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colors5.xml" ContentType="application/vnd.openxmlformats-officedocument.drawingml.diagramColors+xml"/>
  <Override PartName="/word/diagrams/colors6.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ata5.xml" ContentType="application/vnd.openxmlformats-officedocument.drawingml.diagramData+xml"/>
  <Override PartName="/word/diagrams/data6.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drawing5.xml" ContentType="application/vnd.ms-office.drawingml.diagramDrawing+xml"/>
  <Override PartName="/word/diagrams/drawing6.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layout5.xml" ContentType="application/vnd.openxmlformats-officedocument.drawingml.diagramLayout+xml"/>
  <Override PartName="/word/diagrams/layout6.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iagrams/quickStyle5.xml" ContentType="application/vnd.openxmlformats-officedocument.drawingml.diagramStyle+xml"/>
  <Override PartName="/word/diagrams/quickStyle6.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8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imes New Roman" w:hAnsi="Arial" w:cs="Arial"/>
          <w:b/>
          <w:szCs w:val="24"/>
          <w:lang w:eastAsia="de-DE"/>
        </w:rPr>
        <w:id w:val="751474969"/>
        <w:docPartObj>
          <w:docPartGallery w:val="Cover Pages"/>
          <w:docPartUnique/>
        </w:docPartObj>
      </w:sdtPr>
      <w:sdtEndPr>
        <w:rPr>
          <w:rFonts w:eastAsiaTheme="minorHAnsi"/>
          <w:b w:val="0"/>
        </w:rPr>
      </w:sdtEndPr>
      <w:sdtContent>
        <w:p w14:paraId="5B7059C9" w14:textId="0247C537" w:rsidR="00B703FE" w:rsidRPr="006D1B01" w:rsidRDefault="00B703FE" w:rsidP="00134FA3">
          <w:pPr>
            <w:pStyle w:val="KeinLeerraum"/>
            <w:rPr>
              <w:rFonts w:ascii="Arial" w:hAnsi="Arial" w:cs="Arial"/>
            </w:rPr>
          </w:pPr>
          <w:r w:rsidRPr="006D1B01">
            <w:rPr>
              <w:rFonts w:ascii="Arial" w:hAnsi="Arial" w:cs="Arial"/>
              <w:noProof/>
            </w:rPr>
            <mc:AlternateContent>
              <mc:Choice Requires="wpg">
                <w:drawing>
                  <wp:anchor distT="0" distB="0" distL="114300" distR="114300" simplePos="0" relativeHeight="251707904" behindDoc="1" locked="0" layoutInCell="1" allowOverlap="1" wp14:anchorId="00315727" wp14:editId="3C80AD13">
                    <wp:simplePos x="0" y="0"/>
                    <wp:positionH relativeFrom="page">
                      <wp:align>center</wp:align>
                    </wp:positionH>
                    <wp:positionV relativeFrom="page">
                      <wp:align>center</wp:align>
                    </wp:positionV>
                    <wp:extent cx="6864824" cy="9123528"/>
                    <wp:effectExtent l="0" t="0" r="2540" b="635"/>
                    <wp:wrapNone/>
                    <wp:docPr id="193" name="Gruppe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hteck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2023B90" w14:textId="3E2D19D3" w:rsidR="00B703FE" w:rsidRDefault="00B703FE">
                                      <w:pPr>
                                        <w:pStyle w:val="KeinLeerraum"/>
                                        <w:spacing w:before="120"/>
                                        <w:jc w:val="center"/>
                                        <w:rPr>
                                          <w:color w:val="FFFFFF" w:themeColor="background1"/>
                                        </w:rPr>
                                      </w:pPr>
                                      <w:r>
                                        <w:rPr>
                                          <w:color w:val="FFFFFF" w:themeColor="background1"/>
                                        </w:rPr>
                                        <w:t>Stefan Hierholzer</w:t>
                                      </w:r>
                                    </w:p>
                                  </w:sdtContent>
                                </w:sdt>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feld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el"/>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F8BA61B" w14:textId="1F443AFA" w:rsidR="00B703FE" w:rsidRDefault="00B703FE">
                                      <w:pPr>
                                        <w:pStyle w:val="KeinLeerraum"/>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Bewertungsleitfaden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0315727" id="Gruppe 193" o:spid="_x0000_s1026" style="position:absolute;margin-left:0;margin-top:0;width:540.55pt;height:718.4pt;z-index:-25160857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">
                    <v:rect id="Rechteck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hteck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22023B90" w14:textId="3E2D19D3" w:rsidR="00B703FE" w:rsidRDefault="00B703FE">
                                <w:pPr>
                                  <w:pStyle w:val="KeinLeerraum"/>
                                  <w:spacing w:before="120"/>
                                  <w:jc w:val="center"/>
                                  <w:rPr>
                                    <w:color w:val="FFFFFF" w:themeColor="background1"/>
                                  </w:rPr>
                                </w:pPr>
                                <w:r>
                                  <w:rPr>
                                    <w:color w:val="FFFFFF" w:themeColor="background1"/>
                                  </w:rPr>
                                  <w:t>Stefan Hierholzer</w:t>
                                </w:r>
                              </w:p>
                            </w:sdtContent>
                          </w:sdt>
                        </w:txbxContent>
                      </v:textbox>
                    </v:rect>
                    <v:shapetype id="_x0000_t202" coordsize="21600,21600" o:spt="202" path="m,l,21600r21600,l21600,xe">
                      <v:stroke joinstyle="miter"/>
                      <v:path gradientshapeok="t" o:connecttype="rect"/>
                    </v:shapetype>
                    <v:shape id="Textfeld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el"/>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F8BA61B" w14:textId="1F443AFA" w:rsidR="00B703FE" w:rsidRDefault="00B703FE">
                                <w:pPr>
                                  <w:pStyle w:val="KeinLeerraum"/>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Bewertungsleitfaden</w:t>
                                </w:r>
                              </w:p>
                            </w:sdtContent>
                          </w:sdt>
                        </w:txbxContent>
                      </v:textbox>
                    </v:shape>
                    <w10:wrap anchorx="page" anchory="page"/>
                  </v:group>
                </w:pict>
              </mc:Fallback>
            </mc:AlternateContent>
          </w:r>
        </w:p>
        <w:p w14:paraId="5E3E95B5" w14:textId="4432A3E3" w:rsidR="00B703FE" w:rsidRPr="006D1B01" w:rsidRDefault="00B703FE" w:rsidP="004A7EE5">
          <w:pPr>
            <w:tabs>
              <w:tab w:val="left" w:pos="8655"/>
            </w:tabs>
            <w:spacing w:after="200" w:line="276" w:lineRule="auto"/>
            <w:jc w:val="left"/>
            <w:rPr>
              <w:rFonts w:eastAsiaTheme="minorHAnsi" w:cs="Arial"/>
              <w:b/>
              <w:bCs/>
              <w:lang w:eastAsia="en-US"/>
            </w:rPr>
          </w:pPr>
          <w:r w:rsidRPr="006D1B01">
            <w:rPr>
              <w:rFonts w:eastAsiaTheme="minorHAnsi" w:cs="Arial"/>
              <w:lang w:eastAsia="en-US"/>
            </w:rPr>
            <w:br w:type="page"/>
          </w:r>
          <w:r w:rsidR="004A7EE5">
            <w:rPr>
              <w:rFonts w:eastAsiaTheme="minorHAnsi" w:cs="Arial"/>
              <w:lang w:eastAsia="en-US"/>
            </w:rPr>
            <w:lastRenderedPageBreak/>
            <w:tab/>
          </w:r>
        </w:p>
      </w:sdtContent>
    </w:sdt>
    <w:p>
      <w:pPr>
        <w:pStyle w:val="Überschrift1–ohneInhaltsverzeichnis"/>
        <w:keepNext w:val="0"/>
        <w:pageBreakBefore w:val="0"/>
        <w:spacing w:before="0" w:after="200"/>
      </w:pPr>
      <w:r>
        <w:rPr>
          <w:b w:val="0"/>
          <w:i w:val="0"/>
        </w:rPr>
        <w:t>Vorwort</w:t>
      </w:r>
    </w:p>
    <w:p>
      <w:pPr>
        <w:keepNext w:val="0"/>
        <w:pageBreakBefore w:val="0"/>
        <w:spacing w:before="0" w:after="160"/>
        <w:jc w:val="left"/>
      </w:pPr>
      <w:r>
        <w:rPr>
          <w:b w:val="0"/>
          <w:i w:val="0"/>
          <w:sz w:val="21"/>
        </w:rPr>
        <w:t>Liebe Lernende,</w:t>
        <w:br/>
        <w:t>liebe Lehrende,</w:t>
      </w:r>
    </w:p>
    <w:p>
      <w:pPr>
        <w:keepNext w:val="0"/>
        <w:pageBreakBefore w:val="0"/>
        <w:spacing w:before="0" w:after="120"/>
      </w:pPr>
      <w:r>
        <w:rPr>
          <w:b w:val="0"/>
          <w:i w:val="0"/>
          <w:sz w:val="20"/>
        </w:rPr>
        <w:t>Im Verlauf der Ausbildung werden unterschiedliche Formen von Leistungsnachweisen eingesetzt. Neben klassischen schriftlichen und mündlichen Prüfungsformaten gehören hierzu zunehmend auch handlungsorientierte, kreative, digitale und reflexive Formen der Leistungserbringung.</w:t>
      </w:r>
    </w:p>
    <w:p>
      <w:pPr>
        <w:keepNext w:val="0"/>
        <w:pageBreakBefore w:val="0"/>
        <w:spacing w:before="0" w:after="120"/>
      </w:pPr>
      <w:r>
        <w:rPr>
          <w:b w:val="0"/>
          <w:i w:val="0"/>
          <w:sz w:val="20"/>
        </w:rPr>
        <w:t>Dieser Bewertungsleitfaden soll dabei für alle am Ausbildungskontext beteiligten Personen Transparenz und Orientierung schaffen. Er beschreibt die jeweiligen Leistungs- und Prüfungsformen, formuliert verbindliche Mindeststandards und stellt Instrumente für eine nachvollziehbare, kompetenzorientierte und möglichst einheitliche Bewertung zur Verfügung.</w:t>
      </w:r>
    </w:p>
    <w:p>
      <w:pPr>
        <w:keepNext w:val="0"/>
        <w:pageBreakBefore w:val="0"/>
        <w:spacing w:before="0" w:after="160"/>
      </w:pPr>
      <w:r>
        <w:rPr>
          <w:b w:val="0"/>
          <w:i w:val="0"/>
          <w:sz w:val="20"/>
        </w:rPr>
        <w:t>Dabei folgt der Leitfaden einer gemeinsamen Grundstruktur. Jede Leistungs- und Prüfungsform wird aus mehreren aufeinander bezogenen Ebenen betrachtet:</w:t>
      </w:r>
    </w:p>
    <w:p>
      <w:pPr>
        <w:keepNext w:val="0"/>
        <w:pageBreakBefore w:val="0"/>
        <w:spacing w:before="0" w:after="40"/>
      </w:pPr>
      <w:r>
        <w:rPr>
          <w:b/>
          <w:i w:val="0"/>
          <w:color w:val="2F5597"/>
          <w:sz w:val="20"/>
        </w:rPr>
        <w:t>Kompetenzprofil der Prüfungsform</w:t>
      </w:r>
    </w:p>
    <w:p>
      <w:pPr>
        <w:keepNext w:val="0"/>
        <w:pageBreakBefore w:val="0"/>
        <w:spacing w:before="0" w:after="120"/>
      </w:pPr>
      <w:r>
        <w:rPr>
          <w:b w:val="0"/>
          <w:i w:val="0"/>
          <w:sz w:val="20"/>
        </w:rPr>
        <w:t>Zu Beginn jeder Prüfungsform wird dargestellt, welche übergeordneten Kompetenzen durch die jeweilige Methode besonders angesprochen und sichtbar gemacht werden. Die Kompetenzprofile orientieren sich an den Kompetenzdimensionen des Deutschen Qualifikationsrahmens (DQR) auf Niveau 6 und unterscheiden zwischen Wissen, Fertigkeiten, Sozialkompetenz und Selbstständigkeit.</w:t>
      </w:r>
    </w:p>
    <w:p>
      <w:pPr>
        <w:keepNext w:val="0"/>
        <w:pageBreakBefore w:val="0"/>
        <w:spacing w:before="0" w:after="40"/>
      </w:pPr>
      <w:r>
        <w:rPr>
          <w:b/>
          <w:i w:val="0"/>
          <w:color w:val="2F5597"/>
          <w:sz w:val="20"/>
        </w:rPr>
        <w:t>Anleitung</w:t>
      </w:r>
    </w:p>
    <w:p>
      <w:pPr>
        <w:keepNext w:val="0"/>
        <w:pageBreakBefore w:val="0"/>
        <w:spacing w:before="0" w:after="120"/>
      </w:pPr>
      <w:r>
        <w:rPr>
          <w:b w:val="0"/>
          <w:i w:val="0"/>
          <w:sz w:val="20"/>
        </w:rPr>
        <w:t>Die Anleitung beschreibt die Besonderheiten, Anforderungen und Arbeitsschritte der jeweiligen Prüfungsform. Der Umfang kann sich bewusst unterscheiden: Manche Formate benötigen wenige grundlegende Hinweise, andere eine ausführlichere methodische Einführung.</w:t>
      </w:r>
    </w:p>
    <w:p>
      <w:pPr>
        <w:keepNext w:val="0"/>
        <w:pageBreakBefore w:val="0"/>
        <w:spacing w:before="0" w:after="40"/>
      </w:pPr>
      <w:r>
        <w:rPr>
          <w:b/>
          <w:i w:val="0"/>
          <w:color w:val="2F5597"/>
          <w:sz w:val="20"/>
        </w:rPr>
        <w:t>Bewertungsraster</w:t>
      </w:r>
    </w:p>
    <w:p>
      <w:pPr>
        <w:keepNext w:val="0"/>
        <w:pageBreakBefore w:val="0"/>
        <w:spacing w:before="0" w:after="120"/>
      </w:pPr>
      <w:r>
        <w:rPr>
          <w:b w:val="0"/>
          <w:i w:val="0"/>
          <w:sz w:val="20"/>
        </w:rPr>
        <w:t>Das Bewertungsraster dient der konkreten Beurteilung einer erbrachten Leistung. Es macht sichtbar, anhand welcher Kriterien das jeweilige Arbeitsergebnis oder der Arbeitsprozess bewertet wird und schafft eine transparente Grundlage für Rückmeldung und Benotung.</w:t>
      </w:r>
    </w:p>
    <w:p>
      <w:pPr>
        <w:keepNext w:val="0"/>
        <w:pageBreakBefore w:val="0"/>
        <w:spacing w:before="0" w:after="40"/>
      </w:pPr>
      <w:r>
        <w:rPr>
          <w:b/>
          <w:i w:val="0"/>
          <w:color w:val="2F5597"/>
          <w:sz w:val="20"/>
        </w:rPr>
        <w:t>Kompetenzraster</w:t>
      </w:r>
    </w:p>
    <w:p>
      <w:pPr>
        <w:keepNext w:val="0"/>
        <w:pageBreakBefore w:val="0"/>
        <w:spacing w:before="0" w:after="120"/>
      </w:pPr>
      <w:r>
        <w:rPr>
          <w:b w:val="0"/>
          <w:i w:val="0"/>
          <w:sz w:val="20"/>
        </w:rPr>
        <w:t>Das Kompetenzraster richtet den Blick stärker auf die individuelle Kompetenzentwicklung. In unterschiedlichen Entwicklungsstufen wird beschrieben, was Lernende bereits können und welche nächsten Entwicklungsschritte möglich sind. Es kann sowohl zur Selbst- als auch zur Fremdeinschätzung eingesetzt werden.</w:t>
      </w:r>
    </w:p>
    <w:p>
      <w:pPr>
        <w:keepNext w:val="0"/>
        <w:pageBreakBefore w:val="0"/>
        <w:spacing w:before="0" w:after="120"/>
      </w:pPr>
      <w:r>
        <w:rPr>
          <w:b w:val="0"/>
          <w:i w:val="0"/>
          <w:sz w:val="20"/>
        </w:rPr>
        <w:t>Nicht jede Prüfungsform bildet alle Kompetenzbereiche in gleicher Weise ab. Unterschiedliche Formate setzen bewusst unterschiedliche Schwerpunkte. Gerade diese Vielfalt soll dazu beitragen, berufliche Handlungskompetenz aus unterschiedlichen Perspektiven sichtbar und entwickelbar zu machen.</w:t>
      </w:r>
    </w:p>
    <w:p>
      <w:pPr>
        <w:keepNext w:val="0"/>
        <w:pageBreakBefore w:val="0"/>
        <w:spacing w:before="0" w:after="120"/>
      </w:pPr>
      <w:r>
        <w:rPr>
          <w:b w:val="0"/>
          <w:i w:val="0"/>
          <w:sz w:val="20"/>
        </w:rPr>
        <w:t>Der Bewertungsleitfaden versteht sich deshalb nicht ausschließlich als Instrument der Benotung. Er unterstützt Lernende dabei, Anforderungen frühzeitig zu erkennen, den eigenen Lern- und Arbeitsprozess zu planen und die eigene Kompetenzentwicklung zu reflektieren. Gleichzeitig bietet er Lehrenden eine gemeinsame Grundlage für die Gestaltung, Begleitung und Bewertung von Leistungsnachweisen.</w:t>
      </w:r>
    </w:p>
    <w:p>
      <w:pPr>
        <w:keepNext w:val="0"/>
        <w:pageBreakBefore w:val="0"/>
        <w:spacing w:before="0" w:after="160"/>
      </w:pPr>
      <w:r>
        <w:rPr>
          <w:b w:val="0"/>
          <w:i w:val="0"/>
          <w:sz w:val="20"/>
        </w:rPr>
        <w:t>Wir gehen davon aus, dass der Leitfaden damit einen Beitrag zu einer transparenten, fairen und kompetenzorientierten Prüfungskultur an der PÄDAGOGIKA Fachschule für Sozialwesen leistet.</w:t>
      </w:r>
    </w:p>
    <w:p>
      <w:r>
        <w:br w:type="page"/>
      </w:r>
    </w:p>
    <w:p>
      <w:pPr>
        <w:pStyle w:val="Titel"/>
        <w:keepNext w:val="0"/>
        <w:pageBreakBefore w:val="0"/>
        <w:spacing w:before="0" w:after="240"/>
      </w:pPr>
      <w:r>
        <w:rPr>
          <w:b w:val="0"/>
          <w:i w:val="0"/>
        </w:rPr>
        <w:t>So ist der Bewertungsleitfaden aufgebaut</w:t>
      </w:r>
    </w:p>
    <w:p>
      <w:pPr>
        <w:keepNext w:val="0"/>
        <w:pageBreakBefore w:val="0"/>
        <w:spacing w:before="0" w:after="200"/>
      </w:pPr>
      <w:r>
        <w:rPr>
          <w:b w:val="0"/>
          <w:i w:val="0"/>
          <w:color w:val="4F5B66"/>
          <w:sz w:val="21"/>
        </w:rPr>
        <w:t>Vier aufeinander bezogene Ebenen schaffen Orientierung – von der beruflichen Handlungskompetenz bis zur konkreten Leistungsbewertung.</w:t>
      </w:r>
    </w:p>
    <w:tbl>
      <w:tblPr>
        <w:tblW w:type="auto" w:w="0"/>
        <w:jc w:val="center"/>
        <w:tblLook w:firstColumn="1" w:firstRow="1" w:lastColumn="0" w:lastRow="0" w:noHBand="0" w:noVBand="1" w:val="04A0"/>
        <w:tblBorders>
          <w:top w:val="single" w:sz="6" w:color="D1D7DC"/>
          <w:left w:val="single" w:sz="6" w:color="D1D7DC"/>
          <w:bottom w:val="single" w:sz="6" w:color="D1D7DC"/>
          <w:right w:val="single" w:sz="6" w:color="D1D7DC"/>
          <w:insideH w:val="single" w:sz="6" w:color="D1D7DC"/>
          <w:insideV w:val="single" w:sz="6" w:color="D1D7DC"/>
        </w:tblBorders>
      </w:tblPr>
      <w:tblGrid>
        <w:gridCol w:w="4535"/>
        <w:gridCol w:w="4535"/>
      </w:tblGrid>
      <w:tr>
        <w:tc>
          <w:tcPr>
            <w:tcW w:type="dxa" w:w="4535"/>
            <w:shd w:fill="EAF2F8"/>
            <w:tcMar>
              <w:top w:w="140" w:type="dxa"/>
              <w:start w:w="160" w:type="dxa"/>
              <w:bottom w:w="140" w:type="dxa"/>
              <w:end w:w="160" w:type="dxa"/>
            </w:tcMar>
          </w:tcPr>
          <w:p>
            <w:r>
              <w:rPr>
                <w:b/>
                <w:color w:val="2F5597"/>
                <w:sz w:val="18"/>
              </w:rPr>
              <w:t>1  KOMPETENZPROFIL · DQR 6</w:t>
            </w:r>
          </w:p>
        </w:tc>
        <w:tc>
          <w:tcPr>
            <w:tcW w:type="dxa" w:w="4535"/>
            <w:tcMar>
              <w:top w:w="140" w:type="dxa"/>
              <w:start w:w="160" w:type="dxa"/>
              <w:bottom w:w="140" w:type="dxa"/>
              <w:end w:w="160" w:type="dxa"/>
            </w:tcMar>
          </w:tcPr>
          <w:p>
            <w:r>
              <w:rPr>
                <w:sz w:val="18"/>
              </w:rPr>
              <w:t>Welche übergeordneten beruflichen Kompetenzen werden durch die Prüfungsform besonders sichtbar?</w:t>
            </w:r>
          </w:p>
        </w:tc>
      </w:tr>
      <w:tr>
        <w:tc>
          <w:tcPr>
            <w:tcW w:type="dxa" w:w="4535"/>
            <w:shd w:fill="EAF2F8"/>
            <w:tcMar>
              <w:top w:w="140" w:type="dxa"/>
              <w:start w:w="160" w:type="dxa"/>
              <w:bottom w:w="140" w:type="dxa"/>
              <w:end w:w="160" w:type="dxa"/>
            </w:tcMar>
          </w:tcPr>
          <w:p>
            <w:r>
              <w:rPr>
                <w:b/>
                <w:color w:val="2F5597"/>
                <w:sz w:val="18"/>
              </w:rPr>
              <w:t>2  ANLEITUNG</w:t>
            </w:r>
          </w:p>
        </w:tc>
        <w:tc>
          <w:tcPr>
            <w:tcW w:type="dxa" w:w="4535"/>
            <w:tcMar>
              <w:top w:w="140" w:type="dxa"/>
              <w:start w:w="160" w:type="dxa"/>
              <w:bottom w:w="140" w:type="dxa"/>
              <w:end w:w="160" w:type="dxa"/>
            </w:tcMar>
          </w:tcPr>
          <w:p>
            <w:r>
              <w:rPr>
                <w:sz w:val="18"/>
              </w:rPr>
              <w:t>Wie funktioniert die Prüfungsform, welche Anforderungen gelten und welche Arbeitsschritte sind sinnvoll?</w:t>
            </w:r>
          </w:p>
        </w:tc>
      </w:tr>
      <w:tr>
        <w:tc>
          <w:tcPr>
            <w:tcW w:type="dxa" w:w="4535"/>
            <w:shd w:fill="EEF4E5"/>
            <w:tcMar>
              <w:top w:w="140" w:type="dxa"/>
              <w:start w:w="160" w:type="dxa"/>
              <w:bottom w:w="140" w:type="dxa"/>
              <w:end w:w="160" w:type="dxa"/>
            </w:tcMar>
          </w:tcPr>
          <w:p>
            <w:r>
              <w:rPr>
                <w:b/>
                <w:color w:val="6F862A"/>
                <w:sz w:val="18"/>
              </w:rPr>
              <w:t>3  BEWERTUNGSRASTER</w:t>
            </w:r>
          </w:p>
        </w:tc>
        <w:tc>
          <w:tcPr>
            <w:tcW w:type="dxa" w:w="4535"/>
            <w:tcMar>
              <w:top w:w="140" w:type="dxa"/>
              <w:start w:w="160" w:type="dxa"/>
              <w:bottom w:w="140" w:type="dxa"/>
              <w:end w:w="160" w:type="dxa"/>
            </w:tcMar>
          </w:tcPr>
          <w:p>
            <w:r>
              <w:rPr>
                <w:sz w:val="18"/>
              </w:rPr>
              <w:t>Nach welchen transparenten Kriterien wird die konkret erbrachte Leistung beurteilt?</w:t>
            </w:r>
          </w:p>
        </w:tc>
      </w:tr>
      <w:tr>
        <w:tc>
          <w:tcPr>
            <w:tcW w:type="dxa" w:w="4535"/>
            <w:shd w:fill="EEF4E5"/>
            <w:tcMar>
              <w:top w:w="140" w:type="dxa"/>
              <w:start w:w="160" w:type="dxa"/>
              <w:bottom w:w="140" w:type="dxa"/>
              <w:end w:w="160" w:type="dxa"/>
            </w:tcMar>
          </w:tcPr>
          <w:p>
            <w:r>
              <w:rPr>
                <w:b/>
                <w:color w:val="6F862A"/>
                <w:sz w:val="18"/>
              </w:rPr>
              <w:t>4  KOMPETENZRASTER</w:t>
            </w:r>
          </w:p>
        </w:tc>
        <w:tc>
          <w:tcPr>
            <w:tcW w:type="dxa" w:w="4535"/>
            <w:tcMar>
              <w:top w:w="140" w:type="dxa"/>
              <w:start w:w="160" w:type="dxa"/>
              <w:bottom w:w="140" w:type="dxa"/>
              <w:end w:w="160" w:type="dxa"/>
            </w:tcMar>
          </w:tcPr>
          <w:p>
            <w:r>
              <w:rPr>
                <w:sz w:val="18"/>
              </w:rPr>
              <w:t>Wie zeigt sich die methodenspezifische Kompetenz auf den Entwicklungsstufen A bis D?</w:t>
            </w:r>
          </w:p>
        </w:tc>
      </w:tr>
    </w:tbl>
    <w:p>
      <w:pPr>
        <w:keepNext w:val="0"/>
        <w:pageBreakBefore w:val="0"/>
        <w:spacing w:before="0" w:after="40"/>
      </w:pPr>
    </w:p>
    <w:p>
      <w:pPr>
        <w:keepNext w:val="0"/>
        <w:pageBreakBefore w:val="0"/>
        <w:spacing w:before="0" w:after="120"/>
      </w:pPr>
      <w:r>
        <w:rPr>
          <w:b w:val="0"/>
          <w:i/>
          <w:color w:val="555555"/>
          <w:sz w:val="19"/>
        </w:rPr>
        <w:t>Die Länge der Anleitungen bleibt bewusst unterschiedlich. Standardisiert wird nicht der Umfang einer Prüfungsform, sondern ihre Orientierung: Kompetenzbezug, Anleitung, Bewertung und Kompetenzentwicklung.</w:t>
      </w:r>
    </w:p>
    <w:p>
      <w:pPr>
        <w:keepNext w:val="0"/>
        <w:pageBreakBefore w:val="0"/>
        <w:spacing w:before="160" w:after="160"/>
        <w:jc w:val="center"/>
      </w:pPr>
      <w:r>
        <w:rPr>
          <w:b/>
          <w:i w:val="0"/>
          <w:color w:val="2F5597"/>
          <w:sz w:val="20"/>
        </w:rPr>
        <w:t>DQR-6-Kompetenzprofil  →  Anleitung  →  Bewertungsraster  →  Kompetenzraster</w:t>
      </w:r>
    </w:p>
    <w:p>
      <w:pPr>
        <w:keepNext w:val="0"/>
        <w:pageBreakBefore w:val="0"/>
        <w:spacing w:before="0" w:after="120"/>
      </w:pPr>
      <w:r>
        <w:rPr>
          <w:b w:val="0"/>
          <w:i w:val="0"/>
          <w:sz w:val="19"/>
        </w:rPr>
        <w:t>Optionale Checklisten, Beispiele, Feedbackbögen oder weitere Materialien folgen nur dort, wo sie für die jeweilige Prüfungsform sinnvoll sind.</w:t>
      </w:r>
    </w:p>
    <w:p>
      <w:r>
        <w:br w:type="page"/>
      </w:r>
    </w:p>
    <w:p>
      <w:pPr>
        <w:pStyle w:val="Titel"/>
        <w:keepNext w:val="0"/>
        <w:pageBreakBefore w:val="0"/>
        <w:spacing w:before="0" w:after="160"/>
      </w:pPr>
      <w:r>
        <w:rPr>
          <w:b w:val="0"/>
          <w:i w:val="0"/>
        </w:rPr>
        <w:t>Inhalt</w:t>
      </w:r>
    </w:p>
    <w:p>
      <w:pPr>
        <w:spacing w:before="0" w:after="30"/>
        <w:ind w:left="0"/>
        <w:pStyle w:val="TOC1"/>
        <w:tabs>
          <w:tab w:val="right" w:leader="dot" w:pos="9000"/>
        </w:tabs>
      </w:pPr>
      <w:r>
        <w:fldChar w:fldCharType="begin" w:dirty="true"/>
        <w:instrText xml:space="preserve"> TOC \o "1-3" \h \z </w:instrText>
        <w:fldChar w:fldCharType="separate"/>
      </w:r>
      <w:r>
        <w:rPr>
          <w:b/>
          <w:sz w:val="20"/>
        </w:rPr>
        <w:t>Teil I – Grundlagen der Leistungsbewertung</w:t>
      </w:r>
      <w:r>
        <w:tab/>
      </w:r>
      <w:r>
        <w:rPr>
          <w:sz w:val="17"/>
        </w:rPr>
        <w:t>7</w:t>
      </w:r>
    </w:p>
    <w:p>
      <w:pPr>
        <w:spacing w:before="0" w:after="30"/>
        <w:ind w:left="255"/>
        <w:pStyle w:val="TOC2"/>
        <w:tabs>
          <w:tab w:val="right" w:leader="dot" w:pos="9000"/>
        </w:tabs>
      </w:pPr>
      <w:r>
        <w:rPr>
          <w:b w:val="0"/>
          <w:sz w:val="18"/>
        </w:rPr>
        <w:t>1. Kompetenzorientierte Prüfungskultur</w:t>
      </w:r>
      <w:r>
        <w:tab/>
      </w:r>
      <w:r>
        <w:rPr>
          <w:sz w:val="17"/>
        </w:rPr>
        <w:t>7</w:t>
      </w:r>
    </w:p>
    <w:p>
      <w:pPr>
        <w:spacing w:before="0" w:after="30"/>
        <w:ind w:left="510"/>
        <w:pStyle w:val="TOC3"/>
        <w:tabs>
          <w:tab w:val="right" w:leader="dot" w:pos="9000"/>
        </w:tabs>
      </w:pPr>
      <w:r>
        <w:rPr>
          <w:b w:val="0"/>
          <w:sz w:val="17"/>
        </w:rPr>
        <w:t>1.1 Neue Lernkultur und ihre Bedeutung für Prüfungsformate</w:t>
      </w:r>
      <w:r>
        <w:tab/>
      </w:r>
      <w:r>
        <w:rPr>
          <w:sz w:val="17"/>
        </w:rPr>
        <w:t>7</w:t>
      </w:r>
    </w:p>
    <w:p>
      <w:pPr>
        <w:spacing w:before="0" w:after="30"/>
        <w:ind w:left="510"/>
        <w:pStyle w:val="TOC3"/>
        <w:tabs>
          <w:tab w:val="right" w:leader="dot" w:pos="9000"/>
        </w:tabs>
      </w:pPr>
      <w:r>
        <w:rPr>
          <w:b w:val="0"/>
          <w:sz w:val="17"/>
        </w:rPr>
        <w:t>1.2 DQR 6 und berufliche Handlungskompetenz</w:t>
      </w:r>
      <w:r>
        <w:tab/>
      </w:r>
      <w:r>
        <w:rPr>
          <w:sz w:val="17"/>
        </w:rPr>
        <w:t>7</w:t>
      </w:r>
    </w:p>
    <w:p>
      <w:pPr>
        <w:spacing w:before="0" w:after="30"/>
        <w:ind w:left="510"/>
        <w:pStyle w:val="TOC3"/>
        <w:tabs>
          <w:tab w:val="right" w:leader="dot" w:pos="9000"/>
        </w:tabs>
      </w:pPr>
      <w:r>
        <w:rPr>
          <w:b w:val="0"/>
          <w:sz w:val="17"/>
        </w:rPr>
        <w:t>1.3 Kompetenzraster: Grundlagen, Sinn und Anwendung</w:t>
      </w:r>
      <w:r>
        <w:tab/>
      </w:r>
      <w:r>
        <w:rPr>
          <w:sz w:val="17"/>
        </w:rPr>
        <w:t>7</w:t>
      </w:r>
    </w:p>
    <w:p>
      <w:pPr>
        <w:spacing w:before="0" w:after="30"/>
        <w:ind w:left="510"/>
        <w:pStyle w:val="TOC3"/>
        <w:tabs>
          <w:tab w:val="right" w:leader="dot" w:pos="9000"/>
        </w:tabs>
      </w:pPr>
      <w:r>
        <w:rPr>
          <w:b w:val="0"/>
          <w:sz w:val="17"/>
        </w:rPr>
        <w:t>1.4 Bewertungsraster und Kompetenzraster – unterschiedliche Funktionen</w:t>
      </w:r>
      <w:r>
        <w:tab/>
      </w:r>
      <w:r>
        <w:rPr>
          <w:sz w:val="17"/>
        </w:rPr>
        <w:t>11</w:t>
      </w:r>
    </w:p>
    <w:p>
      <w:pPr>
        <w:spacing w:before="0" w:after="30"/>
        <w:ind w:left="255"/>
        <w:pStyle w:val="TOC2"/>
        <w:tabs>
          <w:tab w:val="right" w:leader="dot" w:pos="9000"/>
        </w:tabs>
      </w:pPr>
      <w:r>
        <w:rPr>
          <w:b w:val="0"/>
          <w:sz w:val="18"/>
        </w:rPr>
        <w:t>2. Bewertungs-, Beurteilungs- und Benotungsgrundsätze</w:t>
      </w:r>
      <w:r>
        <w:tab/>
      </w:r>
      <w:r>
        <w:rPr>
          <w:sz w:val="17"/>
        </w:rPr>
        <w:t>13</w:t>
      </w:r>
    </w:p>
    <w:p>
      <w:pPr>
        <w:spacing w:before="0" w:after="30"/>
        <w:ind w:left="510"/>
        <w:pStyle w:val="TOC3"/>
        <w:tabs>
          <w:tab w:val="right" w:leader="dot" w:pos="9000"/>
        </w:tabs>
      </w:pPr>
      <w:r>
        <w:rPr>
          <w:b w:val="0"/>
          <w:sz w:val="17"/>
        </w:rPr>
        <w:t>2.1 Hinweise zum Präsenz- und Distanzunterricht</w:t>
      </w:r>
      <w:r>
        <w:tab/>
      </w:r>
      <w:r>
        <w:rPr>
          <w:sz w:val="17"/>
        </w:rPr>
        <w:t>13</w:t>
      </w:r>
    </w:p>
    <w:p>
      <w:pPr>
        <w:spacing w:before="0" w:after="30"/>
        <w:ind w:left="510"/>
        <w:pStyle w:val="TOC3"/>
        <w:tabs>
          <w:tab w:val="right" w:leader="dot" w:pos="9000"/>
        </w:tabs>
      </w:pPr>
      <w:r>
        <w:rPr>
          <w:b w:val="0"/>
          <w:sz w:val="17"/>
        </w:rPr>
        <w:t>2.2 Allgemeine Kriterien</w:t>
      </w:r>
      <w:r>
        <w:tab/>
      </w:r>
      <w:r>
        <w:rPr>
          <w:sz w:val="17"/>
        </w:rPr>
        <w:t>13</w:t>
      </w:r>
    </w:p>
    <w:p>
      <w:pPr>
        <w:spacing w:before="0" w:after="30"/>
        <w:ind w:left="510"/>
        <w:pStyle w:val="TOC3"/>
        <w:tabs>
          <w:tab w:val="right" w:leader="dot" w:pos="9000"/>
        </w:tabs>
      </w:pPr>
      <w:r>
        <w:rPr>
          <w:b w:val="0"/>
          <w:sz w:val="17"/>
        </w:rPr>
        <w:t>2.3 Kriterien zu Hausaufgaben</w:t>
      </w:r>
      <w:r>
        <w:tab/>
      </w:r>
      <w:r>
        <w:rPr>
          <w:sz w:val="17"/>
        </w:rPr>
        <w:t>13</w:t>
      </w:r>
    </w:p>
    <w:p>
      <w:pPr>
        <w:spacing w:before="0" w:after="30"/>
        <w:ind w:left="510"/>
        <w:pStyle w:val="TOC3"/>
        <w:tabs>
          <w:tab w:val="right" w:leader="dot" w:pos="9000"/>
        </w:tabs>
      </w:pPr>
      <w:r>
        <w:rPr>
          <w:b w:val="0"/>
          <w:sz w:val="17"/>
        </w:rPr>
        <w:t>2.4 Kriterien zu schriftlichen Arbeiten</w:t>
      </w:r>
      <w:r>
        <w:tab/>
      </w:r>
      <w:r>
        <w:rPr>
          <w:sz w:val="17"/>
        </w:rPr>
        <w:t>14</w:t>
      </w:r>
    </w:p>
    <w:p>
      <w:pPr>
        <w:spacing w:before="0" w:after="30"/>
        <w:ind w:left="510"/>
        <w:pStyle w:val="TOC3"/>
        <w:tabs>
          <w:tab w:val="right" w:leader="dot" w:pos="9000"/>
        </w:tabs>
      </w:pPr>
      <w:r>
        <w:rPr>
          <w:b w:val="0"/>
          <w:sz w:val="17"/>
        </w:rPr>
        <w:t>2.5 Bewertungsschlüssel</w:t>
      </w:r>
      <w:r>
        <w:tab/>
      </w:r>
      <w:r>
        <w:rPr>
          <w:sz w:val="17"/>
        </w:rPr>
        <w:t>14</w:t>
      </w:r>
    </w:p>
    <w:p>
      <w:pPr>
        <w:spacing w:before="0" w:after="30"/>
        <w:ind w:left="510"/>
        <w:pStyle w:val="TOC3"/>
        <w:tabs>
          <w:tab w:val="right" w:leader="dot" w:pos="9000"/>
        </w:tabs>
      </w:pPr>
      <w:r>
        <w:rPr>
          <w:b w:val="0"/>
          <w:sz w:val="17"/>
        </w:rPr>
        <w:t>2.6 Gewichtung mündlicher, schriftlicher und sonstiger Leistungen</w:t>
      </w:r>
      <w:r>
        <w:tab/>
      </w:r>
      <w:r>
        <w:rPr>
          <w:sz w:val="17"/>
        </w:rPr>
        <w:t>15</w:t>
      </w:r>
    </w:p>
    <w:p>
      <w:pPr>
        <w:spacing w:before="0" w:after="30"/>
        <w:ind w:left="510"/>
        <w:pStyle w:val="TOC3"/>
        <w:tabs>
          <w:tab w:val="right" w:leader="dot" w:pos="9000"/>
        </w:tabs>
      </w:pPr>
      <w:r>
        <w:rPr>
          <w:b w:val="0"/>
          <w:sz w:val="17"/>
        </w:rPr>
        <w:t>2.7 Allgemeine Bewertungskriterien für Leistungen</w:t>
      </w:r>
      <w:r>
        <w:tab/>
      </w:r>
      <w:r>
        <w:rPr>
          <w:sz w:val="17"/>
        </w:rPr>
        <w:t>16</w:t>
      </w:r>
    </w:p>
    <w:p>
      <w:pPr>
        <w:spacing w:before="0" w:after="30"/>
        <w:ind w:left="0"/>
        <w:pStyle w:val="TOC1"/>
        <w:tabs>
          <w:tab w:val="right" w:leader="dot" w:pos="9000"/>
        </w:tabs>
      </w:pPr>
      <w:r>
        <w:rPr>
          <w:b/>
          <w:sz w:val="20"/>
        </w:rPr>
        <w:t>Teil II – Formatübergreifende Arbeitsstandards</w:t>
      </w:r>
      <w:r>
        <w:tab/>
      </w:r>
      <w:r>
        <w:rPr>
          <w:sz w:val="17"/>
        </w:rPr>
        <w:t>17</w:t>
      </w:r>
    </w:p>
    <w:p>
      <w:pPr>
        <w:spacing w:before="0" w:after="30"/>
        <w:ind w:left="255"/>
        <w:pStyle w:val="TOC2"/>
        <w:tabs>
          <w:tab w:val="right" w:leader="dot" w:pos="9000"/>
        </w:tabs>
      </w:pPr>
      <w:r>
        <w:rPr>
          <w:b w:val="0"/>
          <w:sz w:val="18"/>
        </w:rPr>
        <w:t>1. Informationsbeschaffung und Auswertung</w:t>
      </w:r>
      <w:r>
        <w:tab/>
      </w:r>
      <w:r>
        <w:rPr>
          <w:sz w:val="17"/>
        </w:rPr>
        <w:t>17</w:t>
      </w:r>
    </w:p>
    <w:p>
      <w:pPr>
        <w:spacing w:before="0" w:after="30"/>
        <w:ind w:left="255"/>
        <w:pStyle w:val="TOC2"/>
        <w:tabs>
          <w:tab w:val="right" w:leader="dot" w:pos="9000"/>
        </w:tabs>
      </w:pPr>
      <w:r>
        <w:rPr>
          <w:b w:val="0"/>
          <w:sz w:val="18"/>
        </w:rPr>
        <w:t>2. Arbeits- und Zeitplanung</w:t>
      </w:r>
      <w:r>
        <w:tab/>
      </w:r>
      <w:r>
        <w:rPr>
          <w:sz w:val="17"/>
        </w:rPr>
        <w:t>19</w:t>
      </w:r>
    </w:p>
    <w:p>
      <w:pPr>
        <w:spacing w:before="0" w:after="30"/>
        <w:ind w:left="255"/>
        <w:pStyle w:val="TOC2"/>
        <w:tabs>
          <w:tab w:val="right" w:leader="dot" w:pos="9000"/>
        </w:tabs>
      </w:pPr>
      <w:r>
        <w:rPr>
          <w:b w:val="0"/>
          <w:sz w:val="18"/>
        </w:rPr>
        <w:t>3. Gestaltung und Visualisierung</w:t>
      </w:r>
      <w:r>
        <w:tab/>
      </w:r>
      <w:r>
        <w:rPr>
          <w:sz w:val="17"/>
        </w:rPr>
        <w:t>21</w:t>
      </w:r>
    </w:p>
    <w:p>
      <w:pPr>
        <w:spacing w:before="0" w:after="30"/>
        <w:ind w:left="510"/>
        <w:pStyle w:val="TOC3"/>
        <w:tabs>
          <w:tab w:val="right" w:leader="dot" w:pos="9000"/>
        </w:tabs>
      </w:pPr>
      <w:r>
        <w:rPr>
          <w:b w:val="0"/>
          <w:sz w:val="17"/>
        </w:rPr>
        <w:t>3.1 Tipps zur Gestaltung</w:t>
      </w:r>
      <w:r>
        <w:tab/>
      </w:r>
      <w:r>
        <w:rPr>
          <w:sz w:val="17"/>
        </w:rPr>
        <w:t>21</w:t>
      </w:r>
    </w:p>
    <w:p>
      <w:pPr>
        <w:spacing w:before="0" w:after="30"/>
        <w:ind w:left="510"/>
        <w:pStyle w:val="TOC3"/>
        <w:tabs>
          <w:tab w:val="right" w:leader="dot" w:pos="9000"/>
        </w:tabs>
      </w:pPr>
      <w:r>
        <w:rPr>
          <w:b w:val="0"/>
          <w:sz w:val="17"/>
        </w:rPr>
        <w:t>3.2 Gestaltungselemente</w:t>
      </w:r>
      <w:r>
        <w:tab/>
      </w:r>
      <w:r>
        <w:rPr>
          <w:sz w:val="17"/>
        </w:rPr>
        <w:t>22</w:t>
      </w:r>
    </w:p>
    <w:p>
      <w:pPr>
        <w:spacing w:before="0" w:after="30"/>
        <w:ind w:left="510"/>
        <w:pStyle w:val="TOC3"/>
        <w:tabs>
          <w:tab w:val="right" w:leader="dot" w:pos="9000"/>
        </w:tabs>
      </w:pPr>
      <w:r>
        <w:rPr>
          <w:b w:val="0"/>
          <w:sz w:val="17"/>
        </w:rPr>
        <w:t>3.3 Regeln zum Schriftbild</w:t>
      </w:r>
      <w:r>
        <w:tab/>
      </w:r>
      <w:r>
        <w:rPr>
          <w:sz w:val="17"/>
        </w:rPr>
        <w:t>23</w:t>
      </w:r>
    </w:p>
    <w:p>
      <w:pPr>
        <w:spacing w:before="0" w:after="30"/>
        <w:ind w:left="510"/>
        <w:pStyle w:val="TOC3"/>
        <w:tabs>
          <w:tab w:val="right" w:leader="dot" w:pos="9000"/>
        </w:tabs>
      </w:pPr>
      <w:r>
        <w:rPr>
          <w:b w:val="0"/>
          <w:sz w:val="17"/>
        </w:rPr>
        <w:t>3.4 Visualisierungsbausteine</w:t>
      </w:r>
      <w:r>
        <w:tab/>
      </w:r>
      <w:r>
        <w:rPr>
          <w:sz w:val="17"/>
        </w:rPr>
        <w:t>24</w:t>
      </w:r>
    </w:p>
    <w:p>
      <w:pPr>
        <w:spacing w:before="0" w:after="30"/>
        <w:ind w:left="510"/>
        <w:pStyle w:val="TOC3"/>
        <w:tabs>
          <w:tab w:val="right" w:leader="dot" w:pos="9000"/>
        </w:tabs>
      </w:pPr>
      <w:r>
        <w:rPr>
          <w:b w:val="0"/>
          <w:sz w:val="17"/>
        </w:rPr>
        <w:t>3.5 Regeln für das Beschriften von Karten</w:t>
      </w:r>
      <w:r>
        <w:tab/>
      </w:r>
      <w:r>
        <w:rPr>
          <w:sz w:val="17"/>
        </w:rPr>
        <w:t>25</w:t>
      </w:r>
    </w:p>
    <w:p>
      <w:pPr>
        <w:spacing w:before="0" w:after="30"/>
        <w:ind w:left="510"/>
        <w:pStyle w:val="TOC3"/>
        <w:tabs>
          <w:tab w:val="right" w:leader="dot" w:pos="9000"/>
        </w:tabs>
      </w:pPr>
      <w:r>
        <w:rPr>
          <w:b w:val="0"/>
          <w:sz w:val="17"/>
        </w:rPr>
        <w:t>3.6 Dokumentenkamera / Projektion</w:t>
      </w:r>
      <w:r>
        <w:tab/>
      </w:r>
      <w:r>
        <w:rPr>
          <w:sz w:val="17"/>
        </w:rPr>
        <w:t>26</w:t>
      </w:r>
    </w:p>
    <w:p>
      <w:pPr>
        <w:spacing w:before="0" w:after="30"/>
        <w:ind w:left="510"/>
        <w:pStyle w:val="TOC3"/>
        <w:tabs>
          <w:tab w:val="right" w:leader="dot" w:pos="9000"/>
        </w:tabs>
      </w:pPr>
      <w:r>
        <w:rPr>
          <w:b w:val="0"/>
          <w:sz w:val="17"/>
        </w:rPr>
        <w:t>3.7 Plakate und Flipchart</w:t>
      </w:r>
      <w:r>
        <w:tab/>
      </w:r>
      <w:r>
        <w:rPr>
          <w:sz w:val="17"/>
        </w:rPr>
        <w:t>26</w:t>
      </w:r>
    </w:p>
    <w:p>
      <w:pPr>
        <w:spacing w:before="0" w:after="30"/>
        <w:ind w:left="510"/>
        <w:pStyle w:val="TOC3"/>
        <w:tabs>
          <w:tab w:val="right" w:leader="dot" w:pos="9000"/>
        </w:tabs>
      </w:pPr>
      <w:r>
        <w:rPr>
          <w:b w:val="0"/>
          <w:sz w:val="17"/>
        </w:rPr>
        <w:t>3.8 Tafel</w:t>
      </w:r>
      <w:r>
        <w:tab/>
      </w:r>
      <w:r>
        <w:rPr>
          <w:sz w:val="17"/>
        </w:rPr>
        <w:t>27</w:t>
      </w:r>
    </w:p>
    <w:p>
      <w:pPr>
        <w:spacing w:before="0" w:after="30"/>
        <w:ind w:left="510"/>
        <w:pStyle w:val="TOC3"/>
        <w:tabs>
          <w:tab w:val="right" w:leader="dot" w:pos="9000"/>
        </w:tabs>
      </w:pPr>
      <w:r>
        <w:rPr>
          <w:b w:val="0"/>
          <w:sz w:val="17"/>
        </w:rPr>
        <w:t>3.9 Pinnwand</w:t>
      </w:r>
      <w:r>
        <w:tab/>
      </w:r>
      <w:r>
        <w:rPr>
          <w:sz w:val="17"/>
        </w:rPr>
        <w:t>27</w:t>
      </w:r>
    </w:p>
    <w:p>
      <w:pPr>
        <w:spacing w:before="0" w:after="30"/>
        <w:ind w:left="510"/>
        <w:pStyle w:val="TOC3"/>
        <w:tabs>
          <w:tab w:val="right" w:leader="dot" w:pos="9000"/>
        </w:tabs>
      </w:pPr>
      <w:r>
        <w:rPr>
          <w:b w:val="0"/>
          <w:sz w:val="17"/>
        </w:rPr>
        <w:t>3.10 Sketchnotes</w:t>
      </w:r>
      <w:r>
        <w:tab/>
      </w:r>
      <w:r>
        <w:rPr>
          <w:sz w:val="17"/>
        </w:rPr>
        <w:t>28</w:t>
      </w:r>
    </w:p>
    <w:p>
      <w:pPr>
        <w:spacing w:before="0" w:after="30"/>
        <w:ind w:left="0"/>
        <w:pStyle w:val="TOC1"/>
        <w:tabs>
          <w:tab w:val="right" w:leader="dot" w:pos="9000"/>
        </w:tabs>
      </w:pPr>
      <w:r>
        <w:rPr>
          <w:b/>
          <w:sz w:val="20"/>
        </w:rPr>
        <w:t>Teil III – Leistungs- und Prüfungsformate A–Z</w:t>
      </w:r>
      <w:r>
        <w:tab/>
      </w:r>
      <w:r>
        <w:rPr>
          <w:sz w:val="17"/>
        </w:rPr>
        <w:t>29</w:t>
      </w:r>
    </w:p>
    <w:p>
      <w:pPr>
        <w:spacing w:before="0" w:after="30"/>
        <w:ind w:left="255"/>
        <w:pStyle w:val="TOC2"/>
        <w:tabs>
          <w:tab w:val="right" w:leader="dot" w:pos="9000"/>
        </w:tabs>
      </w:pPr>
      <w:r>
        <w:rPr>
          <w:b w:val="0"/>
          <w:sz w:val="18"/>
        </w:rPr>
        <w:t>1. (Audio-)Podcast</w:t>
      </w:r>
      <w:r>
        <w:tab/>
      </w:r>
      <w:r>
        <w:rPr>
          <w:sz w:val="17"/>
        </w:rPr>
        <w:t>30</w:t>
      </w:r>
    </w:p>
    <w:p>
      <w:pPr>
        <w:spacing w:before="0" w:after="30"/>
        <w:ind w:left="510"/>
        <w:pStyle w:val="TOC3"/>
        <w:tabs>
          <w:tab w:val="right" w:leader="dot" w:pos="9000"/>
        </w:tabs>
      </w:pPr>
      <w:r>
        <w:rPr>
          <w:b w:val="0"/>
          <w:sz w:val="17"/>
        </w:rPr>
        <w:t>1.1 Anleitung</w:t>
      </w:r>
      <w:r>
        <w:tab/>
      </w:r>
      <w:r>
        <w:rPr>
          <w:sz w:val="17"/>
        </w:rPr>
        <w:t>31</w:t>
      </w:r>
    </w:p>
    <w:p>
      <w:pPr>
        <w:spacing w:before="0" w:after="30"/>
        <w:ind w:left="510"/>
        <w:pStyle w:val="TOC3"/>
        <w:tabs>
          <w:tab w:val="right" w:leader="dot" w:pos="9000"/>
        </w:tabs>
      </w:pPr>
      <w:r>
        <w:rPr>
          <w:b w:val="0"/>
          <w:sz w:val="17"/>
        </w:rPr>
        <w:t>1.2 Bewertungsraster</w:t>
      </w:r>
      <w:r>
        <w:tab/>
      </w:r>
      <w:r>
        <w:rPr>
          <w:sz w:val="17"/>
        </w:rPr>
        <w:t>34</w:t>
      </w:r>
    </w:p>
    <w:p>
      <w:pPr>
        <w:spacing w:before="0" w:after="30"/>
        <w:ind w:left="510"/>
        <w:pStyle w:val="TOC3"/>
        <w:tabs>
          <w:tab w:val="right" w:leader="dot" w:pos="9000"/>
        </w:tabs>
      </w:pPr>
      <w:r>
        <w:rPr>
          <w:b w:val="0"/>
          <w:sz w:val="17"/>
        </w:rPr>
        <w:t>1.3 Kompetenzraster</w:t>
      </w:r>
      <w:r>
        <w:tab/>
      </w:r>
      <w:r>
        <w:rPr>
          <w:sz w:val="17"/>
        </w:rPr>
        <w:t>36</w:t>
      </w:r>
    </w:p>
    <w:p>
      <w:pPr>
        <w:spacing w:before="0" w:after="30"/>
        <w:ind w:left="255"/>
        <w:pStyle w:val="TOC2"/>
        <w:tabs>
          <w:tab w:val="right" w:leader="dot" w:pos="9000"/>
        </w:tabs>
      </w:pPr>
      <w:r>
        <w:rPr>
          <w:b w:val="0"/>
          <w:sz w:val="18"/>
        </w:rPr>
        <w:t>2. Bildungs- und Lerngeschichten</w:t>
      </w:r>
      <w:r>
        <w:tab/>
      </w:r>
      <w:r>
        <w:rPr>
          <w:sz w:val="17"/>
        </w:rPr>
        <w:t>43</w:t>
      </w:r>
    </w:p>
    <w:p>
      <w:pPr>
        <w:spacing w:before="0" w:after="30"/>
        <w:ind w:left="510"/>
        <w:pStyle w:val="TOC3"/>
        <w:tabs>
          <w:tab w:val="right" w:leader="dot" w:pos="9000"/>
        </w:tabs>
      </w:pPr>
      <w:r>
        <w:rPr>
          <w:b w:val="0"/>
          <w:sz w:val="17"/>
        </w:rPr>
        <w:t>2.1 Anleitung</w:t>
      </w:r>
      <w:r>
        <w:tab/>
      </w:r>
      <w:r>
        <w:rPr>
          <w:sz w:val="17"/>
        </w:rPr>
        <w:t>44</w:t>
      </w:r>
    </w:p>
    <w:p>
      <w:pPr>
        <w:spacing w:before="0" w:after="30"/>
        <w:ind w:left="510"/>
        <w:pStyle w:val="TOC3"/>
        <w:tabs>
          <w:tab w:val="right" w:leader="dot" w:pos="9000"/>
        </w:tabs>
      </w:pPr>
      <w:r>
        <w:rPr>
          <w:b w:val="0"/>
          <w:sz w:val="17"/>
        </w:rPr>
        <w:t>2.2 Bewertungsraster</w:t>
      </w:r>
      <w:r>
        <w:tab/>
      </w:r>
      <w:r>
        <w:rPr>
          <w:sz w:val="17"/>
        </w:rPr>
        <w:t>47</w:t>
      </w:r>
    </w:p>
    <w:p>
      <w:pPr>
        <w:spacing w:before="0" w:after="30"/>
        <w:ind w:left="510"/>
        <w:pStyle w:val="TOC3"/>
        <w:tabs>
          <w:tab w:val="right" w:leader="dot" w:pos="9000"/>
        </w:tabs>
      </w:pPr>
      <w:r>
        <w:rPr>
          <w:b w:val="0"/>
          <w:sz w:val="17"/>
        </w:rPr>
        <w:t>2.3 Kompetenzraster</w:t>
      </w:r>
      <w:r>
        <w:tab/>
      </w:r>
      <w:r>
        <w:rPr>
          <w:sz w:val="17"/>
        </w:rPr>
        <w:t>49</w:t>
      </w:r>
    </w:p>
    <w:p>
      <w:pPr>
        <w:spacing w:before="0" w:after="30"/>
        <w:ind w:left="255"/>
        <w:pStyle w:val="TOC2"/>
        <w:tabs>
          <w:tab w:val="right" w:leader="dot" w:pos="9000"/>
        </w:tabs>
      </w:pPr>
      <w:r>
        <w:rPr>
          <w:b w:val="0"/>
          <w:sz w:val="18"/>
        </w:rPr>
        <w:t>3. E-Book</w:t>
      </w:r>
      <w:r>
        <w:tab/>
      </w:r>
      <w:r>
        <w:rPr>
          <w:sz w:val="17"/>
        </w:rPr>
        <w:t>51</w:t>
      </w:r>
    </w:p>
    <w:p>
      <w:pPr>
        <w:spacing w:before="0" w:after="30"/>
        <w:ind w:left="510"/>
        <w:pStyle w:val="TOC3"/>
        <w:tabs>
          <w:tab w:val="right" w:leader="dot" w:pos="9000"/>
        </w:tabs>
      </w:pPr>
      <w:r>
        <w:rPr>
          <w:b w:val="0"/>
          <w:sz w:val="17"/>
        </w:rPr>
        <w:t>3.1 Anleitung</w:t>
      </w:r>
      <w:r>
        <w:tab/>
      </w:r>
      <w:r>
        <w:rPr>
          <w:sz w:val="17"/>
        </w:rPr>
        <w:t>52</w:t>
      </w:r>
    </w:p>
    <w:p>
      <w:pPr>
        <w:spacing w:before="0" w:after="30"/>
        <w:ind w:left="510"/>
        <w:pStyle w:val="TOC3"/>
        <w:tabs>
          <w:tab w:val="right" w:leader="dot" w:pos="9000"/>
        </w:tabs>
      </w:pPr>
      <w:r>
        <w:rPr>
          <w:b w:val="0"/>
          <w:sz w:val="17"/>
        </w:rPr>
        <w:t>3.2 Bewertungsraster</w:t>
      </w:r>
      <w:r>
        <w:tab/>
      </w:r>
      <w:r>
        <w:rPr>
          <w:sz w:val="17"/>
        </w:rPr>
        <w:t>56</w:t>
      </w:r>
    </w:p>
    <w:p>
      <w:pPr>
        <w:spacing w:before="0" w:after="30"/>
        <w:ind w:left="510"/>
        <w:pStyle w:val="TOC3"/>
        <w:tabs>
          <w:tab w:val="right" w:leader="dot" w:pos="9000"/>
        </w:tabs>
      </w:pPr>
      <w:r>
        <w:rPr>
          <w:b w:val="0"/>
          <w:sz w:val="17"/>
        </w:rPr>
        <w:t>3.3 Kompetenzraster</w:t>
      </w:r>
      <w:r>
        <w:tab/>
      </w:r>
      <w:r>
        <w:rPr>
          <w:sz w:val="17"/>
        </w:rPr>
        <w:t>58</w:t>
      </w:r>
    </w:p>
    <w:p>
      <w:pPr>
        <w:spacing w:before="0" w:after="30"/>
        <w:ind w:left="510"/>
        <w:pStyle w:val="TOC3"/>
        <w:tabs>
          <w:tab w:val="right" w:leader="dot" w:pos="9000"/>
        </w:tabs>
      </w:pPr>
      <w:r>
        <w:rPr>
          <w:b w:val="0"/>
          <w:sz w:val="17"/>
        </w:rPr>
        <w:t>3.4 Ergänzende Materialien</w:t>
      </w:r>
      <w:r>
        <w:tab/>
      </w:r>
      <w:r>
        <w:rPr>
          <w:sz w:val="17"/>
        </w:rPr>
        <w:t>64</w:t>
      </w:r>
    </w:p>
    <w:p>
      <w:pPr>
        <w:spacing w:before="0" w:after="30"/>
        <w:ind w:left="255"/>
        <w:pStyle w:val="TOC2"/>
        <w:tabs>
          <w:tab w:val="right" w:leader="dot" w:pos="9000"/>
        </w:tabs>
      </w:pPr>
      <w:r>
        <w:rPr>
          <w:b w:val="0"/>
          <w:sz w:val="18"/>
        </w:rPr>
        <w:t>4. E-Portfolio</w:t>
      </w:r>
      <w:r>
        <w:tab/>
      </w:r>
      <w:r>
        <w:rPr>
          <w:sz w:val="17"/>
        </w:rPr>
        <w:t>66</w:t>
      </w:r>
    </w:p>
    <w:p>
      <w:pPr>
        <w:spacing w:before="0" w:after="30"/>
        <w:ind w:left="510"/>
        <w:pStyle w:val="TOC3"/>
        <w:tabs>
          <w:tab w:val="right" w:leader="dot" w:pos="9000"/>
        </w:tabs>
      </w:pPr>
      <w:r>
        <w:rPr>
          <w:b w:val="0"/>
          <w:sz w:val="17"/>
        </w:rPr>
        <w:t>4.1 Anleitung</w:t>
      </w:r>
      <w:r>
        <w:tab/>
      </w:r>
      <w:r>
        <w:rPr>
          <w:sz w:val="17"/>
        </w:rPr>
        <w:t>67</w:t>
      </w:r>
    </w:p>
    <w:p>
      <w:pPr>
        <w:spacing w:before="0" w:after="30"/>
        <w:ind w:left="510"/>
        <w:pStyle w:val="TOC3"/>
        <w:tabs>
          <w:tab w:val="right" w:leader="dot" w:pos="9000"/>
        </w:tabs>
      </w:pPr>
      <w:r>
        <w:rPr>
          <w:b w:val="0"/>
          <w:sz w:val="17"/>
        </w:rPr>
        <w:t>4.2 Bewertungsraster</w:t>
      </w:r>
      <w:r>
        <w:tab/>
      </w:r>
      <w:r>
        <w:rPr>
          <w:sz w:val="17"/>
        </w:rPr>
        <w:t>79</w:t>
      </w:r>
    </w:p>
    <w:p>
      <w:pPr>
        <w:spacing w:before="0" w:after="30"/>
        <w:ind w:left="510"/>
        <w:pStyle w:val="TOC3"/>
        <w:tabs>
          <w:tab w:val="right" w:leader="dot" w:pos="9000"/>
        </w:tabs>
      </w:pPr>
      <w:r>
        <w:rPr>
          <w:b w:val="0"/>
          <w:sz w:val="17"/>
        </w:rPr>
        <w:t>4.3 Kompetenzraster</w:t>
      </w:r>
      <w:r>
        <w:tab/>
      </w:r>
      <w:r>
        <w:rPr>
          <w:sz w:val="17"/>
        </w:rPr>
        <w:t>81</w:t>
      </w:r>
    </w:p>
    <w:p>
      <w:pPr>
        <w:spacing w:before="0" w:after="30"/>
        <w:ind w:left="255"/>
        <w:pStyle w:val="TOC2"/>
        <w:tabs>
          <w:tab w:val="right" w:leader="dot" w:pos="9000"/>
        </w:tabs>
      </w:pPr>
      <w:r>
        <w:rPr>
          <w:b w:val="0"/>
          <w:sz w:val="18"/>
        </w:rPr>
        <w:t>5. Edu Breakout</w:t>
      </w:r>
      <w:r>
        <w:tab/>
      </w:r>
      <w:r>
        <w:rPr>
          <w:sz w:val="17"/>
        </w:rPr>
        <w:t>86</w:t>
      </w:r>
    </w:p>
    <w:p>
      <w:pPr>
        <w:spacing w:before="0" w:after="30"/>
        <w:ind w:left="510"/>
        <w:pStyle w:val="TOC3"/>
        <w:tabs>
          <w:tab w:val="right" w:leader="dot" w:pos="9000"/>
        </w:tabs>
      </w:pPr>
      <w:r>
        <w:rPr>
          <w:b w:val="0"/>
          <w:sz w:val="17"/>
        </w:rPr>
        <w:t>5.1 Anleitung</w:t>
      </w:r>
      <w:r>
        <w:tab/>
      </w:r>
      <w:r>
        <w:rPr>
          <w:sz w:val="17"/>
        </w:rPr>
        <w:t>87</w:t>
      </w:r>
    </w:p>
    <w:p>
      <w:pPr>
        <w:spacing w:before="0" w:after="30"/>
        <w:ind w:left="510"/>
        <w:pStyle w:val="TOC3"/>
        <w:tabs>
          <w:tab w:val="right" w:leader="dot" w:pos="9000"/>
        </w:tabs>
      </w:pPr>
      <w:r>
        <w:rPr>
          <w:b w:val="0"/>
          <w:sz w:val="17"/>
        </w:rPr>
        <w:t>5.2 Bewertungsraster</w:t>
      </w:r>
      <w:r>
        <w:tab/>
      </w:r>
      <w:r>
        <w:rPr>
          <w:sz w:val="17"/>
        </w:rPr>
        <w:t>88</w:t>
      </w:r>
    </w:p>
    <w:p>
      <w:pPr>
        <w:spacing w:before="0" w:after="30"/>
        <w:ind w:left="510"/>
        <w:pStyle w:val="TOC3"/>
        <w:tabs>
          <w:tab w:val="right" w:leader="dot" w:pos="9000"/>
        </w:tabs>
      </w:pPr>
      <w:r>
        <w:rPr>
          <w:b w:val="0"/>
          <w:sz w:val="17"/>
        </w:rPr>
        <w:t>5.3 Kompetenzraster</w:t>
      </w:r>
      <w:r>
        <w:tab/>
      </w:r>
      <w:r>
        <w:rPr>
          <w:sz w:val="17"/>
        </w:rPr>
        <w:t>90</w:t>
      </w:r>
    </w:p>
    <w:p>
      <w:pPr>
        <w:spacing w:before="0" w:after="30"/>
        <w:ind w:left="255"/>
        <w:pStyle w:val="TOC2"/>
        <w:tabs>
          <w:tab w:val="right" w:leader="dot" w:pos="9000"/>
        </w:tabs>
      </w:pPr>
      <w:r>
        <w:rPr>
          <w:b w:val="0"/>
          <w:sz w:val="18"/>
        </w:rPr>
        <w:t>6. Essay</w:t>
      </w:r>
      <w:r>
        <w:tab/>
      </w:r>
      <w:r>
        <w:rPr>
          <w:sz w:val="17"/>
        </w:rPr>
        <w:t>96</w:t>
      </w:r>
    </w:p>
    <w:p>
      <w:pPr>
        <w:spacing w:before="0" w:after="30"/>
        <w:ind w:left="510"/>
        <w:pStyle w:val="TOC3"/>
        <w:tabs>
          <w:tab w:val="right" w:leader="dot" w:pos="9000"/>
        </w:tabs>
      </w:pPr>
      <w:r>
        <w:rPr>
          <w:b w:val="0"/>
          <w:sz w:val="17"/>
        </w:rPr>
        <w:t>6.1 Anleitung</w:t>
      </w:r>
      <w:r>
        <w:tab/>
      </w:r>
      <w:r>
        <w:rPr>
          <w:sz w:val="17"/>
        </w:rPr>
        <w:t>97</w:t>
      </w:r>
    </w:p>
    <w:p>
      <w:pPr>
        <w:spacing w:before="0" w:after="30"/>
        <w:ind w:left="510"/>
        <w:pStyle w:val="TOC3"/>
        <w:tabs>
          <w:tab w:val="right" w:leader="dot" w:pos="9000"/>
        </w:tabs>
      </w:pPr>
      <w:r>
        <w:rPr>
          <w:b w:val="0"/>
          <w:sz w:val="17"/>
        </w:rPr>
        <w:t>6.2 Bewertungsraster</w:t>
      </w:r>
      <w:r>
        <w:tab/>
      </w:r>
      <w:r>
        <w:rPr>
          <w:sz w:val="17"/>
        </w:rPr>
        <w:t>100</w:t>
      </w:r>
    </w:p>
    <w:p>
      <w:pPr>
        <w:spacing w:before="0" w:after="30"/>
        <w:ind w:left="510"/>
        <w:pStyle w:val="TOC3"/>
        <w:tabs>
          <w:tab w:val="right" w:leader="dot" w:pos="9000"/>
        </w:tabs>
      </w:pPr>
      <w:r>
        <w:rPr>
          <w:b w:val="0"/>
          <w:sz w:val="17"/>
        </w:rPr>
        <w:t>6.3 Kompetenzraster</w:t>
      </w:r>
      <w:r>
        <w:tab/>
      </w:r>
      <w:r>
        <w:rPr>
          <w:sz w:val="17"/>
        </w:rPr>
        <w:t>101</w:t>
      </w:r>
    </w:p>
    <w:p>
      <w:pPr>
        <w:spacing w:before="0" w:after="30"/>
        <w:ind w:left="255"/>
        <w:pStyle w:val="TOC2"/>
        <w:tabs>
          <w:tab w:val="right" w:leader="dot" w:pos="9000"/>
        </w:tabs>
      </w:pPr>
      <w:r>
        <w:rPr>
          <w:b w:val="0"/>
          <w:sz w:val="18"/>
        </w:rPr>
        <w:t>7. Film</w:t>
      </w:r>
      <w:r>
        <w:tab/>
      </w:r>
      <w:r>
        <w:rPr>
          <w:sz w:val="17"/>
        </w:rPr>
        <w:t>103</w:t>
      </w:r>
    </w:p>
    <w:p>
      <w:pPr>
        <w:spacing w:before="0" w:after="30"/>
        <w:ind w:left="510"/>
        <w:pStyle w:val="TOC3"/>
        <w:tabs>
          <w:tab w:val="right" w:leader="dot" w:pos="9000"/>
        </w:tabs>
      </w:pPr>
      <w:r>
        <w:rPr>
          <w:b w:val="0"/>
          <w:sz w:val="17"/>
        </w:rPr>
        <w:t>7.1 Anleitung</w:t>
      </w:r>
      <w:r>
        <w:tab/>
      </w:r>
      <w:r>
        <w:rPr>
          <w:sz w:val="17"/>
        </w:rPr>
        <w:t>104</w:t>
      </w:r>
    </w:p>
    <w:p>
      <w:pPr>
        <w:spacing w:before="0" w:after="30"/>
        <w:ind w:left="510"/>
        <w:pStyle w:val="TOC3"/>
        <w:tabs>
          <w:tab w:val="right" w:leader="dot" w:pos="9000"/>
        </w:tabs>
      </w:pPr>
      <w:r>
        <w:rPr>
          <w:b w:val="0"/>
          <w:sz w:val="17"/>
        </w:rPr>
        <w:t>7.2 Bewertungsraster</w:t>
      </w:r>
      <w:r>
        <w:tab/>
      </w:r>
      <w:r>
        <w:rPr>
          <w:sz w:val="17"/>
        </w:rPr>
        <w:t>106</w:t>
      </w:r>
    </w:p>
    <w:p>
      <w:pPr>
        <w:spacing w:before="0" w:after="30"/>
        <w:ind w:left="510"/>
        <w:pStyle w:val="TOC3"/>
        <w:tabs>
          <w:tab w:val="right" w:leader="dot" w:pos="9000"/>
        </w:tabs>
      </w:pPr>
      <w:r>
        <w:rPr>
          <w:b w:val="0"/>
          <w:sz w:val="17"/>
        </w:rPr>
        <w:t>7.3 Kompetenzraster</w:t>
      </w:r>
      <w:r>
        <w:tab/>
      </w:r>
      <w:r>
        <w:rPr>
          <w:sz w:val="17"/>
        </w:rPr>
        <w:t>107</w:t>
      </w:r>
    </w:p>
    <w:p>
      <w:pPr>
        <w:spacing w:before="0" w:after="30"/>
        <w:ind w:left="255"/>
        <w:pStyle w:val="TOC2"/>
        <w:tabs>
          <w:tab w:val="right" w:leader="dot" w:pos="9000"/>
        </w:tabs>
      </w:pPr>
      <w:r>
        <w:rPr>
          <w:b w:val="0"/>
          <w:sz w:val="18"/>
        </w:rPr>
        <w:t>8. Flyer / Faltblatt / Broschüre</w:t>
      </w:r>
      <w:r>
        <w:tab/>
      </w:r>
      <w:r>
        <w:rPr>
          <w:sz w:val="17"/>
        </w:rPr>
        <w:t>109</w:t>
      </w:r>
    </w:p>
    <w:p>
      <w:pPr>
        <w:spacing w:before="0" w:after="30"/>
        <w:ind w:left="510"/>
        <w:pStyle w:val="TOC3"/>
        <w:tabs>
          <w:tab w:val="right" w:leader="dot" w:pos="9000"/>
        </w:tabs>
      </w:pPr>
      <w:r>
        <w:rPr>
          <w:b w:val="0"/>
          <w:sz w:val="17"/>
        </w:rPr>
        <w:t>8.1 Anleitung</w:t>
      </w:r>
      <w:r>
        <w:tab/>
      </w:r>
      <w:r>
        <w:rPr>
          <w:sz w:val="17"/>
        </w:rPr>
        <w:t>110</w:t>
      </w:r>
    </w:p>
    <w:p>
      <w:pPr>
        <w:spacing w:before="0" w:after="30"/>
        <w:ind w:left="510"/>
        <w:pStyle w:val="TOC3"/>
        <w:tabs>
          <w:tab w:val="right" w:leader="dot" w:pos="9000"/>
        </w:tabs>
      </w:pPr>
      <w:r>
        <w:rPr>
          <w:b w:val="0"/>
          <w:sz w:val="17"/>
        </w:rPr>
        <w:t>8.2 Bewertungsraster</w:t>
      </w:r>
      <w:r>
        <w:tab/>
      </w:r>
      <w:r>
        <w:rPr>
          <w:sz w:val="17"/>
        </w:rPr>
        <w:t>118</w:t>
      </w:r>
    </w:p>
    <w:p>
      <w:pPr>
        <w:spacing w:before="0" w:after="30"/>
        <w:ind w:left="510"/>
        <w:pStyle w:val="TOC3"/>
        <w:tabs>
          <w:tab w:val="right" w:leader="dot" w:pos="9000"/>
        </w:tabs>
      </w:pPr>
      <w:r>
        <w:rPr>
          <w:b w:val="0"/>
          <w:sz w:val="17"/>
        </w:rPr>
        <w:t>8.3 Kompetenzraster</w:t>
      </w:r>
      <w:r>
        <w:tab/>
      </w:r>
      <w:r>
        <w:rPr>
          <w:sz w:val="17"/>
        </w:rPr>
        <w:t>119</w:t>
      </w:r>
    </w:p>
    <w:p>
      <w:pPr>
        <w:spacing w:before="0" w:after="30"/>
        <w:ind w:left="255"/>
        <w:pStyle w:val="TOC2"/>
        <w:tabs>
          <w:tab w:val="right" w:leader="dot" w:pos="9000"/>
        </w:tabs>
      </w:pPr>
      <w:r>
        <w:rPr>
          <w:b w:val="0"/>
          <w:sz w:val="18"/>
        </w:rPr>
        <w:t>9. Gruppenarbeit / Projekt</w:t>
      </w:r>
      <w:r>
        <w:tab/>
      </w:r>
      <w:r>
        <w:rPr>
          <w:sz w:val="17"/>
        </w:rPr>
        <w:t>123</w:t>
      </w:r>
    </w:p>
    <w:p>
      <w:pPr>
        <w:spacing w:before="0" w:after="30"/>
        <w:ind w:left="510"/>
        <w:pStyle w:val="TOC3"/>
        <w:tabs>
          <w:tab w:val="right" w:leader="dot" w:pos="9000"/>
        </w:tabs>
      </w:pPr>
      <w:r>
        <w:rPr>
          <w:b w:val="0"/>
          <w:sz w:val="17"/>
        </w:rPr>
        <w:t>9.1 Anleitung</w:t>
      </w:r>
      <w:r>
        <w:tab/>
      </w:r>
      <w:r>
        <w:rPr>
          <w:sz w:val="17"/>
        </w:rPr>
        <w:t>124</w:t>
      </w:r>
    </w:p>
    <w:p>
      <w:pPr>
        <w:spacing w:before="0" w:after="30"/>
        <w:ind w:left="510"/>
        <w:pStyle w:val="TOC3"/>
        <w:tabs>
          <w:tab w:val="right" w:leader="dot" w:pos="9000"/>
        </w:tabs>
      </w:pPr>
      <w:r>
        <w:rPr>
          <w:b w:val="0"/>
          <w:sz w:val="17"/>
        </w:rPr>
        <w:t>9.2 Bewertungsraster</w:t>
      </w:r>
      <w:r>
        <w:tab/>
      </w:r>
      <w:r>
        <w:rPr>
          <w:sz w:val="17"/>
        </w:rPr>
        <w:t>125</w:t>
      </w:r>
    </w:p>
    <w:p>
      <w:pPr>
        <w:spacing w:before="0" w:after="30"/>
        <w:ind w:left="510"/>
        <w:pStyle w:val="TOC3"/>
        <w:tabs>
          <w:tab w:val="right" w:leader="dot" w:pos="9000"/>
        </w:tabs>
      </w:pPr>
      <w:r>
        <w:rPr>
          <w:b w:val="0"/>
          <w:sz w:val="17"/>
        </w:rPr>
        <w:t>9.3 Kompetenzraster</w:t>
      </w:r>
      <w:r>
        <w:tab/>
      </w:r>
      <w:r>
        <w:rPr>
          <w:sz w:val="17"/>
        </w:rPr>
        <w:t>127</w:t>
      </w:r>
    </w:p>
    <w:p>
      <w:pPr>
        <w:spacing w:before="0" w:after="30"/>
        <w:ind w:left="510"/>
        <w:pStyle w:val="TOC3"/>
        <w:tabs>
          <w:tab w:val="right" w:leader="dot" w:pos="9000"/>
        </w:tabs>
      </w:pPr>
      <w:r>
        <w:rPr>
          <w:b w:val="0"/>
          <w:sz w:val="17"/>
        </w:rPr>
        <w:t>9.4 Ergänzende Materialien</w:t>
      </w:r>
      <w:r>
        <w:tab/>
      </w:r>
      <w:r>
        <w:rPr>
          <w:sz w:val="17"/>
        </w:rPr>
        <w:t>134</w:t>
      </w:r>
    </w:p>
    <w:p>
      <w:pPr>
        <w:spacing w:before="0" w:after="30"/>
        <w:ind w:left="255"/>
        <w:pStyle w:val="TOC2"/>
        <w:tabs>
          <w:tab w:val="right" w:leader="dot" w:pos="9000"/>
        </w:tabs>
      </w:pPr>
      <w:r>
        <w:rPr>
          <w:b w:val="0"/>
          <w:sz w:val="18"/>
        </w:rPr>
        <w:t>10. Handout</w:t>
      </w:r>
      <w:r>
        <w:tab/>
      </w:r>
      <w:r>
        <w:rPr>
          <w:sz w:val="17"/>
        </w:rPr>
        <w:t>142</w:t>
      </w:r>
    </w:p>
    <w:p>
      <w:pPr>
        <w:spacing w:before="0" w:after="30"/>
        <w:ind w:left="510"/>
        <w:pStyle w:val="TOC3"/>
        <w:tabs>
          <w:tab w:val="right" w:leader="dot" w:pos="9000"/>
        </w:tabs>
      </w:pPr>
      <w:r>
        <w:rPr>
          <w:b w:val="0"/>
          <w:sz w:val="17"/>
        </w:rPr>
        <w:t>10.1 Anleitung</w:t>
      </w:r>
      <w:r>
        <w:tab/>
      </w:r>
      <w:r>
        <w:rPr>
          <w:sz w:val="17"/>
        </w:rPr>
        <w:t>143</w:t>
      </w:r>
    </w:p>
    <w:p>
      <w:pPr>
        <w:spacing w:before="0" w:after="30"/>
        <w:ind w:left="510"/>
        <w:pStyle w:val="TOC3"/>
        <w:tabs>
          <w:tab w:val="right" w:leader="dot" w:pos="9000"/>
        </w:tabs>
      </w:pPr>
      <w:r>
        <w:rPr>
          <w:b w:val="0"/>
          <w:sz w:val="17"/>
        </w:rPr>
        <w:t>10.2 Bewertungsraster</w:t>
      </w:r>
      <w:r>
        <w:tab/>
      </w:r>
      <w:r>
        <w:rPr>
          <w:sz w:val="17"/>
        </w:rPr>
        <w:t>144</w:t>
      </w:r>
    </w:p>
    <w:p>
      <w:pPr>
        <w:spacing w:before="0" w:after="30"/>
        <w:ind w:left="510"/>
        <w:pStyle w:val="TOC3"/>
        <w:tabs>
          <w:tab w:val="right" w:leader="dot" w:pos="9000"/>
        </w:tabs>
      </w:pPr>
      <w:r>
        <w:rPr>
          <w:b w:val="0"/>
          <w:sz w:val="17"/>
        </w:rPr>
        <w:t>10.3 Kompetenzraster</w:t>
      </w:r>
      <w:r>
        <w:tab/>
      </w:r>
      <w:r>
        <w:rPr>
          <w:sz w:val="17"/>
        </w:rPr>
        <w:t>146</w:t>
      </w:r>
    </w:p>
    <w:p>
      <w:pPr>
        <w:spacing w:before="0" w:after="30"/>
        <w:ind w:left="255"/>
        <w:pStyle w:val="TOC2"/>
        <w:tabs>
          <w:tab w:val="right" w:leader="dot" w:pos="9000"/>
        </w:tabs>
      </w:pPr>
      <w:r>
        <w:rPr>
          <w:b w:val="0"/>
          <w:sz w:val="18"/>
        </w:rPr>
        <w:t>11. Hausarbeit / schriftliche Ausarbeitung</w:t>
      </w:r>
      <w:r>
        <w:tab/>
      </w:r>
      <w:r>
        <w:rPr>
          <w:sz w:val="17"/>
        </w:rPr>
        <w:t>150</w:t>
      </w:r>
    </w:p>
    <w:p>
      <w:pPr>
        <w:spacing w:before="0" w:after="30"/>
        <w:ind w:left="510"/>
        <w:pStyle w:val="TOC3"/>
        <w:tabs>
          <w:tab w:val="right" w:leader="dot" w:pos="9000"/>
        </w:tabs>
      </w:pPr>
      <w:r>
        <w:rPr>
          <w:b w:val="0"/>
          <w:sz w:val="17"/>
        </w:rPr>
        <w:t>11.1 Anleitung</w:t>
      </w:r>
      <w:r>
        <w:tab/>
      </w:r>
      <w:r>
        <w:rPr>
          <w:sz w:val="17"/>
        </w:rPr>
        <w:t>151</w:t>
      </w:r>
    </w:p>
    <w:p>
      <w:pPr>
        <w:spacing w:before="0" w:after="30"/>
        <w:ind w:left="510"/>
        <w:pStyle w:val="TOC3"/>
        <w:tabs>
          <w:tab w:val="right" w:leader="dot" w:pos="9000"/>
        </w:tabs>
      </w:pPr>
      <w:r>
        <w:rPr>
          <w:b w:val="0"/>
          <w:sz w:val="17"/>
        </w:rPr>
        <w:t>11.2 Bewertungsraster</w:t>
      </w:r>
      <w:r>
        <w:tab/>
      </w:r>
      <w:r>
        <w:rPr>
          <w:sz w:val="17"/>
        </w:rPr>
        <w:t>168</w:t>
      </w:r>
    </w:p>
    <w:p>
      <w:pPr>
        <w:spacing w:before="0" w:after="30"/>
        <w:ind w:left="510"/>
        <w:pStyle w:val="TOC3"/>
        <w:tabs>
          <w:tab w:val="right" w:leader="dot" w:pos="9000"/>
        </w:tabs>
      </w:pPr>
      <w:r>
        <w:rPr>
          <w:b w:val="0"/>
          <w:sz w:val="17"/>
        </w:rPr>
        <w:t>11.3 Kompetenzraster</w:t>
      </w:r>
      <w:r>
        <w:tab/>
      </w:r>
      <w:r>
        <w:rPr>
          <w:sz w:val="17"/>
        </w:rPr>
        <w:t>171</w:t>
      </w:r>
    </w:p>
    <w:p>
      <w:pPr>
        <w:spacing w:before="0" w:after="30"/>
        <w:ind w:left="255"/>
        <w:pStyle w:val="TOC2"/>
        <w:tabs>
          <w:tab w:val="right" w:leader="dot" w:pos="9000"/>
        </w:tabs>
      </w:pPr>
      <w:r>
        <w:rPr>
          <w:b w:val="0"/>
          <w:sz w:val="18"/>
        </w:rPr>
        <w:t>12. Instagram Post</w:t>
      </w:r>
      <w:r>
        <w:tab/>
      </w:r>
      <w:r>
        <w:rPr>
          <w:sz w:val="17"/>
        </w:rPr>
        <w:t>176</w:t>
      </w:r>
    </w:p>
    <w:p>
      <w:pPr>
        <w:spacing w:before="0" w:after="30"/>
        <w:ind w:left="510"/>
        <w:pStyle w:val="TOC3"/>
        <w:tabs>
          <w:tab w:val="right" w:leader="dot" w:pos="9000"/>
        </w:tabs>
      </w:pPr>
      <w:r>
        <w:rPr>
          <w:b w:val="0"/>
          <w:sz w:val="17"/>
        </w:rPr>
        <w:t>12.1 Anleitung</w:t>
      </w:r>
      <w:r>
        <w:tab/>
      </w:r>
      <w:r>
        <w:rPr>
          <w:sz w:val="17"/>
        </w:rPr>
        <w:t>177</w:t>
      </w:r>
    </w:p>
    <w:p>
      <w:pPr>
        <w:spacing w:before="0" w:after="30"/>
        <w:ind w:left="510"/>
        <w:pStyle w:val="TOC3"/>
        <w:tabs>
          <w:tab w:val="right" w:leader="dot" w:pos="9000"/>
        </w:tabs>
      </w:pPr>
      <w:r>
        <w:rPr>
          <w:b w:val="0"/>
          <w:sz w:val="17"/>
        </w:rPr>
        <w:t>12.2 Bewertungsraster</w:t>
      </w:r>
      <w:r>
        <w:tab/>
      </w:r>
      <w:r>
        <w:rPr>
          <w:sz w:val="17"/>
        </w:rPr>
        <w:t>178</w:t>
      </w:r>
    </w:p>
    <w:p>
      <w:pPr>
        <w:spacing w:before="0" w:after="30"/>
        <w:ind w:left="510"/>
        <w:pStyle w:val="TOC3"/>
        <w:tabs>
          <w:tab w:val="right" w:leader="dot" w:pos="9000"/>
        </w:tabs>
      </w:pPr>
      <w:r>
        <w:rPr>
          <w:b w:val="0"/>
          <w:sz w:val="17"/>
        </w:rPr>
        <w:t>12.3 Kompetenzraster</w:t>
      </w:r>
      <w:r>
        <w:tab/>
      </w:r>
      <w:r>
        <w:rPr>
          <w:sz w:val="17"/>
        </w:rPr>
        <w:t>180</w:t>
      </w:r>
    </w:p>
    <w:p>
      <w:pPr>
        <w:spacing w:before="0" w:after="30"/>
        <w:ind w:left="255"/>
        <w:pStyle w:val="TOC2"/>
        <w:tabs>
          <w:tab w:val="right" w:leader="dot" w:pos="9000"/>
        </w:tabs>
      </w:pPr>
      <w:r>
        <w:rPr>
          <w:b w:val="0"/>
          <w:sz w:val="18"/>
        </w:rPr>
        <w:t>13. Instagram Reel</w:t>
      </w:r>
      <w:r>
        <w:tab/>
      </w:r>
      <w:r>
        <w:rPr>
          <w:sz w:val="17"/>
        </w:rPr>
        <w:t>182</w:t>
      </w:r>
    </w:p>
    <w:p>
      <w:pPr>
        <w:spacing w:before="0" w:after="30"/>
        <w:ind w:left="510"/>
        <w:pStyle w:val="TOC3"/>
        <w:tabs>
          <w:tab w:val="right" w:leader="dot" w:pos="9000"/>
        </w:tabs>
      </w:pPr>
      <w:r>
        <w:rPr>
          <w:b w:val="0"/>
          <w:sz w:val="17"/>
        </w:rPr>
        <w:t>13.1 Anleitung</w:t>
      </w:r>
      <w:r>
        <w:tab/>
      </w:r>
      <w:r>
        <w:rPr>
          <w:sz w:val="17"/>
        </w:rPr>
        <w:t>183</w:t>
      </w:r>
    </w:p>
    <w:p>
      <w:pPr>
        <w:spacing w:before="0" w:after="30"/>
        <w:ind w:left="510"/>
        <w:pStyle w:val="TOC3"/>
        <w:tabs>
          <w:tab w:val="right" w:leader="dot" w:pos="9000"/>
        </w:tabs>
      </w:pPr>
      <w:r>
        <w:rPr>
          <w:b w:val="0"/>
          <w:sz w:val="17"/>
        </w:rPr>
        <w:t>13.2 Bewertungsraster</w:t>
      </w:r>
      <w:r>
        <w:tab/>
      </w:r>
      <w:r>
        <w:rPr>
          <w:sz w:val="17"/>
        </w:rPr>
        <w:t>187</w:t>
      </w:r>
    </w:p>
    <w:p>
      <w:pPr>
        <w:spacing w:before="0" w:after="30"/>
        <w:ind w:left="510"/>
        <w:pStyle w:val="TOC3"/>
        <w:tabs>
          <w:tab w:val="right" w:leader="dot" w:pos="9000"/>
        </w:tabs>
      </w:pPr>
      <w:r>
        <w:rPr>
          <w:b w:val="0"/>
          <w:sz w:val="17"/>
        </w:rPr>
        <w:t>13.3 Kompetenzraster</w:t>
      </w:r>
      <w:r>
        <w:tab/>
      </w:r>
      <w:r>
        <w:rPr>
          <w:sz w:val="17"/>
        </w:rPr>
        <w:t>189</w:t>
      </w:r>
    </w:p>
    <w:p>
      <w:pPr>
        <w:spacing w:before="0" w:after="30"/>
        <w:ind w:left="255"/>
        <w:pStyle w:val="TOC2"/>
        <w:tabs>
          <w:tab w:val="right" w:leader="dot" w:pos="9000"/>
        </w:tabs>
      </w:pPr>
      <w:r>
        <w:rPr>
          <w:b w:val="0"/>
          <w:sz w:val="18"/>
        </w:rPr>
        <w:t>14. Kamishibai / Geschichtensäckchen</w:t>
      </w:r>
      <w:r>
        <w:tab/>
      </w:r>
      <w:r>
        <w:rPr>
          <w:sz w:val="17"/>
        </w:rPr>
        <w:t>191</w:t>
      </w:r>
    </w:p>
    <w:p>
      <w:pPr>
        <w:spacing w:before="0" w:after="30"/>
        <w:ind w:left="510"/>
        <w:pStyle w:val="TOC3"/>
        <w:tabs>
          <w:tab w:val="right" w:leader="dot" w:pos="9000"/>
        </w:tabs>
      </w:pPr>
      <w:r>
        <w:rPr>
          <w:b w:val="0"/>
          <w:sz w:val="17"/>
        </w:rPr>
        <w:t>14.1 Anleitung</w:t>
      </w:r>
      <w:r>
        <w:tab/>
      </w:r>
      <w:r>
        <w:rPr>
          <w:sz w:val="17"/>
        </w:rPr>
        <w:t>192</w:t>
      </w:r>
    </w:p>
    <w:p>
      <w:pPr>
        <w:spacing w:before="0" w:after="30"/>
        <w:ind w:left="510"/>
        <w:pStyle w:val="TOC3"/>
        <w:tabs>
          <w:tab w:val="right" w:leader="dot" w:pos="9000"/>
        </w:tabs>
      </w:pPr>
      <w:r>
        <w:rPr>
          <w:b w:val="0"/>
          <w:sz w:val="17"/>
        </w:rPr>
        <w:t>14.2 Bewertungsraster</w:t>
      </w:r>
      <w:r>
        <w:tab/>
      </w:r>
      <w:r>
        <w:rPr>
          <w:sz w:val="17"/>
        </w:rPr>
        <w:t>200</w:t>
      </w:r>
    </w:p>
    <w:p>
      <w:pPr>
        <w:spacing w:before="0" w:after="30"/>
        <w:ind w:left="510"/>
        <w:pStyle w:val="TOC3"/>
        <w:tabs>
          <w:tab w:val="right" w:leader="dot" w:pos="9000"/>
        </w:tabs>
      </w:pPr>
      <w:r>
        <w:rPr>
          <w:b w:val="0"/>
          <w:sz w:val="17"/>
        </w:rPr>
        <w:t>14.3 Kompetenzraster</w:t>
      </w:r>
      <w:r>
        <w:tab/>
      </w:r>
      <w:r>
        <w:rPr>
          <w:sz w:val="17"/>
        </w:rPr>
        <w:t>202</w:t>
      </w:r>
    </w:p>
    <w:p>
      <w:pPr>
        <w:spacing w:before="0" w:after="30"/>
        <w:ind w:left="255"/>
        <w:pStyle w:val="TOC2"/>
        <w:tabs>
          <w:tab w:val="right" w:leader="dot" w:pos="9000"/>
        </w:tabs>
      </w:pPr>
      <w:r>
        <w:rPr>
          <w:b w:val="0"/>
          <w:sz w:val="18"/>
        </w:rPr>
        <w:t>15. Kasuistik im Selflearning</w:t>
      </w:r>
      <w:r>
        <w:tab/>
      </w:r>
      <w:r>
        <w:rPr>
          <w:sz w:val="17"/>
        </w:rPr>
        <w:t>204</w:t>
      </w:r>
    </w:p>
    <w:p>
      <w:pPr>
        <w:spacing w:before="0" w:after="30"/>
        <w:ind w:left="510"/>
        <w:pStyle w:val="TOC3"/>
        <w:tabs>
          <w:tab w:val="right" w:leader="dot" w:pos="9000"/>
        </w:tabs>
      </w:pPr>
      <w:r>
        <w:rPr>
          <w:b w:val="0"/>
          <w:sz w:val="17"/>
        </w:rPr>
        <w:t>15.1 Anleitung</w:t>
      </w:r>
      <w:r>
        <w:tab/>
      </w:r>
      <w:r>
        <w:rPr>
          <w:sz w:val="17"/>
        </w:rPr>
        <w:t>205</w:t>
      </w:r>
    </w:p>
    <w:p>
      <w:pPr>
        <w:spacing w:before="0" w:after="30"/>
        <w:ind w:left="510"/>
        <w:pStyle w:val="TOC3"/>
        <w:tabs>
          <w:tab w:val="right" w:leader="dot" w:pos="9000"/>
        </w:tabs>
      </w:pPr>
      <w:r>
        <w:rPr>
          <w:b w:val="0"/>
          <w:sz w:val="17"/>
        </w:rPr>
        <w:t>15.2 Bewertungsraster</w:t>
      </w:r>
      <w:r>
        <w:tab/>
      </w:r>
      <w:r>
        <w:rPr>
          <w:sz w:val="17"/>
        </w:rPr>
        <w:t>208</w:t>
      </w:r>
    </w:p>
    <w:p>
      <w:pPr>
        <w:spacing w:before="0" w:after="30"/>
        <w:ind w:left="510"/>
        <w:pStyle w:val="TOC3"/>
        <w:tabs>
          <w:tab w:val="right" w:leader="dot" w:pos="9000"/>
        </w:tabs>
      </w:pPr>
      <w:r>
        <w:rPr>
          <w:b w:val="0"/>
          <w:sz w:val="17"/>
        </w:rPr>
        <w:t>15.3 Kompetenzraster</w:t>
      </w:r>
      <w:r>
        <w:tab/>
      </w:r>
      <w:r>
        <w:rPr>
          <w:sz w:val="17"/>
        </w:rPr>
        <w:t>210</w:t>
      </w:r>
    </w:p>
    <w:p>
      <w:pPr>
        <w:spacing w:before="0" w:after="30"/>
        <w:ind w:left="255"/>
        <w:pStyle w:val="TOC2"/>
        <w:tabs>
          <w:tab w:val="right" w:leader="dot" w:pos="9000"/>
        </w:tabs>
      </w:pPr>
      <w:r>
        <w:rPr>
          <w:b w:val="0"/>
          <w:sz w:val="18"/>
        </w:rPr>
        <w:t>16. (Kinder-)Buch erstellen</w:t>
      </w:r>
      <w:r>
        <w:tab/>
      </w:r>
      <w:r>
        <w:rPr>
          <w:sz w:val="17"/>
        </w:rPr>
        <w:t>212</w:t>
      </w:r>
    </w:p>
    <w:p>
      <w:pPr>
        <w:spacing w:before="0" w:after="30"/>
        <w:ind w:left="510"/>
        <w:pStyle w:val="TOC3"/>
        <w:tabs>
          <w:tab w:val="right" w:leader="dot" w:pos="9000"/>
        </w:tabs>
      </w:pPr>
      <w:r>
        <w:rPr>
          <w:b w:val="0"/>
          <w:sz w:val="17"/>
        </w:rPr>
        <w:t>16.1 Anleitung</w:t>
      </w:r>
      <w:r>
        <w:tab/>
      </w:r>
      <w:r>
        <w:rPr>
          <w:sz w:val="17"/>
        </w:rPr>
        <w:t>213</w:t>
      </w:r>
    </w:p>
    <w:p>
      <w:pPr>
        <w:spacing w:before="0" w:after="30"/>
        <w:ind w:left="510"/>
        <w:pStyle w:val="TOC3"/>
        <w:tabs>
          <w:tab w:val="right" w:leader="dot" w:pos="9000"/>
        </w:tabs>
      </w:pPr>
      <w:r>
        <w:rPr>
          <w:b w:val="0"/>
          <w:sz w:val="17"/>
        </w:rPr>
        <w:t>16.2 Bewertungsraster</w:t>
      </w:r>
      <w:r>
        <w:tab/>
      </w:r>
      <w:r>
        <w:rPr>
          <w:sz w:val="17"/>
        </w:rPr>
        <w:t>215</w:t>
      </w:r>
    </w:p>
    <w:p>
      <w:pPr>
        <w:spacing w:before="0" w:after="30"/>
        <w:ind w:left="510"/>
        <w:pStyle w:val="TOC3"/>
        <w:tabs>
          <w:tab w:val="right" w:leader="dot" w:pos="9000"/>
        </w:tabs>
      </w:pPr>
      <w:r>
        <w:rPr>
          <w:b w:val="0"/>
          <w:sz w:val="17"/>
        </w:rPr>
        <w:t>16.3 Kompetenzraster</w:t>
      </w:r>
      <w:r>
        <w:tab/>
      </w:r>
      <w:r>
        <w:rPr>
          <w:sz w:val="17"/>
        </w:rPr>
        <w:t>217</w:t>
      </w:r>
    </w:p>
    <w:p>
      <w:pPr>
        <w:spacing w:before="0" w:after="30"/>
        <w:ind w:left="255"/>
        <w:pStyle w:val="TOC2"/>
        <w:tabs>
          <w:tab w:val="right" w:leader="dot" w:pos="9000"/>
        </w:tabs>
      </w:pPr>
      <w:r>
        <w:rPr>
          <w:b w:val="0"/>
          <w:sz w:val="18"/>
        </w:rPr>
        <w:t>17. Klausur / Klassenarbeit / Test</w:t>
      </w:r>
      <w:r>
        <w:tab/>
      </w:r>
      <w:r>
        <w:rPr>
          <w:sz w:val="17"/>
        </w:rPr>
        <w:t>219</w:t>
      </w:r>
    </w:p>
    <w:p>
      <w:pPr>
        <w:spacing w:before="0" w:after="30"/>
        <w:ind w:left="510"/>
        <w:pStyle w:val="TOC3"/>
        <w:tabs>
          <w:tab w:val="right" w:leader="dot" w:pos="9000"/>
        </w:tabs>
      </w:pPr>
      <w:r>
        <w:rPr>
          <w:b w:val="0"/>
          <w:sz w:val="17"/>
        </w:rPr>
        <w:t>17.1 Anleitung</w:t>
      </w:r>
      <w:r>
        <w:tab/>
      </w:r>
      <w:r>
        <w:rPr>
          <w:sz w:val="17"/>
        </w:rPr>
        <w:t>220</w:t>
      </w:r>
    </w:p>
    <w:p>
      <w:pPr>
        <w:spacing w:before="0" w:after="30"/>
        <w:ind w:left="510"/>
        <w:pStyle w:val="TOC3"/>
        <w:tabs>
          <w:tab w:val="right" w:leader="dot" w:pos="9000"/>
        </w:tabs>
      </w:pPr>
      <w:r>
        <w:rPr>
          <w:b w:val="0"/>
          <w:sz w:val="17"/>
        </w:rPr>
        <w:t>17.2 Bewertungsraster</w:t>
      </w:r>
      <w:r>
        <w:tab/>
      </w:r>
      <w:r>
        <w:rPr>
          <w:sz w:val="17"/>
        </w:rPr>
        <w:t>222</w:t>
      </w:r>
    </w:p>
    <w:p>
      <w:pPr>
        <w:spacing w:before="0" w:after="30"/>
        <w:ind w:left="510"/>
        <w:pStyle w:val="TOC3"/>
        <w:tabs>
          <w:tab w:val="right" w:leader="dot" w:pos="9000"/>
        </w:tabs>
      </w:pPr>
      <w:r>
        <w:rPr>
          <w:b w:val="0"/>
          <w:sz w:val="17"/>
        </w:rPr>
        <w:t>17.3 Kompetenzraster</w:t>
      </w:r>
      <w:r>
        <w:tab/>
      </w:r>
      <w:r>
        <w:rPr>
          <w:sz w:val="17"/>
        </w:rPr>
        <w:t>222</w:t>
      </w:r>
    </w:p>
    <w:p>
      <w:pPr>
        <w:spacing w:before="0" w:after="30"/>
        <w:ind w:left="255"/>
        <w:pStyle w:val="TOC2"/>
        <w:tabs>
          <w:tab w:val="right" w:leader="dot" w:pos="9000"/>
        </w:tabs>
      </w:pPr>
      <w:r>
        <w:rPr>
          <w:b w:val="0"/>
          <w:sz w:val="18"/>
        </w:rPr>
        <w:t>18. Kolloquium zur Facharbeit</w:t>
      </w:r>
      <w:r>
        <w:tab/>
      </w:r>
      <w:r>
        <w:rPr>
          <w:sz w:val="17"/>
        </w:rPr>
        <w:t>223</w:t>
      </w:r>
    </w:p>
    <w:p>
      <w:pPr>
        <w:spacing w:before="0" w:after="30"/>
        <w:ind w:left="510"/>
        <w:pStyle w:val="TOC3"/>
        <w:tabs>
          <w:tab w:val="right" w:leader="dot" w:pos="9000"/>
        </w:tabs>
      </w:pPr>
      <w:r>
        <w:rPr>
          <w:b w:val="0"/>
          <w:sz w:val="17"/>
        </w:rPr>
        <w:t>18.1 Anleitung</w:t>
      </w:r>
      <w:r>
        <w:tab/>
      </w:r>
      <w:r>
        <w:rPr>
          <w:sz w:val="17"/>
        </w:rPr>
        <w:t>224</w:t>
      </w:r>
    </w:p>
    <w:p>
      <w:pPr>
        <w:spacing w:before="0" w:after="30"/>
        <w:ind w:left="510"/>
        <w:pStyle w:val="TOC3"/>
        <w:tabs>
          <w:tab w:val="right" w:leader="dot" w:pos="9000"/>
        </w:tabs>
      </w:pPr>
      <w:r>
        <w:rPr>
          <w:b w:val="0"/>
          <w:sz w:val="17"/>
        </w:rPr>
        <w:t>18.2 Bewertungsraster</w:t>
      </w:r>
      <w:r>
        <w:tab/>
      </w:r>
      <w:r>
        <w:rPr>
          <w:sz w:val="17"/>
        </w:rPr>
        <w:t>225</w:t>
      </w:r>
    </w:p>
    <w:p>
      <w:pPr>
        <w:spacing w:before="0" w:after="30"/>
        <w:ind w:left="510"/>
        <w:pStyle w:val="TOC3"/>
        <w:tabs>
          <w:tab w:val="right" w:leader="dot" w:pos="9000"/>
        </w:tabs>
      </w:pPr>
      <w:r>
        <w:rPr>
          <w:b w:val="0"/>
          <w:sz w:val="17"/>
        </w:rPr>
        <w:t>18.3 Kompetenzraster</w:t>
      </w:r>
      <w:r>
        <w:tab/>
      </w:r>
      <w:r>
        <w:rPr>
          <w:sz w:val="17"/>
        </w:rPr>
        <w:t>227</w:t>
      </w:r>
    </w:p>
    <w:p>
      <w:pPr>
        <w:spacing w:before="0" w:after="30"/>
        <w:ind w:left="255"/>
        <w:pStyle w:val="TOC2"/>
        <w:tabs>
          <w:tab w:val="right" w:leader="dot" w:pos="9000"/>
        </w:tabs>
      </w:pPr>
      <w:r>
        <w:rPr>
          <w:b w:val="0"/>
          <w:sz w:val="18"/>
        </w:rPr>
        <w:t>19. Lernjournal</w:t>
      </w:r>
      <w:r>
        <w:tab/>
      </w:r>
      <w:r>
        <w:rPr>
          <w:sz w:val="17"/>
        </w:rPr>
        <w:t>228</w:t>
      </w:r>
    </w:p>
    <w:p>
      <w:pPr>
        <w:spacing w:before="0" w:after="30"/>
        <w:ind w:left="510"/>
        <w:pStyle w:val="TOC3"/>
        <w:tabs>
          <w:tab w:val="right" w:leader="dot" w:pos="9000"/>
        </w:tabs>
      </w:pPr>
      <w:r>
        <w:rPr>
          <w:b w:val="0"/>
          <w:sz w:val="17"/>
        </w:rPr>
        <w:t>19.1 Anleitung</w:t>
      </w:r>
      <w:r>
        <w:tab/>
      </w:r>
      <w:r>
        <w:rPr>
          <w:sz w:val="17"/>
        </w:rPr>
        <w:t>229</w:t>
      </w:r>
    </w:p>
    <w:p>
      <w:pPr>
        <w:spacing w:before="0" w:after="30"/>
        <w:ind w:left="510"/>
        <w:pStyle w:val="TOC3"/>
        <w:tabs>
          <w:tab w:val="right" w:leader="dot" w:pos="9000"/>
        </w:tabs>
      </w:pPr>
      <w:r>
        <w:rPr>
          <w:b w:val="0"/>
          <w:sz w:val="17"/>
        </w:rPr>
        <w:t>19.2 Bewertungsraster</w:t>
      </w:r>
      <w:r>
        <w:tab/>
      </w:r>
      <w:r>
        <w:rPr>
          <w:sz w:val="17"/>
        </w:rPr>
        <w:t>231</w:t>
      </w:r>
    </w:p>
    <w:p>
      <w:pPr>
        <w:spacing w:before="0" w:after="30"/>
        <w:ind w:left="510"/>
        <w:pStyle w:val="TOC3"/>
        <w:tabs>
          <w:tab w:val="right" w:leader="dot" w:pos="9000"/>
        </w:tabs>
      </w:pPr>
      <w:r>
        <w:rPr>
          <w:b w:val="0"/>
          <w:sz w:val="17"/>
        </w:rPr>
        <w:t>19.3 Kompetenzraster</w:t>
      </w:r>
      <w:r>
        <w:tab/>
      </w:r>
      <w:r>
        <w:rPr>
          <w:sz w:val="17"/>
        </w:rPr>
        <w:t>233</w:t>
      </w:r>
    </w:p>
    <w:p>
      <w:pPr>
        <w:spacing w:before="0" w:after="30"/>
        <w:ind w:left="255"/>
        <w:pStyle w:val="TOC2"/>
        <w:tabs>
          <w:tab w:val="right" w:leader="dot" w:pos="9000"/>
        </w:tabs>
      </w:pPr>
      <w:r>
        <w:rPr>
          <w:b w:val="0"/>
          <w:sz w:val="18"/>
        </w:rPr>
        <w:t>20. Lernmanagementsystem / Lernplattform</w:t>
      </w:r>
      <w:r>
        <w:tab/>
      </w:r>
      <w:r>
        <w:rPr>
          <w:sz w:val="17"/>
        </w:rPr>
        <w:t>235</w:t>
      </w:r>
    </w:p>
    <w:p>
      <w:pPr>
        <w:spacing w:before="0" w:after="30"/>
        <w:ind w:left="510"/>
        <w:pStyle w:val="TOC3"/>
        <w:tabs>
          <w:tab w:val="right" w:leader="dot" w:pos="9000"/>
        </w:tabs>
      </w:pPr>
      <w:r>
        <w:rPr>
          <w:b w:val="0"/>
          <w:sz w:val="17"/>
        </w:rPr>
        <w:t>20.1 Anleitung</w:t>
      </w:r>
      <w:r>
        <w:tab/>
      </w:r>
      <w:r>
        <w:rPr>
          <w:sz w:val="17"/>
        </w:rPr>
        <w:t>236</w:t>
      </w:r>
    </w:p>
    <w:p>
      <w:pPr>
        <w:spacing w:before="0" w:after="30"/>
        <w:ind w:left="510"/>
        <w:pStyle w:val="TOC3"/>
        <w:tabs>
          <w:tab w:val="right" w:leader="dot" w:pos="9000"/>
        </w:tabs>
      </w:pPr>
      <w:r>
        <w:rPr>
          <w:b w:val="0"/>
          <w:sz w:val="17"/>
        </w:rPr>
        <w:t>20.2 Bewertungsraster</w:t>
      </w:r>
      <w:r>
        <w:tab/>
      </w:r>
      <w:r>
        <w:rPr>
          <w:sz w:val="17"/>
        </w:rPr>
        <w:t>238</w:t>
      </w:r>
    </w:p>
    <w:p>
      <w:pPr>
        <w:spacing w:before="0" w:after="30"/>
        <w:ind w:left="510"/>
        <w:pStyle w:val="TOC3"/>
        <w:tabs>
          <w:tab w:val="right" w:leader="dot" w:pos="9000"/>
        </w:tabs>
      </w:pPr>
      <w:r>
        <w:rPr>
          <w:b w:val="0"/>
          <w:sz w:val="17"/>
        </w:rPr>
        <w:t>20.3 Kompetenzraster</w:t>
      </w:r>
      <w:r>
        <w:tab/>
      </w:r>
      <w:r>
        <w:rPr>
          <w:sz w:val="17"/>
        </w:rPr>
        <w:t>240</w:t>
      </w:r>
    </w:p>
    <w:p>
      <w:pPr>
        <w:spacing w:before="0" w:after="30"/>
        <w:ind w:left="255"/>
        <w:pStyle w:val="TOC2"/>
        <w:tabs>
          <w:tab w:val="right" w:leader="dot" w:pos="9000"/>
        </w:tabs>
      </w:pPr>
      <w:r>
        <w:rPr>
          <w:b w:val="0"/>
          <w:sz w:val="18"/>
        </w:rPr>
        <w:t>21. Lernpfad</w:t>
      </w:r>
      <w:r>
        <w:tab/>
      </w:r>
      <w:r>
        <w:rPr>
          <w:sz w:val="17"/>
        </w:rPr>
        <w:t>249</w:t>
      </w:r>
    </w:p>
    <w:p>
      <w:pPr>
        <w:spacing w:before="0" w:after="30"/>
        <w:ind w:left="510"/>
        <w:pStyle w:val="TOC3"/>
        <w:tabs>
          <w:tab w:val="right" w:leader="dot" w:pos="9000"/>
        </w:tabs>
      </w:pPr>
      <w:r>
        <w:rPr>
          <w:b w:val="0"/>
          <w:sz w:val="17"/>
        </w:rPr>
        <w:t>21.1 Anleitung</w:t>
      </w:r>
      <w:r>
        <w:tab/>
      </w:r>
      <w:r>
        <w:rPr>
          <w:sz w:val="17"/>
        </w:rPr>
        <w:t>250</w:t>
      </w:r>
    </w:p>
    <w:p>
      <w:pPr>
        <w:spacing w:before="0" w:after="30"/>
        <w:ind w:left="510"/>
        <w:pStyle w:val="TOC3"/>
        <w:tabs>
          <w:tab w:val="right" w:leader="dot" w:pos="9000"/>
        </w:tabs>
      </w:pPr>
      <w:r>
        <w:rPr>
          <w:b w:val="0"/>
          <w:sz w:val="17"/>
        </w:rPr>
        <w:t>21.2 Bewertungsraster</w:t>
      </w:r>
      <w:r>
        <w:tab/>
      </w:r>
      <w:r>
        <w:rPr>
          <w:sz w:val="17"/>
        </w:rPr>
        <w:t>251</w:t>
      </w:r>
    </w:p>
    <w:p>
      <w:pPr>
        <w:spacing w:before="0" w:after="30"/>
        <w:ind w:left="510"/>
        <w:pStyle w:val="TOC3"/>
        <w:tabs>
          <w:tab w:val="right" w:leader="dot" w:pos="9000"/>
        </w:tabs>
      </w:pPr>
      <w:r>
        <w:rPr>
          <w:b w:val="0"/>
          <w:sz w:val="17"/>
        </w:rPr>
        <w:t>21.3 Kompetenzraster</w:t>
      </w:r>
      <w:r>
        <w:tab/>
      </w:r>
      <w:r>
        <w:rPr>
          <w:sz w:val="17"/>
        </w:rPr>
        <w:t>254</w:t>
      </w:r>
    </w:p>
    <w:p>
      <w:pPr>
        <w:spacing w:before="0" w:after="30"/>
        <w:ind w:left="255"/>
        <w:pStyle w:val="TOC2"/>
        <w:tabs>
          <w:tab w:val="right" w:leader="dot" w:pos="9000"/>
        </w:tabs>
      </w:pPr>
      <w:r>
        <w:rPr>
          <w:b w:val="0"/>
          <w:sz w:val="18"/>
        </w:rPr>
        <w:t>22. MOOC</w:t>
      </w:r>
      <w:r>
        <w:tab/>
      </w:r>
      <w:r>
        <w:rPr>
          <w:sz w:val="17"/>
        </w:rPr>
        <w:t>261</w:t>
      </w:r>
    </w:p>
    <w:p>
      <w:pPr>
        <w:spacing w:before="0" w:after="30"/>
        <w:ind w:left="510"/>
        <w:pStyle w:val="TOC3"/>
        <w:tabs>
          <w:tab w:val="right" w:leader="dot" w:pos="9000"/>
        </w:tabs>
      </w:pPr>
      <w:r>
        <w:rPr>
          <w:b w:val="0"/>
          <w:sz w:val="17"/>
        </w:rPr>
        <w:t>22.1 Anleitung</w:t>
      </w:r>
      <w:r>
        <w:tab/>
      </w:r>
      <w:r>
        <w:rPr>
          <w:sz w:val="17"/>
        </w:rPr>
        <w:t>262</w:t>
      </w:r>
    </w:p>
    <w:p>
      <w:pPr>
        <w:spacing w:before="0" w:after="30"/>
        <w:ind w:left="510"/>
        <w:pStyle w:val="TOC3"/>
        <w:tabs>
          <w:tab w:val="right" w:leader="dot" w:pos="9000"/>
        </w:tabs>
      </w:pPr>
      <w:r>
        <w:rPr>
          <w:b w:val="0"/>
          <w:sz w:val="17"/>
        </w:rPr>
        <w:t>22.2 Bewertungsraster</w:t>
      </w:r>
      <w:r>
        <w:tab/>
      </w:r>
      <w:r>
        <w:rPr>
          <w:sz w:val="17"/>
        </w:rPr>
        <w:t>289</w:t>
      </w:r>
    </w:p>
    <w:p>
      <w:pPr>
        <w:spacing w:before="0" w:after="30"/>
        <w:ind w:left="510"/>
        <w:pStyle w:val="TOC3"/>
        <w:tabs>
          <w:tab w:val="right" w:leader="dot" w:pos="9000"/>
        </w:tabs>
      </w:pPr>
      <w:r>
        <w:rPr>
          <w:b w:val="0"/>
          <w:sz w:val="17"/>
        </w:rPr>
        <w:t>22.3 Kompetenzraster</w:t>
      </w:r>
      <w:r>
        <w:tab/>
      </w:r>
      <w:r>
        <w:rPr>
          <w:sz w:val="17"/>
        </w:rPr>
        <w:t>293</w:t>
      </w:r>
    </w:p>
    <w:p>
      <w:pPr>
        <w:spacing w:before="0" w:after="30"/>
        <w:ind w:left="255"/>
        <w:pStyle w:val="TOC2"/>
        <w:tabs>
          <w:tab w:val="right" w:leader="dot" w:pos="9000"/>
        </w:tabs>
      </w:pPr>
      <w:r>
        <w:rPr>
          <w:b w:val="0"/>
          <w:sz w:val="18"/>
        </w:rPr>
        <w:t>23. Mündliche Leistung und Mitarbeit</w:t>
      </w:r>
      <w:r>
        <w:tab/>
      </w:r>
      <w:r>
        <w:rPr>
          <w:sz w:val="17"/>
        </w:rPr>
        <w:t>301</w:t>
      </w:r>
    </w:p>
    <w:p>
      <w:pPr>
        <w:spacing w:before="0" w:after="30"/>
        <w:ind w:left="510"/>
        <w:pStyle w:val="TOC3"/>
        <w:tabs>
          <w:tab w:val="right" w:leader="dot" w:pos="9000"/>
        </w:tabs>
      </w:pPr>
      <w:r>
        <w:rPr>
          <w:b w:val="0"/>
          <w:sz w:val="17"/>
        </w:rPr>
        <w:t>23.1 Anleitung</w:t>
      </w:r>
      <w:r>
        <w:tab/>
      </w:r>
      <w:r>
        <w:rPr>
          <w:sz w:val="17"/>
        </w:rPr>
        <w:t>302</w:t>
      </w:r>
    </w:p>
    <w:p>
      <w:pPr>
        <w:spacing w:before="0" w:after="30"/>
        <w:ind w:left="510"/>
        <w:pStyle w:val="TOC3"/>
        <w:tabs>
          <w:tab w:val="right" w:leader="dot" w:pos="9000"/>
        </w:tabs>
      </w:pPr>
      <w:r>
        <w:rPr>
          <w:b w:val="0"/>
          <w:sz w:val="17"/>
        </w:rPr>
        <w:t>23.2 Bewertungsraster</w:t>
      </w:r>
      <w:r>
        <w:tab/>
      </w:r>
      <w:r>
        <w:rPr>
          <w:sz w:val="17"/>
        </w:rPr>
        <w:t>303</w:t>
      </w:r>
    </w:p>
    <w:p>
      <w:pPr>
        <w:spacing w:before="0" w:after="30"/>
        <w:ind w:left="510"/>
        <w:pStyle w:val="TOC3"/>
        <w:tabs>
          <w:tab w:val="right" w:leader="dot" w:pos="9000"/>
        </w:tabs>
      </w:pPr>
      <w:r>
        <w:rPr>
          <w:b w:val="0"/>
          <w:sz w:val="17"/>
        </w:rPr>
        <w:t>23.3 Kompetenzraster</w:t>
      </w:r>
      <w:r>
        <w:tab/>
      </w:r>
      <w:r>
        <w:rPr>
          <w:sz w:val="17"/>
        </w:rPr>
        <w:t>305</w:t>
      </w:r>
    </w:p>
    <w:p>
      <w:pPr>
        <w:spacing w:before="0" w:after="30"/>
        <w:ind w:left="255"/>
        <w:pStyle w:val="TOC2"/>
        <w:tabs>
          <w:tab w:val="right" w:leader="dot" w:pos="9000"/>
        </w:tabs>
      </w:pPr>
      <w:r>
        <w:rPr>
          <w:b w:val="0"/>
          <w:sz w:val="18"/>
        </w:rPr>
        <w:t>24. Newsletter</w:t>
      </w:r>
      <w:r>
        <w:tab/>
      </w:r>
      <w:r>
        <w:rPr>
          <w:sz w:val="17"/>
        </w:rPr>
        <w:t>308</w:t>
      </w:r>
    </w:p>
    <w:p>
      <w:pPr>
        <w:spacing w:before="0" w:after="30"/>
        <w:ind w:left="510"/>
        <w:pStyle w:val="TOC3"/>
        <w:tabs>
          <w:tab w:val="right" w:leader="dot" w:pos="9000"/>
        </w:tabs>
      </w:pPr>
      <w:r>
        <w:rPr>
          <w:b w:val="0"/>
          <w:sz w:val="17"/>
        </w:rPr>
        <w:t>24.1 Anleitung</w:t>
      </w:r>
      <w:r>
        <w:tab/>
      </w:r>
      <w:r>
        <w:rPr>
          <w:sz w:val="17"/>
        </w:rPr>
        <w:t>309</w:t>
      </w:r>
    </w:p>
    <w:p>
      <w:pPr>
        <w:spacing w:before="0" w:after="30"/>
        <w:ind w:left="510"/>
        <w:pStyle w:val="TOC3"/>
        <w:tabs>
          <w:tab w:val="right" w:leader="dot" w:pos="9000"/>
        </w:tabs>
      </w:pPr>
      <w:r>
        <w:rPr>
          <w:b w:val="0"/>
          <w:sz w:val="17"/>
        </w:rPr>
        <w:t>24.2 Bewertungsraster</w:t>
      </w:r>
      <w:r>
        <w:tab/>
      </w:r>
      <w:r>
        <w:rPr>
          <w:sz w:val="17"/>
        </w:rPr>
        <w:t>313</w:t>
      </w:r>
    </w:p>
    <w:p>
      <w:pPr>
        <w:spacing w:before="0" w:after="30"/>
        <w:ind w:left="510"/>
        <w:pStyle w:val="TOC3"/>
        <w:tabs>
          <w:tab w:val="right" w:leader="dot" w:pos="9000"/>
        </w:tabs>
      </w:pPr>
      <w:r>
        <w:rPr>
          <w:b w:val="0"/>
          <w:sz w:val="17"/>
        </w:rPr>
        <w:t>24.3 Kompetenzraster</w:t>
      </w:r>
      <w:r>
        <w:tab/>
      </w:r>
      <w:r>
        <w:rPr>
          <w:sz w:val="17"/>
        </w:rPr>
        <w:t>314</w:t>
      </w:r>
    </w:p>
    <w:p>
      <w:pPr>
        <w:spacing w:before="0" w:after="30"/>
        <w:ind w:left="255"/>
        <w:pStyle w:val="TOC2"/>
        <w:tabs>
          <w:tab w:val="right" w:leader="dot" w:pos="9000"/>
        </w:tabs>
      </w:pPr>
      <w:r>
        <w:rPr>
          <w:b w:val="0"/>
          <w:sz w:val="18"/>
        </w:rPr>
        <w:t>25. Plakat</w:t>
      </w:r>
      <w:r>
        <w:tab/>
      </w:r>
      <w:r>
        <w:rPr>
          <w:sz w:val="17"/>
        </w:rPr>
        <w:t>316</w:t>
      </w:r>
    </w:p>
    <w:p>
      <w:pPr>
        <w:spacing w:before="0" w:after="30"/>
        <w:ind w:left="510"/>
        <w:pStyle w:val="TOC3"/>
        <w:tabs>
          <w:tab w:val="right" w:leader="dot" w:pos="9000"/>
        </w:tabs>
      </w:pPr>
      <w:r>
        <w:rPr>
          <w:b w:val="0"/>
          <w:sz w:val="17"/>
        </w:rPr>
        <w:t>25.1 Anleitung</w:t>
      </w:r>
      <w:r>
        <w:tab/>
      </w:r>
      <w:r>
        <w:rPr>
          <w:sz w:val="17"/>
        </w:rPr>
        <w:t>317</w:t>
      </w:r>
    </w:p>
    <w:p>
      <w:pPr>
        <w:spacing w:before="0" w:after="30"/>
        <w:ind w:left="510"/>
        <w:pStyle w:val="TOC3"/>
        <w:tabs>
          <w:tab w:val="right" w:leader="dot" w:pos="9000"/>
        </w:tabs>
      </w:pPr>
      <w:r>
        <w:rPr>
          <w:b w:val="0"/>
          <w:sz w:val="17"/>
        </w:rPr>
        <w:t>25.2 Bewertungsraster</w:t>
      </w:r>
      <w:r>
        <w:tab/>
      </w:r>
      <w:r>
        <w:rPr>
          <w:sz w:val="17"/>
        </w:rPr>
        <w:t>317</w:t>
      </w:r>
    </w:p>
    <w:p>
      <w:pPr>
        <w:spacing w:before="0" w:after="30"/>
        <w:ind w:left="510"/>
        <w:pStyle w:val="TOC3"/>
        <w:tabs>
          <w:tab w:val="right" w:leader="dot" w:pos="9000"/>
        </w:tabs>
      </w:pPr>
      <w:r>
        <w:rPr>
          <w:b w:val="0"/>
          <w:sz w:val="17"/>
        </w:rPr>
        <w:t>25.3 Kompetenzraster</w:t>
      </w:r>
      <w:r>
        <w:tab/>
      </w:r>
      <w:r>
        <w:rPr>
          <w:sz w:val="17"/>
        </w:rPr>
        <w:t>319</w:t>
      </w:r>
    </w:p>
    <w:p>
      <w:pPr>
        <w:spacing w:before="0" w:after="30"/>
        <w:ind w:left="255"/>
        <w:pStyle w:val="TOC2"/>
        <w:tabs>
          <w:tab w:val="right" w:leader="dot" w:pos="9000"/>
        </w:tabs>
      </w:pPr>
      <w:r>
        <w:rPr>
          <w:b w:val="0"/>
          <w:sz w:val="18"/>
        </w:rPr>
        <w:t>26. PowerPoint-Präsentation</w:t>
      </w:r>
      <w:r>
        <w:tab/>
      </w:r>
      <w:r>
        <w:rPr>
          <w:sz w:val="17"/>
        </w:rPr>
        <w:t>326</w:t>
      </w:r>
    </w:p>
    <w:p>
      <w:pPr>
        <w:spacing w:before="0" w:after="30"/>
        <w:ind w:left="510"/>
        <w:pStyle w:val="TOC3"/>
        <w:tabs>
          <w:tab w:val="right" w:leader="dot" w:pos="9000"/>
        </w:tabs>
      </w:pPr>
      <w:r>
        <w:rPr>
          <w:b w:val="0"/>
          <w:sz w:val="17"/>
        </w:rPr>
        <w:t>26.1 Anleitung</w:t>
      </w:r>
      <w:r>
        <w:tab/>
      </w:r>
      <w:r>
        <w:rPr>
          <w:sz w:val="17"/>
        </w:rPr>
        <w:t>327</w:t>
      </w:r>
    </w:p>
    <w:p>
      <w:pPr>
        <w:spacing w:before="0" w:after="30"/>
        <w:ind w:left="510"/>
        <w:pStyle w:val="TOC3"/>
        <w:tabs>
          <w:tab w:val="right" w:leader="dot" w:pos="9000"/>
        </w:tabs>
      </w:pPr>
      <w:r>
        <w:rPr>
          <w:b w:val="0"/>
          <w:sz w:val="17"/>
        </w:rPr>
        <w:t>26.2 Bewertungsraster</w:t>
      </w:r>
      <w:r>
        <w:tab/>
      </w:r>
      <w:r>
        <w:rPr>
          <w:sz w:val="17"/>
        </w:rPr>
        <w:t>329</w:t>
      </w:r>
    </w:p>
    <w:p>
      <w:pPr>
        <w:spacing w:before="0" w:after="30"/>
        <w:ind w:left="510"/>
        <w:pStyle w:val="TOC3"/>
        <w:tabs>
          <w:tab w:val="right" w:leader="dot" w:pos="9000"/>
        </w:tabs>
      </w:pPr>
      <w:r>
        <w:rPr>
          <w:b w:val="0"/>
          <w:sz w:val="17"/>
        </w:rPr>
        <w:t>26.3 Kompetenzraster</w:t>
      </w:r>
      <w:r>
        <w:tab/>
      </w:r>
      <w:r>
        <w:rPr>
          <w:sz w:val="17"/>
        </w:rPr>
        <w:t>331</w:t>
      </w:r>
    </w:p>
    <w:p>
      <w:pPr>
        <w:spacing w:before="0" w:after="30"/>
        <w:ind w:left="255"/>
        <w:pStyle w:val="TOC2"/>
        <w:tabs>
          <w:tab w:val="right" w:leader="dot" w:pos="9000"/>
        </w:tabs>
      </w:pPr>
      <w:r>
        <w:rPr>
          <w:b w:val="0"/>
          <w:sz w:val="18"/>
        </w:rPr>
        <w:t>27. Präsentation / Referat / Vortrag</w:t>
      </w:r>
      <w:r>
        <w:tab/>
      </w:r>
      <w:r>
        <w:rPr>
          <w:sz w:val="17"/>
        </w:rPr>
        <w:t>337</w:t>
      </w:r>
    </w:p>
    <w:p>
      <w:pPr>
        <w:spacing w:before="0" w:after="30"/>
        <w:ind w:left="510"/>
        <w:pStyle w:val="TOC3"/>
        <w:tabs>
          <w:tab w:val="right" w:leader="dot" w:pos="9000"/>
        </w:tabs>
      </w:pPr>
      <w:r>
        <w:rPr>
          <w:b w:val="0"/>
          <w:sz w:val="17"/>
        </w:rPr>
        <w:t>27.1 Anleitung</w:t>
      </w:r>
      <w:r>
        <w:tab/>
      </w:r>
      <w:r>
        <w:rPr>
          <w:sz w:val="17"/>
        </w:rPr>
        <w:t>338</w:t>
      </w:r>
    </w:p>
    <w:p>
      <w:pPr>
        <w:spacing w:before="0" w:after="30"/>
        <w:ind w:left="510"/>
        <w:pStyle w:val="TOC3"/>
        <w:tabs>
          <w:tab w:val="right" w:leader="dot" w:pos="9000"/>
        </w:tabs>
      </w:pPr>
      <w:r>
        <w:rPr>
          <w:b w:val="0"/>
          <w:sz w:val="17"/>
        </w:rPr>
        <w:t>27.2 Bewertungsraster</w:t>
      </w:r>
      <w:r>
        <w:tab/>
      </w:r>
      <w:r>
        <w:rPr>
          <w:sz w:val="17"/>
        </w:rPr>
        <w:t>341</w:t>
      </w:r>
    </w:p>
    <w:p>
      <w:pPr>
        <w:spacing w:before="0" w:after="30"/>
        <w:ind w:left="510"/>
        <w:pStyle w:val="TOC3"/>
        <w:tabs>
          <w:tab w:val="right" w:leader="dot" w:pos="9000"/>
        </w:tabs>
      </w:pPr>
      <w:r>
        <w:rPr>
          <w:b w:val="0"/>
          <w:sz w:val="17"/>
        </w:rPr>
        <w:t>27.3 Kompetenzraster</w:t>
      </w:r>
      <w:r>
        <w:tab/>
      </w:r>
      <w:r>
        <w:rPr>
          <w:sz w:val="17"/>
        </w:rPr>
        <w:t>343</w:t>
      </w:r>
    </w:p>
    <w:p>
      <w:pPr>
        <w:spacing w:before="0" w:after="30"/>
        <w:ind w:left="255"/>
        <w:pStyle w:val="TOC2"/>
        <w:tabs>
          <w:tab w:val="right" w:leader="dot" w:pos="9000"/>
        </w:tabs>
      </w:pPr>
      <w:r>
        <w:rPr>
          <w:b w:val="0"/>
          <w:sz w:val="18"/>
        </w:rPr>
        <w:t>28. Protokoll</w:t>
      </w:r>
      <w:r>
        <w:tab/>
      </w:r>
      <w:r>
        <w:rPr>
          <w:sz w:val="17"/>
        </w:rPr>
        <w:t>348</w:t>
      </w:r>
    </w:p>
    <w:p>
      <w:pPr>
        <w:spacing w:before="0" w:after="30"/>
        <w:ind w:left="510"/>
        <w:pStyle w:val="TOC3"/>
        <w:tabs>
          <w:tab w:val="right" w:leader="dot" w:pos="9000"/>
        </w:tabs>
      </w:pPr>
      <w:r>
        <w:rPr>
          <w:b w:val="0"/>
          <w:sz w:val="17"/>
        </w:rPr>
        <w:t>28.1 Anleitung</w:t>
      </w:r>
      <w:r>
        <w:tab/>
      </w:r>
      <w:r>
        <w:rPr>
          <w:sz w:val="17"/>
        </w:rPr>
        <w:t>349</w:t>
      </w:r>
    </w:p>
    <w:p>
      <w:pPr>
        <w:spacing w:before="0" w:after="30"/>
        <w:ind w:left="510"/>
        <w:pStyle w:val="TOC3"/>
        <w:tabs>
          <w:tab w:val="right" w:leader="dot" w:pos="9000"/>
        </w:tabs>
      </w:pPr>
      <w:r>
        <w:rPr>
          <w:b w:val="0"/>
          <w:sz w:val="17"/>
        </w:rPr>
        <w:t>28.2 Bewertungsraster</w:t>
      </w:r>
      <w:r>
        <w:tab/>
      </w:r>
      <w:r>
        <w:rPr>
          <w:sz w:val="17"/>
        </w:rPr>
        <w:t>352</w:t>
      </w:r>
    </w:p>
    <w:p>
      <w:pPr>
        <w:spacing w:before="0" w:after="30"/>
        <w:ind w:left="510"/>
        <w:pStyle w:val="TOC3"/>
        <w:tabs>
          <w:tab w:val="right" w:leader="dot" w:pos="9000"/>
        </w:tabs>
      </w:pPr>
      <w:r>
        <w:rPr>
          <w:b w:val="0"/>
          <w:sz w:val="17"/>
        </w:rPr>
        <w:t>28.3 Kompetenzraster</w:t>
      </w:r>
      <w:r>
        <w:tab/>
      </w:r>
      <w:r>
        <w:rPr>
          <w:sz w:val="17"/>
        </w:rPr>
        <w:t>354</w:t>
      </w:r>
    </w:p>
    <w:p>
      <w:pPr>
        <w:spacing w:before="0" w:after="30"/>
        <w:ind w:left="255"/>
        <w:pStyle w:val="TOC2"/>
        <w:tabs>
          <w:tab w:val="right" w:leader="dot" w:pos="9000"/>
        </w:tabs>
      </w:pPr>
      <w:r>
        <w:rPr>
          <w:b w:val="0"/>
          <w:sz w:val="18"/>
        </w:rPr>
        <w:t>29. Reflexion</w:t>
      </w:r>
      <w:r>
        <w:tab/>
      </w:r>
      <w:r>
        <w:rPr>
          <w:sz w:val="17"/>
        </w:rPr>
        <w:t>360</w:t>
      </w:r>
    </w:p>
    <w:p>
      <w:pPr>
        <w:spacing w:before="0" w:after="30"/>
        <w:ind w:left="510"/>
        <w:pStyle w:val="TOC3"/>
        <w:tabs>
          <w:tab w:val="right" w:leader="dot" w:pos="9000"/>
        </w:tabs>
      </w:pPr>
      <w:r>
        <w:rPr>
          <w:b w:val="0"/>
          <w:sz w:val="17"/>
        </w:rPr>
        <w:t>29.1 Anleitung</w:t>
      </w:r>
      <w:r>
        <w:tab/>
      </w:r>
      <w:r>
        <w:rPr>
          <w:sz w:val="17"/>
        </w:rPr>
        <w:t>361</w:t>
      </w:r>
    </w:p>
    <w:p>
      <w:pPr>
        <w:spacing w:before="0" w:after="30"/>
        <w:ind w:left="510"/>
        <w:pStyle w:val="TOC3"/>
        <w:tabs>
          <w:tab w:val="right" w:leader="dot" w:pos="9000"/>
        </w:tabs>
      </w:pPr>
      <w:r>
        <w:rPr>
          <w:b w:val="0"/>
          <w:sz w:val="17"/>
        </w:rPr>
        <w:t>29.2 Bewertungsraster</w:t>
      </w:r>
      <w:r>
        <w:tab/>
      </w:r>
      <w:r>
        <w:rPr>
          <w:sz w:val="17"/>
        </w:rPr>
        <w:t>368</w:t>
      </w:r>
    </w:p>
    <w:p>
      <w:pPr>
        <w:spacing w:before="0" w:after="30"/>
        <w:ind w:left="510"/>
        <w:pStyle w:val="TOC3"/>
        <w:tabs>
          <w:tab w:val="right" w:leader="dot" w:pos="9000"/>
        </w:tabs>
      </w:pPr>
      <w:r>
        <w:rPr>
          <w:b w:val="0"/>
          <w:sz w:val="17"/>
        </w:rPr>
        <w:t>29.3 Kompetenzraster</w:t>
      </w:r>
      <w:r>
        <w:tab/>
      </w:r>
      <w:r>
        <w:rPr>
          <w:sz w:val="17"/>
        </w:rPr>
        <w:t>369</w:t>
      </w:r>
    </w:p>
    <w:p>
      <w:pPr>
        <w:spacing w:before="0" w:after="30"/>
        <w:ind w:left="255"/>
        <w:pStyle w:val="TOC2"/>
        <w:tabs>
          <w:tab w:val="right" w:leader="dot" w:pos="9000"/>
        </w:tabs>
      </w:pPr>
      <w:r>
        <w:rPr>
          <w:b w:val="0"/>
          <w:sz w:val="18"/>
        </w:rPr>
        <w:t>30. Rezension</w:t>
      </w:r>
      <w:r>
        <w:tab/>
      </w:r>
      <w:r>
        <w:rPr>
          <w:sz w:val="17"/>
        </w:rPr>
        <w:t>374</w:t>
      </w:r>
    </w:p>
    <w:p>
      <w:pPr>
        <w:spacing w:before="0" w:after="30"/>
        <w:ind w:left="510"/>
        <w:pStyle w:val="TOC3"/>
        <w:tabs>
          <w:tab w:val="right" w:leader="dot" w:pos="9000"/>
        </w:tabs>
      </w:pPr>
      <w:r>
        <w:rPr>
          <w:b w:val="0"/>
          <w:sz w:val="17"/>
        </w:rPr>
        <w:t>30.1 Anleitung</w:t>
      </w:r>
      <w:r>
        <w:tab/>
      </w:r>
      <w:r>
        <w:rPr>
          <w:sz w:val="17"/>
        </w:rPr>
        <w:t>375</w:t>
      </w:r>
    </w:p>
    <w:p>
      <w:pPr>
        <w:spacing w:before="0" w:after="30"/>
        <w:ind w:left="510"/>
        <w:pStyle w:val="TOC3"/>
        <w:tabs>
          <w:tab w:val="right" w:leader="dot" w:pos="9000"/>
        </w:tabs>
      </w:pPr>
      <w:r>
        <w:rPr>
          <w:b w:val="0"/>
          <w:sz w:val="17"/>
        </w:rPr>
        <w:t>30.2 Bewertungsraster</w:t>
      </w:r>
      <w:r>
        <w:tab/>
      </w:r>
      <w:r>
        <w:rPr>
          <w:sz w:val="17"/>
        </w:rPr>
        <w:t>382</w:t>
      </w:r>
    </w:p>
    <w:p>
      <w:pPr>
        <w:spacing w:before="0" w:after="30"/>
        <w:ind w:left="510"/>
        <w:pStyle w:val="TOC3"/>
        <w:tabs>
          <w:tab w:val="right" w:leader="dot" w:pos="9000"/>
        </w:tabs>
      </w:pPr>
      <w:r>
        <w:rPr>
          <w:b w:val="0"/>
          <w:sz w:val="17"/>
        </w:rPr>
        <w:t>30.3 Kompetenzraster</w:t>
      </w:r>
      <w:r>
        <w:tab/>
      </w:r>
      <w:r>
        <w:rPr>
          <w:sz w:val="17"/>
        </w:rPr>
        <w:t>386</w:t>
      </w:r>
    </w:p>
    <w:p>
      <w:pPr>
        <w:spacing w:before="0" w:after="30"/>
        <w:ind w:left="255"/>
        <w:pStyle w:val="TOC2"/>
        <w:tabs>
          <w:tab w:val="right" w:leader="dot" w:pos="9000"/>
        </w:tabs>
      </w:pPr>
      <w:r>
        <w:rPr>
          <w:b w:val="0"/>
          <w:sz w:val="18"/>
        </w:rPr>
        <w:t>31. Rollenspiel</w:t>
      </w:r>
      <w:r>
        <w:tab/>
      </w:r>
      <w:r>
        <w:rPr>
          <w:sz w:val="17"/>
        </w:rPr>
        <w:t>392</w:t>
      </w:r>
    </w:p>
    <w:p>
      <w:pPr>
        <w:spacing w:before="0" w:after="30"/>
        <w:ind w:left="510"/>
        <w:pStyle w:val="TOC3"/>
        <w:tabs>
          <w:tab w:val="right" w:leader="dot" w:pos="9000"/>
        </w:tabs>
      </w:pPr>
      <w:r>
        <w:rPr>
          <w:b w:val="0"/>
          <w:sz w:val="17"/>
        </w:rPr>
        <w:t>31.1 Anleitung</w:t>
      </w:r>
      <w:r>
        <w:tab/>
      </w:r>
      <w:r>
        <w:rPr>
          <w:sz w:val="17"/>
        </w:rPr>
        <w:t>393</w:t>
      </w:r>
    </w:p>
    <w:p>
      <w:pPr>
        <w:spacing w:before="0" w:after="30"/>
        <w:ind w:left="510"/>
        <w:pStyle w:val="TOC3"/>
        <w:tabs>
          <w:tab w:val="right" w:leader="dot" w:pos="9000"/>
        </w:tabs>
      </w:pPr>
      <w:r>
        <w:rPr>
          <w:b w:val="0"/>
          <w:sz w:val="17"/>
        </w:rPr>
        <w:t>31.2 Bewertungsraster</w:t>
      </w:r>
      <w:r>
        <w:tab/>
      </w:r>
      <w:r>
        <w:rPr>
          <w:sz w:val="17"/>
        </w:rPr>
        <w:t>397</w:t>
      </w:r>
    </w:p>
    <w:p>
      <w:pPr>
        <w:spacing w:before="0" w:after="30"/>
        <w:ind w:left="510"/>
        <w:pStyle w:val="TOC3"/>
        <w:tabs>
          <w:tab w:val="right" w:leader="dot" w:pos="9000"/>
        </w:tabs>
      </w:pPr>
      <w:r>
        <w:rPr>
          <w:b w:val="0"/>
          <w:sz w:val="17"/>
        </w:rPr>
        <w:t>31.3 Kompetenzraster</w:t>
      </w:r>
      <w:r>
        <w:tab/>
      </w:r>
      <w:r>
        <w:rPr>
          <w:sz w:val="17"/>
        </w:rPr>
        <w:t>398</w:t>
      </w:r>
    </w:p>
    <w:p>
      <w:pPr>
        <w:spacing w:before="0" w:after="30"/>
        <w:ind w:left="255"/>
        <w:pStyle w:val="TOC2"/>
        <w:tabs>
          <w:tab w:val="right" w:leader="dot" w:pos="9000"/>
        </w:tabs>
      </w:pPr>
      <w:r>
        <w:rPr>
          <w:b w:val="0"/>
          <w:sz w:val="18"/>
        </w:rPr>
        <w:t>32. Schoolbook to Soundtrack – Lernsongs selbst erstellen</w:t>
      </w:r>
      <w:r>
        <w:tab/>
      </w:r>
      <w:r>
        <w:rPr>
          <w:sz w:val="17"/>
        </w:rPr>
        <w:t>400</w:t>
      </w:r>
    </w:p>
    <w:p>
      <w:pPr>
        <w:spacing w:before="0" w:after="30"/>
        <w:ind w:left="510"/>
        <w:pStyle w:val="TOC3"/>
        <w:tabs>
          <w:tab w:val="right" w:leader="dot" w:pos="9000"/>
        </w:tabs>
      </w:pPr>
      <w:r>
        <w:rPr>
          <w:b w:val="0"/>
          <w:sz w:val="17"/>
        </w:rPr>
        <w:t>32.1 Anleitung</w:t>
      </w:r>
      <w:r>
        <w:tab/>
      </w:r>
      <w:r>
        <w:rPr>
          <w:sz w:val="17"/>
        </w:rPr>
        <w:t>401</w:t>
      </w:r>
    </w:p>
    <w:p>
      <w:pPr>
        <w:spacing w:before="0" w:after="30"/>
        <w:ind w:left="510"/>
        <w:pStyle w:val="TOC3"/>
        <w:tabs>
          <w:tab w:val="right" w:leader="dot" w:pos="9000"/>
        </w:tabs>
      </w:pPr>
      <w:r>
        <w:rPr>
          <w:b w:val="0"/>
          <w:sz w:val="17"/>
        </w:rPr>
        <w:t>32.2 Bewertungsraster</w:t>
      </w:r>
      <w:r>
        <w:tab/>
      </w:r>
      <w:r>
        <w:rPr>
          <w:sz w:val="17"/>
        </w:rPr>
        <w:t>405</w:t>
      </w:r>
    </w:p>
    <w:p>
      <w:pPr>
        <w:spacing w:before="0" w:after="30"/>
        <w:ind w:left="510"/>
        <w:pStyle w:val="TOC3"/>
        <w:tabs>
          <w:tab w:val="right" w:leader="dot" w:pos="9000"/>
        </w:tabs>
      </w:pPr>
      <w:r>
        <w:rPr>
          <w:b w:val="0"/>
          <w:sz w:val="17"/>
        </w:rPr>
        <w:t>32.3 Kompetenzraster</w:t>
      </w:r>
      <w:r>
        <w:tab/>
      </w:r>
      <w:r>
        <w:rPr>
          <w:sz w:val="17"/>
        </w:rPr>
        <w:t>409</w:t>
      </w:r>
    </w:p>
    <w:p>
      <w:pPr>
        <w:spacing w:before="0" w:after="30"/>
        <w:ind w:left="255"/>
        <w:pStyle w:val="TOC2"/>
        <w:tabs>
          <w:tab w:val="right" w:leader="dot" w:pos="9000"/>
        </w:tabs>
      </w:pPr>
      <w:r>
        <w:rPr>
          <w:b w:val="0"/>
          <w:sz w:val="18"/>
        </w:rPr>
        <w:t>33. Spielleitung / Spielpräsentation</w:t>
      </w:r>
      <w:r>
        <w:tab/>
      </w:r>
      <w:r>
        <w:rPr>
          <w:sz w:val="17"/>
        </w:rPr>
        <w:t>414</w:t>
      </w:r>
    </w:p>
    <w:p>
      <w:pPr>
        <w:spacing w:before="0" w:after="30"/>
        <w:ind w:left="510"/>
        <w:pStyle w:val="TOC3"/>
        <w:tabs>
          <w:tab w:val="right" w:leader="dot" w:pos="9000"/>
        </w:tabs>
      </w:pPr>
      <w:r>
        <w:rPr>
          <w:b w:val="0"/>
          <w:sz w:val="17"/>
        </w:rPr>
        <w:t>33.1 Anleitung</w:t>
      </w:r>
      <w:r>
        <w:tab/>
      </w:r>
      <w:r>
        <w:rPr>
          <w:sz w:val="17"/>
        </w:rPr>
        <w:t>415</w:t>
      </w:r>
    </w:p>
    <w:p>
      <w:pPr>
        <w:spacing w:before="0" w:after="30"/>
        <w:ind w:left="510"/>
        <w:pStyle w:val="TOC3"/>
        <w:tabs>
          <w:tab w:val="right" w:leader="dot" w:pos="9000"/>
        </w:tabs>
      </w:pPr>
      <w:r>
        <w:rPr>
          <w:b w:val="0"/>
          <w:sz w:val="17"/>
        </w:rPr>
        <w:t>33.2 Bewertungsraster</w:t>
      </w:r>
      <w:r>
        <w:tab/>
      </w:r>
      <w:r>
        <w:rPr>
          <w:sz w:val="17"/>
        </w:rPr>
        <w:t>418</w:t>
      </w:r>
    </w:p>
    <w:p>
      <w:pPr>
        <w:spacing w:before="0" w:after="30"/>
        <w:ind w:left="510"/>
        <w:pStyle w:val="TOC3"/>
        <w:tabs>
          <w:tab w:val="right" w:leader="dot" w:pos="9000"/>
        </w:tabs>
      </w:pPr>
      <w:r>
        <w:rPr>
          <w:b w:val="0"/>
          <w:sz w:val="17"/>
        </w:rPr>
        <w:t>33.3 Kompetenzraster</w:t>
      </w:r>
      <w:r>
        <w:tab/>
      </w:r>
      <w:r>
        <w:rPr>
          <w:sz w:val="17"/>
        </w:rPr>
        <w:t>420</w:t>
      </w:r>
    </w:p>
    <w:p>
      <w:pPr>
        <w:spacing w:before="0" w:after="30"/>
        <w:ind w:left="255"/>
        <w:pStyle w:val="TOC2"/>
        <w:tabs>
          <w:tab w:val="right" w:leader="dot" w:pos="9000"/>
        </w:tabs>
      </w:pPr>
      <w:r>
        <w:rPr>
          <w:b w:val="0"/>
          <w:sz w:val="18"/>
        </w:rPr>
        <w:t>34. Steckbrief</w:t>
      </w:r>
      <w:r>
        <w:tab/>
      </w:r>
      <w:r>
        <w:rPr>
          <w:sz w:val="17"/>
        </w:rPr>
        <w:t>428</w:t>
      </w:r>
    </w:p>
    <w:p>
      <w:pPr>
        <w:spacing w:before="0" w:after="30"/>
        <w:ind w:left="510"/>
        <w:pStyle w:val="TOC3"/>
        <w:tabs>
          <w:tab w:val="right" w:leader="dot" w:pos="9000"/>
        </w:tabs>
      </w:pPr>
      <w:r>
        <w:rPr>
          <w:b w:val="0"/>
          <w:sz w:val="17"/>
        </w:rPr>
        <w:t>34.1 Anleitung</w:t>
      </w:r>
      <w:r>
        <w:tab/>
      </w:r>
      <w:r>
        <w:rPr>
          <w:sz w:val="17"/>
        </w:rPr>
        <w:t>429</w:t>
      </w:r>
    </w:p>
    <w:p>
      <w:pPr>
        <w:spacing w:before="0" w:after="30"/>
        <w:ind w:left="510"/>
        <w:pStyle w:val="TOC3"/>
        <w:tabs>
          <w:tab w:val="right" w:leader="dot" w:pos="9000"/>
        </w:tabs>
      </w:pPr>
      <w:r>
        <w:rPr>
          <w:b w:val="0"/>
          <w:sz w:val="17"/>
        </w:rPr>
        <w:t>34.2 Bewertungsraster</w:t>
      </w:r>
      <w:r>
        <w:tab/>
      </w:r>
      <w:r>
        <w:rPr>
          <w:sz w:val="17"/>
        </w:rPr>
        <w:t>430</w:t>
      </w:r>
    </w:p>
    <w:p>
      <w:pPr>
        <w:spacing w:before="0" w:after="30"/>
        <w:ind w:left="510"/>
        <w:pStyle w:val="TOC3"/>
        <w:tabs>
          <w:tab w:val="right" w:leader="dot" w:pos="9000"/>
        </w:tabs>
      </w:pPr>
      <w:r>
        <w:rPr>
          <w:b w:val="0"/>
          <w:sz w:val="17"/>
        </w:rPr>
        <w:t>34.3 Kompetenzraster</w:t>
      </w:r>
      <w:r>
        <w:tab/>
      </w:r>
      <w:r>
        <w:rPr>
          <w:sz w:val="17"/>
        </w:rPr>
        <w:t>432</w:t>
      </w:r>
    </w:p>
    <w:p>
      <w:pPr>
        <w:spacing w:before="0" w:after="30"/>
        <w:ind w:left="255"/>
        <w:pStyle w:val="TOC2"/>
        <w:tabs>
          <w:tab w:val="right" w:leader="dot" w:pos="9000"/>
        </w:tabs>
      </w:pPr>
      <w:r>
        <w:rPr>
          <w:b w:val="0"/>
          <w:sz w:val="18"/>
        </w:rPr>
        <w:t>35. Stellungnahme</w:t>
      </w:r>
      <w:r>
        <w:tab/>
      </w:r>
      <w:r>
        <w:rPr>
          <w:sz w:val="17"/>
        </w:rPr>
        <w:t>434</w:t>
      </w:r>
    </w:p>
    <w:p>
      <w:pPr>
        <w:spacing w:before="0" w:after="30"/>
        <w:ind w:left="510"/>
        <w:pStyle w:val="TOC3"/>
        <w:tabs>
          <w:tab w:val="right" w:leader="dot" w:pos="9000"/>
        </w:tabs>
      </w:pPr>
      <w:r>
        <w:rPr>
          <w:b w:val="0"/>
          <w:sz w:val="17"/>
        </w:rPr>
        <w:t>35.1 Anleitung</w:t>
      </w:r>
      <w:r>
        <w:tab/>
      </w:r>
      <w:r>
        <w:rPr>
          <w:sz w:val="17"/>
        </w:rPr>
        <w:t>435</w:t>
      </w:r>
    </w:p>
    <w:p>
      <w:pPr>
        <w:spacing w:before="0" w:after="30"/>
        <w:ind w:left="510"/>
        <w:pStyle w:val="TOC3"/>
        <w:tabs>
          <w:tab w:val="right" w:leader="dot" w:pos="9000"/>
        </w:tabs>
      </w:pPr>
      <w:r>
        <w:rPr>
          <w:b w:val="0"/>
          <w:sz w:val="17"/>
        </w:rPr>
        <w:t>35.2 Bewertungsraster</w:t>
      </w:r>
      <w:r>
        <w:tab/>
      </w:r>
      <w:r>
        <w:rPr>
          <w:sz w:val="17"/>
        </w:rPr>
        <w:t>438</w:t>
      </w:r>
    </w:p>
    <w:p>
      <w:pPr>
        <w:spacing w:before="0" w:after="30"/>
        <w:ind w:left="510"/>
        <w:pStyle w:val="TOC3"/>
        <w:tabs>
          <w:tab w:val="right" w:leader="dot" w:pos="9000"/>
        </w:tabs>
      </w:pPr>
      <w:r>
        <w:rPr>
          <w:b w:val="0"/>
          <w:sz w:val="17"/>
        </w:rPr>
        <w:t>35.3 Kompetenzraster</w:t>
      </w:r>
      <w:r>
        <w:tab/>
      </w:r>
      <w:r>
        <w:rPr>
          <w:sz w:val="17"/>
        </w:rPr>
        <w:t>439</w:t>
      </w:r>
    </w:p>
    <w:p>
      <w:pPr>
        <w:spacing w:before="0" w:after="30"/>
        <w:ind w:left="0"/>
        <w:pStyle w:val="TOC1"/>
        <w:tabs>
          <w:tab w:val="right" w:leader="dot" w:pos="9000"/>
        </w:tabs>
      </w:pPr>
      <w:r>
        <w:rPr>
          <w:b/>
          <w:sz w:val="20"/>
        </w:rPr>
        <w:t>Literaturverzeichnis</w:t>
      </w:r>
      <w:r>
        <w:tab/>
      </w:r>
      <w:r>
        <w:rPr>
          <w:sz w:val="17"/>
        </w:rPr>
        <w:t>444</w:t>
      </w:r>
    </w:p>
    <w:p>
      <w:pPr>
        <w:spacing w:before="0" w:after="30"/>
        <w:ind w:left="0"/>
        <w:pStyle w:val="TOC1"/>
        <w:tabs>
          <w:tab w:val="right" w:leader="dot" w:pos="9000"/>
        </w:tabs>
      </w:pPr>
      <w:r>
        <w:rPr>
          <w:b/>
          <w:sz w:val="20"/>
        </w:rPr>
        <w:t>Anhang – Vorlagen und Arbeitshilfen</w:t>
      </w:r>
      <w:r>
        <w:tab/>
      </w:r>
      <w:r>
        <w:rPr>
          <w:sz w:val="17"/>
        </w:rPr>
        <w:t>448</w:t>
      </w:r>
    </w:p>
    <w:p>
      <w:pPr>
        <w:spacing w:before="0" w:after="30"/>
        <w:ind w:left="255"/>
        <w:pStyle w:val="TOC2"/>
        <w:tabs>
          <w:tab w:val="right" w:leader="dot" w:pos="9000"/>
        </w:tabs>
      </w:pPr>
      <w:r>
        <w:rPr>
          <w:b w:val="0"/>
          <w:sz w:val="18"/>
        </w:rPr>
        <w:t>Blankovorlage DQR-6-Kompetenzprofil</w:t>
      </w:r>
      <w:r>
        <w:tab/>
      </w:r>
      <w:r>
        <w:rPr>
          <w:sz w:val="17"/>
        </w:rPr>
        <w:t>461</w:t>
      </w:r>
    </w:p>
    <w:p>
      <w:pPr>
        <w:spacing w:before="0" w:after="30"/>
        <w:ind w:left="0"/>
        <w:pStyle w:val="TOC1"/>
        <w:tabs>
          <w:tab w:val="right" w:leader="dot" w:pos="9000"/>
        </w:tabs>
      </w:pPr>
      <w:r>
        <w:rPr>
          <w:b/>
          <w:sz w:val="20"/>
        </w:rPr>
        <w:t>Impressum und Versionshistorie</w:t>
      </w:r>
      <w:r>
        <w:tab/>
      </w:r>
      <w:r>
        <w:rPr>
          <w:sz w:val="17"/>
        </w:rPr>
        <w:t>462</w:t>
      </w:r>
      <w:r>
        <w:fldChar w:fldCharType="end"/>
      </w:r>
    </w:p>
    <w:p>
      <w:pPr>
        <w:pStyle w:val="berschrift1"/>
        <w:keepNext/>
        <w:pageBreakBefore/>
        <w:spacing w:before="0" w:after="200"/>
      </w:pPr>
      <w:r>
        <w:rPr>
          <w:b w:val="0"/>
          <w:i w:val="0"/>
        </w:rPr>
        <w:t>Teil I – Grundlagen der Leistungsbewertung</w:t>
      </w:r>
    </w:p>
    <w:p>
      <w:pPr>
        <w:sectPr w:rsidR="00D16BF5" w:rsidRPr="006D1B01" w:rsidSect="00F62C43">
          <w:type w:val="continuous"/>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567" w:footer="567" w:gutter="0"/>
          <w:cols w:space="708"/>
          <w:titlePg/>
          <w:docGrid w:linePitch="360"/>
        </w:sectPr>
      </w:pPr>
    </w:p>
    <w:p>
      <w:pPr>
        <w:pStyle w:val="berschrift2"/>
        <w:keepNext w:val="0"/>
        <w:pageBreakBefore w:val="0"/>
        <w:spacing w:before="0" w:after="160"/>
      </w:pPr>
      <w:r>
        <w:rPr>
          <w:b w:val="0"/>
          <w:i w:val="0"/>
        </w:rPr>
        <w:t>1. Kompetenzorientierte Prüfungskultur</w:t>
      </w:r>
    </w:p>
    <w:p>
      <w:pPr>
        <w:pStyle w:val="berschrift3"/>
        <w:keepNext w:val="0"/>
        <w:pageBreakBefore w:val="0"/>
        <w:spacing w:before="0" w:after="120"/>
      </w:pPr>
      <w:r>
        <w:rPr>
          <w:b w:val="0"/>
          <w:i w:val="0"/>
        </w:rPr>
        <w:t>1.1 Neue Lernkultur und ihre Bedeutung für Prüfungsformate</w:t>
      </w:r>
    </w:p>
    <w:p w14:paraId="478AE701" w14:textId="77777777" w:rsidR="00D16BF5" w:rsidRPr="006D1B01" w:rsidRDefault="00D16BF5" w:rsidP="00D16BF5">
      <w:pPr>
        <w:spacing w:line="360" w:lineRule="auto"/>
        <w:rPr>
          <w:rFonts w:cs="Arial"/>
        </w:rPr>
      </w:pPr>
    </w:p>
    <w:p w14:paraId="06990FC2" w14:textId="77777777" w:rsidR="00D16BF5" w:rsidRPr="006D1B01" w:rsidRDefault="00D16BF5" w:rsidP="00D16BF5">
      <w:pPr>
        <w:spacing w:line="360" w:lineRule="auto"/>
        <w:rPr>
          <w:rFonts w:cs="Arial"/>
        </w:rPr>
      </w:pPr>
      <w:r w:rsidRPr="006D1B01">
        <w:rPr>
          <w:rFonts w:cs="Arial"/>
        </w:rPr>
        <w:t xml:space="preserve">In den letzten Jahren hat sich das Verständnis von Schule und Lernen grundlegend gewandelt. Die traditionelle Vermittlung von Wissen wird zunehmend durch ein Lernverständnis ersetzt, das </w:t>
      </w:r>
      <w:r w:rsidRPr="006D1B01">
        <w:rPr>
          <w:rFonts w:cs="Arial"/>
          <w:b/>
          <w:bCs/>
        </w:rPr>
        <w:t>individuelle Kompetenzentwicklung</w:t>
      </w:r>
      <w:r w:rsidRPr="006D1B01">
        <w:rPr>
          <w:rFonts w:cs="Arial"/>
        </w:rPr>
        <w:t xml:space="preserve">, </w:t>
      </w:r>
      <w:r w:rsidRPr="006D1B01">
        <w:rPr>
          <w:rFonts w:cs="Arial"/>
          <w:b/>
          <w:bCs/>
        </w:rPr>
        <w:t>Selbststeuerung</w:t>
      </w:r>
      <w:r w:rsidRPr="006D1B01">
        <w:rPr>
          <w:rFonts w:cs="Arial"/>
        </w:rPr>
        <w:t xml:space="preserve"> und </w:t>
      </w:r>
      <w:r w:rsidRPr="006D1B01">
        <w:rPr>
          <w:rFonts w:cs="Arial"/>
          <w:b/>
          <w:bCs/>
        </w:rPr>
        <w:t>Reflexion</w:t>
      </w:r>
      <w:r w:rsidRPr="006D1B01">
        <w:rPr>
          <w:rFonts w:cs="Arial"/>
        </w:rPr>
        <w:t xml:space="preserve"> in den Vordergrund rückt (Winter, 2011). Die neue Lernkultur, die auf diesen Prinzipien basiert, betrachtet Schüler</w:t>
      </w:r>
      <w:r w:rsidRPr="006D1B01">
        <w:rPr>
          <w:rFonts w:cs="Arial"/>
          <w:i/>
          <w:iCs/>
        </w:rPr>
        <w:t>innen nicht als passive Wissensempfänger</w:t>
      </w:r>
      <w:r w:rsidRPr="006D1B01">
        <w:rPr>
          <w:rFonts w:cs="Arial"/>
        </w:rPr>
        <w:t>innen, sondern als aktive Gestalter*innen ihres Lernprozesses (Weinert, 2002).</w:t>
      </w:r>
    </w:p>
    <w:p w14:paraId="38FE2BC4" w14:textId="77777777" w:rsidR="00D16BF5" w:rsidRPr="006D1B01" w:rsidRDefault="00D16BF5" w:rsidP="00D16BF5">
      <w:pPr>
        <w:spacing w:line="360" w:lineRule="auto"/>
        <w:rPr>
          <w:rFonts w:cs="Arial"/>
        </w:rPr>
      </w:pPr>
      <w:r w:rsidRPr="006D1B01">
        <w:rPr>
          <w:rFonts w:cs="Arial"/>
        </w:rPr>
        <w:t>Moderne Prüfungsformate</w:t>
      </w:r>
      <w:r w:rsidRPr="006D1B01">
        <w:rPr>
          <w:rFonts w:cs="Arial"/>
        </w:rPr>
        <w:fldChar w:fldCharType="begin"/>
      </w:r>
      <w:r w:rsidRPr="006D1B01">
        <w:rPr>
          <w:rFonts w:cs="Arial"/>
        </w:rPr>
        <w:instrText xml:space="preserve"> XE "Prüfungsformate" </w:instrText>
      </w:r>
      <w:r w:rsidRPr="006D1B01">
        <w:rPr>
          <w:rFonts w:cs="Arial"/>
        </w:rPr>
        <w:fldChar w:fldCharType="end"/>
      </w:r>
      <w:r w:rsidRPr="006D1B01">
        <w:rPr>
          <w:rFonts w:cs="Arial"/>
        </w:rPr>
        <w:t xml:space="preserve"> sind ein essenzieller Bestandteil dieser Lernkultur, da sie nicht mehr ausschließlich Wissensreproduktion</w:t>
      </w:r>
      <w:r w:rsidRPr="006D1B01">
        <w:rPr>
          <w:rFonts w:cs="Arial"/>
        </w:rPr>
        <w:fldChar w:fldCharType="begin"/>
      </w:r>
      <w:r w:rsidRPr="006D1B01">
        <w:rPr>
          <w:rFonts w:cs="Arial"/>
        </w:rPr>
        <w:instrText xml:space="preserve"> XE "Wissensreproduktion" </w:instrText>
      </w:r>
      <w:r w:rsidRPr="006D1B01">
        <w:rPr>
          <w:rFonts w:cs="Arial"/>
        </w:rPr>
        <w:fldChar w:fldCharType="end"/>
      </w:r>
      <w:r w:rsidRPr="006D1B01">
        <w:rPr>
          <w:rFonts w:cs="Arial"/>
        </w:rPr>
        <w:t xml:space="preserve"> messen, sondern Lernprozesse sichtbar machen und weiterführende Lernanreize setzen (Langela-Bickenbach et al., 2024). Dabei geht es insbesondere um </w:t>
      </w:r>
      <w:r w:rsidRPr="006D1B01">
        <w:rPr>
          <w:rFonts w:cs="Arial"/>
          <w:b/>
          <w:bCs/>
        </w:rPr>
        <w:t>transparente Bewertung</w:t>
      </w:r>
      <w:r w:rsidRPr="006D1B01">
        <w:rPr>
          <w:rFonts w:cs="Arial"/>
        </w:rPr>
        <w:t xml:space="preserve">, </w:t>
      </w:r>
      <w:r w:rsidRPr="006D1B01">
        <w:rPr>
          <w:rFonts w:cs="Arial"/>
          <w:b/>
          <w:bCs/>
        </w:rPr>
        <w:t>differenzierte Rückmeldung</w:t>
      </w:r>
      <w:r w:rsidRPr="006D1B01">
        <w:rPr>
          <w:rFonts w:cs="Arial"/>
        </w:rPr>
        <w:t xml:space="preserve"> und </w:t>
      </w:r>
      <w:r w:rsidRPr="006D1B01">
        <w:rPr>
          <w:rFonts w:cs="Arial"/>
          <w:b/>
          <w:bCs/>
        </w:rPr>
        <w:t>individuelle Entwicklungsförderung</w:t>
      </w:r>
      <w:r w:rsidRPr="006D1B01">
        <w:rPr>
          <w:rFonts w:cs="Arial"/>
        </w:rPr>
        <w:t>.</w:t>
      </w:r>
    </w:p>
    <w:p>
      <w:pPr>
        <w:pStyle w:val="berschrift3"/>
        <w:keepNext w:val="0"/>
        <w:pageBreakBefore w:val="0"/>
        <w:spacing w:before="0" w:after="120"/>
      </w:pPr>
      <w:r>
        <w:rPr>
          <w:b w:val="0"/>
          <w:i w:val="0"/>
        </w:rPr>
        <w:t>1.2 DQR 6 und berufliche Handlungskompetenz</w:t>
      </w:r>
    </w:p>
    <w:p>
      <w:pPr>
        <w:keepNext w:val="0"/>
        <w:pageBreakBefore w:val="0"/>
        <w:spacing w:before="0" w:after="120"/>
      </w:pPr>
      <w:r>
        <w:rPr>
          <w:b w:val="0"/>
          <w:i w:val="0"/>
          <w:sz w:val="20"/>
        </w:rPr>
        <w:t>Die Qualifikation Staatlich anerkannte*r Erzieher*in ist dem Niveau 6 des Deutschen Qualifikationsrahmens (DQR) zugeordnet. Niveau 6 beschreibt Kompetenzen zur Planung, Bearbeitung und Auswertung umfassender fachlicher Aufgaben und Problemstellungen sowie zur eigenverantwortlichen Steuerung von Prozessen in komplexen und sich verändernden beruflichen Tätigkeitsfeldern.</w:t>
      </w:r>
    </w:p>
    <w:p>
      <w:pPr>
        <w:keepNext w:val="0"/>
        <w:pageBreakBefore w:val="0"/>
        <w:spacing w:before="0" w:after="120"/>
      </w:pPr>
      <w:r>
        <w:rPr>
          <w:b w:val="0"/>
          <w:i w:val="0"/>
          <w:sz w:val="20"/>
        </w:rPr>
        <w:t>Der DQR unterscheidet vier Kompetenzdimensionen. Wissen und Fertigkeiten bilden die Fachkompetenz; Sozialkompetenz und Selbstständigkeit bilden die personale Kompetenz. Die Kompetenzprofile vor den einzelnen Prüfungsformen übersetzen diese vier Dimensionen jeweils in den methodischen Kontext der Prüfungsform.</w:t>
      </w:r>
    </w:p>
    <w:tbl>
      <w:tblPr>
        <w:tblW w:type="auto" w:w="0"/>
        <w:jc w:val="center"/>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DQR-6-Kompetenzdimension</w:t>
            </w:r>
          </w:p>
          <w:p>
            <w:pPr>
              <w:spacing w:after="0"/>
            </w:pPr>
            <w:r>
              <w:rPr>
                <w:sz w:val="18"/>
              </w:rPr>
              <w:t>Breites und integriertes berufliches Wissen sowie Kenntnisse aktueller fachlicher Entwicklungen und relevanter Schnittstellen.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DQR-6-Kompetenzdimension</w:t>
            </w:r>
          </w:p>
          <w:p>
            <w:pPr>
              <w:spacing w:after="0"/>
            </w:pPr>
            <w:r>
              <w:rPr>
                <w:sz w:val="18"/>
              </w:rPr>
              <w:t>Breites Spektrum an Methoden zur Bearbeitung komplexer Aufgaben, zur Entwicklung von Lösungen und zur Beurteilung von Ergebnissen.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DQR-6-Kompetenzdimension</w:t>
            </w:r>
          </w:p>
          <w:p>
            <w:pPr>
              <w:spacing w:after="0"/>
            </w:pPr>
            <w:r>
              <w:rPr>
                <w:sz w:val="18"/>
              </w:rPr>
              <w:t>Verantwortliche Mitgestaltung von Arbeitsprozessen, adressatengerechte Kommunikation und konstruktive Zusammenarbeit in komplexen Situationen.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DQR-6-Kompetenzdimension</w:t>
            </w:r>
          </w:p>
          <w:p>
            <w:pPr>
              <w:spacing w:after="0"/>
            </w:pPr>
            <w:r>
              <w:rPr>
                <w:sz w:val="18"/>
              </w:rPr>
              <w:t>Eigenverantwortliche Zielsetzung und Prozesssteuerung sowie Reflexion und Weiterentwicklung des eigenen und gemeinsamen Handelns.</w:t>
            </w:r>
          </w:p>
        </w:tc>
      </w:tr>
    </w:tbl>
    <w:p>
      <w:pPr>
        <w:keepNext w:val="0"/>
        <w:pageBreakBefore w:val="0"/>
        <w:spacing w:before="60" w:after="160"/>
      </w:pPr>
      <w:r>
        <w:rPr>
          <w:b w:val="0"/>
          <w:i/>
          <w:color w:val="666666"/>
          <w:sz w:val="17"/>
        </w:rPr>
        <w:t>Quelle: Deutscher Qualifikationsrahmen (DQR), Niveau 6 und Qualifikationssuche, www.dqr.de (Abruf: 15.09.2026).</w:t>
      </w:r>
    </w:p>
    <w:p>
      <w:pPr>
        <w:pStyle w:val="berschrift3"/>
        <w:keepNext w:val="0"/>
        <w:pageBreakBefore w:val="0"/>
        <w:spacing w:before="0" w:after="120"/>
      </w:pPr>
      <w:r>
        <w:rPr>
          <w:b w:val="0"/>
          <w:i w:val="0"/>
        </w:rPr>
        <w:t>1.3 Kompetenzraster: Grundlagen, Sinn und Anwendung</w:t>
      </w:r>
    </w:p>
    <w:p w14:paraId="257A1E3E" w14:textId="58E70A49" w:rsidR="0055690B" w:rsidRPr="006D1B01" w:rsidRDefault="0055690B" w:rsidP="0055690B">
      <w:pPr>
        <w:rPr>
          <w:rFonts w:cs="Arial"/>
        </w:rPr>
      </w:pPr>
    </w:p>
    <w:p w14:paraId="32828396" w14:textId="51920DC6" w:rsidR="0055690B" w:rsidRPr="006D1B01" w:rsidRDefault="006A6110" w:rsidP="0055690B">
      <w:pPr>
        <w:rPr>
          <w:rFonts w:cs="Arial"/>
          <w:b/>
          <w:bCs/>
        </w:rPr>
      </w:pPr>
      <w:r w:rsidRPr="006D1B01">
        <w:rPr>
          <w:rFonts w:cs="Arial"/>
          <w:b/>
          <w:bCs/>
        </w:rPr>
        <w:t>Was ist ein Kompetenzraster?</w:t>
      </w:r>
    </w:p>
    <w:p w14:paraId="19364216" w14:textId="77777777" w:rsidR="006A6110" w:rsidRPr="006D1B01" w:rsidRDefault="006A6110" w:rsidP="006A6110">
      <w:pPr>
        <w:spacing w:line="360" w:lineRule="auto"/>
        <w:rPr>
          <w:rFonts w:cs="Arial"/>
        </w:rPr>
      </w:pPr>
    </w:p>
    <w:p w14:paraId="7623C736" w14:textId="6DA1CA5B" w:rsidR="0055690B" w:rsidRPr="006D1B01" w:rsidRDefault="006A6110" w:rsidP="006A6110">
      <w:pPr>
        <w:spacing w:line="360" w:lineRule="auto"/>
        <w:rPr>
          <w:rFonts w:cs="Arial"/>
        </w:rPr>
      </w:pPr>
      <w:r w:rsidRPr="006D1B01">
        <w:rPr>
          <w:rFonts w:cs="Arial"/>
        </w:rPr>
        <w:t>Ein Kompetenzraster zeigt Schülern die zu erwerbenden Kompetenzen in verschiedenen Bereichen auf unterschiedlichen Leistungsstufen. Es dient der Selbstkontrolle und Selbststeuerung. Die Raster enthalten farbige Punkte, um Fähigkeiten sichtbar zu machen. Im Gegensatz zu Noten zeigen die "Ich kann..."-Formulierungen, welche Leistungen ein Schüler erbringen kann und wo er sich verbessern kann. Die Arbeit mit Kompetenzrastern ermöglicht eine klare Aussage über die Fähigkeiten eines Schülers (vgl. Grabe et al. 2006)</w:t>
      </w:r>
    </w:p>
    <w:p w14:paraId="46577542" w14:textId="77777777" w:rsidR="006A6110" w:rsidRPr="006D1B01" w:rsidRDefault="006A6110" w:rsidP="006A6110">
      <w:pPr>
        <w:keepNext/>
        <w:spacing w:line="360" w:lineRule="auto"/>
        <w:rPr>
          <w:rFonts w:cs="Arial"/>
        </w:rPr>
      </w:pPr>
      <w:r w:rsidRPr="006D1B01">
        <w:rPr>
          <w:rFonts w:cs="Arial"/>
          <w:noProof/>
        </w:rPr>
        <w:drawing>
          <wp:inline distT="0" distB="0" distL="0" distR="0" wp14:anchorId="12963145" wp14:editId="476AD8BA">
            <wp:extent cx="6645910" cy="3124200"/>
            <wp:effectExtent l="0" t="0" r="2540" b="0"/>
            <wp:docPr id="57" name="Grafik 5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Grafik 57" descr="Ein Bild, das Text enthält.&#10;&#10;Automatisch generierte Beschreibung"/>
                    <pic:cNvPicPr/>
                  </pic:nvPicPr>
                  <pic:blipFill>
                    <a:blip r:embed="rId9"/>
                    <a:stretch>
                      <a:fillRect/>
                    </a:stretch>
                  </pic:blipFill>
                  <pic:spPr>
                    <a:xfrm>
                      <a:off x="0" y="0"/>
                      <a:ext cx="6645910" cy="3124200"/>
                    </a:xfrm>
                    <a:prstGeom prst="rect">
                      <a:avLst/>
                    </a:prstGeom>
                  </pic:spPr>
                </pic:pic>
              </a:graphicData>
            </a:graphic>
          </wp:inline>
        </w:drawing>
      </w:r>
    </w:p>
    <w:p w14:paraId="4084DCBE" w14:textId="19E5B3AA" w:rsidR="006A6110" w:rsidRPr="006D1B01" w:rsidRDefault="006A6110" w:rsidP="006A6110">
      <w:pPr>
        <w:pStyle w:val="Beschriftung"/>
        <w:rPr>
          <w:rFonts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1</w:t>
      </w:r>
      <w:r w:rsidR="00C857D3" w:rsidRPr="006D1B01">
        <w:rPr>
          <w:rFonts w:cs="Arial"/>
          <w:noProof/>
        </w:rPr>
        <w:fldChar w:fldCharType="end"/>
      </w:r>
      <w:r w:rsidRPr="006D1B01">
        <w:rPr>
          <w:rFonts w:cs="Arial"/>
        </w:rPr>
        <w:t>: Kompetenzrasterbeispiel (vgl. Grabe et al. 2006)</w:t>
      </w:r>
    </w:p>
    <w:p w14:paraId="12AA13CF" w14:textId="77777777" w:rsidR="006A6110" w:rsidRPr="006D1B01" w:rsidRDefault="006A6110" w:rsidP="006A6110">
      <w:pPr>
        <w:spacing w:line="360" w:lineRule="auto"/>
        <w:rPr>
          <w:rFonts w:cs="Arial"/>
        </w:rPr>
      </w:pPr>
      <w:r w:rsidRPr="006D1B01">
        <w:rPr>
          <w:rFonts w:cs="Arial"/>
        </w:rPr>
        <w:t>Kompetenzraster sind ein Arbeits-, Selbststeuerungs- und Evaluationsinstrument.</w:t>
      </w:r>
    </w:p>
    <w:p w14:paraId="1EBF7195" w14:textId="1ACAAF1C" w:rsidR="006A6110" w:rsidRPr="006D1B01" w:rsidRDefault="006A6110" w:rsidP="006A6110">
      <w:pPr>
        <w:spacing w:line="360" w:lineRule="auto"/>
        <w:rPr>
          <w:rFonts w:cs="Arial"/>
        </w:rPr>
      </w:pPr>
      <w:r w:rsidRPr="006D1B01">
        <w:rPr>
          <w:rFonts w:cs="Arial"/>
        </w:rPr>
        <w:t>Kompetenzraster sind für alle Schularten/-formen, Bildungsbereiche und Arbeits-/Lernfelder geeig</w:t>
      </w:r>
      <w:r w:rsidR="004E6B18" w:rsidRPr="006D1B01">
        <w:rPr>
          <w:rFonts w:cs="Arial"/>
        </w:rPr>
        <w:t>n</w:t>
      </w:r>
      <w:r w:rsidRPr="006D1B01">
        <w:rPr>
          <w:rFonts w:cs="Arial"/>
        </w:rPr>
        <w:t>et.</w:t>
      </w:r>
    </w:p>
    <w:p w14:paraId="730916F6" w14:textId="77777777" w:rsidR="006A6110" w:rsidRPr="006D1B01" w:rsidRDefault="006A6110" w:rsidP="006A6110">
      <w:pPr>
        <w:spacing w:line="360" w:lineRule="auto"/>
        <w:rPr>
          <w:rFonts w:cs="Arial"/>
        </w:rPr>
      </w:pPr>
    </w:p>
    <w:p w14:paraId="007DBA6A" w14:textId="49F71F5B" w:rsidR="006A6110" w:rsidRPr="006D1B01" w:rsidRDefault="006A6110" w:rsidP="006A6110">
      <w:pPr>
        <w:spacing w:line="360" w:lineRule="auto"/>
        <w:rPr>
          <w:rFonts w:cs="Arial"/>
          <w:b/>
          <w:bCs/>
        </w:rPr>
      </w:pPr>
      <w:r w:rsidRPr="006D1B01">
        <w:rPr>
          <w:rFonts w:cs="Arial"/>
          <w:b/>
          <w:bCs/>
        </w:rPr>
        <w:t>Von welchem Kompetenzbegriff wird ausgegangen?</w:t>
      </w:r>
    </w:p>
    <w:p w14:paraId="7E26B53F" w14:textId="77777777" w:rsidR="009F7FED" w:rsidRPr="006D1B01" w:rsidRDefault="009F7FED" w:rsidP="009F7FED">
      <w:pPr>
        <w:spacing w:line="360" w:lineRule="auto"/>
        <w:rPr>
          <w:rFonts w:cs="Arial"/>
        </w:rPr>
      </w:pPr>
      <w:r w:rsidRPr="006D1B01">
        <w:rPr>
          <w:rFonts w:cs="Arial"/>
        </w:rPr>
        <w:t>Kompetenzraster sind ein Arbeits-, Selbststeuerungs- und Evaluationsinstrument.</w:t>
      </w:r>
    </w:p>
    <w:p w14:paraId="2E59D91C" w14:textId="5E7EDBFD" w:rsidR="006A6110" w:rsidRPr="006D1B01" w:rsidRDefault="009F7FED" w:rsidP="009F7FED">
      <w:pPr>
        <w:spacing w:line="360" w:lineRule="auto"/>
        <w:rPr>
          <w:rFonts w:cs="Arial"/>
        </w:rPr>
      </w:pPr>
      <w:r w:rsidRPr="006D1B01">
        <w:rPr>
          <w:rFonts w:cs="Arial"/>
        </w:rPr>
        <w:t>Kompetenzraster sind für alle Schularten/-formen, Bildungsbereiche und Arbeits-/Lernfelder geeignet (ebd.).</w:t>
      </w:r>
    </w:p>
    <w:p w14:paraId="153AAAA2" w14:textId="06B0B9C9" w:rsidR="006A6110" w:rsidRPr="006D1B01" w:rsidRDefault="006A6110" w:rsidP="006A6110">
      <w:pPr>
        <w:spacing w:line="360" w:lineRule="auto"/>
        <w:rPr>
          <w:rFonts w:cs="Arial"/>
        </w:rPr>
      </w:pPr>
    </w:p>
    <w:p w14:paraId="44D3F896" w14:textId="50479FE6" w:rsidR="006A6110" w:rsidRPr="006D1B01" w:rsidRDefault="009F7FED" w:rsidP="006A6110">
      <w:pPr>
        <w:spacing w:line="360" w:lineRule="auto"/>
        <w:rPr>
          <w:rFonts w:cs="Arial"/>
          <w:b/>
          <w:bCs/>
        </w:rPr>
      </w:pPr>
      <w:r w:rsidRPr="006D1B01">
        <w:rPr>
          <w:rFonts w:cs="Arial"/>
          <w:b/>
          <w:bCs/>
          <w:noProof/>
        </w:rPr>
        <mc:AlternateContent>
          <mc:Choice Requires="wpg">
            <w:drawing>
              <wp:anchor distT="0" distB="0" distL="114300" distR="114300" simplePos="0" relativeHeight="251719168" behindDoc="0" locked="0" layoutInCell="1" allowOverlap="1" wp14:anchorId="22B7330E" wp14:editId="3A9F8AE9">
                <wp:simplePos x="0" y="0"/>
                <wp:positionH relativeFrom="column">
                  <wp:posOffset>0</wp:posOffset>
                </wp:positionH>
                <wp:positionV relativeFrom="paragraph">
                  <wp:posOffset>237490</wp:posOffset>
                </wp:positionV>
                <wp:extent cx="2134235" cy="1675765"/>
                <wp:effectExtent l="0" t="0" r="0" b="635"/>
                <wp:wrapTight wrapText="bothSides">
                  <wp:wrapPolygon edited="0">
                    <wp:start x="0" y="0"/>
                    <wp:lineTo x="0" y="21363"/>
                    <wp:lineTo x="21401" y="21363"/>
                    <wp:lineTo x="21401" y="0"/>
                    <wp:lineTo x="0" y="0"/>
                  </wp:wrapPolygon>
                </wp:wrapTight>
                <wp:docPr id="199" name="Gruppieren 199"/>
                <wp:cNvGraphicFramePr/>
                <a:graphic xmlns:a="http://schemas.openxmlformats.org/drawingml/2006/main">
                  <a:graphicData uri="http://schemas.microsoft.com/office/word/2010/wordprocessingGroup">
                    <wpg:wgp>
                      <wpg:cNvGrpSpPr/>
                      <wpg:grpSpPr>
                        <a:xfrm>
                          <a:off x="0" y="0"/>
                          <a:ext cx="2134235" cy="1675765"/>
                          <a:chOff x="0" y="0"/>
                          <a:chExt cx="2134235" cy="1675765"/>
                        </a:xfrm>
                      </wpg:grpSpPr>
                      <pic:pic xmlns:pic="http://schemas.openxmlformats.org/drawingml/2006/picture">
                        <pic:nvPicPr>
                          <pic:cNvPr id="58" name="Grafik 58" descr="Ein Bild, das Text enthält.&#10;&#10;Automatisch generierte Beschreibun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134235" cy="1230630"/>
                          </a:xfrm>
                          <a:prstGeom prst="rect">
                            <a:avLst/>
                          </a:prstGeom>
                        </pic:spPr>
                      </pic:pic>
                      <wps:wsp>
                        <wps:cNvPr id="192" name="Textfeld 192"/>
                        <wps:cNvSpPr txBox="1"/>
                        <wps:spPr>
                          <a:xfrm>
                            <a:off x="0" y="1285875"/>
                            <a:ext cx="2134235" cy="389890"/>
                          </a:xfrm>
                          <a:prstGeom prst="rect">
                            <a:avLst/>
                          </a:prstGeom>
                          <a:solidFill>
                            <a:prstClr val="white"/>
                          </a:solidFill>
                          <a:ln>
                            <a:noFill/>
                          </a:ln>
                        </wps:spPr>
                        <wps:txbx>
                          <w:txbxContent>
                            <w:p w14:paraId="53331FF4" w14:textId="3B397542" w:rsidR="009F7FED" w:rsidRPr="003F10C6" w:rsidRDefault="009F7FED" w:rsidP="009F7FED">
                              <w:pPr>
                                <w:pStyle w:val="Beschriftung"/>
                                <w:rPr>
                                  <w:szCs w:val="24"/>
                                </w:rPr>
                              </w:pPr>
                              <w:r>
                                <w:t xml:space="preserve">Abbildung </w:t>
                              </w:r>
                              <w:r w:rsidR="00ED2885">
                                <w:fldChar w:fldCharType="begin"/>
                              </w:r>
                              <w:r w:rsidR="00ED2885">
                                <w:instrText xml:space="preserve"> SEQ Abbildung \* ARABIC </w:instrText>
                              </w:r>
                              <w:r w:rsidR="00ED2885">
                                <w:fldChar w:fldCharType="separate"/>
                              </w:r>
                              <w:r w:rsidR="00775C0A">
                                <w:rPr>
                                  <w:noProof/>
                                </w:rPr>
                                <w:t>2</w:t>
                              </w:r>
                              <w:r w:rsidR="00ED2885">
                                <w:rPr>
                                  <w:noProof/>
                                </w:rPr>
                                <w:fldChar w:fldCharType="end"/>
                              </w:r>
                              <w:r>
                                <w:t>: Die vollständige Handlung (vgl. Graben et al. 2006)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2B7330E" id="Gruppieren 199" o:spid="_x0000_s1030" style="position:absolute;left:0;text-align:left;margin-left:0;margin-top:18.7pt;width:168.05pt;height:131.95pt;z-index:251719168" coordsize="21342,16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8" o:spid="_x0000_s1031" type="#_x0000_t75" alt="Ein Bild, das Text enthält.&#10;&#10;Automatisch generierte Beschreibung" style="position:absolute;width:21342;height:12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">
                  <v:imagedata r:id="rId11" o:title="Ein Bild, das Text enthält"/>
                </v:shape>
                <v:shape id="Textfeld 192" o:spid="_x0000_s1032" type="#_x0000_t202" style="position:absolute;top:12858;width:21342;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" stroked="f">
                  <v:textbox style="mso-fit-shape-to-text:t" inset="0,0,0,0">
                    <w:txbxContent>
                      <w:p w14:paraId="53331FF4" w14:textId="3B397542" w:rsidR="009F7FED" w:rsidRPr="003F10C6" w:rsidRDefault="009F7FED" w:rsidP="009F7FED">
                        <w:pPr>
                          <w:pStyle w:val="Beschriftung"/>
                          <w:rPr>
                            <w:szCs w:val="24"/>
                          </w:rPr>
                        </w:pPr>
                        <w:r>
                          <w:t xml:space="preserve">Abbildung </w:t>
                        </w:r>
                        <w:r w:rsidR="00ED2885">
                          <w:fldChar w:fldCharType="begin"/>
                        </w:r>
                        <w:r w:rsidR="00ED2885">
                          <w:instrText xml:space="preserve"> SEQ Abbildung \* ARABIC </w:instrText>
                        </w:r>
                        <w:r w:rsidR="00ED2885">
                          <w:fldChar w:fldCharType="separate"/>
                        </w:r>
                        <w:r w:rsidR="00775C0A">
                          <w:rPr>
                            <w:noProof/>
                          </w:rPr>
                          <w:t>2</w:t>
                        </w:r>
                        <w:r w:rsidR="00ED2885">
                          <w:rPr>
                            <w:noProof/>
                          </w:rPr>
                          <w:fldChar w:fldCharType="end"/>
                        </w:r>
                        <w:r>
                          <w:t>: Die vollständige Handlung (vgl. Graben et al. 2006)</w:t>
                        </w:r>
                      </w:p>
                    </w:txbxContent>
                  </v:textbox>
                </v:shape>
                <w10:wrap type="tight"/>
              </v:group>
            </w:pict>
          </mc:Fallback>
        </mc:AlternateContent>
      </w:r>
      <w:r w:rsidRPr="006D1B01">
        <w:rPr>
          <w:rFonts w:cs="Arial"/>
          <w:b/>
          <w:bCs/>
        </w:rPr>
        <w:t>Welche Niveaustufe wird angestrebt?</w:t>
      </w:r>
    </w:p>
    <w:p w14:paraId="2F2520B5" w14:textId="3B4E2A85" w:rsidR="009F7FED" w:rsidRPr="006D1B01" w:rsidRDefault="009F7FED" w:rsidP="006A6110">
      <w:pPr>
        <w:spacing w:line="360" w:lineRule="auto"/>
        <w:rPr>
          <w:rFonts w:cs="Arial"/>
        </w:rPr>
      </w:pPr>
      <w:r w:rsidRPr="006D1B01">
        <w:rPr>
          <w:rFonts w:cs="Arial"/>
        </w:rPr>
        <w:t xml:space="preserve">Bereits in den Lehrplänen der neu geordneten Ausbildungsberufe Mitte der achtziger Jahre war es formuliert, dass die Lernenden Fertigkeiten und Kenntnisse erwerben sollen, um eine qualifizierte berufliche Tätigkeit ausüben zu können, die selbst gesteuertes Planen, Durchführen und Kontrollieren am Arbeitsplatz einschließt. Außerdem sollten die Lernenden in der Lage sein, ihre eigenen Lernprozesse selbstständig zu planen, durchzuführen und zu bewerten. Mit diesen Formulierungen sollte deutlich gemacht werden, dass Handlungen nicht nur durchgeführt werden sollten, </w:t>
      </w:r>
      <w:r w:rsidRPr="006D1B01">
        <w:rPr>
          <w:rFonts w:cs="Arial"/>
        </w:rPr>
        <w:lastRenderedPageBreak/>
        <w:t>sondern auch immer geplant und kontrolliert werden müssen, um eine vollständige Handlung zu erreichen. In den aktuellen, lernfeldorientierten Lehrplänen wurde diese Leitlinie noch weiter ausgebaut, indem auch der Geschäftsprozess berücksichtigt, wird: Selbstgesteuertes Planen, Ausführen, Kontrollieren und Handeln im betrieblichen Kontext.</w:t>
      </w:r>
    </w:p>
    <w:p w14:paraId="33C15543" w14:textId="59E77836" w:rsidR="009F7FED" w:rsidRPr="006D1B01" w:rsidRDefault="009F7FED" w:rsidP="006A6110">
      <w:pPr>
        <w:spacing w:line="360" w:lineRule="auto"/>
        <w:rPr>
          <w:rFonts w:cs="Arial"/>
        </w:rPr>
      </w:pPr>
    </w:p>
    <w:p w14:paraId="1FFBA1BC" w14:textId="6F43A714" w:rsidR="009F7FED" w:rsidRPr="006D1B01" w:rsidRDefault="009F7FED" w:rsidP="006A6110">
      <w:pPr>
        <w:spacing w:line="360" w:lineRule="auto"/>
        <w:rPr>
          <w:rFonts w:cs="Arial"/>
          <w:b/>
          <w:bCs/>
        </w:rPr>
      </w:pPr>
      <w:r w:rsidRPr="006D1B01">
        <w:rPr>
          <w:rFonts w:cs="Arial"/>
          <w:b/>
          <w:bCs/>
          <w:noProof/>
        </w:rPr>
        <mc:AlternateContent>
          <mc:Choice Requires="wpg">
            <w:drawing>
              <wp:anchor distT="0" distB="0" distL="114300" distR="114300" simplePos="0" relativeHeight="251723264" behindDoc="0" locked="0" layoutInCell="1" allowOverlap="1" wp14:anchorId="116DAED1" wp14:editId="04CFD985">
                <wp:simplePos x="0" y="0"/>
                <wp:positionH relativeFrom="column">
                  <wp:posOffset>0</wp:posOffset>
                </wp:positionH>
                <wp:positionV relativeFrom="paragraph">
                  <wp:posOffset>240030</wp:posOffset>
                </wp:positionV>
                <wp:extent cx="1713230" cy="2390140"/>
                <wp:effectExtent l="0" t="0" r="1270" b="0"/>
                <wp:wrapTight wrapText="bothSides">
                  <wp:wrapPolygon edited="0">
                    <wp:start x="0" y="0"/>
                    <wp:lineTo x="0" y="21348"/>
                    <wp:lineTo x="21376" y="21348"/>
                    <wp:lineTo x="21376" y="0"/>
                    <wp:lineTo x="0" y="0"/>
                  </wp:wrapPolygon>
                </wp:wrapTight>
                <wp:docPr id="205" name="Gruppieren 205"/>
                <wp:cNvGraphicFramePr/>
                <a:graphic xmlns:a="http://schemas.openxmlformats.org/drawingml/2006/main">
                  <a:graphicData uri="http://schemas.microsoft.com/office/word/2010/wordprocessingGroup">
                    <wpg:wgp>
                      <wpg:cNvGrpSpPr/>
                      <wpg:grpSpPr>
                        <a:xfrm>
                          <a:off x="0" y="0"/>
                          <a:ext cx="1713230" cy="2390140"/>
                          <a:chOff x="0" y="0"/>
                          <a:chExt cx="1713230" cy="2390140"/>
                        </a:xfrm>
                      </wpg:grpSpPr>
                      <pic:pic xmlns:pic="http://schemas.openxmlformats.org/drawingml/2006/picture">
                        <pic:nvPicPr>
                          <pic:cNvPr id="203" name="Grafik 20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713230" cy="1943735"/>
                          </a:xfrm>
                          <a:prstGeom prst="rect">
                            <a:avLst/>
                          </a:prstGeom>
                        </pic:spPr>
                      </pic:pic>
                      <wps:wsp>
                        <wps:cNvPr id="204" name="Textfeld 204"/>
                        <wps:cNvSpPr txBox="1"/>
                        <wps:spPr>
                          <a:xfrm>
                            <a:off x="0" y="2000250"/>
                            <a:ext cx="1713230" cy="389890"/>
                          </a:xfrm>
                          <a:prstGeom prst="rect">
                            <a:avLst/>
                          </a:prstGeom>
                          <a:solidFill>
                            <a:prstClr val="white"/>
                          </a:solidFill>
                          <a:ln>
                            <a:noFill/>
                          </a:ln>
                        </wps:spPr>
                        <wps:txbx>
                          <w:txbxContent>
                            <w:p w14:paraId="52636FEA" w14:textId="2BE1E08A" w:rsidR="009F7FED" w:rsidRPr="000B1BC6" w:rsidRDefault="009F7FED" w:rsidP="009F7FED">
                              <w:pPr>
                                <w:pStyle w:val="Beschriftung"/>
                                <w:rPr>
                                  <w:szCs w:val="24"/>
                                </w:rPr>
                              </w:pPr>
                              <w:r>
                                <w:t xml:space="preserve">Abbildung </w:t>
                              </w:r>
                              <w:r w:rsidR="00ED2885">
                                <w:fldChar w:fldCharType="begin"/>
                              </w:r>
                              <w:r w:rsidR="00ED2885">
                                <w:instrText xml:space="preserve"> SEQ Abbildung \* ARABIC </w:instrText>
                              </w:r>
                              <w:r w:rsidR="00ED2885">
                                <w:fldChar w:fldCharType="separate"/>
                              </w:r>
                              <w:r w:rsidR="00775C0A">
                                <w:rPr>
                                  <w:noProof/>
                                </w:rPr>
                                <w:t>3</w:t>
                              </w:r>
                              <w:r w:rsidR="00ED2885">
                                <w:rPr>
                                  <w:noProof/>
                                </w:rPr>
                                <w:fldChar w:fldCharType="end"/>
                              </w:r>
                              <w:r>
                                <w:t>:</w:t>
                              </w:r>
                              <w:r w:rsidRPr="008128A2">
                                <w:t xml:space="preserve"> Komplexität in den Niveaustufen (ebd.</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16DAED1" id="Gruppieren 205" o:spid="_x0000_s1033" style="position:absolute;left:0;text-align:left;margin-left:0;margin-top:18.9pt;width:134.9pt;height:188.2pt;z-index:251723264" coordsize="17132,239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">
                <v:shape id="Grafik 203" o:spid="_x0000_s1034" type="#_x0000_t75" style="position:absolute;width:17132;height:19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">
                  <v:imagedata r:id="rId13" o:title=""/>
                </v:shape>
                <v:shape id="Textfeld 204" o:spid="_x0000_s1035" type="#_x0000_t202" style="position:absolute;top:20002;width:17132;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" stroked="f">
                  <v:textbox style="mso-fit-shape-to-text:t" inset="0,0,0,0">
                    <w:txbxContent>
                      <w:p w14:paraId="52636FEA" w14:textId="2BE1E08A" w:rsidR="009F7FED" w:rsidRPr="000B1BC6" w:rsidRDefault="009F7FED" w:rsidP="009F7FED">
                        <w:pPr>
                          <w:pStyle w:val="Beschriftung"/>
                          <w:rPr>
                            <w:szCs w:val="24"/>
                          </w:rPr>
                        </w:pPr>
                        <w:r>
                          <w:t xml:space="preserve">Abbildung </w:t>
                        </w:r>
                        <w:r w:rsidR="00ED2885">
                          <w:fldChar w:fldCharType="begin"/>
                        </w:r>
                        <w:r w:rsidR="00ED2885">
                          <w:instrText xml:space="preserve"> SEQ Abbildung \* ARABIC </w:instrText>
                        </w:r>
                        <w:r w:rsidR="00ED2885">
                          <w:fldChar w:fldCharType="separate"/>
                        </w:r>
                        <w:r w:rsidR="00775C0A">
                          <w:rPr>
                            <w:noProof/>
                          </w:rPr>
                          <w:t>3</w:t>
                        </w:r>
                        <w:r w:rsidR="00ED2885">
                          <w:rPr>
                            <w:noProof/>
                          </w:rPr>
                          <w:fldChar w:fldCharType="end"/>
                        </w:r>
                        <w:r>
                          <w:t>:</w:t>
                        </w:r>
                        <w:r w:rsidRPr="008128A2">
                          <w:t xml:space="preserve"> Komplexität in den Niveaustufen (ebd.</w:t>
                        </w:r>
                        <w:r>
                          <w:t>)</w:t>
                        </w:r>
                      </w:p>
                    </w:txbxContent>
                  </v:textbox>
                </v:shape>
                <w10:wrap type="tight"/>
              </v:group>
            </w:pict>
          </mc:Fallback>
        </mc:AlternateContent>
      </w:r>
      <w:r w:rsidRPr="006D1B01">
        <w:rPr>
          <w:rFonts w:cs="Arial"/>
          <w:b/>
          <w:bCs/>
        </w:rPr>
        <w:t>Wie ist der Komplexitätsgrad in den Niveaustufen?</w:t>
      </w:r>
    </w:p>
    <w:p w14:paraId="38CCCA98" w14:textId="2384ED2E" w:rsidR="009F7FED" w:rsidRPr="006D1B01" w:rsidRDefault="009F7FED" w:rsidP="009F7FED">
      <w:pPr>
        <w:keepNext/>
        <w:spacing w:line="360" w:lineRule="auto"/>
        <w:rPr>
          <w:rFonts w:cs="Arial"/>
        </w:rPr>
      </w:pPr>
      <w:r w:rsidRPr="006D1B01">
        <w:rPr>
          <w:rFonts w:cs="Arial"/>
        </w:rPr>
        <w:t xml:space="preserve"> Das Modell der vollständigen Handlung zeigt, dass mit steigendem Niveau auch der Komplexitätsgrad zunimmt. Innerhalb einer vollständigen Handlung ist "Informieren" die einfachste Stufe und "Bewerten" die anspruchsvollste. Allerdings gibt es eine Besonderheit, die berücksichtigt werden muss, wenn die Niveaustufen selbst zu vollständigen Handlungen werden. Dies wird durch die nebenstehende Grafik veranschaulicht. Dies tritt auf, wenn eine oder mehrere der sechs Stufen einer vollständigen Handlung selbst eine Kompetenz darstellen. Im folgenden Beispiel wird "Informieren" als eine Informationskompetenz betrachtet. Diese Übersicht stammt aus der Dokumentation zum Didaktischen Halbjahresplan.</w:t>
      </w:r>
    </w:p>
    <w:p w14:paraId="722FD3AC" w14:textId="6FF8C39E" w:rsidR="009F7FED" w:rsidRPr="006D1B01" w:rsidRDefault="009F7FED" w:rsidP="006A6110">
      <w:pPr>
        <w:spacing w:line="360" w:lineRule="auto"/>
        <w:rPr>
          <w:rFonts w:cs="Arial"/>
        </w:rPr>
      </w:pPr>
      <w:r w:rsidRPr="006D1B01">
        <w:rPr>
          <w:rFonts w:cs="Arial"/>
        </w:rPr>
        <w:t>Am folgenden Beispiel wird verdeutlicht, wie aus einzelnen Teilkompetenzen ein Kompetenzraster zum Thema „Informationskompetenz“ entsteht:</w:t>
      </w:r>
    </w:p>
    <w:p w14:paraId="4AEAA3B8" w14:textId="77777777" w:rsidR="004E6B18" w:rsidRPr="006D1B01" w:rsidRDefault="004E6B18" w:rsidP="004E6B18">
      <w:pPr>
        <w:keepNext/>
        <w:spacing w:line="360" w:lineRule="auto"/>
        <w:rPr>
          <w:rFonts w:cs="Arial"/>
        </w:rPr>
      </w:pPr>
      <w:r w:rsidRPr="006D1B01">
        <w:rPr>
          <w:rFonts w:cs="Arial"/>
          <w:noProof/>
        </w:rPr>
        <w:lastRenderedPageBreak/>
        <w:drawing>
          <wp:inline distT="0" distB="0" distL="0" distR="0" wp14:anchorId="488B9214" wp14:editId="4C3B6EDA">
            <wp:extent cx="6645910" cy="5155565"/>
            <wp:effectExtent l="0" t="0" r="2540" b="6985"/>
            <wp:docPr id="212" name="Grafi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5155565"/>
                    </a:xfrm>
                    <a:prstGeom prst="rect">
                      <a:avLst/>
                    </a:prstGeom>
                  </pic:spPr>
                </pic:pic>
              </a:graphicData>
            </a:graphic>
          </wp:inline>
        </w:drawing>
      </w:r>
    </w:p>
    <w:p w14:paraId="226D13A4" w14:textId="7CC9F098" w:rsidR="009F7FED" w:rsidRPr="006D1B01" w:rsidRDefault="004E6B18" w:rsidP="004E6B18">
      <w:pPr>
        <w:pStyle w:val="Beschriftung"/>
        <w:rPr>
          <w:rFonts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4</w:t>
      </w:r>
      <w:r w:rsidR="00C857D3" w:rsidRPr="006D1B01">
        <w:rPr>
          <w:rFonts w:cs="Arial"/>
          <w:noProof/>
        </w:rPr>
        <w:fldChar w:fldCharType="end"/>
      </w:r>
      <w:r w:rsidRPr="006D1B01">
        <w:rPr>
          <w:rFonts w:cs="Arial"/>
        </w:rPr>
        <w:t>: Von der Teilkompetenz zum Kompetenzraster (ebd.)</w:t>
      </w:r>
    </w:p>
    <w:p w14:paraId="3E8C0134" w14:textId="390D5F07" w:rsidR="009F7FED" w:rsidRPr="006D1B01" w:rsidRDefault="009F7FED" w:rsidP="006A6110">
      <w:pPr>
        <w:spacing w:line="360" w:lineRule="auto"/>
        <w:rPr>
          <w:rFonts w:cs="Arial"/>
        </w:rPr>
      </w:pPr>
    </w:p>
    <w:p w14:paraId="51035DEB" w14:textId="3490FF24" w:rsidR="004E6B18" w:rsidRPr="006D1B01" w:rsidRDefault="004E6B18" w:rsidP="006A6110">
      <w:pPr>
        <w:spacing w:line="360" w:lineRule="auto"/>
        <w:rPr>
          <w:rFonts w:cs="Arial"/>
        </w:rPr>
      </w:pPr>
      <w:r w:rsidRPr="006D1B01">
        <w:rPr>
          <w:rFonts w:cs="Arial"/>
        </w:rPr>
        <w:t>Für die Kompetenzraster hat sich einen Niveauorientierung an vier Stufen als sinnvoll gezeigt:</w:t>
      </w:r>
    </w:p>
    <w:p w14:paraId="3D2C1D5B" w14:textId="77777777" w:rsidR="004E6B18" w:rsidRPr="006D1B01" w:rsidRDefault="004E6B18">
      <w:pPr>
        <w:pStyle w:val="Listenabsatz"/>
        <w:numPr>
          <w:ilvl w:val="0"/>
          <w:numId w:val="271"/>
        </w:numPr>
        <w:spacing w:line="360" w:lineRule="auto"/>
        <w:rPr>
          <w:rFonts w:cs="Arial"/>
        </w:rPr>
      </w:pPr>
      <w:r w:rsidRPr="006D1B01">
        <w:rPr>
          <w:rFonts w:cs="Arial"/>
        </w:rPr>
        <w:t>Stufe 1: Einschätzungskriterien und Kompetenzraster erarbeiten,</w:t>
      </w:r>
    </w:p>
    <w:p w14:paraId="606F0FB6" w14:textId="77777777" w:rsidR="004E6B18" w:rsidRPr="006D1B01" w:rsidRDefault="004E6B18">
      <w:pPr>
        <w:pStyle w:val="Listenabsatz"/>
        <w:numPr>
          <w:ilvl w:val="0"/>
          <w:numId w:val="271"/>
        </w:numPr>
        <w:spacing w:line="360" w:lineRule="auto"/>
        <w:rPr>
          <w:rFonts w:cs="Arial"/>
        </w:rPr>
      </w:pPr>
      <w:r w:rsidRPr="006D1B01">
        <w:rPr>
          <w:rFonts w:cs="Arial"/>
        </w:rPr>
        <w:t>Stufe 2: Gebrauch eines Kompetenzrasters üben,</w:t>
      </w:r>
    </w:p>
    <w:p w14:paraId="1FBAA94A" w14:textId="77777777" w:rsidR="004E6B18" w:rsidRPr="006D1B01" w:rsidRDefault="004E6B18">
      <w:pPr>
        <w:pStyle w:val="Listenabsatz"/>
        <w:numPr>
          <w:ilvl w:val="0"/>
          <w:numId w:val="271"/>
        </w:numPr>
        <w:spacing w:line="360" w:lineRule="auto"/>
        <w:rPr>
          <w:rFonts w:cs="Arial"/>
        </w:rPr>
      </w:pPr>
      <w:r w:rsidRPr="006D1B01">
        <w:rPr>
          <w:rFonts w:cs="Arial"/>
        </w:rPr>
        <w:t>Stufe 3: Rückkopplung geben,</w:t>
      </w:r>
    </w:p>
    <w:p w14:paraId="3B60FFAE" w14:textId="56FD2C23" w:rsidR="004E6B18" w:rsidRPr="006D1B01" w:rsidRDefault="004E6B18">
      <w:pPr>
        <w:pStyle w:val="Listenabsatz"/>
        <w:numPr>
          <w:ilvl w:val="0"/>
          <w:numId w:val="271"/>
        </w:numPr>
        <w:spacing w:line="360" w:lineRule="auto"/>
        <w:rPr>
          <w:rFonts w:cs="Arial"/>
        </w:rPr>
      </w:pPr>
      <w:r w:rsidRPr="006D1B01">
        <w:rPr>
          <w:rFonts w:cs="Arial"/>
        </w:rPr>
        <w:t>Stufe 4: Individuelle Lernpläne entwickeln.</w:t>
      </w:r>
    </w:p>
    <w:p w14:paraId="386D8E10" w14:textId="5DEFC82A" w:rsidR="004E6B18" w:rsidRPr="006D1B01" w:rsidRDefault="004E6B18" w:rsidP="006A6110">
      <w:pPr>
        <w:spacing w:line="360" w:lineRule="auto"/>
        <w:rPr>
          <w:rFonts w:cs="Arial"/>
        </w:rPr>
      </w:pPr>
    </w:p>
    <w:p w14:paraId="52DED09E" w14:textId="54AB20CE" w:rsidR="004E6B18" w:rsidRPr="006D1B01" w:rsidRDefault="004E6B18" w:rsidP="006A6110">
      <w:pPr>
        <w:spacing w:line="360" w:lineRule="auto"/>
        <w:rPr>
          <w:rFonts w:cs="Arial"/>
          <w:b/>
          <w:bCs/>
        </w:rPr>
      </w:pPr>
      <w:r w:rsidRPr="006D1B01">
        <w:rPr>
          <w:rFonts w:cs="Arial"/>
          <w:b/>
          <w:bCs/>
        </w:rPr>
        <w:t>Können bzw. sollen Noten aus den Kompetenzrastern abgeleitet werden?</w:t>
      </w:r>
    </w:p>
    <w:p w14:paraId="2FD08807" w14:textId="77777777" w:rsidR="004E6B18" w:rsidRPr="006D1B01" w:rsidRDefault="004E6B18" w:rsidP="004E6B18">
      <w:pPr>
        <w:spacing w:line="360" w:lineRule="auto"/>
        <w:rPr>
          <w:rFonts w:cs="Arial"/>
        </w:rPr>
      </w:pPr>
      <w:r w:rsidRPr="006D1B01">
        <w:rPr>
          <w:rFonts w:cs="Arial"/>
        </w:rPr>
        <w:t>Kompetenzraster dienen in erster Linie nicht als Instrument zur Benotung. Sie können jedoch als Basis dienen, um entsprechende Bewertungskriterien zu entwickeln. Wenn aus den "Ich kann"-Formulierungen Bewertungen in Form von Noten abgeleitet werden sollen, gibt es zwei Möglichkeiten:</w:t>
      </w:r>
    </w:p>
    <w:p w14:paraId="6DFF4E28" w14:textId="77777777" w:rsidR="004E6B18" w:rsidRPr="006D1B01" w:rsidRDefault="004E6B18" w:rsidP="004E6B18">
      <w:pPr>
        <w:spacing w:line="360" w:lineRule="auto"/>
        <w:rPr>
          <w:rFonts w:cs="Arial"/>
        </w:rPr>
      </w:pPr>
    </w:p>
    <w:p w14:paraId="766637A9" w14:textId="77777777" w:rsidR="004E6B18" w:rsidRPr="006D1B01" w:rsidRDefault="004E6B18" w:rsidP="004E6B18">
      <w:pPr>
        <w:spacing w:line="360" w:lineRule="auto"/>
        <w:rPr>
          <w:rFonts w:cs="Arial"/>
        </w:rPr>
      </w:pPr>
      <w:r w:rsidRPr="006D1B01">
        <w:rPr>
          <w:rFonts w:cs="Arial"/>
        </w:rPr>
        <w:t>a) Innerhalb einer Niveaustufe kann ein neues Raster erstellt werden, das eine definierte Qualifikation ausweist. Zum Beispiel kann der Grad der Selbststeuerung innerhalb einer Niveaustufe bestimmt und angemessen bewertet werden.</w:t>
      </w:r>
    </w:p>
    <w:p w14:paraId="4A723439" w14:textId="77777777" w:rsidR="004E6B18" w:rsidRPr="006D1B01" w:rsidRDefault="004E6B18" w:rsidP="004E6B18">
      <w:pPr>
        <w:spacing w:line="360" w:lineRule="auto"/>
        <w:rPr>
          <w:rFonts w:cs="Arial"/>
        </w:rPr>
      </w:pPr>
    </w:p>
    <w:p w14:paraId="25C37B5E" w14:textId="58FE5C28" w:rsidR="004E6B18" w:rsidRPr="006D1B01" w:rsidRDefault="004E6B18" w:rsidP="004E6B18">
      <w:pPr>
        <w:spacing w:line="360" w:lineRule="auto"/>
        <w:rPr>
          <w:rFonts w:cs="Arial"/>
        </w:rPr>
      </w:pPr>
      <w:r w:rsidRPr="006D1B01">
        <w:rPr>
          <w:rFonts w:cs="Arial"/>
        </w:rPr>
        <w:lastRenderedPageBreak/>
        <w:t>b) Es kann mit kriterienorientierten Selbst- und Fremdeinschätzungsbögen für die ausgewiesenen Kompetenzen gearbeitet werden (vgl. Grabe et al. 2006).</w:t>
      </w:r>
    </w:p>
    <w:p w14:paraId="31223D7A" w14:textId="099D4E16" w:rsidR="004E6B18" w:rsidRPr="006D1B01" w:rsidRDefault="004E6B18" w:rsidP="004E6B18">
      <w:pPr>
        <w:spacing w:line="360" w:lineRule="auto"/>
        <w:rPr>
          <w:rFonts w:cs="Arial"/>
        </w:rPr>
      </w:pPr>
    </w:p>
    <w:p w14:paraId="72C95085" w14:textId="68EBA22E" w:rsidR="004E6B18" w:rsidRPr="006D1B01" w:rsidRDefault="004E6B18" w:rsidP="004E6B18">
      <w:pPr>
        <w:spacing w:line="360" w:lineRule="auto"/>
        <w:rPr>
          <w:rFonts w:cs="Arial"/>
          <w:b/>
          <w:bCs/>
        </w:rPr>
      </w:pPr>
      <w:r w:rsidRPr="006D1B01">
        <w:rPr>
          <w:rFonts w:cs="Arial"/>
          <w:b/>
          <w:bCs/>
        </w:rPr>
        <w:t>Worauf sollte bei der Nutzung von Kompetenzrastern geachtet werden?</w:t>
      </w:r>
    </w:p>
    <w:p w14:paraId="73167D43" w14:textId="77777777" w:rsidR="004E6B18" w:rsidRPr="006D1B01" w:rsidRDefault="004E6B18" w:rsidP="004E6B18">
      <w:pPr>
        <w:spacing w:line="360" w:lineRule="auto"/>
        <w:rPr>
          <w:rFonts w:cs="Arial"/>
        </w:rPr>
      </w:pPr>
      <w:r w:rsidRPr="006D1B01">
        <w:rPr>
          <w:rFonts w:cs="Arial"/>
        </w:rPr>
        <w:t>Diejenigen, die ein Kompetenzraster nutzen, sollten sich bewusst sein und, falls sinnvoll, angeben, in welchen Lebens- oder Berufsbereichen die Lernenden handeln werden, auf die sie hinarbeiten sollen und welche konkreten Anforderungen auf sie zukommen werden. Hierbei ist es insbesondere mithilfe der Lehrpläne zu klären:</w:t>
      </w:r>
    </w:p>
    <w:p w14:paraId="40D0774A" w14:textId="77777777" w:rsidR="004E6B18" w:rsidRPr="006D1B01" w:rsidRDefault="004E6B18">
      <w:pPr>
        <w:numPr>
          <w:ilvl w:val="0"/>
          <w:numId w:val="272"/>
        </w:numPr>
        <w:spacing w:line="360" w:lineRule="auto"/>
        <w:rPr>
          <w:rFonts w:cs="Arial"/>
        </w:rPr>
      </w:pPr>
      <w:r w:rsidRPr="006D1B01">
        <w:rPr>
          <w:rFonts w:cs="Arial"/>
        </w:rPr>
        <w:t>Welche Situationen müssen die Lernenden bewältigen und auf welche sollen sie vorbereitet werden? Was wird in dieser Hinsicht von ihnen erwartet?</w:t>
      </w:r>
    </w:p>
    <w:p w14:paraId="187D26C8" w14:textId="77777777" w:rsidR="004E6B18" w:rsidRPr="006D1B01" w:rsidRDefault="004E6B18">
      <w:pPr>
        <w:numPr>
          <w:ilvl w:val="0"/>
          <w:numId w:val="272"/>
        </w:numPr>
        <w:spacing w:line="360" w:lineRule="auto"/>
        <w:rPr>
          <w:rFonts w:cs="Arial"/>
        </w:rPr>
      </w:pPr>
      <w:r w:rsidRPr="006D1B01">
        <w:rPr>
          <w:rFonts w:cs="Arial"/>
        </w:rPr>
        <w:t>Mit welchen Orten, Institutionen/Organisationen, Personen, Objekten, Ereignissen und Handlungen werden die Lernenden zu tun haben?</w:t>
      </w:r>
    </w:p>
    <w:p w14:paraId="1445726B" w14:textId="77777777" w:rsidR="004E6B18" w:rsidRPr="006D1B01" w:rsidRDefault="004E6B18">
      <w:pPr>
        <w:numPr>
          <w:ilvl w:val="0"/>
          <w:numId w:val="272"/>
        </w:numPr>
        <w:spacing w:line="360" w:lineRule="auto"/>
        <w:rPr>
          <w:rFonts w:cs="Arial"/>
        </w:rPr>
      </w:pPr>
      <w:r w:rsidRPr="006D1B01">
        <w:rPr>
          <w:rFonts w:cs="Arial"/>
        </w:rPr>
        <w:t>Welche Aufgaben im privaten, öffentlichen, beruflichen und/oder Bildungsbereich müssen die Lernenden ausführen, auf welche Aufgaben sollen sie vorbereitet werden und welche Anforderungen werden an sie gestellt?</w:t>
      </w:r>
    </w:p>
    <w:p w14:paraId="47432958" w14:textId="77777777" w:rsidR="004E6B18" w:rsidRPr="006D1B01" w:rsidRDefault="004E6B18">
      <w:pPr>
        <w:numPr>
          <w:ilvl w:val="0"/>
          <w:numId w:val="272"/>
        </w:numPr>
        <w:spacing w:line="360" w:lineRule="auto"/>
        <w:rPr>
          <w:rFonts w:cs="Arial"/>
        </w:rPr>
      </w:pPr>
      <w:r w:rsidRPr="006D1B01">
        <w:rPr>
          <w:rFonts w:cs="Arial"/>
        </w:rPr>
        <w:t>Wie werden die Bedürfnisse der Lernenden ermittelt, auf denen die Auswahl der Aufgaben basiert?</w:t>
      </w:r>
    </w:p>
    <w:p w14:paraId="7695F0D4" w14:textId="77777777" w:rsidR="004E6B18" w:rsidRPr="006D1B01" w:rsidRDefault="004E6B18">
      <w:pPr>
        <w:numPr>
          <w:ilvl w:val="0"/>
          <w:numId w:val="272"/>
        </w:numPr>
        <w:spacing w:line="360" w:lineRule="auto"/>
        <w:rPr>
          <w:rFonts w:cs="Arial"/>
        </w:rPr>
      </w:pPr>
      <w:r w:rsidRPr="006D1B01">
        <w:rPr>
          <w:rFonts w:cs="Arial"/>
        </w:rPr>
        <w:t>Welche Aufgaben können die Lernenden im Bildungsbereich bewältigen, z.B. als Teilnehmende an gelenkten, zielgerichteten Interaktionen, Projekten, Simulationen, Rollenspielen usw. oder in selbst gesteuerten Situationen, wenn lernfeldorientiert vorgegangen und fächerübergreifend gearbeitet wird usw.?</w:t>
      </w:r>
    </w:p>
    <w:p w14:paraId="7144E960" w14:textId="77777777" w:rsidR="004E6B18" w:rsidRPr="006D1B01" w:rsidRDefault="004E6B18">
      <w:pPr>
        <w:numPr>
          <w:ilvl w:val="0"/>
          <w:numId w:val="272"/>
        </w:numPr>
        <w:spacing w:line="360" w:lineRule="auto"/>
        <w:rPr>
          <w:rFonts w:cs="Arial"/>
        </w:rPr>
      </w:pPr>
      <w:r w:rsidRPr="006D1B01">
        <w:rPr>
          <w:rFonts w:cs="Arial"/>
        </w:rPr>
        <w:t>Welche Sachfragen bzw. Probleme müssen Lernende in den ausgewählten Bereichen bewältigen und auf welche sollen sie vorbereitet werden? Was wird in dieser Hinsicht von ihnen erwartet und mit welchen Teilgebieten einer jeweiligen Problemstellung werden sie umgehen?</w:t>
      </w:r>
    </w:p>
    <w:p w14:paraId="7BBA0B85" w14:textId="77777777" w:rsidR="004E6B18" w:rsidRPr="006D1B01" w:rsidRDefault="004E6B18">
      <w:pPr>
        <w:numPr>
          <w:ilvl w:val="0"/>
          <w:numId w:val="272"/>
        </w:numPr>
        <w:spacing w:line="360" w:lineRule="auto"/>
        <w:rPr>
          <w:rFonts w:cs="Arial"/>
        </w:rPr>
      </w:pPr>
      <w:r w:rsidRPr="006D1B01">
        <w:rPr>
          <w:rFonts w:cs="Arial"/>
        </w:rPr>
        <w:t>Welche spezifischen Konzepte und Begriffe in Bezug auf Orte, Institutionen/Organisationen, Personen, Objekte, Ereignisse und Handlungen müssen die Lernenden verwenden können, um mit dem jeweiligen (Teil-)Problem umgehen zu können? Auf welche Begriffe dieser Art sollen sie vorbereitet werden und welche Anforderungen werden in dieser Beziehung an sie gestellt?</w:t>
      </w:r>
    </w:p>
    <w:p w14:paraId="2B58F311" w14:textId="77777777" w:rsidR="004E6B18" w:rsidRPr="006D1B01" w:rsidRDefault="004E6B18">
      <w:pPr>
        <w:numPr>
          <w:ilvl w:val="0"/>
          <w:numId w:val="272"/>
        </w:numPr>
        <w:spacing w:line="360" w:lineRule="auto"/>
        <w:rPr>
          <w:rFonts w:cs="Arial"/>
        </w:rPr>
      </w:pPr>
      <w:r w:rsidRPr="006D1B01">
        <w:rPr>
          <w:rFonts w:cs="Arial"/>
        </w:rPr>
        <w:t>Inwieweit müssen sich die Lernenden dem mentalen Kontext der Beteiligten anpassen und wie können sie am besten darauf vorbereitet werden?</w:t>
      </w:r>
    </w:p>
    <w:p w14:paraId="0E718F7F" w14:textId="77777777" w:rsidR="004E6B18" w:rsidRPr="006D1B01" w:rsidRDefault="004E6B18">
      <w:pPr>
        <w:numPr>
          <w:ilvl w:val="0"/>
          <w:numId w:val="272"/>
        </w:numPr>
        <w:spacing w:line="360" w:lineRule="auto"/>
        <w:rPr>
          <w:rFonts w:cs="Arial"/>
        </w:rPr>
      </w:pPr>
      <w:r w:rsidRPr="006D1B01">
        <w:rPr>
          <w:rFonts w:cs="Arial"/>
        </w:rPr>
        <w:t>Welche Annahmen werden hinsichtlich der Fähigkeit der Lernenden gemacht, relevante Merkmale der äußeren (Berufs-)Kontexte wahrzunehmen und zu identifizieren?</w:t>
      </w:r>
    </w:p>
    <w:p w14:paraId="359AB715" w14:textId="77777777" w:rsidR="004E6B18" w:rsidRPr="006D1B01" w:rsidRDefault="004E6B18">
      <w:pPr>
        <w:numPr>
          <w:ilvl w:val="0"/>
          <w:numId w:val="272"/>
        </w:numPr>
        <w:spacing w:line="360" w:lineRule="auto"/>
        <w:rPr>
          <w:rFonts w:cs="Arial"/>
        </w:rPr>
      </w:pPr>
      <w:r w:rsidRPr="006D1B01">
        <w:rPr>
          <w:rFonts w:cs="Arial"/>
        </w:rPr>
        <w:t>In welcher Beziehung stehen Problemlösungsaktivitäten und Lernaktivitäten zu den Einstellungen, Erwartungen und Interessen der Lernenden?</w:t>
      </w:r>
    </w:p>
    <w:p w14:paraId="0B6E6019" w14:textId="6912612E" w:rsidR="004E6B18" w:rsidRPr="006D1B01" w:rsidRDefault="004E6B18">
      <w:pPr>
        <w:numPr>
          <w:ilvl w:val="0"/>
          <w:numId w:val="272"/>
        </w:numPr>
        <w:spacing w:line="360" w:lineRule="auto"/>
        <w:rPr>
          <w:rFonts w:cs="Arial"/>
        </w:rPr>
      </w:pPr>
      <w:r w:rsidRPr="006D1B01">
        <w:rPr>
          <w:rFonts w:cs="Arial"/>
        </w:rPr>
        <w:t>Inwieweit wird von den Lernenden verlangt, über eigene Erfahrungen nachzudenken und wie beeinflussen die mentalen Eigenschaften der Lernenden die Aufgabenbewältigung? (vgl. Grabe et al. 2006)</w:t>
      </w:r>
    </w:p>
    <w:p w14:paraId="03BAA387" w14:textId="77777777" w:rsidR="004E6B18" w:rsidRPr="006D1B01" w:rsidRDefault="004E6B18" w:rsidP="004E6B18">
      <w:pPr>
        <w:spacing w:line="360" w:lineRule="auto"/>
        <w:rPr>
          <w:rFonts w:cs="Arial"/>
        </w:rPr>
      </w:pPr>
    </w:p>
    <w:p w14:paraId="42EC56C5" w14:textId="6A1FF180" w:rsidR="004E6B18" w:rsidRPr="006D1B01" w:rsidRDefault="004E6B18" w:rsidP="004E6B18">
      <w:pPr>
        <w:spacing w:line="360" w:lineRule="auto"/>
        <w:rPr>
          <w:rFonts w:cs="Arial"/>
          <w:sz w:val="20"/>
          <w:szCs w:val="20"/>
        </w:rPr>
      </w:pPr>
      <w:r w:rsidRPr="006D1B01">
        <w:rPr>
          <w:rFonts w:cs="Arial"/>
          <w:sz w:val="20"/>
          <w:szCs w:val="20"/>
        </w:rPr>
        <w:lastRenderedPageBreak/>
        <w:t xml:space="preserve">Quellenangabe: Grabe, L-E.; Grosklos, U.; Lischewski, A.; Markwerth, P. (2006): Handreichung Kompetenzraster. Abgerufen unter: </w:t>
      </w:r>
      <w:hyperlink r:id="rId15" w:history="1">
        <w:r w:rsidRPr="006D1B01">
          <w:rPr>
            <w:rStyle w:val="Hyperlink"/>
            <w:rFonts w:cs="Arial"/>
            <w:sz w:val="20"/>
            <w:szCs w:val="20"/>
          </w:rPr>
          <w:t>https://studienseminar.rlp.de/fileadmin/user_upload/studienseminar.rlp.de/bb-nr/daten-1/Handreichung_Kompetenzraster.pdf</w:t>
        </w:r>
      </w:hyperlink>
      <w:r w:rsidRPr="006D1B01">
        <w:rPr>
          <w:rFonts w:cs="Arial"/>
          <w:sz w:val="20"/>
          <w:szCs w:val="20"/>
        </w:rPr>
        <w:t xml:space="preserve"> (12.03.2023)</w:t>
      </w:r>
    </w:p>
    <w:p>
      <w:pPr>
        <w:pStyle w:val="berschrift3"/>
        <w:keepNext w:val="0"/>
        <w:pageBreakBefore w:val="0"/>
        <w:spacing w:before="0" w:after="120"/>
      </w:pPr>
      <w:r>
        <w:rPr>
          <w:b w:val="0"/>
          <w:i w:val="0"/>
        </w:rPr>
        <w:t>1.4 Bewertungsraster und Kompetenzraster – unterschiedliche Funktionen</w:t>
      </w:r>
    </w:p>
    <w:p>
      <w:pPr>
        <w:keepNext w:val="0"/>
        <w:pageBreakBefore w:val="0"/>
        <w:spacing w:before="0" w:after="120"/>
      </w:pPr>
      <w:r>
        <w:rPr>
          <w:b w:val="0"/>
          <w:i w:val="0"/>
          <w:sz w:val="20"/>
        </w:rPr>
        <w:t>Im Leitfaden werden drei Ebenen bewusst voneinander getrennt: Das DQR-6-Kompetenzprofil beschreibt die übergeordnete berufliche Handlungskompetenz, das Kompetenzraster macht methodenspezifische Entwicklungsstufen sichtbar und das Bewertungsraster beurteilt die konkrete Prüfungsleistung. Die Stufen A bis D eines Kompetenzrasters sind daher keine DQR-Niveaus.</w:t>
      </w:r>
    </w:p>
    <w:p w14:paraId="2AB62BFD" w14:textId="77777777" w:rsidR="00D16BF5" w:rsidRPr="006D1B01" w:rsidRDefault="00D16BF5" w:rsidP="00D16BF5">
      <w:pPr>
        <w:spacing w:line="360" w:lineRule="auto"/>
        <w:rPr>
          <w:rFonts w:cs="Arial"/>
          <w:b/>
          <w:bCs/>
        </w:rPr>
      </w:pPr>
      <w:r w:rsidRPr="006D1B01">
        <w:rPr>
          <w:rFonts w:cs="Arial"/>
          <w:b/>
          <w:bCs/>
        </w:rPr>
        <w:t>Was sind Bewertungsbögen?</w:t>
      </w:r>
    </w:p>
    <w:p w14:paraId="29C247DA" w14:textId="77777777" w:rsidR="00D16BF5" w:rsidRPr="006D1B01" w:rsidRDefault="00D16BF5" w:rsidP="00D16BF5">
      <w:pPr>
        <w:spacing w:line="360" w:lineRule="auto"/>
        <w:rPr>
          <w:rFonts w:cs="Arial"/>
        </w:rPr>
      </w:pPr>
      <w:r w:rsidRPr="006D1B01">
        <w:rPr>
          <w:rFonts w:cs="Arial"/>
        </w:rPr>
        <w:t xml:space="preserve">Ein Bewertungsraster enthält </w:t>
      </w:r>
      <w:r w:rsidRPr="006D1B01">
        <w:rPr>
          <w:rFonts w:cs="Arial"/>
          <w:b/>
          <w:bCs/>
        </w:rPr>
        <w:t>klare Bewertungskriterien</w:t>
      </w:r>
      <w:r w:rsidRPr="006D1B01">
        <w:rPr>
          <w:rFonts w:cs="Arial"/>
        </w:rPr>
        <w:t>, die sich meist an einer Punkteskala oder einer Notenvergabe orientieren. Bewertungsraster werden eingesetzt, um:</w:t>
      </w:r>
    </w:p>
    <w:p w14:paraId="1D4B3FDA" w14:textId="77777777" w:rsidR="00D16BF5" w:rsidRPr="006D1B01" w:rsidRDefault="00D16BF5" w:rsidP="00780FB0">
      <w:pPr>
        <w:numPr>
          <w:ilvl w:val="0"/>
          <w:numId w:val="306"/>
        </w:numPr>
        <w:spacing w:line="360" w:lineRule="auto"/>
        <w:rPr>
          <w:rFonts w:cs="Arial"/>
        </w:rPr>
      </w:pPr>
      <w:r w:rsidRPr="006D1B01">
        <w:rPr>
          <w:rFonts w:cs="Arial"/>
          <w:b/>
          <w:bCs/>
        </w:rPr>
        <w:t>Objektivität und Vergleichbarkeit in der Leistungsbeurteilung zu gewährleisten</w:t>
      </w:r>
      <w:r w:rsidRPr="006D1B01">
        <w:rPr>
          <w:rFonts w:cs="Arial"/>
        </w:rPr>
        <w:t>,</w:t>
      </w:r>
    </w:p>
    <w:p w14:paraId="6ADD56E0" w14:textId="77777777" w:rsidR="00D16BF5" w:rsidRPr="006D1B01" w:rsidRDefault="00D16BF5" w:rsidP="00780FB0">
      <w:pPr>
        <w:numPr>
          <w:ilvl w:val="0"/>
          <w:numId w:val="306"/>
        </w:numPr>
        <w:spacing w:line="360" w:lineRule="auto"/>
        <w:rPr>
          <w:rFonts w:cs="Arial"/>
        </w:rPr>
      </w:pPr>
      <w:r w:rsidRPr="006D1B01">
        <w:rPr>
          <w:rFonts w:cs="Arial"/>
          <w:b/>
          <w:bCs/>
        </w:rPr>
        <w:t>eine transparente Rückmeldung zu geben</w:t>
      </w:r>
      <w:r w:rsidRPr="006D1B01">
        <w:rPr>
          <w:rFonts w:cs="Arial"/>
        </w:rPr>
        <w:t>,</w:t>
      </w:r>
    </w:p>
    <w:p w14:paraId="485AB08F" w14:textId="77777777" w:rsidR="00D16BF5" w:rsidRPr="006D1B01" w:rsidRDefault="00D16BF5" w:rsidP="00780FB0">
      <w:pPr>
        <w:numPr>
          <w:ilvl w:val="0"/>
          <w:numId w:val="306"/>
        </w:numPr>
        <w:spacing w:line="360" w:lineRule="auto"/>
        <w:rPr>
          <w:rFonts w:cs="Arial"/>
        </w:rPr>
      </w:pPr>
      <w:r w:rsidRPr="006D1B01">
        <w:rPr>
          <w:rFonts w:cs="Arial"/>
          <w:b/>
          <w:bCs/>
        </w:rPr>
        <w:t>spezifische Kriterien für die Beurteilung festzulegen</w:t>
      </w:r>
      <w:r w:rsidRPr="006D1B01">
        <w:rPr>
          <w:rFonts w:cs="Arial"/>
        </w:rPr>
        <w:t xml:space="preserve"> (Schulentwicklung NRW, 2023).</w:t>
      </w:r>
    </w:p>
    <w:p w14:paraId="5A34280D" w14:textId="77777777" w:rsidR="00D16BF5" w:rsidRPr="006D1B01" w:rsidRDefault="00D16BF5" w:rsidP="00D16BF5">
      <w:pPr>
        <w:spacing w:line="360" w:lineRule="auto"/>
        <w:rPr>
          <w:rFonts w:cs="Arial"/>
          <w:b/>
          <w:bCs/>
        </w:rPr>
      </w:pPr>
      <w:r w:rsidRPr="006D1B01">
        <w:rPr>
          <w:rFonts w:cs="Arial"/>
          <w:b/>
          <w:bCs/>
        </w:rPr>
        <w:t>Unterschiede zwischen Kompetenzrastern und Bewertungsbögen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5"/>
        <w:gridCol w:w="4172"/>
        <w:gridCol w:w="4279"/>
      </w:tblGrid>
      <w:tr w:rsidR="00D16BF5" w:rsidRPr="006D1B01" w14:paraId="25B77520" w14:textId="77777777" w:rsidTr="00D16BF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16D37" w14:textId="77777777" w:rsidR="00D16BF5" w:rsidRPr="006D1B01" w:rsidRDefault="00D16BF5" w:rsidP="00D16BF5">
            <w:pPr>
              <w:spacing w:line="360" w:lineRule="auto"/>
              <w:rPr>
                <w:rFonts w:cs="Arial"/>
                <w:b/>
                <w:bCs/>
              </w:rPr>
            </w:pPr>
            <w:r w:rsidRPr="006D1B01">
              <w:rPr>
                <w:rFonts w:cs="Arial"/>
                <w:b/>
                <w:bCs/>
              </w:rPr>
              <w:t>Aspekt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F79F6F" w14:textId="77777777" w:rsidR="00D16BF5" w:rsidRPr="006D1B01" w:rsidRDefault="00D16BF5" w:rsidP="00D16BF5">
            <w:pPr>
              <w:spacing w:line="360" w:lineRule="auto"/>
              <w:rPr>
                <w:rFonts w:cs="Arial"/>
                <w:b/>
                <w:bCs/>
              </w:rPr>
            </w:pPr>
            <w:r w:rsidRPr="006D1B01">
              <w:rPr>
                <w:rFonts w:cs="Arial"/>
                <w:b/>
                <w:bCs/>
              </w:rPr>
              <w:t>Kompetenzraster</w:t>
            </w:r>
            <w:r w:rsidRPr="006D1B01">
              <w:rPr>
                <w:rFonts w:cs="Arial"/>
                <w:b/>
                <w:bCs/>
              </w:rPr>
              <w:fldChar w:fldCharType="begin"/>
            </w:r>
            <w:r w:rsidRPr="006D1B01">
              <w:rPr>
                <w:rFonts w:cs="Arial"/>
              </w:rPr>
              <w:instrText xml:space="preserve"> XE "Kompetenzraster" </w:instrText>
            </w:r>
            <w:r w:rsidRPr="006D1B01">
              <w:rPr>
                <w:rFonts w:cs="Arial"/>
                <w:b/>
                <w:bCs/>
              </w:rPr>
              <w:fldChar w:fldCharType="end"/>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AC57F7" w14:textId="77777777" w:rsidR="00D16BF5" w:rsidRPr="006D1B01" w:rsidRDefault="00D16BF5" w:rsidP="00D16BF5">
            <w:pPr>
              <w:spacing w:line="360" w:lineRule="auto"/>
              <w:rPr>
                <w:rFonts w:cs="Arial"/>
                <w:b/>
                <w:bCs/>
              </w:rPr>
            </w:pPr>
            <w:r w:rsidRPr="006D1B01">
              <w:rPr>
                <w:rFonts w:cs="Arial"/>
                <w:b/>
                <w:bCs/>
              </w:rPr>
              <w:t>Bewertungsbogen</w:t>
            </w:r>
          </w:p>
        </w:tc>
      </w:tr>
      <w:tr w:rsidR="00D16BF5" w:rsidRPr="006D1B01" w14:paraId="16F9C8EC" w14:textId="77777777" w:rsidTr="00D16BF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1510AA" w14:textId="77777777" w:rsidR="00D16BF5" w:rsidRPr="006D1B01" w:rsidRDefault="00D16BF5" w:rsidP="00D16BF5">
            <w:pPr>
              <w:spacing w:line="360" w:lineRule="auto"/>
              <w:rPr>
                <w:rFonts w:cs="Arial"/>
              </w:rPr>
            </w:pPr>
            <w:r w:rsidRPr="006D1B01">
              <w:rPr>
                <w:rFonts w:cs="Arial"/>
                <w:b/>
                <w:bCs/>
              </w:rPr>
              <w:t>Ziel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2CFA89" w14:textId="77777777" w:rsidR="00D16BF5" w:rsidRPr="006D1B01" w:rsidRDefault="00D16BF5" w:rsidP="00D16BF5">
            <w:pPr>
              <w:spacing w:line="360" w:lineRule="auto"/>
              <w:rPr>
                <w:rFonts w:cs="Arial"/>
              </w:rPr>
            </w:pPr>
            <w:r w:rsidRPr="006D1B01">
              <w:rPr>
                <w:rFonts w:cs="Arial"/>
              </w:rPr>
              <w:t>Lernprozessbegleitung und Selbstreflexion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943D21" w14:textId="77777777" w:rsidR="00D16BF5" w:rsidRPr="006D1B01" w:rsidRDefault="00D16BF5" w:rsidP="00D16BF5">
            <w:pPr>
              <w:spacing w:line="360" w:lineRule="auto"/>
              <w:rPr>
                <w:rFonts w:cs="Arial"/>
              </w:rPr>
            </w:pPr>
            <w:r w:rsidRPr="006D1B01">
              <w:rPr>
                <w:rFonts w:cs="Arial"/>
              </w:rPr>
              <w:t>Objektive Leistungsbewertung</w:t>
            </w:r>
          </w:p>
        </w:tc>
      </w:tr>
      <w:tr w:rsidR="00D16BF5" w:rsidRPr="006D1B01" w14:paraId="2C397D8C" w14:textId="77777777" w:rsidTr="00D16BF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9DC67A" w14:textId="77777777" w:rsidR="00D16BF5" w:rsidRPr="006D1B01" w:rsidRDefault="00D16BF5" w:rsidP="00D16BF5">
            <w:pPr>
              <w:spacing w:line="360" w:lineRule="auto"/>
              <w:rPr>
                <w:rFonts w:cs="Arial"/>
              </w:rPr>
            </w:pPr>
            <w:r w:rsidRPr="006D1B01">
              <w:rPr>
                <w:rFonts w:cs="Arial"/>
                <w:b/>
                <w:bCs/>
              </w:rPr>
              <w:t>Struktur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D3E766" w14:textId="77777777" w:rsidR="00D16BF5" w:rsidRPr="006D1B01" w:rsidRDefault="00D16BF5" w:rsidP="00D16BF5">
            <w:pPr>
              <w:spacing w:line="360" w:lineRule="auto"/>
              <w:rPr>
                <w:rFonts w:cs="Arial"/>
              </w:rPr>
            </w:pPr>
            <w:r w:rsidRPr="006D1B01">
              <w:rPr>
                <w:rFonts w:cs="Arial"/>
              </w:rPr>
              <w:t>Tabellarische Darstellung von Kompetenzen</w:t>
            </w:r>
            <w:r w:rsidRPr="006D1B01">
              <w:rPr>
                <w:rFonts w:cs="Arial"/>
              </w:rPr>
              <w:fldChar w:fldCharType="begin"/>
            </w:r>
            <w:r w:rsidRPr="006D1B01">
              <w:rPr>
                <w:rFonts w:cs="Arial"/>
              </w:rPr>
              <w:instrText xml:space="preserve"> XE "Kompetenzen" </w:instrText>
            </w:r>
            <w:r w:rsidRPr="006D1B01">
              <w:rPr>
                <w:rFonts w:cs="Arial"/>
              </w:rPr>
              <w:fldChar w:fldCharType="end"/>
            </w:r>
            <w:r w:rsidRPr="006D1B01">
              <w:rPr>
                <w:rFonts w:cs="Arial"/>
              </w:rPr>
              <w:t xml:space="preserve"> mit Niveaustufen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610CEC" w14:textId="77777777" w:rsidR="00D16BF5" w:rsidRPr="006D1B01" w:rsidRDefault="00D16BF5" w:rsidP="00D16BF5">
            <w:pPr>
              <w:spacing w:line="360" w:lineRule="auto"/>
              <w:rPr>
                <w:rFonts w:cs="Arial"/>
              </w:rPr>
            </w:pPr>
            <w:r w:rsidRPr="006D1B01">
              <w:rPr>
                <w:rFonts w:cs="Arial"/>
              </w:rPr>
              <w:t>Kategorisierte Bewertungskriterien mit Notenskala oder Punktesystem</w:t>
            </w:r>
          </w:p>
        </w:tc>
      </w:tr>
      <w:tr w:rsidR="00D16BF5" w:rsidRPr="006D1B01" w14:paraId="4CDE9839" w14:textId="77777777" w:rsidTr="00D16BF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922619" w14:textId="77777777" w:rsidR="00D16BF5" w:rsidRPr="006D1B01" w:rsidRDefault="00D16BF5" w:rsidP="00D16BF5">
            <w:pPr>
              <w:spacing w:line="360" w:lineRule="auto"/>
              <w:rPr>
                <w:rFonts w:cs="Arial"/>
              </w:rPr>
            </w:pPr>
            <w:r w:rsidRPr="006D1B01">
              <w:rPr>
                <w:rFonts w:cs="Arial"/>
                <w:b/>
                <w:bCs/>
              </w:rPr>
              <w:t>Fokus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CC566F" w14:textId="77777777" w:rsidR="00D16BF5" w:rsidRPr="006D1B01" w:rsidRDefault="00D16BF5" w:rsidP="00D16BF5">
            <w:pPr>
              <w:spacing w:line="360" w:lineRule="auto"/>
              <w:rPr>
                <w:rFonts w:cs="Arial"/>
              </w:rPr>
            </w:pPr>
            <w:r w:rsidRPr="006D1B01">
              <w:rPr>
                <w:rFonts w:cs="Arial"/>
              </w:rPr>
              <w:t>Entwicklungsorientierte Selbsteinschätzung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1CD9DB" w14:textId="77777777" w:rsidR="00D16BF5" w:rsidRPr="006D1B01" w:rsidRDefault="00D16BF5" w:rsidP="00D16BF5">
            <w:pPr>
              <w:spacing w:line="360" w:lineRule="auto"/>
              <w:rPr>
                <w:rFonts w:cs="Arial"/>
              </w:rPr>
            </w:pPr>
            <w:r w:rsidRPr="006D1B01">
              <w:rPr>
                <w:rFonts w:cs="Arial"/>
              </w:rPr>
              <w:t>Ergebnisorientierte Bewertung</w:t>
            </w:r>
          </w:p>
        </w:tc>
      </w:tr>
      <w:tr w:rsidR="00D16BF5" w:rsidRPr="006D1B01" w14:paraId="767C0383" w14:textId="77777777" w:rsidTr="00D16BF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82B1AE" w14:textId="77777777" w:rsidR="00D16BF5" w:rsidRPr="006D1B01" w:rsidRDefault="00D16BF5" w:rsidP="00D16BF5">
            <w:pPr>
              <w:spacing w:line="360" w:lineRule="auto"/>
              <w:rPr>
                <w:rFonts w:cs="Arial"/>
              </w:rPr>
            </w:pPr>
            <w:r w:rsidRPr="006D1B01">
              <w:rPr>
                <w:rFonts w:cs="Arial"/>
                <w:b/>
                <w:bCs/>
              </w:rPr>
              <w:t>Anwendung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E71410" w14:textId="77777777" w:rsidR="00D16BF5" w:rsidRPr="006D1B01" w:rsidRDefault="00D16BF5" w:rsidP="00D16BF5">
            <w:pPr>
              <w:spacing w:line="360" w:lineRule="auto"/>
              <w:rPr>
                <w:rFonts w:cs="Arial"/>
              </w:rPr>
            </w:pPr>
            <w:r w:rsidRPr="006D1B01">
              <w:rPr>
                <w:rFonts w:cs="Arial"/>
              </w:rPr>
              <w:t>Regelmäßige Reflexion und individuelle Lernsteuerung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F977F6" w14:textId="77777777" w:rsidR="00D16BF5" w:rsidRPr="006D1B01" w:rsidRDefault="00D16BF5" w:rsidP="00D16BF5">
            <w:pPr>
              <w:spacing w:line="360" w:lineRule="auto"/>
              <w:rPr>
                <w:rFonts w:cs="Arial"/>
              </w:rPr>
            </w:pPr>
            <w:r w:rsidRPr="006D1B01">
              <w:rPr>
                <w:rFonts w:cs="Arial"/>
              </w:rPr>
              <w:t>Abschlussbezogene Prüfungsbewertung</w:t>
            </w:r>
          </w:p>
        </w:tc>
      </w:tr>
      <w:tr w:rsidR="00D16BF5" w:rsidRPr="006D1B01" w14:paraId="7C811F18" w14:textId="77777777" w:rsidTr="00D16BF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9FAF0E" w14:textId="77777777" w:rsidR="00D16BF5" w:rsidRPr="006D1B01" w:rsidRDefault="00D16BF5" w:rsidP="00D16BF5">
            <w:pPr>
              <w:spacing w:line="360" w:lineRule="auto"/>
              <w:rPr>
                <w:rFonts w:cs="Arial"/>
              </w:rPr>
            </w:pPr>
            <w:r w:rsidRPr="006D1B01">
              <w:rPr>
                <w:rFonts w:cs="Arial"/>
                <w:b/>
                <w:bCs/>
              </w:rPr>
              <w:t>Transparenz</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0B664F" w14:textId="77777777" w:rsidR="00D16BF5" w:rsidRPr="006D1B01" w:rsidRDefault="00D16BF5" w:rsidP="00D16BF5">
            <w:pPr>
              <w:spacing w:line="360" w:lineRule="auto"/>
              <w:rPr>
                <w:rFonts w:cs="Arial"/>
              </w:rPr>
            </w:pPr>
            <w:r w:rsidRPr="006D1B01">
              <w:rPr>
                <w:rFonts w:cs="Arial"/>
              </w:rPr>
              <w:t>Hohe Transparenz für Lernende, da sie den eigenen Fortschritt erkennen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609D59" w14:textId="77777777" w:rsidR="00D16BF5" w:rsidRPr="006D1B01" w:rsidRDefault="00D16BF5" w:rsidP="00D16BF5">
            <w:pPr>
              <w:spacing w:line="360" w:lineRule="auto"/>
              <w:rPr>
                <w:rFonts w:cs="Arial"/>
              </w:rPr>
            </w:pPr>
            <w:r w:rsidRPr="006D1B01">
              <w:rPr>
                <w:rFonts w:cs="Arial"/>
              </w:rPr>
              <w:t>Transparenz durch klare Kriterien, aber oft weniger Raum für Selbstreflexion</w:t>
            </w:r>
          </w:p>
        </w:tc>
      </w:tr>
      <w:tr w:rsidR="00D16BF5" w:rsidRPr="006D1B01" w14:paraId="793CCA7D" w14:textId="77777777" w:rsidTr="00D16BF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92CBAA" w14:textId="77777777" w:rsidR="00D16BF5" w:rsidRPr="006D1B01" w:rsidRDefault="00D16BF5" w:rsidP="00D16BF5">
            <w:pPr>
              <w:spacing w:line="360" w:lineRule="auto"/>
              <w:rPr>
                <w:rFonts w:cs="Arial"/>
              </w:rPr>
            </w:pPr>
            <w:r w:rsidRPr="006D1B01">
              <w:rPr>
                <w:rFonts w:cs="Arial"/>
                <w:b/>
                <w:bCs/>
              </w:rPr>
              <w:t>Bezug zur neuen Lernkultur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9BFA9F" w14:textId="77777777" w:rsidR="00D16BF5" w:rsidRPr="006D1B01" w:rsidRDefault="00D16BF5" w:rsidP="00D16BF5">
            <w:pPr>
              <w:spacing w:line="360" w:lineRule="auto"/>
              <w:rPr>
                <w:rFonts w:cs="Arial"/>
              </w:rPr>
            </w:pPr>
            <w:r w:rsidRPr="006D1B01">
              <w:rPr>
                <w:rFonts w:cs="Arial"/>
              </w:rPr>
              <w:t>Fördert Eigenverantwortung und personalisiertes Lernen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EA72A3" w14:textId="77777777" w:rsidR="00D16BF5" w:rsidRPr="006D1B01" w:rsidRDefault="00D16BF5" w:rsidP="00D16BF5">
            <w:pPr>
              <w:spacing w:line="360" w:lineRule="auto"/>
              <w:rPr>
                <w:rFonts w:cs="Arial"/>
              </w:rPr>
            </w:pPr>
            <w:r w:rsidRPr="006D1B01">
              <w:rPr>
                <w:rFonts w:cs="Arial"/>
              </w:rPr>
              <w:t>Unterstützt vergleichbare Prüfungsstandards, aber mit weniger Individualisierung</w:t>
            </w:r>
          </w:p>
        </w:tc>
      </w:tr>
    </w:tbl>
    <w:p w14:paraId="2C311BF7" w14:textId="77777777" w:rsidR="00D16BF5" w:rsidRPr="006D1B01" w:rsidRDefault="00D16BF5" w:rsidP="00D16BF5">
      <w:pPr>
        <w:spacing w:line="360" w:lineRule="auto"/>
        <w:rPr>
          <w:rFonts w:cs="Arial"/>
        </w:rPr>
      </w:pPr>
      <w:r w:rsidRPr="006D1B01">
        <w:rPr>
          <w:rFonts w:cs="Arial"/>
        </w:rPr>
        <w:t xml:space="preserve">Während Bewertungsbögen </w:t>
      </w:r>
      <w:r w:rsidRPr="006D1B01">
        <w:rPr>
          <w:rFonts w:cs="Arial"/>
          <w:b/>
          <w:bCs/>
        </w:rPr>
        <w:t>eine objektive Vergleichbarkeit ermöglichen</w:t>
      </w:r>
      <w:r w:rsidRPr="006D1B01">
        <w:rPr>
          <w:rFonts w:cs="Arial"/>
        </w:rPr>
        <w:t>, fördern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 xml:space="preserve"> </w:t>
      </w:r>
      <w:r w:rsidRPr="006D1B01">
        <w:rPr>
          <w:rFonts w:cs="Arial"/>
          <w:b/>
          <w:bCs/>
        </w:rPr>
        <w:t>individuelles Lernen und Reflexion</w:t>
      </w:r>
      <w:r w:rsidRPr="006D1B01">
        <w:rPr>
          <w:rFonts w:cs="Arial"/>
        </w:rPr>
        <w:t>. In einer modernen Prüfungskultur</w:t>
      </w:r>
      <w:r w:rsidRPr="006D1B01">
        <w:rPr>
          <w:rFonts w:cs="Arial"/>
        </w:rPr>
        <w:fldChar w:fldCharType="begin"/>
      </w:r>
      <w:r w:rsidRPr="006D1B01">
        <w:rPr>
          <w:rFonts w:cs="Arial"/>
        </w:rPr>
        <w:instrText xml:space="preserve"> XE "Prüfungskultur" </w:instrText>
      </w:r>
      <w:r w:rsidRPr="006D1B01">
        <w:rPr>
          <w:rFonts w:cs="Arial"/>
        </w:rPr>
        <w:fldChar w:fldCharType="end"/>
      </w:r>
      <w:r w:rsidRPr="006D1B01">
        <w:rPr>
          <w:rFonts w:cs="Arial"/>
        </w:rPr>
        <w:t xml:space="preserve"> sollten beide Instrumente </w:t>
      </w:r>
      <w:r w:rsidRPr="006D1B01">
        <w:rPr>
          <w:rFonts w:cs="Arial"/>
          <w:b/>
          <w:bCs/>
        </w:rPr>
        <w:t>komplementär genutzt</w:t>
      </w:r>
      <w:r w:rsidRPr="006D1B01">
        <w:rPr>
          <w:rFonts w:cs="Arial"/>
        </w:rPr>
        <w:t xml:space="preserve"> werden, um sowohl die individuelle Lernentwicklung als auch die Vergleichbarkeit von Leistungen sicherzustellen (Workshop Kompetenzraster, 2023).</w:t>
      </w:r>
    </w:p>
    <w:p w14:paraId="730AA4A0" w14:textId="77777777" w:rsidR="00D16BF5" w:rsidRPr="006D1B01" w:rsidRDefault="00D16BF5" w:rsidP="00D16BF5">
      <w:pPr>
        <w:spacing w:line="360" w:lineRule="auto"/>
        <w:rPr>
          <w:rFonts w:cs="Arial"/>
          <w:b/>
          <w:bCs/>
        </w:rPr>
      </w:pPr>
      <w:r w:rsidRPr="006D1B01">
        <w:rPr>
          <w:rFonts w:cs="Arial"/>
          <w:b/>
          <w:bCs/>
        </w:rPr>
        <w:t>Fazit</w:t>
      </w:r>
    </w:p>
    <w:p w14:paraId="7A5A7C6B" w14:textId="77777777" w:rsidR="00D16BF5" w:rsidRPr="006D1B01" w:rsidRDefault="00D16BF5" w:rsidP="00D16BF5">
      <w:pPr>
        <w:spacing w:line="360" w:lineRule="auto"/>
        <w:rPr>
          <w:rFonts w:cs="Arial"/>
        </w:rPr>
      </w:pPr>
      <w:r w:rsidRPr="006D1B01">
        <w:rPr>
          <w:rFonts w:cs="Arial"/>
        </w:rPr>
        <w:t>Die Veränderung der Prüfungskultur</w:t>
      </w:r>
      <w:r w:rsidRPr="006D1B01">
        <w:rPr>
          <w:rFonts w:cs="Arial"/>
        </w:rPr>
        <w:fldChar w:fldCharType="begin"/>
      </w:r>
      <w:r w:rsidRPr="006D1B01">
        <w:rPr>
          <w:rFonts w:cs="Arial"/>
        </w:rPr>
        <w:instrText xml:space="preserve"> XE "Prüfungskultur" </w:instrText>
      </w:r>
      <w:r w:rsidRPr="006D1B01">
        <w:rPr>
          <w:rFonts w:cs="Arial"/>
        </w:rPr>
        <w:fldChar w:fldCharType="end"/>
      </w:r>
      <w:r w:rsidRPr="006D1B01">
        <w:rPr>
          <w:rFonts w:cs="Arial"/>
        </w:rPr>
        <w:t xml:space="preserve"> hin zu einer lernförderlichen und individualisierten Leistungsbewertung erfordert eine Kombination aus </w:t>
      </w:r>
      <w:r w:rsidRPr="006D1B01">
        <w:rPr>
          <w:rFonts w:cs="Arial"/>
          <w:b/>
          <w:bCs/>
        </w:rPr>
        <w:t>Kompetenzrastern und Bewertungsbögen</w:t>
      </w:r>
      <w:r w:rsidRPr="006D1B01">
        <w:rPr>
          <w:rFonts w:cs="Arial"/>
        </w:rPr>
        <w:t>.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 xml:space="preserve"> bieten Lernenden eine </w:t>
      </w:r>
      <w:r w:rsidRPr="006D1B01">
        <w:rPr>
          <w:rFonts w:cs="Arial"/>
          <w:b/>
          <w:bCs/>
        </w:rPr>
        <w:t>strukturierte Orientierung und Selbststeuerung</w:t>
      </w:r>
      <w:r w:rsidRPr="006D1B01">
        <w:rPr>
          <w:rFonts w:cs="Arial"/>
        </w:rPr>
        <w:t xml:space="preserve">, während Bewertungsbögen eine </w:t>
      </w:r>
      <w:r w:rsidRPr="006D1B01">
        <w:rPr>
          <w:rFonts w:cs="Arial"/>
          <w:b/>
          <w:bCs/>
        </w:rPr>
        <w:t>klare, standardisierte Bewertungsgrundlage</w:t>
      </w:r>
      <w:r w:rsidRPr="006D1B01">
        <w:rPr>
          <w:rFonts w:cs="Arial"/>
        </w:rPr>
        <w:t xml:space="preserve"> schaffen.</w:t>
      </w:r>
    </w:p>
    <w:p w14:paraId="7C63FD18" w14:textId="77777777" w:rsidR="00D16BF5" w:rsidRPr="006D1B01" w:rsidRDefault="00D16BF5" w:rsidP="00D16BF5">
      <w:pPr>
        <w:spacing w:line="360" w:lineRule="auto"/>
        <w:rPr>
          <w:rFonts w:cs="Arial"/>
        </w:rPr>
      </w:pPr>
      <w:r w:rsidRPr="006D1B01">
        <w:rPr>
          <w:rFonts w:cs="Arial"/>
        </w:rPr>
        <w:t>Die Integration beider Formate entspricht den Anforderungen einer zeitgemäßen Lernkultur, die Reflexion, Feedback</w:t>
      </w:r>
      <w:r w:rsidRPr="006D1B01">
        <w:rPr>
          <w:rFonts w:cs="Arial"/>
        </w:rPr>
        <w:fldChar w:fldCharType="begin"/>
      </w:r>
      <w:r w:rsidRPr="006D1B01">
        <w:rPr>
          <w:rFonts w:cs="Arial"/>
        </w:rPr>
        <w:instrText xml:space="preserve"> XE "Feedback" </w:instrText>
      </w:r>
      <w:r w:rsidRPr="006D1B01">
        <w:rPr>
          <w:rFonts w:cs="Arial"/>
        </w:rPr>
        <w:fldChar w:fldCharType="end"/>
      </w:r>
      <w:r w:rsidRPr="006D1B01">
        <w:rPr>
          <w:rFonts w:cs="Arial"/>
        </w:rPr>
        <w:t xml:space="preserve"> und individuelle Förderung</w:t>
      </w:r>
      <w:r w:rsidRPr="006D1B01">
        <w:rPr>
          <w:rFonts w:cs="Arial"/>
        </w:rPr>
        <w:fldChar w:fldCharType="begin"/>
      </w:r>
      <w:r w:rsidRPr="006D1B01">
        <w:rPr>
          <w:rFonts w:cs="Arial"/>
        </w:rPr>
        <w:instrText xml:space="preserve"> XE "individuelle Förderung" </w:instrText>
      </w:r>
      <w:r w:rsidRPr="006D1B01">
        <w:rPr>
          <w:rFonts w:cs="Arial"/>
        </w:rPr>
        <w:fldChar w:fldCharType="end"/>
      </w:r>
      <w:r w:rsidRPr="006D1B01">
        <w:rPr>
          <w:rFonts w:cs="Arial"/>
        </w:rPr>
        <w:t xml:space="preserve"> in den Mittelpunkt stellt. Damit wird nicht nur eine </w:t>
      </w:r>
      <w:r w:rsidRPr="006D1B01">
        <w:rPr>
          <w:rFonts w:cs="Arial"/>
          <w:b/>
          <w:bCs/>
        </w:rPr>
        <w:t>faire und transparente Bewertung</w:t>
      </w:r>
      <w:r w:rsidRPr="006D1B01">
        <w:rPr>
          <w:rFonts w:cs="Arial"/>
        </w:rPr>
        <w:t xml:space="preserve"> ermöglicht, sondern auch eine nachhaltige Weiterentwicklung von Schule und Bildung im 21. Jahrhundert sichergestellt.</w:t>
      </w:r>
    </w:p>
    <w:p>
      <w:pPr>
        <w:sectPr w:rsidR="00D16BF5" w:rsidRPr="006D1B01" w:rsidSect="00F62C43">
          <w:type w:val="continuous"/>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567" w:footer="567" w:gutter="0"/>
          <w:cols w:space="708"/>
          <w:titlePg/>
          <w:docGrid w:linePitch="360"/>
        </w:sectPr>
      </w:pPr>
    </w:p>
    <w:p>
      <w:pPr>
        <w:pStyle w:val="berschrift2"/>
        <w:keepNext w:val="0"/>
        <w:pageBreakBefore w:val="0"/>
        <w:spacing w:before="0" w:after="160"/>
      </w:pPr>
      <w:r>
        <w:rPr>
          <w:b w:val="0"/>
          <w:i w:val="0"/>
        </w:rPr>
        <w:t>2. Bewertungs-, Beurteilungs- und Benotungsgrundsätze</w:t>
      </w:r>
    </w:p>
    <w:p w14:paraId="51B1CEF3" w14:textId="77777777" w:rsidR="00F75E3E" w:rsidRPr="006D1B01" w:rsidRDefault="00F75E3E" w:rsidP="00F75E3E">
      <w:pPr>
        <w:pStyle w:val="Textkrper"/>
        <w:spacing w:line="360" w:lineRule="auto"/>
        <w:ind w:left="113" w:right="114"/>
        <w:jc w:val="both"/>
      </w:pPr>
      <w:r w:rsidRPr="006D1B01">
        <w:t>Zu Beginn eines jeden Schuljahres wird den Klassen durch die Lehrenden ein schriftliches</w:t>
      </w:r>
      <w:r w:rsidRPr="006D1B01">
        <w:rPr>
          <w:spacing w:val="9"/>
        </w:rPr>
        <w:t xml:space="preserve"> </w:t>
      </w:r>
      <w:r w:rsidRPr="006D1B01">
        <w:t>Exemplar dieser Grundsätze ausgehändigt und der Inhalt mit der Klasse erläutert. Diese Information ist</w:t>
      </w:r>
      <w:r w:rsidRPr="006D1B01">
        <w:rPr>
          <w:spacing w:val="23"/>
        </w:rPr>
        <w:t xml:space="preserve"> </w:t>
      </w:r>
      <w:r w:rsidRPr="006D1B01">
        <w:t>im Klassenbuch zu</w:t>
      </w:r>
      <w:r w:rsidRPr="006D1B01">
        <w:rPr>
          <w:spacing w:val="-18"/>
        </w:rPr>
        <w:t xml:space="preserve"> </w:t>
      </w:r>
      <w:r w:rsidRPr="006D1B01">
        <w:t>vermerken.</w:t>
      </w:r>
    </w:p>
    <w:p w14:paraId="67A023FE" w14:textId="77777777" w:rsidR="00F75E3E" w:rsidRPr="006D1B01" w:rsidRDefault="00F75E3E" w:rsidP="00F75E3E">
      <w:pPr>
        <w:pStyle w:val="Textkrper"/>
        <w:spacing w:before="58" w:line="360" w:lineRule="auto"/>
        <w:ind w:left="113"/>
        <w:jc w:val="both"/>
      </w:pPr>
      <w:r w:rsidRPr="006D1B01">
        <w:t xml:space="preserve">Alle Lehrenden begründen die Entscheidung für eine </w:t>
      </w:r>
      <w:r w:rsidRPr="006D1B01">
        <w:rPr>
          <w:spacing w:val="-3"/>
        </w:rPr>
        <w:t xml:space="preserve">Zensur </w:t>
      </w:r>
      <w:r w:rsidRPr="006D1B01">
        <w:t>und macht diese einsichtig</w:t>
      </w:r>
      <w:r w:rsidRPr="006D1B01">
        <w:rPr>
          <w:spacing w:val="-27"/>
        </w:rPr>
        <w:t xml:space="preserve"> </w:t>
      </w:r>
      <w:r w:rsidRPr="006D1B01">
        <w:t>deutlich.</w:t>
      </w:r>
    </w:p>
    <w:p w14:paraId="0591A7A3" w14:textId="77777777" w:rsidR="00F75E3E" w:rsidRPr="006D1B01" w:rsidRDefault="00F75E3E" w:rsidP="00F75E3E">
      <w:pPr>
        <w:pStyle w:val="Textkrper"/>
        <w:spacing w:before="62" w:line="360" w:lineRule="auto"/>
        <w:ind w:left="113" w:right="118"/>
        <w:jc w:val="both"/>
      </w:pPr>
      <w:r w:rsidRPr="006D1B01">
        <w:t xml:space="preserve">Leistungsbewertungen setzen sich aus mündlichen, schriftlichen und </w:t>
      </w:r>
      <w:r w:rsidRPr="006D1B01">
        <w:rPr>
          <w:spacing w:val="-4"/>
        </w:rPr>
        <w:t xml:space="preserve">ggf. </w:t>
      </w:r>
      <w:r w:rsidRPr="006D1B01">
        <w:t>weiteren Lernkontrollen</w:t>
      </w:r>
      <w:r w:rsidRPr="006D1B01">
        <w:rPr>
          <w:spacing w:val="12"/>
        </w:rPr>
        <w:t xml:space="preserve"> </w:t>
      </w:r>
      <w:r w:rsidRPr="006D1B01">
        <w:t xml:space="preserve">(z.B. Erfassen von Arbeitsaufträgen, Herstellung eines </w:t>
      </w:r>
      <w:r w:rsidRPr="006D1B01">
        <w:rPr>
          <w:spacing w:val="-3"/>
        </w:rPr>
        <w:t xml:space="preserve">Werkstückes, </w:t>
      </w:r>
      <w:r w:rsidRPr="006D1B01">
        <w:t>Einrichtung von Arbeitsplätzen,</w:t>
      </w:r>
      <w:r w:rsidRPr="006D1B01">
        <w:rPr>
          <w:spacing w:val="46"/>
        </w:rPr>
        <w:t xml:space="preserve"> </w:t>
      </w:r>
      <w:r w:rsidRPr="006D1B01">
        <w:t>etc.) zusammen.</w:t>
      </w:r>
    </w:p>
    <w:p w14:paraId="78AF7221" w14:textId="03EC2B48" w:rsidR="00F75E3E" w:rsidRPr="006D1B01" w:rsidRDefault="00F75E3E" w:rsidP="00F75E3E">
      <w:pPr>
        <w:pStyle w:val="berschrift3"/>
        <w:rPr>
          <w:rFonts w:ascii="Arial" w:hAnsi="Arial" w:cs="Arial"/>
        </w:rPr>
      </w:pPr>
      <w:r>
        <w:t>2.1 Hinweise zum Präsenz- und Distanzunterricht</w:t>
      </w:r>
    </w:p>
    <w:p w14:paraId="7DBA4ACE" w14:textId="77777777" w:rsidR="00F75E3E" w:rsidRPr="006D1B01" w:rsidRDefault="00F75E3E" w:rsidP="00F75E3E">
      <w:pPr>
        <w:pStyle w:val="Textkrper"/>
        <w:spacing w:before="65" w:line="360" w:lineRule="auto"/>
        <w:ind w:left="113" w:right="106"/>
        <w:jc w:val="both"/>
      </w:pPr>
      <w:r w:rsidRPr="006D1B01">
        <w:t>Diese Grundsätze zur Beurteilung der Leistungen gelten sowohl im Präsenz- als auch im</w:t>
      </w:r>
      <w:r w:rsidRPr="006D1B01">
        <w:rPr>
          <w:spacing w:val="13"/>
        </w:rPr>
        <w:t xml:space="preserve"> </w:t>
      </w:r>
      <w:r w:rsidRPr="006D1B01">
        <w:t xml:space="preserve">Distanzunterricht. Für den Distanzunterricht werden die in der Schule vorgegebenen </w:t>
      </w:r>
      <w:r w:rsidRPr="006D1B01">
        <w:rPr>
          <w:spacing w:val="-5"/>
        </w:rPr>
        <w:t xml:space="preserve">Tools </w:t>
      </w:r>
      <w:r w:rsidRPr="006D1B01">
        <w:t>eingesetzt.</w:t>
      </w:r>
      <w:r w:rsidRPr="006D1B01">
        <w:rPr>
          <w:spacing w:val="24"/>
        </w:rPr>
        <w:t xml:space="preserve"> </w:t>
      </w:r>
      <w:r w:rsidRPr="006D1B01">
        <w:t>Den Lernenden</w:t>
      </w:r>
      <w:r w:rsidRPr="006D1B01">
        <w:rPr>
          <w:spacing w:val="-5"/>
        </w:rPr>
        <w:t xml:space="preserve"> </w:t>
      </w:r>
      <w:r w:rsidRPr="006D1B01">
        <w:t>muss</w:t>
      </w:r>
      <w:r w:rsidRPr="006D1B01">
        <w:rPr>
          <w:spacing w:val="-4"/>
        </w:rPr>
        <w:t xml:space="preserve"> </w:t>
      </w:r>
      <w:r w:rsidRPr="006D1B01">
        <w:t>erkennbar</w:t>
      </w:r>
      <w:r w:rsidRPr="006D1B01">
        <w:rPr>
          <w:spacing w:val="-5"/>
        </w:rPr>
        <w:t xml:space="preserve"> </w:t>
      </w:r>
      <w:r w:rsidRPr="006D1B01">
        <w:t>sein,</w:t>
      </w:r>
      <w:r w:rsidRPr="006D1B01">
        <w:rPr>
          <w:spacing w:val="-2"/>
        </w:rPr>
        <w:t xml:space="preserve"> </w:t>
      </w:r>
      <w:r w:rsidRPr="006D1B01">
        <w:t>welche</w:t>
      </w:r>
      <w:r w:rsidRPr="006D1B01">
        <w:rPr>
          <w:spacing w:val="-4"/>
        </w:rPr>
        <w:t xml:space="preserve"> </w:t>
      </w:r>
      <w:r w:rsidRPr="006D1B01">
        <w:t>Leistungen</w:t>
      </w:r>
      <w:r w:rsidRPr="006D1B01">
        <w:rPr>
          <w:spacing w:val="-5"/>
        </w:rPr>
        <w:t xml:space="preserve"> </w:t>
      </w:r>
      <w:r w:rsidRPr="006D1B01">
        <w:t>im</w:t>
      </w:r>
      <w:r w:rsidRPr="006D1B01">
        <w:rPr>
          <w:spacing w:val="-3"/>
        </w:rPr>
        <w:t xml:space="preserve"> </w:t>
      </w:r>
      <w:r w:rsidRPr="006D1B01">
        <w:t>Präsenz-</w:t>
      </w:r>
      <w:r w:rsidRPr="006D1B01">
        <w:rPr>
          <w:spacing w:val="-5"/>
        </w:rPr>
        <w:t xml:space="preserve"> </w:t>
      </w:r>
      <w:r w:rsidRPr="006D1B01">
        <w:t>als</w:t>
      </w:r>
      <w:r w:rsidRPr="006D1B01">
        <w:rPr>
          <w:spacing w:val="-4"/>
        </w:rPr>
        <w:t xml:space="preserve"> </w:t>
      </w:r>
      <w:r w:rsidRPr="006D1B01">
        <w:t>auch</w:t>
      </w:r>
      <w:r w:rsidRPr="006D1B01">
        <w:rPr>
          <w:spacing w:val="-1"/>
        </w:rPr>
        <w:t xml:space="preserve"> </w:t>
      </w:r>
      <w:r w:rsidRPr="006D1B01">
        <w:t>im</w:t>
      </w:r>
      <w:r w:rsidRPr="006D1B01">
        <w:rPr>
          <w:spacing w:val="-3"/>
        </w:rPr>
        <w:t xml:space="preserve"> </w:t>
      </w:r>
      <w:r w:rsidRPr="006D1B01">
        <w:t>Distanzunterricht</w:t>
      </w:r>
      <w:r w:rsidRPr="006D1B01">
        <w:rPr>
          <w:spacing w:val="-6"/>
        </w:rPr>
        <w:t xml:space="preserve"> </w:t>
      </w:r>
      <w:r w:rsidRPr="006D1B01">
        <w:rPr>
          <w:spacing w:val="2"/>
        </w:rPr>
        <w:t>in</w:t>
      </w:r>
      <w:r w:rsidRPr="006D1B01">
        <w:t xml:space="preserve"> welcher Weise bewertet werden. Diese Gewichtung muss je nach Anteil der</w:t>
      </w:r>
      <w:r w:rsidRPr="006D1B01">
        <w:rPr>
          <w:spacing w:val="14"/>
        </w:rPr>
        <w:t xml:space="preserve"> </w:t>
      </w:r>
      <w:r w:rsidRPr="006D1B01">
        <w:t>Unterrichtsformen entsprechend</w:t>
      </w:r>
      <w:r w:rsidRPr="006D1B01">
        <w:rPr>
          <w:spacing w:val="-9"/>
        </w:rPr>
        <w:t xml:space="preserve"> </w:t>
      </w:r>
      <w:r w:rsidRPr="006D1B01">
        <w:t>angepasst</w:t>
      </w:r>
      <w:r w:rsidRPr="006D1B01">
        <w:rPr>
          <w:spacing w:val="-9"/>
        </w:rPr>
        <w:t xml:space="preserve"> </w:t>
      </w:r>
      <w:r w:rsidRPr="006D1B01">
        <w:t>werden.</w:t>
      </w:r>
      <w:r w:rsidRPr="006D1B01">
        <w:rPr>
          <w:spacing w:val="-6"/>
        </w:rPr>
        <w:t xml:space="preserve"> </w:t>
      </w:r>
      <w:r w:rsidRPr="006D1B01">
        <w:t>Formate</w:t>
      </w:r>
      <w:r w:rsidRPr="006D1B01">
        <w:rPr>
          <w:spacing w:val="-7"/>
        </w:rPr>
        <w:t xml:space="preserve"> </w:t>
      </w:r>
      <w:r w:rsidRPr="006D1B01">
        <w:t>der</w:t>
      </w:r>
      <w:r w:rsidRPr="006D1B01">
        <w:rPr>
          <w:spacing w:val="-7"/>
        </w:rPr>
        <w:t xml:space="preserve"> </w:t>
      </w:r>
      <w:r w:rsidRPr="006D1B01">
        <w:t>Leistungsnachweise</w:t>
      </w:r>
      <w:r w:rsidRPr="006D1B01">
        <w:rPr>
          <w:spacing w:val="-7"/>
        </w:rPr>
        <w:t xml:space="preserve"> </w:t>
      </w:r>
      <w:r w:rsidRPr="006D1B01">
        <w:rPr>
          <w:spacing w:val="-3"/>
        </w:rPr>
        <w:t>können</w:t>
      </w:r>
      <w:r w:rsidRPr="006D1B01">
        <w:rPr>
          <w:spacing w:val="-8"/>
        </w:rPr>
        <w:t xml:space="preserve"> </w:t>
      </w:r>
      <w:r w:rsidRPr="006D1B01">
        <w:t>im</w:t>
      </w:r>
      <w:r w:rsidRPr="006D1B01">
        <w:rPr>
          <w:spacing w:val="-6"/>
        </w:rPr>
        <w:t xml:space="preserve"> </w:t>
      </w:r>
      <w:r w:rsidRPr="006D1B01">
        <w:t>Distanzunterricht</w:t>
      </w:r>
      <w:r w:rsidRPr="006D1B01">
        <w:rPr>
          <w:spacing w:val="-9"/>
        </w:rPr>
        <w:t xml:space="preserve"> </w:t>
      </w:r>
      <w:r w:rsidRPr="006D1B01">
        <w:t>abweichen.</w:t>
      </w:r>
    </w:p>
    <w:p w14:paraId="70F905A8" w14:textId="47C3D6F7" w:rsidR="00F75E3E" w:rsidRPr="006D1B01" w:rsidRDefault="00F75E3E" w:rsidP="00F75E3E">
      <w:pPr>
        <w:pStyle w:val="berschrift3"/>
        <w:rPr>
          <w:rFonts w:ascii="Arial" w:hAnsi="Arial" w:cs="Arial"/>
        </w:rPr>
      </w:pPr>
      <w:r>
        <w:t>2.2 Allgemeine Kriterien</w:t>
      </w:r>
    </w:p>
    <w:p w14:paraId="1C5AEB5B" w14:textId="77777777" w:rsidR="00F75E3E" w:rsidRPr="006D1B01" w:rsidRDefault="00F75E3E" w:rsidP="00F75E3E">
      <w:pPr>
        <w:pStyle w:val="Listenabsatz"/>
        <w:widowControl w:val="0"/>
        <w:numPr>
          <w:ilvl w:val="1"/>
          <w:numId w:val="318"/>
        </w:numPr>
        <w:tabs>
          <w:tab w:val="left" w:pos="825"/>
        </w:tabs>
        <w:spacing w:before="3" w:line="360" w:lineRule="auto"/>
        <w:ind w:right="114" w:hanging="360"/>
        <w:contextualSpacing w:val="0"/>
        <w:rPr>
          <w:rFonts w:eastAsia="Calibri" w:cs="Arial"/>
        </w:rPr>
      </w:pPr>
      <w:r w:rsidRPr="006D1B01">
        <w:rPr>
          <w:rFonts w:cs="Arial"/>
        </w:rPr>
        <w:t xml:space="preserve">Schriftliche Leistungsnachweise sind ein </w:t>
      </w:r>
      <w:r w:rsidRPr="006D1B01">
        <w:rPr>
          <w:rFonts w:cs="Arial"/>
          <w:spacing w:val="-3"/>
        </w:rPr>
        <w:t xml:space="preserve">Teilbereich </w:t>
      </w:r>
      <w:r w:rsidRPr="006D1B01">
        <w:rPr>
          <w:rFonts w:cs="Arial"/>
        </w:rPr>
        <w:t>der für die Leistungsbewertung</w:t>
      </w:r>
      <w:r w:rsidRPr="006D1B01">
        <w:rPr>
          <w:rFonts w:cs="Arial"/>
          <w:spacing w:val="48"/>
        </w:rPr>
        <w:t xml:space="preserve"> </w:t>
      </w:r>
      <w:r w:rsidRPr="006D1B01">
        <w:rPr>
          <w:rFonts w:cs="Arial"/>
        </w:rPr>
        <w:t>notwendigen Lernkontrollen.</w:t>
      </w:r>
    </w:p>
    <w:p w14:paraId="6703B622" w14:textId="6680A61F" w:rsidR="00F75E3E" w:rsidRPr="006D1B01" w:rsidRDefault="00F75E3E" w:rsidP="00F75E3E">
      <w:pPr>
        <w:pStyle w:val="Listenabsatz"/>
        <w:widowControl w:val="0"/>
        <w:numPr>
          <w:ilvl w:val="1"/>
          <w:numId w:val="318"/>
        </w:numPr>
        <w:tabs>
          <w:tab w:val="left" w:pos="825"/>
        </w:tabs>
        <w:spacing w:line="360" w:lineRule="auto"/>
        <w:ind w:right="103" w:hanging="360"/>
        <w:contextualSpacing w:val="0"/>
        <w:rPr>
          <w:rFonts w:eastAsia="Calibri" w:cs="Arial"/>
        </w:rPr>
      </w:pPr>
      <w:r w:rsidRPr="006D1B01">
        <w:rPr>
          <w:rFonts w:cs="Arial"/>
        </w:rPr>
        <w:t xml:space="preserve">Gemäß der </w:t>
      </w:r>
      <w:hyperlink r:id="rId16" w:history="1">
        <w:r w:rsidRPr="006D1B01">
          <w:rPr>
            <w:rStyle w:val="Hyperlink"/>
            <w:rFonts w:cs="Arial"/>
            <w:spacing w:val="-3"/>
          </w:rPr>
          <w:t>VV-Leistungsbewertung</w:t>
        </w:r>
      </w:hyperlink>
      <w:r w:rsidRPr="006D1B01">
        <w:rPr>
          <w:rFonts w:cs="Arial"/>
          <w:spacing w:val="-3"/>
        </w:rPr>
        <w:t xml:space="preserve"> </w:t>
      </w:r>
      <w:r w:rsidRPr="006D1B01">
        <w:rPr>
          <w:rFonts w:cs="Arial"/>
        </w:rPr>
        <w:t xml:space="preserve">legt die Bildungsgangs- </w:t>
      </w:r>
      <w:r w:rsidRPr="006D1B01">
        <w:rPr>
          <w:rFonts w:cs="Arial"/>
          <w:spacing w:val="-6"/>
        </w:rPr>
        <w:t xml:space="preserve">bzw. </w:t>
      </w:r>
      <w:r w:rsidRPr="006D1B01">
        <w:rPr>
          <w:rFonts w:cs="Arial"/>
        </w:rPr>
        <w:t xml:space="preserve">die entsprechende Klassen- </w:t>
      </w:r>
      <w:r w:rsidRPr="006D1B01">
        <w:rPr>
          <w:rFonts w:cs="Arial"/>
          <w:spacing w:val="-6"/>
        </w:rPr>
        <w:t xml:space="preserve">bzw. </w:t>
      </w:r>
      <w:r w:rsidRPr="006D1B01">
        <w:rPr>
          <w:rFonts w:cs="Arial"/>
        </w:rPr>
        <w:t>Fachgruppe</w:t>
      </w:r>
      <w:r w:rsidRPr="006D1B01">
        <w:rPr>
          <w:rFonts w:cs="Arial"/>
          <w:spacing w:val="2"/>
        </w:rPr>
        <w:t xml:space="preserve"> </w:t>
      </w:r>
      <w:r w:rsidRPr="006D1B01">
        <w:rPr>
          <w:rFonts w:cs="Arial"/>
        </w:rPr>
        <w:t>die Anzahl der Leistungsnachweise</w:t>
      </w:r>
      <w:r w:rsidRPr="006D1B01">
        <w:rPr>
          <w:rFonts w:cs="Arial"/>
          <w:spacing w:val="-5"/>
        </w:rPr>
        <w:t xml:space="preserve"> </w:t>
      </w:r>
      <w:r w:rsidRPr="006D1B01">
        <w:rPr>
          <w:rFonts w:cs="Arial"/>
          <w:spacing w:val="-3"/>
        </w:rPr>
        <w:t>fest.</w:t>
      </w:r>
    </w:p>
    <w:p w14:paraId="146F1969" w14:textId="77777777" w:rsidR="00F75E3E" w:rsidRPr="006D1B01" w:rsidRDefault="00F75E3E" w:rsidP="00F75E3E">
      <w:pPr>
        <w:pStyle w:val="Listenabsatz"/>
        <w:widowControl w:val="0"/>
        <w:numPr>
          <w:ilvl w:val="1"/>
          <w:numId w:val="318"/>
        </w:numPr>
        <w:tabs>
          <w:tab w:val="left" w:pos="825"/>
        </w:tabs>
        <w:spacing w:line="360" w:lineRule="auto"/>
        <w:ind w:right="111" w:hanging="360"/>
        <w:contextualSpacing w:val="0"/>
        <w:rPr>
          <w:rFonts w:eastAsia="Calibri" w:cs="Arial"/>
        </w:rPr>
      </w:pPr>
      <w:r w:rsidRPr="006D1B01">
        <w:rPr>
          <w:rFonts w:cs="Arial"/>
        </w:rPr>
        <w:t>Hausaufgaben sowie andere schriftliche Leistungsnachweise stehen in pädagogisch</w:t>
      </w:r>
      <w:r w:rsidRPr="006D1B01">
        <w:rPr>
          <w:rFonts w:cs="Arial"/>
          <w:spacing w:val="1"/>
        </w:rPr>
        <w:t xml:space="preserve"> </w:t>
      </w:r>
      <w:r w:rsidRPr="006D1B01">
        <w:rPr>
          <w:rFonts w:cs="Arial"/>
        </w:rPr>
        <w:t>sinnvollem Zusammenhang mit dem</w:t>
      </w:r>
      <w:r w:rsidRPr="006D1B01">
        <w:rPr>
          <w:rFonts w:cs="Arial"/>
          <w:spacing w:val="-7"/>
        </w:rPr>
        <w:t xml:space="preserve"> </w:t>
      </w:r>
      <w:r w:rsidRPr="006D1B01">
        <w:rPr>
          <w:rFonts w:cs="Arial"/>
        </w:rPr>
        <w:t>Unterricht.</w:t>
      </w:r>
    </w:p>
    <w:p w14:paraId="052E8992" w14:textId="77777777" w:rsidR="00F75E3E" w:rsidRPr="006D1B01" w:rsidRDefault="00F75E3E" w:rsidP="00F75E3E">
      <w:pPr>
        <w:pStyle w:val="Listenabsatz"/>
        <w:widowControl w:val="0"/>
        <w:numPr>
          <w:ilvl w:val="1"/>
          <w:numId w:val="318"/>
        </w:numPr>
        <w:tabs>
          <w:tab w:val="left" w:pos="825"/>
        </w:tabs>
        <w:spacing w:line="360" w:lineRule="auto"/>
        <w:ind w:right="118" w:hanging="360"/>
        <w:contextualSpacing w:val="0"/>
        <w:rPr>
          <w:rFonts w:eastAsia="Calibri" w:cs="Arial"/>
        </w:rPr>
      </w:pPr>
      <w:r w:rsidRPr="006D1B01">
        <w:rPr>
          <w:rFonts w:cs="Arial"/>
        </w:rPr>
        <w:t>Die Dozierenden informiert in regelmäßigen Abständen die Lernenden über</w:t>
      </w:r>
      <w:r w:rsidRPr="006D1B01">
        <w:rPr>
          <w:rFonts w:cs="Arial"/>
          <w:spacing w:val="45"/>
        </w:rPr>
        <w:t xml:space="preserve"> </w:t>
      </w:r>
      <w:r w:rsidRPr="006D1B01">
        <w:rPr>
          <w:rFonts w:cs="Arial"/>
        </w:rPr>
        <w:t>ihren schriftlichen und mündlichen</w:t>
      </w:r>
      <w:r w:rsidRPr="006D1B01">
        <w:rPr>
          <w:rFonts w:cs="Arial"/>
          <w:spacing w:val="-10"/>
        </w:rPr>
        <w:t xml:space="preserve"> </w:t>
      </w:r>
      <w:r w:rsidRPr="006D1B01">
        <w:rPr>
          <w:rFonts w:cs="Arial"/>
        </w:rPr>
        <w:t>Leistungsstand.</w:t>
      </w:r>
    </w:p>
    <w:p w14:paraId="656050E5" w14:textId="77777777" w:rsidR="00F75E3E" w:rsidRPr="006D1B01" w:rsidRDefault="00F75E3E" w:rsidP="00F75E3E">
      <w:pPr>
        <w:pStyle w:val="Listenabsatz"/>
        <w:widowControl w:val="0"/>
        <w:numPr>
          <w:ilvl w:val="1"/>
          <w:numId w:val="318"/>
        </w:numPr>
        <w:tabs>
          <w:tab w:val="left" w:pos="825"/>
        </w:tabs>
        <w:spacing w:before="58" w:line="360" w:lineRule="auto"/>
        <w:ind w:right="101" w:hanging="360"/>
        <w:contextualSpacing w:val="0"/>
        <w:rPr>
          <w:rFonts w:eastAsia="Calibri" w:cs="Arial"/>
        </w:rPr>
      </w:pPr>
      <w:r w:rsidRPr="006D1B01">
        <w:rPr>
          <w:rFonts w:cs="Arial"/>
        </w:rPr>
        <w:t>Hat eine lernende Person die Anfertigung eines schriftlichen Leistungsnachweises</w:t>
      </w:r>
      <w:r w:rsidRPr="006D1B01">
        <w:rPr>
          <w:rFonts w:cs="Arial"/>
          <w:spacing w:val="25"/>
        </w:rPr>
        <w:t xml:space="preserve"> </w:t>
      </w:r>
      <w:r w:rsidRPr="006D1B01">
        <w:rPr>
          <w:rFonts w:cs="Arial"/>
        </w:rPr>
        <w:t>entschuldigt versäumt, entscheidet die Fachlehrkraft über Notwendigkeit und Art einer Ersatzleistung.</w:t>
      </w:r>
      <w:r w:rsidRPr="006D1B01">
        <w:rPr>
          <w:rFonts w:cs="Arial"/>
          <w:spacing w:val="46"/>
        </w:rPr>
        <w:t xml:space="preserve"> </w:t>
      </w:r>
      <w:r w:rsidRPr="006D1B01">
        <w:rPr>
          <w:rFonts w:cs="Arial"/>
        </w:rPr>
        <w:t>Den Lernenden werden regelmäßige Nachschreibtermine angeboten. Auf der Grundlage</w:t>
      </w:r>
      <w:r w:rsidRPr="006D1B01">
        <w:rPr>
          <w:rFonts w:cs="Arial"/>
          <w:spacing w:val="-5"/>
        </w:rPr>
        <w:t xml:space="preserve"> </w:t>
      </w:r>
      <w:r w:rsidRPr="006D1B01">
        <w:rPr>
          <w:rFonts w:cs="Arial"/>
        </w:rPr>
        <w:t>der Schulordnung gilt die Regelung, dass die Lernenden verpflichtet ist, eine</w:t>
      </w:r>
      <w:r w:rsidRPr="006D1B01">
        <w:rPr>
          <w:rFonts w:cs="Arial"/>
          <w:spacing w:val="23"/>
        </w:rPr>
        <w:t xml:space="preserve"> </w:t>
      </w:r>
      <w:r w:rsidRPr="006D1B01">
        <w:rPr>
          <w:rFonts w:cs="Arial"/>
        </w:rPr>
        <w:t>ärztliche Bescheinigung vorzulegen. Unentschuldigtes Fehlen muss als Leistungsverweigerung</w:t>
      </w:r>
      <w:r w:rsidRPr="006D1B01">
        <w:rPr>
          <w:rFonts w:cs="Arial"/>
          <w:spacing w:val="28"/>
        </w:rPr>
        <w:t xml:space="preserve"> </w:t>
      </w:r>
      <w:r w:rsidRPr="006D1B01">
        <w:rPr>
          <w:rFonts w:cs="Arial"/>
        </w:rPr>
        <w:t xml:space="preserve">gewertet werden. Bei entschuldigtem Fehlen bemühen sich die lernende Person </w:t>
      </w:r>
      <w:r w:rsidRPr="006D1B01">
        <w:rPr>
          <w:rFonts w:cs="Arial"/>
          <w:b/>
        </w:rPr>
        <w:t xml:space="preserve">selbstständig </w:t>
      </w:r>
      <w:r w:rsidRPr="006D1B01">
        <w:rPr>
          <w:rFonts w:cs="Arial"/>
        </w:rPr>
        <w:t>um</w:t>
      </w:r>
      <w:r w:rsidRPr="006D1B01">
        <w:rPr>
          <w:rFonts w:cs="Arial"/>
          <w:spacing w:val="6"/>
        </w:rPr>
        <w:t xml:space="preserve"> </w:t>
      </w:r>
      <w:r w:rsidRPr="006D1B01">
        <w:rPr>
          <w:rFonts w:cs="Arial"/>
        </w:rPr>
        <w:t xml:space="preserve">einen Nachschreibtermin. Es besteht eine </w:t>
      </w:r>
      <w:r w:rsidRPr="006D1B01">
        <w:rPr>
          <w:rFonts w:cs="Arial"/>
          <w:b/>
        </w:rPr>
        <w:t xml:space="preserve">Bringschuld </w:t>
      </w:r>
      <w:r w:rsidRPr="006D1B01">
        <w:rPr>
          <w:rFonts w:cs="Arial"/>
        </w:rPr>
        <w:t>der Lernenden.</w:t>
      </w:r>
      <w:r w:rsidRPr="006D1B01">
        <w:rPr>
          <w:rFonts w:cs="Arial"/>
          <w:spacing w:val="6"/>
        </w:rPr>
        <w:t xml:space="preserve"> </w:t>
      </w:r>
      <w:r w:rsidRPr="006D1B01">
        <w:rPr>
          <w:rFonts w:cs="Arial"/>
        </w:rPr>
        <w:t xml:space="preserve">Die Lernenden sind verpflichtet, die Dozierenden anzusprechen. </w:t>
      </w:r>
      <w:r w:rsidRPr="006D1B01">
        <w:rPr>
          <w:rFonts w:cs="Arial"/>
          <w:spacing w:val="-3"/>
        </w:rPr>
        <w:t xml:space="preserve">Versäumter </w:t>
      </w:r>
      <w:r w:rsidRPr="006D1B01">
        <w:rPr>
          <w:rFonts w:cs="Arial"/>
        </w:rPr>
        <w:t>Unterrichtsstoff</w:t>
      </w:r>
      <w:r w:rsidRPr="006D1B01">
        <w:rPr>
          <w:rFonts w:cs="Arial"/>
          <w:spacing w:val="18"/>
        </w:rPr>
        <w:t xml:space="preserve"> </w:t>
      </w:r>
      <w:r w:rsidRPr="006D1B01">
        <w:rPr>
          <w:rFonts w:cs="Arial"/>
        </w:rPr>
        <w:t xml:space="preserve">ist selbstständig und </w:t>
      </w:r>
      <w:r w:rsidRPr="006D1B01">
        <w:rPr>
          <w:rFonts w:cs="Arial"/>
          <w:b/>
        </w:rPr>
        <w:t>unaufgefordert</w:t>
      </w:r>
      <w:r w:rsidRPr="006D1B01">
        <w:rPr>
          <w:rFonts w:cs="Arial"/>
          <w:b/>
          <w:spacing w:val="-5"/>
        </w:rPr>
        <w:t xml:space="preserve"> </w:t>
      </w:r>
      <w:r w:rsidRPr="006D1B01">
        <w:rPr>
          <w:rFonts w:cs="Arial"/>
        </w:rPr>
        <w:t>nachzuarbeiten.</w:t>
      </w:r>
    </w:p>
    <w:p w14:paraId="3B0C5D80" w14:textId="77777777" w:rsidR="00F75E3E" w:rsidRPr="006D1B01" w:rsidRDefault="00F75E3E" w:rsidP="00F75E3E">
      <w:pPr>
        <w:spacing w:before="3" w:line="360" w:lineRule="auto"/>
        <w:rPr>
          <w:rFonts w:eastAsia="Calibri" w:cs="Arial"/>
          <w:sz w:val="29"/>
          <w:szCs w:val="29"/>
        </w:rPr>
      </w:pPr>
    </w:p>
    <w:p w14:paraId="646BB816" w14:textId="4690E31A" w:rsidR="00F75E3E" w:rsidRPr="006D1B01" w:rsidRDefault="00F75E3E" w:rsidP="00F75E3E">
      <w:pPr>
        <w:pStyle w:val="berschrift3"/>
        <w:rPr>
          <w:rFonts w:ascii="Arial" w:hAnsi="Arial" w:cs="Arial"/>
        </w:rPr>
      </w:pPr>
      <w:r>
        <w:t>2.3 Kriterien zu Hausaufgaben</w:t>
      </w:r>
    </w:p>
    <w:p w14:paraId="138213DD" w14:textId="77777777" w:rsidR="00F75E3E" w:rsidRPr="006D1B01" w:rsidRDefault="00F75E3E" w:rsidP="00F75E3E">
      <w:pPr>
        <w:pStyle w:val="Listenabsatz"/>
        <w:widowControl w:val="0"/>
        <w:numPr>
          <w:ilvl w:val="0"/>
          <w:numId w:val="317"/>
        </w:numPr>
        <w:tabs>
          <w:tab w:val="left" w:pos="825"/>
        </w:tabs>
        <w:spacing w:before="61" w:line="360" w:lineRule="auto"/>
        <w:ind w:right="113" w:hanging="360"/>
        <w:contextualSpacing w:val="0"/>
        <w:rPr>
          <w:rFonts w:eastAsia="Calibri" w:cs="Arial"/>
        </w:rPr>
      </w:pPr>
      <w:r w:rsidRPr="006D1B01">
        <w:rPr>
          <w:rFonts w:cs="Arial"/>
        </w:rPr>
        <w:t xml:space="preserve">Zur Förderung von eigenverantwortlichem und selbstständigem Arbeiten </w:t>
      </w:r>
      <w:r w:rsidRPr="006D1B01">
        <w:rPr>
          <w:rFonts w:cs="Arial"/>
          <w:spacing w:val="-3"/>
        </w:rPr>
        <w:t>können</w:t>
      </w:r>
      <w:r w:rsidRPr="006D1B01">
        <w:rPr>
          <w:rFonts w:cs="Arial"/>
          <w:spacing w:val="-9"/>
        </w:rPr>
        <w:t xml:space="preserve"> </w:t>
      </w:r>
      <w:r w:rsidRPr="006D1B01">
        <w:rPr>
          <w:rFonts w:cs="Arial"/>
        </w:rPr>
        <w:t>Hausaufgaben gestellt</w:t>
      </w:r>
      <w:r w:rsidRPr="006D1B01">
        <w:rPr>
          <w:rFonts w:cs="Arial"/>
          <w:spacing w:val="-5"/>
        </w:rPr>
        <w:t xml:space="preserve"> </w:t>
      </w:r>
      <w:r w:rsidRPr="006D1B01">
        <w:rPr>
          <w:rFonts w:cs="Arial"/>
        </w:rPr>
        <w:t>werden.</w:t>
      </w:r>
    </w:p>
    <w:p w14:paraId="0040C008" w14:textId="77777777" w:rsidR="00F75E3E" w:rsidRPr="006D1B01" w:rsidRDefault="00F75E3E" w:rsidP="00F75E3E">
      <w:pPr>
        <w:pStyle w:val="Listenabsatz"/>
        <w:widowControl w:val="0"/>
        <w:numPr>
          <w:ilvl w:val="0"/>
          <w:numId w:val="317"/>
        </w:numPr>
        <w:tabs>
          <w:tab w:val="left" w:pos="825"/>
        </w:tabs>
        <w:spacing w:before="36" w:line="360" w:lineRule="auto"/>
        <w:ind w:right="108" w:hanging="360"/>
        <w:contextualSpacing w:val="0"/>
        <w:rPr>
          <w:rFonts w:eastAsia="Calibri" w:cs="Arial"/>
        </w:rPr>
      </w:pPr>
      <w:r w:rsidRPr="006D1B01">
        <w:rPr>
          <w:rFonts w:cs="Arial"/>
        </w:rPr>
        <w:t xml:space="preserve">Die Menge wird nicht vorgeschrieben. Art und </w:t>
      </w:r>
      <w:r w:rsidRPr="006D1B01">
        <w:rPr>
          <w:rFonts w:cs="Arial"/>
          <w:spacing w:val="-3"/>
        </w:rPr>
        <w:t xml:space="preserve">Umfang </w:t>
      </w:r>
      <w:r w:rsidRPr="006D1B01">
        <w:rPr>
          <w:rFonts w:cs="Arial"/>
        </w:rPr>
        <w:t>der Hausaufgaben liegen im</w:t>
      </w:r>
      <w:r w:rsidRPr="006D1B01">
        <w:rPr>
          <w:rFonts w:cs="Arial"/>
          <w:spacing w:val="47"/>
        </w:rPr>
        <w:t xml:space="preserve"> </w:t>
      </w:r>
      <w:r w:rsidRPr="006D1B01">
        <w:rPr>
          <w:rFonts w:cs="Arial"/>
        </w:rPr>
        <w:t xml:space="preserve">pädagogischen </w:t>
      </w:r>
      <w:r w:rsidRPr="006D1B01">
        <w:rPr>
          <w:rFonts w:cs="Arial"/>
        </w:rPr>
        <w:lastRenderedPageBreak/>
        <w:t>Ermessen</w:t>
      </w:r>
      <w:r w:rsidRPr="006D1B01">
        <w:rPr>
          <w:rFonts w:cs="Arial"/>
          <w:spacing w:val="38"/>
        </w:rPr>
        <w:t xml:space="preserve"> </w:t>
      </w:r>
      <w:r w:rsidRPr="006D1B01">
        <w:rPr>
          <w:rFonts w:cs="Arial"/>
        </w:rPr>
        <w:t>der</w:t>
      </w:r>
      <w:r w:rsidRPr="006D1B01">
        <w:rPr>
          <w:rFonts w:cs="Arial"/>
          <w:spacing w:val="38"/>
        </w:rPr>
        <w:t xml:space="preserve"> </w:t>
      </w:r>
      <w:r w:rsidRPr="006D1B01">
        <w:rPr>
          <w:rFonts w:cs="Arial"/>
        </w:rPr>
        <w:t>Dozierenden.</w:t>
      </w:r>
      <w:r w:rsidRPr="006D1B01">
        <w:rPr>
          <w:rFonts w:cs="Arial"/>
          <w:spacing w:val="40"/>
        </w:rPr>
        <w:t xml:space="preserve"> </w:t>
      </w:r>
      <w:r w:rsidRPr="006D1B01">
        <w:rPr>
          <w:rFonts w:cs="Arial"/>
        </w:rPr>
        <w:t>(Absprachen</w:t>
      </w:r>
      <w:r w:rsidRPr="006D1B01">
        <w:rPr>
          <w:rFonts w:cs="Arial"/>
          <w:spacing w:val="38"/>
        </w:rPr>
        <w:t xml:space="preserve"> </w:t>
      </w:r>
      <w:r w:rsidRPr="006D1B01">
        <w:rPr>
          <w:rFonts w:cs="Arial"/>
        </w:rPr>
        <w:t>in</w:t>
      </w:r>
      <w:r w:rsidRPr="006D1B01">
        <w:rPr>
          <w:rFonts w:cs="Arial"/>
          <w:spacing w:val="37"/>
        </w:rPr>
        <w:t xml:space="preserve"> </w:t>
      </w:r>
      <w:r w:rsidRPr="006D1B01">
        <w:rPr>
          <w:rFonts w:cs="Arial"/>
        </w:rPr>
        <w:t>Klassen-,</w:t>
      </w:r>
      <w:r w:rsidRPr="006D1B01">
        <w:rPr>
          <w:rFonts w:cs="Arial"/>
          <w:spacing w:val="40"/>
        </w:rPr>
        <w:t xml:space="preserve"> </w:t>
      </w:r>
      <w:r w:rsidRPr="006D1B01">
        <w:rPr>
          <w:rFonts w:cs="Arial"/>
        </w:rPr>
        <w:t>Fachgruppen</w:t>
      </w:r>
      <w:r w:rsidRPr="006D1B01">
        <w:rPr>
          <w:rFonts w:cs="Arial"/>
          <w:spacing w:val="38"/>
        </w:rPr>
        <w:t xml:space="preserve"> </w:t>
      </w:r>
      <w:r w:rsidRPr="006D1B01">
        <w:rPr>
          <w:rFonts w:cs="Arial"/>
        </w:rPr>
        <w:t>oder</w:t>
      </w:r>
      <w:r w:rsidRPr="006D1B01">
        <w:rPr>
          <w:rFonts w:cs="Arial"/>
          <w:spacing w:val="38"/>
        </w:rPr>
        <w:t xml:space="preserve"> </w:t>
      </w:r>
      <w:r w:rsidRPr="006D1B01">
        <w:rPr>
          <w:rFonts w:cs="Arial"/>
        </w:rPr>
        <w:t>Bildungsgangsgruppen</w:t>
      </w:r>
      <w:r w:rsidRPr="006D1B01">
        <w:rPr>
          <w:rFonts w:cs="Arial"/>
          <w:spacing w:val="38"/>
        </w:rPr>
        <w:t xml:space="preserve"> </w:t>
      </w:r>
      <w:r w:rsidRPr="006D1B01">
        <w:rPr>
          <w:rFonts w:cs="Arial"/>
        </w:rPr>
        <w:t>sind erwünscht.)</w:t>
      </w:r>
    </w:p>
    <w:p w14:paraId="4F13B5F7" w14:textId="77777777" w:rsidR="00F75E3E" w:rsidRPr="006D1B01" w:rsidRDefault="00F75E3E" w:rsidP="00F75E3E">
      <w:pPr>
        <w:pStyle w:val="Listenabsatz"/>
        <w:widowControl w:val="0"/>
        <w:numPr>
          <w:ilvl w:val="0"/>
          <w:numId w:val="317"/>
        </w:numPr>
        <w:tabs>
          <w:tab w:val="left" w:pos="825"/>
        </w:tabs>
        <w:spacing w:line="360" w:lineRule="auto"/>
        <w:ind w:right="107" w:hanging="360"/>
        <w:contextualSpacing w:val="0"/>
        <w:rPr>
          <w:rFonts w:eastAsia="Calibri" w:cs="Arial"/>
        </w:rPr>
      </w:pPr>
      <w:r w:rsidRPr="006D1B01">
        <w:rPr>
          <w:rFonts w:cs="Arial"/>
        </w:rPr>
        <w:t>Im</w:t>
      </w:r>
      <w:r w:rsidRPr="006D1B01">
        <w:rPr>
          <w:rFonts w:cs="Arial"/>
          <w:spacing w:val="16"/>
        </w:rPr>
        <w:t xml:space="preserve"> </w:t>
      </w:r>
      <w:r w:rsidRPr="006D1B01">
        <w:rPr>
          <w:rFonts w:cs="Arial"/>
        </w:rPr>
        <w:t>Hinblick</w:t>
      </w:r>
      <w:r w:rsidRPr="006D1B01">
        <w:rPr>
          <w:rFonts w:cs="Arial"/>
          <w:spacing w:val="15"/>
        </w:rPr>
        <w:t xml:space="preserve"> </w:t>
      </w:r>
      <w:r w:rsidRPr="006D1B01">
        <w:rPr>
          <w:rFonts w:cs="Arial"/>
        </w:rPr>
        <w:t>auf</w:t>
      </w:r>
      <w:r w:rsidRPr="006D1B01">
        <w:rPr>
          <w:rFonts w:cs="Arial"/>
          <w:spacing w:val="15"/>
        </w:rPr>
        <w:t xml:space="preserve"> </w:t>
      </w:r>
      <w:r w:rsidRPr="006D1B01">
        <w:rPr>
          <w:rFonts w:cs="Arial"/>
        </w:rPr>
        <w:t>das</w:t>
      </w:r>
      <w:r w:rsidRPr="006D1B01">
        <w:rPr>
          <w:rFonts w:cs="Arial"/>
          <w:spacing w:val="15"/>
        </w:rPr>
        <w:t xml:space="preserve"> </w:t>
      </w:r>
      <w:r w:rsidRPr="006D1B01">
        <w:rPr>
          <w:rFonts w:cs="Arial"/>
        </w:rPr>
        <w:t>Alter</w:t>
      </w:r>
      <w:r w:rsidRPr="006D1B01">
        <w:rPr>
          <w:rFonts w:cs="Arial"/>
          <w:spacing w:val="15"/>
        </w:rPr>
        <w:t xml:space="preserve"> </w:t>
      </w:r>
      <w:r w:rsidRPr="006D1B01">
        <w:rPr>
          <w:rFonts w:cs="Arial"/>
        </w:rPr>
        <w:t>der</w:t>
      </w:r>
      <w:r w:rsidRPr="006D1B01">
        <w:rPr>
          <w:rFonts w:cs="Arial"/>
          <w:spacing w:val="15"/>
        </w:rPr>
        <w:t xml:space="preserve"> </w:t>
      </w:r>
      <w:r w:rsidRPr="006D1B01">
        <w:rPr>
          <w:rFonts w:cs="Arial"/>
        </w:rPr>
        <w:t>Lernenden</w:t>
      </w:r>
      <w:r w:rsidRPr="006D1B01">
        <w:rPr>
          <w:rFonts w:cs="Arial"/>
          <w:spacing w:val="15"/>
        </w:rPr>
        <w:t xml:space="preserve"> </w:t>
      </w:r>
      <w:r w:rsidRPr="006D1B01">
        <w:rPr>
          <w:rFonts w:cs="Arial"/>
        </w:rPr>
        <w:t>und</w:t>
      </w:r>
      <w:r w:rsidRPr="006D1B01">
        <w:rPr>
          <w:rFonts w:cs="Arial"/>
          <w:spacing w:val="14"/>
        </w:rPr>
        <w:t xml:space="preserve"> </w:t>
      </w:r>
      <w:r w:rsidRPr="006D1B01">
        <w:rPr>
          <w:rFonts w:cs="Arial"/>
        </w:rPr>
        <w:t>die</w:t>
      </w:r>
      <w:r w:rsidRPr="006D1B01">
        <w:rPr>
          <w:rFonts w:cs="Arial"/>
          <w:spacing w:val="15"/>
        </w:rPr>
        <w:t xml:space="preserve"> </w:t>
      </w:r>
      <w:r w:rsidRPr="006D1B01">
        <w:rPr>
          <w:rFonts w:cs="Arial"/>
        </w:rPr>
        <w:t>Ausbildungsformen</w:t>
      </w:r>
      <w:r w:rsidRPr="006D1B01">
        <w:rPr>
          <w:rFonts w:cs="Arial"/>
          <w:spacing w:val="14"/>
        </w:rPr>
        <w:t xml:space="preserve"> </w:t>
      </w:r>
      <w:r w:rsidRPr="006D1B01">
        <w:rPr>
          <w:rFonts w:cs="Arial"/>
        </w:rPr>
        <w:t>müssen</w:t>
      </w:r>
      <w:r w:rsidRPr="006D1B01">
        <w:rPr>
          <w:rFonts w:cs="Arial"/>
          <w:spacing w:val="15"/>
        </w:rPr>
        <w:t xml:space="preserve"> </w:t>
      </w:r>
      <w:r w:rsidRPr="006D1B01">
        <w:rPr>
          <w:rFonts w:cs="Arial"/>
        </w:rPr>
        <w:t>Art,</w:t>
      </w:r>
      <w:r w:rsidRPr="006D1B01">
        <w:rPr>
          <w:rFonts w:cs="Arial"/>
          <w:spacing w:val="17"/>
        </w:rPr>
        <w:t xml:space="preserve"> </w:t>
      </w:r>
      <w:r w:rsidRPr="006D1B01">
        <w:rPr>
          <w:rFonts w:cs="Arial"/>
        </w:rPr>
        <w:t>Form, Umfang und Zielsetzung der Hausaufgaben der zunehmenden Selbstständigkeit</w:t>
      </w:r>
      <w:r w:rsidRPr="006D1B01">
        <w:rPr>
          <w:rFonts w:cs="Arial"/>
          <w:spacing w:val="13"/>
        </w:rPr>
        <w:t xml:space="preserve"> </w:t>
      </w:r>
      <w:r w:rsidRPr="006D1B01">
        <w:rPr>
          <w:rFonts w:cs="Arial"/>
        </w:rPr>
        <w:t>und Eigenverantwortlichkeit der Lernenden Rechnung</w:t>
      </w:r>
      <w:r w:rsidRPr="006D1B01">
        <w:rPr>
          <w:rFonts w:cs="Arial"/>
          <w:spacing w:val="-12"/>
        </w:rPr>
        <w:t xml:space="preserve"> </w:t>
      </w:r>
      <w:r w:rsidRPr="006D1B01">
        <w:rPr>
          <w:rFonts w:cs="Arial"/>
        </w:rPr>
        <w:t>tragen.</w:t>
      </w:r>
    </w:p>
    <w:p w14:paraId="4238B460" w14:textId="77777777" w:rsidR="00F75E3E" w:rsidRPr="006D1B01" w:rsidRDefault="00F75E3E" w:rsidP="00F75E3E">
      <w:pPr>
        <w:pStyle w:val="Listenabsatz"/>
        <w:widowControl w:val="0"/>
        <w:numPr>
          <w:ilvl w:val="0"/>
          <w:numId w:val="317"/>
        </w:numPr>
        <w:tabs>
          <w:tab w:val="left" w:pos="825"/>
        </w:tabs>
        <w:spacing w:line="360" w:lineRule="auto"/>
        <w:ind w:right="102" w:hanging="360"/>
        <w:contextualSpacing w:val="0"/>
        <w:rPr>
          <w:rFonts w:eastAsia="Calibri" w:cs="Arial"/>
        </w:rPr>
      </w:pPr>
      <w:r w:rsidRPr="006D1B01">
        <w:rPr>
          <w:rFonts w:eastAsia="Calibri" w:cs="Arial"/>
          <w:spacing w:val="-3"/>
        </w:rPr>
        <w:t xml:space="preserve">Werden </w:t>
      </w:r>
      <w:r w:rsidRPr="006D1B01">
        <w:rPr>
          <w:rFonts w:eastAsia="Calibri" w:cs="Arial"/>
        </w:rPr>
        <w:t xml:space="preserve">schriftliche bewertungsrelevante Hausarbeiten, </w:t>
      </w:r>
      <w:r w:rsidRPr="006D1B01">
        <w:rPr>
          <w:rFonts w:eastAsia="Calibri" w:cs="Arial"/>
          <w:spacing w:val="-3"/>
        </w:rPr>
        <w:t xml:space="preserve">Referate </w:t>
      </w:r>
      <w:r w:rsidRPr="006D1B01">
        <w:rPr>
          <w:rFonts w:eastAsia="Calibri" w:cs="Arial"/>
        </w:rPr>
        <w:t>oder</w:t>
      </w:r>
      <w:r w:rsidRPr="006D1B01">
        <w:rPr>
          <w:rFonts w:eastAsia="Calibri" w:cs="Arial"/>
          <w:spacing w:val="3"/>
        </w:rPr>
        <w:t xml:space="preserve"> </w:t>
      </w:r>
      <w:r w:rsidRPr="006D1B01">
        <w:rPr>
          <w:rFonts w:eastAsia="Calibri" w:cs="Arial"/>
        </w:rPr>
        <w:t>Gruppenarbeitsergebnisse von Lernenden nicht termingerecht abgegeben, so sind diese mit „ungenügend“</w:t>
      </w:r>
      <w:r w:rsidRPr="006D1B01">
        <w:rPr>
          <w:rFonts w:eastAsia="Calibri" w:cs="Arial"/>
          <w:spacing w:val="23"/>
        </w:rPr>
        <w:t xml:space="preserve"> </w:t>
      </w:r>
      <w:r w:rsidRPr="006D1B01">
        <w:rPr>
          <w:rFonts w:eastAsia="Calibri" w:cs="Arial"/>
        </w:rPr>
        <w:t>zu bewerten.</w:t>
      </w:r>
      <w:r w:rsidRPr="006D1B01">
        <w:rPr>
          <w:rFonts w:eastAsia="Calibri" w:cs="Arial"/>
          <w:spacing w:val="-2"/>
        </w:rPr>
        <w:t xml:space="preserve"> </w:t>
      </w:r>
      <w:r w:rsidRPr="006D1B01">
        <w:rPr>
          <w:rFonts w:eastAsia="Calibri" w:cs="Arial"/>
        </w:rPr>
        <w:t>Die</w:t>
      </w:r>
      <w:r w:rsidRPr="006D1B01">
        <w:rPr>
          <w:rFonts w:eastAsia="Calibri" w:cs="Arial"/>
          <w:spacing w:val="-3"/>
        </w:rPr>
        <w:t xml:space="preserve"> </w:t>
      </w:r>
      <w:r w:rsidRPr="006D1B01">
        <w:rPr>
          <w:rFonts w:eastAsia="Calibri" w:cs="Arial"/>
        </w:rPr>
        <w:t>dozierende Person</w:t>
      </w:r>
      <w:r w:rsidRPr="006D1B01">
        <w:rPr>
          <w:rFonts w:eastAsia="Calibri" w:cs="Arial"/>
          <w:spacing w:val="-6"/>
        </w:rPr>
        <w:t xml:space="preserve"> </w:t>
      </w:r>
      <w:r w:rsidRPr="006D1B01">
        <w:rPr>
          <w:rFonts w:eastAsia="Calibri" w:cs="Arial"/>
        </w:rPr>
        <w:t>kann</w:t>
      </w:r>
      <w:r w:rsidRPr="006D1B01">
        <w:rPr>
          <w:rFonts w:eastAsia="Calibri" w:cs="Arial"/>
          <w:spacing w:val="-4"/>
        </w:rPr>
        <w:t xml:space="preserve"> </w:t>
      </w:r>
      <w:r w:rsidRPr="006D1B01">
        <w:rPr>
          <w:rFonts w:eastAsia="Calibri" w:cs="Arial"/>
        </w:rPr>
        <w:t>in</w:t>
      </w:r>
      <w:r w:rsidRPr="006D1B01">
        <w:rPr>
          <w:rFonts w:eastAsia="Calibri" w:cs="Arial"/>
          <w:spacing w:val="-4"/>
        </w:rPr>
        <w:t xml:space="preserve"> </w:t>
      </w:r>
      <w:r w:rsidRPr="006D1B01">
        <w:rPr>
          <w:rFonts w:eastAsia="Calibri" w:cs="Arial"/>
        </w:rPr>
        <w:t>begründeten</w:t>
      </w:r>
      <w:r w:rsidRPr="006D1B01">
        <w:rPr>
          <w:rFonts w:eastAsia="Calibri" w:cs="Arial"/>
          <w:spacing w:val="-4"/>
        </w:rPr>
        <w:t xml:space="preserve"> </w:t>
      </w:r>
      <w:r w:rsidRPr="006D1B01">
        <w:rPr>
          <w:rFonts w:eastAsia="Calibri" w:cs="Arial"/>
        </w:rPr>
        <w:t>Ausnahmefällen</w:t>
      </w:r>
      <w:r w:rsidRPr="006D1B01">
        <w:rPr>
          <w:rFonts w:eastAsia="Calibri" w:cs="Arial"/>
          <w:spacing w:val="-4"/>
        </w:rPr>
        <w:t xml:space="preserve"> </w:t>
      </w:r>
      <w:r w:rsidRPr="006D1B01">
        <w:rPr>
          <w:rFonts w:eastAsia="Calibri" w:cs="Arial"/>
        </w:rPr>
        <w:t>eine</w:t>
      </w:r>
      <w:r w:rsidRPr="006D1B01">
        <w:rPr>
          <w:rFonts w:eastAsia="Calibri" w:cs="Arial"/>
          <w:spacing w:val="-7"/>
        </w:rPr>
        <w:t xml:space="preserve"> </w:t>
      </w:r>
      <w:r w:rsidRPr="006D1B01">
        <w:rPr>
          <w:rFonts w:eastAsia="Calibri" w:cs="Arial"/>
        </w:rPr>
        <w:t>Nachfrist</w:t>
      </w:r>
      <w:r w:rsidRPr="006D1B01">
        <w:rPr>
          <w:rFonts w:eastAsia="Calibri" w:cs="Arial"/>
          <w:spacing w:val="-5"/>
        </w:rPr>
        <w:t xml:space="preserve"> </w:t>
      </w:r>
      <w:r w:rsidRPr="006D1B01">
        <w:rPr>
          <w:rFonts w:eastAsia="Calibri" w:cs="Arial"/>
        </w:rPr>
        <w:t>setzen.</w:t>
      </w:r>
    </w:p>
    <w:p w14:paraId="146CA177" w14:textId="77777777" w:rsidR="00F75E3E" w:rsidRPr="006D1B01" w:rsidRDefault="00F75E3E" w:rsidP="00F75E3E">
      <w:pPr>
        <w:pStyle w:val="Listenabsatz"/>
        <w:widowControl w:val="0"/>
        <w:numPr>
          <w:ilvl w:val="0"/>
          <w:numId w:val="317"/>
        </w:numPr>
        <w:tabs>
          <w:tab w:val="left" w:pos="825"/>
        </w:tabs>
        <w:spacing w:line="360" w:lineRule="auto"/>
        <w:ind w:right="109" w:hanging="360"/>
        <w:contextualSpacing w:val="0"/>
        <w:rPr>
          <w:rFonts w:eastAsia="Calibri" w:cs="Arial"/>
        </w:rPr>
      </w:pPr>
      <w:r w:rsidRPr="006D1B01">
        <w:rPr>
          <w:rFonts w:eastAsia="Calibri" w:cs="Arial"/>
        </w:rPr>
        <w:t>Arbeitsaufträge,</w:t>
      </w:r>
      <w:r w:rsidRPr="006D1B01">
        <w:rPr>
          <w:rFonts w:eastAsia="Calibri" w:cs="Arial"/>
          <w:spacing w:val="16"/>
        </w:rPr>
        <w:t xml:space="preserve"> </w:t>
      </w:r>
      <w:r w:rsidRPr="006D1B01">
        <w:rPr>
          <w:rFonts w:eastAsia="Calibri" w:cs="Arial"/>
        </w:rPr>
        <w:t>die</w:t>
      </w:r>
      <w:r w:rsidRPr="006D1B01">
        <w:rPr>
          <w:rFonts w:eastAsia="Calibri" w:cs="Arial"/>
          <w:spacing w:val="14"/>
        </w:rPr>
        <w:t xml:space="preserve"> </w:t>
      </w:r>
      <w:r w:rsidRPr="006D1B01">
        <w:rPr>
          <w:rFonts w:eastAsia="Calibri" w:cs="Arial"/>
        </w:rPr>
        <w:t>einen</w:t>
      </w:r>
      <w:r w:rsidRPr="006D1B01">
        <w:rPr>
          <w:rFonts w:eastAsia="Calibri" w:cs="Arial"/>
          <w:spacing w:val="13"/>
        </w:rPr>
        <w:t xml:space="preserve"> </w:t>
      </w:r>
      <w:r w:rsidRPr="006D1B01">
        <w:rPr>
          <w:rFonts w:eastAsia="Calibri" w:cs="Arial"/>
        </w:rPr>
        <w:t>längeren</w:t>
      </w:r>
      <w:r w:rsidRPr="006D1B01">
        <w:rPr>
          <w:rFonts w:eastAsia="Calibri" w:cs="Arial"/>
          <w:spacing w:val="13"/>
        </w:rPr>
        <w:t xml:space="preserve"> </w:t>
      </w:r>
      <w:r w:rsidRPr="006D1B01">
        <w:rPr>
          <w:rFonts w:eastAsia="Calibri" w:cs="Arial"/>
        </w:rPr>
        <w:t>Zeitraum</w:t>
      </w:r>
      <w:r w:rsidRPr="006D1B01">
        <w:rPr>
          <w:rFonts w:eastAsia="Calibri" w:cs="Arial"/>
          <w:spacing w:val="15"/>
        </w:rPr>
        <w:t xml:space="preserve"> </w:t>
      </w:r>
      <w:r w:rsidRPr="006D1B01">
        <w:rPr>
          <w:rFonts w:eastAsia="Calibri" w:cs="Arial"/>
        </w:rPr>
        <w:t>benötigen,</w:t>
      </w:r>
      <w:r w:rsidRPr="006D1B01">
        <w:rPr>
          <w:rFonts w:eastAsia="Calibri" w:cs="Arial"/>
          <w:spacing w:val="16"/>
        </w:rPr>
        <w:t xml:space="preserve"> </w:t>
      </w:r>
      <w:r w:rsidRPr="006D1B01">
        <w:rPr>
          <w:rFonts w:eastAsia="Calibri" w:cs="Arial"/>
        </w:rPr>
        <w:t>sind</w:t>
      </w:r>
      <w:r w:rsidRPr="006D1B01">
        <w:rPr>
          <w:rFonts w:eastAsia="Calibri" w:cs="Arial"/>
          <w:spacing w:val="13"/>
        </w:rPr>
        <w:t xml:space="preserve"> </w:t>
      </w:r>
      <w:r w:rsidRPr="006D1B01">
        <w:rPr>
          <w:rFonts w:eastAsia="Calibri" w:cs="Arial"/>
        </w:rPr>
        <w:t>im</w:t>
      </w:r>
      <w:r w:rsidRPr="006D1B01">
        <w:rPr>
          <w:rFonts w:eastAsia="Calibri" w:cs="Arial"/>
          <w:spacing w:val="15"/>
        </w:rPr>
        <w:t xml:space="preserve"> </w:t>
      </w:r>
      <w:r w:rsidRPr="006D1B01">
        <w:rPr>
          <w:rFonts w:eastAsia="Calibri" w:cs="Arial"/>
          <w:spacing w:val="-3"/>
        </w:rPr>
        <w:t>Fall</w:t>
      </w:r>
      <w:r w:rsidRPr="006D1B01">
        <w:rPr>
          <w:rFonts w:eastAsia="Calibri" w:cs="Arial"/>
          <w:spacing w:val="16"/>
        </w:rPr>
        <w:t xml:space="preserve"> </w:t>
      </w:r>
      <w:r w:rsidRPr="006D1B01">
        <w:rPr>
          <w:rFonts w:eastAsia="Calibri" w:cs="Arial"/>
        </w:rPr>
        <w:t>der</w:t>
      </w:r>
      <w:r w:rsidRPr="006D1B01">
        <w:rPr>
          <w:rFonts w:eastAsia="Calibri" w:cs="Arial"/>
          <w:spacing w:val="14"/>
        </w:rPr>
        <w:t xml:space="preserve"> </w:t>
      </w:r>
      <w:r w:rsidRPr="006D1B01">
        <w:rPr>
          <w:rFonts w:eastAsia="Calibri" w:cs="Arial"/>
        </w:rPr>
        <w:t>plötzlichen</w:t>
      </w:r>
      <w:r w:rsidRPr="006D1B01">
        <w:rPr>
          <w:rFonts w:eastAsia="Calibri" w:cs="Arial"/>
          <w:spacing w:val="13"/>
        </w:rPr>
        <w:t xml:space="preserve"> </w:t>
      </w:r>
      <w:r w:rsidRPr="006D1B01">
        <w:rPr>
          <w:rFonts w:eastAsia="Calibri" w:cs="Arial"/>
        </w:rPr>
        <w:t xml:space="preserve">Verhinderung von Lernenden (z.B. Krankheit, Unfall...) im </w:t>
      </w:r>
      <w:r w:rsidRPr="006D1B01">
        <w:rPr>
          <w:rFonts w:eastAsia="Calibri" w:cs="Arial"/>
          <w:spacing w:val="-3"/>
        </w:rPr>
        <w:t xml:space="preserve">„Ist-Zustand“ </w:t>
      </w:r>
      <w:r w:rsidRPr="006D1B01">
        <w:rPr>
          <w:rFonts w:eastAsia="Calibri" w:cs="Arial"/>
        </w:rPr>
        <w:t>in der Schule abzugeben.</w:t>
      </w:r>
      <w:r w:rsidRPr="006D1B01">
        <w:rPr>
          <w:rFonts w:eastAsia="Calibri" w:cs="Arial"/>
          <w:spacing w:val="26"/>
        </w:rPr>
        <w:t xml:space="preserve"> </w:t>
      </w:r>
      <w:r w:rsidRPr="006D1B01">
        <w:rPr>
          <w:rFonts w:eastAsia="Calibri" w:cs="Arial"/>
        </w:rPr>
        <w:t xml:space="preserve">Die Lernenden erfragt für die vollständige </w:t>
      </w:r>
      <w:r w:rsidRPr="006D1B01">
        <w:rPr>
          <w:rFonts w:eastAsia="Calibri" w:cs="Arial"/>
          <w:spacing w:val="-3"/>
        </w:rPr>
        <w:t xml:space="preserve">Abgabe </w:t>
      </w:r>
      <w:r w:rsidRPr="006D1B01">
        <w:rPr>
          <w:rFonts w:eastAsia="Calibri" w:cs="Arial"/>
        </w:rPr>
        <w:t>eigenständig einen neuen</w:t>
      </w:r>
      <w:r w:rsidRPr="006D1B01">
        <w:rPr>
          <w:rFonts w:eastAsia="Calibri" w:cs="Arial"/>
          <w:spacing w:val="46"/>
        </w:rPr>
        <w:t xml:space="preserve"> </w:t>
      </w:r>
      <w:r w:rsidRPr="006D1B01">
        <w:rPr>
          <w:rFonts w:eastAsia="Calibri" w:cs="Arial"/>
        </w:rPr>
        <w:t>Abgabetermin (Bringschuld).</w:t>
      </w:r>
    </w:p>
    <w:p w14:paraId="5C0EFA76" w14:textId="098EAB10" w:rsidR="00F75E3E" w:rsidRPr="006D1B01" w:rsidRDefault="00F75E3E" w:rsidP="00F75E3E">
      <w:pPr>
        <w:pStyle w:val="berschrift3"/>
        <w:rPr>
          <w:rFonts w:ascii="Arial" w:hAnsi="Arial" w:cs="Arial"/>
        </w:rPr>
      </w:pPr>
      <w:r>
        <w:t>2.4 Kriterien zu schriftlichen Arbeiten</w:t>
      </w:r>
    </w:p>
    <w:p w14:paraId="45AB7934" w14:textId="77777777" w:rsidR="00F75E3E" w:rsidRPr="006D1B01" w:rsidRDefault="00F75E3E" w:rsidP="00F75E3E">
      <w:pPr>
        <w:pStyle w:val="Listenabsatz"/>
        <w:widowControl w:val="0"/>
        <w:numPr>
          <w:ilvl w:val="0"/>
          <w:numId w:val="316"/>
        </w:numPr>
        <w:tabs>
          <w:tab w:val="left" w:pos="834"/>
        </w:tabs>
        <w:spacing w:before="56" w:line="360" w:lineRule="auto"/>
        <w:ind w:right="108" w:hanging="360"/>
        <w:contextualSpacing w:val="0"/>
        <w:rPr>
          <w:rFonts w:eastAsia="Calibri" w:cs="Arial"/>
        </w:rPr>
      </w:pPr>
      <w:r w:rsidRPr="006D1B01">
        <w:rPr>
          <w:rFonts w:cs="Arial"/>
        </w:rPr>
        <w:t>Schriftliche Leistungsnachweise sind Klausuren, Hausarbeiten und in schriftlicher Form</w:t>
      </w:r>
      <w:r w:rsidRPr="006D1B01">
        <w:rPr>
          <w:rFonts w:cs="Arial"/>
          <w:spacing w:val="-5"/>
        </w:rPr>
        <w:t xml:space="preserve"> </w:t>
      </w:r>
      <w:r w:rsidRPr="006D1B01">
        <w:rPr>
          <w:rFonts w:cs="Arial"/>
        </w:rPr>
        <w:t xml:space="preserve">eingereichte </w:t>
      </w:r>
      <w:r w:rsidRPr="006D1B01">
        <w:rPr>
          <w:rFonts w:cs="Arial"/>
          <w:spacing w:val="-3"/>
        </w:rPr>
        <w:t xml:space="preserve">Referate </w:t>
      </w:r>
      <w:r w:rsidRPr="006D1B01">
        <w:rPr>
          <w:rFonts w:cs="Arial"/>
        </w:rPr>
        <w:t>sowie andere schriftliche Leistungsnachweise gemäß</w:t>
      </w:r>
      <w:r w:rsidRPr="006D1B01">
        <w:rPr>
          <w:rFonts w:cs="Arial"/>
          <w:spacing w:val="-19"/>
        </w:rPr>
        <w:t xml:space="preserve"> </w:t>
      </w:r>
      <w:r w:rsidRPr="006D1B01">
        <w:rPr>
          <w:rFonts w:cs="Arial"/>
        </w:rPr>
        <w:t>Rahmenrichtlinien.</w:t>
      </w:r>
    </w:p>
    <w:p w14:paraId="5E558ECA" w14:textId="77777777" w:rsidR="00F75E3E" w:rsidRPr="006D1B01" w:rsidRDefault="00F75E3E" w:rsidP="00F75E3E">
      <w:pPr>
        <w:pStyle w:val="Listenabsatz"/>
        <w:widowControl w:val="0"/>
        <w:numPr>
          <w:ilvl w:val="0"/>
          <w:numId w:val="316"/>
        </w:numPr>
        <w:tabs>
          <w:tab w:val="left" w:pos="834"/>
        </w:tabs>
        <w:spacing w:line="360" w:lineRule="auto"/>
        <w:ind w:right="111" w:hanging="360"/>
        <w:contextualSpacing w:val="0"/>
        <w:rPr>
          <w:rFonts w:eastAsia="Calibri" w:cs="Arial"/>
        </w:rPr>
      </w:pPr>
      <w:r w:rsidRPr="006D1B01">
        <w:rPr>
          <w:rFonts w:cs="Arial"/>
        </w:rPr>
        <w:t xml:space="preserve">Bei schriftlichen Leistungsnachweisen, die in Gruppenarbeit erbracht wurden, müssen i. d. </w:t>
      </w:r>
      <w:r w:rsidRPr="006D1B01">
        <w:rPr>
          <w:rFonts w:cs="Arial"/>
          <w:spacing w:val="-3"/>
        </w:rPr>
        <w:t>R.</w:t>
      </w:r>
      <w:r w:rsidRPr="006D1B01">
        <w:rPr>
          <w:rFonts w:cs="Arial"/>
          <w:spacing w:val="40"/>
        </w:rPr>
        <w:t xml:space="preserve"> </w:t>
      </w:r>
      <w:r w:rsidRPr="006D1B01">
        <w:rPr>
          <w:rFonts w:cs="Arial"/>
        </w:rPr>
        <w:t>die Einzelleistungen der Lernenden erkennbar</w:t>
      </w:r>
      <w:r w:rsidRPr="006D1B01">
        <w:rPr>
          <w:rFonts w:cs="Arial"/>
          <w:spacing w:val="-12"/>
        </w:rPr>
        <w:t xml:space="preserve"> </w:t>
      </w:r>
      <w:r w:rsidRPr="006D1B01">
        <w:rPr>
          <w:rFonts w:cs="Arial"/>
        </w:rPr>
        <w:t>sein.</w:t>
      </w:r>
    </w:p>
    <w:p w14:paraId="1353BF7D" w14:textId="77777777" w:rsidR="00F75E3E" w:rsidRPr="006D1B01" w:rsidRDefault="00F75E3E" w:rsidP="00F75E3E">
      <w:pPr>
        <w:pStyle w:val="Listenabsatz"/>
        <w:widowControl w:val="0"/>
        <w:numPr>
          <w:ilvl w:val="0"/>
          <w:numId w:val="316"/>
        </w:numPr>
        <w:tabs>
          <w:tab w:val="left" w:pos="834"/>
        </w:tabs>
        <w:spacing w:line="360" w:lineRule="auto"/>
        <w:ind w:right="112" w:hanging="360"/>
        <w:contextualSpacing w:val="0"/>
        <w:rPr>
          <w:rFonts w:eastAsia="Calibri" w:cs="Arial"/>
        </w:rPr>
      </w:pPr>
      <w:r w:rsidRPr="006D1B01">
        <w:rPr>
          <w:rFonts w:cs="Arial"/>
        </w:rPr>
        <w:t>Schriftliche Leistungsnachweise sollten durch Vorankündigung und Koordinierung</w:t>
      </w:r>
      <w:r w:rsidRPr="006D1B01">
        <w:rPr>
          <w:rFonts w:cs="Arial"/>
          <w:spacing w:val="15"/>
        </w:rPr>
        <w:t xml:space="preserve"> </w:t>
      </w:r>
      <w:r w:rsidRPr="006D1B01">
        <w:rPr>
          <w:rFonts w:cs="Arial"/>
        </w:rPr>
        <w:t>festgelegt werden.</w:t>
      </w:r>
    </w:p>
    <w:p w14:paraId="0EE5EBAA" w14:textId="77777777" w:rsidR="00F75E3E" w:rsidRPr="006D1B01" w:rsidRDefault="00F75E3E" w:rsidP="00F75E3E">
      <w:pPr>
        <w:pStyle w:val="Listenabsatz"/>
        <w:widowControl w:val="0"/>
        <w:numPr>
          <w:ilvl w:val="0"/>
          <w:numId w:val="316"/>
        </w:numPr>
        <w:tabs>
          <w:tab w:val="left" w:pos="834"/>
        </w:tabs>
        <w:spacing w:line="360" w:lineRule="auto"/>
        <w:ind w:right="110" w:hanging="360"/>
        <w:contextualSpacing w:val="0"/>
        <w:rPr>
          <w:rFonts w:eastAsia="Calibri" w:cs="Arial"/>
        </w:rPr>
      </w:pPr>
      <w:r w:rsidRPr="006D1B01">
        <w:rPr>
          <w:rFonts w:cs="Arial"/>
        </w:rPr>
        <w:t>Den</w:t>
      </w:r>
      <w:r w:rsidRPr="006D1B01">
        <w:rPr>
          <w:rFonts w:cs="Arial"/>
          <w:spacing w:val="27"/>
        </w:rPr>
        <w:t xml:space="preserve"> </w:t>
      </w:r>
      <w:r w:rsidRPr="006D1B01">
        <w:rPr>
          <w:rFonts w:cs="Arial"/>
        </w:rPr>
        <w:t>Lernenden</w:t>
      </w:r>
      <w:r w:rsidRPr="006D1B01">
        <w:rPr>
          <w:rFonts w:cs="Arial"/>
          <w:spacing w:val="27"/>
        </w:rPr>
        <w:t xml:space="preserve"> </w:t>
      </w:r>
      <w:r w:rsidRPr="006D1B01">
        <w:rPr>
          <w:rFonts w:cs="Arial"/>
        </w:rPr>
        <w:t>ist</w:t>
      </w:r>
      <w:r w:rsidRPr="006D1B01">
        <w:rPr>
          <w:rFonts w:cs="Arial"/>
          <w:spacing w:val="26"/>
        </w:rPr>
        <w:t xml:space="preserve"> </w:t>
      </w:r>
      <w:r w:rsidRPr="006D1B01">
        <w:rPr>
          <w:rFonts w:cs="Arial"/>
        </w:rPr>
        <w:t>für</w:t>
      </w:r>
      <w:r w:rsidRPr="006D1B01">
        <w:rPr>
          <w:rFonts w:cs="Arial"/>
          <w:spacing w:val="27"/>
        </w:rPr>
        <w:t xml:space="preserve"> </w:t>
      </w:r>
      <w:r w:rsidRPr="006D1B01">
        <w:rPr>
          <w:rFonts w:cs="Arial"/>
        </w:rPr>
        <w:t>Klausuren</w:t>
      </w:r>
      <w:r w:rsidRPr="006D1B01">
        <w:rPr>
          <w:rFonts w:cs="Arial"/>
          <w:spacing w:val="22"/>
        </w:rPr>
        <w:t xml:space="preserve"> </w:t>
      </w:r>
      <w:r w:rsidRPr="006D1B01">
        <w:rPr>
          <w:rFonts w:cs="Arial"/>
        </w:rPr>
        <w:t>in</w:t>
      </w:r>
      <w:r w:rsidRPr="006D1B01">
        <w:rPr>
          <w:rFonts w:cs="Arial"/>
          <w:spacing w:val="27"/>
        </w:rPr>
        <w:t xml:space="preserve"> </w:t>
      </w:r>
      <w:r w:rsidRPr="006D1B01">
        <w:rPr>
          <w:rFonts w:cs="Arial"/>
        </w:rPr>
        <w:t>der</w:t>
      </w:r>
      <w:r w:rsidRPr="006D1B01">
        <w:rPr>
          <w:rFonts w:cs="Arial"/>
          <w:spacing w:val="28"/>
        </w:rPr>
        <w:t xml:space="preserve"> </w:t>
      </w:r>
      <w:r w:rsidRPr="006D1B01">
        <w:rPr>
          <w:rFonts w:cs="Arial"/>
          <w:spacing w:val="-3"/>
        </w:rPr>
        <w:t>Regel</w:t>
      </w:r>
      <w:r w:rsidRPr="006D1B01">
        <w:rPr>
          <w:rFonts w:cs="Arial"/>
          <w:spacing w:val="28"/>
        </w:rPr>
        <w:t xml:space="preserve"> </w:t>
      </w:r>
      <w:r w:rsidRPr="006D1B01">
        <w:rPr>
          <w:rFonts w:cs="Arial"/>
        </w:rPr>
        <w:t>eine</w:t>
      </w:r>
      <w:r w:rsidRPr="006D1B01">
        <w:rPr>
          <w:rFonts w:cs="Arial"/>
          <w:spacing w:val="28"/>
        </w:rPr>
        <w:t xml:space="preserve"> </w:t>
      </w:r>
      <w:r w:rsidRPr="006D1B01">
        <w:rPr>
          <w:rFonts w:cs="Arial"/>
        </w:rPr>
        <w:t>Vorbereitungszeit</w:t>
      </w:r>
      <w:r w:rsidRPr="006D1B01">
        <w:rPr>
          <w:rFonts w:cs="Arial"/>
          <w:spacing w:val="26"/>
        </w:rPr>
        <w:t xml:space="preserve"> </w:t>
      </w:r>
      <w:r w:rsidRPr="006D1B01">
        <w:rPr>
          <w:rFonts w:cs="Arial"/>
        </w:rPr>
        <w:t>von</w:t>
      </w:r>
      <w:r w:rsidRPr="006D1B01">
        <w:rPr>
          <w:rFonts w:cs="Arial"/>
          <w:spacing w:val="27"/>
        </w:rPr>
        <w:t xml:space="preserve"> </w:t>
      </w:r>
      <w:r w:rsidRPr="006D1B01">
        <w:rPr>
          <w:rFonts w:cs="Arial"/>
        </w:rPr>
        <w:t>mindestens einer</w:t>
      </w:r>
      <w:r w:rsidRPr="006D1B01">
        <w:rPr>
          <w:rFonts w:cs="Arial"/>
          <w:spacing w:val="15"/>
        </w:rPr>
        <w:t xml:space="preserve"> </w:t>
      </w:r>
      <w:r w:rsidRPr="006D1B01">
        <w:rPr>
          <w:rFonts w:cs="Arial"/>
          <w:spacing w:val="-4"/>
        </w:rPr>
        <w:t>Woche</w:t>
      </w:r>
      <w:r w:rsidRPr="006D1B01">
        <w:rPr>
          <w:rFonts w:cs="Arial"/>
          <w:spacing w:val="15"/>
        </w:rPr>
        <w:t xml:space="preserve"> </w:t>
      </w:r>
      <w:r w:rsidRPr="006D1B01">
        <w:rPr>
          <w:rFonts w:cs="Arial"/>
        </w:rPr>
        <w:t>einzuräumen.</w:t>
      </w:r>
      <w:r w:rsidRPr="006D1B01">
        <w:rPr>
          <w:rFonts w:cs="Arial"/>
          <w:spacing w:val="15"/>
        </w:rPr>
        <w:t xml:space="preserve"> </w:t>
      </w:r>
      <w:r w:rsidRPr="006D1B01">
        <w:rPr>
          <w:rFonts w:cs="Arial"/>
        </w:rPr>
        <w:t>Die</w:t>
      </w:r>
      <w:r w:rsidRPr="006D1B01">
        <w:rPr>
          <w:rFonts w:cs="Arial"/>
          <w:spacing w:val="15"/>
        </w:rPr>
        <w:t xml:space="preserve"> </w:t>
      </w:r>
      <w:r w:rsidRPr="006D1B01">
        <w:rPr>
          <w:rFonts w:cs="Arial"/>
        </w:rPr>
        <w:t>Klausuren</w:t>
      </w:r>
      <w:r w:rsidRPr="006D1B01">
        <w:rPr>
          <w:rFonts w:cs="Arial"/>
          <w:spacing w:val="14"/>
        </w:rPr>
        <w:t xml:space="preserve"> </w:t>
      </w:r>
      <w:r w:rsidRPr="006D1B01">
        <w:rPr>
          <w:rFonts w:cs="Arial"/>
        </w:rPr>
        <w:t>sollen</w:t>
      </w:r>
      <w:r w:rsidRPr="006D1B01">
        <w:rPr>
          <w:rFonts w:cs="Arial"/>
          <w:spacing w:val="14"/>
        </w:rPr>
        <w:t xml:space="preserve"> </w:t>
      </w:r>
      <w:r w:rsidRPr="006D1B01">
        <w:rPr>
          <w:rFonts w:cs="Arial"/>
        </w:rPr>
        <w:t>möglichst</w:t>
      </w:r>
      <w:r w:rsidRPr="006D1B01">
        <w:rPr>
          <w:rFonts w:cs="Arial"/>
          <w:spacing w:val="13"/>
        </w:rPr>
        <w:t xml:space="preserve"> </w:t>
      </w:r>
      <w:r w:rsidRPr="006D1B01">
        <w:rPr>
          <w:rFonts w:cs="Arial"/>
        </w:rPr>
        <w:t>über</w:t>
      </w:r>
      <w:r w:rsidRPr="006D1B01">
        <w:rPr>
          <w:rFonts w:cs="Arial"/>
          <w:spacing w:val="15"/>
        </w:rPr>
        <w:t xml:space="preserve"> </w:t>
      </w:r>
      <w:r w:rsidRPr="006D1B01">
        <w:rPr>
          <w:rFonts w:cs="Arial"/>
        </w:rPr>
        <w:t>das</w:t>
      </w:r>
      <w:r w:rsidRPr="006D1B01">
        <w:rPr>
          <w:rFonts w:cs="Arial"/>
          <w:spacing w:val="20"/>
        </w:rPr>
        <w:t xml:space="preserve"> </w:t>
      </w:r>
      <w:r w:rsidRPr="006D1B01">
        <w:rPr>
          <w:rFonts w:cs="Arial"/>
        </w:rPr>
        <w:t>Schuljahr</w:t>
      </w:r>
      <w:r w:rsidRPr="006D1B01">
        <w:rPr>
          <w:rFonts w:cs="Arial"/>
          <w:spacing w:val="15"/>
        </w:rPr>
        <w:t xml:space="preserve"> </w:t>
      </w:r>
      <w:r w:rsidRPr="006D1B01">
        <w:rPr>
          <w:rFonts w:cs="Arial"/>
        </w:rPr>
        <w:t>verteilt</w:t>
      </w:r>
      <w:r w:rsidRPr="006D1B01">
        <w:rPr>
          <w:rFonts w:cs="Arial"/>
          <w:spacing w:val="13"/>
        </w:rPr>
        <w:t xml:space="preserve"> </w:t>
      </w:r>
      <w:r w:rsidRPr="006D1B01">
        <w:rPr>
          <w:rFonts w:cs="Arial"/>
        </w:rPr>
        <w:t>werden,</w:t>
      </w:r>
      <w:r w:rsidRPr="006D1B01">
        <w:rPr>
          <w:rFonts w:cs="Arial"/>
          <w:spacing w:val="16"/>
        </w:rPr>
        <w:t xml:space="preserve"> </w:t>
      </w:r>
      <w:r w:rsidRPr="006D1B01">
        <w:rPr>
          <w:rFonts w:cs="Arial"/>
        </w:rPr>
        <w:t>um eine Häufung vor den Zeugnis- oder Ferienterminen zu</w:t>
      </w:r>
      <w:r w:rsidRPr="006D1B01">
        <w:rPr>
          <w:rFonts w:cs="Arial"/>
          <w:spacing w:val="-30"/>
        </w:rPr>
        <w:t xml:space="preserve"> </w:t>
      </w:r>
      <w:r w:rsidRPr="006D1B01">
        <w:rPr>
          <w:rFonts w:cs="Arial"/>
        </w:rPr>
        <w:t>vermeiden.</w:t>
      </w:r>
    </w:p>
    <w:p w14:paraId="258E96A7" w14:textId="77777777" w:rsidR="00F75E3E" w:rsidRPr="006D1B01" w:rsidRDefault="00F75E3E" w:rsidP="00F75E3E">
      <w:pPr>
        <w:pStyle w:val="Listenabsatz"/>
        <w:widowControl w:val="0"/>
        <w:numPr>
          <w:ilvl w:val="0"/>
          <w:numId w:val="316"/>
        </w:numPr>
        <w:tabs>
          <w:tab w:val="left" w:pos="834"/>
        </w:tabs>
        <w:spacing w:line="360" w:lineRule="auto"/>
        <w:ind w:right="109" w:hanging="360"/>
        <w:contextualSpacing w:val="0"/>
        <w:rPr>
          <w:rFonts w:eastAsia="Calibri" w:cs="Arial"/>
        </w:rPr>
      </w:pPr>
      <w:r w:rsidRPr="006D1B01">
        <w:rPr>
          <w:rFonts w:cs="Arial"/>
        </w:rPr>
        <w:t>An</w:t>
      </w:r>
      <w:r w:rsidRPr="006D1B01">
        <w:rPr>
          <w:rFonts w:cs="Arial"/>
          <w:spacing w:val="24"/>
        </w:rPr>
        <w:t xml:space="preserve"> </w:t>
      </w:r>
      <w:r w:rsidRPr="006D1B01">
        <w:rPr>
          <w:rFonts w:cs="Arial"/>
        </w:rPr>
        <w:t>einem</w:t>
      </w:r>
      <w:r w:rsidRPr="006D1B01">
        <w:rPr>
          <w:rFonts w:cs="Arial"/>
          <w:spacing w:val="26"/>
        </w:rPr>
        <w:t xml:space="preserve"> </w:t>
      </w:r>
      <w:r w:rsidRPr="006D1B01">
        <w:rPr>
          <w:rFonts w:cs="Arial"/>
        </w:rPr>
        <w:t>Unterrichtstag</w:t>
      </w:r>
      <w:r w:rsidRPr="006D1B01">
        <w:rPr>
          <w:rFonts w:cs="Arial"/>
          <w:spacing w:val="26"/>
        </w:rPr>
        <w:t xml:space="preserve"> </w:t>
      </w:r>
      <w:r w:rsidRPr="006D1B01">
        <w:rPr>
          <w:rFonts w:cs="Arial"/>
        </w:rPr>
        <w:t>soll</w:t>
      </w:r>
      <w:r w:rsidRPr="006D1B01">
        <w:rPr>
          <w:rFonts w:cs="Arial"/>
          <w:spacing w:val="27"/>
        </w:rPr>
        <w:t xml:space="preserve"> </w:t>
      </w:r>
      <w:r w:rsidRPr="006D1B01">
        <w:rPr>
          <w:rFonts w:cs="Arial"/>
        </w:rPr>
        <w:t>nur</w:t>
      </w:r>
      <w:r w:rsidRPr="006D1B01">
        <w:rPr>
          <w:rFonts w:cs="Arial"/>
          <w:spacing w:val="25"/>
        </w:rPr>
        <w:t xml:space="preserve"> </w:t>
      </w:r>
      <w:r w:rsidRPr="006D1B01">
        <w:rPr>
          <w:rFonts w:cs="Arial"/>
        </w:rPr>
        <w:t>eine</w:t>
      </w:r>
      <w:r w:rsidRPr="006D1B01">
        <w:rPr>
          <w:rFonts w:cs="Arial"/>
          <w:spacing w:val="25"/>
        </w:rPr>
        <w:t xml:space="preserve"> </w:t>
      </w:r>
      <w:r w:rsidRPr="006D1B01">
        <w:rPr>
          <w:rFonts w:cs="Arial"/>
        </w:rPr>
        <w:t>Klausur</w:t>
      </w:r>
      <w:r w:rsidRPr="006D1B01">
        <w:rPr>
          <w:rFonts w:cs="Arial"/>
          <w:spacing w:val="24"/>
        </w:rPr>
        <w:t xml:space="preserve"> </w:t>
      </w:r>
      <w:r w:rsidRPr="006D1B01">
        <w:rPr>
          <w:rFonts w:cs="Arial"/>
        </w:rPr>
        <w:t>geschrieben</w:t>
      </w:r>
      <w:r w:rsidRPr="006D1B01">
        <w:rPr>
          <w:rFonts w:cs="Arial"/>
          <w:spacing w:val="23"/>
        </w:rPr>
        <w:t xml:space="preserve"> </w:t>
      </w:r>
      <w:r w:rsidRPr="006D1B01">
        <w:rPr>
          <w:rFonts w:cs="Arial"/>
        </w:rPr>
        <w:t>werden.</w:t>
      </w:r>
      <w:r w:rsidRPr="006D1B01">
        <w:rPr>
          <w:rFonts w:cs="Arial"/>
          <w:spacing w:val="26"/>
        </w:rPr>
        <w:t xml:space="preserve"> </w:t>
      </w:r>
      <w:r w:rsidRPr="006D1B01">
        <w:rPr>
          <w:rFonts w:cs="Arial"/>
        </w:rPr>
        <w:t>Begründete</w:t>
      </w:r>
      <w:r w:rsidRPr="006D1B01">
        <w:rPr>
          <w:rFonts w:cs="Arial"/>
          <w:spacing w:val="25"/>
        </w:rPr>
        <w:t xml:space="preserve"> </w:t>
      </w:r>
      <w:r w:rsidRPr="006D1B01">
        <w:rPr>
          <w:rFonts w:cs="Arial"/>
        </w:rPr>
        <w:t>Ausnahmen</w:t>
      </w:r>
      <w:r w:rsidRPr="006D1B01">
        <w:rPr>
          <w:rFonts w:cs="Arial"/>
          <w:spacing w:val="24"/>
        </w:rPr>
        <w:t xml:space="preserve"> </w:t>
      </w:r>
      <w:r w:rsidRPr="006D1B01">
        <w:rPr>
          <w:rFonts w:cs="Arial"/>
        </w:rPr>
        <w:t>sind jedoch</w:t>
      </w:r>
      <w:r w:rsidRPr="006D1B01">
        <w:rPr>
          <w:rFonts w:cs="Arial"/>
          <w:spacing w:val="-3"/>
        </w:rPr>
        <w:t xml:space="preserve"> </w:t>
      </w:r>
      <w:r w:rsidRPr="006D1B01">
        <w:rPr>
          <w:rFonts w:cs="Arial"/>
        </w:rPr>
        <w:t>zulässig.</w:t>
      </w:r>
    </w:p>
    <w:p w14:paraId="6A36397D" w14:textId="77777777" w:rsidR="00F75E3E" w:rsidRPr="006D1B01" w:rsidRDefault="00F75E3E" w:rsidP="00F75E3E">
      <w:pPr>
        <w:pStyle w:val="Listenabsatz"/>
        <w:widowControl w:val="0"/>
        <w:numPr>
          <w:ilvl w:val="0"/>
          <w:numId w:val="316"/>
        </w:numPr>
        <w:tabs>
          <w:tab w:val="left" w:pos="834"/>
        </w:tabs>
        <w:spacing w:line="360" w:lineRule="auto"/>
        <w:ind w:right="104" w:hanging="360"/>
        <w:contextualSpacing w:val="0"/>
        <w:rPr>
          <w:rFonts w:eastAsia="Calibri" w:cs="Arial"/>
        </w:rPr>
      </w:pPr>
      <w:r w:rsidRPr="006D1B01">
        <w:rPr>
          <w:rFonts w:cs="Arial"/>
        </w:rPr>
        <w:t>Klausuren werden in der Regel von allen Lernenden einer Klasse oder Lerngruppe</w:t>
      </w:r>
      <w:r w:rsidRPr="006D1B01">
        <w:rPr>
          <w:rFonts w:cs="Arial"/>
          <w:spacing w:val="21"/>
        </w:rPr>
        <w:t xml:space="preserve"> </w:t>
      </w:r>
      <w:r w:rsidRPr="006D1B01">
        <w:rPr>
          <w:rFonts w:cs="Arial"/>
        </w:rPr>
        <w:t>unter Aufsicht gleichzeitig und unter gleichen Bedingungen</w:t>
      </w:r>
      <w:r w:rsidRPr="006D1B01">
        <w:rPr>
          <w:rFonts w:cs="Arial"/>
          <w:spacing w:val="-19"/>
        </w:rPr>
        <w:t xml:space="preserve"> </w:t>
      </w:r>
      <w:r w:rsidRPr="006D1B01">
        <w:rPr>
          <w:rFonts w:cs="Arial"/>
        </w:rPr>
        <w:t>angefertigt.</w:t>
      </w:r>
    </w:p>
    <w:p w14:paraId="3D4872C9" w14:textId="77777777" w:rsidR="00F75E3E" w:rsidRPr="006D1B01" w:rsidRDefault="00F75E3E" w:rsidP="00F75E3E">
      <w:pPr>
        <w:pStyle w:val="Listenabsatz"/>
        <w:widowControl w:val="0"/>
        <w:numPr>
          <w:ilvl w:val="0"/>
          <w:numId w:val="316"/>
        </w:numPr>
        <w:tabs>
          <w:tab w:val="left" w:pos="834"/>
        </w:tabs>
        <w:spacing w:before="2" w:line="360" w:lineRule="auto"/>
        <w:ind w:right="110" w:hanging="360"/>
        <w:contextualSpacing w:val="0"/>
        <w:rPr>
          <w:rFonts w:eastAsia="Calibri" w:cs="Arial"/>
        </w:rPr>
      </w:pPr>
      <w:r w:rsidRPr="006D1B01">
        <w:rPr>
          <w:rFonts w:eastAsia="Calibri" w:cs="Arial"/>
        </w:rPr>
        <w:t xml:space="preserve">Wird bei oder nach der Anfertigung eines schriftlichen Nachweises eine </w:t>
      </w:r>
      <w:r w:rsidRPr="006D1B01">
        <w:rPr>
          <w:rFonts w:eastAsia="Calibri" w:cs="Arial"/>
          <w:spacing w:val="-4"/>
        </w:rPr>
        <w:t xml:space="preserve">Täuschung </w:t>
      </w:r>
      <w:r w:rsidRPr="006D1B01">
        <w:rPr>
          <w:rFonts w:eastAsia="Calibri" w:cs="Arial"/>
        </w:rPr>
        <w:t xml:space="preserve">oder ein </w:t>
      </w:r>
      <w:r w:rsidRPr="006D1B01">
        <w:rPr>
          <w:rFonts w:eastAsia="Calibri" w:cs="Arial"/>
          <w:spacing w:val="-3"/>
        </w:rPr>
        <w:t xml:space="preserve">Täuschungsversuch </w:t>
      </w:r>
      <w:r w:rsidRPr="006D1B01">
        <w:rPr>
          <w:rFonts w:eastAsia="Calibri" w:cs="Arial"/>
        </w:rPr>
        <w:t>festgestellt, so entscheidet die Fachlehrkraft je nach Schwere des Falles, ob</w:t>
      </w:r>
      <w:r w:rsidRPr="006D1B01">
        <w:rPr>
          <w:rFonts w:eastAsia="Calibri" w:cs="Arial"/>
          <w:spacing w:val="7"/>
        </w:rPr>
        <w:t xml:space="preserve"> </w:t>
      </w:r>
      <w:r w:rsidRPr="006D1B01">
        <w:rPr>
          <w:rFonts w:eastAsia="Calibri" w:cs="Arial"/>
        </w:rPr>
        <w:t>die Arbeit</w:t>
      </w:r>
      <w:r w:rsidRPr="006D1B01">
        <w:rPr>
          <w:rFonts w:eastAsia="Calibri" w:cs="Arial"/>
          <w:spacing w:val="40"/>
        </w:rPr>
        <w:t xml:space="preserve"> </w:t>
      </w:r>
      <w:r w:rsidRPr="006D1B01">
        <w:rPr>
          <w:rFonts w:eastAsia="Calibri" w:cs="Arial"/>
        </w:rPr>
        <w:t>gleichwohl</w:t>
      </w:r>
      <w:r w:rsidRPr="006D1B01">
        <w:rPr>
          <w:rFonts w:eastAsia="Calibri" w:cs="Arial"/>
          <w:spacing w:val="44"/>
        </w:rPr>
        <w:t xml:space="preserve"> </w:t>
      </w:r>
      <w:r w:rsidRPr="006D1B01">
        <w:rPr>
          <w:rFonts w:eastAsia="Calibri" w:cs="Arial"/>
        </w:rPr>
        <w:t>bewertet,</w:t>
      </w:r>
      <w:r w:rsidRPr="006D1B01">
        <w:rPr>
          <w:rFonts w:eastAsia="Calibri" w:cs="Arial"/>
          <w:spacing w:val="44"/>
        </w:rPr>
        <w:t xml:space="preserve"> </w:t>
      </w:r>
      <w:r w:rsidRPr="006D1B01">
        <w:rPr>
          <w:rFonts w:eastAsia="Calibri" w:cs="Arial"/>
        </w:rPr>
        <w:t>die</w:t>
      </w:r>
      <w:r w:rsidRPr="006D1B01">
        <w:rPr>
          <w:rFonts w:eastAsia="Calibri" w:cs="Arial"/>
          <w:spacing w:val="42"/>
        </w:rPr>
        <w:t xml:space="preserve"> </w:t>
      </w:r>
      <w:r w:rsidRPr="006D1B01">
        <w:rPr>
          <w:rFonts w:eastAsia="Calibri" w:cs="Arial"/>
        </w:rPr>
        <w:t>Wiederholung</w:t>
      </w:r>
      <w:r w:rsidRPr="006D1B01">
        <w:rPr>
          <w:rFonts w:eastAsia="Calibri" w:cs="Arial"/>
          <w:spacing w:val="43"/>
        </w:rPr>
        <w:t xml:space="preserve"> </w:t>
      </w:r>
      <w:r w:rsidRPr="006D1B01">
        <w:rPr>
          <w:rFonts w:eastAsia="Calibri" w:cs="Arial"/>
        </w:rPr>
        <w:t>angeordnet</w:t>
      </w:r>
      <w:r w:rsidRPr="006D1B01">
        <w:rPr>
          <w:rFonts w:eastAsia="Calibri" w:cs="Arial"/>
          <w:spacing w:val="40"/>
        </w:rPr>
        <w:t xml:space="preserve"> </w:t>
      </w:r>
      <w:r w:rsidRPr="006D1B01">
        <w:rPr>
          <w:rFonts w:eastAsia="Calibri" w:cs="Arial"/>
        </w:rPr>
        <w:t>oder</w:t>
      </w:r>
      <w:r w:rsidRPr="006D1B01">
        <w:rPr>
          <w:rFonts w:eastAsia="Calibri" w:cs="Arial"/>
          <w:spacing w:val="42"/>
        </w:rPr>
        <w:t xml:space="preserve"> </w:t>
      </w:r>
      <w:r w:rsidRPr="006D1B01">
        <w:rPr>
          <w:rFonts w:eastAsia="Calibri" w:cs="Arial"/>
        </w:rPr>
        <w:t>die</w:t>
      </w:r>
      <w:r w:rsidRPr="006D1B01">
        <w:rPr>
          <w:rFonts w:eastAsia="Calibri" w:cs="Arial"/>
          <w:spacing w:val="42"/>
        </w:rPr>
        <w:t xml:space="preserve"> </w:t>
      </w:r>
      <w:r w:rsidRPr="006D1B01">
        <w:rPr>
          <w:rFonts w:eastAsia="Calibri" w:cs="Arial"/>
        </w:rPr>
        <w:t>Note</w:t>
      </w:r>
      <w:r w:rsidRPr="006D1B01">
        <w:rPr>
          <w:rFonts w:eastAsia="Calibri" w:cs="Arial"/>
          <w:spacing w:val="42"/>
        </w:rPr>
        <w:t xml:space="preserve"> </w:t>
      </w:r>
      <w:r w:rsidRPr="006D1B01">
        <w:rPr>
          <w:rFonts w:eastAsia="Calibri" w:cs="Arial"/>
        </w:rPr>
        <w:t>„ungenügend“</w:t>
      </w:r>
      <w:r w:rsidRPr="006D1B01">
        <w:rPr>
          <w:rFonts w:eastAsia="Calibri" w:cs="Arial"/>
          <w:spacing w:val="41"/>
        </w:rPr>
        <w:t xml:space="preserve"> </w:t>
      </w:r>
      <w:r w:rsidRPr="006D1B01">
        <w:rPr>
          <w:rFonts w:eastAsia="Calibri" w:cs="Arial"/>
        </w:rPr>
        <w:t>erteilt wird.</w:t>
      </w:r>
    </w:p>
    <w:p w14:paraId="1F6864F5" w14:textId="77777777" w:rsidR="00F75E3E" w:rsidRPr="006D1B01" w:rsidRDefault="00F75E3E" w:rsidP="00F75E3E">
      <w:pPr>
        <w:pStyle w:val="Listenabsatz"/>
        <w:widowControl w:val="0"/>
        <w:numPr>
          <w:ilvl w:val="0"/>
          <w:numId w:val="316"/>
        </w:numPr>
        <w:tabs>
          <w:tab w:val="left" w:pos="825"/>
        </w:tabs>
        <w:spacing w:before="1" w:line="360" w:lineRule="auto"/>
        <w:ind w:right="113" w:hanging="360"/>
        <w:contextualSpacing w:val="0"/>
        <w:rPr>
          <w:rFonts w:eastAsia="Calibri" w:cs="Arial"/>
        </w:rPr>
      </w:pPr>
      <w:r w:rsidRPr="006D1B01">
        <w:rPr>
          <w:rFonts w:cs="Arial"/>
        </w:rPr>
        <w:t>Bei der Bewertung der erbrachten vorbereiteten schriftlichen Leistung und</w:t>
      </w:r>
      <w:r w:rsidRPr="006D1B01">
        <w:rPr>
          <w:rFonts w:cs="Arial"/>
          <w:spacing w:val="17"/>
        </w:rPr>
        <w:t xml:space="preserve"> </w:t>
      </w:r>
      <w:r w:rsidRPr="006D1B01">
        <w:rPr>
          <w:rFonts w:cs="Arial"/>
        </w:rPr>
        <w:t>Prüfungsarbeiten werden auch die Sprachrichtigkeit, der Ausdruck und die äußere Form</w:t>
      </w:r>
      <w:r w:rsidRPr="006D1B01">
        <w:rPr>
          <w:rFonts w:cs="Arial"/>
          <w:spacing w:val="-32"/>
        </w:rPr>
        <w:t xml:space="preserve"> </w:t>
      </w:r>
      <w:r w:rsidRPr="006D1B01">
        <w:rPr>
          <w:rFonts w:cs="Arial"/>
        </w:rPr>
        <w:t>berücksichtigt.</w:t>
      </w:r>
    </w:p>
    <w:p w14:paraId="02F5DFFA" w14:textId="77777777" w:rsidR="00F75E3E" w:rsidRPr="006D1B01" w:rsidRDefault="00F75E3E" w:rsidP="00F75E3E">
      <w:pPr>
        <w:pStyle w:val="Listenabsatz"/>
        <w:widowControl w:val="0"/>
        <w:numPr>
          <w:ilvl w:val="0"/>
          <w:numId w:val="316"/>
        </w:numPr>
        <w:tabs>
          <w:tab w:val="left" w:pos="825"/>
        </w:tabs>
        <w:spacing w:line="360" w:lineRule="auto"/>
        <w:ind w:right="108" w:hanging="360"/>
        <w:contextualSpacing w:val="0"/>
        <w:rPr>
          <w:rFonts w:eastAsia="Calibri" w:cs="Arial"/>
        </w:rPr>
      </w:pPr>
      <w:r w:rsidRPr="006D1B01">
        <w:rPr>
          <w:rFonts w:cs="Arial"/>
        </w:rPr>
        <w:t>Bei Klassenarbeiten liegen Abzüge in der Note aufgrund einer nicht angemessenen</w:t>
      </w:r>
      <w:r w:rsidRPr="006D1B01">
        <w:rPr>
          <w:rFonts w:cs="Arial"/>
          <w:spacing w:val="-28"/>
        </w:rPr>
        <w:t xml:space="preserve"> </w:t>
      </w:r>
      <w:r w:rsidRPr="006D1B01">
        <w:rPr>
          <w:rFonts w:cs="Arial"/>
        </w:rPr>
        <w:t>Sprachrichtigkeit im Ermessen der Lehrkraft; maximal wird eine Note abgezogen. Abzüge erfolgen ab</w:t>
      </w:r>
      <w:r w:rsidRPr="006D1B01">
        <w:rPr>
          <w:rFonts w:cs="Arial"/>
          <w:spacing w:val="21"/>
        </w:rPr>
        <w:t xml:space="preserve"> </w:t>
      </w:r>
      <w:r w:rsidRPr="006D1B01">
        <w:rPr>
          <w:rFonts w:cs="Arial"/>
        </w:rPr>
        <w:t>einer Fehlerzahl von 5 Fehlern. (Dies ist beispielsweise der Fall, wenn der Inhalt aufgrund</w:t>
      </w:r>
      <w:r w:rsidRPr="006D1B01">
        <w:rPr>
          <w:rFonts w:cs="Arial"/>
          <w:spacing w:val="45"/>
        </w:rPr>
        <w:t xml:space="preserve"> </w:t>
      </w:r>
      <w:r w:rsidRPr="006D1B01">
        <w:rPr>
          <w:rFonts w:cs="Arial"/>
        </w:rPr>
        <w:t>einer schlechten sprachlichen Darstellung nicht nachvollziehbar</w:t>
      </w:r>
      <w:r w:rsidRPr="006D1B01">
        <w:rPr>
          <w:rFonts w:cs="Arial"/>
          <w:spacing w:val="-17"/>
        </w:rPr>
        <w:t xml:space="preserve"> </w:t>
      </w:r>
      <w:r w:rsidRPr="006D1B01">
        <w:rPr>
          <w:rFonts w:cs="Arial"/>
        </w:rPr>
        <w:t>ist.)</w:t>
      </w:r>
    </w:p>
    <w:p w14:paraId="2D9E2C8C" w14:textId="0EF2A6F6" w:rsidR="00F75E3E" w:rsidRPr="006D1B01" w:rsidRDefault="00F75E3E" w:rsidP="00F75E3E">
      <w:pPr>
        <w:pStyle w:val="berschrift3"/>
        <w:rPr>
          <w:rFonts w:ascii="Arial" w:hAnsi="Arial" w:cs="Arial"/>
        </w:rPr>
      </w:pPr>
      <w:r>
        <w:t>2.5 Bewertungsschlüssel</w:t>
      </w:r>
    </w:p>
    <w:p w14:paraId="281FCF94" w14:textId="77777777" w:rsidR="00F75E3E" w:rsidRPr="006D1B01" w:rsidRDefault="00F75E3E" w:rsidP="00F75E3E">
      <w:pPr>
        <w:spacing w:before="2" w:line="360" w:lineRule="auto"/>
        <w:rPr>
          <w:rFonts w:eastAsia="Calibri" w:cs="Arial"/>
          <w:b/>
          <w:bCs/>
        </w:rPr>
      </w:pPr>
    </w:p>
    <w:p w14:paraId="676B2DA4" w14:textId="77777777" w:rsidR="00F75E3E" w:rsidRPr="006D1B01" w:rsidRDefault="00F75E3E" w:rsidP="00F75E3E">
      <w:pPr>
        <w:spacing w:line="360" w:lineRule="auto"/>
        <w:rPr>
          <w:rFonts w:eastAsia="Calibri" w:cs="Arial"/>
          <w:b/>
          <w:bCs/>
          <w:sz w:val="20"/>
          <w:szCs w:val="20"/>
        </w:rPr>
      </w:pPr>
      <w:r w:rsidRPr="006D1B01">
        <w:rPr>
          <w:rFonts w:eastAsia="Calibri" w:cs="Arial"/>
          <w:b/>
          <w:bCs/>
          <w:noProof/>
          <w:sz w:val="20"/>
          <w:szCs w:val="20"/>
        </w:rPr>
        <w:lastRenderedPageBreak/>
        <w:drawing>
          <wp:inline distT="0" distB="0" distL="0" distR="0" wp14:anchorId="547EC226" wp14:editId="1DEB1CCD">
            <wp:extent cx="3924848" cy="905001"/>
            <wp:effectExtent l="0" t="0" r="0" b="9525"/>
            <wp:docPr id="223" name="Grafi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24848" cy="905001"/>
                    </a:xfrm>
                    <a:prstGeom prst="rect">
                      <a:avLst/>
                    </a:prstGeom>
                  </pic:spPr>
                </pic:pic>
              </a:graphicData>
            </a:graphic>
          </wp:inline>
        </w:drawing>
      </w:r>
    </w:p>
    <w:p w14:paraId="15C2D45B" w14:textId="77777777" w:rsidR="00F75E3E" w:rsidRPr="006D1B01" w:rsidRDefault="00F75E3E" w:rsidP="00F75E3E">
      <w:pPr>
        <w:spacing w:before="7" w:line="360" w:lineRule="auto"/>
        <w:rPr>
          <w:rFonts w:eastAsia="Calibri" w:cs="Arial"/>
          <w:b/>
          <w:bCs/>
          <w:sz w:val="21"/>
          <w:szCs w:val="21"/>
        </w:rPr>
      </w:pPr>
    </w:p>
    <w:p w14:paraId="6E59707C" w14:textId="77777777" w:rsidR="00F75E3E" w:rsidRPr="006D1B01" w:rsidRDefault="00F75E3E" w:rsidP="00F75E3E">
      <w:pPr>
        <w:spacing w:before="42" w:line="360" w:lineRule="auto"/>
        <w:ind w:left="333"/>
        <w:rPr>
          <w:rFonts w:eastAsia="Calibri" w:cs="Arial"/>
          <w:sz w:val="28"/>
          <w:szCs w:val="28"/>
        </w:rPr>
      </w:pPr>
      <w:r w:rsidRPr="006D1B01">
        <w:rPr>
          <w:rFonts w:cs="Arial"/>
          <w:b/>
          <w:sz w:val="28"/>
        </w:rPr>
        <w:t>Noten und ihre</w:t>
      </w:r>
      <w:r w:rsidRPr="006D1B01">
        <w:rPr>
          <w:rFonts w:cs="Arial"/>
          <w:b/>
          <w:spacing w:val="-24"/>
          <w:sz w:val="28"/>
        </w:rPr>
        <w:t xml:space="preserve"> </w:t>
      </w:r>
      <w:r w:rsidRPr="006D1B01">
        <w:rPr>
          <w:rFonts w:cs="Arial"/>
          <w:b/>
          <w:sz w:val="28"/>
        </w:rPr>
        <w:t>Bedeutungen</w:t>
      </w:r>
    </w:p>
    <w:p w14:paraId="783D458C" w14:textId="77777777" w:rsidR="00F75E3E" w:rsidRPr="006D1B01" w:rsidRDefault="00F75E3E" w:rsidP="00F75E3E">
      <w:pPr>
        <w:spacing w:before="10" w:line="360" w:lineRule="auto"/>
        <w:rPr>
          <w:rFonts w:eastAsia="Calibri" w:cs="Arial"/>
          <w:b/>
          <w:bCs/>
          <w:sz w:val="27"/>
          <w:szCs w:val="27"/>
        </w:rPr>
      </w:pPr>
    </w:p>
    <w:p w14:paraId="61A1F97A" w14:textId="77777777" w:rsidR="00F75E3E" w:rsidRPr="006D1B01" w:rsidRDefault="00F75E3E" w:rsidP="00F75E3E">
      <w:pPr>
        <w:pStyle w:val="Textkrper"/>
        <w:spacing w:line="360" w:lineRule="auto"/>
        <w:ind w:left="333" w:right="119"/>
        <w:jc w:val="both"/>
      </w:pPr>
      <w:r w:rsidRPr="006D1B01">
        <w:t xml:space="preserve">In der </w:t>
      </w:r>
      <w:r w:rsidRPr="006D1B01">
        <w:rPr>
          <w:spacing w:val="-3"/>
        </w:rPr>
        <w:t>VV-Leistungsbewertung</w:t>
      </w:r>
      <w:r w:rsidRPr="006D1B01">
        <w:t>, finden sich folgende Beschreibungen für die Benotungen, die auch im Bildungsgang</w:t>
      </w:r>
      <w:r w:rsidRPr="006D1B01">
        <w:rPr>
          <w:spacing w:val="20"/>
        </w:rPr>
        <w:t xml:space="preserve"> </w:t>
      </w:r>
      <w:r w:rsidRPr="006D1B01">
        <w:t>zu Grunde gelegt</w:t>
      </w:r>
      <w:r w:rsidRPr="006D1B01">
        <w:rPr>
          <w:spacing w:val="-16"/>
        </w:rPr>
        <w:t xml:space="preserve"> </w:t>
      </w:r>
      <w:r w:rsidRPr="006D1B01">
        <w:t>werden:</w:t>
      </w:r>
    </w:p>
    <w:p w14:paraId="1DECB3A2" w14:textId="77777777" w:rsidR="00F75E3E" w:rsidRPr="006D1B01" w:rsidRDefault="00F75E3E" w:rsidP="00F75E3E">
      <w:pPr>
        <w:pStyle w:val="Textkrper"/>
        <w:spacing w:line="360" w:lineRule="auto"/>
        <w:ind w:left="333" w:right="115"/>
        <w:jc w:val="both"/>
      </w:pPr>
      <w:r w:rsidRPr="006D1B01">
        <w:t xml:space="preserve">(1) </w:t>
      </w:r>
      <w:r w:rsidRPr="006D1B01">
        <w:rPr>
          <w:position w:val="8"/>
          <w:sz w:val="14"/>
        </w:rPr>
        <w:t>1</w:t>
      </w:r>
      <w:r w:rsidRPr="006D1B01">
        <w:t>Die Leistungen der Schülerinnen/Schüler in den Lernbereichen und den diesen zugeordneten</w:t>
      </w:r>
      <w:r w:rsidRPr="006D1B01">
        <w:rPr>
          <w:spacing w:val="17"/>
        </w:rPr>
        <w:t xml:space="preserve"> </w:t>
      </w:r>
      <w:r w:rsidRPr="006D1B01">
        <w:t>Fächern, Lerngebieten, Lernfeldern, Modulen und Qualifizierungsbausteinen sind mit den folgenden Noten</w:t>
      </w:r>
      <w:r w:rsidRPr="006D1B01">
        <w:rPr>
          <w:spacing w:val="18"/>
        </w:rPr>
        <w:t xml:space="preserve"> </w:t>
      </w:r>
      <w:r w:rsidRPr="006D1B01">
        <w:t>zu bewerten:</w:t>
      </w:r>
    </w:p>
    <w:p w14:paraId="1CB4206D" w14:textId="77777777" w:rsidR="00F75E3E" w:rsidRPr="006D1B01" w:rsidRDefault="00F75E3E" w:rsidP="00F75E3E">
      <w:pPr>
        <w:spacing w:before="9" w:line="360" w:lineRule="auto"/>
        <w:rPr>
          <w:rFonts w:eastAsia="Calibri" w:cs="Arial"/>
          <w:sz w:val="5"/>
          <w:szCs w:val="5"/>
        </w:rPr>
      </w:pPr>
    </w:p>
    <w:tbl>
      <w:tblPr>
        <w:tblStyle w:val="TableNormal"/>
        <w:tblW w:w="0" w:type="auto"/>
        <w:tblInd w:w="103" w:type="dxa"/>
        <w:tblLayout w:type="fixed"/>
        <w:tblLook w:val="01E0" w:firstRow="1" w:lastRow="1" w:firstColumn="1" w:lastColumn="1" w:noHBand="0" w:noVBand="0"/>
      </w:tblPr>
      <w:tblGrid>
        <w:gridCol w:w="1436"/>
        <w:gridCol w:w="391"/>
        <w:gridCol w:w="7269"/>
      </w:tblGrid>
      <w:tr w:rsidR="00F75E3E" w:rsidRPr="006D1B01" w14:paraId="6F0F5268" w14:textId="77777777" w:rsidTr="009B6040">
        <w:trPr>
          <w:trHeight w:hRule="exact" w:val="336"/>
        </w:trPr>
        <w:tc>
          <w:tcPr>
            <w:tcW w:w="1436" w:type="dxa"/>
            <w:tcBorders>
              <w:top w:val="nil"/>
              <w:left w:val="nil"/>
              <w:bottom w:val="nil"/>
              <w:right w:val="nil"/>
            </w:tcBorders>
          </w:tcPr>
          <w:p w14:paraId="454CAF84" w14:textId="77777777" w:rsidR="00F75E3E" w:rsidRPr="006D1B01" w:rsidRDefault="00F75E3E" w:rsidP="009B6040">
            <w:pPr>
              <w:pStyle w:val="TableParagraph"/>
              <w:spacing w:before="16" w:line="360" w:lineRule="auto"/>
              <w:ind w:left="230"/>
              <w:jc w:val="both"/>
              <w:rPr>
                <w:rFonts w:ascii="Arial" w:eastAsia="Calibri" w:hAnsi="Arial" w:cs="Arial"/>
              </w:rPr>
            </w:pPr>
            <w:r w:rsidRPr="006D1B01">
              <w:rPr>
                <w:rFonts w:ascii="Arial" w:hAnsi="Arial" w:cs="Arial"/>
              </w:rPr>
              <w:t>sehr</w:t>
            </w:r>
            <w:r w:rsidRPr="006D1B01">
              <w:rPr>
                <w:rFonts w:ascii="Arial" w:hAnsi="Arial" w:cs="Arial"/>
                <w:spacing w:val="-4"/>
              </w:rPr>
              <w:t xml:space="preserve"> </w:t>
            </w:r>
            <w:r w:rsidRPr="006D1B01">
              <w:rPr>
                <w:rFonts w:ascii="Arial" w:hAnsi="Arial" w:cs="Arial"/>
              </w:rPr>
              <w:t>gut</w:t>
            </w:r>
          </w:p>
        </w:tc>
        <w:tc>
          <w:tcPr>
            <w:tcW w:w="391" w:type="dxa"/>
            <w:tcBorders>
              <w:top w:val="nil"/>
              <w:left w:val="nil"/>
              <w:bottom w:val="nil"/>
              <w:right w:val="nil"/>
            </w:tcBorders>
          </w:tcPr>
          <w:p w14:paraId="29F64474" w14:textId="77777777" w:rsidR="00F75E3E" w:rsidRPr="006D1B01" w:rsidRDefault="00F75E3E" w:rsidP="009B6040">
            <w:pPr>
              <w:pStyle w:val="TableParagraph"/>
              <w:spacing w:before="16" w:line="360" w:lineRule="auto"/>
              <w:ind w:left="66"/>
              <w:jc w:val="both"/>
              <w:rPr>
                <w:rFonts w:ascii="Arial" w:eastAsia="Calibri" w:hAnsi="Arial" w:cs="Arial"/>
              </w:rPr>
            </w:pPr>
            <w:r w:rsidRPr="006D1B01">
              <w:rPr>
                <w:rFonts w:ascii="Arial" w:hAnsi="Arial" w:cs="Arial"/>
              </w:rPr>
              <w:t>(1)</w:t>
            </w:r>
          </w:p>
        </w:tc>
        <w:tc>
          <w:tcPr>
            <w:tcW w:w="7269" w:type="dxa"/>
            <w:tcBorders>
              <w:top w:val="nil"/>
              <w:left w:val="nil"/>
              <w:bottom w:val="nil"/>
              <w:right w:val="nil"/>
            </w:tcBorders>
          </w:tcPr>
          <w:p w14:paraId="67ACE663" w14:textId="77777777" w:rsidR="00F75E3E" w:rsidRPr="006D1B01" w:rsidRDefault="00F75E3E" w:rsidP="009B6040">
            <w:pPr>
              <w:pStyle w:val="TableParagraph"/>
              <w:spacing w:before="16" w:line="360" w:lineRule="auto"/>
              <w:ind w:left="79"/>
              <w:jc w:val="both"/>
              <w:rPr>
                <w:rFonts w:ascii="Arial" w:eastAsia="Calibri" w:hAnsi="Arial" w:cs="Arial"/>
              </w:rPr>
            </w:pPr>
            <w:r w:rsidRPr="006D1B01">
              <w:rPr>
                <w:rFonts w:ascii="Arial" w:hAnsi="Arial" w:cs="Arial"/>
              </w:rPr>
              <w:t>wenn</w:t>
            </w:r>
            <w:r w:rsidRPr="006D1B01">
              <w:rPr>
                <w:rFonts w:ascii="Arial" w:hAnsi="Arial" w:cs="Arial"/>
                <w:spacing w:val="-6"/>
              </w:rPr>
              <w:t xml:space="preserve"> </w:t>
            </w:r>
            <w:r w:rsidRPr="006D1B01">
              <w:rPr>
                <w:rFonts w:ascii="Arial" w:hAnsi="Arial" w:cs="Arial"/>
              </w:rPr>
              <w:t>die</w:t>
            </w:r>
            <w:r w:rsidRPr="006D1B01">
              <w:rPr>
                <w:rFonts w:ascii="Arial" w:hAnsi="Arial" w:cs="Arial"/>
                <w:spacing w:val="-5"/>
              </w:rPr>
              <w:t xml:space="preserve"> </w:t>
            </w:r>
            <w:r w:rsidRPr="006D1B01">
              <w:rPr>
                <w:rFonts w:ascii="Arial" w:hAnsi="Arial" w:cs="Arial"/>
              </w:rPr>
              <w:t>Leistung</w:t>
            </w:r>
            <w:r w:rsidRPr="006D1B01">
              <w:rPr>
                <w:rFonts w:ascii="Arial" w:hAnsi="Arial" w:cs="Arial"/>
                <w:spacing w:val="-4"/>
              </w:rPr>
              <w:t xml:space="preserve"> </w:t>
            </w:r>
            <w:r w:rsidRPr="006D1B01">
              <w:rPr>
                <w:rFonts w:ascii="Arial" w:hAnsi="Arial" w:cs="Arial"/>
              </w:rPr>
              <w:t>den</w:t>
            </w:r>
            <w:r w:rsidRPr="006D1B01">
              <w:rPr>
                <w:rFonts w:ascii="Arial" w:hAnsi="Arial" w:cs="Arial"/>
                <w:spacing w:val="-6"/>
              </w:rPr>
              <w:t xml:space="preserve"> </w:t>
            </w:r>
            <w:r w:rsidRPr="006D1B01">
              <w:rPr>
                <w:rFonts w:ascii="Arial" w:hAnsi="Arial" w:cs="Arial"/>
              </w:rPr>
              <w:t>Anforderungen</w:t>
            </w:r>
            <w:r w:rsidRPr="006D1B01">
              <w:rPr>
                <w:rFonts w:ascii="Arial" w:hAnsi="Arial" w:cs="Arial"/>
                <w:spacing w:val="-6"/>
              </w:rPr>
              <w:t xml:space="preserve"> </w:t>
            </w:r>
            <w:r w:rsidRPr="006D1B01">
              <w:rPr>
                <w:rFonts w:ascii="Arial" w:hAnsi="Arial" w:cs="Arial"/>
              </w:rPr>
              <w:t>in</w:t>
            </w:r>
            <w:r w:rsidRPr="006D1B01">
              <w:rPr>
                <w:rFonts w:ascii="Arial" w:hAnsi="Arial" w:cs="Arial"/>
                <w:spacing w:val="-6"/>
              </w:rPr>
              <w:t xml:space="preserve"> </w:t>
            </w:r>
            <w:r w:rsidRPr="006D1B01">
              <w:rPr>
                <w:rFonts w:ascii="Arial" w:hAnsi="Arial" w:cs="Arial"/>
              </w:rPr>
              <w:t>besonderem</w:t>
            </w:r>
            <w:r w:rsidRPr="006D1B01">
              <w:rPr>
                <w:rFonts w:ascii="Arial" w:hAnsi="Arial" w:cs="Arial"/>
                <w:spacing w:val="-9"/>
              </w:rPr>
              <w:t xml:space="preserve"> </w:t>
            </w:r>
            <w:r w:rsidRPr="006D1B01">
              <w:rPr>
                <w:rFonts w:ascii="Arial" w:hAnsi="Arial" w:cs="Arial"/>
              </w:rPr>
              <w:t>Maß</w:t>
            </w:r>
            <w:r w:rsidRPr="006D1B01">
              <w:rPr>
                <w:rFonts w:ascii="Arial" w:hAnsi="Arial" w:cs="Arial"/>
                <w:spacing w:val="-7"/>
              </w:rPr>
              <w:t xml:space="preserve"> </w:t>
            </w:r>
            <w:r w:rsidRPr="006D1B01">
              <w:rPr>
                <w:rFonts w:ascii="Arial" w:hAnsi="Arial" w:cs="Arial"/>
              </w:rPr>
              <w:t>entspricht,</w:t>
            </w:r>
          </w:p>
        </w:tc>
      </w:tr>
      <w:tr w:rsidR="00F75E3E" w:rsidRPr="006D1B01" w14:paraId="6B716A3D" w14:textId="77777777" w:rsidTr="009B6040">
        <w:trPr>
          <w:trHeight w:hRule="exact" w:val="329"/>
        </w:trPr>
        <w:tc>
          <w:tcPr>
            <w:tcW w:w="1436" w:type="dxa"/>
            <w:tcBorders>
              <w:top w:val="nil"/>
              <w:left w:val="nil"/>
              <w:bottom w:val="nil"/>
              <w:right w:val="nil"/>
            </w:tcBorders>
          </w:tcPr>
          <w:p w14:paraId="39D955F2" w14:textId="77777777" w:rsidR="00F75E3E" w:rsidRPr="006D1B01" w:rsidRDefault="00F75E3E" w:rsidP="009B6040">
            <w:pPr>
              <w:pStyle w:val="TableParagraph"/>
              <w:spacing w:before="11" w:line="360" w:lineRule="auto"/>
              <w:ind w:left="230"/>
              <w:jc w:val="both"/>
              <w:rPr>
                <w:rFonts w:ascii="Arial" w:eastAsia="Calibri" w:hAnsi="Arial" w:cs="Arial"/>
              </w:rPr>
            </w:pPr>
            <w:r w:rsidRPr="006D1B01">
              <w:rPr>
                <w:rFonts w:ascii="Arial" w:hAnsi="Arial" w:cs="Arial"/>
              </w:rPr>
              <w:t>gut</w:t>
            </w:r>
          </w:p>
        </w:tc>
        <w:tc>
          <w:tcPr>
            <w:tcW w:w="391" w:type="dxa"/>
            <w:tcBorders>
              <w:top w:val="nil"/>
              <w:left w:val="nil"/>
              <w:bottom w:val="nil"/>
              <w:right w:val="nil"/>
            </w:tcBorders>
          </w:tcPr>
          <w:p w14:paraId="61C2E99F" w14:textId="77777777" w:rsidR="00F75E3E" w:rsidRPr="006D1B01" w:rsidRDefault="00F75E3E" w:rsidP="009B6040">
            <w:pPr>
              <w:pStyle w:val="TableParagraph"/>
              <w:spacing w:before="11" w:line="360" w:lineRule="auto"/>
              <w:ind w:left="66"/>
              <w:jc w:val="both"/>
              <w:rPr>
                <w:rFonts w:ascii="Arial" w:eastAsia="Calibri" w:hAnsi="Arial" w:cs="Arial"/>
              </w:rPr>
            </w:pPr>
            <w:r w:rsidRPr="006D1B01">
              <w:rPr>
                <w:rFonts w:ascii="Arial" w:hAnsi="Arial" w:cs="Arial"/>
              </w:rPr>
              <w:t>(2)</w:t>
            </w:r>
          </w:p>
        </w:tc>
        <w:tc>
          <w:tcPr>
            <w:tcW w:w="7269" w:type="dxa"/>
            <w:tcBorders>
              <w:top w:val="nil"/>
              <w:left w:val="nil"/>
              <w:bottom w:val="nil"/>
              <w:right w:val="nil"/>
            </w:tcBorders>
          </w:tcPr>
          <w:p w14:paraId="0D896842" w14:textId="77777777" w:rsidR="00F75E3E" w:rsidRPr="006D1B01" w:rsidRDefault="00F75E3E" w:rsidP="009B6040">
            <w:pPr>
              <w:pStyle w:val="TableParagraph"/>
              <w:spacing w:before="11" w:line="360" w:lineRule="auto"/>
              <w:ind w:left="79"/>
              <w:jc w:val="both"/>
              <w:rPr>
                <w:rFonts w:ascii="Arial" w:eastAsia="Calibri" w:hAnsi="Arial" w:cs="Arial"/>
              </w:rPr>
            </w:pPr>
            <w:r w:rsidRPr="006D1B01">
              <w:rPr>
                <w:rFonts w:ascii="Arial" w:hAnsi="Arial" w:cs="Arial"/>
              </w:rPr>
              <w:t>wenn</w:t>
            </w:r>
            <w:r w:rsidRPr="006D1B01">
              <w:rPr>
                <w:rFonts w:ascii="Arial" w:hAnsi="Arial" w:cs="Arial"/>
                <w:spacing w:val="-8"/>
              </w:rPr>
              <w:t xml:space="preserve"> </w:t>
            </w:r>
            <w:r w:rsidRPr="006D1B01">
              <w:rPr>
                <w:rFonts w:ascii="Arial" w:hAnsi="Arial" w:cs="Arial"/>
              </w:rPr>
              <w:t>die</w:t>
            </w:r>
            <w:r w:rsidRPr="006D1B01">
              <w:rPr>
                <w:rFonts w:ascii="Arial" w:hAnsi="Arial" w:cs="Arial"/>
                <w:spacing w:val="-7"/>
              </w:rPr>
              <w:t xml:space="preserve"> </w:t>
            </w:r>
            <w:r w:rsidRPr="006D1B01">
              <w:rPr>
                <w:rFonts w:ascii="Arial" w:hAnsi="Arial" w:cs="Arial"/>
              </w:rPr>
              <w:t>Leistung</w:t>
            </w:r>
            <w:r w:rsidRPr="006D1B01">
              <w:rPr>
                <w:rFonts w:ascii="Arial" w:hAnsi="Arial" w:cs="Arial"/>
                <w:spacing w:val="-7"/>
              </w:rPr>
              <w:t xml:space="preserve"> </w:t>
            </w:r>
            <w:r w:rsidRPr="006D1B01">
              <w:rPr>
                <w:rFonts w:ascii="Arial" w:hAnsi="Arial" w:cs="Arial"/>
              </w:rPr>
              <w:t>den</w:t>
            </w:r>
            <w:r w:rsidRPr="006D1B01">
              <w:rPr>
                <w:rFonts w:ascii="Arial" w:hAnsi="Arial" w:cs="Arial"/>
                <w:spacing w:val="-8"/>
              </w:rPr>
              <w:t xml:space="preserve"> </w:t>
            </w:r>
            <w:r w:rsidRPr="006D1B01">
              <w:rPr>
                <w:rFonts w:ascii="Arial" w:hAnsi="Arial" w:cs="Arial"/>
              </w:rPr>
              <w:t>Anforderungen</w:t>
            </w:r>
            <w:r w:rsidRPr="006D1B01">
              <w:rPr>
                <w:rFonts w:ascii="Arial" w:hAnsi="Arial" w:cs="Arial"/>
                <w:spacing w:val="-8"/>
              </w:rPr>
              <w:t xml:space="preserve"> </w:t>
            </w:r>
            <w:r w:rsidRPr="006D1B01">
              <w:rPr>
                <w:rFonts w:ascii="Arial" w:hAnsi="Arial" w:cs="Arial"/>
              </w:rPr>
              <w:t>voll</w:t>
            </w:r>
            <w:r w:rsidRPr="006D1B01">
              <w:rPr>
                <w:rFonts w:ascii="Arial" w:hAnsi="Arial" w:cs="Arial"/>
                <w:spacing w:val="-6"/>
              </w:rPr>
              <w:t xml:space="preserve"> </w:t>
            </w:r>
            <w:r w:rsidRPr="006D1B01">
              <w:rPr>
                <w:rFonts w:ascii="Arial" w:hAnsi="Arial" w:cs="Arial"/>
              </w:rPr>
              <w:t>entspricht,</w:t>
            </w:r>
          </w:p>
        </w:tc>
      </w:tr>
      <w:tr w:rsidR="00F75E3E" w:rsidRPr="006D1B01" w14:paraId="14D3C131" w14:textId="77777777" w:rsidTr="009B6040">
        <w:trPr>
          <w:trHeight w:hRule="exact" w:val="329"/>
        </w:trPr>
        <w:tc>
          <w:tcPr>
            <w:tcW w:w="1436" w:type="dxa"/>
            <w:tcBorders>
              <w:top w:val="nil"/>
              <w:left w:val="nil"/>
              <w:bottom w:val="nil"/>
              <w:right w:val="nil"/>
            </w:tcBorders>
          </w:tcPr>
          <w:p w14:paraId="7905A430" w14:textId="77777777" w:rsidR="00F75E3E" w:rsidRPr="006D1B01" w:rsidRDefault="00F75E3E" w:rsidP="009B6040">
            <w:pPr>
              <w:pStyle w:val="TableParagraph"/>
              <w:spacing w:before="9" w:line="360" w:lineRule="auto"/>
              <w:ind w:left="230"/>
              <w:jc w:val="both"/>
              <w:rPr>
                <w:rFonts w:ascii="Arial" w:eastAsia="Calibri" w:hAnsi="Arial" w:cs="Arial"/>
              </w:rPr>
            </w:pPr>
            <w:r w:rsidRPr="006D1B01">
              <w:rPr>
                <w:rFonts w:ascii="Arial" w:hAnsi="Arial" w:cs="Arial"/>
              </w:rPr>
              <w:t>befriedigend</w:t>
            </w:r>
          </w:p>
        </w:tc>
        <w:tc>
          <w:tcPr>
            <w:tcW w:w="391" w:type="dxa"/>
            <w:tcBorders>
              <w:top w:val="nil"/>
              <w:left w:val="nil"/>
              <w:bottom w:val="nil"/>
              <w:right w:val="nil"/>
            </w:tcBorders>
          </w:tcPr>
          <w:p w14:paraId="6878B35B" w14:textId="77777777" w:rsidR="00F75E3E" w:rsidRPr="006D1B01" w:rsidRDefault="00F75E3E" w:rsidP="009B6040">
            <w:pPr>
              <w:pStyle w:val="TableParagraph"/>
              <w:spacing w:before="9" w:line="360" w:lineRule="auto"/>
              <w:ind w:left="66"/>
              <w:jc w:val="both"/>
              <w:rPr>
                <w:rFonts w:ascii="Arial" w:eastAsia="Calibri" w:hAnsi="Arial" w:cs="Arial"/>
              </w:rPr>
            </w:pPr>
            <w:r w:rsidRPr="006D1B01">
              <w:rPr>
                <w:rFonts w:ascii="Arial" w:hAnsi="Arial" w:cs="Arial"/>
              </w:rPr>
              <w:t>(3)</w:t>
            </w:r>
          </w:p>
        </w:tc>
        <w:tc>
          <w:tcPr>
            <w:tcW w:w="7269" w:type="dxa"/>
            <w:tcBorders>
              <w:top w:val="nil"/>
              <w:left w:val="nil"/>
              <w:bottom w:val="nil"/>
              <w:right w:val="nil"/>
            </w:tcBorders>
          </w:tcPr>
          <w:p w14:paraId="798595E1" w14:textId="77777777" w:rsidR="00F75E3E" w:rsidRPr="006D1B01" w:rsidRDefault="00F75E3E" w:rsidP="009B6040">
            <w:pPr>
              <w:pStyle w:val="TableParagraph"/>
              <w:spacing w:before="9" w:line="360" w:lineRule="auto"/>
              <w:ind w:left="79"/>
              <w:jc w:val="both"/>
              <w:rPr>
                <w:rFonts w:ascii="Arial" w:eastAsia="Calibri" w:hAnsi="Arial" w:cs="Arial"/>
              </w:rPr>
            </w:pPr>
            <w:r w:rsidRPr="006D1B01">
              <w:rPr>
                <w:rFonts w:ascii="Arial" w:hAnsi="Arial" w:cs="Arial"/>
              </w:rPr>
              <w:t>wenn</w:t>
            </w:r>
            <w:r w:rsidRPr="006D1B01">
              <w:rPr>
                <w:rFonts w:ascii="Arial" w:hAnsi="Arial" w:cs="Arial"/>
                <w:spacing w:val="-7"/>
              </w:rPr>
              <w:t xml:space="preserve"> </w:t>
            </w:r>
            <w:r w:rsidRPr="006D1B01">
              <w:rPr>
                <w:rFonts w:ascii="Arial" w:hAnsi="Arial" w:cs="Arial"/>
              </w:rPr>
              <w:t>die</w:t>
            </w:r>
            <w:r w:rsidRPr="006D1B01">
              <w:rPr>
                <w:rFonts w:ascii="Arial" w:hAnsi="Arial" w:cs="Arial"/>
                <w:spacing w:val="-6"/>
              </w:rPr>
              <w:t xml:space="preserve"> </w:t>
            </w:r>
            <w:r w:rsidRPr="006D1B01">
              <w:rPr>
                <w:rFonts w:ascii="Arial" w:hAnsi="Arial" w:cs="Arial"/>
              </w:rPr>
              <w:t>Leistung</w:t>
            </w:r>
            <w:r w:rsidRPr="006D1B01">
              <w:rPr>
                <w:rFonts w:ascii="Arial" w:hAnsi="Arial" w:cs="Arial"/>
                <w:spacing w:val="-5"/>
              </w:rPr>
              <w:t xml:space="preserve"> </w:t>
            </w:r>
            <w:r w:rsidRPr="006D1B01">
              <w:rPr>
                <w:rFonts w:ascii="Arial" w:hAnsi="Arial" w:cs="Arial"/>
              </w:rPr>
              <w:t>im</w:t>
            </w:r>
            <w:r w:rsidRPr="006D1B01">
              <w:rPr>
                <w:rFonts w:ascii="Arial" w:hAnsi="Arial" w:cs="Arial"/>
                <w:spacing w:val="-5"/>
              </w:rPr>
              <w:t xml:space="preserve"> </w:t>
            </w:r>
            <w:r w:rsidRPr="006D1B01">
              <w:rPr>
                <w:rFonts w:ascii="Arial" w:hAnsi="Arial" w:cs="Arial"/>
              </w:rPr>
              <w:t>Allgemeinen</w:t>
            </w:r>
            <w:r w:rsidRPr="006D1B01">
              <w:rPr>
                <w:rFonts w:ascii="Arial" w:hAnsi="Arial" w:cs="Arial"/>
                <w:spacing w:val="-7"/>
              </w:rPr>
              <w:t xml:space="preserve"> </w:t>
            </w:r>
            <w:r w:rsidRPr="006D1B01">
              <w:rPr>
                <w:rFonts w:ascii="Arial" w:hAnsi="Arial" w:cs="Arial"/>
              </w:rPr>
              <w:t>den</w:t>
            </w:r>
            <w:r w:rsidRPr="006D1B01">
              <w:rPr>
                <w:rFonts w:ascii="Arial" w:hAnsi="Arial" w:cs="Arial"/>
                <w:spacing w:val="-7"/>
              </w:rPr>
              <w:t xml:space="preserve"> </w:t>
            </w:r>
            <w:r w:rsidRPr="006D1B01">
              <w:rPr>
                <w:rFonts w:ascii="Arial" w:hAnsi="Arial" w:cs="Arial"/>
              </w:rPr>
              <w:t>Anforderungen</w:t>
            </w:r>
            <w:r w:rsidRPr="006D1B01">
              <w:rPr>
                <w:rFonts w:ascii="Arial" w:hAnsi="Arial" w:cs="Arial"/>
                <w:spacing w:val="-7"/>
              </w:rPr>
              <w:t xml:space="preserve"> </w:t>
            </w:r>
            <w:r w:rsidRPr="006D1B01">
              <w:rPr>
                <w:rFonts w:ascii="Arial" w:hAnsi="Arial" w:cs="Arial"/>
              </w:rPr>
              <w:t>entspricht,</w:t>
            </w:r>
          </w:p>
        </w:tc>
      </w:tr>
      <w:tr w:rsidR="00F75E3E" w:rsidRPr="006D1B01" w14:paraId="5D9F52E2" w14:textId="77777777" w:rsidTr="009B6040">
        <w:trPr>
          <w:trHeight w:hRule="exact" w:val="598"/>
        </w:trPr>
        <w:tc>
          <w:tcPr>
            <w:tcW w:w="1436" w:type="dxa"/>
            <w:tcBorders>
              <w:top w:val="nil"/>
              <w:left w:val="nil"/>
              <w:bottom w:val="nil"/>
              <w:right w:val="nil"/>
            </w:tcBorders>
          </w:tcPr>
          <w:p w14:paraId="1AA7305F" w14:textId="77777777" w:rsidR="00F75E3E" w:rsidRPr="006D1B01" w:rsidRDefault="00F75E3E" w:rsidP="009B6040">
            <w:pPr>
              <w:pStyle w:val="TableParagraph"/>
              <w:spacing w:before="11" w:line="360" w:lineRule="auto"/>
              <w:ind w:left="230"/>
              <w:jc w:val="both"/>
              <w:rPr>
                <w:rFonts w:ascii="Arial" w:eastAsia="Calibri" w:hAnsi="Arial" w:cs="Arial"/>
              </w:rPr>
            </w:pPr>
            <w:r w:rsidRPr="006D1B01">
              <w:rPr>
                <w:rFonts w:ascii="Arial" w:hAnsi="Arial" w:cs="Arial"/>
              </w:rPr>
              <w:t>ausreichend</w:t>
            </w:r>
          </w:p>
        </w:tc>
        <w:tc>
          <w:tcPr>
            <w:tcW w:w="391" w:type="dxa"/>
            <w:tcBorders>
              <w:top w:val="nil"/>
              <w:left w:val="nil"/>
              <w:bottom w:val="nil"/>
              <w:right w:val="nil"/>
            </w:tcBorders>
          </w:tcPr>
          <w:p w14:paraId="1AF76F80" w14:textId="77777777" w:rsidR="00F75E3E" w:rsidRPr="006D1B01" w:rsidRDefault="00F75E3E" w:rsidP="009B6040">
            <w:pPr>
              <w:pStyle w:val="TableParagraph"/>
              <w:spacing w:before="11" w:line="360" w:lineRule="auto"/>
              <w:ind w:left="66"/>
              <w:jc w:val="both"/>
              <w:rPr>
                <w:rFonts w:ascii="Arial" w:eastAsia="Calibri" w:hAnsi="Arial" w:cs="Arial"/>
              </w:rPr>
            </w:pPr>
            <w:r w:rsidRPr="006D1B01">
              <w:rPr>
                <w:rFonts w:ascii="Arial" w:hAnsi="Arial" w:cs="Arial"/>
              </w:rPr>
              <w:t>(4)</w:t>
            </w:r>
          </w:p>
        </w:tc>
        <w:tc>
          <w:tcPr>
            <w:tcW w:w="7269" w:type="dxa"/>
            <w:tcBorders>
              <w:top w:val="nil"/>
              <w:left w:val="nil"/>
              <w:bottom w:val="nil"/>
              <w:right w:val="nil"/>
            </w:tcBorders>
          </w:tcPr>
          <w:p w14:paraId="217D43D0" w14:textId="77777777" w:rsidR="00F75E3E" w:rsidRPr="006D1B01" w:rsidRDefault="00F75E3E" w:rsidP="009B6040">
            <w:pPr>
              <w:pStyle w:val="TableParagraph"/>
              <w:spacing w:before="11" w:line="360" w:lineRule="auto"/>
              <w:ind w:left="79" w:right="267"/>
              <w:jc w:val="both"/>
              <w:rPr>
                <w:rFonts w:ascii="Arial" w:eastAsia="Calibri" w:hAnsi="Arial" w:cs="Arial"/>
              </w:rPr>
            </w:pPr>
            <w:r w:rsidRPr="006D1B01">
              <w:rPr>
                <w:rFonts w:ascii="Arial" w:hAnsi="Arial" w:cs="Arial"/>
              </w:rPr>
              <w:t xml:space="preserve">wenn die Leistung zwar Mängel aufweist, aber im </w:t>
            </w:r>
            <w:r w:rsidRPr="006D1B01">
              <w:rPr>
                <w:rFonts w:ascii="Arial" w:hAnsi="Arial" w:cs="Arial"/>
                <w:spacing w:val="-3"/>
              </w:rPr>
              <w:t xml:space="preserve">Ganzen </w:t>
            </w:r>
            <w:r w:rsidRPr="006D1B01">
              <w:rPr>
                <w:rFonts w:ascii="Arial" w:hAnsi="Arial" w:cs="Arial"/>
              </w:rPr>
              <w:t>den</w:t>
            </w:r>
            <w:r w:rsidRPr="006D1B01">
              <w:rPr>
                <w:rFonts w:ascii="Arial" w:hAnsi="Arial" w:cs="Arial"/>
                <w:spacing w:val="-25"/>
              </w:rPr>
              <w:t xml:space="preserve"> </w:t>
            </w:r>
            <w:r w:rsidRPr="006D1B01">
              <w:rPr>
                <w:rFonts w:ascii="Arial" w:hAnsi="Arial" w:cs="Arial"/>
              </w:rPr>
              <w:t>Anforderungen noch</w:t>
            </w:r>
            <w:r w:rsidRPr="006D1B01">
              <w:rPr>
                <w:rFonts w:ascii="Arial" w:hAnsi="Arial" w:cs="Arial"/>
                <w:spacing w:val="-15"/>
              </w:rPr>
              <w:t xml:space="preserve"> </w:t>
            </w:r>
            <w:r w:rsidRPr="006D1B01">
              <w:rPr>
                <w:rFonts w:ascii="Arial" w:hAnsi="Arial" w:cs="Arial"/>
              </w:rPr>
              <w:t>entspricht,</w:t>
            </w:r>
          </w:p>
        </w:tc>
      </w:tr>
      <w:tr w:rsidR="00F75E3E" w:rsidRPr="006D1B01" w14:paraId="4C3157ED" w14:textId="77777777" w:rsidTr="009B6040">
        <w:trPr>
          <w:trHeight w:hRule="exact" w:val="1164"/>
        </w:trPr>
        <w:tc>
          <w:tcPr>
            <w:tcW w:w="1436" w:type="dxa"/>
            <w:tcBorders>
              <w:top w:val="nil"/>
              <w:left w:val="nil"/>
              <w:bottom w:val="nil"/>
              <w:right w:val="nil"/>
            </w:tcBorders>
          </w:tcPr>
          <w:p w14:paraId="443B9D84" w14:textId="77777777" w:rsidR="00F75E3E" w:rsidRPr="006D1B01" w:rsidRDefault="00F75E3E" w:rsidP="009B6040">
            <w:pPr>
              <w:pStyle w:val="TableParagraph"/>
              <w:spacing w:before="9" w:line="360" w:lineRule="auto"/>
              <w:ind w:left="230"/>
              <w:jc w:val="both"/>
              <w:rPr>
                <w:rFonts w:ascii="Arial" w:eastAsia="Calibri" w:hAnsi="Arial" w:cs="Arial"/>
              </w:rPr>
            </w:pPr>
            <w:r w:rsidRPr="006D1B01">
              <w:rPr>
                <w:rFonts w:ascii="Arial" w:hAnsi="Arial" w:cs="Arial"/>
              </w:rPr>
              <w:t>mangelhaft</w:t>
            </w:r>
          </w:p>
        </w:tc>
        <w:tc>
          <w:tcPr>
            <w:tcW w:w="391" w:type="dxa"/>
            <w:tcBorders>
              <w:top w:val="nil"/>
              <w:left w:val="nil"/>
              <w:bottom w:val="nil"/>
              <w:right w:val="nil"/>
            </w:tcBorders>
          </w:tcPr>
          <w:p w14:paraId="3E169CA2" w14:textId="77777777" w:rsidR="00F75E3E" w:rsidRPr="006D1B01" w:rsidRDefault="00F75E3E" w:rsidP="009B6040">
            <w:pPr>
              <w:pStyle w:val="TableParagraph"/>
              <w:spacing w:before="9" w:line="360" w:lineRule="auto"/>
              <w:ind w:left="66"/>
              <w:jc w:val="both"/>
              <w:rPr>
                <w:rFonts w:ascii="Arial" w:eastAsia="Calibri" w:hAnsi="Arial" w:cs="Arial"/>
              </w:rPr>
            </w:pPr>
            <w:r w:rsidRPr="006D1B01">
              <w:rPr>
                <w:rFonts w:ascii="Arial" w:hAnsi="Arial" w:cs="Arial"/>
              </w:rPr>
              <w:t>(5)</w:t>
            </w:r>
          </w:p>
        </w:tc>
        <w:tc>
          <w:tcPr>
            <w:tcW w:w="7269" w:type="dxa"/>
            <w:tcBorders>
              <w:top w:val="nil"/>
              <w:left w:val="nil"/>
              <w:bottom w:val="nil"/>
              <w:right w:val="nil"/>
            </w:tcBorders>
          </w:tcPr>
          <w:p w14:paraId="0483B7DD" w14:textId="77777777" w:rsidR="00F75E3E" w:rsidRPr="006D1B01" w:rsidRDefault="00F75E3E" w:rsidP="009B6040">
            <w:pPr>
              <w:pStyle w:val="TableParagraph"/>
              <w:spacing w:before="9" w:line="360" w:lineRule="auto"/>
              <w:ind w:left="79" w:right="229"/>
              <w:jc w:val="both"/>
              <w:rPr>
                <w:rFonts w:ascii="Arial" w:eastAsia="Calibri" w:hAnsi="Arial" w:cs="Arial"/>
              </w:rPr>
            </w:pPr>
            <w:r w:rsidRPr="006D1B01">
              <w:rPr>
                <w:rFonts w:ascii="Arial" w:hAnsi="Arial" w:cs="Arial"/>
              </w:rPr>
              <w:t>wenn</w:t>
            </w:r>
            <w:r w:rsidRPr="006D1B01">
              <w:rPr>
                <w:rFonts w:ascii="Arial" w:hAnsi="Arial" w:cs="Arial"/>
                <w:spacing w:val="-8"/>
              </w:rPr>
              <w:t xml:space="preserve"> </w:t>
            </w:r>
            <w:r w:rsidRPr="006D1B01">
              <w:rPr>
                <w:rFonts w:ascii="Arial" w:hAnsi="Arial" w:cs="Arial"/>
              </w:rPr>
              <w:t>die</w:t>
            </w:r>
            <w:r w:rsidRPr="006D1B01">
              <w:rPr>
                <w:rFonts w:ascii="Arial" w:hAnsi="Arial" w:cs="Arial"/>
                <w:spacing w:val="-7"/>
              </w:rPr>
              <w:t xml:space="preserve"> </w:t>
            </w:r>
            <w:r w:rsidRPr="006D1B01">
              <w:rPr>
                <w:rFonts w:ascii="Arial" w:hAnsi="Arial" w:cs="Arial"/>
              </w:rPr>
              <w:t>Leistung</w:t>
            </w:r>
            <w:r w:rsidRPr="006D1B01">
              <w:rPr>
                <w:rFonts w:ascii="Arial" w:hAnsi="Arial" w:cs="Arial"/>
                <w:spacing w:val="-6"/>
              </w:rPr>
              <w:t xml:space="preserve"> </w:t>
            </w:r>
            <w:r w:rsidRPr="006D1B01">
              <w:rPr>
                <w:rFonts w:ascii="Arial" w:hAnsi="Arial" w:cs="Arial"/>
              </w:rPr>
              <w:t>den</w:t>
            </w:r>
            <w:r w:rsidRPr="006D1B01">
              <w:rPr>
                <w:rFonts w:ascii="Arial" w:hAnsi="Arial" w:cs="Arial"/>
                <w:spacing w:val="-8"/>
              </w:rPr>
              <w:t xml:space="preserve"> </w:t>
            </w:r>
            <w:r w:rsidRPr="006D1B01">
              <w:rPr>
                <w:rFonts w:ascii="Arial" w:hAnsi="Arial" w:cs="Arial"/>
              </w:rPr>
              <w:t>Anforderungen</w:t>
            </w:r>
            <w:r w:rsidRPr="006D1B01">
              <w:rPr>
                <w:rFonts w:ascii="Arial" w:hAnsi="Arial" w:cs="Arial"/>
                <w:spacing w:val="-8"/>
              </w:rPr>
              <w:t xml:space="preserve"> </w:t>
            </w:r>
            <w:r w:rsidRPr="006D1B01">
              <w:rPr>
                <w:rFonts w:ascii="Arial" w:hAnsi="Arial" w:cs="Arial"/>
              </w:rPr>
              <w:t>nicht</w:t>
            </w:r>
            <w:r w:rsidRPr="006D1B01">
              <w:rPr>
                <w:rFonts w:ascii="Arial" w:hAnsi="Arial" w:cs="Arial"/>
                <w:spacing w:val="-9"/>
              </w:rPr>
              <w:t xml:space="preserve"> </w:t>
            </w:r>
            <w:r w:rsidRPr="006D1B01">
              <w:rPr>
                <w:rFonts w:ascii="Arial" w:hAnsi="Arial" w:cs="Arial"/>
              </w:rPr>
              <w:t>entspricht,</w:t>
            </w:r>
            <w:r w:rsidRPr="006D1B01">
              <w:rPr>
                <w:rFonts w:ascii="Arial" w:hAnsi="Arial" w:cs="Arial"/>
                <w:spacing w:val="-5"/>
              </w:rPr>
              <w:t xml:space="preserve"> </w:t>
            </w:r>
            <w:r w:rsidRPr="006D1B01">
              <w:rPr>
                <w:rFonts w:ascii="Arial" w:hAnsi="Arial" w:cs="Arial"/>
              </w:rPr>
              <w:t>jedoch</w:t>
            </w:r>
            <w:r w:rsidRPr="006D1B01">
              <w:rPr>
                <w:rFonts w:ascii="Arial" w:hAnsi="Arial" w:cs="Arial"/>
                <w:spacing w:val="-8"/>
              </w:rPr>
              <w:t xml:space="preserve"> </w:t>
            </w:r>
            <w:r w:rsidRPr="006D1B01">
              <w:rPr>
                <w:rFonts w:ascii="Arial" w:hAnsi="Arial" w:cs="Arial"/>
              </w:rPr>
              <w:t>erkennen</w:t>
            </w:r>
            <w:r w:rsidRPr="006D1B01">
              <w:rPr>
                <w:rFonts w:ascii="Arial" w:hAnsi="Arial" w:cs="Arial"/>
                <w:spacing w:val="-8"/>
              </w:rPr>
              <w:t xml:space="preserve"> </w:t>
            </w:r>
            <w:r w:rsidRPr="006D1B01">
              <w:rPr>
                <w:rFonts w:ascii="Arial" w:hAnsi="Arial" w:cs="Arial"/>
              </w:rPr>
              <w:t>lässt, dass die notwendigen Grundkenntnisse vorhanden sind und die Mängel</w:t>
            </w:r>
            <w:r w:rsidRPr="006D1B01">
              <w:rPr>
                <w:rFonts w:ascii="Arial" w:hAnsi="Arial" w:cs="Arial"/>
                <w:spacing w:val="-31"/>
              </w:rPr>
              <w:t xml:space="preserve"> </w:t>
            </w:r>
            <w:r w:rsidRPr="006D1B01">
              <w:rPr>
                <w:rFonts w:ascii="Arial" w:hAnsi="Arial" w:cs="Arial"/>
              </w:rPr>
              <w:t>in absehbarer</w:t>
            </w:r>
            <w:r w:rsidRPr="006D1B01">
              <w:rPr>
                <w:rFonts w:ascii="Arial" w:hAnsi="Arial" w:cs="Arial"/>
                <w:spacing w:val="-9"/>
              </w:rPr>
              <w:t xml:space="preserve"> </w:t>
            </w:r>
            <w:r w:rsidRPr="006D1B01">
              <w:rPr>
                <w:rFonts w:ascii="Arial" w:hAnsi="Arial" w:cs="Arial"/>
              </w:rPr>
              <w:t>Zeit</w:t>
            </w:r>
            <w:r w:rsidRPr="006D1B01">
              <w:rPr>
                <w:rFonts w:ascii="Arial" w:hAnsi="Arial" w:cs="Arial"/>
                <w:spacing w:val="-10"/>
              </w:rPr>
              <w:t xml:space="preserve"> </w:t>
            </w:r>
            <w:r w:rsidRPr="006D1B01">
              <w:rPr>
                <w:rFonts w:ascii="Arial" w:hAnsi="Arial" w:cs="Arial"/>
              </w:rPr>
              <w:t>behoben</w:t>
            </w:r>
            <w:r w:rsidRPr="006D1B01">
              <w:rPr>
                <w:rFonts w:ascii="Arial" w:hAnsi="Arial" w:cs="Arial"/>
                <w:spacing w:val="-10"/>
              </w:rPr>
              <w:t xml:space="preserve"> </w:t>
            </w:r>
            <w:r w:rsidRPr="006D1B01">
              <w:rPr>
                <w:rFonts w:ascii="Arial" w:hAnsi="Arial" w:cs="Arial"/>
              </w:rPr>
              <w:t>werden</w:t>
            </w:r>
            <w:r w:rsidRPr="006D1B01">
              <w:rPr>
                <w:rFonts w:ascii="Arial" w:hAnsi="Arial" w:cs="Arial"/>
                <w:spacing w:val="-10"/>
              </w:rPr>
              <w:t xml:space="preserve"> </w:t>
            </w:r>
            <w:r w:rsidRPr="006D1B01">
              <w:rPr>
                <w:rFonts w:ascii="Arial" w:hAnsi="Arial" w:cs="Arial"/>
              </w:rPr>
              <w:t>könnten,</w:t>
            </w:r>
          </w:p>
        </w:tc>
      </w:tr>
      <w:tr w:rsidR="00F75E3E" w:rsidRPr="006D1B01" w14:paraId="47F3C8E1" w14:textId="77777777" w:rsidTr="009B6040">
        <w:trPr>
          <w:trHeight w:hRule="exact" w:val="1266"/>
        </w:trPr>
        <w:tc>
          <w:tcPr>
            <w:tcW w:w="1436" w:type="dxa"/>
            <w:tcBorders>
              <w:top w:val="nil"/>
              <w:left w:val="nil"/>
              <w:bottom w:val="nil"/>
              <w:right w:val="nil"/>
            </w:tcBorders>
          </w:tcPr>
          <w:p w14:paraId="1C06F33F" w14:textId="77777777" w:rsidR="00F75E3E" w:rsidRPr="006D1B01" w:rsidRDefault="00F75E3E" w:rsidP="009B6040">
            <w:pPr>
              <w:pStyle w:val="TableParagraph"/>
              <w:spacing w:before="11" w:line="360" w:lineRule="auto"/>
              <w:ind w:left="230"/>
              <w:jc w:val="both"/>
              <w:rPr>
                <w:rFonts w:ascii="Arial" w:eastAsia="Calibri" w:hAnsi="Arial" w:cs="Arial"/>
              </w:rPr>
            </w:pPr>
            <w:r w:rsidRPr="006D1B01">
              <w:rPr>
                <w:rFonts w:ascii="Arial" w:hAnsi="Arial" w:cs="Arial"/>
              </w:rPr>
              <w:t>ungenügend</w:t>
            </w:r>
          </w:p>
        </w:tc>
        <w:tc>
          <w:tcPr>
            <w:tcW w:w="391" w:type="dxa"/>
            <w:tcBorders>
              <w:top w:val="nil"/>
              <w:left w:val="nil"/>
              <w:bottom w:val="nil"/>
              <w:right w:val="nil"/>
            </w:tcBorders>
          </w:tcPr>
          <w:p w14:paraId="51AE6AB0" w14:textId="77777777" w:rsidR="00F75E3E" w:rsidRPr="006D1B01" w:rsidRDefault="00F75E3E" w:rsidP="009B6040">
            <w:pPr>
              <w:pStyle w:val="TableParagraph"/>
              <w:spacing w:before="11" w:line="360" w:lineRule="auto"/>
              <w:ind w:left="66"/>
              <w:jc w:val="both"/>
              <w:rPr>
                <w:rFonts w:ascii="Arial" w:eastAsia="Calibri" w:hAnsi="Arial" w:cs="Arial"/>
              </w:rPr>
            </w:pPr>
            <w:r w:rsidRPr="006D1B01">
              <w:rPr>
                <w:rFonts w:ascii="Arial" w:hAnsi="Arial" w:cs="Arial"/>
              </w:rPr>
              <w:t>(6)</w:t>
            </w:r>
          </w:p>
        </w:tc>
        <w:tc>
          <w:tcPr>
            <w:tcW w:w="7269" w:type="dxa"/>
            <w:tcBorders>
              <w:top w:val="nil"/>
              <w:left w:val="nil"/>
              <w:bottom w:val="nil"/>
              <w:right w:val="nil"/>
            </w:tcBorders>
          </w:tcPr>
          <w:p w14:paraId="2B3FC19F" w14:textId="77777777" w:rsidR="00F75E3E" w:rsidRPr="006D1B01" w:rsidRDefault="00F75E3E" w:rsidP="009B6040">
            <w:pPr>
              <w:pStyle w:val="TableParagraph"/>
              <w:spacing w:before="13" w:line="360" w:lineRule="auto"/>
              <w:ind w:left="79" w:right="319"/>
              <w:jc w:val="both"/>
              <w:rPr>
                <w:rFonts w:ascii="Arial" w:eastAsia="Calibri" w:hAnsi="Arial" w:cs="Arial"/>
              </w:rPr>
            </w:pPr>
            <w:r w:rsidRPr="006D1B01">
              <w:rPr>
                <w:rFonts w:ascii="Arial" w:hAnsi="Arial" w:cs="Arial"/>
              </w:rPr>
              <w:t>wenn die Leistung den Anforderungen nicht entspricht und selbst</w:t>
            </w:r>
            <w:r w:rsidRPr="006D1B01">
              <w:rPr>
                <w:rFonts w:ascii="Arial" w:hAnsi="Arial" w:cs="Arial"/>
                <w:spacing w:val="-34"/>
              </w:rPr>
              <w:t xml:space="preserve"> </w:t>
            </w:r>
            <w:r w:rsidRPr="006D1B01">
              <w:rPr>
                <w:rFonts w:ascii="Arial" w:hAnsi="Arial" w:cs="Arial"/>
              </w:rPr>
              <w:t>die Grundkenntnisse</w:t>
            </w:r>
            <w:r w:rsidRPr="006D1B01">
              <w:rPr>
                <w:rFonts w:ascii="Arial" w:hAnsi="Arial" w:cs="Arial"/>
                <w:spacing w:val="-5"/>
              </w:rPr>
              <w:t xml:space="preserve"> </w:t>
            </w:r>
            <w:r w:rsidRPr="006D1B01">
              <w:rPr>
                <w:rFonts w:ascii="Arial" w:hAnsi="Arial" w:cs="Arial"/>
              </w:rPr>
              <w:t>so</w:t>
            </w:r>
            <w:r w:rsidRPr="006D1B01">
              <w:rPr>
                <w:rFonts w:ascii="Arial" w:hAnsi="Arial" w:cs="Arial"/>
                <w:spacing w:val="-7"/>
              </w:rPr>
              <w:t xml:space="preserve"> </w:t>
            </w:r>
            <w:r w:rsidRPr="006D1B01">
              <w:rPr>
                <w:rFonts w:ascii="Arial" w:hAnsi="Arial" w:cs="Arial"/>
              </w:rPr>
              <w:t>lückenhaft</w:t>
            </w:r>
            <w:r w:rsidRPr="006D1B01">
              <w:rPr>
                <w:rFonts w:ascii="Arial" w:hAnsi="Arial" w:cs="Arial"/>
                <w:spacing w:val="-9"/>
              </w:rPr>
              <w:t xml:space="preserve"> </w:t>
            </w:r>
            <w:r w:rsidRPr="006D1B01">
              <w:rPr>
                <w:rFonts w:ascii="Arial" w:hAnsi="Arial" w:cs="Arial"/>
              </w:rPr>
              <w:t>sind,</w:t>
            </w:r>
            <w:r w:rsidRPr="006D1B01">
              <w:rPr>
                <w:rFonts w:ascii="Arial" w:hAnsi="Arial" w:cs="Arial"/>
                <w:spacing w:val="-4"/>
              </w:rPr>
              <w:t xml:space="preserve"> </w:t>
            </w:r>
            <w:r w:rsidRPr="006D1B01">
              <w:rPr>
                <w:rFonts w:ascii="Arial" w:hAnsi="Arial" w:cs="Arial"/>
              </w:rPr>
              <w:t>dass</w:t>
            </w:r>
            <w:r w:rsidRPr="006D1B01">
              <w:rPr>
                <w:rFonts w:ascii="Arial" w:hAnsi="Arial" w:cs="Arial"/>
                <w:spacing w:val="-6"/>
              </w:rPr>
              <w:t xml:space="preserve"> </w:t>
            </w:r>
            <w:r w:rsidRPr="006D1B01">
              <w:rPr>
                <w:rFonts w:ascii="Arial" w:hAnsi="Arial" w:cs="Arial"/>
              </w:rPr>
              <w:t>die</w:t>
            </w:r>
            <w:r w:rsidRPr="006D1B01">
              <w:rPr>
                <w:rFonts w:ascii="Arial" w:hAnsi="Arial" w:cs="Arial"/>
                <w:spacing w:val="-6"/>
              </w:rPr>
              <w:t xml:space="preserve"> </w:t>
            </w:r>
            <w:r w:rsidRPr="006D1B01">
              <w:rPr>
                <w:rFonts w:ascii="Arial" w:hAnsi="Arial" w:cs="Arial"/>
              </w:rPr>
              <w:t>Mängel</w:t>
            </w:r>
            <w:r w:rsidRPr="006D1B01">
              <w:rPr>
                <w:rFonts w:ascii="Arial" w:hAnsi="Arial" w:cs="Arial"/>
                <w:spacing w:val="-4"/>
              </w:rPr>
              <w:t xml:space="preserve"> </w:t>
            </w:r>
            <w:r w:rsidRPr="006D1B01">
              <w:rPr>
                <w:rFonts w:ascii="Arial" w:hAnsi="Arial" w:cs="Arial"/>
              </w:rPr>
              <w:t>in</w:t>
            </w:r>
            <w:r w:rsidRPr="006D1B01">
              <w:rPr>
                <w:rFonts w:ascii="Arial" w:hAnsi="Arial" w:cs="Arial"/>
                <w:spacing w:val="-7"/>
              </w:rPr>
              <w:t xml:space="preserve"> </w:t>
            </w:r>
            <w:r w:rsidRPr="006D1B01">
              <w:rPr>
                <w:rFonts w:ascii="Arial" w:hAnsi="Arial" w:cs="Arial"/>
              </w:rPr>
              <w:t>absehbarer</w:t>
            </w:r>
            <w:r w:rsidRPr="006D1B01">
              <w:rPr>
                <w:rFonts w:ascii="Arial" w:hAnsi="Arial" w:cs="Arial"/>
                <w:spacing w:val="-6"/>
              </w:rPr>
              <w:t xml:space="preserve"> </w:t>
            </w:r>
            <w:r w:rsidRPr="006D1B01">
              <w:rPr>
                <w:rFonts w:ascii="Arial" w:hAnsi="Arial" w:cs="Arial"/>
              </w:rPr>
              <w:t>Zeit</w:t>
            </w:r>
            <w:r w:rsidRPr="006D1B01">
              <w:rPr>
                <w:rFonts w:ascii="Arial" w:hAnsi="Arial" w:cs="Arial"/>
                <w:spacing w:val="-8"/>
              </w:rPr>
              <w:t xml:space="preserve"> </w:t>
            </w:r>
            <w:r w:rsidRPr="006D1B01">
              <w:rPr>
                <w:rFonts w:ascii="Arial" w:hAnsi="Arial" w:cs="Arial"/>
              </w:rPr>
              <w:t>nicht behoben werden</w:t>
            </w:r>
            <w:r w:rsidRPr="006D1B01">
              <w:rPr>
                <w:rFonts w:ascii="Arial" w:hAnsi="Arial" w:cs="Arial"/>
                <w:spacing w:val="-24"/>
              </w:rPr>
              <w:t xml:space="preserve"> </w:t>
            </w:r>
            <w:r w:rsidRPr="006D1B01">
              <w:rPr>
                <w:rFonts w:ascii="Arial" w:hAnsi="Arial" w:cs="Arial"/>
              </w:rPr>
              <w:t>könnten.</w:t>
            </w:r>
          </w:p>
        </w:tc>
      </w:tr>
    </w:tbl>
    <w:p w14:paraId="1364CE4E" w14:textId="441FC4C8" w:rsidR="00F75E3E" w:rsidRPr="006D1B01" w:rsidRDefault="00F75E3E" w:rsidP="00F75E3E">
      <w:pPr>
        <w:pStyle w:val="berschrift3"/>
        <w:rPr>
          <w:rFonts w:ascii="Arial" w:hAnsi="Arial" w:cs="Arial"/>
        </w:rPr>
      </w:pPr>
      <w:r>
        <w:t>2.6 Gewichtung mündlicher, schriftlicher und sonstiger Leistungen</w:t>
      </w:r>
    </w:p>
    <w:p w14:paraId="1D4B4C19" w14:textId="3407CA76" w:rsidR="00F75E3E" w:rsidRPr="006D1B01" w:rsidRDefault="00F75E3E" w:rsidP="00F75E3E">
      <w:pPr>
        <w:pStyle w:val="Textkrper"/>
        <w:spacing w:before="3" w:line="360" w:lineRule="auto"/>
        <w:ind w:left="333" w:right="114"/>
        <w:jc w:val="both"/>
      </w:pPr>
      <w:r w:rsidRPr="006D1B01">
        <w:t>In</w:t>
      </w:r>
      <w:r w:rsidRPr="006D1B01">
        <w:rPr>
          <w:spacing w:val="24"/>
        </w:rPr>
        <w:t xml:space="preserve"> </w:t>
      </w:r>
      <w:r w:rsidRPr="006D1B01">
        <w:t>der</w:t>
      </w:r>
      <w:r w:rsidRPr="006D1B01">
        <w:rPr>
          <w:spacing w:val="25"/>
        </w:rPr>
        <w:t xml:space="preserve"> </w:t>
      </w:r>
      <w:r w:rsidRPr="006D1B01">
        <w:t>Fachschule</w:t>
      </w:r>
      <w:r w:rsidRPr="006D1B01">
        <w:rPr>
          <w:spacing w:val="25"/>
        </w:rPr>
        <w:t xml:space="preserve"> </w:t>
      </w:r>
      <w:r w:rsidRPr="006D1B01">
        <w:t>Sozialpädagogik</w:t>
      </w:r>
      <w:r w:rsidRPr="006D1B01">
        <w:rPr>
          <w:spacing w:val="25"/>
        </w:rPr>
        <w:t xml:space="preserve"> </w:t>
      </w:r>
      <w:r w:rsidRPr="006D1B01">
        <w:rPr>
          <w:spacing w:val="-3"/>
        </w:rPr>
        <w:t>wird</w:t>
      </w:r>
      <w:r w:rsidRPr="006D1B01">
        <w:rPr>
          <w:spacing w:val="24"/>
        </w:rPr>
        <w:t xml:space="preserve"> </w:t>
      </w:r>
      <w:r w:rsidRPr="006D1B01">
        <w:t>in</w:t>
      </w:r>
      <w:r w:rsidRPr="006D1B01">
        <w:rPr>
          <w:spacing w:val="24"/>
        </w:rPr>
        <w:t xml:space="preserve"> </w:t>
      </w:r>
      <w:r w:rsidRPr="006D1B01">
        <w:t>Modulen</w:t>
      </w:r>
      <w:r w:rsidRPr="006D1B01">
        <w:rPr>
          <w:spacing w:val="24"/>
        </w:rPr>
        <w:t xml:space="preserve"> </w:t>
      </w:r>
      <w:r w:rsidRPr="006D1B01">
        <w:t>zu</w:t>
      </w:r>
      <w:r w:rsidRPr="006D1B01">
        <w:rPr>
          <w:spacing w:val="24"/>
        </w:rPr>
        <w:t xml:space="preserve"> </w:t>
      </w:r>
      <w:r w:rsidRPr="006D1B01">
        <w:t>60%</w:t>
      </w:r>
      <w:r w:rsidRPr="006D1B01">
        <w:rPr>
          <w:spacing w:val="25"/>
        </w:rPr>
        <w:t xml:space="preserve"> </w:t>
      </w:r>
      <w:r w:rsidRPr="006D1B01">
        <w:t>die</w:t>
      </w:r>
      <w:r w:rsidRPr="006D1B01">
        <w:rPr>
          <w:spacing w:val="25"/>
        </w:rPr>
        <w:t xml:space="preserve"> </w:t>
      </w:r>
      <w:r w:rsidRPr="006D1B01">
        <w:t>mündliche</w:t>
      </w:r>
      <w:r w:rsidRPr="006D1B01">
        <w:rPr>
          <w:spacing w:val="25"/>
        </w:rPr>
        <w:t xml:space="preserve"> </w:t>
      </w:r>
      <w:r w:rsidRPr="006D1B01">
        <w:t>und</w:t>
      </w:r>
      <w:r w:rsidRPr="006D1B01">
        <w:rPr>
          <w:spacing w:val="24"/>
        </w:rPr>
        <w:t xml:space="preserve"> </w:t>
      </w:r>
      <w:r w:rsidRPr="006D1B01">
        <w:t>zu</w:t>
      </w:r>
      <w:r w:rsidRPr="006D1B01">
        <w:rPr>
          <w:spacing w:val="29"/>
        </w:rPr>
        <w:t xml:space="preserve"> </w:t>
      </w:r>
      <w:r w:rsidRPr="006D1B01">
        <w:t>40%</w:t>
      </w:r>
      <w:r w:rsidRPr="006D1B01">
        <w:rPr>
          <w:spacing w:val="25"/>
        </w:rPr>
        <w:t xml:space="preserve"> </w:t>
      </w:r>
      <w:r w:rsidRPr="006D1B01">
        <w:t>die</w:t>
      </w:r>
      <w:r w:rsidRPr="006D1B01">
        <w:rPr>
          <w:spacing w:val="25"/>
        </w:rPr>
        <w:t xml:space="preserve"> </w:t>
      </w:r>
      <w:r w:rsidRPr="006D1B01">
        <w:t>schriftliche Leistung der Lernenden gewichtet. Die allgemein bildenden Fächer wie Englisch, Politik,</w:t>
      </w:r>
      <w:r w:rsidRPr="006D1B01">
        <w:rPr>
          <w:spacing w:val="4"/>
        </w:rPr>
        <w:t xml:space="preserve"> </w:t>
      </w:r>
      <w:r w:rsidRPr="006D1B01">
        <w:t>Biologie, Deutsch und Religion gewichten ebenso. Abweichungen in Bezug auf Prüfungsleistungen werden vor der Prüfung</w:t>
      </w:r>
      <w:r w:rsidRPr="006D1B01">
        <w:rPr>
          <w:spacing w:val="36"/>
        </w:rPr>
        <w:t xml:space="preserve"> </w:t>
      </w:r>
      <w:r w:rsidRPr="006D1B01">
        <w:t>transparent offen</w:t>
      </w:r>
      <w:r w:rsidRPr="006D1B01">
        <w:rPr>
          <w:spacing w:val="-16"/>
        </w:rPr>
        <w:t xml:space="preserve"> </w:t>
      </w:r>
      <w:r w:rsidRPr="006D1B01">
        <w:t>gelegt.</w:t>
      </w:r>
    </w:p>
    <w:p w14:paraId="29EEE071" w14:textId="77777777" w:rsidR="00F75E3E" w:rsidRPr="006D1B01" w:rsidRDefault="00F75E3E" w:rsidP="00F75E3E">
      <w:pPr>
        <w:pStyle w:val="Textkrper"/>
        <w:spacing w:before="3" w:line="360" w:lineRule="auto"/>
        <w:ind w:left="333" w:right="114"/>
        <w:jc w:val="both"/>
      </w:pPr>
    </w:p>
    <w:p w14:paraId="2CE06E82" w14:textId="77777777" w:rsidR="00F75E3E" w:rsidRPr="006D1B01" w:rsidRDefault="00F75E3E" w:rsidP="00F75E3E">
      <w:pPr>
        <w:pStyle w:val="Textkrper"/>
        <w:rPr>
          <w:b/>
          <w:bCs/>
          <w:sz w:val="28"/>
          <w:szCs w:val="28"/>
        </w:rPr>
      </w:pPr>
      <w:r w:rsidRPr="006D1B01">
        <w:rPr>
          <w:b/>
          <w:bCs/>
          <w:sz w:val="28"/>
          <w:szCs w:val="28"/>
        </w:rPr>
        <w:t>Die mündlichen Leistungen</w:t>
      </w:r>
      <w:r w:rsidRPr="006D1B01">
        <w:rPr>
          <w:b/>
          <w:bCs/>
          <w:spacing w:val="-34"/>
          <w:sz w:val="28"/>
          <w:szCs w:val="28"/>
        </w:rPr>
        <w:t xml:space="preserve"> </w:t>
      </w:r>
      <w:r w:rsidRPr="006D1B01">
        <w:rPr>
          <w:b/>
          <w:bCs/>
          <w:sz w:val="28"/>
          <w:szCs w:val="28"/>
        </w:rPr>
        <w:t>umfassen:</w:t>
      </w:r>
    </w:p>
    <w:p w14:paraId="38FC4E37" w14:textId="77777777" w:rsidR="00F75E3E" w:rsidRPr="006D1B01" w:rsidRDefault="00F75E3E" w:rsidP="00F75E3E">
      <w:pPr>
        <w:pStyle w:val="Listenabsatz"/>
        <w:widowControl w:val="0"/>
        <w:numPr>
          <w:ilvl w:val="0"/>
          <w:numId w:val="319"/>
        </w:numPr>
        <w:tabs>
          <w:tab w:val="left" w:pos="1117"/>
        </w:tabs>
        <w:spacing w:before="3" w:line="360" w:lineRule="auto"/>
        <w:contextualSpacing w:val="0"/>
        <w:rPr>
          <w:rFonts w:eastAsia="Calibri" w:cs="Arial"/>
        </w:rPr>
      </w:pPr>
      <w:r w:rsidRPr="006D1B01">
        <w:rPr>
          <w:rFonts w:cs="Arial"/>
        </w:rPr>
        <w:t>Wiederholen, Erläutern, Begründen, Beurteilen von</w:t>
      </w:r>
      <w:r w:rsidRPr="006D1B01">
        <w:rPr>
          <w:rFonts w:cs="Arial"/>
          <w:spacing w:val="-14"/>
        </w:rPr>
        <w:t xml:space="preserve"> </w:t>
      </w:r>
      <w:r w:rsidRPr="006D1B01">
        <w:rPr>
          <w:rFonts w:cs="Arial"/>
        </w:rPr>
        <w:t>Sachverhalten</w:t>
      </w:r>
    </w:p>
    <w:p w14:paraId="4251576B" w14:textId="77777777" w:rsidR="00F75E3E" w:rsidRPr="006D1B01" w:rsidRDefault="00F75E3E" w:rsidP="00F75E3E">
      <w:pPr>
        <w:pStyle w:val="Listenabsatz"/>
        <w:widowControl w:val="0"/>
        <w:numPr>
          <w:ilvl w:val="0"/>
          <w:numId w:val="319"/>
        </w:numPr>
        <w:tabs>
          <w:tab w:val="left" w:pos="1117"/>
        </w:tabs>
        <w:spacing w:line="360" w:lineRule="auto"/>
        <w:contextualSpacing w:val="0"/>
        <w:rPr>
          <w:rFonts w:eastAsia="Calibri" w:cs="Arial"/>
        </w:rPr>
      </w:pPr>
      <w:r w:rsidRPr="006D1B01">
        <w:rPr>
          <w:rFonts w:cs="Arial"/>
        </w:rPr>
        <w:t>Darstellen und Begründen der eigenen</w:t>
      </w:r>
      <w:r w:rsidRPr="006D1B01">
        <w:rPr>
          <w:rFonts w:cs="Arial"/>
          <w:spacing w:val="-15"/>
        </w:rPr>
        <w:t xml:space="preserve"> </w:t>
      </w:r>
      <w:r w:rsidRPr="006D1B01">
        <w:rPr>
          <w:rFonts w:cs="Arial"/>
        </w:rPr>
        <w:t>Meinung</w:t>
      </w:r>
    </w:p>
    <w:p w14:paraId="459369A1" w14:textId="77777777" w:rsidR="00F75E3E" w:rsidRPr="006D1B01" w:rsidRDefault="00F75E3E" w:rsidP="00F75E3E">
      <w:pPr>
        <w:pStyle w:val="Listenabsatz"/>
        <w:widowControl w:val="0"/>
        <w:numPr>
          <w:ilvl w:val="0"/>
          <w:numId w:val="319"/>
        </w:numPr>
        <w:tabs>
          <w:tab w:val="left" w:pos="1117"/>
        </w:tabs>
        <w:spacing w:before="1" w:line="360" w:lineRule="auto"/>
        <w:contextualSpacing w:val="0"/>
        <w:rPr>
          <w:rFonts w:eastAsia="Calibri" w:cs="Arial"/>
        </w:rPr>
      </w:pPr>
      <w:r w:rsidRPr="006D1B01">
        <w:rPr>
          <w:rFonts w:cs="Arial"/>
        </w:rPr>
        <w:t>Sachbezogene</w:t>
      </w:r>
      <w:r w:rsidRPr="006D1B01">
        <w:rPr>
          <w:rFonts w:cs="Arial"/>
          <w:spacing w:val="-3"/>
        </w:rPr>
        <w:t xml:space="preserve"> </w:t>
      </w:r>
      <w:r w:rsidRPr="006D1B01">
        <w:rPr>
          <w:rFonts w:cs="Arial"/>
        </w:rPr>
        <w:t>Äußerungen</w:t>
      </w:r>
    </w:p>
    <w:p w14:paraId="43482373" w14:textId="77777777" w:rsidR="00F75E3E" w:rsidRPr="006D1B01" w:rsidRDefault="00F75E3E" w:rsidP="00F75E3E">
      <w:pPr>
        <w:pStyle w:val="Listenabsatz"/>
        <w:widowControl w:val="0"/>
        <w:numPr>
          <w:ilvl w:val="0"/>
          <w:numId w:val="319"/>
        </w:numPr>
        <w:tabs>
          <w:tab w:val="left" w:pos="1227"/>
        </w:tabs>
        <w:spacing w:line="360" w:lineRule="auto"/>
        <w:contextualSpacing w:val="0"/>
        <w:rPr>
          <w:rFonts w:eastAsia="Calibri" w:cs="Arial"/>
        </w:rPr>
      </w:pPr>
      <w:r w:rsidRPr="006D1B01">
        <w:rPr>
          <w:rFonts w:cs="Arial"/>
          <w:spacing w:val="-3"/>
        </w:rPr>
        <w:t xml:space="preserve">Vortragen </w:t>
      </w:r>
      <w:r w:rsidRPr="006D1B01">
        <w:rPr>
          <w:rFonts w:cs="Arial"/>
        </w:rPr>
        <w:t>von Referaten und</w:t>
      </w:r>
      <w:r w:rsidRPr="006D1B01">
        <w:rPr>
          <w:rFonts w:cs="Arial"/>
          <w:spacing w:val="-10"/>
        </w:rPr>
        <w:t xml:space="preserve"> </w:t>
      </w:r>
      <w:r w:rsidRPr="006D1B01">
        <w:rPr>
          <w:rFonts w:cs="Arial"/>
        </w:rPr>
        <w:t>Hausarbeiten</w:t>
      </w:r>
    </w:p>
    <w:p w14:paraId="4184C413" w14:textId="77777777" w:rsidR="00F75E3E" w:rsidRPr="006D1B01" w:rsidRDefault="00F75E3E" w:rsidP="00F75E3E">
      <w:pPr>
        <w:pStyle w:val="Listenabsatz"/>
        <w:widowControl w:val="0"/>
        <w:numPr>
          <w:ilvl w:val="0"/>
          <w:numId w:val="319"/>
        </w:numPr>
        <w:tabs>
          <w:tab w:val="left" w:pos="1227"/>
        </w:tabs>
        <w:spacing w:line="360" w:lineRule="auto"/>
        <w:contextualSpacing w:val="0"/>
        <w:rPr>
          <w:rFonts w:eastAsia="Calibri" w:cs="Arial"/>
        </w:rPr>
      </w:pPr>
      <w:r w:rsidRPr="006D1B01">
        <w:rPr>
          <w:rFonts w:cs="Arial"/>
        </w:rPr>
        <w:t>Leiten und Werten von Gesprächen und</w:t>
      </w:r>
      <w:r w:rsidRPr="006D1B01">
        <w:rPr>
          <w:rFonts w:cs="Arial"/>
          <w:spacing w:val="-15"/>
        </w:rPr>
        <w:t xml:space="preserve"> </w:t>
      </w:r>
      <w:r w:rsidRPr="006D1B01">
        <w:rPr>
          <w:rFonts w:cs="Arial"/>
        </w:rPr>
        <w:t>Diskussionen</w:t>
      </w:r>
    </w:p>
    <w:p w14:paraId="1D62E9D1" w14:textId="77777777" w:rsidR="00F75E3E" w:rsidRPr="006D1B01" w:rsidRDefault="00F75E3E" w:rsidP="00F75E3E">
      <w:pPr>
        <w:pStyle w:val="Listenabsatz"/>
        <w:widowControl w:val="0"/>
        <w:numPr>
          <w:ilvl w:val="0"/>
          <w:numId w:val="319"/>
        </w:numPr>
        <w:tabs>
          <w:tab w:val="left" w:pos="1227"/>
        </w:tabs>
        <w:spacing w:line="360" w:lineRule="auto"/>
        <w:contextualSpacing w:val="0"/>
        <w:rPr>
          <w:rFonts w:eastAsia="Calibri" w:cs="Arial"/>
        </w:rPr>
      </w:pPr>
      <w:r w:rsidRPr="006D1B01">
        <w:rPr>
          <w:rFonts w:cs="Arial"/>
        </w:rPr>
        <w:t>Erkennen von</w:t>
      </w:r>
      <w:r w:rsidRPr="006D1B01">
        <w:rPr>
          <w:rFonts w:cs="Arial"/>
          <w:spacing w:val="-7"/>
        </w:rPr>
        <w:t xml:space="preserve"> </w:t>
      </w:r>
      <w:r w:rsidRPr="006D1B01">
        <w:rPr>
          <w:rFonts w:cs="Arial"/>
        </w:rPr>
        <w:t>Problemstellungen</w:t>
      </w:r>
    </w:p>
    <w:p w14:paraId="76B0B364" w14:textId="77777777" w:rsidR="00F75E3E" w:rsidRPr="006D1B01" w:rsidRDefault="00F75E3E" w:rsidP="00F75E3E">
      <w:pPr>
        <w:pStyle w:val="Listenabsatz"/>
        <w:widowControl w:val="0"/>
        <w:numPr>
          <w:ilvl w:val="0"/>
          <w:numId w:val="319"/>
        </w:numPr>
        <w:tabs>
          <w:tab w:val="left" w:pos="1227"/>
        </w:tabs>
        <w:spacing w:line="360" w:lineRule="auto"/>
        <w:contextualSpacing w:val="0"/>
        <w:rPr>
          <w:rFonts w:eastAsia="Calibri" w:cs="Arial"/>
        </w:rPr>
      </w:pPr>
      <w:r w:rsidRPr="006D1B01">
        <w:rPr>
          <w:rFonts w:cs="Arial"/>
        </w:rPr>
        <w:t>Erläutern von Lösungen fachspezifischer</w:t>
      </w:r>
      <w:r w:rsidRPr="006D1B01">
        <w:rPr>
          <w:rFonts w:cs="Arial"/>
          <w:spacing w:val="-12"/>
        </w:rPr>
        <w:t xml:space="preserve"> </w:t>
      </w:r>
      <w:r w:rsidRPr="006D1B01">
        <w:rPr>
          <w:rFonts w:cs="Arial"/>
        </w:rPr>
        <w:t>Probleme</w:t>
      </w:r>
    </w:p>
    <w:p w14:paraId="73DEF391" w14:textId="77777777" w:rsidR="00F75E3E" w:rsidRPr="006D1B01" w:rsidRDefault="00F75E3E" w:rsidP="00F75E3E">
      <w:pPr>
        <w:pStyle w:val="Listenabsatz"/>
        <w:widowControl w:val="0"/>
        <w:numPr>
          <w:ilvl w:val="0"/>
          <w:numId w:val="319"/>
        </w:numPr>
        <w:tabs>
          <w:tab w:val="left" w:pos="1227"/>
        </w:tabs>
        <w:spacing w:line="360" w:lineRule="auto"/>
        <w:contextualSpacing w:val="0"/>
        <w:rPr>
          <w:rFonts w:eastAsia="Calibri" w:cs="Arial"/>
        </w:rPr>
      </w:pPr>
      <w:r w:rsidRPr="006D1B01">
        <w:rPr>
          <w:rFonts w:cs="Arial"/>
        </w:rPr>
        <w:t>Entwickeln von</w:t>
      </w:r>
      <w:r w:rsidRPr="006D1B01">
        <w:rPr>
          <w:rFonts w:cs="Arial"/>
          <w:spacing w:val="-7"/>
        </w:rPr>
        <w:t xml:space="preserve"> </w:t>
      </w:r>
      <w:r w:rsidRPr="006D1B01">
        <w:rPr>
          <w:rFonts w:cs="Arial"/>
        </w:rPr>
        <w:t>Lösungswegen</w:t>
      </w:r>
    </w:p>
    <w:p w14:paraId="4B3305C6" w14:textId="77777777" w:rsidR="00F75E3E" w:rsidRPr="006D1B01" w:rsidRDefault="00F75E3E" w:rsidP="00F75E3E">
      <w:pPr>
        <w:pStyle w:val="Listenabsatz"/>
        <w:widowControl w:val="0"/>
        <w:numPr>
          <w:ilvl w:val="0"/>
          <w:numId w:val="319"/>
        </w:numPr>
        <w:tabs>
          <w:tab w:val="left" w:pos="1227"/>
        </w:tabs>
        <w:spacing w:line="360" w:lineRule="auto"/>
        <w:contextualSpacing w:val="0"/>
        <w:rPr>
          <w:rFonts w:eastAsia="Calibri" w:cs="Arial"/>
        </w:rPr>
      </w:pPr>
      <w:r w:rsidRPr="006D1B01">
        <w:rPr>
          <w:rFonts w:cs="Arial"/>
        </w:rPr>
        <w:t xml:space="preserve">Mündlicher </w:t>
      </w:r>
      <w:r w:rsidRPr="006D1B01">
        <w:rPr>
          <w:rFonts w:cs="Arial"/>
          <w:spacing w:val="-5"/>
        </w:rPr>
        <w:t xml:space="preserve">Teil </w:t>
      </w:r>
      <w:r w:rsidRPr="006D1B01">
        <w:rPr>
          <w:rFonts w:cs="Arial"/>
        </w:rPr>
        <w:t>von</w:t>
      </w:r>
      <w:r w:rsidRPr="006D1B01">
        <w:rPr>
          <w:rFonts w:cs="Arial"/>
          <w:spacing w:val="-1"/>
        </w:rPr>
        <w:t xml:space="preserve"> </w:t>
      </w:r>
      <w:r w:rsidRPr="006D1B01">
        <w:rPr>
          <w:rFonts w:cs="Arial"/>
        </w:rPr>
        <w:t>Präsentationen</w:t>
      </w:r>
    </w:p>
    <w:p w14:paraId="3B7385B8" w14:textId="004E5585" w:rsidR="00F75E3E" w:rsidRPr="006D1B01" w:rsidRDefault="00F75E3E" w:rsidP="00F75E3E">
      <w:pPr>
        <w:pStyle w:val="berschrift3"/>
        <w:rPr>
          <w:rFonts w:ascii="Arial" w:hAnsi="Arial" w:cs="Arial"/>
        </w:rPr>
      </w:pPr>
      <w:r>
        <w:t>2.7 Allgemeine Bewertungskriterien für Leistungen</w:t>
      </w:r>
    </w:p>
    <w:p w14:paraId="59DDC194" w14:textId="77777777" w:rsidR="00F75E3E" w:rsidRPr="006D1B01" w:rsidRDefault="00F75E3E" w:rsidP="00F75E3E">
      <w:pPr>
        <w:pStyle w:val="Textkrper"/>
        <w:spacing w:before="3" w:line="360" w:lineRule="auto"/>
        <w:ind w:left="113" w:right="114"/>
        <w:jc w:val="both"/>
      </w:pPr>
      <w:r w:rsidRPr="006D1B01">
        <w:t xml:space="preserve">Bewertungskriterien für Leistung </w:t>
      </w:r>
      <w:r w:rsidRPr="006D1B01">
        <w:rPr>
          <w:spacing w:val="2"/>
        </w:rPr>
        <w:t xml:space="preserve">im </w:t>
      </w:r>
      <w:r w:rsidRPr="006D1B01">
        <w:t>Hinblick auf Qualität und Quantität</w:t>
      </w:r>
      <w:r w:rsidRPr="006D1B01">
        <w:rPr>
          <w:spacing w:val="14"/>
        </w:rPr>
        <w:t xml:space="preserve"> </w:t>
      </w:r>
      <w:r w:rsidRPr="006D1B01">
        <w:t>können Lernende</w:t>
      </w:r>
      <w:r w:rsidRPr="006D1B01">
        <w:rPr>
          <w:spacing w:val="-6"/>
        </w:rPr>
        <w:t xml:space="preserve"> </w:t>
      </w:r>
      <w:r w:rsidRPr="006D1B01">
        <w:t>gut</w:t>
      </w:r>
      <w:r w:rsidRPr="006D1B01">
        <w:rPr>
          <w:spacing w:val="-8"/>
        </w:rPr>
        <w:t xml:space="preserve"> </w:t>
      </w:r>
      <w:r w:rsidRPr="006D1B01">
        <w:t>nachvollziehen,</w:t>
      </w:r>
      <w:r w:rsidRPr="006D1B01">
        <w:rPr>
          <w:spacing w:val="-10"/>
        </w:rPr>
        <w:t xml:space="preserve"> </w:t>
      </w:r>
      <w:r w:rsidRPr="006D1B01">
        <w:t>wenn</w:t>
      </w:r>
      <w:r w:rsidRPr="006D1B01">
        <w:rPr>
          <w:spacing w:val="-7"/>
        </w:rPr>
        <w:t xml:space="preserve"> </w:t>
      </w:r>
      <w:r w:rsidRPr="006D1B01">
        <w:t>sie</w:t>
      </w:r>
      <w:r w:rsidRPr="006D1B01">
        <w:rPr>
          <w:spacing w:val="-6"/>
        </w:rPr>
        <w:t xml:space="preserve"> </w:t>
      </w:r>
      <w:r w:rsidRPr="006D1B01">
        <w:t>anhand</w:t>
      </w:r>
      <w:r w:rsidRPr="006D1B01">
        <w:rPr>
          <w:spacing w:val="-7"/>
        </w:rPr>
        <w:t xml:space="preserve"> </w:t>
      </w:r>
      <w:r w:rsidRPr="006D1B01">
        <w:t>folgender</w:t>
      </w:r>
      <w:r w:rsidRPr="006D1B01">
        <w:rPr>
          <w:spacing w:val="-6"/>
        </w:rPr>
        <w:t xml:space="preserve"> </w:t>
      </w:r>
      <w:r w:rsidRPr="006D1B01">
        <w:t>Bewertungsskala</w:t>
      </w:r>
      <w:r w:rsidRPr="006D1B01">
        <w:rPr>
          <w:spacing w:val="-11"/>
        </w:rPr>
        <w:t xml:space="preserve"> </w:t>
      </w:r>
      <w:r w:rsidRPr="006D1B01">
        <w:t>verdeutlicht</w:t>
      </w:r>
      <w:r w:rsidRPr="006D1B01">
        <w:rPr>
          <w:spacing w:val="-8"/>
        </w:rPr>
        <w:t xml:space="preserve"> </w:t>
      </w:r>
      <w:r w:rsidRPr="006D1B01">
        <w:t>werden:</w:t>
      </w:r>
    </w:p>
    <w:p w14:paraId="2B582D86" w14:textId="77777777" w:rsidR="00F75E3E" w:rsidRPr="006D1B01" w:rsidRDefault="00F75E3E" w:rsidP="00F75E3E">
      <w:pPr>
        <w:spacing w:before="1" w:line="360" w:lineRule="auto"/>
        <w:rPr>
          <w:rFonts w:eastAsia="Calibri" w:cs="Arial"/>
        </w:rPr>
      </w:pPr>
    </w:p>
    <w:p w14:paraId="70D73097" w14:textId="77777777" w:rsidR="00F75E3E" w:rsidRPr="006D1B01" w:rsidRDefault="00F75E3E" w:rsidP="00F75E3E">
      <w:pPr>
        <w:pStyle w:val="Textkrper"/>
        <w:tabs>
          <w:tab w:val="left" w:pos="2240"/>
        </w:tabs>
        <w:spacing w:line="360" w:lineRule="auto"/>
        <w:ind w:left="2240" w:right="114" w:hanging="2128"/>
        <w:jc w:val="both"/>
      </w:pPr>
      <w:r w:rsidRPr="006D1B01">
        <w:t>Note 1, sehr</w:t>
      </w:r>
      <w:r w:rsidRPr="006D1B01">
        <w:rPr>
          <w:spacing w:val="-9"/>
        </w:rPr>
        <w:t xml:space="preserve"> </w:t>
      </w:r>
      <w:r w:rsidRPr="006D1B01">
        <w:t>gut</w:t>
      </w:r>
      <w:r w:rsidRPr="006D1B01">
        <w:tab/>
        <w:t>Durchweg</w:t>
      </w:r>
      <w:r w:rsidRPr="006D1B01">
        <w:rPr>
          <w:spacing w:val="-11"/>
        </w:rPr>
        <w:t xml:space="preserve"> </w:t>
      </w:r>
      <w:r w:rsidRPr="006D1B01">
        <w:t>intensive</w:t>
      </w:r>
      <w:r w:rsidRPr="006D1B01">
        <w:rPr>
          <w:spacing w:val="-12"/>
        </w:rPr>
        <w:t xml:space="preserve"> </w:t>
      </w:r>
      <w:r w:rsidRPr="006D1B01">
        <w:t>qualitativ</w:t>
      </w:r>
      <w:r w:rsidRPr="006D1B01">
        <w:rPr>
          <w:spacing w:val="-11"/>
        </w:rPr>
        <w:t xml:space="preserve"> </w:t>
      </w:r>
      <w:r w:rsidRPr="006D1B01">
        <w:t>sehr</w:t>
      </w:r>
      <w:r w:rsidRPr="006D1B01">
        <w:rPr>
          <w:spacing w:val="-13"/>
        </w:rPr>
        <w:t xml:space="preserve"> </w:t>
      </w:r>
      <w:r w:rsidRPr="006D1B01">
        <w:t>hochwertige</w:t>
      </w:r>
      <w:r w:rsidRPr="006D1B01">
        <w:rPr>
          <w:spacing w:val="-12"/>
        </w:rPr>
        <w:t xml:space="preserve"> </w:t>
      </w:r>
      <w:r w:rsidRPr="006D1B01">
        <w:t>Beiträge,</w:t>
      </w:r>
      <w:r w:rsidRPr="006D1B01">
        <w:rPr>
          <w:spacing w:val="-10"/>
        </w:rPr>
        <w:t xml:space="preserve"> </w:t>
      </w:r>
      <w:r w:rsidRPr="006D1B01">
        <w:t>die</w:t>
      </w:r>
      <w:r w:rsidRPr="006D1B01">
        <w:rPr>
          <w:spacing w:val="-12"/>
        </w:rPr>
        <w:t xml:space="preserve"> </w:t>
      </w:r>
      <w:r w:rsidRPr="006D1B01">
        <w:t>konstruktiv weiterführen, eigenständiges Denken dokumentieren und über das geforderte</w:t>
      </w:r>
      <w:r w:rsidRPr="006D1B01">
        <w:rPr>
          <w:spacing w:val="11"/>
        </w:rPr>
        <w:t xml:space="preserve"> </w:t>
      </w:r>
      <w:r w:rsidRPr="006D1B01">
        <w:t xml:space="preserve">Maß hinausgehen (Zusatzaufgaben). Sehr guter fachlicher </w:t>
      </w:r>
      <w:r w:rsidRPr="006D1B01">
        <w:rPr>
          <w:spacing w:val="-6"/>
        </w:rPr>
        <w:t xml:space="preserve">Transfer. </w:t>
      </w:r>
      <w:r w:rsidRPr="006D1B01">
        <w:t>Sehr gut</w:t>
      </w:r>
      <w:r w:rsidRPr="006D1B01">
        <w:rPr>
          <w:spacing w:val="-4"/>
        </w:rPr>
        <w:t xml:space="preserve"> </w:t>
      </w:r>
      <w:r w:rsidRPr="006D1B01">
        <w:t>verfasste (Haus-)</w:t>
      </w:r>
      <w:r w:rsidRPr="006D1B01">
        <w:rPr>
          <w:spacing w:val="-13"/>
        </w:rPr>
        <w:t xml:space="preserve"> </w:t>
      </w:r>
      <w:r w:rsidRPr="006D1B01">
        <w:t>Aufgaben.</w:t>
      </w:r>
    </w:p>
    <w:p w14:paraId="0A6FF291" w14:textId="77777777" w:rsidR="00F75E3E" w:rsidRPr="006D1B01" w:rsidRDefault="00F75E3E" w:rsidP="00F75E3E">
      <w:pPr>
        <w:spacing w:line="360" w:lineRule="auto"/>
        <w:rPr>
          <w:rFonts w:eastAsia="Calibri" w:cs="Arial"/>
        </w:rPr>
      </w:pPr>
    </w:p>
    <w:p w14:paraId="03B952C3" w14:textId="77777777" w:rsidR="00F75E3E" w:rsidRPr="006D1B01" w:rsidRDefault="00F75E3E" w:rsidP="00F75E3E">
      <w:pPr>
        <w:pStyle w:val="Textkrper"/>
        <w:tabs>
          <w:tab w:val="left" w:pos="2240"/>
        </w:tabs>
        <w:spacing w:line="360" w:lineRule="auto"/>
        <w:ind w:left="2240" w:right="812" w:hanging="2128"/>
        <w:jc w:val="both"/>
      </w:pPr>
      <w:r w:rsidRPr="006D1B01">
        <w:t>Note 2,  gut</w:t>
      </w:r>
      <w:r w:rsidRPr="006D1B01">
        <w:tab/>
        <w:t>Mehr</w:t>
      </w:r>
      <w:r w:rsidRPr="006D1B01">
        <w:rPr>
          <w:spacing w:val="-8"/>
        </w:rPr>
        <w:t xml:space="preserve"> </w:t>
      </w:r>
      <w:r w:rsidRPr="006D1B01">
        <w:t>oder</w:t>
      </w:r>
      <w:r w:rsidRPr="006D1B01">
        <w:rPr>
          <w:spacing w:val="-7"/>
        </w:rPr>
        <w:t xml:space="preserve"> </w:t>
      </w:r>
      <w:r w:rsidRPr="006D1B01">
        <w:t>weniger</w:t>
      </w:r>
      <w:r w:rsidRPr="006D1B01">
        <w:rPr>
          <w:spacing w:val="-7"/>
        </w:rPr>
        <w:t xml:space="preserve"> </w:t>
      </w:r>
      <w:r w:rsidRPr="006D1B01">
        <w:t>kontinuierliche</w:t>
      </w:r>
      <w:r w:rsidRPr="006D1B01">
        <w:rPr>
          <w:spacing w:val="-7"/>
        </w:rPr>
        <w:t xml:space="preserve"> </w:t>
      </w:r>
      <w:r w:rsidRPr="006D1B01">
        <w:t>qualitativ</w:t>
      </w:r>
      <w:r w:rsidRPr="006D1B01">
        <w:rPr>
          <w:spacing w:val="-6"/>
        </w:rPr>
        <w:t xml:space="preserve"> </w:t>
      </w:r>
      <w:r w:rsidRPr="006D1B01">
        <w:t>wertvolle</w:t>
      </w:r>
      <w:r w:rsidRPr="006D1B01">
        <w:rPr>
          <w:spacing w:val="-12"/>
        </w:rPr>
        <w:t xml:space="preserve"> </w:t>
      </w:r>
      <w:r w:rsidRPr="006D1B01">
        <w:t>Beiträge,</w:t>
      </w:r>
      <w:r w:rsidRPr="006D1B01">
        <w:rPr>
          <w:spacing w:val="-5"/>
        </w:rPr>
        <w:t xml:space="preserve"> </w:t>
      </w:r>
      <w:r w:rsidRPr="006D1B01">
        <w:t>ein</w:t>
      </w:r>
      <w:r w:rsidRPr="006D1B01">
        <w:rPr>
          <w:spacing w:val="-8"/>
        </w:rPr>
        <w:t xml:space="preserve"> </w:t>
      </w:r>
      <w:r w:rsidRPr="006D1B01">
        <w:t>hohes Maß</w:t>
      </w:r>
      <w:r w:rsidRPr="006D1B01">
        <w:rPr>
          <w:spacing w:val="-7"/>
        </w:rPr>
        <w:t xml:space="preserve"> </w:t>
      </w:r>
      <w:r w:rsidRPr="006D1B01">
        <w:t>an</w:t>
      </w:r>
      <w:r w:rsidRPr="006D1B01">
        <w:rPr>
          <w:spacing w:val="-6"/>
        </w:rPr>
        <w:t xml:space="preserve"> </w:t>
      </w:r>
      <w:r w:rsidRPr="006D1B01">
        <w:t>Beteiligung,</w:t>
      </w:r>
      <w:r w:rsidRPr="006D1B01">
        <w:rPr>
          <w:spacing w:val="-3"/>
        </w:rPr>
        <w:t xml:space="preserve"> </w:t>
      </w:r>
      <w:r w:rsidRPr="006D1B01">
        <w:t>nicht</w:t>
      </w:r>
      <w:r w:rsidRPr="006D1B01">
        <w:rPr>
          <w:spacing w:val="-7"/>
        </w:rPr>
        <w:t xml:space="preserve"> </w:t>
      </w:r>
      <w:r w:rsidRPr="006D1B01">
        <w:t>nur</w:t>
      </w:r>
      <w:r w:rsidRPr="006D1B01">
        <w:rPr>
          <w:spacing w:val="-5"/>
        </w:rPr>
        <w:t xml:space="preserve"> </w:t>
      </w:r>
      <w:r w:rsidRPr="006D1B01">
        <w:t>weiterführende</w:t>
      </w:r>
      <w:r w:rsidRPr="006D1B01">
        <w:rPr>
          <w:spacing w:val="-5"/>
        </w:rPr>
        <w:t xml:space="preserve"> </w:t>
      </w:r>
      <w:r w:rsidRPr="006D1B01">
        <w:t>Fragen</w:t>
      </w:r>
      <w:r w:rsidRPr="006D1B01">
        <w:rPr>
          <w:spacing w:val="-6"/>
        </w:rPr>
        <w:t xml:space="preserve"> </w:t>
      </w:r>
      <w:r w:rsidRPr="006D1B01">
        <w:t>stellend,</w:t>
      </w:r>
      <w:r w:rsidRPr="006D1B01">
        <w:rPr>
          <w:spacing w:val="-3"/>
        </w:rPr>
        <w:t xml:space="preserve"> </w:t>
      </w:r>
      <w:r w:rsidRPr="006D1B01">
        <w:t>sondern</w:t>
      </w:r>
      <w:r w:rsidRPr="006D1B01">
        <w:rPr>
          <w:spacing w:val="-6"/>
        </w:rPr>
        <w:t xml:space="preserve"> </w:t>
      </w:r>
      <w:r w:rsidRPr="006D1B01">
        <w:t>auch</w:t>
      </w:r>
    </w:p>
    <w:p w14:paraId="77A8AB26" w14:textId="77777777" w:rsidR="00F75E3E" w:rsidRPr="006D1B01" w:rsidRDefault="00F75E3E" w:rsidP="00F75E3E">
      <w:pPr>
        <w:pStyle w:val="Textkrper"/>
        <w:tabs>
          <w:tab w:val="left" w:pos="3281"/>
          <w:tab w:val="left" w:pos="4495"/>
          <w:tab w:val="left" w:pos="5469"/>
          <w:tab w:val="left" w:pos="6873"/>
          <w:tab w:val="left" w:pos="7449"/>
          <w:tab w:val="left" w:pos="8845"/>
          <w:tab w:val="left" w:pos="9444"/>
        </w:tabs>
        <w:spacing w:line="360" w:lineRule="auto"/>
        <w:ind w:left="2240" w:right="113"/>
        <w:jc w:val="both"/>
      </w:pPr>
      <w:r w:rsidRPr="006D1B01">
        <w:rPr>
          <w:spacing w:val="-2"/>
        </w:rPr>
        <w:t>sinnvolle</w:t>
      </w:r>
      <w:r w:rsidRPr="006D1B01">
        <w:rPr>
          <w:spacing w:val="-2"/>
        </w:rPr>
        <w:tab/>
      </w:r>
      <w:r w:rsidRPr="006D1B01">
        <w:rPr>
          <w:spacing w:val="-1"/>
        </w:rPr>
        <w:t>Antworten</w:t>
      </w:r>
      <w:r w:rsidRPr="006D1B01">
        <w:rPr>
          <w:spacing w:val="-1"/>
        </w:rPr>
        <w:tab/>
        <w:t>gebend.</w:t>
      </w:r>
      <w:r w:rsidRPr="006D1B01">
        <w:rPr>
          <w:spacing w:val="-1"/>
        </w:rPr>
        <w:tab/>
      </w:r>
      <w:r w:rsidRPr="006D1B01">
        <w:rPr>
          <w:spacing w:val="-2"/>
        </w:rPr>
        <w:t>Verknüpfung</w:t>
      </w:r>
      <w:r w:rsidRPr="006D1B01">
        <w:rPr>
          <w:spacing w:val="-2"/>
        </w:rPr>
        <w:tab/>
      </w:r>
      <w:r w:rsidRPr="006D1B01">
        <w:rPr>
          <w:spacing w:val="-3"/>
        </w:rPr>
        <w:t>von</w:t>
      </w:r>
      <w:r w:rsidRPr="006D1B01">
        <w:rPr>
          <w:spacing w:val="-3"/>
        </w:rPr>
        <w:tab/>
      </w:r>
      <w:r w:rsidRPr="006D1B01">
        <w:rPr>
          <w:spacing w:val="-1"/>
        </w:rPr>
        <w:t>Fachinhalten</w:t>
      </w:r>
      <w:r w:rsidRPr="006D1B01">
        <w:rPr>
          <w:spacing w:val="-1"/>
        </w:rPr>
        <w:tab/>
        <w:t>und</w:t>
      </w:r>
      <w:r w:rsidRPr="006D1B01">
        <w:rPr>
          <w:spacing w:val="-1"/>
        </w:rPr>
        <w:tab/>
      </w:r>
      <w:r w:rsidRPr="006D1B01">
        <w:t>mit</w:t>
      </w:r>
      <w:r w:rsidRPr="006D1B01">
        <w:rPr>
          <w:spacing w:val="-48"/>
        </w:rPr>
        <w:t xml:space="preserve"> </w:t>
      </w:r>
      <w:r w:rsidRPr="006D1B01">
        <w:t>entsprechenden</w:t>
      </w:r>
      <w:r w:rsidRPr="006D1B01">
        <w:rPr>
          <w:spacing w:val="-13"/>
        </w:rPr>
        <w:t xml:space="preserve"> </w:t>
      </w:r>
      <w:r w:rsidRPr="006D1B01">
        <w:t>Beispielen.</w:t>
      </w:r>
    </w:p>
    <w:p w14:paraId="1CBAC65F" w14:textId="77777777" w:rsidR="00F75E3E" w:rsidRPr="006D1B01" w:rsidRDefault="00F75E3E" w:rsidP="00F75E3E">
      <w:pPr>
        <w:spacing w:line="360" w:lineRule="auto"/>
        <w:rPr>
          <w:rFonts w:eastAsia="Calibri" w:cs="Arial"/>
        </w:rPr>
      </w:pPr>
    </w:p>
    <w:p w14:paraId="4458DDD6" w14:textId="77777777" w:rsidR="00F75E3E" w:rsidRPr="006D1B01" w:rsidRDefault="00F75E3E" w:rsidP="00F75E3E">
      <w:pPr>
        <w:pStyle w:val="Textkrper"/>
        <w:tabs>
          <w:tab w:val="left" w:pos="2240"/>
        </w:tabs>
        <w:spacing w:line="360" w:lineRule="auto"/>
        <w:ind w:left="2240" w:right="114" w:hanging="2128"/>
        <w:jc w:val="both"/>
      </w:pPr>
      <w:r w:rsidRPr="006D1B01">
        <w:t>Note 3,</w:t>
      </w:r>
      <w:r w:rsidRPr="006D1B01">
        <w:rPr>
          <w:spacing w:val="-9"/>
        </w:rPr>
        <w:t xml:space="preserve"> </w:t>
      </w:r>
      <w:r w:rsidRPr="006D1B01">
        <w:t>befriedigend</w:t>
      </w:r>
      <w:r w:rsidRPr="006D1B01">
        <w:tab/>
        <w:t>Weitestgehend</w:t>
      </w:r>
      <w:r w:rsidRPr="006D1B01">
        <w:rPr>
          <w:spacing w:val="-13"/>
        </w:rPr>
        <w:t xml:space="preserve"> </w:t>
      </w:r>
      <w:r w:rsidRPr="006D1B01">
        <w:t>qualitativ</w:t>
      </w:r>
      <w:r w:rsidRPr="006D1B01">
        <w:rPr>
          <w:spacing w:val="-11"/>
        </w:rPr>
        <w:t xml:space="preserve"> </w:t>
      </w:r>
      <w:r w:rsidRPr="006D1B01">
        <w:t>wertvolle</w:t>
      </w:r>
      <w:r w:rsidRPr="006D1B01">
        <w:rPr>
          <w:spacing w:val="-12"/>
        </w:rPr>
        <w:t xml:space="preserve"> </w:t>
      </w:r>
      <w:r w:rsidRPr="006D1B01">
        <w:t>Beiträge,</w:t>
      </w:r>
      <w:r w:rsidRPr="006D1B01">
        <w:rPr>
          <w:spacing w:val="-10"/>
        </w:rPr>
        <w:t xml:space="preserve"> </w:t>
      </w:r>
      <w:r w:rsidRPr="006D1B01">
        <w:t>die</w:t>
      </w:r>
      <w:r w:rsidRPr="006D1B01">
        <w:rPr>
          <w:spacing w:val="-12"/>
        </w:rPr>
        <w:t xml:space="preserve"> </w:t>
      </w:r>
      <w:r w:rsidRPr="006D1B01">
        <w:t>überwiegend</w:t>
      </w:r>
      <w:r w:rsidRPr="006D1B01">
        <w:rPr>
          <w:spacing w:val="-13"/>
        </w:rPr>
        <w:t xml:space="preserve"> </w:t>
      </w:r>
      <w:r w:rsidRPr="006D1B01">
        <w:t>kontinuierlich stattfinden</w:t>
      </w:r>
      <w:r w:rsidRPr="006D1B01">
        <w:rPr>
          <w:spacing w:val="17"/>
        </w:rPr>
        <w:t xml:space="preserve"> </w:t>
      </w:r>
      <w:r w:rsidRPr="006D1B01">
        <w:t>und</w:t>
      </w:r>
      <w:r w:rsidRPr="006D1B01">
        <w:rPr>
          <w:spacing w:val="17"/>
        </w:rPr>
        <w:t xml:space="preserve"> </w:t>
      </w:r>
      <w:r w:rsidRPr="006D1B01">
        <w:t>Bezüge</w:t>
      </w:r>
      <w:r w:rsidRPr="006D1B01">
        <w:rPr>
          <w:spacing w:val="18"/>
        </w:rPr>
        <w:t xml:space="preserve"> </w:t>
      </w:r>
      <w:r w:rsidRPr="006D1B01">
        <w:t>herstellen,</w:t>
      </w:r>
      <w:r w:rsidRPr="006D1B01">
        <w:rPr>
          <w:spacing w:val="20"/>
        </w:rPr>
        <w:t xml:space="preserve"> </w:t>
      </w:r>
      <w:r w:rsidRPr="006D1B01">
        <w:t>dabei</w:t>
      </w:r>
      <w:r w:rsidRPr="006D1B01">
        <w:rPr>
          <w:spacing w:val="20"/>
        </w:rPr>
        <w:t xml:space="preserve"> </w:t>
      </w:r>
      <w:r w:rsidRPr="006D1B01">
        <w:t>fleißiger</w:t>
      </w:r>
      <w:r w:rsidRPr="006D1B01">
        <w:rPr>
          <w:spacing w:val="18"/>
        </w:rPr>
        <w:t xml:space="preserve"> </w:t>
      </w:r>
      <w:r w:rsidRPr="006D1B01">
        <w:t>Einsatz</w:t>
      </w:r>
      <w:r w:rsidRPr="006D1B01">
        <w:rPr>
          <w:spacing w:val="17"/>
        </w:rPr>
        <w:t xml:space="preserve"> </w:t>
      </w:r>
      <w:r w:rsidRPr="006D1B01">
        <w:t>bei</w:t>
      </w:r>
      <w:r w:rsidRPr="006D1B01">
        <w:rPr>
          <w:spacing w:val="20"/>
        </w:rPr>
        <w:t xml:space="preserve"> </w:t>
      </w:r>
      <w:r w:rsidRPr="006D1B01">
        <w:t>(Haus-)</w:t>
      </w:r>
      <w:r w:rsidRPr="006D1B01">
        <w:rPr>
          <w:spacing w:val="18"/>
        </w:rPr>
        <w:t xml:space="preserve"> </w:t>
      </w:r>
      <w:r w:rsidRPr="006D1B01">
        <w:t>und</w:t>
      </w:r>
      <w:r w:rsidRPr="006D1B01">
        <w:rPr>
          <w:spacing w:val="17"/>
        </w:rPr>
        <w:t xml:space="preserve"> </w:t>
      </w:r>
      <w:r w:rsidRPr="006D1B01">
        <w:t>anderen Aufgaben.</w:t>
      </w:r>
    </w:p>
    <w:p w14:paraId="204344D8" w14:textId="77777777" w:rsidR="00F75E3E" w:rsidRPr="006D1B01" w:rsidRDefault="00F75E3E" w:rsidP="00F75E3E">
      <w:pPr>
        <w:spacing w:before="11" w:line="360" w:lineRule="auto"/>
        <w:rPr>
          <w:rFonts w:eastAsia="Calibri" w:cs="Arial"/>
          <w:sz w:val="21"/>
          <w:szCs w:val="21"/>
        </w:rPr>
      </w:pPr>
    </w:p>
    <w:p w14:paraId="4FB4CDBD" w14:textId="77777777" w:rsidR="00F75E3E" w:rsidRPr="006D1B01" w:rsidRDefault="00F75E3E" w:rsidP="00F75E3E">
      <w:pPr>
        <w:pStyle w:val="Textkrper"/>
        <w:tabs>
          <w:tab w:val="left" w:pos="2240"/>
        </w:tabs>
        <w:spacing w:line="360" w:lineRule="auto"/>
        <w:ind w:left="2240" w:right="704" w:hanging="2128"/>
        <w:jc w:val="both"/>
      </w:pPr>
      <w:r w:rsidRPr="006D1B01">
        <w:t>Note 4,</w:t>
      </w:r>
      <w:r w:rsidRPr="006D1B01">
        <w:rPr>
          <w:spacing w:val="-9"/>
        </w:rPr>
        <w:t xml:space="preserve"> </w:t>
      </w:r>
      <w:r w:rsidRPr="006D1B01">
        <w:t>ausreichend</w:t>
      </w:r>
      <w:r w:rsidRPr="006D1B01">
        <w:tab/>
        <w:t>Qualitativ</w:t>
      </w:r>
      <w:r w:rsidRPr="006D1B01">
        <w:rPr>
          <w:spacing w:val="-6"/>
        </w:rPr>
        <w:t xml:space="preserve"> </w:t>
      </w:r>
      <w:r w:rsidRPr="006D1B01">
        <w:t>wie</w:t>
      </w:r>
      <w:r w:rsidRPr="006D1B01">
        <w:rPr>
          <w:spacing w:val="-7"/>
        </w:rPr>
        <w:t xml:space="preserve"> </w:t>
      </w:r>
      <w:r w:rsidRPr="006D1B01">
        <w:t>quantitativ</w:t>
      </w:r>
      <w:r w:rsidRPr="006D1B01">
        <w:rPr>
          <w:spacing w:val="-6"/>
        </w:rPr>
        <w:t xml:space="preserve"> </w:t>
      </w:r>
      <w:r w:rsidRPr="006D1B01">
        <w:t>nicht</w:t>
      </w:r>
      <w:r w:rsidRPr="006D1B01">
        <w:rPr>
          <w:spacing w:val="-9"/>
        </w:rPr>
        <w:t xml:space="preserve"> </w:t>
      </w:r>
      <w:r w:rsidRPr="006D1B01">
        <w:t>durchgehende</w:t>
      </w:r>
      <w:r w:rsidRPr="006D1B01">
        <w:rPr>
          <w:spacing w:val="-7"/>
        </w:rPr>
        <w:t xml:space="preserve"> </w:t>
      </w:r>
      <w:r w:rsidRPr="006D1B01">
        <w:t>aktive</w:t>
      </w:r>
      <w:r w:rsidRPr="006D1B01">
        <w:rPr>
          <w:spacing w:val="-7"/>
        </w:rPr>
        <w:t xml:space="preserve"> </w:t>
      </w:r>
      <w:r w:rsidRPr="006D1B01">
        <w:t>Beteiligung,</w:t>
      </w:r>
      <w:r w:rsidRPr="006D1B01">
        <w:rPr>
          <w:spacing w:val="-5"/>
        </w:rPr>
        <w:t xml:space="preserve"> </w:t>
      </w:r>
      <w:r w:rsidRPr="006D1B01">
        <w:t>nicht</w:t>
      </w:r>
      <w:r w:rsidRPr="006D1B01">
        <w:rPr>
          <w:spacing w:val="-9"/>
        </w:rPr>
        <w:t xml:space="preserve"> </w:t>
      </w:r>
      <w:r w:rsidRPr="006D1B01">
        <w:t xml:space="preserve">immer </w:t>
      </w:r>
      <w:r w:rsidRPr="006D1B01">
        <w:rPr>
          <w:spacing w:val="-4"/>
        </w:rPr>
        <w:t xml:space="preserve">konstruktiv, </w:t>
      </w:r>
      <w:r w:rsidRPr="006D1B01">
        <w:t>bezugnehmend, Hausaufgaben im Soll</w:t>
      </w:r>
      <w:r w:rsidRPr="006D1B01">
        <w:rPr>
          <w:spacing w:val="-17"/>
        </w:rPr>
        <w:t xml:space="preserve"> </w:t>
      </w:r>
      <w:r w:rsidRPr="006D1B01">
        <w:t>zufriedenstellend.</w:t>
      </w:r>
    </w:p>
    <w:p w14:paraId="66459922" w14:textId="77777777" w:rsidR="00F75E3E" w:rsidRPr="006D1B01" w:rsidRDefault="00F75E3E" w:rsidP="00F75E3E">
      <w:pPr>
        <w:spacing w:before="7" w:line="360" w:lineRule="auto"/>
        <w:rPr>
          <w:rFonts w:eastAsia="Calibri" w:cs="Arial"/>
        </w:rPr>
      </w:pPr>
    </w:p>
    <w:p w14:paraId="1710A683" w14:textId="77777777" w:rsidR="00F75E3E" w:rsidRPr="006D1B01" w:rsidRDefault="00F75E3E" w:rsidP="00F75E3E">
      <w:pPr>
        <w:pStyle w:val="Textkrper"/>
        <w:tabs>
          <w:tab w:val="left" w:pos="2240"/>
        </w:tabs>
        <w:spacing w:line="360" w:lineRule="auto"/>
        <w:ind w:left="2240" w:right="114" w:hanging="2128"/>
        <w:jc w:val="both"/>
      </w:pPr>
      <w:r w:rsidRPr="006D1B01">
        <w:t>Note 5,</w:t>
      </w:r>
      <w:r w:rsidRPr="006D1B01">
        <w:rPr>
          <w:spacing w:val="-6"/>
        </w:rPr>
        <w:t xml:space="preserve"> </w:t>
      </w:r>
      <w:r w:rsidRPr="006D1B01">
        <w:t>mangelhaft</w:t>
      </w:r>
      <w:r w:rsidRPr="006D1B01">
        <w:tab/>
        <w:t>Geringe</w:t>
      </w:r>
      <w:r w:rsidRPr="006D1B01">
        <w:rPr>
          <w:spacing w:val="37"/>
        </w:rPr>
        <w:t xml:space="preserve"> </w:t>
      </w:r>
      <w:r w:rsidRPr="006D1B01">
        <w:t>eigenständige</w:t>
      </w:r>
      <w:r w:rsidRPr="006D1B01">
        <w:rPr>
          <w:spacing w:val="37"/>
        </w:rPr>
        <w:t xml:space="preserve"> </w:t>
      </w:r>
      <w:r w:rsidRPr="006D1B01">
        <w:t>Beteiligung,</w:t>
      </w:r>
      <w:r w:rsidRPr="006D1B01">
        <w:rPr>
          <w:spacing w:val="38"/>
        </w:rPr>
        <w:t xml:space="preserve"> </w:t>
      </w:r>
      <w:r w:rsidRPr="006D1B01">
        <w:t>kaum</w:t>
      </w:r>
      <w:r w:rsidRPr="006D1B01">
        <w:rPr>
          <w:spacing w:val="37"/>
        </w:rPr>
        <w:t xml:space="preserve"> </w:t>
      </w:r>
      <w:r w:rsidRPr="006D1B01">
        <w:t>qualitativ</w:t>
      </w:r>
      <w:r w:rsidRPr="006D1B01">
        <w:rPr>
          <w:spacing w:val="37"/>
        </w:rPr>
        <w:t xml:space="preserve"> </w:t>
      </w:r>
      <w:r w:rsidRPr="006D1B01">
        <w:t>wertvolle</w:t>
      </w:r>
      <w:r w:rsidRPr="006D1B01">
        <w:rPr>
          <w:spacing w:val="37"/>
        </w:rPr>
        <w:t xml:space="preserve"> </w:t>
      </w:r>
      <w:r w:rsidRPr="006D1B01">
        <w:t>Beiträge,</w:t>
      </w:r>
      <w:r w:rsidRPr="006D1B01">
        <w:rPr>
          <w:spacing w:val="39"/>
        </w:rPr>
        <w:t xml:space="preserve"> </w:t>
      </w:r>
      <w:r w:rsidRPr="006D1B01">
        <w:t>bei</w:t>
      </w:r>
      <w:r w:rsidRPr="006D1B01">
        <w:rPr>
          <w:spacing w:val="48"/>
        </w:rPr>
        <w:t xml:space="preserve"> </w:t>
      </w:r>
      <w:r w:rsidRPr="006D1B01">
        <w:t>Haus- und</w:t>
      </w:r>
      <w:r w:rsidRPr="006D1B01">
        <w:rPr>
          <w:spacing w:val="-7"/>
        </w:rPr>
        <w:t xml:space="preserve"> </w:t>
      </w:r>
      <w:r w:rsidRPr="006D1B01">
        <w:t>anderen</w:t>
      </w:r>
      <w:r w:rsidRPr="006D1B01">
        <w:rPr>
          <w:spacing w:val="-7"/>
        </w:rPr>
        <w:t xml:space="preserve"> </w:t>
      </w:r>
      <w:r w:rsidRPr="006D1B01">
        <w:t>Aufgaben</w:t>
      </w:r>
      <w:r w:rsidRPr="006D1B01">
        <w:rPr>
          <w:spacing w:val="-7"/>
        </w:rPr>
        <w:t xml:space="preserve"> </w:t>
      </w:r>
      <w:r w:rsidRPr="006D1B01">
        <w:t>oft</w:t>
      </w:r>
      <w:r w:rsidRPr="006D1B01">
        <w:rPr>
          <w:spacing w:val="-8"/>
        </w:rPr>
        <w:t xml:space="preserve"> </w:t>
      </w:r>
      <w:r w:rsidRPr="006D1B01">
        <w:t>größere</w:t>
      </w:r>
      <w:r w:rsidRPr="006D1B01">
        <w:rPr>
          <w:spacing w:val="-6"/>
        </w:rPr>
        <w:t xml:space="preserve"> </w:t>
      </w:r>
      <w:r w:rsidRPr="006D1B01">
        <w:t>Mängel,</w:t>
      </w:r>
      <w:r w:rsidRPr="006D1B01">
        <w:rPr>
          <w:spacing w:val="-4"/>
        </w:rPr>
        <w:t xml:space="preserve"> </w:t>
      </w:r>
      <w:r w:rsidRPr="006D1B01">
        <w:t>mehr</w:t>
      </w:r>
      <w:r w:rsidRPr="006D1B01">
        <w:rPr>
          <w:spacing w:val="-7"/>
        </w:rPr>
        <w:t xml:space="preserve"> </w:t>
      </w:r>
      <w:r w:rsidRPr="006D1B01">
        <w:t>passive</w:t>
      </w:r>
      <w:r w:rsidRPr="006D1B01">
        <w:rPr>
          <w:spacing w:val="-6"/>
        </w:rPr>
        <w:t xml:space="preserve"> </w:t>
      </w:r>
      <w:r w:rsidRPr="006D1B01">
        <w:t>Beteiligung.</w:t>
      </w:r>
    </w:p>
    <w:p w14:paraId="74D0BE69" w14:textId="77777777" w:rsidR="00F75E3E" w:rsidRPr="006D1B01" w:rsidRDefault="00F75E3E" w:rsidP="00F75E3E">
      <w:pPr>
        <w:spacing w:line="360" w:lineRule="auto"/>
        <w:rPr>
          <w:rFonts w:eastAsia="Calibri" w:cs="Arial"/>
        </w:rPr>
      </w:pPr>
    </w:p>
    <w:p w14:paraId="0725C5A6" w14:textId="77777777" w:rsidR="00F75E3E" w:rsidRPr="006D1B01" w:rsidRDefault="00F75E3E" w:rsidP="00F75E3E">
      <w:pPr>
        <w:pStyle w:val="Textkrper"/>
        <w:tabs>
          <w:tab w:val="left" w:pos="2240"/>
        </w:tabs>
        <w:spacing w:line="360" w:lineRule="auto"/>
        <w:ind w:left="113" w:right="193"/>
        <w:jc w:val="both"/>
      </w:pPr>
      <w:r w:rsidRPr="006D1B01">
        <w:t>Note 6,</w:t>
      </w:r>
      <w:r w:rsidRPr="006D1B01">
        <w:rPr>
          <w:spacing w:val="-7"/>
        </w:rPr>
        <w:t xml:space="preserve"> </w:t>
      </w:r>
      <w:r w:rsidRPr="006D1B01">
        <w:t>ungenügend</w:t>
      </w:r>
      <w:r w:rsidRPr="006D1B01">
        <w:tab/>
        <w:t>Keine</w:t>
      </w:r>
      <w:r w:rsidRPr="006D1B01">
        <w:rPr>
          <w:spacing w:val="-11"/>
        </w:rPr>
        <w:t xml:space="preserve"> </w:t>
      </w:r>
      <w:r w:rsidRPr="006D1B01">
        <w:t>aktive</w:t>
      </w:r>
      <w:r w:rsidRPr="006D1B01">
        <w:rPr>
          <w:spacing w:val="-11"/>
        </w:rPr>
        <w:t xml:space="preserve"> </w:t>
      </w:r>
      <w:r w:rsidRPr="006D1B01">
        <w:t>Beteiligung,</w:t>
      </w:r>
      <w:r w:rsidRPr="006D1B01">
        <w:rPr>
          <w:spacing w:val="-9"/>
        </w:rPr>
        <w:t xml:space="preserve"> </w:t>
      </w:r>
      <w:r w:rsidRPr="006D1B01">
        <w:t>keine</w:t>
      </w:r>
      <w:r w:rsidRPr="006D1B01">
        <w:rPr>
          <w:spacing w:val="-11"/>
        </w:rPr>
        <w:t xml:space="preserve"> </w:t>
      </w:r>
      <w:r w:rsidRPr="006D1B01">
        <w:t>Hausaufgaben,</w:t>
      </w:r>
      <w:r w:rsidRPr="006D1B01">
        <w:rPr>
          <w:spacing w:val="-9"/>
        </w:rPr>
        <w:t xml:space="preserve"> </w:t>
      </w:r>
      <w:r w:rsidRPr="006D1B01">
        <w:t>kein</w:t>
      </w:r>
      <w:r w:rsidRPr="006D1B01">
        <w:rPr>
          <w:spacing w:val="-12"/>
        </w:rPr>
        <w:t xml:space="preserve"> </w:t>
      </w:r>
      <w:r w:rsidRPr="006D1B01">
        <w:t>sonstiger</w:t>
      </w:r>
      <w:r w:rsidRPr="006D1B01">
        <w:rPr>
          <w:spacing w:val="-11"/>
        </w:rPr>
        <w:t xml:space="preserve"> </w:t>
      </w:r>
      <w:r w:rsidRPr="006D1B01">
        <w:t>Einsatz.</w:t>
      </w:r>
    </w:p>
    <w:p w14:paraId="4F1C1C63" w14:textId="77777777" w:rsidR="00F75E3E" w:rsidRPr="006D1B01" w:rsidRDefault="00F75E3E" w:rsidP="00F75E3E">
      <w:pPr>
        <w:pStyle w:val="Textkrper"/>
        <w:tabs>
          <w:tab w:val="left" w:pos="2240"/>
        </w:tabs>
        <w:spacing w:line="360" w:lineRule="auto"/>
        <w:ind w:right="193"/>
        <w:jc w:val="both"/>
      </w:pPr>
    </w:p>
    <w:p w14:paraId="0479ECD1" w14:textId="77777777" w:rsidR="00F75E3E" w:rsidRPr="006D1B01" w:rsidRDefault="00F75E3E" w:rsidP="00F75E3E">
      <w:pPr>
        <w:tabs>
          <w:tab w:val="left" w:pos="1581"/>
          <w:tab w:val="center" w:pos="4536"/>
        </w:tabs>
        <w:rPr>
          <w:rStyle w:val="Fett"/>
          <w:rFonts w:cs="Arial"/>
          <w:b w:val="0"/>
          <w:bCs w:val="0"/>
        </w:rPr>
      </w:pPr>
    </w:p>
    <w:p w14:paraId="16E83446" w14:textId="652A2EAE" w:rsidR="00F75E3E" w:rsidRPr="006D1B01" w:rsidRDefault="00F75E3E" w:rsidP="00D16BF5">
      <w:pPr>
        <w:spacing w:line="360" w:lineRule="auto"/>
        <w:rPr>
          <w:rFonts w:cs="Arial"/>
        </w:rPr>
      </w:pPr>
    </w:p>
    <w:p w14:paraId="1E4DAD78" w14:textId="77777777" w:rsidR="00F75E3E" w:rsidRPr="006D1B01" w:rsidRDefault="00F75E3E" w:rsidP="00D16BF5">
      <w:pPr>
        <w:spacing w:line="360" w:lineRule="auto"/>
        <w:rPr>
          <w:rFonts w:cs="Arial"/>
        </w:rPr>
      </w:pPr>
    </w:p>
    <w:p w14:paraId="2E46DA9B" w14:textId="77777777" w:rsidR="00D16BF5" w:rsidRPr="006D1B01" w:rsidRDefault="00D16BF5" w:rsidP="00D16BF5">
      <w:pPr>
        <w:spacing w:line="360" w:lineRule="auto"/>
        <w:rPr>
          <w:rFonts w:cs="Arial"/>
        </w:rPr>
      </w:pPr>
    </w:p>
    <w:p w14:paraId="0C761592" w14:textId="3454A4E6" w:rsidR="00D16BF5" w:rsidRPr="006D1B01" w:rsidRDefault="00D16BF5" w:rsidP="00D16BF5">
      <w:pPr>
        <w:rPr>
          <w:rFonts w:cs="Arial"/>
        </w:rPr>
        <w:sectPr w:rsidR="00D16BF5" w:rsidRPr="006D1B01" w:rsidSect="00F62C43">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567" w:footer="567" w:gutter="0"/>
          <w:cols w:space="708"/>
          <w:titlePg/>
          <w:docGrid w:linePitch="360"/>
        </w:sectPr>
      </w:pPr>
    </w:p>
    <w:p>
      <w:pPr>
        <w:pStyle w:val="berschrift1"/>
        <w:keepNext/>
        <w:pageBreakBefore/>
        <w:spacing w:before="0" w:after="200"/>
      </w:pPr>
      <w:r>
        <w:rPr>
          <w:b w:val="0"/>
          <w:i w:val="0"/>
        </w:rPr>
        <w:t>Teil II – Formatübergreifende Arbeitsstandards</w:t>
      </w:r>
    </w:p>
    <w:p>
      <w:pPr>
        <w:keepNext w:val="0"/>
        <w:pageBreakBefore w:val="0"/>
        <w:spacing w:before="0" w:after="200"/>
      </w:pPr>
      <w:r>
        <w:rPr>
          <w:b w:val="0"/>
          <w:i w:val="0"/>
          <w:sz w:val="20"/>
        </w:rPr>
        <w:t>Die folgenden Arbeitsstandards gelten über einzelne Prüfungsformen hinaus. Sie werden deshalb nicht in jedem Kapitel wiederholt, sondern dort vorausgesetzt, wo sie für die jeweilige Leistung relevant sind.</w:t>
      </w:r>
    </w:p>
    <w:p>
      <w:pPr>
        <w:sectPr w:rsidR="00F71A8D" w:rsidRPr="006D1B01" w:rsidSect="00F62C43">
          <w:type w:val="continuous"/>
          <w:pgSz w:w="11906" w:h="16838"/>
          <w:pgMar w:top="720" w:right="720" w:bottom="720" w:left="720" w:header="567" w:footer="567" w:gutter="0"/>
          <w:cols w:space="708"/>
          <w:titlePg/>
          <w:docGrid w:linePitch="360"/>
        </w:sectPr>
      </w:pPr>
    </w:p>
    <w:p>
      <w:pPr>
        <w:pStyle w:val="berschrift2"/>
        <w:keepNext w:val="0"/>
        <w:pageBreakBefore w:val="0"/>
        <w:spacing w:before="0" w:after="160"/>
      </w:pPr>
      <w:r>
        <w:rPr>
          <w:b w:val="0"/>
          <w:i w:val="0"/>
        </w:rPr>
        <w:t>1. Informationsbeschaffung und Auswertung</w:t>
      </w:r>
    </w:p>
    <w:p w14:paraId="09A54C04" w14:textId="77777777" w:rsidR="00E569C0" w:rsidRPr="006D1B01" w:rsidRDefault="00E569C0" w:rsidP="00E569C0">
      <w:pPr>
        <w:spacing w:line="360" w:lineRule="auto"/>
        <w:rPr>
          <w:rFonts w:cs="Arial"/>
        </w:rPr>
      </w:pPr>
    </w:p>
    <w:p w14:paraId="2561E1F6" w14:textId="77777777" w:rsidR="003150D1" w:rsidRPr="006D1B01" w:rsidRDefault="00744BFA" w:rsidP="00E569C0">
      <w:pPr>
        <w:spacing w:line="360" w:lineRule="auto"/>
        <w:rPr>
          <w:rFonts w:cs="Arial"/>
          <w:szCs w:val="22"/>
        </w:rPr>
      </w:pPr>
      <w:r w:rsidRPr="006D1B01">
        <w:rPr>
          <w:rFonts w:cs="Arial"/>
          <w:szCs w:val="22"/>
        </w:rPr>
        <w:t xml:space="preserve">Für die Beschaffung von Informationsmaterial stehen Ihnen u.a. folgende Möglichkeiten zur Verfügung: </w:t>
      </w:r>
    </w:p>
    <w:p w14:paraId="37267029" w14:textId="77777777" w:rsidR="00744BFA" w:rsidRPr="006D1B01" w:rsidRDefault="00744BFA">
      <w:pPr>
        <w:pStyle w:val="Listenabsatz"/>
        <w:numPr>
          <w:ilvl w:val="0"/>
          <w:numId w:val="15"/>
        </w:numPr>
        <w:spacing w:line="276" w:lineRule="auto"/>
        <w:rPr>
          <w:rFonts w:cs="Arial"/>
          <w:szCs w:val="22"/>
        </w:rPr>
      </w:pPr>
      <w:r w:rsidRPr="006D1B01">
        <w:rPr>
          <w:rFonts w:cs="Arial"/>
          <w:szCs w:val="22"/>
        </w:rPr>
        <w:t>Bibliotheken</w:t>
      </w:r>
    </w:p>
    <w:p w14:paraId="58A9ADE8" w14:textId="77777777" w:rsidR="00744BFA" w:rsidRPr="006D1B01" w:rsidRDefault="00744BFA">
      <w:pPr>
        <w:pStyle w:val="Listenabsatz"/>
        <w:numPr>
          <w:ilvl w:val="0"/>
          <w:numId w:val="15"/>
        </w:numPr>
        <w:spacing w:line="276" w:lineRule="auto"/>
        <w:rPr>
          <w:rFonts w:cs="Arial"/>
          <w:szCs w:val="22"/>
        </w:rPr>
      </w:pPr>
      <w:r w:rsidRPr="006D1B01">
        <w:rPr>
          <w:rFonts w:cs="Arial"/>
          <w:szCs w:val="22"/>
        </w:rPr>
        <w:t>Internet</w:t>
      </w:r>
    </w:p>
    <w:p w14:paraId="00819565" w14:textId="77777777" w:rsidR="00744BFA" w:rsidRPr="006D1B01" w:rsidRDefault="00744BFA">
      <w:pPr>
        <w:pStyle w:val="Listenabsatz"/>
        <w:numPr>
          <w:ilvl w:val="0"/>
          <w:numId w:val="15"/>
        </w:numPr>
        <w:spacing w:line="276" w:lineRule="auto"/>
        <w:rPr>
          <w:rFonts w:cs="Arial"/>
          <w:szCs w:val="22"/>
        </w:rPr>
      </w:pPr>
      <w:r w:rsidRPr="006D1B01">
        <w:rPr>
          <w:rFonts w:cs="Arial"/>
          <w:szCs w:val="22"/>
        </w:rPr>
        <w:t>Tageszeitungen</w:t>
      </w:r>
    </w:p>
    <w:p w14:paraId="064CFDB1" w14:textId="77777777" w:rsidR="00744BFA" w:rsidRPr="006D1B01" w:rsidRDefault="00744BFA">
      <w:pPr>
        <w:pStyle w:val="Listenabsatz"/>
        <w:numPr>
          <w:ilvl w:val="0"/>
          <w:numId w:val="15"/>
        </w:numPr>
        <w:spacing w:line="276" w:lineRule="auto"/>
        <w:rPr>
          <w:rFonts w:cs="Arial"/>
          <w:szCs w:val="22"/>
        </w:rPr>
      </w:pPr>
      <w:r w:rsidRPr="006D1B01">
        <w:rPr>
          <w:rFonts w:cs="Arial"/>
          <w:szCs w:val="22"/>
        </w:rPr>
        <w:t>Sach-,Fachbücher</w:t>
      </w:r>
    </w:p>
    <w:p w14:paraId="52AD130B" w14:textId="77777777" w:rsidR="00744BFA" w:rsidRPr="006D1B01" w:rsidRDefault="00744BFA">
      <w:pPr>
        <w:pStyle w:val="Listenabsatz"/>
        <w:numPr>
          <w:ilvl w:val="0"/>
          <w:numId w:val="15"/>
        </w:numPr>
        <w:spacing w:line="276" w:lineRule="auto"/>
        <w:rPr>
          <w:rFonts w:cs="Arial"/>
          <w:szCs w:val="22"/>
        </w:rPr>
      </w:pPr>
      <w:r w:rsidRPr="006D1B01">
        <w:rPr>
          <w:rFonts w:cs="Arial"/>
          <w:szCs w:val="22"/>
        </w:rPr>
        <w:t>Fachzeitschriften</w:t>
      </w:r>
    </w:p>
    <w:p w14:paraId="54C0649E" w14:textId="77777777" w:rsidR="00744BFA" w:rsidRPr="006D1B01" w:rsidRDefault="00744BFA">
      <w:pPr>
        <w:pStyle w:val="Listenabsatz"/>
        <w:numPr>
          <w:ilvl w:val="0"/>
          <w:numId w:val="15"/>
        </w:numPr>
        <w:spacing w:line="276" w:lineRule="auto"/>
        <w:rPr>
          <w:rFonts w:cs="Arial"/>
          <w:szCs w:val="22"/>
        </w:rPr>
      </w:pPr>
      <w:r w:rsidRPr="006D1B01">
        <w:rPr>
          <w:rFonts w:cs="Arial"/>
          <w:szCs w:val="22"/>
        </w:rPr>
        <w:t>Lexika.</w:t>
      </w:r>
    </w:p>
    <w:p w14:paraId="73E0F742" w14:textId="77777777" w:rsidR="00744BFA" w:rsidRPr="006D1B01" w:rsidRDefault="00744BFA" w:rsidP="00744BFA">
      <w:pPr>
        <w:spacing w:line="360" w:lineRule="auto"/>
        <w:rPr>
          <w:rFonts w:cs="Arial"/>
          <w:szCs w:val="22"/>
        </w:rPr>
      </w:pPr>
      <w:r w:rsidRPr="006D1B01">
        <w:rPr>
          <w:rFonts w:cs="Arial"/>
          <w:szCs w:val="22"/>
        </w:rPr>
        <w:t xml:space="preserve">Bedenken Sie bei der Auswahl der Informationen, dass diese aktuell, sachlich richtig, verständlich und zum Thema passend sein müssen und Sie die Quellenangabe nicht vergessen </w:t>
      </w:r>
      <w:r w:rsidR="00315506" w:rsidRPr="006D1B01">
        <w:rPr>
          <w:rFonts w:cs="Arial"/>
          <w:szCs w:val="22"/>
        </w:rPr>
        <w:t>(vgl. Jaszus et al. 2014</w:t>
      </w:r>
      <w:r w:rsidRPr="006D1B01">
        <w:rPr>
          <w:rFonts w:cs="Arial"/>
          <w:szCs w:val="22"/>
        </w:rPr>
        <w:t xml:space="preserve">: 47f.). </w:t>
      </w:r>
    </w:p>
    <w:p w14:paraId="187A9478" w14:textId="77777777" w:rsidR="00F824AD" w:rsidRPr="006D1B01" w:rsidRDefault="00F824AD" w:rsidP="00F824AD">
      <w:pPr>
        <w:rPr>
          <w:rFonts w:cs="Arial"/>
          <w:szCs w:val="22"/>
        </w:rPr>
      </w:pPr>
    </w:p>
    <w:p w14:paraId="319E6BE1" w14:textId="77777777" w:rsidR="00A65780" w:rsidRPr="006D1B01" w:rsidRDefault="00A65780" w:rsidP="00C97D7A">
      <w:pPr>
        <w:pStyle w:val="arbeitsblatt"/>
        <w:keepLines w:val="0"/>
        <w:widowControl w:val="0"/>
        <w:spacing w:after="0" w:line="360" w:lineRule="auto"/>
        <w:rPr>
          <w:rFonts w:cs="Arial"/>
          <w:szCs w:val="22"/>
        </w:rPr>
      </w:pPr>
      <w:r w:rsidRPr="006D1B01">
        <w:rPr>
          <w:rFonts w:cs="Arial"/>
          <w:szCs w:val="22"/>
        </w:rPr>
        <w:t>Nach dem Sammeln von Informationen und Informationsmaterialien stellt sich die Frage, wie man mit ihnen umgeht.</w:t>
      </w:r>
      <w:r w:rsidR="00C97D7A" w:rsidRPr="006D1B01">
        <w:rPr>
          <w:rFonts w:cs="Arial"/>
          <w:szCs w:val="22"/>
        </w:rPr>
        <w:t xml:space="preserve"> Es gibt einige hilfreiche Tipps, wie Texte gelesen und bearbeitet werden, um die notwendigen Informationen entnehmen zu können. </w:t>
      </w:r>
      <w:r w:rsidR="001C2F72" w:rsidRPr="006D1B01">
        <w:rPr>
          <w:rFonts w:cs="Arial"/>
          <w:szCs w:val="22"/>
        </w:rPr>
        <w:t>„</w:t>
      </w:r>
      <w:r w:rsidR="00C97D7A" w:rsidRPr="006D1B01">
        <w:rPr>
          <w:rFonts w:cs="Arial"/>
          <w:szCs w:val="22"/>
        </w:rPr>
        <w:t>Mit der 5-Schritt-Lesetechnik wird es leichter, den Inhalt komplizierter Texte zu verstehen und ihn zu behalten</w:t>
      </w:r>
      <w:r w:rsidR="001C2F72" w:rsidRPr="006D1B01">
        <w:rPr>
          <w:rFonts w:cs="Arial"/>
          <w:szCs w:val="22"/>
        </w:rPr>
        <w:t xml:space="preserve">“ (Dietrich/Dussa/Güven 2015: 150). </w:t>
      </w:r>
    </w:p>
    <w:tbl>
      <w:tblPr>
        <w:tblStyle w:val="Tabellenraster"/>
        <w:tblW w:w="0" w:type="auto"/>
        <w:tblLook w:val="04A0" w:firstRow="1" w:lastRow="0" w:firstColumn="1" w:lastColumn="0" w:noHBand="0" w:noVBand="1"/>
      </w:tblPr>
      <w:tblGrid>
        <w:gridCol w:w="1368"/>
        <w:gridCol w:w="5578"/>
        <w:gridCol w:w="3510"/>
      </w:tblGrid>
      <w:tr w:rsidR="001C2F72" w:rsidRPr="006D1B01" w14:paraId="0FCD60E2" w14:textId="77777777" w:rsidTr="001C2F72">
        <w:tc>
          <w:tcPr>
            <w:tcW w:w="1384" w:type="dxa"/>
          </w:tcPr>
          <w:p w14:paraId="259D57A1" w14:textId="77777777" w:rsidR="001C2F72" w:rsidRPr="006D1B01" w:rsidRDefault="001C2F72" w:rsidP="00C97D7A">
            <w:pPr>
              <w:pStyle w:val="arbeitsblatt"/>
              <w:keepLines w:val="0"/>
              <w:widowControl w:val="0"/>
              <w:spacing w:after="0" w:line="360" w:lineRule="auto"/>
              <w:rPr>
                <w:rFonts w:cs="Arial"/>
                <w:b/>
                <w:sz w:val="24"/>
                <w:szCs w:val="24"/>
              </w:rPr>
            </w:pPr>
            <w:r w:rsidRPr="006D1B01">
              <w:rPr>
                <w:rFonts w:cs="Arial"/>
                <w:b/>
                <w:sz w:val="24"/>
                <w:szCs w:val="24"/>
              </w:rPr>
              <w:t>1. Schritt</w:t>
            </w:r>
          </w:p>
        </w:tc>
        <w:tc>
          <w:tcPr>
            <w:tcW w:w="5686" w:type="dxa"/>
          </w:tcPr>
          <w:p w14:paraId="20377A81" w14:textId="77777777" w:rsidR="001C2F72" w:rsidRPr="006D1B01" w:rsidRDefault="001C2F72" w:rsidP="001C2F72">
            <w:pPr>
              <w:pStyle w:val="arbeitsblatt"/>
              <w:keepLines w:val="0"/>
              <w:widowControl w:val="0"/>
              <w:spacing w:after="0" w:line="276" w:lineRule="auto"/>
              <w:rPr>
                <w:rFonts w:cs="Arial"/>
                <w:b/>
                <w:szCs w:val="22"/>
              </w:rPr>
            </w:pPr>
            <w:r w:rsidRPr="006D1B01">
              <w:rPr>
                <w:rFonts w:cs="Arial"/>
                <w:b/>
                <w:szCs w:val="22"/>
              </w:rPr>
              <w:t>Überfliegen des Textes</w:t>
            </w:r>
          </w:p>
          <w:p w14:paraId="0B63777D" w14:textId="77777777" w:rsidR="001C2F72" w:rsidRPr="006D1B01" w:rsidRDefault="001C2F72" w:rsidP="001C2F72">
            <w:pPr>
              <w:pStyle w:val="arbeitsblatt"/>
              <w:keepLines w:val="0"/>
              <w:widowControl w:val="0"/>
              <w:spacing w:after="0" w:line="276" w:lineRule="auto"/>
              <w:rPr>
                <w:rFonts w:cs="Arial"/>
                <w:szCs w:val="22"/>
              </w:rPr>
            </w:pPr>
            <w:r w:rsidRPr="006D1B01">
              <w:rPr>
                <w:rFonts w:cs="Arial"/>
                <w:szCs w:val="22"/>
              </w:rPr>
              <w:t>Sie überfliegen den Text (Querlesen/diagonales Lesen) und verschaffen sich so einen groben Überblick.</w:t>
            </w:r>
          </w:p>
          <w:p w14:paraId="01EBBAF9" w14:textId="77777777" w:rsidR="001C2F72" w:rsidRPr="006D1B01" w:rsidRDefault="001C2F72">
            <w:pPr>
              <w:pStyle w:val="arbeitsblatt"/>
              <w:keepLines w:val="0"/>
              <w:widowControl w:val="0"/>
              <w:numPr>
                <w:ilvl w:val="0"/>
                <w:numId w:val="16"/>
              </w:numPr>
              <w:spacing w:after="0" w:line="276" w:lineRule="auto"/>
              <w:rPr>
                <w:rFonts w:cs="Arial"/>
                <w:szCs w:val="22"/>
              </w:rPr>
            </w:pPr>
            <w:r w:rsidRPr="006D1B01">
              <w:rPr>
                <w:rFonts w:cs="Arial"/>
                <w:szCs w:val="22"/>
              </w:rPr>
              <w:t>Überschriften,</w:t>
            </w:r>
          </w:p>
          <w:p w14:paraId="4B709DA6" w14:textId="77777777" w:rsidR="001C2F72" w:rsidRPr="006D1B01" w:rsidRDefault="001C2F72">
            <w:pPr>
              <w:pStyle w:val="arbeitsblatt"/>
              <w:keepLines w:val="0"/>
              <w:widowControl w:val="0"/>
              <w:numPr>
                <w:ilvl w:val="0"/>
                <w:numId w:val="16"/>
              </w:numPr>
              <w:spacing w:after="0" w:line="276" w:lineRule="auto"/>
              <w:rPr>
                <w:rFonts w:cs="Arial"/>
                <w:szCs w:val="22"/>
              </w:rPr>
            </w:pPr>
            <w:r w:rsidRPr="006D1B01">
              <w:rPr>
                <w:rFonts w:cs="Arial"/>
                <w:szCs w:val="22"/>
              </w:rPr>
              <w:t>Anfänge der einzelnen Abschnitte oder</w:t>
            </w:r>
          </w:p>
          <w:p w14:paraId="3A5CD62E" w14:textId="77777777" w:rsidR="001C2F72" w:rsidRPr="006D1B01" w:rsidRDefault="001C2F72">
            <w:pPr>
              <w:pStyle w:val="arbeitsblatt"/>
              <w:keepLines w:val="0"/>
              <w:widowControl w:val="0"/>
              <w:numPr>
                <w:ilvl w:val="0"/>
                <w:numId w:val="16"/>
              </w:numPr>
              <w:spacing w:after="0" w:line="276" w:lineRule="auto"/>
              <w:rPr>
                <w:rFonts w:cs="Arial"/>
                <w:szCs w:val="22"/>
              </w:rPr>
            </w:pPr>
            <w:r w:rsidRPr="006D1B01">
              <w:rPr>
                <w:rFonts w:cs="Arial"/>
                <w:szCs w:val="22"/>
              </w:rPr>
              <w:t>bekannte Begriffe</w:t>
            </w:r>
          </w:p>
          <w:p w14:paraId="16916A45" w14:textId="77777777" w:rsidR="001C2F72" w:rsidRPr="006D1B01" w:rsidRDefault="001C2F72" w:rsidP="001C2F72">
            <w:pPr>
              <w:pStyle w:val="arbeitsblatt"/>
              <w:keepLines w:val="0"/>
              <w:widowControl w:val="0"/>
              <w:spacing w:after="0" w:line="276" w:lineRule="auto"/>
              <w:rPr>
                <w:rFonts w:cs="Arial"/>
                <w:sz w:val="24"/>
                <w:szCs w:val="24"/>
              </w:rPr>
            </w:pPr>
            <w:r w:rsidRPr="006D1B01">
              <w:rPr>
                <w:rFonts w:cs="Arial"/>
                <w:szCs w:val="22"/>
              </w:rPr>
              <w:t>helfen Ihnen dabei, eine Vorstellung davon zu bekommen, worum es in dem Text geht</w:t>
            </w:r>
            <w:r w:rsidR="007A138D" w:rsidRPr="006D1B01">
              <w:rPr>
                <w:rFonts w:cs="Arial"/>
                <w:szCs w:val="22"/>
              </w:rPr>
              <w:t xml:space="preserve"> (Dietrich/Dussa/Güven 2015: 150).</w:t>
            </w:r>
          </w:p>
        </w:tc>
        <w:tc>
          <w:tcPr>
            <w:tcW w:w="3536" w:type="dxa"/>
          </w:tcPr>
          <w:p w14:paraId="63A69E73" w14:textId="77777777" w:rsidR="007A170A" w:rsidRPr="006D1B01" w:rsidRDefault="007A138D" w:rsidP="007A170A">
            <w:pPr>
              <w:pStyle w:val="arbeitsblatt"/>
              <w:keepNext/>
              <w:keepLines w:val="0"/>
              <w:widowControl w:val="0"/>
              <w:spacing w:after="0" w:line="360" w:lineRule="auto"/>
              <w:jc w:val="center"/>
              <w:rPr>
                <w:rFonts w:cs="Arial"/>
              </w:rPr>
            </w:pPr>
            <w:r w:rsidRPr="006D1B01">
              <w:rPr>
                <w:rFonts w:cs="Arial"/>
                <w:noProof/>
                <w:sz w:val="24"/>
                <w:szCs w:val="24"/>
              </w:rPr>
              <w:drawing>
                <wp:inline distT="0" distB="0" distL="0" distR="0" wp14:anchorId="06AD028C" wp14:editId="36477C31">
                  <wp:extent cx="1162050" cy="1162050"/>
                  <wp:effectExtent l="19050" t="0" r="0" b="0"/>
                  <wp:docPr id="17" name="Bild 1" descr="Fliegenden Flugzeug Kostenlos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iegenden Flugzeug Kostenlose Icons"/>
                          <pic:cNvPicPr>
                            <a:picLocks noChangeAspect="1" noChangeArrowheads="1"/>
                          </pic:cNvPicPr>
                        </pic:nvPicPr>
                        <pic:blipFill>
                          <a:blip r:embed="rId24" cstate="print"/>
                          <a:srcRect/>
                          <a:stretch>
                            <a:fillRect/>
                          </a:stretch>
                        </pic:blipFill>
                        <pic:spPr bwMode="auto">
                          <a:xfrm>
                            <a:off x="0" y="0"/>
                            <a:ext cx="1161666" cy="1161666"/>
                          </a:xfrm>
                          <a:prstGeom prst="rect">
                            <a:avLst/>
                          </a:prstGeom>
                          <a:noFill/>
                          <a:ln w="9525">
                            <a:noFill/>
                            <a:miter lim="800000"/>
                            <a:headEnd/>
                            <a:tailEnd/>
                          </a:ln>
                        </pic:spPr>
                      </pic:pic>
                    </a:graphicData>
                  </a:graphic>
                </wp:inline>
              </w:drawing>
            </w:r>
          </w:p>
          <w:p w14:paraId="0A198343" w14:textId="56838E40" w:rsidR="007A138D" w:rsidRPr="006D1B01" w:rsidRDefault="007A170A" w:rsidP="007A170A">
            <w:pPr>
              <w:pStyle w:val="Beschriftung"/>
              <w:jc w:val="center"/>
              <w:rPr>
                <w:rFonts w:cs="Arial"/>
                <w:sz w:val="24"/>
                <w:szCs w:val="24"/>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5</w:t>
            </w:r>
            <w:r w:rsidR="00C857D3" w:rsidRPr="006D1B01">
              <w:rPr>
                <w:rFonts w:cs="Arial"/>
                <w:noProof/>
              </w:rPr>
              <w:fldChar w:fldCharType="end"/>
            </w:r>
            <w:r w:rsidRPr="006D1B01">
              <w:rPr>
                <w:rFonts w:cs="Arial"/>
              </w:rPr>
              <w:t>: http://de.freepik.com/freie-ikonen/fliegenden-flugzeug_692913.htm (27.11.2016)</w:t>
            </w:r>
          </w:p>
        </w:tc>
      </w:tr>
      <w:tr w:rsidR="001C2F72" w:rsidRPr="006D1B01" w14:paraId="27B36F45" w14:textId="77777777" w:rsidTr="001C2F72">
        <w:tc>
          <w:tcPr>
            <w:tcW w:w="1384" w:type="dxa"/>
          </w:tcPr>
          <w:p w14:paraId="550A72C6" w14:textId="77777777" w:rsidR="001C2F72" w:rsidRPr="006D1B01" w:rsidRDefault="001C2F72" w:rsidP="00C97D7A">
            <w:pPr>
              <w:pStyle w:val="arbeitsblatt"/>
              <w:keepLines w:val="0"/>
              <w:widowControl w:val="0"/>
              <w:spacing w:after="0" w:line="360" w:lineRule="auto"/>
              <w:rPr>
                <w:rFonts w:cs="Arial"/>
                <w:b/>
                <w:sz w:val="24"/>
                <w:szCs w:val="24"/>
              </w:rPr>
            </w:pPr>
            <w:r w:rsidRPr="006D1B01">
              <w:rPr>
                <w:rFonts w:cs="Arial"/>
                <w:b/>
                <w:sz w:val="24"/>
                <w:szCs w:val="24"/>
              </w:rPr>
              <w:t>2. Schritt</w:t>
            </w:r>
          </w:p>
        </w:tc>
        <w:tc>
          <w:tcPr>
            <w:tcW w:w="5686" w:type="dxa"/>
          </w:tcPr>
          <w:p w14:paraId="0CE20A5F" w14:textId="77777777" w:rsidR="001C2F72" w:rsidRPr="006D1B01" w:rsidRDefault="00315506" w:rsidP="00315506">
            <w:pPr>
              <w:pStyle w:val="arbeitsblatt"/>
              <w:keepLines w:val="0"/>
              <w:widowControl w:val="0"/>
              <w:spacing w:after="0" w:line="276" w:lineRule="auto"/>
              <w:rPr>
                <w:rFonts w:cs="Arial"/>
                <w:b/>
                <w:szCs w:val="22"/>
              </w:rPr>
            </w:pPr>
            <w:r w:rsidRPr="006D1B01">
              <w:rPr>
                <w:rFonts w:cs="Arial"/>
                <w:b/>
                <w:szCs w:val="22"/>
              </w:rPr>
              <w:t>Fragen an den Text stellen</w:t>
            </w:r>
          </w:p>
          <w:p w14:paraId="56B49C54" w14:textId="77777777" w:rsidR="00315506" w:rsidRPr="006D1B01" w:rsidRDefault="00315506" w:rsidP="00315506">
            <w:pPr>
              <w:pStyle w:val="arbeitsblatt"/>
              <w:keepLines w:val="0"/>
              <w:widowControl w:val="0"/>
              <w:spacing w:after="0" w:line="276" w:lineRule="auto"/>
              <w:rPr>
                <w:rFonts w:cs="Arial"/>
                <w:szCs w:val="22"/>
              </w:rPr>
            </w:pPr>
            <w:r w:rsidRPr="006D1B01">
              <w:rPr>
                <w:rFonts w:cs="Arial"/>
                <w:szCs w:val="22"/>
              </w:rPr>
              <w:t>Überlegen Sie,</w:t>
            </w:r>
          </w:p>
          <w:p w14:paraId="69DE16BC" w14:textId="77777777" w:rsidR="00315506" w:rsidRPr="006D1B01" w:rsidRDefault="00315506">
            <w:pPr>
              <w:pStyle w:val="arbeitsblatt"/>
              <w:keepLines w:val="0"/>
              <w:widowControl w:val="0"/>
              <w:numPr>
                <w:ilvl w:val="0"/>
                <w:numId w:val="17"/>
              </w:numPr>
              <w:spacing w:after="0" w:line="276" w:lineRule="auto"/>
              <w:rPr>
                <w:rFonts w:cs="Arial"/>
                <w:szCs w:val="22"/>
              </w:rPr>
            </w:pPr>
            <w:r w:rsidRPr="006D1B01">
              <w:rPr>
                <w:rFonts w:cs="Arial"/>
                <w:szCs w:val="22"/>
              </w:rPr>
              <w:t>um welche Fragen oder Probleme es in dem Text geht und</w:t>
            </w:r>
          </w:p>
          <w:p w14:paraId="081B0A6F" w14:textId="77777777" w:rsidR="00315506" w:rsidRPr="006D1B01" w:rsidRDefault="00315506">
            <w:pPr>
              <w:pStyle w:val="arbeitsblatt"/>
              <w:keepLines w:val="0"/>
              <w:widowControl w:val="0"/>
              <w:numPr>
                <w:ilvl w:val="0"/>
                <w:numId w:val="17"/>
              </w:numPr>
              <w:spacing w:after="0" w:line="276" w:lineRule="auto"/>
              <w:rPr>
                <w:rFonts w:cs="Arial"/>
                <w:szCs w:val="22"/>
              </w:rPr>
            </w:pPr>
            <w:r w:rsidRPr="006D1B01">
              <w:rPr>
                <w:rFonts w:cs="Arial"/>
                <w:szCs w:val="22"/>
              </w:rPr>
              <w:t>auf welche Fragen der Text eine Antwort gibt.</w:t>
            </w:r>
          </w:p>
          <w:p w14:paraId="106BF987" w14:textId="77777777" w:rsidR="00315506" w:rsidRPr="006D1B01" w:rsidRDefault="00315506" w:rsidP="00315506">
            <w:pPr>
              <w:pStyle w:val="arbeitsblatt"/>
              <w:keepLines w:val="0"/>
              <w:widowControl w:val="0"/>
              <w:spacing w:after="0" w:line="276" w:lineRule="auto"/>
              <w:rPr>
                <w:rFonts w:cs="Arial"/>
                <w:szCs w:val="22"/>
              </w:rPr>
            </w:pPr>
            <w:r w:rsidRPr="006D1B01">
              <w:rPr>
                <w:rFonts w:cs="Arial"/>
                <w:szCs w:val="22"/>
              </w:rPr>
              <w:t>Benutzen Sie hierfür die gängigen W-Fragen</w:t>
            </w:r>
            <w:r w:rsidR="007A138D" w:rsidRPr="006D1B01">
              <w:rPr>
                <w:rFonts w:cs="Arial"/>
                <w:szCs w:val="22"/>
              </w:rPr>
              <w:t xml:space="preserve"> (Dietrich/Dussa/Güven 2015: 150).</w:t>
            </w:r>
          </w:p>
        </w:tc>
        <w:tc>
          <w:tcPr>
            <w:tcW w:w="3536" w:type="dxa"/>
          </w:tcPr>
          <w:p w14:paraId="1950622C" w14:textId="77777777" w:rsidR="007A170A" w:rsidRPr="006D1B01" w:rsidRDefault="005C0123" w:rsidP="007A170A">
            <w:pPr>
              <w:pStyle w:val="arbeitsblatt"/>
              <w:keepNext/>
              <w:keepLines w:val="0"/>
              <w:widowControl w:val="0"/>
              <w:spacing w:after="0" w:line="360" w:lineRule="auto"/>
              <w:jc w:val="center"/>
              <w:rPr>
                <w:rFonts w:cs="Arial"/>
              </w:rPr>
            </w:pPr>
            <w:r w:rsidRPr="006D1B01">
              <w:rPr>
                <w:rFonts w:cs="Arial"/>
                <w:noProof/>
                <w:sz w:val="24"/>
                <w:szCs w:val="24"/>
              </w:rPr>
              <w:drawing>
                <wp:inline distT="0" distB="0" distL="0" distR="0" wp14:anchorId="6F743AA4" wp14:editId="58FA936C">
                  <wp:extent cx="907085" cy="914400"/>
                  <wp:effectExtent l="19050" t="0" r="7315" b="0"/>
                  <wp:docPr id="18" name="Grafik 4" descr="http://www.infekt-online.de/x/img/content/fragezeich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nfekt-online.de/x/img/content/fragezeichen.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08601" cy="915928"/>
                          </a:xfrm>
                          <a:prstGeom prst="rect">
                            <a:avLst/>
                          </a:prstGeom>
                          <a:noFill/>
                          <a:ln>
                            <a:noFill/>
                          </a:ln>
                        </pic:spPr>
                      </pic:pic>
                    </a:graphicData>
                  </a:graphic>
                </wp:inline>
              </w:drawing>
            </w:r>
          </w:p>
          <w:p w14:paraId="3BD2F951" w14:textId="70D86DC2" w:rsidR="005C0123" w:rsidRPr="006D1B01" w:rsidRDefault="007A170A" w:rsidP="007A170A">
            <w:pPr>
              <w:pStyle w:val="Beschriftung"/>
              <w:jc w:val="center"/>
              <w:rPr>
                <w:rFonts w:cs="Arial"/>
                <w:sz w:val="24"/>
                <w:szCs w:val="24"/>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6</w:t>
            </w:r>
            <w:r w:rsidR="00C857D3" w:rsidRPr="006D1B01">
              <w:rPr>
                <w:rFonts w:cs="Arial"/>
                <w:noProof/>
              </w:rPr>
              <w:fldChar w:fldCharType="end"/>
            </w:r>
            <w:r w:rsidRPr="006D1B01">
              <w:rPr>
                <w:rFonts w:cs="Arial"/>
              </w:rPr>
              <w:t>: http://www.kneller-gifs.de/bilder/f/fragezeichen18.gif (27.11.2016)</w:t>
            </w:r>
          </w:p>
        </w:tc>
      </w:tr>
      <w:tr w:rsidR="001C2F72" w:rsidRPr="006D1B01" w14:paraId="48C22D45" w14:textId="77777777" w:rsidTr="001C2F72">
        <w:trPr>
          <w:cantSplit/>
        </w:trPr>
        <w:tc>
          <w:tcPr>
            <w:tcW w:w="1384" w:type="dxa"/>
          </w:tcPr>
          <w:p w14:paraId="29C0718D" w14:textId="77777777" w:rsidR="001C2F72" w:rsidRPr="006D1B01" w:rsidRDefault="001C2F72" w:rsidP="00C97D7A">
            <w:pPr>
              <w:pStyle w:val="arbeitsblatt"/>
              <w:keepLines w:val="0"/>
              <w:widowControl w:val="0"/>
              <w:spacing w:after="0" w:line="360" w:lineRule="auto"/>
              <w:rPr>
                <w:rFonts w:cs="Arial"/>
                <w:b/>
                <w:sz w:val="24"/>
                <w:szCs w:val="24"/>
              </w:rPr>
            </w:pPr>
            <w:r w:rsidRPr="006D1B01">
              <w:rPr>
                <w:rFonts w:cs="Arial"/>
                <w:b/>
                <w:sz w:val="24"/>
                <w:szCs w:val="24"/>
              </w:rPr>
              <w:t>3. Schritt</w:t>
            </w:r>
          </w:p>
        </w:tc>
        <w:tc>
          <w:tcPr>
            <w:tcW w:w="5686" w:type="dxa"/>
          </w:tcPr>
          <w:p w14:paraId="56D0ECA3" w14:textId="77777777" w:rsidR="001C2F72" w:rsidRPr="006D1B01" w:rsidRDefault="00315506" w:rsidP="00315506">
            <w:pPr>
              <w:pStyle w:val="arbeitsblatt"/>
              <w:keepLines w:val="0"/>
              <w:widowControl w:val="0"/>
              <w:spacing w:after="0" w:line="276" w:lineRule="auto"/>
              <w:rPr>
                <w:rFonts w:cs="Arial"/>
                <w:b/>
                <w:szCs w:val="22"/>
              </w:rPr>
            </w:pPr>
            <w:r w:rsidRPr="006D1B01">
              <w:rPr>
                <w:rFonts w:cs="Arial"/>
                <w:b/>
                <w:szCs w:val="22"/>
              </w:rPr>
              <w:t>Lesen des Textes und Wichtiges kennzeichnen</w:t>
            </w:r>
          </w:p>
          <w:p w14:paraId="28130ED2" w14:textId="77777777" w:rsidR="007A7B9C" w:rsidRPr="006D1B01" w:rsidRDefault="007A7B9C">
            <w:pPr>
              <w:pStyle w:val="arbeitsblatt"/>
              <w:keepLines w:val="0"/>
              <w:widowControl w:val="0"/>
              <w:numPr>
                <w:ilvl w:val="0"/>
                <w:numId w:val="19"/>
              </w:numPr>
              <w:spacing w:after="0" w:line="276" w:lineRule="auto"/>
              <w:rPr>
                <w:rFonts w:cs="Arial"/>
                <w:szCs w:val="22"/>
              </w:rPr>
            </w:pPr>
            <w:r w:rsidRPr="006D1B01">
              <w:rPr>
                <w:rFonts w:cs="Arial"/>
                <w:szCs w:val="22"/>
              </w:rPr>
              <w:t>L</w:t>
            </w:r>
            <w:r w:rsidR="00315506" w:rsidRPr="006D1B01">
              <w:rPr>
                <w:rFonts w:cs="Arial"/>
                <w:szCs w:val="22"/>
              </w:rPr>
              <w:t xml:space="preserve">esen Sie den Text gründlich durch. </w:t>
            </w:r>
          </w:p>
          <w:p w14:paraId="7E2C4D73" w14:textId="77777777" w:rsidR="007A7B9C" w:rsidRPr="006D1B01" w:rsidRDefault="007A7B9C">
            <w:pPr>
              <w:pStyle w:val="arbeitsblatt"/>
              <w:keepLines w:val="0"/>
              <w:widowControl w:val="0"/>
              <w:numPr>
                <w:ilvl w:val="0"/>
                <w:numId w:val="19"/>
              </w:numPr>
              <w:spacing w:after="0" w:line="276" w:lineRule="auto"/>
              <w:rPr>
                <w:rFonts w:cs="Arial"/>
                <w:szCs w:val="22"/>
              </w:rPr>
            </w:pPr>
            <w:r w:rsidRPr="006D1B01">
              <w:rPr>
                <w:rFonts w:cs="Arial"/>
                <w:szCs w:val="22"/>
              </w:rPr>
              <w:t>U</w:t>
            </w:r>
            <w:r w:rsidR="00315506" w:rsidRPr="006D1B01">
              <w:rPr>
                <w:rFonts w:cs="Arial"/>
                <w:szCs w:val="22"/>
              </w:rPr>
              <w:t xml:space="preserve">nterstreichen und markieren Sie die wichtigsten Aussagen oder Schlüsselbegriffe (keine ganzen Sätze!). </w:t>
            </w:r>
          </w:p>
          <w:p w14:paraId="04A439B4" w14:textId="77777777" w:rsidR="007A7B9C" w:rsidRPr="006D1B01" w:rsidRDefault="00315506">
            <w:pPr>
              <w:pStyle w:val="arbeitsblatt"/>
              <w:keepLines w:val="0"/>
              <w:widowControl w:val="0"/>
              <w:numPr>
                <w:ilvl w:val="0"/>
                <w:numId w:val="19"/>
              </w:numPr>
              <w:spacing w:after="0" w:line="276" w:lineRule="auto"/>
              <w:rPr>
                <w:rFonts w:cs="Arial"/>
                <w:szCs w:val="22"/>
              </w:rPr>
            </w:pPr>
            <w:r w:rsidRPr="006D1B01">
              <w:rPr>
                <w:rFonts w:cs="Arial"/>
                <w:szCs w:val="22"/>
              </w:rPr>
              <w:t xml:space="preserve">Unbekannte Begriffe klären Sie mithilfe eines Lexikons. </w:t>
            </w:r>
          </w:p>
          <w:p w14:paraId="2B466ADC" w14:textId="77777777" w:rsidR="00315506" w:rsidRPr="006D1B01" w:rsidRDefault="00315506">
            <w:pPr>
              <w:pStyle w:val="arbeitsblatt"/>
              <w:keepLines w:val="0"/>
              <w:widowControl w:val="0"/>
              <w:numPr>
                <w:ilvl w:val="0"/>
                <w:numId w:val="19"/>
              </w:numPr>
              <w:spacing w:after="0" w:line="276" w:lineRule="auto"/>
              <w:rPr>
                <w:rFonts w:cs="Arial"/>
                <w:szCs w:val="22"/>
              </w:rPr>
            </w:pPr>
            <w:r w:rsidRPr="006D1B01">
              <w:rPr>
                <w:rFonts w:cs="Arial"/>
                <w:szCs w:val="22"/>
              </w:rPr>
              <w:t>Sollte der Text nicht in Abschnitte gegliedert sein, dann gliedern Sie den Text selbst in Abschnitte</w:t>
            </w:r>
            <w:r w:rsidR="007A138D" w:rsidRPr="006D1B01">
              <w:rPr>
                <w:rFonts w:cs="Arial"/>
                <w:szCs w:val="22"/>
              </w:rPr>
              <w:t xml:space="preserve"> (vgl. Dietrich/Dussa/Güven 2015: 150f.).</w:t>
            </w:r>
          </w:p>
        </w:tc>
        <w:tc>
          <w:tcPr>
            <w:tcW w:w="3536" w:type="dxa"/>
          </w:tcPr>
          <w:p w14:paraId="477E43CD" w14:textId="77777777" w:rsidR="001C2F72" w:rsidRPr="006D1B01" w:rsidRDefault="005C0123" w:rsidP="005C0123">
            <w:pPr>
              <w:pStyle w:val="arbeitsblatt"/>
              <w:keepLines w:val="0"/>
              <w:widowControl w:val="0"/>
              <w:spacing w:after="0" w:line="360" w:lineRule="auto"/>
              <w:jc w:val="center"/>
              <w:rPr>
                <w:rFonts w:cs="Arial"/>
                <w:sz w:val="24"/>
                <w:szCs w:val="24"/>
              </w:rPr>
            </w:pPr>
            <w:r w:rsidRPr="006D1B01">
              <w:rPr>
                <w:rFonts w:cs="Arial"/>
                <w:noProof/>
                <w:sz w:val="24"/>
                <w:szCs w:val="24"/>
              </w:rPr>
              <w:drawing>
                <wp:inline distT="0" distB="0" distL="0" distR="0" wp14:anchorId="1FF67B2A" wp14:editId="4DDFC76F">
                  <wp:extent cx="1162050" cy="1162050"/>
                  <wp:effectExtent l="19050" t="0" r="0" b="0"/>
                  <wp:docPr id="19" name="Bild 4" descr="Tango-Bearbeiten-Suchen-Erset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ango-Bearbeiten-Suchen-Ersetzen"/>
                          <pic:cNvPicPr>
                            <a:picLocks noChangeAspect="1" noChangeArrowheads="1"/>
                          </pic:cNvPicPr>
                        </pic:nvPicPr>
                        <pic:blipFill>
                          <a:blip r:embed="rId26" cstate="print"/>
                          <a:srcRect/>
                          <a:stretch>
                            <a:fillRect/>
                          </a:stretch>
                        </pic:blipFill>
                        <pic:spPr bwMode="auto">
                          <a:xfrm>
                            <a:off x="0" y="0"/>
                            <a:ext cx="1162050" cy="1162050"/>
                          </a:xfrm>
                          <a:prstGeom prst="rect">
                            <a:avLst/>
                          </a:prstGeom>
                          <a:noFill/>
                          <a:ln w="9525">
                            <a:noFill/>
                            <a:miter lim="800000"/>
                            <a:headEnd/>
                            <a:tailEnd/>
                          </a:ln>
                        </pic:spPr>
                      </pic:pic>
                    </a:graphicData>
                  </a:graphic>
                </wp:inline>
              </w:drawing>
            </w:r>
          </w:p>
          <w:p w14:paraId="51FBED0F" w14:textId="45DBEC92" w:rsidR="005C0123" w:rsidRPr="006D1B01" w:rsidRDefault="007A170A" w:rsidP="007A170A">
            <w:pPr>
              <w:pStyle w:val="Beschriftung"/>
              <w:jc w:val="center"/>
              <w:rPr>
                <w:rFonts w:cs="Arial"/>
                <w:sz w:val="24"/>
                <w:szCs w:val="24"/>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7</w:t>
            </w:r>
            <w:r w:rsidR="00C857D3" w:rsidRPr="006D1B01">
              <w:rPr>
                <w:rFonts w:cs="Arial"/>
                <w:noProof/>
              </w:rPr>
              <w:fldChar w:fldCharType="end"/>
            </w:r>
            <w:r w:rsidRPr="006D1B01">
              <w:rPr>
                <w:rFonts w:cs="Arial"/>
              </w:rPr>
              <w:t>: http://de.gofreedownload.net/free-vector/vector-clip-art/tango-edit-find-replace-124773/#.WDlj7ly9q_s (27.11.2016)</w:t>
            </w:r>
          </w:p>
        </w:tc>
      </w:tr>
    </w:tbl>
    <w:tbl>
      <w:tblPr>
        <w:tblStyle w:val="Tabellenraster"/>
        <w:tblW w:w="0" w:type="auto"/>
        <w:tblLook w:val="04A0" w:firstRow="1" w:lastRow="0" w:firstColumn="1" w:lastColumn="0" w:noHBand="0" w:noVBand="1"/>
      </w:tblPr>
      <w:tblGrid>
        <w:gridCol w:w="1372"/>
        <w:gridCol w:w="5606"/>
        <w:gridCol w:w="3478"/>
      </w:tblGrid>
      <w:tr w:rsidR="001C2F72" w:rsidRPr="006D1B01" w14:paraId="17A11D7F" w14:textId="77777777" w:rsidTr="001C2F72">
        <w:tc>
          <w:tcPr>
            <w:tcW w:w="1384" w:type="dxa"/>
          </w:tcPr>
          <w:p w14:paraId="7036F44C" w14:textId="77777777" w:rsidR="001C2F72" w:rsidRPr="006D1B01" w:rsidRDefault="001C2F72" w:rsidP="00C97D7A">
            <w:pPr>
              <w:pStyle w:val="arbeitsblatt"/>
              <w:keepLines w:val="0"/>
              <w:widowControl w:val="0"/>
              <w:spacing w:after="0" w:line="360" w:lineRule="auto"/>
              <w:rPr>
                <w:rFonts w:cs="Arial"/>
                <w:b/>
                <w:sz w:val="24"/>
                <w:szCs w:val="24"/>
              </w:rPr>
            </w:pPr>
            <w:r w:rsidRPr="006D1B01">
              <w:rPr>
                <w:rFonts w:cs="Arial"/>
                <w:b/>
                <w:sz w:val="24"/>
                <w:szCs w:val="24"/>
              </w:rPr>
              <w:lastRenderedPageBreak/>
              <w:t>4. Schritt</w:t>
            </w:r>
          </w:p>
        </w:tc>
        <w:tc>
          <w:tcPr>
            <w:tcW w:w="5686" w:type="dxa"/>
          </w:tcPr>
          <w:p w14:paraId="07470977" w14:textId="77777777" w:rsidR="001C2F72" w:rsidRPr="006D1B01" w:rsidRDefault="00315506" w:rsidP="00315506">
            <w:pPr>
              <w:pStyle w:val="arbeitsblatt"/>
              <w:keepLines w:val="0"/>
              <w:widowControl w:val="0"/>
              <w:spacing w:after="0" w:line="276" w:lineRule="auto"/>
              <w:rPr>
                <w:rFonts w:cs="Arial"/>
                <w:b/>
                <w:szCs w:val="22"/>
              </w:rPr>
            </w:pPr>
            <w:r w:rsidRPr="006D1B01">
              <w:rPr>
                <w:rFonts w:cs="Arial"/>
                <w:b/>
                <w:szCs w:val="22"/>
              </w:rPr>
              <w:t>Gliedern und Zusammenfassen</w:t>
            </w:r>
          </w:p>
          <w:p w14:paraId="4B42C577" w14:textId="77777777" w:rsidR="007A7B9C" w:rsidRPr="006D1B01" w:rsidRDefault="00315506" w:rsidP="00315506">
            <w:pPr>
              <w:pStyle w:val="arbeitsblatt"/>
              <w:keepLines w:val="0"/>
              <w:widowControl w:val="0"/>
              <w:spacing w:after="0" w:line="276" w:lineRule="auto"/>
              <w:rPr>
                <w:rFonts w:cs="Arial"/>
                <w:szCs w:val="22"/>
              </w:rPr>
            </w:pPr>
            <w:r w:rsidRPr="006D1B01">
              <w:rPr>
                <w:rFonts w:cs="Arial"/>
                <w:szCs w:val="22"/>
              </w:rPr>
              <w:t xml:space="preserve">Überlegen Sie, </w:t>
            </w:r>
          </w:p>
          <w:p w14:paraId="5B9E38A6" w14:textId="77777777" w:rsidR="007A7B9C" w:rsidRPr="006D1B01" w:rsidRDefault="00315506">
            <w:pPr>
              <w:pStyle w:val="arbeitsblatt"/>
              <w:keepLines w:val="0"/>
              <w:widowControl w:val="0"/>
              <w:numPr>
                <w:ilvl w:val="0"/>
                <w:numId w:val="20"/>
              </w:numPr>
              <w:spacing w:after="0" w:line="276" w:lineRule="auto"/>
              <w:rPr>
                <w:rFonts w:cs="Arial"/>
                <w:szCs w:val="22"/>
              </w:rPr>
            </w:pPr>
            <w:r w:rsidRPr="006D1B01">
              <w:rPr>
                <w:rFonts w:cs="Arial"/>
                <w:szCs w:val="22"/>
              </w:rPr>
              <w:t>welches die Kernaussagen des Textes sind</w:t>
            </w:r>
            <w:r w:rsidR="007A7B9C" w:rsidRPr="006D1B01">
              <w:rPr>
                <w:rFonts w:cs="Arial"/>
                <w:szCs w:val="22"/>
              </w:rPr>
              <w:t>.</w:t>
            </w:r>
          </w:p>
          <w:p w14:paraId="5FF03103" w14:textId="77777777" w:rsidR="00315506" w:rsidRPr="006D1B01" w:rsidRDefault="007A7B9C">
            <w:pPr>
              <w:pStyle w:val="arbeitsblatt"/>
              <w:keepLines w:val="0"/>
              <w:widowControl w:val="0"/>
              <w:numPr>
                <w:ilvl w:val="0"/>
                <w:numId w:val="20"/>
              </w:numPr>
              <w:spacing w:after="0" w:line="276" w:lineRule="auto"/>
              <w:rPr>
                <w:rFonts w:cs="Arial"/>
                <w:szCs w:val="22"/>
              </w:rPr>
            </w:pPr>
            <w:r w:rsidRPr="006D1B01">
              <w:rPr>
                <w:rFonts w:cs="Arial"/>
                <w:szCs w:val="22"/>
              </w:rPr>
              <w:t xml:space="preserve">Schreiben Sie die Kernaussagen mit eigenen Worten auf einen Notizzettel. </w:t>
            </w:r>
          </w:p>
          <w:p w14:paraId="1C9531D5" w14:textId="77777777" w:rsidR="007A7B9C" w:rsidRPr="006D1B01" w:rsidRDefault="007A7B9C" w:rsidP="00315506">
            <w:pPr>
              <w:pStyle w:val="arbeitsblatt"/>
              <w:keepLines w:val="0"/>
              <w:widowControl w:val="0"/>
              <w:spacing w:after="0" w:line="276" w:lineRule="auto"/>
              <w:rPr>
                <w:rFonts w:cs="Arial"/>
                <w:szCs w:val="22"/>
              </w:rPr>
            </w:pPr>
            <w:r w:rsidRPr="006D1B01">
              <w:rPr>
                <w:rFonts w:cs="Arial"/>
                <w:szCs w:val="22"/>
              </w:rPr>
              <w:t>Tipp: Mithilfe einer Mind-Map oder Skizze können Sie die wichtigen Aspekte strukturiert erfassen</w:t>
            </w:r>
            <w:r w:rsidR="007A138D" w:rsidRPr="006D1B01">
              <w:rPr>
                <w:rFonts w:cs="Arial"/>
                <w:szCs w:val="22"/>
              </w:rPr>
              <w:t xml:space="preserve"> (vgl. Dietrich/Dussa/Güven 2015: 150f.).</w:t>
            </w:r>
          </w:p>
        </w:tc>
        <w:tc>
          <w:tcPr>
            <w:tcW w:w="3536" w:type="dxa"/>
          </w:tcPr>
          <w:p w14:paraId="22A587E1" w14:textId="77777777" w:rsidR="005C0123" w:rsidRPr="006D1B01" w:rsidRDefault="005C0123">
            <w:pPr>
              <w:pStyle w:val="arbeitsblatt"/>
              <w:keepLines w:val="0"/>
              <w:widowControl w:val="0"/>
              <w:numPr>
                <w:ilvl w:val="0"/>
                <w:numId w:val="21"/>
              </w:numPr>
              <w:spacing w:after="0" w:line="360" w:lineRule="auto"/>
              <w:rPr>
                <w:rFonts w:cs="Arial"/>
                <w:sz w:val="24"/>
                <w:szCs w:val="24"/>
              </w:rPr>
            </w:pPr>
            <w:r w:rsidRPr="006D1B01">
              <w:rPr>
                <w:rFonts w:cs="Arial"/>
                <w:sz w:val="24"/>
                <w:szCs w:val="24"/>
              </w:rPr>
              <w:t xml:space="preserve"> ……</w:t>
            </w:r>
          </w:p>
          <w:p w14:paraId="435A91DD" w14:textId="77777777" w:rsidR="005C0123" w:rsidRPr="006D1B01" w:rsidRDefault="005C0123">
            <w:pPr>
              <w:pStyle w:val="arbeitsblatt"/>
              <w:keepLines w:val="0"/>
              <w:widowControl w:val="0"/>
              <w:numPr>
                <w:ilvl w:val="0"/>
                <w:numId w:val="21"/>
              </w:numPr>
              <w:spacing w:after="0" w:line="360" w:lineRule="auto"/>
              <w:rPr>
                <w:rFonts w:cs="Arial"/>
                <w:sz w:val="24"/>
                <w:szCs w:val="24"/>
              </w:rPr>
            </w:pPr>
            <w:r w:rsidRPr="006D1B01">
              <w:rPr>
                <w:rFonts w:cs="Arial"/>
                <w:sz w:val="24"/>
                <w:szCs w:val="24"/>
              </w:rPr>
              <w:t>…….</w:t>
            </w:r>
          </w:p>
          <w:p w14:paraId="049A9DEF" w14:textId="77777777" w:rsidR="005C0123" w:rsidRPr="006D1B01" w:rsidRDefault="005C0123">
            <w:pPr>
              <w:pStyle w:val="arbeitsblatt"/>
              <w:keepLines w:val="0"/>
              <w:widowControl w:val="0"/>
              <w:numPr>
                <w:ilvl w:val="0"/>
                <w:numId w:val="21"/>
              </w:numPr>
              <w:spacing w:after="0" w:line="360" w:lineRule="auto"/>
              <w:rPr>
                <w:rFonts w:cs="Arial"/>
                <w:sz w:val="24"/>
                <w:szCs w:val="24"/>
              </w:rPr>
            </w:pPr>
            <w:r w:rsidRPr="006D1B01">
              <w:rPr>
                <w:rFonts w:cs="Arial"/>
                <w:sz w:val="24"/>
                <w:szCs w:val="24"/>
              </w:rPr>
              <w:t>………</w:t>
            </w:r>
          </w:p>
          <w:p w14:paraId="3AA99AB6" w14:textId="77777777" w:rsidR="005C0123" w:rsidRPr="006D1B01" w:rsidRDefault="005C0123">
            <w:pPr>
              <w:pStyle w:val="arbeitsblatt"/>
              <w:keepLines w:val="0"/>
              <w:widowControl w:val="0"/>
              <w:numPr>
                <w:ilvl w:val="0"/>
                <w:numId w:val="21"/>
              </w:numPr>
              <w:spacing w:after="0" w:line="360" w:lineRule="auto"/>
              <w:rPr>
                <w:rFonts w:cs="Arial"/>
                <w:sz w:val="24"/>
                <w:szCs w:val="24"/>
              </w:rPr>
            </w:pPr>
            <w:r w:rsidRPr="006D1B01">
              <w:rPr>
                <w:rFonts w:cs="Arial"/>
                <w:sz w:val="24"/>
                <w:szCs w:val="24"/>
              </w:rPr>
              <w:t>……..</w:t>
            </w:r>
          </w:p>
        </w:tc>
      </w:tr>
      <w:tr w:rsidR="001C2F72" w:rsidRPr="006D1B01" w14:paraId="5D9F47BC" w14:textId="77777777" w:rsidTr="007A170A">
        <w:trPr>
          <w:trHeight w:val="2289"/>
        </w:trPr>
        <w:tc>
          <w:tcPr>
            <w:tcW w:w="1384" w:type="dxa"/>
          </w:tcPr>
          <w:p w14:paraId="1AF561C3" w14:textId="77777777" w:rsidR="001C2F72" w:rsidRPr="006D1B01" w:rsidRDefault="001C2F72" w:rsidP="00C97D7A">
            <w:pPr>
              <w:pStyle w:val="arbeitsblatt"/>
              <w:keepLines w:val="0"/>
              <w:widowControl w:val="0"/>
              <w:spacing w:after="0" w:line="360" w:lineRule="auto"/>
              <w:rPr>
                <w:rFonts w:cs="Arial"/>
                <w:b/>
                <w:sz w:val="24"/>
                <w:szCs w:val="24"/>
              </w:rPr>
            </w:pPr>
            <w:r w:rsidRPr="006D1B01">
              <w:rPr>
                <w:rFonts w:cs="Arial"/>
                <w:b/>
                <w:sz w:val="24"/>
                <w:szCs w:val="24"/>
              </w:rPr>
              <w:t>5. Schritt</w:t>
            </w:r>
          </w:p>
        </w:tc>
        <w:tc>
          <w:tcPr>
            <w:tcW w:w="5686" w:type="dxa"/>
          </w:tcPr>
          <w:p w14:paraId="52B43A66" w14:textId="77777777" w:rsidR="001C2F72" w:rsidRPr="006D1B01" w:rsidRDefault="007A7B9C" w:rsidP="007A7B9C">
            <w:pPr>
              <w:pStyle w:val="arbeitsblatt"/>
              <w:keepLines w:val="0"/>
              <w:widowControl w:val="0"/>
              <w:spacing w:after="0" w:line="276" w:lineRule="auto"/>
              <w:rPr>
                <w:rFonts w:cs="Arial"/>
                <w:b/>
                <w:szCs w:val="22"/>
              </w:rPr>
            </w:pPr>
            <w:r w:rsidRPr="006D1B01">
              <w:rPr>
                <w:rFonts w:cs="Arial"/>
                <w:b/>
                <w:szCs w:val="22"/>
              </w:rPr>
              <w:t>Wiederholen</w:t>
            </w:r>
          </w:p>
          <w:p w14:paraId="67313C9C" w14:textId="77777777" w:rsidR="007A7B9C" w:rsidRPr="006D1B01" w:rsidRDefault="007A7B9C">
            <w:pPr>
              <w:pStyle w:val="arbeitsblatt"/>
              <w:keepLines w:val="0"/>
              <w:widowControl w:val="0"/>
              <w:numPr>
                <w:ilvl w:val="0"/>
                <w:numId w:val="18"/>
              </w:numPr>
              <w:spacing w:after="0" w:line="276" w:lineRule="auto"/>
              <w:rPr>
                <w:rFonts w:cs="Arial"/>
                <w:szCs w:val="22"/>
              </w:rPr>
            </w:pPr>
            <w:r w:rsidRPr="006D1B01">
              <w:rPr>
                <w:rFonts w:cs="Arial"/>
                <w:szCs w:val="22"/>
              </w:rPr>
              <w:t>Lesen Sie den Text erneut einmal zügig durch.</w:t>
            </w:r>
          </w:p>
          <w:p w14:paraId="66EF198A" w14:textId="77777777" w:rsidR="007A7B9C" w:rsidRPr="006D1B01" w:rsidRDefault="007A7B9C">
            <w:pPr>
              <w:pStyle w:val="arbeitsblatt"/>
              <w:keepLines w:val="0"/>
              <w:widowControl w:val="0"/>
              <w:numPr>
                <w:ilvl w:val="0"/>
                <w:numId w:val="18"/>
              </w:numPr>
              <w:spacing w:after="0" w:line="276" w:lineRule="auto"/>
              <w:rPr>
                <w:rFonts w:cs="Arial"/>
                <w:szCs w:val="22"/>
              </w:rPr>
            </w:pPr>
            <w:r w:rsidRPr="006D1B01">
              <w:rPr>
                <w:rFonts w:cs="Arial"/>
                <w:szCs w:val="22"/>
              </w:rPr>
              <w:t>Überprüfen Sie Ihre Notizen.</w:t>
            </w:r>
          </w:p>
          <w:p w14:paraId="7DB3C069" w14:textId="77777777" w:rsidR="007A7B9C" w:rsidRPr="006D1B01" w:rsidRDefault="007A7B9C">
            <w:pPr>
              <w:pStyle w:val="arbeitsblatt"/>
              <w:keepLines w:val="0"/>
              <w:widowControl w:val="0"/>
              <w:numPr>
                <w:ilvl w:val="0"/>
                <w:numId w:val="18"/>
              </w:numPr>
              <w:spacing w:after="0" w:line="276" w:lineRule="auto"/>
              <w:rPr>
                <w:rFonts w:cs="Arial"/>
                <w:szCs w:val="22"/>
              </w:rPr>
            </w:pPr>
            <w:r w:rsidRPr="006D1B01">
              <w:rPr>
                <w:rFonts w:cs="Arial"/>
                <w:szCs w:val="22"/>
              </w:rPr>
              <w:t>Zum Schluss geben Sie die wichtigsten Informationen des Textes zusammenfassend wieder</w:t>
            </w:r>
            <w:r w:rsidR="007A138D" w:rsidRPr="006D1B01">
              <w:rPr>
                <w:rFonts w:cs="Arial"/>
                <w:szCs w:val="22"/>
              </w:rPr>
              <w:t xml:space="preserve"> (vgl. Dietrich/Dussa/Güven 2015: 150f.).</w:t>
            </w:r>
          </w:p>
        </w:tc>
        <w:tc>
          <w:tcPr>
            <w:tcW w:w="3536" w:type="dxa"/>
          </w:tcPr>
          <w:p w14:paraId="73E970F4" w14:textId="1F5874F9" w:rsidR="001C2F72" w:rsidRPr="006D1B01" w:rsidRDefault="0025469C" w:rsidP="00C97D7A">
            <w:pPr>
              <w:pStyle w:val="arbeitsblatt"/>
              <w:keepLines w:val="0"/>
              <w:widowControl w:val="0"/>
              <w:spacing w:after="0" w:line="360" w:lineRule="auto"/>
              <w:rPr>
                <w:rFonts w:cs="Arial"/>
                <w:sz w:val="24"/>
                <w:szCs w:val="24"/>
              </w:rPr>
            </w:pPr>
            <w:r w:rsidRPr="006D1B01">
              <w:rPr>
                <w:rFonts w:cs="Arial"/>
                <w:noProof/>
              </w:rPr>
              <mc:AlternateContent>
                <mc:Choice Requires="wps">
                  <w:drawing>
                    <wp:anchor distT="0" distB="0" distL="114300" distR="114300" simplePos="0" relativeHeight="251697664" behindDoc="0" locked="0" layoutInCell="1" allowOverlap="1" wp14:anchorId="1CF2CA9D" wp14:editId="30CD5CC3">
                      <wp:simplePos x="0" y="0"/>
                      <wp:positionH relativeFrom="column">
                        <wp:posOffset>749300</wp:posOffset>
                      </wp:positionH>
                      <wp:positionV relativeFrom="paragraph">
                        <wp:posOffset>1043940</wp:posOffset>
                      </wp:positionV>
                      <wp:extent cx="923925" cy="635"/>
                      <wp:effectExtent l="0" t="0" r="3175" b="3175"/>
                      <wp:wrapNone/>
                      <wp:docPr id="5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8EFCF3" w14:textId="246DA567" w:rsidR="007D75F6" w:rsidRPr="003F64C9" w:rsidRDefault="007D75F6" w:rsidP="007A170A">
                                  <w:pPr>
                                    <w:pStyle w:val="Beschriftung"/>
                                    <w:rPr>
                                      <w:rFonts w:cs="Arial"/>
                                      <w:noProof/>
                                      <w:sz w:val="24"/>
                                      <w:szCs w:val="24"/>
                                    </w:rPr>
                                  </w:pPr>
                                  <w:r>
                                    <w:t xml:space="preserve">Abbildung </w:t>
                                  </w:r>
                                  <w:r w:rsidR="00ED2885">
                                    <w:fldChar w:fldCharType="begin"/>
                                  </w:r>
                                  <w:r w:rsidR="00ED2885">
                                    <w:instrText xml:space="preserve"> SEQ Abbildung \* ARABIC </w:instrText>
                                  </w:r>
                                  <w:r w:rsidR="00ED2885">
                                    <w:fldChar w:fldCharType="separate"/>
                                  </w:r>
                                  <w:r w:rsidR="00775C0A">
                                    <w:rPr>
                                      <w:noProof/>
                                    </w:rPr>
                                    <w:t>8</w:t>
                                  </w:r>
                                  <w:r w:rsidR="00ED2885">
                                    <w:rPr>
                                      <w:noProof/>
                                    </w:rPr>
                                    <w:fldChar w:fldCharType="end"/>
                                  </w:r>
                                  <w:r>
                                    <w:t>: Selbst erstellt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CF2CA9D" id="Text Box 61" o:spid="_x0000_s1036" type="#_x0000_t202" style="position:absolute;left:0;text-align:left;margin-left:59pt;margin-top:82.2pt;width:72.75pt;height:.0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" stroked="f">
                      <v:textbox style="mso-fit-shape-to-text:t" inset="0,0,0,0">
                        <w:txbxContent>
                          <w:p w14:paraId="228EFCF3" w14:textId="246DA567" w:rsidR="007D75F6" w:rsidRPr="003F64C9" w:rsidRDefault="007D75F6" w:rsidP="007A170A">
                            <w:pPr>
                              <w:pStyle w:val="Beschriftung"/>
                              <w:rPr>
                                <w:rFonts w:cs="Arial"/>
                                <w:noProof/>
                                <w:sz w:val="24"/>
                                <w:szCs w:val="24"/>
                              </w:rPr>
                            </w:pPr>
                            <w:r>
                              <w:t xml:space="preserve">Abbildung </w:t>
                            </w:r>
                            <w:r w:rsidR="00ED2885">
                              <w:fldChar w:fldCharType="begin"/>
                            </w:r>
                            <w:r w:rsidR="00ED2885">
                              <w:instrText xml:space="preserve"> SEQ Abbildung \* ARABIC </w:instrText>
                            </w:r>
                            <w:r w:rsidR="00ED2885">
                              <w:fldChar w:fldCharType="separate"/>
                            </w:r>
                            <w:r w:rsidR="00775C0A">
                              <w:rPr>
                                <w:noProof/>
                              </w:rPr>
                              <w:t>8</w:t>
                            </w:r>
                            <w:r w:rsidR="00ED2885">
                              <w:rPr>
                                <w:noProof/>
                              </w:rPr>
                              <w:fldChar w:fldCharType="end"/>
                            </w:r>
                            <w:r>
                              <w:t>: Selbst erstellt</w:t>
                            </w:r>
                          </w:p>
                        </w:txbxContent>
                      </v:textbox>
                    </v:shape>
                  </w:pict>
                </mc:Fallback>
              </mc:AlternateContent>
            </w:r>
            <w:r w:rsidRPr="006D1B01">
              <w:rPr>
                <w:rFonts w:cs="Arial"/>
                <w:noProof/>
                <w:snapToGrid/>
                <w:sz w:val="24"/>
                <w:szCs w:val="24"/>
              </w:rPr>
              <mc:AlternateContent>
                <mc:Choice Requires="wps">
                  <w:drawing>
                    <wp:anchor distT="0" distB="0" distL="114300" distR="114300" simplePos="0" relativeHeight="251695616" behindDoc="0" locked="0" layoutInCell="1" allowOverlap="1" wp14:anchorId="2953A1FB" wp14:editId="5B358F75">
                      <wp:simplePos x="0" y="0"/>
                      <wp:positionH relativeFrom="column">
                        <wp:posOffset>749300</wp:posOffset>
                      </wp:positionH>
                      <wp:positionV relativeFrom="paragraph">
                        <wp:posOffset>148590</wp:posOffset>
                      </wp:positionV>
                      <wp:extent cx="923925" cy="838200"/>
                      <wp:effectExtent l="15875" t="5715" r="12700" b="0"/>
                      <wp:wrapNone/>
                      <wp:docPr id="54"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925" cy="838200"/>
                              </a:xfrm>
                              <a:prstGeom prst="curvedLeftArrow">
                                <a:avLst>
                                  <a:gd name="adj1" fmla="val 20000"/>
                                  <a:gd name="adj2" fmla="val 40000"/>
                                  <a:gd name="adj3" fmla="val 3674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3D55DCB"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39" o:spid="_x0000_s1026" type="#_x0000_t103" style="position:absolute;margin-left:59pt;margin-top:11.7pt;width:72.75pt;height:66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"/>
                  </w:pict>
                </mc:Fallback>
              </mc:AlternateContent>
            </w:r>
          </w:p>
        </w:tc>
      </w:tr>
    </w:tbl>
    <w:p w14:paraId="428FE451" w14:textId="77777777" w:rsidR="005C0123" w:rsidRPr="006D1B01" w:rsidRDefault="00925CFF" w:rsidP="00C97D7A">
      <w:pPr>
        <w:pStyle w:val="arbeitsblatt"/>
        <w:keepLines w:val="0"/>
        <w:widowControl w:val="0"/>
        <w:spacing w:after="0" w:line="360" w:lineRule="auto"/>
        <w:rPr>
          <w:rFonts w:cs="Arial"/>
          <w:szCs w:val="22"/>
        </w:rPr>
      </w:pPr>
      <w:r w:rsidRPr="006D1B01">
        <w:rPr>
          <w:rFonts w:cs="Arial"/>
          <w:szCs w:val="22"/>
        </w:rPr>
        <w:t xml:space="preserve">Nachstehende sinnvolle Reihenfolge erleichtert Ihnen den gesamten Arbeitsprozess der Informationsauswertung für eine Ergebnissicherung/Präsentation. </w:t>
      </w:r>
    </w:p>
    <w:p w14:paraId="2536DC48" w14:textId="77777777" w:rsidR="00A65780" w:rsidRPr="006D1B01" w:rsidRDefault="00A65780" w:rsidP="009516DC">
      <w:pPr>
        <w:spacing w:line="276" w:lineRule="auto"/>
        <w:rPr>
          <w:rFonts w:cs="Arial"/>
          <w:szCs w:val="22"/>
        </w:rPr>
      </w:pPr>
    </w:p>
    <w:p w14:paraId="44AD7C5D" w14:textId="77777777" w:rsidR="00A65780" w:rsidRPr="006D1B01" w:rsidRDefault="00A65780">
      <w:pPr>
        <w:widowControl w:val="0"/>
        <w:numPr>
          <w:ilvl w:val="0"/>
          <w:numId w:val="7"/>
        </w:numPr>
        <w:spacing w:line="276" w:lineRule="auto"/>
        <w:ind w:left="1276" w:right="737" w:hanging="283"/>
        <w:rPr>
          <w:rFonts w:cs="Arial"/>
          <w:szCs w:val="22"/>
        </w:rPr>
      </w:pPr>
      <w:r w:rsidRPr="006D1B01">
        <w:rPr>
          <w:rFonts w:cs="Arial"/>
          <w:szCs w:val="22"/>
        </w:rPr>
        <w:t>Gesammelte Materialien kurz sichten</w:t>
      </w:r>
      <w:r w:rsidR="000A70E2" w:rsidRPr="006D1B01">
        <w:rPr>
          <w:rFonts w:cs="Arial"/>
          <w:szCs w:val="22"/>
        </w:rPr>
        <w:t>,</w:t>
      </w:r>
      <w:r w:rsidRPr="006D1B01">
        <w:rPr>
          <w:rFonts w:cs="Arial"/>
          <w:szCs w:val="22"/>
        </w:rPr>
        <w:t xml:space="preserve"> um festzustellen, ob sie für das Thema wirklich von Interesse sind.</w:t>
      </w:r>
      <w:r w:rsidRPr="006D1B01">
        <w:rPr>
          <w:rFonts w:cs="Arial"/>
          <w:szCs w:val="22"/>
        </w:rPr>
        <w:br/>
      </w:r>
    </w:p>
    <w:p w14:paraId="4E88DD31" w14:textId="77777777" w:rsidR="00A65780" w:rsidRPr="006D1B01" w:rsidRDefault="00A65780">
      <w:pPr>
        <w:widowControl w:val="0"/>
        <w:numPr>
          <w:ilvl w:val="0"/>
          <w:numId w:val="7"/>
        </w:numPr>
        <w:spacing w:line="276" w:lineRule="auto"/>
        <w:ind w:left="1276" w:right="737" w:hanging="283"/>
        <w:rPr>
          <w:rFonts w:cs="Arial"/>
          <w:szCs w:val="22"/>
        </w:rPr>
      </w:pPr>
      <w:r w:rsidRPr="006D1B01">
        <w:rPr>
          <w:rFonts w:cs="Arial"/>
          <w:szCs w:val="22"/>
        </w:rPr>
        <w:t>Nach der Auswahl geeigneter Texte muss festgelegt werden,</w:t>
      </w:r>
    </w:p>
    <w:p w14:paraId="739A7FBB" w14:textId="77777777" w:rsidR="00A65780" w:rsidRPr="006D1B01" w:rsidRDefault="00A65780">
      <w:pPr>
        <w:widowControl w:val="0"/>
        <w:numPr>
          <w:ilvl w:val="0"/>
          <w:numId w:val="8"/>
        </w:numPr>
        <w:spacing w:line="276" w:lineRule="auto"/>
        <w:ind w:left="1276" w:right="737" w:firstLine="142"/>
        <w:rPr>
          <w:rFonts w:cs="Arial"/>
          <w:szCs w:val="22"/>
        </w:rPr>
      </w:pPr>
      <w:r w:rsidRPr="006D1B01">
        <w:rPr>
          <w:rFonts w:cs="Arial"/>
          <w:szCs w:val="22"/>
        </w:rPr>
        <w:t>welche Texte</w:t>
      </w:r>
    </w:p>
    <w:p w14:paraId="09232E76" w14:textId="77777777" w:rsidR="00A65780" w:rsidRPr="006D1B01" w:rsidRDefault="00A65780">
      <w:pPr>
        <w:widowControl w:val="0"/>
        <w:numPr>
          <w:ilvl w:val="0"/>
          <w:numId w:val="8"/>
        </w:numPr>
        <w:spacing w:line="276" w:lineRule="auto"/>
        <w:ind w:left="1276" w:right="737" w:firstLine="142"/>
        <w:rPr>
          <w:rFonts w:cs="Arial"/>
          <w:szCs w:val="22"/>
        </w:rPr>
      </w:pPr>
      <w:r w:rsidRPr="006D1B01">
        <w:rPr>
          <w:rFonts w:cs="Arial"/>
          <w:szCs w:val="22"/>
        </w:rPr>
        <w:t>von wem</w:t>
      </w:r>
    </w:p>
    <w:p w14:paraId="25BA0C5B" w14:textId="77777777" w:rsidR="00A65780" w:rsidRPr="006D1B01" w:rsidRDefault="00A65780">
      <w:pPr>
        <w:widowControl w:val="0"/>
        <w:numPr>
          <w:ilvl w:val="0"/>
          <w:numId w:val="8"/>
        </w:numPr>
        <w:spacing w:line="276" w:lineRule="auto"/>
        <w:ind w:left="1276" w:right="737" w:firstLine="142"/>
        <w:rPr>
          <w:rFonts w:cs="Arial"/>
          <w:szCs w:val="22"/>
        </w:rPr>
      </w:pPr>
      <w:r w:rsidRPr="006D1B01">
        <w:rPr>
          <w:rFonts w:cs="Arial"/>
          <w:szCs w:val="22"/>
        </w:rPr>
        <w:t>bis wann</w:t>
      </w:r>
    </w:p>
    <w:p w14:paraId="6D78CE55" w14:textId="77777777" w:rsidR="00A65780" w:rsidRPr="006D1B01" w:rsidRDefault="00A65780" w:rsidP="009516DC">
      <w:pPr>
        <w:tabs>
          <w:tab w:val="left" w:pos="567"/>
          <w:tab w:val="num" w:pos="1276"/>
        </w:tabs>
        <w:spacing w:line="276" w:lineRule="auto"/>
        <w:ind w:left="1276" w:right="737"/>
        <w:rPr>
          <w:rFonts w:cs="Arial"/>
          <w:szCs w:val="22"/>
        </w:rPr>
      </w:pPr>
      <w:r w:rsidRPr="006D1B01">
        <w:rPr>
          <w:rFonts w:cs="Arial"/>
          <w:szCs w:val="22"/>
        </w:rPr>
        <w:t>bearbeitet werden sollen.</w:t>
      </w:r>
    </w:p>
    <w:p w14:paraId="4E907376" w14:textId="77777777" w:rsidR="00A65780" w:rsidRPr="006D1B01" w:rsidRDefault="00A65780" w:rsidP="009516DC">
      <w:pPr>
        <w:tabs>
          <w:tab w:val="left" w:pos="567"/>
          <w:tab w:val="num" w:pos="1276"/>
        </w:tabs>
        <w:spacing w:line="276" w:lineRule="auto"/>
        <w:ind w:left="1276" w:right="737" w:hanging="283"/>
        <w:rPr>
          <w:rFonts w:cs="Arial"/>
          <w:szCs w:val="22"/>
        </w:rPr>
      </w:pPr>
    </w:p>
    <w:p w14:paraId="16AA54F4" w14:textId="77777777" w:rsidR="00A65780" w:rsidRPr="006D1B01" w:rsidRDefault="00A65780">
      <w:pPr>
        <w:widowControl w:val="0"/>
        <w:numPr>
          <w:ilvl w:val="0"/>
          <w:numId w:val="7"/>
        </w:numPr>
        <w:spacing w:line="276" w:lineRule="auto"/>
        <w:ind w:left="1276" w:right="737" w:hanging="283"/>
        <w:rPr>
          <w:rFonts w:cs="Arial"/>
          <w:szCs w:val="22"/>
        </w:rPr>
      </w:pPr>
      <w:r w:rsidRPr="006D1B01">
        <w:rPr>
          <w:rFonts w:cs="Arial"/>
          <w:szCs w:val="22"/>
        </w:rPr>
        <w:t>Bei der Erfassung und Auswertung von Texten muss  man sich zunächst einen Überblick verschaffen, indem man auf Überschriften, Untertitel und Hervorgehobenes achtet.</w:t>
      </w:r>
      <w:r w:rsidRPr="006D1B01">
        <w:rPr>
          <w:rFonts w:cs="Arial"/>
          <w:szCs w:val="22"/>
        </w:rPr>
        <w:br/>
        <w:t>Beim Lesen muss man sich nach kleineren Abschnitten immer wieder die Frage stellen, ob man den Inhalt auch verstanden hat.</w:t>
      </w:r>
      <w:r w:rsidRPr="006D1B01">
        <w:rPr>
          <w:rFonts w:cs="Arial"/>
          <w:szCs w:val="22"/>
        </w:rPr>
        <w:br/>
      </w:r>
    </w:p>
    <w:p w14:paraId="1F89DB60" w14:textId="77777777" w:rsidR="00A65780" w:rsidRPr="006D1B01" w:rsidRDefault="00A65780">
      <w:pPr>
        <w:widowControl w:val="0"/>
        <w:numPr>
          <w:ilvl w:val="0"/>
          <w:numId w:val="7"/>
        </w:numPr>
        <w:spacing w:line="276" w:lineRule="auto"/>
        <w:ind w:left="1276" w:right="737" w:hanging="283"/>
        <w:rPr>
          <w:rFonts w:cs="Arial"/>
          <w:szCs w:val="22"/>
        </w:rPr>
      </w:pPr>
      <w:r w:rsidRPr="006D1B01">
        <w:rPr>
          <w:rFonts w:cs="Arial"/>
          <w:szCs w:val="22"/>
        </w:rPr>
        <w:t>Wichtige Passagen (Abschnitte) lesen und Notizen machen, z. B. auf Karteikarten.</w:t>
      </w:r>
      <w:r w:rsidRPr="006D1B01">
        <w:rPr>
          <w:rFonts w:cs="Arial"/>
          <w:szCs w:val="22"/>
        </w:rPr>
        <w:br/>
      </w:r>
    </w:p>
    <w:p w14:paraId="06B1B756" w14:textId="77777777" w:rsidR="00A65780" w:rsidRPr="006D1B01" w:rsidRDefault="00A65780">
      <w:pPr>
        <w:widowControl w:val="0"/>
        <w:numPr>
          <w:ilvl w:val="0"/>
          <w:numId w:val="7"/>
        </w:numPr>
        <w:spacing w:line="276" w:lineRule="auto"/>
        <w:ind w:left="1276" w:right="737" w:hanging="283"/>
        <w:rPr>
          <w:rFonts w:cs="Arial"/>
          <w:szCs w:val="22"/>
        </w:rPr>
      </w:pPr>
      <w:r w:rsidRPr="006D1B01">
        <w:rPr>
          <w:rFonts w:cs="Arial"/>
          <w:szCs w:val="22"/>
        </w:rPr>
        <w:t>Gliederung erstellen und die Notizen der Karteikarten den Gliederungspunkten zuordnen.</w:t>
      </w:r>
      <w:r w:rsidRPr="006D1B01">
        <w:rPr>
          <w:rFonts w:cs="Arial"/>
          <w:szCs w:val="22"/>
        </w:rPr>
        <w:br/>
        <w:t>(Hier können evtl. die Gliederungen der Schul- oder Fachbücher als Vorlage</w:t>
      </w:r>
      <w:r w:rsidRPr="006D1B01">
        <w:rPr>
          <w:rFonts w:cs="Arial"/>
        </w:rPr>
        <w:t xml:space="preserve"> </w:t>
      </w:r>
      <w:r w:rsidRPr="006D1B01">
        <w:rPr>
          <w:rFonts w:cs="Arial"/>
          <w:szCs w:val="22"/>
        </w:rPr>
        <w:t>dienen.</w:t>
      </w:r>
      <w:r w:rsidRPr="006D1B01">
        <w:rPr>
          <w:rFonts w:cs="Arial"/>
        </w:rPr>
        <w:t xml:space="preserve"> </w:t>
      </w:r>
      <w:r w:rsidRPr="006D1B01">
        <w:rPr>
          <w:rFonts w:cs="Arial"/>
          <w:szCs w:val="22"/>
        </w:rPr>
        <w:t>Damit man sich nicht im Detail verliert, ist es ratsam, zunächst eine einfache Gliederung eines Schulbuches zu wählen; diese kann später verfeinert werden.)</w:t>
      </w:r>
      <w:r w:rsidRPr="006D1B01">
        <w:rPr>
          <w:rFonts w:cs="Arial"/>
          <w:szCs w:val="22"/>
        </w:rPr>
        <w:br/>
      </w:r>
    </w:p>
    <w:p w14:paraId="6AD32054" w14:textId="77777777" w:rsidR="00A65780" w:rsidRPr="006D1B01" w:rsidRDefault="00A65780">
      <w:pPr>
        <w:widowControl w:val="0"/>
        <w:numPr>
          <w:ilvl w:val="0"/>
          <w:numId w:val="7"/>
        </w:numPr>
        <w:spacing w:line="276" w:lineRule="auto"/>
        <w:ind w:left="1276" w:right="737" w:hanging="283"/>
        <w:rPr>
          <w:rFonts w:cs="Arial"/>
          <w:szCs w:val="22"/>
        </w:rPr>
      </w:pPr>
      <w:r w:rsidRPr="006D1B01">
        <w:rPr>
          <w:rFonts w:cs="Arial"/>
          <w:szCs w:val="22"/>
        </w:rPr>
        <w:t>Beim Schreiben/Gestalten der Arbeit muss man für sich selbst folgende Fragen beantworten:</w:t>
      </w:r>
    </w:p>
    <w:p w14:paraId="408C184C" w14:textId="77777777" w:rsidR="00A65780" w:rsidRPr="006D1B01" w:rsidRDefault="00A65780" w:rsidP="009516DC">
      <w:pPr>
        <w:tabs>
          <w:tab w:val="left" w:pos="709"/>
          <w:tab w:val="left" w:pos="993"/>
          <w:tab w:val="num" w:pos="1276"/>
          <w:tab w:val="left" w:pos="1560"/>
        </w:tabs>
        <w:spacing w:line="276" w:lineRule="auto"/>
        <w:ind w:left="1276" w:right="737"/>
        <w:rPr>
          <w:rFonts w:cs="Arial"/>
          <w:szCs w:val="22"/>
        </w:rPr>
      </w:pPr>
      <w:r w:rsidRPr="006D1B01">
        <w:rPr>
          <w:rFonts w:cs="Arial"/>
          <w:szCs w:val="22"/>
        </w:rPr>
        <w:t>a)</w:t>
      </w:r>
      <w:r w:rsidRPr="006D1B01">
        <w:rPr>
          <w:rFonts w:cs="Arial"/>
          <w:szCs w:val="22"/>
        </w:rPr>
        <w:tab/>
        <w:t>Habe ich den Schwerpunkt des Themas richtig gewählt?</w:t>
      </w:r>
    </w:p>
    <w:p w14:paraId="598CF718" w14:textId="77777777" w:rsidR="00A65780" w:rsidRPr="006D1B01" w:rsidRDefault="00A65780" w:rsidP="009516DC">
      <w:pPr>
        <w:tabs>
          <w:tab w:val="left" w:pos="709"/>
          <w:tab w:val="left" w:pos="993"/>
          <w:tab w:val="num" w:pos="1276"/>
          <w:tab w:val="left" w:pos="1560"/>
        </w:tabs>
        <w:spacing w:line="276" w:lineRule="auto"/>
        <w:ind w:left="1276" w:right="737"/>
        <w:rPr>
          <w:rFonts w:cs="Arial"/>
          <w:szCs w:val="22"/>
        </w:rPr>
      </w:pPr>
      <w:r w:rsidRPr="006D1B01">
        <w:rPr>
          <w:rFonts w:cs="Arial"/>
          <w:szCs w:val="22"/>
        </w:rPr>
        <w:t>b)</w:t>
      </w:r>
      <w:r w:rsidRPr="006D1B01">
        <w:rPr>
          <w:rFonts w:cs="Arial"/>
          <w:szCs w:val="22"/>
        </w:rPr>
        <w:tab/>
        <w:t>Wie umfangreich soll die Arbeit werden?</w:t>
      </w:r>
    </w:p>
    <w:p w14:paraId="0FF04B9B" w14:textId="77777777" w:rsidR="00A65780" w:rsidRPr="006D1B01" w:rsidRDefault="00A65780" w:rsidP="009516DC">
      <w:pPr>
        <w:tabs>
          <w:tab w:val="left" w:pos="709"/>
          <w:tab w:val="left" w:pos="993"/>
          <w:tab w:val="num" w:pos="1276"/>
          <w:tab w:val="left" w:pos="1560"/>
        </w:tabs>
        <w:spacing w:line="276" w:lineRule="auto"/>
        <w:ind w:left="1276" w:right="737"/>
        <w:rPr>
          <w:rFonts w:cs="Arial"/>
          <w:szCs w:val="22"/>
        </w:rPr>
      </w:pPr>
      <w:r w:rsidRPr="006D1B01">
        <w:rPr>
          <w:rFonts w:cs="Arial"/>
          <w:szCs w:val="22"/>
        </w:rPr>
        <w:t>c)</w:t>
      </w:r>
      <w:r w:rsidRPr="006D1B01">
        <w:rPr>
          <w:rFonts w:cs="Arial"/>
          <w:szCs w:val="22"/>
        </w:rPr>
        <w:tab/>
        <w:t>Wäre es hilfreich, das Thema weiter einzugrenzen?</w:t>
      </w:r>
    </w:p>
    <w:p w14:paraId="109144C4" w14:textId="77777777" w:rsidR="00A65780" w:rsidRPr="006D1B01" w:rsidRDefault="00A65780" w:rsidP="009516DC">
      <w:pPr>
        <w:tabs>
          <w:tab w:val="left" w:pos="709"/>
          <w:tab w:val="left" w:pos="993"/>
          <w:tab w:val="num" w:pos="1276"/>
          <w:tab w:val="left" w:pos="1560"/>
        </w:tabs>
        <w:spacing w:line="276" w:lineRule="auto"/>
        <w:ind w:left="1276" w:right="737"/>
        <w:rPr>
          <w:rFonts w:cs="Arial"/>
          <w:szCs w:val="22"/>
        </w:rPr>
      </w:pPr>
      <w:r w:rsidRPr="006D1B01">
        <w:rPr>
          <w:rFonts w:cs="Arial"/>
          <w:szCs w:val="22"/>
        </w:rPr>
        <w:t>d)</w:t>
      </w:r>
      <w:r w:rsidRPr="006D1B01">
        <w:rPr>
          <w:rFonts w:cs="Arial"/>
          <w:szCs w:val="22"/>
        </w:rPr>
        <w:tab/>
        <w:t>Welche Tabellen/Grafiken sind nötig bzw. brauchbar?</w:t>
      </w:r>
    </w:p>
    <w:p w14:paraId="3007C34F" w14:textId="77777777" w:rsidR="00A65780" w:rsidRPr="006D1B01" w:rsidRDefault="00A65780" w:rsidP="009516DC">
      <w:pPr>
        <w:tabs>
          <w:tab w:val="left" w:pos="709"/>
          <w:tab w:val="left" w:pos="993"/>
          <w:tab w:val="left" w:pos="1560"/>
        </w:tabs>
        <w:spacing w:line="276" w:lineRule="auto"/>
        <w:ind w:left="1560" w:right="737" w:hanging="284"/>
        <w:rPr>
          <w:rFonts w:cs="Arial"/>
          <w:szCs w:val="22"/>
        </w:rPr>
      </w:pPr>
      <w:r w:rsidRPr="006D1B01">
        <w:rPr>
          <w:rFonts w:cs="Arial"/>
          <w:szCs w:val="22"/>
        </w:rPr>
        <w:t>e)</w:t>
      </w:r>
      <w:r w:rsidRPr="006D1B01">
        <w:rPr>
          <w:rFonts w:cs="Arial"/>
          <w:szCs w:val="22"/>
        </w:rPr>
        <w:tab/>
        <w:t>Welche Informationen muss ich den Mitschülerinnen und  Mitschülern als Zusammenfassung an die Hand geben?</w:t>
      </w:r>
    </w:p>
    <w:p>
      <w:pPr>
        <w:sectPr w:rsidR="00F71A8D" w:rsidRPr="006D1B01" w:rsidSect="00F62C43">
          <w:type w:val="continuous"/>
          <w:pgSz w:w="11906" w:h="16838"/>
          <w:pgMar w:top="720" w:right="720" w:bottom="720" w:left="720" w:header="567" w:footer="567" w:gutter="0"/>
          <w:cols w:space="708"/>
          <w:titlePg/>
          <w:docGrid w:linePitch="360"/>
        </w:sectPr>
      </w:pPr>
    </w:p>
    <w:p>
      <w:pPr>
        <w:pStyle w:val="berschrift2"/>
        <w:keepNext w:val="0"/>
        <w:pageBreakBefore w:val="0"/>
        <w:spacing w:before="0" w:after="160"/>
      </w:pPr>
      <w:r>
        <w:rPr>
          <w:b w:val="0"/>
          <w:i w:val="0"/>
        </w:rPr>
        <w:t>2. Arbeits- und Zeitplanung</w:t>
      </w:r>
    </w:p>
    <w:p w14:paraId="090F646A" w14:textId="77777777" w:rsidR="00995F54" w:rsidRPr="006D1B01" w:rsidRDefault="00995F54" w:rsidP="00995F54">
      <w:pPr>
        <w:rPr>
          <w:rFonts w:cs="Arial"/>
        </w:rPr>
      </w:pPr>
    </w:p>
    <w:p w14:paraId="2E8BF3E0" w14:textId="77777777" w:rsidR="009516DC" w:rsidRPr="006D1B01" w:rsidRDefault="009516DC" w:rsidP="009516DC">
      <w:pPr>
        <w:spacing w:after="200" w:line="276" w:lineRule="auto"/>
        <w:rPr>
          <w:rFonts w:cs="Arial"/>
          <w:szCs w:val="22"/>
        </w:rPr>
      </w:pPr>
      <w:r w:rsidRPr="006D1B01">
        <w:rPr>
          <w:rFonts w:cs="Arial"/>
          <w:szCs w:val="22"/>
        </w:rPr>
        <w:t xml:space="preserve">Für die Strukturierung Ihrer Gruppenarbeit oder auch Vorbereitung einer Einzelpräsentation/Referat empfiehlt es sich einen Arbeits- und Zeitplan zu erstellen. </w:t>
      </w:r>
    </w:p>
    <w:tbl>
      <w:tblPr>
        <w:tblW w:w="0" w:type="auto"/>
        <w:tblInd w:w="21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402"/>
        <w:gridCol w:w="2126"/>
        <w:gridCol w:w="1418"/>
        <w:gridCol w:w="1373"/>
        <w:gridCol w:w="1450"/>
      </w:tblGrid>
      <w:tr w:rsidR="009516DC" w:rsidRPr="006D1B01" w14:paraId="6BC30849" w14:textId="77777777" w:rsidTr="00BE4EBD">
        <w:tc>
          <w:tcPr>
            <w:tcW w:w="3402" w:type="dxa"/>
          </w:tcPr>
          <w:p w14:paraId="4A17A926" w14:textId="77777777" w:rsidR="009516DC" w:rsidRPr="006D1B01" w:rsidRDefault="009516DC" w:rsidP="002D08A4">
            <w:pPr>
              <w:spacing w:before="120" w:after="120"/>
              <w:ind w:left="341" w:hanging="284"/>
              <w:jc w:val="center"/>
              <w:rPr>
                <w:rFonts w:cs="Arial"/>
                <w:b/>
                <w:sz w:val="23"/>
                <w:szCs w:val="23"/>
              </w:rPr>
            </w:pPr>
            <w:r w:rsidRPr="006D1B01">
              <w:rPr>
                <w:rFonts w:cs="Arial"/>
                <w:b/>
                <w:sz w:val="23"/>
                <w:szCs w:val="23"/>
              </w:rPr>
              <w:t>Arbeitsgruppe/Thema:</w:t>
            </w:r>
          </w:p>
        </w:tc>
        <w:tc>
          <w:tcPr>
            <w:tcW w:w="6367" w:type="dxa"/>
            <w:gridSpan w:val="4"/>
          </w:tcPr>
          <w:p w14:paraId="08C0E94E" w14:textId="77777777" w:rsidR="009516DC" w:rsidRPr="006D1B01" w:rsidRDefault="009516DC" w:rsidP="002D08A4">
            <w:pPr>
              <w:spacing w:before="120" w:after="120"/>
              <w:ind w:left="341" w:hanging="284"/>
              <w:jc w:val="center"/>
              <w:rPr>
                <w:rFonts w:cs="Arial"/>
                <w:b/>
                <w:sz w:val="23"/>
                <w:szCs w:val="23"/>
              </w:rPr>
            </w:pPr>
          </w:p>
        </w:tc>
      </w:tr>
      <w:tr w:rsidR="009516DC" w:rsidRPr="006D1B01" w14:paraId="3144596D" w14:textId="77777777" w:rsidTr="00BE4EBD">
        <w:tc>
          <w:tcPr>
            <w:tcW w:w="9769" w:type="dxa"/>
            <w:gridSpan w:val="5"/>
          </w:tcPr>
          <w:p w14:paraId="3421C624" w14:textId="77777777" w:rsidR="009516DC" w:rsidRPr="006D1B01" w:rsidRDefault="009516DC" w:rsidP="002D08A4">
            <w:pPr>
              <w:spacing w:before="120" w:after="60"/>
              <w:ind w:left="341" w:hanging="284"/>
              <w:rPr>
                <w:rFonts w:cs="Arial"/>
                <w:b/>
                <w:sz w:val="23"/>
                <w:szCs w:val="23"/>
              </w:rPr>
            </w:pPr>
            <w:r w:rsidRPr="006D1B01">
              <w:rPr>
                <w:rFonts w:cs="Arial"/>
                <w:b/>
                <w:sz w:val="23"/>
                <w:szCs w:val="23"/>
              </w:rPr>
              <w:t>1) Was wollen wir erreichen? Welches Produkt soll am Ende der Themenbearbeitung stehen?</w:t>
            </w:r>
          </w:p>
          <w:p w14:paraId="0EBB2308" w14:textId="77777777" w:rsidR="009516DC" w:rsidRPr="006D1B01" w:rsidRDefault="009516DC" w:rsidP="002D08A4">
            <w:pPr>
              <w:spacing w:before="100" w:after="60"/>
              <w:ind w:left="341" w:hanging="284"/>
              <w:rPr>
                <w:rFonts w:cs="Arial"/>
                <w:b/>
                <w:sz w:val="23"/>
                <w:szCs w:val="23"/>
              </w:rPr>
            </w:pPr>
          </w:p>
          <w:p w14:paraId="3C3B961D" w14:textId="77777777" w:rsidR="009516DC" w:rsidRPr="006D1B01" w:rsidRDefault="009516DC" w:rsidP="002D08A4">
            <w:pPr>
              <w:spacing w:before="100" w:after="60"/>
              <w:ind w:left="341" w:hanging="284"/>
              <w:rPr>
                <w:rFonts w:cs="Arial"/>
                <w:b/>
                <w:sz w:val="23"/>
                <w:szCs w:val="23"/>
              </w:rPr>
            </w:pPr>
          </w:p>
          <w:p w14:paraId="54FAB6D1" w14:textId="77777777" w:rsidR="009516DC" w:rsidRPr="006D1B01" w:rsidRDefault="009516DC" w:rsidP="002D08A4">
            <w:pPr>
              <w:spacing w:before="60" w:after="60"/>
              <w:ind w:left="341" w:hanging="284"/>
              <w:rPr>
                <w:rFonts w:cs="Arial"/>
                <w:b/>
                <w:sz w:val="23"/>
                <w:szCs w:val="23"/>
              </w:rPr>
            </w:pPr>
          </w:p>
        </w:tc>
      </w:tr>
      <w:tr w:rsidR="009516DC" w:rsidRPr="006D1B01" w14:paraId="2274CEE8" w14:textId="77777777" w:rsidTr="00BE4EBD">
        <w:tc>
          <w:tcPr>
            <w:tcW w:w="5528" w:type="dxa"/>
            <w:gridSpan w:val="2"/>
          </w:tcPr>
          <w:p w14:paraId="26277AD9" w14:textId="77777777" w:rsidR="009516DC" w:rsidRPr="006D1B01" w:rsidRDefault="009516DC" w:rsidP="002D08A4">
            <w:pPr>
              <w:spacing w:before="120" w:after="120"/>
              <w:ind w:left="341" w:hanging="284"/>
              <w:rPr>
                <w:rFonts w:cs="Arial"/>
                <w:b/>
                <w:sz w:val="23"/>
                <w:szCs w:val="23"/>
              </w:rPr>
            </w:pPr>
            <w:r w:rsidRPr="006D1B01">
              <w:rPr>
                <w:rFonts w:cs="Arial"/>
                <w:b/>
                <w:sz w:val="23"/>
                <w:szCs w:val="23"/>
              </w:rPr>
              <w:t>2) Was ist zu tun?</w:t>
            </w:r>
          </w:p>
        </w:tc>
        <w:tc>
          <w:tcPr>
            <w:tcW w:w="1418" w:type="dxa"/>
          </w:tcPr>
          <w:p w14:paraId="53A09EEA" w14:textId="77777777" w:rsidR="009516DC" w:rsidRPr="006D1B01" w:rsidRDefault="009516DC" w:rsidP="002D08A4">
            <w:pPr>
              <w:spacing w:before="120" w:after="120"/>
              <w:ind w:left="341" w:hanging="284"/>
              <w:rPr>
                <w:rFonts w:cs="Arial"/>
                <w:b/>
                <w:sz w:val="23"/>
                <w:szCs w:val="23"/>
              </w:rPr>
            </w:pPr>
            <w:r w:rsidRPr="006D1B01">
              <w:rPr>
                <w:rFonts w:cs="Arial"/>
                <w:b/>
                <w:sz w:val="23"/>
                <w:szCs w:val="23"/>
              </w:rPr>
              <w:t>von wem?</w:t>
            </w:r>
          </w:p>
        </w:tc>
        <w:tc>
          <w:tcPr>
            <w:tcW w:w="1373" w:type="dxa"/>
          </w:tcPr>
          <w:p w14:paraId="53FD46CE" w14:textId="77777777" w:rsidR="009516DC" w:rsidRPr="006D1B01" w:rsidRDefault="009516DC" w:rsidP="002D08A4">
            <w:pPr>
              <w:spacing w:before="120" w:after="120"/>
              <w:ind w:left="341" w:hanging="284"/>
              <w:rPr>
                <w:rFonts w:cs="Arial"/>
                <w:b/>
                <w:sz w:val="23"/>
                <w:szCs w:val="23"/>
              </w:rPr>
            </w:pPr>
            <w:r w:rsidRPr="006D1B01">
              <w:rPr>
                <w:rFonts w:cs="Arial"/>
                <w:b/>
                <w:sz w:val="23"/>
                <w:szCs w:val="23"/>
              </w:rPr>
              <w:t>bis wann?</w:t>
            </w:r>
          </w:p>
        </w:tc>
        <w:tc>
          <w:tcPr>
            <w:tcW w:w="1450" w:type="dxa"/>
          </w:tcPr>
          <w:p w14:paraId="369237D6" w14:textId="77777777" w:rsidR="009516DC" w:rsidRPr="006D1B01" w:rsidRDefault="009516DC" w:rsidP="002D08A4">
            <w:pPr>
              <w:spacing w:before="120" w:after="120"/>
              <w:ind w:left="341" w:hanging="284"/>
              <w:rPr>
                <w:rFonts w:cs="Arial"/>
                <w:b/>
                <w:sz w:val="23"/>
                <w:szCs w:val="23"/>
              </w:rPr>
            </w:pPr>
            <w:r w:rsidRPr="006D1B01">
              <w:rPr>
                <w:rFonts w:cs="Arial"/>
                <w:b/>
                <w:sz w:val="23"/>
                <w:szCs w:val="23"/>
              </w:rPr>
              <w:sym w:font="Wingdings" w:char="F0FC"/>
            </w:r>
            <w:r w:rsidRPr="006D1B01">
              <w:rPr>
                <w:rFonts w:cs="Arial"/>
                <w:b/>
                <w:sz w:val="23"/>
                <w:szCs w:val="23"/>
              </w:rPr>
              <w:t>?</w:t>
            </w:r>
          </w:p>
        </w:tc>
      </w:tr>
      <w:tr w:rsidR="009516DC" w:rsidRPr="006D1B01" w14:paraId="3B3CAC67" w14:textId="77777777" w:rsidTr="00BE4EBD">
        <w:trPr>
          <w:trHeight w:hRule="exact" w:val="920"/>
        </w:trPr>
        <w:tc>
          <w:tcPr>
            <w:tcW w:w="5528" w:type="dxa"/>
            <w:gridSpan w:val="2"/>
          </w:tcPr>
          <w:p w14:paraId="76325CAA" w14:textId="77777777" w:rsidR="009516DC" w:rsidRPr="006D1B01" w:rsidRDefault="009516DC" w:rsidP="002D08A4">
            <w:pPr>
              <w:spacing w:before="80" w:after="480"/>
              <w:ind w:left="227"/>
              <w:rPr>
                <w:rFonts w:cs="Arial"/>
                <w:sz w:val="23"/>
                <w:szCs w:val="23"/>
              </w:rPr>
            </w:pPr>
            <w:r w:rsidRPr="006D1B01">
              <w:rPr>
                <w:rFonts w:cs="Arial"/>
                <w:sz w:val="23"/>
                <w:szCs w:val="23"/>
              </w:rPr>
              <w:t>1.</w:t>
            </w:r>
          </w:p>
        </w:tc>
        <w:tc>
          <w:tcPr>
            <w:tcW w:w="1418" w:type="dxa"/>
          </w:tcPr>
          <w:p w14:paraId="0519E36B" w14:textId="77777777" w:rsidR="009516DC" w:rsidRPr="006D1B01" w:rsidRDefault="009516DC" w:rsidP="002D08A4">
            <w:pPr>
              <w:spacing w:before="80" w:after="480"/>
              <w:ind w:left="227"/>
              <w:rPr>
                <w:rFonts w:cs="Arial"/>
                <w:sz w:val="23"/>
                <w:szCs w:val="23"/>
              </w:rPr>
            </w:pPr>
          </w:p>
        </w:tc>
        <w:tc>
          <w:tcPr>
            <w:tcW w:w="1373" w:type="dxa"/>
          </w:tcPr>
          <w:p w14:paraId="4D362483" w14:textId="77777777" w:rsidR="009516DC" w:rsidRPr="006D1B01" w:rsidRDefault="009516DC" w:rsidP="002D08A4">
            <w:pPr>
              <w:spacing w:before="80" w:after="480"/>
              <w:ind w:left="227"/>
              <w:rPr>
                <w:rFonts w:cs="Arial"/>
                <w:sz w:val="23"/>
                <w:szCs w:val="23"/>
              </w:rPr>
            </w:pPr>
          </w:p>
        </w:tc>
        <w:tc>
          <w:tcPr>
            <w:tcW w:w="1450" w:type="dxa"/>
          </w:tcPr>
          <w:p w14:paraId="3123889D" w14:textId="77777777" w:rsidR="009516DC" w:rsidRPr="006D1B01" w:rsidRDefault="009516DC" w:rsidP="002D08A4">
            <w:pPr>
              <w:spacing w:before="80" w:after="480"/>
              <w:ind w:left="227"/>
              <w:rPr>
                <w:rFonts w:cs="Arial"/>
                <w:sz w:val="23"/>
                <w:szCs w:val="23"/>
              </w:rPr>
            </w:pPr>
          </w:p>
        </w:tc>
      </w:tr>
      <w:tr w:rsidR="009516DC" w:rsidRPr="006D1B01" w14:paraId="489B1BEF" w14:textId="77777777" w:rsidTr="00BE4EBD">
        <w:trPr>
          <w:trHeight w:hRule="exact" w:val="920"/>
        </w:trPr>
        <w:tc>
          <w:tcPr>
            <w:tcW w:w="5528" w:type="dxa"/>
            <w:gridSpan w:val="2"/>
          </w:tcPr>
          <w:p w14:paraId="21AEBC31" w14:textId="77777777" w:rsidR="009516DC" w:rsidRPr="006D1B01" w:rsidRDefault="009516DC" w:rsidP="002D08A4">
            <w:pPr>
              <w:spacing w:before="80" w:after="480"/>
              <w:ind w:left="227"/>
              <w:rPr>
                <w:rFonts w:cs="Arial"/>
                <w:sz w:val="23"/>
                <w:szCs w:val="23"/>
              </w:rPr>
            </w:pPr>
            <w:r w:rsidRPr="006D1B01">
              <w:rPr>
                <w:rFonts w:cs="Arial"/>
                <w:sz w:val="23"/>
                <w:szCs w:val="23"/>
              </w:rPr>
              <w:t>2.</w:t>
            </w:r>
          </w:p>
        </w:tc>
        <w:tc>
          <w:tcPr>
            <w:tcW w:w="1418" w:type="dxa"/>
          </w:tcPr>
          <w:p w14:paraId="4776764C" w14:textId="77777777" w:rsidR="009516DC" w:rsidRPr="006D1B01" w:rsidRDefault="009516DC" w:rsidP="002D08A4">
            <w:pPr>
              <w:spacing w:before="80" w:after="480"/>
              <w:ind w:left="227"/>
              <w:rPr>
                <w:rFonts w:cs="Arial"/>
                <w:sz w:val="23"/>
                <w:szCs w:val="23"/>
              </w:rPr>
            </w:pPr>
          </w:p>
        </w:tc>
        <w:tc>
          <w:tcPr>
            <w:tcW w:w="1373" w:type="dxa"/>
          </w:tcPr>
          <w:p w14:paraId="26A51AED" w14:textId="77777777" w:rsidR="009516DC" w:rsidRPr="006D1B01" w:rsidRDefault="009516DC" w:rsidP="002D08A4">
            <w:pPr>
              <w:spacing w:before="80" w:after="480"/>
              <w:ind w:left="227"/>
              <w:rPr>
                <w:rFonts w:cs="Arial"/>
                <w:sz w:val="23"/>
                <w:szCs w:val="23"/>
              </w:rPr>
            </w:pPr>
          </w:p>
        </w:tc>
        <w:tc>
          <w:tcPr>
            <w:tcW w:w="1450" w:type="dxa"/>
          </w:tcPr>
          <w:p w14:paraId="2706BD5B" w14:textId="77777777" w:rsidR="009516DC" w:rsidRPr="006D1B01" w:rsidRDefault="009516DC" w:rsidP="002D08A4">
            <w:pPr>
              <w:spacing w:before="80" w:after="480"/>
              <w:ind w:left="227"/>
              <w:rPr>
                <w:rFonts w:cs="Arial"/>
                <w:sz w:val="23"/>
                <w:szCs w:val="23"/>
              </w:rPr>
            </w:pPr>
          </w:p>
        </w:tc>
      </w:tr>
      <w:tr w:rsidR="009516DC" w:rsidRPr="006D1B01" w14:paraId="11BDFC98" w14:textId="77777777" w:rsidTr="00BE4EBD">
        <w:trPr>
          <w:trHeight w:hRule="exact" w:val="920"/>
        </w:trPr>
        <w:tc>
          <w:tcPr>
            <w:tcW w:w="5528" w:type="dxa"/>
            <w:gridSpan w:val="2"/>
          </w:tcPr>
          <w:p w14:paraId="018B6B6E" w14:textId="77777777" w:rsidR="009516DC" w:rsidRPr="006D1B01" w:rsidRDefault="009516DC" w:rsidP="002D08A4">
            <w:pPr>
              <w:spacing w:before="80" w:after="480"/>
              <w:ind w:left="227"/>
              <w:rPr>
                <w:rFonts w:cs="Arial"/>
                <w:sz w:val="23"/>
                <w:szCs w:val="23"/>
              </w:rPr>
            </w:pPr>
            <w:r w:rsidRPr="006D1B01">
              <w:rPr>
                <w:rFonts w:cs="Arial"/>
                <w:sz w:val="23"/>
                <w:szCs w:val="23"/>
              </w:rPr>
              <w:t>3.</w:t>
            </w:r>
          </w:p>
        </w:tc>
        <w:tc>
          <w:tcPr>
            <w:tcW w:w="1418" w:type="dxa"/>
          </w:tcPr>
          <w:p w14:paraId="5CA51900" w14:textId="77777777" w:rsidR="009516DC" w:rsidRPr="006D1B01" w:rsidRDefault="009516DC" w:rsidP="002D08A4">
            <w:pPr>
              <w:spacing w:before="80" w:after="480"/>
              <w:ind w:left="227"/>
              <w:rPr>
                <w:rFonts w:cs="Arial"/>
                <w:sz w:val="23"/>
                <w:szCs w:val="23"/>
              </w:rPr>
            </w:pPr>
          </w:p>
        </w:tc>
        <w:tc>
          <w:tcPr>
            <w:tcW w:w="1373" w:type="dxa"/>
          </w:tcPr>
          <w:p w14:paraId="44BCFE20" w14:textId="77777777" w:rsidR="009516DC" w:rsidRPr="006D1B01" w:rsidRDefault="009516DC" w:rsidP="002D08A4">
            <w:pPr>
              <w:spacing w:before="80" w:after="480"/>
              <w:ind w:left="227"/>
              <w:rPr>
                <w:rFonts w:cs="Arial"/>
                <w:sz w:val="23"/>
                <w:szCs w:val="23"/>
              </w:rPr>
            </w:pPr>
          </w:p>
        </w:tc>
        <w:tc>
          <w:tcPr>
            <w:tcW w:w="1450" w:type="dxa"/>
          </w:tcPr>
          <w:p w14:paraId="216DF0DC" w14:textId="77777777" w:rsidR="009516DC" w:rsidRPr="006D1B01" w:rsidRDefault="009516DC" w:rsidP="002D08A4">
            <w:pPr>
              <w:spacing w:before="80" w:after="480"/>
              <w:ind w:left="227"/>
              <w:rPr>
                <w:rFonts w:cs="Arial"/>
                <w:sz w:val="23"/>
                <w:szCs w:val="23"/>
              </w:rPr>
            </w:pPr>
          </w:p>
        </w:tc>
      </w:tr>
      <w:tr w:rsidR="009516DC" w:rsidRPr="006D1B01" w14:paraId="058BA1DD" w14:textId="77777777" w:rsidTr="00BE4EBD">
        <w:trPr>
          <w:trHeight w:hRule="exact" w:val="920"/>
        </w:trPr>
        <w:tc>
          <w:tcPr>
            <w:tcW w:w="5528" w:type="dxa"/>
            <w:gridSpan w:val="2"/>
          </w:tcPr>
          <w:p w14:paraId="4090106F" w14:textId="77777777" w:rsidR="009516DC" w:rsidRPr="006D1B01" w:rsidRDefault="009516DC" w:rsidP="002D08A4">
            <w:pPr>
              <w:spacing w:before="80" w:after="480"/>
              <w:ind w:left="227"/>
              <w:rPr>
                <w:rFonts w:cs="Arial"/>
                <w:sz w:val="23"/>
                <w:szCs w:val="23"/>
              </w:rPr>
            </w:pPr>
            <w:r w:rsidRPr="006D1B01">
              <w:rPr>
                <w:rFonts w:cs="Arial"/>
                <w:sz w:val="23"/>
                <w:szCs w:val="23"/>
              </w:rPr>
              <w:t>4.</w:t>
            </w:r>
          </w:p>
        </w:tc>
        <w:tc>
          <w:tcPr>
            <w:tcW w:w="1418" w:type="dxa"/>
          </w:tcPr>
          <w:p w14:paraId="71D35B85" w14:textId="77777777" w:rsidR="009516DC" w:rsidRPr="006D1B01" w:rsidRDefault="009516DC" w:rsidP="002D08A4">
            <w:pPr>
              <w:spacing w:before="80" w:after="480"/>
              <w:ind w:left="227"/>
              <w:rPr>
                <w:rFonts w:cs="Arial"/>
                <w:sz w:val="23"/>
                <w:szCs w:val="23"/>
              </w:rPr>
            </w:pPr>
          </w:p>
        </w:tc>
        <w:tc>
          <w:tcPr>
            <w:tcW w:w="1373" w:type="dxa"/>
          </w:tcPr>
          <w:p w14:paraId="546AFE6B" w14:textId="77777777" w:rsidR="009516DC" w:rsidRPr="006D1B01" w:rsidRDefault="009516DC" w:rsidP="002D08A4">
            <w:pPr>
              <w:spacing w:before="80" w:after="480"/>
              <w:ind w:left="227"/>
              <w:rPr>
                <w:rFonts w:cs="Arial"/>
                <w:sz w:val="23"/>
                <w:szCs w:val="23"/>
              </w:rPr>
            </w:pPr>
          </w:p>
        </w:tc>
        <w:tc>
          <w:tcPr>
            <w:tcW w:w="1450" w:type="dxa"/>
          </w:tcPr>
          <w:p w14:paraId="27AF2783" w14:textId="77777777" w:rsidR="009516DC" w:rsidRPr="006D1B01" w:rsidRDefault="009516DC" w:rsidP="002D08A4">
            <w:pPr>
              <w:spacing w:before="80" w:after="480"/>
              <w:ind w:left="227"/>
              <w:rPr>
                <w:rFonts w:cs="Arial"/>
                <w:sz w:val="23"/>
                <w:szCs w:val="23"/>
              </w:rPr>
            </w:pPr>
          </w:p>
        </w:tc>
      </w:tr>
      <w:tr w:rsidR="009516DC" w:rsidRPr="006D1B01" w14:paraId="5A43DF8C" w14:textId="77777777" w:rsidTr="00BE4EBD">
        <w:trPr>
          <w:trHeight w:hRule="exact" w:val="920"/>
        </w:trPr>
        <w:tc>
          <w:tcPr>
            <w:tcW w:w="5528" w:type="dxa"/>
            <w:gridSpan w:val="2"/>
          </w:tcPr>
          <w:p w14:paraId="58CD4385" w14:textId="77777777" w:rsidR="009516DC" w:rsidRPr="006D1B01" w:rsidRDefault="009516DC" w:rsidP="002D08A4">
            <w:pPr>
              <w:spacing w:before="80" w:after="480"/>
              <w:ind w:left="227"/>
              <w:rPr>
                <w:rFonts w:cs="Arial"/>
                <w:sz w:val="23"/>
                <w:szCs w:val="23"/>
              </w:rPr>
            </w:pPr>
            <w:r w:rsidRPr="006D1B01">
              <w:rPr>
                <w:rFonts w:cs="Arial"/>
                <w:sz w:val="23"/>
                <w:szCs w:val="23"/>
              </w:rPr>
              <w:t>5.</w:t>
            </w:r>
          </w:p>
        </w:tc>
        <w:tc>
          <w:tcPr>
            <w:tcW w:w="1418" w:type="dxa"/>
          </w:tcPr>
          <w:p w14:paraId="55A433E9" w14:textId="77777777" w:rsidR="009516DC" w:rsidRPr="006D1B01" w:rsidRDefault="009516DC" w:rsidP="002D08A4">
            <w:pPr>
              <w:spacing w:before="80" w:after="480"/>
              <w:ind w:left="227"/>
              <w:rPr>
                <w:rFonts w:cs="Arial"/>
                <w:sz w:val="23"/>
                <w:szCs w:val="23"/>
              </w:rPr>
            </w:pPr>
          </w:p>
        </w:tc>
        <w:tc>
          <w:tcPr>
            <w:tcW w:w="1373" w:type="dxa"/>
          </w:tcPr>
          <w:p w14:paraId="17684F62" w14:textId="77777777" w:rsidR="009516DC" w:rsidRPr="006D1B01" w:rsidRDefault="009516DC" w:rsidP="002D08A4">
            <w:pPr>
              <w:spacing w:before="80" w:after="480"/>
              <w:ind w:left="227"/>
              <w:rPr>
                <w:rFonts w:cs="Arial"/>
                <w:sz w:val="23"/>
                <w:szCs w:val="23"/>
              </w:rPr>
            </w:pPr>
          </w:p>
        </w:tc>
        <w:tc>
          <w:tcPr>
            <w:tcW w:w="1450" w:type="dxa"/>
          </w:tcPr>
          <w:p w14:paraId="17BA1EFF" w14:textId="77777777" w:rsidR="009516DC" w:rsidRPr="006D1B01" w:rsidRDefault="009516DC" w:rsidP="002D08A4">
            <w:pPr>
              <w:spacing w:before="80" w:after="480"/>
              <w:ind w:left="227"/>
              <w:rPr>
                <w:rFonts w:cs="Arial"/>
                <w:sz w:val="23"/>
                <w:szCs w:val="23"/>
              </w:rPr>
            </w:pPr>
          </w:p>
        </w:tc>
      </w:tr>
      <w:tr w:rsidR="009516DC" w:rsidRPr="006D1B01" w14:paraId="3C3F2C78" w14:textId="77777777" w:rsidTr="00BE4EBD">
        <w:trPr>
          <w:trHeight w:hRule="exact" w:val="920"/>
        </w:trPr>
        <w:tc>
          <w:tcPr>
            <w:tcW w:w="5528" w:type="dxa"/>
            <w:gridSpan w:val="2"/>
          </w:tcPr>
          <w:p w14:paraId="78E3DF90" w14:textId="77777777" w:rsidR="009516DC" w:rsidRPr="006D1B01" w:rsidRDefault="009516DC" w:rsidP="002D08A4">
            <w:pPr>
              <w:spacing w:before="80" w:after="480"/>
              <w:ind w:left="227"/>
              <w:rPr>
                <w:rFonts w:cs="Arial"/>
                <w:sz w:val="23"/>
                <w:szCs w:val="23"/>
              </w:rPr>
            </w:pPr>
            <w:r w:rsidRPr="006D1B01">
              <w:rPr>
                <w:rFonts w:cs="Arial"/>
                <w:sz w:val="23"/>
                <w:szCs w:val="23"/>
              </w:rPr>
              <w:t>6.</w:t>
            </w:r>
          </w:p>
        </w:tc>
        <w:tc>
          <w:tcPr>
            <w:tcW w:w="1418" w:type="dxa"/>
          </w:tcPr>
          <w:p w14:paraId="5904921E" w14:textId="77777777" w:rsidR="009516DC" w:rsidRPr="006D1B01" w:rsidRDefault="009516DC" w:rsidP="002D08A4">
            <w:pPr>
              <w:spacing w:before="80" w:after="480"/>
              <w:ind w:left="227"/>
              <w:rPr>
                <w:rFonts w:cs="Arial"/>
                <w:sz w:val="23"/>
                <w:szCs w:val="23"/>
              </w:rPr>
            </w:pPr>
          </w:p>
        </w:tc>
        <w:tc>
          <w:tcPr>
            <w:tcW w:w="1373" w:type="dxa"/>
          </w:tcPr>
          <w:p w14:paraId="1F667E03" w14:textId="77777777" w:rsidR="009516DC" w:rsidRPr="006D1B01" w:rsidRDefault="009516DC" w:rsidP="002D08A4">
            <w:pPr>
              <w:spacing w:before="80" w:after="480"/>
              <w:ind w:left="227"/>
              <w:rPr>
                <w:rFonts w:cs="Arial"/>
                <w:sz w:val="23"/>
                <w:szCs w:val="23"/>
              </w:rPr>
            </w:pPr>
          </w:p>
        </w:tc>
        <w:tc>
          <w:tcPr>
            <w:tcW w:w="1450" w:type="dxa"/>
          </w:tcPr>
          <w:p w14:paraId="39FD0F42" w14:textId="77777777" w:rsidR="009516DC" w:rsidRPr="006D1B01" w:rsidRDefault="009516DC" w:rsidP="002D08A4">
            <w:pPr>
              <w:spacing w:before="80" w:after="480"/>
              <w:ind w:left="227"/>
              <w:rPr>
                <w:rFonts w:cs="Arial"/>
                <w:sz w:val="23"/>
                <w:szCs w:val="23"/>
              </w:rPr>
            </w:pPr>
          </w:p>
        </w:tc>
      </w:tr>
      <w:tr w:rsidR="009516DC" w:rsidRPr="006D1B01" w14:paraId="2B228003" w14:textId="77777777" w:rsidTr="00BE4EBD">
        <w:trPr>
          <w:trHeight w:hRule="exact" w:val="920"/>
        </w:trPr>
        <w:tc>
          <w:tcPr>
            <w:tcW w:w="5528" w:type="dxa"/>
            <w:gridSpan w:val="2"/>
          </w:tcPr>
          <w:p w14:paraId="5E99DB19" w14:textId="77777777" w:rsidR="009516DC" w:rsidRPr="006D1B01" w:rsidRDefault="009516DC" w:rsidP="002D08A4">
            <w:pPr>
              <w:spacing w:before="80"/>
              <w:ind w:left="227"/>
              <w:rPr>
                <w:rFonts w:cs="Arial"/>
                <w:sz w:val="23"/>
                <w:szCs w:val="23"/>
              </w:rPr>
            </w:pPr>
            <w:r w:rsidRPr="006D1B01">
              <w:rPr>
                <w:rFonts w:cs="Arial"/>
                <w:sz w:val="23"/>
                <w:szCs w:val="23"/>
              </w:rPr>
              <w:t>7.</w:t>
            </w:r>
          </w:p>
          <w:p w14:paraId="4F773050" w14:textId="77777777" w:rsidR="009516DC" w:rsidRPr="006D1B01" w:rsidRDefault="009516DC" w:rsidP="002D08A4">
            <w:pPr>
              <w:spacing w:before="80"/>
              <w:ind w:left="227"/>
              <w:rPr>
                <w:rFonts w:cs="Arial"/>
                <w:sz w:val="23"/>
                <w:szCs w:val="23"/>
              </w:rPr>
            </w:pPr>
          </w:p>
          <w:p w14:paraId="2A854BEC" w14:textId="77777777" w:rsidR="009516DC" w:rsidRPr="006D1B01" w:rsidRDefault="009516DC" w:rsidP="002D08A4">
            <w:pPr>
              <w:ind w:left="227"/>
              <w:rPr>
                <w:rFonts w:cs="Arial"/>
                <w:sz w:val="23"/>
                <w:szCs w:val="23"/>
              </w:rPr>
            </w:pPr>
            <w:r w:rsidRPr="006D1B01">
              <w:rPr>
                <w:rFonts w:cs="Arial"/>
                <w:sz w:val="16"/>
                <w:szCs w:val="16"/>
              </w:rPr>
              <w:t>(weitere Schritte auf der Rückseite notieren)</w:t>
            </w:r>
          </w:p>
        </w:tc>
        <w:tc>
          <w:tcPr>
            <w:tcW w:w="1418" w:type="dxa"/>
          </w:tcPr>
          <w:p w14:paraId="56BE74ED" w14:textId="77777777" w:rsidR="009516DC" w:rsidRPr="006D1B01" w:rsidRDefault="009516DC" w:rsidP="002D08A4">
            <w:pPr>
              <w:spacing w:before="80" w:after="480"/>
              <w:ind w:left="227"/>
              <w:rPr>
                <w:rFonts w:cs="Arial"/>
                <w:sz w:val="23"/>
                <w:szCs w:val="23"/>
              </w:rPr>
            </w:pPr>
          </w:p>
        </w:tc>
        <w:tc>
          <w:tcPr>
            <w:tcW w:w="1373" w:type="dxa"/>
          </w:tcPr>
          <w:p w14:paraId="639879EB" w14:textId="77777777" w:rsidR="009516DC" w:rsidRPr="006D1B01" w:rsidRDefault="009516DC" w:rsidP="002D08A4">
            <w:pPr>
              <w:spacing w:before="80" w:after="480"/>
              <w:ind w:left="227"/>
              <w:rPr>
                <w:rFonts w:cs="Arial"/>
                <w:sz w:val="23"/>
                <w:szCs w:val="23"/>
              </w:rPr>
            </w:pPr>
          </w:p>
        </w:tc>
        <w:tc>
          <w:tcPr>
            <w:tcW w:w="1450" w:type="dxa"/>
          </w:tcPr>
          <w:p w14:paraId="6B8A13B2" w14:textId="77777777" w:rsidR="009516DC" w:rsidRPr="006D1B01" w:rsidRDefault="009516DC" w:rsidP="002D08A4">
            <w:pPr>
              <w:spacing w:before="80" w:after="480"/>
              <w:ind w:left="227"/>
              <w:rPr>
                <w:rFonts w:cs="Arial"/>
                <w:sz w:val="23"/>
                <w:szCs w:val="23"/>
              </w:rPr>
            </w:pPr>
          </w:p>
        </w:tc>
      </w:tr>
      <w:tr w:rsidR="009516DC" w:rsidRPr="006D1B01" w14:paraId="6BE75CFB" w14:textId="77777777" w:rsidTr="00BE4EBD">
        <w:trPr>
          <w:cantSplit/>
          <w:trHeight w:hRule="exact" w:val="1844"/>
        </w:trPr>
        <w:tc>
          <w:tcPr>
            <w:tcW w:w="9769" w:type="dxa"/>
            <w:gridSpan w:val="5"/>
          </w:tcPr>
          <w:p w14:paraId="6595BFBD" w14:textId="77777777" w:rsidR="009516DC" w:rsidRPr="006D1B01" w:rsidRDefault="009516DC" w:rsidP="002D08A4">
            <w:pPr>
              <w:spacing w:before="120"/>
              <w:ind w:left="57"/>
              <w:rPr>
                <w:rFonts w:cs="Arial"/>
                <w:sz w:val="23"/>
                <w:szCs w:val="23"/>
              </w:rPr>
            </w:pPr>
            <w:r w:rsidRPr="006D1B01">
              <w:rPr>
                <w:rFonts w:cs="Arial"/>
                <w:b/>
                <w:sz w:val="23"/>
                <w:szCs w:val="23"/>
              </w:rPr>
              <w:t>3) Was brauchen wir für unsere Arbeit?</w:t>
            </w:r>
          </w:p>
          <w:p w14:paraId="3CE9AEE5" w14:textId="77777777" w:rsidR="009516DC" w:rsidRPr="006D1B01" w:rsidRDefault="009516DC" w:rsidP="002D08A4">
            <w:pPr>
              <w:spacing w:before="80" w:after="480"/>
              <w:ind w:left="227"/>
              <w:rPr>
                <w:rFonts w:cs="Arial"/>
                <w:sz w:val="23"/>
                <w:szCs w:val="23"/>
              </w:rPr>
            </w:pPr>
          </w:p>
        </w:tc>
      </w:tr>
    </w:tbl>
    <w:p w14:paraId="25E70890" w14:textId="77777777" w:rsidR="007A170A" w:rsidRPr="006D1B01" w:rsidRDefault="007A170A" w:rsidP="00534880">
      <w:pPr>
        <w:spacing w:after="200" w:line="276" w:lineRule="auto"/>
        <w:rPr>
          <w:rFonts w:cs="Arial"/>
          <w:szCs w:val="22"/>
        </w:rPr>
      </w:pPr>
      <w:bookmarkStart w:id="20" w:name="_Toc21524092"/>
    </w:p>
    <w:p w14:paraId="2B404E10" w14:textId="77777777" w:rsidR="007A170A" w:rsidRPr="006D1B01" w:rsidRDefault="007A170A">
      <w:pPr>
        <w:spacing w:after="200" w:line="276" w:lineRule="auto"/>
        <w:jc w:val="left"/>
        <w:rPr>
          <w:rFonts w:cs="Arial"/>
          <w:szCs w:val="22"/>
        </w:rPr>
      </w:pPr>
      <w:r w:rsidRPr="006D1B01">
        <w:rPr>
          <w:rFonts w:cs="Arial"/>
          <w:szCs w:val="22"/>
        </w:rPr>
        <w:br w:type="page"/>
      </w:r>
    </w:p>
    <w:p>
      <w:pPr>
        <w:sectPr w:rsidR="00F71A8D" w:rsidRPr="006D1B01" w:rsidSect="00F62C43">
          <w:type w:val="continuous"/>
          <w:pgSz w:w="11906" w:h="16838"/>
          <w:pgMar w:top="720" w:right="720" w:bottom="720" w:left="720" w:header="567" w:footer="567" w:gutter="0"/>
          <w:cols w:space="708"/>
          <w:titlePg/>
          <w:docGrid w:linePitch="360"/>
        </w:sectPr>
      </w:pPr>
    </w:p>
    <w:p>
      <w:pPr>
        <w:pStyle w:val="berschrift2"/>
        <w:keepNext w:val="0"/>
        <w:pageBreakBefore w:val="0"/>
        <w:spacing w:before="0" w:after="160"/>
      </w:pPr>
      <w:r>
        <w:rPr>
          <w:b w:val="0"/>
          <w:i w:val="0"/>
        </w:rPr>
        <w:t>3. Gestaltung und Visualisierung</w:t>
      </w:r>
    </w:p>
    <w:p w14:paraId="4F57504D" w14:textId="77777777" w:rsidR="00B0701B" w:rsidRPr="006D1B01" w:rsidRDefault="00B0701B" w:rsidP="00B0701B">
      <w:pPr>
        <w:rPr>
          <w:rFonts w:cs="Arial"/>
        </w:rPr>
      </w:pPr>
    </w:p>
    <w:p w14:paraId="63B08C76" w14:textId="77777777" w:rsidR="00B0701B" w:rsidRPr="006D1B01" w:rsidRDefault="00B0701B" w:rsidP="00B0701B">
      <w:pPr>
        <w:spacing w:line="360" w:lineRule="auto"/>
        <w:rPr>
          <w:rFonts w:cs="Arial"/>
          <w:szCs w:val="22"/>
        </w:rPr>
      </w:pPr>
      <w:r w:rsidRPr="006D1B01">
        <w:rPr>
          <w:rFonts w:cs="Arial"/>
          <w:szCs w:val="22"/>
        </w:rPr>
        <w:t xml:space="preserve">Im Kontext Ihrer Präsentation wählen Sie unterschiedliche Medien und Präsentationstechniken aus. Dieser Abschnitt befasst sich mit hilfreichen Anregungen und Tipps zur Gestaltung von Folien, Tafelanschrieben, Pinnwänden und Plakaten. Gleichzeitig dienen sie der Bewertung als Kriterien. </w:t>
      </w:r>
    </w:p>
    <w:p w14:paraId="070979B1" w14:textId="77777777" w:rsidR="003D7DD8" w:rsidRPr="006D1B01" w:rsidRDefault="00261D4B" w:rsidP="00490AA7">
      <w:pPr>
        <w:pStyle w:val="berschrift3"/>
        <w:rPr>
          <w:rFonts w:ascii="Arial" w:hAnsi="Arial" w:cs="Arial"/>
        </w:rPr>
      </w:pPr>
      <w:r>
        <w:t>3.1 Tipps zur Gestaltung</w:t>
      </w:r>
    </w:p>
    <w:p w14:paraId="118E2138" w14:textId="77777777" w:rsidR="003D7DD8" w:rsidRPr="006D1B01" w:rsidRDefault="003D7DD8" w:rsidP="003D7DD8">
      <w:pPr>
        <w:rPr>
          <w:rFonts w:cs="Arial"/>
          <w:color w:val="000000"/>
        </w:rPr>
      </w:pPr>
    </w:p>
    <w:p w14:paraId="149D1160" w14:textId="77777777" w:rsidR="003D7DD8" w:rsidRPr="006D1B01" w:rsidRDefault="003D7DD8" w:rsidP="003D7DD8">
      <w:pPr>
        <w:rPr>
          <w:rFonts w:cs="Arial"/>
          <w:color w:val="000000"/>
        </w:rPr>
      </w:pPr>
    </w:p>
    <w:tbl>
      <w:tblPr>
        <w:tblW w:w="10032" w:type="dxa"/>
        <w:tblInd w:w="70" w:type="dxa"/>
        <w:tblLayout w:type="fixed"/>
        <w:tblCellMar>
          <w:left w:w="70" w:type="dxa"/>
          <w:right w:w="70" w:type="dxa"/>
        </w:tblCellMar>
        <w:tblLook w:val="0000" w:firstRow="0" w:lastRow="0" w:firstColumn="0" w:lastColumn="0" w:noHBand="0" w:noVBand="0"/>
      </w:tblPr>
      <w:tblGrid>
        <w:gridCol w:w="4275"/>
        <w:gridCol w:w="5757"/>
      </w:tblGrid>
      <w:tr w:rsidR="003D7DD8" w:rsidRPr="006D1B01" w14:paraId="5B4A2CAF" w14:textId="77777777" w:rsidTr="002D08A4">
        <w:tc>
          <w:tcPr>
            <w:tcW w:w="4275" w:type="dxa"/>
          </w:tcPr>
          <w:p w14:paraId="68B053E8" w14:textId="77777777" w:rsidR="003D7DD8" w:rsidRPr="006D1B01" w:rsidRDefault="003D7DD8">
            <w:pPr>
              <w:numPr>
                <w:ilvl w:val="0"/>
                <w:numId w:val="1"/>
              </w:numPr>
              <w:overflowPunct w:val="0"/>
              <w:autoSpaceDE w:val="0"/>
              <w:autoSpaceDN w:val="0"/>
              <w:adjustRightInd w:val="0"/>
              <w:spacing w:after="320"/>
              <w:ind w:left="510" w:hanging="284"/>
              <w:textAlignment w:val="baseline"/>
              <w:rPr>
                <w:rFonts w:cs="Arial"/>
                <w:color w:val="000000"/>
              </w:rPr>
            </w:pPr>
            <w:r w:rsidRPr="006D1B01">
              <w:rPr>
                <w:rFonts w:cs="Arial"/>
                <w:color w:val="000000"/>
                <w:szCs w:val="22"/>
              </w:rPr>
              <w:t>Nehmen Sie maximal 7 Inhalts</w:t>
            </w:r>
            <w:r w:rsidRPr="006D1B01">
              <w:rPr>
                <w:rFonts w:cs="Arial"/>
                <w:color w:val="000000"/>
                <w:szCs w:val="22"/>
              </w:rPr>
              <w:softHyphen/>
              <w:t xml:space="preserve">punkte auf. </w:t>
            </w:r>
          </w:p>
          <w:p w14:paraId="4F8FE8C9" w14:textId="77777777" w:rsidR="003D7DD8" w:rsidRPr="006D1B01" w:rsidRDefault="003D7DD8">
            <w:pPr>
              <w:numPr>
                <w:ilvl w:val="0"/>
                <w:numId w:val="1"/>
              </w:numPr>
              <w:overflowPunct w:val="0"/>
              <w:autoSpaceDE w:val="0"/>
              <w:autoSpaceDN w:val="0"/>
              <w:adjustRightInd w:val="0"/>
              <w:spacing w:after="320"/>
              <w:ind w:left="510" w:hanging="284"/>
              <w:textAlignment w:val="baseline"/>
              <w:rPr>
                <w:rFonts w:cs="Arial"/>
                <w:color w:val="000000"/>
              </w:rPr>
            </w:pPr>
            <w:r w:rsidRPr="006D1B01">
              <w:rPr>
                <w:rFonts w:cs="Arial"/>
                <w:color w:val="000000"/>
                <w:szCs w:val="22"/>
              </w:rPr>
              <w:t>Nehmen Sie nur Kern</w:t>
            </w:r>
            <w:r w:rsidRPr="006D1B01">
              <w:rPr>
                <w:rFonts w:cs="Arial"/>
                <w:color w:val="000000"/>
                <w:szCs w:val="22"/>
              </w:rPr>
              <w:softHyphen/>
              <w:t>aussagen auf.</w:t>
            </w:r>
          </w:p>
          <w:p w14:paraId="5EE24A5F" w14:textId="77777777" w:rsidR="003D7DD8" w:rsidRPr="006D1B01" w:rsidRDefault="003D7DD8">
            <w:pPr>
              <w:numPr>
                <w:ilvl w:val="0"/>
                <w:numId w:val="1"/>
              </w:numPr>
              <w:overflowPunct w:val="0"/>
              <w:autoSpaceDE w:val="0"/>
              <w:autoSpaceDN w:val="0"/>
              <w:adjustRightInd w:val="0"/>
              <w:spacing w:after="320"/>
              <w:ind w:left="510" w:hanging="284"/>
              <w:textAlignment w:val="baseline"/>
              <w:rPr>
                <w:rFonts w:cs="Arial"/>
                <w:color w:val="000000"/>
              </w:rPr>
            </w:pPr>
            <w:r w:rsidRPr="006D1B01">
              <w:rPr>
                <w:rFonts w:cs="Arial"/>
                <w:color w:val="000000"/>
                <w:szCs w:val="22"/>
              </w:rPr>
              <w:t>Formulieren Sie verständlich.</w:t>
            </w:r>
          </w:p>
          <w:p w14:paraId="2A4C192C" w14:textId="77777777" w:rsidR="003D7DD8" w:rsidRPr="006D1B01" w:rsidRDefault="003D7DD8">
            <w:pPr>
              <w:numPr>
                <w:ilvl w:val="0"/>
                <w:numId w:val="1"/>
              </w:numPr>
              <w:overflowPunct w:val="0"/>
              <w:autoSpaceDE w:val="0"/>
              <w:autoSpaceDN w:val="0"/>
              <w:adjustRightInd w:val="0"/>
              <w:spacing w:after="320"/>
              <w:ind w:left="510" w:hanging="284"/>
              <w:textAlignment w:val="baseline"/>
              <w:rPr>
                <w:rFonts w:cs="Arial"/>
                <w:color w:val="000000"/>
              </w:rPr>
            </w:pPr>
            <w:r w:rsidRPr="006D1B01">
              <w:rPr>
                <w:rFonts w:cs="Arial"/>
                <w:color w:val="000000"/>
                <w:szCs w:val="22"/>
              </w:rPr>
              <w:t xml:space="preserve">Formulieren Sie kurz und knapp. </w:t>
            </w:r>
          </w:p>
          <w:p w14:paraId="446E6DB9" w14:textId="77777777" w:rsidR="003D7DD8" w:rsidRPr="006D1B01" w:rsidRDefault="003D7DD8">
            <w:pPr>
              <w:numPr>
                <w:ilvl w:val="0"/>
                <w:numId w:val="1"/>
              </w:numPr>
              <w:overflowPunct w:val="0"/>
              <w:autoSpaceDE w:val="0"/>
              <w:autoSpaceDN w:val="0"/>
              <w:adjustRightInd w:val="0"/>
              <w:spacing w:after="320"/>
              <w:ind w:left="510" w:hanging="284"/>
              <w:textAlignment w:val="baseline"/>
              <w:rPr>
                <w:rFonts w:cs="Arial"/>
                <w:color w:val="000000"/>
              </w:rPr>
            </w:pPr>
            <w:r w:rsidRPr="006D1B01">
              <w:rPr>
                <w:rFonts w:cs="Arial"/>
                <w:color w:val="000000"/>
                <w:szCs w:val="22"/>
              </w:rPr>
              <w:t>Schreiben Sie deutlich und leserlich.</w:t>
            </w:r>
          </w:p>
          <w:p w14:paraId="5B7429A6" w14:textId="77777777" w:rsidR="003D7DD8" w:rsidRPr="006D1B01" w:rsidRDefault="003D7DD8">
            <w:pPr>
              <w:numPr>
                <w:ilvl w:val="0"/>
                <w:numId w:val="1"/>
              </w:numPr>
              <w:overflowPunct w:val="0"/>
              <w:autoSpaceDE w:val="0"/>
              <w:autoSpaceDN w:val="0"/>
              <w:adjustRightInd w:val="0"/>
              <w:spacing w:after="320"/>
              <w:ind w:left="510" w:hanging="284"/>
              <w:textAlignment w:val="baseline"/>
              <w:rPr>
                <w:rFonts w:cs="Arial"/>
                <w:color w:val="000000"/>
              </w:rPr>
            </w:pPr>
            <w:r w:rsidRPr="006D1B01">
              <w:rPr>
                <w:rFonts w:cs="Arial"/>
                <w:color w:val="000000"/>
                <w:szCs w:val="22"/>
              </w:rPr>
              <w:t xml:space="preserve">Bilden Sie Blöcke – fassen Sie Sinneinheiten (auch) dadurch zusammen, dass Sie diese räumlich nah beieinander abbilden. </w:t>
            </w:r>
          </w:p>
          <w:p w14:paraId="126E9E2C" w14:textId="77777777" w:rsidR="003D7DD8" w:rsidRPr="006D1B01" w:rsidRDefault="003D7DD8">
            <w:pPr>
              <w:numPr>
                <w:ilvl w:val="0"/>
                <w:numId w:val="1"/>
              </w:numPr>
              <w:overflowPunct w:val="0"/>
              <w:autoSpaceDE w:val="0"/>
              <w:autoSpaceDN w:val="0"/>
              <w:adjustRightInd w:val="0"/>
              <w:spacing w:after="320"/>
              <w:ind w:left="511" w:hanging="284"/>
              <w:textAlignment w:val="baseline"/>
              <w:rPr>
                <w:rFonts w:cs="Arial"/>
                <w:color w:val="000000"/>
              </w:rPr>
            </w:pPr>
            <w:r w:rsidRPr="006D1B01">
              <w:rPr>
                <w:rFonts w:cs="Arial"/>
                <w:color w:val="000000"/>
                <w:szCs w:val="22"/>
              </w:rPr>
              <w:t>Verwenden Sie maximal 4 Farben pro Darstellung. Verwenden Sie die Farben als Bedeutungsträger. Wechseln Sie nur die Farbe, wenn die Bedeutung wechselt.</w:t>
            </w:r>
          </w:p>
        </w:tc>
        <w:tc>
          <w:tcPr>
            <w:tcW w:w="5757" w:type="dxa"/>
          </w:tcPr>
          <w:p w14:paraId="38B6C1CC" w14:textId="77777777" w:rsidR="007A170A" w:rsidRPr="006D1B01" w:rsidRDefault="003D7DD8" w:rsidP="007A170A">
            <w:pPr>
              <w:keepNext/>
              <w:spacing w:before="840"/>
              <w:jc w:val="center"/>
              <w:rPr>
                <w:rFonts w:cs="Arial"/>
              </w:rPr>
            </w:pPr>
            <w:r w:rsidRPr="006D1B01">
              <w:rPr>
                <w:rFonts w:cs="Arial"/>
                <w:color w:val="000000"/>
              </w:rPr>
              <w:object w:dxaOrig="9288" w:dyaOrig="9289" w14:anchorId="0879F5D3">
                <v:shape id="_x0000_i1025" type="#_x0000_t75" style="width:272.15pt;height:272.15pt" o:ole="">
                  <v:imagedata r:id="rId27" o:title=""/>
                </v:shape>
                <o:OLEObject Type="Embed" ProgID="CorelPhotoPaint.Image.6" ShapeID="_x0000_i1025" DrawAspect="Content" ObjectID="_1850988918" r:id="rId28"/>
              </w:object>
            </w:r>
          </w:p>
          <w:p w14:paraId="56357158" w14:textId="60FC725D" w:rsidR="003D7DD8" w:rsidRPr="006D1B01" w:rsidRDefault="007A170A" w:rsidP="007A170A">
            <w:pPr>
              <w:pStyle w:val="Beschriftung"/>
              <w:jc w:val="center"/>
              <w:rPr>
                <w:rFonts w:cs="Arial"/>
                <w:color w:val="000000"/>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9</w:t>
            </w:r>
            <w:r w:rsidR="00C857D3" w:rsidRPr="006D1B01">
              <w:rPr>
                <w:rFonts w:cs="Arial"/>
                <w:noProof/>
              </w:rPr>
              <w:fldChar w:fldCharType="end"/>
            </w:r>
            <w:r w:rsidRPr="006D1B01">
              <w:rPr>
                <w:rFonts w:cs="Arial"/>
              </w:rPr>
              <w:t>: (vgl. Hartmann 1991)</w:t>
            </w:r>
          </w:p>
        </w:tc>
      </w:tr>
      <w:tr w:rsidR="003D7DD8" w:rsidRPr="006D1B01" w14:paraId="6E096752" w14:textId="77777777" w:rsidTr="002D08A4">
        <w:trPr>
          <w:cantSplit/>
        </w:trPr>
        <w:tc>
          <w:tcPr>
            <w:tcW w:w="10032" w:type="dxa"/>
            <w:gridSpan w:val="2"/>
          </w:tcPr>
          <w:p w14:paraId="47A12F1C" w14:textId="77777777" w:rsidR="003D7DD8" w:rsidRPr="006D1B01" w:rsidRDefault="003D7DD8">
            <w:pPr>
              <w:numPr>
                <w:ilvl w:val="0"/>
                <w:numId w:val="2"/>
              </w:numPr>
              <w:overflowPunct w:val="0"/>
              <w:autoSpaceDE w:val="0"/>
              <w:autoSpaceDN w:val="0"/>
              <w:adjustRightInd w:val="0"/>
              <w:spacing w:after="320"/>
              <w:textAlignment w:val="baseline"/>
              <w:rPr>
                <w:rFonts w:cs="Arial"/>
                <w:color w:val="000000"/>
              </w:rPr>
            </w:pPr>
            <w:r w:rsidRPr="006D1B01">
              <w:rPr>
                <w:rFonts w:cs="Arial"/>
                <w:color w:val="000000"/>
                <w:szCs w:val="22"/>
              </w:rPr>
              <w:t>Setzen Sie für die vom Sinn her zusammengehörenden Sachverhalte immer die gleiche Farbe und Form ein.</w:t>
            </w:r>
          </w:p>
          <w:p w14:paraId="0D99107A" w14:textId="77777777" w:rsidR="003D7DD8" w:rsidRPr="006D1B01" w:rsidRDefault="003D7DD8">
            <w:pPr>
              <w:numPr>
                <w:ilvl w:val="0"/>
                <w:numId w:val="2"/>
              </w:numPr>
              <w:overflowPunct w:val="0"/>
              <w:autoSpaceDE w:val="0"/>
              <w:autoSpaceDN w:val="0"/>
              <w:adjustRightInd w:val="0"/>
              <w:spacing w:after="320"/>
              <w:textAlignment w:val="baseline"/>
              <w:rPr>
                <w:rFonts w:cs="Arial"/>
                <w:color w:val="000000"/>
              </w:rPr>
            </w:pPr>
            <w:r w:rsidRPr="006D1B01">
              <w:rPr>
                <w:rFonts w:cs="Arial"/>
                <w:color w:val="000000"/>
                <w:szCs w:val="22"/>
              </w:rPr>
              <w:t xml:space="preserve">Heben Sie Wichtiges hervor, z.B. durch Verwendung der </w:t>
            </w:r>
            <w:r w:rsidRPr="006D1B01">
              <w:rPr>
                <w:rFonts w:cs="Arial"/>
                <w:b/>
                <w:bCs/>
                <w:color w:val="000000"/>
                <w:szCs w:val="22"/>
              </w:rPr>
              <w:t>Farbe Rot</w:t>
            </w:r>
            <w:r w:rsidRPr="006D1B01">
              <w:rPr>
                <w:rFonts w:cs="Arial"/>
                <w:color w:val="000000"/>
                <w:szCs w:val="22"/>
              </w:rPr>
              <w:t xml:space="preserve"> oder durch Umrahmung, </w:t>
            </w:r>
            <w:r w:rsidRPr="006D1B01">
              <w:rPr>
                <w:rFonts w:cs="Arial"/>
                <w:color w:val="000000"/>
                <w:szCs w:val="22"/>
                <w:u w:val="single"/>
              </w:rPr>
              <w:t>Unterstreichung</w:t>
            </w:r>
            <w:r w:rsidRPr="006D1B01">
              <w:rPr>
                <w:rFonts w:cs="Arial"/>
                <w:color w:val="000000"/>
                <w:szCs w:val="22"/>
              </w:rPr>
              <w:t xml:space="preserve"> oder Schraffur.</w:t>
            </w:r>
          </w:p>
          <w:p w14:paraId="4419E0DA" w14:textId="77777777" w:rsidR="003D7DD8" w:rsidRPr="006D1B01" w:rsidRDefault="003D7DD8">
            <w:pPr>
              <w:numPr>
                <w:ilvl w:val="0"/>
                <w:numId w:val="2"/>
              </w:numPr>
              <w:overflowPunct w:val="0"/>
              <w:autoSpaceDE w:val="0"/>
              <w:autoSpaceDN w:val="0"/>
              <w:adjustRightInd w:val="0"/>
              <w:ind w:left="511" w:hanging="284"/>
              <w:textAlignment w:val="baseline"/>
              <w:rPr>
                <w:rFonts w:cs="Arial"/>
                <w:color w:val="000000"/>
              </w:rPr>
            </w:pPr>
            <w:r w:rsidRPr="006D1B01">
              <w:rPr>
                <w:rFonts w:cs="Arial"/>
                <w:color w:val="000000"/>
                <w:szCs w:val="22"/>
              </w:rPr>
              <w:t>Nutzen Sie die stimulierende Wirkung von Grafiken, Symbolen und Zeichnungen.</w:t>
            </w:r>
          </w:p>
          <w:p w14:paraId="2FD3DE71" w14:textId="77777777" w:rsidR="003D7DD8" w:rsidRPr="006D1B01" w:rsidRDefault="003D7DD8" w:rsidP="002D08A4">
            <w:pPr>
              <w:spacing w:after="320"/>
              <w:rPr>
                <w:rFonts w:cs="Arial"/>
                <w:color w:val="000000"/>
              </w:rPr>
            </w:pPr>
          </w:p>
        </w:tc>
      </w:tr>
    </w:tbl>
    <w:p w14:paraId="606F2B01" w14:textId="77777777" w:rsidR="007A170A" w:rsidRPr="006D1B01" w:rsidRDefault="007A170A">
      <w:pPr>
        <w:spacing w:after="200" w:line="276" w:lineRule="auto"/>
        <w:jc w:val="left"/>
        <w:rPr>
          <w:rFonts w:eastAsiaTheme="majorEastAsia" w:cs="Arial"/>
          <w:b/>
          <w:bCs/>
          <w:color w:val="365F91" w:themeColor="accent1" w:themeShade="BF"/>
          <w:sz w:val="28"/>
          <w:szCs w:val="28"/>
        </w:rPr>
      </w:pPr>
      <w:r w:rsidRPr="006D1B01">
        <w:rPr>
          <w:rFonts w:cs="Arial"/>
        </w:rPr>
        <w:br w:type="page"/>
      </w:r>
    </w:p>
    <w:p w14:paraId="23D1C186" w14:textId="77777777" w:rsidR="00B01E72" w:rsidRPr="006D1B01" w:rsidRDefault="00261D4B" w:rsidP="00490AA7">
      <w:pPr>
        <w:pStyle w:val="berschrift3"/>
        <w:rPr>
          <w:rFonts w:ascii="Arial" w:hAnsi="Arial" w:cs="Arial"/>
        </w:rPr>
      </w:pPr>
      <w:r>
        <w:t>3.2 Gestaltungselemente</w:t>
      </w:r>
    </w:p>
    <w:p w14:paraId="40F9E455" w14:textId="77777777" w:rsidR="00B01E72" w:rsidRPr="006D1B01" w:rsidRDefault="00B01E72" w:rsidP="003D7DD8">
      <w:pPr>
        <w:jc w:val="center"/>
        <w:rPr>
          <w:rFonts w:cs="Arial"/>
          <w:b/>
          <w:color w:val="000000"/>
          <w:sz w:val="28"/>
        </w:rPr>
      </w:pPr>
    </w:p>
    <w:p w14:paraId="4DB962A0" w14:textId="77777777" w:rsidR="003D7DD8" w:rsidRPr="006D1B01" w:rsidRDefault="003D7DD8" w:rsidP="003D7DD8">
      <w:pPr>
        <w:jc w:val="center"/>
        <w:rPr>
          <w:rFonts w:cs="Arial"/>
          <w:b/>
          <w:color w:val="000000"/>
          <w:sz w:val="28"/>
        </w:rPr>
      </w:pPr>
      <w:r w:rsidRPr="006D1B01">
        <w:rPr>
          <w:rFonts w:cs="Arial"/>
          <w:b/>
          <w:color w:val="000000"/>
          <w:sz w:val="28"/>
        </w:rPr>
        <w:t>Plakate sollen</w:t>
      </w:r>
    </w:p>
    <w:p w14:paraId="5C09747B" w14:textId="77777777" w:rsidR="003D7DD8" w:rsidRPr="006D1B01" w:rsidRDefault="003D7DD8" w:rsidP="003D7DD8">
      <w:pPr>
        <w:jc w:val="center"/>
        <w:rPr>
          <w:rFonts w:cs="Arial"/>
          <w:b/>
          <w:color w:val="000000"/>
          <w:sz w:val="28"/>
        </w:rPr>
      </w:pPr>
      <w:r w:rsidRPr="006D1B01">
        <w:rPr>
          <w:rFonts w:cs="Arial"/>
          <w:b/>
          <w:color w:val="000000"/>
          <w:sz w:val="28"/>
        </w:rPr>
        <w:t>zum Betrachten und Lesen</w:t>
      </w:r>
    </w:p>
    <w:p w14:paraId="71C68326" w14:textId="77777777" w:rsidR="003D7DD8" w:rsidRPr="006D1B01" w:rsidRDefault="003D7DD8" w:rsidP="003D7DD8">
      <w:pPr>
        <w:jc w:val="center"/>
        <w:rPr>
          <w:rFonts w:cs="Arial"/>
          <w:b/>
          <w:color w:val="000000"/>
          <w:sz w:val="28"/>
        </w:rPr>
      </w:pPr>
      <w:r w:rsidRPr="006D1B01">
        <w:rPr>
          <w:rFonts w:cs="Arial"/>
          <w:b/>
          <w:color w:val="000000"/>
          <w:sz w:val="28"/>
        </w:rPr>
        <w:t>animieren</w:t>
      </w:r>
    </w:p>
    <w:p w14:paraId="67A23B4B" w14:textId="5B4BE27F" w:rsidR="00995F54" w:rsidRPr="006D1B01" w:rsidRDefault="0025469C" w:rsidP="003D7DD8">
      <w:pPr>
        <w:spacing w:before="120" w:after="120"/>
        <w:jc w:val="center"/>
        <w:rPr>
          <w:rFonts w:cs="Arial"/>
          <w:b/>
          <w:bCs/>
          <w:color w:val="000000"/>
          <w:sz w:val="48"/>
        </w:rPr>
      </w:pPr>
      <w:r w:rsidRPr="006D1B01">
        <w:rPr>
          <w:rFonts w:cs="Arial"/>
          <w:b/>
          <w:bCs/>
          <w:noProof/>
          <w:color w:val="000000"/>
          <w:sz w:val="48"/>
        </w:rPr>
        <mc:AlternateContent>
          <mc:Choice Requires="wps">
            <w:drawing>
              <wp:anchor distT="0" distB="0" distL="114300" distR="114300" simplePos="0" relativeHeight="251694592" behindDoc="0" locked="0" layoutInCell="1" allowOverlap="1" wp14:anchorId="49D858BF" wp14:editId="4C6509CB">
                <wp:simplePos x="0" y="0"/>
                <wp:positionH relativeFrom="column">
                  <wp:posOffset>3076575</wp:posOffset>
                </wp:positionH>
                <wp:positionV relativeFrom="paragraph">
                  <wp:posOffset>40640</wp:posOffset>
                </wp:positionV>
                <wp:extent cx="285750" cy="457200"/>
                <wp:effectExtent l="19050" t="12065" r="19050" b="6985"/>
                <wp:wrapNone/>
                <wp:docPr id="53"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457200"/>
                        </a:xfrm>
                        <a:prstGeom prst="downArrow">
                          <a:avLst>
                            <a:gd name="adj1" fmla="val 50000"/>
                            <a:gd name="adj2" fmla="val 40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07602E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38" o:spid="_x0000_s1026" type="#_x0000_t67" style="position:absolute;margin-left:242.25pt;margin-top:3.2pt;width:22.5pt;height:36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">
                <v:textbox style="layout-flow:vertical-ideographic"/>
              </v:shape>
            </w:pict>
          </mc:Fallback>
        </mc:AlternateContent>
      </w:r>
    </w:p>
    <w:p w14:paraId="55C99B10" w14:textId="77777777" w:rsidR="003D7DD8" w:rsidRPr="006D1B01" w:rsidRDefault="003D7DD8" w:rsidP="003D7DD8">
      <w:pPr>
        <w:spacing w:before="240" w:after="360"/>
        <w:jc w:val="center"/>
        <w:rPr>
          <w:rFonts w:cs="Arial"/>
          <w:b/>
          <w:color w:val="000000"/>
          <w:spacing w:val="8"/>
          <w:sz w:val="32"/>
        </w:rPr>
      </w:pPr>
      <w:r w:rsidRPr="006D1B01">
        <w:rPr>
          <w:rFonts w:cs="Arial"/>
          <w:b/>
          <w:color w:val="000000"/>
          <w:spacing w:val="8"/>
          <w:sz w:val="32"/>
        </w:rPr>
        <w:t>Gestaltungselemente</w:t>
      </w:r>
    </w:p>
    <w:tbl>
      <w:tblPr>
        <w:tblW w:w="0" w:type="auto"/>
        <w:tblLayout w:type="fixed"/>
        <w:tblCellMar>
          <w:left w:w="71" w:type="dxa"/>
          <w:right w:w="71" w:type="dxa"/>
        </w:tblCellMar>
        <w:tblLook w:val="0000" w:firstRow="0" w:lastRow="0" w:firstColumn="0" w:lastColumn="0" w:noHBand="0" w:noVBand="0"/>
      </w:tblPr>
      <w:tblGrid>
        <w:gridCol w:w="70"/>
        <w:gridCol w:w="1986"/>
        <w:gridCol w:w="2176"/>
        <w:gridCol w:w="684"/>
        <w:gridCol w:w="456"/>
        <w:gridCol w:w="1787"/>
        <w:gridCol w:w="1984"/>
        <w:gridCol w:w="447"/>
      </w:tblGrid>
      <w:tr w:rsidR="003D7DD8" w:rsidRPr="006D1B01" w14:paraId="1B77C2CF" w14:textId="77777777" w:rsidTr="002D08A4">
        <w:trPr>
          <w:gridBefore w:val="1"/>
          <w:gridAfter w:val="1"/>
          <w:wBefore w:w="70" w:type="dxa"/>
          <w:wAfter w:w="447" w:type="dxa"/>
          <w:cantSplit/>
        </w:trPr>
        <w:tc>
          <w:tcPr>
            <w:tcW w:w="4846" w:type="dxa"/>
            <w:gridSpan w:val="3"/>
            <w:tcBorders>
              <w:right w:val="single" w:sz="12" w:space="0" w:color="auto"/>
            </w:tcBorders>
          </w:tcPr>
          <w:p w14:paraId="324EA774" w14:textId="77777777" w:rsidR="003D7DD8" w:rsidRPr="006D1B01" w:rsidRDefault="003D7DD8" w:rsidP="002D08A4">
            <w:pPr>
              <w:spacing w:before="120"/>
              <w:jc w:val="center"/>
              <w:rPr>
                <w:rFonts w:cs="Arial"/>
                <w:color w:val="000000"/>
              </w:rPr>
            </w:pPr>
          </w:p>
        </w:tc>
        <w:tc>
          <w:tcPr>
            <w:tcW w:w="4227" w:type="dxa"/>
            <w:gridSpan w:val="3"/>
            <w:tcBorders>
              <w:left w:val="nil"/>
            </w:tcBorders>
          </w:tcPr>
          <w:p w14:paraId="0E7AE389" w14:textId="77777777" w:rsidR="003D7DD8" w:rsidRPr="006D1B01" w:rsidRDefault="003D7DD8" w:rsidP="002D08A4">
            <w:pPr>
              <w:spacing w:before="120"/>
              <w:jc w:val="center"/>
              <w:rPr>
                <w:rFonts w:cs="Arial"/>
                <w:color w:val="000000"/>
              </w:rPr>
            </w:pPr>
          </w:p>
        </w:tc>
      </w:tr>
      <w:tr w:rsidR="003D7DD8" w:rsidRPr="006D1B01" w14:paraId="30326D2D" w14:textId="77777777" w:rsidTr="002D08A4">
        <w:trPr>
          <w:gridBefore w:val="2"/>
          <w:gridAfter w:val="2"/>
          <w:wBefore w:w="2056" w:type="dxa"/>
          <w:wAfter w:w="2431" w:type="dxa"/>
          <w:cantSplit/>
        </w:trPr>
        <w:tc>
          <w:tcPr>
            <w:tcW w:w="5103" w:type="dxa"/>
            <w:gridSpan w:val="4"/>
            <w:tcBorders>
              <w:top w:val="single" w:sz="12" w:space="0" w:color="auto"/>
              <w:left w:val="single" w:sz="12" w:space="0" w:color="auto"/>
              <w:right w:val="single" w:sz="12" w:space="0" w:color="auto"/>
            </w:tcBorders>
          </w:tcPr>
          <w:p w14:paraId="5C792FFA" w14:textId="77777777" w:rsidR="003D7DD8" w:rsidRPr="006D1B01" w:rsidRDefault="003D7DD8" w:rsidP="002D08A4">
            <w:pPr>
              <w:jc w:val="center"/>
              <w:rPr>
                <w:rFonts w:cs="Arial"/>
                <w:color w:val="000000"/>
              </w:rPr>
            </w:pPr>
          </w:p>
        </w:tc>
      </w:tr>
      <w:tr w:rsidR="003D7DD8" w:rsidRPr="006D1B01" w14:paraId="2AFB8289" w14:textId="77777777" w:rsidTr="002D08A4">
        <w:trPr>
          <w:cantSplit/>
        </w:trPr>
        <w:tc>
          <w:tcPr>
            <w:tcW w:w="4232" w:type="dxa"/>
            <w:gridSpan w:val="3"/>
            <w:tcBorders>
              <w:top w:val="single" w:sz="12" w:space="0" w:color="auto"/>
              <w:left w:val="single" w:sz="12" w:space="0" w:color="auto"/>
              <w:bottom w:val="single" w:sz="12" w:space="0" w:color="auto"/>
              <w:right w:val="single" w:sz="12" w:space="0" w:color="auto"/>
            </w:tcBorders>
          </w:tcPr>
          <w:p w14:paraId="19932BA5" w14:textId="77777777" w:rsidR="003D7DD8" w:rsidRPr="006D1B01" w:rsidRDefault="003D7DD8" w:rsidP="002D08A4">
            <w:pPr>
              <w:spacing w:before="120" w:after="120"/>
              <w:jc w:val="center"/>
              <w:rPr>
                <w:rFonts w:cs="Arial"/>
                <w:b/>
                <w:color w:val="000000"/>
                <w:spacing w:val="16"/>
                <w:sz w:val="28"/>
              </w:rPr>
            </w:pPr>
            <w:r w:rsidRPr="006D1B01">
              <w:rPr>
                <w:rFonts w:cs="Arial"/>
                <w:b/>
                <w:color w:val="000000"/>
                <w:spacing w:val="16"/>
                <w:sz w:val="28"/>
              </w:rPr>
              <w:t>Text</w:t>
            </w:r>
          </w:p>
        </w:tc>
        <w:tc>
          <w:tcPr>
            <w:tcW w:w="1140" w:type="dxa"/>
            <w:gridSpan w:val="2"/>
            <w:tcBorders>
              <w:left w:val="nil"/>
            </w:tcBorders>
          </w:tcPr>
          <w:p w14:paraId="3DFE19AE" w14:textId="77777777" w:rsidR="003D7DD8" w:rsidRPr="006D1B01" w:rsidRDefault="003D7DD8" w:rsidP="002D08A4">
            <w:pPr>
              <w:spacing w:before="120" w:after="120"/>
              <w:jc w:val="center"/>
              <w:rPr>
                <w:rFonts w:cs="Arial"/>
                <w:b/>
                <w:color w:val="000000"/>
                <w:spacing w:val="16"/>
                <w:sz w:val="28"/>
              </w:rPr>
            </w:pPr>
          </w:p>
        </w:tc>
        <w:tc>
          <w:tcPr>
            <w:tcW w:w="4218" w:type="dxa"/>
            <w:gridSpan w:val="3"/>
            <w:tcBorders>
              <w:top w:val="single" w:sz="12" w:space="0" w:color="auto"/>
              <w:left w:val="single" w:sz="12" w:space="0" w:color="auto"/>
              <w:bottom w:val="single" w:sz="12" w:space="0" w:color="auto"/>
              <w:right w:val="single" w:sz="12" w:space="0" w:color="auto"/>
            </w:tcBorders>
          </w:tcPr>
          <w:p w14:paraId="582BFFA7" w14:textId="77777777" w:rsidR="003D7DD8" w:rsidRPr="006D1B01" w:rsidRDefault="003D7DD8" w:rsidP="002D08A4">
            <w:pPr>
              <w:spacing w:before="120" w:after="120"/>
              <w:jc w:val="center"/>
              <w:rPr>
                <w:rFonts w:cs="Arial"/>
                <w:b/>
                <w:color w:val="000000"/>
                <w:spacing w:val="16"/>
                <w:sz w:val="28"/>
              </w:rPr>
            </w:pPr>
            <w:r w:rsidRPr="006D1B01">
              <w:rPr>
                <w:rFonts w:cs="Arial"/>
                <w:b/>
                <w:color w:val="000000"/>
                <w:spacing w:val="16"/>
                <w:sz w:val="28"/>
              </w:rPr>
              <w:t>Grafik</w:t>
            </w:r>
          </w:p>
        </w:tc>
      </w:tr>
    </w:tbl>
    <w:p w14:paraId="0DCB8595" w14:textId="77777777" w:rsidR="003D7DD8" w:rsidRPr="006D1B01" w:rsidRDefault="003D7DD8" w:rsidP="003D7DD8">
      <w:pPr>
        <w:jc w:val="center"/>
        <w:rPr>
          <w:rFonts w:cs="Arial"/>
          <w:color w:val="000000"/>
          <w:sz w:val="32"/>
        </w:rPr>
      </w:pPr>
    </w:p>
    <w:p w14:paraId="53D0675D" w14:textId="77777777" w:rsidR="003D7DD8" w:rsidRPr="006D1B01" w:rsidRDefault="003D7DD8" w:rsidP="003D7DD8">
      <w:pPr>
        <w:rPr>
          <w:rFonts w:cs="Arial"/>
          <w:color w:val="000000"/>
          <w:szCs w:val="22"/>
        </w:rPr>
      </w:pPr>
      <w:r w:rsidRPr="006D1B01">
        <w:rPr>
          <w:rFonts w:cs="Arial"/>
          <w:color w:val="000000"/>
        </w:rPr>
        <w:sym w:font="Wingdings" w:char="F0F0"/>
      </w:r>
      <w:r w:rsidRPr="006D1B01">
        <w:rPr>
          <w:rFonts w:cs="Arial"/>
          <w:color w:val="000000"/>
        </w:rPr>
        <w:t xml:space="preserve"> </w:t>
      </w:r>
      <w:r w:rsidRPr="006D1B01">
        <w:rPr>
          <w:rFonts w:cs="Arial"/>
          <w:color w:val="000000"/>
          <w:szCs w:val="22"/>
        </w:rPr>
        <w:t xml:space="preserve">auf Wesentliches beschränken                            </w:t>
      </w:r>
      <w:r w:rsidRPr="006D1B01">
        <w:rPr>
          <w:rFonts w:cs="Arial"/>
          <w:color w:val="000000"/>
          <w:szCs w:val="22"/>
        </w:rPr>
        <w:sym w:font="Wingdings" w:char="F0F0"/>
      </w:r>
      <w:r w:rsidRPr="006D1B01">
        <w:rPr>
          <w:rFonts w:cs="Arial"/>
          <w:color w:val="000000"/>
          <w:szCs w:val="22"/>
        </w:rPr>
        <w:t xml:space="preserve"> Veranschaulichung und/oder</w:t>
      </w:r>
    </w:p>
    <w:p w14:paraId="7D1A4A80" w14:textId="77777777" w:rsidR="003D7DD8" w:rsidRPr="006D1B01" w:rsidRDefault="003D7DD8" w:rsidP="003D7DD8">
      <w:pPr>
        <w:tabs>
          <w:tab w:val="left" w:pos="5400"/>
        </w:tabs>
        <w:rPr>
          <w:rFonts w:cs="Arial"/>
          <w:color w:val="000000"/>
          <w:szCs w:val="22"/>
        </w:rPr>
      </w:pPr>
      <w:r w:rsidRPr="006D1B01">
        <w:rPr>
          <w:rFonts w:cs="Arial"/>
          <w:color w:val="000000"/>
          <w:szCs w:val="22"/>
        </w:rPr>
        <w:tab/>
        <w:t xml:space="preserve">     Hervorhebung von Informationen </w:t>
      </w:r>
    </w:p>
    <w:p w14:paraId="74A90A08" w14:textId="77777777" w:rsidR="003D7DD8" w:rsidRPr="006D1B01" w:rsidRDefault="003D7DD8" w:rsidP="003D7DD8">
      <w:pPr>
        <w:tabs>
          <w:tab w:val="left" w:pos="5400"/>
        </w:tabs>
        <w:rPr>
          <w:rFonts w:cs="Arial"/>
          <w:color w:val="000000"/>
          <w:szCs w:val="22"/>
        </w:rPr>
      </w:pPr>
      <w:r w:rsidRPr="006D1B01">
        <w:rPr>
          <w:rFonts w:cs="Arial"/>
          <w:color w:val="000000"/>
          <w:szCs w:val="22"/>
        </w:rPr>
        <w:sym w:font="Wingdings" w:char="F0F0"/>
      </w:r>
      <w:r w:rsidRPr="006D1B01">
        <w:rPr>
          <w:rFonts w:cs="Arial"/>
          <w:color w:val="000000"/>
          <w:szCs w:val="22"/>
        </w:rPr>
        <w:t xml:space="preserve"> kurze, präzise Aussagen</w:t>
      </w:r>
      <w:r w:rsidRPr="006D1B01">
        <w:rPr>
          <w:rFonts w:cs="Arial"/>
          <w:color w:val="000000"/>
          <w:szCs w:val="22"/>
        </w:rPr>
        <w:tab/>
        <w:t xml:space="preserve">     z. B. durch:</w:t>
      </w:r>
    </w:p>
    <w:p w14:paraId="13F2C6BA" w14:textId="77777777" w:rsidR="003D7DD8" w:rsidRPr="006D1B01" w:rsidRDefault="003D7DD8" w:rsidP="003D7DD8">
      <w:pPr>
        <w:tabs>
          <w:tab w:val="left" w:pos="5400"/>
        </w:tabs>
        <w:rPr>
          <w:rFonts w:cs="Arial"/>
          <w:color w:val="000000"/>
          <w:szCs w:val="22"/>
        </w:rPr>
      </w:pPr>
      <w:r w:rsidRPr="006D1B01">
        <w:rPr>
          <w:rFonts w:cs="Arial"/>
          <w:color w:val="000000"/>
          <w:szCs w:val="22"/>
        </w:rPr>
        <w:tab/>
      </w:r>
    </w:p>
    <w:p w14:paraId="63BE7DBF" w14:textId="77777777" w:rsidR="003D7DD8" w:rsidRPr="006D1B01" w:rsidRDefault="003D7DD8" w:rsidP="003D7DD8">
      <w:pPr>
        <w:framePr w:w="1590" w:h="1539" w:hSpace="141" w:wrap="around" w:vAnchor="text" w:hAnchor="page" w:x="8985" w:y="162"/>
        <w:pBdr>
          <w:top w:val="double" w:sz="6" w:space="1" w:color="auto"/>
          <w:left w:val="double" w:sz="6" w:space="1" w:color="auto"/>
          <w:bottom w:val="double" w:sz="6" w:space="1" w:color="auto"/>
          <w:right w:val="double" w:sz="6" w:space="1" w:color="auto"/>
        </w:pBdr>
        <w:jc w:val="center"/>
        <w:rPr>
          <w:rFonts w:cs="Arial"/>
          <w:color w:val="000000"/>
          <w:szCs w:val="22"/>
        </w:rPr>
      </w:pPr>
      <w:r w:rsidRPr="006D1B01">
        <w:rPr>
          <w:rFonts w:cs="Arial"/>
          <w:color w:val="000000"/>
          <w:szCs w:val="22"/>
        </w:rPr>
        <w:sym w:font="Monotype Sorts" w:char="F02E"/>
      </w:r>
      <w:r w:rsidRPr="006D1B01">
        <w:rPr>
          <w:rFonts w:cs="Arial"/>
          <w:color w:val="000000"/>
          <w:szCs w:val="22"/>
        </w:rPr>
        <w:sym w:font="Monotype Sorts" w:char="F0EA"/>
      </w:r>
      <w:r w:rsidRPr="006D1B01">
        <w:rPr>
          <w:rFonts w:cs="Arial"/>
          <w:color w:val="000000"/>
          <w:szCs w:val="22"/>
        </w:rPr>
        <w:sym w:font="Wingdings" w:char="F026"/>
      </w:r>
      <w:r w:rsidRPr="006D1B01">
        <w:rPr>
          <w:rFonts w:cs="Arial"/>
          <w:color w:val="000000"/>
          <w:szCs w:val="22"/>
        </w:rPr>
        <w:sym w:font="Wingdings" w:char="F0D6"/>
      </w:r>
      <w:r w:rsidRPr="006D1B01">
        <w:rPr>
          <w:rFonts w:cs="Arial"/>
          <w:color w:val="000000"/>
          <w:szCs w:val="22"/>
        </w:rPr>
        <w:sym w:font="Wingdings" w:char="F02A"/>
      </w:r>
      <w:r w:rsidRPr="006D1B01">
        <w:rPr>
          <w:rFonts w:cs="Arial"/>
          <w:color w:val="000000"/>
          <w:szCs w:val="22"/>
        </w:rPr>
        <w:sym w:font="Wingdings" w:char="F03C"/>
      </w:r>
      <w:r w:rsidRPr="006D1B01">
        <w:rPr>
          <w:rFonts w:cs="Arial"/>
          <w:color w:val="000000"/>
          <w:szCs w:val="22"/>
        </w:rPr>
        <w:sym w:font="Wingdings" w:char="F03A"/>
      </w:r>
      <w:r w:rsidRPr="006D1B01">
        <w:rPr>
          <w:rFonts w:cs="Arial"/>
          <w:color w:val="000000"/>
          <w:szCs w:val="22"/>
        </w:rPr>
        <w:t xml:space="preserve">    </w:t>
      </w:r>
      <w:r w:rsidRPr="006D1B01">
        <w:rPr>
          <w:rFonts w:cs="Arial"/>
          <w:color w:val="000000"/>
          <w:szCs w:val="22"/>
        </w:rPr>
        <w:sym w:font="Wingdings" w:char="F046"/>
      </w:r>
    </w:p>
    <w:p w14:paraId="1DEB00B9" w14:textId="77777777" w:rsidR="003D7DD8" w:rsidRPr="006D1B01" w:rsidRDefault="003D7DD8" w:rsidP="003D7DD8">
      <w:pPr>
        <w:rPr>
          <w:rFonts w:cs="Arial"/>
          <w:color w:val="000000"/>
          <w:szCs w:val="22"/>
        </w:rPr>
      </w:pPr>
      <w:r w:rsidRPr="006D1B01">
        <w:rPr>
          <w:rFonts w:cs="Arial"/>
          <w:color w:val="000000"/>
          <w:szCs w:val="22"/>
        </w:rPr>
        <w:sym w:font="Wingdings" w:char="F0F0"/>
      </w:r>
      <w:r w:rsidRPr="006D1B01">
        <w:rPr>
          <w:rFonts w:cs="Arial"/>
          <w:color w:val="000000"/>
          <w:szCs w:val="22"/>
        </w:rPr>
        <w:t xml:space="preserve"> einfache Formulierungen </w:t>
      </w:r>
    </w:p>
    <w:p w14:paraId="5B87881B" w14:textId="77777777" w:rsidR="007A170A" w:rsidRPr="006D1B01" w:rsidRDefault="003D7DD8" w:rsidP="007A170A">
      <w:pPr>
        <w:keepNext/>
        <w:framePr w:hSpace="141" w:wrap="around" w:vAnchor="text" w:hAnchor="page" w:x="6791" w:y="86"/>
        <w:rPr>
          <w:rFonts w:cs="Arial"/>
        </w:rPr>
      </w:pPr>
      <w:r w:rsidRPr="006D1B01">
        <w:rPr>
          <w:rFonts w:cs="Arial"/>
          <w:noProof/>
          <w:color w:val="000000"/>
          <w:szCs w:val="22"/>
        </w:rPr>
        <w:drawing>
          <wp:inline distT="0" distB="0" distL="0" distR="0" wp14:anchorId="0BD180F7" wp14:editId="7F4D3495">
            <wp:extent cx="942975" cy="942975"/>
            <wp:effectExtent l="19050" t="0" r="9525" b="0"/>
            <wp:docPr id="2"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srcRect/>
                    <a:stretch>
                      <a:fillRect/>
                    </a:stretch>
                  </pic:blipFill>
                  <pic:spPr bwMode="auto">
                    <a:xfrm>
                      <a:off x="0" y="0"/>
                      <a:ext cx="942975" cy="942975"/>
                    </a:xfrm>
                    <a:prstGeom prst="rect">
                      <a:avLst/>
                    </a:prstGeom>
                    <a:noFill/>
                    <a:ln w="9525">
                      <a:noFill/>
                      <a:miter lim="800000"/>
                      <a:headEnd/>
                      <a:tailEnd/>
                    </a:ln>
                  </pic:spPr>
                </pic:pic>
              </a:graphicData>
            </a:graphic>
          </wp:inline>
        </w:drawing>
      </w:r>
    </w:p>
    <w:p w14:paraId="797D57E9" w14:textId="3220912D" w:rsidR="003D7DD8" w:rsidRPr="006D1B01" w:rsidRDefault="007A170A" w:rsidP="007A170A">
      <w:pPr>
        <w:pStyle w:val="Beschriftung"/>
        <w:framePr w:hSpace="141" w:wrap="around" w:vAnchor="text" w:hAnchor="page" w:x="6791" w:y="86"/>
        <w:rPr>
          <w:rFonts w:cs="Arial"/>
          <w:color w:val="000000"/>
          <w:szCs w:val="22"/>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10</w:t>
      </w:r>
      <w:r w:rsidR="00C857D3" w:rsidRPr="006D1B01">
        <w:rPr>
          <w:rFonts w:cs="Arial"/>
          <w:noProof/>
        </w:rPr>
        <w:fldChar w:fldCharType="end"/>
      </w:r>
      <w:r w:rsidRPr="006D1B01">
        <w:rPr>
          <w:rFonts w:cs="Arial"/>
        </w:rPr>
        <w:t>: selbst erstellt</w:t>
      </w:r>
    </w:p>
    <w:p w14:paraId="58A27942" w14:textId="77777777" w:rsidR="003D7DD8" w:rsidRPr="006D1B01" w:rsidRDefault="003D7DD8" w:rsidP="003D7DD8">
      <w:pPr>
        <w:rPr>
          <w:rFonts w:cs="Arial"/>
          <w:color w:val="000000"/>
          <w:szCs w:val="22"/>
        </w:rPr>
      </w:pPr>
    </w:p>
    <w:p w14:paraId="6C12BD4E" w14:textId="77777777" w:rsidR="003D7DD8" w:rsidRPr="006D1B01" w:rsidRDefault="003D7DD8" w:rsidP="003D7DD8">
      <w:pPr>
        <w:rPr>
          <w:rFonts w:cs="Arial"/>
          <w:color w:val="000000"/>
          <w:szCs w:val="22"/>
        </w:rPr>
      </w:pPr>
      <w:r w:rsidRPr="006D1B01">
        <w:rPr>
          <w:rFonts w:cs="Arial"/>
          <w:color w:val="000000"/>
          <w:szCs w:val="22"/>
        </w:rPr>
        <w:sym w:font="Wingdings" w:char="F0F0"/>
      </w:r>
      <w:r w:rsidRPr="006D1B01">
        <w:rPr>
          <w:rFonts w:cs="Arial"/>
          <w:color w:val="000000"/>
          <w:szCs w:val="22"/>
        </w:rPr>
        <w:t xml:space="preserve"> auf gute Lesbarkeit achten </w:t>
      </w:r>
    </w:p>
    <w:p w14:paraId="25F53B7E" w14:textId="77777777" w:rsidR="003D7DD8" w:rsidRPr="006D1B01" w:rsidRDefault="003D7DD8">
      <w:pPr>
        <w:numPr>
          <w:ilvl w:val="0"/>
          <w:numId w:val="3"/>
        </w:numPr>
        <w:overflowPunct w:val="0"/>
        <w:autoSpaceDE w:val="0"/>
        <w:autoSpaceDN w:val="0"/>
        <w:adjustRightInd w:val="0"/>
        <w:spacing w:before="60"/>
        <w:ind w:left="473" w:hanging="360"/>
        <w:textAlignment w:val="baseline"/>
        <w:rPr>
          <w:rFonts w:cs="Arial"/>
          <w:color w:val="000000"/>
          <w:szCs w:val="22"/>
        </w:rPr>
      </w:pPr>
      <w:r w:rsidRPr="006D1B01">
        <w:rPr>
          <w:rFonts w:cs="Arial"/>
          <w:color w:val="000000"/>
          <w:szCs w:val="22"/>
        </w:rPr>
        <w:t>angemessene Schriftgröße/-art</w:t>
      </w:r>
    </w:p>
    <w:p w14:paraId="4BF828D0" w14:textId="77777777" w:rsidR="003D7DD8" w:rsidRPr="006D1B01" w:rsidRDefault="003D7DD8">
      <w:pPr>
        <w:numPr>
          <w:ilvl w:val="0"/>
          <w:numId w:val="3"/>
        </w:numPr>
        <w:overflowPunct w:val="0"/>
        <w:autoSpaceDE w:val="0"/>
        <w:autoSpaceDN w:val="0"/>
        <w:adjustRightInd w:val="0"/>
        <w:spacing w:before="60"/>
        <w:ind w:left="568" w:hanging="360"/>
        <w:textAlignment w:val="baseline"/>
        <w:rPr>
          <w:rFonts w:cs="Arial"/>
          <w:color w:val="000000"/>
          <w:szCs w:val="22"/>
        </w:rPr>
      </w:pPr>
      <w:r w:rsidRPr="006D1B01">
        <w:rPr>
          <w:rFonts w:cs="Arial"/>
          <w:color w:val="000000"/>
          <w:szCs w:val="22"/>
        </w:rPr>
        <w:t>Druckschrift</w:t>
      </w:r>
    </w:p>
    <w:p w14:paraId="0A429DD0" w14:textId="77777777" w:rsidR="003D7DD8" w:rsidRPr="006D1B01" w:rsidRDefault="003D7DD8">
      <w:pPr>
        <w:numPr>
          <w:ilvl w:val="0"/>
          <w:numId w:val="3"/>
        </w:numPr>
        <w:tabs>
          <w:tab w:val="left" w:pos="284"/>
        </w:tabs>
        <w:overflowPunct w:val="0"/>
        <w:autoSpaceDE w:val="0"/>
        <w:autoSpaceDN w:val="0"/>
        <w:adjustRightInd w:val="0"/>
        <w:spacing w:before="60"/>
        <w:ind w:left="568" w:hanging="360"/>
        <w:textAlignment w:val="baseline"/>
        <w:rPr>
          <w:rFonts w:cs="Arial"/>
          <w:color w:val="000000"/>
          <w:szCs w:val="22"/>
        </w:rPr>
      </w:pPr>
      <w:r w:rsidRPr="006D1B01">
        <w:rPr>
          <w:rFonts w:cs="Arial"/>
          <w:color w:val="000000"/>
          <w:szCs w:val="22"/>
        </w:rPr>
        <w:t>Groß- und Kleinbuchstaben</w:t>
      </w:r>
    </w:p>
    <w:p w14:paraId="38ACFDC5" w14:textId="77777777" w:rsidR="003D7DD8" w:rsidRPr="006D1B01" w:rsidRDefault="003D7DD8" w:rsidP="003D7DD8">
      <w:pPr>
        <w:tabs>
          <w:tab w:val="left" w:pos="284"/>
        </w:tabs>
        <w:rPr>
          <w:rFonts w:cs="Arial"/>
          <w:color w:val="000000"/>
          <w:szCs w:val="22"/>
        </w:rPr>
      </w:pPr>
    </w:p>
    <w:p w14:paraId="5F9033CC" w14:textId="77777777" w:rsidR="003D7DD8" w:rsidRPr="006D1B01" w:rsidRDefault="003D7DD8" w:rsidP="003D7DD8">
      <w:pPr>
        <w:rPr>
          <w:rFonts w:cs="Arial"/>
          <w:color w:val="000000"/>
          <w:szCs w:val="22"/>
        </w:rPr>
      </w:pPr>
      <w:r w:rsidRPr="006D1B01">
        <w:rPr>
          <w:rFonts w:cs="Arial"/>
          <w:color w:val="000000"/>
          <w:szCs w:val="22"/>
        </w:rPr>
        <w:sym w:font="Wingdings" w:char="F0F0"/>
      </w:r>
      <w:r w:rsidRPr="006D1B01">
        <w:rPr>
          <w:rFonts w:cs="Arial"/>
          <w:color w:val="000000"/>
          <w:szCs w:val="22"/>
        </w:rPr>
        <w:t xml:space="preserve"> deutlich gliedern</w:t>
      </w:r>
    </w:p>
    <w:p w14:paraId="3A201305" w14:textId="77777777" w:rsidR="007A170A" w:rsidRPr="006D1B01" w:rsidRDefault="003D7DD8" w:rsidP="007A170A">
      <w:pPr>
        <w:keepNext/>
        <w:framePr w:w="2431" w:hSpace="141" w:wrap="around" w:vAnchor="text" w:hAnchor="page" w:x="7190" w:y="230"/>
        <w:numPr>
          <w:ilvl w:val="12"/>
          <w:numId w:val="0"/>
        </w:numPr>
        <w:ind w:hanging="227"/>
        <w:rPr>
          <w:rFonts w:cs="Arial"/>
        </w:rPr>
      </w:pPr>
      <w:r w:rsidRPr="006D1B01">
        <w:rPr>
          <w:rFonts w:cs="Arial"/>
          <w:color w:val="000000"/>
          <w:szCs w:val="22"/>
        </w:rPr>
        <w:object w:dxaOrig="3285" w:dyaOrig="2235" w14:anchorId="4FE72274">
          <v:shape id="_x0000_i1026" type="#_x0000_t75" style="width:121.55pt;height:69.75pt" o:ole="">
            <v:imagedata r:id="rId30" o:title=""/>
          </v:shape>
          <o:OLEObject Type="Embed" ProgID="MSGraph" ShapeID="_x0000_i1026" DrawAspect="Content" ObjectID="_1850988919" r:id="rId31"/>
        </w:object>
      </w:r>
    </w:p>
    <w:p w14:paraId="7B866E98" w14:textId="58DD738C" w:rsidR="003D7DD8" w:rsidRPr="006D1B01" w:rsidRDefault="007A170A" w:rsidP="007A170A">
      <w:pPr>
        <w:pStyle w:val="Beschriftung"/>
        <w:framePr w:w="2431" w:hSpace="141" w:wrap="around" w:vAnchor="text" w:hAnchor="page" w:x="7190" w:y="230"/>
        <w:rPr>
          <w:rFonts w:cs="Arial"/>
          <w:color w:val="000000"/>
          <w:szCs w:val="22"/>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11</w:t>
      </w:r>
      <w:r w:rsidR="00C857D3" w:rsidRPr="006D1B01">
        <w:rPr>
          <w:rFonts w:cs="Arial"/>
          <w:noProof/>
        </w:rPr>
        <w:fldChar w:fldCharType="end"/>
      </w:r>
      <w:r w:rsidRPr="006D1B01">
        <w:rPr>
          <w:rFonts w:cs="Arial"/>
        </w:rPr>
        <w:t>: selbst erstellt</w:t>
      </w:r>
    </w:p>
    <w:p w14:paraId="6F4DBDDE" w14:textId="77777777" w:rsidR="003D7DD8" w:rsidRPr="006D1B01" w:rsidRDefault="003D7DD8">
      <w:pPr>
        <w:numPr>
          <w:ilvl w:val="0"/>
          <w:numId w:val="3"/>
        </w:numPr>
        <w:tabs>
          <w:tab w:val="left" w:pos="284"/>
        </w:tabs>
        <w:overflowPunct w:val="0"/>
        <w:autoSpaceDE w:val="0"/>
        <w:autoSpaceDN w:val="0"/>
        <w:adjustRightInd w:val="0"/>
        <w:spacing w:before="60"/>
        <w:ind w:left="568" w:hanging="360"/>
        <w:textAlignment w:val="baseline"/>
        <w:rPr>
          <w:rFonts w:cs="Arial"/>
          <w:color w:val="000000"/>
          <w:szCs w:val="22"/>
        </w:rPr>
      </w:pPr>
      <w:r w:rsidRPr="006D1B01">
        <w:rPr>
          <w:rFonts w:cs="Arial"/>
          <w:color w:val="000000"/>
          <w:szCs w:val="22"/>
        </w:rPr>
        <w:t>Absätze bilden</w:t>
      </w:r>
    </w:p>
    <w:p w14:paraId="1479E935" w14:textId="77777777" w:rsidR="003D7DD8" w:rsidRPr="006D1B01" w:rsidRDefault="003D7DD8">
      <w:pPr>
        <w:numPr>
          <w:ilvl w:val="0"/>
          <w:numId w:val="3"/>
        </w:numPr>
        <w:tabs>
          <w:tab w:val="left" w:pos="284"/>
        </w:tabs>
        <w:overflowPunct w:val="0"/>
        <w:autoSpaceDE w:val="0"/>
        <w:autoSpaceDN w:val="0"/>
        <w:adjustRightInd w:val="0"/>
        <w:spacing w:before="60"/>
        <w:ind w:left="568" w:hanging="360"/>
        <w:textAlignment w:val="baseline"/>
        <w:rPr>
          <w:rFonts w:cs="Arial"/>
          <w:color w:val="000000"/>
          <w:szCs w:val="22"/>
        </w:rPr>
      </w:pPr>
      <w:r w:rsidRPr="006D1B01">
        <w:rPr>
          <w:rFonts w:cs="Arial"/>
          <w:color w:val="000000"/>
          <w:szCs w:val="22"/>
        </w:rPr>
        <w:t>Überschriften verwenden</w:t>
      </w:r>
    </w:p>
    <w:p w14:paraId="23F45DF6" w14:textId="77777777" w:rsidR="003D7DD8" w:rsidRPr="006D1B01" w:rsidRDefault="003D7DD8">
      <w:pPr>
        <w:numPr>
          <w:ilvl w:val="0"/>
          <w:numId w:val="3"/>
        </w:numPr>
        <w:overflowPunct w:val="0"/>
        <w:autoSpaceDE w:val="0"/>
        <w:autoSpaceDN w:val="0"/>
        <w:adjustRightInd w:val="0"/>
        <w:spacing w:before="60"/>
        <w:ind w:left="568" w:hanging="360"/>
        <w:textAlignment w:val="baseline"/>
        <w:rPr>
          <w:rFonts w:cs="Arial"/>
          <w:color w:val="000000"/>
          <w:szCs w:val="22"/>
        </w:rPr>
      </w:pPr>
      <w:r w:rsidRPr="006D1B01">
        <w:rPr>
          <w:rFonts w:cs="Arial"/>
          <w:color w:val="000000"/>
          <w:szCs w:val="22"/>
        </w:rPr>
        <w:t>Blatt übersichtlich aufteilen</w:t>
      </w:r>
    </w:p>
    <w:p w14:paraId="70C579AF" w14:textId="77777777" w:rsidR="003D7DD8" w:rsidRPr="006D1B01" w:rsidRDefault="003D7DD8" w:rsidP="003D7DD8">
      <w:pPr>
        <w:rPr>
          <w:rFonts w:cs="Arial"/>
          <w:color w:val="000000"/>
          <w:szCs w:val="22"/>
        </w:rPr>
      </w:pPr>
    </w:p>
    <w:p w14:paraId="62DA2E2D" w14:textId="77777777" w:rsidR="003D7DD8" w:rsidRPr="006D1B01" w:rsidRDefault="003D7DD8" w:rsidP="003D7DD8">
      <w:pPr>
        <w:rPr>
          <w:rFonts w:cs="Arial"/>
          <w:color w:val="000000"/>
          <w:szCs w:val="22"/>
        </w:rPr>
      </w:pPr>
      <w:r w:rsidRPr="006D1B01">
        <w:rPr>
          <w:rFonts w:cs="Arial"/>
          <w:color w:val="000000"/>
          <w:szCs w:val="22"/>
        </w:rPr>
        <w:sym w:font="Wingdings" w:char="F0F0"/>
      </w:r>
      <w:r w:rsidRPr="006D1B01">
        <w:rPr>
          <w:rFonts w:cs="Arial"/>
          <w:color w:val="000000"/>
          <w:szCs w:val="22"/>
        </w:rPr>
        <w:t xml:space="preserve"> zusätzliche Hervorhebungen</w:t>
      </w:r>
    </w:p>
    <w:p w14:paraId="672A5B13" w14:textId="77777777" w:rsidR="003D7DD8" w:rsidRPr="006D1B01" w:rsidRDefault="003D7DD8">
      <w:pPr>
        <w:numPr>
          <w:ilvl w:val="0"/>
          <w:numId w:val="3"/>
        </w:numPr>
        <w:tabs>
          <w:tab w:val="left" w:pos="284"/>
        </w:tabs>
        <w:overflowPunct w:val="0"/>
        <w:autoSpaceDE w:val="0"/>
        <w:autoSpaceDN w:val="0"/>
        <w:adjustRightInd w:val="0"/>
        <w:spacing w:before="60"/>
        <w:ind w:left="568" w:hanging="360"/>
        <w:textAlignment w:val="baseline"/>
        <w:rPr>
          <w:rFonts w:cs="Arial"/>
          <w:color w:val="000000"/>
          <w:szCs w:val="22"/>
        </w:rPr>
      </w:pPr>
      <w:r w:rsidRPr="006D1B01">
        <w:rPr>
          <w:rFonts w:cs="Arial"/>
          <w:color w:val="000000"/>
          <w:szCs w:val="22"/>
        </w:rPr>
        <w:t xml:space="preserve">unterstreichen  </w:t>
      </w:r>
    </w:p>
    <w:p w14:paraId="5EF4C2DD" w14:textId="14AD06A2" w:rsidR="003D7DD8" w:rsidRPr="006D1B01" w:rsidRDefault="007A170A" w:rsidP="007A170A">
      <w:pPr>
        <w:pStyle w:val="Beschriftung"/>
        <w:framePr w:w="2352" w:h="1768" w:hSpace="141" w:wrap="around" w:vAnchor="text" w:hAnchor="page" w:x="7265" w:y="165"/>
        <w:rPr>
          <w:rFonts w:cs="Arial"/>
          <w:color w:val="000000"/>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12</w:t>
      </w:r>
      <w:r w:rsidR="00C857D3" w:rsidRPr="006D1B01">
        <w:rPr>
          <w:rFonts w:cs="Arial"/>
          <w:noProof/>
        </w:rPr>
        <w:fldChar w:fldCharType="end"/>
      </w:r>
      <w:r w:rsidRPr="006D1B01">
        <w:rPr>
          <w:rFonts w:cs="Arial"/>
        </w:rPr>
        <w:t>: selbst erstellt</w:t>
      </w:r>
      <w:r w:rsidR="0025469C" w:rsidRPr="006D1B01">
        <w:rPr>
          <w:rFonts w:cs="Arial"/>
          <w:noProof/>
          <w:color w:val="000000"/>
        </w:rPr>
        <mc:AlternateContent>
          <mc:Choice Requires="wps">
            <w:drawing>
              <wp:anchor distT="0" distB="0" distL="114300" distR="114300" simplePos="0" relativeHeight="251662848" behindDoc="0" locked="0" layoutInCell="1" allowOverlap="1" wp14:anchorId="71218C63" wp14:editId="603D658A">
                <wp:simplePos x="0" y="0"/>
                <wp:positionH relativeFrom="column">
                  <wp:posOffset>15875</wp:posOffset>
                </wp:positionH>
                <wp:positionV relativeFrom="paragraph">
                  <wp:posOffset>481965</wp:posOffset>
                </wp:positionV>
                <wp:extent cx="432435" cy="145415"/>
                <wp:effectExtent l="15875" t="15240" r="8890" b="10795"/>
                <wp:wrapNone/>
                <wp:docPr id="5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435" cy="145415"/>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3F6B7E65" id="Rectangle 6" o:spid="_x0000_s1026" style="position:absolute;margin-left:1.25pt;margin-top:37.95pt;width:34.05pt;height:11.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" strokeweight="1pt"/>
            </w:pict>
          </mc:Fallback>
        </mc:AlternateContent>
      </w:r>
      <w:r w:rsidR="0025469C" w:rsidRPr="006D1B01">
        <w:rPr>
          <w:rFonts w:cs="Arial"/>
          <w:noProof/>
          <w:color w:val="000000"/>
        </w:rPr>
        <mc:AlternateContent>
          <mc:Choice Requires="wps">
            <w:drawing>
              <wp:anchor distT="0" distB="0" distL="114300" distR="114300" simplePos="0" relativeHeight="251670016" behindDoc="0" locked="0" layoutInCell="0" allowOverlap="1" wp14:anchorId="2F13A069" wp14:editId="78AE7CA3">
                <wp:simplePos x="0" y="0"/>
                <wp:positionH relativeFrom="column">
                  <wp:posOffset>311150</wp:posOffset>
                </wp:positionH>
                <wp:positionV relativeFrom="paragraph">
                  <wp:posOffset>766445</wp:posOffset>
                </wp:positionV>
                <wp:extent cx="635" cy="109220"/>
                <wp:effectExtent l="6350" t="13970" r="12065" b="10160"/>
                <wp:wrapNone/>
                <wp:docPr id="5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922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C1F664B" id="Line 1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pt,60.35pt" to="24.55pt,6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" o:allowincell="f" strokeweight="1pt">
                <v:stroke startarrowwidth="narrow" startarrowlength="short" endarrowwidth="narrow" endarrowlength="short"/>
              </v:line>
            </w:pict>
          </mc:Fallback>
        </mc:AlternateContent>
      </w:r>
      <w:r w:rsidR="0025469C" w:rsidRPr="006D1B01">
        <w:rPr>
          <w:rFonts w:cs="Arial"/>
          <w:noProof/>
          <w:color w:val="000000"/>
        </w:rPr>
        <mc:AlternateContent>
          <mc:Choice Requires="wps">
            <w:drawing>
              <wp:anchor distT="0" distB="0" distL="114300" distR="114300" simplePos="0" relativeHeight="251671040" behindDoc="0" locked="0" layoutInCell="0" allowOverlap="1" wp14:anchorId="1EFDAC18" wp14:editId="58F080D5">
                <wp:simplePos x="0" y="0"/>
                <wp:positionH relativeFrom="column">
                  <wp:posOffset>1216025</wp:posOffset>
                </wp:positionH>
                <wp:positionV relativeFrom="paragraph">
                  <wp:posOffset>766445</wp:posOffset>
                </wp:positionV>
                <wp:extent cx="635" cy="98425"/>
                <wp:effectExtent l="6350" t="13970" r="12065" b="11430"/>
                <wp:wrapNone/>
                <wp:docPr id="5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842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2CC5B4A" id="Line 1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5.75pt,60.35pt" to="95.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" o:allowincell="f" strokeweight="1pt">
                <v:stroke startarrowwidth="narrow" startarrowlength="short" endarrowwidth="narrow" endarrowlength="short"/>
              </v:line>
            </w:pict>
          </mc:Fallback>
        </mc:AlternateContent>
      </w:r>
      <w:r w:rsidR="0025469C" w:rsidRPr="006D1B01">
        <w:rPr>
          <w:rFonts w:cs="Arial"/>
          <w:noProof/>
          <w:color w:val="000000"/>
        </w:rPr>
        <mc:AlternateContent>
          <mc:Choice Requires="wps">
            <w:drawing>
              <wp:anchor distT="0" distB="0" distL="114300" distR="114300" simplePos="0" relativeHeight="251667968" behindDoc="0" locked="0" layoutInCell="0" allowOverlap="1" wp14:anchorId="04BFE74B" wp14:editId="4AB95EF4">
                <wp:simplePos x="0" y="0"/>
                <wp:positionH relativeFrom="column">
                  <wp:posOffset>311150</wp:posOffset>
                </wp:positionH>
                <wp:positionV relativeFrom="paragraph">
                  <wp:posOffset>766445</wp:posOffset>
                </wp:positionV>
                <wp:extent cx="905510" cy="635"/>
                <wp:effectExtent l="6350" t="13970" r="12065" b="13970"/>
                <wp:wrapNone/>
                <wp:docPr id="4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5510"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F3B9052" id="Line 1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pt,60.35pt" to="95.8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" o:allowincell="f" strokeweight="1pt">
                <v:stroke startarrowwidth="narrow" startarrowlength="short" endarrowwidth="narrow" endarrowlength="short"/>
              </v:line>
            </w:pict>
          </mc:Fallback>
        </mc:AlternateContent>
      </w:r>
      <w:r w:rsidR="0025469C" w:rsidRPr="006D1B01">
        <w:rPr>
          <w:rFonts w:cs="Arial"/>
          <w:noProof/>
          <w:color w:val="000000"/>
        </w:rPr>
        <mc:AlternateContent>
          <mc:Choice Requires="wps">
            <w:drawing>
              <wp:anchor distT="0" distB="0" distL="114300" distR="114300" simplePos="0" relativeHeight="251668992" behindDoc="0" locked="0" layoutInCell="0" allowOverlap="1" wp14:anchorId="5118E22A" wp14:editId="447C895D">
                <wp:simplePos x="0" y="0"/>
                <wp:positionH relativeFrom="column">
                  <wp:posOffset>745490</wp:posOffset>
                </wp:positionH>
                <wp:positionV relativeFrom="paragraph">
                  <wp:posOffset>621665</wp:posOffset>
                </wp:positionV>
                <wp:extent cx="635" cy="145415"/>
                <wp:effectExtent l="12065" t="12065" r="6350" b="13970"/>
                <wp:wrapNone/>
                <wp:docPr id="48"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541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5E58C0D" id="Line 1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pt,48.95pt" to="58.75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" o:allowincell="f" strokeweight="1pt">
                <v:stroke startarrowwidth="narrow" startarrowlength="short" endarrowwidth="narrow" endarrowlength="short"/>
              </v:line>
            </w:pict>
          </mc:Fallback>
        </mc:AlternateContent>
      </w:r>
      <w:r w:rsidR="0025469C" w:rsidRPr="006D1B01">
        <w:rPr>
          <w:rFonts w:cs="Arial"/>
          <w:noProof/>
          <w:color w:val="000000"/>
        </w:rPr>
        <mc:AlternateContent>
          <mc:Choice Requires="wps">
            <w:drawing>
              <wp:anchor distT="0" distB="0" distL="114300" distR="114300" simplePos="0" relativeHeight="251666944" behindDoc="0" locked="0" layoutInCell="0" allowOverlap="1" wp14:anchorId="42A94EC2" wp14:editId="60CD9AD2">
                <wp:simplePos x="0" y="0"/>
                <wp:positionH relativeFrom="column">
                  <wp:posOffset>962660</wp:posOffset>
                </wp:positionH>
                <wp:positionV relativeFrom="paragraph">
                  <wp:posOffset>868680</wp:posOffset>
                </wp:positionV>
                <wp:extent cx="529590" cy="145415"/>
                <wp:effectExtent l="10160" t="11430" r="12700" b="14605"/>
                <wp:wrapNone/>
                <wp:docPr id="4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9590" cy="145415"/>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37EF2E2C" id="Rectangle 10" o:spid="_x0000_s1026" style="position:absolute;margin-left:75.8pt;margin-top:68.4pt;width:41.7pt;height:11.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" o:allowincell="f" strokeweight="1pt"/>
            </w:pict>
          </mc:Fallback>
        </mc:AlternateContent>
      </w:r>
      <w:r w:rsidR="0025469C" w:rsidRPr="006D1B01">
        <w:rPr>
          <w:rFonts w:cs="Arial"/>
          <w:noProof/>
          <w:color w:val="000000"/>
        </w:rPr>
        <mc:AlternateContent>
          <mc:Choice Requires="wps">
            <w:drawing>
              <wp:anchor distT="0" distB="0" distL="114300" distR="114300" simplePos="0" relativeHeight="251665920" behindDoc="0" locked="0" layoutInCell="0" allowOverlap="1" wp14:anchorId="743F38B9" wp14:editId="4B2EE32A">
                <wp:simplePos x="0" y="0"/>
                <wp:positionH relativeFrom="column">
                  <wp:posOffset>21590</wp:posOffset>
                </wp:positionH>
                <wp:positionV relativeFrom="paragraph">
                  <wp:posOffset>868680</wp:posOffset>
                </wp:positionV>
                <wp:extent cx="543560" cy="145415"/>
                <wp:effectExtent l="12065" t="11430" r="15875" b="14605"/>
                <wp:wrapNone/>
                <wp:docPr id="4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3560" cy="145415"/>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22B3F2F" id="Rectangle 9" o:spid="_x0000_s1026" style="position:absolute;margin-left:1.7pt;margin-top:68.4pt;width:42.8pt;height:11.4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" o:allowincell="f" strokeweight="1pt"/>
            </w:pict>
          </mc:Fallback>
        </mc:AlternateContent>
      </w:r>
      <w:r w:rsidR="0025469C" w:rsidRPr="006D1B01">
        <w:rPr>
          <w:rFonts w:cs="Arial"/>
          <w:noProof/>
          <w:color w:val="000000"/>
        </w:rPr>
        <mc:AlternateContent>
          <mc:Choice Requires="wps">
            <w:drawing>
              <wp:anchor distT="0" distB="0" distL="114300" distR="114300" simplePos="0" relativeHeight="251658752" behindDoc="0" locked="0" layoutInCell="0" allowOverlap="1" wp14:anchorId="386FFFA7" wp14:editId="68B4D5AD">
                <wp:simplePos x="0" y="0"/>
                <wp:positionH relativeFrom="column">
                  <wp:posOffset>238760</wp:posOffset>
                </wp:positionH>
                <wp:positionV relativeFrom="paragraph">
                  <wp:posOffset>357505</wp:posOffset>
                </wp:positionV>
                <wp:extent cx="1037590" cy="5080"/>
                <wp:effectExtent l="19685" t="14605" r="19050" b="18415"/>
                <wp:wrapNone/>
                <wp:docPr id="4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7590" cy="508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50124D8" id="Line 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pt,28.15pt" to="10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" o:allowincell="f" strokeweight="2pt">
                <v:stroke startarrowwidth="narrow" startarrowlength="short" endarrowwidth="narrow" endarrowlength="short"/>
              </v:line>
            </w:pict>
          </mc:Fallback>
        </mc:AlternateContent>
      </w:r>
      <w:r w:rsidR="0025469C" w:rsidRPr="006D1B01">
        <w:rPr>
          <w:rFonts w:cs="Arial"/>
          <w:noProof/>
          <w:color w:val="000000"/>
        </w:rPr>
        <mc:AlternateContent>
          <mc:Choice Requires="wps">
            <w:drawing>
              <wp:anchor distT="0" distB="0" distL="114300" distR="114300" simplePos="0" relativeHeight="251660800" behindDoc="0" locked="0" layoutInCell="0" allowOverlap="1" wp14:anchorId="3BAF799E" wp14:editId="61639CFB">
                <wp:simplePos x="0" y="0"/>
                <wp:positionH relativeFrom="column">
                  <wp:posOffset>238760</wp:posOffset>
                </wp:positionH>
                <wp:positionV relativeFrom="paragraph">
                  <wp:posOffset>357505</wp:posOffset>
                </wp:positionV>
                <wp:extent cx="635" cy="109220"/>
                <wp:effectExtent l="19685" t="14605" r="17780" b="19050"/>
                <wp:wrapNone/>
                <wp:docPr id="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922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578AB10" id="Line 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pt,28.15pt" to="18.8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" o:allowincell="f" strokeweight="2pt">
                <v:stroke startarrowwidth="narrow" startarrowlength="short" endarrowwidth="narrow" endarrowlength="short"/>
              </v:line>
            </w:pict>
          </mc:Fallback>
        </mc:AlternateContent>
      </w:r>
      <w:r w:rsidR="0025469C" w:rsidRPr="006D1B01">
        <w:rPr>
          <w:rFonts w:cs="Arial"/>
          <w:noProof/>
          <w:color w:val="000000"/>
        </w:rPr>
        <mc:AlternateContent>
          <mc:Choice Requires="wps">
            <w:drawing>
              <wp:anchor distT="0" distB="0" distL="114300" distR="114300" simplePos="0" relativeHeight="251664896" behindDoc="0" locked="0" layoutInCell="0" allowOverlap="1" wp14:anchorId="55D974F8" wp14:editId="30A52951">
                <wp:simplePos x="0" y="0"/>
                <wp:positionH relativeFrom="column">
                  <wp:posOffset>1059815</wp:posOffset>
                </wp:positionH>
                <wp:positionV relativeFrom="paragraph">
                  <wp:posOffset>470535</wp:posOffset>
                </wp:positionV>
                <wp:extent cx="432435" cy="145415"/>
                <wp:effectExtent l="12065" t="13335" r="12700" b="12700"/>
                <wp:wrapNone/>
                <wp:docPr id="4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435" cy="145415"/>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08677745" id="Rectangle 8" o:spid="_x0000_s1026" style="position:absolute;margin-left:83.45pt;margin-top:37.05pt;width:34.05pt;height:11.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" o:allowincell="f" strokeweight="1pt"/>
            </w:pict>
          </mc:Fallback>
        </mc:AlternateContent>
      </w:r>
      <w:r w:rsidR="0025469C" w:rsidRPr="006D1B01">
        <w:rPr>
          <w:rFonts w:cs="Arial"/>
          <w:noProof/>
          <w:color w:val="000000"/>
        </w:rPr>
        <mc:AlternateContent>
          <mc:Choice Requires="wps">
            <w:drawing>
              <wp:anchor distT="0" distB="0" distL="114300" distR="114300" simplePos="0" relativeHeight="251663872" behindDoc="0" locked="0" layoutInCell="0" allowOverlap="1" wp14:anchorId="12692E61" wp14:editId="2E6D42B7">
                <wp:simplePos x="0" y="0"/>
                <wp:positionH relativeFrom="column">
                  <wp:posOffset>520065</wp:posOffset>
                </wp:positionH>
                <wp:positionV relativeFrom="paragraph">
                  <wp:posOffset>470535</wp:posOffset>
                </wp:positionV>
                <wp:extent cx="432435" cy="145415"/>
                <wp:effectExtent l="15240" t="13335" r="9525" b="12700"/>
                <wp:wrapNone/>
                <wp:docPr id="4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2435" cy="145415"/>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0916831D" id="Rectangle 7" o:spid="_x0000_s1026" style="position:absolute;margin-left:40.95pt;margin-top:37.05pt;width:34.05pt;height:11.4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" o:allowincell="f" strokeweight="1pt"/>
            </w:pict>
          </mc:Fallback>
        </mc:AlternateContent>
      </w:r>
      <w:r w:rsidR="0025469C" w:rsidRPr="006D1B01">
        <w:rPr>
          <w:rFonts w:cs="Arial"/>
          <w:noProof/>
          <w:color w:val="000000"/>
        </w:rPr>
        <mc:AlternateContent>
          <mc:Choice Requires="wps">
            <w:drawing>
              <wp:anchor distT="0" distB="0" distL="114300" distR="114300" simplePos="0" relativeHeight="251661824" behindDoc="0" locked="0" layoutInCell="0" allowOverlap="1" wp14:anchorId="6825025F" wp14:editId="458A286B">
                <wp:simplePos x="0" y="0"/>
                <wp:positionH relativeFrom="column">
                  <wp:posOffset>1275715</wp:posOffset>
                </wp:positionH>
                <wp:positionV relativeFrom="paragraph">
                  <wp:posOffset>361950</wp:posOffset>
                </wp:positionV>
                <wp:extent cx="635" cy="109220"/>
                <wp:effectExtent l="18415" t="19050" r="19050" b="14605"/>
                <wp:wrapNone/>
                <wp:docPr id="4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922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BC31813" id="Line 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0.45pt,28.5pt" to="100.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" o:allowincell="f" strokeweight="2pt">
                <v:stroke startarrowwidth="narrow" startarrowlength="short" endarrowwidth="narrow" endarrowlength="short"/>
              </v:line>
            </w:pict>
          </mc:Fallback>
        </mc:AlternateContent>
      </w:r>
      <w:r w:rsidR="0025469C" w:rsidRPr="006D1B01">
        <w:rPr>
          <w:rFonts w:cs="Arial"/>
          <w:noProof/>
          <w:color w:val="000000"/>
        </w:rPr>
        <mc:AlternateContent>
          <mc:Choice Requires="wps">
            <w:drawing>
              <wp:anchor distT="0" distB="0" distL="114300" distR="114300" simplePos="0" relativeHeight="251659776" behindDoc="0" locked="0" layoutInCell="0" allowOverlap="1" wp14:anchorId="6ED8ED1F" wp14:editId="7C764C8C">
                <wp:simplePos x="0" y="0"/>
                <wp:positionH relativeFrom="column">
                  <wp:posOffset>735965</wp:posOffset>
                </wp:positionH>
                <wp:positionV relativeFrom="paragraph">
                  <wp:posOffset>217170</wp:posOffset>
                </wp:positionV>
                <wp:extent cx="635" cy="254000"/>
                <wp:effectExtent l="21590" t="17145" r="15875" b="14605"/>
                <wp:wrapNone/>
                <wp:docPr id="4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5400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70F0786" id="Line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5pt,17.1pt" to="58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" o:allowincell="f" strokeweight="2pt">
                <v:stroke startarrowwidth="narrow" startarrowlength="short" endarrowwidth="narrow" endarrowlength="short"/>
              </v:line>
            </w:pict>
          </mc:Fallback>
        </mc:AlternateContent>
      </w:r>
    </w:p>
    <w:p w14:paraId="6EE485C1" w14:textId="77777777" w:rsidR="003D7DD8" w:rsidRPr="006D1B01" w:rsidRDefault="003D7DD8" w:rsidP="003D7DD8">
      <w:pPr>
        <w:rPr>
          <w:rFonts w:cs="Arial"/>
        </w:rPr>
      </w:pPr>
    </w:p>
    <w:p w14:paraId="4FEC256A" w14:textId="77777777" w:rsidR="003D7DD8" w:rsidRPr="006D1B01" w:rsidRDefault="003D7DD8" w:rsidP="003D7DD8">
      <w:pPr>
        <w:rPr>
          <w:rFonts w:cs="Arial"/>
        </w:rPr>
      </w:pPr>
    </w:p>
    <w:p w14:paraId="3164275B" w14:textId="77777777" w:rsidR="003D7DD8" w:rsidRPr="006D1B01" w:rsidRDefault="003D7DD8" w:rsidP="003D7DD8">
      <w:pPr>
        <w:rPr>
          <w:rFonts w:cs="Arial"/>
        </w:rPr>
      </w:pPr>
    </w:p>
    <w:p w14:paraId="6A468B59" w14:textId="77777777" w:rsidR="003D7DD8" w:rsidRPr="006D1B01" w:rsidRDefault="003D7DD8" w:rsidP="003D7DD8">
      <w:pPr>
        <w:rPr>
          <w:rFonts w:cs="Arial"/>
        </w:rPr>
      </w:pPr>
    </w:p>
    <w:p w14:paraId="2F5CC580" w14:textId="77777777" w:rsidR="003D7DD8" w:rsidRPr="006D1B01" w:rsidRDefault="003D7DD8" w:rsidP="003D7DD8">
      <w:pPr>
        <w:rPr>
          <w:rFonts w:cs="Arial"/>
        </w:rPr>
      </w:pPr>
    </w:p>
    <w:p w14:paraId="1511961F" w14:textId="77777777" w:rsidR="003D7DD8" w:rsidRPr="006D1B01" w:rsidRDefault="003D7DD8" w:rsidP="003D7DD8">
      <w:pPr>
        <w:rPr>
          <w:rFonts w:cs="Arial"/>
        </w:rPr>
      </w:pPr>
    </w:p>
    <w:p w14:paraId="5EB8D5D6" w14:textId="77777777" w:rsidR="003D7DD8" w:rsidRPr="006D1B01" w:rsidRDefault="003D7DD8" w:rsidP="003D7DD8">
      <w:pPr>
        <w:rPr>
          <w:rFonts w:cs="Arial"/>
        </w:rPr>
      </w:pPr>
    </w:p>
    <w:p w14:paraId="73F063E2" w14:textId="77777777" w:rsidR="003D7DD8" w:rsidRPr="006D1B01" w:rsidRDefault="003D7DD8" w:rsidP="003D7DD8">
      <w:pPr>
        <w:rPr>
          <w:rFonts w:cs="Arial"/>
        </w:rPr>
      </w:pPr>
    </w:p>
    <w:p w14:paraId="6834B994" w14:textId="77777777" w:rsidR="003D7DD8" w:rsidRPr="006D1B01" w:rsidRDefault="003D7DD8" w:rsidP="003D7DD8">
      <w:pPr>
        <w:rPr>
          <w:rFonts w:cs="Arial"/>
        </w:rPr>
      </w:pPr>
    </w:p>
    <w:p w14:paraId="49C052EF" w14:textId="77777777" w:rsidR="003D7DD8" w:rsidRPr="006D1B01" w:rsidRDefault="003D7DD8" w:rsidP="003D7DD8">
      <w:pPr>
        <w:pStyle w:val="Titel"/>
        <w:rPr>
          <w:rFonts w:ascii="Arial" w:hAnsi="Arial" w:cs="Arial"/>
          <w:sz w:val="24"/>
        </w:rPr>
      </w:pPr>
    </w:p>
    <w:p w14:paraId="723A7170" w14:textId="77777777" w:rsidR="003D7DD8" w:rsidRPr="006D1B01" w:rsidRDefault="003D7DD8" w:rsidP="003D7DD8">
      <w:pPr>
        <w:pStyle w:val="Titel"/>
        <w:rPr>
          <w:rFonts w:ascii="Arial" w:hAnsi="Arial" w:cs="Arial"/>
          <w:sz w:val="24"/>
        </w:rPr>
      </w:pPr>
    </w:p>
    <w:p w14:paraId="471ED4FE" w14:textId="77777777" w:rsidR="00995F54" w:rsidRPr="006D1B01" w:rsidRDefault="00995F54">
      <w:pPr>
        <w:spacing w:after="200" w:line="276" w:lineRule="auto"/>
        <w:rPr>
          <w:rFonts w:cs="Arial"/>
          <w:b/>
          <w:bCs/>
        </w:rPr>
      </w:pPr>
      <w:r w:rsidRPr="006D1B01">
        <w:rPr>
          <w:rFonts w:cs="Arial"/>
        </w:rPr>
        <w:br w:type="page"/>
      </w:r>
    </w:p>
    <w:p w14:paraId="04DDDF21" w14:textId="77777777" w:rsidR="003D7DD8" w:rsidRPr="006D1B01" w:rsidRDefault="00261D4B" w:rsidP="00490AA7">
      <w:pPr>
        <w:pStyle w:val="berschrift3"/>
        <w:rPr>
          <w:rFonts w:ascii="Arial" w:hAnsi="Arial" w:cs="Arial"/>
        </w:rPr>
      </w:pPr>
      <w:r>
        <w:t>3.3 Regeln zum Schriftbild</w:t>
      </w:r>
    </w:p>
    <w:p w14:paraId="4EC5BA12" w14:textId="77777777" w:rsidR="003D7DD8" w:rsidRPr="006D1B01" w:rsidRDefault="003D7DD8" w:rsidP="003D7DD8">
      <w:pPr>
        <w:rPr>
          <w:rFonts w:cs="Arial"/>
          <w:bCs/>
          <w:sz w:val="32"/>
        </w:rPr>
      </w:pPr>
    </w:p>
    <w:p w14:paraId="12803084" w14:textId="77777777" w:rsidR="003D7DD8" w:rsidRPr="006D1B01" w:rsidRDefault="003D7DD8" w:rsidP="003D7DD8">
      <w:pPr>
        <w:rPr>
          <w:rFonts w:cs="Arial"/>
          <w:sz w:val="28"/>
          <w:szCs w:val="28"/>
        </w:rPr>
      </w:pPr>
      <w:r w:rsidRPr="006D1B01">
        <w:rPr>
          <w:rFonts w:cs="Arial"/>
          <w:sz w:val="28"/>
          <w:szCs w:val="28"/>
        </w:rPr>
        <w:t xml:space="preserve">1. </w:t>
      </w:r>
      <w:r w:rsidRPr="006D1B01">
        <w:rPr>
          <w:rFonts w:cs="Arial"/>
          <w:sz w:val="32"/>
          <w:szCs w:val="32"/>
        </w:rPr>
        <w:t xml:space="preserve">Schreibschrift </w:t>
      </w:r>
      <w:r w:rsidRPr="006D1B01">
        <w:rPr>
          <w:rFonts w:cs="Arial"/>
          <w:sz w:val="28"/>
          <w:szCs w:val="28"/>
        </w:rPr>
        <w:t xml:space="preserve">ist schwer zu lesen, daher DRUCKBUCHSTABEN </w:t>
      </w:r>
    </w:p>
    <w:p w14:paraId="5AD1E19D" w14:textId="77777777" w:rsidR="003D7DD8" w:rsidRPr="006D1B01" w:rsidRDefault="003D7DD8" w:rsidP="003D7DD8">
      <w:pPr>
        <w:rPr>
          <w:rFonts w:cs="Arial"/>
          <w:sz w:val="28"/>
          <w:szCs w:val="28"/>
        </w:rPr>
      </w:pPr>
      <w:r w:rsidRPr="006D1B01">
        <w:rPr>
          <w:rFonts w:cs="Arial"/>
          <w:sz w:val="28"/>
          <w:szCs w:val="28"/>
        </w:rPr>
        <w:t xml:space="preserve">    verwenden.</w:t>
      </w:r>
    </w:p>
    <w:p w14:paraId="40C91D93" w14:textId="77777777" w:rsidR="003D7DD8" w:rsidRPr="006D1B01" w:rsidRDefault="003D7DD8" w:rsidP="003D7DD8">
      <w:pPr>
        <w:rPr>
          <w:rFonts w:cs="Arial"/>
          <w:sz w:val="28"/>
          <w:szCs w:val="28"/>
        </w:rPr>
      </w:pPr>
    </w:p>
    <w:p w14:paraId="7E806C90" w14:textId="77777777" w:rsidR="003D7DD8" w:rsidRPr="006D1B01" w:rsidRDefault="003D7DD8" w:rsidP="003D7DD8">
      <w:pPr>
        <w:rPr>
          <w:rFonts w:cs="Arial"/>
          <w:sz w:val="28"/>
          <w:szCs w:val="28"/>
        </w:rPr>
      </w:pPr>
      <w:r w:rsidRPr="006D1B01">
        <w:rPr>
          <w:rFonts w:cs="Arial"/>
          <w:sz w:val="28"/>
          <w:szCs w:val="28"/>
        </w:rPr>
        <w:t xml:space="preserve">2. In </w:t>
      </w:r>
      <w:r w:rsidR="00C21B1A" w:rsidRPr="006D1B01">
        <w:rPr>
          <w:rFonts w:cs="Arial"/>
          <w:sz w:val="28"/>
          <w:szCs w:val="28"/>
        </w:rPr>
        <w:t>GROß</w:t>
      </w:r>
      <w:r w:rsidRPr="006D1B01">
        <w:rPr>
          <w:rFonts w:cs="Arial"/>
          <w:sz w:val="28"/>
          <w:szCs w:val="28"/>
        </w:rPr>
        <w:t xml:space="preserve">- und Kleinbuchstaben schreiben. </w:t>
      </w:r>
    </w:p>
    <w:p w14:paraId="1FD1BA30" w14:textId="77777777" w:rsidR="003D7DD8" w:rsidRPr="006D1B01" w:rsidRDefault="003D7DD8" w:rsidP="003D7DD8">
      <w:pPr>
        <w:rPr>
          <w:rFonts w:cs="Arial"/>
          <w:sz w:val="28"/>
          <w:szCs w:val="28"/>
        </w:rPr>
      </w:pPr>
    </w:p>
    <w:p w14:paraId="4BE0903D" w14:textId="77777777" w:rsidR="003D7DD8" w:rsidRPr="006D1B01" w:rsidRDefault="003D7DD8" w:rsidP="003D7DD8">
      <w:pPr>
        <w:rPr>
          <w:rFonts w:cs="Arial"/>
          <w:sz w:val="28"/>
          <w:szCs w:val="28"/>
        </w:rPr>
      </w:pPr>
      <w:r w:rsidRPr="006D1B01">
        <w:rPr>
          <w:rFonts w:cs="Arial"/>
          <w:sz w:val="28"/>
          <w:szCs w:val="28"/>
        </w:rPr>
        <w:t xml:space="preserve">3. Nicht zu </w:t>
      </w:r>
      <w:r w:rsidRPr="006D1B01">
        <w:rPr>
          <w:rFonts w:cs="Arial"/>
          <w:sz w:val="48"/>
          <w:szCs w:val="48"/>
        </w:rPr>
        <w:t xml:space="preserve">Groß </w:t>
      </w:r>
      <w:r w:rsidRPr="006D1B01">
        <w:rPr>
          <w:rFonts w:cs="Arial"/>
          <w:sz w:val="28"/>
          <w:szCs w:val="28"/>
        </w:rPr>
        <w:t xml:space="preserve">und nicht zu </w:t>
      </w:r>
      <w:r w:rsidRPr="006D1B01">
        <w:rPr>
          <w:rFonts w:cs="Arial"/>
          <w:sz w:val="16"/>
          <w:szCs w:val="16"/>
        </w:rPr>
        <w:t xml:space="preserve">klein </w:t>
      </w:r>
      <w:r w:rsidRPr="006D1B01">
        <w:rPr>
          <w:rFonts w:cs="Arial"/>
          <w:sz w:val="28"/>
          <w:szCs w:val="28"/>
        </w:rPr>
        <w:t xml:space="preserve">schreiben. </w:t>
      </w:r>
    </w:p>
    <w:p w14:paraId="010A54F9" w14:textId="77777777" w:rsidR="003D7DD8" w:rsidRPr="006D1B01" w:rsidRDefault="003D7DD8" w:rsidP="003D7DD8">
      <w:pPr>
        <w:rPr>
          <w:rFonts w:cs="Arial"/>
          <w:sz w:val="28"/>
          <w:szCs w:val="28"/>
        </w:rPr>
      </w:pPr>
    </w:p>
    <w:p w14:paraId="046A7BA6" w14:textId="77777777" w:rsidR="003D7DD8" w:rsidRPr="006D1B01" w:rsidRDefault="003D7DD8" w:rsidP="003D7DD8">
      <w:pPr>
        <w:rPr>
          <w:rFonts w:cs="Arial"/>
          <w:sz w:val="28"/>
          <w:szCs w:val="28"/>
        </w:rPr>
      </w:pPr>
      <w:r w:rsidRPr="006D1B01">
        <w:rPr>
          <w:rFonts w:cs="Arial"/>
          <w:sz w:val="28"/>
          <w:szCs w:val="28"/>
        </w:rPr>
        <w:t xml:space="preserve">4. Nicht  b r e i t  a u s e i n a n d e r, sondern eng und in Blöcken </w:t>
      </w:r>
    </w:p>
    <w:p w14:paraId="041642B6" w14:textId="77777777" w:rsidR="003D7DD8" w:rsidRPr="006D1B01" w:rsidRDefault="003D7DD8" w:rsidP="003D7DD8">
      <w:pPr>
        <w:rPr>
          <w:rFonts w:cs="Arial"/>
          <w:sz w:val="28"/>
          <w:szCs w:val="28"/>
        </w:rPr>
      </w:pPr>
      <w:r w:rsidRPr="006D1B01">
        <w:rPr>
          <w:rFonts w:cs="Arial"/>
          <w:sz w:val="28"/>
          <w:szCs w:val="28"/>
        </w:rPr>
        <w:t xml:space="preserve">    schreiben. </w:t>
      </w:r>
    </w:p>
    <w:p w14:paraId="6509EFF4" w14:textId="77777777" w:rsidR="003D7DD8" w:rsidRPr="006D1B01" w:rsidRDefault="003D7DD8" w:rsidP="003D7DD8">
      <w:pPr>
        <w:rPr>
          <w:rFonts w:cs="Arial"/>
          <w:sz w:val="28"/>
          <w:szCs w:val="28"/>
        </w:rPr>
      </w:pPr>
    </w:p>
    <w:p w14:paraId="4947482C" w14:textId="77777777" w:rsidR="003D7DD8" w:rsidRPr="006D1B01" w:rsidRDefault="003D7DD8" w:rsidP="003D7DD8">
      <w:pPr>
        <w:rPr>
          <w:rFonts w:cs="Arial"/>
          <w:sz w:val="28"/>
          <w:szCs w:val="28"/>
        </w:rPr>
      </w:pPr>
      <w:r w:rsidRPr="006D1B01">
        <w:rPr>
          <w:rFonts w:cs="Arial"/>
          <w:sz w:val="28"/>
          <w:szCs w:val="28"/>
        </w:rPr>
        <w:t xml:space="preserve">5. Möglichst  </w:t>
      </w:r>
      <w:r w:rsidRPr="006D1B01">
        <w:rPr>
          <w:rFonts w:cs="Arial"/>
          <w:sz w:val="36"/>
          <w:szCs w:val="36"/>
        </w:rPr>
        <w:t>ge</w:t>
      </w:r>
      <w:r w:rsidRPr="006D1B01">
        <w:rPr>
          <w:rFonts w:cs="Arial"/>
          <w:sz w:val="48"/>
          <w:szCs w:val="48"/>
        </w:rPr>
        <w:t>ra</w:t>
      </w:r>
      <w:r w:rsidRPr="006D1B01">
        <w:rPr>
          <w:rFonts w:cs="Arial"/>
          <w:sz w:val="36"/>
          <w:szCs w:val="36"/>
        </w:rPr>
        <w:t xml:space="preserve">de </w:t>
      </w:r>
      <w:r w:rsidRPr="006D1B01">
        <w:rPr>
          <w:rFonts w:cs="Arial"/>
          <w:sz w:val="28"/>
          <w:szCs w:val="28"/>
        </w:rPr>
        <w:t xml:space="preserve"> schreiben. </w:t>
      </w:r>
    </w:p>
    <w:p w14:paraId="4EA890E8" w14:textId="77777777" w:rsidR="003D7DD8" w:rsidRPr="006D1B01" w:rsidRDefault="003D7DD8" w:rsidP="003D7DD8">
      <w:pPr>
        <w:rPr>
          <w:rFonts w:cs="Arial"/>
          <w:sz w:val="28"/>
          <w:szCs w:val="28"/>
        </w:rPr>
      </w:pPr>
    </w:p>
    <w:p w14:paraId="33CBF4B7" w14:textId="77777777" w:rsidR="003D7DD8" w:rsidRPr="006D1B01" w:rsidRDefault="003D7DD8" w:rsidP="003D7DD8">
      <w:pPr>
        <w:rPr>
          <w:rFonts w:cs="Arial"/>
          <w:sz w:val="28"/>
          <w:szCs w:val="28"/>
        </w:rPr>
      </w:pPr>
      <w:r w:rsidRPr="006D1B01">
        <w:rPr>
          <w:rFonts w:cs="Arial"/>
          <w:sz w:val="28"/>
          <w:szCs w:val="28"/>
        </w:rPr>
        <w:t xml:space="preserve">6. Der </w:t>
      </w:r>
      <w:r w:rsidRPr="006D1B01">
        <w:rPr>
          <w:rFonts w:cs="Arial"/>
          <w:sz w:val="40"/>
          <w:szCs w:val="40"/>
        </w:rPr>
        <w:t xml:space="preserve">Großbuchstabe </w:t>
      </w:r>
      <w:r w:rsidRPr="006D1B01">
        <w:rPr>
          <w:rFonts w:cs="Arial"/>
          <w:sz w:val="28"/>
          <w:szCs w:val="28"/>
        </w:rPr>
        <w:t xml:space="preserve">ist doppelt so groß, wie der </w:t>
      </w:r>
      <w:r w:rsidRPr="006D1B01">
        <w:rPr>
          <w:rFonts w:cs="Arial"/>
          <w:sz w:val="20"/>
          <w:szCs w:val="20"/>
        </w:rPr>
        <w:t>Kleinbuchstabe</w:t>
      </w:r>
      <w:r w:rsidRPr="006D1B01">
        <w:rPr>
          <w:rFonts w:cs="Arial"/>
          <w:sz w:val="28"/>
          <w:szCs w:val="28"/>
        </w:rPr>
        <w:t>.</w:t>
      </w:r>
    </w:p>
    <w:p w14:paraId="3277E18E" w14:textId="77777777" w:rsidR="003D7DD8" w:rsidRPr="006D1B01" w:rsidRDefault="003D7DD8" w:rsidP="003D7DD8">
      <w:pPr>
        <w:rPr>
          <w:rFonts w:cs="Arial"/>
          <w:sz w:val="28"/>
          <w:szCs w:val="28"/>
        </w:rPr>
      </w:pPr>
    </w:p>
    <w:p w14:paraId="3C14CC98" w14:textId="77777777" w:rsidR="003D7DD8" w:rsidRPr="006D1B01" w:rsidRDefault="003D7DD8" w:rsidP="003D7DD8">
      <w:pPr>
        <w:rPr>
          <w:rFonts w:cs="Arial"/>
          <w:sz w:val="28"/>
          <w:szCs w:val="28"/>
        </w:rPr>
      </w:pPr>
      <w:r w:rsidRPr="006D1B01">
        <w:rPr>
          <w:rFonts w:cs="Arial"/>
          <w:sz w:val="28"/>
          <w:szCs w:val="28"/>
        </w:rPr>
        <w:t xml:space="preserve">7. Sauber und fehlerfrei schreiben. </w:t>
      </w:r>
    </w:p>
    <w:p w14:paraId="04F9AC0E" w14:textId="77777777" w:rsidR="003D7DD8" w:rsidRPr="006D1B01" w:rsidRDefault="003D7DD8" w:rsidP="003D7DD8">
      <w:pPr>
        <w:rPr>
          <w:rFonts w:cs="Arial"/>
          <w:sz w:val="28"/>
          <w:szCs w:val="28"/>
        </w:rPr>
      </w:pPr>
    </w:p>
    <w:p w14:paraId="794A377A" w14:textId="77777777" w:rsidR="003D7DD8" w:rsidRPr="006D1B01" w:rsidRDefault="003D7DD8" w:rsidP="003D7DD8">
      <w:pPr>
        <w:rPr>
          <w:rFonts w:cs="Arial"/>
          <w:sz w:val="28"/>
          <w:szCs w:val="28"/>
        </w:rPr>
      </w:pPr>
      <w:r w:rsidRPr="006D1B01">
        <w:rPr>
          <w:rFonts w:cs="Arial"/>
          <w:sz w:val="28"/>
          <w:szCs w:val="28"/>
        </w:rPr>
        <w:t xml:space="preserve">8. Hervorheben der Schrift durch: </w:t>
      </w:r>
    </w:p>
    <w:p w14:paraId="2F3F2B79" w14:textId="77777777" w:rsidR="003D7DD8" w:rsidRPr="006D1B01" w:rsidRDefault="003D7DD8" w:rsidP="003D7DD8">
      <w:pPr>
        <w:rPr>
          <w:rFonts w:cs="Arial"/>
          <w:sz w:val="48"/>
          <w:szCs w:val="48"/>
        </w:rPr>
      </w:pPr>
      <w:r w:rsidRPr="006D1B01">
        <w:rPr>
          <w:rFonts w:cs="Arial"/>
          <w:sz w:val="28"/>
          <w:szCs w:val="28"/>
        </w:rPr>
        <w:tab/>
      </w:r>
      <w:r w:rsidRPr="006D1B01">
        <w:rPr>
          <w:rFonts w:cs="Arial"/>
          <w:sz w:val="28"/>
          <w:szCs w:val="28"/>
        </w:rPr>
        <w:sym w:font="Wingdings" w:char="F076"/>
      </w:r>
      <w:r w:rsidRPr="006D1B01">
        <w:rPr>
          <w:rFonts w:cs="Arial"/>
          <w:sz w:val="28"/>
          <w:szCs w:val="28"/>
        </w:rPr>
        <w:t xml:space="preserve"> </w:t>
      </w:r>
      <w:r w:rsidRPr="006D1B01">
        <w:rPr>
          <w:rFonts w:cs="Arial"/>
          <w:sz w:val="48"/>
          <w:szCs w:val="48"/>
        </w:rPr>
        <w:t>große Schrift</w:t>
      </w:r>
    </w:p>
    <w:p w14:paraId="25738704" w14:textId="77777777" w:rsidR="003D7DD8" w:rsidRPr="006D1B01" w:rsidRDefault="003D7DD8" w:rsidP="003D7DD8">
      <w:pPr>
        <w:ind w:firstLine="708"/>
        <w:rPr>
          <w:rFonts w:cs="Arial"/>
          <w:b/>
          <w:sz w:val="28"/>
          <w:szCs w:val="28"/>
        </w:rPr>
      </w:pPr>
      <w:r w:rsidRPr="006D1B01">
        <w:rPr>
          <w:rFonts w:cs="Arial"/>
          <w:sz w:val="28"/>
          <w:szCs w:val="28"/>
        </w:rPr>
        <w:sym w:font="Wingdings" w:char="F076"/>
      </w:r>
      <w:r w:rsidRPr="006D1B01">
        <w:rPr>
          <w:rFonts w:cs="Arial"/>
          <w:sz w:val="28"/>
          <w:szCs w:val="28"/>
        </w:rPr>
        <w:t xml:space="preserve"> </w:t>
      </w:r>
      <w:r w:rsidRPr="006D1B01">
        <w:rPr>
          <w:rFonts w:cs="Arial"/>
          <w:b/>
          <w:sz w:val="28"/>
          <w:szCs w:val="28"/>
        </w:rPr>
        <w:t xml:space="preserve">Fettdruck </w:t>
      </w:r>
    </w:p>
    <w:p w14:paraId="5C0F77EC" w14:textId="77777777" w:rsidR="003D7DD8" w:rsidRPr="006D1B01" w:rsidRDefault="003D7DD8" w:rsidP="003D7DD8">
      <w:pPr>
        <w:ind w:firstLine="708"/>
        <w:rPr>
          <w:rFonts w:cs="Arial"/>
          <w:sz w:val="28"/>
          <w:szCs w:val="28"/>
        </w:rPr>
      </w:pPr>
      <w:r w:rsidRPr="006D1B01">
        <w:rPr>
          <w:rFonts w:cs="Arial"/>
          <w:sz w:val="28"/>
          <w:szCs w:val="28"/>
        </w:rPr>
        <w:sym w:font="Wingdings" w:char="F076"/>
      </w:r>
      <w:r w:rsidRPr="006D1B01">
        <w:rPr>
          <w:rFonts w:cs="Arial"/>
          <w:sz w:val="28"/>
          <w:szCs w:val="28"/>
        </w:rPr>
        <w:t xml:space="preserve"> </w:t>
      </w:r>
      <w:r w:rsidRPr="006D1B01">
        <w:rPr>
          <w:rFonts w:cs="Arial"/>
          <w:sz w:val="28"/>
          <w:szCs w:val="28"/>
          <w:u w:val="single"/>
        </w:rPr>
        <w:t>unterstreichen von Textteilen</w:t>
      </w:r>
    </w:p>
    <w:p w14:paraId="58787FE9" w14:textId="77777777" w:rsidR="003D7DD8" w:rsidRPr="006D1B01" w:rsidRDefault="003D7DD8" w:rsidP="003D7DD8">
      <w:pPr>
        <w:rPr>
          <w:rFonts w:cs="Arial"/>
          <w:sz w:val="28"/>
          <w:szCs w:val="28"/>
        </w:rPr>
      </w:pPr>
    </w:p>
    <w:p w14:paraId="21CFEC0E" w14:textId="77777777" w:rsidR="003D7DD8" w:rsidRPr="006D1B01" w:rsidRDefault="003D7DD8" w:rsidP="003D7DD8">
      <w:pPr>
        <w:rPr>
          <w:rFonts w:cs="Arial"/>
          <w:sz w:val="28"/>
          <w:szCs w:val="28"/>
        </w:rPr>
      </w:pPr>
      <w:r w:rsidRPr="006D1B01">
        <w:rPr>
          <w:rFonts w:cs="Arial"/>
          <w:sz w:val="28"/>
          <w:szCs w:val="28"/>
        </w:rPr>
        <w:t>9. Vorschreiben</w:t>
      </w:r>
    </w:p>
    <w:p w14:paraId="409FA9D5" w14:textId="77777777" w:rsidR="007A170A" w:rsidRPr="006D1B01" w:rsidRDefault="003D7DD8" w:rsidP="007A170A">
      <w:pPr>
        <w:keepNext/>
        <w:rPr>
          <w:rFonts w:cs="Arial"/>
        </w:rPr>
      </w:pPr>
      <w:r w:rsidRPr="006D1B01">
        <w:rPr>
          <w:rFonts w:cs="Arial"/>
          <w:sz w:val="28"/>
          <w:szCs w:val="28"/>
        </w:rPr>
        <w:t xml:space="preserve">10. Linien ziehen </w:t>
      </w:r>
      <w:r w:rsidRPr="006D1B01">
        <w:rPr>
          <w:rFonts w:cs="Arial"/>
          <w:sz w:val="28"/>
          <w:szCs w:val="28"/>
          <w:u w:val="single"/>
        </w:rPr>
        <w:tab/>
      </w:r>
      <w:r w:rsidRPr="006D1B01">
        <w:rPr>
          <w:rFonts w:cs="Arial"/>
          <w:sz w:val="28"/>
          <w:szCs w:val="28"/>
          <w:u w:val="single"/>
        </w:rPr>
        <w:tab/>
      </w:r>
      <w:r w:rsidRPr="006D1B01">
        <w:rPr>
          <w:rFonts w:cs="Arial"/>
          <w:sz w:val="28"/>
          <w:szCs w:val="28"/>
          <w:u w:val="single"/>
        </w:rPr>
        <w:tab/>
      </w:r>
      <w:r w:rsidRPr="006D1B01">
        <w:rPr>
          <w:rFonts w:cs="Arial"/>
          <w:sz w:val="28"/>
          <w:szCs w:val="28"/>
        </w:rPr>
        <w:t xml:space="preserve">, vorher ausmessen </w:t>
      </w:r>
      <w:r w:rsidRPr="006D1B01">
        <w:rPr>
          <w:rFonts w:cs="Arial"/>
          <w:noProof/>
          <w:sz w:val="28"/>
          <w:szCs w:val="28"/>
        </w:rPr>
        <w:drawing>
          <wp:inline distT="0" distB="0" distL="0" distR="0" wp14:anchorId="130DACB6" wp14:editId="0EA76BB5">
            <wp:extent cx="1428750" cy="742950"/>
            <wp:effectExtent l="19050" t="0" r="0" b="0"/>
            <wp:docPr id="3"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1428750" cy="742950"/>
                    </a:xfrm>
                    <a:prstGeom prst="rect">
                      <a:avLst/>
                    </a:prstGeom>
                    <a:noFill/>
                    <a:ln w="9525">
                      <a:noFill/>
                      <a:miter lim="800000"/>
                      <a:headEnd/>
                      <a:tailEnd/>
                    </a:ln>
                  </pic:spPr>
                </pic:pic>
              </a:graphicData>
            </a:graphic>
          </wp:inline>
        </w:drawing>
      </w:r>
    </w:p>
    <w:p w14:paraId="48431490" w14:textId="3DDC3C10" w:rsidR="00244BC9" w:rsidRPr="006D1B01" w:rsidRDefault="00FC5BD2" w:rsidP="00FC5BD2">
      <w:pPr>
        <w:pStyle w:val="Beschriftung"/>
        <w:rPr>
          <w:rFonts w:cs="Arial"/>
          <w:sz w:val="28"/>
          <w:szCs w:val="28"/>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13</w:t>
      </w:r>
      <w:r w:rsidR="00C857D3" w:rsidRPr="006D1B01">
        <w:rPr>
          <w:rFonts w:cs="Arial"/>
          <w:noProof/>
        </w:rPr>
        <w:fldChar w:fldCharType="end"/>
      </w:r>
      <w:r w:rsidRPr="006D1B01">
        <w:rPr>
          <w:rFonts w:cs="Arial"/>
        </w:rPr>
        <w:t>: http://www.gutefrage.net/frage/was-ist-proportional-und-lineal (27.11.2016)</w:t>
      </w:r>
    </w:p>
    <w:p w14:paraId="5078BD64" w14:textId="77777777" w:rsidR="003D7DD8" w:rsidRPr="006D1B01" w:rsidRDefault="003D7DD8" w:rsidP="00244BC9">
      <w:pPr>
        <w:tabs>
          <w:tab w:val="left" w:pos="6360"/>
        </w:tabs>
        <w:rPr>
          <w:rFonts w:cs="Arial"/>
          <w:sz w:val="18"/>
          <w:szCs w:val="18"/>
        </w:rPr>
      </w:pPr>
    </w:p>
    <w:p w14:paraId="43068071" w14:textId="77777777" w:rsidR="003D7DD8" w:rsidRPr="006D1B01" w:rsidRDefault="003D7DD8" w:rsidP="003D7DD8">
      <w:pPr>
        <w:rPr>
          <w:rFonts w:cs="Arial"/>
          <w:sz w:val="28"/>
          <w:szCs w:val="28"/>
        </w:rPr>
      </w:pPr>
      <w:r w:rsidRPr="006D1B01">
        <w:rPr>
          <w:rFonts w:cs="Arial"/>
          <w:sz w:val="28"/>
          <w:szCs w:val="28"/>
        </w:rPr>
        <w:t xml:space="preserve">11. Weißen oder farbigen (hellen) Karton, gelb, orange, hellgrün </w:t>
      </w:r>
    </w:p>
    <w:p w14:paraId="6B7A4418" w14:textId="77777777" w:rsidR="003D7DD8" w:rsidRPr="006D1B01" w:rsidRDefault="003D7DD8" w:rsidP="003D7DD8">
      <w:pPr>
        <w:rPr>
          <w:rFonts w:cs="Arial"/>
          <w:sz w:val="28"/>
          <w:szCs w:val="28"/>
        </w:rPr>
      </w:pPr>
      <w:r w:rsidRPr="006D1B01">
        <w:rPr>
          <w:rFonts w:cs="Arial"/>
          <w:sz w:val="28"/>
          <w:szCs w:val="28"/>
        </w:rPr>
        <w:t xml:space="preserve">      verwenden.</w:t>
      </w:r>
    </w:p>
    <w:p w14:paraId="4C932CC7" w14:textId="77777777" w:rsidR="003D7DD8" w:rsidRPr="006D1B01" w:rsidRDefault="003D7DD8" w:rsidP="003D7DD8">
      <w:pPr>
        <w:rPr>
          <w:rFonts w:cs="Arial"/>
          <w:sz w:val="28"/>
          <w:szCs w:val="28"/>
        </w:rPr>
      </w:pPr>
    </w:p>
    <w:p w14:paraId="4529A309" w14:textId="77777777" w:rsidR="003D7DD8" w:rsidRPr="006D1B01" w:rsidRDefault="003D7DD8" w:rsidP="003D7DD8">
      <w:pPr>
        <w:rPr>
          <w:rFonts w:cs="Arial"/>
          <w:sz w:val="28"/>
          <w:szCs w:val="28"/>
        </w:rPr>
      </w:pPr>
      <w:r w:rsidRPr="006D1B01">
        <w:rPr>
          <w:rFonts w:cs="Arial"/>
          <w:sz w:val="28"/>
          <w:szCs w:val="28"/>
        </w:rPr>
        <w:t xml:space="preserve">12. Gesamtgestaltung im Blickfeld haben. </w:t>
      </w:r>
    </w:p>
    <w:p w14:paraId="69607AD1" w14:textId="77777777" w:rsidR="003D7DD8" w:rsidRPr="006D1B01" w:rsidRDefault="003D7DD8" w:rsidP="003D7DD8">
      <w:pPr>
        <w:rPr>
          <w:rFonts w:cs="Arial"/>
        </w:rPr>
      </w:pPr>
    </w:p>
    <w:p w14:paraId="35548901" w14:textId="77777777" w:rsidR="00B01E72" w:rsidRPr="006D1B01" w:rsidRDefault="00B01E72">
      <w:pPr>
        <w:rPr>
          <w:rFonts w:cs="Arial"/>
        </w:rPr>
      </w:pPr>
      <w:r w:rsidRPr="006D1B01">
        <w:rPr>
          <w:rFonts w:cs="Arial"/>
          <w:i/>
          <w:iCs/>
        </w:rPr>
        <w:br w:type="page"/>
      </w:r>
    </w:p>
    <w:p>
      <w:pPr>
        <w:pStyle w:val="berschrift3"/>
        <w:keepNext/>
        <w:spacing w:after="120"/>
      </w:pPr>
      <w:r>
        <w:t>3.4 Visualisierungsbausteine</w:t>
      </w:r>
    </w:p>
    <w:tbl>
      <w:tblPr>
        <w:tblW w:w="9348" w:type="dxa"/>
        <w:tblInd w:w="470" w:type="dxa"/>
        <w:tblLayout w:type="fixed"/>
        <w:tblCellMar>
          <w:left w:w="71" w:type="dxa"/>
          <w:right w:w="71" w:type="dxa"/>
        </w:tblCellMar>
        <w:tblLook w:val="0000" w:firstRow="0" w:lastRow="0" w:firstColumn="0" w:lastColumn="0" w:noHBand="0" w:noVBand="0"/>
      </w:tblPr>
      <w:tblGrid>
        <w:gridCol w:w="1938"/>
        <w:gridCol w:w="1311"/>
        <w:gridCol w:w="1197"/>
        <w:gridCol w:w="228"/>
        <w:gridCol w:w="1254"/>
        <w:gridCol w:w="1254"/>
        <w:gridCol w:w="2166"/>
      </w:tblGrid>
      <w:tr w:rsidR="003D7DD8" w:rsidRPr="006D1B01" w14:paraId="5C830B5D" w14:textId="77777777" w:rsidTr="002D08A4">
        <w:tc>
          <w:tcPr>
            <w:tcW w:w="9348" w:type="dxa"/>
            <w:gridSpan w:val="7"/>
          </w:tcPr>
          <w:p w14:paraId="0718C67B" w14:textId="77777777" w:rsidR="003D7DD8" w:rsidRPr="006D1B01" w:rsidRDefault="00261D4B" w:rsidP="00490AA7">
            <w:pPr>
              <w:pStyle w:val="berschrift3"/>
              <w:rPr>
                <w:rFonts w:ascii="Arial" w:hAnsi="Arial" w:cs="Arial"/>
              </w:rPr>
            </w:pPr>
            <w:bookmarkStart w:id="25" w:name="_Toc231277166"/>
            <w:r w:rsidRPr="006D1B01">
              <w:rPr>
                <w:rFonts w:ascii="Arial" w:hAnsi="Arial" w:cs="Arial"/>
              </w:rPr>
              <w:lastRenderedPageBreak/>
              <w:t>2.</w:t>
            </w:r>
            <w:r w:rsidR="00B01E72" w:rsidRPr="006D1B01">
              <w:rPr>
                <w:rFonts w:ascii="Arial" w:hAnsi="Arial" w:cs="Arial"/>
              </w:rPr>
              <w:t xml:space="preserve">3.4 </w:t>
            </w:r>
            <w:r w:rsidR="003D7DD8" w:rsidRPr="006D1B01">
              <w:rPr>
                <w:rFonts w:ascii="Arial" w:hAnsi="Arial" w:cs="Arial"/>
              </w:rPr>
              <w:t>Visualisierungsbausteine</w:t>
            </w:r>
            <w:bookmarkEnd w:id="25"/>
          </w:p>
        </w:tc>
      </w:tr>
      <w:tr w:rsidR="003D7DD8" w:rsidRPr="006D1B01" w14:paraId="0DDD4D07" w14:textId="77777777" w:rsidTr="002D08A4">
        <w:trPr>
          <w:cantSplit/>
        </w:trPr>
        <w:tc>
          <w:tcPr>
            <w:tcW w:w="9348" w:type="dxa"/>
            <w:gridSpan w:val="7"/>
          </w:tcPr>
          <w:p w14:paraId="2A57CED8" w14:textId="27C866DE" w:rsidR="003D7DD8" w:rsidRPr="006D1B01" w:rsidRDefault="0025469C" w:rsidP="002D08A4">
            <w:pPr>
              <w:rPr>
                <w:rFonts w:cs="Arial"/>
                <w:color w:val="000000"/>
              </w:rPr>
            </w:pPr>
            <w:r w:rsidRPr="006D1B01">
              <w:rPr>
                <w:rFonts w:cs="Arial"/>
                <w:noProof/>
                <w:color w:val="000000"/>
              </w:rPr>
              <mc:AlternateContent>
                <mc:Choice Requires="wps">
                  <w:drawing>
                    <wp:anchor distT="0" distB="0" distL="114300" distR="114300" simplePos="0" relativeHeight="251673088" behindDoc="0" locked="0" layoutInCell="1" allowOverlap="1" wp14:anchorId="47DBAAF6" wp14:editId="1D8B62E4">
                      <wp:simplePos x="0" y="0"/>
                      <wp:positionH relativeFrom="column">
                        <wp:posOffset>172085</wp:posOffset>
                      </wp:positionH>
                      <wp:positionV relativeFrom="paragraph">
                        <wp:posOffset>140970</wp:posOffset>
                      </wp:positionV>
                      <wp:extent cx="5320665" cy="635"/>
                      <wp:effectExtent l="29210" t="26670" r="31750" b="29845"/>
                      <wp:wrapNone/>
                      <wp:docPr id="39"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20665" cy="635"/>
                              </a:xfrm>
                              <a:prstGeom prst="line">
                                <a:avLst/>
                              </a:prstGeom>
                              <a:noFill/>
                              <a:ln w="50800">
                                <a:solidFill>
                                  <a:srgbClr val="FF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B2E0850" id="Line 16"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5pt,11.1pt" to="432.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" strokecolor="red" strokeweight="4pt">
                      <v:stroke startarrowwidth="narrow" startarrowlength="short" endarrowwidth="narrow" endarrowlength="short"/>
                    </v:line>
                  </w:pict>
                </mc:Fallback>
              </mc:AlternateContent>
            </w:r>
            <w:r w:rsidRPr="006D1B01">
              <w:rPr>
                <w:rFonts w:cs="Arial"/>
                <w:noProof/>
                <w:color w:val="000000"/>
              </w:rPr>
              <mc:AlternateContent>
                <mc:Choice Requires="wps">
                  <w:drawing>
                    <wp:anchor distT="0" distB="0" distL="114300" distR="114300" simplePos="0" relativeHeight="251675136" behindDoc="0" locked="0" layoutInCell="1" allowOverlap="1" wp14:anchorId="513A7FA6" wp14:editId="2BFC0A8C">
                      <wp:simplePos x="0" y="0"/>
                      <wp:positionH relativeFrom="column">
                        <wp:posOffset>3554730</wp:posOffset>
                      </wp:positionH>
                      <wp:positionV relativeFrom="paragraph">
                        <wp:posOffset>140970</wp:posOffset>
                      </wp:positionV>
                      <wp:extent cx="1938020" cy="5563870"/>
                      <wp:effectExtent l="30480" t="26670" r="31750" b="29210"/>
                      <wp:wrapNone/>
                      <wp:docPr id="38"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38020" cy="5563870"/>
                              </a:xfrm>
                              <a:prstGeom prst="line">
                                <a:avLst/>
                              </a:prstGeom>
                              <a:noFill/>
                              <a:ln w="50800">
                                <a:solidFill>
                                  <a:srgbClr val="FF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EF765B6" id="Line 18" o:spid="_x0000_s1026" style="position:absolute;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9pt,11.1pt" to="432.5pt,4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" strokecolor="red" strokeweight="4pt">
                      <v:stroke startarrowwidth="narrow" startarrowlength="short" endarrowwidth="narrow" endarrowlength="short"/>
                    </v:line>
                  </w:pict>
                </mc:Fallback>
              </mc:AlternateContent>
            </w:r>
          </w:p>
          <w:p w14:paraId="05A70911" w14:textId="3D42368F" w:rsidR="003D7DD8" w:rsidRPr="006D1B01" w:rsidRDefault="0025469C" w:rsidP="002D08A4">
            <w:pPr>
              <w:rPr>
                <w:rFonts w:cs="Arial"/>
                <w:color w:val="000000"/>
              </w:rPr>
            </w:pPr>
            <w:r w:rsidRPr="006D1B01">
              <w:rPr>
                <w:rFonts w:cs="Arial"/>
                <w:noProof/>
                <w:color w:val="000000"/>
              </w:rPr>
              <mc:AlternateContent>
                <mc:Choice Requires="wps">
                  <w:drawing>
                    <wp:anchor distT="0" distB="0" distL="114300" distR="114300" simplePos="0" relativeHeight="251674112" behindDoc="0" locked="0" layoutInCell="1" allowOverlap="1" wp14:anchorId="4C3FECCE" wp14:editId="075D93CE">
                      <wp:simplePos x="0" y="0"/>
                      <wp:positionH relativeFrom="column">
                        <wp:posOffset>225425</wp:posOffset>
                      </wp:positionH>
                      <wp:positionV relativeFrom="paragraph">
                        <wp:posOffset>23495</wp:posOffset>
                      </wp:positionV>
                      <wp:extent cx="2163445" cy="5506085"/>
                      <wp:effectExtent l="25400" t="33020" r="30480" b="33020"/>
                      <wp:wrapNone/>
                      <wp:docPr id="3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63445" cy="5506085"/>
                              </a:xfrm>
                              <a:prstGeom prst="line">
                                <a:avLst/>
                              </a:prstGeom>
                              <a:noFill/>
                              <a:ln w="50800">
                                <a:solidFill>
                                  <a:srgbClr val="FF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37754FC" id="Line 17" o:spid="_x0000_s1026" style="position:absolute;flip:x 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75pt,1.85pt" to="188.1pt,4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" strokecolor="red" strokeweight="4pt">
                      <v:stroke startarrowwidth="narrow" startarrowlength="short" endarrowwidth="narrow" endarrowlength="short"/>
                    </v:line>
                  </w:pict>
                </mc:Fallback>
              </mc:AlternateContent>
            </w:r>
          </w:p>
          <w:p w14:paraId="7413876C" w14:textId="77777777" w:rsidR="003D7DD8" w:rsidRPr="006D1B01" w:rsidRDefault="003D7DD8" w:rsidP="002D08A4">
            <w:pPr>
              <w:rPr>
                <w:rFonts w:cs="Arial"/>
                <w:color w:val="000000"/>
              </w:rPr>
            </w:pPr>
          </w:p>
          <w:p w14:paraId="2C3F278E" w14:textId="77777777" w:rsidR="003D7DD8" w:rsidRPr="006D1B01" w:rsidRDefault="003D7DD8" w:rsidP="002D08A4">
            <w:pPr>
              <w:rPr>
                <w:rFonts w:cs="Arial"/>
                <w:color w:val="000000"/>
              </w:rPr>
            </w:pPr>
          </w:p>
        </w:tc>
      </w:tr>
      <w:tr w:rsidR="003D7DD8" w:rsidRPr="006D1B01" w14:paraId="411B6054" w14:textId="77777777" w:rsidTr="002D08A4">
        <w:tc>
          <w:tcPr>
            <w:tcW w:w="1938" w:type="dxa"/>
          </w:tcPr>
          <w:p w14:paraId="7DE0C23B" w14:textId="77777777" w:rsidR="003D7DD8" w:rsidRPr="006D1B01" w:rsidRDefault="003D7DD8" w:rsidP="002D08A4">
            <w:pPr>
              <w:spacing w:before="60" w:after="60"/>
              <w:rPr>
                <w:rFonts w:cs="Arial"/>
                <w:color w:val="000000"/>
              </w:rPr>
            </w:pPr>
          </w:p>
        </w:tc>
        <w:tc>
          <w:tcPr>
            <w:tcW w:w="2508" w:type="dxa"/>
            <w:gridSpan w:val="2"/>
            <w:tcBorders>
              <w:top w:val="single" w:sz="18" w:space="0" w:color="auto"/>
              <w:left w:val="single" w:sz="18" w:space="0" w:color="auto"/>
              <w:bottom w:val="single" w:sz="18" w:space="0" w:color="auto"/>
              <w:right w:val="single" w:sz="18" w:space="0" w:color="auto"/>
            </w:tcBorders>
          </w:tcPr>
          <w:p w14:paraId="32885695" w14:textId="77777777" w:rsidR="003D7DD8" w:rsidRPr="006D1B01" w:rsidRDefault="003D7DD8" w:rsidP="002D08A4">
            <w:pPr>
              <w:spacing w:before="60" w:after="60"/>
              <w:jc w:val="center"/>
              <w:rPr>
                <w:rFonts w:cs="Arial"/>
                <w:color w:val="000000"/>
              </w:rPr>
            </w:pPr>
            <w:r w:rsidRPr="006D1B01">
              <w:rPr>
                <w:rFonts w:cs="Arial"/>
                <w:b/>
                <w:caps/>
                <w:color w:val="000000"/>
                <w:sz w:val="28"/>
              </w:rPr>
              <w:t>Überschrift</w:t>
            </w:r>
          </w:p>
        </w:tc>
        <w:tc>
          <w:tcPr>
            <w:tcW w:w="228" w:type="dxa"/>
            <w:tcBorders>
              <w:left w:val="nil"/>
            </w:tcBorders>
          </w:tcPr>
          <w:p w14:paraId="336E636D" w14:textId="77777777" w:rsidR="003D7DD8" w:rsidRPr="006D1B01" w:rsidRDefault="003D7DD8" w:rsidP="002D08A4">
            <w:pPr>
              <w:spacing w:before="60" w:after="60"/>
              <w:rPr>
                <w:rFonts w:cs="Arial"/>
                <w:color w:val="000000"/>
              </w:rPr>
            </w:pPr>
          </w:p>
        </w:tc>
        <w:tc>
          <w:tcPr>
            <w:tcW w:w="2508" w:type="dxa"/>
            <w:gridSpan w:val="2"/>
            <w:tcBorders>
              <w:top w:val="single" w:sz="18" w:space="0" w:color="auto"/>
              <w:left w:val="single" w:sz="18" w:space="0" w:color="auto"/>
              <w:bottom w:val="single" w:sz="18" w:space="0" w:color="auto"/>
              <w:right w:val="single" w:sz="18" w:space="0" w:color="auto"/>
            </w:tcBorders>
          </w:tcPr>
          <w:p w14:paraId="2CE92983" w14:textId="77777777" w:rsidR="003D7DD8" w:rsidRPr="006D1B01" w:rsidRDefault="003D7DD8" w:rsidP="002D08A4">
            <w:pPr>
              <w:spacing w:before="60" w:after="60"/>
              <w:jc w:val="center"/>
              <w:rPr>
                <w:rFonts w:cs="Arial"/>
                <w:color w:val="000000"/>
              </w:rPr>
            </w:pPr>
            <w:r w:rsidRPr="006D1B01">
              <w:rPr>
                <w:rFonts w:cs="Arial"/>
                <w:b/>
                <w:caps/>
                <w:color w:val="000000"/>
                <w:sz w:val="28"/>
              </w:rPr>
              <w:t>Text</w:t>
            </w:r>
          </w:p>
        </w:tc>
        <w:tc>
          <w:tcPr>
            <w:tcW w:w="2166" w:type="dxa"/>
            <w:tcBorders>
              <w:left w:val="nil"/>
            </w:tcBorders>
          </w:tcPr>
          <w:p w14:paraId="07EA4310" w14:textId="77777777" w:rsidR="003D7DD8" w:rsidRPr="006D1B01" w:rsidRDefault="003D7DD8" w:rsidP="002D08A4">
            <w:pPr>
              <w:spacing w:before="60" w:after="60"/>
              <w:rPr>
                <w:rFonts w:cs="Arial"/>
                <w:color w:val="000000"/>
              </w:rPr>
            </w:pPr>
          </w:p>
        </w:tc>
      </w:tr>
      <w:tr w:rsidR="003D7DD8" w:rsidRPr="006D1B01" w14:paraId="0D23CE96" w14:textId="77777777" w:rsidTr="002D08A4">
        <w:tc>
          <w:tcPr>
            <w:tcW w:w="1938" w:type="dxa"/>
          </w:tcPr>
          <w:p w14:paraId="524B541A" w14:textId="77777777" w:rsidR="003D7DD8" w:rsidRPr="006D1B01" w:rsidRDefault="003D7DD8" w:rsidP="002D08A4">
            <w:pPr>
              <w:rPr>
                <w:rFonts w:cs="Arial"/>
                <w:color w:val="000000"/>
              </w:rPr>
            </w:pPr>
          </w:p>
        </w:tc>
        <w:tc>
          <w:tcPr>
            <w:tcW w:w="2508" w:type="dxa"/>
            <w:gridSpan w:val="2"/>
            <w:tcBorders>
              <w:left w:val="single" w:sz="18" w:space="0" w:color="auto"/>
              <w:bottom w:val="single" w:sz="18" w:space="0" w:color="auto"/>
              <w:right w:val="single" w:sz="18" w:space="0" w:color="auto"/>
            </w:tcBorders>
          </w:tcPr>
          <w:p w14:paraId="2EE63E44" w14:textId="77777777" w:rsidR="003D7DD8" w:rsidRPr="006D1B01" w:rsidRDefault="003D7DD8">
            <w:pPr>
              <w:numPr>
                <w:ilvl w:val="0"/>
                <w:numId w:val="5"/>
              </w:numPr>
              <w:overflowPunct w:val="0"/>
              <w:autoSpaceDE w:val="0"/>
              <w:autoSpaceDN w:val="0"/>
              <w:adjustRightInd w:val="0"/>
              <w:ind w:left="283"/>
              <w:textAlignment w:val="baseline"/>
              <w:rPr>
                <w:rFonts w:cs="Arial"/>
                <w:color w:val="000000"/>
              </w:rPr>
            </w:pPr>
            <w:r w:rsidRPr="006D1B01">
              <w:rPr>
                <w:rFonts w:cs="Arial"/>
                <w:color w:val="000000"/>
              </w:rPr>
              <w:t>markant</w:t>
            </w:r>
          </w:p>
          <w:p w14:paraId="51EF81DB" w14:textId="77777777" w:rsidR="003D7DD8" w:rsidRPr="006D1B01" w:rsidRDefault="003D7DD8">
            <w:pPr>
              <w:numPr>
                <w:ilvl w:val="0"/>
                <w:numId w:val="5"/>
              </w:numPr>
              <w:overflowPunct w:val="0"/>
              <w:autoSpaceDE w:val="0"/>
              <w:autoSpaceDN w:val="0"/>
              <w:adjustRightInd w:val="0"/>
              <w:ind w:left="283"/>
              <w:textAlignment w:val="baseline"/>
              <w:rPr>
                <w:rFonts w:cs="Arial"/>
                <w:color w:val="000000"/>
              </w:rPr>
            </w:pPr>
            <w:r w:rsidRPr="006D1B01">
              <w:rPr>
                <w:rFonts w:cs="Arial"/>
                <w:color w:val="000000"/>
              </w:rPr>
              <w:t>zum Lesen        animieren</w:t>
            </w:r>
          </w:p>
          <w:p w14:paraId="6C558F83" w14:textId="77777777" w:rsidR="003D7DD8" w:rsidRPr="006D1B01" w:rsidRDefault="003D7DD8">
            <w:pPr>
              <w:numPr>
                <w:ilvl w:val="0"/>
                <w:numId w:val="5"/>
              </w:numPr>
              <w:overflowPunct w:val="0"/>
              <w:autoSpaceDE w:val="0"/>
              <w:autoSpaceDN w:val="0"/>
              <w:adjustRightInd w:val="0"/>
              <w:ind w:left="283"/>
              <w:textAlignment w:val="baseline"/>
              <w:rPr>
                <w:rFonts w:cs="Arial"/>
                <w:color w:val="000000"/>
              </w:rPr>
            </w:pPr>
            <w:r w:rsidRPr="006D1B01">
              <w:rPr>
                <w:rFonts w:cs="Arial"/>
                <w:color w:val="000000"/>
              </w:rPr>
              <w:t>hervorheben durch:</w:t>
            </w:r>
          </w:p>
          <w:p w14:paraId="296F9671" w14:textId="77777777" w:rsidR="003D7DD8" w:rsidRPr="006D1B01" w:rsidRDefault="003D7DD8">
            <w:pPr>
              <w:numPr>
                <w:ilvl w:val="0"/>
                <w:numId w:val="4"/>
              </w:numPr>
              <w:overflowPunct w:val="0"/>
              <w:autoSpaceDE w:val="0"/>
              <w:autoSpaceDN w:val="0"/>
              <w:adjustRightInd w:val="0"/>
              <w:ind w:left="227" w:firstLine="0"/>
              <w:textAlignment w:val="baseline"/>
              <w:rPr>
                <w:rFonts w:cs="Arial"/>
                <w:color w:val="000000"/>
              </w:rPr>
            </w:pPr>
            <w:r w:rsidRPr="006D1B01">
              <w:rPr>
                <w:rFonts w:cs="Arial"/>
                <w:color w:val="000000"/>
              </w:rPr>
              <w:t>Farbe</w:t>
            </w:r>
          </w:p>
          <w:p w14:paraId="38EB3EA6" w14:textId="77777777" w:rsidR="003D7DD8" w:rsidRPr="006D1B01" w:rsidRDefault="003D7DD8">
            <w:pPr>
              <w:numPr>
                <w:ilvl w:val="0"/>
                <w:numId w:val="4"/>
              </w:numPr>
              <w:overflowPunct w:val="0"/>
              <w:autoSpaceDE w:val="0"/>
              <w:autoSpaceDN w:val="0"/>
              <w:adjustRightInd w:val="0"/>
              <w:ind w:left="227" w:firstLine="0"/>
              <w:textAlignment w:val="baseline"/>
              <w:rPr>
                <w:rFonts w:cs="Arial"/>
                <w:color w:val="000000"/>
              </w:rPr>
            </w:pPr>
            <w:r w:rsidRPr="006D1B01">
              <w:rPr>
                <w:rFonts w:cs="Arial"/>
                <w:color w:val="000000"/>
              </w:rPr>
              <w:t>Größe</w:t>
            </w:r>
          </w:p>
          <w:p w14:paraId="33CF38BA" w14:textId="77777777" w:rsidR="003D7DD8" w:rsidRPr="006D1B01" w:rsidRDefault="003D7DD8">
            <w:pPr>
              <w:numPr>
                <w:ilvl w:val="0"/>
                <w:numId w:val="4"/>
              </w:numPr>
              <w:overflowPunct w:val="0"/>
              <w:autoSpaceDE w:val="0"/>
              <w:autoSpaceDN w:val="0"/>
              <w:adjustRightInd w:val="0"/>
              <w:ind w:left="227" w:firstLine="0"/>
              <w:textAlignment w:val="baseline"/>
              <w:rPr>
                <w:rFonts w:cs="Arial"/>
                <w:color w:val="000000"/>
              </w:rPr>
            </w:pPr>
            <w:r w:rsidRPr="006D1B01">
              <w:rPr>
                <w:rFonts w:cs="Arial"/>
                <w:color w:val="000000"/>
              </w:rPr>
              <w:t>Schriftart</w:t>
            </w:r>
          </w:p>
          <w:p w14:paraId="2FC009EB" w14:textId="77777777" w:rsidR="003D7DD8" w:rsidRPr="006D1B01" w:rsidRDefault="003D7DD8">
            <w:pPr>
              <w:numPr>
                <w:ilvl w:val="0"/>
                <w:numId w:val="4"/>
              </w:numPr>
              <w:overflowPunct w:val="0"/>
              <w:autoSpaceDE w:val="0"/>
              <w:autoSpaceDN w:val="0"/>
              <w:adjustRightInd w:val="0"/>
              <w:spacing w:after="40"/>
              <w:ind w:left="227" w:firstLine="0"/>
              <w:textAlignment w:val="baseline"/>
              <w:rPr>
                <w:rFonts w:cs="Arial"/>
                <w:color w:val="000000"/>
              </w:rPr>
            </w:pPr>
            <w:r w:rsidRPr="006D1B01">
              <w:rPr>
                <w:rFonts w:cs="Arial"/>
                <w:color w:val="000000"/>
              </w:rPr>
              <w:t>Rahmen</w:t>
            </w:r>
          </w:p>
        </w:tc>
        <w:tc>
          <w:tcPr>
            <w:tcW w:w="228" w:type="dxa"/>
            <w:tcBorders>
              <w:left w:val="nil"/>
            </w:tcBorders>
          </w:tcPr>
          <w:p w14:paraId="754947BF" w14:textId="77777777" w:rsidR="003D7DD8" w:rsidRPr="006D1B01" w:rsidRDefault="003D7DD8" w:rsidP="002D08A4">
            <w:pPr>
              <w:rPr>
                <w:rFonts w:cs="Arial"/>
                <w:color w:val="000000"/>
              </w:rPr>
            </w:pPr>
          </w:p>
        </w:tc>
        <w:tc>
          <w:tcPr>
            <w:tcW w:w="2508" w:type="dxa"/>
            <w:gridSpan w:val="2"/>
            <w:tcBorders>
              <w:top w:val="single" w:sz="18" w:space="0" w:color="auto"/>
              <w:left w:val="single" w:sz="18" w:space="0" w:color="auto"/>
              <w:bottom w:val="single" w:sz="18" w:space="0" w:color="auto"/>
              <w:right w:val="single" w:sz="18" w:space="0" w:color="auto"/>
            </w:tcBorders>
          </w:tcPr>
          <w:p w14:paraId="17526040" w14:textId="77777777" w:rsidR="003D7DD8" w:rsidRPr="006D1B01" w:rsidRDefault="003D7DD8">
            <w:pPr>
              <w:numPr>
                <w:ilvl w:val="0"/>
                <w:numId w:val="5"/>
              </w:numPr>
              <w:overflowPunct w:val="0"/>
              <w:autoSpaceDE w:val="0"/>
              <w:autoSpaceDN w:val="0"/>
              <w:adjustRightInd w:val="0"/>
              <w:ind w:left="283"/>
              <w:textAlignment w:val="baseline"/>
              <w:rPr>
                <w:rFonts w:cs="Arial"/>
                <w:color w:val="000000"/>
              </w:rPr>
            </w:pPr>
            <w:r w:rsidRPr="006D1B01">
              <w:rPr>
                <w:rFonts w:cs="Arial"/>
                <w:color w:val="000000"/>
              </w:rPr>
              <w:t>nur Wesentliches</w:t>
            </w:r>
          </w:p>
          <w:p w14:paraId="4E434673" w14:textId="77777777" w:rsidR="003D7DD8" w:rsidRPr="006D1B01" w:rsidRDefault="003D7DD8">
            <w:pPr>
              <w:numPr>
                <w:ilvl w:val="0"/>
                <w:numId w:val="5"/>
              </w:numPr>
              <w:overflowPunct w:val="0"/>
              <w:autoSpaceDE w:val="0"/>
              <w:autoSpaceDN w:val="0"/>
              <w:adjustRightInd w:val="0"/>
              <w:ind w:left="283"/>
              <w:textAlignment w:val="baseline"/>
              <w:rPr>
                <w:rFonts w:cs="Arial"/>
                <w:color w:val="000000"/>
              </w:rPr>
            </w:pPr>
            <w:r w:rsidRPr="006D1B01">
              <w:rPr>
                <w:rFonts w:cs="Arial"/>
                <w:color w:val="000000"/>
              </w:rPr>
              <w:t>gliedern</w:t>
            </w:r>
          </w:p>
          <w:p w14:paraId="05F28365" w14:textId="77777777" w:rsidR="003D7DD8" w:rsidRPr="006D1B01" w:rsidRDefault="003D7DD8">
            <w:pPr>
              <w:numPr>
                <w:ilvl w:val="0"/>
                <w:numId w:val="5"/>
              </w:numPr>
              <w:overflowPunct w:val="0"/>
              <w:autoSpaceDE w:val="0"/>
              <w:autoSpaceDN w:val="0"/>
              <w:adjustRightInd w:val="0"/>
              <w:ind w:left="283"/>
              <w:textAlignment w:val="baseline"/>
              <w:rPr>
                <w:rFonts w:cs="Arial"/>
                <w:color w:val="000000"/>
              </w:rPr>
            </w:pPr>
            <w:r w:rsidRPr="006D1B01">
              <w:rPr>
                <w:rFonts w:cs="Arial"/>
                <w:color w:val="000000"/>
              </w:rPr>
              <w:t>saubere Schrift</w:t>
            </w:r>
          </w:p>
          <w:p w14:paraId="43A77675" w14:textId="77777777" w:rsidR="003D7DD8" w:rsidRPr="006D1B01" w:rsidRDefault="003D7DD8">
            <w:pPr>
              <w:numPr>
                <w:ilvl w:val="0"/>
                <w:numId w:val="5"/>
              </w:numPr>
              <w:overflowPunct w:val="0"/>
              <w:autoSpaceDE w:val="0"/>
              <w:autoSpaceDN w:val="0"/>
              <w:adjustRightInd w:val="0"/>
              <w:ind w:left="283"/>
              <w:textAlignment w:val="baseline"/>
              <w:rPr>
                <w:rFonts w:cs="Arial"/>
                <w:color w:val="000000"/>
              </w:rPr>
            </w:pPr>
            <w:r w:rsidRPr="006D1B01">
              <w:rPr>
                <w:rFonts w:cs="Arial"/>
                <w:color w:val="000000"/>
              </w:rPr>
              <w:t>einfache Sätze</w:t>
            </w:r>
          </w:p>
          <w:p w14:paraId="0A784C43" w14:textId="77777777" w:rsidR="003D7DD8" w:rsidRPr="006D1B01" w:rsidRDefault="003D7DD8">
            <w:pPr>
              <w:numPr>
                <w:ilvl w:val="0"/>
                <w:numId w:val="5"/>
              </w:numPr>
              <w:overflowPunct w:val="0"/>
              <w:autoSpaceDE w:val="0"/>
              <w:autoSpaceDN w:val="0"/>
              <w:adjustRightInd w:val="0"/>
              <w:ind w:left="283"/>
              <w:textAlignment w:val="baseline"/>
              <w:rPr>
                <w:rFonts w:cs="Arial"/>
                <w:color w:val="000000"/>
              </w:rPr>
            </w:pPr>
            <w:r w:rsidRPr="006D1B01">
              <w:rPr>
                <w:rFonts w:cs="Arial"/>
                <w:color w:val="000000"/>
              </w:rPr>
              <w:t>evtl. Hervor</w:t>
            </w:r>
            <w:r w:rsidRPr="006D1B01">
              <w:rPr>
                <w:rFonts w:cs="Arial"/>
                <w:color w:val="000000"/>
              </w:rPr>
              <w:softHyphen/>
              <w:t>hebungen</w:t>
            </w:r>
          </w:p>
        </w:tc>
        <w:tc>
          <w:tcPr>
            <w:tcW w:w="2166" w:type="dxa"/>
            <w:tcBorders>
              <w:left w:val="nil"/>
            </w:tcBorders>
          </w:tcPr>
          <w:p w14:paraId="44124D14" w14:textId="77777777" w:rsidR="003D7DD8" w:rsidRPr="006D1B01" w:rsidRDefault="003D7DD8" w:rsidP="002D08A4">
            <w:pPr>
              <w:rPr>
                <w:rFonts w:cs="Arial"/>
                <w:color w:val="000000"/>
              </w:rPr>
            </w:pPr>
          </w:p>
        </w:tc>
      </w:tr>
      <w:tr w:rsidR="003D7DD8" w:rsidRPr="006D1B01" w14:paraId="6943B498" w14:textId="77777777" w:rsidTr="002D08A4">
        <w:trPr>
          <w:cantSplit/>
        </w:trPr>
        <w:tc>
          <w:tcPr>
            <w:tcW w:w="9348" w:type="dxa"/>
            <w:gridSpan w:val="7"/>
          </w:tcPr>
          <w:p w14:paraId="31B90D8F" w14:textId="77777777" w:rsidR="003D7DD8" w:rsidRPr="006D1B01" w:rsidRDefault="003D7DD8" w:rsidP="002D08A4">
            <w:pPr>
              <w:rPr>
                <w:rFonts w:cs="Arial"/>
                <w:color w:val="000000"/>
                <w:sz w:val="40"/>
              </w:rPr>
            </w:pPr>
          </w:p>
          <w:p w14:paraId="234A0237" w14:textId="77777777" w:rsidR="003D7DD8" w:rsidRPr="006D1B01" w:rsidRDefault="003D7DD8" w:rsidP="002D08A4">
            <w:pPr>
              <w:rPr>
                <w:rFonts w:cs="Arial"/>
                <w:color w:val="000000"/>
              </w:rPr>
            </w:pPr>
          </w:p>
        </w:tc>
      </w:tr>
      <w:tr w:rsidR="003D7DD8" w:rsidRPr="006D1B01" w14:paraId="1455FF3D" w14:textId="77777777" w:rsidTr="002D08A4">
        <w:trPr>
          <w:cantSplit/>
        </w:trPr>
        <w:tc>
          <w:tcPr>
            <w:tcW w:w="3249" w:type="dxa"/>
            <w:gridSpan w:val="2"/>
          </w:tcPr>
          <w:p w14:paraId="65742965" w14:textId="77777777" w:rsidR="003D7DD8" w:rsidRPr="006D1B01" w:rsidRDefault="003D7DD8" w:rsidP="002D08A4">
            <w:pPr>
              <w:rPr>
                <w:rFonts w:cs="Arial"/>
                <w:color w:val="000000"/>
              </w:rPr>
            </w:pPr>
          </w:p>
        </w:tc>
        <w:tc>
          <w:tcPr>
            <w:tcW w:w="2679" w:type="dxa"/>
            <w:gridSpan w:val="3"/>
            <w:tcBorders>
              <w:top w:val="single" w:sz="18" w:space="0" w:color="auto"/>
              <w:left w:val="single" w:sz="18" w:space="0" w:color="auto"/>
              <w:right w:val="single" w:sz="18" w:space="0" w:color="auto"/>
            </w:tcBorders>
          </w:tcPr>
          <w:p w14:paraId="34650366" w14:textId="77777777" w:rsidR="003D7DD8" w:rsidRPr="006D1B01" w:rsidRDefault="003D7DD8" w:rsidP="002D08A4">
            <w:pPr>
              <w:spacing w:before="60" w:after="60"/>
              <w:jc w:val="center"/>
              <w:rPr>
                <w:rFonts w:cs="Arial"/>
                <w:color w:val="000000"/>
              </w:rPr>
            </w:pPr>
            <w:r w:rsidRPr="006D1B01">
              <w:rPr>
                <w:rFonts w:cs="Arial"/>
                <w:b/>
                <w:caps/>
                <w:color w:val="000000"/>
                <w:sz w:val="28"/>
              </w:rPr>
              <w:t>Grafik</w:t>
            </w:r>
          </w:p>
        </w:tc>
        <w:tc>
          <w:tcPr>
            <w:tcW w:w="3420" w:type="dxa"/>
            <w:gridSpan w:val="2"/>
            <w:tcBorders>
              <w:left w:val="nil"/>
            </w:tcBorders>
          </w:tcPr>
          <w:p w14:paraId="224035A0" w14:textId="77777777" w:rsidR="003D7DD8" w:rsidRPr="006D1B01" w:rsidRDefault="003D7DD8" w:rsidP="002D08A4">
            <w:pPr>
              <w:rPr>
                <w:rFonts w:cs="Arial"/>
                <w:color w:val="000000"/>
              </w:rPr>
            </w:pPr>
          </w:p>
        </w:tc>
      </w:tr>
      <w:tr w:rsidR="003D7DD8" w:rsidRPr="006D1B01" w14:paraId="18363AF8" w14:textId="77777777" w:rsidTr="002D08A4">
        <w:trPr>
          <w:cantSplit/>
        </w:trPr>
        <w:tc>
          <w:tcPr>
            <w:tcW w:w="3249" w:type="dxa"/>
            <w:gridSpan w:val="2"/>
          </w:tcPr>
          <w:p w14:paraId="422D7EE8" w14:textId="77777777" w:rsidR="003D7DD8" w:rsidRPr="006D1B01" w:rsidRDefault="003D7DD8" w:rsidP="002D08A4">
            <w:pPr>
              <w:rPr>
                <w:rFonts w:cs="Arial"/>
                <w:color w:val="000000"/>
              </w:rPr>
            </w:pPr>
          </w:p>
        </w:tc>
        <w:tc>
          <w:tcPr>
            <w:tcW w:w="2679" w:type="dxa"/>
            <w:gridSpan w:val="3"/>
            <w:tcBorders>
              <w:top w:val="single" w:sz="18" w:space="0" w:color="auto"/>
              <w:left w:val="single" w:sz="18" w:space="0" w:color="auto"/>
              <w:bottom w:val="single" w:sz="18" w:space="0" w:color="auto"/>
              <w:right w:val="single" w:sz="18" w:space="0" w:color="auto"/>
            </w:tcBorders>
          </w:tcPr>
          <w:p w14:paraId="666A6983" w14:textId="77777777" w:rsidR="003D7DD8" w:rsidRPr="006D1B01" w:rsidRDefault="003D7DD8" w:rsidP="002D08A4">
            <w:pPr>
              <w:spacing w:before="40"/>
              <w:ind w:left="113"/>
              <w:rPr>
                <w:rFonts w:cs="Arial"/>
                <w:color w:val="000000"/>
              </w:rPr>
            </w:pPr>
            <w:r w:rsidRPr="006D1B01">
              <w:rPr>
                <w:rFonts w:cs="Arial"/>
                <w:color w:val="000000"/>
              </w:rPr>
              <w:t>Veranschaulichung und Hervorhebungen</w:t>
            </w:r>
            <w:r w:rsidRPr="006D1B01">
              <w:rPr>
                <w:rFonts w:cs="Arial"/>
                <w:color w:val="000000"/>
              </w:rPr>
              <w:br/>
              <w:t xml:space="preserve"> durch</w:t>
            </w:r>
          </w:p>
          <w:p w14:paraId="1B5EC1A0" w14:textId="77777777" w:rsidR="003D7DD8" w:rsidRPr="006D1B01" w:rsidRDefault="003D7DD8">
            <w:pPr>
              <w:numPr>
                <w:ilvl w:val="0"/>
                <w:numId w:val="5"/>
              </w:numPr>
              <w:overflowPunct w:val="0"/>
              <w:autoSpaceDE w:val="0"/>
              <w:autoSpaceDN w:val="0"/>
              <w:adjustRightInd w:val="0"/>
              <w:ind w:left="340"/>
              <w:textAlignment w:val="baseline"/>
              <w:rPr>
                <w:rFonts w:cs="Arial"/>
                <w:color w:val="000000"/>
              </w:rPr>
            </w:pPr>
            <w:r w:rsidRPr="006D1B01">
              <w:rPr>
                <w:rFonts w:cs="Arial"/>
                <w:color w:val="000000"/>
              </w:rPr>
              <w:t>Bilder</w:t>
            </w:r>
          </w:p>
          <w:p w14:paraId="1D36D458" w14:textId="77777777" w:rsidR="003D7DD8" w:rsidRPr="006D1B01" w:rsidRDefault="003D7DD8">
            <w:pPr>
              <w:numPr>
                <w:ilvl w:val="0"/>
                <w:numId w:val="5"/>
              </w:numPr>
              <w:overflowPunct w:val="0"/>
              <w:autoSpaceDE w:val="0"/>
              <w:autoSpaceDN w:val="0"/>
              <w:adjustRightInd w:val="0"/>
              <w:ind w:left="340"/>
              <w:textAlignment w:val="baseline"/>
              <w:rPr>
                <w:rFonts w:cs="Arial"/>
                <w:color w:val="000000"/>
              </w:rPr>
            </w:pPr>
            <w:r w:rsidRPr="006D1B01">
              <w:rPr>
                <w:rFonts w:cs="Arial"/>
                <w:color w:val="000000"/>
              </w:rPr>
              <w:t>Symbole</w:t>
            </w:r>
          </w:p>
          <w:p w14:paraId="5B7CF6CE" w14:textId="77777777" w:rsidR="003D7DD8" w:rsidRPr="006D1B01" w:rsidRDefault="003D7DD8">
            <w:pPr>
              <w:numPr>
                <w:ilvl w:val="0"/>
                <w:numId w:val="5"/>
              </w:numPr>
              <w:overflowPunct w:val="0"/>
              <w:autoSpaceDE w:val="0"/>
              <w:autoSpaceDN w:val="0"/>
              <w:adjustRightInd w:val="0"/>
              <w:spacing w:after="120"/>
              <w:ind w:left="340"/>
              <w:textAlignment w:val="baseline"/>
              <w:rPr>
                <w:rFonts w:cs="Arial"/>
                <w:color w:val="000000"/>
              </w:rPr>
            </w:pPr>
            <w:r w:rsidRPr="006D1B01">
              <w:rPr>
                <w:rFonts w:cs="Arial"/>
                <w:color w:val="000000"/>
              </w:rPr>
              <w:t>Diagramme</w:t>
            </w:r>
          </w:p>
        </w:tc>
        <w:tc>
          <w:tcPr>
            <w:tcW w:w="3420" w:type="dxa"/>
            <w:gridSpan w:val="2"/>
            <w:tcBorders>
              <w:left w:val="nil"/>
            </w:tcBorders>
          </w:tcPr>
          <w:p w14:paraId="64151792" w14:textId="77777777" w:rsidR="003D7DD8" w:rsidRPr="006D1B01" w:rsidRDefault="003D7DD8" w:rsidP="002D08A4">
            <w:pPr>
              <w:rPr>
                <w:rFonts w:cs="Arial"/>
                <w:color w:val="000000"/>
              </w:rPr>
            </w:pPr>
          </w:p>
        </w:tc>
      </w:tr>
    </w:tbl>
    <w:p w14:paraId="73810A64" w14:textId="2A41C4AE" w:rsidR="003D7DD8" w:rsidRPr="006D1B01" w:rsidRDefault="0025469C" w:rsidP="003D7DD8">
      <w:pPr>
        <w:tabs>
          <w:tab w:val="left" w:pos="4005"/>
        </w:tabs>
        <w:rPr>
          <w:rFonts w:cs="Arial"/>
        </w:rPr>
      </w:pPr>
      <w:r w:rsidRPr="006D1B01">
        <w:rPr>
          <w:rFonts w:cs="Arial"/>
          <w:noProof/>
        </w:rPr>
        <mc:AlternateContent>
          <mc:Choice Requires="wps">
            <w:drawing>
              <wp:anchor distT="0" distB="0" distL="114300" distR="114300" simplePos="0" relativeHeight="251677184" behindDoc="0" locked="0" layoutInCell="1" allowOverlap="1" wp14:anchorId="4B6C6B15" wp14:editId="0BAE7F8B">
                <wp:simplePos x="0" y="0"/>
                <wp:positionH relativeFrom="column">
                  <wp:posOffset>2585720</wp:posOffset>
                </wp:positionH>
                <wp:positionV relativeFrom="paragraph">
                  <wp:posOffset>1562735</wp:posOffset>
                </wp:positionV>
                <wp:extent cx="1267460" cy="1097915"/>
                <wp:effectExtent l="33020" t="29210" r="33020" b="34925"/>
                <wp:wrapNone/>
                <wp:docPr id="36"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7460" cy="1097915"/>
                        </a:xfrm>
                        <a:prstGeom prst="ellipse">
                          <a:avLst/>
                        </a:prstGeom>
                        <a:solidFill>
                          <a:srgbClr val="FF0000"/>
                        </a:solidFill>
                        <a:ln w="57150">
                          <a:solidFill>
                            <a:srgbClr val="FF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oval w14:anchorId="2E0820A4" id="Oval 20" o:spid="_x0000_s1026" style="position:absolute;margin-left:203.6pt;margin-top:123.05pt;width:99.8pt;height:86.4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" fillcolor="red" strokecolor="red" strokeweight="4.5pt"/>
            </w:pict>
          </mc:Fallback>
        </mc:AlternateContent>
      </w:r>
    </w:p>
    <w:p w14:paraId="3878976A" w14:textId="77777777" w:rsidR="003D7DD8" w:rsidRPr="006D1B01" w:rsidRDefault="003D7DD8" w:rsidP="003D7DD8">
      <w:pPr>
        <w:rPr>
          <w:rFonts w:cs="Arial"/>
        </w:rPr>
      </w:pPr>
    </w:p>
    <w:p w14:paraId="0555855E" w14:textId="77777777" w:rsidR="003D7DD8" w:rsidRPr="006D1B01" w:rsidRDefault="003D7DD8" w:rsidP="003D7DD8">
      <w:pPr>
        <w:rPr>
          <w:rFonts w:cs="Arial"/>
        </w:rPr>
      </w:pPr>
    </w:p>
    <w:p w14:paraId="3CEA220B" w14:textId="77777777" w:rsidR="003D7DD8" w:rsidRPr="006D1B01" w:rsidRDefault="003D7DD8" w:rsidP="003D7DD8">
      <w:pPr>
        <w:rPr>
          <w:rFonts w:cs="Arial"/>
        </w:rPr>
      </w:pPr>
    </w:p>
    <w:p w14:paraId="7D28D0FD" w14:textId="77777777" w:rsidR="003D7DD8" w:rsidRPr="006D1B01" w:rsidRDefault="003D7DD8" w:rsidP="003D7DD8">
      <w:pPr>
        <w:rPr>
          <w:rFonts w:cs="Arial"/>
        </w:rPr>
      </w:pPr>
    </w:p>
    <w:p w14:paraId="21E687AD" w14:textId="77777777" w:rsidR="003D7DD8" w:rsidRPr="006D1B01" w:rsidRDefault="003D7DD8" w:rsidP="003D7DD8">
      <w:pPr>
        <w:rPr>
          <w:rFonts w:cs="Arial"/>
        </w:rPr>
      </w:pPr>
    </w:p>
    <w:p w14:paraId="23EFC4CD" w14:textId="62189666" w:rsidR="003D7DD8" w:rsidRPr="006D1B01" w:rsidRDefault="0025469C" w:rsidP="003D7DD8">
      <w:pPr>
        <w:rPr>
          <w:rFonts w:cs="Arial"/>
        </w:rPr>
      </w:pPr>
      <w:r w:rsidRPr="006D1B01">
        <w:rPr>
          <w:rFonts w:cs="Arial"/>
          <w:noProof/>
        </w:rPr>
        <mc:AlternateContent>
          <mc:Choice Requires="wps">
            <w:drawing>
              <wp:anchor distT="0" distB="0" distL="114300" distR="114300" simplePos="0" relativeHeight="251676160" behindDoc="0" locked="0" layoutInCell="1" allowOverlap="1" wp14:anchorId="1954F313" wp14:editId="7F2D65FC">
                <wp:simplePos x="0" y="0"/>
                <wp:positionH relativeFrom="column">
                  <wp:posOffset>2633980</wp:posOffset>
                </wp:positionH>
                <wp:positionV relativeFrom="paragraph">
                  <wp:posOffset>76835</wp:posOffset>
                </wp:positionV>
                <wp:extent cx="1266825" cy="0"/>
                <wp:effectExtent l="33655" t="29210" r="33020" b="37465"/>
                <wp:wrapNone/>
                <wp:docPr id="3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66825" cy="0"/>
                        </a:xfrm>
                        <a:prstGeom prst="line">
                          <a:avLst/>
                        </a:prstGeom>
                        <a:noFill/>
                        <a:ln w="57150">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0570D5A1" id="Line 19" o:spid="_x0000_s1026" style="position:absolute;flip:y;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4pt,6.05pt" to="307.1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" strokecolor="red" strokeweight="4.5pt"/>
            </w:pict>
          </mc:Fallback>
        </mc:AlternateContent>
      </w:r>
    </w:p>
    <w:p w14:paraId="405DB4DB" w14:textId="77777777" w:rsidR="003D7DD8" w:rsidRPr="006D1B01" w:rsidRDefault="003D7DD8" w:rsidP="003D7DD8">
      <w:pPr>
        <w:rPr>
          <w:rFonts w:cs="Arial"/>
        </w:rPr>
      </w:pPr>
    </w:p>
    <w:p w14:paraId="65EFFADE" w14:textId="77777777" w:rsidR="003D7DD8" w:rsidRPr="006D1B01" w:rsidRDefault="003D7DD8" w:rsidP="003D7DD8">
      <w:pPr>
        <w:rPr>
          <w:rFonts w:cs="Arial"/>
        </w:rPr>
      </w:pPr>
    </w:p>
    <w:p w14:paraId="4277F129" w14:textId="77777777" w:rsidR="003D7DD8" w:rsidRPr="006D1B01" w:rsidRDefault="003D7DD8" w:rsidP="003D7DD8">
      <w:pPr>
        <w:rPr>
          <w:rFonts w:cs="Arial"/>
        </w:rPr>
      </w:pPr>
    </w:p>
    <w:p w14:paraId="0E6B9BEC" w14:textId="77777777" w:rsidR="003D7DD8" w:rsidRPr="006D1B01" w:rsidRDefault="003D7DD8" w:rsidP="003D7DD8">
      <w:pPr>
        <w:rPr>
          <w:rFonts w:cs="Arial"/>
        </w:rPr>
      </w:pPr>
    </w:p>
    <w:p w14:paraId="51496109" w14:textId="77777777" w:rsidR="003D7DD8" w:rsidRPr="006D1B01" w:rsidRDefault="003D7DD8" w:rsidP="003D7DD8">
      <w:pPr>
        <w:rPr>
          <w:rFonts w:cs="Arial"/>
        </w:rPr>
      </w:pPr>
    </w:p>
    <w:p w14:paraId="071C67DF" w14:textId="77777777" w:rsidR="003D7DD8" w:rsidRPr="006D1B01" w:rsidRDefault="003D7DD8" w:rsidP="003D7DD8">
      <w:pPr>
        <w:rPr>
          <w:rFonts w:cs="Arial"/>
        </w:rPr>
      </w:pPr>
    </w:p>
    <w:p w14:paraId="67C98211" w14:textId="77777777" w:rsidR="003D7DD8" w:rsidRPr="006D1B01" w:rsidRDefault="003D7DD8" w:rsidP="003D7DD8">
      <w:pPr>
        <w:rPr>
          <w:rFonts w:cs="Arial"/>
        </w:rPr>
      </w:pPr>
    </w:p>
    <w:p w14:paraId="388FBEE3" w14:textId="77777777" w:rsidR="003D7DD8" w:rsidRPr="006D1B01" w:rsidRDefault="003D7DD8" w:rsidP="003D7DD8">
      <w:pPr>
        <w:rPr>
          <w:rFonts w:cs="Arial"/>
        </w:rPr>
      </w:pPr>
    </w:p>
    <w:p w14:paraId="7D9AD5D7" w14:textId="77777777" w:rsidR="003D7DD8" w:rsidRPr="006D1B01" w:rsidRDefault="003D7DD8" w:rsidP="003D7DD8">
      <w:pPr>
        <w:rPr>
          <w:rFonts w:cs="Arial"/>
        </w:rPr>
      </w:pPr>
    </w:p>
    <w:p w14:paraId="380A8EF8" w14:textId="77777777" w:rsidR="003D7DD8" w:rsidRPr="006D1B01" w:rsidRDefault="003D7DD8" w:rsidP="003D7DD8">
      <w:pPr>
        <w:rPr>
          <w:rFonts w:cs="Arial"/>
        </w:rPr>
      </w:pPr>
    </w:p>
    <w:p w14:paraId="081B8F4C" w14:textId="77777777" w:rsidR="003D7DD8" w:rsidRPr="006D1B01" w:rsidRDefault="003D7DD8" w:rsidP="003D7DD8">
      <w:pPr>
        <w:rPr>
          <w:rFonts w:cs="Arial"/>
        </w:rPr>
      </w:pPr>
    </w:p>
    <w:p w14:paraId="245509DD" w14:textId="77777777" w:rsidR="003D7DD8" w:rsidRPr="006D1B01" w:rsidRDefault="003D7DD8" w:rsidP="003D7DD8">
      <w:pPr>
        <w:tabs>
          <w:tab w:val="left" w:pos="7620"/>
        </w:tabs>
        <w:rPr>
          <w:rFonts w:cs="Arial"/>
        </w:rPr>
      </w:pPr>
    </w:p>
    <w:p w14:paraId="6D68200D" w14:textId="77777777" w:rsidR="003D7DD8" w:rsidRPr="006D1B01" w:rsidRDefault="003D7DD8" w:rsidP="003D7DD8">
      <w:pPr>
        <w:tabs>
          <w:tab w:val="left" w:pos="7620"/>
        </w:tabs>
        <w:rPr>
          <w:rFonts w:cs="Arial"/>
        </w:rPr>
      </w:pPr>
    </w:p>
    <w:p w14:paraId="4EA2787A" w14:textId="77777777" w:rsidR="00B01E72" w:rsidRPr="006D1B01" w:rsidRDefault="00B01E72">
      <w:pPr>
        <w:spacing w:after="200" w:line="276" w:lineRule="auto"/>
        <w:rPr>
          <w:rFonts w:cs="Arial"/>
          <w:b/>
        </w:rPr>
      </w:pPr>
      <w:r w:rsidRPr="006D1B01">
        <w:rPr>
          <w:rFonts w:cs="Arial"/>
          <w:b/>
        </w:rPr>
        <w:br w:type="page"/>
      </w:r>
    </w:p>
    <w:p w14:paraId="49F4AD92" w14:textId="77777777" w:rsidR="003D7DD8" w:rsidRPr="006D1B01" w:rsidRDefault="00261D4B" w:rsidP="00490AA7">
      <w:pPr>
        <w:pStyle w:val="berschrift3"/>
        <w:rPr>
          <w:rFonts w:ascii="Arial" w:hAnsi="Arial" w:cs="Arial"/>
        </w:rPr>
      </w:pPr>
      <w:r>
        <w:t>3.5 Regeln für das Beschriften von Karten</w:t>
      </w:r>
    </w:p>
    <w:p w14:paraId="4AB39E4B" w14:textId="77777777" w:rsidR="003D7DD8" w:rsidRPr="006D1B01" w:rsidRDefault="003D7DD8" w:rsidP="003D7DD8">
      <w:pPr>
        <w:tabs>
          <w:tab w:val="left" w:pos="7620"/>
        </w:tabs>
        <w:jc w:val="center"/>
        <w:rPr>
          <w:rFonts w:cs="Arial"/>
          <w:b/>
          <w:sz w:val="32"/>
          <w:szCs w:val="32"/>
        </w:rPr>
      </w:pPr>
    </w:p>
    <w:tbl>
      <w:tblPr>
        <w:tblW w:w="0" w:type="auto"/>
        <w:tblInd w:w="922" w:type="dxa"/>
        <w:tblLayout w:type="fixed"/>
        <w:tblCellMar>
          <w:left w:w="71" w:type="dxa"/>
          <w:right w:w="71" w:type="dxa"/>
        </w:tblCellMar>
        <w:tblLook w:val="0000" w:firstRow="0" w:lastRow="0" w:firstColumn="0" w:lastColumn="0" w:noHBand="0" w:noVBand="0"/>
      </w:tblPr>
      <w:tblGrid>
        <w:gridCol w:w="1093"/>
        <w:gridCol w:w="2186"/>
        <w:gridCol w:w="1038"/>
        <w:gridCol w:w="2186"/>
        <w:gridCol w:w="1093"/>
      </w:tblGrid>
      <w:tr w:rsidR="003D7DD8" w:rsidRPr="006D1B01" w14:paraId="7B6480AD" w14:textId="77777777" w:rsidTr="002D08A4">
        <w:tc>
          <w:tcPr>
            <w:tcW w:w="7596" w:type="dxa"/>
            <w:gridSpan w:val="5"/>
            <w:tcBorders>
              <w:top w:val="single" w:sz="24" w:space="0" w:color="auto"/>
              <w:left w:val="single" w:sz="24" w:space="0" w:color="auto"/>
              <w:right w:val="single" w:sz="24" w:space="0" w:color="auto"/>
            </w:tcBorders>
          </w:tcPr>
          <w:p w14:paraId="67CC7E6F" w14:textId="590C133F" w:rsidR="003D7DD8" w:rsidRPr="006D1B01" w:rsidRDefault="0025469C" w:rsidP="002D08A4">
            <w:pPr>
              <w:spacing w:before="600"/>
              <w:jc w:val="center"/>
              <w:rPr>
                <w:rFonts w:cs="Arial"/>
                <w:b/>
                <w:color w:val="000000"/>
                <w:sz w:val="32"/>
                <w14:shadow w14:blurRad="50800" w14:dist="38100" w14:dir="2700000" w14:sx="100000" w14:sy="100000" w14:kx="0" w14:ky="0" w14:algn="tl">
                  <w14:srgbClr w14:val="000000">
                    <w14:alpha w14:val="60000"/>
                  </w14:srgbClr>
                </w14:shadow>
              </w:rPr>
            </w:pPr>
            <w:r w:rsidRPr="006D1B01">
              <w:rPr>
                <w:rFonts w:cs="Arial"/>
                <w:noProof/>
                <w:color w:val="000000"/>
                <w14:shadow w14:blurRad="50800" w14:dist="38100" w14:dir="2700000" w14:sx="100000" w14:sy="100000" w14:kx="0" w14:ky="0" w14:algn="tl">
                  <w14:srgbClr w14:val="000000">
                    <w14:alpha w14:val="60000"/>
                  </w14:srgbClr>
                </w14:shadow>
              </w:rPr>
              <mc:AlternateContent>
                <mc:Choice Requires="wps">
                  <w:drawing>
                    <wp:anchor distT="0" distB="0" distL="114300" distR="114300" simplePos="0" relativeHeight="251678208" behindDoc="0" locked="0" layoutInCell="1" allowOverlap="1" wp14:anchorId="6AFDEFB3" wp14:editId="405FA8E0">
                      <wp:simplePos x="0" y="0"/>
                      <wp:positionH relativeFrom="column">
                        <wp:posOffset>996950</wp:posOffset>
                      </wp:positionH>
                      <wp:positionV relativeFrom="paragraph">
                        <wp:posOffset>106045</wp:posOffset>
                      </wp:positionV>
                      <wp:extent cx="2679065" cy="1031240"/>
                      <wp:effectExtent l="25400" t="29845" r="29210" b="34290"/>
                      <wp:wrapNone/>
                      <wp:docPr id="34"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79065" cy="1031240"/>
                              </a:xfrm>
                              <a:prstGeom prst="ellipse">
                                <a:avLst/>
                              </a:prstGeom>
                              <a:noFill/>
                              <a:ln w="508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oval w14:anchorId="16C2DF71" id="Oval 21" o:spid="_x0000_s1026" style="position:absolute;margin-left:78.5pt;margin-top:8.35pt;width:210.95pt;height:81.2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" filled="f" strokecolor="red" strokeweight="4pt"/>
                  </w:pict>
                </mc:Fallback>
              </mc:AlternateContent>
            </w:r>
            <w:r w:rsidR="003D7DD8" w:rsidRPr="006D1B01">
              <w:rPr>
                <w:rFonts w:cs="Arial"/>
                <w:b/>
                <w:color w:val="000000"/>
                <w:sz w:val="32"/>
                <w14:shadow w14:blurRad="50800" w14:dist="38100" w14:dir="2700000" w14:sx="100000" w14:sy="100000" w14:kx="0" w14:ky="0" w14:algn="tl">
                  <w14:srgbClr w14:val="000000">
                    <w14:alpha w14:val="60000"/>
                  </w14:srgbClr>
                </w14:shadow>
              </w:rPr>
              <w:t>Wie sollten Karten</w:t>
            </w:r>
          </w:p>
          <w:p w14:paraId="2B1B4456" w14:textId="77777777" w:rsidR="003D7DD8" w:rsidRPr="006D1B01" w:rsidRDefault="003D7DD8" w:rsidP="002D08A4">
            <w:pPr>
              <w:spacing w:after="480"/>
              <w:jc w:val="center"/>
              <w:rPr>
                <w:rFonts w:cs="Arial"/>
                <w:b/>
                <w:color w:val="000000"/>
                <w14:shadow w14:blurRad="50800" w14:dist="38100" w14:dir="2700000" w14:sx="100000" w14:sy="100000" w14:kx="0" w14:ky="0" w14:algn="tl">
                  <w14:srgbClr w14:val="000000">
                    <w14:alpha w14:val="60000"/>
                  </w14:srgbClr>
                </w14:shadow>
              </w:rPr>
            </w:pPr>
            <w:r w:rsidRPr="006D1B01">
              <w:rPr>
                <w:rFonts w:cs="Arial"/>
                <w:b/>
                <w:color w:val="000000"/>
                <w:sz w:val="32"/>
                <w14:shadow w14:blurRad="50800" w14:dist="38100" w14:dir="2700000" w14:sx="100000" w14:sy="100000" w14:kx="0" w14:ky="0" w14:algn="tl">
                  <w14:srgbClr w14:val="000000">
                    <w14:alpha w14:val="60000"/>
                  </w14:srgbClr>
                </w14:shadow>
              </w:rPr>
              <w:t>beschriftet werden?</w:t>
            </w:r>
          </w:p>
          <w:p w14:paraId="5019732E" w14:textId="77777777" w:rsidR="003D7DD8" w:rsidRPr="006D1B01" w:rsidRDefault="003D7DD8" w:rsidP="002D08A4">
            <w:pPr>
              <w:jc w:val="center"/>
              <w:rPr>
                <w:rFonts w:cs="Arial"/>
                <w:b/>
                <w:color w:val="000000"/>
              </w:rPr>
            </w:pPr>
          </w:p>
        </w:tc>
      </w:tr>
      <w:tr w:rsidR="003D7DD8" w:rsidRPr="006D1B01" w14:paraId="1EAE3512" w14:textId="77777777" w:rsidTr="002D08A4">
        <w:trPr>
          <w:trHeight w:hRule="exact" w:val="1000"/>
        </w:trPr>
        <w:tc>
          <w:tcPr>
            <w:tcW w:w="1093" w:type="dxa"/>
            <w:tcBorders>
              <w:left w:val="single" w:sz="24" w:space="0" w:color="auto"/>
            </w:tcBorders>
          </w:tcPr>
          <w:p w14:paraId="59A96C4D" w14:textId="77777777" w:rsidR="003D7DD8" w:rsidRPr="006D1B01" w:rsidRDefault="003D7DD8" w:rsidP="002D08A4">
            <w:pPr>
              <w:jc w:val="center"/>
              <w:rPr>
                <w:rFonts w:cs="Arial"/>
                <w:b/>
                <w:color w:val="000000"/>
              </w:rPr>
            </w:pPr>
          </w:p>
        </w:tc>
        <w:tc>
          <w:tcPr>
            <w:tcW w:w="2186" w:type="dxa"/>
            <w:tcBorders>
              <w:top w:val="single" w:sz="6" w:space="0" w:color="auto"/>
              <w:left w:val="single" w:sz="6" w:space="0" w:color="auto"/>
              <w:bottom w:val="single" w:sz="6" w:space="0" w:color="auto"/>
              <w:right w:val="single" w:sz="6" w:space="0" w:color="auto"/>
            </w:tcBorders>
            <w:shd w:val="pct5" w:color="auto" w:fill="auto"/>
          </w:tcPr>
          <w:p w14:paraId="53AC9EC3" w14:textId="77777777" w:rsidR="003D7DD8" w:rsidRPr="006D1B01" w:rsidRDefault="003D7DD8" w:rsidP="002D08A4">
            <w:pPr>
              <w:spacing w:before="80"/>
              <w:jc w:val="center"/>
              <w:rPr>
                <w:rFonts w:cs="Arial"/>
                <w:b/>
                <w:color w:val="000000"/>
              </w:rPr>
            </w:pPr>
            <w:r w:rsidRPr="006D1B01">
              <w:rPr>
                <w:rFonts w:cs="Arial"/>
                <w:b/>
                <w:color w:val="000000"/>
              </w:rPr>
              <w:t xml:space="preserve">mit </w:t>
            </w:r>
          </w:p>
          <w:p w14:paraId="2053820C" w14:textId="77777777" w:rsidR="003D7DD8" w:rsidRPr="006D1B01" w:rsidRDefault="003D7DD8" w:rsidP="002D08A4">
            <w:pPr>
              <w:jc w:val="center"/>
              <w:rPr>
                <w:rFonts w:cs="Arial"/>
                <w:b/>
                <w:color w:val="000000"/>
              </w:rPr>
            </w:pPr>
            <w:r w:rsidRPr="006D1B01">
              <w:rPr>
                <w:rFonts w:cs="Arial"/>
                <w:b/>
                <w:color w:val="000000"/>
              </w:rPr>
              <w:t xml:space="preserve">Filzstift </w:t>
            </w:r>
          </w:p>
          <w:p w14:paraId="3EB0CCB8" w14:textId="77777777" w:rsidR="003D7DD8" w:rsidRPr="006D1B01" w:rsidRDefault="003D7DD8" w:rsidP="002D08A4">
            <w:pPr>
              <w:spacing w:after="80"/>
              <w:jc w:val="center"/>
              <w:rPr>
                <w:rFonts w:cs="Arial"/>
                <w:b/>
                <w:color w:val="000000"/>
              </w:rPr>
            </w:pPr>
            <w:r w:rsidRPr="006D1B01">
              <w:rPr>
                <w:rFonts w:cs="Arial"/>
                <w:b/>
                <w:color w:val="000000"/>
              </w:rPr>
              <w:t>schreiben</w:t>
            </w:r>
          </w:p>
        </w:tc>
        <w:tc>
          <w:tcPr>
            <w:tcW w:w="1038" w:type="dxa"/>
            <w:tcBorders>
              <w:left w:val="nil"/>
            </w:tcBorders>
          </w:tcPr>
          <w:p w14:paraId="1FAA77D4" w14:textId="77777777" w:rsidR="003D7DD8" w:rsidRPr="006D1B01" w:rsidRDefault="003D7DD8" w:rsidP="002D08A4">
            <w:pPr>
              <w:jc w:val="center"/>
              <w:rPr>
                <w:rFonts w:cs="Arial"/>
                <w:b/>
                <w:color w:val="000000"/>
              </w:rPr>
            </w:pPr>
          </w:p>
        </w:tc>
        <w:tc>
          <w:tcPr>
            <w:tcW w:w="2186" w:type="dxa"/>
            <w:tcBorders>
              <w:top w:val="single" w:sz="6" w:space="0" w:color="auto"/>
              <w:left w:val="single" w:sz="6" w:space="0" w:color="auto"/>
              <w:bottom w:val="single" w:sz="6" w:space="0" w:color="auto"/>
              <w:right w:val="single" w:sz="6" w:space="0" w:color="auto"/>
            </w:tcBorders>
            <w:shd w:val="pct5" w:color="auto" w:fill="auto"/>
          </w:tcPr>
          <w:p w14:paraId="69C3B058" w14:textId="77777777" w:rsidR="003D7DD8" w:rsidRPr="006D1B01" w:rsidRDefault="003D7DD8" w:rsidP="002D08A4">
            <w:pPr>
              <w:spacing w:before="80"/>
              <w:jc w:val="center"/>
              <w:rPr>
                <w:rFonts w:cs="Arial"/>
                <w:b/>
                <w:color w:val="000000"/>
              </w:rPr>
            </w:pPr>
            <w:r w:rsidRPr="006D1B01">
              <w:rPr>
                <w:rFonts w:cs="Arial"/>
                <w:b/>
                <w:color w:val="000000"/>
              </w:rPr>
              <w:t>nur</w:t>
            </w:r>
          </w:p>
          <w:p w14:paraId="1350FFE1" w14:textId="77777777" w:rsidR="003D7DD8" w:rsidRPr="006D1B01" w:rsidRDefault="003D7DD8" w:rsidP="002D08A4">
            <w:pPr>
              <w:jc w:val="center"/>
              <w:rPr>
                <w:rFonts w:cs="Arial"/>
                <w:b/>
                <w:color w:val="000000"/>
              </w:rPr>
            </w:pPr>
            <w:r w:rsidRPr="006D1B01">
              <w:rPr>
                <w:rFonts w:cs="Arial"/>
                <w:b/>
                <w:color w:val="000000"/>
              </w:rPr>
              <w:t>1 Gedanke</w:t>
            </w:r>
          </w:p>
          <w:p w14:paraId="25752166" w14:textId="77777777" w:rsidR="003D7DD8" w:rsidRPr="006D1B01" w:rsidRDefault="003D7DD8" w:rsidP="002D08A4">
            <w:pPr>
              <w:jc w:val="center"/>
              <w:rPr>
                <w:rFonts w:cs="Arial"/>
                <w:b/>
                <w:color w:val="000000"/>
              </w:rPr>
            </w:pPr>
            <w:r w:rsidRPr="006D1B01">
              <w:rPr>
                <w:rFonts w:cs="Arial"/>
                <w:b/>
                <w:color w:val="000000"/>
              </w:rPr>
              <w:t>pro Karte</w:t>
            </w:r>
          </w:p>
        </w:tc>
        <w:tc>
          <w:tcPr>
            <w:tcW w:w="1093" w:type="dxa"/>
            <w:tcBorders>
              <w:left w:val="nil"/>
              <w:right w:val="single" w:sz="24" w:space="0" w:color="auto"/>
            </w:tcBorders>
          </w:tcPr>
          <w:p w14:paraId="198F048C" w14:textId="77777777" w:rsidR="003D7DD8" w:rsidRPr="006D1B01" w:rsidRDefault="003D7DD8" w:rsidP="002D08A4">
            <w:pPr>
              <w:jc w:val="center"/>
              <w:rPr>
                <w:rFonts w:cs="Arial"/>
                <w:b/>
                <w:color w:val="000000"/>
              </w:rPr>
            </w:pPr>
          </w:p>
        </w:tc>
      </w:tr>
      <w:tr w:rsidR="003D7DD8" w:rsidRPr="006D1B01" w14:paraId="1438BD0B" w14:textId="77777777" w:rsidTr="002D08A4">
        <w:tc>
          <w:tcPr>
            <w:tcW w:w="1093" w:type="dxa"/>
            <w:tcBorders>
              <w:left w:val="single" w:sz="24" w:space="0" w:color="auto"/>
            </w:tcBorders>
          </w:tcPr>
          <w:p w14:paraId="1C36AE96" w14:textId="77777777" w:rsidR="003D7DD8" w:rsidRPr="006D1B01" w:rsidRDefault="003D7DD8" w:rsidP="002D08A4">
            <w:pPr>
              <w:jc w:val="center"/>
              <w:rPr>
                <w:rFonts w:cs="Arial"/>
                <w:b/>
                <w:color w:val="000000"/>
              </w:rPr>
            </w:pPr>
          </w:p>
        </w:tc>
        <w:tc>
          <w:tcPr>
            <w:tcW w:w="2186" w:type="dxa"/>
          </w:tcPr>
          <w:p w14:paraId="78D4690F" w14:textId="77777777" w:rsidR="003D7DD8" w:rsidRPr="006D1B01" w:rsidRDefault="003D7DD8" w:rsidP="002D08A4">
            <w:pPr>
              <w:jc w:val="center"/>
              <w:rPr>
                <w:rFonts w:cs="Arial"/>
                <w:b/>
                <w:color w:val="000000"/>
              </w:rPr>
            </w:pPr>
          </w:p>
        </w:tc>
        <w:tc>
          <w:tcPr>
            <w:tcW w:w="1038" w:type="dxa"/>
          </w:tcPr>
          <w:p w14:paraId="07CF69FA" w14:textId="77777777" w:rsidR="003D7DD8" w:rsidRPr="006D1B01" w:rsidRDefault="003D7DD8" w:rsidP="002D08A4">
            <w:pPr>
              <w:jc w:val="center"/>
              <w:rPr>
                <w:rFonts w:cs="Arial"/>
                <w:b/>
                <w:color w:val="000000"/>
              </w:rPr>
            </w:pPr>
          </w:p>
        </w:tc>
        <w:tc>
          <w:tcPr>
            <w:tcW w:w="2186" w:type="dxa"/>
          </w:tcPr>
          <w:p w14:paraId="3B21434F" w14:textId="77777777" w:rsidR="003D7DD8" w:rsidRPr="006D1B01" w:rsidRDefault="003D7DD8" w:rsidP="002D08A4">
            <w:pPr>
              <w:jc w:val="center"/>
              <w:rPr>
                <w:rFonts w:cs="Arial"/>
                <w:b/>
                <w:color w:val="000000"/>
              </w:rPr>
            </w:pPr>
          </w:p>
        </w:tc>
        <w:tc>
          <w:tcPr>
            <w:tcW w:w="1093" w:type="dxa"/>
            <w:tcBorders>
              <w:right w:val="single" w:sz="24" w:space="0" w:color="auto"/>
            </w:tcBorders>
          </w:tcPr>
          <w:p w14:paraId="061FFCFA" w14:textId="77777777" w:rsidR="003D7DD8" w:rsidRPr="006D1B01" w:rsidRDefault="003D7DD8" w:rsidP="002D08A4">
            <w:pPr>
              <w:jc w:val="center"/>
              <w:rPr>
                <w:rFonts w:cs="Arial"/>
                <w:b/>
                <w:color w:val="000000"/>
              </w:rPr>
            </w:pPr>
          </w:p>
        </w:tc>
      </w:tr>
      <w:tr w:rsidR="003D7DD8" w:rsidRPr="006D1B01" w14:paraId="441A88D2" w14:textId="77777777" w:rsidTr="002D08A4">
        <w:trPr>
          <w:trHeight w:hRule="exact" w:val="1000"/>
        </w:trPr>
        <w:tc>
          <w:tcPr>
            <w:tcW w:w="1093" w:type="dxa"/>
            <w:tcBorders>
              <w:left w:val="single" w:sz="24" w:space="0" w:color="auto"/>
            </w:tcBorders>
          </w:tcPr>
          <w:p w14:paraId="5FB907A4" w14:textId="77777777" w:rsidR="003D7DD8" w:rsidRPr="006D1B01" w:rsidRDefault="003D7DD8" w:rsidP="002D08A4">
            <w:pPr>
              <w:jc w:val="center"/>
              <w:rPr>
                <w:rFonts w:cs="Arial"/>
                <w:b/>
                <w:color w:val="000000"/>
              </w:rPr>
            </w:pPr>
          </w:p>
        </w:tc>
        <w:tc>
          <w:tcPr>
            <w:tcW w:w="2186" w:type="dxa"/>
            <w:tcBorders>
              <w:top w:val="single" w:sz="6" w:space="0" w:color="auto"/>
              <w:left w:val="single" w:sz="6" w:space="0" w:color="auto"/>
              <w:bottom w:val="single" w:sz="6" w:space="0" w:color="auto"/>
              <w:right w:val="single" w:sz="6" w:space="0" w:color="auto"/>
            </w:tcBorders>
            <w:shd w:val="pct5" w:color="auto" w:fill="auto"/>
          </w:tcPr>
          <w:p w14:paraId="586704B4" w14:textId="77777777" w:rsidR="003D7DD8" w:rsidRPr="006D1B01" w:rsidRDefault="003D7DD8" w:rsidP="002D08A4">
            <w:pPr>
              <w:spacing w:before="20"/>
              <w:rPr>
                <w:rFonts w:cs="Arial"/>
                <w:b/>
                <w:color w:val="000000"/>
              </w:rPr>
            </w:pPr>
            <w:r w:rsidRPr="006D1B01">
              <w:rPr>
                <w:rFonts w:cs="Arial"/>
                <w:b/>
                <w:color w:val="000000"/>
                <w:sz w:val="32"/>
              </w:rPr>
              <w:t>groß</w:t>
            </w:r>
          </w:p>
          <w:p w14:paraId="032C5D56" w14:textId="77777777" w:rsidR="003D7DD8" w:rsidRPr="006D1B01" w:rsidRDefault="003D7DD8" w:rsidP="002D08A4">
            <w:pPr>
              <w:jc w:val="center"/>
              <w:rPr>
                <w:rFonts w:cs="Arial"/>
                <w:b/>
                <w:color w:val="000000"/>
              </w:rPr>
            </w:pPr>
            <w:r w:rsidRPr="006D1B01">
              <w:rPr>
                <w:rFonts w:cs="Arial"/>
                <w:b/>
                <w:color w:val="000000"/>
              </w:rPr>
              <w:t xml:space="preserve">und </w:t>
            </w:r>
            <w:r w:rsidRPr="006D1B01">
              <w:rPr>
                <w:rFonts w:cs="Arial"/>
                <w:b/>
                <w:color w:val="000000"/>
                <w:spacing w:val="22"/>
              </w:rPr>
              <w:t>deutlich</w:t>
            </w:r>
          </w:p>
          <w:p w14:paraId="58056DF4" w14:textId="77777777" w:rsidR="003D7DD8" w:rsidRPr="006D1B01" w:rsidRDefault="003D7DD8" w:rsidP="002D08A4">
            <w:pPr>
              <w:spacing w:after="80"/>
              <w:jc w:val="center"/>
              <w:rPr>
                <w:rFonts w:cs="Arial"/>
                <w:b/>
                <w:color w:val="000000"/>
              </w:rPr>
            </w:pPr>
            <w:r w:rsidRPr="006D1B01">
              <w:rPr>
                <w:rFonts w:cs="Arial"/>
                <w:b/>
                <w:color w:val="000000"/>
              </w:rPr>
              <w:t>schreiben</w:t>
            </w:r>
          </w:p>
        </w:tc>
        <w:tc>
          <w:tcPr>
            <w:tcW w:w="1038" w:type="dxa"/>
            <w:tcBorders>
              <w:left w:val="nil"/>
            </w:tcBorders>
          </w:tcPr>
          <w:p w14:paraId="63580EF2" w14:textId="77777777" w:rsidR="003D7DD8" w:rsidRPr="006D1B01" w:rsidRDefault="003D7DD8" w:rsidP="002D08A4">
            <w:pPr>
              <w:jc w:val="center"/>
              <w:rPr>
                <w:rFonts w:cs="Arial"/>
                <w:b/>
                <w:color w:val="000000"/>
              </w:rPr>
            </w:pPr>
          </w:p>
        </w:tc>
        <w:tc>
          <w:tcPr>
            <w:tcW w:w="2186" w:type="dxa"/>
            <w:tcBorders>
              <w:top w:val="single" w:sz="6" w:space="0" w:color="auto"/>
              <w:left w:val="single" w:sz="6" w:space="0" w:color="auto"/>
              <w:bottom w:val="single" w:sz="6" w:space="0" w:color="auto"/>
              <w:right w:val="single" w:sz="6" w:space="0" w:color="auto"/>
            </w:tcBorders>
            <w:shd w:val="pct5" w:color="auto" w:fill="auto"/>
          </w:tcPr>
          <w:p w14:paraId="44423A92" w14:textId="77777777" w:rsidR="003D7DD8" w:rsidRPr="006D1B01" w:rsidRDefault="003D7DD8" w:rsidP="002D08A4">
            <w:pPr>
              <w:spacing w:before="240"/>
              <w:jc w:val="center"/>
              <w:rPr>
                <w:rFonts w:cs="Arial"/>
                <w:b/>
                <w:color w:val="000000"/>
              </w:rPr>
            </w:pPr>
            <w:r w:rsidRPr="006D1B01">
              <w:rPr>
                <w:rFonts w:cs="Arial"/>
                <w:b/>
                <w:color w:val="000000"/>
              </w:rPr>
              <w:t>Schlagworte,</w:t>
            </w:r>
          </w:p>
          <w:p w14:paraId="3BCDD904" w14:textId="77777777" w:rsidR="003D7DD8" w:rsidRPr="006D1B01" w:rsidRDefault="003D7DD8" w:rsidP="002D08A4">
            <w:pPr>
              <w:jc w:val="center"/>
              <w:rPr>
                <w:rFonts w:cs="Arial"/>
                <w:b/>
                <w:color w:val="000000"/>
              </w:rPr>
            </w:pPr>
            <w:r w:rsidRPr="006D1B01">
              <w:rPr>
                <w:rFonts w:cs="Arial"/>
                <w:b/>
                <w:color w:val="000000"/>
              </w:rPr>
              <w:t>keine Sätze</w:t>
            </w:r>
          </w:p>
        </w:tc>
        <w:tc>
          <w:tcPr>
            <w:tcW w:w="1093" w:type="dxa"/>
            <w:tcBorders>
              <w:left w:val="nil"/>
              <w:right w:val="single" w:sz="24" w:space="0" w:color="auto"/>
            </w:tcBorders>
          </w:tcPr>
          <w:p w14:paraId="630B5075" w14:textId="77777777" w:rsidR="003D7DD8" w:rsidRPr="006D1B01" w:rsidRDefault="003D7DD8" w:rsidP="002D08A4">
            <w:pPr>
              <w:jc w:val="center"/>
              <w:rPr>
                <w:rFonts w:cs="Arial"/>
                <w:b/>
                <w:color w:val="000000"/>
              </w:rPr>
            </w:pPr>
          </w:p>
        </w:tc>
      </w:tr>
      <w:tr w:rsidR="003D7DD8" w:rsidRPr="006D1B01" w14:paraId="1358E12E" w14:textId="77777777" w:rsidTr="002D08A4">
        <w:tc>
          <w:tcPr>
            <w:tcW w:w="1093" w:type="dxa"/>
            <w:tcBorders>
              <w:left w:val="single" w:sz="24" w:space="0" w:color="auto"/>
            </w:tcBorders>
          </w:tcPr>
          <w:p w14:paraId="48FFC4D8" w14:textId="77777777" w:rsidR="003D7DD8" w:rsidRPr="006D1B01" w:rsidRDefault="003D7DD8" w:rsidP="002D08A4">
            <w:pPr>
              <w:jc w:val="center"/>
              <w:rPr>
                <w:rFonts w:cs="Arial"/>
                <w:b/>
                <w:color w:val="000000"/>
              </w:rPr>
            </w:pPr>
          </w:p>
        </w:tc>
        <w:tc>
          <w:tcPr>
            <w:tcW w:w="2186" w:type="dxa"/>
          </w:tcPr>
          <w:p w14:paraId="172F632B" w14:textId="77777777" w:rsidR="003D7DD8" w:rsidRPr="006D1B01" w:rsidRDefault="003D7DD8" w:rsidP="002D08A4">
            <w:pPr>
              <w:jc w:val="center"/>
              <w:rPr>
                <w:rFonts w:cs="Arial"/>
                <w:b/>
                <w:color w:val="000000"/>
              </w:rPr>
            </w:pPr>
          </w:p>
        </w:tc>
        <w:tc>
          <w:tcPr>
            <w:tcW w:w="1038" w:type="dxa"/>
          </w:tcPr>
          <w:p w14:paraId="0FFC3427" w14:textId="77777777" w:rsidR="003D7DD8" w:rsidRPr="006D1B01" w:rsidRDefault="003D7DD8" w:rsidP="002D08A4">
            <w:pPr>
              <w:jc w:val="center"/>
              <w:rPr>
                <w:rFonts w:cs="Arial"/>
                <w:b/>
                <w:color w:val="000000"/>
              </w:rPr>
            </w:pPr>
          </w:p>
        </w:tc>
        <w:tc>
          <w:tcPr>
            <w:tcW w:w="2186" w:type="dxa"/>
          </w:tcPr>
          <w:p w14:paraId="5969733D" w14:textId="77777777" w:rsidR="003D7DD8" w:rsidRPr="006D1B01" w:rsidRDefault="003D7DD8" w:rsidP="002D08A4">
            <w:pPr>
              <w:jc w:val="center"/>
              <w:rPr>
                <w:rFonts w:cs="Arial"/>
                <w:b/>
                <w:color w:val="000000"/>
              </w:rPr>
            </w:pPr>
          </w:p>
        </w:tc>
        <w:tc>
          <w:tcPr>
            <w:tcW w:w="1093" w:type="dxa"/>
            <w:tcBorders>
              <w:right w:val="single" w:sz="24" w:space="0" w:color="auto"/>
            </w:tcBorders>
          </w:tcPr>
          <w:p w14:paraId="3D76D868" w14:textId="77777777" w:rsidR="003D7DD8" w:rsidRPr="006D1B01" w:rsidRDefault="003D7DD8" w:rsidP="002D08A4">
            <w:pPr>
              <w:jc w:val="center"/>
              <w:rPr>
                <w:rFonts w:cs="Arial"/>
                <w:b/>
                <w:color w:val="000000"/>
              </w:rPr>
            </w:pPr>
          </w:p>
        </w:tc>
      </w:tr>
      <w:tr w:rsidR="003D7DD8" w:rsidRPr="006D1B01" w14:paraId="6ACAFE51" w14:textId="77777777" w:rsidTr="002D08A4">
        <w:trPr>
          <w:trHeight w:hRule="exact" w:val="1000"/>
        </w:trPr>
        <w:tc>
          <w:tcPr>
            <w:tcW w:w="1093" w:type="dxa"/>
            <w:tcBorders>
              <w:left w:val="single" w:sz="24" w:space="0" w:color="auto"/>
            </w:tcBorders>
          </w:tcPr>
          <w:p w14:paraId="53C35B8E" w14:textId="77777777" w:rsidR="003D7DD8" w:rsidRPr="006D1B01" w:rsidRDefault="003D7DD8" w:rsidP="002D08A4">
            <w:pPr>
              <w:jc w:val="center"/>
              <w:rPr>
                <w:rFonts w:cs="Arial"/>
                <w:b/>
                <w:color w:val="000000"/>
              </w:rPr>
            </w:pPr>
          </w:p>
        </w:tc>
        <w:tc>
          <w:tcPr>
            <w:tcW w:w="2186" w:type="dxa"/>
            <w:tcBorders>
              <w:top w:val="single" w:sz="6" w:space="0" w:color="auto"/>
              <w:left w:val="single" w:sz="6" w:space="0" w:color="auto"/>
              <w:bottom w:val="single" w:sz="6" w:space="0" w:color="auto"/>
              <w:right w:val="single" w:sz="6" w:space="0" w:color="auto"/>
            </w:tcBorders>
            <w:shd w:val="pct5" w:color="auto" w:fill="auto"/>
          </w:tcPr>
          <w:p w14:paraId="089C391F" w14:textId="77777777" w:rsidR="003D7DD8" w:rsidRPr="006D1B01" w:rsidRDefault="003D7DD8" w:rsidP="002D08A4">
            <w:pPr>
              <w:spacing w:before="80"/>
              <w:jc w:val="center"/>
              <w:rPr>
                <w:rFonts w:cs="Arial"/>
                <w:b/>
                <w:color w:val="000000"/>
              </w:rPr>
            </w:pPr>
            <w:r w:rsidRPr="006D1B01">
              <w:rPr>
                <w:rFonts w:cs="Arial"/>
                <w:b/>
                <w:color w:val="000000"/>
              </w:rPr>
              <w:t xml:space="preserve">in </w:t>
            </w:r>
          </w:p>
          <w:p w14:paraId="6C480844" w14:textId="77777777" w:rsidR="003D7DD8" w:rsidRPr="006D1B01" w:rsidRDefault="003D7DD8" w:rsidP="002D08A4">
            <w:pPr>
              <w:jc w:val="center"/>
              <w:rPr>
                <w:rFonts w:cs="Arial"/>
                <w:b/>
                <w:color w:val="000000"/>
              </w:rPr>
            </w:pPr>
            <w:r w:rsidRPr="006D1B01">
              <w:rPr>
                <w:rFonts w:cs="Arial"/>
                <w:b/>
                <w:color w:val="000000"/>
              </w:rPr>
              <w:t xml:space="preserve">Druckschrift </w:t>
            </w:r>
          </w:p>
          <w:p w14:paraId="227206C6" w14:textId="77777777" w:rsidR="003D7DD8" w:rsidRPr="006D1B01" w:rsidRDefault="003D7DD8" w:rsidP="002D08A4">
            <w:pPr>
              <w:jc w:val="center"/>
              <w:rPr>
                <w:rFonts w:cs="Arial"/>
                <w:b/>
                <w:color w:val="000000"/>
              </w:rPr>
            </w:pPr>
            <w:r w:rsidRPr="006D1B01">
              <w:rPr>
                <w:rFonts w:cs="Arial"/>
                <w:b/>
                <w:color w:val="000000"/>
              </w:rPr>
              <w:t>schreiben</w:t>
            </w:r>
          </w:p>
        </w:tc>
        <w:tc>
          <w:tcPr>
            <w:tcW w:w="1038" w:type="dxa"/>
            <w:tcBorders>
              <w:left w:val="nil"/>
            </w:tcBorders>
          </w:tcPr>
          <w:p w14:paraId="0B7AAD54" w14:textId="77777777" w:rsidR="003D7DD8" w:rsidRPr="006D1B01" w:rsidRDefault="003D7DD8" w:rsidP="002D08A4">
            <w:pPr>
              <w:jc w:val="center"/>
              <w:rPr>
                <w:rFonts w:cs="Arial"/>
                <w:b/>
                <w:color w:val="000000"/>
              </w:rPr>
            </w:pPr>
          </w:p>
        </w:tc>
        <w:tc>
          <w:tcPr>
            <w:tcW w:w="2186" w:type="dxa"/>
            <w:tcBorders>
              <w:top w:val="single" w:sz="6" w:space="0" w:color="auto"/>
              <w:left w:val="single" w:sz="6" w:space="0" w:color="auto"/>
              <w:bottom w:val="single" w:sz="6" w:space="0" w:color="auto"/>
              <w:right w:val="single" w:sz="6" w:space="0" w:color="auto"/>
            </w:tcBorders>
            <w:shd w:val="pct5" w:color="auto" w:fill="auto"/>
          </w:tcPr>
          <w:p w14:paraId="7C58295B" w14:textId="77777777" w:rsidR="003D7DD8" w:rsidRPr="006D1B01" w:rsidRDefault="003D7DD8" w:rsidP="002D08A4">
            <w:pPr>
              <w:spacing w:before="80"/>
              <w:jc w:val="center"/>
              <w:rPr>
                <w:rFonts w:cs="Arial"/>
                <w:b/>
                <w:color w:val="000000"/>
              </w:rPr>
            </w:pPr>
            <w:r w:rsidRPr="006D1B01">
              <w:rPr>
                <w:rFonts w:cs="Arial"/>
                <w:b/>
                <w:color w:val="000000"/>
              </w:rPr>
              <w:t xml:space="preserve">maximal </w:t>
            </w:r>
          </w:p>
          <w:p w14:paraId="5D3790F3" w14:textId="77777777" w:rsidR="003D7DD8" w:rsidRPr="006D1B01" w:rsidRDefault="003D7DD8" w:rsidP="002D08A4">
            <w:pPr>
              <w:jc w:val="center"/>
              <w:rPr>
                <w:rFonts w:cs="Arial"/>
                <w:b/>
                <w:color w:val="000000"/>
              </w:rPr>
            </w:pPr>
            <w:r w:rsidRPr="006D1B01">
              <w:rPr>
                <w:rFonts w:cs="Arial"/>
                <w:b/>
                <w:color w:val="000000"/>
              </w:rPr>
              <w:t xml:space="preserve">3 Zeilen </w:t>
            </w:r>
          </w:p>
          <w:p w14:paraId="37C0B516" w14:textId="77777777" w:rsidR="003D7DD8" w:rsidRPr="006D1B01" w:rsidRDefault="003D7DD8" w:rsidP="002D08A4">
            <w:pPr>
              <w:spacing w:after="80"/>
              <w:jc w:val="center"/>
              <w:rPr>
                <w:rFonts w:cs="Arial"/>
                <w:b/>
                <w:color w:val="000000"/>
              </w:rPr>
            </w:pPr>
            <w:r w:rsidRPr="006D1B01">
              <w:rPr>
                <w:rFonts w:cs="Arial"/>
                <w:b/>
                <w:color w:val="000000"/>
              </w:rPr>
              <w:t>pro Karte</w:t>
            </w:r>
          </w:p>
        </w:tc>
        <w:tc>
          <w:tcPr>
            <w:tcW w:w="1093" w:type="dxa"/>
            <w:tcBorders>
              <w:left w:val="nil"/>
              <w:right w:val="single" w:sz="24" w:space="0" w:color="auto"/>
            </w:tcBorders>
          </w:tcPr>
          <w:p w14:paraId="76EFDBAA" w14:textId="77777777" w:rsidR="003D7DD8" w:rsidRPr="006D1B01" w:rsidRDefault="003D7DD8" w:rsidP="002D08A4">
            <w:pPr>
              <w:jc w:val="center"/>
              <w:rPr>
                <w:rFonts w:cs="Arial"/>
                <w:b/>
                <w:color w:val="000000"/>
              </w:rPr>
            </w:pPr>
          </w:p>
        </w:tc>
      </w:tr>
      <w:tr w:rsidR="003D7DD8" w:rsidRPr="006D1B01" w14:paraId="0FDB6560" w14:textId="77777777" w:rsidTr="002D08A4">
        <w:trPr>
          <w:cantSplit/>
          <w:trHeight w:val="851"/>
        </w:trPr>
        <w:tc>
          <w:tcPr>
            <w:tcW w:w="7596" w:type="dxa"/>
            <w:gridSpan w:val="5"/>
            <w:tcBorders>
              <w:left w:val="single" w:sz="24" w:space="0" w:color="auto"/>
              <w:right w:val="single" w:sz="24" w:space="0" w:color="auto"/>
            </w:tcBorders>
          </w:tcPr>
          <w:p w14:paraId="088B697B" w14:textId="77777777" w:rsidR="003D7DD8" w:rsidRPr="006D1B01" w:rsidRDefault="003D7DD8" w:rsidP="002D08A4">
            <w:pPr>
              <w:jc w:val="center"/>
              <w:rPr>
                <w:rFonts w:cs="Arial"/>
                <w:color w:val="000000"/>
              </w:rPr>
            </w:pPr>
          </w:p>
          <w:p w14:paraId="675A577E" w14:textId="77777777" w:rsidR="003D7DD8" w:rsidRPr="006D1B01" w:rsidRDefault="003D7DD8" w:rsidP="002D08A4">
            <w:pPr>
              <w:jc w:val="center"/>
              <w:rPr>
                <w:rFonts w:cs="Arial"/>
                <w:color w:val="000000"/>
              </w:rPr>
            </w:pPr>
          </w:p>
        </w:tc>
      </w:tr>
      <w:tr w:rsidR="003D7DD8" w:rsidRPr="006D1B01" w14:paraId="444FF39B" w14:textId="77777777" w:rsidTr="002D08A4">
        <w:trPr>
          <w:cantSplit/>
          <w:trHeight w:val="2552"/>
        </w:trPr>
        <w:tc>
          <w:tcPr>
            <w:tcW w:w="7596" w:type="dxa"/>
            <w:gridSpan w:val="5"/>
            <w:tcBorders>
              <w:top w:val="single" w:sz="24" w:space="0" w:color="auto"/>
              <w:left w:val="single" w:sz="24" w:space="0" w:color="auto"/>
              <w:right w:val="single" w:sz="24" w:space="0" w:color="auto"/>
            </w:tcBorders>
          </w:tcPr>
          <w:p w14:paraId="6ECCDD3A" w14:textId="58F25E75" w:rsidR="003D7DD8" w:rsidRPr="006D1B01" w:rsidRDefault="0025469C" w:rsidP="007A170A">
            <w:pPr>
              <w:keepNext/>
              <w:jc w:val="center"/>
              <w:rPr>
                <w:rFonts w:cs="Arial"/>
                <w:color w:val="000000"/>
              </w:rPr>
            </w:pPr>
            <w:r w:rsidRPr="006D1B01">
              <w:rPr>
                <w:rFonts w:cs="Arial"/>
                <w:noProof/>
                <w:color w:val="000000"/>
              </w:rPr>
              <mc:AlternateContent>
                <mc:Choice Requires="wps">
                  <w:drawing>
                    <wp:anchor distT="0" distB="0" distL="114300" distR="114300" simplePos="0" relativeHeight="251680256" behindDoc="0" locked="0" layoutInCell="1" allowOverlap="1" wp14:anchorId="2AE19107" wp14:editId="5F3F0A70">
                      <wp:simplePos x="0" y="0"/>
                      <wp:positionH relativeFrom="margin">
                        <wp:posOffset>4491355</wp:posOffset>
                      </wp:positionH>
                      <wp:positionV relativeFrom="margin">
                        <wp:posOffset>1398905</wp:posOffset>
                      </wp:positionV>
                      <wp:extent cx="455295" cy="499110"/>
                      <wp:effectExtent l="81280" t="0" r="82550" b="0"/>
                      <wp:wrapNone/>
                      <wp:docPr id="33"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756205">
                                <a:off x="0" y="0"/>
                                <a:ext cx="455295" cy="499110"/>
                              </a:xfrm>
                              <a:custGeom>
                                <a:avLst/>
                                <a:gdLst>
                                  <a:gd name="T0" fmla="*/ 0 w 705"/>
                                  <a:gd name="T1" fmla="*/ 870 h 870"/>
                                  <a:gd name="T2" fmla="*/ 705 w 705"/>
                                  <a:gd name="T3" fmla="*/ 0 h 870"/>
                                </a:gdLst>
                                <a:ahLst/>
                                <a:cxnLst>
                                  <a:cxn ang="0">
                                    <a:pos x="T0" y="T1"/>
                                  </a:cxn>
                                  <a:cxn ang="0">
                                    <a:pos x="T2" y="T3"/>
                                  </a:cxn>
                                </a:cxnLst>
                                <a:rect l="0" t="0" r="r" b="b"/>
                                <a:pathLst>
                                  <a:path w="705" h="870">
                                    <a:moveTo>
                                      <a:pt x="0" y="870"/>
                                    </a:moveTo>
                                    <a:lnTo>
                                      <a:pt x="705" y="0"/>
                                    </a:lnTo>
                                  </a:path>
                                </a:pathLst>
                              </a:custGeom>
                              <a:solidFill>
                                <a:srgbClr val="FFFFFF"/>
                              </a:solidFill>
                              <a:ln w="50800">
                                <a:solidFill>
                                  <a:srgbClr val="000000"/>
                                </a:solidFill>
                                <a:round/>
                                <a:headEnd type="none" w="sm" len="sm"/>
                                <a:tailEnd type="none" w="sm" len="sm"/>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1AF1EB98" id="Freeform 23" o:spid="_x0000_s1026" style="position:absolute;margin-left:353.65pt;margin-top:110.15pt;width:35.85pt;height:39.3pt;rotation:825978fd;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coordsize="705,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" path="m,870l705,e" strokeweight="4pt">
                      <v:stroke startarrowwidth="narrow" startarrowlength="short" endarrowwidth="narrow" endarrowlength="short"/>
                      <v:path arrowok="t" o:connecttype="custom" o:connectlocs="0,499110;455295,0" o:connectangles="0,0"/>
                      <w10:wrap anchorx="margin" anchory="margin"/>
                    </v:shape>
                  </w:pict>
                </mc:Fallback>
              </mc:AlternateContent>
            </w:r>
            <w:r w:rsidRPr="006D1B01">
              <w:rPr>
                <w:rFonts w:cs="Arial"/>
                <w:noProof/>
                <w:color w:val="000000"/>
              </w:rPr>
              <mc:AlternateContent>
                <mc:Choice Requires="wps">
                  <w:drawing>
                    <wp:anchor distT="0" distB="0" distL="114300" distR="114300" simplePos="0" relativeHeight="251679232" behindDoc="0" locked="0" layoutInCell="1" allowOverlap="1" wp14:anchorId="2A857BB5" wp14:editId="30DE67C0">
                      <wp:simplePos x="0" y="0"/>
                      <wp:positionH relativeFrom="column">
                        <wp:posOffset>-350520</wp:posOffset>
                      </wp:positionH>
                      <wp:positionV relativeFrom="paragraph">
                        <wp:posOffset>1420495</wp:posOffset>
                      </wp:positionV>
                      <wp:extent cx="579120" cy="437515"/>
                      <wp:effectExtent l="30480" t="29845" r="28575" b="27940"/>
                      <wp:wrapNone/>
                      <wp:docPr id="3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9120" cy="437515"/>
                              </a:xfrm>
                              <a:prstGeom prst="line">
                                <a:avLst/>
                              </a:prstGeom>
                              <a:noFill/>
                              <a:ln w="508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D1F5080" id="Line 22" o:spid="_x0000_s1026" style="position:absolute;flip: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11.85pt" to="18pt,1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" strokeweight="4pt">
                      <v:stroke startarrowwidth="narrow" startarrowlength="short" endarrowwidth="narrow" endarrowlength="short"/>
                    </v:line>
                  </w:pict>
                </mc:Fallback>
              </mc:AlternateContent>
            </w:r>
          </w:p>
        </w:tc>
      </w:tr>
    </w:tbl>
    <w:p w14:paraId="4A414CC3" w14:textId="6042A0E7" w:rsidR="003D7DD8" w:rsidRPr="006D1B01" w:rsidRDefault="007A170A" w:rsidP="007A170A">
      <w:pPr>
        <w:pStyle w:val="Beschriftung"/>
        <w:rPr>
          <w:rFonts w:cs="Arial"/>
          <w:b/>
          <w:sz w:val="32"/>
          <w:szCs w:val="32"/>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14</w:t>
      </w:r>
      <w:r w:rsidR="00C857D3" w:rsidRPr="006D1B01">
        <w:rPr>
          <w:rFonts w:cs="Arial"/>
          <w:noProof/>
        </w:rPr>
        <w:fldChar w:fldCharType="end"/>
      </w:r>
      <w:r w:rsidRPr="006D1B01">
        <w:rPr>
          <w:rFonts w:cs="Arial"/>
        </w:rPr>
        <w:t>: https://bscw.alp.dillingen.de/pub/bscw.cgi/d1472545/Methoden.pdf (26.11.2016)</w:t>
      </w:r>
    </w:p>
    <w:p w14:paraId="462AAB4F" w14:textId="77777777" w:rsidR="003D7DD8" w:rsidRPr="006D1B01" w:rsidRDefault="003D7DD8" w:rsidP="003D7DD8">
      <w:pPr>
        <w:tabs>
          <w:tab w:val="left" w:pos="7620"/>
        </w:tabs>
        <w:jc w:val="center"/>
        <w:rPr>
          <w:rFonts w:cs="Arial"/>
          <w:b/>
          <w:sz w:val="32"/>
          <w:szCs w:val="32"/>
        </w:rPr>
      </w:pPr>
    </w:p>
    <w:p w14:paraId="6DFAC0B3" w14:textId="77777777" w:rsidR="003D7DD8" w:rsidRPr="006D1B01" w:rsidRDefault="003D7DD8" w:rsidP="003D7DD8">
      <w:pPr>
        <w:tabs>
          <w:tab w:val="left" w:pos="7620"/>
        </w:tabs>
        <w:jc w:val="center"/>
        <w:rPr>
          <w:rFonts w:cs="Arial"/>
          <w:b/>
          <w:sz w:val="32"/>
          <w:szCs w:val="32"/>
        </w:rPr>
      </w:pPr>
    </w:p>
    <w:p w14:paraId="47BF8C69" w14:textId="77777777" w:rsidR="003D7DD8" w:rsidRPr="006D1B01" w:rsidRDefault="003D7DD8" w:rsidP="003D7DD8">
      <w:pPr>
        <w:tabs>
          <w:tab w:val="left" w:pos="7620"/>
        </w:tabs>
        <w:jc w:val="center"/>
        <w:rPr>
          <w:rFonts w:cs="Arial"/>
          <w:b/>
          <w:sz w:val="32"/>
          <w:szCs w:val="32"/>
        </w:rPr>
      </w:pPr>
    </w:p>
    <w:p w14:paraId="1A7A7BE0" w14:textId="77777777" w:rsidR="00B0701B" w:rsidRPr="006D1B01" w:rsidRDefault="00B0701B" w:rsidP="00B0701B">
      <w:pPr>
        <w:rPr>
          <w:rFonts w:cs="Arial"/>
          <w:sz w:val="18"/>
          <w:szCs w:val="18"/>
        </w:rPr>
      </w:pPr>
      <w:r w:rsidRPr="006D1B01">
        <w:rPr>
          <w:rFonts w:cs="Arial"/>
          <w:b/>
          <w:sz w:val="32"/>
          <w:szCs w:val="32"/>
        </w:rPr>
        <w:tab/>
      </w:r>
    </w:p>
    <w:p w14:paraId="67EF1125" w14:textId="77777777" w:rsidR="003D7DD8" w:rsidRPr="006D1B01" w:rsidRDefault="003D7DD8" w:rsidP="003D7DD8">
      <w:pPr>
        <w:tabs>
          <w:tab w:val="left" w:pos="7620"/>
        </w:tabs>
        <w:jc w:val="center"/>
        <w:rPr>
          <w:rFonts w:cs="Arial"/>
          <w:b/>
          <w:sz w:val="32"/>
          <w:szCs w:val="32"/>
        </w:rPr>
      </w:pPr>
    </w:p>
    <w:p w14:paraId="5971B14D" w14:textId="77777777" w:rsidR="00B01E72" w:rsidRPr="006D1B01" w:rsidRDefault="00B01E72">
      <w:pPr>
        <w:spacing w:after="200" w:line="276" w:lineRule="auto"/>
        <w:rPr>
          <w:rFonts w:cs="Arial"/>
          <w:b/>
          <w:sz w:val="32"/>
          <w:szCs w:val="32"/>
        </w:rPr>
      </w:pPr>
      <w:r w:rsidRPr="006D1B01">
        <w:rPr>
          <w:rFonts w:cs="Arial"/>
          <w:b/>
          <w:sz w:val="32"/>
          <w:szCs w:val="32"/>
        </w:rPr>
        <w:br w:type="page"/>
      </w:r>
    </w:p>
    <w:p w14:paraId="79ABB049" w14:textId="77777777" w:rsidR="003D7DD8" w:rsidRPr="006D1B01" w:rsidRDefault="00261D4B" w:rsidP="00490AA7">
      <w:pPr>
        <w:pStyle w:val="berschrift3"/>
        <w:rPr>
          <w:rFonts w:ascii="Arial" w:hAnsi="Arial" w:cs="Arial"/>
        </w:rPr>
      </w:pPr>
      <w:r>
        <w:t>3.6 Dokumentenkamera / Projektion</w:t>
      </w:r>
    </w:p>
    <w:p w14:paraId="4A96CE24" w14:textId="77777777" w:rsidR="003D7DD8" w:rsidRPr="006D1B01" w:rsidRDefault="003D7DD8" w:rsidP="003D7DD8">
      <w:pPr>
        <w:tabs>
          <w:tab w:val="left" w:pos="7620"/>
        </w:tabs>
        <w:jc w:val="center"/>
        <w:rPr>
          <w:rFonts w:cs="Arial"/>
          <w:b/>
          <w:sz w:val="32"/>
          <w:szCs w:val="32"/>
        </w:rPr>
      </w:pPr>
    </w:p>
    <w:p w14:paraId="166F0B08" w14:textId="77777777" w:rsidR="003D7DD8" w:rsidRPr="006D1B01" w:rsidRDefault="003D7DD8" w:rsidP="003D7DD8">
      <w:pPr>
        <w:rPr>
          <w:rFonts w:cs="Arial"/>
          <w:color w:val="000000"/>
        </w:rPr>
      </w:pPr>
      <w:r w:rsidRPr="006D1B01">
        <w:rPr>
          <w:rFonts w:cs="Arial"/>
          <w:noProof/>
          <w:color w:val="000000"/>
        </w:rPr>
        <w:drawing>
          <wp:anchor distT="0" distB="0" distL="114300" distR="114300" simplePos="0" relativeHeight="251655168" behindDoc="1" locked="0" layoutInCell="1" allowOverlap="1" wp14:anchorId="5DE79124" wp14:editId="1CB862D9">
            <wp:simplePos x="0" y="0"/>
            <wp:positionH relativeFrom="column">
              <wp:posOffset>2491105</wp:posOffset>
            </wp:positionH>
            <wp:positionV relativeFrom="paragraph">
              <wp:posOffset>27305</wp:posOffset>
            </wp:positionV>
            <wp:extent cx="948690" cy="1371600"/>
            <wp:effectExtent l="19050" t="0" r="3810" b="0"/>
            <wp:wrapNone/>
            <wp:docPr id="29" name="Bild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srcRect/>
                    <a:stretch>
                      <a:fillRect/>
                    </a:stretch>
                  </pic:blipFill>
                  <pic:spPr bwMode="auto">
                    <a:xfrm>
                      <a:off x="0" y="0"/>
                      <a:ext cx="948690" cy="1371600"/>
                    </a:xfrm>
                    <a:prstGeom prst="rect">
                      <a:avLst/>
                    </a:prstGeom>
                    <a:noFill/>
                    <a:ln w="9525">
                      <a:noFill/>
                      <a:miter lim="800000"/>
                      <a:headEnd/>
                      <a:tailEnd/>
                    </a:ln>
                  </pic:spPr>
                </pic:pic>
              </a:graphicData>
            </a:graphic>
          </wp:anchor>
        </w:drawing>
      </w:r>
    </w:p>
    <w:tbl>
      <w:tblPr>
        <w:tblW w:w="8350" w:type="dxa"/>
        <w:tblCellMar>
          <w:left w:w="70" w:type="dxa"/>
          <w:right w:w="70" w:type="dxa"/>
        </w:tblCellMar>
        <w:tblLook w:val="0000" w:firstRow="0" w:lastRow="0" w:firstColumn="0" w:lastColumn="0" w:noHBand="0" w:noVBand="0"/>
      </w:tblPr>
      <w:tblGrid>
        <w:gridCol w:w="4083"/>
        <w:gridCol w:w="4267"/>
      </w:tblGrid>
      <w:tr w:rsidR="003D7DD8" w:rsidRPr="006D1B01" w14:paraId="1D07E16D" w14:textId="77777777" w:rsidTr="002D08A4">
        <w:trPr>
          <w:trHeight w:val="111"/>
        </w:trPr>
        <w:tc>
          <w:tcPr>
            <w:tcW w:w="4083" w:type="dxa"/>
          </w:tcPr>
          <w:p w14:paraId="3D06DE1D" w14:textId="77777777" w:rsidR="003D7DD8" w:rsidRPr="006D1B01" w:rsidRDefault="003D7DD8" w:rsidP="002D08A4">
            <w:pPr>
              <w:jc w:val="right"/>
              <w:rPr>
                <w:rFonts w:cs="Arial"/>
                <w:color w:val="000000"/>
              </w:rPr>
            </w:pPr>
          </w:p>
        </w:tc>
        <w:tc>
          <w:tcPr>
            <w:tcW w:w="4267" w:type="dxa"/>
          </w:tcPr>
          <w:p w14:paraId="4B83DED1" w14:textId="77777777" w:rsidR="003D7DD8" w:rsidRPr="006D1B01" w:rsidRDefault="003D7DD8" w:rsidP="002D08A4">
            <w:pPr>
              <w:spacing w:before="480"/>
              <w:rPr>
                <w:rFonts w:cs="Arial"/>
                <w:color w:val="000000"/>
              </w:rPr>
            </w:pPr>
          </w:p>
        </w:tc>
      </w:tr>
    </w:tbl>
    <w:p w14:paraId="525FE2D8" w14:textId="77777777" w:rsidR="003D7DD8" w:rsidRPr="006D1B01" w:rsidRDefault="003D7DD8" w:rsidP="003D7DD8">
      <w:pPr>
        <w:spacing w:before="600"/>
        <w:ind w:left="1191" w:right="1021"/>
        <w:rPr>
          <w:rFonts w:cs="Arial"/>
          <w:color w:val="000000"/>
          <w:sz w:val="32"/>
          <w:szCs w:val="32"/>
        </w:rPr>
      </w:pPr>
    </w:p>
    <w:p w14:paraId="438E66EA" w14:textId="7230A4C5" w:rsidR="00FC5BD2" w:rsidRPr="006D1B01" w:rsidRDefault="0025469C" w:rsidP="003D7DD8">
      <w:pPr>
        <w:spacing w:before="600"/>
        <w:ind w:left="1191" w:right="1021"/>
        <w:rPr>
          <w:rFonts w:cs="Arial"/>
          <w:color w:val="000000"/>
          <w:sz w:val="32"/>
          <w:szCs w:val="32"/>
        </w:rPr>
      </w:pPr>
      <w:r w:rsidRPr="006D1B01">
        <w:rPr>
          <w:rFonts w:cs="Arial"/>
          <w:noProof/>
        </w:rPr>
        <mc:AlternateContent>
          <mc:Choice Requires="wps">
            <w:drawing>
              <wp:anchor distT="0" distB="0" distL="114300" distR="114300" simplePos="0" relativeHeight="251699712" behindDoc="0" locked="0" layoutInCell="1" allowOverlap="1" wp14:anchorId="0580AC72" wp14:editId="516C75D6">
                <wp:simplePos x="0" y="0"/>
                <wp:positionH relativeFrom="column">
                  <wp:posOffset>1000125</wp:posOffset>
                </wp:positionH>
                <wp:positionV relativeFrom="paragraph">
                  <wp:posOffset>215265</wp:posOffset>
                </wp:positionV>
                <wp:extent cx="4648200" cy="258445"/>
                <wp:effectExtent l="0" t="0" r="0" b="2540"/>
                <wp:wrapNone/>
                <wp:docPr id="31"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06729E" w14:textId="36342511" w:rsidR="007D75F6" w:rsidRPr="00C80DD1" w:rsidRDefault="007D75F6" w:rsidP="00FC5BD2">
                            <w:pPr>
                              <w:pStyle w:val="Beschriftung"/>
                              <w:jc w:val="left"/>
                              <w:rPr>
                                <w:noProof/>
                                <w:color w:val="000000"/>
                                <w:szCs w:val="24"/>
                              </w:rPr>
                            </w:pPr>
                            <w:r>
                              <w:t xml:space="preserve">Abbildung </w:t>
                            </w:r>
                            <w:r w:rsidR="00ED2885">
                              <w:fldChar w:fldCharType="begin"/>
                            </w:r>
                            <w:r w:rsidR="00ED2885">
                              <w:instrText xml:space="preserve"> SEQ Abbildung \* ARABIC </w:instrText>
                            </w:r>
                            <w:r w:rsidR="00ED2885">
                              <w:fldChar w:fldCharType="separate"/>
                            </w:r>
                            <w:r w:rsidR="00775C0A">
                              <w:rPr>
                                <w:noProof/>
                              </w:rPr>
                              <w:t>15</w:t>
                            </w:r>
                            <w:r w:rsidR="00ED2885">
                              <w:rPr>
                                <w:noProof/>
                              </w:rPr>
                              <w:fldChar w:fldCharType="end"/>
                            </w:r>
                            <w:r>
                              <w:t xml:space="preserve">: </w:t>
                            </w:r>
                            <w:r w:rsidRPr="00C9055D">
                              <w:t>http://bidab.nibis.de/PICT/Overheadprojektor.jpg</w:t>
                            </w:r>
                            <w:r>
                              <w:t xml:space="preserve"> (27.11.2016)</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580AC72" id="Text Box 62" o:spid="_x0000_s1037" type="#_x0000_t202" style="position:absolute;left:0;text-align:left;margin-left:78.75pt;margin-top:16.95pt;width:366pt;height:20.3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" stroked="f">
                <v:textbox style="mso-fit-shape-to-text:t" inset="0,0,0,0">
                  <w:txbxContent>
                    <w:p w14:paraId="7E06729E" w14:textId="36342511" w:rsidR="007D75F6" w:rsidRPr="00C80DD1" w:rsidRDefault="007D75F6" w:rsidP="00FC5BD2">
                      <w:pPr>
                        <w:pStyle w:val="Beschriftung"/>
                        <w:jc w:val="left"/>
                        <w:rPr>
                          <w:noProof/>
                          <w:color w:val="000000"/>
                          <w:szCs w:val="24"/>
                        </w:rPr>
                      </w:pPr>
                      <w:r>
                        <w:t xml:space="preserve">Abbildung </w:t>
                      </w:r>
                      <w:r w:rsidR="00ED2885">
                        <w:fldChar w:fldCharType="begin"/>
                      </w:r>
                      <w:r w:rsidR="00ED2885">
                        <w:instrText xml:space="preserve"> SEQ Abbildung \* ARABIC </w:instrText>
                      </w:r>
                      <w:r w:rsidR="00ED2885">
                        <w:fldChar w:fldCharType="separate"/>
                      </w:r>
                      <w:r w:rsidR="00775C0A">
                        <w:rPr>
                          <w:noProof/>
                        </w:rPr>
                        <w:t>15</w:t>
                      </w:r>
                      <w:r w:rsidR="00ED2885">
                        <w:rPr>
                          <w:noProof/>
                        </w:rPr>
                        <w:fldChar w:fldCharType="end"/>
                      </w:r>
                      <w:r>
                        <w:t xml:space="preserve">: </w:t>
                      </w:r>
                      <w:r w:rsidRPr="00C9055D">
                        <w:t>http://bidab.nibis.de/PICT/Overheadprojektor.jpg</w:t>
                      </w:r>
                      <w:r>
                        <w:t xml:space="preserve"> (27.11.2016)</w:t>
                      </w:r>
                    </w:p>
                  </w:txbxContent>
                </v:textbox>
              </v:shape>
            </w:pict>
          </mc:Fallback>
        </mc:AlternateContent>
      </w:r>
    </w:p>
    <w:p w14:paraId="490EEECE" w14:textId="77777777" w:rsidR="003D7DD8" w:rsidRPr="006D1B01" w:rsidRDefault="003D7DD8">
      <w:pPr>
        <w:numPr>
          <w:ilvl w:val="0"/>
          <w:numId w:val="6"/>
        </w:numPr>
        <w:overflowPunct w:val="0"/>
        <w:autoSpaceDE w:val="0"/>
        <w:autoSpaceDN w:val="0"/>
        <w:adjustRightInd w:val="0"/>
        <w:spacing w:before="600" w:line="276" w:lineRule="auto"/>
        <w:ind w:right="1021"/>
        <w:textAlignment w:val="baseline"/>
        <w:rPr>
          <w:rFonts w:cs="Arial"/>
          <w:color w:val="000000"/>
          <w:szCs w:val="22"/>
        </w:rPr>
      </w:pPr>
      <w:r w:rsidRPr="006D1B01">
        <w:rPr>
          <w:rFonts w:cs="Arial"/>
          <w:color w:val="000000"/>
          <w:szCs w:val="22"/>
        </w:rPr>
        <w:t>Prüfen Sie, ob der Inhalt der Folie auf der Projektions</w:t>
      </w:r>
      <w:r w:rsidRPr="006D1B01">
        <w:rPr>
          <w:rFonts w:cs="Arial"/>
          <w:color w:val="000000"/>
          <w:szCs w:val="22"/>
        </w:rPr>
        <w:softHyphen/>
        <w:t>fläche zu lesen ist (Bildschärfe, Ausrichtung der Folie).</w:t>
      </w:r>
    </w:p>
    <w:p w14:paraId="5CEC3FD5"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Nennen Sie das Thema, über das Sie sprechen werden. Sagen Sie ggf., wer noch in Ihrer Arbeits</w:t>
      </w:r>
      <w:r w:rsidRPr="006D1B01">
        <w:rPr>
          <w:rFonts w:cs="Arial"/>
          <w:color w:val="000000"/>
          <w:szCs w:val="22"/>
        </w:rPr>
        <w:softHyphen/>
        <w:t>gruppe ist.</w:t>
      </w:r>
    </w:p>
    <w:p w14:paraId="6E59B6E7"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Zeigen Sie mit einem Zeigestift auf der Folie, nicht an der Projektionswand, worüber Sie gerade reden.</w:t>
      </w:r>
    </w:p>
    <w:p w14:paraId="02CAA4AC"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Halten Sie Blickkontakt zum Publikum – sprechen Sie zum Publikum gewandt.</w:t>
      </w:r>
    </w:p>
    <w:p w14:paraId="331C0B90"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Machen Sie eine kurze Pause, wenn Sie zu einem neuen Punkt auf der Folie wechseln.</w:t>
      </w:r>
    </w:p>
    <w:p w14:paraId="55F46C2E" w14:textId="77777777" w:rsidR="003D7DD8" w:rsidRPr="006D1B01" w:rsidRDefault="00261D4B" w:rsidP="003436CE">
      <w:pPr>
        <w:pStyle w:val="berschrift3"/>
        <w:rPr>
          <w:rFonts w:ascii="Arial" w:hAnsi="Arial" w:cs="Arial"/>
        </w:rPr>
      </w:pPr>
      <w:r>
        <w:t>3.7 Plakate und Flipchart</w:t>
      </w:r>
    </w:p>
    <w:p w14:paraId="1CE6FB87" w14:textId="77777777" w:rsidR="003D7DD8" w:rsidRPr="006D1B01" w:rsidRDefault="003D7DD8" w:rsidP="003D7DD8">
      <w:pPr>
        <w:jc w:val="center"/>
        <w:rPr>
          <w:rFonts w:cs="Arial"/>
          <w:b/>
        </w:rPr>
      </w:pPr>
    </w:p>
    <w:p w14:paraId="644C2336"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Überlegen Sie gut, wo Sie Ihre Plakate aufhängen, damit sie wirken (Hintergrundfarbe, andere Infos an der Pinnwand) und damit alle alles sehen können, was auf dem Plakat zu sehen ist.</w:t>
      </w:r>
    </w:p>
    <w:p w14:paraId="57EFBF29"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 xml:space="preserve">Flipcharts können </w:t>
      </w:r>
      <w:r w:rsidR="009A2823" w:rsidRPr="006D1B01">
        <w:rPr>
          <w:rFonts w:cs="Arial"/>
          <w:color w:val="000000"/>
          <w:szCs w:val="22"/>
        </w:rPr>
        <w:t xml:space="preserve">wie ein Buch </w:t>
      </w:r>
      <w:r w:rsidRPr="006D1B01">
        <w:rPr>
          <w:rFonts w:cs="Arial"/>
          <w:color w:val="000000"/>
          <w:szCs w:val="22"/>
        </w:rPr>
        <w:t>umgeblättert werden, die einzelnen Seiten können schon vorher vorbereitet werden oder in der Präsentationssituation selbst beschriftet werden. Ein Vorteil sind die Linien und die Möglichkeit, mit verschiedenfarbigen dicken Eddings zu schreiben.</w:t>
      </w:r>
    </w:p>
    <w:p w14:paraId="23855AFE" w14:textId="77777777" w:rsidR="00FC5BD2" w:rsidRPr="006D1B01" w:rsidRDefault="00FC5BD2">
      <w:pPr>
        <w:spacing w:after="200" w:line="276" w:lineRule="auto"/>
        <w:jc w:val="left"/>
        <w:rPr>
          <w:rFonts w:cs="Arial"/>
        </w:rPr>
      </w:pPr>
      <w:r w:rsidRPr="006D1B01">
        <w:rPr>
          <w:rFonts w:cs="Arial"/>
        </w:rPr>
        <w:br w:type="page"/>
      </w:r>
    </w:p>
    <w:p w14:paraId="4E00869C" w14:textId="77777777" w:rsidR="003D7DD8" w:rsidRPr="006D1B01" w:rsidRDefault="00261D4B" w:rsidP="00490AA7">
      <w:pPr>
        <w:pStyle w:val="berschrift3"/>
        <w:rPr>
          <w:rFonts w:ascii="Arial" w:hAnsi="Arial" w:cs="Arial"/>
        </w:rPr>
      </w:pPr>
      <w:r>
        <w:t>3.8 Tafel</w:t>
      </w:r>
    </w:p>
    <w:p w14:paraId="0538DB54" w14:textId="77777777" w:rsidR="003D7DD8" w:rsidRPr="006D1B01" w:rsidRDefault="003D7DD8" w:rsidP="003D7DD8">
      <w:pPr>
        <w:jc w:val="center"/>
        <w:rPr>
          <w:rFonts w:cs="Arial"/>
          <w:b/>
        </w:rPr>
      </w:pPr>
    </w:p>
    <w:p w14:paraId="7142D205"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es gelten die gleichen Grundregeln wie am OHP!</w:t>
      </w:r>
    </w:p>
    <w:p w14:paraId="2B8005F9"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Die Tafel muss sauber sein.</w:t>
      </w:r>
    </w:p>
    <w:p w14:paraId="6971FA8B"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wenn die Tafel magnetisch ist, können Sie Plakate und Moderatorenkarten an die Tafel heften; ausreichende Anzahl an Magneten bereithalten und nie über einen ungewischten Tafelanschrieb hängen!</w:t>
      </w:r>
    </w:p>
    <w:p w14:paraId="54A5A593"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Üben Sie das Tafelbilderstellen in der Generalprobe und machen Sie ein Foto zu Ihrer Sicherheit.</w:t>
      </w:r>
    </w:p>
    <w:p w14:paraId="71CDD4A3"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Schieben Sie die Tafel in die für Sie richtige Höhe; unten lässt sich die Tafel besser beschriften, wenn Sie in die Hocke gehen.</w:t>
      </w:r>
    </w:p>
    <w:p w14:paraId="00636210"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denken Sie an Kreide (Farben!) und Schwamm (Wasser).</w:t>
      </w:r>
    </w:p>
    <w:p w14:paraId="7FB5A233" w14:textId="77777777" w:rsidR="003D7DD8" w:rsidRPr="006D1B01" w:rsidRDefault="00261D4B" w:rsidP="00490AA7">
      <w:pPr>
        <w:pStyle w:val="berschrift3"/>
        <w:rPr>
          <w:rFonts w:ascii="Arial" w:hAnsi="Arial" w:cs="Arial"/>
        </w:rPr>
      </w:pPr>
      <w:r>
        <w:t>3.9 Pinnwand</w:t>
      </w:r>
    </w:p>
    <w:p w14:paraId="761C8D0A"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es gelten die gleichen Grundregeln wie für die Plakatgestaltung</w:t>
      </w:r>
    </w:p>
    <w:p w14:paraId="405BB34A"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nutzen Sie die schöne Möglichkeit, dass eine Pinnwand eine Vorder- und eine Rückseite hat: Sie können Informationen vorbereiten, die Sie dem Publikum erst durch Drehen der Wand zugänglich machen</w:t>
      </w:r>
    </w:p>
    <w:p w14:paraId="18FA0510"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Beachten Sie die Farbe der Pinnwand für eine kontrastreiche Präsentation</w:t>
      </w:r>
    </w:p>
    <w:p w14:paraId="4AA0EEDC" w14:textId="77777777" w:rsidR="003D7DD8" w:rsidRPr="006D1B01" w:rsidRDefault="003D7DD8">
      <w:pPr>
        <w:numPr>
          <w:ilvl w:val="0"/>
          <w:numId w:val="6"/>
        </w:numPr>
        <w:overflowPunct w:val="0"/>
        <w:autoSpaceDE w:val="0"/>
        <w:autoSpaceDN w:val="0"/>
        <w:adjustRightInd w:val="0"/>
        <w:spacing w:before="240" w:line="276" w:lineRule="auto"/>
        <w:ind w:right="1021"/>
        <w:textAlignment w:val="baseline"/>
        <w:rPr>
          <w:rFonts w:cs="Arial"/>
          <w:color w:val="000000"/>
          <w:szCs w:val="22"/>
        </w:rPr>
      </w:pPr>
      <w:r w:rsidRPr="006D1B01">
        <w:rPr>
          <w:rFonts w:cs="Arial"/>
          <w:color w:val="000000"/>
          <w:szCs w:val="22"/>
        </w:rPr>
        <w:t>denken Sie an eine ausreichende Anzahl von Pinnnadeln</w:t>
      </w:r>
    </w:p>
    <w:p w14:paraId="1AF842AB" w14:textId="4741DEE3" w:rsidR="009D68AE" w:rsidRPr="006D1B01" w:rsidRDefault="009D68AE">
      <w:pPr>
        <w:spacing w:after="200" w:line="276" w:lineRule="auto"/>
        <w:jc w:val="left"/>
        <w:rPr>
          <w:rFonts w:cs="Arial"/>
          <w:color w:val="000000"/>
        </w:rPr>
      </w:pPr>
      <w:r w:rsidRPr="006D1B01">
        <w:rPr>
          <w:rFonts w:cs="Arial"/>
          <w:color w:val="000000"/>
        </w:rPr>
        <w:br w:type="page"/>
      </w:r>
    </w:p>
    <w:p w14:paraId="45107924" w14:textId="77777777" w:rsidR="003D7DD8" w:rsidRPr="006D1B01" w:rsidRDefault="003D7DD8" w:rsidP="003D7DD8">
      <w:pPr>
        <w:rPr>
          <w:rFonts w:cs="Arial"/>
          <w:color w:val="000000"/>
        </w:rPr>
      </w:pPr>
    </w:p>
    <w:p w14:paraId="0D3653B3" w14:textId="3A2A9F8E" w:rsidR="0088142D" w:rsidRPr="006D1B01" w:rsidRDefault="0088142D" w:rsidP="0088142D">
      <w:pPr>
        <w:pStyle w:val="berschrift3"/>
        <w:rPr>
          <w:rFonts w:ascii="Arial" w:hAnsi="Arial" w:cs="Arial"/>
        </w:rPr>
      </w:pPr>
      <w:r>
        <w:t>3.10 Sketchnotes</w:t>
      </w:r>
    </w:p>
    <w:p w14:paraId="3E8AAC9F" w14:textId="2196C184" w:rsidR="00685F6E" w:rsidRPr="006D1B01" w:rsidRDefault="0088142D" w:rsidP="0088142D">
      <w:pPr>
        <w:tabs>
          <w:tab w:val="left" w:pos="1125"/>
        </w:tabs>
        <w:spacing w:line="360" w:lineRule="auto"/>
        <w:rPr>
          <w:rFonts w:cs="Arial"/>
          <w:szCs w:val="22"/>
        </w:rPr>
      </w:pPr>
      <w:r w:rsidRPr="006D1B01">
        <w:rPr>
          <w:rFonts w:cs="Arial"/>
          <w:szCs w:val="22"/>
        </w:rPr>
        <w:t>Als Sketchnoting bezeichnet man die Anfertigung von visuellen Notizen. Dabei werden Wörter und Bilder kombiniert, um Zusammenhänge besser darzustellen, Sachverhalte einfacher zu erklären und Inhalte länger zu erinnern.</w:t>
      </w:r>
      <w:r w:rsidRPr="006D1B01">
        <w:rPr>
          <w:rFonts w:cs="Arial"/>
        </w:rPr>
        <w:t xml:space="preserve"> </w:t>
      </w:r>
      <w:r w:rsidRPr="006D1B01">
        <w:rPr>
          <w:rFonts w:cs="Arial"/>
          <w:szCs w:val="22"/>
        </w:rPr>
        <w:t>Das Sketchnoting ist eine sehr schnelle und äußerst effektive Methode, um Inhalte zu visualisieren. Es hilft dir dabei, Inhalte besser zu verstehen und fördert zusätzlich deine Kreativität. Am wichtigsten ist dabei das Zusammenspiel aus Texten und Bildern. Es führt dazu, dass Inhalte schneller wahrgenommen werden und wesentlich besser im Gedächtnis bleiben.</w:t>
      </w:r>
      <w:r w:rsidRPr="006D1B01">
        <w:rPr>
          <w:rFonts w:cs="Arial"/>
        </w:rPr>
        <w:t xml:space="preserve"> </w:t>
      </w:r>
      <w:r w:rsidRPr="006D1B01">
        <w:rPr>
          <w:rFonts w:cs="Arial"/>
          <w:szCs w:val="22"/>
        </w:rPr>
        <w:t>Um Sketchnotes einzusetzen musst du nicht zeichnen können – wichtig ist die Auseinandersetzung mit den Inhalten auf einer textlichen und visuellen Ebene.</w:t>
      </w:r>
    </w:p>
    <w:p w14:paraId="4A6E44D7" w14:textId="70A596CB" w:rsidR="0088142D" w:rsidRPr="006D1B01" w:rsidRDefault="0088142D" w:rsidP="0088142D">
      <w:pPr>
        <w:tabs>
          <w:tab w:val="left" w:pos="1125"/>
        </w:tabs>
        <w:spacing w:line="360" w:lineRule="auto"/>
        <w:rPr>
          <w:rFonts w:cs="Arial"/>
          <w:szCs w:val="22"/>
        </w:rPr>
      </w:pPr>
      <w:r w:rsidRPr="006D1B01">
        <w:rPr>
          <w:rFonts w:cs="Arial"/>
          <w:szCs w:val="22"/>
        </w:rPr>
        <w:t>Vorteile von Sketchnote sind:</w:t>
      </w:r>
    </w:p>
    <w:p w14:paraId="15172608" w14:textId="77777777" w:rsidR="005721BD" w:rsidRPr="006D1B01" w:rsidRDefault="005721BD" w:rsidP="005721BD">
      <w:pPr>
        <w:numPr>
          <w:ilvl w:val="0"/>
          <w:numId w:val="67"/>
        </w:numPr>
        <w:spacing w:before="100" w:beforeAutospacing="1" w:after="100" w:afterAutospacing="1" w:line="360" w:lineRule="auto"/>
        <w:rPr>
          <w:rFonts w:cs="Arial"/>
          <w:sz w:val="24"/>
        </w:rPr>
      </w:pPr>
      <w:r w:rsidRPr="006D1B01">
        <w:rPr>
          <w:rFonts w:cs="Arial"/>
          <w:b/>
          <w:bCs/>
          <w:sz w:val="24"/>
        </w:rPr>
        <w:t>Inhalte und Zusammenhänge</w:t>
      </w:r>
      <w:r w:rsidRPr="006D1B01">
        <w:rPr>
          <w:rFonts w:cs="Arial"/>
          <w:sz w:val="24"/>
        </w:rPr>
        <w:t xml:space="preserve"> werden ansprechender dargestellt und besser verstanden. Außerdem erinnerst du dich weitaus besser an visualisierte Inhalte.</w:t>
      </w:r>
    </w:p>
    <w:p w14:paraId="341AC88A" w14:textId="77777777" w:rsidR="005721BD" w:rsidRPr="006D1B01" w:rsidRDefault="005721BD" w:rsidP="005721BD">
      <w:pPr>
        <w:numPr>
          <w:ilvl w:val="0"/>
          <w:numId w:val="67"/>
        </w:numPr>
        <w:spacing w:before="100" w:beforeAutospacing="1" w:after="100" w:afterAutospacing="1" w:line="360" w:lineRule="auto"/>
        <w:rPr>
          <w:rFonts w:cs="Arial"/>
          <w:sz w:val="24"/>
        </w:rPr>
      </w:pPr>
      <w:r w:rsidRPr="006D1B01">
        <w:rPr>
          <w:rFonts w:cs="Arial"/>
          <w:sz w:val="24"/>
        </w:rPr>
        <w:t xml:space="preserve">Präsentationen, Flipcharts und normale Notizen werden durch deine Sketchnotes extrem aufgewertet. Zusätzlich wirken sie </w:t>
      </w:r>
      <w:r w:rsidRPr="006D1B01">
        <w:rPr>
          <w:rFonts w:cs="Arial"/>
          <w:b/>
          <w:bCs/>
          <w:sz w:val="24"/>
        </w:rPr>
        <w:t>sehr individuell</w:t>
      </w:r>
      <w:r w:rsidRPr="006D1B01">
        <w:rPr>
          <w:rFonts w:cs="Arial"/>
          <w:sz w:val="24"/>
        </w:rPr>
        <w:t>.</w:t>
      </w:r>
    </w:p>
    <w:p w14:paraId="22F61A83" w14:textId="2DC30DF5" w:rsidR="005721BD" w:rsidRPr="006D1B01" w:rsidRDefault="005721BD" w:rsidP="005721BD">
      <w:pPr>
        <w:numPr>
          <w:ilvl w:val="0"/>
          <w:numId w:val="67"/>
        </w:numPr>
        <w:spacing w:before="100" w:beforeAutospacing="1" w:after="100" w:afterAutospacing="1" w:line="360" w:lineRule="auto"/>
        <w:rPr>
          <w:rFonts w:cs="Arial"/>
          <w:sz w:val="24"/>
        </w:rPr>
      </w:pPr>
      <w:r w:rsidRPr="006D1B01">
        <w:rPr>
          <w:rFonts w:cs="Arial"/>
          <w:sz w:val="24"/>
        </w:rPr>
        <w:t xml:space="preserve">Bilder werden um ein Vielfaches </w:t>
      </w:r>
      <w:r w:rsidRPr="006D1B01">
        <w:rPr>
          <w:rFonts w:cs="Arial"/>
          <w:b/>
          <w:bCs/>
          <w:sz w:val="24"/>
        </w:rPr>
        <w:t>schneller erfasst</w:t>
      </w:r>
      <w:r w:rsidRPr="006D1B01">
        <w:rPr>
          <w:rFonts w:cs="Arial"/>
          <w:sz w:val="24"/>
        </w:rPr>
        <w:t xml:space="preserve"> als Worte und erzeugen sofort Emotionen. Das menschliche Gehirn liebt Bilder!</w:t>
      </w:r>
    </w:p>
    <w:p w14:paraId="6E6139D7" w14:textId="7A672B70" w:rsidR="0088142D" w:rsidRPr="006D1B01" w:rsidRDefault="005721BD" w:rsidP="0044636B">
      <w:pPr>
        <w:pStyle w:val="Listenabsatz"/>
        <w:numPr>
          <w:ilvl w:val="0"/>
          <w:numId w:val="68"/>
        </w:numPr>
        <w:tabs>
          <w:tab w:val="left" w:pos="1125"/>
        </w:tabs>
        <w:spacing w:line="360" w:lineRule="auto"/>
        <w:rPr>
          <w:rFonts w:cs="Arial"/>
          <w:szCs w:val="22"/>
        </w:rPr>
      </w:pPr>
      <w:r w:rsidRPr="006D1B01">
        <w:rPr>
          <w:rFonts w:cs="Arial"/>
          <w:szCs w:val="22"/>
        </w:rPr>
        <w:t>Ganz nebenbei sehen Sketchnotes einfach schick aus und beeindrucken andere. Jede normale Notiz erscheint dagegen langweilig. Sketchnoting hilft bei der Entwicklung von Ideen</w:t>
      </w:r>
    </w:p>
    <w:p w14:paraId="256F6D6B" w14:textId="3EC56FF2" w:rsidR="0088142D" w:rsidRPr="006D1B01" w:rsidRDefault="0088142D" w:rsidP="0088142D">
      <w:pPr>
        <w:tabs>
          <w:tab w:val="left" w:pos="1125"/>
        </w:tabs>
        <w:spacing w:line="360" w:lineRule="auto"/>
        <w:rPr>
          <w:rFonts w:cs="Arial"/>
          <w:szCs w:val="22"/>
        </w:rPr>
      </w:pPr>
    </w:p>
    <w:p w14:paraId="37647B18" w14:textId="7723A192" w:rsidR="0088142D" w:rsidRPr="006D1B01" w:rsidRDefault="005721BD" w:rsidP="0088142D">
      <w:pPr>
        <w:tabs>
          <w:tab w:val="left" w:pos="1125"/>
        </w:tabs>
        <w:spacing w:line="360" w:lineRule="auto"/>
        <w:rPr>
          <w:rFonts w:cs="Arial"/>
          <w:szCs w:val="22"/>
        </w:rPr>
      </w:pPr>
      <w:r w:rsidRPr="006D1B01">
        <w:rPr>
          <w:rFonts w:cs="Arial"/>
          <w:szCs w:val="22"/>
        </w:rPr>
        <w:t xml:space="preserve">Wie </w:t>
      </w:r>
      <w:r w:rsidR="009D68AE" w:rsidRPr="006D1B01">
        <w:rPr>
          <w:rFonts w:cs="Arial"/>
          <w:szCs w:val="22"/>
        </w:rPr>
        <w:t>Sketchnotes</w:t>
      </w:r>
      <w:r w:rsidRPr="006D1B01">
        <w:rPr>
          <w:rFonts w:cs="Arial"/>
          <w:szCs w:val="22"/>
        </w:rPr>
        <w:t xml:space="preserve"> funktioniert erfährst du u.a. hier: </w:t>
      </w:r>
      <w:hyperlink r:id="rId34" w:history="1">
        <w:r w:rsidRPr="006D1B01">
          <w:rPr>
            <w:rStyle w:val="Hyperlink"/>
            <w:rFonts w:cs="Arial"/>
            <w:szCs w:val="22"/>
          </w:rPr>
          <w:t>https://youtu.be/2dY-NBlKuAM</w:t>
        </w:r>
      </w:hyperlink>
      <w:r w:rsidRPr="006D1B01">
        <w:rPr>
          <w:rFonts w:cs="Arial"/>
          <w:szCs w:val="22"/>
        </w:rPr>
        <w:t xml:space="preserve"> </w:t>
      </w:r>
    </w:p>
    <w:p w14:paraId="3849D2E5" w14:textId="1AD55D16" w:rsidR="00685F6E" w:rsidRPr="006D1B01" w:rsidRDefault="009D68AE" w:rsidP="009D68AE">
      <w:pPr>
        <w:spacing w:after="200" w:line="276" w:lineRule="auto"/>
        <w:jc w:val="left"/>
        <w:rPr>
          <w:rFonts w:cs="Arial"/>
          <w:szCs w:val="22"/>
        </w:rPr>
      </w:pPr>
      <w:r w:rsidRPr="006D1B01">
        <w:rPr>
          <w:rFonts w:cs="Arial"/>
          <w:szCs w:val="22"/>
        </w:rPr>
        <w:br w:type="page"/>
      </w:r>
    </w:p>
    <w:p w14:paraId="032C6FCA" w14:textId="77777777" w:rsidR="00F71A8D" w:rsidRPr="006D1B01" w:rsidRDefault="00F71A8D" w:rsidP="00F71A8D">
      <w:pPr>
        <w:spacing w:after="200" w:line="276" w:lineRule="auto"/>
        <w:rPr>
          <w:rFonts w:cs="Arial"/>
          <w:szCs w:val="22"/>
        </w:rPr>
        <w:sectPr w:rsidR="00F71A8D" w:rsidRPr="006D1B01" w:rsidSect="00F62C43">
          <w:pgSz w:w="11906" w:h="16838"/>
          <w:pgMar w:top="720" w:right="720" w:bottom="720" w:left="720" w:header="567" w:footer="567" w:gutter="0"/>
          <w:cols w:space="708"/>
          <w:titlePg/>
          <w:docGrid w:linePitch="360"/>
        </w:sectPr>
      </w:pPr>
    </w:p>
    <w:p>
      <w:pPr>
        <w:pStyle w:val="berschrift1"/>
        <w:keepNext/>
        <w:pageBreakBefore/>
        <w:spacing w:before="0" w:after="200"/>
      </w:pPr>
      <w:r>
        <w:rPr>
          <w:b w:val="0"/>
          <w:i w:val="0"/>
        </w:rPr>
        <w:t>Teil III – Leistungs- und Prüfungsformate A–Z</w:t>
      </w:r>
    </w:p>
    <w:p>
      <w:pPr>
        <w:keepNext w:val="0"/>
        <w:pageBreakBefore w:val="0"/>
        <w:spacing w:before="0" w:after="200"/>
      </w:pPr>
      <w:r>
        <w:rPr>
          <w:b w:val="0"/>
          <w:i w:val="0"/>
          <w:sz w:val="20"/>
        </w:rPr>
        <w:t>Die Prüfungsformen sind alphabetisch geordnet. Jedes Kapitel beginnt mit einem DQR-6-Kompetenzprofil und folgt anschließend – soweit für das Format vorhanden bzw. sinnvoll – der Struktur Anleitung, Bewertungsraster und Kompetenzraster.</w:t>
      </w:r>
    </w:p>
    <w:p>
      <w:pPr>
        <w:sectPr w:rsidR="00D16BF5" w:rsidRPr="006D1B01" w:rsidSect="00F62C43">
          <w:type w:val="continuous"/>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cols w:space="708" w:num="1"/>
          <w:titlePg/>
          <w:docGrid w:linePitch="360"/>
        </w:sectPr>
      </w:pPr>
    </w:p>
    <w:p>
      <w:pPr>
        <w:pStyle w:val="berschrift2"/>
        <w:keepNext/>
        <w:pageBreakBefore/>
        <w:spacing w:before="0" w:after="60"/>
      </w:pPr>
      <w:r>
        <w:rPr>
          <w:b w:val="0"/>
          <w:i w:val="0"/>
        </w:rPr>
        <w:t>1. (Audio-)Podcast</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Podcasts verbinden fachliche Aufbereitung, adressatengerechte Kommunikation und mediale Gestaltung. Die Prüfungsform macht sichtbar, wie Fachwissen in ein eigenständig geplantes auditives Lern- oder Informationsprodukt übertragen wird.</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Breites fachliches Wissen auswählen, strukturieren und mit Anforderungen auditiver Wissensvermittlung verbinden.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Inhalte recherchieren, verdichten, skripten, aufnehmen, bearbeiten und hinsichtlich Verständlichkeit und Wirkung beurteilen.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Adressatengerecht kommunizieren, Gesprächsanteile koordinieren und bei kooperativer Produktion Verantwortung für gemeinsame Ergebnisse übernehmen.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Produktionsprozess eigenständig planen, Entscheidungen begründen, Qualität prüfen und Rückmeldungen für Überarbeitungen nutzen.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Erstellung eines Podcasts simuliert die professionelle Aufbereitung und Vermittlung fachlicher Inhalte für unterschiedliche Zielgruppen und mediale Kontexte.</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Sozialkompetenz</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D16BF5" w:rsidRPr="006D1B01" w:rsidSect="00F62C43">
          <w:type w:val="continuous"/>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cols w:space="708" w:num="1"/>
          <w:titlePg/>
          <w:docGrid w:linePitch="360"/>
        </w:sectPr>
      </w:pPr>
    </w:p>
    <w:p>
      <w:pPr>
        <w:pStyle w:val="berschrift3"/>
        <w:keepNext/>
        <w:pageBreakBefore/>
        <w:spacing w:before="0" w:after="120"/>
      </w:pPr>
      <w:r>
        <w:rPr>
          <w:b w:val="0"/>
          <w:i w:val="0"/>
        </w:rPr>
        <w:t>1.1 Anleitung</w:t>
      </w:r>
    </w:p>
    <w:p w14:paraId="0B5E9C38" w14:textId="77777777" w:rsidR="003C2685" w:rsidRPr="006D1B01" w:rsidRDefault="003C2685" w:rsidP="003C2685">
      <w:pPr>
        <w:spacing w:line="360" w:lineRule="auto"/>
        <w:rPr>
          <w:rFonts w:eastAsiaTheme="majorEastAsia" w:cs="Arial"/>
        </w:rPr>
      </w:pPr>
    </w:p>
    <w:p w14:paraId="163628A4" w14:textId="77777777" w:rsidR="00A04D4A" w:rsidRPr="006D1B01" w:rsidRDefault="003C2685" w:rsidP="003C2685">
      <w:pPr>
        <w:spacing w:line="360" w:lineRule="auto"/>
        <w:rPr>
          <w:rFonts w:eastAsiaTheme="majorEastAsia" w:cs="Arial"/>
        </w:rPr>
      </w:pPr>
      <w:r w:rsidRPr="006D1B01">
        <w:rPr>
          <w:rFonts w:eastAsiaTheme="majorEastAsia" w:cs="Arial"/>
        </w:rPr>
        <w:t xml:space="preserve">Der Begriff "Podcast" ist ein sogenanntes Kofferwort, zusammengesetzt aus dem Wort "iPod" (einem Abspielgerät für Audiodateien der Firma Apple) und dem englischen "Broadcast" (Sendung). Ein Podcast ist also eine Audio-Datei, die man zeitunabhängig anhören kann, indem man sie als Datei aus dem Internet lädt oder direkt streamt. Podcasts werden heute vor allem auf dem Smartphone gehört, aber auch am Computer, am Smart-TV, mit Hilfe von WLAN-Radios, MP3-Playern oder smarten Sprachassistenten. Ein Podcast ist also eine Audio-Datei, die man zeitunabhängig anhören kann, indem man sie als Datei aus dem Internet lädt oder direkt streamt. Podcasts werden heute vor allem auf dem Smartphone gehört, aber auch am Computer, am </w:t>
      </w:r>
    </w:p>
    <w:p w14:paraId="76DD361F" w14:textId="18FA4D3A" w:rsidR="003066A7" w:rsidRPr="006D1B01" w:rsidRDefault="003C2685" w:rsidP="003C2685">
      <w:pPr>
        <w:spacing w:line="360" w:lineRule="auto"/>
        <w:rPr>
          <w:rFonts w:eastAsiaTheme="majorEastAsia" w:cs="Arial"/>
        </w:rPr>
      </w:pPr>
      <w:r w:rsidRPr="006D1B01">
        <w:rPr>
          <w:rFonts w:eastAsiaTheme="majorEastAsia" w:cs="Arial"/>
        </w:rPr>
        <w:t>Smart-TV, mit Hilfe von WLAN-Radios, MP3-Playern oder smarten Sprachassistenten (vgl.</w:t>
      </w:r>
      <w:r w:rsidR="00B75180" w:rsidRPr="006D1B01">
        <w:rPr>
          <w:rFonts w:eastAsiaTheme="majorEastAsia" w:cs="Arial"/>
        </w:rPr>
        <w:t xml:space="preserve"> Bayrische Rundfunk- BR 2022). </w:t>
      </w:r>
    </w:p>
    <w:p w14:paraId="535E56B1" w14:textId="6530B451" w:rsidR="00A04D4A" w:rsidRPr="006D1B01" w:rsidRDefault="00A04D4A" w:rsidP="003C2685">
      <w:pPr>
        <w:spacing w:line="360" w:lineRule="auto"/>
        <w:rPr>
          <w:rFonts w:eastAsiaTheme="majorEastAsia" w:cs="Arial"/>
        </w:rPr>
      </w:pPr>
    </w:p>
    <w:p w14:paraId="3644393F" w14:textId="73923ACB" w:rsidR="00534167" w:rsidRPr="006D1B01" w:rsidRDefault="00534167" w:rsidP="00534167">
      <w:pPr>
        <w:keepNext/>
        <w:spacing w:line="360" w:lineRule="auto"/>
        <w:rPr>
          <w:rFonts w:cs="Arial"/>
        </w:rPr>
      </w:pPr>
    </w:p>
    <w:p w14:paraId="51230BF2" w14:textId="488E22D2" w:rsidR="00A04D4A" w:rsidRPr="006D1B01" w:rsidRDefault="00A04D4A" w:rsidP="003C2685">
      <w:pPr>
        <w:spacing w:line="360" w:lineRule="auto"/>
        <w:rPr>
          <w:rFonts w:eastAsiaTheme="majorEastAsia" w:cs="Arial"/>
        </w:rPr>
      </w:pPr>
    </w:p>
    <w:p w14:paraId="0FDABF50" w14:textId="633C28BA" w:rsidR="00A04D4A" w:rsidRPr="006D1B01" w:rsidRDefault="00534167" w:rsidP="003C2685">
      <w:pPr>
        <w:spacing w:line="360" w:lineRule="auto"/>
        <w:rPr>
          <w:rFonts w:eastAsiaTheme="majorEastAsia" w:cs="Arial"/>
        </w:rPr>
      </w:pPr>
      <w:r w:rsidRPr="006D1B01">
        <w:rPr>
          <w:rFonts w:eastAsiaTheme="majorEastAsia" w:cs="Arial"/>
          <w:noProof/>
        </w:rPr>
        <w:drawing>
          <wp:inline distT="0" distB="0" distL="0" distR="0" wp14:anchorId="15F3647B" wp14:editId="35626E4B">
            <wp:extent cx="1080000" cy="1080000"/>
            <wp:effectExtent l="0" t="0" r="6350" b="635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1A2F3CC" w14:textId="336F9427" w:rsidR="00A04D4A" w:rsidRPr="006D1B01" w:rsidRDefault="00A04D4A" w:rsidP="003C2685">
      <w:pPr>
        <w:spacing w:line="360" w:lineRule="auto"/>
        <w:rPr>
          <w:rFonts w:eastAsiaTheme="majorEastAsia" w:cs="Arial"/>
        </w:rPr>
      </w:pPr>
    </w:p>
    <w:p w14:paraId="32995620" w14:textId="3C6445FF" w:rsidR="00534167" w:rsidRPr="006D1B01" w:rsidRDefault="00534167" w:rsidP="00534167">
      <w:pPr>
        <w:pStyle w:val="Beschriftung"/>
        <w:rPr>
          <w:rFonts w:eastAsiaTheme="majorEastAsia"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32</w:t>
      </w:r>
      <w:r w:rsidR="00C857D3" w:rsidRPr="006D1B01">
        <w:rPr>
          <w:rFonts w:cs="Arial"/>
          <w:noProof/>
        </w:rPr>
        <w:fldChar w:fldCharType="end"/>
      </w:r>
      <w:r w:rsidRPr="006D1B01">
        <w:rPr>
          <w:rFonts w:cs="Arial"/>
        </w:rPr>
        <w:t>: Podcast was ist das...einfach erklärt (</w:t>
      </w:r>
      <w:hyperlink r:id="rId203" w:history="1">
        <w:r w:rsidRPr="006D1B01">
          <w:rPr>
            <w:rStyle w:val="Hyperlink"/>
            <w:rFonts w:cs="Arial"/>
          </w:rPr>
          <w:t>https://kurzelinks.de/4cgv</w:t>
        </w:r>
      </w:hyperlink>
      <w:r w:rsidRPr="006D1B01">
        <w:rPr>
          <w:rFonts w:cs="Arial"/>
        </w:rPr>
        <w:t xml:space="preserve">) </w:t>
      </w:r>
    </w:p>
    <w:p w14:paraId="5A937B1A" w14:textId="3D94C245" w:rsidR="00A04D4A" w:rsidRPr="006D1B01" w:rsidRDefault="00A04D4A" w:rsidP="003C2685">
      <w:pPr>
        <w:spacing w:line="360" w:lineRule="auto"/>
        <w:rPr>
          <w:rFonts w:eastAsiaTheme="majorEastAsia" w:cs="Arial"/>
        </w:rPr>
      </w:pPr>
    </w:p>
    <w:p w14:paraId="0EEDAB6F" w14:textId="4ED6770C" w:rsidR="00534167" w:rsidRPr="006D1B01" w:rsidRDefault="00534167" w:rsidP="003C2685">
      <w:pPr>
        <w:spacing w:line="360" w:lineRule="auto"/>
        <w:rPr>
          <w:rFonts w:eastAsiaTheme="majorEastAsia" w:cs="Arial"/>
        </w:rPr>
      </w:pPr>
    </w:p>
    <w:p w14:paraId="14A1EA45" w14:textId="22A5038E" w:rsidR="00534167" w:rsidRPr="006D1B01" w:rsidRDefault="00534167" w:rsidP="003C2685">
      <w:pPr>
        <w:spacing w:line="360" w:lineRule="auto"/>
        <w:rPr>
          <w:rFonts w:eastAsiaTheme="majorEastAsia" w:cs="Arial"/>
        </w:rPr>
      </w:pPr>
    </w:p>
    <w:p w14:paraId="2F8611B0" w14:textId="45616222" w:rsidR="00534167" w:rsidRPr="006D1B01" w:rsidRDefault="00534167" w:rsidP="003C2685">
      <w:pPr>
        <w:spacing w:line="360" w:lineRule="auto"/>
        <w:rPr>
          <w:rFonts w:eastAsiaTheme="majorEastAsia" w:cs="Arial"/>
        </w:rPr>
      </w:pPr>
    </w:p>
    <w:p w14:paraId="43FE79FC" w14:textId="149A84E7" w:rsidR="00534167" w:rsidRPr="006D1B01" w:rsidRDefault="00534167" w:rsidP="003C2685">
      <w:pPr>
        <w:spacing w:line="360" w:lineRule="auto"/>
        <w:rPr>
          <w:rFonts w:eastAsiaTheme="majorEastAsia" w:cs="Arial"/>
        </w:rPr>
      </w:pPr>
    </w:p>
    <w:p w14:paraId="06E948EB" w14:textId="77777777" w:rsidR="00534167" w:rsidRPr="006D1B01" w:rsidRDefault="00534167" w:rsidP="003C2685">
      <w:pPr>
        <w:spacing w:line="360" w:lineRule="auto"/>
        <w:rPr>
          <w:rFonts w:eastAsiaTheme="majorEastAsia" w:cs="Arial"/>
        </w:rPr>
      </w:pPr>
    </w:p>
    <w:p w14:paraId="31EDCF03" w14:textId="77777777" w:rsidR="00A04D4A" w:rsidRPr="006D1B01" w:rsidRDefault="00A04D4A" w:rsidP="003C2685">
      <w:pPr>
        <w:spacing w:line="360" w:lineRule="auto"/>
        <w:rPr>
          <w:rFonts w:eastAsiaTheme="majorEastAsia" w:cs="Arial"/>
        </w:rPr>
      </w:pPr>
    </w:p>
    <w:p w14:paraId="23952E53" w14:textId="77777777" w:rsidR="00A04D4A" w:rsidRPr="006D1B01" w:rsidRDefault="00A04D4A" w:rsidP="003C2685">
      <w:pPr>
        <w:spacing w:line="360" w:lineRule="auto"/>
        <w:rPr>
          <w:rFonts w:eastAsiaTheme="majorEastAsia" w:cs="Arial"/>
        </w:rPr>
      </w:pPr>
    </w:p>
    <w:p w14:paraId="2601C215" w14:textId="77777777" w:rsidR="00A04D4A" w:rsidRPr="006D1B01" w:rsidRDefault="00A04D4A" w:rsidP="001456AE">
      <w:pPr>
        <w:spacing w:line="360" w:lineRule="auto"/>
        <w:rPr>
          <w:rFonts w:eastAsiaTheme="majorEastAsia" w:cs="Arial"/>
        </w:rPr>
        <w:sectPr w:rsidR="00A04D4A" w:rsidRPr="006D1B01" w:rsidSect="00A04D4A">
          <w:pgSz w:w="11906" w:h="16838"/>
          <w:pgMar w:top="1418" w:right="1418" w:bottom="1134" w:left="1418" w:header="454" w:footer="454" w:gutter="0"/>
          <w:cols w:num="2" w:sep="1" w:space="708" w:equalWidth="0">
            <w:col w:w="5810" w:space="708"/>
            <w:col w:w="2551"/>
          </w:cols>
          <w:docGrid w:linePitch="360"/>
        </w:sectPr>
      </w:pPr>
    </w:p>
    <w:p w14:paraId="299DFBE3" w14:textId="19C88557" w:rsidR="003C2685" w:rsidRPr="006D1B01" w:rsidRDefault="00D71A20" w:rsidP="001456AE">
      <w:pPr>
        <w:spacing w:line="360" w:lineRule="auto"/>
        <w:rPr>
          <w:rFonts w:eastAsiaTheme="majorEastAsia" w:cs="Arial"/>
        </w:rPr>
      </w:pPr>
      <w:r w:rsidRPr="006D1B01">
        <w:rPr>
          <w:rFonts w:eastAsiaTheme="majorEastAsia" w:cs="Arial"/>
        </w:rPr>
        <w:t>Bei der Erstellung von (Audio-) podcast können verschiedene Kompetenzen erworben werden:</w:t>
      </w:r>
    </w:p>
    <w:p w14:paraId="02BFEE48" w14:textId="1824F369" w:rsidR="003C2685" w:rsidRPr="006D1B01" w:rsidRDefault="003C2685" w:rsidP="001456AE">
      <w:pPr>
        <w:spacing w:line="360" w:lineRule="auto"/>
        <w:rPr>
          <w:rFonts w:eastAsiaTheme="majorEastAsia" w:cs="Arial"/>
        </w:rPr>
      </w:pPr>
    </w:p>
    <w:tbl>
      <w:tblPr>
        <w:tblStyle w:val="Gitternetztabelle1hellAkzent1"/>
        <w:tblW w:w="9776" w:type="dxa"/>
        <w:tblLook w:val="04A0" w:firstRow="1" w:lastRow="0" w:firstColumn="1" w:lastColumn="0" w:noHBand="0" w:noVBand="1"/>
      </w:tblPr>
      <w:tblGrid>
        <w:gridCol w:w="1486"/>
        <w:gridCol w:w="8290"/>
      </w:tblGrid>
      <w:tr w:rsidR="00D71A20" w:rsidRPr="006D1B01" w14:paraId="258A06FB" w14:textId="77777777" w:rsidTr="00D71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6" w:type="dxa"/>
          </w:tcPr>
          <w:p w14:paraId="1240E763" w14:textId="7C820784" w:rsidR="00D71A20" w:rsidRPr="006D1B01" w:rsidRDefault="00D71A20" w:rsidP="001456AE">
            <w:pPr>
              <w:spacing w:line="360" w:lineRule="auto"/>
              <w:rPr>
                <w:rFonts w:eastAsiaTheme="majorEastAsia" w:cs="Arial"/>
              </w:rPr>
            </w:pPr>
            <w:r w:rsidRPr="006D1B01">
              <w:rPr>
                <w:rFonts w:eastAsiaTheme="majorEastAsia" w:cs="Arial"/>
              </w:rPr>
              <w:t>Kompetenz-bereich</w:t>
            </w:r>
          </w:p>
        </w:tc>
        <w:tc>
          <w:tcPr>
            <w:tcW w:w="8290" w:type="dxa"/>
          </w:tcPr>
          <w:p w14:paraId="5EF985AC" w14:textId="4BF244B8" w:rsidR="00D71A20" w:rsidRPr="006D1B01" w:rsidRDefault="00D71A20" w:rsidP="001456AE">
            <w:pPr>
              <w:spacing w:line="360" w:lineRule="auto"/>
              <w:cnfStyle w:val="100000000000" w:firstRow="1"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Kompetenzen</w:t>
            </w:r>
          </w:p>
        </w:tc>
      </w:tr>
      <w:tr w:rsidR="00D71A20" w:rsidRPr="006D1B01" w14:paraId="5AF754D2" w14:textId="77777777" w:rsidTr="00D71A20">
        <w:tc>
          <w:tcPr>
            <w:cnfStyle w:val="001000000000" w:firstRow="0" w:lastRow="0" w:firstColumn="1" w:lastColumn="0" w:oddVBand="0" w:evenVBand="0" w:oddHBand="0" w:evenHBand="0" w:firstRowFirstColumn="0" w:firstRowLastColumn="0" w:lastRowFirstColumn="0" w:lastRowLastColumn="0"/>
            <w:tcW w:w="1486" w:type="dxa"/>
          </w:tcPr>
          <w:p w14:paraId="2BE14788" w14:textId="77777777" w:rsidR="00D71A20" w:rsidRPr="006D1B01" w:rsidRDefault="00D71A20" w:rsidP="001456AE">
            <w:pPr>
              <w:spacing w:line="360" w:lineRule="auto"/>
              <w:rPr>
                <w:rFonts w:eastAsiaTheme="majorEastAsia" w:cs="Arial"/>
                <w:b w:val="0"/>
                <w:bCs w:val="0"/>
              </w:rPr>
            </w:pPr>
            <w:r w:rsidRPr="006D1B01">
              <w:rPr>
                <w:rFonts w:eastAsiaTheme="majorEastAsia" w:cs="Arial"/>
              </w:rPr>
              <w:t>Sprach-</w:t>
            </w:r>
          </w:p>
          <w:p w14:paraId="3B3A8973" w14:textId="18345D05" w:rsidR="00D71A20" w:rsidRPr="006D1B01" w:rsidRDefault="00D71A20" w:rsidP="001456AE">
            <w:pPr>
              <w:spacing w:line="360" w:lineRule="auto"/>
              <w:rPr>
                <w:rFonts w:eastAsiaTheme="majorEastAsia" w:cs="Arial"/>
              </w:rPr>
            </w:pPr>
            <w:r w:rsidRPr="006D1B01">
              <w:rPr>
                <w:rFonts w:eastAsiaTheme="majorEastAsia" w:cs="Arial"/>
              </w:rPr>
              <w:t>kompetenz</w:t>
            </w:r>
          </w:p>
        </w:tc>
        <w:tc>
          <w:tcPr>
            <w:tcW w:w="8290" w:type="dxa"/>
          </w:tcPr>
          <w:p w14:paraId="7DD56C25" w14:textId="77777777" w:rsidR="00D71A20" w:rsidRPr="006D1B01" w:rsidRDefault="00D71A20" w:rsidP="00D71A20">
            <w:pPr>
              <w:pStyle w:val="Listenabsatz"/>
              <w:numPr>
                <w:ilvl w:val="0"/>
                <w:numId w:val="6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Strukturierte Vorbereitung und Durchführung eines Interviews.</w:t>
            </w:r>
          </w:p>
          <w:p w14:paraId="7FA2CA7D" w14:textId="1B2588F1" w:rsidR="00D71A20" w:rsidRPr="006D1B01" w:rsidRDefault="00D71A20" w:rsidP="00D71A20">
            <w:pPr>
              <w:pStyle w:val="Listenabsatz"/>
              <w:numPr>
                <w:ilvl w:val="0"/>
                <w:numId w:val="6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Verständliche Aussprache (Deutlichkeit, Lautstärke, u.a.).</w:t>
            </w:r>
          </w:p>
          <w:p w14:paraId="4FB7D871" w14:textId="233F11C7" w:rsidR="00D71A20" w:rsidRPr="006D1B01" w:rsidRDefault="00D71A20" w:rsidP="00D71A20">
            <w:pPr>
              <w:pStyle w:val="Listenabsatz"/>
              <w:numPr>
                <w:ilvl w:val="0"/>
                <w:numId w:val="6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 Grammatikalisch richtige Sätze.</w:t>
            </w:r>
          </w:p>
        </w:tc>
      </w:tr>
      <w:tr w:rsidR="00D71A20" w:rsidRPr="006D1B01" w14:paraId="60EAF5FD" w14:textId="77777777" w:rsidTr="00D71A20">
        <w:tc>
          <w:tcPr>
            <w:cnfStyle w:val="001000000000" w:firstRow="0" w:lastRow="0" w:firstColumn="1" w:lastColumn="0" w:oddVBand="0" w:evenVBand="0" w:oddHBand="0" w:evenHBand="0" w:firstRowFirstColumn="0" w:firstRowLastColumn="0" w:lastRowFirstColumn="0" w:lastRowLastColumn="0"/>
            <w:tcW w:w="1486" w:type="dxa"/>
          </w:tcPr>
          <w:p w14:paraId="5D7DDA19" w14:textId="0EEE0052" w:rsidR="00D71A20" w:rsidRPr="006D1B01" w:rsidRDefault="00D71A20" w:rsidP="001456AE">
            <w:pPr>
              <w:spacing w:line="360" w:lineRule="auto"/>
              <w:rPr>
                <w:rFonts w:eastAsiaTheme="majorEastAsia" w:cs="Arial"/>
              </w:rPr>
            </w:pPr>
            <w:r w:rsidRPr="006D1B01">
              <w:rPr>
                <w:rFonts w:eastAsiaTheme="majorEastAsia" w:cs="Arial"/>
              </w:rPr>
              <w:t>Medien-kompetenz</w:t>
            </w:r>
          </w:p>
        </w:tc>
        <w:tc>
          <w:tcPr>
            <w:tcW w:w="8290" w:type="dxa"/>
          </w:tcPr>
          <w:p w14:paraId="572BA5E2" w14:textId="77777777" w:rsidR="00D71A20" w:rsidRPr="006D1B01" w:rsidRDefault="00D71A20" w:rsidP="00D71A20">
            <w:pPr>
              <w:pStyle w:val="Listenabsatz"/>
              <w:numPr>
                <w:ilvl w:val="0"/>
                <w:numId w:val="6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Beherrschen grundlegender PC-­</w:t>
            </w:r>
            <w:r w:rsidRPr="006D1B01">
              <w:rPr>
                <w:rFonts w:ascii="Cambria Math" w:eastAsiaTheme="majorEastAsia" w:hAnsi="Cambria Math" w:cs="Cambria Math"/>
              </w:rPr>
              <w:t>‐</w:t>
            </w:r>
            <w:r w:rsidRPr="006D1B01">
              <w:rPr>
                <w:rFonts w:eastAsiaTheme="majorEastAsia" w:cs="Arial"/>
              </w:rPr>
              <w:t>Anwendungen (Medienkunde; Mediennutzung)</w:t>
            </w:r>
          </w:p>
          <w:p w14:paraId="4087A8CB" w14:textId="5C430815" w:rsidR="00D71A20" w:rsidRPr="006D1B01" w:rsidRDefault="00D71A20" w:rsidP="00D71A20">
            <w:pPr>
              <w:pStyle w:val="Listenabsatz"/>
              <w:numPr>
                <w:ilvl w:val="0"/>
                <w:numId w:val="6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Recherchieren von Hintergrundinformationen zu diversen Sachthemen mit unterschiedlichen</w:t>
            </w:r>
          </w:p>
          <w:p w14:paraId="0C544B52" w14:textId="3D232655" w:rsidR="00D71A20" w:rsidRPr="006D1B01" w:rsidRDefault="00D71A20" w:rsidP="00D71A20">
            <w:pPr>
              <w:pStyle w:val="Listenabsatz"/>
              <w:numPr>
                <w:ilvl w:val="0"/>
                <w:numId w:val="6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(Kinder-)Suchmaschinen und kritisches Hinterfragen der Suchergebnisse. (Computer als Kommunikationsmedium; Medienkritik)</w:t>
            </w:r>
          </w:p>
          <w:p w14:paraId="18DA2FE8" w14:textId="0528326E" w:rsidR="00D71A20" w:rsidRPr="006D1B01" w:rsidRDefault="00D71A20" w:rsidP="00D71A20">
            <w:pPr>
              <w:pStyle w:val="Listenabsatz"/>
              <w:numPr>
                <w:ilvl w:val="2"/>
                <w:numId w:val="3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Zusammenfassen der Suchergebnisse in Präsentationen. (Mediennutzung; Mediengestaltung)</w:t>
            </w:r>
          </w:p>
          <w:p w14:paraId="056C83B8" w14:textId="131C1A2A" w:rsidR="00D71A20" w:rsidRPr="006D1B01" w:rsidRDefault="00D71A20" w:rsidP="00D71A20">
            <w:pPr>
              <w:pStyle w:val="Listenabsatz"/>
              <w:numPr>
                <w:ilvl w:val="2"/>
                <w:numId w:val="3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Bedienen einer Digital-Kamera / Audioaufnahmegerät. (Mediennutzung)</w:t>
            </w:r>
          </w:p>
          <w:p w14:paraId="2F05D24E" w14:textId="34F612A2" w:rsidR="00D71A20" w:rsidRPr="006D1B01" w:rsidRDefault="00D71A20" w:rsidP="00D71A20">
            <w:pPr>
              <w:pStyle w:val="Listenabsatz"/>
              <w:numPr>
                <w:ilvl w:val="2"/>
                <w:numId w:val="3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lastRenderedPageBreak/>
              <w:t>Speichern und Bearbeiten relevanter (Bild-/ Audio) Dateien auf dem Computer. (Mediennutzung)</w:t>
            </w:r>
          </w:p>
          <w:p w14:paraId="7D940E53" w14:textId="73D0CFBC" w:rsidR="00D71A20" w:rsidRPr="006D1B01" w:rsidRDefault="00D71A20" w:rsidP="00D71A20">
            <w:pPr>
              <w:pStyle w:val="Listenabsatz"/>
              <w:numPr>
                <w:ilvl w:val="2"/>
                <w:numId w:val="6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Kennenlernen eines Audio- / Videoschnittprogramms. (Mediennutzung; Mediengestaltung)</w:t>
            </w:r>
          </w:p>
          <w:p w14:paraId="4024DACE" w14:textId="1C2E5871" w:rsidR="00D71A20" w:rsidRPr="006D1B01" w:rsidRDefault="00D71A20" w:rsidP="00D71A20">
            <w:pPr>
              <w:pStyle w:val="Listenabsatz"/>
              <w:numPr>
                <w:ilvl w:val="2"/>
                <w:numId w:val="69"/>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antizipieren, wie aus einem Text ein mediales Produkt wird. (Mediengestaltung; Medienkritik)</w:t>
            </w:r>
          </w:p>
        </w:tc>
      </w:tr>
      <w:tr w:rsidR="00D71A20" w:rsidRPr="006D1B01" w14:paraId="3CB54799" w14:textId="77777777" w:rsidTr="00D71A20">
        <w:tc>
          <w:tcPr>
            <w:cnfStyle w:val="001000000000" w:firstRow="0" w:lastRow="0" w:firstColumn="1" w:lastColumn="0" w:oddVBand="0" w:evenVBand="0" w:oddHBand="0" w:evenHBand="0" w:firstRowFirstColumn="0" w:firstRowLastColumn="0" w:lastRowFirstColumn="0" w:lastRowLastColumn="0"/>
            <w:tcW w:w="1486" w:type="dxa"/>
          </w:tcPr>
          <w:p w14:paraId="0C825B8C" w14:textId="77777777" w:rsidR="00D71A20" w:rsidRPr="006D1B01" w:rsidRDefault="00D71A20" w:rsidP="001456AE">
            <w:pPr>
              <w:spacing w:line="360" w:lineRule="auto"/>
              <w:rPr>
                <w:rFonts w:eastAsiaTheme="majorEastAsia" w:cs="Arial"/>
                <w:b w:val="0"/>
                <w:bCs w:val="0"/>
              </w:rPr>
            </w:pPr>
            <w:r w:rsidRPr="006D1B01">
              <w:rPr>
                <w:rFonts w:eastAsiaTheme="majorEastAsia" w:cs="Arial"/>
              </w:rPr>
              <w:lastRenderedPageBreak/>
              <w:t>Sozial-</w:t>
            </w:r>
          </w:p>
          <w:p w14:paraId="30EBCCFE" w14:textId="2D92B30C" w:rsidR="00D71A20" w:rsidRPr="006D1B01" w:rsidRDefault="00D71A20" w:rsidP="001456AE">
            <w:pPr>
              <w:spacing w:line="360" w:lineRule="auto"/>
              <w:rPr>
                <w:rFonts w:eastAsiaTheme="majorEastAsia" w:cs="Arial"/>
              </w:rPr>
            </w:pPr>
            <w:r w:rsidRPr="006D1B01">
              <w:rPr>
                <w:rFonts w:eastAsiaTheme="majorEastAsia" w:cs="Arial"/>
              </w:rPr>
              <w:t>kompetenz</w:t>
            </w:r>
          </w:p>
        </w:tc>
        <w:tc>
          <w:tcPr>
            <w:tcW w:w="8290" w:type="dxa"/>
          </w:tcPr>
          <w:p w14:paraId="7BD296A2" w14:textId="2F89F8F7" w:rsidR="00D71A20" w:rsidRPr="006D1B01" w:rsidRDefault="00D71A20">
            <w:pPr>
              <w:pStyle w:val="Listenabsatz"/>
              <w:numPr>
                <w:ilvl w:val="0"/>
                <w:numId w:val="70"/>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Die Beiträge werden in Teams erarbeitet – dadurch werden kooperative Arbeitsweisen gefördert.</w:t>
            </w:r>
          </w:p>
          <w:p w14:paraId="6123FD32" w14:textId="7407D246" w:rsidR="00D71A20" w:rsidRPr="006D1B01" w:rsidRDefault="00D71A20">
            <w:pPr>
              <w:pStyle w:val="Listenabsatz"/>
              <w:numPr>
                <w:ilvl w:val="0"/>
                <w:numId w:val="70"/>
              </w:numPr>
              <w:spacing w:line="360" w:lineRule="auto"/>
              <w:cnfStyle w:val="000000000000" w:firstRow="0" w:lastRow="0" w:firstColumn="0" w:lastColumn="0" w:oddVBand="0" w:evenVBand="0" w:oddHBand="0" w:evenHBand="0" w:firstRowFirstColumn="0" w:firstRowLastColumn="0" w:lastRowFirstColumn="0" w:lastRowLastColumn="0"/>
              <w:rPr>
                <w:rFonts w:eastAsiaTheme="majorEastAsia" w:cs="Arial"/>
              </w:rPr>
            </w:pPr>
            <w:r w:rsidRPr="006D1B01">
              <w:rPr>
                <w:rFonts w:eastAsiaTheme="majorEastAsia" w:cs="Arial"/>
              </w:rPr>
              <w:t>Die Lernenden lernen einerseits in Gruppen zu arbeiten (mit einer Redaktion vergleichbar), anderseits erfahren sie, dass bei Medienproduktionen bestimmte individuelle Fähigkeiten akzeptiert und gefördert werden sollen</w:t>
            </w:r>
          </w:p>
        </w:tc>
      </w:tr>
    </w:tbl>
    <w:p w14:paraId="6091ADA8" w14:textId="77777777" w:rsidR="009544D2" w:rsidRPr="006D1B01" w:rsidRDefault="009544D2" w:rsidP="00742A61">
      <w:pPr>
        <w:spacing w:line="360" w:lineRule="auto"/>
        <w:rPr>
          <w:rFonts w:eastAsiaTheme="majorEastAsia" w:cs="Arial"/>
        </w:rPr>
        <w:sectPr w:rsidR="009544D2" w:rsidRPr="006D1B01" w:rsidSect="00A04D4A">
          <w:type w:val="continuous"/>
          <w:pgSz w:w="11906" w:h="16838"/>
          <w:pgMar w:top="1418" w:right="1418" w:bottom="1134" w:left="1418" w:header="454" w:footer="454" w:gutter="0"/>
          <w:cols w:sep="1" w:space="708"/>
          <w:docGrid w:linePitch="360"/>
        </w:sectPr>
      </w:pPr>
    </w:p>
    <w:p w14:paraId="0DDE8EE4" w14:textId="77777777" w:rsidR="009544D2" w:rsidRPr="006D1B01" w:rsidRDefault="009544D2" w:rsidP="001456AE">
      <w:pPr>
        <w:spacing w:line="360" w:lineRule="auto"/>
        <w:rPr>
          <w:rFonts w:eastAsiaTheme="majorEastAsia" w:cs="Arial"/>
        </w:rPr>
      </w:pPr>
      <w:r w:rsidRPr="006D1B01">
        <w:rPr>
          <w:rFonts w:eastAsiaTheme="majorEastAsia" w:cs="Arial"/>
        </w:rPr>
        <w:lastRenderedPageBreak/>
        <w:t>Folgendes Mindmap gibt einen Überblick über gelungenen (Audio-)Podcasts</w:t>
      </w:r>
    </w:p>
    <w:p w14:paraId="4353C42B" w14:textId="2B08DE32" w:rsidR="009544D2" w:rsidRPr="006D1B01" w:rsidRDefault="009544D2" w:rsidP="001456AE">
      <w:pPr>
        <w:spacing w:line="360" w:lineRule="auto"/>
        <w:rPr>
          <w:rFonts w:eastAsiaTheme="majorEastAsia" w:cs="Arial"/>
          <w:noProof/>
        </w:rPr>
      </w:pPr>
      <w:r w:rsidRPr="006D1B01">
        <w:rPr>
          <w:rFonts w:eastAsiaTheme="majorEastAsia" w:cs="Arial"/>
          <w:noProof/>
        </w:rPr>
        <w:drawing>
          <wp:inline distT="0" distB="0" distL="0" distR="0" wp14:anchorId="3EDC727D" wp14:editId="4E9CA8B4">
            <wp:extent cx="8190135" cy="5302250"/>
            <wp:effectExtent l="0" t="0" r="1905" b="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8225354" cy="5325051"/>
                    </a:xfrm>
                    <a:prstGeom prst="rect">
                      <a:avLst/>
                    </a:prstGeom>
                    <a:noFill/>
                    <a:ln>
                      <a:noFill/>
                    </a:ln>
                  </pic:spPr>
                </pic:pic>
              </a:graphicData>
            </a:graphic>
          </wp:inline>
        </w:drawing>
      </w:r>
    </w:p>
    <w:p w14:paraId="1C2E0226" w14:textId="04F92F2B" w:rsidR="009544D2" w:rsidRPr="006D1B01" w:rsidRDefault="009544D2" w:rsidP="001456AE">
      <w:pPr>
        <w:spacing w:line="360" w:lineRule="auto"/>
        <w:rPr>
          <w:rFonts w:eastAsiaTheme="majorEastAsia" w:cs="Arial"/>
        </w:rPr>
        <w:sectPr w:rsidR="009544D2" w:rsidRPr="006D1B01" w:rsidSect="009544D2">
          <w:pgSz w:w="16838" w:h="11906" w:orient="landscape"/>
          <w:pgMar w:top="1418" w:right="1418" w:bottom="1418" w:left="1134" w:header="454" w:footer="454" w:gutter="0"/>
          <w:cols w:sep="1" w:space="708"/>
          <w:docGrid w:linePitch="360"/>
        </w:sectPr>
      </w:pPr>
    </w:p>
    <w:p>
      <w:pPr>
        <w:pStyle w:val="berschrift3"/>
        <w:keepNext/>
        <w:pageBreakBefore w:val="0"/>
        <w:spacing w:before="0" w:after="120"/>
      </w:pPr>
      <w:r>
        <w:rPr>
          <w:b w:val="0"/>
          <w:i w:val="0"/>
        </w:rPr>
        <w:t>1.2 Bewertungsraster</w:t>
      </w:r>
    </w:p>
    <w:p w14:paraId="32B7D2DF" w14:textId="5121712E" w:rsidR="00855684" w:rsidRPr="006D1B01" w:rsidRDefault="00855684" w:rsidP="00855684">
      <w:pPr>
        <w:rPr>
          <w:rFonts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855684" w:rsidRPr="006D1B01" w14:paraId="4A6864BA" w14:textId="77777777" w:rsidTr="00C676FB">
        <w:tc>
          <w:tcPr>
            <w:tcW w:w="1784" w:type="dxa"/>
          </w:tcPr>
          <w:p w14:paraId="115EDB57" w14:textId="77777777" w:rsidR="00855684" w:rsidRPr="006D1B01" w:rsidRDefault="00855684" w:rsidP="00C676FB">
            <w:pPr>
              <w:spacing w:after="200" w:line="276" w:lineRule="auto"/>
              <w:rPr>
                <w:rFonts w:cs="Arial"/>
                <w:b/>
              </w:rPr>
            </w:pPr>
            <w:r w:rsidRPr="006D1B01">
              <w:rPr>
                <w:rFonts w:cs="Arial"/>
                <w:b/>
              </w:rPr>
              <w:t>Name</w:t>
            </w:r>
          </w:p>
        </w:tc>
        <w:tc>
          <w:tcPr>
            <w:tcW w:w="1784" w:type="dxa"/>
          </w:tcPr>
          <w:p w14:paraId="7F11458F" w14:textId="77777777" w:rsidR="00855684" w:rsidRPr="006D1B01" w:rsidRDefault="00855684" w:rsidP="00C676FB">
            <w:pPr>
              <w:spacing w:after="200" w:line="276" w:lineRule="auto"/>
              <w:rPr>
                <w:rFonts w:cs="Arial"/>
                <w:b/>
              </w:rPr>
            </w:pPr>
          </w:p>
        </w:tc>
        <w:tc>
          <w:tcPr>
            <w:tcW w:w="1784" w:type="dxa"/>
          </w:tcPr>
          <w:p w14:paraId="54A67E8D" w14:textId="77777777" w:rsidR="00855684" w:rsidRPr="006D1B01" w:rsidRDefault="00855684" w:rsidP="00C676FB">
            <w:pPr>
              <w:spacing w:after="200" w:line="276" w:lineRule="auto"/>
              <w:rPr>
                <w:rFonts w:cs="Arial"/>
                <w:b/>
              </w:rPr>
            </w:pPr>
            <w:r w:rsidRPr="006D1B01">
              <w:rPr>
                <w:rFonts w:cs="Arial"/>
                <w:b/>
              </w:rPr>
              <w:t>Klasse</w:t>
            </w:r>
          </w:p>
        </w:tc>
        <w:tc>
          <w:tcPr>
            <w:tcW w:w="1784" w:type="dxa"/>
          </w:tcPr>
          <w:p w14:paraId="1251CDF4" w14:textId="77777777" w:rsidR="00855684" w:rsidRPr="006D1B01" w:rsidRDefault="00855684" w:rsidP="00C676FB">
            <w:pPr>
              <w:spacing w:after="200" w:line="276" w:lineRule="auto"/>
              <w:rPr>
                <w:rFonts w:cs="Arial"/>
                <w:b/>
              </w:rPr>
            </w:pPr>
          </w:p>
        </w:tc>
        <w:tc>
          <w:tcPr>
            <w:tcW w:w="1785" w:type="dxa"/>
          </w:tcPr>
          <w:p w14:paraId="6756BE3D" w14:textId="77777777" w:rsidR="00855684" w:rsidRPr="006D1B01" w:rsidRDefault="00855684" w:rsidP="00C676FB">
            <w:pPr>
              <w:spacing w:after="200" w:line="276" w:lineRule="auto"/>
              <w:rPr>
                <w:rFonts w:cs="Arial"/>
                <w:b/>
              </w:rPr>
            </w:pPr>
            <w:r w:rsidRPr="006D1B01">
              <w:rPr>
                <w:rFonts w:cs="Arial"/>
                <w:b/>
              </w:rPr>
              <w:t>Thema</w:t>
            </w:r>
          </w:p>
        </w:tc>
        <w:tc>
          <w:tcPr>
            <w:tcW w:w="1785" w:type="dxa"/>
          </w:tcPr>
          <w:p w14:paraId="05CD17A2" w14:textId="77777777" w:rsidR="00855684" w:rsidRPr="006D1B01" w:rsidRDefault="00855684" w:rsidP="00C676FB">
            <w:pPr>
              <w:spacing w:after="200" w:line="276" w:lineRule="auto"/>
              <w:rPr>
                <w:rFonts w:cs="Arial"/>
                <w:b/>
              </w:rPr>
            </w:pPr>
          </w:p>
        </w:tc>
        <w:tc>
          <w:tcPr>
            <w:tcW w:w="1785" w:type="dxa"/>
          </w:tcPr>
          <w:p w14:paraId="281063CA" w14:textId="77777777" w:rsidR="00855684" w:rsidRPr="006D1B01" w:rsidRDefault="00855684" w:rsidP="00C676FB">
            <w:pPr>
              <w:spacing w:after="200" w:line="276" w:lineRule="auto"/>
              <w:rPr>
                <w:rFonts w:cs="Arial"/>
                <w:b/>
              </w:rPr>
            </w:pPr>
            <w:r w:rsidRPr="006D1B01">
              <w:rPr>
                <w:rFonts w:cs="Arial"/>
                <w:b/>
              </w:rPr>
              <w:t>Datum</w:t>
            </w:r>
          </w:p>
        </w:tc>
        <w:tc>
          <w:tcPr>
            <w:tcW w:w="1785" w:type="dxa"/>
          </w:tcPr>
          <w:p w14:paraId="17D1103B" w14:textId="77777777" w:rsidR="00855684" w:rsidRPr="006D1B01" w:rsidRDefault="00855684" w:rsidP="00C676FB">
            <w:pPr>
              <w:spacing w:after="200" w:line="276" w:lineRule="auto"/>
              <w:rPr>
                <w:rFonts w:cs="Arial"/>
                <w:b/>
              </w:rPr>
            </w:pPr>
          </w:p>
        </w:tc>
      </w:tr>
    </w:tbl>
    <w:p w14:paraId="4DB43B31" w14:textId="77777777" w:rsidR="00534167" w:rsidRPr="006D1B01" w:rsidRDefault="00534167" w:rsidP="00855684">
      <w:pPr>
        <w:spacing w:line="360" w:lineRule="auto"/>
        <w:rPr>
          <w:rFonts w:eastAsiaTheme="majorEastAsia" w:cs="Arial"/>
        </w:rPr>
      </w:pPr>
    </w:p>
    <w:tbl>
      <w:tblPr>
        <w:tblStyle w:val="Tabellenraster"/>
        <w:tblW w:w="14454" w:type="dxa"/>
        <w:tblLook w:val="04A0" w:firstRow="1" w:lastRow="0" w:firstColumn="1" w:lastColumn="0" w:noHBand="0" w:noVBand="1"/>
      </w:tblPr>
      <w:tblGrid>
        <w:gridCol w:w="988"/>
        <w:gridCol w:w="5811"/>
        <w:gridCol w:w="11"/>
        <w:gridCol w:w="473"/>
        <w:gridCol w:w="423"/>
        <w:gridCol w:w="423"/>
        <w:gridCol w:w="423"/>
        <w:gridCol w:w="546"/>
        <w:gridCol w:w="582"/>
        <w:gridCol w:w="4745"/>
        <w:gridCol w:w="29"/>
      </w:tblGrid>
      <w:tr w:rsidR="00534167" w:rsidRPr="006D1B01" w14:paraId="23019078" w14:textId="77777777" w:rsidTr="00AF1C3A">
        <w:trPr>
          <w:gridAfter w:val="1"/>
          <w:wAfter w:w="29" w:type="dxa"/>
        </w:trPr>
        <w:tc>
          <w:tcPr>
            <w:tcW w:w="6810" w:type="dxa"/>
            <w:gridSpan w:val="3"/>
          </w:tcPr>
          <w:p w14:paraId="164FA404" w14:textId="77777777" w:rsidR="00534167" w:rsidRPr="006D1B01" w:rsidRDefault="00534167" w:rsidP="0051084A">
            <w:pPr>
              <w:spacing w:line="360" w:lineRule="auto"/>
              <w:rPr>
                <w:rFonts w:cs="Arial"/>
                <w:b/>
              </w:rPr>
            </w:pPr>
            <w:r w:rsidRPr="006D1B01">
              <w:rPr>
                <w:rFonts w:cs="Arial"/>
                <w:b/>
              </w:rPr>
              <w:t>Kriterium</w:t>
            </w:r>
          </w:p>
        </w:tc>
        <w:tc>
          <w:tcPr>
            <w:tcW w:w="473" w:type="dxa"/>
          </w:tcPr>
          <w:p w14:paraId="0853DF6F" w14:textId="77777777" w:rsidR="00534167" w:rsidRPr="006D1B01" w:rsidRDefault="00534167" w:rsidP="0051084A">
            <w:pPr>
              <w:spacing w:line="360" w:lineRule="auto"/>
              <w:rPr>
                <w:rFonts w:cs="Arial"/>
                <w:b/>
              </w:rPr>
            </w:pPr>
            <w:r w:rsidRPr="006D1B01">
              <w:rPr>
                <w:rFonts w:cs="Arial"/>
                <w:b/>
              </w:rPr>
              <w:t>++</w:t>
            </w:r>
          </w:p>
        </w:tc>
        <w:tc>
          <w:tcPr>
            <w:tcW w:w="423" w:type="dxa"/>
          </w:tcPr>
          <w:p w14:paraId="14AF5EB9" w14:textId="77777777" w:rsidR="00534167" w:rsidRPr="006D1B01" w:rsidRDefault="00534167" w:rsidP="0051084A">
            <w:pPr>
              <w:spacing w:line="360" w:lineRule="auto"/>
              <w:rPr>
                <w:rFonts w:cs="Arial"/>
                <w:b/>
              </w:rPr>
            </w:pPr>
            <w:r w:rsidRPr="006D1B01">
              <w:rPr>
                <w:rFonts w:cs="Arial"/>
                <w:b/>
              </w:rPr>
              <w:t>+</w:t>
            </w:r>
          </w:p>
        </w:tc>
        <w:tc>
          <w:tcPr>
            <w:tcW w:w="423" w:type="dxa"/>
          </w:tcPr>
          <w:p w14:paraId="26D197EE" w14:textId="77777777" w:rsidR="00534167" w:rsidRPr="006D1B01" w:rsidRDefault="00534167" w:rsidP="0051084A">
            <w:pPr>
              <w:spacing w:line="360" w:lineRule="auto"/>
              <w:rPr>
                <w:rFonts w:cs="Arial"/>
                <w:b/>
              </w:rPr>
            </w:pPr>
            <w:r w:rsidRPr="006D1B01">
              <w:rPr>
                <w:rFonts w:cs="Arial"/>
                <w:b/>
              </w:rPr>
              <w:t>0</w:t>
            </w:r>
          </w:p>
        </w:tc>
        <w:tc>
          <w:tcPr>
            <w:tcW w:w="423" w:type="dxa"/>
          </w:tcPr>
          <w:p w14:paraId="51BE4C31" w14:textId="77777777" w:rsidR="00534167" w:rsidRPr="006D1B01" w:rsidRDefault="00534167" w:rsidP="0051084A">
            <w:pPr>
              <w:spacing w:line="360" w:lineRule="auto"/>
              <w:rPr>
                <w:rFonts w:cs="Arial"/>
                <w:b/>
              </w:rPr>
            </w:pPr>
            <w:r w:rsidRPr="006D1B01">
              <w:rPr>
                <w:rFonts w:cs="Arial"/>
                <w:b/>
              </w:rPr>
              <w:t>-</w:t>
            </w:r>
          </w:p>
        </w:tc>
        <w:tc>
          <w:tcPr>
            <w:tcW w:w="546" w:type="dxa"/>
          </w:tcPr>
          <w:p w14:paraId="0C7DDFA0" w14:textId="77777777" w:rsidR="00534167" w:rsidRPr="006D1B01" w:rsidRDefault="00534167" w:rsidP="0051084A">
            <w:pPr>
              <w:spacing w:line="360" w:lineRule="auto"/>
              <w:rPr>
                <w:rFonts w:cs="Arial"/>
                <w:b/>
              </w:rPr>
            </w:pPr>
            <w:r w:rsidRPr="006D1B01">
              <w:rPr>
                <w:rFonts w:cs="Arial"/>
                <w:b/>
              </w:rPr>
              <w:t>- -</w:t>
            </w:r>
          </w:p>
        </w:tc>
        <w:tc>
          <w:tcPr>
            <w:tcW w:w="582" w:type="dxa"/>
          </w:tcPr>
          <w:p w14:paraId="53F8BF36" w14:textId="77777777" w:rsidR="00534167" w:rsidRPr="006D1B01" w:rsidRDefault="00534167" w:rsidP="0051084A">
            <w:pPr>
              <w:spacing w:line="360" w:lineRule="auto"/>
              <w:rPr>
                <w:rFonts w:cs="Arial"/>
                <w:b/>
              </w:rPr>
            </w:pPr>
            <w:r w:rsidRPr="006D1B01">
              <w:rPr>
                <w:rFonts w:cs="Arial"/>
                <w:b/>
              </w:rPr>
              <w:t>n.B</w:t>
            </w:r>
          </w:p>
        </w:tc>
        <w:tc>
          <w:tcPr>
            <w:tcW w:w="4745" w:type="dxa"/>
          </w:tcPr>
          <w:p w14:paraId="08CC5C67" w14:textId="77777777" w:rsidR="00534167" w:rsidRPr="006D1B01" w:rsidRDefault="00534167" w:rsidP="0051084A">
            <w:pPr>
              <w:spacing w:line="360" w:lineRule="auto"/>
              <w:rPr>
                <w:rFonts w:cs="Arial"/>
                <w:b/>
              </w:rPr>
            </w:pPr>
            <w:r w:rsidRPr="006D1B01">
              <w:rPr>
                <w:rFonts w:cs="Arial"/>
                <w:b/>
              </w:rPr>
              <w:t>Kommentar</w:t>
            </w:r>
          </w:p>
        </w:tc>
      </w:tr>
      <w:tr w:rsidR="00534167" w:rsidRPr="006D1B01" w14:paraId="751892E3" w14:textId="77777777" w:rsidTr="00AF1C3A">
        <w:trPr>
          <w:gridAfter w:val="1"/>
          <w:wAfter w:w="29" w:type="dxa"/>
        </w:trPr>
        <w:tc>
          <w:tcPr>
            <w:tcW w:w="6810" w:type="dxa"/>
            <w:gridSpan w:val="3"/>
          </w:tcPr>
          <w:p w14:paraId="0E101627" w14:textId="77777777" w:rsidR="00534167" w:rsidRPr="006D1B01" w:rsidRDefault="00534167" w:rsidP="0051084A">
            <w:pPr>
              <w:spacing w:line="360" w:lineRule="auto"/>
              <w:rPr>
                <w:rFonts w:cs="Arial"/>
                <w:b/>
                <w:bCs/>
              </w:rPr>
            </w:pPr>
            <w:r w:rsidRPr="006D1B01">
              <w:rPr>
                <w:rFonts w:cs="Arial"/>
                <w:b/>
                <w:bCs/>
              </w:rPr>
              <w:t>Zeitmanagement</w:t>
            </w:r>
          </w:p>
          <w:p w14:paraId="1A2E7F62" w14:textId="77777777" w:rsidR="00534167" w:rsidRPr="006D1B01" w:rsidRDefault="00534167" w:rsidP="0051084A">
            <w:pPr>
              <w:spacing w:line="360" w:lineRule="auto"/>
              <w:rPr>
                <w:rFonts w:cs="Arial"/>
              </w:rPr>
            </w:pPr>
            <w:r w:rsidRPr="006D1B01">
              <w:rPr>
                <w:rFonts w:cs="Arial"/>
              </w:rPr>
              <w:t>Pünktliche Abgabe?</w:t>
            </w:r>
          </w:p>
        </w:tc>
        <w:tc>
          <w:tcPr>
            <w:tcW w:w="473" w:type="dxa"/>
          </w:tcPr>
          <w:p w14:paraId="04D98256" w14:textId="77777777" w:rsidR="00534167" w:rsidRPr="006D1B01" w:rsidRDefault="00534167" w:rsidP="0051084A">
            <w:pPr>
              <w:spacing w:line="360" w:lineRule="auto"/>
              <w:rPr>
                <w:rFonts w:cs="Arial"/>
              </w:rPr>
            </w:pPr>
          </w:p>
        </w:tc>
        <w:tc>
          <w:tcPr>
            <w:tcW w:w="423" w:type="dxa"/>
          </w:tcPr>
          <w:p w14:paraId="2769C568" w14:textId="77777777" w:rsidR="00534167" w:rsidRPr="006D1B01" w:rsidRDefault="00534167" w:rsidP="0051084A">
            <w:pPr>
              <w:spacing w:line="360" w:lineRule="auto"/>
              <w:rPr>
                <w:rFonts w:cs="Arial"/>
              </w:rPr>
            </w:pPr>
          </w:p>
        </w:tc>
        <w:tc>
          <w:tcPr>
            <w:tcW w:w="423" w:type="dxa"/>
          </w:tcPr>
          <w:p w14:paraId="1FC6E80C" w14:textId="77777777" w:rsidR="00534167" w:rsidRPr="006D1B01" w:rsidRDefault="00534167" w:rsidP="0051084A">
            <w:pPr>
              <w:spacing w:line="360" w:lineRule="auto"/>
              <w:rPr>
                <w:rFonts w:cs="Arial"/>
              </w:rPr>
            </w:pPr>
          </w:p>
        </w:tc>
        <w:tc>
          <w:tcPr>
            <w:tcW w:w="423" w:type="dxa"/>
          </w:tcPr>
          <w:p w14:paraId="2CC0CFDB" w14:textId="77777777" w:rsidR="00534167" w:rsidRPr="006D1B01" w:rsidRDefault="00534167" w:rsidP="0051084A">
            <w:pPr>
              <w:spacing w:line="360" w:lineRule="auto"/>
              <w:rPr>
                <w:rFonts w:cs="Arial"/>
              </w:rPr>
            </w:pPr>
          </w:p>
        </w:tc>
        <w:tc>
          <w:tcPr>
            <w:tcW w:w="546" w:type="dxa"/>
          </w:tcPr>
          <w:p w14:paraId="7BF2C093" w14:textId="77777777" w:rsidR="00534167" w:rsidRPr="006D1B01" w:rsidRDefault="00534167" w:rsidP="0051084A">
            <w:pPr>
              <w:spacing w:line="360" w:lineRule="auto"/>
              <w:rPr>
                <w:rFonts w:cs="Arial"/>
              </w:rPr>
            </w:pPr>
          </w:p>
        </w:tc>
        <w:tc>
          <w:tcPr>
            <w:tcW w:w="582" w:type="dxa"/>
          </w:tcPr>
          <w:p w14:paraId="2AD2B433" w14:textId="77777777" w:rsidR="00534167" w:rsidRPr="006D1B01" w:rsidRDefault="00534167" w:rsidP="0051084A">
            <w:pPr>
              <w:spacing w:line="360" w:lineRule="auto"/>
              <w:rPr>
                <w:rFonts w:cs="Arial"/>
              </w:rPr>
            </w:pPr>
          </w:p>
        </w:tc>
        <w:tc>
          <w:tcPr>
            <w:tcW w:w="4745" w:type="dxa"/>
          </w:tcPr>
          <w:p w14:paraId="7057D879" w14:textId="77777777" w:rsidR="00534167" w:rsidRPr="006D1B01" w:rsidRDefault="00534167" w:rsidP="0051084A">
            <w:pPr>
              <w:spacing w:line="360" w:lineRule="auto"/>
              <w:rPr>
                <w:rFonts w:cs="Arial"/>
              </w:rPr>
            </w:pPr>
          </w:p>
        </w:tc>
      </w:tr>
      <w:tr w:rsidR="00534167" w:rsidRPr="006D1B01" w14:paraId="5996F905" w14:textId="77777777" w:rsidTr="00AF1C3A">
        <w:trPr>
          <w:gridAfter w:val="1"/>
          <w:wAfter w:w="29" w:type="dxa"/>
        </w:trPr>
        <w:tc>
          <w:tcPr>
            <w:tcW w:w="6810" w:type="dxa"/>
            <w:gridSpan w:val="3"/>
          </w:tcPr>
          <w:p w14:paraId="4AC81543" w14:textId="77777777" w:rsidR="00534167" w:rsidRPr="006D1B01" w:rsidRDefault="00534167" w:rsidP="0051084A">
            <w:pPr>
              <w:spacing w:line="360" w:lineRule="auto"/>
              <w:rPr>
                <w:rFonts w:cs="Arial"/>
                <w:b/>
                <w:bCs/>
              </w:rPr>
            </w:pPr>
            <w:r w:rsidRPr="006D1B01">
              <w:rPr>
                <w:rFonts w:cs="Arial"/>
                <w:b/>
                <w:bCs/>
              </w:rPr>
              <w:t>Rechtschreibung und Zeichensetzung</w:t>
            </w:r>
          </w:p>
          <w:p w14:paraId="78E47C7C" w14:textId="77777777" w:rsidR="00534167" w:rsidRPr="006D1B01" w:rsidRDefault="00534167" w:rsidP="0051084A">
            <w:pPr>
              <w:spacing w:line="360" w:lineRule="auto"/>
              <w:rPr>
                <w:rFonts w:cs="Arial"/>
              </w:rPr>
            </w:pPr>
            <w:r w:rsidRPr="006D1B01">
              <w:rPr>
                <w:rFonts w:cs="Arial"/>
              </w:rPr>
              <w:t>Orthografie und Grammatik entsprechen der Duden-Norm?</w:t>
            </w:r>
          </w:p>
        </w:tc>
        <w:tc>
          <w:tcPr>
            <w:tcW w:w="473" w:type="dxa"/>
          </w:tcPr>
          <w:p w14:paraId="70889662" w14:textId="77777777" w:rsidR="00534167" w:rsidRPr="006D1B01" w:rsidRDefault="00534167" w:rsidP="0051084A">
            <w:pPr>
              <w:spacing w:line="360" w:lineRule="auto"/>
              <w:rPr>
                <w:rFonts w:cs="Arial"/>
              </w:rPr>
            </w:pPr>
          </w:p>
        </w:tc>
        <w:tc>
          <w:tcPr>
            <w:tcW w:w="423" w:type="dxa"/>
          </w:tcPr>
          <w:p w14:paraId="42FE18D3" w14:textId="77777777" w:rsidR="00534167" w:rsidRPr="006D1B01" w:rsidRDefault="00534167" w:rsidP="0051084A">
            <w:pPr>
              <w:spacing w:line="360" w:lineRule="auto"/>
              <w:rPr>
                <w:rFonts w:cs="Arial"/>
              </w:rPr>
            </w:pPr>
          </w:p>
        </w:tc>
        <w:tc>
          <w:tcPr>
            <w:tcW w:w="423" w:type="dxa"/>
          </w:tcPr>
          <w:p w14:paraId="290B2DCC" w14:textId="77777777" w:rsidR="00534167" w:rsidRPr="006D1B01" w:rsidRDefault="00534167" w:rsidP="0051084A">
            <w:pPr>
              <w:spacing w:line="360" w:lineRule="auto"/>
              <w:rPr>
                <w:rFonts w:cs="Arial"/>
              </w:rPr>
            </w:pPr>
          </w:p>
        </w:tc>
        <w:tc>
          <w:tcPr>
            <w:tcW w:w="423" w:type="dxa"/>
          </w:tcPr>
          <w:p w14:paraId="2CE8A81A" w14:textId="77777777" w:rsidR="00534167" w:rsidRPr="006D1B01" w:rsidRDefault="00534167" w:rsidP="0051084A">
            <w:pPr>
              <w:spacing w:line="360" w:lineRule="auto"/>
              <w:rPr>
                <w:rFonts w:cs="Arial"/>
              </w:rPr>
            </w:pPr>
          </w:p>
        </w:tc>
        <w:tc>
          <w:tcPr>
            <w:tcW w:w="546" w:type="dxa"/>
          </w:tcPr>
          <w:p w14:paraId="7485C1BD" w14:textId="77777777" w:rsidR="00534167" w:rsidRPr="006D1B01" w:rsidRDefault="00534167" w:rsidP="0051084A">
            <w:pPr>
              <w:spacing w:line="360" w:lineRule="auto"/>
              <w:rPr>
                <w:rFonts w:cs="Arial"/>
              </w:rPr>
            </w:pPr>
          </w:p>
        </w:tc>
        <w:tc>
          <w:tcPr>
            <w:tcW w:w="582" w:type="dxa"/>
          </w:tcPr>
          <w:p w14:paraId="4A6656C3" w14:textId="77777777" w:rsidR="00534167" w:rsidRPr="006D1B01" w:rsidRDefault="00534167" w:rsidP="0051084A">
            <w:pPr>
              <w:spacing w:line="360" w:lineRule="auto"/>
              <w:rPr>
                <w:rFonts w:cs="Arial"/>
              </w:rPr>
            </w:pPr>
          </w:p>
        </w:tc>
        <w:tc>
          <w:tcPr>
            <w:tcW w:w="4745" w:type="dxa"/>
          </w:tcPr>
          <w:p w14:paraId="531B4E48" w14:textId="77777777" w:rsidR="00534167" w:rsidRPr="006D1B01" w:rsidRDefault="00534167" w:rsidP="0051084A">
            <w:pPr>
              <w:spacing w:line="360" w:lineRule="auto"/>
              <w:rPr>
                <w:rFonts w:cs="Arial"/>
              </w:rPr>
            </w:pPr>
          </w:p>
        </w:tc>
      </w:tr>
      <w:tr w:rsidR="00534167" w:rsidRPr="006D1B01" w14:paraId="13EFC63D" w14:textId="77777777" w:rsidTr="00AF1C3A">
        <w:trPr>
          <w:gridAfter w:val="1"/>
          <w:wAfter w:w="29" w:type="dxa"/>
        </w:trPr>
        <w:tc>
          <w:tcPr>
            <w:tcW w:w="6810" w:type="dxa"/>
            <w:gridSpan w:val="3"/>
          </w:tcPr>
          <w:p w14:paraId="0FDC1EFE" w14:textId="77777777" w:rsidR="00534167" w:rsidRPr="006D1B01" w:rsidRDefault="00534167" w:rsidP="0051084A">
            <w:pPr>
              <w:spacing w:line="360" w:lineRule="auto"/>
              <w:rPr>
                <w:rFonts w:cs="Arial"/>
                <w:b/>
                <w:bCs/>
              </w:rPr>
            </w:pPr>
            <w:r w:rsidRPr="006D1B01">
              <w:rPr>
                <w:rFonts w:cs="Arial"/>
                <w:b/>
                <w:bCs/>
              </w:rPr>
              <w:t>Kontextualisierung</w:t>
            </w:r>
          </w:p>
          <w:p w14:paraId="0A9DB883" w14:textId="0832A246" w:rsidR="00534167" w:rsidRPr="006D1B01" w:rsidRDefault="00534167" w:rsidP="0051084A">
            <w:pPr>
              <w:spacing w:line="360" w:lineRule="auto"/>
              <w:rPr>
                <w:rFonts w:cs="Arial"/>
              </w:rPr>
            </w:pPr>
            <w:r w:rsidRPr="006D1B01">
              <w:rPr>
                <w:rFonts w:cs="Arial"/>
              </w:rPr>
              <w:t>Ein Adressat_innenbezug wird deutlich erkennbar (Unterhaltungswert)</w:t>
            </w:r>
          </w:p>
        </w:tc>
        <w:tc>
          <w:tcPr>
            <w:tcW w:w="473" w:type="dxa"/>
          </w:tcPr>
          <w:p w14:paraId="5FBC42F1" w14:textId="77777777" w:rsidR="00534167" w:rsidRPr="006D1B01" w:rsidRDefault="00534167" w:rsidP="0051084A">
            <w:pPr>
              <w:spacing w:line="360" w:lineRule="auto"/>
              <w:rPr>
                <w:rFonts w:cs="Arial"/>
              </w:rPr>
            </w:pPr>
          </w:p>
        </w:tc>
        <w:tc>
          <w:tcPr>
            <w:tcW w:w="423" w:type="dxa"/>
          </w:tcPr>
          <w:p w14:paraId="54611115" w14:textId="77777777" w:rsidR="00534167" w:rsidRPr="006D1B01" w:rsidRDefault="00534167" w:rsidP="0051084A">
            <w:pPr>
              <w:spacing w:line="360" w:lineRule="auto"/>
              <w:rPr>
                <w:rFonts w:cs="Arial"/>
              </w:rPr>
            </w:pPr>
          </w:p>
        </w:tc>
        <w:tc>
          <w:tcPr>
            <w:tcW w:w="423" w:type="dxa"/>
          </w:tcPr>
          <w:p w14:paraId="2AD9444C" w14:textId="77777777" w:rsidR="00534167" w:rsidRPr="006D1B01" w:rsidRDefault="00534167" w:rsidP="0051084A">
            <w:pPr>
              <w:spacing w:line="360" w:lineRule="auto"/>
              <w:rPr>
                <w:rFonts w:cs="Arial"/>
              </w:rPr>
            </w:pPr>
          </w:p>
        </w:tc>
        <w:tc>
          <w:tcPr>
            <w:tcW w:w="423" w:type="dxa"/>
          </w:tcPr>
          <w:p w14:paraId="6C1DE023" w14:textId="77777777" w:rsidR="00534167" w:rsidRPr="006D1B01" w:rsidRDefault="00534167" w:rsidP="0051084A">
            <w:pPr>
              <w:spacing w:line="360" w:lineRule="auto"/>
              <w:rPr>
                <w:rFonts w:cs="Arial"/>
              </w:rPr>
            </w:pPr>
          </w:p>
        </w:tc>
        <w:tc>
          <w:tcPr>
            <w:tcW w:w="546" w:type="dxa"/>
          </w:tcPr>
          <w:p w14:paraId="512C9853" w14:textId="77777777" w:rsidR="00534167" w:rsidRPr="006D1B01" w:rsidRDefault="00534167" w:rsidP="0051084A">
            <w:pPr>
              <w:spacing w:line="360" w:lineRule="auto"/>
              <w:rPr>
                <w:rFonts w:cs="Arial"/>
              </w:rPr>
            </w:pPr>
          </w:p>
        </w:tc>
        <w:tc>
          <w:tcPr>
            <w:tcW w:w="582" w:type="dxa"/>
          </w:tcPr>
          <w:p w14:paraId="36DC7A80" w14:textId="77777777" w:rsidR="00534167" w:rsidRPr="006D1B01" w:rsidRDefault="00534167" w:rsidP="0051084A">
            <w:pPr>
              <w:spacing w:line="360" w:lineRule="auto"/>
              <w:rPr>
                <w:rFonts w:cs="Arial"/>
              </w:rPr>
            </w:pPr>
          </w:p>
        </w:tc>
        <w:tc>
          <w:tcPr>
            <w:tcW w:w="4745" w:type="dxa"/>
          </w:tcPr>
          <w:p w14:paraId="43544BE1" w14:textId="77777777" w:rsidR="00534167" w:rsidRPr="006D1B01" w:rsidRDefault="00534167" w:rsidP="0051084A">
            <w:pPr>
              <w:spacing w:line="360" w:lineRule="auto"/>
              <w:rPr>
                <w:rFonts w:cs="Arial"/>
              </w:rPr>
            </w:pPr>
          </w:p>
        </w:tc>
      </w:tr>
      <w:tr w:rsidR="00534167" w:rsidRPr="006D1B01" w14:paraId="68846F81" w14:textId="77777777" w:rsidTr="00AF1C3A">
        <w:trPr>
          <w:gridAfter w:val="1"/>
          <w:wAfter w:w="29" w:type="dxa"/>
        </w:trPr>
        <w:tc>
          <w:tcPr>
            <w:tcW w:w="6810" w:type="dxa"/>
            <w:gridSpan w:val="3"/>
          </w:tcPr>
          <w:p w14:paraId="7094E148" w14:textId="77777777" w:rsidR="00534167" w:rsidRPr="006D1B01" w:rsidRDefault="00534167" w:rsidP="0051084A">
            <w:pPr>
              <w:spacing w:line="360" w:lineRule="auto"/>
              <w:rPr>
                <w:rFonts w:cs="Arial"/>
                <w:b/>
                <w:bCs/>
              </w:rPr>
            </w:pPr>
            <w:r w:rsidRPr="006D1B01">
              <w:rPr>
                <w:rFonts w:cs="Arial"/>
                <w:b/>
                <w:bCs/>
              </w:rPr>
              <w:t>Strukturlogik</w:t>
            </w:r>
          </w:p>
          <w:p w14:paraId="1A93802B" w14:textId="3934D726" w:rsidR="00534167" w:rsidRPr="006D1B01" w:rsidRDefault="00534167" w:rsidP="0051084A">
            <w:pPr>
              <w:spacing w:line="360" w:lineRule="auto"/>
              <w:rPr>
                <w:rFonts w:cs="Arial"/>
              </w:rPr>
            </w:pPr>
            <w:r w:rsidRPr="006D1B01">
              <w:rPr>
                <w:rFonts w:cs="Arial"/>
              </w:rPr>
              <w:t>Im (Audio-) Podcast wird eine deutliche (didaktische) Struktur für die Zuhörenden deutlich.</w:t>
            </w:r>
          </w:p>
        </w:tc>
        <w:tc>
          <w:tcPr>
            <w:tcW w:w="473" w:type="dxa"/>
          </w:tcPr>
          <w:p w14:paraId="27A8B296" w14:textId="77777777" w:rsidR="00534167" w:rsidRPr="006D1B01" w:rsidRDefault="00534167" w:rsidP="0051084A">
            <w:pPr>
              <w:spacing w:line="360" w:lineRule="auto"/>
              <w:rPr>
                <w:rFonts w:cs="Arial"/>
              </w:rPr>
            </w:pPr>
          </w:p>
        </w:tc>
        <w:tc>
          <w:tcPr>
            <w:tcW w:w="423" w:type="dxa"/>
          </w:tcPr>
          <w:p w14:paraId="0DD7EA7B" w14:textId="77777777" w:rsidR="00534167" w:rsidRPr="006D1B01" w:rsidRDefault="00534167" w:rsidP="0051084A">
            <w:pPr>
              <w:spacing w:line="360" w:lineRule="auto"/>
              <w:rPr>
                <w:rFonts w:cs="Arial"/>
              </w:rPr>
            </w:pPr>
          </w:p>
        </w:tc>
        <w:tc>
          <w:tcPr>
            <w:tcW w:w="423" w:type="dxa"/>
          </w:tcPr>
          <w:p w14:paraId="2F4B16D3" w14:textId="77777777" w:rsidR="00534167" w:rsidRPr="006D1B01" w:rsidRDefault="00534167" w:rsidP="0051084A">
            <w:pPr>
              <w:spacing w:line="360" w:lineRule="auto"/>
              <w:rPr>
                <w:rFonts w:cs="Arial"/>
              </w:rPr>
            </w:pPr>
          </w:p>
        </w:tc>
        <w:tc>
          <w:tcPr>
            <w:tcW w:w="423" w:type="dxa"/>
          </w:tcPr>
          <w:p w14:paraId="6EB76195" w14:textId="77777777" w:rsidR="00534167" w:rsidRPr="006D1B01" w:rsidRDefault="00534167" w:rsidP="0051084A">
            <w:pPr>
              <w:spacing w:line="360" w:lineRule="auto"/>
              <w:rPr>
                <w:rFonts w:cs="Arial"/>
              </w:rPr>
            </w:pPr>
          </w:p>
        </w:tc>
        <w:tc>
          <w:tcPr>
            <w:tcW w:w="546" w:type="dxa"/>
          </w:tcPr>
          <w:p w14:paraId="0C279588" w14:textId="77777777" w:rsidR="00534167" w:rsidRPr="006D1B01" w:rsidRDefault="00534167" w:rsidP="0051084A">
            <w:pPr>
              <w:spacing w:line="360" w:lineRule="auto"/>
              <w:rPr>
                <w:rFonts w:cs="Arial"/>
              </w:rPr>
            </w:pPr>
          </w:p>
        </w:tc>
        <w:tc>
          <w:tcPr>
            <w:tcW w:w="582" w:type="dxa"/>
          </w:tcPr>
          <w:p w14:paraId="65A03462" w14:textId="77777777" w:rsidR="00534167" w:rsidRPr="006D1B01" w:rsidRDefault="00534167" w:rsidP="0051084A">
            <w:pPr>
              <w:spacing w:line="360" w:lineRule="auto"/>
              <w:rPr>
                <w:rFonts w:cs="Arial"/>
              </w:rPr>
            </w:pPr>
          </w:p>
        </w:tc>
        <w:tc>
          <w:tcPr>
            <w:tcW w:w="4745" w:type="dxa"/>
          </w:tcPr>
          <w:p w14:paraId="4E06735C" w14:textId="77777777" w:rsidR="00534167" w:rsidRPr="006D1B01" w:rsidRDefault="00534167" w:rsidP="0051084A">
            <w:pPr>
              <w:spacing w:line="360" w:lineRule="auto"/>
              <w:rPr>
                <w:rFonts w:cs="Arial"/>
              </w:rPr>
            </w:pPr>
          </w:p>
        </w:tc>
      </w:tr>
      <w:tr w:rsidR="00534167" w:rsidRPr="006D1B01" w14:paraId="7AE77FBA" w14:textId="77777777" w:rsidTr="00AF1C3A">
        <w:trPr>
          <w:gridAfter w:val="1"/>
          <w:wAfter w:w="29" w:type="dxa"/>
        </w:trPr>
        <w:tc>
          <w:tcPr>
            <w:tcW w:w="6810" w:type="dxa"/>
            <w:gridSpan w:val="3"/>
          </w:tcPr>
          <w:p w14:paraId="444A228B" w14:textId="3D1EC015" w:rsidR="00534167" w:rsidRPr="006D1B01" w:rsidRDefault="00AF1C3A" w:rsidP="0051084A">
            <w:pPr>
              <w:spacing w:line="360" w:lineRule="auto"/>
              <w:rPr>
                <w:rFonts w:cs="Arial"/>
                <w:b/>
                <w:bCs/>
              </w:rPr>
            </w:pPr>
            <w:r w:rsidRPr="006D1B01">
              <w:rPr>
                <w:rFonts w:cs="Arial"/>
                <w:b/>
                <w:bCs/>
              </w:rPr>
              <w:t xml:space="preserve">Podcast Gestaltung- </w:t>
            </w:r>
            <w:r w:rsidR="00534167" w:rsidRPr="006D1B01">
              <w:rPr>
                <w:rFonts w:cs="Arial"/>
                <w:b/>
                <w:bCs/>
              </w:rPr>
              <w:t>(Audio-)technische Semantik</w:t>
            </w:r>
          </w:p>
          <w:p w14:paraId="5324606C" w14:textId="58D5CB4B" w:rsidR="00534167" w:rsidRPr="006D1B01" w:rsidRDefault="00534167" w:rsidP="00534167">
            <w:pPr>
              <w:spacing w:line="360" w:lineRule="auto"/>
              <w:rPr>
                <w:rFonts w:cs="Arial"/>
              </w:rPr>
            </w:pPr>
            <w:r w:rsidRPr="006D1B01">
              <w:rPr>
                <w:rFonts w:cs="Arial"/>
              </w:rPr>
              <w:t>Typische Audiogestaltung eines Podcasts</w:t>
            </w:r>
            <w:r w:rsidR="00AF1C3A" w:rsidRPr="006D1B01">
              <w:rPr>
                <w:rFonts w:cs="Arial"/>
              </w:rPr>
              <w:t xml:space="preserve"> </w:t>
            </w:r>
            <w:r w:rsidRPr="006D1B01">
              <w:rPr>
                <w:rFonts w:cs="Arial"/>
              </w:rPr>
              <w:t>(Jingles, Soundeffekte, Moderation, Interview, Musik, Atmo, O-To</w:t>
            </w:r>
            <w:r w:rsidR="00AF1C3A" w:rsidRPr="006D1B01">
              <w:rPr>
                <w:rFonts w:cs="Arial"/>
              </w:rPr>
              <w:t>n</w:t>
            </w:r>
            <w:r w:rsidRPr="006D1B01">
              <w:rPr>
                <w:rFonts w:cs="Arial"/>
              </w:rPr>
              <w:t>)</w:t>
            </w:r>
          </w:p>
        </w:tc>
        <w:tc>
          <w:tcPr>
            <w:tcW w:w="473" w:type="dxa"/>
          </w:tcPr>
          <w:p w14:paraId="3593E374" w14:textId="77777777" w:rsidR="00534167" w:rsidRPr="006D1B01" w:rsidRDefault="00534167" w:rsidP="0051084A">
            <w:pPr>
              <w:spacing w:line="360" w:lineRule="auto"/>
              <w:rPr>
                <w:rFonts w:cs="Arial"/>
              </w:rPr>
            </w:pPr>
          </w:p>
        </w:tc>
        <w:tc>
          <w:tcPr>
            <w:tcW w:w="423" w:type="dxa"/>
          </w:tcPr>
          <w:p w14:paraId="0589B947" w14:textId="77777777" w:rsidR="00534167" w:rsidRPr="006D1B01" w:rsidRDefault="00534167" w:rsidP="0051084A">
            <w:pPr>
              <w:spacing w:line="360" w:lineRule="auto"/>
              <w:rPr>
                <w:rFonts w:cs="Arial"/>
              </w:rPr>
            </w:pPr>
          </w:p>
        </w:tc>
        <w:tc>
          <w:tcPr>
            <w:tcW w:w="423" w:type="dxa"/>
          </w:tcPr>
          <w:p w14:paraId="0F958DFF" w14:textId="77777777" w:rsidR="00534167" w:rsidRPr="006D1B01" w:rsidRDefault="00534167" w:rsidP="0051084A">
            <w:pPr>
              <w:spacing w:line="360" w:lineRule="auto"/>
              <w:rPr>
                <w:rFonts w:cs="Arial"/>
              </w:rPr>
            </w:pPr>
          </w:p>
        </w:tc>
        <w:tc>
          <w:tcPr>
            <w:tcW w:w="423" w:type="dxa"/>
          </w:tcPr>
          <w:p w14:paraId="777521C3" w14:textId="77777777" w:rsidR="00534167" w:rsidRPr="006D1B01" w:rsidRDefault="00534167" w:rsidP="0051084A">
            <w:pPr>
              <w:spacing w:line="360" w:lineRule="auto"/>
              <w:rPr>
                <w:rFonts w:cs="Arial"/>
              </w:rPr>
            </w:pPr>
          </w:p>
        </w:tc>
        <w:tc>
          <w:tcPr>
            <w:tcW w:w="546" w:type="dxa"/>
          </w:tcPr>
          <w:p w14:paraId="639D2388" w14:textId="77777777" w:rsidR="00534167" w:rsidRPr="006D1B01" w:rsidRDefault="00534167" w:rsidP="0051084A">
            <w:pPr>
              <w:spacing w:line="360" w:lineRule="auto"/>
              <w:rPr>
                <w:rFonts w:cs="Arial"/>
              </w:rPr>
            </w:pPr>
          </w:p>
        </w:tc>
        <w:tc>
          <w:tcPr>
            <w:tcW w:w="582" w:type="dxa"/>
          </w:tcPr>
          <w:p w14:paraId="1E69159D" w14:textId="77777777" w:rsidR="00534167" w:rsidRPr="006D1B01" w:rsidRDefault="00534167" w:rsidP="0051084A">
            <w:pPr>
              <w:spacing w:line="360" w:lineRule="auto"/>
              <w:rPr>
                <w:rFonts w:cs="Arial"/>
              </w:rPr>
            </w:pPr>
          </w:p>
        </w:tc>
        <w:tc>
          <w:tcPr>
            <w:tcW w:w="4745" w:type="dxa"/>
          </w:tcPr>
          <w:p w14:paraId="406EEF84" w14:textId="77777777" w:rsidR="00534167" w:rsidRPr="006D1B01" w:rsidRDefault="00534167" w:rsidP="0051084A">
            <w:pPr>
              <w:spacing w:line="360" w:lineRule="auto"/>
              <w:rPr>
                <w:rFonts w:cs="Arial"/>
              </w:rPr>
            </w:pPr>
          </w:p>
        </w:tc>
      </w:tr>
      <w:tr w:rsidR="00534167" w:rsidRPr="006D1B01" w14:paraId="690912A7" w14:textId="77777777" w:rsidTr="00AF1C3A">
        <w:trPr>
          <w:gridAfter w:val="1"/>
          <w:wAfter w:w="29" w:type="dxa"/>
        </w:trPr>
        <w:tc>
          <w:tcPr>
            <w:tcW w:w="6810" w:type="dxa"/>
            <w:gridSpan w:val="3"/>
          </w:tcPr>
          <w:p w14:paraId="1553CB2C" w14:textId="77777777" w:rsidR="00534167" w:rsidRPr="006D1B01" w:rsidRDefault="00AF1C3A" w:rsidP="0051084A">
            <w:pPr>
              <w:spacing w:line="360" w:lineRule="auto"/>
              <w:rPr>
                <w:rFonts w:cs="Arial"/>
                <w:b/>
                <w:bCs/>
              </w:rPr>
            </w:pPr>
            <w:r w:rsidRPr="006D1B01">
              <w:rPr>
                <w:rFonts w:cs="Arial"/>
                <w:b/>
                <w:bCs/>
              </w:rPr>
              <w:t>Podcast Gestaltung- Redetextgestaltung</w:t>
            </w:r>
          </w:p>
          <w:p w14:paraId="667D66D3" w14:textId="4D122B73" w:rsidR="00AF1C3A" w:rsidRPr="006D1B01" w:rsidRDefault="00AF1C3A" w:rsidP="00AF1C3A">
            <w:pPr>
              <w:spacing w:line="360" w:lineRule="auto"/>
              <w:rPr>
                <w:rFonts w:cs="Arial"/>
              </w:rPr>
            </w:pPr>
            <w:r w:rsidRPr="006D1B01">
              <w:rPr>
                <w:rFonts w:cs="Arial"/>
              </w:rPr>
              <w:t>Hörgerechte Gestaltung der Texte (Redetempo, Modulation der Stimme, Lautstärke, Pausen, Artikulation)</w:t>
            </w:r>
          </w:p>
        </w:tc>
        <w:tc>
          <w:tcPr>
            <w:tcW w:w="473" w:type="dxa"/>
          </w:tcPr>
          <w:p w14:paraId="73DE9519" w14:textId="77777777" w:rsidR="00534167" w:rsidRPr="006D1B01" w:rsidRDefault="00534167" w:rsidP="0051084A">
            <w:pPr>
              <w:spacing w:line="360" w:lineRule="auto"/>
              <w:rPr>
                <w:rFonts w:cs="Arial"/>
              </w:rPr>
            </w:pPr>
          </w:p>
        </w:tc>
        <w:tc>
          <w:tcPr>
            <w:tcW w:w="423" w:type="dxa"/>
          </w:tcPr>
          <w:p w14:paraId="3D0AE83A" w14:textId="77777777" w:rsidR="00534167" w:rsidRPr="006D1B01" w:rsidRDefault="00534167" w:rsidP="0051084A">
            <w:pPr>
              <w:spacing w:line="360" w:lineRule="auto"/>
              <w:rPr>
                <w:rFonts w:cs="Arial"/>
              </w:rPr>
            </w:pPr>
          </w:p>
        </w:tc>
        <w:tc>
          <w:tcPr>
            <w:tcW w:w="423" w:type="dxa"/>
          </w:tcPr>
          <w:p w14:paraId="667BD48E" w14:textId="77777777" w:rsidR="00534167" w:rsidRPr="006D1B01" w:rsidRDefault="00534167" w:rsidP="0051084A">
            <w:pPr>
              <w:spacing w:line="360" w:lineRule="auto"/>
              <w:rPr>
                <w:rFonts w:cs="Arial"/>
              </w:rPr>
            </w:pPr>
          </w:p>
        </w:tc>
        <w:tc>
          <w:tcPr>
            <w:tcW w:w="423" w:type="dxa"/>
          </w:tcPr>
          <w:p w14:paraId="37964379" w14:textId="77777777" w:rsidR="00534167" w:rsidRPr="006D1B01" w:rsidRDefault="00534167" w:rsidP="0051084A">
            <w:pPr>
              <w:spacing w:line="360" w:lineRule="auto"/>
              <w:rPr>
                <w:rFonts w:cs="Arial"/>
              </w:rPr>
            </w:pPr>
          </w:p>
        </w:tc>
        <w:tc>
          <w:tcPr>
            <w:tcW w:w="546" w:type="dxa"/>
          </w:tcPr>
          <w:p w14:paraId="1AA7446A" w14:textId="77777777" w:rsidR="00534167" w:rsidRPr="006D1B01" w:rsidRDefault="00534167" w:rsidP="0051084A">
            <w:pPr>
              <w:spacing w:line="360" w:lineRule="auto"/>
              <w:rPr>
                <w:rFonts w:cs="Arial"/>
              </w:rPr>
            </w:pPr>
          </w:p>
        </w:tc>
        <w:tc>
          <w:tcPr>
            <w:tcW w:w="582" w:type="dxa"/>
          </w:tcPr>
          <w:p w14:paraId="1DF8469D" w14:textId="77777777" w:rsidR="00534167" w:rsidRPr="006D1B01" w:rsidRDefault="00534167" w:rsidP="0051084A">
            <w:pPr>
              <w:spacing w:line="360" w:lineRule="auto"/>
              <w:rPr>
                <w:rFonts w:cs="Arial"/>
              </w:rPr>
            </w:pPr>
          </w:p>
        </w:tc>
        <w:tc>
          <w:tcPr>
            <w:tcW w:w="4745" w:type="dxa"/>
          </w:tcPr>
          <w:p w14:paraId="58B9C00A" w14:textId="77777777" w:rsidR="00534167" w:rsidRPr="006D1B01" w:rsidRDefault="00534167" w:rsidP="0051084A">
            <w:pPr>
              <w:spacing w:line="360" w:lineRule="auto"/>
              <w:rPr>
                <w:rFonts w:cs="Arial"/>
              </w:rPr>
            </w:pPr>
          </w:p>
        </w:tc>
      </w:tr>
      <w:tr w:rsidR="00AF1C3A" w:rsidRPr="006D1B01" w14:paraId="7D02674B" w14:textId="77777777" w:rsidTr="00AF1C3A">
        <w:trPr>
          <w:gridAfter w:val="1"/>
          <w:wAfter w:w="29" w:type="dxa"/>
        </w:trPr>
        <w:tc>
          <w:tcPr>
            <w:tcW w:w="6810" w:type="dxa"/>
            <w:gridSpan w:val="3"/>
          </w:tcPr>
          <w:p w14:paraId="05CA5CEB" w14:textId="77777777" w:rsidR="00AF1C3A" w:rsidRPr="006D1B01" w:rsidRDefault="00AF1C3A" w:rsidP="0051084A">
            <w:pPr>
              <w:spacing w:line="360" w:lineRule="auto"/>
              <w:rPr>
                <w:rFonts w:cs="Arial"/>
                <w:b/>
                <w:bCs/>
              </w:rPr>
            </w:pPr>
            <w:r w:rsidRPr="006D1B01">
              <w:rPr>
                <w:rFonts w:cs="Arial"/>
                <w:b/>
                <w:bCs/>
              </w:rPr>
              <w:t>Aufnahmetechnik I</w:t>
            </w:r>
          </w:p>
          <w:p w14:paraId="46D6CE26" w14:textId="74AC1571" w:rsidR="00AF1C3A" w:rsidRPr="006D1B01" w:rsidRDefault="00AF1C3A" w:rsidP="0051084A">
            <w:pPr>
              <w:spacing w:line="360" w:lineRule="auto"/>
              <w:rPr>
                <w:rFonts w:cs="Arial"/>
              </w:rPr>
            </w:pPr>
            <w:r w:rsidRPr="006D1B01">
              <w:rPr>
                <w:rFonts w:cs="Arial"/>
              </w:rPr>
              <w:t>Ausgewogene Lautstärkenpegel der Audiospuren</w:t>
            </w:r>
          </w:p>
        </w:tc>
        <w:tc>
          <w:tcPr>
            <w:tcW w:w="473" w:type="dxa"/>
          </w:tcPr>
          <w:p w14:paraId="39AF6ED5" w14:textId="77777777" w:rsidR="00AF1C3A" w:rsidRPr="006D1B01" w:rsidRDefault="00AF1C3A" w:rsidP="0051084A">
            <w:pPr>
              <w:spacing w:line="360" w:lineRule="auto"/>
              <w:rPr>
                <w:rFonts w:cs="Arial"/>
              </w:rPr>
            </w:pPr>
          </w:p>
        </w:tc>
        <w:tc>
          <w:tcPr>
            <w:tcW w:w="423" w:type="dxa"/>
          </w:tcPr>
          <w:p w14:paraId="1A3BB1DB" w14:textId="77777777" w:rsidR="00AF1C3A" w:rsidRPr="006D1B01" w:rsidRDefault="00AF1C3A" w:rsidP="0051084A">
            <w:pPr>
              <w:spacing w:line="360" w:lineRule="auto"/>
              <w:rPr>
                <w:rFonts w:cs="Arial"/>
              </w:rPr>
            </w:pPr>
          </w:p>
        </w:tc>
        <w:tc>
          <w:tcPr>
            <w:tcW w:w="423" w:type="dxa"/>
          </w:tcPr>
          <w:p w14:paraId="7F22D52E" w14:textId="77777777" w:rsidR="00AF1C3A" w:rsidRPr="006D1B01" w:rsidRDefault="00AF1C3A" w:rsidP="0051084A">
            <w:pPr>
              <w:spacing w:line="360" w:lineRule="auto"/>
              <w:rPr>
                <w:rFonts w:cs="Arial"/>
              </w:rPr>
            </w:pPr>
          </w:p>
        </w:tc>
        <w:tc>
          <w:tcPr>
            <w:tcW w:w="423" w:type="dxa"/>
          </w:tcPr>
          <w:p w14:paraId="76592F82" w14:textId="77777777" w:rsidR="00AF1C3A" w:rsidRPr="006D1B01" w:rsidRDefault="00AF1C3A" w:rsidP="0051084A">
            <w:pPr>
              <w:spacing w:line="360" w:lineRule="auto"/>
              <w:rPr>
                <w:rFonts w:cs="Arial"/>
              </w:rPr>
            </w:pPr>
          </w:p>
        </w:tc>
        <w:tc>
          <w:tcPr>
            <w:tcW w:w="546" w:type="dxa"/>
          </w:tcPr>
          <w:p w14:paraId="56807A59" w14:textId="77777777" w:rsidR="00AF1C3A" w:rsidRPr="006D1B01" w:rsidRDefault="00AF1C3A" w:rsidP="0051084A">
            <w:pPr>
              <w:spacing w:line="360" w:lineRule="auto"/>
              <w:rPr>
                <w:rFonts w:cs="Arial"/>
              </w:rPr>
            </w:pPr>
          </w:p>
        </w:tc>
        <w:tc>
          <w:tcPr>
            <w:tcW w:w="582" w:type="dxa"/>
          </w:tcPr>
          <w:p w14:paraId="19E2865F" w14:textId="77777777" w:rsidR="00AF1C3A" w:rsidRPr="006D1B01" w:rsidRDefault="00AF1C3A" w:rsidP="0051084A">
            <w:pPr>
              <w:spacing w:line="360" w:lineRule="auto"/>
              <w:rPr>
                <w:rFonts w:cs="Arial"/>
              </w:rPr>
            </w:pPr>
          </w:p>
        </w:tc>
        <w:tc>
          <w:tcPr>
            <w:tcW w:w="4745" w:type="dxa"/>
          </w:tcPr>
          <w:p w14:paraId="22499C6B" w14:textId="77777777" w:rsidR="00AF1C3A" w:rsidRPr="006D1B01" w:rsidRDefault="00AF1C3A" w:rsidP="0051084A">
            <w:pPr>
              <w:spacing w:line="360" w:lineRule="auto"/>
              <w:rPr>
                <w:rFonts w:cs="Arial"/>
              </w:rPr>
            </w:pPr>
          </w:p>
        </w:tc>
      </w:tr>
      <w:tr w:rsidR="00AF1C3A" w:rsidRPr="006D1B01" w14:paraId="21F5087A" w14:textId="77777777" w:rsidTr="00AF1C3A">
        <w:trPr>
          <w:gridAfter w:val="1"/>
          <w:wAfter w:w="29" w:type="dxa"/>
        </w:trPr>
        <w:tc>
          <w:tcPr>
            <w:tcW w:w="6810" w:type="dxa"/>
            <w:gridSpan w:val="3"/>
          </w:tcPr>
          <w:p w14:paraId="7A4DD349" w14:textId="77777777" w:rsidR="00AF1C3A" w:rsidRPr="006D1B01" w:rsidRDefault="00AF1C3A" w:rsidP="0051084A">
            <w:pPr>
              <w:spacing w:line="360" w:lineRule="auto"/>
              <w:rPr>
                <w:rFonts w:cs="Arial"/>
                <w:b/>
                <w:bCs/>
              </w:rPr>
            </w:pPr>
            <w:r w:rsidRPr="006D1B01">
              <w:rPr>
                <w:rFonts w:cs="Arial"/>
                <w:b/>
                <w:bCs/>
              </w:rPr>
              <w:lastRenderedPageBreak/>
              <w:t>Aufnahmetechnik II</w:t>
            </w:r>
          </w:p>
          <w:p w14:paraId="39C411ED" w14:textId="5BC17E52" w:rsidR="00AF1C3A" w:rsidRPr="006D1B01" w:rsidRDefault="00AF1C3A" w:rsidP="0051084A">
            <w:pPr>
              <w:spacing w:line="360" w:lineRule="auto"/>
              <w:rPr>
                <w:rFonts w:cs="Arial"/>
              </w:rPr>
            </w:pPr>
            <w:r w:rsidRPr="006D1B01">
              <w:rPr>
                <w:rFonts w:cs="Arial"/>
              </w:rPr>
              <w:t>Unauffällige Übergänge, Überblendungen</w:t>
            </w:r>
          </w:p>
        </w:tc>
        <w:tc>
          <w:tcPr>
            <w:tcW w:w="473" w:type="dxa"/>
          </w:tcPr>
          <w:p w14:paraId="31F094E7" w14:textId="77777777" w:rsidR="00AF1C3A" w:rsidRPr="006D1B01" w:rsidRDefault="00AF1C3A" w:rsidP="0051084A">
            <w:pPr>
              <w:spacing w:line="360" w:lineRule="auto"/>
              <w:rPr>
                <w:rFonts w:cs="Arial"/>
              </w:rPr>
            </w:pPr>
          </w:p>
        </w:tc>
        <w:tc>
          <w:tcPr>
            <w:tcW w:w="423" w:type="dxa"/>
          </w:tcPr>
          <w:p w14:paraId="758D39A8" w14:textId="77777777" w:rsidR="00AF1C3A" w:rsidRPr="006D1B01" w:rsidRDefault="00AF1C3A" w:rsidP="0051084A">
            <w:pPr>
              <w:spacing w:line="360" w:lineRule="auto"/>
              <w:rPr>
                <w:rFonts w:cs="Arial"/>
              </w:rPr>
            </w:pPr>
          </w:p>
        </w:tc>
        <w:tc>
          <w:tcPr>
            <w:tcW w:w="423" w:type="dxa"/>
          </w:tcPr>
          <w:p w14:paraId="45E9D6C5" w14:textId="77777777" w:rsidR="00AF1C3A" w:rsidRPr="006D1B01" w:rsidRDefault="00AF1C3A" w:rsidP="0051084A">
            <w:pPr>
              <w:spacing w:line="360" w:lineRule="auto"/>
              <w:rPr>
                <w:rFonts w:cs="Arial"/>
              </w:rPr>
            </w:pPr>
          </w:p>
        </w:tc>
        <w:tc>
          <w:tcPr>
            <w:tcW w:w="423" w:type="dxa"/>
          </w:tcPr>
          <w:p w14:paraId="36E11D68" w14:textId="77777777" w:rsidR="00AF1C3A" w:rsidRPr="006D1B01" w:rsidRDefault="00AF1C3A" w:rsidP="0051084A">
            <w:pPr>
              <w:spacing w:line="360" w:lineRule="auto"/>
              <w:rPr>
                <w:rFonts w:cs="Arial"/>
              </w:rPr>
            </w:pPr>
          </w:p>
        </w:tc>
        <w:tc>
          <w:tcPr>
            <w:tcW w:w="546" w:type="dxa"/>
          </w:tcPr>
          <w:p w14:paraId="7531F073" w14:textId="77777777" w:rsidR="00AF1C3A" w:rsidRPr="006D1B01" w:rsidRDefault="00AF1C3A" w:rsidP="0051084A">
            <w:pPr>
              <w:spacing w:line="360" w:lineRule="auto"/>
              <w:rPr>
                <w:rFonts w:cs="Arial"/>
              </w:rPr>
            </w:pPr>
          </w:p>
        </w:tc>
        <w:tc>
          <w:tcPr>
            <w:tcW w:w="582" w:type="dxa"/>
          </w:tcPr>
          <w:p w14:paraId="17E26B88" w14:textId="77777777" w:rsidR="00AF1C3A" w:rsidRPr="006D1B01" w:rsidRDefault="00AF1C3A" w:rsidP="0051084A">
            <w:pPr>
              <w:spacing w:line="360" w:lineRule="auto"/>
              <w:rPr>
                <w:rFonts w:cs="Arial"/>
              </w:rPr>
            </w:pPr>
          </w:p>
        </w:tc>
        <w:tc>
          <w:tcPr>
            <w:tcW w:w="4745" w:type="dxa"/>
          </w:tcPr>
          <w:p w14:paraId="64440EB4" w14:textId="77777777" w:rsidR="00AF1C3A" w:rsidRPr="006D1B01" w:rsidRDefault="00AF1C3A" w:rsidP="0051084A">
            <w:pPr>
              <w:spacing w:line="360" w:lineRule="auto"/>
              <w:rPr>
                <w:rFonts w:cs="Arial"/>
              </w:rPr>
            </w:pPr>
          </w:p>
        </w:tc>
      </w:tr>
      <w:tr w:rsidR="00534167" w:rsidRPr="006D1B01" w14:paraId="7ADD87DF" w14:textId="77777777" w:rsidTr="00AF1C3A">
        <w:trPr>
          <w:gridAfter w:val="1"/>
          <w:wAfter w:w="29" w:type="dxa"/>
        </w:trPr>
        <w:tc>
          <w:tcPr>
            <w:tcW w:w="6810" w:type="dxa"/>
            <w:gridSpan w:val="3"/>
          </w:tcPr>
          <w:p w14:paraId="31073DD4" w14:textId="17051ABB" w:rsidR="00534167" w:rsidRPr="006D1B01" w:rsidRDefault="00AF1C3A" w:rsidP="0051084A">
            <w:pPr>
              <w:spacing w:line="360" w:lineRule="auto"/>
              <w:rPr>
                <w:rFonts w:cs="Arial"/>
                <w:b/>
                <w:bCs/>
              </w:rPr>
            </w:pPr>
            <w:r w:rsidRPr="006D1B01">
              <w:rPr>
                <w:rFonts w:cs="Arial"/>
                <w:b/>
                <w:bCs/>
              </w:rPr>
              <w:t>Inhalt und Aufbau I</w:t>
            </w:r>
          </w:p>
          <w:p w14:paraId="7DDBC082" w14:textId="0AEBA16B" w:rsidR="00534167" w:rsidRPr="006D1B01" w:rsidRDefault="00AF1C3A" w:rsidP="00AF1C3A">
            <w:pPr>
              <w:spacing w:line="360" w:lineRule="auto"/>
              <w:rPr>
                <w:rFonts w:cs="Arial"/>
              </w:rPr>
            </w:pPr>
            <w:r w:rsidRPr="006D1B01">
              <w:rPr>
                <w:rFonts w:cs="Arial"/>
              </w:rPr>
              <w:t>Themenformulierung im Einstieg, Neugier wird geweckt</w:t>
            </w:r>
          </w:p>
        </w:tc>
        <w:tc>
          <w:tcPr>
            <w:tcW w:w="473" w:type="dxa"/>
          </w:tcPr>
          <w:p w14:paraId="72753AE7" w14:textId="77777777" w:rsidR="00534167" w:rsidRPr="006D1B01" w:rsidRDefault="00534167" w:rsidP="0051084A">
            <w:pPr>
              <w:spacing w:line="360" w:lineRule="auto"/>
              <w:rPr>
                <w:rFonts w:cs="Arial"/>
              </w:rPr>
            </w:pPr>
          </w:p>
        </w:tc>
        <w:tc>
          <w:tcPr>
            <w:tcW w:w="423" w:type="dxa"/>
          </w:tcPr>
          <w:p w14:paraId="16619D8A" w14:textId="77777777" w:rsidR="00534167" w:rsidRPr="006D1B01" w:rsidRDefault="00534167" w:rsidP="0051084A">
            <w:pPr>
              <w:spacing w:line="360" w:lineRule="auto"/>
              <w:rPr>
                <w:rFonts w:cs="Arial"/>
              </w:rPr>
            </w:pPr>
          </w:p>
        </w:tc>
        <w:tc>
          <w:tcPr>
            <w:tcW w:w="423" w:type="dxa"/>
          </w:tcPr>
          <w:p w14:paraId="39E58715" w14:textId="77777777" w:rsidR="00534167" w:rsidRPr="006D1B01" w:rsidRDefault="00534167" w:rsidP="0051084A">
            <w:pPr>
              <w:spacing w:line="360" w:lineRule="auto"/>
              <w:rPr>
                <w:rFonts w:cs="Arial"/>
              </w:rPr>
            </w:pPr>
          </w:p>
        </w:tc>
        <w:tc>
          <w:tcPr>
            <w:tcW w:w="423" w:type="dxa"/>
          </w:tcPr>
          <w:p w14:paraId="357C0333" w14:textId="77777777" w:rsidR="00534167" w:rsidRPr="006D1B01" w:rsidRDefault="00534167" w:rsidP="0051084A">
            <w:pPr>
              <w:spacing w:line="360" w:lineRule="auto"/>
              <w:rPr>
                <w:rFonts w:cs="Arial"/>
              </w:rPr>
            </w:pPr>
          </w:p>
        </w:tc>
        <w:tc>
          <w:tcPr>
            <w:tcW w:w="546" w:type="dxa"/>
          </w:tcPr>
          <w:p w14:paraId="71939BCF" w14:textId="77777777" w:rsidR="00534167" w:rsidRPr="006D1B01" w:rsidRDefault="00534167" w:rsidP="0051084A">
            <w:pPr>
              <w:spacing w:line="360" w:lineRule="auto"/>
              <w:rPr>
                <w:rFonts w:cs="Arial"/>
              </w:rPr>
            </w:pPr>
          </w:p>
        </w:tc>
        <w:tc>
          <w:tcPr>
            <w:tcW w:w="582" w:type="dxa"/>
          </w:tcPr>
          <w:p w14:paraId="46CD3DB3" w14:textId="77777777" w:rsidR="00534167" w:rsidRPr="006D1B01" w:rsidRDefault="00534167" w:rsidP="0051084A">
            <w:pPr>
              <w:spacing w:line="360" w:lineRule="auto"/>
              <w:rPr>
                <w:rFonts w:cs="Arial"/>
              </w:rPr>
            </w:pPr>
          </w:p>
        </w:tc>
        <w:tc>
          <w:tcPr>
            <w:tcW w:w="4745" w:type="dxa"/>
          </w:tcPr>
          <w:p w14:paraId="4AC4CC46" w14:textId="77777777" w:rsidR="00534167" w:rsidRPr="006D1B01" w:rsidRDefault="00534167" w:rsidP="0051084A">
            <w:pPr>
              <w:spacing w:line="360" w:lineRule="auto"/>
              <w:rPr>
                <w:rFonts w:cs="Arial"/>
              </w:rPr>
            </w:pPr>
          </w:p>
        </w:tc>
      </w:tr>
      <w:tr w:rsidR="00534167" w:rsidRPr="006D1B01" w14:paraId="6E5F939F" w14:textId="77777777" w:rsidTr="00AF1C3A">
        <w:trPr>
          <w:gridAfter w:val="1"/>
          <w:wAfter w:w="29" w:type="dxa"/>
        </w:trPr>
        <w:tc>
          <w:tcPr>
            <w:tcW w:w="6810" w:type="dxa"/>
            <w:gridSpan w:val="3"/>
          </w:tcPr>
          <w:p w14:paraId="07DBCB31" w14:textId="160ECF3A" w:rsidR="00AF1C3A" w:rsidRPr="006D1B01" w:rsidRDefault="00AF1C3A" w:rsidP="00AF1C3A">
            <w:pPr>
              <w:spacing w:line="360" w:lineRule="auto"/>
              <w:rPr>
                <w:rFonts w:cs="Arial"/>
                <w:b/>
                <w:bCs/>
              </w:rPr>
            </w:pPr>
            <w:r w:rsidRPr="006D1B01">
              <w:rPr>
                <w:rFonts w:cs="Arial"/>
                <w:b/>
                <w:bCs/>
              </w:rPr>
              <w:t>Inhalt und Aufbau II</w:t>
            </w:r>
          </w:p>
          <w:p w14:paraId="1AECBF0F" w14:textId="4C765C4D" w:rsidR="00534167" w:rsidRPr="006D1B01" w:rsidRDefault="00A603C3" w:rsidP="00A603C3">
            <w:pPr>
              <w:spacing w:line="360" w:lineRule="auto"/>
              <w:rPr>
                <w:rFonts w:cs="Arial"/>
              </w:rPr>
            </w:pPr>
            <w:r w:rsidRPr="006D1B01">
              <w:rPr>
                <w:rFonts w:cs="Arial"/>
              </w:rPr>
              <w:t>Sinnvoller und abwechslungsreicher Aufbau (Introjingle, Anmoderation, Information, Liedeinspielung, Gespräch, Meinung, Resümee, Outrojingle)</w:t>
            </w:r>
          </w:p>
        </w:tc>
        <w:tc>
          <w:tcPr>
            <w:tcW w:w="473" w:type="dxa"/>
          </w:tcPr>
          <w:p w14:paraId="076A6B95" w14:textId="77777777" w:rsidR="00534167" w:rsidRPr="006D1B01" w:rsidRDefault="00534167" w:rsidP="0051084A">
            <w:pPr>
              <w:spacing w:line="360" w:lineRule="auto"/>
              <w:rPr>
                <w:rFonts w:cs="Arial"/>
              </w:rPr>
            </w:pPr>
          </w:p>
        </w:tc>
        <w:tc>
          <w:tcPr>
            <w:tcW w:w="423" w:type="dxa"/>
          </w:tcPr>
          <w:p w14:paraId="18ADF166" w14:textId="77777777" w:rsidR="00534167" w:rsidRPr="006D1B01" w:rsidRDefault="00534167" w:rsidP="0051084A">
            <w:pPr>
              <w:spacing w:line="360" w:lineRule="auto"/>
              <w:rPr>
                <w:rFonts w:cs="Arial"/>
              </w:rPr>
            </w:pPr>
          </w:p>
        </w:tc>
        <w:tc>
          <w:tcPr>
            <w:tcW w:w="423" w:type="dxa"/>
          </w:tcPr>
          <w:p w14:paraId="6412875B" w14:textId="77777777" w:rsidR="00534167" w:rsidRPr="006D1B01" w:rsidRDefault="00534167" w:rsidP="0051084A">
            <w:pPr>
              <w:spacing w:line="360" w:lineRule="auto"/>
              <w:rPr>
                <w:rFonts w:cs="Arial"/>
              </w:rPr>
            </w:pPr>
          </w:p>
        </w:tc>
        <w:tc>
          <w:tcPr>
            <w:tcW w:w="423" w:type="dxa"/>
          </w:tcPr>
          <w:p w14:paraId="35DF9BD4" w14:textId="77777777" w:rsidR="00534167" w:rsidRPr="006D1B01" w:rsidRDefault="00534167" w:rsidP="0051084A">
            <w:pPr>
              <w:spacing w:line="360" w:lineRule="auto"/>
              <w:rPr>
                <w:rFonts w:cs="Arial"/>
              </w:rPr>
            </w:pPr>
          </w:p>
        </w:tc>
        <w:tc>
          <w:tcPr>
            <w:tcW w:w="546" w:type="dxa"/>
          </w:tcPr>
          <w:p w14:paraId="5E69F1D3" w14:textId="77777777" w:rsidR="00534167" w:rsidRPr="006D1B01" w:rsidRDefault="00534167" w:rsidP="0051084A">
            <w:pPr>
              <w:spacing w:line="360" w:lineRule="auto"/>
              <w:rPr>
                <w:rFonts w:cs="Arial"/>
              </w:rPr>
            </w:pPr>
          </w:p>
        </w:tc>
        <w:tc>
          <w:tcPr>
            <w:tcW w:w="582" w:type="dxa"/>
          </w:tcPr>
          <w:p w14:paraId="216F1561" w14:textId="77777777" w:rsidR="00534167" w:rsidRPr="006D1B01" w:rsidRDefault="00534167" w:rsidP="0051084A">
            <w:pPr>
              <w:spacing w:line="360" w:lineRule="auto"/>
              <w:rPr>
                <w:rFonts w:cs="Arial"/>
              </w:rPr>
            </w:pPr>
          </w:p>
        </w:tc>
        <w:tc>
          <w:tcPr>
            <w:tcW w:w="4745" w:type="dxa"/>
          </w:tcPr>
          <w:p w14:paraId="3D93E907" w14:textId="77777777" w:rsidR="00534167" w:rsidRPr="006D1B01" w:rsidRDefault="00534167" w:rsidP="0051084A">
            <w:pPr>
              <w:spacing w:line="360" w:lineRule="auto"/>
              <w:rPr>
                <w:rFonts w:cs="Arial"/>
              </w:rPr>
            </w:pPr>
          </w:p>
        </w:tc>
      </w:tr>
      <w:tr w:rsidR="00AF1C3A" w:rsidRPr="006D1B01" w14:paraId="3E1273C0" w14:textId="77777777" w:rsidTr="00AF1C3A">
        <w:trPr>
          <w:gridAfter w:val="1"/>
          <w:wAfter w:w="29" w:type="dxa"/>
        </w:trPr>
        <w:tc>
          <w:tcPr>
            <w:tcW w:w="6810" w:type="dxa"/>
            <w:gridSpan w:val="3"/>
          </w:tcPr>
          <w:p w14:paraId="38B0545F" w14:textId="53389C8F" w:rsidR="00AF1C3A" w:rsidRPr="006D1B01" w:rsidRDefault="00AF1C3A" w:rsidP="00AF1C3A">
            <w:pPr>
              <w:spacing w:line="360" w:lineRule="auto"/>
              <w:rPr>
                <w:rFonts w:cs="Arial"/>
                <w:b/>
                <w:bCs/>
              </w:rPr>
            </w:pPr>
            <w:r w:rsidRPr="006D1B01">
              <w:rPr>
                <w:rFonts w:cs="Arial"/>
                <w:b/>
                <w:bCs/>
              </w:rPr>
              <w:t>Inhalt und Aufbau III</w:t>
            </w:r>
          </w:p>
          <w:p w14:paraId="19CB0472" w14:textId="475EF396" w:rsidR="00AF1C3A" w:rsidRPr="006D1B01" w:rsidRDefault="00A603C3" w:rsidP="0051084A">
            <w:pPr>
              <w:spacing w:line="360" w:lineRule="auto"/>
              <w:rPr>
                <w:rFonts w:cs="Arial"/>
              </w:rPr>
            </w:pPr>
            <w:r w:rsidRPr="006D1B01">
              <w:rPr>
                <w:rFonts w:cs="Arial"/>
              </w:rPr>
              <w:t>Inhalt vollständig und richtig</w:t>
            </w:r>
          </w:p>
        </w:tc>
        <w:tc>
          <w:tcPr>
            <w:tcW w:w="473" w:type="dxa"/>
          </w:tcPr>
          <w:p w14:paraId="1C76401D" w14:textId="77777777" w:rsidR="00AF1C3A" w:rsidRPr="006D1B01" w:rsidRDefault="00AF1C3A" w:rsidP="0051084A">
            <w:pPr>
              <w:spacing w:line="360" w:lineRule="auto"/>
              <w:rPr>
                <w:rFonts w:cs="Arial"/>
              </w:rPr>
            </w:pPr>
          </w:p>
        </w:tc>
        <w:tc>
          <w:tcPr>
            <w:tcW w:w="423" w:type="dxa"/>
          </w:tcPr>
          <w:p w14:paraId="7F8662EF" w14:textId="77777777" w:rsidR="00AF1C3A" w:rsidRPr="006D1B01" w:rsidRDefault="00AF1C3A" w:rsidP="0051084A">
            <w:pPr>
              <w:spacing w:line="360" w:lineRule="auto"/>
              <w:rPr>
                <w:rFonts w:cs="Arial"/>
              </w:rPr>
            </w:pPr>
          </w:p>
        </w:tc>
        <w:tc>
          <w:tcPr>
            <w:tcW w:w="423" w:type="dxa"/>
          </w:tcPr>
          <w:p w14:paraId="618E7930" w14:textId="77777777" w:rsidR="00AF1C3A" w:rsidRPr="006D1B01" w:rsidRDefault="00AF1C3A" w:rsidP="0051084A">
            <w:pPr>
              <w:spacing w:line="360" w:lineRule="auto"/>
              <w:rPr>
                <w:rFonts w:cs="Arial"/>
              </w:rPr>
            </w:pPr>
          </w:p>
        </w:tc>
        <w:tc>
          <w:tcPr>
            <w:tcW w:w="423" w:type="dxa"/>
          </w:tcPr>
          <w:p w14:paraId="31CC04C6" w14:textId="77777777" w:rsidR="00AF1C3A" w:rsidRPr="006D1B01" w:rsidRDefault="00AF1C3A" w:rsidP="0051084A">
            <w:pPr>
              <w:spacing w:line="360" w:lineRule="auto"/>
              <w:rPr>
                <w:rFonts w:cs="Arial"/>
              </w:rPr>
            </w:pPr>
          </w:p>
        </w:tc>
        <w:tc>
          <w:tcPr>
            <w:tcW w:w="546" w:type="dxa"/>
          </w:tcPr>
          <w:p w14:paraId="7ADFEDB4" w14:textId="77777777" w:rsidR="00AF1C3A" w:rsidRPr="006D1B01" w:rsidRDefault="00AF1C3A" w:rsidP="0051084A">
            <w:pPr>
              <w:spacing w:line="360" w:lineRule="auto"/>
              <w:rPr>
                <w:rFonts w:cs="Arial"/>
              </w:rPr>
            </w:pPr>
          </w:p>
        </w:tc>
        <w:tc>
          <w:tcPr>
            <w:tcW w:w="582" w:type="dxa"/>
          </w:tcPr>
          <w:p w14:paraId="7BAF010E" w14:textId="77777777" w:rsidR="00AF1C3A" w:rsidRPr="006D1B01" w:rsidRDefault="00AF1C3A" w:rsidP="0051084A">
            <w:pPr>
              <w:spacing w:line="360" w:lineRule="auto"/>
              <w:rPr>
                <w:rFonts w:cs="Arial"/>
              </w:rPr>
            </w:pPr>
          </w:p>
        </w:tc>
        <w:tc>
          <w:tcPr>
            <w:tcW w:w="4745" w:type="dxa"/>
          </w:tcPr>
          <w:p w14:paraId="03C8813B" w14:textId="77777777" w:rsidR="00AF1C3A" w:rsidRPr="006D1B01" w:rsidRDefault="00AF1C3A" w:rsidP="0051084A">
            <w:pPr>
              <w:spacing w:line="360" w:lineRule="auto"/>
              <w:rPr>
                <w:rFonts w:cs="Arial"/>
              </w:rPr>
            </w:pPr>
          </w:p>
        </w:tc>
      </w:tr>
      <w:tr w:rsidR="00AF1C3A" w:rsidRPr="006D1B01" w14:paraId="68468B7E" w14:textId="77777777" w:rsidTr="00AF1C3A">
        <w:trPr>
          <w:gridAfter w:val="1"/>
          <w:wAfter w:w="29" w:type="dxa"/>
        </w:trPr>
        <w:tc>
          <w:tcPr>
            <w:tcW w:w="6810" w:type="dxa"/>
            <w:gridSpan w:val="3"/>
          </w:tcPr>
          <w:p w14:paraId="7BA621BB" w14:textId="3C7A5B8D" w:rsidR="00AF1C3A" w:rsidRPr="006D1B01" w:rsidRDefault="00AF1C3A" w:rsidP="00AF1C3A">
            <w:pPr>
              <w:spacing w:line="360" w:lineRule="auto"/>
              <w:rPr>
                <w:rFonts w:cs="Arial"/>
                <w:b/>
                <w:bCs/>
              </w:rPr>
            </w:pPr>
            <w:r w:rsidRPr="006D1B01">
              <w:rPr>
                <w:rFonts w:cs="Arial"/>
                <w:b/>
                <w:bCs/>
              </w:rPr>
              <w:t>Inhalt und Aufbau IV</w:t>
            </w:r>
          </w:p>
          <w:p w14:paraId="219A67BC" w14:textId="4571A868" w:rsidR="00AF1C3A" w:rsidRPr="006D1B01" w:rsidRDefault="00A603C3" w:rsidP="0051084A">
            <w:pPr>
              <w:spacing w:line="360" w:lineRule="auto"/>
              <w:rPr>
                <w:rFonts w:cs="Arial"/>
              </w:rPr>
            </w:pPr>
            <w:r w:rsidRPr="006D1B01">
              <w:rPr>
                <w:rFonts w:cs="Arial"/>
              </w:rPr>
              <w:t>Logik und Zusammenhänge der Ausführungen</w:t>
            </w:r>
          </w:p>
        </w:tc>
        <w:tc>
          <w:tcPr>
            <w:tcW w:w="473" w:type="dxa"/>
          </w:tcPr>
          <w:p w14:paraId="3B8A4BE6" w14:textId="77777777" w:rsidR="00AF1C3A" w:rsidRPr="006D1B01" w:rsidRDefault="00AF1C3A" w:rsidP="0051084A">
            <w:pPr>
              <w:spacing w:line="360" w:lineRule="auto"/>
              <w:rPr>
                <w:rFonts w:cs="Arial"/>
              </w:rPr>
            </w:pPr>
          </w:p>
        </w:tc>
        <w:tc>
          <w:tcPr>
            <w:tcW w:w="423" w:type="dxa"/>
          </w:tcPr>
          <w:p w14:paraId="438E7DA9" w14:textId="77777777" w:rsidR="00AF1C3A" w:rsidRPr="006D1B01" w:rsidRDefault="00AF1C3A" w:rsidP="0051084A">
            <w:pPr>
              <w:spacing w:line="360" w:lineRule="auto"/>
              <w:rPr>
                <w:rFonts w:cs="Arial"/>
              </w:rPr>
            </w:pPr>
          </w:p>
        </w:tc>
        <w:tc>
          <w:tcPr>
            <w:tcW w:w="423" w:type="dxa"/>
          </w:tcPr>
          <w:p w14:paraId="4C77A4B2" w14:textId="77777777" w:rsidR="00AF1C3A" w:rsidRPr="006D1B01" w:rsidRDefault="00AF1C3A" w:rsidP="0051084A">
            <w:pPr>
              <w:spacing w:line="360" w:lineRule="auto"/>
              <w:rPr>
                <w:rFonts w:cs="Arial"/>
              </w:rPr>
            </w:pPr>
          </w:p>
        </w:tc>
        <w:tc>
          <w:tcPr>
            <w:tcW w:w="423" w:type="dxa"/>
          </w:tcPr>
          <w:p w14:paraId="24F61483" w14:textId="77777777" w:rsidR="00AF1C3A" w:rsidRPr="006D1B01" w:rsidRDefault="00AF1C3A" w:rsidP="0051084A">
            <w:pPr>
              <w:spacing w:line="360" w:lineRule="auto"/>
              <w:rPr>
                <w:rFonts w:cs="Arial"/>
              </w:rPr>
            </w:pPr>
          </w:p>
        </w:tc>
        <w:tc>
          <w:tcPr>
            <w:tcW w:w="546" w:type="dxa"/>
          </w:tcPr>
          <w:p w14:paraId="0F7DA2E2" w14:textId="77777777" w:rsidR="00AF1C3A" w:rsidRPr="006D1B01" w:rsidRDefault="00AF1C3A" w:rsidP="0051084A">
            <w:pPr>
              <w:spacing w:line="360" w:lineRule="auto"/>
              <w:rPr>
                <w:rFonts w:cs="Arial"/>
              </w:rPr>
            </w:pPr>
          </w:p>
        </w:tc>
        <w:tc>
          <w:tcPr>
            <w:tcW w:w="582" w:type="dxa"/>
          </w:tcPr>
          <w:p w14:paraId="61DE81E7" w14:textId="77777777" w:rsidR="00AF1C3A" w:rsidRPr="006D1B01" w:rsidRDefault="00AF1C3A" w:rsidP="0051084A">
            <w:pPr>
              <w:spacing w:line="360" w:lineRule="auto"/>
              <w:rPr>
                <w:rFonts w:cs="Arial"/>
              </w:rPr>
            </w:pPr>
          </w:p>
        </w:tc>
        <w:tc>
          <w:tcPr>
            <w:tcW w:w="4745" w:type="dxa"/>
          </w:tcPr>
          <w:p w14:paraId="302A77E6" w14:textId="77777777" w:rsidR="00AF1C3A" w:rsidRPr="006D1B01" w:rsidRDefault="00AF1C3A" w:rsidP="0051084A">
            <w:pPr>
              <w:spacing w:line="360" w:lineRule="auto"/>
              <w:rPr>
                <w:rFonts w:cs="Arial"/>
              </w:rPr>
            </w:pPr>
          </w:p>
        </w:tc>
      </w:tr>
      <w:tr w:rsidR="00AF1C3A" w:rsidRPr="006D1B01" w14:paraId="0A19733C" w14:textId="77777777" w:rsidTr="00AF1C3A">
        <w:trPr>
          <w:gridAfter w:val="1"/>
          <w:wAfter w:w="29" w:type="dxa"/>
        </w:trPr>
        <w:tc>
          <w:tcPr>
            <w:tcW w:w="6810" w:type="dxa"/>
            <w:gridSpan w:val="3"/>
          </w:tcPr>
          <w:p w14:paraId="513D31F3" w14:textId="50EB81B5" w:rsidR="00AF1C3A" w:rsidRPr="006D1B01" w:rsidRDefault="00AF1C3A" w:rsidP="00AF1C3A">
            <w:pPr>
              <w:spacing w:line="360" w:lineRule="auto"/>
              <w:rPr>
                <w:rFonts w:cs="Arial"/>
                <w:b/>
                <w:bCs/>
              </w:rPr>
            </w:pPr>
            <w:r w:rsidRPr="006D1B01">
              <w:rPr>
                <w:rFonts w:cs="Arial"/>
                <w:b/>
                <w:bCs/>
              </w:rPr>
              <w:t>Inhalt und Aufbau V</w:t>
            </w:r>
          </w:p>
          <w:p w14:paraId="48BCA941" w14:textId="69712D31" w:rsidR="00AF1C3A" w:rsidRPr="006D1B01" w:rsidRDefault="00A603C3" w:rsidP="00AF1C3A">
            <w:pPr>
              <w:spacing w:line="360" w:lineRule="auto"/>
              <w:rPr>
                <w:rFonts w:cs="Arial"/>
              </w:rPr>
            </w:pPr>
            <w:r w:rsidRPr="006D1B01">
              <w:rPr>
                <w:rFonts w:cs="Arial"/>
              </w:rPr>
              <w:t>Verständliche, angemessene Sprache sowie Korrekte Benutzung der Fachsprache</w:t>
            </w:r>
          </w:p>
        </w:tc>
        <w:tc>
          <w:tcPr>
            <w:tcW w:w="473" w:type="dxa"/>
          </w:tcPr>
          <w:p w14:paraId="08B602FA" w14:textId="77777777" w:rsidR="00AF1C3A" w:rsidRPr="006D1B01" w:rsidRDefault="00AF1C3A" w:rsidP="0051084A">
            <w:pPr>
              <w:spacing w:line="360" w:lineRule="auto"/>
              <w:rPr>
                <w:rFonts w:cs="Arial"/>
              </w:rPr>
            </w:pPr>
          </w:p>
        </w:tc>
        <w:tc>
          <w:tcPr>
            <w:tcW w:w="423" w:type="dxa"/>
          </w:tcPr>
          <w:p w14:paraId="499CD490" w14:textId="77777777" w:rsidR="00AF1C3A" w:rsidRPr="006D1B01" w:rsidRDefault="00AF1C3A" w:rsidP="0051084A">
            <w:pPr>
              <w:spacing w:line="360" w:lineRule="auto"/>
              <w:rPr>
                <w:rFonts w:cs="Arial"/>
              </w:rPr>
            </w:pPr>
          </w:p>
        </w:tc>
        <w:tc>
          <w:tcPr>
            <w:tcW w:w="423" w:type="dxa"/>
          </w:tcPr>
          <w:p w14:paraId="20936471" w14:textId="77777777" w:rsidR="00AF1C3A" w:rsidRPr="006D1B01" w:rsidRDefault="00AF1C3A" w:rsidP="0051084A">
            <w:pPr>
              <w:spacing w:line="360" w:lineRule="auto"/>
              <w:rPr>
                <w:rFonts w:cs="Arial"/>
              </w:rPr>
            </w:pPr>
          </w:p>
        </w:tc>
        <w:tc>
          <w:tcPr>
            <w:tcW w:w="423" w:type="dxa"/>
          </w:tcPr>
          <w:p w14:paraId="51810B81" w14:textId="77777777" w:rsidR="00AF1C3A" w:rsidRPr="006D1B01" w:rsidRDefault="00AF1C3A" w:rsidP="0051084A">
            <w:pPr>
              <w:spacing w:line="360" w:lineRule="auto"/>
              <w:rPr>
                <w:rFonts w:cs="Arial"/>
              </w:rPr>
            </w:pPr>
          </w:p>
        </w:tc>
        <w:tc>
          <w:tcPr>
            <w:tcW w:w="546" w:type="dxa"/>
          </w:tcPr>
          <w:p w14:paraId="5EA34681" w14:textId="77777777" w:rsidR="00AF1C3A" w:rsidRPr="006D1B01" w:rsidRDefault="00AF1C3A" w:rsidP="0051084A">
            <w:pPr>
              <w:spacing w:line="360" w:lineRule="auto"/>
              <w:rPr>
                <w:rFonts w:cs="Arial"/>
              </w:rPr>
            </w:pPr>
          </w:p>
        </w:tc>
        <w:tc>
          <w:tcPr>
            <w:tcW w:w="582" w:type="dxa"/>
          </w:tcPr>
          <w:p w14:paraId="38D49942" w14:textId="77777777" w:rsidR="00AF1C3A" w:rsidRPr="006D1B01" w:rsidRDefault="00AF1C3A" w:rsidP="0051084A">
            <w:pPr>
              <w:spacing w:line="360" w:lineRule="auto"/>
              <w:rPr>
                <w:rFonts w:cs="Arial"/>
              </w:rPr>
            </w:pPr>
          </w:p>
        </w:tc>
        <w:tc>
          <w:tcPr>
            <w:tcW w:w="4745" w:type="dxa"/>
          </w:tcPr>
          <w:p w14:paraId="4F083D03" w14:textId="77777777" w:rsidR="00AF1C3A" w:rsidRPr="006D1B01" w:rsidRDefault="00AF1C3A" w:rsidP="0051084A">
            <w:pPr>
              <w:spacing w:line="360" w:lineRule="auto"/>
              <w:rPr>
                <w:rFonts w:cs="Arial"/>
              </w:rPr>
            </w:pPr>
          </w:p>
        </w:tc>
      </w:tr>
      <w:tr w:rsidR="00534167" w:rsidRPr="006D1B01" w14:paraId="7CF8B995" w14:textId="77777777" w:rsidTr="00AF1C3A">
        <w:trPr>
          <w:gridAfter w:val="1"/>
          <w:wAfter w:w="29" w:type="dxa"/>
        </w:trPr>
        <w:tc>
          <w:tcPr>
            <w:tcW w:w="6810" w:type="dxa"/>
            <w:gridSpan w:val="3"/>
          </w:tcPr>
          <w:p w14:paraId="63AF320C" w14:textId="77777777" w:rsidR="00534167" w:rsidRPr="006D1B01" w:rsidRDefault="00534167" w:rsidP="0051084A">
            <w:pPr>
              <w:spacing w:line="360" w:lineRule="auto"/>
              <w:rPr>
                <w:rFonts w:cs="Arial"/>
                <w:b/>
                <w:bCs/>
              </w:rPr>
            </w:pPr>
            <w:r w:rsidRPr="006D1B01">
              <w:rPr>
                <w:rFonts w:cs="Arial"/>
                <w:b/>
                <w:bCs/>
              </w:rPr>
              <w:t>sonstiges</w:t>
            </w:r>
          </w:p>
        </w:tc>
        <w:tc>
          <w:tcPr>
            <w:tcW w:w="473" w:type="dxa"/>
          </w:tcPr>
          <w:p w14:paraId="531FD6CB" w14:textId="77777777" w:rsidR="00534167" w:rsidRPr="006D1B01" w:rsidRDefault="00534167" w:rsidP="0051084A">
            <w:pPr>
              <w:spacing w:line="360" w:lineRule="auto"/>
              <w:rPr>
                <w:rFonts w:cs="Arial"/>
              </w:rPr>
            </w:pPr>
          </w:p>
        </w:tc>
        <w:tc>
          <w:tcPr>
            <w:tcW w:w="423" w:type="dxa"/>
          </w:tcPr>
          <w:p w14:paraId="077FFAD3" w14:textId="77777777" w:rsidR="00534167" w:rsidRPr="006D1B01" w:rsidRDefault="00534167" w:rsidP="0051084A">
            <w:pPr>
              <w:spacing w:line="360" w:lineRule="auto"/>
              <w:rPr>
                <w:rFonts w:cs="Arial"/>
              </w:rPr>
            </w:pPr>
          </w:p>
        </w:tc>
        <w:tc>
          <w:tcPr>
            <w:tcW w:w="423" w:type="dxa"/>
          </w:tcPr>
          <w:p w14:paraId="53C6124B" w14:textId="77777777" w:rsidR="00534167" w:rsidRPr="006D1B01" w:rsidRDefault="00534167" w:rsidP="0051084A">
            <w:pPr>
              <w:spacing w:line="360" w:lineRule="auto"/>
              <w:rPr>
                <w:rFonts w:cs="Arial"/>
              </w:rPr>
            </w:pPr>
          </w:p>
        </w:tc>
        <w:tc>
          <w:tcPr>
            <w:tcW w:w="423" w:type="dxa"/>
          </w:tcPr>
          <w:p w14:paraId="70B8B670" w14:textId="77777777" w:rsidR="00534167" w:rsidRPr="006D1B01" w:rsidRDefault="00534167" w:rsidP="0051084A">
            <w:pPr>
              <w:spacing w:line="360" w:lineRule="auto"/>
              <w:rPr>
                <w:rFonts w:cs="Arial"/>
              </w:rPr>
            </w:pPr>
          </w:p>
        </w:tc>
        <w:tc>
          <w:tcPr>
            <w:tcW w:w="546" w:type="dxa"/>
          </w:tcPr>
          <w:p w14:paraId="793BD5CE" w14:textId="77777777" w:rsidR="00534167" w:rsidRPr="006D1B01" w:rsidRDefault="00534167" w:rsidP="0051084A">
            <w:pPr>
              <w:spacing w:line="360" w:lineRule="auto"/>
              <w:rPr>
                <w:rFonts w:cs="Arial"/>
              </w:rPr>
            </w:pPr>
          </w:p>
        </w:tc>
        <w:tc>
          <w:tcPr>
            <w:tcW w:w="582" w:type="dxa"/>
          </w:tcPr>
          <w:p w14:paraId="07862811" w14:textId="77777777" w:rsidR="00534167" w:rsidRPr="006D1B01" w:rsidRDefault="00534167" w:rsidP="0051084A">
            <w:pPr>
              <w:spacing w:line="360" w:lineRule="auto"/>
              <w:rPr>
                <w:rFonts w:cs="Arial"/>
              </w:rPr>
            </w:pPr>
          </w:p>
        </w:tc>
        <w:tc>
          <w:tcPr>
            <w:tcW w:w="4745" w:type="dxa"/>
          </w:tcPr>
          <w:p w14:paraId="40BBBAC4" w14:textId="77777777" w:rsidR="00534167" w:rsidRPr="006D1B01" w:rsidRDefault="00534167" w:rsidP="0051084A">
            <w:pPr>
              <w:spacing w:line="360" w:lineRule="auto"/>
              <w:rPr>
                <w:rFonts w:cs="Arial"/>
              </w:rPr>
            </w:pPr>
          </w:p>
        </w:tc>
      </w:tr>
      <w:tr w:rsidR="00534167" w:rsidRPr="006D1B01" w14:paraId="0348AB85" w14:textId="77777777" w:rsidTr="00A603C3">
        <w:tblPrEx>
          <w:tblLook w:val="01E0" w:firstRow="1" w:lastRow="1" w:firstColumn="1" w:lastColumn="1" w:noHBand="0" w:noVBand="0"/>
        </w:tblPrEx>
        <w:trPr>
          <w:trHeight w:val="416"/>
        </w:trPr>
        <w:tc>
          <w:tcPr>
            <w:tcW w:w="6799" w:type="dxa"/>
            <w:gridSpan w:val="2"/>
            <w:shd w:val="clear" w:color="auto" w:fill="E6E6E6"/>
          </w:tcPr>
          <w:p w14:paraId="6CF474CC" w14:textId="77777777" w:rsidR="00534167" w:rsidRPr="006D1B01" w:rsidRDefault="00534167" w:rsidP="0051084A">
            <w:pPr>
              <w:spacing w:line="276" w:lineRule="auto"/>
              <w:rPr>
                <w:rFonts w:cs="Arial"/>
                <w:b/>
              </w:rPr>
            </w:pPr>
            <w:r w:rsidRPr="006D1B01">
              <w:rPr>
                <w:rFonts w:cs="Arial"/>
                <w:b/>
              </w:rPr>
              <w:t>Gesamtbewertung</w:t>
            </w:r>
          </w:p>
        </w:tc>
        <w:tc>
          <w:tcPr>
            <w:tcW w:w="7655" w:type="dxa"/>
            <w:gridSpan w:val="9"/>
            <w:shd w:val="clear" w:color="auto" w:fill="E6E6E6"/>
          </w:tcPr>
          <w:p w14:paraId="7931B70F" w14:textId="77777777" w:rsidR="00534167" w:rsidRPr="006D1B01" w:rsidRDefault="00534167" w:rsidP="0051084A">
            <w:pPr>
              <w:spacing w:line="276" w:lineRule="auto"/>
              <w:rPr>
                <w:rFonts w:cs="Arial"/>
                <w:b/>
              </w:rPr>
            </w:pPr>
            <w:r w:rsidRPr="006D1B01">
              <w:rPr>
                <w:rFonts w:cs="Arial"/>
                <w:b/>
              </w:rPr>
              <w:t>Begründung</w:t>
            </w:r>
          </w:p>
        </w:tc>
      </w:tr>
      <w:tr w:rsidR="00534167" w:rsidRPr="006D1B01" w14:paraId="2E02BA00" w14:textId="77777777" w:rsidTr="00A603C3">
        <w:tblPrEx>
          <w:tblLook w:val="01E0" w:firstRow="1" w:lastRow="1" w:firstColumn="1" w:lastColumn="1" w:noHBand="0" w:noVBand="0"/>
        </w:tblPrEx>
        <w:trPr>
          <w:trHeight w:val="50"/>
        </w:trPr>
        <w:tc>
          <w:tcPr>
            <w:tcW w:w="988" w:type="dxa"/>
            <w:shd w:val="clear" w:color="auto" w:fill="E6E6E6"/>
          </w:tcPr>
          <w:p w14:paraId="15E8C48B" w14:textId="77777777" w:rsidR="00534167" w:rsidRPr="006D1B01" w:rsidRDefault="00534167" w:rsidP="0051084A">
            <w:pPr>
              <w:spacing w:line="276" w:lineRule="auto"/>
              <w:rPr>
                <w:rFonts w:cs="Arial"/>
                <w:b/>
              </w:rPr>
            </w:pPr>
            <w:r w:rsidRPr="006D1B01">
              <w:rPr>
                <w:rFonts w:cs="Arial"/>
                <w:b/>
              </w:rPr>
              <w:t>Note</w:t>
            </w:r>
          </w:p>
        </w:tc>
        <w:tc>
          <w:tcPr>
            <w:tcW w:w="5811" w:type="dxa"/>
            <w:shd w:val="clear" w:color="auto" w:fill="E6E6E6"/>
          </w:tcPr>
          <w:p w14:paraId="1DC8B6F5" w14:textId="77777777" w:rsidR="00534167" w:rsidRPr="006D1B01" w:rsidRDefault="00534167" w:rsidP="0051084A">
            <w:pPr>
              <w:spacing w:line="276" w:lineRule="auto"/>
              <w:rPr>
                <w:rFonts w:cs="Arial"/>
                <w:b/>
              </w:rPr>
            </w:pPr>
          </w:p>
        </w:tc>
        <w:tc>
          <w:tcPr>
            <w:tcW w:w="7655" w:type="dxa"/>
            <w:gridSpan w:val="9"/>
            <w:shd w:val="clear" w:color="auto" w:fill="E6E6E6"/>
          </w:tcPr>
          <w:p w14:paraId="381F90CC" w14:textId="77777777" w:rsidR="00534167" w:rsidRPr="006D1B01" w:rsidRDefault="00534167" w:rsidP="0051084A">
            <w:pPr>
              <w:spacing w:line="276" w:lineRule="auto"/>
              <w:rPr>
                <w:rFonts w:cs="Arial"/>
                <w:b/>
              </w:rPr>
            </w:pPr>
          </w:p>
        </w:tc>
      </w:tr>
    </w:tbl>
    <w:p w14:paraId="3E218C32" w14:textId="77777777" w:rsidR="008E65B0" w:rsidRPr="006D1B01" w:rsidRDefault="008E65B0" w:rsidP="00534167">
      <w:pPr>
        <w:spacing w:line="360" w:lineRule="auto"/>
        <w:rPr>
          <w:rFonts w:eastAsiaTheme="majorEastAsia" w:cs="Arial"/>
        </w:rPr>
        <w:sectPr w:rsidR="008E65B0" w:rsidRPr="006D1B01" w:rsidSect="00F10A38">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1.3 Kompetenzraster</w:t>
      </w:r>
    </w:p>
    <w:p w14:paraId="7636E76A" w14:textId="0C9001EB" w:rsidR="008E65B0" w:rsidRPr="006D1B01" w:rsidRDefault="008E65B0" w:rsidP="00534167">
      <w:pPr>
        <w:spacing w:line="360" w:lineRule="auto"/>
        <w:rPr>
          <w:rFonts w:eastAsiaTheme="majorEastAsia"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8E65B0" w:rsidRPr="006D1B01" w14:paraId="578BE083" w14:textId="77777777" w:rsidTr="00BE40C7">
        <w:tc>
          <w:tcPr>
            <w:tcW w:w="2855" w:type="dxa"/>
          </w:tcPr>
          <w:p w14:paraId="501339A3" w14:textId="77777777" w:rsidR="008E65B0" w:rsidRPr="006D1B01" w:rsidRDefault="008E65B0" w:rsidP="008809B0">
            <w:pPr>
              <w:spacing w:line="360" w:lineRule="auto" w:before="0" w:after="0"/>
              <w:rPr>
                <w:rFonts w:cs="Arial"/>
                <w:b/>
                <w:bCs/>
                <w:sz w:val="20"/>
                <w:szCs w:val="20"/>
              </w:rPr>
            </w:pPr>
            <w:r w:rsidRPr="006D1B01">
              <w:rPr>
                <w:rFonts w:cs="Arial"/>
                <w:b/>
                <w:bCs/>
                <w:sz w:val="19"/>
                <w:szCs w:val="20"/>
              </w:rPr>
              <w:t>Kompetenz</w:t>
            </w:r>
          </w:p>
        </w:tc>
        <w:tc>
          <w:tcPr>
            <w:tcW w:w="3091" w:type="dxa"/>
            <w:gridSpan w:val="2"/>
          </w:tcPr>
          <w:p w14:paraId="0C96F743" w14:textId="77777777" w:rsidR="008E65B0" w:rsidRPr="006D1B01" w:rsidRDefault="008E65B0" w:rsidP="008809B0">
            <w:pPr>
              <w:spacing w:line="360" w:lineRule="auto" w:before="0" w:after="0"/>
              <w:rPr>
                <w:rFonts w:cs="Arial"/>
                <w:b/>
                <w:bCs/>
                <w:sz w:val="20"/>
                <w:szCs w:val="20"/>
              </w:rPr>
            </w:pPr>
            <w:r w:rsidRPr="006D1B01">
              <w:rPr>
                <w:rFonts w:cs="Arial"/>
                <w:b/>
                <w:bCs/>
                <w:sz w:val="19"/>
                <w:szCs w:val="20"/>
              </w:rPr>
              <w:t>A</w:t>
            </w:r>
          </w:p>
        </w:tc>
        <w:tc>
          <w:tcPr>
            <w:tcW w:w="3050" w:type="dxa"/>
            <w:gridSpan w:val="2"/>
          </w:tcPr>
          <w:p w14:paraId="16987F0A" w14:textId="77777777" w:rsidR="008E65B0" w:rsidRPr="006D1B01" w:rsidRDefault="008E65B0" w:rsidP="008809B0">
            <w:pPr>
              <w:spacing w:line="360" w:lineRule="auto" w:before="0" w:after="0"/>
              <w:rPr>
                <w:rFonts w:cs="Arial"/>
                <w:b/>
                <w:bCs/>
                <w:sz w:val="20"/>
                <w:szCs w:val="20"/>
              </w:rPr>
            </w:pPr>
            <w:r w:rsidRPr="006D1B01">
              <w:rPr>
                <w:rFonts w:cs="Arial"/>
                <w:b/>
                <w:bCs/>
                <w:sz w:val="19"/>
                <w:szCs w:val="20"/>
              </w:rPr>
              <w:t>B</w:t>
            </w:r>
          </w:p>
        </w:tc>
        <w:tc>
          <w:tcPr>
            <w:tcW w:w="3050" w:type="dxa"/>
            <w:gridSpan w:val="2"/>
          </w:tcPr>
          <w:p w14:paraId="734E50DC" w14:textId="77777777" w:rsidR="008E65B0" w:rsidRPr="006D1B01" w:rsidRDefault="008E65B0" w:rsidP="008809B0">
            <w:pPr>
              <w:spacing w:line="360" w:lineRule="auto" w:before="0" w:after="0"/>
              <w:rPr>
                <w:rFonts w:cs="Arial"/>
                <w:b/>
                <w:bCs/>
                <w:sz w:val="20"/>
                <w:szCs w:val="20"/>
              </w:rPr>
            </w:pPr>
            <w:r w:rsidRPr="006D1B01">
              <w:rPr>
                <w:rFonts w:cs="Arial"/>
                <w:b/>
                <w:bCs/>
                <w:sz w:val="19"/>
                <w:szCs w:val="20"/>
              </w:rPr>
              <w:t>C</w:t>
            </w:r>
          </w:p>
        </w:tc>
        <w:tc>
          <w:tcPr>
            <w:tcW w:w="3051" w:type="dxa"/>
            <w:gridSpan w:val="2"/>
          </w:tcPr>
          <w:p w14:paraId="1E810AE6" w14:textId="77777777" w:rsidR="008E65B0" w:rsidRPr="006D1B01" w:rsidRDefault="008E65B0" w:rsidP="008809B0">
            <w:pPr>
              <w:spacing w:line="360" w:lineRule="auto" w:before="0" w:after="0"/>
              <w:rPr>
                <w:rFonts w:cs="Arial"/>
                <w:b/>
                <w:bCs/>
                <w:sz w:val="20"/>
                <w:szCs w:val="20"/>
              </w:rPr>
            </w:pPr>
            <w:r w:rsidRPr="006D1B01">
              <w:rPr>
                <w:rFonts w:cs="Arial"/>
                <w:b/>
                <w:bCs/>
                <w:sz w:val="19"/>
                <w:szCs w:val="20"/>
              </w:rPr>
              <w:t>D</w:t>
            </w:r>
          </w:p>
        </w:tc>
      </w:tr>
      <w:tr w:rsidR="008E65B0" w:rsidRPr="006D1B01" w14:paraId="354E9622" w14:textId="77777777" w:rsidTr="00BE40C7">
        <w:tc>
          <w:tcPr>
            <w:tcW w:w="2855" w:type="dxa"/>
          </w:tcPr>
          <w:p w14:paraId="2C30DBF4" w14:textId="40AAACEE" w:rsidR="008E65B0" w:rsidRPr="006D1B01" w:rsidRDefault="008E65B0" w:rsidP="008809B0">
            <w:pPr>
              <w:spacing w:line="360" w:lineRule="auto" w:before="0" w:after="0"/>
              <w:rPr>
                <w:rFonts w:cs="Arial"/>
                <w:b/>
                <w:bCs/>
                <w:sz w:val="20"/>
                <w:szCs w:val="20"/>
              </w:rPr>
            </w:pPr>
            <w:r w:rsidRPr="006D1B01">
              <w:rPr>
                <w:rFonts w:cs="Arial"/>
                <w:b/>
                <w:bCs/>
                <w:sz w:val="19"/>
                <w:szCs w:val="20"/>
              </w:rPr>
              <w:t>Rechtschreibung und Zeichensetzung</w:t>
            </w:r>
          </w:p>
        </w:tc>
        <w:tc>
          <w:tcPr>
            <w:tcW w:w="3091" w:type="dxa"/>
            <w:gridSpan w:val="2"/>
          </w:tcPr>
          <w:p w14:paraId="655A30A7" w14:textId="77777777" w:rsidR="00855684" w:rsidRPr="006D1B01" w:rsidRDefault="00D71DA6">
            <w:pPr>
              <w:pStyle w:val="Listenabsatz"/>
              <w:numPr>
                <w:ilvl w:val="0"/>
                <w:numId w:val="248"/>
              </w:numPr>
              <w:spacing w:line="360" w:lineRule="auto" w:before="0" w:after="0"/>
              <w:rPr>
                <w:rFonts w:cs="Arial"/>
                <w:sz w:val="20"/>
                <w:szCs w:val="20"/>
              </w:rPr>
            </w:pPr>
            <w:r w:rsidRPr="006D1B01">
              <w:rPr>
                <w:rFonts w:cs="Arial"/>
                <w:sz w:val="19"/>
                <w:szCs w:val="20"/>
              </w:rPr>
              <w:t xml:space="preserve">Ich kann einfach strukturierte Texte schreiben, indem ich eine klare Einleitung, einen Hauptteil und eine Schlussfolgerung verfasse. </w:t>
            </w:r>
          </w:p>
          <w:p w14:paraId="6972FBBA" w14:textId="2DFD3154" w:rsidR="008E65B0" w:rsidRPr="006D1B01" w:rsidRDefault="00D71DA6">
            <w:pPr>
              <w:pStyle w:val="Listenabsatz"/>
              <w:numPr>
                <w:ilvl w:val="0"/>
                <w:numId w:val="248"/>
              </w:numPr>
              <w:spacing w:line="360" w:lineRule="auto" w:before="0" w:after="0"/>
              <w:rPr>
                <w:rFonts w:cs="Arial"/>
                <w:sz w:val="20"/>
                <w:szCs w:val="20"/>
              </w:rPr>
            </w:pPr>
            <w:r w:rsidRPr="006D1B01">
              <w:rPr>
                <w:rFonts w:cs="Arial"/>
                <w:sz w:val="19"/>
                <w:szCs w:val="20"/>
              </w:rPr>
              <w:t>Ich kann die Rechtschreibung und Zeichensetzung in einfachen Sätzen und kurzen Absätzen beherrschen und grundlegende Grammatikregeln anwenden.</w:t>
            </w:r>
          </w:p>
        </w:tc>
        <w:tc>
          <w:tcPr>
            <w:tcW w:w="3050" w:type="dxa"/>
            <w:gridSpan w:val="2"/>
          </w:tcPr>
          <w:p w14:paraId="1340CBE5" w14:textId="77777777" w:rsidR="00855684" w:rsidRPr="006D1B01" w:rsidRDefault="00D71DA6">
            <w:pPr>
              <w:pStyle w:val="Listenabsatz"/>
              <w:numPr>
                <w:ilvl w:val="0"/>
                <w:numId w:val="248"/>
              </w:numPr>
              <w:spacing w:line="360" w:lineRule="auto" w:before="0" w:after="0"/>
              <w:rPr>
                <w:rFonts w:cs="Arial"/>
                <w:sz w:val="20"/>
                <w:szCs w:val="20"/>
              </w:rPr>
            </w:pPr>
            <w:r w:rsidRPr="006D1B01">
              <w:rPr>
                <w:rFonts w:cs="Arial"/>
                <w:sz w:val="19"/>
                <w:szCs w:val="20"/>
              </w:rPr>
              <w:t xml:space="preserve">Ich kann Texte mit einer etwas komplexeren Struktur schreiben, indem ich mehrere Absätze und Unterüberschriften einsetze, um meine Ideen zu strukturieren. </w:t>
            </w:r>
          </w:p>
          <w:p w14:paraId="7B2FF179" w14:textId="500963A7" w:rsidR="008E65B0" w:rsidRPr="006D1B01" w:rsidRDefault="00D71DA6">
            <w:pPr>
              <w:pStyle w:val="Listenabsatz"/>
              <w:numPr>
                <w:ilvl w:val="0"/>
                <w:numId w:val="248"/>
              </w:numPr>
              <w:spacing w:line="360" w:lineRule="auto" w:before="0" w:after="0"/>
              <w:rPr>
                <w:rFonts w:cs="Arial"/>
                <w:sz w:val="20"/>
                <w:szCs w:val="20"/>
              </w:rPr>
            </w:pPr>
            <w:r w:rsidRPr="006D1B01">
              <w:rPr>
                <w:rFonts w:cs="Arial"/>
                <w:sz w:val="19"/>
                <w:szCs w:val="20"/>
              </w:rPr>
              <w:t>Ich kann die Rechtschreibung und Zeichensetzung in längeren und komplexeren Sätzen beherrschen und Grammatikregeln anwenden, um eine klare und präzise Ausdrucksweise zu erreichen.</w:t>
            </w:r>
          </w:p>
        </w:tc>
        <w:tc>
          <w:tcPr>
            <w:tcW w:w="3050" w:type="dxa"/>
            <w:gridSpan w:val="2"/>
          </w:tcPr>
          <w:p w14:paraId="62349EE4" w14:textId="77777777" w:rsidR="00855684" w:rsidRPr="006D1B01" w:rsidRDefault="00D71DA6">
            <w:pPr>
              <w:pStyle w:val="Listenabsatz"/>
              <w:numPr>
                <w:ilvl w:val="0"/>
                <w:numId w:val="248"/>
              </w:numPr>
              <w:spacing w:line="360" w:lineRule="auto" w:before="0" w:after="0"/>
              <w:rPr>
                <w:rFonts w:cs="Arial"/>
                <w:sz w:val="20"/>
                <w:szCs w:val="20"/>
              </w:rPr>
            </w:pPr>
            <w:r w:rsidRPr="006D1B01">
              <w:rPr>
                <w:rFonts w:cs="Arial"/>
                <w:sz w:val="19"/>
                <w:szCs w:val="20"/>
              </w:rPr>
              <w:t xml:space="preserve">Ich kann komplexe Texte schreiben, die eine klare Struktur aufweisen und sowohl logisch als auch gut organisiert sind. </w:t>
            </w:r>
          </w:p>
          <w:p w14:paraId="794FA62A" w14:textId="421D5607" w:rsidR="008E65B0" w:rsidRPr="006D1B01" w:rsidRDefault="00D71DA6">
            <w:pPr>
              <w:pStyle w:val="Listenabsatz"/>
              <w:numPr>
                <w:ilvl w:val="0"/>
                <w:numId w:val="248"/>
              </w:numPr>
              <w:spacing w:line="360" w:lineRule="auto" w:before="0" w:after="0"/>
              <w:rPr>
                <w:rFonts w:cs="Arial"/>
                <w:sz w:val="20"/>
                <w:szCs w:val="20"/>
              </w:rPr>
            </w:pPr>
            <w:r w:rsidRPr="006D1B01">
              <w:rPr>
                <w:rFonts w:cs="Arial"/>
                <w:sz w:val="19"/>
                <w:szCs w:val="20"/>
              </w:rPr>
              <w:t xml:space="preserve">Ich kann die Rechtschreibung und Zeichensetzung in komplexen Sätzen und Absätzen beherrschen und die Regeln der Grammatik sicher anwenden, um komplexe Zusammenhänge und Ideen </w:t>
            </w:r>
            <w:r w:rsidR="000008FE" w:rsidRPr="006D1B01">
              <w:rPr>
                <w:rFonts w:cs="Arial"/>
                <w:sz w:val="19"/>
                <w:szCs w:val="20"/>
              </w:rPr>
              <w:t>weiterzugeben.</w:t>
            </w:r>
          </w:p>
        </w:tc>
        <w:tc>
          <w:tcPr>
            <w:tcW w:w="3051" w:type="dxa"/>
            <w:gridSpan w:val="2"/>
          </w:tcPr>
          <w:p w14:paraId="4CD727A3" w14:textId="77777777" w:rsidR="00855684" w:rsidRPr="006D1B01" w:rsidRDefault="00D71DA6">
            <w:pPr>
              <w:pStyle w:val="Listenabsatz"/>
              <w:numPr>
                <w:ilvl w:val="0"/>
                <w:numId w:val="248"/>
              </w:numPr>
              <w:spacing w:line="360" w:lineRule="auto" w:before="0" w:after="0"/>
              <w:rPr>
                <w:rFonts w:cs="Arial"/>
                <w:sz w:val="20"/>
                <w:szCs w:val="20"/>
              </w:rPr>
            </w:pPr>
            <w:r w:rsidRPr="006D1B01">
              <w:rPr>
                <w:rFonts w:cs="Arial"/>
                <w:sz w:val="19"/>
                <w:szCs w:val="20"/>
              </w:rPr>
              <w:t>Ich kann Texte schreiben, die eine hohe Komplexität aufweisen, indem ich komplexe Satzstrukturen, ausgefeilte Argumentationswege und ein breites Vokabular einsetze.</w:t>
            </w:r>
          </w:p>
          <w:p w14:paraId="7FA69928" w14:textId="75186DDB" w:rsidR="008E65B0" w:rsidRPr="006D1B01" w:rsidRDefault="00D71DA6">
            <w:pPr>
              <w:pStyle w:val="Listenabsatz"/>
              <w:numPr>
                <w:ilvl w:val="0"/>
                <w:numId w:val="248"/>
              </w:numPr>
              <w:spacing w:line="360" w:lineRule="auto" w:before="0" w:after="0"/>
              <w:rPr>
                <w:rFonts w:cs="Arial"/>
                <w:sz w:val="20"/>
                <w:szCs w:val="20"/>
              </w:rPr>
            </w:pPr>
            <w:r w:rsidRPr="006D1B01">
              <w:rPr>
                <w:rFonts w:cs="Arial"/>
                <w:sz w:val="19"/>
                <w:szCs w:val="20"/>
              </w:rPr>
              <w:t xml:space="preserve">Ich kann die Rechtschreibung und Zeichensetzung in hochkomplexen Sätzen und Absätzen fehlerfrei beherrschen und die Regeln der Grammatik mühelos anwenden, um komplexe Zusammenhänge und Ideen präzise und </w:t>
            </w:r>
            <w:r w:rsidRPr="006D1B01">
              <w:rPr>
                <w:rFonts w:cs="Arial"/>
                <w:sz w:val="19"/>
                <w:szCs w:val="20"/>
              </w:rPr>
              <w:lastRenderedPageBreak/>
              <w:t>nuanciert auszudrücken.</w:t>
            </w:r>
          </w:p>
        </w:tc>
      </w:tr>
      <w:tr w:rsidR="008E65B0" w:rsidRPr="006D1B01" w14:paraId="6446AD82" w14:textId="77777777" w:rsidTr="00BE40C7">
        <w:tc>
          <w:tcPr>
            <w:tcW w:w="2855" w:type="dxa"/>
            <w:shd w:val="clear" w:color="auto" w:fill="EEECE1" w:themeFill="background2"/>
          </w:tcPr>
          <w:p w14:paraId="22E260E8" w14:textId="77777777" w:rsidR="008E65B0" w:rsidRPr="006D1B01" w:rsidRDefault="008E65B0" w:rsidP="008809B0">
            <w:pPr>
              <w:spacing w:line="360" w:lineRule="auto" w:before="0" w:after="0"/>
              <w:rPr>
                <w:rFonts w:cs="Arial"/>
                <w:b/>
                <w:bCs/>
                <w:sz w:val="20"/>
                <w:szCs w:val="20"/>
              </w:rPr>
            </w:pPr>
          </w:p>
        </w:tc>
        <w:tc>
          <w:tcPr>
            <w:tcW w:w="1427" w:type="dxa"/>
            <w:shd w:val="clear" w:color="auto" w:fill="EEECE1" w:themeFill="background2"/>
          </w:tcPr>
          <w:p w14:paraId="61AC73DA"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6209528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2FE56EA7"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9590979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FD2CB32"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13249676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4C9FE6E"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44311691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4327D73"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64417351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003AD85"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3385744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3824B430"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11002265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3216C5A"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4467610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8E65B0" w:rsidRPr="006D1B01" w14:paraId="78882222" w14:textId="77777777" w:rsidTr="00BE40C7">
        <w:tc>
          <w:tcPr>
            <w:tcW w:w="2855" w:type="dxa"/>
          </w:tcPr>
          <w:p w14:paraId="067B34F6" w14:textId="00C33EB6" w:rsidR="008E65B0" w:rsidRPr="006D1B01" w:rsidRDefault="00D71DA6" w:rsidP="008809B0">
            <w:pPr>
              <w:spacing w:line="360" w:lineRule="auto" w:before="0" w:after="0"/>
              <w:rPr>
                <w:rFonts w:cs="Arial"/>
                <w:b/>
                <w:bCs/>
                <w:sz w:val="20"/>
                <w:szCs w:val="20"/>
              </w:rPr>
            </w:pPr>
            <w:r w:rsidRPr="006D1B01">
              <w:rPr>
                <w:rFonts w:cs="Arial"/>
                <w:b/>
                <w:bCs/>
                <w:sz w:val="19"/>
                <w:szCs w:val="20"/>
              </w:rPr>
              <w:t>Kontextualisierung</w:t>
            </w:r>
          </w:p>
        </w:tc>
        <w:tc>
          <w:tcPr>
            <w:tcW w:w="3091" w:type="dxa"/>
            <w:gridSpan w:val="2"/>
          </w:tcPr>
          <w:p w14:paraId="200EE7B3" w14:textId="77777777" w:rsidR="00CC30A0" w:rsidRPr="006D1B01" w:rsidRDefault="00D71DA6">
            <w:pPr>
              <w:pStyle w:val="Listenabsatz"/>
              <w:numPr>
                <w:ilvl w:val="0"/>
                <w:numId w:val="249"/>
              </w:numPr>
              <w:spacing w:line="360" w:lineRule="auto" w:before="0" w:after="0"/>
              <w:rPr>
                <w:rFonts w:cs="Arial"/>
                <w:sz w:val="20"/>
                <w:szCs w:val="20"/>
              </w:rPr>
            </w:pPr>
            <w:r w:rsidRPr="006D1B01">
              <w:rPr>
                <w:rFonts w:cs="Arial"/>
                <w:sz w:val="19"/>
                <w:szCs w:val="20"/>
              </w:rPr>
              <w:t xml:space="preserve">Ich kann Informationen sammeln und grundlegende Zusammenhänge erkennen. </w:t>
            </w:r>
          </w:p>
          <w:p w14:paraId="3FAB87F3" w14:textId="4206F5C2" w:rsidR="008E65B0" w:rsidRPr="006D1B01" w:rsidRDefault="00D71DA6">
            <w:pPr>
              <w:pStyle w:val="Listenabsatz"/>
              <w:numPr>
                <w:ilvl w:val="0"/>
                <w:numId w:val="249"/>
              </w:numPr>
              <w:spacing w:line="360" w:lineRule="auto" w:before="0" w:after="0"/>
              <w:rPr>
                <w:rFonts w:cs="Arial"/>
                <w:sz w:val="20"/>
                <w:szCs w:val="20"/>
              </w:rPr>
            </w:pPr>
            <w:r w:rsidRPr="006D1B01">
              <w:rPr>
                <w:rFonts w:cs="Arial"/>
                <w:sz w:val="19"/>
                <w:szCs w:val="20"/>
              </w:rPr>
              <w:t>Ich kann einfache Texte lesen und verstehen. Ich kann einfache Sachverhalte mündlich und schriftlich wiedergeben.</w:t>
            </w:r>
          </w:p>
        </w:tc>
        <w:tc>
          <w:tcPr>
            <w:tcW w:w="3050" w:type="dxa"/>
            <w:gridSpan w:val="2"/>
          </w:tcPr>
          <w:p w14:paraId="5C8FA8AC" w14:textId="77777777" w:rsidR="00CC30A0" w:rsidRPr="006D1B01" w:rsidRDefault="00D71DA6">
            <w:pPr>
              <w:pStyle w:val="Listenabsatz"/>
              <w:numPr>
                <w:ilvl w:val="0"/>
                <w:numId w:val="249"/>
              </w:numPr>
              <w:spacing w:line="360" w:lineRule="auto" w:before="0" w:after="0"/>
              <w:rPr>
                <w:rFonts w:cs="Arial"/>
                <w:sz w:val="20"/>
                <w:szCs w:val="20"/>
              </w:rPr>
            </w:pPr>
            <w:r w:rsidRPr="006D1B01">
              <w:rPr>
                <w:rFonts w:cs="Arial"/>
                <w:sz w:val="19"/>
                <w:szCs w:val="20"/>
              </w:rPr>
              <w:t xml:space="preserve">Ich kann komplexe Zusammenhänge erkennen und Zusammenhänge zwischen verschiedenen Informationen herstellen. </w:t>
            </w:r>
          </w:p>
          <w:p w14:paraId="328B532A" w14:textId="76DB77CB" w:rsidR="008E65B0" w:rsidRPr="006D1B01" w:rsidRDefault="00D71DA6">
            <w:pPr>
              <w:pStyle w:val="Listenabsatz"/>
              <w:numPr>
                <w:ilvl w:val="0"/>
                <w:numId w:val="249"/>
              </w:numPr>
              <w:spacing w:line="360" w:lineRule="auto" w:before="0" w:after="0"/>
              <w:rPr>
                <w:rFonts w:cs="Arial"/>
                <w:sz w:val="20"/>
                <w:szCs w:val="20"/>
              </w:rPr>
            </w:pPr>
            <w:r w:rsidRPr="006D1B01">
              <w:rPr>
                <w:rFonts w:cs="Arial"/>
                <w:sz w:val="19"/>
                <w:szCs w:val="20"/>
              </w:rPr>
              <w:t>Ich kann längere Texte lesen und verstehen. Ich kann Sachverhalte mündlich und schriftlich präzise und strukturiert wiedergeben.</w:t>
            </w:r>
          </w:p>
        </w:tc>
        <w:tc>
          <w:tcPr>
            <w:tcW w:w="3050" w:type="dxa"/>
            <w:gridSpan w:val="2"/>
          </w:tcPr>
          <w:p w14:paraId="47864BE5" w14:textId="77777777" w:rsidR="00CC30A0" w:rsidRPr="006D1B01" w:rsidRDefault="00D71DA6">
            <w:pPr>
              <w:pStyle w:val="Listenabsatz"/>
              <w:numPr>
                <w:ilvl w:val="0"/>
                <w:numId w:val="249"/>
              </w:numPr>
              <w:spacing w:line="360" w:lineRule="auto" w:before="0" w:after="0"/>
              <w:rPr>
                <w:rFonts w:cs="Arial"/>
                <w:sz w:val="20"/>
                <w:szCs w:val="20"/>
              </w:rPr>
            </w:pPr>
            <w:r w:rsidRPr="006D1B01">
              <w:rPr>
                <w:rFonts w:cs="Arial"/>
                <w:sz w:val="19"/>
                <w:szCs w:val="20"/>
              </w:rPr>
              <w:t>Ich kann komplexe Informationen analysieren und bewerten.</w:t>
            </w:r>
          </w:p>
          <w:p w14:paraId="26023C97" w14:textId="0E46A721" w:rsidR="008E65B0" w:rsidRPr="006D1B01" w:rsidRDefault="00D71DA6">
            <w:pPr>
              <w:pStyle w:val="Listenabsatz"/>
              <w:numPr>
                <w:ilvl w:val="0"/>
                <w:numId w:val="249"/>
              </w:numPr>
              <w:spacing w:line="360" w:lineRule="auto" w:before="0" w:after="0"/>
              <w:rPr>
                <w:rFonts w:cs="Arial"/>
                <w:sz w:val="20"/>
                <w:szCs w:val="20"/>
              </w:rPr>
            </w:pPr>
            <w:r w:rsidRPr="006D1B01">
              <w:rPr>
                <w:rFonts w:cs="Arial"/>
                <w:sz w:val="19"/>
                <w:szCs w:val="20"/>
              </w:rPr>
              <w:t xml:space="preserve"> Ich kann komplexe Texte lesen und verstehen, auch wenn sie fachspezifisches Wissen erfordern. Ich kann Sachverhalte mündlich und schriftlich überzeugend und differenziert darstellen und argumentativ vertreten.</w:t>
            </w:r>
          </w:p>
        </w:tc>
        <w:tc>
          <w:tcPr>
            <w:tcW w:w="3051" w:type="dxa"/>
            <w:gridSpan w:val="2"/>
          </w:tcPr>
          <w:p w14:paraId="3CB359FA" w14:textId="77777777" w:rsidR="00CC30A0" w:rsidRPr="006D1B01" w:rsidRDefault="00D71DA6">
            <w:pPr>
              <w:pStyle w:val="Listenabsatz"/>
              <w:numPr>
                <w:ilvl w:val="0"/>
                <w:numId w:val="249"/>
              </w:numPr>
              <w:spacing w:line="360" w:lineRule="auto" w:before="0" w:after="0"/>
              <w:rPr>
                <w:rFonts w:cs="Arial"/>
                <w:sz w:val="20"/>
                <w:szCs w:val="20"/>
              </w:rPr>
            </w:pPr>
            <w:r w:rsidRPr="006D1B01">
              <w:rPr>
                <w:rFonts w:cs="Arial"/>
                <w:sz w:val="19"/>
                <w:szCs w:val="20"/>
              </w:rPr>
              <w:t xml:space="preserve">Ich kann komplexe Probleme erkennen, analysieren und lösen. </w:t>
            </w:r>
          </w:p>
          <w:p w14:paraId="6D688F57" w14:textId="77777777" w:rsidR="00CC30A0" w:rsidRPr="006D1B01" w:rsidRDefault="00D71DA6">
            <w:pPr>
              <w:pStyle w:val="Listenabsatz"/>
              <w:numPr>
                <w:ilvl w:val="0"/>
                <w:numId w:val="249"/>
              </w:numPr>
              <w:spacing w:line="360" w:lineRule="auto" w:before="0" w:after="0"/>
              <w:rPr>
                <w:rFonts w:cs="Arial"/>
                <w:sz w:val="20"/>
                <w:szCs w:val="20"/>
              </w:rPr>
            </w:pPr>
            <w:r w:rsidRPr="006D1B01">
              <w:rPr>
                <w:rFonts w:cs="Arial"/>
                <w:sz w:val="19"/>
                <w:szCs w:val="20"/>
              </w:rPr>
              <w:t xml:space="preserve">Ich kann fachübergreifende Zusammenhänge erkennen und komplexe Informationen aus verschiedenen Quellen kombinieren und bewerten. </w:t>
            </w:r>
          </w:p>
          <w:p w14:paraId="3EDB2786" w14:textId="478FA98E" w:rsidR="008E65B0" w:rsidRPr="006D1B01" w:rsidRDefault="00D71DA6">
            <w:pPr>
              <w:pStyle w:val="Listenabsatz"/>
              <w:numPr>
                <w:ilvl w:val="0"/>
                <w:numId w:val="249"/>
              </w:numPr>
              <w:spacing w:line="360" w:lineRule="auto" w:before="0" w:after="0"/>
              <w:rPr>
                <w:rFonts w:cs="Arial"/>
                <w:sz w:val="20"/>
                <w:szCs w:val="20"/>
              </w:rPr>
            </w:pPr>
            <w:r w:rsidRPr="006D1B01">
              <w:rPr>
                <w:rFonts w:cs="Arial"/>
                <w:sz w:val="19"/>
                <w:szCs w:val="20"/>
              </w:rPr>
              <w:t>Ich kann Sachverhalte mündlich und schriftlich auf höchstem Niveau darstellen und dabei einen klaren und überzeugenden Adressat_innenbezug herstellen.</w:t>
            </w:r>
          </w:p>
        </w:tc>
      </w:tr>
      <w:tr w:rsidR="008E65B0" w:rsidRPr="006D1B01" w14:paraId="6B14E30A" w14:textId="77777777" w:rsidTr="00BE40C7">
        <w:tc>
          <w:tcPr>
            <w:tcW w:w="2855" w:type="dxa"/>
            <w:shd w:val="clear" w:color="auto" w:fill="EEECE1" w:themeFill="background2"/>
          </w:tcPr>
          <w:p w14:paraId="1992661E" w14:textId="77777777" w:rsidR="008E65B0" w:rsidRPr="006D1B01" w:rsidRDefault="008E65B0" w:rsidP="008809B0">
            <w:pPr>
              <w:spacing w:line="360" w:lineRule="auto" w:before="0" w:after="0"/>
              <w:rPr>
                <w:rFonts w:cs="Arial"/>
                <w:b/>
                <w:bCs/>
                <w:sz w:val="20"/>
                <w:szCs w:val="20"/>
              </w:rPr>
            </w:pPr>
          </w:p>
        </w:tc>
        <w:tc>
          <w:tcPr>
            <w:tcW w:w="1427" w:type="dxa"/>
            <w:shd w:val="clear" w:color="auto" w:fill="EEECE1" w:themeFill="background2"/>
          </w:tcPr>
          <w:p w14:paraId="206458CE"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15075863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44AF8A63"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46996603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D5CD09C"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61274891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CBB9F95"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5367997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4E5BF5E"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10225905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CEB4161"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56760611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783803F8"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46095518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7FD4A37"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9909909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8E65B0" w:rsidRPr="006D1B01" w14:paraId="0F1E6152" w14:textId="77777777" w:rsidTr="00BE40C7">
        <w:tc>
          <w:tcPr>
            <w:tcW w:w="2855" w:type="dxa"/>
          </w:tcPr>
          <w:p w14:paraId="1B56E647" w14:textId="1758800B" w:rsidR="008E65B0" w:rsidRPr="006D1B01" w:rsidRDefault="00D71DA6" w:rsidP="008809B0">
            <w:pPr>
              <w:spacing w:line="360" w:lineRule="auto" w:before="0" w:after="0"/>
              <w:rPr>
                <w:rFonts w:cs="Arial"/>
                <w:b/>
                <w:bCs/>
                <w:sz w:val="20"/>
                <w:szCs w:val="20"/>
              </w:rPr>
            </w:pPr>
            <w:r w:rsidRPr="006D1B01">
              <w:rPr>
                <w:rFonts w:cs="Arial"/>
                <w:b/>
                <w:bCs/>
                <w:sz w:val="19"/>
                <w:szCs w:val="20"/>
              </w:rPr>
              <w:t>Strukturlogik</w:t>
            </w:r>
          </w:p>
        </w:tc>
        <w:tc>
          <w:tcPr>
            <w:tcW w:w="3091" w:type="dxa"/>
            <w:gridSpan w:val="2"/>
          </w:tcPr>
          <w:p w14:paraId="6FCCFE24" w14:textId="606AB18F" w:rsidR="008E65B0" w:rsidRPr="006D1B01" w:rsidRDefault="00AC00C8">
            <w:pPr>
              <w:pStyle w:val="Listenabsatz"/>
              <w:numPr>
                <w:ilvl w:val="0"/>
                <w:numId w:val="250"/>
              </w:numPr>
              <w:spacing w:line="360" w:lineRule="auto" w:before="0" w:after="0"/>
              <w:rPr>
                <w:rFonts w:cs="Arial"/>
                <w:sz w:val="20"/>
                <w:szCs w:val="20"/>
              </w:rPr>
            </w:pPr>
            <w:r w:rsidRPr="006D1B01">
              <w:rPr>
                <w:rFonts w:cs="Arial"/>
                <w:sz w:val="19"/>
                <w:szCs w:val="20"/>
              </w:rPr>
              <w:t xml:space="preserve">Ich kann eine einfache Strukturierung für </w:t>
            </w:r>
            <w:r w:rsidRPr="006D1B01">
              <w:rPr>
                <w:rFonts w:cs="Arial"/>
                <w:sz w:val="19"/>
                <w:szCs w:val="20"/>
              </w:rPr>
              <w:lastRenderedPageBreak/>
              <w:t>meinen (Audio-) Podcast erstellen, indem ich eine klare und verständliche Einleitung, einen Hauptteil und eine Schlussfolgerung erstelle</w:t>
            </w:r>
            <w:r w:rsidR="00CC30A0" w:rsidRPr="006D1B01">
              <w:rPr>
                <w:rFonts w:cs="Arial"/>
                <w:sz w:val="19"/>
                <w:szCs w:val="20"/>
              </w:rPr>
              <w:t>n</w:t>
            </w:r>
            <w:r w:rsidRPr="006D1B01">
              <w:rPr>
                <w:rFonts w:cs="Arial"/>
                <w:sz w:val="19"/>
                <w:szCs w:val="20"/>
              </w:rPr>
              <w:t>.</w:t>
            </w:r>
          </w:p>
        </w:tc>
        <w:tc>
          <w:tcPr>
            <w:tcW w:w="3050" w:type="dxa"/>
            <w:gridSpan w:val="2"/>
          </w:tcPr>
          <w:p w14:paraId="263EAECE" w14:textId="12FAFC3B" w:rsidR="008E65B0" w:rsidRPr="006D1B01" w:rsidRDefault="00AC00C8">
            <w:pPr>
              <w:pStyle w:val="Listenabsatz"/>
              <w:numPr>
                <w:ilvl w:val="0"/>
                <w:numId w:val="250"/>
              </w:numPr>
              <w:spacing w:line="360" w:lineRule="auto" w:before="0" w:after="0"/>
              <w:rPr>
                <w:rFonts w:cs="Arial"/>
                <w:sz w:val="20"/>
                <w:szCs w:val="20"/>
              </w:rPr>
            </w:pPr>
            <w:r w:rsidRPr="006D1B01">
              <w:rPr>
                <w:rFonts w:cs="Arial"/>
                <w:sz w:val="19"/>
                <w:szCs w:val="20"/>
              </w:rPr>
              <w:lastRenderedPageBreak/>
              <w:t xml:space="preserve">Ich kann eine durchdachte Struktur </w:t>
            </w:r>
            <w:r w:rsidRPr="006D1B01">
              <w:rPr>
                <w:rFonts w:cs="Arial"/>
                <w:sz w:val="19"/>
                <w:szCs w:val="20"/>
              </w:rPr>
              <w:lastRenderedPageBreak/>
              <w:t>für meinen (Audio-) Podcast entwickeln, indem ich die Hauptthemen klar und präzise strukturiere und inhaltliche Schwerpunkte setze, die für die Zuhörenden relevant sind.</w:t>
            </w:r>
          </w:p>
        </w:tc>
        <w:tc>
          <w:tcPr>
            <w:tcW w:w="3050" w:type="dxa"/>
            <w:gridSpan w:val="2"/>
          </w:tcPr>
          <w:p w14:paraId="4DC4D4E6" w14:textId="2E51D15A" w:rsidR="008E65B0" w:rsidRPr="006D1B01" w:rsidRDefault="00AC00C8">
            <w:pPr>
              <w:pStyle w:val="Listenabsatz"/>
              <w:numPr>
                <w:ilvl w:val="0"/>
                <w:numId w:val="250"/>
              </w:numPr>
              <w:spacing w:line="360" w:lineRule="auto" w:before="0" w:after="0"/>
              <w:rPr>
                <w:rFonts w:cs="Arial"/>
                <w:sz w:val="20"/>
                <w:szCs w:val="20"/>
              </w:rPr>
            </w:pPr>
            <w:r w:rsidRPr="006D1B01">
              <w:rPr>
                <w:rFonts w:cs="Arial"/>
                <w:sz w:val="19"/>
                <w:szCs w:val="20"/>
              </w:rPr>
              <w:lastRenderedPageBreak/>
              <w:t xml:space="preserve">Ich kann eine komplexe Struktur für meinen </w:t>
            </w:r>
            <w:r w:rsidRPr="006D1B01">
              <w:rPr>
                <w:rFonts w:cs="Arial"/>
                <w:sz w:val="19"/>
                <w:szCs w:val="20"/>
              </w:rPr>
              <w:lastRenderedPageBreak/>
              <w:t>(Audio-) Podcast erstellen, indem ich ein breiteres Spektrum an Themen und Inhalten abdecke, die inhaltlich miteinander verknüpft sind und durch eine klare Linie verbunden werden.</w:t>
            </w:r>
          </w:p>
        </w:tc>
        <w:tc>
          <w:tcPr>
            <w:tcW w:w="3051" w:type="dxa"/>
            <w:gridSpan w:val="2"/>
          </w:tcPr>
          <w:p w14:paraId="13286103" w14:textId="047C9002" w:rsidR="008E65B0" w:rsidRPr="006D1B01" w:rsidRDefault="00AC00C8">
            <w:pPr>
              <w:pStyle w:val="Listenabsatz"/>
              <w:numPr>
                <w:ilvl w:val="0"/>
                <w:numId w:val="250"/>
              </w:numPr>
              <w:spacing w:line="360" w:lineRule="auto" w:before="0" w:after="0"/>
              <w:rPr>
                <w:rFonts w:cs="Arial"/>
                <w:sz w:val="20"/>
                <w:szCs w:val="20"/>
              </w:rPr>
            </w:pPr>
            <w:r w:rsidRPr="006D1B01">
              <w:rPr>
                <w:rFonts w:cs="Arial"/>
                <w:sz w:val="19"/>
                <w:szCs w:val="20"/>
              </w:rPr>
              <w:lastRenderedPageBreak/>
              <w:t xml:space="preserve">Ich kann eine umfassende Struktur für </w:t>
            </w:r>
            <w:r w:rsidRPr="006D1B01">
              <w:rPr>
                <w:rFonts w:cs="Arial"/>
                <w:sz w:val="19"/>
                <w:szCs w:val="20"/>
              </w:rPr>
              <w:lastRenderedPageBreak/>
              <w:t>meinen (Audio-) Podcast entwickeln, indem ich die Inhalte auf eine Art und Weise präsentiere, die den Zuhörenden eine tiefere Verbindung und ein umfassenderes Verständnis der Themen ermöglicht. Dabei arbeite ich mit einem klar definierten roten Faden und nutze unterschiedliche Methoden, um die Zuhörenden aktiv in den Podcast einzubinden.</w:t>
            </w:r>
          </w:p>
        </w:tc>
      </w:tr>
      <w:tr w:rsidR="008E65B0" w:rsidRPr="006D1B01" w14:paraId="15B05621" w14:textId="77777777" w:rsidTr="00BE40C7">
        <w:tc>
          <w:tcPr>
            <w:tcW w:w="2855" w:type="dxa"/>
            <w:shd w:val="clear" w:color="auto" w:fill="EEECE1" w:themeFill="background2"/>
          </w:tcPr>
          <w:p w14:paraId="1B88473B" w14:textId="77777777" w:rsidR="008E65B0" w:rsidRPr="006D1B01" w:rsidRDefault="008E65B0" w:rsidP="008809B0">
            <w:pPr>
              <w:spacing w:line="360" w:lineRule="auto" w:before="0" w:after="0"/>
              <w:rPr>
                <w:rFonts w:cs="Arial"/>
                <w:b/>
                <w:bCs/>
                <w:sz w:val="20"/>
                <w:szCs w:val="20"/>
              </w:rPr>
            </w:pPr>
          </w:p>
        </w:tc>
        <w:tc>
          <w:tcPr>
            <w:tcW w:w="1427" w:type="dxa"/>
            <w:shd w:val="clear" w:color="auto" w:fill="EEECE1" w:themeFill="background2"/>
          </w:tcPr>
          <w:p w14:paraId="56215E00"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164854589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59200F59"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5605410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DF9B202"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9367958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F2EC70D"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6091222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0970CC6"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18165341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DD1D39C"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13182859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65AFCCAE"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1403928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44C1437"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7211763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8E65B0" w:rsidRPr="006D1B01" w14:paraId="16979404" w14:textId="77777777" w:rsidTr="00BE40C7">
        <w:tc>
          <w:tcPr>
            <w:tcW w:w="2855" w:type="dxa"/>
            <w:shd w:val="clear" w:color="auto" w:fill="FFFFFF" w:themeFill="background1"/>
          </w:tcPr>
          <w:p w14:paraId="28E4E2CB" w14:textId="599832F7" w:rsidR="008E65B0" w:rsidRPr="006D1B01" w:rsidRDefault="00AC00C8" w:rsidP="008809B0">
            <w:pPr>
              <w:spacing w:line="360" w:lineRule="auto" w:before="0" w:after="0"/>
              <w:rPr>
                <w:rFonts w:cs="Arial"/>
                <w:b/>
                <w:bCs/>
                <w:sz w:val="20"/>
                <w:szCs w:val="20"/>
              </w:rPr>
            </w:pPr>
            <w:r w:rsidRPr="006D1B01">
              <w:rPr>
                <w:rFonts w:cs="Arial"/>
                <w:b/>
                <w:bCs/>
                <w:sz w:val="19"/>
                <w:szCs w:val="20"/>
              </w:rPr>
              <w:t>Podcast Gestaltung- (Audio-)technische Semantik</w:t>
            </w:r>
          </w:p>
        </w:tc>
        <w:tc>
          <w:tcPr>
            <w:tcW w:w="3091" w:type="dxa"/>
            <w:gridSpan w:val="2"/>
            <w:shd w:val="clear" w:color="auto" w:fill="FFFFFF" w:themeFill="background1"/>
          </w:tcPr>
          <w:p w14:paraId="6812F97E" w14:textId="77777777" w:rsidR="00CC30A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t xml:space="preserve">Ich kann grundlegende Kenntnisse zur Podcast-Gestaltung erwerben, um einen Podcast zu erstellen. </w:t>
            </w:r>
          </w:p>
          <w:p w14:paraId="300470B6" w14:textId="77777777" w:rsidR="00CC30A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t xml:space="preserve">Ich kann einfache Audio-Aufnahmen </w:t>
            </w:r>
            <w:r w:rsidRPr="006D1B01">
              <w:rPr>
                <w:rFonts w:cs="Arial"/>
                <w:sz w:val="19"/>
                <w:szCs w:val="20"/>
              </w:rPr>
              <w:lastRenderedPageBreak/>
              <w:t xml:space="preserve">machen und verwalten und die grundlegenden Techniken der Audiobearbeitung anwenden. </w:t>
            </w:r>
          </w:p>
          <w:p w14:paraId="6FDD3F10" w14:textId="3AFA510F" w:rsidR="008E65B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t>Ich verstehe die Bedeutung von Audio-Elementen wie Jingles, Soundeffekten, Musik und Atmo.</w:t>
            </w:r>
          </w:p>
        </w:tc>
        <w:tc>
          <w:tcPr>
            <w:tcW w:w="3050" w:type="dxa"/>
            <w:gridSpan w:val="2"/>
            <w:shd w:val="clear" w:color="auto" w:fill="FFFFFF" w:themeFill="background1"/>
          </w:tcPr>
          <w:p w14:paraId="74857E76" w14:textId="77777777" w:rsidR="00CC30A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lastRenderedPageBreak/>
              <w:t xml:space="preserve">Ich kann fortgeschrittene Kenntnisse zur Podcast-Gestaltung erwerben, um einen Podcast auf </w:t>
            </w:r>
            <w:r w:rsidRPr="006D1B01">
              <w:rPr>
                <w:rFonts w:cs="Arial"/>
                <w:sz w:val="19"/>
                <w:szCs w:val="20"/>
              </w:rPr>
              <w:lastRenderedPageBreak/>
              <w:t xml:space="preserve">professionellem Niveau zu erstellen. </w:t>
            </w:r>
          </w:p>
          <w:p w14:paraId="0F5B6CD8" w14:textId="77777777" w:rsidR="00CC30A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t xml:space="preserve">Ich kann eine breite Palette von Audio-Elementen wie Musik, Soundeffekte und O-Töne in meine Podcasts integrieren. </w:t>
            </w:r>
          </w:p>
          <w:p w14:paraId="4E7A18FD" w14:textId="77777777" w:rsidR="00CC30A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t xml:space="preserve">Ich kann eine komplexe Moderation durchführen und ein Interview führen. </w:t>
            </w:r>
          </w:p>
          <w:p w14:paraId="15C9474B" w14:textId="416B5A75" w:rsidR="008E65B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t>Ich kann die Audioqualität optimieren und die technischen Anforderungen an die Audioaufnahme und -bearbeitung verstehen.</w:t>
            </w:r>
          </w:p>
        </w:tc>
        <w:tc>
          <w:tcPr>
            <w:tcW w:w="3050" w:type="dxa"/>
            <w:gridSpan w:val="2"/>
            <w:shd w:val="clear" w:color="auto" w:fill="FFFFFF" w:themeFill="background1"/>
          </w:tcPr>
          <w:p w14:paraId="2F692331" w14:textId="77777777" w:rsidR="00CC30A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lastRenderedPageBreak/>
              <w:t>Ich kann Expertenkenntnisse zur Podcast-Gestaltung erwerben, um einen Podcast auf höchstem Niveau zu erstellen.</w:t>
            </w:r>
          </w:p>
          <w:p w14:paraId="62227B6B" w14:textId="77777777" w:rsidR="00CC30A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lastRenderedPageBreak/>
              <w:t xml:space="preserve"> Ich kann komplexe Audio-Elemente wie Sounddesigns, Musikproduktion und Sprachaufnahmen verwenden. </w:t>
            </w:r>
          </w:p>
          <w:p w14:paraId="65C0D319" w14:textId="6F77CDE3" w:rsidR="008E65B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t>Ich kann eine effektive Audioproduktion von der Planung bis zur Veröffentlichung durchführen und bin in der Lage, die kreativen und technischen Aspekte der Audioproduktion in Einklang zu bringen.</w:t>
            </w:r>
          </w:p>
        </w:tc>
        <w:tc>
          <w:tcPr>
            <w:tcW w:w="3051" w:type="dxa"/>
            <w:gridSpan w:val="2"/>
            <w:shd w:val="clear" w:color="auto" w:fill="FFFFFF" w:themeFill="background1"/>
          </w:tcPr>
          <w:p w14:paraId="0707EE4A" w14:textId="77777777" w:rsidR="00CC30A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lastRenderedPageBreak/>
              <w:t xml:space="preserve">Ich kann spezialisierte Kenntnisse zur Podcast-Gestaltung erwerben, um einen Podcast auf spezialisiertem Niveau zu erstellen. </w:t>
            </w:r>
          </w:p>
          <w:p w14:paraId="6E5FC76F" w14:textId="77777777" w:rsidR="00CC30A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lastRenderedPageBreak/>
              <w:t xml:space="preserve">Ich kann die neuesten Entwicklungen und Trends im Bereich der Podcast-Produktion verstehen und anwenden. </w:t>
            </w:r>
          </w:p>
          <w:p w14:paraId="311AFC4B" w14:textId="77777777" w:rsidR="00CC30A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t xml:space="preserve">Ich kann komplexe Soundeffekte und Audio-Elemente erstellen und bearbeiten und verstehe die Bedeutung von Audiotechnik und -semantik in der Audioproduktion. </w:t>
            </w:r>
          </w:p>
          <w:p w14:paraId="316F5188" w14:textId="6B72E07D" w:rsidR="008E65B0" w:rsidRPr="006D1B01" w:rsidRDefault="00AC00C8">
            <w:pPr>
              <w:pStyle w:val="Listenabsatz"/>
              <w:numPr>
                <w:ilvl w:val="0"/>
                <w:numId w:val="251"/>
              </w:numPr>
              <w:spacing w:line="360" w:lineRule="auto" w:before="0" w:after="0"/>
              <w:rPr>
                <w:rFonts w:cs="Arial"/>
                <w:sz w:val="20"/>
                <w:szCs w:val="20"/>
              </w:rPr>
            </w:pPr>
            <w:r w:rsidRPr="006D1B01">
              <w:rPr>
                <w:rFonts w:cs="Arial"/>
                <w:sz w:val="19"/>
                <w:szCs w:val="20"/>
              </w:rPr>
              <w:t>Ich kann meine Podcasts auf die Bedürfnisse meiner Zielgruppe abstimmen und ihre Erwartungen erfüllen.</w:t>
            </w:r>
          </w:p>
        </w:tc>
      </w:tr>
      <w:tr w:rsidR="008E65B0" w:rsidRPr="006D1B01" w14:paraId="21F4BA54" w14:textId="77777777" w:rsidTr="00BE40C7">
        <w:tc>
          <w:tcPr>
            <w:tcW w:w="2855" w:type="dxa"/>
            <w:shd w:val="clear" w:color="auto" w:fill="EEECE1" w:themeFill="background2"/>
          </w:tcPr>
          <w:p w14:paraId="50162D7A" w14:textId="77777777" w:rsidR="008E65B0" w:rsidRPr="006D1B01" w:rsidRDefault="008E65B0" w:rsidP="008809B0">
            <w:pPr>
              <w:spacing w:line="360" w:lineRule="auto" w:before="0" w:after="0"/>
              <w:rPr>
                <w:rFonts w:cs="Arial"/>
                <w:b/>
                <w:bCs/>
                <w:sz w:val="20"/>
                <w:szCs w:val="20"/>
              </w:rPr>
            </w:pPr>
          </w:p>
        </w:tc>
        <w:tc>
          <w:tcPr>
            <w:tcW w:w="1427" w:type="dxa"/>
            <w:shd w:val="clear" w:color="auto" w:fill="EEECE1" w:themeFill="background2"/>
          </w:tcPr>
          <w:p w14:paraId="7DDB7ADB"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80131034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68052615"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26737655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892DDA7"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12812623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54E2A55"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1154898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2BAD07A"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21005628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3DCAABF"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3111008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138F0D5F"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78816969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200C0E3"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8172919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8E65B0" w:rsidRPr="006D1B01" w14:paraId="3C989A47" w14:textId="77777777" w:rsidTr="00BE40C7">
        <w:tc>
          <w:tcPr>
            <w:tcW w:w="2855" w:type="dxa"/>
            <w:shd w:val="clear" w:color="auto" w:fill="FFFFFF" w:themeFill="background1"/>
          </w:tcPr>
          <w:p w14:paraId="449CF7B7" w14:textId="2E86B9F1" w:rsidR="008E65B0" w:rsidRPr="006D1B01" w:rsidRDefault="00AC00C8" w:rsidP="008809B0">
            <w:pPr>
              <w:spacing w:line="360" w:lineRule="auto" w:before="0" w:after="0"/>
              <w:rPr>
                <w:rFonts w:cs="Arial"/>
                <w:b/>
                <w:bCs/>
                <w:sz w:val="20"/>
                <w:szCs w:val="20"/>
              </w:rPr>
            </w:pPr>
            <w:r w:rsidRPr="006D1B01">
              <w:rPr>
                <w:rFonts w:cs="Arial"/>
                <w:b/>
                <w:bCs/>
                <w:sz w:val="19"/>
                <w:szCs w:val="20"/>
              </w:rPr>
              <w:t>Podcast Gestaltung- Redetextgestaltung</w:t>
            </w:r>
          </w:p>
        </w:tc>
        <w:tc>
          <w:tcPr>
            <w:tcW w:w="3091" w:type="dxa"/>
            <w:gridSpan w:val="2"/>
            <w:shd w:val="clear" w:color="auto" w:fill="FFFFFF" w:themeFill="background1"/>
          </w:tcPr>
          <w:p w14:paraId="4141BCEF" w14:textId="77777777" w:rsidR="008E65B0" w:rsidRPr="006D1B01" w:rsidRDefault="00AC00C8">
            <w:pPr>
              <w:pStyle w:val="Listenabsatz"/>
              <w:numPr>
                <w:ilvl w:val="0"/>
                <w:numId w:val="252"/>
              </w:numPr>
              <w:spacing w:line="360" w:lineRule="auto" w:before="0" w:after="0"/>
              <w:rPr>
                <w:rFonts w:cs="Arial"/>
                <w:sz w:val="20"/>
                <w:szCs w:val="20"/>
              </w:rPr>
            </w:pPr>
            <w:r w:rsidRPr="006D1B01">
              <w:rPr>
                <w:rFonts w:cs="Arial"/>
                <w:sz w:val="19"/>
                <w:szCs w:val="20"/>
              </w:rPr>
              <w:t xml:space="preserve">Ich kann einen einfachen Redetext strukturieren, der </w:t>
            </w:r>
            <w:r w:rsidRPr="006D1B01">
              <w:rPr>
                <w:rFonts w:cs="Arial"/>
                <w:sz w:val="19"/>
                <w:szCs w:val="20"/>
              </w:rPr>
              <w:lastRenderedPageBreak/>
              <w:t>inhaltlich klar und verständlich ist. Ich kann die wichtigsten Informationen in eine logische Reihenfolge bringen und in kurzen Sätzen formulieren.</w:t>
            </w:r>
          </w:p>
          <w:p w14:paraId="36E92BAF" w14:textId="77777777" w:rsidR="00CC30A0" w:rsidRPr="006D1B01" w:rsidRDefault="00AC00C8" w:rsidP="00CC30A0">
            <w:pPr>
              <w:spacing w:line="360" w:lineRule="auto" w:before="0" w:after="0"/>
              <w:rPr>
                <w:rFonts w:cs="Arial"/>
                <w:sz w:val="20"/>
                <w:szCs w:val="20"/>
              </w:rPr>
            </w:pPr>
            <w:r w:rsidRPr="006D1B01">
              <w:rPr>
                <w:rFonts w:cs="Arial"/>
                <w:sz w:val="19"/>
                <w:szCs w:val="20"/>
              </w:rPr>
              <w:t>Hörgerechte Gestaltung der Texte:</w:t>
            </w:r>
          </w:p>
          <w:p w14:paraId="54D80118" w14:textId="2A3DAA3F" w:rsidR="00AC00C8" w:rsidRPr="006D1B01" w:rsidRDefault="00AC00C8">
            <w:pPr>
              <w:pStyle w:val="Listenabsatz"/>
              <w:numPr>
                <w:ilvl w:val="0"/>
                <w:numId w:val="252"/>
              </w:numPr>
              <w:spacing w:line="360" w:lineRule="auto" w:before="0" w:after="0"/>
              <w:rPr>
                <w:rFonts w:cs="Arial"/>
                <w:sz w:val="20"/>
                <w:szCs w:val="20"/>
              </w:rPr>
            </w:pPr>
            <w:r w:rsidRPr="006D1B01">
              <w:rPr>
                <w:rFonts w:cs="Arial"/>
                <w:sz w:val="19"/>
                <w:szCs w:val="20"/>
              </w:rPr>
              <w:t>Ich kann mein Redetempo anpassen, um sicherzustellen, dass es für die Hörerinnen und Hörer angenehm zu hören ist. Ich kann auch auf meine Artikulation achten und vermeiden, dass ich zu schnell oder undeutlich spreche. Pausen setze ich ein, um die Aufmerksamkeit der Hörerinnen und Hörer zu lenken und wichtige Informationen zu betonen.</w:t>
            </w:r>
          </w:p>
        </w:tc>
        <w:tc>
          <w:tcPr>
            <w:tcW w:w="3050" w:type="dxa"/>
            <w:gridSpan w:val="2"/>
            <w:shd w:val="clear" w:color="auto" w:fill="FFFFFF" w:themeFill="background1"/>
          </w:tcPr>
          <w:p w14:paraId="5441494C" w14:textId="77777777" w:rsidR="00CC30A0" w:rsidRPr="006D1B01" w:rsidRDefault="00AC00C8">
            <w:pPr>
              <w:pStyle w:val="Listenabsatz"/>
              <w:numPr>
                <w:ilvl w:val="0"/>
                <w:numId w:val="252"/>
              </w:numPr>
              <w:spacing w:before="0" w:beforeAutospacing="1" w:after="0" w:afterAutospacing="1" w:line="360" w:lineRule="auto"/>
              <w:jc w:val="left"/>
              <w:rPr>
                <w:rFonts w:cs="Arial"/>
                <w:sz w:val="20"/>
                <w:szCs w:val="20"/>
              </w:rPr>
            </w:pPr>
            <w:r w:rsidRPr="006D1B01">
              <w:rPr>
                <w:rFonts w:cs="Arial"/>
                <w:sz w:val="19"/>
                <w:szCs w:val="20"/>
              </w:rPr>
              <w:lastRenderedPageBreak/>
              <w:t xml:space="preserve">Ich kann komplexe Redetexte strukturieren, die aus </w:t>
            </w:r>
            <w:r w:rsidRPr="006D1B01">
              <w:rPr>
                <w:rFonts w:cs="Arial"/>
                <w:sz w:val="19"/>
                <w:szCs w:val="20"/>
              </w:rPr>
              <w:lastRenderedPageBreak/>
              <w:t xml:space="preserve">mehreren Abschnitten oder Kapiteln bestehen. </w:t>
            </w:r>
          </w:p>
          <w:p w14:paraId="58D635C9" w14:textId="09DBE733" w:rsidR="00AC00C8" w:rsidRPr="006D1B01" w:rsidRDefault="00AC00C8">
            <w:pPr>
              <w:pStyle w:val="Listenabsatz"/>
              <w:numPr>
                <w:ilvl w:val="0"/>
                <w:numId w:val="252"/>
              </w:numPr>
              <w:spacing w:before="0" w:beforeAutospacing="1" w:after="0" w:afterAutospacing="1" w:line="360" w:lineRule="auto"/>
              <w:jc w:val="left"/>
              <w:rPr>
                <w:rFonts w:cs="Arial"/>
                <w:sz w:val="20"/>
                <w:szCs w:val="20"/>
              </w:rPr>
            </w:pPr>
            <w:r w:rsidRPr="006D1B01">
              <w:rPr>
                <w:rFonts w:cs="Arial"/>
                <w:sz w:val="19"/>
                <w:szCs w:val="20"/>
              </w:rPr>
              <w:t>Ich kann eine klare und prägnante Einführung und einen Schluss formulieren und die Informationen im Hauptteil des Textes logisch zusammenführen.</w:t>
            </w:r>
          </w:p>
          <w:p w14:paraId="0AD5FD30" w14:textId="77777777" w:rsidR="00CC30A0" w:rsidRPr="006D1B01" w:rsidRDefault="00AC00C8" w:rsidP="00CC30A0">
            <w:pPr>
              <w:spacing w:before="0" w:beforeAutospacing="1" w:after="0" w:afterAutospacing="1" w:line="360" w:lineRule="auto"/>
              <w:jc w:val="left"/>
              <w:rPr>
                <w:rFonts w:cs="Arial"/>
                <w:sz w:val="20"/>
                <w:szCs w:val="20"/>
              </w:rPr>
            </w:pPr>
            <w:r w:rsidRPr="006D1B01">
              <w:rPr>
                <w:rFonts w:cs="Arial"/>
                <w:sz w:val="19"/>
                <w:szCs w:val="20"/>
              </w:rPr>
              <w:t>Hörgerechte Gestaltung der Texte</w:t>
            </w:r>
          </w:p>
          <w:p w14:paraId="5837AD12" w14:textId="77777777" w:rsidR="00CC30A0" w:rsidRPr="006D1B01" w:rsidRDefault="00AC00C8">
            <w:pPr>
              <w:pStyle w:val="Listenabsatz"/>
              <w:numPr>
                <w:ilvl w:val="0"/>
                <w:numId w:val="253"/>
              </w:numPr>
              <w:spacing w:before="0" w:beforeAutospacing="1" w:after="0" w:afterAutospacing="1" w:line="360" w:lineRule="auto"/>
              <w:jc w:val="left"/>
              <w:rPr>
                <w:rFonts w:cs="Arial"/>
                <w:sz w:val="20"/>
                <w:szCs w:val="20"/>
              </w:rPr>
            </w:pPr>
            <w:r w:rsidRPr="006D1B01">
              <w:rPr>
                <w:rFonts w:cs="Arial"/>
                <w:sz w:val="19"/>
                <w:szCs w:val="20"/>
              </w:rPr>
              <w:t xml:space="preserve">Ich kann mein Redetempo variieren, um Spannung und Interesse aufzubauen und die Aufmerksamkeit der Hörerinnen und Hörer zu halten. </w:t>
            </w:r>
          </w:p>
          <w:p w14:paraId="7DAED8D8" w14:textId="30AEBC1A" w:rsidR="008E65B0" w:rsidRPr="006D1B01" w:rsidRDefault="00CC30A0">
            <w:pPr>
              <w:pStyle w:val="Listenabsatz"/>
              <w:numPr>
                <w:ilvl w:val="0"/>
                <w:numId w:val="253"/>
              </w:numPr>
              <w:spacing w:before="0" w:beforeAutospacing="1" w:after="0" w:afterAutospacing="1" w:line="360" w:lineRule="auto"/>
              <w:jc w:val="left"/>
              <w:rPr>
                <w:rFonts w:cs="Arial"/>
                <w:sz w:val="20"/>
                <w:szCs w:val="20"/>
              </w:rPr>
            </w:pPr>
            <w:r w:rsidRPr="006D1B01">
              <w:rPr>
                <w:rFonts w:cs="Arial"/>
                <w:sz w:val="19"/>
                <w:szCs w:val="20"/>
              </w:rPr>
              <w:t xml:space="preserve">Ich </w:t>
            </w:r>
            <w:r w:rsidR="00AC00C8" w:rsidRPr="006D1B01">
              <w:rPr>
                <w:rFonts w:cs="Arial"/>
                <w:sz w:val="19"/>
                <w:szCs w:val="20"/>
              </w:rPr>
              <w:t xml:space="preserve">kann auch verschiedene Techniken der Stimmm modulation verwenden, </w:t>
            </w:r>
            <w:r w:rsidR="00AC00C8" w:rsidRPr="006D1B01">
              <w:rPr>
                <w:rFonts w:cs="Arial"/>
                <w:sz w:val="19"/>
                <w:szCs w:val="20"/>
              </w:rPr>
              <w:lastRenderedPageBreak/>
              <w:t>wie z. B. Betonung, Tonhöhe und Lautstärke, um wichtige Punkte hervorzuheben und eine bestimmte Stimmung oder Atmosphäre zu erzeugen. Pausen setze ich gezielt ein, um die Hörerinnen und Hörer zu fokussieren und die Aufmerksamkeit auf bestimmte Punkte im Text zu lenken.</w:t>
            </w:r>
          </w:p>
        </w:tc>
        <w:tc>
          <w:tcPr>
            <w:tcW w:w="3050" w:type="dxa"/>
            <w:gridSpan w:val="2"/>
            <w:shd w:val="clear" w:color="auto" w:fill="FFFFFF" w:themeFill="background1"/>
          </w:tcPr>
          <w:p w14:paraId="0B48FB43" w14:textId="77777777" w:rsidR="00CC30A0" w:rsidRPr="006D1B01" w:rsidRDefault="0027511F">
            <w:pPr>
              <w:pStyle w:val="Listenabsatz"/>
              <w:numPr>
                <w:ilvl w:val="0"/>
                <w:numId w:val="252"/>
              </w:numPr>
              <w:spacing w:before="0" w:beforeAutospacing="1" w:after="0" w:afterAutospacing="1" w:line="360" w:lineRule="auto"/>
              <w:jc w:val="left"/>
              <w:rPr>
                <w:rFonts w:cs="Arial"/>
                <w:sz w:val="20"/>
                <w:szCs w:val="20"/>
              </w:rPr>
            </w:pPr>
            <w:r w:rsidRPr="006D1B01">
              <w:rPr>
                <w:rFonts w:cs="Arial"/>
                <w:sz w:val="19"/>
                <w:szCs w:val="20"/>
              </w:rPr>
              <w:lastRenderedPageBreak/>
              <w:t xml:space="preserve">Ich kann komplexe Redetexte mit verschiedenen </w:t>
            </w:r>
            <w:r w:rsidRPr="006D1B01">
              <w:rPr>
                <w:rFonts w:cs="Arial"/>
                <w:sz w:val="19"/>
                <w:szCs w:val="20"/>
              </w:rPr>
              <w:lastRenderedPageBreak/>
              <w:t xml:space="preserve">Sprachstilen und -register strukturieren, um verschiedene Zielgruppen anzusprechen. </w:t>
            </w:r>
          </w:p>
          <w:p w14:paraId="2EF706D5" w14:textId="0E025A25" w:rsidR="0027511F" w:rsidRPr="006D1B01" w:rsidRDefault="0027511F">
            <w:pPr>
              <w:pStyle w:val="Listenabsatz"/>
              <w:numPr>
                <w:ilvl w:val="0"/>
                <w:numId w:val="252"/>
              </w:numPr>
              <w:spacing w:before="0" w:beforeAutospacing="1" w:after="0" w:afterAutospacing="1" w:line="360" w:lineRule="auto"/>
              <w:jc w:val="left"/>
              <w:rPr>
                <w:rFonts w:cs="Arial"/>
                <w:sz w:val="20"/>
                <w:szCs w:val="20"/>
              </w:rPr>
            </w:pPr>
            <w:r w:rsidRPr="006D1B01">
              <w:rPr>
                <w:rFonts w:cs="Arial"/>
                <w:sz w:val="19"/>
                <w:szCs w:val="20"/>
              </w:rPr>
              <w:t>Ich kann komplexe Argumente und Ideen entwickeln und in eine klare und überzeugende Erzählung integrieren.</w:t>
            </w:r>
          </w:p>
          <w:p w14:paraId="29E4EFC8" w14:textId="77777777" w:rsidR="00CC30A0" w:rsidRPr="006D1B01" w:rsidRDefault="0027511F" w:rsidP="00CC30A0">
            <w:pPr>
              <w:spacing w:before="0" w:beforeAutospacing="1" w:after="0" w:afterAutospacing="1" w:line="360" w:lineRule="auto"/>
              <w:jc w:val="left"/>
              <w:rPr>
                <w:rFonts w:cs="Arial"/>
                <w:sz w:val="20"/>
                <w:szCs w:val="20"/>
              </w:rPr>
            </w:pPr>
            <w:r w:rsidRPr="006D1B01">
              <w:rPr>
                <w:rFonts w:cs="Arial"/>
                <w:sz w:val="19"/>
                <w:szCs w:val="20"/>
              </w:rPr>
              <w:t xml:space="preserve">Hörgerechte Gestaltung der Texte: </w:t>
            </w:r>
          </w:p>
          <w:p w14:paraId="5D63A479" w14:textId="77777777" w:rsidR="00CC30A0" w:rsidRPr="006D1B01" w:rsidRDefault="0027511F">
            <w:pPr>
              <w:pStyle w:val="Listenabsatz"/>
              <w:numPr>
                <w:ilvl w:val="0"/>
                <w:numId w:val="252"/>
              </w:numPr>
              <w:spacing w:before="0" w:beforeAutospacing="1" w:after="0" w:afterAutospacing="1" w:line="360" w:lineRule="auto"/>
              <w:jc w:val="left"/>
              <w:rPr>
                <w:rFonts w:cs="Arial"/>
                <w:sz w:val="20"/>
                <w:szCs w:val="20"/>
              </w:rPr>
            </w:pPr>
            <w:r w:rsidRPr="006D1B01">
              <w:rPr>
                <w:rFonts w:cs="Arial"/>
                <w:sz w:val="19"/>
                <w:szCs w:val="20"/>
              </w:rPr>
              <w:t xml:space="preserve">Ich kann mein Redetempo und die Modulation der Stimme perfekt abstimmen, um eine spannende Erzählung zu schaffen, die die Hörerinnen und Hörer fesselt. </w:t>
            </w:r>
          </w:p>
          <w:p w14:paraId="55CDF3D1" w14:textId="67A5C42B" w:rsidR="0027511F" w:rsidRPr="006D1B01" w:rsidRDefault="0027511F">
            <w:pPr>
              <w:pStyle w:val="Listenabsatz"/>
              <w:numPr>
                <w:ilvl w:val="0"/>
                <w:numId w:val="252"/>
              </w:numPr>
              <w:spacing w:before="0" w:beforeAutospacing="1" w:after="0" w:afterAutospacing="1" w:line="360" w:lineRule="auto"/>
              <w:jc w:val="left"/>
              <w:rPr>
                <w:rFonts w:cs="Arial"/>
                <w:sz w:val="20"/>
                <w:szCs w:val="20"/>
              </w:rPr>
            </w:pPr>
            <w:r w:rsidRPr="006D1B01">
              <w:rPr>
                <w:rFonts w:cs="Arial"/>
                <w:sz w:val="19"/>
                <w:szCs w:val="20"/>
              </w:rPr>
              <w:t xml:space="preserve">Ich kann verschiedene Sprachstile und -register verwenden, um </w:t>
            </w:r>
            <w:r w:rsidRPr="006D1B01">
              <w:rPr>
                <w:rFonts w:cs="Arial"/>
                <w:sz w:val="19"/>
                <w:szCs w:val="20"/>
              </w:rPr>
              <w:lastRenderedPageBreak/>
              <w:t>die Aufmerksamkeit der Hörerinnen und Hörer zu halten und eine bestimmte Stimmung oder Atmosphäre zu erzeugen. Ich kann auch komplexe Soundeffekte und Musik einsetzen, um den Text zu untermalen und die Wirkung zu verstärken.</w:t>
            </w:r>
          </w:p>
          <w:p w14:paraId="37C1E296" w14:textId="77777777" w:rsidR="008E65B0" w:rsidRPr="006D1B01" w:rsidRDefault="008E65B0" w:rsidP="008809B0">
            <w:pPr>
              <w:spacing w:line="360" w:lineRule="auto" w:before="0" w:after="0"/>
              <w:rPr>
                <w:rFonts w:cs="Arial"/>
                <w:sz w:val="20"/>
                <w:szCs w:val="20"/>
              </w:rPr>
            </w:pPr>
          </w:p>
        </w:tc>
        <w:tc>
          <w:tcPr>
            <w:tcW w:w="3051" w:type="dxa"/>
            <w:gridSpan w:val="2"/>
            <w:shd w:val="clear" w:color="auto" w:fill="FFFFFF" w:themeFill="background1"/>
          </w:tcPr>
          <w:p w14:paraId="53E91AED" w14:textId="77777777" w:rsidR="0027511F" w:rsidRPr="006D1B01" w:rsidRDefault="0027511F">
            <w:pPr>
              <w:pStyle w:val="Listenabsatz"/>
              <w:numPr>
                <w:ilvl w:val="0"/>
                <w:numId w:val="252"/>
              </w:numPr>
              <w:spacing w:before="0" w:beforeAutospacing="1" w:after="0" w:afterAutospacing="1" w:line="360" w:lineRule="auto"/>
              <w:jc w:val="left"/>
              <w:rPr>
                <w:rFonts w:cs="Arial"/>
                <w:sz w:val="20"/>
                <w:szCs w:val="20"/>
              </w:rPr>
            </w:pPr>
            <w:r w:rsidRPr="006D1B01">
              <w:rPr>
                <w:rFonts w:cs="Arial"/>
                <w:sz w:val="19"/>
                <w:szCs w:val="20"/>
              </w:rPr>
              <w:lastRenderedPageBreak/>
              <w:t xml:space="preserve">Ich kann komplexe und anspruchsvolle Redetexte </w:t>
            </w:r>
            <w:r w:rsidRPr="006D1B01">
              <w:rPr>
                <w:rFonts w:cs="Arial"/>
                <w:sz w:val="19"/>
                <w:szCs w:val="20"/>
              </w:rPr>
              <w:lastRenderedPageBreak/>
              <w:t>strukturieren, die eine tiefe Analyse und kritische Reflexion erfordern. Ich kann komplexe Themen und Konzepte verständlich erklären und in einen breiteren Kontext einbetten.</w:t>
            </w:r>
          </w:p>
          <w:p w14:paraId="27A411BC" w14:textId="77777777" w:rsidR="00CC30A0" w:rsidRPr="006D1B01" w:rsidRDefault="0027511F" w:rsidP="00CC30A0">
            <w:pPr>
              <w:spacing w:before="0" w:beforeAutospacing="1" w:after="0" w:afterAutospacing="1" w:line="360" w:lineRule="auto"/>
              <w:ind w:left="360"/>
              <w:jc w:val="left"/>
              <w:rPr>
                <w:rFonts w:cs="Arial"/>
                <w:sz w:val="20"/>
                <w:szCs w:val="20"/>
              </w:rPr>
            </w:pPr>
            <w:r w:rsidRPr="006D1B01">
              <w:rPr>
                <w:rFonts w:cs="Arial"/>
                <w:sz w:val="19"/>
                <w:szCs w:val="20"/>
              </w:rPr>
              <w:t xml:space="preserve">Hörgerechte Gestaltung der Texte: </w:t>
            </w:r>
          </w:p>
          <w:p w14:paraId="66183425" w14:textId="77777777" w:rsidR="00CC30A0" w:rsidRPr="006D1B01" w:rsidRDefault="0027511F">
            <w:pPr>
              <w:pStyle w:val="Listenabsatz"/>
              <w:numPr>
                <w:ilvl w:val="0"/>
                <w:numId w:val="252"/>
              </w:numPr>
              <w:spacing w:before="0" w:beforeAutospacing="1" w:after="0" w:afterAutospacing="1" w:line="360" w:lineRule="auto"/>
              <w:jc w:val="left"/>
              <w:rPr>
                <w:rFonts w:cs="Arial"/>
                <w:sz w:val="20"/>
                <w:szCs w:val="20"/>
              </w:rPr>
            </w:pPr>
            <w:r w:rsidRPr="006D1B01">
              <w:rPr>
                <w:rFonts w:cs="Arial"/>
                <w:sz w:val="19"/>
                <w:szCs w:val="20"/>
              </w:rPr>
              <w:t xml:space="preserve">Ich kann komplexe und vielfältige Techniken der Stimmm modulation einsetzen, um eine tiefe Reflexion und Analyse zu erreichen und die Hörerinnen und Hörer zu inspirieren. </w:t>
            </w:r>
          </w:p>
          <w:p w14:paraId="30BAEA50" w14:textId="3A72EDC3" w:rsidR="0027511F" w:rsidRPr="006D1B01" w:rsidRDefault="0027511F">
            <w:pPr>
              <w:pStyle w:val="Listenabsatz"/>
              <w:numPr>
                <w:ilvl w:val="0"/>
                <w:numId w:val="252"/>
              </w:numPr>
              <w:spacing w:before="0" w:beforeAutospacing="1" w:after="0" w:afterAutospacing="1" w:line="360" w:lineRule="auto"/>
              <w:jc w:val="left"/>
              <w:rPr>
                <w:rFonts w:cs="Arial"/>
                <w:sz w:val="20"/>
                <w:szCs w:val="20"/>
              </w:rPr>
            </w:pPr>
            <w:r w:rsidRPr="006D1B01">
              <w:rPr>
                <w:rFonts w:cs="Arial"/>
                <w:sz w:val="19"/>
                <w:szCs w:val="20"/>
              </w:rPr>
              <w:t xml:space="preserve">Ich kann auch komplexe Soundeffekte und Musik einsetzen, um eine bestimmte Atmosphäre zu </w:t>
            </w:r>
            <w:r w:rsidRPr="006D1B01">
              <w:rPr>
                <w:rFonts w:cs="Arial"/>
                <w:sz w:val="19"/>
                <w:szCs w:val="20"/>
              </w:rPr>
              <w:lastRenderedPageBreak/>
              <w:t>schaffen und die Wirkung zu verstärken. Ich kann auch experimentelle Techniken verwenden, um den Text auf neue und unerwartete Weise zu präsentieren.</w:t>
            </w:r>
          </w:p>
          <w:p w14:paraId="241E61BF" w14:textId="77777777" w:rsidR="008E65B0" w:rsidRPr="006D1B01" w:rsidRDefault="008E65B0" w:rsidP="008809B0">
            <w:pPr>
              <w:spacing w:line="360" w:lineRule="auto" w:before="0" w:after="0"/>
              <w:rPr>
                <w:rFonts w:cs="Arial"/>
                <w:sz w:val="20"/>
                <w:szCs w:val="20"/>
              </w:rPr>
            </w:pPr>
          </w:p>
        </w:tc>
      </w:tr>
      <w:tr w:rsidR="008E65B0" w:rsidRPr="006D1B01" w14:paraId="47AAED26" w14:textId="77777777" w:rsidTr="00BE40C7">
        <w:tc>
          <w:tcPr>
            <w:tcW w:w="2855" w:type="dxa"/>
            <w:shd w:val="clear" w:color="auto" w:fill="EEECE1" w:themeFill="background2"/>
          </w:tcPr>
          <w:p w14:paraId="456370FB" w14:textId="77777777" w:rsidR="008E65B0" w:rsidRPr="006D1B01" w:rsidRDefault="008E65B0" w:rsidP="008809B0">
            <w:pPr>
              <w:spacing w:line="360" w:lineRule="auto" w:before="0" w:after="0"/>
              <w:rPr>
                <w:rFonts w:cs="Arial"/>
                <w:b/>
                <w:bCs/>
                <w:sz w:val="20"/>
                <w:szCs w:val="20"/>
              </w:rPr>
            </w:pPr>
          </w:p>
        </w:tc>
        <w:tc>
          <w:tcPr>
            <w:tcW w:w="1427" w:type="dxa"/>
            <w:shd w:val="clear" w:color="auto" w:fill="EEECE1" w:themeFill="background2"/>
          </w:tcPr>
          <w:p w14:paraId="12F22933"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9690141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6F233F19"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2882937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6389D6A"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9025277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4FBC4C0"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6912940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9B7BA0A"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67084535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868E5A0"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66215346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4B3E1CB7"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110115176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8E08068"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21348352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8E65B0" w:rsidRPr="006D1B01" w14:paraId="506A4391" w14:textId="77777777" w:rsidTr="00BE40C7">
        <w:tc>
          <w:tcPr>
            <w:tcW w:w="2855" w:type="dxa"/>
            <w:shd w:val="clear" w:color="auto" w:fill="FFFFFF" w:themeFill="background1"/>
          </w:tcPr>
          <w:p w14:paraId="03589CB5" w14:textId="7C926512" w:rsidR="008E65B0" w:rsidRPr="006D1B01" w:rsidRDefault="0027511F" w:rsidP="008809B0">
            <w:pPr>
              <w:spacing w:line="360" w:lineRule="auto" w:before="0" w:after="0"/>
              <w:rPr>
                <w:rFonts w:cs="Arial"/>
                <w:b/>
                <w:bCs/>
                <w:sz w:val="20"/>
                <w:szCs w:val="20"/>
              </w:rPr>
            </w:pPr>
            <w:r w:rsidRPr="006D1B01">
              <w:rPr>
                <w:rFonts w:cs="Arial"/>
                <w:b/>
                <w:bCs/>
                <w:sz w:val="19"/>
                <w:szCs w:val="20"/>
              </w:rPr>
              <w:t>Aufnahmetechniken</w:t>
            </w:r>
          </w:p>
        </w:tc>
        <w:tc>
          <w:tcPr>
            <w:tcW w:w="3091" w:type="dxa"/>
            <w:gridSpan w:val="2"/>
            <w:shd w:val="clear" w:color="auto" w:fill="FFFFFF" w:themeFill="background1"/>
          </w:tcPr>
          <w:p w14:paraId="79806D52" w14:textId="60F2A90B" w:rsidR="008E65B0" w:rsidRPr="006D1B01" w:rsidRDefault="00F60AC2">
            <w:pPr>
              <w:pStyle w:val="Listenabsatz"/>
              <w:numPr>
                <w:ilvl w:val="0"/>
                <w:numId w:val="254"/>
              </w:numPr>
              <w:spacing w:line="360" w:lineRule="auto" w:before="0" w:after="0"/>
              <w:rPr>
                <w:rFonts w:cs="Arial"/>
                <w:sz w:val="20"/>
                <w:szCs w:val="20"/>
              </w:rPr>
            </w:pPr>
            <w:r w:rsidRPr="006D1B01">
              <w:rPr>
                <w:rFonts w:cs="Arial"/>
                <w:sz w:val="19"/>
                <w:szCs w:val="20"/>
              </w:rPr>
              <w:t xml:space="preserve">Ich kann grundlegende Kenntnisse in der Strukturierung von Audioaufnahmen erwerben und einfache Aufnahmetechniken anwenden, um ausgewogene Lautstärkenpegel der </w:t>
            </w:r>
            <w:r w:rsidRPr="006D1B01">
              <w:rPr>
                <w:rFonts w:cs="Arial"/>
                <w:sz w:val="19"/>
                <w:szCs w:val="20"/>
              </w:rPr>
              <w:lastRenderedPageBreak/>
              <w:t>Audiospuren zu erreichen.</w:t>
            </w:r>
          </w:p>
        </w:tc>
        <w:tc>
          <w:tcPr>
            <w:tcW w:w="3050" w:type="dxa"/>
            <w:gridSpan w:val="2"/>
            <w:shd w:val="clear" w:color="auto" w:fill="FFFFFF" w:themeFill="background1"/>
          </w:tcPr>
          <w:p w14:paraId="4EEECB04" w14:textId="43F6F79A" w:rsidR="008E65B0" w:rsidRPr="006D1B01" w:rsidRDefault="00F60AC2">
            <w:pPr>
              <w:pStyle w:val="Listenabsatz"/>
              <w:numPr>
                <w:ilvl w:val="0"/>
                <w:numId w:val="254"/>
              </w:numPr>
              <w:spacing w:line="360" w:lineRule="auto" w:before="0" w:after="0"/>
              <w:rPr>
                <w:rFonts w:cs="Arial"/>
                <w:sz w:val="20"/>
                <w:szCs w:val="20"/>
              </w:rPr>
            </w:pPr>
            <w:r w:rsidRPr="006D1B01">
              <w:rPr>
                <w:rFonts w:cs="Arial"/>
                <w:sz w:val="19"/>
                <w:szCs w:val="20"/>
              </w:rPr>
              <w:lastRenderedPageBreak/>
              <w:t xml:space="preserve">Ich kann fortgeschrittene Techniken zur Strukturierung von Audioaufnahmen erlernen und komplexe Aufnahmetechniken anwenden, um ausgewogene </w:t>
            </w:r>
            <w:r w:rsidRPr="006D1B01">
              <w:rPr>
                <w:rFonts w:cs="Arial"/>
                <w:sz w:val="19"/>
                <w:szCs w:val="20"/>
              </w:rPr>
              <w:lastRenderedPageBreak/>
              <w:t>Lautstärkenpegel der Audiospuren zu erreichen.</w:t>
            </w:r>
          </w:p>
        </w:tc>
        <w:tc>
          <w:tcPr>
            <w:tcW w:w="3050" w:type="dxa"/>
            <w:gridSpan w:val="2"/>
            <w:shd w:val="clear" w:color="auto" w:fill="FFFFFF" w:themeFill="background1"/>
          </w:tcPr>
          <w:p w14:paraId="39EF2568" w14:textId="144F13E4" w:rsidR="008E65B0" w:rsidRPr="006D1B01" w:rsidRDefault="00F60AC2">
            <w:pPr>
              <w:pStyle w:val="Listenabsatz"/>
              <w:numPr>
                <w:ilvl w:val="0"/>
                <w:numId w:val="254"/>
              </w:numPr>
              <w:spacing w:line="360" w:lineRule="auto" w:before="0" w:after="0"/>
              <w:rPr>
                <w:rFonts w:cs="Arial"/>
                <w:sz w:val="20"/>
                <w:szCs w:val="20"/>
              </w:rPr>
            </w:pPr>
            <w:r w:rsidRPr="006D1B01">
              <w:rPr>
                <w:rFonts w:cs="Arial"/>
                <w:sz w:val="19"/>
                <w:szCs w:val="20"/>
              </w:rPr>
              <w:lastRenderedPageBreak/>
              <w:t xml:space="preserve">Ich kann professionelle Techniken zur Strukturierung von Audioaufnahmen beherrschen und fortgeschrittene Aufnahmetechniken anwenden, um unauffällige Übergänge </w:t>
            </w:r>
            <w:r w:rsidRPr="006D1B01">
              <w:rPr>
                <w:rFonts w:cs="Arial"/>
                <w:sz w:val="19"/>
                <w:szCs w:val="20"/>
              </w:rPr>
              <w:lastRenderedPageBreak/>
              <w:t>und Überblendungen zu erzielen.</w:t>
            </w:r>
          </w:p>
        </w:tc>
        <w:tc>
          <w:tcPr>
            <w:tcW w:w="3051" w:type="dxa"/>
            <w:gridSpan w:val="2"/>
            <w:shd w:val="clear" w:color="auto" w:fill="FFFFFF" w:themeFill="background1"/>
          </w:tcPr>
          <w:p w14:paraId="267ACF2A" w14:textId="210B09F0" w:rsidR="008E65B0" w:rsidRPr="006D1B01" w:rsidRDefault="00F60AC2">
            <w:pPr>
              <w:pStyle w:val="Listenabsatz"/>
              <w:numPr>
                <w:ilvl w:val="0"/>
                <w:numId w:val="254"/>
              </w:numPr>
              <w:spacing w:line="360" w:lineRule="auto" w:before="0" w:after="0"/>
              <w:rPr>
                <w:rFonts w:cs="Arial"/>
                <w:sz w:val="20"/>
                <w:szCs w:val="20"/>
              </w:rPr>
            </w:pPr>
            <w:r w:rsidRPr="006D1B01">
              <w:rPr>
                <w:rFonts w:cs="Arial"/>
                <w:sz w:val="19"/>
                <w:szCs w:val="20"/>
              </w:rPr>
              <w:lastRenderedPageBreak/>
              <w:t xml:space="preserve">Ich kann komplexe und anspruchsvolle Techniken zur Strukturierung von Audioaufnahmen anwenden und professionelle Aufnahmetechniken beherrschen, um </w:t>
            </w:r>
            <w:r w:rsidRPr="006D1B01">
              <w:rPr>
                <w:rFonts w:cs="Arial"/>
                <w:sz w:val="19"/>
                <w:szCs w:val="20"/>
              </w:rPr>
              <w:lastRenderedPageBreak/>
              <w:t>nahtlose Übergänge und Überblendungen zu erzielen und eine hohe Audioqualität zu gewährleisten.</w:t>
            </w:r>
          </w:p>
        </w:tc>
      </w:tr>
      <w:tr w:rsidR="008E65B0" w:rsidRPr="006D1B01" w14:paraId="02C6C448" w14:textId="77777777" w:rsidTr="00BE40C7">
        <w:tc>
          <w:tcPr>
            <w:tcW w:w="2855" w:type="dxa"/>
            <w:shd w:val="clear" w:color="auto" w:fill="EEECE1" w:themeFill="background2"/>
          </w:tcPr>
          <w:p w14:paraId="17AEEC31" w14:textId="77777777" w:rsidR="008E65B0" w:rsidRPr="006D1B01" w:rsidRDefault="008E65B0" w:rsidP="008809B0">
            <w:pPr>
              <w:spacing w:line="360" w:lineRule="auto" w:before="0" w:after="0"/>
              <w:rPr>
                <w:rFonts w:cs="Arial"/>
                <w:b/>
                <w:bCs/>
                <w:sz w:val="20"/>
                <w:szCs w:val="20"/>
              </w:rPr>
            </w:pPr>
          </w:p>
        </w:tc>
        <w:tc>
          <w:tcPr>
            <w:tcW w:w="1427" w:type="dxa"/>
            <w:shd w:val="clear" w:color="auto" w:fill="EEECE1" w:themeFill="background2"/>
          </w:tcPr>
          <w:p w14:paraId="2CA7D776"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209346030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3E01A488"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58912546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011C700"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2685212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50C43C9"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5524720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291485D"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20205417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A920986"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4104296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4F844F8B"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Dozent </w:t>
            </w:r>
            <w:sdt>
              <w:sdtPr>
                <w:rPr>
                  <w:rFonts w:cs="Arial"/>
                  <w:sz w:val="20"/>
                  <w:szCs w:val="20"/>
                </w:rPr>
                <w:id w:val="149074095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1EC56B3" w14:textId="77777777" w:rsidR="008E65B0" w:rsidRPr="006D1B01" w:rsidRDefault="008E65B0" w:rsidP="008809B0">
            <w:pPr>
              <w:spacing w:line="360" w:lineRule="auto" w:before="0" w:after="0"/>
              <w:rPr>
                <w:rFonts w:cs="Arial"/>
                <w:sz w:val="20"/>
                <w:szCs w:val="20"/>
              </w:rPr>
            </w:pPr>
            <w:r w:rsidRPr="006D1B01">
              <w:rPr>
                <w:rFonts w:cs="Arial"/>
                <w:sz w:val="19"/>
                <w:szCs w:val="20"/>
              </w:rPr>
              <w:t xml:space="preserve">Lernender </w:t>
            </w:r>
            <w:sdt>
              <w:sdtPr>
                <w:rPr>
                  <w:rFonts w:cs="Arial"/>
                  <w:sz w:val="20"/>
                  <w:szCs w:val="20"/>
                </w:rPr>
                <w:id w:val="14194432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60AC2" w:rsidRPr="006D1B01" w14:paraId="1E7AAB20" w14:textId="77777777" w:rsidTr="00F537F2">
        <w:tc>
          <w:tcPr>
            <w:tcW w:w="2855" w:type="dxa"/>
            <w:shd w:val="clear" w:color="auto" w:fill="FFFFFF" w:themeFill="background1"/>
          </w:tcPr>
          <w:p w14:paraId="1E64BAED" w14:textId="39DA4277" w:rsidR="00F60AC2" w:rsidRPr="006D1B01" w:rsidRDefault="00F60AC2" w:rsidP="008809B0">
            <w:pPr>
              <w:spacing w:line="360" w:lineRule="auto" w:before="0" w:after="0"/>
              <w:rPr>
                <w:rFonts w:cs="Arial"/>
                <w:b/>
                <w:bCs/>
                <w:sz w:val="20"/>
                <w:szCs w:val="20"/>
              </w:rPr>
            </w:pPr>
            <w:r w:rsidRPr="006D1B01">
              <w:rPr>
                <w:rFonts w:cs="Arial"/>
                <w:b/>
                <w:bCs/>
                <w:sz w:val="19"/>
                <w:szCs w:val="20"/>
              </w:rPr>
              <w:t>Inhalt und Aufbau</w:t>
            </w:r>
          </w:p>
        </w:tc>
        <w:tc>
          <w:tcPr>
            <w:tcW w:w="3091" w:type="dxa"/>
            <w:gridSpan w:val="2"/>
            <w:shd w:val="clear" w:color="auto" w:fill="FFFFFF" w:themeFill="background1"/>
          </w:tcPr>
          <w:p w14:paraId="26020084" w14:textId="54C1BC08" w:rsidR="00F60AC2" w:rsidRPr="006D1B01" w:rsidRDefault="00F60AC2">
            <w:pPr>
              <w:pStyle w:val="Listenabsatz"/>
              <w:numPr>
                <w:ilvl w:val="0"/>
                <w:numId w:val="255"/>
              </w:numPr>
              <w:spacing w:line="360" w:lineRule="auto" w:before="0" w:after="0"/>
              <w:rPr>
                <w:rFonts w:cs="Arial"/>
                <w:sz w:val="20"/>
                <w:szCs w:val="20"/>
              </w:rPr>
            </w:pPr>
            <w:r w:rsidRPr="006D1B01">
              <w:rPr>
                <w:rFonts w:cs="Arial"/>
                <w:sz w:val="19"/>
                <w:szCs w:val="20"/>
              </w:rPr>
              <w:t>Ich kann grundlegende Kenntnisse in der Strukturierung von Inhalten erwerben und im Einstieg einer Präsentation oder eines Vortrags Themen formulieren, um die Neugier der Zuhörer zu wecken.</w:t>
            </w:r>
          </w:p>
        </w:tc>
        <w:tc>
          <w:tcPr>
            <w:tcW w:w="3050" w:type="dxa"/>
            <w:gridSpan w:val="2"/>
            <w:shd w:val="clear" w:color="auto" w:fill="FFFFFF" w:themeFill="background1"/>
          </w:tcPr>
          <w:p w14:paraId="1D9AD026" w14:textId="0D86F40D" w:rsidR="00F60AC2" w:rsidRPr="006D1B01" w:rsidRDefault="00F60AC2">
            <w:pPr>
              <w:pStyle w:val="Listenabsatz"/>
              <w:numPr>
                <w:ilvl w:val="0"/>
                <w:numId w:val="255"/>
              </w:numPr>
              <w:spacing w:line="360" w:lineRule="auto" w:before="0" w:after="0"/>
              <w:rPr>
                <w:rFonts w:cs="Arial"/>
                <w:sz w:val="20"/>
                <w:szCs w:val="20"/>
              </w:rPr>
            </w:pPr>
            <w:r w:rsidRPr="006D1B01">
              <w:rPr>
                <w:rFonts w:cs="Arial"/>
                <w:sz w:val="19"/>
                <w:szCs w:val="20"/>
              </w:rPr>
              <w:t>Ich kann fortgeschrittene Techniken zur Strukturierung von Inhalten erlernen und einen sinnvollen und abwechslungsreichen Aufbau für eine Präsentation oder einen Vortrag gestalten, der verschiedene Elemente wie Introjingle, Anmoderation, Information, Liedeinspielung, Gespräch, Meinung und Resümee enthält.</w:t>
            </w:r>
          </w:p>
        </w:tc>
        <w:tc>
          <w:tcPr>
            <w:tcW w:w="3050" w:type="dxa"/>
            <w:gridSpan w:val="2"/>
            <w:shd w:val="clear" w:color="auto" w:fill="FFFFFF" w:themeFill="background1"/>
          </w:tcPr>
          <w:p w14:paraId="257ADE6A" w14:textId="77777777" w:rsidR="00CC30A0" w:rsidRPr="006D1B01" w:rsidRDefault="00F60AC2">
            <w:pPr>
              <w:pStyle w:val="Listenabsatz"/>
              <w:numPr>
                <w:ilvl w:val="0"/>
                <w:numId w:val="255"/>
              </w:numPr>
              <w:spacing w:line="360" w:lineRule="auto" w:before="0" w:after="0"/>
              <w:rPr>
                <w:rFonts w:cs="Arial"/>
                <w:sz w:val="20"/>
                <w:szCs w:val="20"/>
              </w:rPr>
            </w:pPr>
            <w:r w:rsidRPr="006D1B01">
              <w:rPr>
                <w:rFonts w:cs="Arial"/>
                <w:sz w:val="19"/>
                <w:szCs w:val="20"/>
              </w:rPr>
              <w:t>Ich kann professionelle Techniken zur Strukturierung von Inhalten beherrschen und sicherstellen, dass der Inhalt vollständig und korrekt ist, um eine erfolgreiche Präsentation oder einen erfolgreichen Vortrag zu gewährleisten.</w:t>
            </w:r>
          </w:p>
          <w:p w14:paraId="66155A80" w14:textId="75B36138" w:rsidR="00F60AC2" w:rsidRPr="006D1B01" w:rsidRDefault="00F60AC2">
            <w:pPr>
              <w:pStyle w:val="Listenabsatz"/>
              <w:numPr>
                <w:ilvl w:val="0"/>
                <w:numId w:val="255"/>
              </w:numPr>
              <w:spacing w:line="360" w:lineRule="auto" w:before="0" w:after="0"/>
              <w:rPr>
                <w:rFonts w:cs="Arial"/>
                <w:sz w:val="20"/>
                <w:szCs w:val="20"/>
              </w:rPr>
            </w:pPr>
            <w:r w:rsidRPr="006D1B01">
              <w:rPr>
                <w:rFonts w:cs="Arial"/>
                <w:sz w:val="19"/>
                <w:szCs w:val="20"/>
              </w:rPr>
              <w:t>Ich kann auch die Logik und Zusammenhänge der Ausführungen sicherstellen.</w:t>
            </w:r>
          </w:p>
        </w:tc>
        <w:tc>
          <w:tcPr>
            <w:tcW w:w="3051" w:type="dxa"/>
            <w:gridSpan w:val="2"/>
            <w:shd w:val="clear" w:color="auto" w:fill="FFFFFF" w:themeFill="background1"/>
          </w:tcPr>
          <w:p w14:paraId="568F4577" w14:textId="77777777" w:rsidR="00CC30A0" w:rsidRPr="006D1B01" w:rsidRDefault="00F60AC2">
            <w:pPr>
              <w:pStyle w:val="Listenabsatz"/>
              <w:numPr>
                <w:ilvl w:val="0"/>
                <w:numId w:val="255"/>
              </w:numPr>
              <w:spacing w:line="360" w:lineRule="auto" w:before="0" w:after="0"/>
              <w:rPr>
                <w:rFonts w:cs="Arial"/>
                <w:sz w:val="20"/>
                <w:szCs w:val="20"/>
              </w:rPr>
            </w:pPr>
            <w:r w:rsidRPr="006D1B01">
              <w:rPr>
                <w:rFonts w:cs="Arial"/>
                <w:sz w:val="19"/>
                <w:szCs w:val="20"/>
              </w:rPr>
              <w:t xml:space="preserve">Ich kann komplexe und anspruchsvolle Techniken zur Strukturierung von Inhalten anwenden und sicherstellen, dass der Inhalt vollständig und korrekt ist, um eine erfolgreiche Präsentation oder einen erfolgreichen Vortrag zu gewährleisten, der die Zuhörer begeistert und überzeugt. </w:t>
            </w:r>
          </w:p>
          <w:p w14:paraId="4772E9A8" w14:textId="7DA5A3F1" w:rsidR="00F60AC2" w:rsidRPr="006D1B01" w:rsidRDefault="00F60AC2">
            <w:pPr>
              <w:pStyle w:val="Listenabsatz"/>
              <w:numPr>
                <w:ilvl w:val="0"/>
                <w:numId w:val="255"/>
              </w:numPr>
              <w:spacing w:line="360" w:lineRule="auto" w:before="0" w:after="0"/>
              <w:rPr>
                <w:rFonts w:cs="Arial"/>
                <w:sz w:val="20"/>
                <w:szCs w:val="20"/>
              </w:rPr>
            </w:pPr>
            <w:r w:rsidRPr="006D1B01">
              <w:rPr>
                <w:rFonts w:cs="Arial"/>
                <w:sz w:val="19"/>
                <w:szCs w:val="20"/>
              </w:rPr>
              <w:t xml:space="preserve">Ich kann auch eine verständliche, angemessene Sprache verwenden und die Fachsprache korrekt </w:t>
            </w:r>
            <w:r w:rsidRPr="006D1B01">
              <w:rPr>
                <w:rFonts w:cs="Arial"/>
                <w:sz w:val="19"/>
                <w:szCs w:val="20"/>
              </w:rPr>
              <w:lastRenderedPageBreak/>
              <w:t>benutzen, um sicherzustellen, dass die Zuhörer den Inhalt verstehen und sich mit ihm identifizieren können.</w:t>
            </w:r>
          </w:p>
        </w:tc>
      </w:tr>
    </w:tbl>
    <w:p w14:paraId="0F8AD04A" w14:textId="3DC2BE3E" w:rsidR="008E65B0" w:rsidRPr="006D1B01" w:rsidRDefault="008E65B0" w:rsidP="00534167">
      <w:pPr>
        <w:spacing w:line="360" w:lineRule="auto"/>
        <w:rPr>
          <w:rFonts w:eastAsiaTheme="majorEastAsia" w:cs="Arial"/>
        </w:rPr>
        <w:sectPr w:rsidR="008E65B0" w:rsidRPr="006D1B01" w:rsidSect="00F10A38">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2. Bildungs- und Lerngeschichten</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Bildungs- und Lerngeschichten verbinden Beobachtung, pädagogische Deutung und wertschätzende Dokumentation. Im Mittelpunkt steht das professionelle Erfassen und Reflektieren individueller Lernprozesse.</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Fachwissen zu Beobachtung, Lernen, Entwicklung und pädagogischer Dokumentation auf konkrete Situationen beziehen.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Beobachtungen trennen von Bewertungen, Lernprozesse analysieren, Deutungen begründen und nachvollziehbar dokumentieren.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Die Perspektive des Kindes respektvoll aufnehmen und Rückmeldungen wertschätzend sowie dialogisch gestalten.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Eigene Deutungen kritisch prüfen, Unsicherheiten kenntlich machen und pädagogische Schlussfolgerungen verantwortlich entwickeln.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bildet eine zentrale Aufgabe sozialpädagogischer Praxis ab: Lernprozesse wahrnehmen, dokumentieren, reflektieren und für pädagogisches Handeln nutzbar machen.</w:t>
            </w:r>
          </w:p>
        </w:tc>
      </w:tr>
    </w:tbl>
    <w:p>
      <w:pPr>
        <w:keepNext w:val="0"/>
        <w:pageBreakBefore w:val="0"/>
        <w:spacing w:before="0" w:after="20"/>
      </w:pPr>
    </w:p>
    <w:p>
      <w:pPr>
        <w:keepNext w:val="0"/>
        <w:pageBreakBefore w:val="0"/>
        <w:spacing w:before="0" w:after="100"/>
      </w:pPr>
      <w:r>
        <w:rPr>
          <w:b/>
          <w:i w:val="0"/>
          <w:color w:val="3F4F5F"/>
          <w:sz w:val="18"/>
        </w:rPr>
        <w:t>Kompetenzschwerpunkte: Wissen · Fertigkeiten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D16BF5" w:rsidRPr="006D1B01" w:rsidSect="00F62C43">
          <w:type w:val="continuous"/>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708" w:footer="708" w:gutter="0"/>
          <w:cols w:space="708" w:num="1"/>
          <w:titlePg/>
          <w:docGrid w:linePitch="360"/>
        </w:sectPr>
      </w:pPr>
    </w:p>
    <w:p>
      <w:pPr>
        <w:pStyle w:val="berschrift3"/>
        <w:keepNext/>
        <w:pageBreakBefore/>
        <w:spacing w:before="0" w:after="120"/>
      </w:pPr>
      <w:r>
        <w:rPr>
          <w:b w:val="0"/>
          <w:i w:val="0"/>
        </w:rPr>
        <w:t>2.1 Anleitung</w:t>
      </w:r>
    </w:p>
    <w:p w14:paraId="3812AE4E" w14:textId="77777777" w:rsidR="0007744C" w:rsidRPr="006D1B01" w:rsidRDefault="0007744C" w:rsidP="0007744C">
      <w:pPr>
        <w:spacing w:line="360" w:lineRule="auto"/>
        <w:rPr>
          <w:rFonts w:eastAsiaTheme="majorEastAsia" w:cs="Arial"/>
        </w:rPr>
      </w:pPr>
    </w:p>
    <w:p w14:paraId="442CC9D0" w14:textId="77777777" w:rsidR="00953E57" w:rsidRPr="00953E57" w:rsidRDefault="00953E57" w:rsidP="00953E57">
      <w:pPr>
        <w:spacing w:line="360" w:lineRule="auto"/>
        <w:rPr>
          <w:rFonts w:eastAsiaTheme="majorEastAsia" w:cs="Arial"/>
        </w:rPr>
      </w:pPr>
      <w:r w:rsidRPr="00953E57">
        <w:rPr>
          <w:rFonts w:eastAsiaTheme="majorEastAsia" w:cs="Arial"/>
        </w:rPr>
        <w:t xml:space="preserve">Auch in der frühpädagogischen Praxis stellt sich immer wieder die Frage: </w:t>
      </w:r>
      <w:r w:rsidRPr="00953E57">
        <w:rPr>
          <w:rFonts w:eastAsiaTheme="majorEastAsia" w:cs="Arial"/>
          <w:i/>
          <w:iCs/>
        </w:rPr>
        <w:t>Warum sollten wir Bildungs- und Lerngeschichten verfassen?</w:t>
      </w:r>
      <w:r w:rsidRPr="00953E57">
        <w:rPr>
          <w:rFonts w:eastAsiaTheme="majorEastAsia" w:cs="Arial"/>
        </w:rPr>
        <w:t xml:space="preserve"> Vielen erscheint das Schreiben dieser Lernerzählungen zunächst als zusätzlicher Aufwand – und der Sinn erschließt sich nicht sofort. Doch wenn du das Verfahren professionell nutzt, entsteht ein deutlicher Mehrwert:</w:t>
      </w:r>
    </w:p>
    <w:p w14:paraId="054702D6" w14:textId="77777777" w:rsidR="00953E57" w:rsidRPr="00953E57" w:rsidRDefault="00953E57" w:rsidP="00953E57">
      <w:pPr>
        <w:numPr>
          <w:ilvl w:val="0"/>
          <w:numId w:val="330"/>
        </w:numPr>
        <w:spacing w:line="360" w:lineRule="auto"/>
        <w:rPr>
          <w:rFonts w:eastAsiaTheme="majorEastAsia" w:cs="Arial"/>
        </w:rPr>
      </w:pPr>
      <w:r w:rsidRPr="00953E57">
        <w:rPr>
          <w:rFonts w:eastAsiaTheme="majorEastAsia" w:cs="Arial"/>
          <w:b/>
          <w:bCs/>
        </w:rPr>
        <w:t>Bildungs- und Lerngeschichten machen Lernen sichtbar.</w:t>
      </w:r>
      <w:r w:rsidRPr="00953E57">
        <w:rPr>
          <w:rFonts w:eastAsiaTheme="majorEastAsia" w:cs="Arial"/>
        </w:rPr>
        <w:t xml:space="preserve"> Vieles, was Kinder tun, passiert im Alltag schnell nebenbei. Die Lerngeschichte hält diese Momente fest und zeigt, welche Interessen, Strategien und Stärken ein Kind entwickelt.</w:t>
      </w:r>
    </w:p>
    <w:p w14:paraId="10449028" w14:textId="77777777" w:rsidR="00953E57" w:rsidRPr="00953E57" w:rsidRDefault="00953E57" w:rsidP="00953E57">
      <w:pPr>
        <w:numPr>
          <w:ilvl w:val="0"/>
          <w:numId w:val="330"/>
        </w:numPr>
        <w:spacing w:line="360" w:lineRule="auto"/>
        <w:rPr>
          <w:rFonts w:eastAsiaTheme="majorEastAsia" w:cs="Arial"/>
        </w:rPr>
      </w:pPr>
      <w:r w:rsidRPr="00953E57">
        <w:rPr>
          <w:rFonts w:eastAsiaTheme="majorEastAsia" w:cs="Arial"/>
          <w:b/>
          <w:bCs/>
        </w:rPr>
        <w:t>Bildungs- und Lerngeschichten schaffen Transparenz.</w:t>
      </w:r>
      <w:r w:rsidRPr="00953E57">
        <w:rPr>
          <w:rFonts w:eastAsiaTheme="majorEastAsia" w:cs="Arial"/>
        </w:rPr>
        <w:t xml:space="preserve"> Eltern, Kolleg*innen und weitere Beteiligte erhalten Einsicht in Lernprozesse, an denen sie nicht unmittelbar beteiligt waren. Das stärkt Zusammenarbeit und gemeinsame Verantwortung.</w:t>
      </w:r>
    </w:p>
    <w:p w14:paraId="315AFBCA" w14:textId="77777777" w:rsidR="00953E57" w:rsidRPr="00953E57" w:rsidRDefault="00953E57" w:rsidP="00953E57">
      <w:pPr>
        <w:numPr>
          <w:ilvl w:val="0"/>
          <w:numId w:val="330"/>
        </w:numPr>
        <w:spacing w:line="360" w:lineRule="auto"/>
        <w:rPr>
          <w:rFonts w:eastAsiaTheme="majorEastAsia" w:cs="Arial"/>
        </w:rPr>
      </w:pPr>
      <w:r w:rsidRPr="00953E57">
        <w:rPr>
          <w:rFonts w:eastAsiaTheme="majorEastAsia" w:cs="Arial"/>
          <w:b/>
          <w:bCs/>
        </w:rPr>
        <w:t>Bildungs- und Lerngeschichten fördern eine professionelle Haltung.</w:t>
      </w:r>
      <w:r w:rsidRPr="00953E57">
        <w:rPr>
          <w:rFonts w:eastAsiaTheme="majorEastAsia" w:cs="Arial"/>
        </w:rPr>
        <w:t xml:space="preserve"> Wer regelmäßig beobachtet, analysiert und reflektiert, entwickelt einen ressourcenorientierten Blick auf Kindheit: Kinder werden als kompetente, neugierige und aktiv lernende Subjekte wahrgenommen.</w:t>
      </w:r>
    </w:p>
    <w:p w14:paraId="0A7A4323" w14:textId="77777777" w:rsidR="00953E57" w:rsidRPr="00953E57" w:rsidRDefault="00953E57" w:rsidP="00953E57">
      <w:pPr>
        <w:spacing w:line="360" w:lineRule="auto"/>
        <w:rPr>
          <w:rFonts w:eastAsiaTheme="majorEastAsia" w:cs="Arial"/>
        </w:rPr>
      </w:pPr>
      <w:r w:rsidRPr="00953E57">
        <w:rPr>
          <w:rFonts w:eastAsiaTheme="majorEastAsia" w:cs="Arial"/>
        </w:rPr>
        <w:t>Trotz dieser Vorteile geraten Bildungs- und Lerngeschichten manchmal in Kritik. Häufig werden sie zwar geschrieben – aber anschließend kaum genutzt. Sie landen im Ordner, werden vielleicht noch einmal herumgereicht, aber selten wirklich gelesen oder in Teambesprechungen einbezogen.</w:t>
      </w:r>
    </w:p>
    <w:p w14:paraId="0F6E4586" w14:textId="77777777" w:rsidR="00953E57" w:rsidRPr="00953E57" w:rsidRDefault="00953E57" w:rsidP="00953E57">
      <w:pPr>
        <w:spacing w:line="360" w:lineRule="auto"/>
        <w:rPr>
          <w:rFonts w:eastAsiaTheme="majorEastAsia" w:cs="Arial"/>
        </w:rPr>
      </w:pPr>
      <w:r w:rsidRPr="00953E57">
        <w:rPr>
          <w:rFonts w:eastAsiaTheme="majorEastAsia" w:cs="Arial"/>
        </w:rPr>
        <w:t xml:space="preserve">Das führt dazu, dass ein enormes Potenzial ungenutzt bleibt. Denn Lerngeschichten entfalten ihre Wirkung erst dann, wenn sie </w:t>
      </w:r>
      <w:r w:rsidRPr="00953E57">
        <w:rPr>
          <w:rFonts w:eastAsiaTheme="majorEastAsia" w:cs="Arial"/>
          <w:b/>
          <w:bCs/>
        </w:rPr>
        <w:t>tatsächlich Grundlage für pädagogische Entscheidungen, Entwicklungsdialoge und Teamreflexionen</w:t>
      </w:r>
      <w:r w:rsidRPr="00953E57">
        <w:rPr>
          <w:rFonts w:eastAsiaTheme="majorEastAsia" w:cs="Arial"/>
        </w:rPr>
        <w:t xml:space="preserve"> werden.</w:t>
      </w:r>
    </w:p>
    <w:p w14:paraId="146DD4D0" w14:textId="77777777" w:rsidR="00953E57" w:rsidRPr="00953E57" w:rsidRDefault="00953E57" w:rsidP="00953E57">
      <w:pPr>
        <w:spacing w:line="360" w:lineRule="auto"/>
        <w:rPr>
          <w:rFonts w:eastAsiaTheme="majorEastAsia" w:cs="Arial"/>
        </w:rPr>
      </w:pPr>
      <w:r w:rsidRPr="00953E57">
        <w:rPr>
          <w:rFonts w:eastAsiaTheme="majorEastAsia" w:cs="Arial"/>
        </w:rPr>
        <w:t xml:space="preserve">Ein Muster, das wir übrigens auch aus Schule und Studium kennen: Man schreibt seitenlange Mitschriften – und schaut sie nie wieder an. Das Schreiben allein gibt zwar ein gutes Gefühl, ersetzt aber nicht die aktive Auseinandersetzung. Genau das ist bei Lerngeschichten ähnlich: </w:t>
      </w:r>
      <w:r w:rsidRPr="00953E57">
        <w:rPr>
          <w:rFonts w:eastAsiaTheme="majorEastAsia" w:cs="Arial"/>
          <w:b/>
          <w:bCs/>
        </w:rPr>
        <w:t>Erst das Weiterdenken und Weiterarbeiten macht sie wertvoll.</w:t>
      </w:r>
    </w:p>
    <w:p w14:paraId="3FB5BE01" w14:textId="77777777" w:rsidR="0007744C" w:rsidRPr="006D1B01" w:rsidRDefault="0007744C" w:rsidP="0007744C">
      <w:pPr>
        <w:spacing w:line="360" w:lineRule="auto"/>
        <w:rPr>
          <w:rFonts w:eastAsiaTheme="majorEastAsia" w:cs="Arial"/>
        </w:rPr>
      </w:pPr>
    </w:p>
    <w:p w14:paraId="5F717DF4" w14:textId="77777777" w:rsidR="00953E57" w:rsidRPr="00953E57" w:rsidRDefault="00953E57" w:rsidP="00953E57">
      <w:pPr>
        <w:spacing w:line="360" w:lineRule="auto"/>
        <w:rPr>
          <w:rFonts w:eastAsiaTheme="majorEastAsia" w:cs="Arial"/>
          <w:b/>
          <w:bCs/>
        </w:rPr>
      </w:pPr>
      <w:r w:rsidRPr="00953E57">
        <w:rPr>
          <w:rFonts w:eastAsiaTheme="majorEastAsia" w:cs="Arial"/>
          <w:b/>
          <w:bCs/>
        </w:rPr>
        <w:t>Was macht Bildungs- und Lerngeschichten aus?</w:t>
      </w:r>
    </w:p>
    <w:p w14:paraId="1FF9D248" w14:textId="77777777" w:rsidR="00953E57" w:rsidRPr="00953E57" w:rsidRDefault="00953E57" w:rsidP="00953E57">
      <w:pPr>
        <w:spacing w:line="360" w:lineRule="auto"/>
        <w:rPr>
          <w:rFonts w:eastAsiaTheme="majorEastAsia" w:cs="Arial"/>
        </w:rPr>
      </w:pPr>
      <w:r w:rsidRPr="00953E57">
        <w:rPr>
          <w:rFonts w:eastAsiaTheme="majorEastAsia" w:cs="Arial"/>
        </w:rPr>
        <w:t xml:space="preserve">Bevor man sich an das Schreiben wagt, lohnt der Blick darauf, </w:t>
      </w:r>
      <w:r w:rsidRPr="00953E57">
        <w:rPr>
          <w:rFonts w:eastAsiaTheme="majorEastAsia" w:cs="Arial"/>
          <w:i/>
          <w:iCs/>
        </w:rPr>
        <w:t>welcher Art</w:t>
      </w:r>
      <w:r w:rsidRPr="00953E57">
        <w:rPr>
          <w:rFonts w:eastAsiaTheme="majorEastAsia" w:cs="Arial"/>
        </w:rPr>
        <w:t xml:space="preserve"> dieses Dokument eigentlich ist.</w:t>
      </w:r>
    </w:p>
    <w:p w14:paraId="4E04E96D" w14:textId="77777777" w:rsidR="00953E57" w:rsidRPr="00953E57" w:rsidRDefault="00953E57" w:rsidP="00953E57">
      <w:pPr>
        <w:spacing w:line="360" w:lineRule="auto"/>
        <w:rPr>
          <w:rFonts w:eastAsiaTheme="majorEastAsia" w:cs="Arial"/>
        </w:rPr>
      </w:pPr>
      <w:r w:rsidRPr="00953E57">
        <w:rPr>
          <w:rFonts w:eastAsiaTheme="majorEastAsia" w:cs="Arial"/>
        </w:rPr>
        <w:t xml:space="preserve">Bildungs- und Lerngeschichten sind </w:t>
      </w:r>
      <w:r w:rsidRPr="00953E57">
        <w:rPr>
          <w:rFonts w:eastAsiaTheme="majorEastAsia" w:cs="Arial"/>
          <w:b/>
          <w:bCs/>
        </w:rPr>
        <w:t>keine</w:t>
      </w:r>
      <w:r w:rsidRPr="00953E57">
        <w:rPr>
          <w:rFonts w:eastAsiaTheme="majorEastAsia" w:cs="Arial"/>
        </w:rPr>
        <w:t xml:space="preserve"> chronologischen Protokolle von Tätigkeiten. Sie folgen keinem „erst tat das Kind A, dann B“-Muster. Stattdessen kombinieren sie unterschiedliche Ebenen:</w:t>
      </w:r>
    </w:p>
    <w:p w14:paraId="2D7BC933" w14:textId="77777777" w:rsidR="00953E57" w:rsidRPr="00953E57" w:rsidRDefault="00953E57" w:rsidP="00953E57">
      <w:pPr>
        <w:numPr>
          <w:ilvl w:val="0"/>
          <w:numId w:val="331"/>
        </w:numPr>
        <w:spacing w:line="360" w:lineRule="auto"/>
        <w:rPr>
          <w:rFonts w:eastAsiaTheme="majorEastAsia" w:cs="Arial"/>
        </w:rPr>
      </w:pPr>
      <w:r w:rsidRPr="00953E57">
        <w:rPr>
          <w:rFonts w:eastAsiaTheme="majorEastAsia" w:cs="Arial"/>
          <w:b/>
          <w:bCs/>
        </w:rPr>
        <w:t>Beobachtung:</w:t>
      </w:r>
      <w:r w:rsidRPr="00953E57">
        <w:rPr>
          <w:rFonts w:eastAsiaTheme="majorEastAsia" w:cs="Arial"/>
        </w:rPr>
        <w:t xml:space="preserve"> Alltagssituationen werden aufmerksam und ohne unmittelbare Bewertung beschrieben.</w:t>
      </w:r>
    </w:p>
    <w:p w14:paraId="00E271C3" w14:textId="77777777" w:rsidR="00953E57" w:rsidRPr="00953E57" w:rsidRDefault="00953E57" w:rsidP="00953E57">
      <w:pPr>
        <w:numPr>
          <w:ilvl w:val="0"/>
          <w:numId w:val="331"/>
        </w:numPr>
        <w:spacing w:line="360" w:lineRule="auto"/>
        <w:rPr>
          <w:rFonts w:eastAsiaTheme="majorEastAsia" w:cs="Arial"/>
        </w:rPr>
      </w:pPr>
      <w:r w:rsidRPr="00953E57">
        <w:rPr>
          <w:rFonts w:eastAsiaTheme="majorEastAsia" w:cs="Arial"/>
          <w:b/>
          <w:bCs/>
        </w:rPr>
        <w:lastRenderedPageBreak/>
        <w:t>Analyse:</w:t>
      </w:r>
      <w:r w:rsidRPr="00953E57">
        <w:rPr>
          <w:rFonts w:eastAsiaTheme="majorEastAsia" w:cs="Arial"/>
        </w:rPr>
        <w:t xml:space="preserve"> Aus der Beobachtung heraus werden Lernwege, Interessen und Lernstrategien rekonstruiert – häufig entlang der Lerndispositionen von Margaret Carr (Interesse, Engagement, Ausdauer, Teilhabe, Kommunikation).</w:t>
      </w:r>
    </w:p>
    <w:p w14:paraId="0A32FD37" w14:textId="77777777" w:rsidR="00953E57" w:rsidRPr="00953E57" w:rsidRDefault="00953E57" w:rsidP="00953E57">
      <w:pPr>
        <w:numPr>
          <w:ilvl w:val="0"/>
          <w:numId w:val="331"/>
        </w:numPr>
        <w:spacing w:line="360" w:lineRule="auto"/>
        <w:rPr>
          <w:rFonts w:eastAsiaTheme="majorEastAsia" w:cs="Arial"/>
        </w:rPr>
      </w:pPr>
      <w:r w:rsidRPr="00953E57">
        <w:rPr>
          <w:rFonts w:eastAsiaTheme="majorEastAsia" w:cs="Arial"/>
          <w:b/>
          <w:bCs/>
        </w:rPr>
        <w:t>Theoriebezug:</w:t>
      </w:r>
      <w:r w:rsidRPr="00953E57">
        <w:rPr>
          <w:rFonts w:eastAsiaTheme="majorEastAsia" w:cs="Arial"/>
        </w:rPr>
        <w:t xml:space="preserve"> Der beobachtete Moment wird im Licht entwicklungs-, bildungs- oder lernpsychologischer Perspektiven reflektiert.</w:t>
      </w:r>
    </w:p>
    <w:p w14:paraId="6128E35F" w14:textId="77777777" w:rsidR="00953E57" w:rsidRPr="00953E57" w:rsidRDefault="00953E57" w:rsidP="00953E57">
      <w:pPr>
        <w:numPr>
          <w:ilvl w:val="0"/>
          <w:numId w:val="331"/>
        </w:numPr>
        <w:spacing w:line="360" w:lineRule="auto"/>
        <w:rPr>
          <w:rFonts w:eastAsiaTheme="majorEastAsia" w:cs="Arial"/>
        </w:rPr>
      </w:pPr>
      <w:r w:rsidRPr="00953E57">
        <w:rPr>
          <w:rFonts w:eastAsiaTheme="majorEastAsia" w:cs="Arial"/>
          <w:b/>
          <w:bCs/>
        </w:rPr>
        <w:t>Pädagogische Schlussfolgerung:</w:t>
      </w:r>
      <w:r w:rsidRPr="00953E57">
        <w:rPr>
          <w:rFonts w:eastAsiaTheme="majorEastAsia" w:cs="Arial"/>
        </w:rPr>
        <w:t xml:space="preserve"> Aus der Analyse entstehen begründete Entscheidungen für weitere pädagogische Schritte.</w:t>
      </w:r>
    </w:p>
    <w:p w14:paraId="78A7A849" w14:textId="77777777" w:rsidR="00953E57" w:rsidRPr="00953E57" w:rsidRDefault="00953E57" w:rsidP="00953E57">
      <w:pPr>
        <w:numPr>
          <w:ilvl w:val="0"/>
          <w:numId w:val="331"/>
        </w:numPr>
        <w:spacing w:line="360" w:lineRule="auto"/>
        <w:rPr>
          <w:rFonts w:eastAsiaTheme="majorEastAsia" w:cs="Arial"/>
        </w:rPr>
      </w:pPr>
      <w:r w:rsidRPr="00953E57">
        <w:rPr>
          <w:rFonts w:eastAsiaTheme="majorEastAsia" w:cs="Arial"/>
          <w:b/>
          <w:bCs/>
        </w:rPr>
        <w:t>Team- und Familienbezug:</w:t>
      </w:r>
      <w:r w:rsidRPr="00953E57">
        <w:rPr>
          <w:rFonts w:eastAsiaTheme="majorEastAsia" w:cs="Arial"/>
        </w:rPr>
        <w:t xml:space="preserve"> Lerngeschichten sind Kommunikationsinstrumente – sie verbinden Fachkraft, Kind, Team und Eltern.</w:t>
      </w:r>
    </w:p>
    <w:p w14:paraId="52EFE8E9" w14:textId="06618EDF" w:rsidR="00953E57" w:rsidRDefault="00953E57" w:rsidP="00953E57">
      <w:pPr>
        <w:spacing w:line="360" w:lineRule="auto"/>
        <w:rPr>
          <w:rFonts w:eastAsiaTheme="majorEastAsia" w:cs="Arial"/>
          <w:b/>
          <w:bCs/>
        </w:rPr>
      </w:pPr>
      <w:r w:rsidRPr="00953E57">
        <w:rPr>
          <w:rFonts w:eastAsiaTheme="majorEastAsia" w:cs="Arial"/>
        </w:rPr>
        <w:t xml:space="preserve">Gemeinsam ist all diesen Elementen: </w:t>
      </w:r>
      <w:r w:rsidRPr="00953E57">
        <w:rPr>
          <w:rFonts w:eastAsiaTheme="majorEastAsia" w:cs="Arial"/>
          <w:b/>
          <w:bCs/>
        </w:rPr>
        <w:t>Es geht darum, das Relevante von belanglosen Details zu trennen und die pädagogisch bedeutsamen Aspekte herauszuarbeiten.</w:t>
      </w:r>
    </w:p>
    <w:p w14:paraId="67B2A2BA" w14:textId="77777777" w:rsidR="00953E57" w:rsidRPr="00953E57" w:rsidRDefault="00953E57" w:rsidP="00953E57">
      <w:pPr>
        <w:spacing w:line="360" w:lineRule="auto"/>
        <w:rPr>
          <w:rFonts w:eastAsiaTheme="majorEastAsia" w:cs="Arial"/>
        </w:rPr>
      </w:pPr>
    </w:p>
    <w:p w14:paraId="2898E1E3" w14:textId="77777777" w:rsidR="00953E57" w:rsidRPr="00953E57" w:rsidRDefault="00953E57" w:rsidP="00953E57">
      <w:pPr>
        <w:spacing w:line="360" w:lineRule="auto"/>
        <w:rPr>
          <w:rFonts w:eastAsiaTheme="majorEastAsia" w:cs="Arial"/>
          <w:b/>
          <w:bCs/>
        </w:rPr>
      </w:pPr>
      <w:r w:rsidRPr="00953E57">
        <w:rPr>
          <w:rFonts w:eastAsiaTheme="majorEastAsia" w:cs="Arial"/>
          <w:b/>
          <w:bCs/>
        </w:rPr>
        <w:t>Warum Lern- und Bildungsprozesse in dieser Form dokumentieren?</w:t>
      </w:r>
    </w:p>
    <w:p w14:paraId="0C1E8B6C" w14:textId="77777777" w:rsidR="00953E57" w:rsidRPr="00953E57" w:rsidRDefault="00953E57" w:rsidP="00953E57">
      <w:pPr>
        <w:spacing w:line="360" w:lineRule="auto"/>
        <w:rPr>
          <w:rFonts w:eastAsiaTheme="majorEastAsia" w:cs="Arial"/>
        </w:rPr>
      </w:pPr>
      <w:r w:rsidRPr="00953E57">
        <w:rPr>
          <w:rFonts w:eastAsiaTheme="majorEastAsia" w:cs="Arial"/>
        </w:rPr>
        <w:t>Damit Lerngeschichten ihren Wert tatsächlich entfalten, braucht es eine bewusste Haltung – sowohl bei Studierenden als auch bei pädagogischen Fachkräften. Es reicht nicht, sie lediglich zu verfassen und abzulegen. Der Nutzen entsteht erst, wenn sie aktiv in pädagogische Entwicklungsprozesse einfließen.</w:t>
      </w:r>
    </w:p>
    <w:p w14:paraId="0AD76C6E" w14:textId="77777777" w:rsidR="00953E57" w:rsidRPr="00953E57" w:rsidRDefault="00953E57" w:rsidP="00953E57">
      <w:pPr>
        <w:spacing w:line="360" w:lineRule="auto"/>
        <w:rPr>
          <w:rFonts w:eastAsiaTheme="majorEastAsia" w:cs="Arial"/>
        </w:rPr>
      </w:pPr>
      <w:r w:rsidRPr="00953E57">
        <w:rPr>
          <w:rFonts w:eastAsiaTheme="majorEastAsia" w:cs="Arial"/>
        </w:rPr>
        <w:t>Viele scheuen das Schreiben, weil es Konzentration, Genauigkeit und Reflexion fordert. Beim Beobachten musst du präsent sein, gleichzeitig die Situation erfassen und später eine fachlich fundierte Analyse vornehmen. Du kannst dich nicht „berieseln lassen“ – du begleitest Lernen bewusst.</w:t>
      </w:r>
    </w:p>
    <w:p w14:paraId="0567624D" w14:textId="77777777" w:rsidR="00953E57" w:rsidRPr="00953E57" w:rsidRDefault="00953E57" w:rsidP="00953E57">
      <w:pPr>
        <w:spacing w:line="360" w:lineRule="auto"/>
        <w:rPr>
          <w:rFonts w:eastAsiaTheme="majorEastAsia" w:cs="Arial"/>
        </w:rPr>
      </w:pPr>
      <w:r w:rsidRPr="00953E57">
        <w:rPr>
          <w:rFonts w:eastAsiaTheme="majorEastAsia" w:cs="Arial"/>
        </w:rPr>
        <w:t>Damit das gelingt, helfen dir einige zentrale Grundsätze beim professionellen Schreiben einer Lerngeschichte:</w:t>
      </w:r>
    </w:p>
    <w:p w14:paraId="71A3E4F1" w14:textId="77777777" w:rsidR="00953E57" w:rsidRPr="00953E57" w:rsidRDefault="00953E57" w:rsidP="00953E57">
      <w:pPr>
        <w:spacing w:line="360" w:lineRule="auto"/>
        <w:rPr>
          <w:rFonts w:eastAsiaTheme="majorEastAsia" w:cs="Arial"/>
          <w:b/>
          <w:bCs/>
        </w:rPr>
      </w:pPr>
      <w:r w:rsidRPr="00953E57">
        <w:rPr>
          <w:rFonts w:eastAsiaTheme="majorEastAsia" w:cs="Arial"/>
          <w:b/>
          <w:bCs/>
        </w:rPr>
        <w:t>Tipps für das Schreiben einer wirklich guten Bildungs- und Lerngeschichte</w:t>
      </w:r>
    </w:p>
    <w:p w14:paraId="3792E2D8" w14:textId="77777777" w:rsidR="00953E57" w:rsidRPr="00953E57" w:rsidRDefault="00953E57" w:rsidP="00953E57">
      <w:pPr>
        <w:spacing w:line="360" w:lineRule="auto"/>
        <w:rPr>
          <w:rFonts w:eastAsiaTheme="majorEastAsia" w:cs="Arial"/>
          <w:b/>
          <w:bCs/>
        </w:rPr>
      </w:pPr>
      <w:r w:rsidRPr="00953E57">
        <w:rPr>
          <w:rFonts w:eastAsiaTheme="majorEastAsia" w:cs="Arial"/>
          <w:b/>
          <w:bCs/>
        </w:rPr>
        <w:t>1. Fragen stellen – auch dir selbst</w:t>
      </w:r>
    </w:p>
    <w:p w14:paraId="19154486" w14:textId="77777777" w:rsidR="00953E57" w:rsidRPr="00953E57" w:rsidRDefault="00953E57" w:rsidP="00953E57">
      <w:pPr>
        <w:spacing w:line="360" w:lineRule="auto"/>
        <w:rPr>
          <w:rFonts w:eastAsiaTheme="majorEastAsia" w:cs="Arial"/>
        </w:rPr>
      </w:pPr>
      <w:r w:rsidRPr="00953E57">
        <w:rPr>
          <w:rFonts w:eastAsiaTheme="majorEastAsia" w:cs="Arial"/>
        </w:rPr>
        <w:t>Wenn während der Beobachtung oder Analyse etwas unklar bleibt, ist Nachfragen ausdrücklich erwünscht – im Team, bei Kolleg*innen oder durch erneute Beobachtung. Unklarheiten einfach stehen zu lassen, führt oft dazu, dass Interpretationen ungenau werden.</w:t>
      </w:r>
    </w:p>
    <w:p w14:paraId="5FF28A2A" w14:textId="77777777" w:rsidR="00953E57" w:rsidRPr="00953E57" w:rsidRDefault="00953E57" w:rsidP="00953E57">
      <w:pPr>
        <w:spacing w:line="360" w:lineRule="auto"/>
        <w:rPr>
          <w:rFonts w:eastAsiaTheme="majorEastAsia" w:cs="Arial"/>
        </w:rPr>
      </w:pPr>
      <w:r w:rsidRPr="00953E57">
        <w:rPr>
          <w:rFonts w:eastAsiaTheme="majorEastAsia" w:cs="Arial"/>
        </w:rPr>
        <w:t>Reflektiere dabei auch deine eigene Rolle:</w:t>
      </w:r>
    </w:p>
    <w:p w14:paraId="76AB6404" w14:textId="77777777" w:rsidR="00953E57" w:rsidRPr="00953E57" w:rsidRDefault="00953E57" w:rsidP="00953E57">
      <w:pPr>
        <w:numPr>
          <w:ilvl w:val="0"/>
          <w:numId w:val="332"/>
        </w:numPr>
        <w:spacing w:line="360" w:lineRule="auto"/>
        <w:rPr>
          <w:rFonts w:eastAsiaTheme="majorEastAsia" w:cs="Arial"/>
        </w:rPr>
      </w:pPr>
      <w:r w:rsidRPr="00953E57">
        <w:rPr>
          <w:rFonts w:eastAsiaTheme="majorEastAsia" w:cs="Arial"/>
        </w:rPr>
        <w:t xml:space="preserve">Was habe </w:t>
      </w:r>
      <w:r w:rsidRPr="00953E57">
        <w:rPr>
          <w:rFonts w:eastAsiaTheme="majorEastAsia" w:cs="Arial"/>
          <w:i/>
          <w:iCs/>
        </w:rPr>
        <w:t>ich</w:t>
      </w:r>
      <w:r w:rsidRPr="00953E57">
        <w:rPr>
          <w:rFonts w:eastAsiaTheme="majorEastAsia" w:cs="Arial"/>
        </w:rPr>
        <w:t xml:space="preserve"> gesehen?</w:t>
      </w:r>
    </w:p>
    <w:p w14:paraId="2828E9D6" w14:textId="77777777" w:rsidR="00953E57" w:rsidRPr="00953E57" w:rsidRDefault="00953E57" w:rsidP="00953E57">
      <w:pPr>
        <w:numPr>
          <w:ilvl w:val="0"/>
          <w:numId w:val="332"/>
        </w:numPr>
        <w:spacing w:line="360" w:lineRule="auto"/>
        <w:rPr>
          <w:rFonts w:eastAsiaTheme="majorEastAsia" w:cs="Arial"/>
        </w:rPr>
      </w:pPr>
      <w:r w:rsidRPr="00953E57">
        <w:rPr>
          <w:rFonts w:eastAsiaTheme="majorEastAsia" w:cs="Arial"/>
        </w:rPr>
        <w:t xml:space="preserve">Was habe ich </w:t>
      </w:r>
      <w:r w:rsidRPr="00953E57">
        <w:rPr>
          <w:rFonts w:eastAsiaTheme="majorEastAsia" w:cs="Arial"/>
          <w:i/>
          <w:iCs/>
        </w:rPr>
        <w:t>nicht</w:t>
      </w:r>
      <w:r w:rsidRPr="00953E57">
        <w:rPr>
          <w:rFonts w:eastAsiaTheme="majorEastAsia" w:cs="Arial"/>
        </w:rPr>
        <w:t xml:space="preserve"> sehen können?</w:t>
      </w:r>
    </w:p>
    <w:p w14:paraId="449F7E4C" w14:textId="77777777" w:rsidR="00953E57" w:rsidRPr="00953E57" w:rsidRDefault="00953E57" w:rsidP="00953E57">
      <w:pPr>
        <w:numPr>
          <w:ilvl w:val="0"/>
          <w:numId w:val="332"/>
        </w:numPr>
        <w:spacing w:line="360" w:lineRule="auto"/>
        <w:rPr>
          <w:rFonts w:eastAsiaTheme="majorEastAsia" w:cs="Arial"/>
        </w:rPr>
      </w:pPr>
      <w:r w:rsidRPr="00953E57">
        <w:rPr>
          <w:rFonts w:eastAsiaTheme="majorEastAsia" w:cs="Arial"/>
        </w:rPr>
        <w:t>Welche Annahmen bringe ich vielleicht mit?</w:t>
      </w:r>
    </w:p>
    <w:p w14:paraId="35BD155B" w14:textId="77777777" w:rsidR="00953E57" w:rsidRPr="00953E57" w:rsidRDefault="00953E57" w:rsidP="00953E57">
      <w:pPr>
        <w:spacing w:line="360" w:lineRule="auto"/>
        <w:rPr>
          <w:rFonts w:eastAsiaTheme="majorEastAsia" w:cs="Arial"/>
          <w:b/>
          <w:bCs/>
        </w:rPr>
      </w:pPr>
      <w:r w:rsidRPr="00953E57">
        <w:rPr>
          <w:rFonts w:eastAsiaTheme="majorEastAsia" w:cs="Arial"/>
          <w:b/>
          <w:bCs/>
        </w:rPr>
        <w:t>2. Details erfassen – aber nicht jedes Detail ausschreiben</w:t>
      </w:r>
    </w:p>
    <w:p w14:paraId="31E9258B" w14:textId="77777777" w:rsidR="00953E57" w:rsidRPr="00953E57" w:rsidRDefault="00953E57" w:rsidP="00953E57">
      <w:pPr>
        <w:spacing w:line="360" w:lineRule="auto"/>
        <w:rPr>
          <w:rFonts w:eastAsiaTheme="majorEastAsia" w:cs="Arial"/>
        </w:rPr>
      </w:pPr>
      <w:r w:rsidRPr="00953E57">
        <w:rPr>
          <w:rFonts w:eastAsiaTheme="majorEastAsia" w:cs="Arial"/>
        </w:rPr>
        <w:t xml:space="preserve">Wie bei einem Protokoll gilt: Du musst nicht alles notieren. Wichtig ist, die </w:t>
      </w:r>
      <w:r w:rsidRPr="00953E57">
        <w:rPr>
          <w:rFonts w:eastAsiaTheme="majorEastAsia" w:cs="Arial"/>
          <w:b/>
          <w:bCs/>
        </w:rPr>
        <w:t>pädagogisch relevanten Momente</w:t>
      </w:r>
      <w:r w:rsidRPr="00953E57">
        <w:rPr>
          <w:rFonts w:eastAsiaTheme="majorEastAsia" w:cs="Arial"/>
        </w:rPr>
        <w:t xml:space="preserve"> zu erkennen und präzise zu beschreiben.</w:t>
      </w:r>
    </w:p>
    <w:p w14:paraId="58520509" w14:textId="77777777" w:rsidR="00953E57" w:rsidRPr="00953E57" w:rsidRDefault="00953E57" w:rsidP="00953E57">
      <w:pPr>
        <w:spacing w:line="360" w:lineRule="auto"/>
        <w:rPr>
          <w:rFonts w:eastAsiaTheme="majorEastAsia" w:cs="Arial"/>
        </w:rPr>
      </w:pPr>
      <w:r w:rsidRPr="00953E57">
        <w:rPr>
          <w:rFonts w:eastAsiaTheme="majorEastAsia" w:cs="Arial"/>
        </w:rPr>
        <w:t>Wichtig:</w:t>
      </w:r>
    </w:p>
    <w:p w14:paraId="5D98054E" w14:textId="77777777" w:rsidR="00953E57" w:rsidRPr="00953E57" w:rsidRDefault="00953E57" w:rsidP="00953E57">
      <w:pPr>
        <w:numPr>
          <w:ilvl w:val="0"/>
          <w:numId w:val="333"/>
        </w:numPr>
        <w:spacing w:line="360" w:lineRule="auto"/>
        <w:rPr>
          <w:rFonts w:eastAsiaTheme="majorEastAsia" w:cs="Arial"/>
        </w:rPr>
      </w:pPr>
      <w:r w:rsidRPr="00953E57">
        <w:rPr>
          <w:rFonts w:eastAsiaTheme="majorEastAsia" w:cs="Arial"/>
        </w:rPr>
        <w:t>Keine Bewertung in der Beobachtung.</w:t>
      </w:r>
    </w:p>
    <w:p w14:paraId="2C1075C7" w14:textId="77777777" w:rsidR="00953E57" w:rsidRPr="00953E57" w:rsidRDefault="00953E57" w:rsidP="00953E57">
      <w:pPr>
        <w:numPr>
          <w:ilvl w:val="0"/>
          <w:numId w:val="333"/>
        </w:numPr>
        <w:spacing w:line="360" w:lineRule="auto"/>
        <w:rPr>
          <w:rFonts w:eastAsiaTheme="majorEastAsia" w:cs="Arial"/>
        </w:rPr>
      </w:pPr>
      <w:r w:rsidRPr="00953E57">
        <w:rPr>
          <w:rFonts w:eastAsiaTheme="majorEastAsia" w:cs="Arial"/>
        </w:rPr>
        <w:lastRenderedPageBreak/>
        <w:t>Zitate und sichtbare Handlungen sind wertvoll.</w:t>
      </w:r>
    </w:p>
    <w:p w14:paraId="0E83111D" w14:textId="77777777" w:rsidR="00953E57" w:rsidRPr="00953E57" w:rsidRDefault="00953E57" w:rsidP="00953E57">
      <w:pPr>
        <w:numPr>
          <w:ilvl w:val="0"/>
          <w:numId w:val="333"/>
        </w:numPr>
        <w:spacing w:line="360" w:lineRule="auto"/>
        <w:rPr>
          <w:rFonts w:eastAsiaTheme="majorEastAsia" w:cs="Arial"/>
        </w:rPr>
      </w:pPr>
      <w:r w:rsidRPr="00953E57">
        <w:rPr>
          <w:rFonts w:eastAsiaTheme="majorEastAsia" w:cs="Arial"/>
        </w:rPr>
        <w:t>Interpretationen gehören in die Analyse – nicht in die Beschreibung.</w:t>
      </w:r>
    </w:p>
    <w:p w14:paraId="55343364" w14:textId="77777777" w:rsidR="00953E57" w:rsidRPr="00953E57" w:rsidRDefault="00953E57" w:rsidP="00953E57">
      <w:pPr>
        <w:spacing w:line="360" w:lineRule="auto"/>
        <w:rPr>
          <w:rFonts w:eastAsiaTheme="majorEastAsia" w:cs="Arial"/>
          <w:b/>
          <w:bCs/>
        </w:rPr>
      </w:pPr>
      <w:r w:rsidRPr="00953E57">
        <w:rPr>
          <w:rFonts w:eastAsiaTheme="majorEastAsia" w:cs="Arial"/>
          <w:b/>
          <w:bCs/>
        </w:rPr>
        <w:t>3. Raum lassen für Ergänzungen</w:t>
      </w:r>
    </w:p>
    <w:p w14:paraId="4EA46376" w14:textId="77777777" w:rsidR="00953E57" w:rsidRPr="00953E57" w:rsidRDefault="00953E57" w:rsidP="00953E57">
      <w:pPr>
        <w:spacing w:line="360" w:lineRule="auto"/>
        <w:rPr>
          <w:rFonts w:eastAsiaTheme="majorEastAsia" w:cs="Arial"/>
        </w:rPr>
      </w:pPr>
      <w:r w:rsidRPr="00953E57">
        <w:rPr>
          <w:rFonts w:eastAsiaTheme="majorEastAsia" w:cs="Arial"/>
        </w:rPr>
        <w:t>Oft entstehen nach Gesprächen im Team oder nach einem Austausch mit Eltern neue Erkenntnisse. Plane strukturell Platz dafür ein – digital oder im Portfolio. Die Lerngeschichte ist kein starres Dokument, sondern Teil eines wachsenden Mosaiks.</w:t>
      </w:r>
    </w:p>
    <w:p w14:paraId="1388816F" w14:textId="77777777" w:rsidR="00953E57" w:rsidRPr="00953E57" w:rsidRDefault="00953E57" w:rsidP="00953E57">
      <w:pPr>
        <w:spacing w:line="360" w:lineRule="auto"/>
        <w:rPr>
          <w:rFonts w:eastAsiaTheme="majorEastAsia" w:cs="Arial"/>
          <w:b/>
          <w:bCs/>
        </w:rPr>
      </w:pPr>
      <w:r w:rsidRPr="00953E57">
        <w:rPr>
          <w:rFonts w:eastAsiaTheme="majorEastAsia" w:cs="Arial"/>
          <w:b/>
          <w:bCs/>
        </w:rPr>
        <w:t>4. Fokussiert bleiben</w:t>
      </w:r>
    </w:p>
    <w:p w14:paraId="76DA3173" w14:textId="77777777" w:rsidR="00953E57" w:rsidRPr="00953E57" w:rsidRDefault="00953E57" w:rsidP="00953E57">
      <w:pPr>
        <w:spacing w:line="360" w:lineRule="auto"/>
        <w:rPr>
          <w:rFonts w:eastAsiaTheme="majorEastAsia" w:cs="Arial"/>
        </w:rPr>
      </w:pPr>
      <w:r w:rsidRPr="00953E57">
        <w:rPr>
          <w:rFonts w:eastAsiaTheme="majorEastAsia" w:cs="Arial"/>
        </w:rPr>
        <w:t>Überfrachte die Lerngeschichte nicht. Es geht nicht darum, einen kompletten Kita-Tag darzustellen, sondern einen bedeutsamen Lernmoment. Die Stärke liegt im Herausfiltern des Lernkerns.</w:t>
      </w:r>
    </w:p>
    <w:p w14:paraId="2BA7F679" w14:textId="77777777" w:rsidR="00953E57" w:rsidRPr="00953E57" w:rsidRDefault="00953E57" w:rsidP="00953E57">
      <w:pPr>
        <w:spacing w:line="360" w:lineRule="auto"/>
        <w:rPr>
          <w:rFonts w:eastAsiaTheme="majorEastAsia" w:cs="Arial"/>
          <w:b/>
          <w:bCs/>
        </w:rPr>
      </w:pPr>
      <w:r w:rsidRPr="00953E57">
        <w:rPr>
          <w:rFonts w:eastAsiaTheme="majorEastAsia" w:cs="Arial"/>
          <w:b/>
          <w:bCs/>
        </w:rPr>
        <w:t>5. Theorie bewusst nutzen</w:t>
      </w:r>
    </w:p>
    <w:p w14:paraId="65A756CC" w14:textId="77777777" w:rsidR="00953E57" w:rsidRPr="00953E57" w:rsidRDefault="00953E57" w:rsidP="00953E57">
      <w:pPr>
        <w:spacing w:line="360" w:lineRule="auto"/>
        <w:rPr>
          <w:rFonts w:eastAsiaTheme="majorEastAsia" w:cs="Arial"/>
        </w:rPr>
      </w:pPr>
      <w:r w:rsidRPr="00953E57">
        <w:rPr>
          <w:rFonts w:eastAsiaTheme="majorEastAsia" w:cs="Arial"/>
        </w:rPr>
        <w:t xml:space="preserve">Auf DQR-6-Niveau wird erwartet, dass Beobachtungen </w:t>
      </w:r>
      <w:r w:rsidRPr="00953E57">
        <w:rPr>
          <w:rFonts w:eastAsiaTheme="majorEastAsia" w:cs="Arial"/>
          <w:b/>
          <w:bCs/>
        </w:rPr>
        <w:t>theoriebezogen</w:t>
      </w:r>
      <w:r w:rsidRPr="00953E57">
        <w:rPr>
          <w:rFonts w:eastAsiaTheme="majorEastAsia" w:cs="Arial"/>
        </w:rPr>
        <w:t xml:space="preserve"> eingeordnet werden. Das bedeutet nicht, ganze Modelle auszubreiten, aber:</w:t>
      </w:r>
    </w:p>
    <w:p w14:paraId="5FB9BDF4" w14:textId="77777777" w:rsidR="00953E57" w:rsidRPr="00953E57" w:rsidRDefault="00953E57" w:rsidP="00953E57">
      <w:pPr>
        <w:numPr>
          <w:ilvl w:val="0"/>
          <w:numId w:val="334"/>
        </w:numPr>
        <w:spacing w:line="360" w:lineRule="auto"/>
        <w:rPr>
          <w:rFonts w:eastAsiaTheme="majorEastAsia" w:cs="Arial"/>
        </w:rPr>
      </w:pPr>
      <w:r w:rsidRPr="00953E57">
        <w:rPr>
          <w:rFonts w:eastAsiaTheme="majorEastAsia" w:cs="Arial"/>
        </w:rPr>
        <w:t>Welche entwicklungspsychologischen Kompetenzen wurden sichtbar?</w:t>
      </w:r>
    </w:p>
    <w:p w14:paraId="73B91E6B" w14:textId="77777777" w:rsidR="00953E57" w:rsidRPr="00953E57" w:rsidRDefault="00953E57" w:rsidP="00953E57">
      <w:pPr>
        <w:numPr>
          <w:ilvl w:val="0"/>
          <w:numId w:val="334"/>
        </w:numPr>
        <w:spacing w:line="360" w:lineRule="auto"/>
        <w:rPr>
          <w:rFonts w:eastAsiaTheme="majorEastAsia" w:cs="Arial"/>
        </w:rPr>
      </w:pPr>
      <w:r w:rsidRPr="00953E57">
        <w:rPr>
          <w:rFonts w:eastAsiaTheme="majorEastAsia" w:cs="Arial"/>
        </w:rPr>
        <w:t>Welche Lerndispositionen zeigen sich?</w:t>
      </w:r>
    </w:p>
    <w:p w14:paraId="1FD0D47A" w14:textId="77777777" w:rsidR="00953E57" w:rsidRPr="00953E57" w:rsidRDefault="00953E57" w:rsidP="00953E57">
      <w:pPr>
        <w:numPr>
          <w:ilvl w:val="0"/>
          <w:numId w:val="334"/>
        </w:numPr>
        <w:spacing w:line="360" w:lineRule="auto"/>
        <w:rPr>
          <w:rFonts w:eastAsiaTheme="majorEastAsia" w:cs="Arial"/>
        </w:rPr>
      </w:pPr>
      <w:r w:rsidRPr="00953E57">
        <w:rPr>
          <w:rFonts w:eastAsiaTheme="majorEastAsia" w:cs="Arial"/>
        </w:rPr>
        <w:t>Welche sozialpädagogischen Perspektiven erklären das Handeln des Kindes?</w:t>
      </w:r>
    </w:p>
    <w:p w14:paraId="29740B7D" w14:textId="77777777" w:rsidR="00953E57" w:rsidRPr="00953E57" w:rsidRDefault="00953E57" w:rsidP="00953E57">
      <w:pPr>
        <w:spacing w:line="360" w:lineRule="auto"/>
        <w:rPr>
          <w:rFonts w:eastAsiaTheme="majorEastAsia" w:cs="Arial"/>
        </w:rPr>
      </w:pPr>
      <w:r w:rsidRPr="00953E57">
        <w:rPr>
          <w:rFonts w:eastAsiaTheme="majorEastAsia" w:cs="Arial"/>
        </w:rPr>
        <w:t>Theorie stärkt die fachliche Begründung – und hilft zu verstehen, was das Kind in dieser Situation wirklich gelernt hat.</w:t>
      </w:r>
    </w:p>
    <w:p w14:paraId="1005253E" w14:textId="77777777" w:rsidR="00953E57" w:rsidRDefault="00953E57" w:rsidP="001456AE">
      <w:pPr>
        <w:spacing w:line="360" w:lineRule="auto"/>
        <w:rPr>
          <w:rFonts w:eastAsiaTheme="majorEastAsia" w:cs="Arial"/>
        </w:rPr>
        <w:sectPr w:rsidR="00953E57" w:rsidSect="0028520D">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2.2 Bewertungsraster</w:t>
      </w:r>
    </w:p>
    <w:p w14:paraId="1868003E" w14:textId="77777777" w:rsidR="00953E57" w:rsidRDefault="00953E57"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953E57" w:rsidRPr="006D1B01" w14:paraId="4975C168" w14:textId="77777777" w:rsidTr="00130127">
        <w:tc>
          <w:tcPr>
            <w:tcW w:w="1784" w:type="dxa"/>
            <w:tcBorders>
              <w:top w:val="single" w:sz="4" w:space="0" w:color="auto"/>
              <w:left w:val="single" w:sz="4" w:space="0" w:color="auto"/>
              <w:bottom w:val="single" w:sz="4" w:space="0" w:color="auto"/>
              <w:right w:val="single" w:sz="4" w:space="0" w:color="auto"/>
            </w:tcBorders>
            <w:hideMark/>
          </w:tcPr>
          <w:p w14:paraId="32CDC876" w14:textId="77777777" w:rsidR="00953E57" w:rsidRPr="006D1B01" w:rsidRDefault="00953E57" w:rsidP="00130127">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1B902ACA" w14:textId="77777777" w:rsidR="00953E57" w:rsidRPr="006D1B01" w:rsidRDefault="00953E57" w:rsidP="00130127">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04C64BA5" w14:textId="77777777" w:rsidR="00953E57" w:rsidRPr="006D1B01" w:rsidRDefault="00953E57" w:rsidP="00130127">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4650BEA0" w14:textId="77777777" w:rsidR="00953E57" w:rsidRPr="006D1B01" w:rsidRDefault="00953E57" w:rsidP="00130127">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22ADD71E" w14:textId="77777777" w:rsidR="00953E57" w:rsidRPr="006D1B01" w:rsidRDefault="00953E57" w:rsidP="00130127">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02226F52" w14:textId="77777777" w:rsidR="00953E57" w:rsidRPr="006D1B01" w:rsidRDefault="00953E57" w:rsidP="00130127">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7E1552F5" w14:textId="77777777" w:rsidR="00953E57" w:rsidRPr="006D1B01" w:rsidRDefault="00953E57" w:rsidP="00130127">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131C8DBA" w14:textId="77777777" w:rsidR="00953E57" w:rsidRPr="006D1B01" w:rsidRDefault="00953E57" w:rsidP="00130127">
            <w:pPr>
              <w:spacing w:line="360" w:lineRule="auto"/>
              <w:rPr>
                <w:rFonts w:cs="Arial"/>
                <w:b/>
              </w:rPr>
            </w:pPr>
          </w:p>
        </w:tc>
      </w:tr>
    </w:tbl>
    <w:p w14:paraId="45898C65" w14:textId="77777777" w:rsidR="00953E57" w:rsidRPr="006D1B01" w:rsidRDefault="00953E57" w:rsidP="00953E57">
      <w:pPr>
        <w:spacing w:line="360" w:lineRule="auto"/>
        <w:rPr>
          <w:rFonts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953E57" w:rsidRPr="006D1B01" w14:paraId="2AF7B168" w14:textId="77777777" w:rsidTr="00130127">
        <w:tc>
          <w:tcPr>
            <w:tcW w:w="6801" w:type="dxa"/>
            <w:tcBorders>
              <w:top w:val="single" w:sz="4" w:space="0" w:color="auto"/>
              <w:left w:val="single" w:sz="4" w:space="0" w:color="auto"/>
              <w:bottom w:val="single" w:sz="4" w:space="0" w:color="auto"/>
              <w:right w:val="single" w:sz="4" w:space="0" w:color="auto"/>
            </w:tcBorders>
            <w:hideMark/>
          </w:tcPr>
          <w:p w14:paraId="36731B0B" w14:textId="77777777" w:rsidR="00953E57" w:rsidRPr="006D1B01" w:rsidRDefault="00953E57" w:rsidP="00130127">
            <w:pPr>
              <w:spacing w:line="360" w:lineRule="auto"/>
              <w:rPr>
                <w:rFonts w:cs="Arial"/>
                <w:b/>
              </w:rPr>
            </w:pPr>
            <w:r w:rsidRPr="006D1B01">
              <w:rPr>
                <w:rFonts w:cs="Arial"/>
                <w:b/>
              </w:rPr>
              <w:t>Kriterium</w:t>
            </w:r>
          </w:p>
        </w:tc>
        <w:tc>
          <w:tcPr>
            <w:tcW w:w="474" w:type="dxa"/>
            <w:tcBorders>
              <w:top w:val="single" w:sz="4" w:space="0" w:color="auto"/>
              <w:left w:val="single" w:sz="4" w:space="0" w:color="auto"/>
              <w:bottom w:val="single" w:sz="4" w:space="0" w:color="auto"/>
              <w:right w:val="single" w:sz="4" w:space="0" w:color="auto"/>
            </w:tcBorders>
            <w:hideMark/>
          </w:tcPr>
          <w:p w14:paraId="78E14218" w14:textId="77777777" w:rsidR="00953E57" w:rsidRPr="006D1B01" w:rsidRDefault="00953E57" w:rsidP="00130127">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74B18F66" w14:textId="77777777" w:rsidR="00953E57" w:rsidRPr="006D1B01" w:rsidRDefault="00953E57" w:rsidP="00130127">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5AD71F7C" w14:textId="77777777" w:rsidR="00953E57" w:rsidRPr="006D1B01" w:rsidRDefault="00953E57" w:rsidP="00130127">
            <w:pPr>
              <w:spacing w:line="360" w:lineRule="auto"/>
              <w:rPr>
                <w:rFonts w:cs="Arial"/>
                <w:b/>
              </w:rPr>
            </w:pPr>
            <w:r w:rsidRPr="006D1B01">
              <w:rPr>
                <w:rFonts w:cs="Arial"/>
                <w:b/>
              </w:rPr>
              <w:t>0</w:t>
            </w:r>
          </w:p>
        </w:tc>
        <w:tc>
          <w:tcPr>
            <w:tcW w:w="436" w:type="dxa"/>
            <w:tcBorders>
              <w:top w:val="single" w:sz="4" w:space="0" w:color="auto"/>
              <w:left w:val="single" w:sz="4" w:space="0" w:color="auto"/>
              <w:bottom w:val="single" w:sz="4" w:space="0" w:color="auto"/>
              <w:right w:val="single" w:sz="4" w:space="0" w:color="auto"/>
            </w:tcBorders>
            <w:hideMark/>
          </w:tcPr>
          <w:p w14:paraId="09DFB363" w14:textId="77777777" w:rsidR="00953E57" w:rsidRPr="006D1B01" w:rsidRDefault="00953E57" w:rsidP="00130127">
            <w:pPr>
              <w:spacing w:line="360" w:lineRule="auto"/>
              <w:rPr>
                <w:rFonts w:cs="Arial"/>
                <w:b/>
              </w:rPr>
            </w:pPr>
            <w:r w:rsidRPr="006D1B01">
              <w:rPr>
                <w:rFonts w:cs="Arial"/>
                <w:b/>
              </w:rPr>
              <w:t>-</w:t>
            </w:r>
          </w:p>
        </w:tc>
        <w:tc>
          <w:tcPr>
            <w:tcW w:w="547" w:type="dxa"/>
            <w:tcBorders>
              <w:top w:val="single" w:sz="4" w:space="0" w:color="auto"/>
              <w:left w:val="single" w:sz="4" w:space="0" w:color="auto"/>
              <w:bottom w:val="single" w:sz="4" w:space="0" w:color="auto"/>
              <w:right w:val="single" w:sz="4" w:space="0" w:color="auto"/>
            </w:tcBorders>
            <w:hideMark/>
          </w:tcPr>
          <w:p w14:paraId="65F1A08C" w14:textId="77777777" w:rsidR="00953E57" w:rsidRPr="006D1B01" w:rsidRDefault="00953E57" w:rsidP="00130127">
            <w:pPr>
              <w:spacing w:line="360" w:lineRule="auto"/>
              <w:rPr>
                <w:rFonts w:cs="Arial"/>
                <w:b/>
              </w:rPr>
            </w:pPr>
            <w:r w:rsidRPr="006D1B01">
              <w:rPr>
                <w:rFonts w:cs="Arial"/>
                <w:b/>
              </w:rPr>
              <w:t>- -</w:t>
            </w:r>
          </w:p>
        </w:tc>
        <w:tc>
          <w:tcPr>
            <w:tcW w:w="583" w:type="dxa"/>
            <w:tcBorders>
              <w:top w:val="single" w:sz="4" w:space="0" w:color="auto"/>
              <w:left w:val="single" w:sz="4" w:space="0" w:color="auto"/>
              <w:bottom w:val="single" w:sz="4" w:space="0" w:color="auto"/>
              <w:right w:val="single" w:sz="4" w:space="0" w:color="auto"/>
            </w:tcBorders>
            <w:hideMark/>
          </w:tcPr>
          <w:p w14:paraId="01A914EC" w14:textId="77777777" w:rsidR="00953E57" w:rsidRPr="006D1B01" w:rsidRDefault="00953E57" w:rsidP="00130127">
            <w:pPr>
              <w:spacing w:line="360" w:lineRule="auto"/>
              <w:rPr>
                <w:rFonts w:cs="Arial"/>
                <w:b/>
              </w:rPr>
            </w:pPr>
            <w:r w:rsidRPr="006D1B01">
              <w:rPr>
                <w:rFonts w:cs="Arial"/>
                <w:b/>
              </w:rPr>
              <w:t>n.B</w:t>
            </w:r>
          </w:p>
        </w:tc>
        <w:tc>
          <w:tcPr>
            <w:tcW w:w="4741" w:type="dxa"/>
            <w:tcBorders>
              <w:top w:val="single" w:sz="4" w:space="0" w:color="auto"/>
              <w:left w:val="single" w:sz="4" w:space="0" w:color="auto"/>
              <w:bottom w:val="single" w:sz="4" w:space="0" w:color="auto"/>
              <w:right w:val="single" w:sz="4" w:space="0" w:color="auto"/>
            </w:tcBorders>
            <w:hideMark/>
          </w:tcPr>
          <w:p w14:paraId="4E945117" w14:textId="77777777" w:rsidR="00953E57" w:rsidRPr="006D1B01" w:rsidRDefault="00953E57" w:rsidP="00130127">
            <w:pPr>
              <w:spacing w:line="360" w:lineRule="auto"/>
              <w:rPr>
                <w:rFonts w:cs="Arial"/>
                <w:b/>
              </w:rPr>
            </w:pPr>
            <w:r w:rsidRPr="006D1B01">
              <w:rPr>
                <w:rFonts w:cs="Arial"/>
                <w:b/>
              </w:rPr>
              <w:t>Kommentar</w:t>
            </w:r>
          </w:p>
        </w:tc>
      </w:tr>
      <w:tr w:rsidR="00953E57" w:rsidRPr="006D1B01" w14:paraId="5A9F8654" w14:textId="77777777" w:rsidTr="00130127">
        <w:tc>
          <w:tcPr>
            <w:tcW w:w="6801" w:type="dxa"/>
            <w:tcBorders>
              <w:top w:val="single" w:sz="4" w:space="0" w:color="auto"/>
              <w:left w:val="single" w:sz="4" w:space="0" w:color="auto"/>
              <w:bottom w:val="single" w:sz="4" w:space="0" w:color="auto"/>
              <w:right w:val="single" w:sz="4" w:space="0" w:color="auto"/>
            </w:tcBorders>
            <w:hideMark/>
          </w:tcPr>
          <w:p w14:paraId="653EC251" w14:textId="77777777" w:rsidR="00953E57" w:rsidRDefault="00953E57" w:rsidP="00130127">
            <w:pPr>
              <w:spacing w:line="360" w:lineRule="auto"/>
              <w:rPr>
                <w:rFonts w:cs="Arial"/>
                <w:b/>
                <w:bCs/>
              </w:rPr>
            </w:pPr>
            <w:r w:rsidRPr="00953E57">
              <w:rPr>
                <w:rFonts w:cs="Arial"/>
                <w:b/>
                <w:bCs/>
              </w:rPr>
              <w:t>Beobachtungsqualität</w:t>
            </w:r>
          </w:p>
          <w:p w14:paraId="5179A6B7" w14:textId="5BEE6FAA" w:rsidR="00953E57" w:rsidRPr="006D1B01" w:rsidRDefault="00953E57" w:rsidP="00130127">
            <w:pPr>
              <w:spacing w:line="360" w:lineRule="auto"/>
              <w:rPr>
                <w:rFonts w:cs="Arial"/>
              </w:rPr>
            </w:pPr>
            <w:r w:rsidRPr="00953E57">
              <w:rPr>
                <w:rFonts w:cs="Arial"/>
              </w:rPr>
              <w:t>Die Beobachtung ist präzise, trennscharf, objektiv beschrieben; relevante Situationen werden vollständig erfasst.</w:t>
            </w:r>
          </w:p>
        </w:tc>
        <w:sdt>
          <w:sdtPr>
            <w:rPr>
              <w:rFonts w:cs="Arial"/>
            </w:rPr>
            <w:id w:val="2069600989"/>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42FD9DE9"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210386397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69FCEE9"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07666228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BD17D44"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8527634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EBF4B27"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75597805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0BB312E1"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2025385951"/>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6FE7F104"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301617E5" w14:textId="77777777" w:rsidR="00953E57" w:rsidRPr="006D1B01" w:rsidRDefault="00953E57" w:rsidP="00130127">
            <w:pPr>
              <w:spacing w:line="360" w:lineRule="auto"/>
              <w:rPr>
                <w:rFonts w:cs="Arial"/>
              </w:rPr>
            </w:pPr>
          </w:p>
        </w:tc>
      </w:tr>
      <w:tr w:rsidR="00953E57" w:rsidRPr="006D1B01" w14:paraId="4BF758F7" w14:textId="77777777" w:rsidTr="00130127">
        <w:tc>
          <w:tcPr>
            <w:tcW w:w="6801" w:type="dxa"/>
            <w:tcBorders>
              <w:top w:val="single" w:sz="4" w:space="0" w:color="auto"/>
              <w:left w:val="single" w:sz="4" w:space="0" w:color="auto"/>
              <w:bottom w:val="single" w:sz="4" w:space="0" w:color="auto"/>
              <w:right w:val="single" w:sz="4" w:space="0" w:color="auto"/>
            </w:tcBorders>
            <w:hideMark/>
          </w:tcPr>
          <w:p w14:paraId="5DA6B911" w14:textId="77777777" w:rsidR="00953E57" w:rsidRDefault="00953E57" w:rsidP="00130127">
            <w:pPr>
              <w:spacing w:line="360" w:lineRule="auto"/>
              <w:rPr>
                <w:rFonts w:cs="Arial"/>
                <w:b/>
                <w:bCs/>
              </w:rPr>
            </w:pPr>
            <w:r w:rsidRPr="00953E57">
              <w:rPr>
                <w:rFonts w:cs="Arial"/>
                <w:b/>
                <w:bCs/>
              </w:rPr>
              <w:t>Analyse &amp; Interpretation</w:t>
            </w:r>
          </w:p>
          <w:p w14:paraId="34F13210" w14:textId="511C872B" w:rsidR="00953E57" w:rsidRPr="006D1B01" w:rsidRDefault="00953E57" w:rsidP="00130127">
            <w:pPr>
              <w:spacing w:line="360" w:lineRule="auto"/>
              <w:rPr>
                <w:rFonts w:cs="Arial"/>
              </w:rPr>
            </w:pPr>
            <w:r w:rsidRPr="00953E57">
              <w:rPr>
                <w:rFonts w:cs="Arial"/>
              </w:rPr>
              <w:t>Interpretationen sind nachvollziehbar, theoriegestützt und differenziert; Lernstrategien werden herausgearbeitet.</w:t>
            </w:r>
          </w:p>
        </w:tc>
        <w:sdt>
          <w:sdtPr>
            <w:rPr>
              <w:rFonts w:cs="Arial"/>
            </w:rPr>
            <w:id w:val="389234585"/>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241A58B8"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72380523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1CA5A92"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86016747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B0150B4"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24484023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C81F60A"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41936487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10C89FCC"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794676124"/>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7BA7177E"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543D3A6D" w14:textId="77777777" w:rsidR="00953E57" w:rsidRPr="006D1B01" w:rsidRDefault="00953E57" w:rsidP="00130127">
            <w:pPr>
              <w:spacing w:line="360" w:lineRule="auto"/>
              <w:rPr>
                <w:rFonts w:cs="Arial"/>
              </w:rPr>
            </w:pPr>
          </w:p>
        </w:tc>
      </w:tr>
      <w:tr w:rsidR="00953E57" w:rsidRPr="006D1B01" w14:paraId="70469C83" w14:textId="77777777" w:rsidTr="00130127">
        <w:tc>
          <w:tcPr>
            <w:tcW w:w="6801" w:type="dxa"/>
            <w:tcBorders>
              <w:top w:val="single" w:sz="4" w:space="0" w:color="auto"/>
              <w:left w:val="single" w:sz="4" w:space="0" w:color="auto"/>
              <w:bottom w:val="single" w:sz="4" w:space="0" w:color="auto"/>
              <w:right w:val="single" w:sz="4" w:space="0" w:color="auto"/>
            </w:tcBorders>
            <w:hideMark/>
          </w:tcPr>
          <w:p w14:paraId="26BFE3CE" w14:textId="77777777" w:rsidR="00953E57" w:rsidRDefault="00953E57" w:rsidP="00130127">
            <w:pPr>
              <w:spacing w:line="360" w:lineRule="auto"/>
              <w:rPr>
                <w:rFonts w:cs="Arial"/>
                <w:b/>
                <w:bCs/>
              </w:rPr>
            </w:pPr>
            <w:r w:rsidRPr="00953E57">
              <w:rPr>
                <w:rFonts w:cs="Arial"/>
                <w:b/>
                <w:bCs/>
              </w:rPr>
              <w:t>Bezug auf Bildungsbereiche</w:t>
            </w:r>
          </w:p>
          <w:p w14:paraId="02B54AA1" w14:textId="718235B9" w:rsidR="00953E57" w:rsidRPr="006D1B01" w:rsidRDefault="00953E57" w:rsidP="00130127">
            <w:pPr>
              <w:spacing w:line="360" w:lineRule="auto"/>
              <w:rPr>
                <w:rFonts w:cs="Arial"/>
              </w:rPr>
            </w:pPr>
            <w:r w:rsidRPr="00953E57">
              <w:rPr>
                <w:rFonts w:cs="Arial"/>
              </w:rPr>
              <w:t>Die Lerngeschichte zeigt fundierte Bezüge zu relevanten Kompetenz- bzw. Bildungsbereichen auf.</w:t>
            </w:r>
          </w:p>
        </w:tc>
        <w:sdt>
          <w:sdtPr>
            <w:rPr>
              <w:rFonts w:cs="Arial"/>
            </w:rPr>
            <w:id w:val="-1653131403"/>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7FFCBBF4"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40629943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DC38C10"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58303232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1E0F523"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74911214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E2929D0"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495193281"/>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6C35F231"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788316250"/>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6C9935A3"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4CABA786" w14:textId="77777777" w:rsidR="00953E57" w:rsidRPr="006D1B01" w:rsidRDefault="00953E57" w:rsidP="00130127">
            <w:pPr>
              <w:spacing w:line="360" w:lineRule="auto"/>
              <w:rPr>
                <w:rFonts w:cs="Arial"/>
              </w:rPr>
            </w:pPr>
          </w:p>
        </w:tc>
      </w:tr>
      <w:tr w:rsidR="00953E57" w:rsidRPr="006D1B01" w14:paraId="4B8AE918" w14:textId="77777777" w:rsidTr="00130127">
        <w:tc>
          <w:tcPr>
            <w:tcW w:w="6801" w:type="dxa"/>
            <w:tcBorders>
              <w:top w:val="single" w:sz="4" w:space="0" w:color="auto"/>
              <w:left w:val="single" w:sz="4" w:space="0" w:color="auto"/>
              <w:bottom w:val="single" w:sz="4" w:space="0" w:color="auto"/>
              <w:right w:val="single" w:sz="4" w:space="0" w:color="auto"/>
            </w:tcBorders>
            <w:hideMark/>
          </w:tcPr>
          <w:p w14:paraId="4E1C7284" w14:textId="6B1FBE28" w:rsidR="00953E57" w:rsidRPr="00953E57" w:rsidRDefault="00953E57" w:rsidP="00130127">
            <w:pPr>
              <w:spacing w:line="360" w:lineRule="auto"/>
              <w:rPr>
                <w:rFonts w:cs="Arial"/>
                <w:b/>
                <w:bCs/>
              </w:rPr>
            </w:pPr>
            <w:r w:rsidRPr="00953E57">
              <w:rPr>
                <w:rFonts w:cs="Arial"/>
                <w:b/>
                <w:bCs/>
              </w:rPr>
              <w:t>Kind-Stärken-Orientierung</w:t>
            </w:r>
          </w:p>
          <w:p w14:paraId="5FEF4FD0" w14:textId="06F4F6A2" w:rsidR="00953E57" w:rsidRPr="006D1B01" w:rsidRDefault="00953E57" w:rsidP="00130127">
            <w:pPr>
              <w:spacing w:line="360" w:lineRule="auto"/>
              <w:rPr>
                <w:rFonts w:cs="Arial"/>
              </w:rPr>
            </w:pPr>
            <w:r w:rsidRPr="00953E57">
              <w:rPr>
                <w:rFonts w:cs="Arial"/>
              </w:rPr>
              <w:t>Das Kind wird als aktiver Gestalter seiner Lernprozesse sichtbar; Ressourcen stehen im Zentrum.</w:t>
            </w:r>
          </w:p>
        </w:tc>
        <w:sdt>
          <w:sdtPr>
            <w:rPr>
              <w:rFonts w:cs="Arial"/>
            </w:rPr>
            <w:id w:val="-1314410054"/>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7AD5D313"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55368471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80F6B0C"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37793075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28AA1FA"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80372927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B74959E"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432663214"/>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629C7ECD"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856317593"/>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28B97C5B"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6EE46887" w14:textId="77777777" w:rsidR="00953E57" w:rsidRPr="006D1B01" w:rsidRDefault="00953E57" w:rsidP="00130127">
            <w:pPr>
              <w:spacing w:line="360" w:lineRule="auto"/>
              <w:rPr>
                <w:rFonts w:cs="Arial"/>
              </w:rPr>
            </w:pPr>
          </w:p>
        </w:tc>
      </w:tr>
      <w:tr w:rsidR="00953E57" w:rsidRPr="006D1B01" w14:paraId="06CE8A4C" w14:textId="77777777" w:rsidTr="00130127">
        <w:tc>
          <w:tcPr>
            <w:tcW w:w="6801" w:type="dxa"/>
            <w:tcBorders>
              <w:top w:val="single" w:sz="4" w:space="0" w:color="auto"/>
              <w:left w:val="single" w:sz="4" w:space="0" w:color="auto"/>
              <w:bottom w:val="single" w:sz="4" w:space="0" w:color="auto"/>
              <w:right w:val="single" w:sz="4" w:space="0" w:color="auto"/>
            </w:tcBorders>
            <w:hideMark/>
          </w:tcPr>
          <w:p w14:paraId="48701ED5" w14:textId="77777777" w:rsidR="00953E57" w:rsidRDefault="00953E57" w:rsidP="00130127">
            <w:pPr>
              <w:spacing w:line="360" w:lineRule="auto"/>
              <w:rPr>
                <w:rFonts w:cs="Arial"/>
                <w:b/>
                <w:bCs/>
              </w:rPr>
            </w:pPr>
            <w:r w:rsidRPr="00953E57">
              <w:rPr>
                <w:rFonts w:cs="Arial"/>
                <w:b/>
                <w:bCs/>
              </w:rPr>
              <w:t>Struktur &amp; Nachvollziehbarkeit</w:t>
            </w:r>
          </w:p>
          <w:p w14:paraId="452F6124" w14:textId="7990F0BB" w:rsidR="00953E57" w:rsidRPr="006D1B01" w:rsidRDefault="00953E57" w:rsidP="00130127">
            <w:pPr>
              <w:spacing w:line="360" w:lineRule="auto"/>
              <w:rPr>
                <w:rFonts w:cs="Arial"/>
              </w:rPr>
            </w:pPr>
            <w:r w:rsidRPr="00953E57">
              <w:rPr>
                <w:rFonts w:cs="Arial"/>
              </w:rPr>
              <w:t>Die Lerngeschichte folgt einer logischen, klaren Struktur und ist gut lesbar.</w:t>
            </w:r>
          </w:p>
        </w:tc>
        <w:sdt>
          <w:sdtPr>
            <w:rPr>
              <w:rFonts w:cs="Arial"/>
            </w:rPr>
            <w:id w:val="881903573"/>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45AE70AE"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47228221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0258B71"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98052976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B634BC9"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26075216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B5F40C7"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689943322"/>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5044D534"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400043992"/>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7BB40D98"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457A7B07" w14:textId="77777777" w:rsidR="00953E57" w:rsidRPr="006D1B01" w:rsidRDefault="00953E57" w:rsidP="00130127">
            <w:pPr>
              <w:spacing w:line="360" w:lineRule="auto"/>
              <w:rPr>
                <w:rFonts w:cs="Arial"/>
              </w:rPr>
            </w:pPr>
          </w:p>
        </w:tc>
      </w:tr>
      <w:tr w:rsidR="00953E57" w:rsidRPr="006D1B01" w14:paraId="05995351" w14:textId="77777777" w:rsidTr="00130127">
        <w:tc>
          <w:tcPr>
            <w:tcW w:w="6801" w:type="dxa"/>
            <w:tcBorders>
              <w:top w:val="single" w:sz="4" w:space="0" w:color="auto"/>
              <w:left w:val="single" w:sz="4" w:space="0" w:color="auto"/>
              <w:bottom w:val="single" w:sz="4" w:space="0" w:color="auto"/>
              <w:right w:val="single" w:sz="4" w:space="0" w:color="auto"/>
            </w:tcBorders>
            <w:hideMark/>
          </w:tcPr>
          <w:p w14:paraId="2979415C" w14:textId="77777777" w:rsidR="00953E57" w:rsidRDefault="00953E57" w:rsidP="00130127">
            <w:pPr>
              <w:spacing w:line="360" w:lineRule="auto"/>
              <w:rPr>
                <w:rFonts w:cs="Arial"/>
                <w:b/>
                <w:bCs/>
              </w:rPr>
            </w:pPr>
            <w:r w:rsidRPr="00953E57">
              <w:rPr>
                <w:rFonts w:cs="Arial"/>
                <w:b/>
                <w:bCs/>
              </w:rPr>
              <w:t>Fachsprache &amp; sprachliche Qualität</w:t>
            </w:r>
          </w:p>
          <w:p w14:paraId="7E0D490D" w14:textId="6B4F42D2" w:rsidR="00953E57" w:rsidRPr="006D1B01" w:rsidRDefault="00953E57" w:rsidP="00130127">
            <w:pPr>
              <w:spacing w:line="360" w:lineRule="auto"/>
              <w:rPr>
                <w:rFonts w:cs="Arial"/>
              </w:rPr>
            </w:pPr>
            <w:r w:rsidRPr="00953E57">
              <w:rPr>
                <w:rFonts w:cs="Arial"/>
              </w:rPr>
              <w:t>Sprachlich präzise, professionell, verständlich; fachliche Terminologie korrekt eingesetzt.</w:t>
            </w:r>
          </w:p>
        </w:tc>
        <w:sdt>
          <w:sdtPr>
            <w:rPr>
              <w:rFonts w:cs="Arial"/>
            </w:rPr>
            <w:id w:val="-1003421242"/>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5EB87B85"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08588938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6678AA2"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13015641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D3E6994"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23554148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E652EDA"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397317034"/>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1AC3441A"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sdt>
          <w:sdtPr>
            <w:rPr>
              <w:rFonts w:cs="Arial"/>
            </w:rPr>
            <w:id w:val="-1438450608"/>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50186A4B" w14:textId="77777777" w:rsidR="00953E57" w:rsidRPr="006D1B01" w:rsidRDefault="00953E57" w:rsidP="00130127">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53B298B6" w14:textId="77777777" w:rsidR="00953E57" w:rsidRPr="006D1B01" w:rsidRDefault="00953E57" w:rsidP="00130127">
            <w:pPr>
              <w:spacing w:line="360" w:lineRule="auto"/>
              <w:rPr>
                <w:rFonts w:cs="Arial"/>
              </w:rPr>
            </w:pPr>
          </w:p>
        </w:tc>
      </w:tr>
      <w:tr w:rsidR="00FF76C0" w:rsidRPr="006D1B01" w14:paraId="17270A5F" w14:textId="77777777" w:rsidTr="00FF76C0">
        <w:tc>
          <w:tcPr>
            <w:tcW w:w="6801" w:type="dxa"/>
            <w:tcBorders>
              <w:top w:val="single" w:sz="4" w:space="0" w:color="auto"/>
              <w:left w:val="single" w:sz="4" w:space="0" w:color="auto"/>
              <w:bottom w:val="single" w:sz="4" w:space="0" w:color="auto"/>
              <w:right w:val="single" w:sz="4" w:space="0" w:color="auto"/>
            </w:tcBorders>
          </w:tcPr>
          <w:p w14:paraId="6F6A19A7" w14:textId="77777777" w:rsidR="00FF76C0" w:rsidRPr="00FF76C0" w:rsidRDefault="00FF76C0" w:rsidP="00FF76C0">
            <w:pPr>
              <w:spacing w:line="360" w:lineRule="auto"/>
              <w:rPr>
                <w:rFonts w:cs="Arial"/>
                <w:b/>
                <w:bCs/>
              </w:rPr>
            </w:pPr>
            <w:r w:rsidRPr="00FF76C0">
              <w:rPr>
                <w:rFonts w:cs="Arial"/>
                <w:b/>
                <w:bCs/>
              </w:rPr>
              <w:lastRenderedPageBreak/>
              <w:t>Reflexionsniveau</w:t>
            </w:r>
          </w:p>
          <w:p w14:paraId="08D02130" w14:textId="54671D38" w:rsidR="00FF76C0" w:rsidRPr="006D1B01" w:rsidRDefault="00FF76C0" w:rsidP="00FF76C0">
            <w:pPr>
              <w:spacing w:line="360" w:lineRule="auto"/>
              <w:rPr>
                <w:rFonts w:cs="Arial"/>
              </w:rPr>
            </w:pPr>
            <w:r w:rsidRPr="00FF76C0">
              <w:rPr>
                <w:rFonts w:cs="Arial"/>
              </w:rPr>
              <w:t>Die Rolle der Fachkraft wird kritisch reflektiert; Grenzen, Chancen und Entscheidungen werden professionell abgewogen.</w:t>
            </w:r>
          </w:p>
        </w:tc>
        <w:sdt>
          <w:sdtPr>
            <w:rPr>
              <w:rFonts w:cs="Arial"/>
            </w:rPr>
            <w:id w:val="881829983"/>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3395DD45" w14:textId="77777777" w:rsidR="00FF76C0" w:rsidRPr="006D1B01" w:rsidRDefault="00FF76C0" w:rsidP="00130127">
                <w:pPr>
                  <w:spacing w:line="360" w:lineRule="auto"/>
                  <w:rPr>
                    <w:rFonts w:cs="Arial"/>
                  </w:rPr>
                </w:pPr>
                <w:r w:rsidRPr="006D1B01">
                  <w:rPr>
                    <w:rFonts w:ascii="Segoe UI Symbol" w:hAnsi="Segoe UI Symbol" w:cs="Segoe UI Symbol"/>
                  </w:rPr>
                  <w:t>☐</w:t>
                </w:r>
              </w:p>
            </w:tc>
          </w:sdtContent>
        </w:sdt>
        <w:sdt>
          <w:sdtPr>
            <w:rPr>
              <w:rFonts w:cs="Arial"/>
            </w:rPr>
            <w:id w:val="-175527134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75667B3" w14:textId="77777777" w:rsidR="00FF76C0" w:rsidRPr="006D1B01" w:rsidRDefault="00FF76C0" w:rsidP="00130127">
                <w:pPr>
                  <w:spacing w:line="360" w:lineRule="auto"/>
                  <w:rPr>
                    <w:rFonts w:cs="Arial"/>
                  </w:rPr>
                </w:pPr>
                <w:r w:rsidRPr="006D1B01">
                  <w:rPr>
                    <w:rFonts w:ascii="Segoe UI Symbol" w:hAnsi="Segoe UI Symbol" w:cs="Segoe UI Symbol"/>
                  </w:rPr>
                  <w:t>☐</w:t>
                </w:r>
              </w:p>
            </w:tc>
          </w:sdtContent>
        </w:sdt>
        <w:sdt>
          <w:sdtPr>
            <w:rPr>
              <w:rFonts w:cs="Arial"/>
            </w:rPr>
            <w:id w:val="62358726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8D50A61" w14:textId="77777777" w:rsidR="00FF76C0" w:rsidRPr="006D1B01" w:rsidRDefault="00FF76C0" w:rsidP="00130127">
                <w:pPr>
                  <w:spacing w:line="360" w:lineRule="auto"/>
                  <w:rPr>
                    <w:rFonts w:cs="Arial"/>
                  </w:rPr>
                </w:pPr>
                <w:r w:rsidRPr="006D1B01">
                  <w:rPr>
                    <w:rFonts w:ascii="Segoe UI Symbol" w:hAnsi="Segoe UI Symbol" w:cs="Segoe UI Symbol"/>
                  </w:rPr>
                  <w:t>☐</w:t>
                </w:r>
              </w:p>
            </w:tc>
          </w:sdtContent>
        </w:sdt>
        <w:sdt>
          <w:sdtPr>
            <w:rPr>
              <w:rFonts w:cs="Arial"/>
            </w:rPr>
            <w:id w:val="-17767010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FFC0899" w14:textId="77777777" w:rsidR="00FF76C0" w:rsidRPr="006D1B01" w:rsidRDefault="00FF76C0" w:rsidP="00130127">
                <w:pPr>
                  <w:spacing w:line="360" w:lineRule="auto"/>
                  <w:rPr>
                    <w:rFonts w:cs="Arial"/>
                  </w:rPr>
                </w:pPr>
                <w:r w:rsidRPr="006D1B01">
                  <w:rPr>
                    <w:rFonts w:ascii="Segoe UI Symbol" w:hAnsi="Segoe UI Symbol" w:cs="Segoe UI Symbol"/>
                  </w:rPr>
                  <w:t>☐</w:t>
                </w:r>
              </w:p>
            </w:tc>
          </w:sdtContent>
        </w:sdt>
        <w:sdt>
          <w:sdtPr>
            <w:rPr>
              <w:rFonts w:cs="Arial"/>
            </w:rPr>
            <w:id w:val="1390151224"/>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12E2BBDD" w14:textId="77777777" w:rsidR="00FF76C0" w:rsidRPr="006D1B01" w:rsidRDefault="00FF76C0" w:rsidP="00130127">
                <w:pPr>
                  <w:spacing w:line="360" w:lineRule="auto"/>
                  <w:rPr>
                    <w:rFonts w:cs="Arial"/>
                  </w:rPr>
                </w:pPr>
                <w:r w:rsidRPr="006D1B01">
                  <w:rPr>
                    <w:rFonts w:ascii="Segoe UI Symbol" w:hAnsi="Segoe UI Symbol" w:cs="Segoe UI Symbol"/>
                  </w:rPr>
                  <w:t>☐</w:t>
                </w:r>
              </w:p>
            </w:tc>
          </w:sdtContent>
        </w:sdt>
        <w:sdt>
          <w:sdtPr>
            <w:rPr>
              <w:rFonts w:cs="Arial"/>
            </w:rPr>
            <w:id w:val="-706103901"/>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1F4DBE71" w14:textId="77777777" w:rsidR="00FF76C0" w:rsidRPr="006D1B01" w:rsidRDefault="00FF76C0" w:rsidP="00130127">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048FAE86" w14:textId="77777777" w:rsidR="00FF76C0" w:rsidRPr="006D1B01" w:rsidRDefault="00FF76C0" w:rsidP="00130127">
            <w:pPr>
              <w:spacing w:line="360" w:lineRule="auto"/>
              <w:rPr>
                <w:rFonts w:cs="Arial"/>
              </w:rPr>
            </w:pPr>
          </w:p>
        </w:tc>
      </w:tr>
    </w:tbl>
    <w:p w14:paraId="67AC1223" w14:textId="77777777" w:rsidR="00127008" w:rsidRDefault="00127008"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988"/>
        <w:gridCol w:w="2126"/>
        <w:gridCol w:w="1701"/>
        <w:gridCol w:w="9461"/>
      </w:tblGrid>
      <w:tr w:rsidR="00FF76C0" w:rsidRPr="00FF76C0" w14:paraId="14CA5630" w14:textId="77777777" w:rsidTr="00FF76C0">
        <w:tc>
          <w:tcPr>
            <w:tcW w:w="988" w:type="dxa"/>
          </w:tcPr>
          <w:p w14:paraId="1BE9E404" w14:textId="56A37C9A" w:rsidR="00FF76C0" w:rsidRPr="00FF76C0" w:rsidRDefault="00FF76C0" w:rsidP="001456AE">
            <w:pPr>
              <w:spacing w:line="360" w:lineRule="auto"/>
              <w:rPr>
                <w:rFonts w:eastAsiaTheme="majorEastAsia" w:cs="Arial"/>
                <w:b/>
                <w:bCs/>
              </w:rPr>
            </w:pPr>
            <w:r w:rsidRPr="00FF76C0">
              <w:rPr>
                <w:rFonts w:eastAsiaTheme="majorEastAsia" w:cs="Arial"/>
                <w:b/>
                <w:bCs/>
              </w:rPr>
              <w:t>Note</w:t>
            </w:r>
          </w:p>
        </w:tc>
        <w:tc>
          <w:tcPr>
            <w:tcW w:w="2126" w:type="dxa"/>
          </w:tcPr>
          <w:p w14:paraId="76DD1D41" w14:textId="77777777" w:rsidR="00FF76C0" w:rsidRPr="00FF76C0" w:rsidRDefault="00FF76C0" w:rsidP="001456AE">
            <w:pPr>
              <w:spacing w:line="360" w:lineRule="auto"/>
              <w:rPr>
                <w:rFonts w:eastAsiaTheme="majorEastAsia" w:cs="Arial"/>
                <w:b/>
                <w:bCs/>
              </w:rPr>
            </w:pPr>
          </w:p>
        </w:tc>
        <w:tc>
          <w:tcPr>
            <w:tcW w:w="1701" w:type="dxa"/>
          </w:tcPr>
          <w:p w14:paraId="1BB84279" w14:textId="0486E523" w:rsidR="00FF76C0" w:rsidRPr="00FF76C0" w:rsidRDefault="00FF76C0" w:rsidP="001456AE">
            <w:pPr>
              <w:spacing w:line="360" w:lineRule="auto"/>
              <w:rPr>
                <w:rFonts w:eastAsiaTheme="majorEastAsia" w:cs="Arial"/>
                <w:b/>
                <w:bCs/>
              </w:rPr>
            </w:pPr>
            <w:r w:rsidRPr="00FF76C0">
              <w:rPr>
                <w:rFonts w:eastAsiaTheme="majorEastAsia" w:cs="Arial"/>
                <w:b/>
                <w:bCs/>
              </w:rPr>
              <w:t>Begründung</w:t>
            </w:r>
          </w:p>
        </w:tc>
        <w:tc>
          <w:tcPr>
            <w:tcW w:w="9461" w:type="dxa"/>
          </w:tcPr>
          <w:p w14:paraId="06DAD92D" w14:textId="77777777" w:rsidR="00FF76C0" w:rsidRPr="00FF76C0" w:rsidRDefault="00FF76C0" w:rsidP="001456AE">
            <w:pPr>
              <w:spacing w:line="360" w:lineRule="auto"/>
              <w:rPr>
                <w:rFonts w:eastAsiaTheme="majorEastAsia" w:cs="Arial"/>
                <w:b/>
                <w:bCs/>
              </w:rPr>
            </w:pPr>
          </w:p>
        </w:tc>
      </w:tr>
    </w:tbl>
    <w:p w14:paraId="13DE701B" w14:textId="358648F5" w:rsidR="00FF76C0" w:rsidRDefault="00FF76C0" w:rsidP="001456AE">
      <w:pPr>
        <w:spacing w:line="360" w:lineRule="auto"/>
        <w:rPr>
          <w:rFonts w:eastAsiaTheme="majorEastAsia" w:cs="Arial"/>
        </w:rPr>
        <w:sectPr w:rsidR="00FF76C0" w:rsidSect="00953E57">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2.3 Kompetenzraster</w:t>
      </w:r>
    </w:p>
    <w:p w14:paraId="5135DA29" w14:textId="24145C6B" w:rsidR="00127008" w:rsidRDefault="00127008" w:rsidP="001456AE">
      <w:pPr>
        <w:spacing w:line="360" w:lineRule="auto"/>
        <w:rPr>
          <w:rFonts w:eastAsiaTheme="majorEastAsia" w:cs="Arial"/>
        </w:rPr>
      </w:pPr>
    </w:p>
    <w:p w14:paraId="784C6931" w14:textId="77777777" w:rsidR="00127008" w:rsidRPr="00127008" w:rsidRDefault="00127008" w:rsidP="00127008">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127008" w:rsidRPr="00127008" w14:paraId="59C25991" w14:textId="77777777" w:rsidTr="00130127">
        <w:tc>
          <w:tcPr>
            <w:tcW w:w="1784" w:type="dxa"/>
            <w:tcBorders>
              <w:top w:val="single" w:sz="4" w:space="0" w:color="auto"/>
              <w:left w:val="single" w:sz="4" w:space="0" w:color="auto"/>
              <w:bottom w:val="single" w:sz="4" w:space="0" w:color="auto"/>
              <w:right w:val="single" w:sz="4" w:space="0" w:color="auto"/>
            </w:tcBorders>
            <w:hideMark/>
          </w:tcPr>
          <w:p w14:paraId="266C8313" w14:textId="77777777" w:rsidR="00127008" w:rsidRPr="00127008" w:rsidRDefault="00127008" w:rsidP="00127008">
            <w:pPr>
              <w:spacing w:line="360" w:lineRule="auto"/>
              <w:rPr>
                <w:rFonts w:eastAsiaTheme="majorEastAsia" w:cs="Arial"/>
                <w:b/>
              </w:rPr>
            </w:pPr>
            <w:r w:rsidRPr="00127008">
              <w:rPr>
                <w:rFonts w:eastAsiaTheme="majorEastAsia" w:cs="Arial"/>
                <w:b/>
              </w:rPr>
              <w:t>Name</w:t>
            </w:r>
          </w:p>
        </w:tc>
        <w:tc>
          <w:tcPr>
            <w:tcW w:w="1784" w:type="dxa"/>
            <w:tcBorders>
              <w:top w:val="single" w:sz="4" w:space="0" w:color="auto"/>
              <w:left w:val="single" w:sz="4" w:space="0" w:color="auto"/>
              <w:bottom w:val="single" w:sz="4" w:space="0" w:color="auto"/>
              <w:right w:val="single" w:sz="4" w:space="0" w:color="auto"/>
            </w:tcBorders>
          </w:tcPr>
          <w:p w14:paraId="2BED3690" w14:textId="77777777" w:rsidR="00127008" w:rsidRPr="00127008" w:rsidRDefault="00127008" w:rsidP="00127008">
            <w:pPr>
              <w:spacing w:line="360" w:lineRule="auto"/>
              <w:rPr>
                <w:rFonts w:eastAsiaTheme="majorEastAsia" w:cs="Arial"/>
                <w:b/>
              </w:rPr>
            </w:pPr>
          </w:p>
        </w:tc>
        <w:tc>
          <w:tcPr>
            <w:tcW w:w="1784" w:type="dxa"/>
            <w:tcBorders>
              <w:top w:val="single" w:sz="4" w:space="0" w:color="auto"/>
              <w:left w:val="single" w:sz="4" w:space="0" w:color="auto"/>
              <w:bottom w:val="single" w:sz="4" w:space="0" w:color="auto"/>
              <w:right w:val="single" w:sz="4" w:space="0" w:color="auto"/>
            </w:tcBorders>
            <w:hideMark/>
          </w:tcPr>
          <w:p w14:paraId="4652F0CD" w14:textId="77777777" w:rsidR="00127008" w:rsidRPr="00127008" w:rsidRDefault="00127008" w:rsidP="00127008">
            <w:pPr>
              <w:spacing w:line="360" w:lineRule="auto"/>
              <w:rPr>
                <w:rFonts w:eastAsiaTheme="majorEastAsia" w:cs="Arial"/>
                <w:b/>
              </w:rPr>
            </w:pPr>
            <w:r w:rsidRPr="00127008">
              <w:rPr>
                <w:rFonts w:eastAsiaTheme="majorEastAsia" w:cs="Arial"/>
                <w:b/>
              </w:rPr>
              <w:t>Klasse</w:t>
            </w:r>
          </w:p>
        </w:tc>
        <w:tc>
          <w:tcPr>
            <w:tcW w:w="1784" w:type="dxa"/>
            <w:tcBorders>
              <w:top w:val="single" w:sz="4" w:space="0" w:color="auto"/>
              <w:left w:val="single" w:sz="4" w:space="0" w:color="auto"/>
              <w:bottom w:val="single" w:sz="4" w:space="0" w:color="auto"/>
              <w:right w:val="single" w:sz="4" w:space="0" w:color="auto"/>
            </w:tcBorders>
          </w:tcPr>
          <w:p w14:paraId="76ECD50A" w14:textId="77777777" w:rsidR="00127008" w:rsidRPr="00127008" w:rsidRDefault="00127008" w:rsidP="00127008">
            <w:pPr>
              <w:spacing w:line="360" w:lineRule="auto"/>
              <w:rPr>
                <w:rFonts w:eastAsiaTheme="majorEastAsia" w:cs="Arial"/>
                <w:b/>
              </w:rPr>
            </w:pPr>
          </w:p>
        </w:tc>
        <w:tc>
          <w:tcPr>
            <w:tcW w:w="1785" w:type="dxa"/>
            <w:tcBorders>
              <w:top w:val="single" w:sz="4" w:space="0" w:color="auto"/>
              <w:left w:val="single" w:sz="4" w:space="0" w:color="auto"/>
              <w:bottom w:val="single" w:sz="4" w:space="0" w:color="auto"/>
              <w:right w:val="single" w:sz="4" w:space="0" w:color="auto"/>
            </w:tcBorders>
            <w:hideMark/>
          </w:tcPr>
          <w:p w14:paraId="76B5E866" w14:textId="77777777" w:rsidR="00127008" w:rsidRPr="00127008" w:rsidRDefault="00127008" w:rsidP="00127008">
            <w:pPr>
              <w:spacing w:line="360" w:lineRule="auto"/>
              <w:rPr>
                <w:rFonts w:eastAsiaTheme="majorEastAsia" w:cs="Arial"/>
                <w:b/>
              </w:rPr>
            </w:pPr>
            <w:r w:rsidRPr="00127008">
              <w:rPr>
                <w:rFonts w:eastAsiaTheme="majorEastAsia" w:cs="Arial"/>
                <w:b/>
              </w:rPr>
              <w:t>Thema</w:t>
            </w:r>
          </w:p>
        </w:tc>
        <w:tc>
          <w:tcPr>
            <w:tcW w:w="1785" w:type="dxa"/>
            <w:tcBorders>
              <w:top w:val="single" w:sz="4" w:space="0" w:color="auto"/>
              <w:left w:val="single" w:sz="4" w:space="0" w:color="auto"/>
              <w:bottom w:val="single" w:sz="4" w:space="0" w:color="auto"/>
              <w:right w:val="single" w:sz="4" w:space="0" w:color="auto"/>
            </w:tcBorders>
          </w:tcPr>
          <w:p w14:paraId="3BA1965A" w14:textId="77777777" w:rsidR="00127008" w:rsidRPr="00127008" w:rsidRDefault="00127008" w:rsidP="00127008">
            <w:pPr>
              <w:spacing w:line="360" w:lineRule="auto"/>
              <w:rPr>
                <w:rFonts w:eastAsiaTheme="majorEastAsia" w:cs="Arial"/>
                <w:b/>
              </w:rPr>
            </w:pPr>
          </w:p>
        </w:tc>
        <w:tc>
          <w:tcPr>
            <w:tcW w:w="1785" w:type="dxa"/>
            <w:tcBorders>
              <w:top w:val="single" w:sz="4" w:space="0" w:color="auto"/>
              <w:left w:val="single" w:sz="4" w:space="0" w:color="auto"/>
              <w:bottom w:val="single" w:sz="4" w:space="0" w:color="auto"/>
              <w:right w:val="single" w:sz="4" w:space="0" w:color="auto"/>
            </w:tcBorders>
            <w:hideMark/>
          </w:tcPr>
          <w:p w14:paraId="4111D9EE" w14:textId="77777777" w:rsidR="00127008" w:rsidRPr="00127008" w:rsidRDefault="00127008" w:rsidP="00127008">
            <w:pPr>
              <w:spacing w:line="360" w:lineRule="auto"/>
              <w:rPr>
                <w:rFonts w:eastAsiaTheme="majorEastAsia" w:cs="Arial"/>
                <w:b/>
              </w:rPr>
            </w:pPr>
            <w:r w:rsidRPr="00127008">
              <w:rPr>
                <w:rFonts w:eastAsiaTheme="majorEastAsia" w:cs="Arial"/>
                <w:b/>
              </w:rPr>
              <w:t>Datum</w:t>
            </w:r>
          </w:p>
        </w:tc>
        <w:tc>
          <w:tcPr>
            <w:tcW w:w="1785" w:type="dxa"/>
            <w:tcBorders>
              <w:top w:val="single" w:sz="4" w:space="0" w:color="auto"/>
              <w:left w:val="single" w:sz="4" w:space="0" w:color="auto"/>
              <w:bottom w:val="single" w:sz="4" w:space="0" w:color="auto"/>
              <w:right w:val="single" w:sz="4" w:space="0" w:color="auto"/>
            </w:tcBorders>
          </w:tcPr>
          <w:p w14:paraId="64E25421" w14:textId="77777777" w:rsidR="00127008" w:rsidRPr="00127008" w:rsidRDefault="00127008" w:rsidP="00127008">
            <w:pPr>
              <w:spacing w:line="360" w:lineRule="auto"/>
              <w:rPr>
                <w:rFonts w:eastAsiaTheme="majorEastAsia" w:cs="Arial"/>
                <w:b/>
              </w:rPr>
            </w:pPr>
          </w:p>
        </w:tc>
      </w:tr>
    </w:tbl>
    <w:p w14:paraId="0FF2F8E1" w14:textId="77777777" w:rsidR="00127008" w:rsidRPr="00127008" w:rsidRDefault="00127008" w:rsidP="00127008">
      <w:pPr>
        <w:spacing w:line="360" w:lineRule="auto"/>
        <w:rPr>
          <w:rFonts w:eastAsiaTheme="majorEastAsia"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127008" w:rsidRPr="00127008" w14:paraId="30119636" w14:textId="77777777" w:rsidTr="00130127">
        <w:tc>
          <w:tcPr>
            <w:tcW w:w="2855" w:type="dxa"/>
            <w:tcBorders>
              <w:top w:val="single" w:sz="4" w:space="0" w:color="auto"/>
              <w:left w:val="single" w:sz="4" w:space="0" w:color="auto"/>
              <w:bottom w:val="single" w:sz="4" w:space="0" w:color="auto"/>
              <w:right w:val="single" w:sz="4" w:space="0" w:color="auto"/>
            </w:tcBorders>
            <w:hideMark/>
          </w:tcPr>
          <w:p w14:paraId="7742841C" w14:textId="77777777" w:rsidR="00127008" w:rsidRPr="00127008" w:rsidRDefault="00127008" w:rsidP="00127008">
            <w:pPr>
              <w:spacing w:line="360" w:lineRule="auto"/>
              <w:rPr>
                <w:rFonts w:eastAsiaTheme="majorEastAsia" w:cs="Arial"/>
                <w:b/>
                <w:bCs/>
              </w:rPr>
            </w:pPr>
            <w:r w:rsidRPr="00127008">
              <w:rPr>
                <w:rFonts w:eastAsiaTheme="majorEastAsia" w:cs="Arial"/>
                <w:b/>
                <w:bC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4DD3251A" w14:textId="77777777" w:rsidR="00127008" w:rsidRPr="00127008" w:rsidRDefault="00127008" w:rsidP="00127008">
            <w:pPr>
              <w:spacing w:line="360" w:lineRule="auto"/>
              <w:rPr>
                <w:rFonts w:eastAsiaTheme="majorEastAsia" w:cs="Arial"/>
                <w:b/>
                <w:bCs/>
              </w:rPr>
            </w:pPr>
            <w:r w:rsidRPr="00127008">
              <w:rPr>
                <w:rFonts w:eastAsiaTheme="majorEastAsia" w:cs="Arial"/>
                <w:b/>
                <w:bC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384324E5" w14:textId="77777777" w:rsidR="00127008" w:rsidRPr="00127008" w:rsidRDefault="00127008" w:rsidP="00127008">
            <w:pPr>
              <w:spacing w:line="360" w:lineRule="auto"/>
              <w:rPr>
                <w:rFonts w:eastAsiaTheme="majorEastAsia" w:cs="Arial"/>
                <w:b/>
                <w:bCs/>
              </w:rPr>
            </w:pPr>
            <w:r w:rsidRPr="00127008">
              <w:rPr>
                <w:rFonts w:eastAsiaTheme="majorEastAsia" w:cs="Arial"/>
                <w:b/>
                <w:bC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02EB45DA" w14:textId="77777777" w:rsidR="00127008" w:rsidRPr="00127008" w:rsidRDefault="00127008" w:rsidP="00127008">
            <w:pPr>
              <w:spacing w:line="360" w:lineRule="auto"/>
              <w:rPr>
                <w:rFonts w:eastAsiaTheme="majorEastAsia" w:cs="Arial"/>
                <w:b/>
                <w:bCs/>
              </w:rPr>
            </w:pPr>
            <w:r w:rsidRPr="00127008">
              <w:rPr>
                <w:rFonts w:eastAsiaTheme="majorEastAsia" w:cs="Arial"/>
                <w:b/>
                <w:bC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16E37BD0" w14:textId="77777777" w:rsidR="00127008" w:rsidRPr="00127008" w:rsidRDefault="00127008" w:rsidP="00127008">
            <w:pPr>
              <w:spacing w:line="360" w:lineRule="auto"/>
              <w:rPr>
                <w:rFonts w:eastAsiaTheme="majorEastAsia" w:cs="Arial"/>
                <w:b/>
                <w:bCs/>
              </w:rPr>
            </w:pPr>
            <w:r w:rsidRPr="00127008">
              <w:rPr>
                <w:rFonts w:eastAsiaTheme="majorEastAsia" w:cs="Arial"/>
                <w:b/>
                <w:bCs/>
              </w:rPr>
              <w:t>D</w:t>
            </w:r>
          </w:p>
        </w:tc>
      </w:tr>
      <w:tr w:rsidR="00127008" w:rsidRPr="00127008" w14:paraId="1E9C147D" w14:textId="77777777" w:rsidTr="00130127">
        <w:tc>
          <w:tcPr>
            <w:tcW w:w="2855" w:type="dxa"/>
            <w:tcBorders>
              <w:top w:val="single" w:sz="4" w:space="0" w:color="auto"/>
              <w:left w:val="single" w:sz="4" w:space="0" w:color="auto"/>
              <w:bottom w:val="single" w:sz="4" w:space="0" w:color="auto"/>
              <w:right w:val="single" w:sz="4" w:space="0" w:color="auto"/>
            </w:tcBorders>
          </w:tcPr>
          <w:p w14:paraId="2DBC5036" w14:textId="68DA5453" w:rsidR="00127008" w:rsidRPr="00127008" w:rsidRDefault="00127008" w:rsidP="00127008">
            <w:pPr>
              <w:spacing w:line="360" w:lineRule="auto"/>
              <w:rPr>
                <w:rFonts w:eastAsiaTheme="majorEastAsia" w:cs="Arial"/>
                <w:b/>
                <w:bCs/>
              </w:rPr>
            </w:pPr>
            <w:r w:rsidRPr="00127008">
              <w:rPr>
                <w:rFonts w:eastAsiaTheme="majorEastAsia" w:cs="Arial"/>
                <w:b/>
                <w:bCs/>
              </w:rPr>
              <w:t>Beobachten &amp; Beschreiben</w:t>
            </w:r>
          </w:p>
        </w:tc>
        <w:tc>
          <w:tcPr>
            <w:tcW w:w="3091" w:type="dxa"/>
            <w:gridSpan w:val="2"/>
            <w:tcBorders>
              <w:top w:val="single" w:sz="4" w:space="0" w:color="auto"/>
              <w:left w:val="single" w:sz="4" w:space="0" w:color="auto"/>
              <w:bottom w:val="single" w:sz="4" w:space="0" w:color="auto"/>
              <w:right w:val="single" w:sz="4" w:space="0" w:color="auto"/>
            </w:tcBorders>
          </w:tcPr>
          <w:p w14:paraId="2C5E031B" w14:textId="5775DB5F" w:rsidR="00127008" w:rsidRPr="00127008" w:rsidRDefault="00127008" w:rsidP="00127008">
            <w:pPr>
              <w:spacing w:line="360" w:lineRule="auto"/>
              <w:rPr>
                <w:rFonts w:eastAsiaTheme="majorEastAsia" w:cs="Arial"/>
              </w:rPr>
            </w:pPr>
            <w:r w:rsidRPr="00127008">
              <w:rPr>
                <w:rFonts w:eastAsiaTheme="majorEastAsia" w:cs="Arial"/>
              </w:rPr>
              <w:t>Ich kann kindliche Handlungen grundlegend erkennen und in einfachen Sätzen beschreiben.</w:t>
            </w:r>
          </w:p>
        </w:tc>
        <w:tc>
          <w:tcPr>
            <w:tcW w:w="3050" w:type="dxa"/>
            <w:gridSpan w:val="2"/>
            <w:tcBorders>
              <w:top w:val="single" w:sz="4" w:space="0" w:color="auto"/>
              <w:left w:val="single" w:sz="4" w:space="0" w:color="auto"/>
              <w:bottom w:val="single" w:sz="4" w:space="0" w:color="auto"/>
              <w:right w:val="single" w:sz="4" w:space="0" w:color="auto"/>
            </w:tcBorders>
          </w:tcPr>
          <w:p w14:paraId="2DA9F455" w14:textId="2A29D4C9" w:rsidR="00127008" w:rsidRPr="00127008" w:rsidRDefault="00127008" w:rsidP="00127008">
            <w:pPr>
              <w:spacing w:line="360" w:lineRule="auto"/>
              <w:rPr>
                <w:rFonts w:eastAsiaTheme="majorEastAsia" w:cs="Arial"/>
              </w:rPr>
            </w:pPr>
            <w:r w:rsidRPr="00127008">
              <w:rPr>
                <w:rFonts w:eastAsiaTheme="majorEastAsia" w:cs="Arial"/>
              </w:rPr>
              <w:t>Ich kann Beobachtungen präzise festhalten und zwischen Beschreibung und Interpretation unterscheiden.</w:t>
            </w:r>
          </w:p>
        </w:tc>
        <w:tc>
          <w:tcPr>
            <w:tcW w:w="3050" w:type="dxa"/>
            <w:gridSpan w:val="2"/>
            <w:tcBorders>
              <w:top w:val="single" w:sz="4" w:space="0" w:color="auto"/>
              <w:left w:val="single" w:sz="4" w:space="0" w:color="auto"/>
              <w:bottom w:val="single" w:sz="4" w:space="0" w:color="auto"/>
              <w:right w:val="single" w:sz="4" w:space="0" w:color="auto"/>
            </w:tcBorders>
          </w:tcPr>
          <w:p w14:paraId="6C0F2C54" w14:textId="7799F5B7" w:rsidR="00127008" w:rsidRPr="00127008" w:rsidRDefault="00127008" w:rsidP="00127008">
            <w:pPr>
              <w:spacing w:line="360" w:lineRule="auto"/>
              <w:rPr>
                <w:rFonts w:eastAsiaTheme="majorEastAsia" w:cs="Arial"/>
              </w:rPr>
            </w:pPr>
            <w:r w:rsidRPr="00127008">
              <w:rPr>
                <w:rFonts w:eastAsiaTheme="majorEastAsia" w:cs="Arial"/>
              </w:rPr>
              <w:t>Ich kann komplexe Beobachtungssituationen strukturiert erfassen und Bezüge zwischen verschiedenen Handlungssequenzen herstellen.</w:t>
            </w:r>
          </w:p>
        </w:tc>
        <w:tc>
          <w:tcPr>
            <w:tcW w:w="3051" w:type="dxa"/>
            <w:gridSpan w:val="2"/>
            <w:tcBorders>
              <w:top w:val="single" w:sz="4" w:space="0" w:color="auto"/>
              <w:left w:val="single" w:sz="4" w:space="0" w:color="auto"/>
              <w:bottom w:val="single" w:sz="4" w:space="0" w:color="auto"/>
              <w:right w:val="single" w:sz="4" w:space="0" w:color="auto"/>
            </w:tcBorders>
          </w:tcPr>
          <w:p w14:paraId="1D248F59" w14:textId="34A7A6C0" w:rsidR="00127008" w:rsidRPr="00127008" w:rsidRDefault="00127008" w:rsidP="00127008">
            <w:pPr>
              <w:spacing w:line="360" w:lineRule="auto"/>
              <w:rPr>
                <w:rFonts w:eastAsiaTheme="majorEastAsia" w:cs="Arial"/>
              </w:rPr>
            </w:pPr>
            <w:r w:rsidRPr="00127008">
              <w:rPr>
                <w:rFonts w:eastAsiaTheme="majorEastAsia" w:cs="Arial"/>
              </w:rPr>
              <w:t>Ich kann komplexe Lernprozesse differenziert, kontextbezogen und theoriegeleitet auf hohem fachlichen Niveau beschreiben und reflektieren.</w:t>
            </w:r>
          </w:p>
        </w:tc>
      </w:tr>
      <w:tr w:rsidR="00127008" w:rsidRPr="00127008" w14:paraId="41E770F5" w14:textId="77777777" w:rsidTr="00130127">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64CABA01" w14:textId="77777777" w:rsidR="00127008" w:rsidRPr="00127008" w:rsidRDefault="00127008" w:rsidP="00127008">
            <w:pPr>
              <w:spacing w:line="360" w:lineRule="auto"/>
              <w:rPr>
                <w:rFonts w:eastAsiaTheme="majorEastAsia"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04E93DA"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318306116"/>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18AE3B7"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1726494180"/>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84ED54B"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1049452389"/>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3599B28"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1150200259"/>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FA1F937"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1136793557"/>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3E288DA"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752545741"/>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4A8CCD1"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53938909"/>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AC63B8E"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1070275910"/>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r>
      <w:tr w:rsidR="00127008" w:rsidRPr="00127008" w14:paraId="39163E3B" w14:textId="77777777" w:rsidTr="00130127">
        <w:tc>
          <w:tcPr>
            <w:tcW w:w="2855" w:type="dxa"/>
            <w:tcBorders>
              <w:top w:val="single" w:sz="4" w:space="0" w:color="auto"/>
              <w:left w:val="single" w:sz="4" w:space="0" w:color="auto"/>
              <w:bottom w:val="single" w:sz="4" w:space="0" w:color="auto"/>
              <w:right w:val="single" w:sz="4" w:space="0" w:color="auto"/>
            </w:tcBorders>
          </w:tcPr>
          <w:p w14:paraId="66E52D96" w14:textId="79E50D35" w:rsidR="00127008" w:rsidRPr="00127008" w:rsidRDefault="00127008" w:rsidP="00127008">
            <w:pPr>
              <w:spacing w:line="360" w:lineRule="auto"/>
              <w:rPr>
                <w:rFonts w:eastAsiaTheme="majorEastAsia" w:cs="Arial"/>
                <w:b/>
                <w:bCs/>
              </w:rPr>
            </w:pPr>
            <w:r w:rsidRPr="00127008">
              <w:rPr>
                <w:rFonts w:eastAsiaTheme="majorEastAsia" w:cs="Arial"/>
                <w:b/>
                <w:bCs/>
              </w:rPr>
              <w:t>Analyse &amp; Interpretation</w:t>
            </w:r>
          </w:p>
        </w:tc>
        <w:tc>
          <w:tcPr>
            <w:tcW w:w="3091" w:type="dxa"/>
            <w:gridSpan w:val="2"/>
            <w:tcBorders>
              <w:top w:val="single" w:sz="4" w:space="0" w:color="auto"/>
              <w:left w:val="single" w:sz="4" w:space="0" w:color="auto"/>
              <w:bottom w:val="single" w:sz="4" w:space="0" w:color="auto"/>
              <w:right w:val="single" w:sz="4" w:space="0" w:color="auto"/>
            </w:tcBorders>
          </w:tcPr>
          <w:p w14:paraId="0112B162" w14:textId="55B052E8" w:rsidR="00127008" w:rsidRPr="00127008" w:rsidRDefault="00127008" w:rsidP="00127008">
            <w:pPr>
              <w:spacing w:line="360" w:lineRule="auto"/>
              <w:rPr>
                <w:rFonts w:eastAsiaTheme="majorEastAsia" w:cs="Arial"/>
              </w:rPr>
            </w:pPr>
            <w:r w:rsidRPr="00127008">
              <w:rPr>
                <w:rFonts w:eastAsiaTheme="majorEastAsia" w:cs="Arial"/>
              </w:rPr>
              <w:t>Ich kann erste Vermutungen zu Lernstrategien formulieren.</w:t>
            </w:r>
          </w:p>
        </w:tc>
        <w:tc>
          <w:tcPr>
            <w:tcW w:w="3050" w:type="dxa"/>
            <w:gridSpan w:val="2"/>
            <w:tcBorders>
              <w:top w:val="single" w:sz="4" w:space="0" w:color="auto"/>
              <w:left w:val="single" w:sz="4" w:space="0" w:color="auto"/>
              <w:bottom w:val="single" w:sz="4" w:space="0" w:color="auto"/>
              <w:right w:val="single" w:sz="4" w:space="0" w:color="auto"/>
            </w:tcBorders>
          </w:tcPr>
          <w:p w14:paraId="452BA091" w14:textId="717E8A5A" w:rsidR="00127008" w:rsidRPr="00127008" w:rsidRDefault="00127008" w:rsidP="00127008">
            <w:pPr>
              <w:spacing w:line="360" w:lineRule="auto"/>
              <w:rPr>
                <w:rFonts w:eastAsiaTheme="majorEastAsia" w:cs="Arial"/>
              </w:rPr>
            </w:pPr>
            <w:r w:rsidRPr="00127008">
              <w:rPr>
                <w:rFonts w:eastAsiaTheme="majorEastAsia" w:cs="Arial"/>
              </w:rPr>
              <w:t>Ich kann Lernstrategien begründet identifizieren und grundlegende theoretische Bezüge herstellen.</w:t>
            </w:r>
          </w:p>
        </w:tc>
        <w:tc>
          <w:tcPr>
            <w:tcW w:w="3050" w:type="dxa"/>
            <w:gridSpan w:val="2"/>
            <w:tcBorders>
              <w:top w:val="single" w:sz="4" w:space="0" w:color="auto"/>
              <w:left w:val="single" w:sz="4" w:space="0" w:color="auto"/>
              <w:bottom w:val="single" w:sz="4" w:space="0" w:color="auto"/>
              <w:right w:val="single" w:sz="4" w:space="0" w:color="auto"/>
            </w:tcBorders>
          </w:tcPr>
          <w:p w14:paraId="35BBBBB6" w14:textId="6193552E" w:rsidR="00127008" w:rsidRPr="00127008" w:rsidRDefault="00127008" w:rsidP="00127008">
            <w:pPr>
              <w:spacing w:line="360" w:lineRule="auto"/>
              <w:rPr>
                <w:rFonts w:eastAsiaTheme="majorEastAsia" w:cs="Arial"/>
              </w:rPr>
            </w:pPr>
            <w:r w:rsidRPr="00127008">
              <w:rPr>
                <w:rFonts w:eastAsiaTheme="majorEastAsia" w:cs="Arial"/>
              </w:rPr>
              <w:t>Ich kann Lernprozesse theoriegestützt analysieren und differenzierte Schlussfolgerungen ziehen.</w:t>
            </w:r>
          </w:p>
        </w:tc>
        <w:tc>
          <w:tcPr>
            <w:tcW w:w="3051" w:type="dxa"/>
            <w:gridSpan w:val="2"/>
            <w:tcBorders>
              <w:top w:val="single" w:sz="4" w:space="0" w:color="auto"/>
              <w:left w:val="single" w:sz="4" w:space="0" w:color="auto"/>
              <w:bottom w:val="single" w:sz="4" w:space="0" w:color="auto"/>
              <w:right w:val="single" w:sz="4" w:space="0" w:color="auto"/>
            </w:tcBorders>
          </w:tcPr>
          <w:p w14:paraId="7E1CFCAC" w14:textId="0596EF56" w:rsidR="00127008" w:rsidRPr="00127008" w:rsidRDefault="00127008" w:rsidP="00127008">
            <w:pPr>
              <w:spacing w:line="360" w:lineRule="auto"/>
              <w:rPr>
                <w:rFonts w:eastAsiaTheme="majorEastAsia" w:cs="Arial"/>
              </w:rPr>
            </w:pPr>
            <w:r w:rsidRPr="00127008">
              <w:rPr>
                <w:rFonts w:eastAsiaTheme="majorEastAsia" w:cs="Arial"/>
              </w:rPr>
              <w:t>Ich kann kontextübergreifende, theoriegestützte Analysen durchführen und die Bedeutung des Lernprozesses für die pädagogische Praxis auf hohem Niveau begründen.</w:t>
            </w:r>
          </w:p>
        </w:tc>
      </w:tr>
      <w:tr w:rsidR="00127008" w:rsidRPr="00127008" w14:paraId="59BDF34C" w14:textId="77777777" w:rsidTr="00130127">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55E3F11" w14:textId="77777777" w:rsidR="00127008" w:rsidRPr="00127008" w:rsidRDefault="00127008" w:rsidP="00127008">
            <w:pPr>
              <w:spacing w:line="360" w:lineRule="auto"/>
              <w:rPr>
                <w:rFonts w:eastAsiaTheme="majorEastAsia"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BA63CA7"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1816445348"/>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371A577"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508487655"/>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9E5950E"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403757035"/>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7941738"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175510041"/>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74BB714"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339976282"/>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BB5E25"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285239913"/>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5179026"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1445378713"/>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401F26D"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472055151"/>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r>
      <w:tr w:rsidR="00127008" w:rsidRPr="00127008" w14:paraId="22FC7591" w14:textId="77777777" w:rsidTr="00130127">
        <w:tc>
          <w:tcPr>
            <w:tcW w:w="2855" w:type="dxa"/>
            <w:tcBorders>
              <w:top w:val="single" w:sz="4" w:space="0" w:color="auto"/>
              <w:left w:val="single" w:sz="4" w:space="0" w:color="auto"/>
              <w:bottom w:val="single" w:sz="4" w:space="0" w:color="auto"/>
              <w:right w:val="single" w:sz="4" w:space="0" w:color="auto"/>
            </w:tcBorders>
          </w:tcPr>
          <w:p w14:paraId="672B912F" w14:textId="4DD3CD8E" w:rsidR="00127008" w:rsidRPr="00127008" w:rsidRDefault="00127008" w:rsidP="00127008">
            <w:pPr>
              <w:spacing w:line="360" w:lineRule="auto"/>
              <w:rPr>
                <w:rFonts w:eastAsiaTheme="majorEastAsia" w:cs="Arial"/>
                <w:b/>
                <w:bCs/>
              </w:rPr>
            </w:pPr>
            <w:r w:rsidRPr="00127008">
              <w:rPr>
                <w:rFonts w:eastAsiaTheme="majorEastAsia" w:cs="Arial"/>
                <w:b/>
                <w:bCs/>
              </w:rPr>
              <w:t>Sprache &amp; Professionalität</w:t>
            </w:r>
          </w:p>
        </w:tc>
        <w:tc>
          <w:tcPr>
            <w:tcW w:w="3091" w:type="dxa"/>
            <w:gridSpan w:val="2"/>
            <w:tcBorders>
              <w:top w:val="single" w:sz="4" w:space="0" w:color="auto"/>
              <w:left w:val="single" w:sz="4" w:space="0" w:color="auto"/>
              <w:bottom w:val="single" w:sz="4" w:space="0" w:color="auto"/>
              <w:right w:val="single" w:sz="4" w:space="0" w:color="auto"/>
            </w:tcBorders>
          </w:tcPr>
          <w:p w14:paraId="0D6DAB78" w14:textId="5939229A" w:rsidR="00127008" w:rsidRPr="00127008" w:rsidRDefault="00127008" w:rsidP="00127008">
            <w:pPr>
              <w:spacing w:line="360" w:lineRule="auto"/>
              <w:rPr>
                <w:rFonts w:eastAsiaTheme="majorEastAsia" w:cs="Arial"/>
              </w:rPr>
            </w:pPr>
            <w:r w:rsidRPr="00127008">
              <w:rPr>
                <w:rFonts w:eastAsiaTheme="majorEastAsia" w:cs="Arial"/>
              </w:rPr>
              <w:t>Ich kann eine einfache Lerngeschichte verfassen.</w:t>
            </w:r>
          </w:p>
        </w:tc>
        <w:tc>
          <w:tcPr>
            <w:tcW w:w="3050" w:type="dxa"/>
            <w:gridSpan w:val="2"/>
            <w:tcBorders>
              <w:top w:val="single" w:sz="4" w:space="0" w:color="auto"/>
              <w:left w:val="single" w:sz="4" w:space="0" w:color="auto"/>
              <w:bottom w:val="single" w:sz="4" w:space="0" w:color="auto"/>
              <w:right w:val="single" w:sz="4" w:space="0" w:color="auto"/>
            </w:tcBorders>
          </w:tcPr>
          <w:p w14:paraId="4357C394" w14:textId="7DF98C12" w:rsidR="00127008" w:rsidRPr="00127008" w:rsidRDefault="00127008" w:rsidP="00127008">
            <w:pPr>
              <w:spacing w:line="360" w:lineRule="auto"/>
              <w:rPr>
                <w:rFonts w:eastAsiaTheme="majorEastAsia" w:cs="Arial"/>
              </w:rPr>
            </w:pPr>
            <w:r w:rsidRPr="00127008">
              <w:rPr>
                <w:rFonts w:eastAsiaTheme="majorEastAsia" w:cs="Arial"/>
              </w:rPr>
              <w:t>Ich kann sprachlich klar und fachlich überzeugend formulieren.</w:t>
            </w:r>
          </w:p>
        </w:tc>
        <w:tc>
          <w:tcPr>
            <w:tcW w:w="3050" w:type="dxa"/>
            <w:gridSpan w:val="2"/>
            <w:tcBorders>
              <w:top w:val="single" w:sz="4" w:space="0" w:color="auto"/>
              <w:left w:val="single" w:sz="4" w:space="0" w:color="auto"/>
              <w:bottom w:val="single" w:sz="4" w:space="0" w:color="auto"/>
              <w:right w:val="single" w:sz="4" w:space="0" w:color="auto"/>
            </w:tcBorders>
          </w:tcPr>
          <w:p w14:paraId="18F6EC52" w14:textId="4E0CD21C" w:rsidR="00127008" w:rsidRPr="00127008" w:rsidRDefault="00127008" w:rsidP="00127008">
            <w:pPr>
              <w:spacing w:line="360" w:lineRule="auto"/>
              <w:rPr>
                <w:rFonts w:eastAsiaTheme="majorEastAsia" w:cs="Arial"/>
              </w:rPr>
            </w:pPr>
            <w:r w:rsidRPr="00127008">
              <w:rPr>
                <w:rFonts w:eastAsiaTheme="majorEastAsia" w:cs="Arial"/>
              </w:rPr>
              <w:t>Ich kann komplexe Sachverhalte präzise, strukturiert und professionell darstellen.</w:t>
            </w:r>
          </w:p>
        </w:tc>
        <w:tc>
          <w:tcPr>
            <w:tcW w:w="3051" w:type="dxa"/>
            <w:gridSpan w:val="2"/>
            <w:tcBorders>
              <w:top w:val="single" w:sz="4" w:space="0" w:color="auto"/>
              <w:left w:val="single" w:sz="4" w:space="0" w:color="auto"/>
              <w:bottom w:val="single" w:sz="4" w:space="0" w:color="auto"/>
              <w:right w:val="single" w:sz="4" w:space="0" w:color="auto"/>
            </w:tcBorders>
          </w:tcPr>
          <w:p w14:paraId="53D4BA50" w14:textId="6E05BE6B" w:rsidR="00127008" w:rsidRPr="00127008" w:rsidRDefault="00127008" w:rsidP="00127008">
            <w:pPr>
              <w:spacing w:line="360" w:lineRule="auto"/>
              <w:rPr>
                <w:rFonts w:eastAsiaTheme="majorEastAsia" w:cs="Arial"/>
              </w:rPr>
            </w:pPr>
            <w:r w:rsidRPr="00127008">
              <w:rPr>
                <w:rFonts w:eastAsiaTheme="majorEastAsia" w:cs="Arial"/>
              </w:rPr>
              <w:t>Ich kann anspruchsvolle Inhalte wissenschaftlich fundiert, differenziert und zielgruppenorientiert ausformulieren.</w:t>
            </w:r>
          </w:p>
        </w:tc>
      </w:tr>
      <w:tr w:rsidR="00127008" w:rsidRPr="00127008" w14:paraId="1A8494E2" w14:textId="77777777" w:rsidTr="00130127">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A3701BC" w14:textId="77777777" w:rsidR="00127008" w:rsidRPr="00127008" w:rsidRDefault="00127008" w:rsidP="00127008">
            <w:pPr>
              <w:spacing w:line="360" w:lineRule="auto"/>
              <w:rPr>
                <w:rFonts w:eastAsiaTheme="majorEastAsia"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B4A5CC5"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1018237962"/>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ED5B261"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1661525695"/>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72911A6"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128247527"/>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D96E20C"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577572439"/>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06AD0E9"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1676230970"/>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CDD395D"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1665311713"/>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DEE5989"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1950431090"/>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BEDBD50"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1607772012"/>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r>
      <w:tr w:rsidR="00127008" w:rsidRPr="00127008" w14:paraId="5F634470" w14:textId="77777777" w:rsidTr="00130127">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6B506E74" w14:textId="5E4AFB1E" w:rsidR="00127008" w:rsidRPr="00127008" w:rsidRDefault="00127008" w:rsidP="00127008">
            <w:pPr>
              <w:spacing w:line="360" w:lineRule="auto"/>
              <w:rPr>
                <w:rFonts w:eastAsiaTheme="majorEastAsia" w:cs="Arial"/>
                <w:b/>
                <w:bCs/>
              </w:rPr>
            </w:pPr>
            <w:r w:rsidRPr="00127008">
              <w:rPr>
                <w:rFonts w:eastAsiaTheme="majorEastAsia" w:cs="Arial"/>
                <w:b/>
                <w:bCs/>
              </w:rPr>
              <w:t>Reflexionskompetenz</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7AA3581" w14:textId="2C550908" w:rsidR="00127008" w:rsidRPr="00127008" w:rsidRDefault="00127008" w:rsidP="00127008">
            <w:pPr>
              <w:spacing w:line="360" w:lineRule="auto"/>
              <w:rPr>
                <w:rFonts w:eastAsiaTheme="majorEastAsia" w:cs="Arial"/>
              </w:rPr>
            </w:pPr>
            <w:r w:rsidRPr="00127008">
              <w:rPr>
                <w:rFonts w:eastAsiaTheme="majorEastAsia" w:cs="Arial"/>
              </w:rPr>
              <w:t>Ich kann einfache Überlegungen zu meiner Rolle als Fachkraft formulieren.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7D355EE" w14:textId="1F6EF201" w:rsidR="00127008" w:rsidRPr="00127008" w:rsidRDefault="00127008" w:rsidP="00127008">
            <w:pPr>
              <w:spacing w:line="360" w:lineRule="auto"/>
              <w:rPr>
                <w:rFonts w:eastAsiaTheme="majorEastAsia" w:cs="Arial"/>
              </w:rPr>
            </w:pPr>
            <w:r w:rsidRPr="00127008">
              <w:rPr>
                <w:rFonts w:eastAsiaTheme="majorEastAsia" w:cs="Arial"/>
              </w:rPr>
              <w:t>Ich kann meine Wahrnehmung und meine Entscheidungen begründet reflektieren.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1944A8C" w14:textId="61A790BF" w:rsidR="00127008" w:rsidRPr="00127008" w:rsidRDefault="00127008" w:rsidP="00127008">
            <w:pPr>
              <w:spacing w:line="360" w:lineRule="auto"/>
              <w:rPr>
                <w:rFonts w:eastAsiaTheme="majorEastAsia" w:cs="Arial"/>
              </w:rPr>
            </w:pPr>
            <w:r w:rsidRPr="00127008">
              <w:rPr>
                <w:rFonts w:eastAsiaTheme="majorEastAsia" w:cs="Arial"/>
              </w:rPr>
              <w:t>Ich kann mein eigenes Handeln kritisch einordnen und Alternativen abwägen.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0FCDAD0" w14:textId="457BF420" w:rsidR="00127008" w:rsidRPr="00127008" w:rsidRDefault="00127008" w:rsidP="00127008">
            <w:pPr>
              <w:spacing w:line="360" w:lineRule="auto"/>
              <w:rPr>
                <w:rFonts w:eastAsiaTheme="majorEastAsia" w:cs="Arial"/>
              </w:rPr>
            </w:pPr>
            <w:r w:rsidRPr="00127008">
              <w:rPr>
                <w:rFonts w:eastAsiaTheme="majorEastAsia" w:cs="Arial"/>
              </w:rPr>
              <w:t>Ich kann komplexe professionelle Dilemmata reflektieren, Perspektiven integrieren und begründete Entscheidungen ableiten.</w:t>
            </w:r>
          </w:p>
        </w:tc>
      </w:tr>
      <w:tr w:rsidR="00127008" w:rsidRPr="00127008" w14:paraId="376F1B4B" w14:textId="77777777" w:rsidTr="00130127">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7E456595" w14:textId="77777777" w:rsidR="00127008" w:rsidRPr="00127008" w:rsidRDefault="00127008" w:rsidP="00127008">
            <w:pPr>
              <w:spacing w:line="360" w:lineRule="auto"/>
              <w:rPr>
                <w:rFonts w:eastAsiaTheme="majorEastAsia"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75710B8"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1186410845"/>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2294BF7"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533003001"/>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5543CDD"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2033253470"/>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BAFC71E"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1647277266"/>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176CC20"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1327895673"/>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581B5C6"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78829652"/>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C275814" w14:textId="77777777" w:rsidR="00127008" w:rsidRPr="00127008" w:rsidRDefault="00127008" w:rsidP="00127008">
            <w:pPr>
              <w:spacing w:line="360" w:lineRule="auto"/>
              <w:rPr>
                <w:rFonts w:eastAsiaTheme="majorEastAsia" w:cs="Arial"/>
              </w:rPr>
            </w:pPr>
            <w:r w:rsidRPr="00127008">
              <w:rPr>
                <w:rFonts w:eastAsiaTheme="majorEastAsia" w:cs="Arial"/>
              </w:rPr>
              <w:t xml:space="preserve">Dozent </w:t>
            </w:r>
            <w:sdt>
              <w:sdtPr>
                <w:rPr>
                  <w:rFonts w:eastAsiaTheme="majorEastAsia" w:cs="Arial"/>
                </w:rPr>
                <w:id w:val="911050998"/>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C6AC75D" w14:textId="77777777" w:rsidR="00127008" w:rsidRPr="00127008" w:rsidRDefault="00127008" w:rsidP="00127008">
            <w:pPr>
              <w:spacing w:line="360" w:lineRule="auto"/>
              <w:rPr>
                <w:rFonts w:eastAsiaTheme="majorEastAsia" w:cs="Arial"/>
              </w:rPr>
            </w:pPr>
            <w:r w:rsidRPr="00127008">
              <w:rPr>
                <w:rFonts w:eastAsiaTheme="majorEastAsia" w:cs="Arial"/>
              </w:rPr>
              <w:t xml:space="preserve">Lernender </w:t>
            </w:r>
            <w:sdt>
              <w:sdtPr>
                <w:rPr>
                  <w:rFonts w:eastAsiaTheme="majorEastAsia" w:cs="Arial"/>
                </w:rPr>
                <w:id w:val="-1598157735"/>
                <w14:checkbox>
                  <w14:checked w14:val="0"/>
                  <w14:checkedState w14:val="2612" w14:font="MS Gothic"/>
                  <w14:uncheckedState w14:val="2610" w14:font="MS Gothic"/>
                </w14:checkbox>
              </w:sdtPr>
              <w:sdtEndPr/>
              <w:sdtContent>
                <w:r w:rsidRPr="00127008">
                  <w:rPr>
                    <w:rFonts w:ascii="Segoe UI Symbol" w:eastAsiaTheme="majorEastAsia" w:hAnsi="Segoe UI Symbol" w:cs="Segoe UI Symbol"/>
                  </w:rPr>
                  <w:t>☐</w:t>
                </w:r>
              </w:sdtContent>
            </w:sdt>
          </w:p>
        </w:tc>
      </w:tr>
    </w:tbl>
    <w:p w14:paraId="04D1A006" w14:textId="77777777" w:rsidR="002565C9" w:rsidRDefault="002565C9" w:rsidP="00127008">
      <w:pPr>
        <w:spacing w:line="360" w:lineRule="auto"/>
        <w:rPr>
          <w:rFonts w:eastAsiaTheme="majorEastAsia" w:cs="Arial"/>
        </w:rPr>
        <w:sectPr w:rsidR="002565C9" w:rsidSect="00D16BF5">
          <w:pgSz w:w="16838" w:h="11906" w:orient="landscape"/>
          <w:pgMar w:top="1418" w:right="1418" w:bottom="1418" w:left="1134" w:header="708" w:footer="708" w:gutter="0"/>
          <w:cols w:space="708"/>
          <w:docGrid w:linePitch="360"/>
        </w:sectPr>
      </w:pPr>
    </w:p>
    <w:p>
      <w:pPr>
        <w:pStyle w:val="berschrift2"/>
        <w:keepNext/>
        <w:spacing w:before="0" w:after="60"/>
      </w:pPr>
      <w:r>
        <w:rPr>
          <w:b w:val="0"/>
          <w:i w:val="0"/>
        </w:rPr>
        <w:t>3. E-Book</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Ein E-Book verlangt die fachlich fundierte, strukturierte und multimediale Aufbereitung eines Themas in einem eigenständig gestalteten digitalen Produkt.</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Fachinhalte sowie Grundlagen digitaler, visueller und textlicher Informationsgestaltung miteinander verknüpfen.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Inhalte strukturieren, multimedial aufbereiten, digitale Werkzeuge einsetzen und das Ergebnis auf Funktionalität und Verständlichkeit prüfen.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Bedürfnisse und Voraussetzungen der Zielgruppe berücksichtigen und gegebenenfalls kooperative Produktionsprozesse abstimmen.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Gestaltungs- und Medienentscheidungen eigenverantwortlich treffen, Quellen und Rechte beachten und das Produkt reflektiert weiterentwickeln.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trainiert die professionelle Erstellung digitaler Informations- und Lernmaterialien für pädagogische und bildungsbezogene Kontexte.</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F71A8D" w:rsidRPr="006D1B01" w:rsidSect="00F62C43">
          <w:type w:val="continuous"/>
          <w:pgSz w:w="11906" w:h="16838"/>
          <w:pgMar w:top="1417" w:right="1417" w:bottom="1417" w:left="1417" w:header="708" w:footer="708" w:gutter="0"/>
          <w:cols w:space="708" w:num="1"/>
          <w:titlePg/>
          <w:docGrid w:linePitch="360"/>
        </w:sectPr>
      </w:pPr>
    </w:p>
    <w:p>
      <w:pPr>
        <w:pStyle w:val="berschrift3"/>
        <w:keepNext/>
        <w:pageBreakBefore/>
        <w:spacing w:before="0" w:after="120"/>
      </w:pPr>
      <w:r>
        <w:rPr>
          <w:b w:val="0"/>
          <w:i w:val="0"/>
        </w:rPr>
        <w:t>3.1 Anleitung</w:t>
      </w:r>
    </w:p>
    <w:p w14:paraId="30136610" w14:textId="77777777" w:rsidR="000E03BE" w:rsidRPr="006D1B01" w:rsidRDefault="000E03BE" w:rsidP="000E03BE">
      <w:pPr>
        <w:spacing w:line="360" w:lineRule="auto"/>
        <w:rPr>
          <w:rFonts w:eastAsiaTheme="majorEastAsia" w:cs="Arial"/>
        </w:rPr>
      </w:pPr>
      <w:r w:rsidRPr="006D1B01">
        <w:rPr>
          <w:rFonts w:eastAsiaTheme="majorEastAsia" w:cs="Arial"/>
        </w:rPr>
        <w:t xml:space="preserve">E-Books werden oft als "elektronische Version eines gedruckten Buches" definiert. Sieht man davon ab, dass nicht jedes E-Book zwangsläufig auf einem gedruckten Buch basiert, gibt diese Definition eine gute Vorstellung von einem E-Book. Allgemein gesprochen ist ein E-Book eine längere Veröffentlichung in digitaler Form, welche aus Text (und Bildern) besteht. Sie wird in der Regel auf einem Comupter erstellt und ist dazu bestimmt, auf einem Computer oder einem anderen elektronischen Gerät (Lesegerät) gelesen zu werden. Inzwischen werden auch Produkte, die neben Text und Bildern auch andere multimediale Elemente (Video, Musik usw.) enthalten, als E-Books bezeichnet, vorausgesetzt, sie werden für die Lektüre auf einem E-Book Lesegerät entworfen und veröffentlicht. </w:t>
      </w:r>
    </w:p>
    <w:p w14:paraId="733F3A3E" w14:textId="6DDE10EA" w:rsidR="000E03BE" w:rsidRPr="006D1B01" w:rsidRDefault="000E03BE" w:rsidP="000E03BE">
      <w:pPr>
        <w:spacing w:line="360" w:lineRule="auto"/>
        <w:rPr>
          <w:rFonts w:eastAsiaTheme="majorEastAsia" w:cs="Arial"/>
        </w:rPr>
      </w:pPr>
      <w:r w:rsidRPr="006D1B01">
        <w:rPr>
          <w:rFonts w:eastAsiaTheme="majorEastAsia" w:cs="Arial"/>
        </w:rPr>
        <w:t xml:space="preserve">Es tut sich was bei E-Books! Waren digitale Bücher bis vor kurzem eher ein Nischenprodukt, so hat sich dies nun (Anfang 2012) geändert. Es gibt genügend preiswerte Lesegeräte und der Marktanteil elektronischer Bücher steigt. Der amerikanische Versandhändler Amazon verkauft in den USA inzwischen mehr E-Books für sein Lesegerät Kindle als (gedruckte) Taschenbücher. Zwar ist die Entwicklung in Deutschland noch nicht ganz so weit, doch auch hierzulande befinden sich digitale Bücher im Aufwind. Laut einer   </w:t>
      </w:r>
      <w:hyperlink r:id="rId205" w:tgtFrame="_blank" w:history="1">
        <w:r w:rsidRPr="006D1B01">
          <w:rPr>
            <w:rStyle w:val="Hyperlink"/>
            <w:rFonts w:eastAsiaTheme="majorEastAsia" w:cs="Arial"/>
          </w:rPr>
          <w:t xml:space="preserve">Studie der Uni Hamburg </w:t>
        </w:r>
      </w:hyperlink>
      <w:r w:rsidRPr="006D1B01">
        <w:rPr>
          <w:rFonts w:eastAsiaTheme="majorEastAsia" w:cs="Arial"/>
        </w:rPr>
        <w:t xml:space="preserve">vom Frühjahr 2012 hat fast jeder vierte Mensch in Deutschland schon in einem E-Book gelesen. Es wird erwartet, dass E-Books in den nächsten fünf Jahren im Weihnachtsgeschäft 50 Prozent der Buchumsätze ausmachen werden. Momentan sind Amazon und iTunes (Apple) Marktführer. </w:t>
      </w:r>
    </w:p>
    <w:p w14:paraId="5BAA52D5" w14:textId="77777777" w:rsidR="000E03BE" w:rsidRPr="006D1B01" w:rsidRDefault="000E03BE" w:rsidP="000E03BE">
      <w:pPr>
        <w:spacing w:line="360" w:lineRule="auto"/>
        <w:rPr>
          <w:rFonts w:eastAsiaTheme="majorEastAsia" w:cs="Arial"/>
        </w:rPr>
      </w:pPr>
      <w:r w:rsidRPr="006D1B01">
        <w:rPr>
          <w:rFonts w:eastAsiaTheme="majorEastAsia" w:cs="Arial"/>
        </w:rPr>
        <w:t xml:space="preserve">Die lange diskutierte Frage, ob digitale Bücher in der Gesellschaft angekommen sind und von ihr akzeptiert werden, dürfte sich erledigt haben. Ob und in welchem Umfang E-Books gedruckte Bücher ersetzen, verdrängen oder nur ergänzen werden, steht auf einem anderen Blatt. </w:t>
      </w:r>
    </w:p>
    <w:p w14:paraId="3038AE64" w14:textId="6479828A" w:rsidR="000E03BE" w:rsidRPr="006D1B01" w:rsidRDefault="000E03BE" w:rsidP="000E03BE">
      <w:pPr>
        <w:spacing w:line="360" w:lineRule="auto"/>
        <w:rPr>
          <w:rFonts w:eastAsiaTheme="majorEastAsia" w:cs="Arial"/>
        </w:rPr>
      </w:pPr>
      <w:r w:rsidRPr="006D1B01">
        <w:rPr>
          <w:rFonts w:eastAsiaTheme="majorEastAsia" w:cs="Arial"/>
        </w:rPr>
        <w:t xml:space="preserve">Auch der Markt für E-Books für die Schule ist in Bewegung. </w:t>
      </w:r>
    </w:p>
    <w:p w14:paraId="04FDEDD2" w14:textId="77777777" w:rsidR="00CD735F" w:rsidRPr="006D1B01" w:rsidRDefault="00CD735F" w:rsidP="000E03BE">
      <w:pPr>
        <w:spacing w:line="360" w:lineRule="auto"/>
        <w:rPr>
          <w:rFonts w:eastAsiaTheme="majorEastAsia" w:cs="Arial"/>
        </w:rPr>
      </w:pPr>
    </w:p>
    <w:p w14:paraId="3FE15A03" w14:textId="77777777" w:rsidR="00CD735F" w:rsidRPr="006D1B01" w:rsidRDefault="00CD735F" w:rsidP="000E03BE">
      <w:pPr>
        <w:spacing w:line="360" w:lineRule="auto"/>
        <w:rPr>
          <w:rFonts w:eastAsiaTheme="majorEastAsia" w:cs="Arial"/>
        </w:rPr>
      </w:pPr>
    </w:p>
    <w:p w14:paraId="157B0477" w14:textId="77777777" w:rsidR="00CD735F" w:rsidRPr="006D1B01" w:rsidRDefault="00CD735F" w:rsidP="000E03BE">
      <w:pPr>
        <w:spacing w:line="360" w:lineRule="auto"/>
        <w:rPr>
          <w:rFonts w:eastAsiaTheme="majorEastAsia" w:cs="Arial"/>
        </w:rPr>
      </w:pPr>
    </w:p>
    <w:p w14:paraId="2886829A" w14:textId="77777777" w:rsidR="00CD735F" w:rsidRPr="006D1B01" w:rsidRDefault="00CD735F" w:rsidP="000E03BE">
      <w:pPr>
        <w:spacing w:line="360" w:lineRule="auto"/>
        <w:rPr>
          <w:rFonts w:eastAsiaTheme="majorEastAsia" w:cs="Arial"/>
        </w:rPr>
      </w:pPr>
    </w:p>
    <w:p w14:paraId="4805551C" w14:textId="2B66F9B6" w:rsidR="000E03BE" w:rsidRPr="006D1B01" w:rsidRDefault="00666D41" w:rsidP="000E03BE">
      <w:pPr>
        <w:spacing w:line="360" w:lineRule="auto"/>
        <w:rPr>
          <w:rFonts w:eastAsiaTheme="majorEastAsia" w:cs="Arial"/>
        </w:rPr>
      </w:pPr>
      <w:r w:rsidRPr="006D1B01">
        <w:rPr>
          <w:rFonts w:eastAsiaTheme="majorEastAsia" w:cs="Arial"/>
        </w:rPr>
        <w:t>In der Lektion ‚(interaktive) E-Books erstellen und verbreiten‘ wird erläutert, wie ein E-Book erstellt werden kann (Moodle)</w:t>
      </w:r>
    </w:p>
    <w:p w14:paraId="35E7565E" w14:textId="77777777" w:rsidR="006D3351" w:rsidRPr="006D1B01" w:rsidRDefault="006D3351" w:rsidP="006D3351">
      <w:pPr>
        <w:keepNext/>
        <w:spacing w:line="360" w:lineRule="auto"/>
        <w:rPr>
          <w:rFonts w:cs="Arial"/>
        </w:rPr>
      </w:pPr>
      <w:r w:rsidRPr="006D1B01">
        <w:rPr>
          <w:rFonts w:eastAsiaTheme="majorEastAsia" w:cs="Arial"/>
          <w:noProof/>
        </w:rPr>
        <w:drawing>
          <wp:inline distT="0" distB="0" distL="0" distR="0" wp14:anchorId="7B22781D" wp14:editId="516E1A9E">
            <wp:extent cx="1080000" cy="1080000"/>
            <wp:effectExtent l="0" t="0" r="6350" b="635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5F53599F" w14:textId="60CD82B8" w:rsidR="000E03BE" w:rsidRPr="006D1B01" w:rsidRDefault="006D3351" w:rsidP="006D3351">
      <w:pPr>
        <w:pStyle w:val="Beschriftung"/>
        <w:rPr>
          <w:rFonts w:eastAsiaTheme="majorEastAsia"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33</w:t>
      </w:r>
      <w:r w:rsidR="00C857D3" w:rsidRPr="006D1B01">
        <w:rPr>
          <w:rFonts w:cs="Arial"/>
          <w:noProof/>
        </w:rPr>
        <w:fldChar w:fldCharType="end"/>
      </w:r>
      <w:r w:rsidRPr="006D1B01">
        <w:rPr>
          <w:rFonts w:cs="Arial"/>
        </w:rPr>
        <w:t>: Lernlektion (interaktive) E-Books erstellen und verbreiten (Eigene Moodle Lektion) (</w:t>
      </w:r>
      <w:hyperlink r:id="rId207" w:tgtFrame="_blank" w:history="1">
        <w:r w:rsidRPr="006D1B01">
          <w:rPr>
            <w:rStyle w:val="Hyperlink"/>
            <w:rFonts w:cs="Arial"/>
          </w:rPr>
          <w:t>https://kurzelinks.de/mren</w:t>
        </w:r>
      </w:hyperlink>
      <w:r w:rsidRPr="006D1B01">
        <w:rPr>
          <w:rFonts w:cs="Arial"/>
        </w:rPr>
        <w:t>)</w:t>
      </w:r>
    </w:p>
    <w:p w14:paraId="34753B26" w14:textId="106AEEF5" w:rsidR="000E03BE" w:rsidRPr="006D1B01" w:rsidRDefault="000E03BE" w:rsidP="000E03BE">
      <w:pPr>
        <w:spacing w:line="360" w:lineRule="auto"/>
        <w:rPr>
          <w:rFonts w:eastAsiaTheme="majorEastAsia" w:cs="Arial"/>
        </w:rPr>
      </w:pPr>
    </w:p>
    <w:p w14:paraId="715DF1C9" w14:textId="3C11A27B" w:rsidR="000E03BE" w:rsidRPr="006D1B01" w:rsidRDefault="000E03BE" w:rsidP="000E03BE">
      <w:pPr>
        <w:spacing w:line="360" w:lineRule="auto"/>
        <w:rPr>
          <w:rFonts w:eastAsiaTheme="majorEastAsia" w:cs="Arial"/>
        </w:rPr>
      </w:pPr>
    </w:p>
    <w:p w14:paraId="0B932945" w14:textId="27A2F4B7" w:rsidR="000E03BE" w:rsidRPr="006D1B01" w:rsidRDefault="000E03BE" w:rsidP="000E03BE">
      <w:pPr>
        <w:spacing w:line="360" w:lineRule="auto"/>
        <w:rPr>
          <w:rFonts w:eastAsiaTheme="majorEastAsia" w:cs="Arial"/>
        </w:rPr>
      </w:pPr>
    </w:p>
    <w:p w14:paraId="3192D03F" w14:textId="684BCA77" w:rsidR="000E03BE" w:rsidRPr="006D1B01" w:rsidRDefault="000E03BE" w:rsidP="000E03BE">
      <w:pPr>
        <w:spacing w:line="360" w:lineRule="auto"/>
        <w:rPr>
          <w:rFonts w:eastAsiaTheme="majorEastAsia" w:cs="Arial"/>
        </w:rPr>
      </w:pPr>
    </w:p>
    <w:p w14:paraId="3EA31F4E" w14:textId="12F4D8A4" w:rsidR="000E03BE" w:rsidRPr="006D1B01" w:rsidRDefault="000E03BE" w:rsidP="000E03BE">
      <w:pPr>
        <w:spacing w:line="360" w:lineRule="auto"/>
        <w:rPr>
          <w:rFonts w:eastAsiaTheme="majorEastAsia" w:cs="Arial"/>
        </w:rPr>
      </w:pPr>
    </w:p>
    <w:p w14:paraId="4CB923E1" w14:textId="75A257B6" w:rsidR="000E03BE" w:rsidRPr="006D1B01" w:rsidRDefault="000E03BE" w:rsidP="000E03BE">
      <w:pPr>
        <w:spacing w:line="360" w:lineRule="auto"/>
        <w:rPr>
          <w:rFonts w:eastAsiaTheme="majorEastAsia" w:cs="Arial"/>
        </w:rPr>
      </w:pPr>
    </w:p>
    <w:p w14:paraId="700BCD50" w14:textId="0FD05AFF" w:rsidR="000E03BE" w:rsidRPr="006D1B01" w:rsidRDefault="000E03BE" w:rsidP="000E03BE">
      <w:pPr>
        <w:spacing w:line="360" w:lineRule="auto"/>
        <w:rPr>
          <w:rFonts w:eastAsiaTheme="majorEastAsia" w:cs="Arial"/>
        </w:rPr>
      </w:pPr>
    </w:p>
    <w:p w14:paraId="473F8F86" w14:textId="6C71EBEE" w:rsidR="000E03BE" w:rsidRPr="006D1B01" w:rsidRDefault="000E03BE" w:rsidP="000E03BE">
      <w:pPr>
        <w:spacing w:line="360" w:lineRule="auto"/>
        <w:rPr>
          <w:rFonts w:eastAsiaTheme="majorEastAsia" w:cs="Arial"/>
        </w:rPr>
      </w:pPr>
    </w:p>
    <w:p w14:paraId="69750B02" w14:textId="4A344E2D" w:rsidR="000E03BE" w:rsidRPr="006D1B01" w:rsidRDefault="000E03BE" w:rsidP="000E03BE">
      <w:pPr>
        <w:spacing w:line="360" w:lineRule="auto"/>
        <w:rPr>
          <w:rFonts w:eastAsiaTheme="majorEastAsia" w:cs="Arial"/>
        </w:rPr>
      </w:pPr>
    </w:p>
    <w:p w14:paraId="53A7F741" w14:textId="6DC54975" w:rsidR="000E03BE" w:rsidRPr="006D1B01" w:rsidRDefault="000E03BE" w:rsidP="000E03BE">
      <w:pPr>
        <w:spacing w:line="360" w:lineRule="auto"/>
        <w:rPr>
          <w:rFonts w:eastAsiaTheme="majorEastAsia" w:cs="Arial"/>
        </w:rPr>
      </w:pPr>
    </w:p>
    <w:p w14:paraId="44A00D55" w14:textId="4B2C4B39" w:rsidR="000E03BE" w:rsidRPr="006D1B01" w:rsidRDefault="000E03BE" w:rsidP="000E03BE">
      <w:pPr>
        <w:spacing w:line="360" w:lineRule="auto"/>
        <w:rPr>
          <w:rFonts w:eastAsiaTheme="majorEastAsia" w:cs="Arial"/>
        </w:rPr>
      </w:pPr>
    </w:p>
    <w:p w14:paraId="7D4E9F46" w14:textId="4C412AE7" w:rsidR="000E03BE" w:rsidRPr="006D1B01" w:rsidRDefault="000E03BE" w:rsidP="000E03BE">
      <w:pPr>
        <w:spacing w:line="360" w:lineRule="auto"/>
        <w:rPr>
          <w:rFonts w:eastAsiaTheme="majorEastAsia" w:cs="Arial"/>
        </w:rPr>
      </w:pPr>
    </w:p>
    <w:p w14:paraId="7B17BE19" w14:textId="58E4D1A5" w:rsidR="000E03BE" w:rsidRPr="006D1B01" w:rsidRDefault="000E03BE" w:rsidP="000E03BE">
      <w:pPr>
        <w:spacing w:line="360" w:lineRule="auto"/>
        <w:rPr>
          <w:rFonts w:eastAsiaTheme="majorEastAsia" w:cs="Arial"/>
        </w:rPr>
      </w:pPr>
    </w:p>
    <w:p w14:paraId="5D4B9DDA" w14:textId="38F39827" w:rsidR="000E03BE" w:rsidRPr="006D1B01" w:rsidRDefault="000E03BE" w:rsidP="000E03BE">
      <w:pPr>
        <w:spacing w:line="360" w:lineRule="auto"/>
        <w:rPr>
          <w:rFonts w:eastAsiaTheme="majorEastAsia" w:cs="Arial"/>
        </w:rPr>
      </w:pPr>
    </w:p>
    <w:p w14:paraId="7420CF7B" w14:textId="29C48E2E" w:rsidR="000E03BE" w:rsidRPr="006D1B01" w:rsidRDefault="000E03BE" w:rsidP="000E03BE">
      <w:pPr>
        <w:spacing w:line="360" w:lineRule="auto"/>
        <w:rPr>
          <w:rFonts w:eastAsiaTheme="majorEastAsia" w:cs="Arial"/>
        </w:rPr>
      </w:pPr>
    </w:p>
    <w:p w14:paraId="64580F4B" w14:textId="77777777" w:rsidR="00CD735F" w:rsidRPr="006D1B01" w:rsidRDefault="00CD735F" w:rsidP="000E03BE">
      <w:pPr>
        <w:spacing w:line="360" w:lineRule="auto"/>
        <w:rPr>
          <w:rFonts w:eastAsiaTheme="majorEastAsia" w:cs="Arial"/>
        </w:rPr>
        <w:sectPr w:rsidR="00CD735F" w:rsidRPr="006D1B01" w:rsidSect="000E03BE">
          <w:pgSz w:w="11906" w:h="16838"/>
          <w:pgMar w:top="1418" w:right="1418" w:bottom="1134" w:left="1418" w:header="454" w:footer="454" w:gutter="0"/>
          <w:cols w:num="2" w:sep="1" w:space="708" w:equalWidth="0">
            <w:col w:w="5810" w:space="708"/>
            <w:col w:w="2551"/>
          </w:cols>
          <w:docGrid w:linePitch="360"/>
        </w:sectPr>
      </w:pPr>
    </w:p>
    <w:p w14:paraId="29E0AAE5" w14:textId="471CB299" w:rsidR="00666D41" w:rsidRPr="006D1B01" w:rsidRDefault="000E03BE" w:rsidP="000E03BE">
      <w:pPr>
        <w:spacing w:line="360" w:lineRule="auto"/>
        <w:rPr>
          <w:rFonts w:eastAsiaTheme="majorEastAsia" w:cs="Arial"/>
        </w:rPr>
      </w:pPr>
      <w:r w:rsidRPr="006D1B01">
        <w:rPr>
          <w:rFonts w:eastAsiaTheme="majorEastAsia" w:cs="Arial"/>
        </w:rPr>
        <w:lastRenderedPageBreak/>
        <w:t xml:space="preserve">Im Januar 2012 machte die Fa. Apple auf einer großen Pressekonferenz im New Yorker Guggenheim Museum klar, wohin ihrer Meinung nach die Reise geht: Das Unternehmen will Schülern, Studenten und Lehrern   </w:t>
      </w:r>
      <w:hyperlink r:id="rId208" w:tgtFrame="_blank" w:history="1">
        <w:r w:rsidRPr="006D1B01">
          <w:rPr>
            <w:rStyle w:val="Hyperlink"/>
            <w:rFonts w:eastAsiaTheme="majorEastAsia" w:cs="Arial"/>
          </w:rPr>
          <w:t xml:space="preserve">Schulbücher auf dem iPad </w:t>
        </w:r>
      </w:hyperlink>
      <w:r w:rsidRPr="006D1B01">
        <w:rPr>
          <w:rFonts w:eastAsiaTheme="majorEastAsia" w:cs="Arial"/>
        </w:rPr>
        <w:t xml:space="preserve">zur Verfügung stellen und herkömmliche Papierwerke überflüssig machen. </w:t>
      </w:r>
    </w:p>
    <w:p w14:paraId="7E561C0B" w14:textId="77777777" w:rsidR="000E03BE" w:rsidRPr="006D1B01" w:rsidRDefault="000E03BE" w:rsidP="000E03BE">
      <w:pPr>
        <w:spacing w:line="360" w:lineRule="auto"/>
        <w:rPr>
          <w:rFonts w:eastAsiaTheme="majorEastAsia" w:cs="Arial"/>
        </w:rPr>
      </w:pPr>
      <w:r w:rsidRPr="006D1B01">
        <w:rPr>
          <w:rFonts w:eastAsiaTheme="majorEastAsia" w:cs="Arial"/>
        </w:rPr>
        <w:t xml:space="preserve">Man kann davon ausgehen, dass Angebot und Akzeptanz von E-Books auch hierzulande deutlich zunehmen werden. Wer allerdings hofft, mit E-Books Geld sparen zu können, ist zumindest beim deutschsprachigen Angebot auf dem Holzweg. Auch E-Books unterliegen der Buchpreisbindung und viele Verlage sind nicht bereit, ihre E-Books deutlich unter dem Preis ihrer gedruckten Bücher anzubieten. Manche wollen für die digitale Ausgabe genau so viel wie für die günstigste Print-Ausgabe. Zum Glück gibt es auch bei den deutschsprachigen Büchern ein riesiges Angebot an kostenlosen E-Books. Dabei handelt es sich meist um ältere Werke, deren Coypyright ausgelaufen ist.  </w:t>
      </w:r>
    </w:p>
    <w:p w14:paraId="487EBCEB" w14:textId="77777777" w:rsidR="000E03BE" w:rsidRPr="006D1B01" w:rsidRDefault="000E03BE" w:rsidP="000E03BE">
      <w:pPr>
        <w:spacing w:line="360" w:lineRule="auto"/>
        <w:rPr>
          <w:rFonts w:eastAsiaTheme="majorEastAsia" w:cs="Arial"/>
        </w:rPr>
      </w:pPr>
      <w:r w:rsidRPr="006D1B01">
        <w:rPr>
          <w:rFonts w:eastAsiaTheme="majorEastAsia" w:cs="Arial"/>
        </w:rPr>
        <w:t xml:space="preserve">Der folgende Artikel gibt einen Überblick über </w:t>
      </w:r>
    </w:p>
    <w:p w14:paraId="41226501" w14:textId="77777777" w:rsidR="000E03BE" w:rsidRPr="006D1B01" w:rsidRDefault="000E03BE">
      <w:pPr>
        <w:numPr>
          <w:ilvl w:val="0"/>
          <w:numId w:val="72"/>
        </w:numPr>
        <w:spacing w:line="360" w:lineRule="auto"/>
        <w:rPr>
          <w:rFonts w:eastAsiaTheme="majorEastAsia" w:cs="Arial"/>
        </w:rPr>
      </w:pPr>
      <w:r w:rsidRPr="006D1B01">
        <w:rPr>
          <w:rFonts w:eastAsiaTheme="majorEastAsia" w:cs="Arial"/>
        </w:rPr>
        <w:t xml:space="preserve">mögliche Vorteile von E-Books, </w:t>
      </w:r>
    </w:p>
    <w:p w14:paraId="5F89A4D6" w14:textId="77777777" w:rsidR="000E03BE" w:rsidRPr="006D1B01" w:rsidRDefault="000E03BE">
      <w:pPr>
        <w:numPr>
          <w:ilvl w:val="0"/>
          <w:numId w:val="72"/>
        </w:numPr>
        <w:spacing w:line="360" w:lineRule="auto"/>
        <w:rPr>
          <w:rFonts w:eastAsiaTheme="majorEastAsia" w:cs="Arial"/>
        </w:rPr>
      </w:pPr>
      <w:r w:rsidRPr="006D1B01">
        <w:rPr>
          <w:rFonts w:eastAsiaTheme="majorEastAsia" w:cs="Arial"/>
        </w:rPr>
        <w:t xml:space="preserve">Lesegeräte (Reader), </w:t>
      </w:r>
    </w:p>
    <w:p w14:paraId="3E859EE7" w14:textId="77777777" w:rsidR="000E03BE" w:rsidRPr="006D1B01" w:rsidRDefault="000E03BE">
      <w:pPr>
        <w:numPr>
          <w:ilvl w:val="0"/>
          <w:numId w:val="72"/>
        </w:numPr>
        <w:spacing w:line="360" w:lineRule="auto"/>
        <w:rPr>
          <w:rFonts w:eastAsiaTheme="majorEastAsia" w:cs="Arial"/>
        </w:rPr>
      </w:pPr>
      <w:r w:rsidRPr="006D1B01">
        <w:rPr>
          <w:rFonts w:eastAsiaTheme="majorEastAsia" w:cs="Arial"/>
        </w:rPr>
        <w:t xml:space="preserve">E-Book-Formate und die Möglichkeit, Formate zu konvertieren, </w:t>
      </w:r>
    </w:p>
    <w:p w14:paraId="272DD2BF" w14:textId="77777777" w:rsidR="000E03BE" w:rsidRPr="006D1B01" w:rsidRDefault="000E03BE">
      <w:pPr>
        <w:numPr>
          <w:ilvl w:val="0"/>
          <w:numId w:val="72"/>
        </w:numPr>
        <w:spacing w:line="360" w:lineRule="auto"/>
        <w:rPr>
          <w:rFonts w:eastAsiaTheme="majorEastAsia" w:cs="Arial"/>
        </w:rPr>
      </w:pPr>
      <w:r w:rsidRPr="006D1B01">
        <w:rPr>
          <w:rFonts w:eastAsiaTheme="majorEastAsia" w:cs="Arial"/>
        </w:rPr>
        <w:t xml:space="preserve">Werkzeuge zum Erstellen von E-Books, </w:t>
      </w:r>
    </w:p>
    <w:p w14:paraId="414019C1" w14:textId="169FF515" w:rsidR="00666D41" w:rsidRPr="006D1B01" w:rsidRDefault="000E03BE">
      <w:pPr>
        <w:numPr>
          <w:ilvl w:val="0"/>
          <w:numId w:val="72"/>
        </w:numPr>
        <w:spacing w:line="360" w:lineRule="auto"/>
        <w:rPr>
          <w:rFonts w:eastAsiaTheme="majorEastAsia" w:cs="Arial"/>
        </w:rPr>
      </w:pPr>
      <w:r w:rsidRPr="006D1B01">
        <w:rPr>
          <w:rFonts w:eastAsiaTheme="majorEastAsia" w:cs="Arial"/>
        </w:rPr>
        <w:t>das Angebot an E-Books mit einem Schwerpunkt auf kostenlosen E-Books</w:t>
      </w:r>
    </w:p>
    <w:p w14:paraId="0C667B54" w14:textId="32FC64AF" w:rsidR="00756525" w:rsidRPr="006D1B01" w:rsidRDefault="000E03BE" w:rsidP="001A1A3D">
      <w:pPr>
        <w:spacing w:line="360" w:lineRule="auto"/>
        <w:rPr>
          <w:rFonts w:eastAsiaTheme="majorEastAsia" w:cs="Arial"/>
        </w:rPr>
      </w:pPr>
      <w:r w:rsidRPr="006D1B01">
        <w:rPr>
          <w:rFonts w:eastAsiaTheme="majorEastAsia" w:cs="Arial"/>
        </w:rPr>
        <w:t>(</w:t>
      </w:r>
      <w:hyperlink r:id="rId209" w:history="1">
        <w:r w:rsidRPr="006D1B01">
          <w:rPr>
            <w:rStyle w:val="Hyperlink"/>
            <w:rFonts w:eastAsiaTheme="majorEastAsia" w:cs="Arial"/>
          </w:rPr>
          <w:t>https://lehrerfortbildung-bw.de/st_digital/medienwerkstatt/office/text/ebook/einfuehrung/</w:t>
        </w:r>
      </w:hyperlink>
      <w:r w:rsidRPr="006D1B01">
        <w:rPr>
          <w:rFonts w:eastAsiaTheme="majorEastAsia" w:cs="Arial"/>
        </w:rPr>
        <w:t>, Abgerufen am 24.03.2020)</w:t>
      </w:r>
    </w:p>
    <w:p w14:paraId="0E007F84" w14:textId="442890CB" w:rsidR="000E03BE" w:rsidRPr="006D1B01" w:rsidRDefault="000E03BE" w:rsidP="001456AE">
      <w:pPr>
        <w:spacing w:line="360" w:lineRule="auto"/>
        <w:rPr>
          <w:rFonts w:eastAsiaTheme="majorEastAsia" w:cs="Arial"/>
        </w:rPr>
      </w:pPr>
    </w:p>
    <w:p w14:paraId="63478B2B" w14:textId="433DDC18" w:rsidR="000E03BE" w:rsidRPr="006D1B01" w:rsidRDefault="001A1A3D" w:rsidP="001456AE">
      <w:pPr>
        <w:spacing w:line="360" w:lineRule="auto"/>
        <w:rPr>
          <w:rFonts w:eastAsiaTheme="majorEastAsia" w:cs="Arial"/>
          <w:b/>
          <w:bCs/>
        </w:rPr>
      </w:pPr>
      <w:r w:rsidRPr="006D1B01">
        <w:rPr>
          <w:rFonts w:eastAsiaTheme="majorEastAsia" w:cs="Arial"/>
          <w:b/>
          <w:bCs/>
        </w:rPr>
        <w:t>Tipps zur Gestaltung von E-Books</w:t>
      </w:r>
    </w:p>
    <w:p w14:paraId="4B273ED8" w14:textId="3BA2CB59" w:rsidR="000E03BE" w:rsidRPr="006D1B01" w:rsidRDefault="000E03BE" w:rsidP="001456AE">
      <w:pPr>
        <w:spacing w:line="360" w:lineRule="auto"/>
        <w:rPr>
          <w:rFonts w:eastAsiaTheme="majorEastAsia" w:cs="Arial"/>
        </w:rPr>
      </w:pPr>
    </w:p>
    <w:p w14:paraId="6F5FD7DE" w14:textId="3D8E001C" w:rsidR="000E03BE" w:rsidRPr="006D1B01" w:rsidRDefault="008F0943" w:rsidP="001456AE">
      <w:pPr>
        <w:spacing w:line="360" w:lineRule="auto"/>
        <w:rPr>
          <w:rFonts w:eastAsiaTheme="majorEastAsia" w:cs="Arial"/>
        </w:rPr>
      </w:pPr>
      <w:r w:rsidRPr="006D1B01">
        <w:rPr>
          <w:rFonts w:eastAsiaTheme="majorEastAsia" w:cs="Arial"/>
          <w:noProof/>
        </w:rPr>
        <w:drawing>
          <wp:inline distT="0" distB="0" distL="0" distR="0" wp14:anchorId="0BA71980" wp14:editId="4C81C091">
            <wp:extent cx="5759450" cy="2634615"/>
            <wp:effectExtent l="0" t="0" r="0" b="0"/>
            <wp:docPr id="206" name="Grafik 20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Grafik 206" descr="Ein Bild, das Text enthält.&#10;&#10;Automatisch generierte Beschreibung"/>
                    <pic:cNvPicPr/>
                  </pic:nvPicPr>
                  <pic:blipFill>
                    <a:blip r:embed="rId210"/>
                    <a:stretch>
                      <a:fillRect/>
                    </a:stretch>
                  </pic:blipFill>
                  <pic:spPr>
                    <a:xfrm>
                      <a:off x="0" y="0"/>
                      <a:ext cx="5759450" cy="2634615"/>
                    </a:xfrm>
                    <a:prstGeom prst="rect">
                      <a:avLst/>
                    </a:prstGeom>
                  </pic:spPr>
                </pic:pic>
              </a:graphicData>
            </a:graphic>
          </wp:inline>
        </w:drawing>
      </w:r>
    </w:p>
    <w:p w14:paraId="72042E7F" w14:textId="2578B846" w:rsidR="000E03BE" w:rsidRPr="006D1B01" w:rsidRDefault="000E03BE" w:rsidP="001456AE">
      <w:pPr>
        <w:spacing w:line="360" w:lineRule="auto"/>
        <w:rPr>
          <w:rFonts w:eastAsiaTheme="majorEastAsia" w:cs="Arial"/>
        </w:rPr>
      </w:pPr>
    </w:p>
    <w:p w14:paraId="23420BE8" w14:textId="37CF78C8" w:rsidR="000E03BE" w:rsidRPr="006D1B01" w:rsidRDefault="000E03BE" w:rsidP="001456AE">
      <w:pPr>
        <w:spacing w:line="360" w:lineRule="auto"/>
        <w:rPr>
          <w:rFonts w:eastAsiaTheme="majorEastAsia" w:cs="Arial"/>
        </w:rPr>
      </w:pPr>
    </w:p>
    <w:p w14:paraId="2D595EA8" w14:textId="5891303E" w:rsidR="000E03BE" w:rsidRPr="006D1B01" w:rsidRDefault="000E03BE" w:rsidP="001456AE">
      <w:pPr>
        <w:spacing w:line="360" w:lineRule="auto"/>
        <w:rPr>
          <w:rFonts w:eastAsiaTheme="majorEastAsia" w:cs="Arial"/>
        </w:rPr>
      </w:pPr>
    </w:p>
    <w:p w14:paraId="54F492DD" w14:textId="64A32B6A" w:rsidR="000E03BE" w:rsidRPr="006D1B01" w:rsidRDefault="008F0943" w:rsidP="001456AE">
      <w:pPr>
        <w:spacing w:line="360" w:lineRule="auto"/>
        <w:rPr>
          <w:rFonts w:eastAsiaTheme="majorEastAsia" w:cs="Arial"/>
        </w:rPr>
      </w:pPr>
      <w:r w:rsidRPr="006D1B01">
        <w:rPr>
          <w:rFonts w:eastAsiaTheme="majorEastAsia" w:cs="Arial"/>
          <w:noProof/>
        </w:rPr>
        <w:lastRenderedPageBreak/>
        <w:drawing>
          <wp:inline distT="0" distB="0" distL="0" distR="0" wp14:anchorId="62C55FC4" wp14:editId="21E65422">
            <wp:extent cx="5759450" cy="2562225"/>
            <wp:effectExtent l="0" t="0" r="0" b="9525"/>
            <wp:docPr id="207" name="Grafi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759450" cy="2562225"/>
                    </a:xfrm>
                    <a:prstGeom prst="rect">
                      <a:avLst/>
                    </a:prstGeom>
                  </pic:spPr>
                </pic:pic>
              </a:graphicData>
            </a:graphic>
          </wp:inline>
        </w:drawing>
      </w:r>
    </w:p>
    <w:p w14:paraId="6A568D0C" w14:textId="156DFD2C" w:rsidR="008F0943" w:rsidRPr="006D1B01" w:rsidRDefault="008F0943" w:rsidP="001456AE">
      <w:pPr>
        <w:spacing w:line="360" w:lineRule="auto"/>
        <w:rPr>
          <w:rFonts w:eastAsiaTheme="majorEastAsia" w:cs="Arial"/>
        </w:rPr>
      </w:pPr>
    </w:p>
    <w:p w14:paraId="37964578" w14:textId="24BCD479" w:rsidR="008F0943" w:rsidRPr="006D1B01" w:rsidRDefault="008F0943" w:rsidP="001456AE">
      <w:pPr>
        <w:spacing w:line="360" w:lineRule="auto"/>
        <w:rPr>
          <w:rFonts w:eastAsiaTheme="majorEastAsia" w:cs="Arial"/>
        </w:rPr>
      </w:pPr>
      <w:r w:rsidRPr="006D1B01">
        <w:rPr>
          <w:rFonts w:eastAsiaTheme="majorEastAsia" w:cs="Arial"/>
          <w:noProof/>
        </w:rPr>
        <w:drawing>
          <wp:inline distT="0" distB="0" distL="0" distR="0" wp14:anchorId="7B2FFB39" wp14:editId="5BE5307F">
            <wp:extent cx="5759450" cy="2263140"/>
            <wp:effectExtent l="0" t="0" r="0" b="3810"/>
            <wp:docPr id="208" name="Grafik 20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Grafik 208" descr="Ein Bild, das Text enthält.&#10;&#10;Automatisch generierte Beschreibung"/>
                    <pic:cNvPicPr/>
                  </pic:nvPicPr>
                  <pic:blipFill>
                    <a:blip r:embed="rId212"/>
                    <a:stretch>
                      <a:fillRect/>
                    </a:stretch>
                  </pic:blipFill>
                  <pic:spPr>
                    <a:xfrm>
                      <a:off x="0" y="0"/>
                      <a:ext cx="5759450" cy="2263140"/>
                    </a:xfrm>
                    <a:prstGeom prst="rect">
                      <a:avLst/>
                    </a:prstGeom>
                  </pic:spPr>
                </pic:pic>
              </a:graphicData>
            </a:graphic>
          </wp:inline>
        </w:drawing>
      </w:r>
    </w:p>
    <w:p w14:paraId="19F8C0B5" w14:textId="02825DAB" w:rsidR="008F0943" w:rsidRPr="006D1B01" w:rsidRDefault="008F0943" w:rsidP="001456AE">
      <w:pPr>
        <w:spacing w:line="360" w:lineRule="auto"/>
        <w:rPr>
          <w:rFonts w:eastAsiaTheme="majorEastAsia" w:cs="Arial"/>
        </w:rPr>
      </w:pPr>
    </w:p>
    <w:p w14:paraId="5E502151" w14:textId="5098FF57" w:rsidR="008F0943" w:rsidRPr="006D1B01" w:rsidRDefault="00C228CC" w:rsidP="001456AE">
      <w:pPr>
        <w:spacing w:line="360" w:lineRule="auto"/>
        <w:rPr>
          <w:rFonts w:eastAsiaTheme="majorEastAsia" w:cs="Arial"/>
        </w:rPr>
      </w:pPr>
      <w:r w:rsidRPr="006D1B01">
        <w:rPr>
          <w:rFonts w:eastAsiaTheme="majorEastAsia" w:cs="Arial"/>
          <w:noProof/>
        </w:rPr>
        <w:drawing>
          <wp:inline distT="0" distB="0" distL="0" distR="0" wp14:anchorId="18889CA0" wp14:editId="771AF4FD">
            <wp:extent cx="5759450" cy="2771775"/>
            <wp:effectExtent l="0" t="0" r="0" b="9525"/>
            <wp:docPr id="209" name="Grafik 20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Grafik 209" descr="Ein Bild, das Text enthält.&#10;&#10;Automatisch generierte Beschreibung"/>
                    <pic:cNvPicPr/>
                  </pic:nvPicPr>
                  <pic:blipFill>
                    <a:blip r:embed="rId213"/>
                    <a:stretch>
                      <a:fillRect/>
                    </a:stretch>
                  </pic:blipFill>
                  <pic:spPr>
                    <a:xfrm>
                      <a:off x="0" y="0"/>
                      <a:ext cx="5759450" cy="2771775"/>
                    </a:xfrm>
                    <a:prstGeom prst="rect">
                      <a:avLst/>
                    </a:prstGeom>
                  </pic:spPr>
                </pic:pic>
              </a:graphicData>
            </a:graphic>
          </wp:inline>
        </w:drawing>
      </w:r>
    </w:p>
    <w:p w14:paraId="7E531C1D" w14:textId="556A87A9" w:rsidR="008F0943" w:rsidRPr="006D1B01" w:rsidRDefault="008F0943" w:rsidP="001456AE">
      <w:pPr>
        <w:spacing w:line="360" w:lineRule="auto"/>
        <w:rPr>
          <w:rFonts w:eastAsiaTheme="majorEastAsia" w:cs="Arial"/>
        </w:rPr>
      </w:pPr>
    </w:p>
    <w:p w14:paraId="72E3336F" w14:textId="11392FC0" w:rsidR="008F0943" w:rsidRPr="006D1B01" w:rsidRDefault="008F0943" w:rsidP="001456AE">
      <w:pPr>
        <w:spacing w:line="360" w:lineRule="auto"/>
        <w:rPr>
          <w:rFonts w:eastAsiaTheme="majorEastAsia" w:cs="Arial"/>
        </w:rPr>
      </w:pPr>
    </w:p>
    <w:p w14:paraId="59E98721" w14:textId="603580EC" w:rsidR="008F0943" w:rsidRPr="006D1B01" w:rsidRDefault="008F0943" w:rsidP="001456AE">
      <w:pPr>
        <w:spacing w:line="360" w:lineRule="auto"/>
        <w:rPr>
          <w:rFonts w:eastAsiaTheme="majorEastAsia" w:cs="Arial"/>
        </w:rPr>
      </w:pPr>
    </w:p>
    <w:p w14:paraId="7F9FD70A" w14:textId="2A272DCC" w:rsidR="00C228CC" w:rsidRPr="006D1B01" w:rsidRDefault="00C228CC" w:rsidP="001456AE">
      <w:pPr>
        <w:spacing w:line="360" w:lineRule="auto"/>
        <w:rPr>
          <w:rFonts w:eastAsiaTheme="majorEastAsia" w:cs="Arial"/>
        </w:rPr>
      </w:pPr>
      <w:r w:rsidRPr="006D1B01">
        <w:rPr>
          <w:rFonts w:eastAsiaTheme="majorEastAsia" w:cs="Arial"/>
          <w:noProof/>
        </w:rPr>
        <w:lastRenderedPageBreak/>
        <w:drawing>
          <wp:inline distT="0" distB="0" distL="0" distR="0" wp14:anchorId="3C14A7F4" wp14:editId="63470A06">
            <wp:extent cx="5759450" cy="2377440"/>
            <wp:effectExtent l="0" t="0" r="0" b="3810"/>
            <wp:docPr id="210" name="Grafik 21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Grafik 210" descr="Ein Bild, das Text enthält.&#10;&#10;Automatisch generierte Beschreibung"/>
                    <pic:cNvPicPr/>
                  </pic:nvPicPr>
                  <pic:blipFill>
                    <a:blip r:embed="rId214"/>
                    <a:stretch>
                      <a:fillRect/>
                    </a:stretch>
                  </pic:blipFill>
                  <pic:spPr>
                    <a:xfrm>
                      <a:off x="0" y="0"/>
                      <a:ext cx="5759450" cy="2377440"/>
                    </a:xfrm>
                    <a:prstGeom prst="rect">
                      <a:avLst/>
                    </a:prstGeom>
                  </pic:spPr>
                </pic:pic>
              </a:graphicData>
            </a:graphic>
          </wp:inline>
        </w:drawing>
      </w:r>
    </w:p>
    <w:p w14:paraId="35F5F085" w14:textId="37586D1C" w:rsidR="00C228CC" w:rsidRPr="006D1B01" w:rsidRDefault="00C228CC" w:rsidP="001456AE">
      <w:pPr>
        <w:spacing w:line="360" w:lineRule="auto"/>
        <w:rPr>
          <w:rFonts w:eastAsiaTheme="majorEastAsia" w:cs="Arial"/>
        </w:rPr>
      </w:pPr>
    </w:p>
    <w:p w14:paraId="565E9859" w14:textId="06076B9F" w:rsidR="00C228CC" w:rsidRPr="006D1B01" w:rsidRDefault="00C228CC" w:rsidP="001456AE">
      <w:pPr>
        <w:spacing w:line="360" w:lineRule="auto"/>
        <w:rPr>
          <w:rFonts w:eastAsiaTheme="majorEastAsia" w:cs="Arial"/>
        </w:rPr>
      </w:pPr>
    </w:p>
    <w:p w14:paraId="400231B6" w14:textId="77777777" w:rsidR="00C228CC" w:rsidRPr="006D1B01" w:rsidRDefault="00C228CC" w:rsidP="00C228CC">
      <w:pPr>
        <w:keepNext/>
        <w:spacing w:line="360" w:lineRule="auto"/>
        <w:rPr>
          <w:rFonts w:cs="Arial"/>
        </w:rPr>
      </w:pPr>
      <w:r w:rsidRPr="006D1B01">
        <w:rPr>
          <w:rFonts w:eastAsiaTheme="majorEastAsia" w:cs="Arial"/>
          <w:noProof/>
        </w:rPr>
        <w:drawing>
          <wp:inline distT="0" distB="0" distL="0" distR="0" wp14:anchorId="48B20272" wp14:editId="69091D71">
            <wp:extent cx="5759450" cy="2562860"/>
            <wp:effectExtent l="0" t="0" r="0" b="8890"/>
            <wp:docPr id="211" name="Grafik 21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Grafik 211" descr="Ein Bild, das Text enthält.&#10;&#10;Automatisch generierte Beschreibung"/>
                    <pic:cNvPicPr/>
                  </pic:nvPicPr>
                  <pic:blipFill>
                    <a:blip r:embed="rId215"/>
                    <a:stretch>
                      <a:fillRect/>
                    </a:stretch>
                  </pic:blipFill>
                  <pic:spPr>
                    <a:xfrm>
                      <a:off x="0" y="0"/>
                      <a:ext cx="5759450" cy="2562860"/>
                    </a:xfrm>
                    <a:prstGeom prst="rect">
                      <a:avLst/>
                    </a:prstGeom>
                  </pic:spPr>
                </pic:pic>
              </a:graphicData>
            </a:graphic>
          </wp:inline>
        </w:drawing>
      </w:r>
    </w:p>
    <w:p w14:paraId="65B86BB5" w14:textId="6EC05723" w:rsidR="00C228CC" w:rsidRPr="006D1B01" w:rsidRDefault="00C228CC" w:rsidP="00C228CC">
      <w:pPr>
        <w:pStyle w:val="Beschriftung"/>
        <w:rPr>
          <w:rFonts w:eastAsiaTheme="majorEastAsia"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34</w:t>
      </w:r>
      <w:r w:rsidR="00C857D3" w:rsidRPr="006D1B01">
        <w:rPr>
          <w:rFonts w:cs="Arial"/>
          <w:noProof/>
        </w:rPr>
        <w:fldChar w:fldCharType="end"/>
      </w:r>
      <w:r w:rsidRPr="006D1B01">
        <w:rPr>
          <w:rFonts w:cs="Arial"/>
        </w:rPr>
        <w:t>: Gestaltungstipps E-Books (vgl. Oswald o.J.)</w:t>
      </w:r>
    </w:p>
    <w:p w14:paraId="524FDBFD" w14:textId="77777777" w:rsidR="006D3351" w:rsidRPr="006D1B01" w:rsidRDefault="006D3351" w:rsidP="001456AE">
      <w:pPr>
        <w:spacing w:line="360" w:lineRule="auto"/>
        <w:rPr>
          <w:rFonts w:eastAsiaTheme="majorEastAsia" w:cs="Arial"/>
        </w:rPr>
        <w:sectPr w:rsidR="006D3351" w:rsidRPr="006D1B01" w:rsidSect="00CD735F">
          <w:pgSz w:w="11906" w:h="16838"/>
          <w:pgMar w:top="1418" w:right="1418" w:bottom="1134" w:left="1418" w:header="454" w:footer="454" w:gutter="0"/>
          <w:cols w:sep="1" w:space="708"/>
          <w:docGrid w:linePitch="360"/>
        </w:sectPr>
      </w:pPr>
    </w:p>
    <w:p>
      <w:pPr>
        <w:pStyle w:val="berschrift3"/>
        <w:keepNext/>
        <w:pageBreakBefore w:val="0"/>
        <w:spacing w:before="0" w:after="120"/>
      </w:pPr>
      <w:r>
        <w:rPr>
          <w:b w:val="0"/>
          <w:i w:val="0"/>
        </w:rPr>
        <w:t>3.2 Bewertungsraster</w:t>
      </w:r>
    </w:p>
    <w:p w14:paraId="69B393D6" w14:textId="77777777" w:rsidR="00855382" w:rsidRPr="006D1B01" w:rsidRDefault="00855382" w:rsidP="00855382">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9103E2" w:rsidRPr="006D1B01" w14:paraId="0DC7057A" w14:textId="77777777" w:rsidTr="00C676FB">
        <w:tc>
          <w:tcPr>
            <w:tcW w:w="1784" w:type="dxa"/>
          </w:tcPr>
          <w:p w14:paraId="4D1D90F4" w14:textId="77777777" w:rsidR="009103E2" w:rsidRPr="006D1B01" w:rsidRDefault="009103E2" w:rsidP="00C676FB">
            <w:pPr>
              <w:spacing w:after="200" w:line="276" w:lineRule="auto"/>
              <w:rPr>
                <w:rFonts w:cs="Arial"/>
                <w:b/>
              </w:rPr>
            </w:pPr>
            <w:r w:rsidRPr="006D1B01">
              <w:rPr>
                <w:rFonts w:cs="Arial"/>
                <w:b/>
              </w:rPr>
              <w:t>Name</w:t>
            </w:r>
          </w:p>
        </w:tc>
        <w:tc>
          <w:tcPr>
            <w:tcW w:w="1784" w:type="dxa"/>
          </w:tcPr>
          <w:p w14:paraId="024EC87F" w14:textId="77777777" w:rsidR="009103E2" w:rsidRPr="006D1B01" w:rsidRDefault="009103E2" w:rsidP="00C676FB">
            <w:pPr>
              <w:spacing w:after="200" w:line="276" w:lineRule="auto"/>
              <w:rPr>
                <w:rFonts w:cs="Arial"/>
                <w:b/>
              </w:rPr>
            </w:pPr>
          </w:p>
        </w:tc>
        <w:tc>
          <w:tcPr>
            <w:tcW w:w="1784" w:type="dxa"/>
          </w:tcPr>
          <w:p w14:paraId="236E5A2C" w14:textId="77777777" w:rsidR="009103E2" w:rsidRPr="006D1B01" w:rsidRDefault="009103E2" w:rsidP="00C676FB">
            <w:pPr>
              <w:spacing w:after="200" w:line="276" w:lineRule="auto"/>
              <w:rPr>
                <w:rFonts w:cs="Arial"/>
                <w:b/>
              </w:rPr>
            </w:pPr>
            <w:r w:rsidRPr="006D1B01">
              <w:rPr>
                <w:rFonts w:cs="Arial"/>
                <w:b/>
              </w:rPr>
              <w:t>Klasse</w:t>
            </w:r>
          </w:p>
        </w:tc>
        <w:tc>
          <w:tcPr>
            <w:tcW w:w="1784" w:type="dxa"/>
          </w:tcPr>
          <w:p w14:paraId="5B862001" w14:textId="77777777" w:rsidR="009103E2" w:rsidRPr="006D1B01" w:rsidRDefault="009103E2" w:rsidP="00C676FB">
            <w:pPr>
              <w:spacing w:after="200" w:line="276" w:lineRule="auto"/>
              <w:rPr>
                <w:rFonts w:cs="Arial"/>
                <w:b/>
              </w:rPr>
            </w:pPr>
          </w:p>
        </w:tc>
        <w:tc>
          <w:tcPr>
            <w:tcW w:w="1785" w:type="dxa"/>
          </w:tcPr>
          <w:p w14:paraId="4386A4EC" w14:textId="77777777" w:rsidR="009103E2" w:rsidRPr="006D1B01" w:rsidRDefault="009103E2" w:rsidP="00C676FB">
            <w:pPr>
              <w:spacing w:after="200" w:line="276" w:lineRule="auto"/>
              <w:rPr>
                <w:rFonts w:cs="Arial"/>
                <w:b/>
              </w:rPr>
            </w:pPr>
            <w:r w:rsidRPr="006D1B01">
              <w:rPr>
                <w:rFonts w:cs="Arial"/>
                <w:b/>
              </w:rPr>
              <w:t>Thema</w:t>
            </w:r>
          </w:p>
        </w:tc>
        <w:tc>
          <w:tcPr>
            <w:tcW w:w="1785" w:type="dxa"/>
          </w:tcPr>
          <w:p w14:paraId="1F71D46B" w14:textId="77777777" w:rsidR="009103E2" w:rsidRPr="006D1B01" w:rsidRDefault="009103E2" w:rsidP="00C676FB">
            <w:pPr>
              <w:spacing w:after="200" w:line="276" w:lineRule="auto"/>
              <w:rPr>
                <w:rFonts w:cs="Arial"/>
                <w:b/>
              </w:rPr>
            </w:pPr>
          </w:p>
        </w:tc>
        <w:tc>
          <w:tcPr>
            <w:tcW w:w="1785" w:type="dxa"/>
          </w:tcPr>
          <w:p w14:paraId="6CEEC8D0" w14:textId="77777777" w:rsidR="009103E2" w:rsidRPr="006D1B01" w:rsidRDefault="009103E2" w:rsidP="00C676FB">
            <w:pPr>
              <w:spacing w:after="200" w:line="276" w:lineRule="auto"/>
              <w:rPr>
                <w:rFonts w:cs="Arial"/>
                <w:b/>
              </w:rPr>
            </w:pPr>
            <w:r w:rsidRPr="006D1B01">
              <w:rPr>
                <w:rFonts w:cs="Arial"/>
                <w:b/>
              </w:rPr>
              <w:t>Datum</w:t>
            </w:r>
          </w:p>
        </w:tc>
        <w:tc>
          <w:tcPr>
            <w:tcW w:w="1785" w:type="dxa"/>
          </w:tcPr>
          <w:p w14:paraId="1F9AB964" w14:textId="77777777" w:rsidR="009103E2" w:rsidRPr="006D1B01" w:rsidRDefault="009103E2" w:rsidP="00C676FB">
            <w:pPr>
              <w:spacing w:after="200" w:line="276" w:lineRule="auto"/>
              <w:rPr>
                <w:rFonts w:cs="Arial"/>
                <w:b/>
              </w:rPr>
            </w:pPr>
          </w:p>
        </w:tc>
      </w:tr>
    </w:tbl>
    <w:p w14:paraId="0AB251CA" w14:textId="77777777" w:rsidR="009103E2" w:rsidRPr="006D1B01" w:rsidRDefault="009103E2" w:rsidP="00855382">
      <w:pPr>
        <w:spacing w:line="360" w:lineRule="auto"/>
        <w:rPr>
          <w:rFonts w:eastAsiaTheme="majorEastAsia" w:cs="Arial"/>
        </w:rPr>
      </w:pPr>
    </w:p>
    <w:tbl>
      <w:tblPr>
        <w:tblStyle w:val="Tabellenraster"/>
        <w:tblW w:w="14454" w:type="dxa"/>
        <w:tblLook w:val="04A0" w:firstRow="1" w:lastRow="0" w:firstColumn="1" w:lastColumn="0" w:noHBand="0" w:noVBand="1"/>
      </w:tblPr>
      <w:tblGrid>
        <w:gridCol w:w="988"/>
        <w:gridCol w:w="5811"/>
        <w:gridCol w:w="11"/>
        <w:gridCol w:w="13"/>
        <w:gridCol w:w="460"/>
        <w:gridCol w:w="14"/>
        <w:gridCol w:w="409"/>
        <w:gridCol w:w="15"/>
        <w:gridCol w:w="408"/>
        <w:gridCol w:w="16"/>
        <w:gridCol w:w="407"/>
        <w:gridCol w:w="17"/>
        <w:gridCol w:w="529"/>
        <w:gridCol w:w="18"/>
        <w:gridCol w:w="564"/>
        <w:gridCol w:w="19"/>
        <w:gridCol w:w="4726"/>
        <w:gridCol w:w="29"/>
      </w:tblGrid>
      <w:tr w:rsidR="00855382" w:rsidRPr="006D1B01" w14:paraId="2CC4E940" w14:textId="77777777" w:rsidTr="009F2C9C">
        <w:tc>
          <w:tcPr>
            <w:tcW w:w="6823" w:type="dxa"/>
            <w:gridSpan w:val="4"/>
          </w:tcPr>
          <w:p w14:paraId="43B60CCC" w14:textId="77777777" w:rsidR="00855382" w:rsidRPr="006D1B01" w:rsidRDefault="00855382" w:rsidP="009F2C9C">
            <w:pPr>
              <w:spacing w:line="360" w:lineRule="auto"/>
              <w:rPr>
                <w:rFonts w:cs="Arial"/>
                <w:b/>
              </w:rPr>
            </w:pPr>
            <w:r w:rsidRPr="006D1B01">
              <w:rPr>
                <w:rFonts w:cs="Arial"/>
                <w:b/>
              </w:rPr>
              <w:t>Kriterium</w:t>
            </w:r>
          </w:p>
        </w:tc>
        <w:tc>
          <w:tcPr>
            <w:tcW w:w="474" w:type="dxa"/>
            <w:gridSpan w:val="2"/>
          </w:tcPr>
          <w:p w14:paraId="3A15BC09" w14:textId="77777777" w:rsidR="00855382" w:rsidRPr="006D1B01" w:rsidRDefault="00855382" w:rsidP="009F2C9C">
            <w:pPr>
              <w:spacing w:line="360" w:lineRule="auto"/>
              <w:rPr>
                <w:rFonts w:cs="Arial"/>
                <w:b/>
              </w:rPr>
            </w:pPr>
            <w:r w:rsidRPr="006D1B01">
              <w:rPr>
                <w:rFonts w:cs="Arial"/>
                <w:b/>
              </w:rPr>
              <w:t>++</w:t>
            </w:r>
          </w:p>
        </w:tc>
        <w:tc>
          <w:tcPr>
            <w:tcW w:w="424" w:type="dxa"/>
            <w:gridSpan w:val="2"/>
          </w:tcPr>
          <w:p w14:paraId="6EDB7B82" w14:textId="77777777" w:rsidR="00855382" w:rsidRPr="006D1B01" w:rsidRDefault="00855382" w:rsidP="009F2C9C">
            <w:pPr>
              <w:spacing w:line="360" w:lineRule="auto"/>
              <w:rPr>
                <w:rFonts w:cs="Arial"/>
                <w:b/>
              </w:rPr>
            </w:pPr>
            <w:r w:rsidRPr="006D1B01">
              <w:rPr>
                <w:rFonts w:cs="Arial"/>
                <w:b/>
              </w:rPr>
              <w:t>+</w:t>
            </w:r>
          </w:p>
        </w:tc>
        <w:tc>
          <w:tcPr>
            <w:tcW w:w="424" w:type="dxa"/>
            <w:gridSpan w:val="2"/>
          </w:tcPr>
          <w:p w14:paraId="751E2D0C" w14:textId="77777777" w:rsidR="00855382" w:rsidRPr="006D1B01" w:rsidRDefault="00855382" w:rsidP="009F2C9C">
            <w:pPr>
              <w:spacing w:line="360" w:lineRule="auto"/>
              <w:rPr>
                <w:rFonts w:cs="Arial"/>
                <w:b/>
              </w:rPr>
            </w:pPr>
            <w:r w:rsidRPr="006D1B01">
              <w:rPr>
                <w:rFonts w:cs="Arial"/>
                <w:b/>
              </w:rPr>
              <w:t>0</w:t>
            </w:r>
          </w:p>
        </w:tc>
        <w:tc>
          <w:tcPr>
            <w:tcW w:w="424" w:type="dxa"/>
            <w:gridSpan w:val="2"/>
          </w:tcPr>
          <w:p w14:paraId="21B32B42" w14:textId="77777777" w:rsidR="00855382" w:rsidRPr="006D1B01" w:rsidRDefault="00855382" w:rsidP="009F2C9C">
            <w:pPr>
              <w:spacing w:line="360" w:lineRule="auto"/>
              <w:rPr>
                <w:rFonts w:cs="Arial"/>
                <w:b/>
              </w:rPr>
            </w:pPr>
            <w:r w:rsidRPr="006D1B01">
              <w:rPr>
                <w:rFonts w:cs="Arial"/>
                <w:b/>
              </w:rPr>
              <w:t>-</w:t>
            </w:r>
          </w:p>
        </w:tc>
        <w:tc>
          <w:tcPr>
            <w:tcW w:w="547" w:type="dxa"/>
            <w:gridSpan w:val="2"/>
          </w:tcPr>
          <w:p w14:paraId="718F4D3A" w14:textId="77777777" w:rsidR="00855382" w:rsidRPr="006D1B01" w:rsidRDefault="00855382" w:rsidP="009F2C9C">
            <w:pPr>
              <w:spacing w:line="360" w:lineRule="auto"/>
              <w:rPr>
                <w:rFonts w:cs="Arial"/>
                <w:b/>
              </w:rPr>
            </w:pPr>
            <w:r w:rsidRPr="006D1B01">
              <w:rPr>
                <w:rFonts w:cs="Arial"/>
                <w:b/>
              </w:rPr>
              <w:t>- -</w:t>
            </w:r>
          </w:p>
        </w:tc>
        <w:tc>
          <w:tcPr>
            <w:tcW w:w="583" w:type="dxa"/>
            <w:gridSpan w:val="2"/>
          </w:tcPr>
          <w:p w14:paraId="2192AA80" w14:textId="77777777" w:rsidR="00855382" w:rsidRPr="006D1B01" w:rsidRDefault="00855382" w:rsidP="009F2C9C">
            <w:pPr>
              <w:spacing w:line="360" w:lineRule="auto"/>
              <w:rPr>
                <w:rFonts w:cs="Arial"/>
                <w:b/>
              </w:rPr>
            </w:pPr>
            <w:r w:rsidRPr="006D1B01">
              <w:rPr>
                <w:rFonts w:cs="Arial"/>
                <w:b/>
              </w:rPr>
              <w:t>n.B</w:t>
            </w:r>
          </w:p>
        </w:tc>
        <w:tc>
          <w:tcPr>
            <w:tcW w:w="4755" w:type="dxa"/>
            <w:gridSpan w:val="2"/>
          </w:tcPr>
          <w:p w14:paraId="12A3B0DE" w14:textId="77777777" w:rsidR="00855382" w:rsidRPr="006D1B01" w:rsidRDefault="00855382" w:rsidP="009F2C9C">
            <w:pPr>
              <w:spacing w:line="360" w:lineRule="auto"/>
              <w:rPr>
                <w:rFonts w:cs="Arial"/>
                <w:b/>
              </w:rPr>
            </w:pPr>
            <w:r w:rsidRPr="006D1B01">
              <w:rPr>
                <w:rFonts w:cs="Arial"/>
                <w:b/>
              </w:rPr>
              <w:t>Kommentar</w:t>
            </w:r>
          </w:p>
        </w:tc>
      </w:tr>
      <w:tr w:rsidR="00855382" w:rsidRPr="006D1B01" w14:paraId="20BF170E" w14:textId="77777777" w:rsidTr="009F2C9C">
        <w:tc>
          <w:tcPr>
            <w:tcW w:w="6823" w:type="dxa"/>
            <w:gridSpan w:val="4"/>
          </w:tcPr>
          <w:p w14:paraId="1935035C" w14:textId="77777777" w:rsidR="00855382" w:rsidRPr="006D1B01" w:rsidRDefault="00855382" w:rsidP="009F2C9C">
            <w:pPr>
              <w:spacing w:line="360" w:lineRule="auto"/>
              <w:rPr>
                <w:rFonts w:cs="Arial"/>
                <w:b/>
                <w:bCs/>
              </w:rPr>
            </w:pPr>
            <w:r w:rsidRPr="006D1B01">
              <w:rPr>
                <w:rFonts w:cs="Arial"/>
                <w:b/>
                <w:bCs/>
              </w:rPr>
              <w:t>Zeitmanagement</w:t>
            </w:r>
          </w:p>
          <w:p w14:paraId="21CEA25C" w14:textId="77777777" w:rsidR="00855382" w:rsidRPr="006D1B01" w:rsidRDefault="00855382" w:rsidP="009F2C9C">
            <w:pPr>
              <w:spacing w:line="360" w:lineRule="auto"/>
              <w:rPr>
                <w:rFonts w:cs="Arial"/>
              </w:rPr>
            </w:pPr>
            <w:r w:rsidRPr="006D1B01">
              <w:rPr>
                <w:rFonts w:cs="Arial"/>
              </w:rPr>
              <w:t>Pünktliche Abgabe?</w:t>
            </w:r>
          </w:p>
        </w:tc>
        <w:tc>
          <w:tcPr>
            <w:tcW w:w="474" w:type="dxa"/>
            <w:gridSpan w:val="2"/>
          </w:tcPr>
          <w:p w14:paraId="0F377745" w14:textId="77777777" w:rsidR="00855382" w:rsidRPr="006D1B01" w:rsidRDefault="00855382" w:rsidP="009F2C9C">
            <w:pPr>
              <w:spacing w:line="360" w:lineRule="auto"/>
              <w:rPr>
                <w:rFonts w:cs="Arial"/>
              </w:rPr>
            </w:pPr>
          </w:p>
        </w:tc>
        <w:tc>
          <w:tcPr>
            <w:tcW w:w="424" w:type="dxa"/>
            <w:gridSpan w:val="2"/>
          </w:tcPr>
          <w:p w14:paraId="5DE74F5B" w14:textId="77777777" w:rsidR="00855382" w:rsidRPr="006D1B01" w:rsidRDefault="00855382" w:rsidP="009F2C9C">
            <w:pPr>
              <w:spacing w:line="360" w:lineRule="auto"/>
              <w:rPr>
                <w:rFonts w:cs="Arial"/>
              </w:rPr>
            </w:pPr>
          </w:p>
        </w:tc>
        <w:tc>
          <w:tcPr>
            <w:tcW w:w="424" w:type="dxa"/>
            <w:gridSpan w:val="2"/>
          </w:tcPr>
          <w:p w14:paraId="0DDC463B" w14:textId="77777777" w:rsidR="00855382" w:rsidRPr="006D1B01" w:rsidRDefault="00855382" w:rsidP="009F2C9C">
            <w:pPr>
              <w:spacing w:line="360" w:lineRule="auto"/>
              <w:rPr>
                <w:rFonts w:cs="Arial"/>
              </w:rPr>
            </w:pPr>
          </w:p>
        </w:tc>
        <w:tc>
          <w:tcPr>
            <w:tcW w:w="424" w:type="dxa"/>
            <w:gridSpan w:val="2"/>
          </w:tcPr>
          <w:p w14:paraId="567EF5B0" w14:textId="77777777" w:rsidR="00855382" w:rsidRPr="006D1B01" w:rsidRDefault="00855382" w:rsidP="009F2C9C">
            <w:pPr>
              <w:spacing w:line="360" w:lineRule="auto"/>
              <w:rPr>
                <w:rFonts w:cs="Arial"/>
              </w:rPr>
            </w:pPr>
          </w:p>
        </w:tc>
        <w:tc>
          <w:tcPr>
            <w:tcW w:w="547" w:type="dxa"/>
            <w:gridSpan w:val="2"/>
          </w:tcPr>
          <w:p w14:paraId="5FA439E0" w14:textId="77777777" w:rsidR="00855382" w:rsidRPr="006D1B01" w:rsidRDefault="00855382" w:rsidP="009F2C9C">
            <w:pPr>
              <w:spacing w:line="360" w:lineRule="auto"/>
              <w:rPr>
                <w:rFonts w:cs="Arial"/>
              </w:rPr>
            </w:pPr>
          </w:p>
        </w:tc>
        <w:tc>
          <w:tcPr>
            <w:tcW w:w="583" w:type="dxa"/>
            <w:gridSpan w:val="2"/>
          </w:tcPr>
          <w:p w14:paraId="3A4D3784" w14:textId="77777777" w:rsidR="00855382" w:rsidRPr="006D1B01" w:rsidRDefault="00855382" w:rsidP="009F2C9C">
            <w:pPr>
              <w:spacing w:line="360" w:lineRule="auto"/>
              <w:rPr>
                <w:rFonts w:cs="Arial"/>
              </w:rPr>
            </w:pPr>
          </w:p>
        </w:tc>
        <w:tc>
          <w:tcPr>
            <w:tcW w:w="4755" w:type="dxa"/>
            <w:gridSpan w:val="2"/>
          </w:tcPr>
          <w:p w14:paraId="3F57A76F" w14:textId="77777777" w:rsidR="00855382" w:rsidRPr="006D1B01" w:rsidRDefault="00855382" w:rsidP="009F2C9C">
            <w:pPr>
              <w:spacing w:line="360" w:lineRule="auto"/>
              <w:rPr>
                <w:rFonts w:cs="Arial"/>
              </w:rPr>
            </w:pPr>
          </w:p>
        </w:tc>
      </w:tr>
      <w:tr w:rsidR="00855382" w:rsidRPr="006D1B01" w14:paraId="180778BF" w14:textId="77777777" w:rsidTr="009F2C9C">
        <w:tc>
          <w:tcPr>
            <w:tcW w:w="6823" w:type="dxa"/>
            <w:gridSpan w:val="4"/>
          </w:tcPr>
          <w:p w14:paraId="5DE443BC" w14:textId="37AEF50D" w:rsidR="00855382" w:rsidRPr="006D1B01" w:rsidRDefault="00855382" w:rsidP="009F2C9C">
            <w:pPr>
              <w:spacing w:line="360" w:lineRule="auto"/>
              <w:rPr>
                <w:rFonts w:cs="Arial"/>
                <w:b/>
                <w:bCs/>
              </w:rPr>
            </w:pPr>
            <w:r w:rsidRPr="006D1B01">
              <w:rPr>
                <w:rFonts w:cs="Arial"/>
                <w:b/>
                <w:bCs/>
              </w:rPr>
              <w:t>Rechtschreibung, Zeichensetzung und sprachliche Realisierung</w:t>
            </w:r>
          </w:p>
          <w:p w14:paraId="50E17549" w14:textId="77777777" w:rsidR="00855382" w:rsidRPr="006D1B01" w:rsidRDefault="00855382" w:rsidP="009F2C9C">
            <w:pPr>
              <w:spacing w:line="360" w:lineRule="auto"/>
              <w:rPr>
                <w:rFonts w:cs="Arial"/>
              </w:rPr>
            </w:pPr>
            <w:r w:rsidRPr="006D1B01">
              <w:rPr>
                <w:rFonts w:cs="Arial"/>
              </w:rPr>
              <w:t>Orthografie und Grammatik entsprechen der Duden-Norm?</w:t>
            </w:r>
          </w:p>
          <w:p w14:paraId="1907605C" w14:textId="6874BBC8" w:rsidR="00855382" w:rsidRPr="006D1B01" w:rsidRDefault="00855382" w:rsidP="009F2C9C">
            <w:pPr>
              <w:spacing w:line="360" w:lineRule="auto"/>
              <w:rPr>
                <w:rFonts w:cs="Arial"/>
              </w:rPr>
            </w:pPr>
            <w:r w:rsidRPr="006D1B01">
              <w:rPr>
                <w:rFonts w:cs="Arial"/>
              </w:rPr>
              <w:t>Ist das Sprachniveau der Zielgruppe angemessen?</w:t>
            </w:r>
          </w:p>
        </w:tc>
        <w:tc>
          <w:tcPr>
            <w:tcW w:w="474" w:type="dxa"/>
            <w:gridSpan w:val="2"/>
          </w:tcPr>
          <w:p w14:paraId="4B0873D3" w14:textId="77777777" w:rsidR="00855382" w:rsidRPr="006D1B01" w:rsidRDefault="00855382" w:rsidP="009F2C9C">
            <w:pPr>
              <w:spacing w:line="360" w:lineRule="auto"/>
              <w:rPr>
                <w:rFonts w:cs="Arial"/>
              </w:rPr>
            </w:pPr>
          </w:p>
        </w:tc>
        <w:tc>
          <w:tcPr>
            <w:tcW w:w="424" w:type="dxa"/>
            <w:gridSpan w:val="2"/>
          </w:tcPr>
          <w:p w14:paraId="1E504DA8" w14:textId="77777777" w:rsidR="00855382" w:rsidRPr="006D1B01" w:rsidRDefault="00855382" w:rsidP="009F2C9C">
            <w:pPr>
              <w:spacing w:line="360" w:lineRule="auto"/>
              <w:rPr>
                <w:rFonts w:cs="Arial"/>
              </w:rPr>
            </w:pPr>
          </w:p>
        </w:tc>
        <w:tc>
          <w:tcPr>
            <w:tcW w:w="424" w:type="dxa"/>
            <w:gridSpan w:val="2"/>
          </w:tcPr>
          <w:p w14:paraId="09BFDE02" w14:textId="77777777" w:rsidR="00855382" w:rsidRPr="006D1B01" w:rsidRDefault="00855382" w:rsidP="009F2C9C">
            <w:pPr>
              <w:spacing w:line="360" w:lineRule="auto"/>
              <w:rPr>
                <w:rFonts w:cs="Arial"/>
              </w:rPr>
            </w:pPr>
          </w:p>
        </w:tc>
        <w:tc>
          <w:tcPr>
            <w:tcW w:w="424" w:type="dxa"/>
            <w:gridSpan w:val="2"/>
          </w:tcPr>
          <w:p w14:paraId="20B49A24" w14:textId="77777777" w:rsidR="00855382" w:rsidRPr="006D1B01" w:rsidRDefault="00855382" w:rsidP="009F2C9C">
            <w:pPr>
              <w:spacing w:line="360" w:lineRule="auto"/>
              <w:rPr>
                <w:rFonts w:cs="Arial"/>
              </w:rPr>
            </w:pPr>
          </w:p>
        </w:tc>
        <w:tc>
          <w:tcPr>
            <w:tcW w:w="547" w:type="dxa"/>
            <w:gridSpan w:val="2"/>
          </w:tcPr>
          <w:p w14:paraId="4B8A1F62" w14:textId="77777777" w:rsidR="00855382" w:rsidRPr="006D1B01" w:rsidRDefault="00855382" w:rsidP="009F2C9C">
            <w:pPr>
              <w:spacing w:line="360" w:lineRule="auto"/>
              <w:rPr>
                <w:rFonts w:cs="Arial"/>
              </w:rPr>
            </w:pPr>
          </w:p>
        </w:tc>
        <w:tc>
          <w:tcPr>
            <w:tcW w:w="583" w:type="dxa"/>
            <w:gridSpan w:val="2"/>
          </w:tcPr>
          <w:p w14:paraId="0CE2D74F" w14:textId="77777777" w:rsidR="00855382" w:rsidRPr="006D1B01" w:rsidRDefault="00855382" w:rsidP="009F2C9C">
            <w:pPr>
              <w:spacing w:line="360" w:lineRule="auto"/>
              <w:rPr>
                <w:rFonts w:cs="Arial"/>
              </w:rPr>
            </w:pPr>
          </w:p>
        </w:tc>
        <w:tc>
          <w:tcPr>
            <w:tcW w:w="4755" w:type="dxa"/>
            <w:gridSpan w:val="2"/>
          </w:tcPr>
          <w:p w14:paraId="756AA9F8" w14:textId="77777777" w:rsidR="00855382" w:rsidRPr="006D1B01" w:rsidRDefault="00855382" w:rsidP="009F2C9C">
            <w:pPr>
              <w:spacing w:line="360" w:lineRule="auto"/>
              <w:rPr>
                <w:rFonts w:cs="Arial"/>
              </w:rPr>
            </w:pPr>
          </w:p>
        </w:tc>
      </w:tr>
      <w:tr w:rsidR="00855382" w:rsidRPr="006D1B01" w14:paraId="14598109" w14:textId="77777777" w:rsidTr="009F2C9C">
        <w:tc>
          <w:tcPr>
            <w:tcW w:w="6823" w:type="dxa"/>
            <w:gridSpan w:val="4"/>
          </w:tcPr>
          <w:p w14:paraId="71AFEF5B" w14:textId="77777777" w:rsidR="00855382" w:rsidRPr="006D1B01" w:rsidRDefault="00855382" w:rsidP="009F2C9C">
            <w:pPr>
              <w:spacing w:line="360" w:lineRule="auto"/>
              <w:rPr>
                <w:rFonts w:cs="Arial"/>
                <w:b/>
                <w:bCs/>
              </w:rPr>
            </w:pPr>
            <w:r w:rsidRPr="006D1B01">
              <w:rPr>
                <w:rFonts w:cs="Arial"/>
                <w:b/>
                <w:bCs/>
              </w:rPr>
              <w:t>Kontextualisierung</w:t>
            </w:r>
          </w:p>
          <w:p w14:paraId="057E6A34" w14:textId="77777777" w:rsidR="00855382" w:rsidRPr="006D1B01" w:rsidRDefault="00855382" w:rsidP="009F2C9C">
            <w:pPr>
              <w:spacing w:line="360" w:lineRule="auto"/>
              <w:rPr>
                <w:rFonts w:cs="Arial"/>
              </w:rPr>
            </w:pPr>
            <w:r w:rsidRPr="006D1B01">
              <w:rPr>
                <w:rFonts w:cs="Arial"/>
              </w:rPr>
              <w:t xml:space="preserve">Ein Adressat_innenbezug wird deutlich erkennbar </w:t>
            </w:r>
          </w:p>
        </w:tc>
        <w:tc>
          <w:tcPr>
            <w:tcW w:w="474" w:type="dxa"/>
            <w:gridSpan w:val="2"/>
          </w:tcPr>
          <w:p w14:paraId="5DBCEEFB" w14:textId="77777777" w:rsidR="00855382" w:rsidRPr="006D1B01" w:rsidRDefault="00855382" w:rsidP="009F2C9C">
            <w:pPr>
              <w:spacing w:line="360" w:lineRule="auto"/>
              <w:rPr>
                <w:rFonts w:cs="Arial"/>
              </w:rPr>
            </w:pPr>
          </w:p>
        </w:tc>
        <w:tc>
          <w:tcPr>
            <w:tcW w:w="424" w:type="dxa"/>
            <w:gridSpan w:val="2"/>
          </w:tcPr>
          <w:p w14:paraId="342905D3" w14:textId="77777777" w:rsidR="00855382" w:rsidRPr="006D1B01" w:rsidRDefault="00855382" w:rsidP="009F2C9C">
            <w:pPr>
              <w:spacing w:line="360" w:lineRule="auto"/>
              <w:rPr>
                <w:rFonts w:cs="Arial"/>
              </w:rPr>
            </w:pPr>
          </w:p>
        </w:tc>
        <w:tc>
          <w:tcPr>
            <w:tcW w:w="424" w:type="dxa"/>
            <w:gridSpan w:val="2"/>
          </w:tcPr>
          <w:p w14:paraId="24D1460C" w14:textId="77777777" w:rsidR="00855382" w:rsidRPr="006D1B01" w:rsidRDefault="00855382" w:rsidP="009F2C9C">
            <w:pPr>
              <w:spacing w:line="360" w:lineRule="auto"/>
              <w:rPr>
                <w:rFonts w:cs="Arial"/>
              </w:rPr>
            </w:pPr>
          </w:p>
        </w:tc>
        <w:tc>
          <w:tcPr>
            <w:tcW w:w="424" w:type="dxa"/>
            <w:gridSpan w:val="2"/>
          </w:tcPr>
          <w:p w14:paraId="0B78FE66" w14:textId="77777777" w:rsidR="00855382" w:rsidRPr="006D1B01" w:rsidRDefault="00855382" w:rsidP="009F2C9C">
            <w:pPr>
              <w:spacing w:line="360" w:lineRule="auto"/>
              <w:rPr>
                <w:rFonts w:cs="Arial"/>
              </w:rPr>
            </w:pPr>
          </w:p>
        </w:tc>
        <w:tc>
          <w:tcPr>
            <w:tcW w:w="547" w:type="dxa"/>
            <w:gridSpan w:val="2"/>
          </w:tcPr>
          <w:p w14:paraId="3BC43FD5" w14:textId="77777777" w:rsidR="00855382" w:rsidRPr="006D1B01" w:rsidRDefault="00855382" w:rsidP="009F2C9C">
            <w:pPr>
              <w:spacing w:line="360" w:lineRule="auto"/>
              <w:rPr>
                <w:rFonts w:cs="Arial"/>
              </w:rPr>
            </w:pPr>
          </w:p>
        </w:tc>
        <w:tc>
          <w:tcPr>
            <w:tcW w:w="583" w:type="dxa"/>
            <w:gridSpan w:val="2"/>
          </w:tcPr>
          <w:p w14:paraId="72D1B1BB" w14:textId="77777777" w:rsidR="00855382" w:rsidRPr="006D1B01" w:rsidRDefault="00855382" w:rsidP="009F2C9C">
            <w:pPr>
              <w:spacing w:line="360" w:lineRule="auto"/>
              <w:rPr>
                <w:rFonts w:cs="Arial"/>
              </w:rPr>
            </w:pPr>
          </w:p>
        </w:tc>
        <w:tc>
          <w:tcPr>
            <w:tcW w:w="4755" w:type="dxa"/>
            <w:gridSpan w:val="2"/>
          </w:tcPr>
          <w:p w14:paraId="719C4D97" w14:textId="77777777" w:rsidR="00855382" w:rsidRPr="006D1B01" w:rsidRDefault="00855382" w:rsidP="009F2C9C">
            <w:pPr>
              <w:spacing w:line="360" w:lineRule="auto"/>
              <w:rPr>
                <w:rFonts w:cs="Arial"/>
              </w:rPr>
            </w:pPr>
          </w:p>
        </w:tc>
      </w:tr>
      <w:tr w:rsidR="00855382" w:rsidRPr="006D1B01" w14:paraId="73656469" w14:textId="77777777" w:rsidTr="009F2C9C">
        <w:tc>
          <w:tcPr>
            <w:tcW w:w="6823" w:type="dxa"/>
            <w:gridSpan w:val="4"/>
          </w:tcPr>
          <w:p w14:paraId="48B7EE64" w14:textId="44F4E9E9" w:rsidR="00855382" w:rsidRPr="006D1B01" w:rsidRDefault="00855382" w:rsidP="009F2C9C">
            <w:pPr>
              <w:spacing w:line="360" w:lineRule="auto"/>
              <w:rPr>
                <w:rFonts w:cs="Arial"/>
                <w:b/>
                <w:bCs/>
              </w:rPr>
            </w:pPr>
            <w:r w:rsidRPr="006D1B01">
              <w:rPr>
                <w:rFonts w:cs="Arial"/>
                <w:b/>
                <w:bCs/>
              </w:rPr>
              <w:t>Strukturlogik &amp; Inhalte</w:t>
            </w:r>
          </w:p>
          <w:p w14:paraId="53414E0A" w14:textId="558B788B" w:rsidR="00855382" w:rsidRPr="006D1B01" w:rsidRDefault="00855382" w:rsidP="009F2C9C">
            <w:pPr>
              <w:spacing w:line="360" w:lineRule="auto"/>
              <w:rPr>
                <w:rFonts w:cs="Arial"/>
              </w:rPr>
            </w:pPr>
            <w:r w:rsidRPr="006D1B01">
              <w:rPr>
                <w:rFonts w:cs="Arial"/>
              </w:rPr>
              <w:t>Ist der Aufbau des E-Books sachlogisch, inhaltlich richtig und mit seriösen Quellen versehen?</w:t>
            </w:r>
          </w:p>
        </w:tc>
        <w:tc>
          <w:tcPr>
            <w:tcW w:w="474" w:type="dxa"/>
            <w:gridSpan w:val="2"/>
          </w:tcPr>
          <w:p w14:paraId="0B5BBC10" w14:textId="77777777" w:rsidR="00855382" w:rsidRPr="006D1B01" w:rsidRDefault="00855382" w:rsidP="009F2C9C">
            <w:pPr>
              <w:spacing w:line="360" w:lineRule="auto"/>
              <w:rPr>
                <w:rFonts w:cs="Arial"/>
              </w:rPr>
            </w:pPr>
          </w:p>
        </w:tc>
        <w:tc>
          <w:tcPr>
            <w:tcW w:w="424" w:type="dxa"/>
            <w:gridSpan w:val="2"/>
          </w:tcPr>
          <w:p w14:paraId="594A70E7" w14:textId="77777777" w:rsidR="00855382" w:rsidRPr="006D1B01" w:rsidRDefault="00855382" w:rsidP="009F2C9C">
            <w:pPr>
              <w:spacing w:line="360" w:lineRule="auto"/>
              <w:rPr>
                <w:rFonts w:cs="Arial"/>
              </w:rPr>
            </w:pPr>
          </w:p>
        </w:tc>
        <w:tc>
          <w:tcPr>
            <w:tcW w:w="424" w:type="dxa"/>
            <w:gridSpan w:val="2"/>
          </w:tcPr>
          <w:p w14:paraId="17DA2583" w14:textId="77777777" w:rsidR="00855382" w:rsidRPr="006D1B01" w:rsidRDefault="00855382" w:rsidP="009F2C9C">
            <w:pPr>
              <w:spacing w:line="360" w:lineRule="auto"/>
              <w:rPr>
                <w:rFonts w:cs="Arial"/>
              </w:rPr>
            </w:pPr>
          </w:p>
        </w:tc>
        <w:tc>
          <w:tcPr>
            <w:tcW w:w="424" w:type="dxa"/>
            <w:gridSpan w:val="2"/>
          </w:tcPr>
          <w:p w14:paraId="26DDD308" w14:textId="77777777" w:rsidR="00855382" w:rsidRPr="006D1B01" w:rsidRDefault="00855382" w:rsidP="009F2C9C">
            <w:pPr>
              <w:spacing w:line="360" w:lineRule="auto"/>
              <w:rPr>
                <w:rFonts w:cs="Arial"/>
              </w:rPr>
            </w:pPr>
          </w:p>
        </w:tc>
        <w:tc>
          <w:tcPr>
            <w:tcW w:w="547" w:type="dxa"/>
            <w:gridSpan w:val="2"/>
          </w:tcPr>
          <w:p w14:paraId="26F5957A" w14:textId="77777777" w:rsidR="00855382" w:rsidRPr="006D1B01" w:rsidRDefault="00855382" w:rsidP="009F2C9C">
            <w:pPr>
              <w:spacing w:line="360" w:lineRule="auto"/>
              <w:rPr>
                <w:rFonts w:cs="Arial"/>
              </w:rPr>
            </w:pPr>
          </w:p>
        </w:tc>
        <w:tc>
          <w:tcPr>
            <w:tcW w:w="583" w:type="dxa"/>
            <w:gridSpan w:val="2"/>
          </w:tcPr>
          <w:p w14:paraId="36742C4F" w14:textId="77777777" w:rsidR="00855382" w:rsidRPr="006D1B01" w:rsidRDefault="00855382" w:rsidP="009F2C9C">
            <w:pPr>
              <w:spacing w:line="360" w:lineRule="auto"/>
              <w:rPr>
                <w:rFonts w:cs="Arial"/>
              </w:rPr>
            </w:pPr>
          </w:p>
        </w:tc>
        <w:tc>
          <w:tcPr>
            <w:tcW w:w="4755" w:type="dxa"/>
            <w:gridSpan w:val="2"/>
          </w:tcPr>
          <w:p w14:paraId="21D49503" w14:textId="77777777" w:rsidR="00855382" w:rsidRPr="006D1B01" w:rsidRDefault="00855382" w:rsidP="009F2C9C">
            <w:pPr>
              <w:spacing w:line="360" w:lineRule="auto"/>
              <w:rPr>
                <w:rFonts w:cs="Arial"/>
              </w:rPr>
            </w:pPr>
          </w:p>
        </w:tc>
      </w:tr>
      <w:tr w:rsidR="00855382" w:rsidRPr="006D1B01" w14:paraId="4E304C61" w14:textId="77777777" w:rsidTr="009F2C9C">
        <w:tc>
          <w:tcPr>
            <w:tcW w:w="6823" w:type="dxa"/>
            <w:gridSpan w:val="4"/>
          </w:tcPr>
          <w:p w14:paraId="13CA058F" w14:textId="015C59A9" w:rsidR="00855382" w:rsidRPr="006D1B01" w:rsidRDefault="00855382" w:rsidP="009F2C9C">
            <w:pPr>
              <w:spacing w:line="360" w:lineRule="auto"/>
              <w:rPr>
                <w:rFonts w:cs="Arial"/>
              </w:rPr>
            </w:pPr>
            <w:r w:rsidRPr="006D1B01">
              <w:rPr>
                <w:rFonts w:cs="Arial"/>
                <w:b/>
                <w:bCs/>
              </w:rPr>
              <w:t>Optische Gestaltung</w:t>
            </w:r>
          </w:p>
          <w:p w14:paraId="3F5FA34F" w14:textId="77777777" w:rsidR="00855382" w:rsidRPr="006D1B01" w:rsidRDefault="00855382" w:rsidP="009F2C9C">
            <w:pPr>
              <w:spacing w:line="360" w:lineRule="auto"/>
              <w:rPr>
                <w:rFonts w:cs="Arial"/>
              </w:rPr>
            </w:pPr>
            <w:r w:rsidRPr="006D1B01">
              <w:rPr>
                <w:rFonts w:cs="Arial"/>
              </w:rPr>
              <w:t>Sind didaktische Elemente verwendet worden, um wichtige Inhalte besonders hervorzuheben?</w:t>
            </w:r>
          </w:p>
          <w:p w14:paraId="40AFCC1F" w14:textId="77777777" w:rsidR="00855382" w:rsidRPr="006D1B01" w:rsidRDefault="00855382" w:rsidP="009F2C9C">
            <w:pPr>
              <w:spacing w:line="360" w:lineRule="auto"/>
              <w:rPr>
                <w:rFonts w:cs="Arial"/>
              </w:rPr>
            </w:pPr>
            <w:r w:rsidRPr="006D1B01">
              <w:rPr>
                <w:rFonts w:cs="Arial"/>
              </w:rPr>
              <w:t>Ist der Hintergrund passen und nicht zu unruhig?</w:t>
            </w:r>
          </w:p>
          <w:p w14:paraId="568F2A28" w14:textId="77777777" w:rsidR="00855382" w:rsidRPr="006D1B01" w:rsidRDefault="00855382" w:rsidP="009F2C9C">
            <w:pPr>
              <w:spacing w:line="360" w:lineRule="auto"/>
              <w:rPr>
                <w:rFonts w:cs="Arial"/>
              </w:rPr>
            </w:pPr>
            <w:r w:rsidRPr="006D1B01">
              <w:rPr>
                <w:rFonts w:cs="Arial"/>
              </w:rPr>
              <w:t>Passen Schrift und Hintergrund zueinander und sind einheitlich?</w:t>
            </w:r>
          </w:p>
          <w:p w14:paraId="48440AB4" w14:textId="48ED2E63" w:rsidR="00855382" w:rsidRPr="006D1B01" w:rsidRDefault="00855382" w:rsidP="009F2C9C">
            <w:pPr>
              <w:spacing w:line="360" w:lineRule="auto"/>
              <w:rPr>
                <w:rFonts w:cs="Arial"/>
              </w:rPr>
            </w:pPr>
            <w:r w:rsidRPr="006D1B01">
              <w:rPr>
                <w:rFonts w:cs="Arial"/>
              </w:rPr>
              <w:t>Sind gestaltende Elemente (Pfeile, Bilder, Animationen) eingebaut worden?</w:t>
            </w:r>
          </w:p>
        </w:tc>
        <w:tc>
          <w:tcPr>
            <w:tcW w:w="474" w:type="dxa"/>
            <w:gridSpan w:val="2"/>
          </w:tcPr>
          <w:p w14:paraId="755B675D" w14:textId="77777777" w:rsidR="00855382" w:rsidRPr="006D1B01" w:rsidRDefault="00855382" w:rsidP="009F2C9C">
            <w:pPr>
              <w:spacing w:line="360" w:lineRule="auto"/>
              <w:rPr>
                <w:rFonts w:cs="Arial"/>
              </w:rPr>
            </w:pPr>
          </w:p>
        </w:tc>
        <w:tc>
          <w:tcPr>
            <w:tcW w:w="424" w:type="dxa"/>
            <w:gridSpan w:val="2"/>
          </w:tcPr>
          <w:p w14:paraId="4E996208" w14:textId="77777777" w:rsidR="00855382" w:rsidRPr="006D1B01" w:rsidRDefault="00855382" w:rsidP="009F2C9C">
            <w:pPr>
              <w:spacing w:line="360" w:lineRule="auto"/>
              <w:rPr>
                <w:rFonts w:cs="Arial"/>
              </w:rPr>
            </w:pPr>
          </w:p>
        </w:tc>
        <w:tc>
          <w:tcPr>
            <w:tcW w:w="424" w:type="dxa"/>
            <w:gridSpan w:val="2"/>
          </w:tcPr>
          <w:p w14:paraId="6D52A17F" w14:textId="77777777" w:rsidR="00855382" w:rsidRPr="006D1B01" w:rsidRDefault="00855382" w:rsidP="009F2C9C">
            <w:pPr>
              <w:spacing w:line="360" w:lineRule="auto"/>
              <w:rPr>
                <w:rFonts w:cs="Arial"/>
              </w:rPr>
            </w:pPr>
          </w:p>
        </w:tc>
        <w:tc>
          <w:tcPr>
            <w:tcW w:w="424" w:type="dxa"/>
            <w:gridSpan w:val="2"/>
          </w:tcPr>
          <w:p w14:paraId="160A881D" w14:textId="77777777" w:rsidR="00855382" w:rsidRPr="006D1B01" w:rsidRDefault="00855382" w:rsidP="009F2C9C">
            <w:pPr>
              <w:spacing w:line="360" w:lineRule="auto"/>
              <w:rPr>
                <w:rFonts w:cs="Arial"/>
              </w:rPr>
            </w:pPr>
          </w:p>
        </w:tc>
        <w:tc>
          <w:tcPr>
            <w:tcW w:w="547" w:type="dxa"/>
            <w:gridSpan w:val="2"/>
          </w:tcPr>
          <w:p w14:paraId="2D14877E" w14:textId="77777777" w:rsidR="00855382" w:rsidRPr="006D1B01" w:rsidRDefault="00855382" w:rsidP="009F2C9C">
            <w:pPr>
              <w:spacing w:line="360" w:lineRule="auto"/>
              <w:rPr>
                <w:rFonts w:cs="Arial"/>
              </w:rPr>
            </w:pPr>
          </w:p>
        </w:tc>
        <w:tc>
          <w:tcPr>
            <w:tcW w:w="583" w:type="dxa"/>
            <w:gridSpan w:val="2"/>
          </w:tcPr>
          <w:p w14:paraId="079EC724" w14:textId="77777777" w:rsidR="00855382" w:rsidRPr="006D1B01" w:rsidRDefault="00855382" w:rsidP="009F2C9C">
            <w:pPr>
              <w:spacing w:line="360" w:lineRule="auto"/>
              <w:rPr>
                <w:rFonts w:cs="Arial"/>
              </w:rPr>
            </w:pPr>
          </w:p>
        </w:tc>
        <w:tc>
          <w:tcPr>
            <w:tcW w:w="4755" w:type="dxa"/>
            <w:gridSpan w:val="2"/>
          </w:tcPr>
          <w:p w14:paraId="714A65CD" w14:textId="77777777" w:rsidR="00855382" w:rsidRPr="006D1B01" w:rsidRDefault="00855382" w:rsidP="009F2C9C">
            <w:pPr>
              <w:spacing w:line="360" w:lineRule="auto"/>
              <w:rPr>
                <w:rFonts w:cs="Arial"/>
              </w:rPr>
            </w:pPr>
          </w:p>
        </w:tc>
      </w:tr>
      <w:tr w:rsidR="00855382" w:rsidRPr="006D1B01" w14:paraId="315E008F" w14:textId="77777777" w:rsidTr="009F2C9C">
        <w:tc>
          <w:tcPr>
            <w:tcW w:w="6823" w:type="dxa"/>
            <w:gridSpan w:val="4"/>
          </w:tcPr>
          <w:p w14:paraId="3B21BEE0" w14:textId="77777777" w:rsidR="00855382" w:rsidRPr="006D1B01" w:rsidRDefault="00855382" w:rsidP="009F2C9C">
            <w:pPr>
              <w:spacing w:line="360" w:lineRule="auto"/>
              <w:rPr>
                <w:rFonts w:cs="Arial"/>
              </w:rPr>
            </w:pPr>
            <w:r w:rsidRPr="006D1B01">
              <w:rPr>
                <w:rFonts w:cs="Arial"/>
                <w:b/>
                <w:bCs/>
              </w:rPr>
              <w:lastRenderedPageBreak/>
              <w:t>Teamarbeit</w:t>
            </w:r>
            <w:r w:rsidRPr="006D1B01">
              <w:rPr>
                <w:rFonts w:cs="Arial"/>
              </w:rPr>
              <w:t xml:space="preserve"> </w:t>
            </w:r>
          </w:p>
          <w:p w14:paraId="18A45A24" w14:textId="77777777" w:rsidR="00855382" w:rsidRPr="006D1B01" w:rsidRDefault="00855382" w:rsidP="009F2C9C">
            <w:pPr>
              <w:spacing w:line="360" w:lineRule="auto"/>
              <w:rPr>
                <w:rFonts w:cs="Arial"/>
              </w:rPr>
            </w:pPr>
            <w:r w:rsidRPr="006D1B01">
              <w:rPr>
                <w:rFonts w:cs="Arial"/>
              </w:rPr>
              <w:t>aufteilen der Aufgaben, finden von gemeinsamen Ideen und Lösungen, gegenseitige Unterstützung.</w:t>
            </w:r>
          </w:p>
        </w:tc>
        <w:tc>
          <w:tcPr>
            <w:tcW w:w="474" w:type="dxa"/>
            <w:gridSpan w:val="2"/>
          </w:tcPr>
          <w:p w14:paraId="7422C47B" w14:textId="77777777" w:rsidR="00855382" w:rsidRPr="006D1B01" w:rsidRDefault="00855382" w:rsidP="009F2C9C">
            <w:pPr>
              <w:spacing w:line="360" w:lineRule="auto"/>
              <w:rPr>
                <w:rFonts w:cs="Arial"/>
              </w:rPr>
            </w:pPr>
          </w:p>
        </w:tc>
        <w:tc>
          <w:tcPr>
            <w:tcW w:w="424" w:type="dxa"/>
            <w:gridSpan w:val="2"/>
          </w:tcPr>
          <w:p w14:paraId="74D8A5BB" w14:textId="77777777" w:rsidR="00855382" w:rsidRPr="006D1B01" w:rsidRDefault="00855382" w:rsidP="009F2C9C">
            <w:pPr>
              <w:spacing w:line="360" w:lineRule="auto"/>
              <w:rPr>
                <w:rFonts w:cs="Arial"/>
              </w:rPr>
            </w:pPr>
          </w:p>
        </w:tc>
        <w:tc>
          <w:tcPr>
            <w:tcW w:w="424" w:type="dxa"/>
            <w:gridSpan w:val="2"/>
          </w:tcPr>
          <w:p w14:paraId="365AEB4C" w14:textId="77777777" w:rsidR="00855382" w:rsidRPr="006D1B01" w:rsidRDefault="00855382" w:rsidP="009F2C9C">
            <w:pPr>
              <w:spacing w:line="360" w:lineRule="auto"/>
              <w:rPr>
                <w:rFonts w:cs="Arial"/>
              </w:rPr>
            </w:pPr>
          </w:p>
        </w:tc>
        <w:tc>
          <w:tcPr>
            <w:tcW w:w="424" w:type="dxa"/>
            <w:gridSpan w:val="2"/>
          </w:tcPr>
          <w:p w14:paraId="59019FE5" w14:textId="77777777" w:rsidR="00855382" w:rsidRPr="006D1B01" w:rsidRDefault="00855382" w:rsidP="009F2C9C">
            <w:pPr>
              <w:spacing w:line="360" w:lineRule="auto"/>
              <w:rPr>
                <w:rFonts w:cs="Arial"/>
              </w:rPr>
            </w:pPr>
          </w:p>
        </w:tc>
        <w:tc>
          <w:tcPr>
            <w:tcW w:w="547" w:type="dxa"/>
            <w:gridSpan w:val="2"/>
          </w:tcPr>
          <w:p w14:paraId="2E5FF380" w14:textId="77777777" w:rsidR="00855382" w:rsidRPr="006D1B01" w:rsidRDefault="00855382" w:rsidP="009F2C9C">
            <w:pPr>
              <w:spacing w:line="360" w:lineRule="auto"/>
              <w:rPr>
                <w:rFonts w:cs="Arial"/>
              </w:rPr>
            </w:pPr>
          </w:p>
        </w:tc>
        <w:tc>
          <w:tcPr>
            <w:tcW w:w="583" w:type="dxa"/>
            <w:gridSpan w:val="2"/>
          </w:tcPr>
          <w:p w14:paraId="320D5123" w14:textId="77777777" w:rsidR="00855382" w:rsidRPr="006D1B01" w:rsidRDefault="00855382" w:rsidP="009F2C9C">
            <w:pPr>
              <w:spacing w:line="360" w:lineRule="auto"/>
              <w:rPr>
                <w:rFonts w:cs="Arial"/>
              </w:rPr>
            </w:pPr>
          </w:p>
        </w:tc>
        <w:tc>
          <w:tcPr>
            <w:tcW w:w="4755" w:type="dxa"/>
            <w:gridSpan w:val="2"/>
          </w:tcPr>
          <w:p w14:paraId="43EE8B2C" w14:textId="77777777" w:rsidR="00855382" w:rsidRPr="006D1B01" w:rsidRDefault="00855382" w:rsidP="009F2C9C">
            <w:pPr>
              <w:spacing w:line="360" w:lineRule="auto"/>
              <w:rPr>
                <w:rFonts w:cs="Arial"/>
              </w:rPr>
            </w:pPr>
          </w:p>
        </w:tc>
      </w:tr>
      <w:tr w:rsidR="00855382" w:rsidRPr="006D1B01" w14:paraId="090EE9DD" w14:textId="77777777" w:rsidTr="009F2C9C">
        <w:tc>
          <w:tcPr>
            <w:tcW w:w="6823" w:type="dxa"/>
            <w:gridSpan w:val="4"/>
          </w:tcPr>
          <w:p w14:paraId="607837DC" w14:textId="77777777" w:rsidR="00855382" w:rsidRPr="006D1B01" w:rsidRDefault="00855382" w:rsidP="009F2C9C">
            <w:pPr>
              <w:spacing w:line="360" w:lineRule="auto"/>
              <w:rPr>
                <w:rFonts w:cs="Arial"/>
                <w:b/>
                <w:bCs/>
              </w:rPr>
            </w:pPr>
            <w:r w:rsidRPr="006D1B01">
              <w:rPr>
                <w:rFonts w:cs="Arial"/>
                <w:b/>
                <w:bCs/>
              </w:rPr>
              <w:t>Technische Realisierung</w:t>
            </w:r>
          </w:p>
          <w:p w14:paraId="5B958BCE" w14:textId="42B3A5AC" w:rsidR="00855382" w:rsidRPr="006D1B01" w:rsidRDefault="00855382" w:rsidP="009F2C9C">
            <w:pPr>
              <w:spacing w:line="360" w:lineRule="auto"/>
              <w:rPr>
                <w:rFonts w:cs="Arial"/>
              </w:rPr>
            </w:pPr>
            <w:r w:rsidRPr="006D1B01">
              <w:rPr>
                <w:rFonts w:cs="Arial"/>
              </w:rPr>
              <w:t>Sind eingebaute Links o.a</w:t>
            </w:r>
            <w:r w:rsidR="004F4392" w:rsidRPr="006D1B01">
              <w:rPr>
                <w:rFonts w:cs="Arial"/>
              </w:rPr>
              <w:t>.</w:t>
            </w:r>
            <w:r w:rsidRPr="006D1B01">
              <w:rPr>
                <w:rFonts w:cs="Arial"/>
              </w:rPr>
              <w:t xml:space="preserve"> technische Inhalte funktionsfähig?</w:t>
            </w:r>
          </w:p>
        </w:tc>
        <w:tc>
          <w:tcPr>
            <w:tcW w:w="474" w:type="dxa"/>
            <w:gridSpan w:val="2"/>
          </w:tcPr>
          <w:p w14:paraId="132152BA" w14:textId="77777777" w:rsidR="00855382" w:rsidRPr="006D1B01" w:rsidRDefault="00855382" w:rsidP="009F2C9C">
            <w:pPr>
              <w:spacing w:line="360" w:lineRule="auto"/>
              <w:rPr>
                <w:rFonts w:cs="Arial"/>
              </w:rPr>
            </w:pPr>
          </w:p>
        </w:tc>
        <w:tc>
          <w:tcPr>
            <w:tcW w:w="424" w:type="dxa"/>
            <w:gridSpan w:val="2"/>
          </w:tcPr>
          <w:p w14:paraId="006F6AD6" w14:textId="77777777" w:rsidR="00855382" w:rsidRPr="006D1B01" w:rsidRDefault="00855382" w:rsidP="009F2C9C">
            <w:pPr>
              <w:spacing w:line="360" w:lineRule="auto"/>
              <w:rPr>
                <w:rFonts w:cs="Arial"/>
              </w:rPr>
            </w:pPr>
          </w:p>
        </w:tc>
        <w:tc>
          <w:tcPr>
            <w:tcW w:w="424" w:type="dxa"/>
            <w:gridSpan w:val="2"/>
          </w:tcPr>
          <w:p w14:paraId="4D624F3C" w14:textId="77777777" w:rsidR="00855382" w:rsidRPr="006D1B01" w:rsidRDefault="00855382" w:rsidP="009F2C9C">
            <w:pPr>
              <w:spacing w:line="360" w:lineRule="auto"/>
              <w:rPr>
                <w:rFonts w:cs="Arial"/>
              </w:rPr>
            </w:pPr>
          </w:p>
        </w:tc>
        <w:tc>
          <w:tcPr>
            <w:tcW w:w="424" w:type="dxa"/>
            <w:gridSpan w:val="2"/>
          </w:tcPr>
          <w:p w14:paraId="4F86932E" w14:textId="77777777" w:rsidR="00855382" w:rsidRPr="006D1B01" w:rsidRDefault="00855382" w:rsidP="009F2C9C">
            <w:pPr>
              <w:spacing w:line="360" w:lineRule="auto"/>
              <w:rPr>
                <w:rFonts w:cs="Arial"/>
              </w:rPr>
            </w:pPr>
          </w:p>
        </w:tc>
        <w:tc>
          <w:tcPr>
            <w:tcW w:w="547" w:type="dxa"/>
            <w:gridSpan w:val="2"/>
          </w:tcPr>
          <w:p w14:paraId="78C91D9B" w14:textId="77777777" w:rsidR="00855382" w:rsidRPr="006D1B01" w:rsidRDefault="00855382" w:rsidP="009F2C9C">
            <w:pPr>
              <w:spacing w:line="360" w:lineRule="auto"/>
              <w:rPr>
                <w:rFonts w:cs="Arial"/>
              </w:rPr>
            </w:pPr>
          </w:p>
        </w:tc>
        <w:tc>
          <w:tcPr>
            <w:tcW w:w="583" w:type="dxa"/>
            <w:gridSpan w:val="2"/>
          </w:tcPr>
          <w:p w14:paraId="5681B19A" w14:textId="77777777" w:rsidR="00855382" w:rsidRPr="006D1B01" w:rsidRDefault="00855382" w:rsidP="009F2C9C">
            <w:pPr>
              <w:spacing w:line="360" w:lineRule="auto"/>
              <w:rPr>
                <w:rFonts w:cs="Arial"/>
              </w:rPr>
            </w:pPr>
          </w:p>
        </w:tc>
        <w:tc>
          <w:tcPr>
            <w:tcW w:w="4755" w:type="dxa"/>
            <w:gridSpan w:val="2"/>
          </w:tcPr>
          <w:p w14:paraId="4887492C" w14:textId="77777777" w:rsidR="00855382" w:rsidRPr="006D1B01" w:rsidRDefault="00855382" w:rsidP="009F2C9C">
            <w:pPr>
              <w:spacing w:line="360" w:lineRule="auto"/>
              <w:rPr>
                <w:rFonts w:cs="Arial"/>
              </w:rPr>
            </w:pPr>
          </w:p>
        </w:tc>
      </w:tr>
      <w:tr w:rsidR="00855382" w:rsidRPr="006D1B01" w14:paraId="58E20DB4" w14:textId="77777777" w:rsidTr="009F2C9C">
        <w:tc>
          <w:tcPr>
            <w:tcW w:w="6823" w:type="dxa"/>
            <w:gridSpan w:val="4"/>
          </w:tcPr>
          <w:p w14:paraId="7AAEC78B" w14:textId="77777777" w:rsidR="00855382" w:rsidRPr="006D1B01" w:rsidRDefault="00855382" w:rsidP="009F2C9C">
            <w:pPr>
              <w:spacing w:line="360" w:lineRule="auto"/>
              <w:rPr>
                <w:rFonts w:cs="Arial"/>
                <w:b/>
                <w:bCs/>
              </w:rPr>
            </w:pPr>
            <w:r w:rsidRPr="006D1B01">
              <w:rPr>
                <w:rFonts w:cs="Arial"/>
                <w:b/>
                <w:bCs/>
              </w:rPr>
              <w:t>Interaktive Elemente und Inhalte</w:t>
            </w:r>
          </w:p>
          <w:p w14:paraId="37ECF738" w14:textId="77777777" w:rsidR="00855382" w:rsidRPr="006D1B01" w:rsidRDefault="00855382" w:rsidP="009F2C9C">
            <w:pPr>
              <w:spacing w:line="360" w:lineRule="auto"/>
              <w:rPr>
                <w:rFonts w:cs="Arial"/>
              </w:rPr>
            </w:pPr>
            <w:r w:rsidRPr="006D1B01">
              <w:rPr>
                <w:rFonts w:cs="Arial"/>
              </w:rPr>
              <w:t xml:space="preserve">Sind passende interaktive </w:t>
            </w:r>
            <w:r w:rsidR="00C12EA5" w:rsidRPr="006D1B01">
              <w:rPr>
                <w:rFonts w:cs="Arial"/>
              </w:rPr>
              <w:t>Elemente</w:t>
            </w:r>
            <w:r w:rsidRPr="006D1B01">
              <w:rPr>
                <w:rFonts w:cs="Arial"/>
              </w:rPr>
              <w:t xml:space="preserve"> und Inhalte gewählt</w:t>
            </w:r>
            <w:r w:rsidR="00C12EA5" w:rsidRPr="006D1B01">
              <w:rPr>
                <w:rFonts w:cs="Arial"/>
              </w:rPr>
              <w:t xml:space="preserve"> und funktionstüchtig?</w:t>
            </w:r>
          </w:p>
          <w:p w14:paraId="432077FD" w14:textId="195D6C91" w:rsidR="00C12EA5" w:rsidRPr="006D1B01" w:rsidRDefault="00C12EA5" w:rsidP="009F2C9C">
            <w:pPr>
              <w:spacing w:line="360" w:lineRule="auto"/>
              <w:rPr>
                <w:rFonts w:cs="Arial"/>
              </w:rPr>
            </w:pPr>
            <w:r w:rsidRPr="006D1B01">
              <w:rPr>
                <w:rFonts w:cs="Arial"/>
              </w:rPr>
              <w:t>Sind aussagekräftige interaktive Elemente gewählt?</w:t>
            </w:r>
          </w:p>
        </w:tc>
        <w:tc>
          <w:tcPr>
            <w:tcW w:w="474" w:type="dxa"/>
            <w:gridSpan w:val="2"/>
          </w:tcPr>
          <w:p w14:paraId="4FA7FB14" w14:textId="77777777" w:rsidR="00855382" w:rsidRPr="006D1B01" w:rsidRDefault="00855382" w:rsidP="009F2C9C">
            <w:pPr>
              <w:spacing w:line="360" w:lineRule="auto"/>
              <w:rPr>
                <w:rFonts w:cs="Arial"/>
              </w:rPr>
            </w:pPr>
          </w:p>
        </w:tc>
        <w:tc>
          <w:tcPr>
            <w:tcW w:w="424" w:type="dxa"/>
            <w:gridSpan w:val="2"/>
          </w:tcPr>
          <w:p w14:paraId="7A5803C1" w14:textId="77777777" w:rsidR="00855382" w:rsidRPr="006D1B01" w:rsidRDefault="00855382" w:rsidP="009F2C9C">
            <w:pPr>
              <w:spacing w:line="360" w:lineRule="auto"/>
              <w:rPr>
                <w:rFonts w:cs="Arial"/>
              </w:rPr>
            </w:pPr>
          </w:p>
        </w:tc>
        <w:tc>
          <w:tcPr>
            <w:tcW w:w="424" w:type="dxa"/>
            <w:gridSpan w:val="2"/>
          </w:tcPr>
          <w:p w14:paraId="1D950CFC" w14:textId="77777777" w:rsidR="00855382" w:rsidRPr="006D1B01" w:rsidRDefault="00855382" w:rsidP="009F2C9C">
            <w:pPr>
              <w:spacing w:line="360" w:lineRule="auto"/>
              <w:rPr>
                <w:rFonts w:cs="Arial"/>
              </w:rPr>
            </w:pPr>
          </w:p>
        </w:tc>
        <w:tc>
          <w:tcPr>
            <w:tcW w:w="424" w:type="dxa"/>
            <w:gridSpan w:val="2"/>
          </w:tcPr>
          <w:p w14:paraId="7A1FDB69" w14:textId="77777777" w:rsidR="00855382" w:rsidRPr="006D1B01" w:rsidRDefault="00855382" w:rsidP="009F2C9C">
            <w:pPr>
              <w:spacing w:line="360" w:lineRule="auto"/>
              <w:rPr>
                <w:rFonts w:cs="Arial"/>
              </w:rPr>
            </w:pPr>
          </w:p>
        </w:tc>
        <w:tc>
          <w:tcPr>
            <w:tcW w:w="547" w:type="dxa"/>
            <w:gridSpan w:val="2"/>
          </w:tcPr>
          <w:p w14:paraId="3331505E" w14:textId="77777777" w:rsidR="00855382" w:rsidRPr="006D1B01" w:rsidRDefault="00855382" w:rsidP="009F2C9C">
            <w:pPr>
              <w:spacing w:line="360" w:lineRule="auto"/>
              <w:rPr>
                <w:rFonts w:cs="Arial"/>
              </w:rPr>
            </w:pPr>
          </w:p>
        </w:tc>
        <w:tc>
          <w:tcPr>
            <w:tcW w:w="583" w:type="dxa"/>
            <w:gridSpan w:val="2"/>
          </w:tcPr>
          <w:p w14:paraId="05E4FE7E" w14:textId="77777777" w:rsidR="00855382" w:rsidRPr="006D1B01" w:rsidRDefault="00855382" w:rsidP="009F2C9C">
            <w:pPr>
              <w:spacing w:line="360" w:lineRule="auto"/>
              <w:rPr>
                <w:rFonts w:cs="Arial"/>
              </w:rPr>
            </w:pPr>
          </w:p>
        </w:tc>
        <w:tc>
          <w:tcPr>
            <w:tcW w:w="4755" w:type="dxa"/>
            <w:gridSpan w:val="2"/>
          </w:tcPr>
          <w:p w14:paraId="3D03E12B" w14:textId="77777777" w:rsidR="00855382" w:rsidRPr="006D1B01" w:rsidRDefault="00855382" w:rsidP="009F2C9C">
            <w:pPr>
              <w:spacing w:line="360" w:lineRule="auto"/>
              <w:rPr>
                <w:rFonts w:cs="Arial"/>
              </w:rPr>
            </w:pPr>
          </w:p>
        </w:tc>
      </w:tr>
      <w:tr w:rsidR="00C12EA5" w:rsidRPr="006D1B01" w14:paraId="3E9F00F2" w14:textId="77777777" w:rsidTr="009F2C9C">
        <w:tc>
          <w:tcPr>
            <w:tcW w:w="6823" w:type="dxa"/>
            <w:gridSpan w:val="4"/>
          </w:tcPr>
          <w:p w14:paraId="2B3EF4F8" w14:textId="77777777" w:rsidR="00C12EA5" w:rsidRPr="006D1B01" w:rsidRDefault="00C12EA5" w:rsidP="009F2C9C">
            <w:pPr>
              <w:spacing w:line="360" w:lineRule="auto"/>
              <w:rPr>
                <w:rFonts w:cs="Arial"/>
                <w:b/>
                <w:bCs/>
              </w:rPr>
            </w:pPr>
            <w:r w:rsidRPr="006D1B01">
              <w:rPr>
                <w:rFonts w:cs="Arial"/>
                <w:b/>
                <w:bCs/>
              </w:rPr>
              <w:t>Rechtliche Aspekte</w:t>
            </w:r>
          </w:p>
          <w:p w14:paraId="3D7D714A" w14:textId="77777777" w:rsidR="00C12EA5" w:rsidRPr="006D1B01" w:rsidRDefault="00C12EA5" w:rsidP="009F2C9C">
            <w:pPr>
              <w:spacing w:line="360" w:lineRule="auto"/>
              <w:rPr>
                <w:rFonts w:cs="Arial"/>
              </w:rPr>
            </w:pPr>
            <w:r w:rsidRPr="006D1B01">
              <w:rPr>
                <w:rFonts w:cs="Arial"/>
              </w:rPr>
              <w:t>Wurden alle Quellen korrekt angegeben?</w:t>
            </w:r>
          </w:p>
          <w:p w14:paraId="2ED4801E" w14:textId="77777777" w:rsidR="00C12EA5" w:rsidRPr="006D1B01" w:rsidRDefault="00C12EA5" w:rsidP="009F2C9C">
            <w:pPr>
              <w:spacing w:line="360" w:lineRule="auto"/>
              <w:rPr>
                <w:rFonts w:cs="Arial"/>
              </w:rPr>
            </w:pPr>
            <w:r w:rsidRPr="006D1B01">
              <w:rPr>
                <w:rFonts w:cs="Arial"/>
              </w:rPr>
              <w:t>Wurde das Urheberrecht beachtet?</w:t>
            </w:r>
          </w:p>
          <w:p w14:paraId="24D18AE8" w14:textId="00ED9084" w:rsidR="00C12EA5" w:rsidRPr="006D1B01" w:rsidRDefault="00C12EA5" w:rsidP="009F2C9C">
            <w:pPr>
              <w:spacing w:line="360" w:lineRule="auto"/>
              <w:rPr>
                <w:rFonts w:cs="Arial"/>
              </w:rPr>
            </w:pPr>
            <w:r w:rsidRPr="006D1B01">
              <w:rPr>
                <w:rFonts w:cs="Arial"/>
              </w:rPr>
              <w:t>Existiert eine CC-Lizensierung?</w:t>
            </w:r>
          </w:p>
        </w:tc>
        <w:tc>
          <w:tcPr>
            <w:tcW w:w="474" w:type="dxa"/>
            <w:gridSpan w:val="2"/>
          </w:tcPr>
          <w:p w14:paraId="15CAB08A" w14:textId="77777777" w:rsidR="00C12EA5" w:rsidRPr="006D1B01" w:rsidRDefault="00C12EA5" w:rsidP="009F2C9C">
            <w:pPr>
              <w:spacing w:line="360" w:lineRule="auto"/>
              <w:rPr>
                <w:rFonts w:cs="Arial"/>
              </w:rPr>
            </w:pPr>
          </w:p>
        </w:tc>
        <w:tc>
          <w:tcPr>
            <w:tcW w:w="424" w:type="dxa"/>
            <w:gridSpan w:val="2"/>
          </w:tcPr>
          <w:p w14:paraId="1BE351D6" w14:textId="77777777" w:rsidR="00C12EA5" w:rsidRPr="006D1B01" w:rsidRDefault="00C12EA5" w:rsidP="009F2C9C">
            <w:pPr>
              <w:spacing w:line="360" w:lineRule="auto"/>
              <w:rPr>
                <w:rFonts w:cs="Arial"/>
              </w:rPr>
            </w:pPr>
          </w:p>
        </w:tc>
        <w:tc>
          <w:tcPr>
            <w:tcW w:w="424" w:type="dxa"/>
            <w:gridSpan w:val="2"/>
          </w:tcPr>
          <w:p w14:paraId="7AC73EF4" w14:textId="77777777" w:rsidR="00C12EA5" w:rsidRPr="006D1B01" w:rsidRDefault="00C12EA5" w:rsidP="009F2C9C">
            <w:pPr>
              <w:spacing w:line="360" w:lineRule="auto"/>
              <w:rPr>
                <w:rFonts w:cs="Arial"/>
              </w:rPr>
            </w:pPr>
          </w:p>
        </w:tc>
        <w:tc>
          <w:tcPr>
            <w:tcW w:w="424" w:type="dxa"/>
            <w:gridSpan w:val="2"/>
          </w:tcPr>
          <w:p w14:paraId="48C70A08" w14:textId="77777777" w:rsidR="00C12EA5" w:rsidRPr="006D1B01" w:rsidRDefault="00C12EA5" w:rsidP="009F2C9C">
            <w:pPr>
              <w:spacing w:line="360" w:lineRule="auto"/>
              <w:rPr>
                <w:rFonts w:cs="Arial"/>
              </w:rPr>
            </w:pPr>
          </w:p>
        </w:tc>
        <w:tc>
          <w:tcPr>
            <w:tcW w:w="547" w:type="dxa"/>
            <w:gridSpan w:val="2"/>
          </w:tcPr>
          <w:p w14:paraId="16D8A442" w14:textId="77777777" w:rsidR="00C12EA5" w:rsidRPr="006D1B01" w:rsidRDefault="00C12EA5" w:rsidP="009F2C9C">
            <w:pPr>
              <w:spacing w:line="360" w:lineRule="auto"/>
              <w:rPr>
                <w:rFonts w:cs="Arial"/>
              </w:rPr>
            </w:pPr>
          </w:p>
        </w:tc>
        <w:tc>
          <w:tcPr>
            <w:tcW w:w="583" w:type="dxa"/>
            <w:gridSpan w:val="2"/>
          </w:tcPr>
          <w:p w14:paraId="1022392B" w14:textId="77777777" w:rsidR="00C12EA5" w:rsidRPr="006D1B01" w:rsidRDefault="00C12EA5" w:rsidP="009F2C9C">
            <w:pPr>
              <w:spacing w:line="360" w:lineRule="auto"/>
              <w:rPr>
                <w:rFonts w:cs="Arial"/>
              </w:rPr>
            </w:pPr>
          </w:p>
        </w:tc>
        <w:tc>
          <w:tcPr>
            <w:tcW w:w="4755" w:type="dxa"/>
            <w:gridSpan w:val="2"/>
          </w:tcPr>
          <w:p w14:paraId="0BF7DB26" w14:textId="77777777" w:rsidR="00C12EA5" w:rsidRPr="006D1B01" w:rsidRDefault="00C12EA5" w:rsidP="009F2C9C">
            <w:pPr>
              <w:spacing w:line="360" w:lineRule="auto"/>
              <w:rPr>
                <w:rFonts w:cs="Arial"/>
              </w:rPr>
            </w:pPr>
          </w:p>
        </w:tc>
      </w:tr>
      <w:tr w:rsidR="00855382" w:rsidRPr="006D1B01" w14:paraId="6AF9FFE5" w14:textId="77777777" w:rsidTr="009F2C9C">
        <w:trPr>
          <w:gridAfter w:val="1"/>
          <w:wAfter w:w="29" w:type="dxa"/>
        </w:trPr>
        <w:tc>
          <w:tcPr>
            <w:tcW w:w="6810" w:type="dxa"/>
            <w:gridSpan w:val="3"/>
          </w:tcPr>
          <w:p w14:paraId="7E48452A" w14:textId="77777777" w:rsidR="00855382" w:rsidRPr="006D1B01" w:rsidRDefault="00855382" w:rsidP="009F2C9C">
            <w:pPr>
              <w:spacing w:line="360" w:lineRule="auto"/>
              <w:rPr>
                <w:rFonts w:cs="Arial"/>
                <w:b/>
                <w:bCs/>
              </w:rPr>
            </w:pPr>
            <w:r w:rsidRPr="006D1B01">
              <w:rPr>
                <w:rFonts w:cs="Arial"/>
                <w:b/>
                <w:bCs/>
              </w:rPr>
              <w:t>sonstiges</w:t>
            </w:r>
          </w:p>
        </w:tc>
        <w:tc>
          <w:tcPr>
            <w:tcW w:w="473" w:type="dxa"/>
            <w:gridSpan w:val="2"/>
          </w:tcPr>
          <w:p w14:paraId="35924695" w14:textId="77777777" w:rsidR="00855382" w:rsidRPr="006D1B01" w:rsidRDefault="00855382" w:rsidP="009F2C9C">
            <w:pPr>
              <w:spacing w:line="360" w:lineRule="auto"/>
              <w:rPr>
                <w:rFonts w:cs="Arial"/>
              </w:rPr>
            </w:pPr>
          </w:p>
        </w:tc>
        <w:tc>
          <w:tcPr>
            <w:tcW w:w="423" w:type="dxa"/>
            <w:gridSpan w:val="2"/>
          </w:tcPr>
          <w:p w14:paraId="47AA9261" w14:textId="77777777" w:rsidR="00855382" w:rsidRPr="006D1B01" w:rsidRDefault="00855382" w:rsidP="009F2C9C">
            <w:pPr>
              <w:spacing w:line="360" w:lineRule="auto"/>
              <w:rPr>
                <w:rFonts w:cs="Arial"/>
              </w:rPr>
            </w:pPr>
          </w:p>
        </w:tc>
        <w:tc>
          <w:tcPr>
            <w:tcW w:w="423" w:type="dxa"/>
            <w:gridSpan w:val="2"/>
          </w:tcPr>
          <w:p w14:paraId="75BE5B51" w14:textId="77777777" w:rsidR="00855382" w:rsidRPr="006D1B01" w:rsidRDefault="00855382" w:rsidP="009F2C9C">
            <w:pPr>
              <w:spacing w:line="360" w:lineRule="auto"/>
              <w:rPr>
                <w:rFonts w:cs="Arial"/>
              </w:rPr>
            </w:pPr>
          </w:p>
        </w:tc>
        <w:tc>
          <w:tcPr>
            <w:tcW w:w="423" w:type="dxa"/>
            <w:gridSpan w:val="2"/>
          </w:tcPr>
          <w:p w14:paraId="22C22897" w14:textId="77777777" w:rsidR="00855382" w:rsidRPr="006D1B01" w:rsidRDefault="00855382" w:rsidP="009F2C9C">
            <w:pPr>
              <w:spacing w:line="360" w:lineRule="auto"/>
              <w:rPr>
                <w:rFonts w:cs="Arial"/>
              </w:rPr>
            </w:pPr>
          </w:p>
        </w:tc>
        <w:tc>
          <w:tcPr>
            <w:tcW w:w="546" w:type="dxa"/>
            <w:gridSpan w:val="2"/>
          </w:tcPr>
          <w:p w14:paraId="0D9BED91" w14:textId="77777777" w:rsidR="00855382" w:rsidRPr="006D1B01" w:rsidRDefault="00855382" w:rsidP="009F2C9C">
            <w:pPr>
              <w:spacing w:line="360" w:lineRule="auto"/>
              <w:rPr>
                <w:rFonts w:cs="Arial"/>
              </w:rPr>
            </w:pPr>
          </w:p>
        </w:tc>
        <w:tc>
          <w:tcPr>
            <w:tcW w:w="582" w:type="dxa"/>
            <w:gridSpan w:val="2"/>
          </w:tcPr>
          <w:p w14:paraId="31F59CCF" w14:textId="77777777" w:rsidR="00855382" w:rsidRPr="006D1B01" w:rsidRDefault="00855382" w:rsidP="009F2C9C">
            <w:pPr>
              <w:spacing w:line="360" w:lineRule="auto"/>
              <w:rPr>
                <w:rFonts w:cs="Arial"/>
              </w:rPr>
            </w:pPr>
          </w:p>
        </w:tc>
        <w:tc>
          <w:tcPr>
            <w:tcW w:w="4745" w:type="dxa"/>
            <w:gridSpan w:val="2"/>
          </w:tcPr>
          <w:p w14:paraId="368D6F77" w14:textId="77777777" w:rsidR="00855382" w:rsidRPr="006D1B01" w:rsidRDefault="00855382" w:rsidP="009F2C9C">
            <w:pPr>
              <w:spacing w:line="360" w:lineRule="auto"/>
              <w:rPr>
                <w:rFonts w:cs="Arial"/>
              </w:rPr>
            </w:pPr>
          </w:p>
        </w:tc>
      </w:tr>
      <w:tr w:rsidR="00855382" w:rsidRPr="006D1B01" w14:paraId="6BE11FF1" w14:textId="77777777" w:rsidTr="009F2C9C">
        <w:tblPrEx>
          <w:tblLook w:val="01E0" w:firstRow="1" w:lastRow="1" w:firstColumn="1" w:lastColumn="1" w:noHBand="0" w:noVBand="0"/>
        </w:tblPrEx>
        <w:trPr>
          <w:trHeight w:val="416"/>
        </w:trPr>
        <w:tc>
          <w:tcPr>
            <w:tcW w:w="6799" w:type="dxa"/>
            <w:gridSpan w:val="2"/>
            <w:shd w:val="clear" w:color="auto" w:fill="E6E6E6"/>
          </w:tcPr>
          <w:p w14:paraId="13DAE1F7" w14:textId="77777777" w:rsidR="00855382" w:rsidRPr="006D1B01" w:rsidRDefault="00855382" w:rsidP="009F2C9C">
            <w:pPr>
              <w:spacing w:line="276" w:lineRule="auto"/>
              <w:rPr>
                <w:rFonts w:cs="Arial"/>
                <w:b/>
              </w:rPr>
            </w:pPr>
            <w:r w:rsidRPr="006D1B01">
              <w:rPr>
                <w:rFonts w:cs="Arial"/>
                <w:b/>
              </w:rPr>
              <w:t>Gesamtbewertung</w:t>
            </w:r>
          </w:p>
        </w:tc>
        <w:tc>
          <w:tcPr>
            <w:tcW w:w="7655" w:type="dxa"/>
            <w:gridSpan w:val="16"/>
            <w:shd w:val="clear" w:color="auto" w:fill="E6E6E6"/>
          </w:tcPr>
          <w:p w14:paraId="4F1B7840" w14:textId="77777777" w:rsidR="00855382" w:rsidRPr="006D1B01" w:rsidRDefault="00855382" w:rsidP="009F2C9C">
            <w:pPr>
              <w:spacing w:line="276" w:lineRule="auto"/>
              <w:rPr>
                <w:rFonts w:cs="Arial"/>
                <w:b/>
              </w:rPr>
            </w:pPr>
            <w:r w:rsidRPr="006D1B01">
              <w:rPr>
                <w:rFonts w:cs="Arial"/>
                <w:b/>
              </w:rPr>
              <w:t>Begründung</w:t>
            </w:r>
          </w:p>
        </w:tc>
      </w:tr>
      <w:tr w:rsidR="00855382" w:rsidRPr="006D1B01" w14:paraId="67FBFCE8" w14:textId="77777777" w:rsidTr="009F2C9C">
        <w:tblPrEx>
          <w:tblLook w:val="01E0" w:firstRow="1" w:lastRow="1" w:firstColumn="1" w:lastColumn="1" w:noHBand="0" w:noVBand="0"/>
        </w:tblPrEx>
        <w:trPr>
          <w:trHeight w:val="50"/>
        </w:trPr>
        <w:tc>
          <w:tcPr>
            <w:tcW w:w="988" w:type="dxa"/>
            <w:shd w:val="clear" w:color="auto" w:fill="E6E6E6"/>
          </w:tcPr>
          <w:p w14:paraId="36934195" w14:textId="77777777" w:rsidR="00855382" w:rsidRPr="006D1B01" w:rsidRDefault="00855382" w:rsidP="009F2C9C">
            <w:pPr>
              <w:spacing w:line="276" w:lineRule="auto"/>
              <w:rPr>
                <w:rFonts w:cs="Arial"/>
                <w:b/>
              </w:rPr>
            </w:pPr>
            <w:r w:rsidRPr="006D1B01">
              <w:rPr>
                <w:rFonts w:cs="Arial"/>
                <w:b/>
              </w:rPr>
              <w:t>Note</w:t>
            </w:r>
          </w:p>
        </w:tc>
        <w:tc>
          <w:tcPr>
            <w:tcW w:w="5811" w:type="dxa"/>
            <w:shd w:val="clear" w:color="auto" w:fill="E6E6E6"/>
          </w:tcPr>
          <w:p w14:paraId="4A47D3A9" w14:textId="77777777" w:rsidR="00855382" w:rsidRPr="006D1B01" w:rsidRDefault="00855382" w:rsidP="009F2C9C">
            <w:pPr>
              <w:spacing w:line="276" w:lineRule="auto"/>
              <w:rPr>
                <w:rFonts w:cs="Arial"/>
                <w:b/>
              </w:rPr>
            </w:pPr>
          </w:p>
        </w:tc>
        <w:tc>
          <w:tcPr>
            <w:tcW w:w="7655" w:type="dxa"/>
            <w:gridSpan w:val="16"/>
            <w:shd w:val="clear" w:color="auto" w:fill="E6E6E6"/>
          </w:tcPr>
          <w:p w14:paraId="408FCEC4" w14:textId="77777777" w:rsidR="00855382" w:rsidRPr="006D1B01" w:rsidRDefault="00855382" w:rsidP="009F2C9C">
            <w:pPr>
              <w:spacing w:line="276" w:lineRule="auto"/>
              <w:rPr>
                <w:rFonts w:cs="Arial"/>
                <w:b/>
              </w:rPr>
            </w:pPr>
          </w:p>
        </w:tc>
      </w:tr>
    </w:tbl>
    <w:p w14:paraId="0AFD22E0" w14:textId="77777777" w:rsidR="004619CF" w:rsidRPr="006D1B01" w:rsidRDefault="004619CF" w:rsidP="001456AE">
      <w:pPr>
        <w:spacing w:line="360" w:lineRule="auto"/>
        <w:rPr>
          <w:rFonts w:eastAsiaTheme="majorEastAsia" w:cs="Arial"/>
        </w:rPr>
        <w:sectPr w:rsidR="004619CF" w:rsidRPr="006D1B01" w:rsidSect="006D3351">
          <w:pgSz w:w="16838" w:h="11906" w:orient="landscape"/>
          <w:pgMar w:top="1418" w:right="1418" w:bottom="1418" w:left="1134" w:header="454" w:footer="454" w:gutter="0"/>
          <w:cols w:sep="1" w:space="708"/>
          <w:docGrid w:linePitch="360"/>
        </w:sectPr>
      </w:pPr>
    </w:p>
    <w:p>
      <w:pPr>
        <w:pStyle w:val="berschrift3"/>
        <w:keepNext/>
        <w:pageBreakBefore w:val="0"/>
        <w:spacing w:before="0" w:after="120"/>
      </w:pPr>
      <w:r>
        <w:rPr>
          <w:b w:val="0"/>
          <w:i w:val="0"/>
        </w:rPr>
        <w:t>3.3 Kompetenzraster</w:t>
      </w:r>
    </w:p>
    <w:p w14:paraId="04F88D1B" w14:textId="77777777" w:rsidR="005D41BD" w:rsidRPr="006D1B01" w:rsidRDefault="005D41BD" w:rsidP="005D41BD">
      <w:pPr>
        <w:rPr>
          <w:rFonts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4619CF" w:rsidRPr="006D1B01" w14:paraId="6499B02C" w14:textId="77777777" w:rsidTr="005D41BD">
        <w:tc>
          <w:tcPr>
            <w:tcW w:w="2855" w:type="dxa"/>
          </w:tcPr>
          <w:p w14:paraId="1211E904" w14:textId="58251C7F" w:rsidR="004619CF" w:rsidRPr="006D1B01" w:rsidRDefault="009103E2" w:rsidP="009103E2">
            <w:pPr>
              <w:tabs>
                <w:tab w:val="center" w:pos="1319"/>
                <w:tab w:val="left" w:pos="1725"/>
              </w:tabs>
              <w:spacing w:line="360" w:lineRule="auto"/>
              <w:rPr>
                <w:rFonts w:cs="Arial"/>
                <w:b/>
                <w:bCs/>
                <w:sz w:val="20"/>
                <w:szCs w:val="20"/>
              </w:rPr>
            </w:pPr>
            <w:r w:rsidRPr="006D1B01">
              <w:rPr>
                <w:rFonts w:cs="Arial"/>
                <w:b/>
                <w:bCs/>
                <w:sz w:val="20"/>
                <w:szCs w:val="20"/>
              </w:rPr>
              <w:t>Kompetenz</w:t>
            </w:r>
          </w:p>
        </w:tc>
        <w:tc>
          <w:tcPr>
            <w:tcW w:w="3091" w:type="dxa"/>
            <w:gridSpan w:val="2"/>
          </w:tcPr>
          <w:p w14:paraId="5424ECAF" w14:textId="77777777" w:rsidR="004619CF" w:rsidRPr="006D1B01" w:rsidRDefault="004619CF" w:rsidP="005D41BD">
            <w:pPr>
              <w:spacing w:line="360" w:lineRule="auto"/>
              <w:rPr>
                <w:rFonts w:cs="Arial"/>
                <w:b/>
                <w:bCs/>
                <w:sz w:val="20"/>
                <w:szCs w:val="20"/>
              </w:rPr>
            </w:pPr>
            <w:r w:rsidRPr="006D1B01">
              <w:rPr>
                <w:rFonts w:cs="Arial"/>
                <w:b/>
                <w:bCs/>
                <w:sz w:val="20"/>
                <w:szCs w:val="20"/>
              </w:rPr>
              <w:t>A</w:t>
            </w:r>
          </w:p>
        </w:tc>
        <w:tc>
          <w:tcPr>
            <w:tcW w:w="3050" w:type="dxa"/>
            <w:gridSpan w:val="2"/>
          </w:tcPr>
          <w:p w14:paraId="2798D230" w14:textId="77777777" w:rsidR="004619CF" w:rsidRPr="006D1B01" w:rsidRDefault="004619CF" w:rsidP="005D41BD">
            <w:pPr>
              <w:spacing w:line="360" w:lineRule="auto"/>
              <w:rPr>
                <w:rFonts w:cs="Arial"/>
                <w:b/>
                <w:bCs/>
                <w:sz w:val="20"/>
                <w:szCs w:val="20"/>
              </w:rPr>
            </w:pPr>
            <w:r w:rsidRPr="006D1B01">
              <w:rPr>
                <w:rFonts w:cs="Arial"/>
                <w:b/>
                <w:bCs/>
                <w:sz w:val="20"/>
                <w:szCs w:val="20"/>
              </w:rPr>
              <w:t>B</w:t>
            </w:r>
          </w:p>
        </w:tc>
        <w:tc>
          <w:tcPr>
            <w:tcW w:w="3050" w:type="dxa"/>
            <w:gridSpan w:val="2"/>
          </w:tcPr>
          <w:p w14:paraId="2CC44265" w14:textId="77777777" w:rsidR="004619CF" w:rsidRPr="006D1B01" w:rsidRDefault="004619CF" w:rsidP="005D41BD">
            <w:pPr>
              <w:spacing w:line="360" w:lineRule="auto"/>
              <w:rPr>
                <w:rFonts w:cs="Arial"/>
                <w:b/>
                <w:bCs/>
                <w:sz w:val="20"/>
                <w:szCs w:val="20"/>
              </w:rPr>
            </w:pPr>
            <w:r w:rsidRPr="006D1B01">
              <w:rPr>
                <w:rFonts w:cs="Arial"/>
                <w:b/>
                <w:bCs/>
                <w:sz w:val="20"/>
                <w:szCs w:val="20"/>
              </w:rPr>
              <w:t>C</w:t>
            </w:r>
          </w:p>
        </w:tc>
        <w:tc>
          <w:tcPr>
            <w:tcW w:w="3051" w:type="dxa"/>
            <w:gridSpan w:val="2"/>
          </w:tcPr>
          <w:p w14:paraId="0033F70F" w14:textId="77777777" w:rsidR="004619CF" w:rsidRPr="006D1B01" w:rsidRDefault="004619CF" w:rsidP="005D41BD">
            <w:pPr>
              <w:spacing w:line="360" w:lineRule="auto"/>
              <w:rPr>
                <w:rFonts w:cs="Arial"/>
                <w:b/>
                <w:bCs/>
                <w:sz w:val="20"/>
                <w:szCs w:val="20"/>
              </w:rPr>
            </w:pPr>
            <w:r w:rsidRPr="006D1B01">
              <w:rPr>
                <w:rFonts w:cs="Arial"/>
                <w:b/>
                <w:bCs/>
                <w:sz w:val="20"/>
                <w:szCs w:val="20"/>
              </w:rPr>
              <w:t>D</w:t>
            </w:r>
          </w:p>
        </w:tc>
      </w:tr>
      <w:tr w:rsidR="004619CF" w:rsidRPr="006D1B01" w14:paraId="7CA2F025" w14:textId="77777777" w:rsidTr="005D41BD">
        <w:tc>
          <w:tcPr>
            <w:tcW w:w="2855" w:type="dxa"/>
          </w:tcPr>
          <w:p w14:paraId="08D773E9" w14:textId="77777777" w:rsidR="004619CF" w:rsidRPr="006D1B01" w:rsidRDefault="004619CF" w:rsidP="005D41BD">
            <w:pPr>
              <w:spacing w:line="360" w:lineRule="auto"/>
              <w:rPr>
                <w:rFonts w:cs="Arial"/>
                <w:b/>
                <w:bCs/>
                <w:sz w:val="20"/>
                <w:szCs w:val="20"/>
              </w:rPr>
            </w:pPr>
            <w:r w:rsidRPr="006D1B01">
              <w:rPr>
                <w:rFonts w:cs="Arial"/>
                <w:b/>
                <w:bCs/>
                <w:sz w:val="20"/>
                <w:szCs w:val="20"/>
              </w:rPr>
              <w:t>Rechtschreibung, Zeichensetzung und sprachliche Realisierung</w:t>
            </w:r>
          </w:p>
          <w:p w14:paraId="77086AE3" w14:textId="77777777" w:rsidR="004619CF" w:rsidRPr="006D1B01" w:rsidRDefault="004619CF" w:rsidP="005D41BD">
            <w:pPr>
              <w:spacing w:line="360" w:lineRule="auto"/>
              <w:rPr>
                <w:rFonts w:cs="Arial"/>
                <w:b/>
                <w:bCs/>
                <w:sz w:val="20"/>
                <w:szCs w:val="20"/>
              </w:rPr>
            </w:pPr>
          </w:p>
        </w:tc>
        <w:tc>
          <w:tcPr>
            <w:tcW w:w="3091" w:type="dxa"/>
            <w:gridSpan w:val="2"/>
          </w:tcPr>
          <w:p w14:paraId="444F2380" w14:textId="77777777" w:rsidR="009103E2" w:rsidRPr="006D1B01" w:rsidRDefault="004619CF">
            <w:pPr>
              <w:pStyle w:val="Listenabsatz"/>
              <w:numPr>
                <w:ilvl w:val="0"/>
                <w:numId w:val="262"/>
              </w:numPr>
              <w:spacing w:line="360" w:lineRule="auto"/>
              <w:rPr>
                <w:rFonts w:cs="Arial"/>
                <w:sz w:val="20"/>
                <w:szCs w:val="20"/>
              </w:rPr>
            </w:pPr>
            <w:r w:rsidRPr="006D1B01">
              <w:rPr>
                <w:rFonts w:cs="Arial"/>
                <w:sz w:val="20"/>
                <w:szCs w:val="20"/>
              </w:rPr>
              <w:t xml:space="preserve">Ich kann Rechtschreib- und Zeichensetzungsregeln basierend auf der Duden-Norm anwenden und Fehler auf einfachem Niveau korrigieren. </w:t>
            </w:r>
          </w:p>
          <w:p w14:paraId="18F98C11" w14:textId="6726531B" w:rsidR="004619CF" w:rsidRPr="006D1B01" w:rsidRDefault="004619CF">
            <w:pPr>
              <w:pStyle w:val="Listenabsatz"/>
              <w:numPr>
                <w:ilvl w:val="0"/>
                <w:numId w:val="262"/>
              </w:numPr>
              <w:spacing w:line="360" w:lineRule="auto"/>
              <w:rPr>
                <w:rFonts w:cs="Arial"/>
                <w:sz w:val="20"/>
                <w:szCs w:val="20"/>
              </w:rPr>
            </w:pPr>
            <w:r w:rsidRPr="006D1B01">
              <w:rPr>
                <w:rFonts w:cs="Arial"/>
                <w:sz w:val="20"/>
                <w:szCs w:val="20"/>
              </w:rPr>
              <w:t>Ich kann den Sprachstil an die Zielgruppe anpassen, um eine angemessene sprachliche Realisierung zu erreichen.</w:t>
            </w:r>
          </w:p>
        </w:tc>
        <w:tc>
          <w:tcPr>
            <w:tcW w:w="3050" w:type="dxa"/>
            <w:gridSpan w:val="2"/>
          </w:tcPr>
          <w:p w14:paraId="1057B8B0" w14:textId="77777777" w:rsidR="009103E2" w:rsidRPr="006D1B01" w:rsidRDefault="004619CF">
            <w:pPr>
              <w:pStyle w:val="Listenabsatz"/>
              <w:numPr>
                <w:ilvl w:val="0"/>
                <w:numId w:val="262"/>
              </w:numPr>
              <w:spacing w:line="360" w:lineRule="auto"/>
              <w:rPr>
                <w:rFonts w:cs="Arial"/>
                <w:sz w:val="20"/>
                <w:szCs w:val="20"/>
              </w:rPr>
            </w:pPr>
            <w:r w:rsidRPr="006D1B01">
              <w:rPr>
                <w:rFonts w:cs="Arial"/>
                <w:sz w:val="20"/>
                <w:szCs w:val="20"/>
              </w:rPr>
              <w:t xml:space="preserve">Ich kann die Duden-Norm hinsichtlich Orthografie und Grammatik sicher anwenden. </w:t>
            </w:r>
          </w:p>
          <w:p w14:paraId="387F168F" w14:textId="2EBAAEBB" w:rsidR="004619CF" w:rsidRPr="006D1B01" w:rsidRDefault="009103E2">
            <w:pPr>
              <w:pStyle w:val="Listenabsatz"/>
              <w:numPr>
                <w:ilvl w:val="0"/>
                <w:numId w:val="262"/>
              </w:numPr>
              <w:spacing w:line="360" w:lineRule="auto"/>
              <w:rPr>
                <w:rFonts w:cs="Arial"/>
                <w:sz w:val="20"/>
                <w:szCs w:val="20"/>
              </w:rPr>
            </w:pPr>
            <w:r w:rsidRPr="006D1B01">
              <w:rPr>
                <w:rFonts w:cs="Arial"/>
                <w:sz w:val="20"/>
                <w:szCs w:val="20"/>
              </w:rPr>
              <w:t xml:space="preserve">Ich </w:t>
            </w:r>
            <w:r w:rsidR="004619CF" w:rsidRPr="006D1B01">
              <w:rPr>
                <w:rFonts w:cs="Arial"/>
                <w:sz w:val="20"/>
                <w:szCs w:val="20"/>
              </w:rPr>
              <w:t>kann den Sprachstil gezielt an die Zielgruppe anpassen, um eine angemessene sprachliche Realisierung zu erreichen und sprachliche Barrieren zu vermeiden.</w:t>
            </w:r>
          </w:p>
        </w:tc>
        <w:tc>
          <w:tcPr>
            <w:tcW w:w="3050" w:type="dxa"/>
            <w:gridSpan w:val="2"/>
          </w:tcPr>
          <w:p w14:paraId="287E4927" w14:textId="77777777" w:rsidR="009103E2" w:rsidRPr="006D1B01" w:rsidRDefault="004619CF">
            <w:pPr>
              <w:pStyle w:val="Listenabsatz"/>
              <w:numPr>
                <w:ilvl w:val="0"/>
                <w:numId w:val="262"/>
              </w:numPr>
              <w:spacing w:line="360" w:lineRule="auto"/>
              <w:rPr>
                <w:rFonts w:cs="Arial"/>
                <w:sz w:val="20"/>
                <w:szCs w:val="20"/>
              </w:rPr>
            </w:pPr>
            <w:r w:rsidRPr="006D1B01">
              <w:rPr>
                <w:rFonts w:cs="Arial"/>
                <w:sz w:val="20"/>
                <w:szCs w:val="20"/>
              </w:rPr>
              <w:t xml:space="preserve">Ich kann die Duden-Norm in Bezug auf Orthografie und Grammatik auf einem hohen Niveau anwenden. </w:t>
            </w:r>
          </w:p>
          <w:p w14:paraId="7E913021" w14:textId="105503C5" w:rsidR="004619CF" w:rsidRPr="006D1B01" w:rsidRDefault="004619CF">
            <w:pPr>
              <w:pStyle w:val="Listenabsatz"/>
              <w:numPr>
                <w:ilvl w:val="0"/>
                <w:numId w:val="262"/>
              </w:numPr>
              <w:spacing w:line="360" w:lineRule="auto"/>
              <w:rPr>
                <w:rFonts w:cs="Arial"/>
                <w:sz w:val="20"/>
                <w:szCs w:val="20"/>
              </w:rPr>
            </w:pPr>
            <w:r w:rsidRPr="006D1B01">
              <w:rPr>
                <w:rFonts w:cs="Arial"/>
                <w:sz w:val="20"/>
                <w:szCs w:val="20"/>
              </w:rPr>
              <w:t>Ich kann das Sprachniveau gezielt an die Zielgruppe anpassen, um eine präzise und klare sprachliche Realisierung zu erreichen und die Lesbarkeit des Textes zu erhöhen.</w:t>
            </w:r>
          </w:p>
        </w:tc>
        <w:tc>
          <w:tcPr>
            <w:tcW w:w="3051" w:type="dxa"/>
            <w:gridSpan w:val="2"/>
          </w:tcPr>
          <w:p w14:paraId="22F06D6F" w14:textId="6C36A299" w:rsidR="004619CF" w:rsidRPr="006D1B01" w:rsidRDefault="004619CF">
            <w:pPr>
              <w:pStyle w:val="Listenabsatz"/>
              <w:numPr>
                <w:ilvl w:val="0"/>
                <w:numId w:val="262"/>
              </w:numPr>
              <w:spacing w:line="360" w:lineRule="auto"/>
              <w:rPr>
                <w:rFonts w:cs="Arial"/>
                <w:sz w:val="20"/>
                <w:szCs w:val="20"/>
              </w:rPr>
            </w:pPr>
            <w:r w:rsidRPr="006D1B01">
              <w:rPr>
                <w:rFonts w:cs="Arial"/>
                <w:sz w:val="20"/>
                <w:szCs w:val="20"/>
              </w:rPr>
              <w:t>Ich beherrsche die Duden-Norm in Orthografie und Grammatik auf einem professionellen Niveau. Ich kann den Sprachstil prägnant und eindrucksvoll an die Zielgruppe anpassen, um eine klare und verständliche sprachliche Realisierung zu erreichen, die die Leser fesselt und begeistert.</w:t>
            </w:r>
          </w:p>
        </w:tc>
      </w:tr>
      <w:tr w:rsidR="004619CF" w:rsidRPr="006D1B01" w14:paraId="3A781608" w14:textId="77777777" w:rsidTr="005D41BD">
        <w:tc>
          <w:tcPr>
            <w:tcW w:w="2855" w:type="dxa"/>
            <w:shd w:val="clear" w:color="auto" w:fill="EEECE1" w:themeFill="background2"/>
          </w:tcPr>
          <w:p w14:paraId="11E3BDD2" w14:textId="77777777" w:rsidR="004619CF" w:rsidRPr="006D1B01" w:rsidRDefault="004619CF" w:rsidP="005D41BD">
            <w:pPr>
              <w:spacing w:line="360" w:lineRule="auto"/>
              <w:rPr>
                <w:rFonts w:cs="Arial"/>
                <w:b/>
                <w:bCs/>
                <w:sz w:val="20"/>
                <w:szCs w:val="20"/>
              </w:rPr>
            </w:pPr>
          </w:p>
        </w:tc>
        <w:tc>
          <w:tcPr>
            <w:tcW w:w="1427" w:type="dxa"/>
            <w:shd w:val="clear" w:color="auto" w:fill="EEECE1" w:themeFill="background2"/>
          </w:tcPr>
          <w:p w14:paraId="68F5D6DC"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48258567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3A40B141"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392716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5EDCE3B4"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0662566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B18491B"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2897342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DB96D0B"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60056119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D992FD6"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3909900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58CD13B6"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4601951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E7A0755"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9046418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619CF" w:rsidRPr="006D1B01" w14:paraId="20E6BB45" w14:textId="77777777" w:rsidTr="005D41BD">
        <w:tc>
          <w:tcPr>
            <w:tcW w:w="2855" w:type="dxa"/>
          </w:tcPr>
          <w:p w14:paraId="2BF1F5B1" w14:textId="55DD9E80" w:rsidR="004619CF" w:rsidRPr="006D1B01" w:rsidRDefault="004619CF" w:rsidP="005D41BD">
            <w:pPr>
              <w:spacing w:line="360" w:lineRule="auto"/>
              <w:rPr>
                <w:rFonts w:cs="Arial"/>
                <w:b/>
                <w:bCs/>
                <w:sz w:val="20"/>
                <w:szCs w:val="20"/>
              </w:rPr>
            </w:pPr>
            <w:r w:rsidRPr="006D1B01">
              <w:rPr>
                <w:rFonts w:cs="Arial"/>
                <w:b/>
                <w:bCs/>
                <w:sz w:val="20"/>
                <w:szCs w:val="20"/>
              </w:rPr>
              <w:t>Kontextualisierung</w:t>
            </w:r>
          </w:p>
        </w:tc>
        <w:tc>
          <w:tcPr>
            <w:tcW w:w="3091" w:type="dxa"/>
            <w:gridSpan w:val="2"/>
          </w:tcPr>
          <w:p w14:paraId="7C6B5765" w14:textId="0DC9B332" w:rsidR="004619CF" w:rsidRPr="006D1B01" w:rsidRDefault="004619CF">
            <w:pPr>
              <w:pStyle w:val="Listenabsatz"/>
              <w:numPr>
                <w:ilvl w:val="0"/>
                <w:numId w:val="263"/>
              </w:numPr>
              <w:spacing w:line="360" w:lineRule="auto"/>
              <w:rPr>
                <w:rFonts w:cs="Arial"/>
                <w:sz w:val="20"/>
                <w:szCs w:val="20"/>
              </w:rPr>
            </w:pPr>
            <w:r w:rsidRPr="006D1B01">
              <w:rPr>
                <w:rFonts w:cs="Arial"/>
                <w:sz w:val="20"/>
                <w:szCs w:val="20"/>
              </w:rPr>
              <w:t xml:space="preserve">Ich kann Informationen und Argumente in einem begrenzten Kontext wiedergeben und ansatzweise einen </w:t>
            </w:r>
            <w:r w:rsidRPr="006D1B01">
              <w:rPr>
                <w:rFonts w:cs="Arial"/>
                <w:sz w:val="20"/>
                <w:szCs w:val="20"/>
              </w:rPr>
              <w:lastRenderedPageBreak/>
              <w:t>Adressat_innenbezug herstellen.</w:t>
            </w:r>
          </w:p>
        </w:tc>
        <w:tc>
          <w:tcPr>
            <w:tcW w:w="3050" w:type="dxa"/>
            <w:gridSpan w:val="2"/>
          </w:tcPr>
          <w:p w14:paraId="3D04C490" w14:textId="5D9606FA" w:rsidR="004619CF" w:rsidRPr="006D1B01" w:rsidRDefault="004619CF">
            <w:pPr>
              <w:pStyle w:val="Listenabsatz"/>
              <w:numPr>
                <w:ilvl w:val="0"/>
                <w:numId w:val="263"/>
              </w:numPr>
              <w:spacing w:line="360" w:lineRule="auto"/>
              <w:rPr>
                <w:rFonts w:cs="Arial"/>
                <w:sz w:val="20"/>
                <w:szCs w:val="20"/>
              </w:rPr>
            </w:pPr>
            <w:r w:rsidRPr="006D1B01">
              <w:rPr>
                <w:rFonts w:cs="Arial"/>
                <w:sz w:val="20"/>
                <w:szCs w:val="20"/>
              </w:rPr>
              <w:lastRenderedPageBreak/>
              <w:t xml:space="preserve">Ich kann Informationen und Argumente in verschiedenen Kontexten zusammenhängend </w:t>
            </w:r>
            <w:r w:rsidRPr="006D1B01">
              <w:rPr>
                <w:rFonts w:cs="Arial"/>
                <w:sz w:val="20"/>
                <w:szCs w:val="20"/>
              </w:rPr>
              <w:lastRenderedPageBreak/>
              <w:t>und verständlich darstellen. Ich kann einen Adressat_innenbezug gezielt herstellen, um meine Aussagen zielgerichtet und verständlich zu machen.</w:t>
            </w:r>
          </w:p>
        </w:tc>
        <w:tc>
          <w:tcPr>
            <w:tcW w:w="3050" w:type="dxa"/>
            <w:gridSpan w:val="2"/>
          </w:tcPr>
          <w:p w14:paraId="7AF5A05A" w14:textId="53CD5681" w:rsidR="004619CF" w:rsidRPr="006D1B01" w:rsidRDefault="004619CF">
            <w:pPr>
              <w:pStyle w:val="Listenabsatz"/>
              <w:numPr>
                <w:ilvl w:val="0"/>
                <w:numId w:val="263"/>
              </w:numPr>
              <w:spacing w:line="360" w:lineRule="auto"/>
              <w:rPr>
                <w:rFonts w:cs="Arial"/>
                <w:sz w:val="20"/>
                <w:szCs w:val="20"/>
              </w:rPr>
            </w:pPr>
            <w:r w:rsidRPr="006D1B01">
              <w:rPr>
                <w:rFonts w:cs="Arial"/>
                <w:sz w:val="20"/>
                <w:szCs w:val="20"/>
              </w:rPr>
              <w:lastRenderedPageBreak/>
              <w:t xml:space="preserve">Ich kann komplexe Informationen in verschiedenen Kontexten darstellen und inhaltlich </w:t>
            </w:r>
            <w:r w:rsidRPr="006D1B01">
              <w:rPr>
                <w:rFonts w:cs="Arial"/>
                <w:sz w:val="20"/>
                <w:szCs w:val="20"/>
              </w:rPr>
              <w:lastRenderedPageBreak/>
              <w:t>verknüpfen. Ich kann einen klaren und gezielten Adressat_innenbezug herstellen, um meine Argumente zielgerichtet, verständlich und überzeugend zu präsentieren.</w:t>
            </w:r>
          </w:p>
        </w:tc>
        <w:tc>
          <w:tcPr>
            <w:tcW w:w="3051" w:type="dxa"/>
            <w:gridSpan w:val="2"/>
          </w:tcPr>
          <w:p w14:paraId="5C92EDD4" w14:textId="0AC88166" w:rsidR="009103E2" w:rsidRPr="006D1B01" w:rsidRDefault="004619CF">
            <w:pPr>
              <w:pStyle w:val="Listenabsatz"/>
              <w:numPr>
                <w:ilvl w:val="0"/>
                <w:numId w:val="263"/>
              </w:numPr>
              <w:spacing w:line="360" w:lineRule="auto"/>
              <w:jc w:val="left"/>
              <w:rPr>
                <w:rFonts w:cs="Arial"/>
                <w:sz w:val="20"/>
                <w:szCs w:val="20"/>
              </w:rPr>
            </w:pPr>
            <w:r w:rsidRPr="006D1B01">
              <w:rPr>
                <w:rFonts w:cs="Arial"/>
                <w:sz w:val="20"/>
                <w:szCs w:val="20"/>
              </w:rPr>
              <w:lastRenderedPageBreak/>
              <w:t xml:space="preserve">Ich kann komplexe Inhalte und Zusammenhänge in unterschiedlichen Kontexten </w:t>
            </w:r>
            <w:r w:rsidR="000008FE" w:rsidRPr="006D1B01">
              <w:rPr>
                <w:rFonts w:cs="Arial"/>
                <w:sz w:val="20"/>
                <w:szCs w:val="20"/>
              </w:rPr>
              <w:lastRenderedPageBreak/>
              <w:t>weiterzugeben</w:t>
            </w:r>
            <w:r w:rsidRPr="006D1B01">
              <w:rPr>
                <w:rFonts w:cs="Arial"/>
                <w:sz w:val="20"/>
                <w:szCs w:val="20"/>
              </w:rPr>
              <w:t xml:space="preserve"> und dabei einen klaren Adressat_innenbezug herstellen.</w:t>
            </w:r>
          </w:p>
          <w:p w14:paraId="3C1586F2" w14:textId="0BBAC425" w:rsidR="004619CF" w:rsidRPr="006D1B01" w:rsidRDefault="004619CF">
            <w:pPr>
              <w:pStyle w:val="Listenabsatz"/>
              <w:numPr>
                <w:ilvl w:val="0"/>
                <w:numId w:val="263"/>
              </w:numPr>
              <w:spacing w:line="360" w:lineRule="auto"/>
              <w:jc w:val="left"/>
              <w:rPr>
                <w:rFonts w:cs="Arial"/>
                <w:sz w:val="20"/>
                <w:szCs w:val="20"/>
              </w:rPr>
            </w:pPr>
            <w:r w:rsidRPr="006D1B01">
              <w:rPr>
                <w:rFonts w:cs="Arial"/>
                <w:sz w:val="20"/>
                <w:szCs w:val="20"/>
              </w:rPr>
              <w:t>Ich kann gezielt auf die Bedürfnisse und Vorkenntnisse der Zielgruppe eingehen und dadurch eine überzeugende und zielgerichtete Kommunikation gewährleisten.</w:t>
            </w:r>
          </w:p>
        </w:tc>
      </w:tr>
      <w:tr w:rsidR="004619CF" w:rsidRPr="006D1B01" w14:paraId="7892D58D" w14:textId="77777777" w:rsidTr="005D41BD">
        <w:tc>
          <w:tcPr>
            <w:tcW w:w="2855" w:type="dxa"/>
            <w:shd w:val="clear" w:color="auto" w:fill="EEECE1" w:themeFill="background2"/>
          </w:tcPr>
          <w:p w14:paraId="4EAB193C" w14:textId="77777777" w:rsidR="004619CF" w:rsidRPr="006D1B01" w:rsidRDefault="004619CF" w:rsidP="005D41BD">
            <w:pPr>
              <w:spacing w:line="360" w:lineRule="auto"/>
              <w:rPr>
                <w:rFonts w:cs="Arial"/>
                <w:b/>
                <w:bCs/>
                <w:sz w:val="20"/>
                <w:szCs w:val="20"/>
              </w:rPr>
            </w:pPr>
          </w:p>
        </w:tc>
        <w:tc>
          <w:tcPr>
            <w:tcW w:w="1427" w:type="dxa"/>
            <w:shd w:val="clear" w:color="auto" w:fill="EEECE1" w:themeFill="background2"/>
          </w:tcPr>
          <w:p w14:paraId="14F40477"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13252239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705C11C2"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48281194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7223917"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2297634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6F4D357"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0738894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95C7BFC"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4741352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C0D420B"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20789265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23AB957C"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9066063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89288B2"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9478079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619CF" w:rsidRPr="006D1B01" w14:paraId="7754D2FD" w14:textId="77777777" w:rsidTr="005D41BD">
        <w:tc>
          <w:tcPr>
            <w:tcW w:w="2855" w:type="dxa"/>
          </w:tcPr>
          <w:p w14:paraId="59BCC6B4" w14:textId="77777777" w:rsidR="003613AA" w:rsidRPr="006D1B01" w:rsidRDefault="003613AA" w:rsidP="005D41BD">
            <w:pPr>
              <w:spacing w:line="360" w:lineRule="auto"/>
              <w:rPr>
                <w:rFonts w:cs="Arial"/>
                <w:b/>
                <w:bCs/>
                <w:sz w:val="20"/>
                <w:szCs w:val="20"/>
              </w:rPr>
            </w:pPr>
            <w:r w:rsidRPr="006D1B01">
              <w:rPr>
                <w:rFonts w:cs="Arial"/>
                <w:b/>
                <w:bCs/>
                <w:sz w:val="20"/>
                <w:szCs w:val="20"/>
              </w:rPr>
              <w:t>Strukturlogik &amp; Inhalte</w:t>
            </w:r>
          </w:p>
          <w:p w14:paraId="3417679A" w14:textId="77777777" w:rsidR="004619CF" w:rsidRPr="006D1B01" w:rsidRDefault="004619CF" w:rsidP="005D41BD">
            <w:pPr>
              <w:spacing w:line="360" w:lineRule="auto"/>
              <w:rPr>
                <w:rFonts w:cs="Arial"/>
                <w:b/>
                <w:bCs/>
                <w:sz w:val="20"/>
                <w:szCs w:val="20"/>
              </w:rPr>
            </w:pPr>
          </w:p>
        </w:tc>
        <w:tc>
          <w:tcPr>
            <w:tcW w:w="3091" w:type="dxa"/>
            <w:gridSpan w:val="2"/>
          </w:tcPr>
          <w:p w14:paraId="00EE4FA6" w14:textId="5AB222DB" w:rsidR="004619CF" w:rsidRPr="006D1B01" w:rsidRDefault="003613AA">
            <w:pPr>
              <w:pStyle w:val="Listenabsatz"/>
              <w:numPr>
                <w:ilvl w:val="0"/>
                <w:numId w:val="264"/>
              </w:numPr>
              <w:spacing w:line="360" w:lineRule="auto"/>
              <w:rPr>
                <w:rFonts w:cs="Arial"/>
                <w:sz w:val="20"/>
                <w:szCs w:val="20"/>
              </w:rPr>
            </w:pPr>
            <w:r w:rsidRPr="006D1B01">
              <w:rPr>
                <w:rFonts w:cs="Arial"/>
                <w:sz w:val="20"/>
                <w:szCs w:val="20"/>
              </w:rPr>
              <w:t>Ich kann den groben Aufbau eines E-Books erkennen und einfache Fehler in der Struktur und den Inhalten identifizieren.</w:t>
            </w:r>
          </w:p>
        </w:tc>
        <w:tc>
          <w:tcPr>
            <w:tcW w:w="3050" w:type="dxa"/>
            <w:gridSpan w:val="2"/>
          </w:tcPr>
          <w:p w14:paraId="34421AF0" w14:textId="77777777" w:rsidR="009103E2" w:rsidRPr="006D1B01" w:rsidRDefault="003613AA">
            <w:pPr>
              <w:pStyle w:val="Listenabsatz"/>
              <w:numPr>
                <w:ilvl w:val="0"/>
                <w:numId w:val="264"/>
              </w:numPr>
              <w:spacing w:line="360" w:lineRule="auto"/>
              <w:rPr>
                <w:rFonts w:cs="Arial"/>
                <w:sz w:val="20"/>
                <w:szCs w:val="20"/>
              </w:rPr>
            </w:pPr>
            <w:r w:rsidRPr="006D1B01">
              <w:rPr>
                <w:rFonts w:cs="Arial"/>
                <w:sz w:val="20"/>
                <w:szCs w:val="20"/>
              </w:rPr>
              <w:t xml:space="preserve">Ich kann den Aufbau eines E-Books beurteilen und auf Widersprüche und Unstimmigkeiten hinweisen. </w:t>
            </w:r>
          </w:p>
          <w:p w14:paraId="51723878" w14:textId="562A6A6F" w:rsidR="004619CF" w:rsidRPr="006D1B01" w:rsidRDefault="003613AA">
            <w:pPr>
              <w:pStyle w:val="Listenabsatz"/>
              <w:numPr>
                <w:ilvl w:val="0"/>
                <w:numId w:val="264"/>
              </w:numPr>
              <w:spacing w:line="360" w:lineRule="auto"/>
              <w:rPr>
                <w:rFonts w:cs="Arial"/>
                <w:sz w:val="20"/>
                <w:szCs w:val="20"/>
              </w:rPr>
            </w:pPr>
            <w:r w:rsidRPr="006D1B01">
              <w:rPr>
                <w:rFonts w:cs="Arial"/>
                <w:sz w:val="20"/>
                <w:szCs w:val="20"/>
              </w:rPr>
              <w:t xml:space="preserve">Ich kann seriöse Quellen von unseriösen Quellen unterscheiden und die inhaltliche </w:t>
            </w:r>
            <w:r w:rsidRPr="006D1B01">
              <w:rPr>
                <w:rFonts w:cs="Arial"/>
                <w:sz w:val="20"/>
                <w:szCs w:val="20"/>
              </w:rPr>
              <w:lastRenderedPageBreak/>
              <w:t>Richtigkeit des E-Books bewerten.</w:t>
            </w:r>
          </w:p>
        </w:tc>
        <w:tc>
          <w:tcPr>
            <w:tcW w:w="3050" w:type="dxa"/>
            <w:gridSpan w:val="2"/>
          </w:tcPr>
          <w:p w14:paraId="733EF3DD" w14:textId="77777777" w:rsidR="009103E2" w:rsidRPr="006D1B01" w:rsidRDefault="003613AA">
            <w:pPr>
              <w:pStyle w:val="Listenabsatz"/>
              <w:numPr>
                <w:ilvl w:val="0"/>
                <w:numId w:val="264"/>
              </w:numPr>
              <w:spacing w:line="360" w:lineRule="auto"/>
              <w:rPr>
                <w:rFonts w:cs="Arial"/>
                <w:sz w:val="20"/>
                <w:szCs w:val="20"/>
              </w:rPr>
            </w:pPr>
            <w:r w:rsidRPr="006D1B01">
              <w:rPr>
                <w:rFonts w:cs="Arial"/>
                <w:sz w:val="20"/>
                <w:szCs w:val="20"/>
              </w:rPr>
              <w:lastRenderedPageBreak/>
              <w:t xml:space="preserve">Ich kann den Aufbau eines E-Books analysieren und auf logische Zusammenhänge achten. </w:t>
            </w:r>
          </w:p>
          <w:p w14:paraId="12FAC2AF" w14:textId="77777777" w:rsidR="009103E2" w:rsidRPr="006D1B01" w:rsidRDefault="003613AA">
            <w:pPr>
              <w:pStyle w:val="Listenabsatz"/>
              <w:numPr>
                <w:ilvl w:val="0"/>
                <w:numId w:val="264"/>
              </w:numPr>
              <w:spacing w:line="360" w:lineRule="auto"/>
              <w:rPr>
                <w:rFonts w:cs="Arial"/>
                <w:sz w:val="20"/>
                <w:szCs w:val="20"/>
              </w:rPr>
            </w:pPr>
            <w:r w:rsidRPr="006D1B01">
              <w:rPr>
                <w:rFonts w:cs="Arial"/>
                <w:sz w:val="20"/>
                <w:szCs w:val="20"/>
              </w:rPr>
              <w:t xml:space="preserve">Ich kann auf Fehler und Unstimmigkeiten im Inhalt hinweisen und diese durch eigene </w:t>
            </w:r>
            <w:r w:rsidRPr="006D1B01">
              <w:rPr>
                <w:rFonts w:cs="Arial"/>
                <w:sz w:val="20"/>
                <w:szCs w:val="20"/>
              </w:rPr>
              <w:lastRenderedPageBreak/>
              <w:t xml:space="preserve">Recherchen überprüfen. </w:t>
            </w:r>
          </w:p>
          <w:p w14:paraId="25ED3108" w14:textId="511E5048" w:rsidR="004619CF" w:rsidRPr="006D1B01" w:rsidRDefault="003613AA">
            <w:pPr>
              <w:pStyle w:val="Listenabsatz"/>
              <w:numPr>
                <w:ilvl w:val="0"/>
                <w:numId w:val="264"/>
              </w:numPr>
              <w:spacing w:line="360" w:lineRule="auto"/>
              <w:rPr>
                <w:rFonts w:cs="Arial"/>
                <w:sz w:val="20"/>
                <w:szCs w:val="20"/>
              </w:rPr>
            </w:pPr>
            <w:r w:rsidRPr="006D1B01">
              <w:rPr>
                <w:rFonts w:cs="Arial"/>
                <w:sz w:val="20"/>
                <w:szCs w:val="20"/>
              </w:rPr>
              <w:t>Ich kann seriöse Quellen sicher identifizieren und sicherstellen, dass das E-Book sachlogisch und inhaltlich korrekt ist.</w:t>
            </w:r>
          </w:p>
        </w:tc>
        <w:tc>
          <w:tcPr>
            <w:tcW w:w="3051" w:type="dxa"/>
            <w:gridSpan w:val="2"/>
          </w:tcPr>
          <w:p w14:paraId="07B935AA" w14:textId="77777777" w:rsidR="009103E2" w:rsidRPr="006D1B01" w:rsidRDefault="003613AA">
            <w:pPr>
              <w:pStyle w:val="Listenabsatz"/>
              <w:numPr>
                <w:ilvl w:val="0"/>
                <w:numId w:val="264"/>
              </w:numPr>
              <w:spacing w:line="360" w:lineRule="auto"/>
              <w:rPr>
                <w:rFonts w:cs="Arial"/>
                <w:sz w:val="20"/>
                <w:szCs w:val="20"/>
              </w:rPr>
            </w:pPr>
            <w:r w:rsidRPr="006D1B01">
              <w:rPr>
                <w:rFonts w:cs="Arial"/>
                <w:sz w:val="20"/>
                <w:szCs w:val="20"/>
              </w:rPr>
              <w:lastRenderedPageBreak/>
              <w:t xml:space="preserve">Ich kann den Aufbau des E-Books von Grund auf planen, um sicherzustellen, dass er sachlogisch und inhaltlich korrekt ist. Ich kann die Quellen des E-Books sorgfältig recherchieren und sicherstellen, dass sie seriös sind. </w:t>
            </w:r>
          </w:p>
          <w:p w14:paraId="177ED241" w14:textId="390B75F6" w:rsidR="004619CF" w:rsidRPr="006D1B01" w:rsidRDefault="003613AA">
            <w:pPr>
              <w:pStyle w:val="Listenabsatz"/>
              <w:numPr>
                <w:ilvl w:val="0"/>
                <w:numId w:val="264"/>
              </w:numPr>
              <w:spacing w:line="360" w:lineRule="auto"/>
              <w:rPr>
                <w:rFonts w:cs="Arial"/>
                <w:sz w:val="20"/>
                <w:szCs w:val="20"/>
              </w:rPr>
            </w:pPr>
            <w:r w:rsidRPr="006D1B01">
              <w:rPr>
                <w:rFonts w:cs="Arial"/>
                <w:sz w:val="20"/>
                <w:szCs w:val="20"/>
              </w:rPr>
              <w:lastRenderedPageBreak/>
              <w:t>Ich kann den Inhalt des E-Books kritisch bewerten und sicherstellen, dass er sachlich korrekt und für das Publikum ansprechend ist.</w:t>
            </w:r>
          </w:p>
        </w:tc>
      </w:tr>
      <w:tr w:rsidR="004619CF" w:rsidRPr="006D1B01" w14:paraId="413D59C4" w14:textId="77777777" w:rsidTr="005D41BD">
        <w:tc>
          <w:tcPr>
            <w:tcW w:w="2855" w:type="dxa"/>
            <w:shd w:val="clear" w:color="auto" w:fill="EEECE1" w:themeFill="background2"/>
          </w:tcPr>
          <w:p w14:paraId="0C2F29C7" w14:textId="77777777" w:rsidR="004619CF" w:rsidRPr="006D1B01" w:rsidRDefault="004619CF" w:rsidP="005D41BD">
            <w:pPr>
              <w:spacing w:line="360" w:lineRule="auto"/>
              <w:rPr>
                <w:rFonts w:cs="Arial"/>
                <w:b/>
                <w:bCs/>
                <w:sz w:val="20"/>
                <w:szCs w:val="20"/>
              </w:rPr>
            </w:pPr>
          </w:p>
        </w:tc>
        <w:tc>
          <w:tcPr>
            <w:tcW w:w="1427" w:type="dxa"/>
            <w:shd w:val="clear" w:color="auto" w:fill="EEECE1" w:themeFill="background2"/>
          </w:tcPr>
          <w:p w14:paraId="08626022"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3711364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410EAB9A"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4326299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ADA1613"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4461247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B8DBCA8"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11008604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78B4649"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20454320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5141C69"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9873909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7F92C354"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89338465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C5C6FE4"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8752378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619CF" w:rsidRPr="006D1B01" w14:paraId="28278C45" w14:textId="77777777" w:rsidTr="005D41BD">
        <w:tc>
          <w:tcPr>
            <w:tcW w:w="2855" w:type="dxa"/>
            <w:shd w:val="clear" w:color="auto" w:fill="FFFFFF" w:themeFill="background1"/>
          </w:tcPr>
          <w:p w14:paraId="69A9892B" w14:textId="168BB792" w:rsidR="004619CF" w:rsidRPr="006D1B01" w:rsidRDefault="003613AA" w:rsidP="005D41BD">
            <w:pPr>
              <w:spacing w:line="360" w:lineRule="auto"/>
              <w:rPr>
                <w:rFonts w:cs="Arial"/>
                <w:sz w:val="20"/>
                <w:szCs w:val="20"/>
              </w:rPr>
            </w:pPr>
            <w:r w:rsidRPr="006D1B01">
              <w:rPr>
                <w:rFonts w:cs="Arial"/>
                <w:b/>
                <w:bCs/>
                <w:sz w:val="20"/>
                <w:szCs w:val="20"/>
              </w:rPr>
              <w:t>Optische Gestaltung</w:t>
            </w:r>
          </w:p>
        </w:tc>
        <w:tc>
          <w:tcPr>
            <w:tcW w:w="3091" w:type="dxa"/>
            <w:gridSpan w:val="2"/>
            <w:shd w:val="clear" w:color="auto" w:fill="FFFFFF" w:themeFill="background1"/>
          </w:tcPr>
          <w:p w14:paraId="50B5456C" w14:textId="77777777" w:rsidR="009103E2" w:rsidRPr="006D1B01" w:rsidRDefault="003613AA">
            <w:pPr>
              <w:pStyle w:val="Listenabsatz"/>
              <w:numPr>
                <w:ilvl w:val="0"/>
                <w:numId w:val="265"/>
              </w:numPr>
              <w:spacing w:line="360" w:lineRule="auto"/>
              <w:rPr>
                <w:rFonts w:cs="Arial"/>
                <w:sz w:val="20"/>
                <w:szCs w:val="20"/>
              </w:rPr>
            </w:pPr>
            <w:r w:rsidRPr="006D1B01">
              <w:rPr>
                <w:rFonts w:cs="Arial"/>
                <w:sz w:val="20"/>
                <w:szCs w:val="20"/>
              </w:rPr>
              <w:t xml:space="preserve">Ich kann grundlegende Gestaltungsprinzipien erkennen und einfache Elemente, wie fettgedruckte Überschriften, zur Hervorhebung wichtiger Inhalte identifizieren. </w:t>
            </w:r>
          </w:p>
          <w:p w14:paraId="28003613" w14:textId="72CA29DF" w:rsidR="004619CF" w:rsidRPr="006D1B01" w:rsidRDefault="003613AA">
            <w:pPr>
              <w:pStyle w:val="Listenabsatz"/>
              <w:numPr>
                <w:ilvl w:val="0"/>
                <w:numId w:val="265"/>
              </w:numPr>
              <w:spacing w:line="360" w:lineRule="auto"/>
              <w:rPr>
                <w:rFonts w:cs="Arial"/>
                <w:sz w:val="20"/>
                <w:szCs w:val="20"/>
              </w:rPr>
            </w:pPr>
            <w:r w:rsidRPr="006D1B01">
              <w:rPr>
                <w:rFonts w:cs="Arial"/>
                <w:sz w:val="20"/>
                <w:szCs w:val="20"/>
              </w:rPr>
              <w:t>Ich kann beurteilen, ob der Hintergrund angenehm anzusehen ist und nicht zu ablenkend wirkt.</w:t>
            </w:r>
          </w:p>
        </w:tc>
        <w:tc>
          <w:tcPr>
            <w:tcW w:w="3050" w:type="dxa"/>
            <w:gridSpan w:val="2"/>
            <w:shd w:val="clear" w:color="auto" w:fill="FFFFFF" w:themeFill="background1"/>
          </w:tcPr>
          <w:p w14:paraId="74D972AB" w14:textId="77777777" w:rsidR="009103E2" w:rsidRPr="006D1B01" w:rsidRDefault="003613AA">
            <w:pPr>
              <w:pStyle w:val="Listenabsatz"/>
              <w:numPr>
                <w:ilvl w:val="0"/>
                <w:numId w:val="265"/>
              </w:numPr>
              <w:spacing w:line="360" w:lineRule="auto"/>
              <w:rPr>
                <w:rFonts w:cs="Arial"/>
                <w:sz w:val="20"/>
                <w:szCs w:val="20"/>
              </w:rPr>
            </w:pPr>
            <w:r w:rsidRPr="006D1B01">
              <w:rPr>
                <w:rFonts w:cs="Arial"/>
                <w:sz w:val="20"/>
                <w:szCs w:val="20"/>
              </w:rPr>
              <w:t xml:space="preserve">Ich kann grundlegende Gestaltungsprinzipien wie Kontrast und Farbwahl erkennen und anwenden, um wichtige Inhalte effektiv hervorzuheben. </w:t>
            </w:r>
          </w:p>
          <w:p w14:paraId="0AD417BF" w14:textId="77777777" w:rsidR="009103E2" w:rsidRPr="006D1B01" w:rsidRDefault="003613AA">
            <w:pPr>
              <w:pStyle w:val="Listenabsatz"/>
              <w:numPr>
                <w:ilvl w:val="0"/>
                <w:numId w:val="265"/>
              </w:numPr>
              <w:spacing w:line="360" w:lineRule="auto"/>
              <w:rPr>
                <w:rFonts w:cs="Arial"/>
                <w:sz w:val="20"/>
                <w:szCs w:val="20"/>
              </w:rPr>
            </w:pPr>
            <w:r w:rsidRPr="006D1B01">
              <w:rPr>
                <w:rFonts w:cs="Arial"/>
                <w:sz w:val="20"/>
                <w:szCs w:val="20"/>
              </w:rPr>
              <w:t xml:space="preserve">Ich kann entscheiden, ob der Hintergrund passend zum Inhalt des Textes und zur Zielgruppe ist. </w:t>
            </w:r>
          </w:p>
          <w:p w14:paraId="2B274F9E" w14:textId="5511115E" w:rsidR="004619CF" w:rsidRPr="006D1B01" w:rsidRDefault="003613AA">
            <w:pPr>
              <w:pStyle w:val="Listenabsatz"/>
              <w:numPr>
                <w:ilvl w:val="0"/>
                <w:numId w:val="265"/>
              </w:numPr>
              <w:spacing w:line="360" w:lineRule="auto"/>
              <w:rPr>
                <w:rFonts w:cs="Arial"/>
                <w:sz w:val="20"/>
                <w:szCs w:val="20"/>
              </w:rPr>
            </w:pPr>
            <w:r w:rsidRPr="006D1B01">
              <w:rPr>
                <w:rFonts w:cs="Arial"/>
                <w:sz w:val="20"/>
                <w:szCs w:val="20"/>
              </w:rPr>
              <w:t>Ich kann beurteilen, ob die Schriftart und Farbe einheitlich sind.</w:t>
            </w:r>
          </w:p>
        </w:tc>
        <w:tc>
          <w:tcPr>
            <w:tcW w:w="3050" w:type="dxa"/>
            <w:gridSpan w:val="2"/>
            <w:shd w:val="clear" w:color="auto" w:fill="FFFFFF" w:themeFill="background1"/>
          </w:tcPr>
          <w:p w14:paraId="5A48242C" w14:textId="77777777" w:rsidR="009103E2" w:rsidRPr="006D1B01" w:rsidRDefault="003613AA">
            <w:pPr>
              <w:pStyle w:val="Listenabsatz"/>
              <w:numPr>
                <w:ilvl w:val="0"/>
                <w:numId w:val="265"/>
              </w:numPr>
              <w:spacing w:line="360" w:lineRule="auto"/>
              <w:rPr>
                <w:rFonts w:cs="Arial"/>
                <w:sz w:val="20"/>
                <w:szCs w:val="20"/>
              </w:rPr>
            </w:pPr>
            <w:r w:rsidRPr="006D1B01">
              <w:rPr>
                <w:rFonts w:cs="Arial"/>
                <w:sz w:val="20"/>
                <w:szCs w:val="20"/>
              </w:rPr>
              <w:t>Ich kann anspruchsvolle Gestaltungstechniken, wie die Verwendung von Grafiken und Tabellen, einsetzen, um wichtige Inhalte hervorzuheben und den Lesefluss zu verbessern.</w:t>
            </w:r>
          </w:p>
          <w:p w14:paraId="4E044BC7" w14:textId="77777777" w:rsidR="009103E2" w:rsidRPr="006D1B01" w:rsidRDefault="003613AA">
            <w:pPr>
              <w:pStyle w:val="Listenabsatz"/>
              <w:numPr>
                <w:ilvl w:val="0"/>
                <w:numId w:val="265"/>
              </w:numPr>
              <w:spacing w:line="360" w:lineRule="auto"/>
              <w:rPr>
                <w:rFonts w:cs="Arial"/>
                <w:sz w:val="20"/>
                <w:szCs w:val="20"/>
              </w:rPr>
            </w:pPr>
            <w:r w:rsidRPr="006D1B01">
              <w:rPr>
                <w:rFonts w:cs="Arial"/>
                <w:sz w:val="20"/>
                <w:szCs w:val="20"/>
              </w:rPr>
              <w:t xml:space="preserve">Ich kann sicherstellen, dass der Hintergrund das Lesen des Textes nicht beeinträchtigt. </w:t>
            </w:r>
          </w:p>
          <w:p w14:paraId="1E263CA3" w14:textId="3341664D" w:rsidR="004619CF" w:rsidRPr="006D1B01" w:rsidRDefault="003613AA">
            <w:pPr>
              <w:pStyle w:val="Listenabsatz"/>
              <w:numPr>
                <w:ilvl w:val="0"/>
                <w:numId w:val="265"/>
              </w:numPr>
              <w:spacing w:line="360" w:lineRule="auto"/>
              <w:rPr>
                <w:rFonts w:cs="Arial"/>
                <w:sz w:val="20"/>
                <w:szCs w:val="20"/>
              </w:rPr>
            </w:pPr>
            <w:r w:rsidRPr="006D1B01">
              <w:rPr>
                <w:rFonts w:cs="Arial"/>
                <w:sz w:val="20"/>
                <w:szCs w:val="20"/>
              </w:rPr>
              <w:t xml:space="preserve">Ich kann entscheiden, welche gestaltenden </w:t>
            </w:r>
            <w:r w:rsidRPr="006D1B01">
              <w:rPr>
                <w:rFonts w:cs="Arial"/>
                <w:sz w:val="20"/>
                <w:szCs w:val="20"/>
              </w:rPr>
              <w:lastRenderedPageBreak/>
              <w:t xml:space="preserve">Elemente wie Pfeile, Bilder und Animationen verwendet werden sollten, um die Botschaft des E-Books effektiv </w:t>
            </w:r>
            <w:r w:rsidR="000008FE" w:rsidRPr="006D1B01">
              <w:rPr>
                <w:rFonts w:cs="Arial"/>
                <w:sz w:val="20"/>
                <w:szCs w:val="20"/>
              </w:rPr>
              <w:t>weiterzugeben</w:t>
            </w:r>
            <w:r w:rsidRPr="006D1B01">
              <w:rPr>
                <w:rFonts w:cs="Arial"/>
                <w:sz w:val="20"/>
                <w:szCs w:val="20"/>
              </w:rPr>
              <w:t>.</w:t>
            </w:r>
          </w:p>
        </w:tc>
        <w:tc>
          <w:tcPr>
            <w:tcW w:w="3051" w:type="dxa"/>
            <w:gridSpan w:val="2"/>
            <w:shd w:val="clear" w:color="auto" w:fill="FFFFFF" w:themeFill="background1"/>
          </w:tcPr>
          <w:p w14:paraId="2F7F588B" w14:textId="77777777" w:rsidR="009103E2" w:rsidRPr="006D1B01" w:rsidRDefault="003613AA">
            <w:pPr>
              <w:pStyle w:val="Listenabsatz"/>
              <w:numPr>
                <w:ilvl w:val="0"/>
                <w:numId w:val="265"/>
              </w:numPr>
              <w:spacing w:line="360" w:lineRule="auto"/>
              <w:rPr>
                <w:rFonts w:cs="Arial"/>
                <w:sz w:val="20"/>
                <w:szCs w:val="20"/>
              </w:rPr>
            </w:pPr>
            <w:r w:rsidRPr="006D1B01">
              <w:rPr>
                <w:rFonts w:cs="Arial"/>
                <w:sz w:val="20"/>
                <w:szCs w:val="20"/>
              </w:rPr>
              <w:lastRenderedPageBreak/>
              <w:t>Ich kann einen einheitlichen visuellen Stil entwickeln und komplexe Layouttechniken, wie die Verwendung von Schatten und Schichten, anwenden, um wichtige Inhalte hervorzuheben.</w:t>
            </w:r>
          </w:p>
          <w:p w14:paraId="7E54FF2C" w14:textId="77777777" w:rsidR="009103E2" w:rsidRPr="006D1B01" w:rsidRDefault="003613AA">
            <w:pPr>
              <w:pStyle w:val="Listenabsatz"/>
              <w:numPr>
                <w:ilvl w:val="0"/>
                <w:numId w:val="265"/>
              </w:numPr>
              <w:spacing w:line="360" w:lineRule="auto"/>
              <w:rPr>
                <w:rFonts w:cs="Arial"/>
                <w:sz w:val="20"/>
                <w:szCs w:val="20"/>
              </w:rPr>
            </w:pPr>
            <w:r w:rsidRPr="006D1B01">
              <w:rPr>
                <w:rFonts w:cs="Arial"/>
                <w:sz w:val="20"/>
                <w:szCs w:val="20"/>
              </w:rPr>
              <w:t xml:space="preserve">Ich kann beurteilen, ob der Hintergrund den Inhalt des E-Books unterstützt und kohärent ist. </w:t>
            </w:r>
          </w:p>
          <w:p w14:paraId="3BF103B2" w14:textId="6C6BCAEE" w:rsidR="004619CF" w:rsidRPr="006D1B01" w:rsidRDefault="003613AA">
            <w:pPr>
              <w:pStyle w:val="Listenabsatz"/>
              <w:numPr>
                <w:ilvl w:val="0"/>
                <w:numId w:val="265"/>
              </w:numPr>
              <w:spacing w:line="360" w:lineRule="auto"/>
              <w:rPr>
                <w:rFonts w:cs="Arial"/>
                <w:sz w:val="20"/>
                <w:szCs w:val="20"/>
              </w:rPr>
            </w:pPr>
            <w:r w:rsidRPr="006D1B01">
              <w:rPr>
                <w:rFonts w:cs="Arial"/>
                <w:sz w:val="20"/>
                <w:szCs w:val="20"/>
              </w:rPr>
              <w:lastRenderedPageBreak/>
              <w:t>Ich kann Designelemente wie Animationen und interaktive Diagramme erstellen und diese nahtlos in den Kontext des E-Books integrieren, um das Lernerlebnis zu optimieren.</w:t>
            </w:r>
          </w:p>
        </w:tc>
      </w:tr>
      <w:tr w:rsidR="004619CF" w:rsidRPr="006D1B01" w14:paraId="41E17A9C" w14:textId="77777777" w:rsidTr="005D41BD">
        <w:tc>
          <w:tcPr>
            <w:tcW w:w="2855" w:type="dxa"/>
            <w:shd w:val="clear" w:color="auto" w:fill="EEECE1" w:themeFill="background2"/>
          </w:tcPr>
          <w:p w14:paraId="103D0D49" w14:textId="77777777" w:rsidR="004619CF" w:rsidRPr="006D1B01" w:rsidRDefault="004619CF" w:rsidP="005D41BD">
            <w:pPr>
              <w:spacing w:line="360" w:lineRule="auto"/>
              <w:rPr>
                <w:rFonts w:cs="Arial"/>
                <w:b/>
                <w:bCs/>
                <w:sz w:val="20"/>
                <w:szCs w:val="20"/>
              </w:rPr>
            </w:pPr>
          </w:p>
        </w:tc>
        <w:tc>
          <w:tcPr>
            <w:tcW w:w="1427" w:type="dxa"/>
            <w:shd w:val="clear" w:color="auto" w:fill="EEECE1" w:themeFill="background2"/>
          </w:tcPr>
          <w:p w14:paraId="1133514F"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3245622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78C3087B"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7358528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D294D25"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37897094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4816506"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4550703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530D7643"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7502406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67ED56F"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9362148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0ACEEF26"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3072459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FB946E4"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201957498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619CF" w:rsidRPr="006D1B01" w14:paraId="53E1B7C0" w14:textId="77777777" w:rsidTr="005D41BD">
        <w:tc>
          <w:tcPr>
            <w:tcW w:w="2855" w:type="dxa"/>
            <w:shd w:val="clear" w:color="auto" w:fill="FFFFFF" w:themeFill="background1"/>
          </w:tcPr>
          <w:p w14:paraId="02298E17" w14:textId="5EEC8AAA" w:rsidR="004619CF" w:rsidRPr="006D1B01" w:rsidRDefault="00E121A0" w:rsidP="005D41BD">
            <w:pPr>
              <w:spacing w:line="360" w:lineRule="auto"/>
              <w:rPr>
                <w:rFonts w:cs="Arial"/>
                <w:sz w:val="20"/>
                <w:szCs w:val="20"/>
              </w:rPr>
            </w:pPr>
            <w:r w:rsidRPr="006D1B01">
              <w:rPr>
                <w:rFonts w:cs="Arial"/>
                <w:b/>
                <w:bCs/>
                <w:sz w:val="20"/>
                <w:szCs w:val="20"/>
              </w:rPr>
              <w:t>Teamarbeit</w:t>
            </w:r>
            <w:r w:rsidRPr="006D1B01">
              <w:rPr>
                <w:rFonts w:cs="Arial"/>
                <w:sz w:val="20"/>
                <w:szCs w:val="20"/>
              </w:rPr>
              <w:t xml:space="preserve"> </w:t>
            </w:r>
          </w:p>
        </w:tc>
        <w:tc>
          <w:tcPr>
            <w:tcW w:w="3091" w:type="dxa"/>
            <w:gridSpan w:val="2"/>
            <w:shd w:val="clear" w:color="auto" w:fill="FFFFFF" w:themeFill="background1"/>
          </w:tcPr>
          <w:p w14:paraId="0F3CAC8D" w14:textId="73F24202" w:rsidR="004619CF" w:rsidRPr="006D1B01" w:rsidRDefault="004F4392">
            <w:pPr>
              <w:pStyle w:val="Listenabsatz"/>
              <w:numPr>
                <w:ilvl w:val="0"/>
                <w:numId w:val="266"/>
              </w:numPr>
              <w:spacing w:line="360" w:lineRule="auto"/>
              <w:rPr>
                <w:rFonts w:cs="Arial"/>
                <w:sz w:val="20"/>
                <w:szCs w:val="20"/>
              </w:rPr>
            </w:pPr>
            <w:r w:rsidRPr="006D1B01">
              <w:rPr>
                <w:rFonts w:cs="Arial"/>
                <w:sz w:val="20"/>
                <w:szCs w:val="20"/>
              </w:rPr>
              <w:t>Ich kann die Aufgaben im Team teilen und zuweisen, um den Workflow reibungslos zu gestalten</w:t>
            </w:r>
          </w:p>
        </w:tc>
        <w:tc>
          <w:tcPr>
            <w:tcW w:w="3050" w:type="dxa"/>
            <w:gridSpan w:val="2"/>
            <w:shd w:val="clear" w:color="auto" w:fill="FFFFFF" w:themeFill="background1"/>
          </w:tcPr>
          <w:p w14:paraId="25B44670" w14:textId="2764F554" w:rsidR="004619CF" w:rsidRPr="006D1B01" w:rsidRDefault="004F4392">
            <w:pPr>
              <w:pStyle w:val="Listenabsatz"/>
              <w:numPr>
                <w:ilvl w:val="0"/>
                <w:numId w:val="266"/>
              </w:numPr>
              <w:spacing w:line="360" w:lineRule="auto"/>
              <w:rPr>
                <w:rFonts w:cs="Arial"/>
                <w:sz w:val="20"/>
                <w:szCs w:val="20"/>
              </w:rPr>
            </w:pPr>
            <w:r w:rsidRPr="006D1B01">
              <w:rPr>
                <w:rFonts w:cs="Arial"/>
                <w:sz w:val="20"/>
                <w:szCs w:val="20"/>
              </w:rPr>
              <w:t>Ich kann gemeinsam mit meinem Team Ideen generieren und Lösungen für Probleme finden.</w:t>
            </w:r>
          </w:p>
        </w:tc>
        <w:tc>
          <w:tcPr>
            <w:tcW w:w="3050" w:type="dxa"/>
            <w:gridSpan w:val="2"/>
            <w:shd w:val="clear" w:color="auto" w:fill="FFFFFF" w:themeFill="background1"/>
          </w:tcPr>
          <w:p w14:paraId="0FFEFD6C" w14:textId="5E0796E1" w:rsidR="004619CF" w:rsidRPr="006D1B01" w:rsidRDefault="004F4392">
            <w:pPr>
              <w:pStyle w:val="Listenabsatz"/>
              <w:numPr>
                <w:ilvl w:val="0"/>
                <w:numId w:val="266"/>
              </w:numPr>
              <w:spacing w:line="360" w:lineRule="auto"/>
              <w:rPr>
                <w:rFonts w:cs="Arial"/>
                <w:sz w:val="20"/>
                <w:szCs w:val="20"/>
              </w:rPr>
            </w:pPr>
            <w:r w:rsidRPr="006D1B01">
              <w:rPr>
                <w:rFonts w:cs="Arial"/>
                <w:sz w:val="20"/>
                <w:szCs w:val="20"/>
              </w:rPr>
              <w:t>Ich kann mich aktiv gegenseitig unterstützen, um sicherzustellen, dass das Teamziel erreicht wird und alle im Team erfolgreich sind.</w:t>
            </w:r>
          </w:p>
        </w:tc>
        <w:tc>
          <w:tcPr>
            <w:tcW w:w="3051" w:type="dxa"/>
            <w:gridSpan w:val="2"/>
            <w:shd w:val="clear" w:color="auto" w:fill="FFFFFF" w:themeFill="background1"/>
          </w:tcPr>
          <w:p w14:paraId="444CDDB1" w14:textId="415D3B7E" w:rsidR="004619CF" w:rsidRPr="006D1B01" w:rsidRDefault="004F4392">
            <w:pPr>
              <w:pStyle w:val="Listenabsatz"/>
              <w:numPr>
                <w:ilvl w:val="0"/>
                <w:numId w:val="266"/>
              </w:numPr>
              <w:spacing w:line="360" w:lineRule="auto"/>
              <w:rPr>
                <w:rFonts w:cs="Arial"/>
                <w:sz w:val="20"/>
                <w:szCs w:val="20"/>
              </w:rPr>
            </w:pPr>
            <w:r w:rsidRPr="006D1B01">
              <w:rPr>
                <w:rFonts w:cs="Arial"/>
                <w:sz w:val="20"/>
                <w:szCs w:val="20"/>
              </w:rPr>
              <w:t>Ich kann komplexe Aufgaben effektiv und effizient aufteilen, um sicherzustellen, dass sie innerhalb des Zeitrahmens abgeschlossen werden und die Ergebnisse des Teams optimiert werden.</w:t>
            </w:r>
          </w:p>
        </w:tc>
      </w:tr>
      <w:tr w:rsidR="004619CF" w:rsidRPr="006D1B01" w14:paraId="7D3BA2CC" w14:textId="77777777" w:rsidTr="005D41BD">
        <w:tc>
          <w:tcPr>
            <w:tcW w:w="2855" w:type="dxa"/>
            <w:shd w:val="clear" w:color="auto" w:fill="EEECE1" w:themeFill="background2"/>
          </w:tcPr>
          <w:p w14:paraId="15532289" w14:textId="77777777" w:rsidR="004619CF" w:rsidRPr="006D1B01" w:rsidRDefault="004619CF" w:rsidP="005D41BD">
            <w:pPr>
              <w:spacing w:line="360" w:lineRule="auto"/>
              <w:rPr>
                <w:rFonts w:cs="Arial"/>
                <w:b/>
                <w:bCs/>
                <w:sz w:val="20"/>
                <w:szCs w:val="20"/>
              </w:rPr>
            </w:pPr>
          </w:p>
        </w:tc>
        <w:tc>
          <w:tcPr>
            <w:tcW w:w="1427" w:type="dxa"/>
            <w:shd w:val="clear" w:color="auto" w:fill="EEECE1" w:themeFill="background2"/>
          </w:tcPr>
          <w:p w14:paraId="316096D2"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8268213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6186C0D7"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3549539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9A0EE0C"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9680210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DD8F216"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66499603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6CC2AE2"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2303620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195E15D"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6953053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4DF38EA4"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8989744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3B40BF6"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2447330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619CF" w:rsidRPr="006D1B01" w14:paraId="542AA310" w14:textId="77777777" w:rsidTr="005D41BD">
        <w:tc>
          <w:tcPr>
            <w:tcW w:w="2855" w:type="dxa"/>
            <w:shd w:val="clear" w:color="auto" w:fill="FFFFFF" w:themeFill="background1"/>
          </w:tcPr>
          <w:p w14:paraId="73E1626B" w14:textId="06CB5CCC" w:rsidR="004619CF" w:rsidRPr="006D1B01" w:rsidRDefault="004F4392" w:rsidP="005D41BD">
            <w:pPr>
              <w:spacing w:line="360" w:lineRule="auto"/>
              <w:rPr>
                <w:rFonts w:cs="Arial"/>
                <w:b/>
                <w:bCs/>
                <w:sz w:val="20"/>
                <w:szCs w:val="20"/>
              </w:rPr>
            </w:pPr>
            <w:r w:rsidRPr="006D1B01">
              <w:rPr>
                <w:rFonts w:cs="Arial"/>
                <w:b/>
                <w:bCs/>
                <w:sz w:val="20"/>
                <w:szCs w:val="20"/>
              </w:rPr>
              <w:t>Technische Realisierung</w:t>
            </w:r>
          </w:p>
        </w:tc>
        <w:tc>
          <w:tcPr>
            <w:tcW w:w="3091" w:type="dxa"/>
            <w:gridSpan w:val="2"/>
            <w:shd w:val="clear" w:color="auto" w:fill="FFFFFF" w:themeFill="background1"/>
          </w:tcPr>
          <w:p w14:paraId="28899BE2" w14:textId="080AC6AC" w:rsidR="004619CF" w:rsidRPr="006D1B01" w:rsidRDefault="004F4392">
            <w:pPr>
              <w:pStyle w:val="Listenabsatz"/>
              <w:numPr>
                <w:ilvl w:val="0"/>
                <w:numId w:val="267"/>
              </w:numPr>
              <w:spacing w:line="360" w:lineRule="auto"/>
              <w:rPr>
                <w:rFonts w:cs="Arial"/>
                <w:sz w:val="20"/>
                <w:szCs w:val="20"/>
              </w:rPr>
            </w:pPr>
            <w:r w:rsidRPr="006D1B01">
              <w:rPr>
                <w:rFonts w:cs="Arial"/>
                <w:sz w:val="20"/>
                <w:szCs w:val="20"/>
              </w:rPr>
              <w:t xml:space="preserve">Ich kann Links und andere technische Inhalte einbauen und </w:t>
            </w:r>
            <w:r w:rsidRPr="006D1B01">
              <w:rPr>
                <w:rFonts w:cs="Arial"/>
                <w:sz w:val="20"/>
                <w:szCs w:val="20"/>
              </w:rPr>
              <w:lastRenderedPageBreak/>
              <w:t>überprüfen, ob sie funktionsfähig sind.</w:t>
            </w:r>
          </w:p>
        </w:tc>
        <w:tc>
          <w:tcPr>
            <w:tcW w:w="3050" w:type="dxa"/>
            <w:gridSpan w:val="2"/>
            <w:shd w:val="clear" w:color="auto" w:fill="FFFFFF" w:themeFill="background1"/>
          </w:tcPr>
          <w:p w14:paraId="422DEE11" w14:textId="27D13FDA" w:rsidR="004619CF" w:rsidRPr="006D1B01" w:rsidRDefault="004F4392">
            <w:pPr>
              <w:pStyle w:val="Listenabsatz"/>
              <w:numPr>
                <w:ilvl w:val="0"/>
                <w:numId w:val="267"/>
              </w:numPr>
              <w:spacing w:line="360" w:lineRule="auto"/>
              <w:rPr>
                <w:rFonts w:cs="Arial"/>
                <w:sz w:val="20"/>
                <w:szCs w:val="20"/>
              </w:rPr>
            </w:pPr>
            <w:r w:rsidRPr="006D1B01">
              <w:rPr>
                <w:rFonts w:cs="Arial"/>
                <w:sz w:val="20"/>
                <w:szCs w:val="20"/>
              </w:rPr>
              <w:lastRenderedPageBreak/>
              <w:t xml:space="preserve">Ich kann technische Probleme erkennen und einfache Fehler in der </w:t>
            </w:r>
            <w:r w:rsidRPr="006D1B01">
              <w:rPr>
                <w:rFonts w:cs="Arial"/>
                <w:sz w:val="20"/>
                <w:szCs w:val="20"/>
              </w:rPr>
              <w:lastRenderedPageBreak/>
              <w:t>Funktionalität von Links und anderen technischen Inhalten beheben.</w:t>
            </w:r>
          </w:p>
        </w:tc>
        <w:tc>
          <w:tcPr>
            <w:tcW w:w="3050" w:type="dxa"/>
            <w:gridSpan w:val="2"/>
            <w:shd w:val="clear" w:color="auto" w:fill="FFFFFF" w:themeFill="background1"/>
          </w:tcPr>
          <w:p w14:paraId="7712C828" w14:textId="04DC89C4" w:rsidR="004619CF" w:rsidRPr="006D1B01" w:rsidRDefault="004F4392">
            <w:pPr>
              <w:pStyle w:val="Listenabsatz"/>
              <w:numPr>
                <w:ilvl w:val="0"/>
                <w:numId w:val="267"/>
              </w:numPr>
              <w:spacing w:line="360" w:lineRule="auto"/>
              <w:rPr>
                <w:rFonts w:cs="Arial"/>
                <w:sz w:val="20"/>
                <w:szCs w:val="20"/>
              </w:rPr>
            </w:pPr>
            <w:r w:rsidRPr="006D1B01">
              <w:rPr>
                <w:rFonts w:cs="Arial"/>
                <w:sz w:val="20"/>
                <w:szCs w:val="20"/>
              </w:rPr>
              <w:lastRenderedPageBreak/>
              <w:t xml:space="preserve">Ich kann komplexe technische Probleme lösen und die </w:t>
            </w:r>
            <w:r w:rsidRPr="006D1B01">
              <w:rPr>
                <w:rFonts w:cs="Arial"/>
                <w:sz w:val="20"/>
                <w:szCs w:val="20"/>
              </w:rPr>
              <w:lastRenderedPageBreak/>
              <w:t>Funktionalität von Links und anderen technischen Inhalten optimieren.</w:t>
            </w:r>
          </w:p>
        </w:tc>
        <w:tc>
          <w:tcPr>
            <w:tcW w:w="3051" w:type="dxa"/>
            <w:gridSpan w:val="2"/>
            <w:shd w:val="clear" w:color="auto" w:fill="FFFFFF" w:themeFill="background1"/>
          </w:tcPr>
          <w:p w14:paraId="26959966" w14:textId="24F36D29" w:rsidR="004619CF" w:rsidRPr="006D1B01" w:rsidRDefault="004F4392">
            <w:pPr>
              <w:pStyle w:val="Listenabsatz"/>
              <w:numPr>
                <w:ilvl w:val="0"/>
                <w:numId w:val="267"/>
              </w:numPr>
              <w:spacing w:line="360" w:lineRule="auto"/>
              <w:rPr>
                <w:rFonts w:cs="Arial"/>
                <w:sz w:val="20"/>
                <w:szCs w:val="20"/>
              </w:rPr>
            </w:pPr>
            <w:r w:rsidRPr="006D1B01">
              <w:rPr>
                <w:rFonts w:cs="Arial"/>
                <w:sz w:val="20"/>
                <w:szCs w:val="20"/>
              </w:rPr>
              <w:lastRenderedPageBreak/>
              <w:t xml:space="preserve">Ich kann eigenständig die technische Realisierung von </w:t>
            </w:r>
            <w:r w:rsidRPr="006D1B01">
              <w:rPr>
                <w:rFonts w:cs="Arial"/>
                <w:sz w:val="20"/>
                <w:szCs w:val="20"/>
              </w:rPr>
              <w:lastRenderedPageBreak/>
              <w:t>komplexen Projekten übernehmen und sicherstellen, dass alle eingebauten Links und sonstigen technischen Inhalte einwandfrei funktionieren.</w:t>
            </w:r>
          </w:p>
        </w:tc>
      </w:tr>
      <w:tr w:rsidR="004619CF" w:rsidRPr="006D1B01" w14:paraId="59CEE9F9" w14:textId="77777777" w:rsidTr="005D41BD">
        <w:tc>
          <w:tcPr>
            <w:tcW w:w="2855" w:type="dxa"/>
            <w:shd w:val="clear" w:color="auto" w:fill="EEECE1" w:themeFill="background2"/>
          </w:tcPr>
          <w:p w14:paraId="02BE81D2" w14:textId="77777777" w:rsidR="004619CF" w:rsidRPr="006D1B01" w:rsidRDefault="004619CF" w:rsidP="005D41BD">
            <w:pPr>
              <w:spacing w:line="360" w:lineRule="auto"/>
              <w:rPr>
                <w:rFonts w:cs="Arial"/>
                <w:b/>
                <w:bCs/>
                <w:sz w:val="20"/>
                <w:szCs w:val="20"/>
              </w:rPr>
            </w:pPr>
          </w:p>
        </w:tc>
        <w:tc>
          <w:tcPr>
            <w:tcW w:w="1427" w:type="dxa"/>
            <w:shd w:val="clear" w:color="auto" w:fill="EEECE1" w:themeFill="background2"/>
          </w:tcPr>
          <w:p w14:paraId="61870312"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47961747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138DA2B6"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6228037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BA7CA14"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067851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F003051"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5471372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54A5F1B"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9151212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12F53D2"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1580728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0FAF5DEF" w14:textId="77777777" w:rsidR="004619CF" w:rsidRPr="006D1B01" w:rsidRDefault="004619CF"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0663824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5B3479B" w14:textId="77777777" w:rsidR="004619CF" w:rsidRPr="006D1B01" w:rsidRDefault="004619CF"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7297218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F4392" w:rsidRPr="006D1B01" w14:paraId="527B677F" w14:textId="77777777" w:rsidTr="005D41BD">
        <w:tc>
          <w:tcPr>
            <w:tcW w:w="2855" w:type="dxa"/>
            <w:shd w:val="clear" w:color="auto" w:fill="FFFFFF" w:themeFill="background1"/>
          </w:tcPr>
          <w:p w14:paraId="71F2E3C0" w14:textId="51CD5D07" w:rsidR="004F4392" w:rsidRPr="006D1B01" w:rsidRDefault="004F4392" w:rsidP="005D41BD">
            <w:pPr>
              <w:spacing w:line="360" w:lineRule="auto"/>
              <w:rPr>
                <w:rFonts w:cs="Arial"/>
                <w:b/>
                <w:bCs/>
                <w:sz w:val="20"/>
                <w:szCs w:val="20"/>
              </w:rPr>
            </w:pPr>
            <w:r w:rsidRPr="006D1B01">
              <w:rPr>
                <w:rFonts w:cs="Arial"/>
                <w:b/>
                <w:bCs/>
                <w:sz w:val="20"/>
                <w:szCs w:val="20"/>
              </w:rPr>
              <w:t>Interaktive Elemente und Inhalte</w:t>
            </w:r>
          </w:p>
        </w:tc>
        <w:tc>
          <w:tcPr>
            <w:tcW w:w="3091" w:type="dxa"/>
            <w:gridSpan w:val="2"/>
            <w:shd w:val="clear" w:color="auto" w:fill="FFFFFF" w:themeFill="background1"/>
          </w:tcPr>
          <w:p w14:paraId="4F4F57C5" w14:textId="5703AAD5" w:rsidR="004F4392" w:rsidRPr="006D1B01" w:rsidRDefault="004F4392">
            <w:pPr>
              <w:pStyle w:val="Listenabsatz"/>
              <w:numPr>
                <w:ilvl w:val="0"/>
                <w:numId w:val="268"/>
              </w:numPr>
              <w:spacing w:line="360" w:lineRule="auto"/>
              <w:rPr>
                <w:rFonts w:cs="Arial"/>
                <w:sz w:val="20"/>
                <w:szCs w:val="20"/>
              </w:rPr>
            </w:pPr>
            <w:r w:rsidRPr="006D1B01">
              <w:rPr>
                <w:rFonts w:cs="Arial"/>
                <w:sz w:val="20"/>
                <w:szCs w:val="20"/>
              </w:rPr>
              <w:t>Ich kann passende interaktive Elemente und Inhalte auswählen und überprüfen, ob sie funktionstüchtig sind.</w:t>
            </w:r>
          </w:p>
        </w:tc>
        <w:tc>
          <w:tcPr>
            <w:tcW w:w="3050" w:type="dxa"/>
            <w:gridSpan w:val="2"/>
            <w:shd w:val="clear" w:color="auto" w:fill="FFFFFF" w:themeFill="background1"/>
          </w:tcPr>
          <w:p w14:paraId="08433560" w14:textId="2AAD3613" w:rsidR="004F4392" w:rsidRPr="006D1B01" w:rsidRDefault="004F4392">
            <w:pPr>
              <w:pStyle w:val="Listenabsatz"/>
              <w:numPr>
                <w:ilvl w:val="0"/>
                <w:numId w:val="268"/>
              </w:numPr>
              <w:spacing w:line="360" w:lineRule="auto"/>
              <w:rPr>
                <w:rFonts w:cs="Arial"/>
                <w:sz w:val="20"/>
                <w:szCs w:val="20"/>
              </w:rPr>
            </w:pPr>
            <w:r w:rsidRPr="006D1B01">
              <w:rPr>
                <w:rFonts w:cs="Arial"/>
                <w:sz w:val="20"/>
                <w:szCs w:val="20"/>
              </w:rPr>
              <w:t>Ich kann aus einer breiteren Palette von interaktiven Elementen und Inhalten auswählen und sicherstellen, dass sie nicht nur funktionstüchtig, sondern auch aussagekräftig sind.</w:t>
            </w:r>
          </w:p>
        </w:tc>
        <w:tc>
          <w:tcPr>
            <w:tcW w:w="3050" w:type="dxa"/>
            <w:gridSpan w:val="2"/>
            <w:shd w:val="clear" w:color="auto" w:fill="FFFFFF" w:themeFill="background1"/>
          </w:tcPr>
          <w:p w14:paraId="1F34C835" w14:textId="553B2187" w:rsidR="004F4392" w:rsidRPr="006D1B01" w:rsidRDefault="004F4392">
            <w:pPr>
              <w:pStyle w:val="Listenabsatz"/>
              <w:numPr>
                <w:ilvl w:val="0"/>
                <w:numId w:val="268"/>
              </w:numPr>
              <w:spacing w:line="360" w:lineRule="auto"/>
              <w:rPr>
                <w:rFonts w:cs="Arial"/>
                <w:sz w:val="20"/>
                <w:szCs w:val="20"/>
              </w:rPr>
            </w:pPr>
            <w:r w:rsidRPr="006D1B01">
              <w:rPr>
                <w:rFonts w:cs="Arial"/>
                <w:sz w:val="20"/>
                <w:szCs w:val="20"/>
              </w:rPr>
              <w:t>Ich kann komplexe interaktive Elemente und Inhalte erstellen, die den Nutzer gezielt ansprechen und einen Mehrwert bieten.</w:t>
            </w:r>
          </w:p>
        </w:tc>
        <w:tc>
          <w:tcPr>
            <w:tcW w:w="3051" w:type="dxa"/>
            <w:gridSpan w:val="2"/>
            <w:shd w:val="clear" w:color="auto" w:fill="FFFFFF" w:themeFill="background1"/>
          </w:tcPr>
          <w:p w14:paraId="3239122F" w14:textId="26088C6C" w:rsidR="004F4392" w:rsidRPr="006D1B01" w:rsidRDefault="004F4392">
            <w:pPr>
              <w:pStyle w:val="Listenabsatz"/>
              <w:numPr>
                <w:ilvl w:val="0"/>
                <w:numId w:val="268"/>
              </w:numPr>
              <w:spacing w:line="360" w:lineRule="auto"/>
              <w:jc w:val="left"/>
              <w:rPr>
                <w:rFonts w:cs="Arial"/>
                <w:sz w:val="20"/>
                <w:szCs w:val="20"/>
              </w:rPr>
            </w:pPr>
            <w:r w:rsidRPr="006D1B01">
              <w:rPr>
                <w:rFonts w:cs="Arial"/>
                <w:sz w:val="20"/>
                <w:szCs w:val="20"/>
              </w:rPr>
              <w:t>Ich kann eigenständig die interaktive Gestaltung großer Projekte übernehmen und sicherstellen, dass die gewählten interaktiven Elemente und Inhalte nicht nur funktionstüchtig und aussagekräftig, sondern auch auf das spezifische Publikum abgestimmt sind.</w:t>
            </w:r>
          </w:p>
        </w:tc>
      </w:tr>
      <w:tr w:rsidR="004F4392" w:rsidRPr="006D1B01" w14:paraId="0DF9F46B" w14:textId="77777777" w:rsidTr="005D41BD">
        <w:tc>
          <w:tcPr>
            <w:tcW w:w="2855" w:type="dxa"/>
            <w:shd w:val="clear" w:color="auto" w:fill="FFFFFF" w:themeFill="background1"/>
          </w:tcPr>
          <w:p w14:paraId="713D35F4" w14:textId="77B878D3" w:rsidR="004F4392" w:rsidRPr="006D1B01" w:rsidRDefault="004F4392" w:rsidP="005D41BD">
            <w:pPr>
              <w:spacing w:line="360" w:lineRule="auto"/>
              <w:rPr>
                <w:rFonts w:cs="Arial"/>
                <w:b/>
                <w:bCs/>
                <w:sz w:val="20"/>
                <w:szCs w:val="20"/>
              </w:rPr>
            </w:pPr>
            <w:r w:rsidRPr="006D1B01">
              <w:rPr>
                <w:rFonts w:cs="Arial"/>
                <w:b/>
                <w:bCs/>
                <w:sz w:val="20"/>
                <w:szCs w:val="20"/>
              </w:rPr>
              <w:t>Rechtliche Aspekte</w:t>
            </w:r>
          </w:p>
        </w:tc>
        <w:tc>
          <w:tcPr>
            <w:tcW w:w="3091" w:type="dxa"/>
            <w:gridSpan w:val="2"/>
            <w:shd w:val="clear" w:color="auto" w:fill="FFFFFF" w:themeFill="background1"/>
          </w:tcPr>
          <w:p w14:paraId="544BCC99" w14:textId="5572EF69" w:rsidR="004F4392" w:rsidRPr="006D1B01" w:rsidRDefault="004F4392">
            <w:pPr>
              <w:pStyle w:val="Listenabsatz"/>
              <w:numPr>
                <w:ilvl w:val="0"/>
                <w:numId w:val="268"/>
              </w:numPr>
              <w:spacing w:line="360" w:lineRule="auto"/>
              <w:rPr>
                <w:rFonts w:cs="Arial"/>
                <w:sz w:val="20"/>
                <w:szCs w:val="20"/>
              </w:rPr>
            </w:pPr>
            <w:r w:rsidRPr="006D1B01">
              <w:rPr>
                <w:rFonts w:cs="Arial"/>
                <w:sz w:val="20"/>
                <w:szCs w:val="20"/>
              </w:rPr>
              <w:t xml:space="preserve">Ich kann Quellenangaben in einfachen Arbeiten korrekt verwenden und </w:t>
            </w:r>
            <w:r w:rsidRPr="006D1B01">
              <w:rPr>
                <w:rFonts w:cs="Arial"/>
                <w:sz w:val="20"/>
                <w:szCs w:val="20"/>
              </w:rPr>
              <w:lastRenderedPageBreak/>
              <w:t>darauf achten, dass das Urheberrecht respektiert wird.</w:t>
            </w:r>
          </w:p>
        </w:tc>
        <w:tc>
          <w:tcPr>
            <w:tcW w:w="3050" w:type="dxa"/>
            <w:gridSpan w:val="2"/>
            <w:shd w:val="clear" w:color="auto" w:fill="FFFFFF" w:themeFill="background1"/>
          </w:tcPr>
          <w:p w14:paraId="7AF4E644" w14:textId="5B28D247" w:rsidR="004F4392" w:rsidRPr="006D1B01" w:rsidRDefault="004F4392">
            <w:pPr>
              <w:pStyle w:val="Listenabsatz"/>
              <w:numPr>
                <w:ilvl w:val="0"/>
                <w:numId w:val="268"/>
              </w:numPr>
              <w:spacing w:line="360" w:lineRule="auto"/>
              <w:rPr>
                <w:rFonts w:cs="Arial"/>
                <w:sz w:val="20"/>
                <w:szCs w:val="20"/>
              </w:rPr>
            </w:pPr>
            <w:r w:rsidRPr="006D1B01">
              <w:rPr>
                <w:rFonts w:cs="Arial"/>
                <w:sz w:val="20"/>
                <w:szCs w:val="20"/>
              </w:rPr>
              <w:lastRenderedPageBreak/>
              <w:t xml:space="preserve">Ich kann in komplexeren Arbeiten und Projekten eine sorgfältige </w:t>
            </w:r>
            <w:r w:rsidRPr="006D1B01">
              <w:rPr>
                <w:rFonts w:cs="Arial"/>
                <w:sz w:val="20"/>
                <w:szCs w:val="20"/>
              </w:rPr>
              <w:lastRenderedPageBreak/>
              <w:t>Quellenangabe durchführen und sicherstellen, dass das Urheberrecht beachtet wird.</w:t>
            </w:r>
          </w:p>
        </w:tc>
        <w:tc>
          <w:tcPr>
            <w:tcW w:w="3050" w:type="dxa"/>
            <w:gridSpan w:val="2"/>
            <w:shd w:val="clear" w:color="auto" w:fill="FFFFFF" w:themeFill="background1"/>
          </w:tcPr>
          <w:p w14:paraId="2032B2FE" w14:textId="74E31FD4" w:rsidR="004F4392" w:rsidRPr="006D1B01" w:rsidRDefault="004F4392">
            <w:pPr>
              <w:pStyle w:val="Listenabsatz"/>
              <w:numPr>
                <w:ilvl w:val="0"/>
                <w:numId w:val="268"/>
              </w:numPr>
              <w:spacing w:line="360" w:lineRule="auto"/>
              <w:rPr>
                <w:rFonts w:cs="Arial"/>
                <w:sz w:val="20"/>
                <w:szCs w:val="20"/>
              </w:rPr>
            </w:pPr>
            <w:r w:rsidRPr="006D1B01">
              <w:rPr>
                <w:rFonts w:cs="Arial"/>
                <w:sz w:val="20"/>
                <w:szCs w:val="20"/>
              </w:rPr>
              <w:lastRenderedPageBreak/>
              <w:t xml:space="preserve">Ich kann eigenständig komplexe Arbeiten und Projekte mit korrekter Quellenangabe und </w:t>
            </w:r>
            <w:r w:rsidRPr="006D1B01">
              <w:rPr>
                <w:rFonts w:cs="Arial"/>
                <w:sz w:val="20"/>
                <w:szCs w:val="20"/>
              </w:rPr>
              <w:lastRenderedPageBreak/>
              <w:t>Beachtung des Urheberrechts erstellen und verstehen die Grundprinzipien von Creative Commons-Lizenzen.</w:t>
            </w:r>
          </w:p>
        </w:tc>
        <w:tc>
          <w:tcPr>
            <w:tcW w:w="3051" w:type="dxa"/>
            <w:gridSpan w:val="2"/>
            <w:shd w:val="clear" w:color="auto" w:fill="FFFFFF" w:themeFill="background1"/>
          </w:tcPr>
          <w:p w14:paraId="54099084" w14:textId="504EC1F5" w:rsidR="004F4392" w:rsidRPr="006D1B01" w:rsidRDefault="004F4392">
            <w:pPr>
              <w:pStyle w:val="Listenabsatz"/>
              <w:numPr>
                <w:ilvl w:val="0"/>
                <w:numId w:val="268"/>
              </w:numPr>
              <w:spacing w:line="360" w:lineRule="auto"/>
              <w:jc w:val="left"/>
              <w:rPr>
                <w:rFonts w:cs="Arial"/>
                <w:sz w:val="20"/>
                <w:szCs w:val="20"/>
              </w:rPr>
            </w:pPr>
            <w:r w:rsidRPr="006D1B01">
              <w:rPr>
                <w:rFonts w:cs="Arial"/>
                <w:sz w:val="20"/>
                <w:szCs w:val="20"/>
              </w:rPr>
              <w:lastRenderedPageBreak/>
              <w:t xml:space="preserve">Ich kann als Experte in meinem Bereich Urheberrechtsfragen beantworten und </w:t>
            </w:r>
            <w:r w:rsidRPr="006D1B01">
              <w:rPr>
                <w:rFonts w:cs="Arial"/>
                <w:sz w:val="20"/>
                <w:szCs w:val="20"/>
              </w:rPr>
              <w:lastRenderedPageBreak/>
              <w:t>komplexe Projekte unter Beachtung von verschiedenen länderspezifischen Urheberrechten gestalten. Ich kann außerdem geeignete Creative Commons-Lizenzen auswählen und verwenden, um meine Arbeit zu teilen oder zu veröffentlichen.</w:t>
            </w:r>
          </w:p>
        </w:tc>
      </w:tr>
      <w:tr w:rsidR="004F4392" w:rsidRPr="006D1B01" w14:paraId="0D4B4186" w14:textId="77777777" w:rsidTr="005D41BD">
        <w:tc>
          <w:tcPr>
            <w:tcW w:w="2855" w:type="dxa"/>
            <w:shd w:val="clear" w:color="auto" w:fill="EEECE1" w:themeFill="background2"/>
          </w:tcPr>
          <w:p w14:paraId="144F3B63" w14:textId="77777777" w:rsidR="004F4392" w:rsidRPr="006D1B01" w:rsidRDefault="004F4392" w:rsidP="005D41BD">
            <w:pPr>
              <w:spacing w:line="360" w:lineRule="auto"/>
              <w:rPr>
                <w:rFonts w:cs="Arial"/>
                <w:b/>
                <w:bCs/>
                <w:sz w:val="20"/>
                <w:szCs w:val="20"/>
              </w:rPr>
            </w:pPr>
          </w:p>
        </w:tc>
        <w:tc>
          <w:tcPr>
            <w:tcW w:w="1427" w:type="dxa"/>
            <w:shd w:val="clear" w:color="auto" w:fill="EEECE1" w:themeFill="background2"/>
          </w:tcPr>
          <w:p w14:paraId="3EA6039B" w14:textId="77777777" w:rsidR="004F4392" w:rsidRPr="006D1B01" w:rsidRDefault="004F4392"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6620593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01E52575" w14:textId="77777777" w:rsidR="004F4392" w:rsidRPr="006D1B01" w:rsidRDefault="004F4392"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90141569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EDAAC4E" w14:textId="77777777" w:rsidR="004F4392" w:rsidRPr="006D1B01" w:rsidRDefault="004F4392"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2915187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6110C06" w14:textId="77777777" w:rsidR="004F4392" w:rsidRPr="006D1B01" w:rsidRDefault="004F4392"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44450982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7070AEF" w14:textId="77777777" w:rsidR="004F4392" w:rsidRPr="006D1B01" w:rsidRDefault="004F4392"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13265939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43B5AF9" w14:textId="77777777" w:rsidR="004F4392" w:rsidRPr="006D1B01" w:rsidRDefault="004F4392"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3552415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241DEEBB" w14:textId="77777777" w:rsidR="004F4392" w:rsidRPr="006D1B01" w:rsidRDefault="004F4392" w:rsidP="005D41BD">
            <w:pPr>
              <w:spacing w:line="360" w:lineRule="auto"/>
              <w:rPr>
                <w:rFonts w:cs="Arial"/>
                <w:sz w:val="20"/>
                <w:szCs w:val="20"/>
              </w:rPr>
            </w:pPr>
            <w:r w:rsidRPr="006D1B01">
              <w:rPr>
                <w:rFonts w:cs="Arial"/>
                <w:sz w:val="20"/>
                <w:szCs w:val="20"/>
              </w:rPr>
              <w:t xml:space="preserve">Dozent </w:t>
            </w:r>
            <w:sdt>
              <w:sdtPr>
                <w:rPr>
                  <w:rFonts w:cs="Arial"/>
                  <w:sz w:val="20"/>
                  <w:szCs w:val="20"/>
                </w:rPr>
                <w:id w:val="-2193647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B5C418B" w14:textId="77777777" w:rsidR="004F4392" w:rsidRPr="006D1B01" w:rsidRDefault="004F4392" w:rsidP="005D41BD">
            <w:pPr>
              <w:spacing w:line="360" w:lineRule="auto"/>
              <w:rPr>
                <w:rFonts w:cs="Arial"/>
                <w:sz w:val="20"/>
                <w:szCs w:val="20"/>
              </w:rPr>
            </w:pPr>
            <w:r w:rsidRPr="006D1B01">
              <w:rPr>
                <w:rFonts w:cs="Arial"/>
                <w:sz w:val="20"/>
                <w:szCs w:val="20"/>
              </w:rPr>
              <w:t xml:space="preserve">Lernender </w:t>
            </w:r>
            <w:sdt>
              <w:sdtPr>
                <w:rPr>
                  <w:rFonts w:cs="Arial"/>
                  <w:sz w:val="20"/>
                  <w:szCs w:val="20"/>
                </w:rPr>
                <w:id w:val="-11314671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1741DB36" w14:textId="77777777" w:rsidR="0096016F" w:rsidRPr="006D1B01" w:rsidRDefault="0096016F" w:rsidP="001456AE">
      <w:pPr>
        <w:spacing w:line="360" w:lineRule="auto"/>
        <w:rPr>
          <w:rFonts w:eastAsiaTheme="majorEastAsia" w:cs="Arial"/>
        </w:rPr>
        <w:sectPr w:rsidR="0096016F" w:rsidRPr="006D1B01" w:rsidSect="006D3351">
          <w:pgSz w:w="16838" w:h="11906" w:orient="landscape"/>
          <w:pgMar w:top="1418" w:right="1418" w:bottom="1418" w:left="1134" w:header="454" w:footer="454" w:gutter="0"/>
          <w:cols w:sep="1" w:space="708"/>
          <w:docGrid w:linePitch="360"/>
        </w:sectPr>
      </w:pPr>
    </w:p>
    <w:p>
      <w:pPr>
        <w:pStyle w:val="berschrift3"/>
        <w:keepNext/>
        <w:pageBreakBefore w:val="0"/>
        <w:spacing w:before="0" w:after="120"/>
      </w:pPr>
      <w:r>
        <w:rPr>
          <w:b w:val="0"/>
          <w:i w:val="0"/>
        </w:rPr>
        <w:t>3.4 Ergänzende Materialien</w:t>
      </w:r>
    </w:p>
    <w:p w14:paraId="702FA77A" w14:textId="45901184" w:rsidR="0096016F" w:rsidRPr="006D1B01" w:rsidRDefault="0096016F" w:rsidP="0096016F">
      <w:pPr>
        <w:pStyle w:val="berschrift4"/>
        <w:rPr>
          <w:rFonts w:ascii="Arial" w:hAnsi="Arial" w:cs="Arial"/>
        </w:rPr>
      </w:pPr>
      <w:r>
        <w:t>E-Books Lernenden Feedback</w:t>
      </w:r>
    </w:p>
    <w:tbl>
      <w:tblPr>
        <w:tblStyle w:val="Tabellenraster"/>
        <w:tblW w:w="0" w:type="auto"/>
        <w:tblLook w:val="04A0" w:firstRow="1" w:lastRow="0" w:firstColumn="1" w:lastColumn="0" w:noHBand="0" w:noVBand="1"/>
      </w:tblPr>
      <w:tblGrid>
        <w:gridCol w:w="4248"/>
        <w:gridCol w:w="10028"/>
      </w:tblGrid>
      <w:tr w:rsidR="00DF7AE8" w:rsidRPr="006D1B01" w14:paraId="6D2A23F1" w14:textId="77777777" w:rsidTr="00DF7AE8">
        <w:tc>
          <w:tcPr>
            <w:tcW w:w="4248" w:type="dxa"/>
          </w:tcPr>
          <w:p w14:paraId="62D42EF5" w14:textId="6426ED8C" w:rsidR="00DF7AE8" w:rsidRPr="006D1B01" w:rsidRDefault="00DF7AE8" w:rsidP="001456AE">
            <w:pPr>
              <w:spacing w:line="360" w:lineRule="auto"/>
              <w:rPr>
                <w:rFonts w:eastAsiaTheme="majorEastAsia" w:cs="Arial"/>
                <w:b/>
                <w:bCs/>
              </w:rPr>
            </w:pPr>
            <w:r w:rsidRPr="006D1B01">
              <w:rPr>
                <w:rFonts w:eastAsiaTheme="majorEastAsia" w:cs="Arial"/>
                <w:b/>
                <w:bCs/>
              </w:rPr>
              <w:t>Person / Gruppe, die Feedback erhält</w:t>
            </w:r>
          </w:p>
        </w:tc>
        <w:tc>
          <w:tcPr>
            <w:tcW w:w="10028" w:type="dxa"/>
          </w:tcPr>
          <w:p w14:paraId="011A6891" w14:textId="77777777" w:rsidR="00DF7AE8" w:rsidRPr="006D1B01" w:rsidRDefault="00DF7AE8" w:rsidP="001456AE">
            <w:pPr>
              <w:spacing w:line="360" w:lineRule="auto"/>
              <w:rPr>
                <w:rFonts w:eastAsiaTheme="majorEastAsia" w:cs="Arial"/>
              </w:rPr>
            </w:pPr>
          </w:p>
        </w:tc>
      </w:tr>
      <w:tr w:rsidR="00DF7AE8" w:rsidRPr="006D1B01" w14:paraId="48C12D0B" w14:textId="77777777" w:rsidTr="00DF7AE8">
        <w:tc>
          <w:tcPr>
            <w:tcW w:w="4248" w:type="dxa"/>
          </w:tcPr>
          <w:p w14:paraId="04B1C745" w14:textId="6465A11F" w:rsidR="00DF7AE8" w:rsidRPr="006D1B01" w:rsidRDefault="00DF7AE8" w:rsidP="001456AE">
            <w:pPr>
              <w:spacing w:line="360" w:lineRule="auto"/>
              <w:rPr>
                <w:rFonts w:eastAsiaTheme="majorEastAsia" w:cs="Arial"/>
                <w:b/>
                <w:bCs/>
              </w:rPr>
            </w:pPr>
            <w:r w:rsidRPr="006D1B01">
              <w:rPr>
                <w:rFonts w:eastAsiaTheme="majorEastAsia" w:cs="Arial"/>
                <w:b/>
                <w:bCs/>
              </w:rPr>
              <w:t>Feedbackgeber_innen</w:t>
            </w:r>
          </w:p>
        </w:tc>
        <w:tc>
          <w:tcPr>
            <w:tcW w:w="10028" w:type="dxa"/>
          </w:tcPr>
          <w:p w14:paraId="333664AE" w14:textId="77777777" w:rsidR="00DF7AE8" w:rsidRPr="006D1B01" w:rsidRDefault="00DF7AE8" w:rsidP="001456AE">
            <w:pPr>
              <w:spacing w:line="360" w:lineRule="auto"/>
              <w:rPr>
                <w:rFonts w:eastAsiaTheme="majorEastAsia" w:cs="Arial"/>
              </w:rPr>
            </w:pPr>
          </w:p>
        </w:tc>
      </w:tr>
    </w:tbl>
    <w:p w14:paraId="178FE8CE" w14:textId="77777777" w:rsidR="00092852" w:rsidRPr="006D1B01" w:rsidRDefault="00092852" w:rsidP="001456AE">
      <w:pPr>
        <w:spacing w:line="360" w:lineRule="auto"/>
        <w:rPr>
          <w:rFonts w:eastAsiaTheme="majorEastAsia" w:cs="Arial"/>
        </w:rPr>
        <w:sectPr w:rsidR="00092852" w:rsidRPr="006D1B01" w:rsidSect="006D3351">
          <w:pgSz w:w="16838" w:h="11906" w:orient="landscape"/>
          <w:pgMar w:top="1418" w:right="1418" w:bottom="1418" w:left="1134" w:header="454" w:footer="454" w:gutter="0"/>
          <w:cols w:sep="1" w:space="708"/>
          <w:docGrid w:linePitch="360"/>
        </w:sect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3151"/>
      </w:tblGrid>
      <w:tr w:rsidR="009D2366" w:rsidRPr="006D1B01" w14:paraId="3BB8C514" w14:textId="77777777" w:rsidTr="00B44E07">
        <w:tc>
          <w:tcPr>
            <w:tcW w:w="1129" w:type="dxa"/>
          </w:tcPr>
          <w:p w14:paraId="52215206" w14:textId="3C9988D9" w:rsidR="009D2366" w:rsidRPr="006D1B01" w:rsidRDefault="009D2366" w:rsidP="001456AE">
            <w:pPr>
              <w:spacing w:line="360" w:lineRule="auto"/>
              <w:rPr>
                <w:rFonts w:eastAsiaTheme="majorEastAsia" w:cs="Arial"/>
              </w:rPr>
            </w:pPr>
            <w:r w:rsidRPr="006D1B01">
              <w:rPr>
                <w:rFonts w:eastAsiaTheme="majorEastAsia" w:cs="Arial"/>
                <w:noProof/>
              </w:rPr>
              <w:drawing>
                <wp:inline distT="0" distB="0" distL="0" distR="0" wp14:anchorId="6923B0DD" wp14:editId="77E7C5E8">
                  <wp:extent cx="540000" cy="671707"/>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40000" cy="671707"/>
                          </a:xfrm>
                          <a:prstGeom prst="rect">
                            <a:avLst/>
                          </a:prstGeom>
                        </pic:spPr>
                      </pic:pic>
                    </a:graphicData>
                  </a:graphic>
                </wp:inline>
              </w:drawing>
            </w:r>
          </w:p>
        </w:tc>
        <w:tc>
          <w:tcPr>
            <w:tcW w:w="3151" w:type="dxa"/>
            <w:vAlign w:val="center"/>
          </w:tcPr>
          <w:p w14:paraId="63547FD4" w14:textId="6E85F4EB" w:rsidR="009D2366" w:rsidRPr="006D1B01" w:rsidRDefault="001C7333" w:rsidP="001C7333">
            <w:pPr>
              <w:spacing w:line="360" w:lineRule="auto"/>
              <w:jc w:val="left"/>
              <w:rPr>
                <w:rFonts w:eastAsiaTheme="majorEastAsia" w:cs="Arial"/>
                <w:b/>
                <w:bCs/>
              </w:rPr>
            </w:pPr>
            <w:r w:rsidRPr="006D1B01">
              <w:rPr>
                <w:rFonts w:eastAsiaTheme="majorEastAsia" w:cs="Arial"/>
                <w:b/>
                <w:bCs/>
              </w:rPr>
              <w:t>Inhalt</w:t>
            </w:r>
          </w:p>
        </w:tc>
      </w:tr>
      <w:tr w:rsidR="001C7333" w:rsidRPr="006D1B01" w14:paraId="31590FCC" w14:textId="77777777" w:rsidTr="00B44E07">
        <w:tc>
          <w:tcPr>
            <w:tcW w:w="1129" w:type="dxa"/>
          </w:tcPr>
          <w:p w14:paraId="29A106C0" w14:textId="40BFCD0A" w:rsidR="001C7333" w:rsidRPr="006D1B01" w:rsidRDefault="001C7333" w:rsidP="001C7333">
            <w:pPr>
              <w:spacing w:line="360" w:lineRule="auto"/>
              <w:jc w:val="center"/>
              <w:rPr>
                <w:rFonts w:eastAsiaTheme="majorEastAsia" w:cs="Arial"/>
                <w:b/>
                <w:bCs/>
              </w:rPr>
            </w:pPr>
            <w:r w:rsidRPr="006D1B01">
              <w:rPr>
                <w:rFonts w:eastAsiaTheme="majorEastAsia" w:cs="Arial"/>
                <w:b/>
                <w:bCs/>
              </w:rPr>
              <w:t>+</w:t>
            </w:r>
          </w:p>
        </w:tc>
        <w:tc>
          <w:tcPr>
            <w:tcW w:w="3151" w:type="dxa"/>
            <w:vAlign w:val="center"/>
          </w:tcPr>
          <w:p w14:paraId="218CCB1E" w14:textId="53829477" w:rsidR="001C7333" w:rsidRPr="006D1B01" w:rsidRDefault="001C7333" w:rsidP="001C7333">
            <w:pPr>
              <w:spacing w:line="360" w:lineRule="auto"/>
              <w:jc w:val="left"/>
              <w:rPr>
                <w:rFonts w:eastAsiaTheme="majorEastAsia" w:cs="Arial"/>
                <w:b/>
                <w:bCs/>
              </w:rPr>
            </w:pPr>
            <w:r w:rsidRPr="006D1B01">
              <w:rPr>
                <w:rFonts w:eastAsiaTheme="majorEastAsia" w:cs="Arial"/>
                <w:b/>
                <w:bCs/>
              </w:rPr>
              <w:t>Positive Aspekte</w:t>
            </w:r>
          </w:p>
        </w:tc>
      </w:tr>
    </w:tbl>
    <w:p w14:paraId="7323189E" w14:textId="47599DD7" w:rsidR="0096016F" w:rsidRPr="006D1B01" w:rsidRDefault="0096016F" w:rsidP="001456AE">
      <w:pPr>
        <w:spacing w:line="360" w:lineRule="auto"/>
        <w:rPr>
          <w:rFonts w:eastAsiaTheme="majorEastAsia" w:cs="Arial"/>
        </w:rPr>
      </w:pPr>
    </w:p>
    <w:p w14:paraId="54091C84" w14:textId="6A2066BB" w:rsidR="00092852" w:rsidRPr="006D1B01" w:rsidRDefault="00092852" w:rsidP="001456AE">
      <w:pPr>
        <w:spacing w:line="360" w:lineRule="auto"/>
        <w:rPr>
          <w:rFonts w:eastAsiaTheme="majorEastAsia" w:cs="Arial"/>
        </w:rPr>
      </w:pPr>
    </w:p>
    <w:p w14:paraId="781216C1" w14:textId="68FFEFDC" w:rsidR="00092852" w:rsidRPr="006D1B01" w:rsidRDefault="00092852" w:rsidP="001456AE">
      <w:pPr>
        <w:spacing w:line="360" w:lineRule="auto"/>
        <w:rPr>
          <w:rFonts w:eastAsiaTheme="majorEastAsia" w:cs="Arial"/>
        </w:rPr>
      </w:pPr>
    </w:p>
    <w:p w14:paraId="3DA1AD9A" w14:textId="7E8DCF3F" w:rsidR="00092852" w:rsidRPr="006D1B01" w:rsidRDefault="00092852" w:rsidP="001456AE">
      <w:pPr>
        <w:spacing w:line="360" w:lineRule="auto"/>
        <w:rPr>
          <w:rFonts w:eastAsiaTheme="majorEastAsia" w:cs="Arial"/>
        </w:rPr>
      </w:pPr>
    </w:p>
    <w:p w14:paraId="2154B014" w14:textId="48F3C369" w:rsidR="00092852" w:rsidRPr="006D1B01" w:rsidRDefault="00092852" w:rsidP="001456AE">
      <w:pPr>
        <w:spacing w:line="360" w:lineRule="auto"/>
        <w:rPr>
          <w:rFonts w:eastAsiaTheme="majorEastAsia" w:cs="Arial"/>
        </w:rPr>
      </w:pPr>
    </w:p>
    <w:p w14:paraId="4A9C6C4F" w14:textId="5F305057" w:rsidR="00092852" w:rsidRPr="006D1B01" w:rsidRDefault="00092852" w:rsidP="001456AE">
      <w:pPr>
        <w:spacing w:line="360" w:lineRule="auto"/>
        <w:rPr>
          <w:rFonts w:eastAsiaTheme="majorEastAsia" w:cs="Arial"/>
        </w:rPr>
      </w:pPr>
    </w:p>
    <w:p w14:paraId="5B86F338" w14:textId="77777777" w:rsidR="001C7333" w:rsidRPr="006D1B01" w:rsidRDefault="001C7333"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129"/>
        <w:gridCol w:w="3151"/>
      </w:tblGrid>
      <w:tr w:rsidR="001C7333" w:rsidRPr="006D1B01" w14:paraId="125F966B" w14:textId="77777777" w:rsidTr="009F2C9C">
        <w:tc>
          <w:tcPr>
            <w:tcW w:w="1129" w:type="dxa"/>
          </w:tcPr>
          <w:p w14:paraId="3FDBE1F0" w14:textId="202F062A" w:rsidR="001C7333" w:rsidRPr="006D1B01" w:rsidRDefault="001C7333" w:rsidP="009F2C9C">
            <w:pPr>
              <w:spacing w:line="360" w:lineRule="auto"/>
              <w:jc w:val="center"/>
              <w:rPr>
                <w:rFonts w:eastAsiaTheme="majorEastAsia" w:cs="Arial"/>
                <w:b/>
                <w:bCs/>
              </w:rPr>
            </w:pPr>
            <w:r w:rsidRPr="006D1B01">
              <w:rPr>
                <w:rFonts w:eastAsiaTheme="majorEastAsia" w:cs="Arial"/>
                <w:b/>
                <w:bCs/>
              </w:rPr>
              <w:t>-</w:t>
            </w:r>
          </w:p>
        </w:tc>
        <w:tc>
          <w:tcPr>
            <w:tcW w:w="3151" w:type="dxa"/>
            <w:vAlign w:val="center"/>
          </w:tcPr>
          <w:p w14:paraId="71778CC0" w14:textId="2F2181CE" w:rsidR="001C7333" w:rsidRPr="006D1B01" w:rsidRDefault="001C7333" w:rsidP="009F2C9C">
            <w:pPr>
              <w:spacing w:line="360" w:lineRule="auto"/>
              <w:jc w:val="left"/>
              <w:rPr>
                <w:rFonts w:eastAsiaTheme="majorEastAsia" w:cs="Arial"/>
                <w:b/>
                <w:bCs/>
              </w:rPr>
            </w:pPr>
            <w:r w:rsidRPr="006D1B01">
              <w:rPr>
                <w:rFonts w:eastAsiaTheme="majorEastAsia" w:cs="Arial"/>
                <w:b/>
                <w:bCs/>
              </w:rPr>
              <w:t>Verbesserungswürdig</w:t>
            </w:r>
          </w:p>
        </w:tc>
      </w:tr>
    </w:tbl>
    <w:p w14:paraId="7BBB1A1C" w14:textId="53E59025" w:rsidR="00092852" w:rsidRPr="006D1B01" w:rsidRDefault="00092852" w:rsidP="001456AE">
      <w:pPr>
        <w:spacing w:line="360" w:lineRule="auto"/>
        <w:rPr>
          <w:rFonts w:eastAsiaTheme="majorEastAsia" w:cs="Arial"/>
        </w:rPr>
      </w:pPr>
    </w:p>
    <w:p w14:paraId="28D7AB8B" w14:textId="74DCADA3" w:rsidR="00092852" w:rsidRPr="006D1B01" w:rsidRDefault="00092852" w:rsidP="001456AE">
      <w:pPr>
        <w:spacing w:line="360" w:lineRule="auto"/>
        <w:rPr>
          <w:rFonts w:eastAsiaTheme="majorEastAsia" w:cs="Arial"/>
        </w:rPr>
      </w:pPr>
    </w:p>
    <w:p w14:paraId="50FE449E" w14:textId="459B4BB9" w:rsidR="00092852" w:rsidRPr="006D1B01" w:rsidRDefault="00092852" w:rsidP="001456AE">
      <w:pPr>
        <w:spacing w:line="360" w:lineRule="auto"/>
        <w:rPr>
          <w:rFonts w:eastAsiaTheme="majorEastAsia" w:cs="Arial"/>
        </w:rPr>
      </w:pPr>
    </w:p>
    <w:p w14:paraId="71B4C861" w14:textId="3F7818B7" w:rsidR="00092852" w:rsidRPr="006D1B01" w:rsidRDefault="00092852" w:rsidP="001456AE">
      <w:pPr>
        <w:spacing w:line="360" w:lineRule="auto"/>
        <w:rPr>
          <w:rFonts w:eastAsiaTheme="majorEastAsia" w:cs="Arial"/>
        </w:rPr>
      </w:pPr>
    </w:p>
    <w:p w14:paraId="7D58F879" w14:textId="59412B8C" w:rsidR="00092852" w:rsidRPr="006D1B01" w:rsidRDefault="00092852" w:rsidP="001456AE">
      <w:pPr>
        <w:spacing w:line="360" w:lineRule="auto"/>
        <w:rPr>
          <w:rFonts w:eastAsiaTheme="majorEastAsia" w:cs="Arial"/>
        </w:rPr>
      </w:pPr>
    </w:p>
    <w:p w14:paraId="343081C9" w14:textId="43EFD363" w:rsidR="00092852" w:rsidRPr="006D1B01" w:rsidRDefault="00092852" w:rsidP="001456AE">
      <w:pPr>
        <w:spacing w:line="360" w:lineRule="auto"/>
        <w:rPr>
          <w:rFonts w:eastAsiaTheme="majorEastAsia" w:cs="Arial"/>
        </w:rPr>
      </w:pPr>
    </w:p>
    <w:p w14:paraId="628D4EDC" w14:textId="62173C37" w:rsidR="00092852" w:rsidRPr="006D1B01" w:rsidRDefault="00092852" w:rsidP="001456AE">
      <w:pPr>
        <w:spacing w:line="360" w:lineRule="auto"/>
        <w:rPr>
          <w:rFonts w:eastAsiaTheme="majorEastAsia"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3009"/>
      </w:tblGrid>
      <w:tr w:rsidR="009D2366" w:rsidRPr="006D1B01" w14:paraId="69D37C00" w14:textId="77777777" w:rsidTr="00B44E07">
        <w:tc>
          <w:tcPr>
            <w:tcW w:w="1271" w:type="dxa"/>
          </w:tcPr>
          <w:p w14:paraId="3BE88960" w14:textId="2705111B" w:rsidR="009D2366" w:rsidRPr="006D1B01" w:rsidRDefault="009D2366" w:rsidP="009F2C9C">
            <w:pPr>
              <w:spacing w:line="360" w:lineRule="auto"/>
              <w:rPr>
                <w:rFonts w:eastAsiaTheme="majorEastAsia" w:cs="Arial"/>
              </w:rPr>
            </w:pPr>
            <w:r w:rsidRPr="006D1B01">
              <w:rPr>
                <w:rFonts w:eastAsiaTheme="majorEastAsia" w:cs="Arial"/>
                <w:noProof/>
              </w:rPr>
              <w:drawing>
                <wp:inline distT="0" distB="0" distL="0" distR="0" wp14:anchorId="086DF355" wp14:editId="3413BBB3">
                  <wp:extent cx="670178" cy="540000"/>
                  <wp:effectExtent l="0" t="0" r="0" b="0"/>
                  <wp:docPr id="197" name="Grafi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670178" cy="540000"/>
                          </a:xfrm>
                          <a:prstGeom prst="rect">
                            <a:avLst/>
                          </a:prstGeom>
                        </pic:spPr>
                      </pic:pic>
                    </a:graphicData>
                  </a:graphic>
                </wp:inline>
              </w:drawing>
            </w:r>
          </w:p>
        </w:tc>
        <w:tc>
          <w:tcPr>
            <w:tcW w:w="3009" w:type="dxa"/>
            <w:vAlign w:val="center"/>
          </w:tcPr>
          <w:p w14:paraId="62EAEEAE" w14:textId="453AED14" w:rsidR="009D2366" w:rsidRPr="006D1B01" w:rsidRDefault="001C7333" w:rsidP="001C7333">
            <w:pPr>
              <w:spacing w:line="360" w:lineRule="auto"/>
              <w:jc w:val="left"/>
              <w:rPr>
                <w:rFonts w:eastAsiaTheme="majorEastAsia" w:cs="Arial"/>
                <w:b/>
                <w:bCs/>
              </w:rPr>
            </w:pPr>
            <w:r w:rsidRPr="006D1B01">
              <w:rPr>
                <w:rFonts w:eastAsiaTheme="majorEastAsia" w:cs="Arial"/>
                <w:b/>
                <w:bCs/>
              </w:rPr>
              <w:t>Optische Gestaltung</w:t>
            </w:r>
          </w:p>
        </w:tc>
      </w:tr>
      <w:tr w:rsidR="001C7333" w:rsidRPr="006D1B01" w14:paraId="3A8CD026" w14:textId="77777777" w:rsidTr="00B44E07">
        <w:tc>
          <w:tcPr>
            <w:tcW w:w="1271" w:type="dxa"/>
          </w:tcPr>
          <w:p w14:paraId="4BE27A73" w14:textId="6BE02A6C" w:rsidR="001C7333" w:rsidRPr="006D1B01" w:rsidRDefault="001C7333" w:rsidP="001C7333">
            <w:pPr>
              <w:spacing w:line="360" w:lineRule="auto"/>
              <w:jc w:val="center"/>
              <w:rPr>
                <w:rFonts w:eastAsiaTheme="majorEastAsia" w:cs="Arial"/>
                <w:b/>
                <w:bCs/>
              </w:rPr>
            </w:pPr>
            <w:r w:rsidRPr="006D1B01">
              <w:rPr>
                <w:rFonts w:eastAsiaTheme="majorEastAsia" w:cs="Arial"/>
                <w:b/>
                <w:bCs/>
              </w:rPr>
              <w:t>+</w:t>
            </w:r>
          </w:p>
        </w:tc>
        <w:tc>
          <w:tcPr>
            <w:tcW w:w="3009" w:type="dxa"/>
            <w:vAlign w:val="center"/>
          </w:tcPr>
          <w:p w14:paraId="4A806418" w14:textId="69BF5301" w:rsidR="001C7333" w:rsidRPr="006D1B01" w:rsidRDefault="001C7333" w:rsidP="001C7333">
            <w:pPr>
              <w:spacing w:line="360" w:lineRule="auto"/>
              <w:jc w:val="left"/>
              <w:rPr>
                <w:rFonts w:eastAsiaTheme="majorEastAsia" w:cs="Arial"/>
                <w:b/>
                <w:bCs/>
              </w:rPr>
            </w:pPr>
            <w:r w:rsidRPr="006D1B01">
              <w:rPr>
                <w:rFonts w:eastAsiaTheme="majorEastAsia" w:cs="Arial"/>
                <w:b/>
                <w:bCs/>
              </w:rPr>
              <w:t>Positive Aspekte</w:t>
            </w:r>
          </w:p>
        </w:tc>
      </w:tr>
    </w:tbl>
    <w:p w14:paraId="6C9651FD" w14:textId="5DD44474" w:rsidR="00092852" w:rsidRPr="006D1B01" w:rsidRDefault="00092852" w:rsidP="001456AE">
      <w:pPr>
        <w:spacing w:line="360" w:lineRule="auto"/>
        <w:rPr>
          <w:rFonts w:eastAsiaTheme="majorEastAsia" w:cs="Arial"/>
        </w:rPr>
      </w:pPr>
    </w:p>
    <w:p w14:paraId="3353058F" w14:textId="13091C9D" w:rsidR="00092852" w:rsidRPr="006D1B01" w:rsidRDefault="00092852" w:rsidP="001456AE">
      <w:pPr>
        <w:spacing w:line="360" w:lineRule="auto"/>
        <w:rPr>
          <w:rFonts w:eastAsiaTheme="majorEastAsia" w:cs="Arial"/>
        </w:rPr>
      </w:pPr>
    </w:p>
    <w:p w14:paraId="5F9B6875" w14:textId="68033DE6" w:rsidR="00092852" w:rsidRPr="006D1B01" w:rsidRDefault="00092852" w:rsidP="001456AE">
      <w:pPr>
        <w:spacing w:line="360" w:lineRule="auto"/>
        <w:rPr>
          <w:rFonts w:eastAsiaTheme="majorEastAsia" w:cs="Arial"/>
        </w:rPr>
      </w:pPr>
    </w:p>
    <w:p w14:paraId="5F6A81E3" w14:textId="1405B96F" w:rsidR="00092852" w:rsidRPr="006D1B01" w:rsidRDefault="00092852" w:rsidP="001456AE">
      <w:pPr>
        <w:spacing w:line="360" w:lineRule="auto"/>
        <w:rPr>
          <w:rFonts w:eastAsiaTheme="majorEastAsia" w:cs="Arial"/>
        </w:rPr>
      </w:pPr>
    </w:p>
    <w:p w14:paraId="3AA7943E" w14:textId="49EEDBD9" w:rsidR="00092852" w:rsidRPr="006D1B01" w:rsidRDefault="00092852" w:rsidP="001456AE">
      <w:pPr>
        <w:spacing w:line="360" w:lineRule="auto"/>
        <w:rPr>
          <w:rFonts w:eastAsiaTheme="majorEastAsia" w:cs="Arial"/>
        </w:rPr>
      </w:pPr>
    </w:p>
    <w:p w14:paraId="6B74FF0D" w14:textId="02699328" w:rsidR="00092852" w:rsidRPr="006D1B01" w:rsidRDefault="00092852" w:rsidP="001456AE">
      <w:pPr>
        <w:spacing w:line="360" w:lineRule="auto"/>
        <w:rPr>
          <w:rFonts w:eastAsiaTheme="majorEastAsia" w:cs="Arial"/>
        </w:rPr>
      </w:pPr>
    </w:p>
    <w:p w14:paraId="273F1BB5" w14:textId="12690676" w:rsidR="00092852" w:rsidRPr="006D1B01" w:rsidRDefault="00092852"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129"/>
        <w:gridCol w:w="3151"/>
      </w:tblGrid>
      <w:tr w:rsidR="001C7333" w:rsidRPr="006D1B01" w14:paraId="1C098EAA" w14:textId="77777777" w:rsidTr="009F2C9C">
        <w:tc>
          <w:tcPr>
            <w:tcW w:w="1129" w:type="dxa"/>
          </w:tcPr>
          <w:p w14:paraId="56C7580D" w14:textId="77777777" w:rsidR="001C7333" w:rsidRPr="006D1B01" w:rsidRDefault="001C7333" w:rsidP="009F2C9C">
            <w:pPr>
              <w:spacing w:line="360" w:lineRule="auto"/>
              <w:jc w:val="center"/>
              <w:rPr>
                <w:rFonts w:eastAsiaTheme="majorEastAsia" w:cs="Arial"/>
                <w:b/>
                <w:bCs/>
              </w:rPr>
            </w:pPr>
            <w:r w:rsidRPr="006D1B01">
              <w:rPr>
                <w:rFonts w:eastAsiaTheme="majorEastAsia" w:cs="Arial"/>
                <w:b/>
                <w:bCs/>
              </w:rPr>
              <w:t>-</w:t>
            </w:r>
          </w:p>
        </w:tc>
        <w:tc>
          <w:tcPr>
            <w:tcW w:w="3151" w:type="dxa"/>
            <w:vAlign w:val="center"/>
          </w:tcPr>
          <w:p w14:paraId="3889DDAA" w14:textId="77777777" w:rsidR="001C7333" w:rsidRPr="006D1B01" w:rsidRDefault="001C7333" w:rsidP="009F2C9C">
            <w:pPr>
              <w:spacing w:line="360" w:lineRule="auto"/>
              <w:jc w:val="left"/>
              <w:rPr>
                <w:rFonts w:eastAsiaTheme="majorEastAsia" w:cs="Arial"/>
                <w:b/>
                <w:bCs/>
              </w:rPr>
            </w:pPr>
            <w:r w:rsidRPr="006D1B01">
              <w:rPr>
                <w:rFonts w:eastAsiaTheme="majorEastAsia" w:cs="Arial"/>
                <w:b/>
                <w:bCs/>
              </w:rPr>
              <w:t>Verbesserungswürdig</w:t>
            </w:r>
          </w:p>
        </w:tc>
      </w:tr>
    </w:tbl>
    <w:p w14:paraId="703AA482" w14:textId="14C6083D" w:rsidR="00092852" w:rsidRPr="006D1B01" w:rsidRDefault="00092852" w:rsidP="001456AE">
      <w:pPr>
        <w:spacing w:line="360" w:lineRule="auto"/>
        <w:rPr>
          <w:rFonts w:eastAsiaTheme="majorEastAsia" w:cs="Arial"/>
        </w:rPr>
      </w:pPr>
    </w:p>
    <w:p w14:paraId="0C36CD20" w14:textId="2D680A9C" w:rsidR="00092852" w:rsidRPr="006D1B01" w:rsidRDefault="00092852" w:rsidP="001456AE">
      <w:pPr>
        <w:spacing w:line="360" w:lineRule="auto"/>
        <w:rPr>
          <w:rFonts w:eastAsiaTheme="majorEastAsia" w:cs="Arial"/>
        </w:rPr>
      </w:pPr>
    </w:p>
    <w:p w14:paraId="0B6BCF2D" w14:textId="41F7B648" w:rsidR="00092852" w:rsidRPr="006D1B01" w:rsidRDefault="00092852" w:rsidP="001456AE">
      <w:pPr>
        <w:spacing w:line="360" w:lineRule="auto"/>
        <w:rPr>
          <w:rFonts w:eastAsiaTheme="majorEastAsia" w:cs="Arial"/>
        </w:rPr>
      </w:pPr>
    </w:p>
    <w:p w14:paraId="5718C631" w14:textId="6C781E10" w:rsidR="00092852" w:rsidRPr="006D1B01" w:rsidRDefault="00092852" w:rsidP="001456AE">
      <w:pPr>
        <w:spacing w:line="360" w:lineRule="auto"/>
        <w:rPr>
          <w:rFonts w:eastAsiaTheme="majorEastAsia" w:cs="Arial"/>
        </w:rPr>
      </w:pPr>
    </w:p>
    <w:p w14:paraId="57264AF7" w14:textId="7316C902" w:rsidR="00092852" w:rsidRPr="006D1B01" w:rsidRDefault="00092852" w:rsidP="001456AE">
      <w:pPr>
        <w:spacing w:line="360" w:lineRule="auto"/>
        <w:rPr>
          <w:rFonts w:eastAsiaTheme="majorEastAsia" w:cs="Arial"/>
        </w:rPr>
      </w:pPr>
    </w:p>
    <w:p w14:paraId="4C2A456A" w14:textId="0CB5DEBC" w:rsidR="00092852" w:rsidRPr="006D1B01" w:rsidRDefault="00092852" w:rsidP="001456AE">
      <w:pPr>
        <w:spacing w:line="360" w:lineRule="auto"/>
        <w:rPr>
          <w:rFonts w:eastAsiaTheme="majorEastAsia" w:cs="Arial"/>
        </w:rPr>
      </w:pPr>
    </w:p>
    <w:p w14:paraId="382E8300" w14:textId="6B647362" w:rsidR="00092852" w:rsidRPr="006D1B01" w:rsidRDefault="00092852" w:rsidP="001456AE">
      <w:pPr>
        <w:spacing w:line="360" w:lineRule="auto"/>
        <w:rPr>
          <w:rFonts w:eastAsiaTheme="majorEastAsia"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0"/>
        <w:gridCol w:w="2140"/>
      </w:tblGrid>
      <w:tr w:rsidR="009D2366" w:rsidRPr="006D1B01" w14:paraId="4F2B1D7A" w14:textId="77777777" w:rsidTr="00B44E07">
        <w:tc>
          <w:tcPr>
            <w:tcW w:w="2140" w:type="dxa"/>
          </w:tcPr>
          <w:p w14:paraId="6886E4A4" w14:textId="316D9A50" w:rsidR="009D2366" w:rsidRPr="006D1B01" w:rsidRDefault="009D2366" w:rsidP="009F2C9C">
            <w:pPr>
              <w:spacing w:line="360" w:lineRule="auto"/>
              <w:rPr>
                <w:rFonts w:eastAsiaTheme="majorEastAsia" w:cs="Arial"/>
              </w:rPr>
            </w:pPr>
            <w:r w:rsidRPr="006D1B01">
              <w:rPr>
                <w:rFonts w:eastAsiaTheme="majorEastAsia" w:cs="Arial"/>
                <w:noProof/>
              </w:rPr>
              <w:drawing>
                <wp:inline distT="0" distB="0" distL="0" distR="0" wp14:anchorId="54C5C108" wp14:editId="542B36A6">
                  <wp:extent cx="995626" cy="540000"/>
                  <wp:effectExtent l="0" t="0" r="0" b="0"/>
                  <wp:docPr id="198" name="Grafi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995626" cy="540000"/>
                          </a:xfrm>
                          <a:prstGeom prst="rect">
                            <a:avLst/>
                          </a:prstGeom>
                        </pic:spPr>
                      </pic:pic>
                    </a:graphicData>
                  </a:graphic>
                </wp:inline>
              </w:drawing>
            </w:r>
          </w:p>
        </w:tc>
        <w:tc>
          <w:tcPr>
            <w:tcW w:w="2140" w:type="dxa"/>
            <w:vAlign w:val="center"/>
          </w:tcPr>
          <w:p w14:paraId="19FE6310" w14:textId="406A8750" w:rsidR="009D2366" w:rsidRPr="006D1B01" w:rsidRDefault="001C7333" w:rsidP="001C7333">
            <w:pPr>
              <w:spacing w:line="360" w:lineRule="auto"/>
              <w:jc w:val="left"/>
              <w:rPr>
                <w:rFonts w:eastAsiaTheme="majorEastAsia" w:cs="Arial"/>
                <w:b/>
                <w:bCs/>
              </w:rPr>
            </w:pPr>
            <w:r w:rsidRPr="006D1B01">
              <w:rPr>
                <w:rFonts w:eastAsiaTheme="majorEastAsia" w:cs="Arial"/>
                <w:b/>
                <w:bCs/>
              </w:rPr>
              <w:t>Sprachliche Gestaltung</w:t>
            </w:r>
          </w:p>
        </w:tc>
      </w:tr>
      <w:tr w:rsidR="001C7333" w:rsidRPr="006D1B01" w14:paraId="5E7BFD53" w14:textId="77777777" w:rsidTr="00B44E07">
        <w:tc>
          <w:tcPr>
            <w:tcW w:w="2140" w:type="dxa"/>
          </w:tcPr>
          <w:p w14:paraId="5DDEF834" w14:textId="55B23A55" w:rsidR="001C7333" w:rsidRPr="006D1B01" w:rsidRDefault="001C7333" w:rsidP="001C7333">
            <w:pPr>
              <w:spacing w:line="360" w:lineRule="auto"/>
              <w:jc w:val="center"/>
              <w:rPr>
                <w:rFonts w:eastAsiaTheme="majorEastAsia" w:cs="Arial"/>
                <w:b/>
                <w:bCs/>
              </w:rPr>
            </w:pPr>
            <w:r w:rsidRPr="006D1B01">
              <w:rPr>
                <w:rFonts w:eastAsiaTheme="majorEastAsia" w:cs="Arial"/>
                <w:b/>
                <w:bCs/>
              </w:rPr>
              <w:t>+</w:t>
            </w:r>
          </w:p>
        </w:tc>
        <w:tc>
          <w:tcPr>
            <w:tcW w:w="2140" w:type="dxa"/>
            <w:vAlign w:val="center"/>
          </w:tcPr>
          <w:p w14:paraId="4DE4D2E8" w14:textId="766BA161" w:rsidR="001C7333" w:rsidRPr="006D1B01" w:rsidRDefault="001C7333" w:rsidP="001C7333">
            <w:pPr>
              <w:spacing w:line="360" w:lineRule="auto"/>
              <w:jc w:val="left"/>
              <w:rPr>
                <w:rFonts w:eastAsiaTheme="majorEastAsia" w:cs="Arial"/>
                <w:b/>
                <w:bCs/>
              </w:rPr>
            </w:pPr>
            <w:r w:rsidRPr="006D1B01">
              <w:rPr>
                <w:rFonts w:eastAsiaTheme="majorEastAsia" w:cs="Arial"/>
                <w:b/>
                <w:bCs/>
              </w:rPr>
              <w:t>Positive Aspekte</w:t>
            </w:r>
          </w:p>
        </w:tc>
      </w:tr>
    </w:tbl>
    <w:p w14:paraId="64781530" w14:textId="6DD1BD22" w:rsidR="00092852" w:rsidRPr="006D1B01" w:rsidRDefault="00092852" w:rsidP="001456AE">
      <w:pPr>
        <w:spacing w:line="360" w:lineRule="auto"/>
        <w:rPr>
          <w:rFonts w:eastAsiaTheme="majorEastAsia" w:cs="Arial"/>
        </w:rPr>
      </w:pPr>
    </w:p>
    <w:p w14:paraId="2251B45E" w14:textId="33814D18" w:rsidR="00092852" w:rsidRPr="006D1B01" w:rsidRDefault="00092852" w:rsidP="001456AE">
      <w:pPr>
        <w:spacing w:line="360" w:lineRule="auto"/>
        <w:rPr>
          <w:rFonts w:eastAsiaTheme="majorEastAsia" w:cs="Arial"/>
        </w:rPr>
      </w:pPr>
    </w:p>
    <w:p w14:paraId="02776E7C" w14:textId="3AD63994" w:rsidR="00092852" w:rsidRPr="006D1B01" w:rsidRDefault="00092852" w:rsidP="001456AE">
      <w:pPr>
        <w:spacing w:line="360" w:lineRule="auto"/>
        <w:rPr>
          <w:rFonts w:eastAsiaTheme="majorEastAsia" w:cs="Arial"/>
        </w:rPr>
      </w:pPr>
    </w:p>
    <w:p w14:paraId="476BB4E4" w14:textId="0A075C4F" w:rsidR="00092852" w:rsidRPr="006D1B01" w:rsidRDefault="00092852" w:rsidP="001456AE">
      <w:pPr>
        <w:spacing w:line="360" w:lineRule="auto"/>
        <w:rPr>
          <w:rFonts w:eastAsiaTheme="majorEastAsia" w:cs="Arial"/>
        </w:rPr>
      </w:pPr>
    </w:p>
    <w:p w14:paraId="576CEF21" w14:textId="091EBA2E" w:rsidR="00092852" w:rsidRPr="006D1B01" w:rsidRDefault="00092852" w:rsidP="001456AE">
      <w:pPr>
        <w:spacing w:line="360" w:lineRule="auto"/>
        <w:rPr>
          <w:rFonts w:eastAsiaTheme="majorEastAsia" w:cs="Arial"/>
        </w:rPr>
      </w:pPr>
    </w:p>
    <w:p w14:paraId="7AD92D7B" w14:textId="48F23BF9" w:rsidR="00092852" w:rsidRPr="006D1B01" w:rsidRDefault="00092852" w:rsidP="001456AE">
      <w:pPr>
        <w:spacing w:line="360" w:lineRule="auto"/>
        <w:rPr>
          <w:rFonts w:eastAsiaTheme="majorEastAsia" w:cs="Arial"/>
        </w:rPr>
      </w:pPr>
    </w:p>
    <w:p w14:paraId="0FF3AE0E" w14:textId="77777777" w:rsidR="001C7333" w:rsidRPr="006D1B01" w:rsidRDefault="001C7333"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129"/>
        <w:gridCol w:w="3151"/>
      </w:tblGrid>
      <w:tr w:rsidR="001C7333" w:rsidRPr="006D1B01" w14:paraId="3D5D8CE0" w14:textId="77777777" w:rsidTr="009F2C9C">
        <w:tc>
          <w:tcPr>
            <w:tcW w:w="1129" w:type="dxa"/>
          </w:tcPr>
          <w:p w14:paraId="35B2C34F" w14:textId="77777777" w:rsidR="001C7333" w:rsidRPr="006D1B01" w:rsidRDefault="001C7333" w:rsidP="009F2C9C">
            <w:pPr>
              <w:spacing w:line="360" w:lineRule="auto"/>
              <w:jc w:val="center"/>
              <w:rPr>
                <w:rFonts w:eastAsiaTheme="majorEastAsia" w:cs="Arial"/>
                <w:b/>
                <w:bCs/>
              </w:rPr>
            </w:pPr>
            <w:r w:rsidRPr="006D1B01">
              <w:rPr>
                <w:rFonts w:eastAsiaTheme="majorEastAsia" w:cs="Arial"/>
                <w:b/>
                <w:bCs/>
              </w:rPr>
              <w:t>-</w:t>
            </w:r>
          </w:p>
        </w:tc>
        <w:tc>
          <w:tcPr>
            <w:tcW w:w="3151" w:type="dxa"/>
            <w:vAlign w:val="center"/>
          </w:tcPr>
          <w:p w14:paraId="25FB8657" w14:textId="77777777" w:rsidR="001C7333" w:rsidRPr="006D1B01" w:rsidRDefault="001C7333" w:rsidP="009F2C9C">
            <w:pPr>
              <w:spacing w:line="360" w:lineRule="auto"/>
              <w:jc w:val="left"/>
              <w:rPr>
                <w:rFonts w:eastAsiaTheme="majorEastAsia" w:cs="Arial"/>
                <w:b/>
                <w:bCs/>
              </w:rPr>
            </w:pPr>
            <w:r w:rsidRPr="006D1B01">
              <w:rPr>
                <w:rFonts w:eastAsiaTheme="majorEastAsia" w:cs="Arial"/>
                <w:b/>
                <w:bCs/>
              </w:rPr>
              <w:t>Verbesserungswürdig</w:t>
            </w:r>
          </w:p>
        </w:tc>
      </w:tr>
    </w:tbl>
    <w:p w14:paraId="7C664FE6" w14:textId="7C141746" w:rsidR="00092852" w:rsidRPr="006D1B01" w:rsidRDefault="00092852" w:rsidP="001456AE">
      <w:pPr>
        <w:spacing w:line="360" w:lineRule="auto"/>
        <w:rPr>
          <w:rFonts w:eastAsiaTheme="majorEastAsia" w:cs="Arial"/>
        </w:rPr>
      </w:pPr>
    </w:p>
    <w:p w14:paraId="29CDC7DA" w14:textId="5678AD91" w:rsidR="00092852" w:rsidRPr="006D1B01" w:rsidRDefault="00092852" w:rsidP="001456AE">
      <w:pPr>
        <w:spacing w:line="360" w:lineRule="auto"/>
        <w:rPr>
          <w:rFonts w:eastAsiaTheme="majorEastAsia" w:cs="Arial"/>
        </w:rPr>
      </w:pPr>
    </w:p>
    <w:p w14:paraId="6EA7766E" w14:textId="2977433D" w:rsidR="00092852" w:rsidRPr="006D1B01" w:rsidRDefault="00092852" w:rsidP="001456AE">
      <w:pPr>
        <w:spacing w:line="360" w:lineRule="auto"/>
        <w:rPr>
          <w:rFonts w:eastAsiaTheme="majorEastAsia" w:cs="Arial"/>
        </w:rPr>
      </w:pPr>
    </w:p>
    <w:p w14:paraId="5F5B3694" w14:textId="4949A72E" w:rsidR="00092852" w:rsidRPr="006D1B01" w:rsidRDefault="00092852" w:rsidP="001456AE">
      <w:pPr>
        <w:spacing w:line="360" w:lineRule="auto"/>
        <w:rPr>
          <w:rFonts w:eastAsiaTheme="majorEastAsia" w:cs="Arial"/>
        </w:rPr>
      </w:pPr>
    </w:p>
    <w:p w14:paraId="299F5A44" w14:textId="6156B246" w:rsidR="00092852" w:rsidRPr="006D1B01" w:rsidRDefault="00092852" w:rsidP="001456AE">
      <w:pPr>
        <w:spacing w:line="360" w:lineRule="auto"/>
        <w:rPr>
          <w:rFonts w:eastAsiaTheme="majorEastAsia" w:cs="Arial"/>
        </w:rPr>
      </w:pPr>
    </w:p>
    <w:p w14:paraId="560223E2" w14:textId="2B2789FE" w:rsidR="00092852" w:rsidRPr="006D1B01" w:rsidRDefault="00092852" w:rsidP="001456AE">
      <w:pPr>
        <w:spacing w:line="360" w:lineRule="auto"/>
        <w:rPr>
          <w:rFonts w:eastAsiaTheme="majorEastAsia" w:cs="Arial"/>
        </w:rPr>
      </w:pPr>
    </w:p>
    <w:p w14:paraId="26E5968A" w14:textId="50CCE7A0" w:rsidR="00092852" w:rsidRPr="006D1B01" w:rsidRDefault="00092852" w:rsidP="001456AE">
      <w:pPr>
        <w:spacing w:line="360" w:lineRule="auto"/>
        <w:rPr>
          <w:rFonts w:eastAsiaTheme="majorEastAsia" w:cs="Arial"/>
        </w:rPr>
      </w:pPr>
    </w:p>
    <w:p w14:paraId="5FDEC781" w14:textId="77777777" w:rsidR="00092852" w:rsidRPr="006D1B01" w:rsidRDefault="00092852" w:rsidP="001456AE">
      <w:pPr>
        <w:spacing w:line="360" w:lineRule="auto"/>
        <w:rPr>
          <w:rFonts w:eastAsiaTheme="majorEastAsia"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3009"/>
      </w:tblGrid>
      <w:tr w:rsidR="009D2366" w:rsidRPr="006D1B01" w14:paraId="303380BC" w14:textId="77777777" w:rsidTr="001C7333">
        <w:tc>
          <w:tcPr>
            <w:tcW w:w="1271" w:type="dxa"/>
          </w:tcPr>
          <w:p w14:paraId="4416A1CB" w14:textId="53ED77AB" w:rsidR="009D2366" w:rsidRPr="006D1B01" w:rsidRDefault="009D2366" w:rsidP="009F2C9C">
            <w:pPr>
              <w:spacing w:line="360" w:lineRule="auto"/>
              <w:rPr>
                <w:rFonts w:eastAsiaTheme="majorEastAsia" w:cs="Arial"/>
              </w:rPr>
            </w:pPr>
            <w:r w:rsidRPr="006D1B01">
              <w:rPr>
                <w:rFonts w:eastAsiaTheme="majorEastAsia" w:cs="Arial"/>
                <w:noProof/>
              </w:rPr>
              <w:lastRenderedPageBreak/>
              <w:drawing>
                <wp:inline distT="0" distB="0" distL="0" distR="0" wp14:anchorId="5814CCDC" wp14:editId="07FD8408">
                  <wp:extent cx="552450" cy="552450"/>
                  <wp:effectExtent l="0" t="0" r="0" b="0"/>
                  <wp:docPr id="202" name="Grafik 202" descr="Cloudcomputing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Grafik 202" descr="Cloudcomputing Silhouette"/>
                          <pic:cNvPicPr/>
                        </pic:nvPicPr>
                        <pic:blipFill>
                          <a:blip r:embed="rId219">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a:xfrm>
                            <a:off x="0" y="0"/>
                            <a:ext cx="552450" cy="552450"/>
                          </a:xfrm>
                          <a:prstGeom prst="rect">
                            <a:avLst/>
                          </a:prstGeom>
                        </pic:spPr>
                      </pic:pic>
                    </a:graphicData>
                  </a:graphic>
                </wp:inline>
              </w:drawing>
            </w:r>
          </w:p>
        </w:tc>
        <w:tc>
          <w:tcPr>
            <w:tcW w:w="3009" w:type="dxa"/>
            <w:vAlign w:val="center"/>
          </w:tcPr>
          <w:p w14:paraId="3349C5BC" w14:textId="54882B84" w:rsidR="009D2366" w:rsidRPr="006D1B01" w:rsidRDefault="001C7333" w:rsidP="001C7333">
            <w:pPr>
              <w:spacing w:line="360" w:lineRule="auto"/>
              <w:jc w:val="left"/>
              <w:rPr>
                <w:rFonts w:eastAsiaTheme="majorEastAsia" w:cs="Arial"/>
                <w:b/>
                <w:bCs/>
              </w:rPr>
            </w:pPr>
            <w:r w:rsidRPr="006D1B01">
              <w:rPr>
                <w:rFonts w:eastAsiaTheme="majorEastAsia" w:cs="Arial"/>
                <w:b/>
                <w:bCs/>
              </w:rPr>
              <w:t>Technische Realisierung</w:t>
            </w:r>
          </w:p>
        </w:tc>
      </w:tr>
      <w:tr w:rsidR="001C7333" w:rsidRPr="006D1B01" w14:paraId="5AA99A61" w14:textId="77777777" w:rsidTr="001C7333">
        <w:tc>
          <w:tcPr>
            <w:tcW w:w="1271" w:type="dxa"/>
          </w:tcPr>
          <w:p w14:paraId="535BEC5E" w14:textId="77777777" w:rsidR="001C7333" w:rsidRPr="006D1B01" w:rsidRDefault="001C7333" w:rsidP="009F2C9C">
            <w:pPr>
              <w:spacing w:line="360" w:lineRule="auto"/>
              <w:jc w:val="center"/>
              <w:rPr>
                <w:rFonts w:eastAsiaTheme="majorEastAsia" w:cs="Arial"/>
                <w:b/>
                <w:bCs/>
              </w:rPr>
            </w:pPr>
            <w:r w:rsidRPr="006D1B01">
              <w:rPr>
                <w:rFonts w:eastAsiaTheme="majorEastAsia" w:cs="Arial"/>
                <w:b/>
                <w:bCs/>
              </w:rPr>
              <w:t>+</w:t>
            </w:r>
          </w:p>
        </w:tc>
        <w:tc>
          <w:tcPr>
            <w:tcW w:w="3009" w:type="dxa"/>
            <w:vAlign w:val="center"/>
          </w:tcPr>
          <w:p w14:paraId="0887BEA6" w14:textId="77777777" w:rsidR="001C7333" w:rsidRPr="006D1B01" w:rsidRDefault="001C7333" w:rsidP="009F2C9C">
            <w:pPr>
              <w:spacing w:line="360" w:lineRule="auto"/>
              <w:jc w:val="left"/>
              <w:rPr>
                <w:rFonts w:eastAsiaTheme="majorEastAsia" w:cs="Arial"/>
                <w:b/>
                <w:bCs/>
              </w:rPr>
            </w:pPr>
            <w:r w:rsidRPr="006D1B01">
              <w:rPr>
                <w:rFonts w:eastAsiaTheme="majorEastAsia" w:cs="Arial"/>
                <w:b/>
                <w:bCs/>
              </w:rPr>
              <w:t>Positive Aspekte</w:t>
            </w:r>
          </w:p>
        </w:tc>
      </w:tr>
    </w:tbl>
    <w:p w14:paraId="6BC91CA7" w14:textId="77777777" w:rsidR="00DF7AE8" w:rsidRPr="006D1B01" w:rsidRDefault="00DF7AE8" w:rsidP="001456AE">
      <w:pPr>
        <w:spacing w:line="360" w:lineRule="auto"/>
        <w:rPr>
          <w:rFonts w:eastAsiaTheme="majorEastAsia" w:cs="Arial"/>
        </w:rPr>
      </w:pPr>
    </w:p>
    <w:p w14:paraId="1AF9CC3F" w14:textId="77777777" w:rsidR="00DF7AE8" w:rsidRPr="006D1B01" w:rsidRDefault="00DF7AE8" w:rsidP="001456AE">
      <w:pPr>
        <w:spacing w:line="360" w:lineRule="auto"/>
        <w:rPr>
          <w:rFonts w:eastAsiaTheme="majorEastAsia" w:cs="Arial"/>
        </w:rPr>
      </w:pPr>
    </w:p>
    <w:p w14:paraId="0CB8F93D" w14:textId="77777777" w:rsidR="00DF7AE8" w:rsidRPr="006D1B01" w:rsidRDefault="00DF7AE8" w:rsidP="001456AE">
      <w:pPr>
        <w:spacing w:line="360" w:lineRule="auto"/>
        <w:rPr>
          <w:rFonts w:eastAsiaTheme="majorEastAsia" w:cs="Arial"/>
        </w:rPr>
      </w:pPr>
    </w:p>
    <w:p w14:paraId="0767745A" w14:textId="77777777" w:rsidR="00DF7AE8" w:rsidRPr="006D1B01" w:rsidRDefault="00DF7AE8" w:rsidP="001456AE">
      <w:pPr>
        <w:spacing w:line="360" w:lineRule="auto"/>
        <w:rPr>
          <w:rFonts w:eastAsiaTheme="majorEastAsia" w:cs="Arial"/>
        </w:rPr>
      </w:pPr>
    </w:p>
    <w:p w14:paraId="13726F36" w14:textId="00988CAA" w:rsidR="00DF7AE8" w:rsidRPr="006D1B01" w:rsidRDefault="00DF7AE8" w:rsidP="001456AE">
      <w:pPr>
        <w:spacing w:line="360" w:lineRule="auto"/>
        <w:rPr>
          <w:rFonts w:eastAsiaTheme="majorEastAsia" w:cs="Arial"/>
        </w:rPr>
      </w:pPr>
    </w:p>
    <w:p w14:paraId="7758FF57" w14:textId="2C48A58B" w:rsidR="00092852" w:rsidRPr="006D1B01" w:rsidRDefault="00092852" w:rsidP="001456AE">
      <w:pPr>
        <w:spacing w:line="360" w:lineRule="auto"/>
        <w:rPr>
          <w:rFonts w:eastAsiaTheme="majorEastAsia" w:cs="Arial"/>
        </w:rPr>
      </w:pPr>
    </w:p>
    <w:p w14:paraId="7A038AF4" w14:textId="74F69B16" w:rsidR="00092852" w:rsidRPr="006D1B01" w:rsidRDefault="00092852" w:rsidP="001456AE">
      <w:pPr>
        <w:spacing w:line="360" w:lineRule="auto"/>
        <w:rPr>
          <w:rFonts w:eastAsiaTheme="majorEastAsia" w:cs="Arial"/>
        </w:rPr>
      </w:pPr>
    </w:p>
    <w:p w14:paraId="33A8A34A" w14:textId="678D10F1" w:rsidR="00092852" w:rsidRPr="006D1B01" w:rsidRDefault="00092852" w:rsidP="001456AE">
      <w:pPr>
        <w:spacing w:line="360" w:lineRule="auto"/>
        <w:rPr>
          <w:rFonts w:eastAsiaTheme="majorEastAsia" w:cs="Arial"/>
        </w:rPr>
      </w:pPr>
    </w:p>
    <w:p w14:paraId="29CFDD32" w14:textId="2665935E" w:rsidR="00092852" w:rsidRPr="006D1B01" w:rsidRDefault="00092852" w:rsidP="001456AE">
      <w:pPr>
        <w:spacing w:line="360" w:lineRule="auto"/>
        <w:rPr>
          <w:rFonts w:eastAsiaTheme="majorEastAsia" w:cs="Arial"/>
        </w:rPr>
      </w:pPr>
    </w:p>
    <w:p w14:paraId="21D34C93" w14:textId="422D6B8F" w:rsidR="00092852" w:rsidRPr="006D1B01" w:rsidRDefault="00092852"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129"/>
        <w:gridCol w:w="3151"/>
      </w:tblGrid>
      <w:tr w:rsidR="001C7333" w:rsidRPr="006D1B01" w14:paraId="0842B6B6" w14:textId="77777777" w:rsidTr="009F2C9C">
        <w:tc>
          <w:tcPr>
            <w:tcW w:w="1129" w:type="dxa"/>
          </w:tcPr>
          <w:p w14:paraId="72193A62" w14:textId="77777777" w:rsidR="001C7333" w:rsidRPr="006D1B01" w:rsidRDefault="001C7333" w:rsidP="009F2C9C">
            <w:pPr>
              <w:spacing w:line="360" w:lineRule="auto"/>
              <w:jc w:val="center"/>
              <w:rPr>
                <w:rFonts w:eastAsiaTheme="majorEastAsia" w:cs="Arial"/>
                <w:b/>
                <w:bCs/>
              </w:rPr>
            </w:pPr>
            <w:r w:rsidRPr="006D1B01">
              <w:rPr>
                <w:rFonts w:eastAsiaTheme="majorEastAsia" w:cs="Arial"/>
                <w:b/>
                <w:bCs/>
              </w:rPr>
              <w:t>-</w:t>
            </w:r>
          </w:p>
        </w:tc>
        <w:tc>
          <w:tcPr>
            <w:tcW w:w="3151" w:type="dxa"/>
            <w:vAlign w:val="center"/>
          </w:tcPr>
          <w:p w14:paraId="4CE1A9FA" w14:textId="77777777" w:rsidR="001C7333" w:rsidRPr="006D1B01" w:rsidRDefault="001C7333" w:rsidP="009F2C9C">
            <w:pPr>
              <w:spacing w:line="360" w:lineRule="auto"/>
              <w:jc w:val="left"/>
              <w:rPr>
                <w:rFonts w:eastAsiaTheme="majorEastAsia" w:cs="Arial"/>
                <w:b/>
                <w:bCs/>
              </w:rPr>
            </w:pPr>
            <w:r w:rsidRPr="006D1B01">
              <w:rPr>
                <w:rFonts w:eastAsiaTheme="majorEastAsia" w:cs="Arial"/>
                <w:b/>
                <w:bCs/>
              </w:rPr>
              <w:t>Verbesserungswürdig</w:t>
            </w:r>
          </w:p>
        </w:tc>
      </w:tr>
    </w:tbl>
    <w:p w14:paraId="42A92DF5" w14:textId="6F54F53B" w:rsidR="00092852" w:rsidRPr="006D1B01" w:rsidRDefault="00092852" w:rsidP="001456AE">
      <w:pPr>
        <w:spacing w:line="360" w:lineRule="auto"/>
        <w:rPr>
          <w:rFonts w:eastAsiaTheme="majorEastAsia" w:cs="Arial"/>
        </w:rPr>
      </w:pPr>
    </w:p>
    <w:p w14:paraId="2950C17C" w14:textId="1A1B7F00" w:rsidR="00092852" w:rsidRPr="006D1B01" w:rsidRDefault="00092852" w:rsidP="001456AE">
      <w:pPr>
        <w:spacing w:line="360" w:lineRule="auto"/>
        <w:rPr>
          <w:rFonts w:eastAsiaTheme="majorEastAsia" w:cs="Arial"/>
        </w:rPr>
      </w:pPr>
    </w:p>
    <w:p w14:paraId="2BE3EB62" w14:textId="61C9D3E9" w:rsidR="00092852" w:rsidRPr="006D1B01" w:rsidRDefault="00092852" w:rsidP="001456AE">
      <w:pPr>
        <w:spacing w:line="360" w:lineRule="auto"/>
        <w:rPr>
          <w:rFonts w:eastAsiaTheme="majorEastAsia" w:cs="Arial"/>
        </w:rPr>
      </w:pPr>
    </w:p>
    <w:p w14:paraId="16D36C29" w14:textId="47E9248E" w:rsidR="00092852" w:rsidRPr="006D1B01" w:rsidRDefault="00092852" w:rsidP="001456AE">
      <w:pPr>
        <w:spacing w:line="360" w:lineRule="auto"/>
        <w:rPr>
          <w:rFonts w:eastAsiaTheme="majorEastAsia" w:cs="Arial"/>
        </w:rPr>
      </w:pPr>
    </w:p>
    <w:p w14:paraId="562C3640" w14:textId="792A06D8" w:rsidR="00092852" w:rsidRPr="006D1B01" w:rsidRDefault="00092852" w:rsidP="001456AE">
      <w:pPr>
        <w:spacing w:line="360" w:lineRule="auto"/>
        <w:rPr>
          <w:rFonts w:eastAsiaTheme="majorEastAsia" w:cs="Arial"/>
        </w:rPr>
      </w:pPr>
    </w:p>
    <w:p w14:paraId="5C558540" w14:textId="57E5E0F5" w:rsidR="00092852" w:rsidRPr="006D1B01" w:rsidRDefault="00092852" w:rsidP="001456AE">
      <w:pPr>
        <w:spacing w:line="360" w:lineRule="auto"/>
        <w:rPr>
          <w:rFonts w:eastAsiaTheme="majorEastAsia" w:cs="Arial"/>
        </w:rPr>
      </w:pPr>
    </w:p>
    <w:p w14:paraId="28F408BF" w14:textId="350056E3" w:rsidR="00092852" w:rsidRPr="006D1B01" w:rsidRDefault="00092852" w:rsidP="001456AE">
      <w:pPr>
        <w:spacing w:line="360" w:lineRule="auto"/>
        <w:rPr>
          <w:rFonts w:eastAsiaTheme="majorEastAsia" w:cs="Arial"/>
        </w:rPr>
      </w:pPr>
    </w:p>
    <w:p w14:paraId="69121196" w14:textId="7539A080" w:rsidR="00092852" w:rsidRPr="006D1B01" w:rsidRDefault="00092852" w:rsidP="001456AE">
      <w:pPr>
        <w:spacing w:line="360" w:lineRule="auto"/>
        <w:rPr>
          <w:rFonts w:eastAsiaTheme="majorEastAsia"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3151"/>
      </w:tblGrid>
      <w:tr w:rsidR="009D2366" w:rsidRPr="006D1B01" w14:paraId="70F9DAA7" w14:textId="77777777" w:rsidTr="001C7333">
        <w:tc>
          <w:tcPr>
            <w:tcW w:w="1129" w:type="dxa"/>
          </w:tcPr>
          <w:p w14:paraId="42DE720E" w14:textId="21947E82" w:rsidR="009D2366" w:rsidRPr="006D1B01" w:rsidRDefault="009D2366" w:rsidP="009F2C9C">
            <w:pPr>
              <w:spacing w:line="360" w:lineRule="auto"/>
              <w:rPr>
                <w:rFonts w:eastAsiaTheme="majorEastAsia" w:cs="Arial"/>
              </w:rPr>
            </w:pPr>
            <w:r w:rsidRPr="006D1B01">
              <w:rPr>
                <w:rFonts w:eastAsiaTheme="majorEastAsia" w:cs="Arial"/>
                <w:noProof/>
              </w:rPr>
              <w:drawing>
                <wp:inline distT="0" distB="0" distL="0" distR="0" wp14:anchorId="58C60137" wp14:editId="6C1D2FA6">
                  <wp:extent cx="540000" cy="370162"/>
                  <wp:effectExtent l="0" t="0" r="0" b="0"/>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40000" cy="370162"/>
                          </a:xfrm>
                          <a:prstGeom prst="rect">
                            <a:avLst/>
                          </a:prstGeom>
                        </pic:spPr>
                      </pic:pic>
                    </a:graphicData>
                  </a:graphic>
                </wp:inline>
              </w:drawing>
            </w:r>
          </w:p>
        </w:tc>
        <w:tc>
          <w:tcPr>
            <w:tcW w:w="3151" w:type="dxa"/>
            <w:vAlign w:val="center"/>
          </w:tcPr>
          <w:p w14:paraId="6ACA610B" w14:textId="109B1C0B" w:rsidR="009D2366" w:rsidRPr="006D1B01" w:rsidRDefault="001C7333" w:rsidP="001C7333">
            <w:pPr>
              <w:spacing w:line="360" w:lineRule="auto"/>
              <w:jc w:val="left"/>
              <w:rPr>
                <w:rFonts w:eastAsiaTheme="majorEastAsia" w:cs="Arial"/>
                <w:b/>
                <w:bCs/>
              </w:rPr>
            </w:pPr>
            <w:r w:rsidRPr="006D1B01">
              <w:rPr>
                <w:rFonts w:eastAsiaTheme="majorEastAsia" w:cs="Arial"/>
                <w:b/>
                <w:bCs/>
              </w:rPr>
              <w:t>Interaktive Elemente und Inhalte</w:t>
            </w:r>
          </w:p>
        </w:tc>
      </w:tr>
      <w:tr w:rsidR="001C7333" w:rsidRPr="006D1B01" w14:paraId="55DBFE21" w14:textId="77777777" w:rsidTr="001C7333">
        <w:tc>
          <w:tcPr>
            <w:tcW w:w="1129" w:type="dxa"/>
          </w:tcPr>
          <w:p w14:paraId="37945E4B" w14:textId="77777777" w:rsidR="001C7333" w:rsidRPr="006D1B01" w:rsidRDefault="001C7333" w:rsidP="009F2C9C">
            <w:pPr>
              <w:spacing w:line="360" w:lineRule="auto"/>
              <w:jc w:val="center"/>
              <w:rPr>
                <w:rFonts w:eastAsiaTheme="majorEastAsia" w:cs="Arial"/>
                <w:b/>
                <w:bCs/>
              </w:rPr>
            </w:pPr>
            <w:r w:rsidRPr="006D1B01">
              <w:rPr>
                <w:rFonts w:eastAsiaTheme="majorEastAsia" w:cs="Arial"/>
                <w:b/>
                <w:bCs/>
              </w:rPr>
              <w:t>+</w:t>
            </w:r>
          </w:p>
        </w:tc>
        <w:tc>
          <w:tcPr>
            <w:tcW w:w="3151" w:type="dxa"/>
          </w:tcPr>
          <w:p w14:paraId="51F24208" w14:textId="77777777" w:rsidR="001C7333" w:rsidRPr="006D1B01" w:rsidRDefault="001C7333" w:rsidP="009F2C9C">
            <w:pPr>
              <w:spacing w:line="360" w:lineRule="auto"/>
              <w:jc w:val="left"/>
              <w:rPr>
                <w:rFonts w:eastAsiaTheme="majorEastAsia" w:cs="Arial"/>
                <w:b/>
                <w:bCs/>
              </w:rPr>
            </w:pPr>
            <w:r w:rsidRPr="006D1B01">
              <w:rPr>
                <w:rFonts w:eastAsiaTheme="majorEastAsia" w:cs="Arial"/>
                <w:b/>
                <w:bCs/>
              </w:rPr>
              <w:t>Positive Aspekte</w:t>
            </w:r>
          </w:p>
        </w:tc>
      </w:tr>
    </w:tbl>
    <w:p w14:paraId="6D506A50" w14:textId="410B7693" w:rsidR="00092852" w:rsidRPr="006D1B01" w:rsidRDefault="00092852" w:rsidP="001456AE">
      <w:pPr>
        <w:spacing w:line="360" w:lineRule="auto"/>
        <w:rPr>
          <w:rFonts w:eastAsiaTheme="majorEastAsia" w:cs="Arial"/>
        </w:rPr>
      </w:pPr>
    </w:p>
    <w:p w14:paraId="6FD0B473" w14:textId="34A791D2" w:rsidR="00092852" w:rsidRPr="006D1B01" w:rsidRDefault="00092852" w:rsidP="001456AE">
      <w:pPr>
        <w:spacing w:line="360" w:lineRule="auto"/>
        <w:rPr>
          <w:rFonts w:eastAsiaTheme="majorEastAsia" w:cs="Arial"/>
        </w:rPr>
      </w:pPr>
    </w:p>
    <w:p w14:paraId="1B91EA73" w14:textId="47DC0A5B" w:rsidR="00092852" w:rsidRPr="006D1B01" w:rsidRDefault="00092852" w:rsidP="001456AE">
      <w:pPr>
        <w:spacing w:line="360" w:lineRule="auto"/>
        <w:rPr>
          <w:rFonts w:eastAsiaTheme="majorEastAsia" w:cs="Arial"/>
        </w:rPr>
      </w:pPr>
    </w:p>
    <w:p w14:paraId="5F8610F6" w14:textId="35458748" w:rsidR="00092852" w:rsidRPr="006D1B01" w:rsidRDefault="00092852" w:rsidP="001456AE">
      <w:pPr>
        <w:spacing w:line="360" w:lineRule="auto"/>
        <w:rPr>
          <w:rFonts w:eastAsiaTheme="majorEastAsia" w:cs="Arial"/>
        </w:rPr>
      </w:pPr>
    </w:p>
    <w:p w14:paraId="4763ADCC" w14:textId="560F4060" w:rsidR="00092852" w:rsidRPr="006D1B01" w:rsidRDefault="00092852" w:rsidP="001456AE">
      <w:pPr>
        <w:spacing w:line="360" w:lineRule="auto"/>
        <w:rPr>
          <w:rFonts w:eastAsiaTheme="majorEastAsia" w:cs="Arial"/>
        </w:rPr>
      </w:pPr>
    </w:p>
    <w:p w14:paraId="222597D7" w14:textId="173EDB57" w:rsidR="00092852" w:rsidRPr="006D1B01" w:rsidRDefault="00092852" w:rsidP="001456AE">
      <w:pPr>
        <w:spacing w:line="360" w:lineRule="auto"/>
        <w:rPr>
          <w:rFonts w:eastAsiaTheme="majorEastAsia" w:cs="Arial"/>
        </w:rPr>
      </w:pPr>
    </w:p>
    <w:p w14:paraId="61714FFA" w14:textId="53160C93" w:rsidR="00092852" w:rsidRPr="006D1B01" w:rsidRDefault="00092852" w:rsidP="001456AE">
      <w:pPr>
        <w:spacing w:line="360" w:lineRule="auto"/>
        <w:rPr>
          <w:rFonts w:eastAsiaTheme="majorEastAsia" w:cs="Arial"/>
        </w:rPr>
      </w:pPr>
    </w:p>
    <w:p w14:paraId="0FED4CAE" w14:textId="1DA36A8E" w:rsidR="00092852" w:rsidRPr="006D1B01" w:rsidRDefault="00092852" w:rsidP="001456AE">
      <w:pPr>
        <w:spacing w:line="360" w:lineRule="auto"/>
        <w:rPr>
          <w:rFonts w:eastAsiaTheme="majorEastAsia" w:cs="Arial"/>
        </w:rPr>
      </w:pPr>
    </w:p>
    <w:p w14:paraId="213B9E08" w14:textId="072A6796" w:rsidR="00092852" w:rsidRPr="006D1B01" w:rsidRDefault="00092852" w:rsidP="001456AE">
      <w:pPr>
        <w:spacing w:line="360" w:lineRule="auto"/>
        <w:rPr>
          <w:rFonts w:eastAsiaTheme="majorEastAsia" w:cs="Arial"/>
        </w:rPr>
      </w:pPr>
    </w:p>
    <w:p w14:paraId="00D48E55" w14:textId="75650620" w:rsidR="00092852" w:rsidRPr="006D1B01" w:rsidRDefault="00092852" w:rsidP="001456AE">
      <w:pPr>
        <w:spacing w:line="360" w:lineRule="auto"/>
        <w:rPr>
          <w:rFonts w:eastAsiaTheme="majorEastAsia" w:cs="Arial"/>
        </w:rPr>
      </w:pPr>
    </w:p>
    <w:p w14:paraId="3FA9031F" w14:textId="51E98744" w:rsidR="00092852" w:rsidRPr="006D1B01" w:rsidRDefault="00092852"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129"/>
        <w:gridCol w:w="3151"/>
      </w:tblGrid>
      <w:tr w:rsidR="001C7333" w:rsidRPr="006D1B01" w14:paraId="71DE32BD" w14:textId="77777777" w:rsidTr="009F2C9C">
        <w:tc>
          <w:tcPr>
            <w:tcW w:w="1129" w:type="dxa"/>
          </w:tcPr>
          <w:p w14:paraId="02682443" w14:textId="77777777" w:rsidR="001C7333" w:rsidRPr="006D1B01" w:rsidRDefault="001C7333" w:rsidP="009F2C9C">
            <w:pPr>
              <w:spacing w:line="360" w:lineRule="auto"/>
              <w:jc w:val="center"/>
              <w:rPr>
                <w:rFonts w:eastAsiaTheme="majorEastAsia" w:cs="Arial"/>
                <w:b/>
                <w:bCs/>
              </w:rPr>
            </w:pPr>
            <w:r w:rsidRPr="006D1B01">
              <w:rPr>
                <w:rFonts w:eastAsiaTheme="majorEastAsia" w:cs="Arial"/>
                <w:b/>
                <w:bCs/>
              </w:rPr>
              <w:t>-</w:t>
            </w:r>
          </w:p>
        </w:tc>
        <w:tc>
          <w:tcPr>
            <w:tcW w:w="3151" w:type="dxa"/>
            <w:vAlign w:val="center"/>
          </w:tcPr>
          <w:p w14:paraId="7043BE08" w14:textId="77777777" w:rsidR="001C7333" w:rsidRPr="006D1B01" w:rsidRDefault="001C7333" w:rsidP="009F2C9C">
            <w:pPr>
              <w:spacing w:line="360" w:lineRule="auto"/>
              <w:jc w:val="left"/>
              <w:rPr>
                <w:rFonts w:eastAsiaTheme="majorEastAsia" w:cs="Arial"/>
                <w:b/>
                <w:bCs/>
              </w:rPr>
            </w:pPr>
            <w:r w:rsidRPr="006D1B01">
              <w:rPr>
                <w:rFonts w:eastAsiaTheme="majorEastAsia" w:cs="Arial"/>
                <w:b/>
                <w:bCs/>
              </w:rPr>
              <w:t>Verbesserungswürdig</w:t>
            </w:r>
          </w:p>
        </w:tc>
      </w:tr>
    </w:tbl>
    <w:p w14:paraId="06F70EBA" w14:textId="4EFCB2F0" w:rsidR="00092852" w:rsidRPr="006D1B01" w:rsidRDefault="00092852" w:rsidP="001456AE">
      <w:pPr>
        <w:spacing w:line="360" w:lineRule="auto"/>
        <w:rPr>
          <w:rFonts w:eastAsiaTheme="majorEastAsia" w:cs="Arial"/>
        </w:rPr>
      </w:pPr>
    </w:p>
    <w:p w14:paraId="4F6971F6" w14:textId="1B45BCDE" w:rsidR="00092852" w:rsidRPr="006D1B01" w:rsidRDefault="00092852" w:rsidP="001456AE">
      <w:pPr>
        <w:spacing w:line="360" w:lineRule="auto"/>
        <w:rPr>
          <w:rFonts w:eastAsiaTheme="majorEastAsia" w:cs="Arial"/>
        </w:rPr>
      </w:pPr>
    </w:p>
    <w:p w14:paraId="5D6B4399" w14:textId="770D3233" w:rsidR="00092852" w:rsidRPr="006D1B01" w:rsidRDefault="00092852" w:rsidP="001456AE">
      <w:pPr>
        <w:spacing w:line="360" w:lineRule="auto"/>
        <w:rPr>
          <w:rFonts w:eastAsiaTheme="majorEastAsia" w:cs="Arial"/>
        </w:rPr>
      </w:pPr>
    </w:p>
    <w:p w14:paraId="504BC4C3" w14:textId="05C85EF6" w:rsidR="00092852" w:rsidRPr="006D1B01" w:rsidRDefault="00092852" w:rsidP="001456AE">
      <w:pPr>
        <w:spacing w:line="360" w:lineRule="auto"/>
        <w:rPr>
          <w:rFonts w:eastAsiaTheme="majorEastAsia" w:cs="Arial"/>
        </w:rPr>
      </w:pPr>
    </w:p>
    <w:p w14:paraId="72EFA8FA" w14:textId="6F328610" w:rsidR="00092852" w:rsidRPr="006D1B01" w:rsidRDefault="00092852" w:rsidP="001456AE">
      <w:pPr>
        <w:spacing w:line="360" w:lineRule="auto"/>
        <w:rPr>
          <w:rFonts w:eastAsiaTheme="majorEastAsia" w:cs="Arial"/>
        </w:rPr>
      </w:pPr>
    </w:p>
    <w:p w14:paraId="004E0EC6" w14:textId="4D997841" w:rsidR="00092852" w:rsidRPr="006D1B01" w:rsidRDefault="00092852" w:rsidP="001456AE">
      <w:pPr>
        <w:spacing w:line="360" w:lineRule="auto"/>
        <w:rPr>
          <w:rFonts w:eastAsiaTheme="majorEastAsia" w:cs="Arial"/>
        </w:rPr>
      </w:pPr>
    </w:p>
    <w:p w14:paraId="13A7238B" w14:textId="0E0B49C4" w:rsidR="00092852" w:rsidRPr="006D1B01" w:rsidRDefault="00092852" w:rsidP="001456AE">
      <w:pPr>
        <w:spacing w:line="360" w:lineRule="auto"/>
        <w:rPr>
          <w:rFonts w:eastAsiaTheme="majorEastAsia" w:cs="Arial"/>
        </w:rPr>
      </w:pPr>
    </w:p>
    <w:p w14:paraId="62199581" w14:textId="0A8963A3" w:rsidR="00092852" w:rsidRPr="006D1B01" w:rsidRDefault="00092852" w:rsidP="001456AE">
      <w:pPr>
        <w:spacing w:line="360" w:lineRule="auto"/>
        <w:rPr>
          <w:rFonts w:eastAsiaTheme="majorEastAsia" w:cs="Arial"/>
        </w:rPr>
      </w:pPr>
    </w:p>
    <w:p w14:paraId="53C01BA9" w14:textId="0BF20C1F" w:rsidR="00092852" w:rsidRPr="006D1B01" w:rsidRDefault="00092852" w:rsidP="001456AE">
      <w:pPr>
        <w:spacing w:line="360" w:lineRule="auto"/>
        <w:rPr>
          <w:rFonts w:eastAsiaTheme="majorEastAsia" w:cs="Arial"/>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3151"/>
      </w:tblGrid>
      <w:tr w:rsidR="009D2366" w:rsidRPr="006D1B01" w14:paraId="61E5163E" w14:textId="77777777" w:rsidTr="001C7333">
        <w:tc>
          <w:tcPr>
            <w:tcW w:w="1129" w:type="dxa"/>
          </w:tcPr>
          <w:p w14:paraId="3C463C05" w14:textId="7DF50907" w:rsidR="009D2366" w:rsidRPr="006D1B01" w:rsidRDefault="009D2366" w:rsidP="009F2C9C">
            <w:pPr>
              <w:spacing w:line="360" w:lineRule="auto"/>
              <w:rPr>
                <w:rFonts w:eastAsiaTheme="majorEastAsia" w:cs="Arial"/>
              </w:rPr>
            </w:pPr>
            <w:r w:rsidRPr="006D1B01">
              <w:rPr>
                <w:rFonts w:eastAsiaTheme="majorEastAsia" w:cs="Arial"/>
                <w:noProof/>
              </w:rPr>
              <w:drawing>
                <wp:inline distT="0" distB="0" distL="0" distR="0" wp14:anchorId="3C684C80" wp14:editId="4D56F688">
                  <wp:extent cx="540000" cy="480551"/>
                  <wp:effectExtent l="0" t="0" r="0" b="0"/>
                  <wp:docPr id="200" name="Grafi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40000" cy="480551"/>
                          </a:xfrm>
                          <a:prstGeom prst="rect">
                            <a:avLst/>
                          </a:prstGeom>
                        </pic:spPr>
                      </pic:pic>
                    </a:graphicData>
                  </a:graphic>
                </wp:inline>
              </w:drawing>
            </w:r>
          </w:p>
        </w:tc>
        <w:tc>
          <w:tcPr>
            <w:tcW w:w="3151" w:type="dxa"/>
            <w:vAlign w:val="center"/>
          </w:tcPr>
          <w:p w14:paraId="6D794F53" w14:textId="75328C16" w:rsidR="009D2366" w:rsidRPr="006D1B01" w:rsidRDefault="001C7333" w:rsidP="001C7333">
            <w:pPr>
              <w:spacing w:line="360" w:lineRule="auto"/>
              <w:jc w:val="left"/>
              <w:rPr>
                <w:rFonts w:eastAsiaTheme="majorEastAsia" w:cs="Arial"/>
                <w:b/>
                <w:bCs/>
              </w:rPr>
            </w:pPr>
            <w:r w:rsidRPr="006D1B01">
              <w:rPr>
                <w:rFonts w:eastAsiaTheme="majorEastAsia" w:cs="Arial"/>
                <w:b/>
                <w:bCs/>
              </w:rPr>
              <w:t>Rechtliche Aspekte</w:t>
            </w:r>
          </w:p>
        </w:tc>
      </w:tr>
      <w:tr w:rsidR="001C7333" w:rsidRPr="006D1B01" w14:paraId="70E38E29" w14:textId="77777777" w:rsidTr="001C7333">
        <w:tc>
          <w:tcPr>
            <w:tcW w:w="1129" w:type="dxa"/>
          </w:tcPr>
          <w:p w14:paraId="73B10DEE" w14:textId="77777777" w:rsidR="001C7333" w:rsidRPr="006D1B01" w:rsidRDefault="001C7333" w:rsidP="009F2C9C">
            <w:pPr>
              <w:spacing w:line="360" w:lineRule="auto"/>
              <w:jc w:val="center"/>
              <w:rPr>
                <w:rFonts w:eastAsiaTheme="majorEastAsia" w:cs="Arial"/>
                <w:b/>
                <w:bCs/>
              </w:rPr>
            </w:pPr>
            <w:r w:rsidRPr="006D1B01">
              <w:rPr>
                <w:rFonts w:eastAsiaTheme="majorEastAsia" w:cs="Arial"/>
                <w:b/>
                <w:bCs/>
              </w:rPr>
              <w:t>+</w:t>
            </w:r>
          </w:p>
        </w:tc>
        <w:tc>
          <w:tcPr>
            <w:tcW w:w="3151" w:type="dxa"/>
          </w:tcPr>
          <w:p w14:paraId="6A704A69" w14:textId="77777777" w:rsidR="001C7333" w:rsidRPr="006D1B01" w:rsidRDefault="001C7333" w:rsidP="009F2C9C">
            <w:pPr>
              <w:spacing w:line="360" w:lineRule="auto"/>
              <w:jc w:val="left"/>
              <w:rPr>
                <w:rFonts w:eastAsiaTheme="majorEastAsia" w:cs="Arial"/>
                <w:b/>
                <w:bCs/>
              </w:rPr>
            </w:pPr>
            <w:r w:rsidRPr="006D1B01">
              <w:rPr>
                <w:rFonts w:eastAsiaTheme="majorEastAsia" w:cs="Arial"/>
                <w:b/>
                <w:bCs/>
              </w:rPr>
              <w:t>Positive Aspekte</w:t>
            </w:r>
          </w:p>
        </w:tc>
      </w:tr>
    </w:tbl>
    <w:p w14:paraId="649BA3A9" w14:textId="41E27BC3" w:rsidR="00092852" w:rsidRPr="006D1B01" w:rsidRDefault="00092852" w:rsidP="001456AE">
      <w:pPr>
        <w:spacing w:line="360" w:lineRule="auto"/>
        <w:rPr>
          <w:rFonts w:eastAsiaTheme="majorEastAsia" w:cs="Arial"/>
        </w:rPr>
      </w:pPr>
    </w:p>
    <w:p w14:paraId="28B2BADD" w14:textId="6BB76DA6" w:rsidR="00092852" w:rsidRPr="006D1B01" w:rsidRDefault="00092852" w:rsidP="001456AE">
      <w:pPr>
        <w:spacing w:line="360" w:lineRule="auto"/>
        <w:rPr>
          <w:rFonts w:eastAsiaTheme="majorEastAsia" w:cs="Arial"/>
        </w:rPr>
      </w:pPr>
    </w:p>
    <w:p w14:paraId="76F67070" w14:textId="674471B2" w:rsidR="00092852" w:rsidRPr="006D1B01" w:rsidRDefault="00092852" w:rsidP="001456AE">
      <w:pPr>
        <w:spacing w:line="360" w:lineRule="auto"/>
        <w:rPr>
          <w:rFonts w:eastAsiaTheme="majorEastAsia" w:cs="Arial"/>
        </w:rPr>
      </w:pPr>
    </w:p>
    <w:p w14:paraId="47CAA0FD" w14:textId="438EF642" w:rsidR="00092852" w:rsidRPr="006D1B01" w:rsidRDefault="00092852" w:rsidP="001456AE">
      <w:pPr>
        <w:spacing w:line="360" w:lineRule="auto"/>
        <w:rPr>
          <w:rFonts w:eastAsiaTheme="majorEastAsia" w:cs="Arial"/>
        </w:rPr>
      </w:pPr>
    </w:p>
    <w:p w14:paraId="5E8A0E7A" w14:textId="715A499D" w:rsidR="00092852" w:rsidRPr="006D1B01" w:rsidRDefault="00092852" w:rsidP="001456AE">
      <w:pPr>
        <w:spacing w:line="360" w:lineRule="auto"/>
        <w:rPr>
          <w:rFonts w:eastAsiaTheme="majorEastAsia" w:cs="Arial"/>
        </w:rPr>
      </w:pPr>
    </w:p>
    <w:p w14:paraId="2FC7106F" w14:textId="02CE4AAB" w:rsidR="00092852" w:rsidRPr="006D1B01" w:rsidRDefault="00092852" w:rsidP="001456AE">
      <w:pPr>
        <w:spacing w:line="360" w:lineRule="auto"/>
        <w:rPr>
          <w:rFonts w:eastAsiaTheme="majorEastAsia" w:cs="Arial"/>
        </w:rPr>
      </w:pPr>
    </w:p>
    <w:p w14:paraId="3F133B84" w14:textId="5FDF160A" w:rsidR="00092852" w:rsidRPr="006D1B01" w:rsidRDefault="00092852" w:rsidP="001456AE">
      <w:pPr>
        <w:spacing w:line="360" w:lineRule="auto"/>
        <w:rPr>
          <w:rFonts w:eastAsiaTheme="majorEastAsia" w:cs="Arial"/>
        </w:rPr>
      </w:pPr>
    </w:p>
    <w:p w14:paraId="0C5D5B5F" w14:textId="748707E7" w:rsidR="00092852" w:rsidRPr="006D1B01" w:rsidRDefault="00092852" w:rsidP="001456AE">
      <w:pPr>
        <w:spacing w:line="360" w:lineRule="auto"/>
        <w:rPr>
          <w:rFonts w:eastAsiaTheme="majorEastAsia" w:cs="Arial"/>
        </w:rPr>
      </w:pPr>
    </w:p>
    <w:p w14:paraId="7B471230" w14:textId="7091C394" w:rsidR="00092852" w:rsidRPr="006D1B01" w:rsidRDefault="00092852" w:rsidP="001456AE">
      <w:pPr>
        <w:spacing w:line="360" w:lineRule="auto"/>
        <w:rPr>
          <w:rFonts w:eastAsiaTheme="majorEastAsia" w:cs="Arial"/>
        </w:rPr>
      </w:pPr>
    </w:p>
    <w:p w14:paraId="2309069E" w14:textId="2C4FACFF" w:rsidR="00092852" w:rsidRPr="006D1B01" w:rsidRDefault="00092852"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129"/>
        <w:gridCol w:w="3151"/>
      </w:tblGrid>
      <w:tr w:rsidR="001C7333" w:rsidRPr="006D1B01" w14:paraId="2299DE2F" w14:textId="77777777" w:rsidTr="009F2C9C">
        <w:tc>
          <w:tcPr>
            <w:tcW w:w="1129" w:type="dxa"/>
          </w:tcPr>
          <w:p w14:paraId="744D7AE9" w14:textId="77777777" w:rsidR="001C7333" w:rsidRPr="006D1B01" w:rsidRDefault="001C7333" w:rsidP="009F2C9C">
            <w:pPr>
              <w:spacing w:line="360" w:lineRule="auto"/>
              <w:jc w:val="center"/>
              <w:rPr>
                <w:rFonts w:eastAsiaTheme="majorEastAsia" w:cs="Arial"/>
                <w:b/>
                <w:bCs/>
              </w:rPr>
            </w:pPr>
            <w:r w:rsidRPr="006D1B01">
              <w:rPr>
                <w:rFonts w:eastAsiaTheme="majorEastAsia" w:cs="Arial"/>
                <w:b/>
                <w:bCs/>
              </w:rPr>
              <w:t>-</w:t>
            </w:r>
          </w:p>
        </w:tc>
        <w:tc>
          <w:tcPr>
            <w:tcW w:w="3151" w:type="dxa"/>
            <w:vAlign w:val="center"/>
          </w:tcPr>
          <w:p w14:paraId="5B713F65" w14:textId="77777777" w:rsidR="001C7333" w:rsidRPr="006D1B01" w:rsidRDefault="001C7333" w:rsidP="009F2C9C">
            <w:pPr>
              <w:spacing w:line="360" w:lineRule="auto"/>
              <w:jc w:val="left"/>
              <w:rPr>
                <w:rFonts w:eastAsiaTheme="majorEastAsia" w:cs="Arial"/>
                <w:b/>
                <w:bCs/>
              </w:rPr>
            </w:pPr>
            <w:r w:rsidRPr="006D1B01">
              <w:rPr>
                <w:rFonts w:eastAsiaTheme="majorEastAsia" w:cs="Arial"/>
                <w:b/>
                <w:bCs/>
              </w:rPr>
              <w:t>Verbesserungswürdig</w:t>
            </w:r>
          </w:p>
        </w:tc>
      </w:tr>
    </w:tbl>
    <w:p w14:paraId="5DD86077" w14:textId="77777777" w:rsidR="00CA5F69" w:rsidRPr="006D1B01" w:rsidRDefault="00CA5F69" w:rsidP="001456AE">
      <w:pPr>
        <w:spacing w:line="360" w:lineRule="auto"/>
        <w:rPr>
          <w:rFonts w:eastAsiaTheme="majorEastAsia" w:cs="Arial"/>
        </w:rPr>
        <w:sectPr w:rsidR="00CA5F69" w:rsidRPr="006D1B01" w:rsidSect="00092852">
          <w:type w:val="continuous"/>
          <w:pgSz w:w="16838" w:h="11906" w:orient="landscape"/>
          <w:pgMar w:top="1418" w:right="1418" w:bottom="1418" w:left="1134" w:header="454" w:footer="454" w:gutter="0"/>
          <w:cols w:num="3" w:sep="1" w:space="708"/>
          <w:docGrid w:linePitch="360"/>
        </w:sectPr>
      </w:pPr>
    </w:p>
    <w:p>
      <w:pPr>
        <w:pStyle w:val="berschrift2"/>
        <w:keepNext/>
        <w:pageBreakBefore/>
        <w:spacing w:before="0" w:after="60"/>
      </w:pPr>
      <w:r>
        <w:rPr>
          <w:b w:val="0"/>
          <w:i w:val="0"/>
        </w:rPr>
        <w:t>4. E-Portfolio</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Das E-Portfolio macht individuelle Lern- und Professionalisierungsprozesse über einen längeren Zeitraum sichtbar und verbindet Dokumentation, Reflexion und Entwicklungsplanung.</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Fachliche Erfahrungen, theoretische Bezüge und Anforderungen der Ausbildung in Beziehung setzen.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Lern- und Arbeitsergebnisse auswählen, dokumentieren, begründen, reflektieren und digital strukturiert präsentieren.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Rückmeldungen aufnehmen, Perspektiven anderer einbeziehen und Lernprozesse in Schule und Praxis kommunikativ verknüpfen.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Eigene Kompetenzentwicklung beobachten, Ziele setzen, Fortschritte beurteilen und weitere Lernschritte eigenverantwortlich planen.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Portfolioarbeit unterstützt die Entwicklung einer reflektierten professionellen Identität und verbindet die Lernorte Schule und Praxis.</w:t>
            </w:r>
          </w:p>
        </w:tc>
      </w:tr>
    </w:tbl>
    <w:p>
      <w:pPr>
        <w:keepNext w:val="0"/>
        <w:pageBreakBefore w:val="0"/>
        <w:spacing w:before="0" w:after="20"/>
      </w:pPr>
    </w:p>
    <w:p>
      <w:pPr>
        <w:keepNext w:val="0"/>
        <w:pageBreakBefore w:val="0"/>
        <w:spacing w:before="0" w:after="100"/>
      </w:pPr>
      <w:r>
        <w:rPr>
          <w:b/>
          <w:i w:val="0"/>
          <w:color w:val="3F4F5F"/>
          <w:sz w:val="18"/>
        </w:rPr>
        <w:t>Kompetenzschwerpunkte: Selbstständigkeit · Fertigkeiten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BB5731" w:rsidRPr="006D1B01" w:rsidSect="00BB5731">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4.1 Anleitung</w:t>
      </w:r>
    </w:p>
    <w:p w14:paraId="0C0632F3" w14:textId="77777777" w:rsidR="00E226B0" w:rsidRPr="006D1B01" w:rsidRDefault="00E226B0" w:rsidP="00E226B0">
      <w:pPr>
        <w:rPr>
          <w:rFonts w:cs="Arial"/>
          <w:b/>
          <w:bCs/>
        </w:rPr>
      </w:pPr>
      <w:bookmarkStart w:id="271" w:name="_Toc82677485"/>
      <w:r w:rsidRPr="006D1B01">
        <w:rPr>
          <w:rFonts w:cs="Arial"/>
          <w:b/>
          <w:bCs/>
        </w:rPr>
        <w:t>1. Portfolioarbeit in der beruflichen Bildung</w:t>
      </w:r>
      <w:bookmarkEnd w:id="271"/>
    </w:p>
    <w:p w14:paraId="64DD3CE3" w14:textId="3A6DD64D" w:rsidR="00E226B0" w:rsidRPr="006D1B01" w:rsidRDefault="00E226B0" w:rsidP="00E226B0">
      <w:pPr>
        <w:spacing w:line="360" w:lineRule="auto"/>
        <w:rPr>
          <w:rFonts w:cs="Arial"/>
        </w:rPr>
      </w:pPr>
      <w:r w:rsidRPr="006D1B01">
        <w:rPr>
          <w:rFonts w:cs="Arial"/>
        </w:rPr>
        <w:t xml:space="preserve">Wenn Lernprozesse an verschiedenen Orten Schule vs. Praxisort </w:t>
      </w:r>
      <w:r w:rsidR="00A76A82" w:rsidRPr="006D1B01">
        <w:rPr>
          <w:rFonts w:cs="Arial"/>
        </w:rPr>
        <w:t>stattfinden,</w:t>
      </w:r>
      <w:r w:rsidRPr="006D1B01">
        <w:rPr>
          <w:rFonts w:cs="Arial"/>
        </w:rPr>
        <w:t xml:space="preserve"> bedarf es Mittel und Methoden diese Lernprozesse für alle Beteiligten sichtbar und reflektierbar zu machen. Hierbei ist die Einbindung digitaler Infrastruktur besonders gehaltvoll, da LMS/Cloud-Basierte E-Portfolios</w:t>
      </w:r>
      <w:r w:rsidRPr="006D1B01">
        <w:rPr>
          <w:rFonts w:cs="Arial"/>
        </w:rPr>
        <w:fldChar w:fldCharType="begin"/>
      </w:r>
      <w:r w:rsidRPr="006D1B01">
        <w:rPr>
          <w:rFonts w:cs="Arial"/>
        </w:rPr>
        <w:instrText xml:space="preserve"> XE "E-Portfolios" </w:instrText>
      </w:r>
      <w:r w:rsidRPr="006D1B01">
        <w:rPr>
          <w:rFonts w:cs="Arial"/>
        </w:rPr>
        <w:fldChar w:fldCharType="end"/>
      </w:r>
      <w:r w:rsidRPr="006D1B01">
        <w:rPr>
          <w:rFonts w:cs="Arial"/>
        </w:rPr>
        <w:t xml:space="preserve"> zeit- und ortunabhängig geführt und dargelegt werden können. Häcker (2011) sieht im Portfolio</w:t>
      </w:r>
      <w:r w:rsidRPr="006D1B01">
        <w:rPr>
          <w:rFonts w:cs="Arial"/>
        </w:rPr>
        <w:fldChar w:fldCharType="begin"/>
      </w:r>
      <w:r w:rsidRPr="006D1B01">
        <w:rPr>
          <w:rFonts w:cs="Arial"/>
        </w:rPr>
        <w:instrText xml:space="preserve"> XE "Portfolio" </w:instrText>
      </w:r>
      <w:r w:rsidRPr="006D1B01">
        <w:rPr>
          <w:rFonts w:cs="Arial"/>
        </w:rPr>
        <w:fldChar w:fldCharType="end"/>
      </w:r>
      <w:r w:rsidRPr="006D1B01">
        <w:rPr>
          <w:rFonts w:cs="Arial"/>
        </w:rPr>
        <w:t xml:space="preserve"> als wesentliche Ziel die Stärkung der Reflexionsfähigkeit</w:t>
      </w:r>
      <w:r w:rsidRPr="006D1B01">
        <w:rPr>
          <w:rFonts w:cs="Arial"/>
        </w:rPr>
        <w:fldChar w:fldCharType="begin"/>
      </w:r>
      <w:r w:rsidRPr="006D1B01">
        <w:rPr>
          <w:rFonts w:cs="Arial"/>
        </w:rPr>
        <w:instrText xml:space="preserve"> XE "Reflexionsfähigkeit" </w:instrText>
      </w:r>
      <w:r w:rsidRPr="006D1B01">
        <w:rPr>
          <w:rFonts w:cs="Arial"/>
        </w:rPr>
        <w:fldChar w:fldCharType="end"/>
      </w:r>
      <w:r w:rsidRPr="006D1B01">
        <w:rPr>
          <w:rFonts w:cs="Arial"/>
        </w:rPr>
        <w:t>, da Portfolios (zumindest in Teilen) individuelle Entwicklungen darstellen und anhand selbstgewählter Artefakte, Leistungsnachweisen oder Arbeitsergebnissen präsentiert werden können (vgl. Häcker 2011). Dabei herrscht keine Einigkeit was im pädagogischen Kontext unter Portfolio genau zu verstehen ist. Einen Vorschlag unterbreitetet Paulson et al., die darunter: "eine zweck- und zielgerichtete Auswahl eigener Arbeiten einer Schülerin, eines Schülers, in welcher die Bemühungen, Fortschritte und Leistungen in einem oder mehreren Bereichen dargestellt und reflektiert werden" (Paulson, Paulson &amp; Meyer 1991).Für das hiergenutzte E-Portfolio ergibt sich folgende Begriffsannährung: „Mithilfe einer Software sammelt eine Person bei der E-Portfolio-Arbeit Artefakte und kommentiert sie, was voraussetzt, dass sie über diese bezogen auf bestimmte Ziele und Zwecke entsprechend nachdenkt. Alle weiteren Spezifizierungen führen zu verschiedenen Portfolio-Typen.“ (Reinmann, Hartung; 2013)</w:t>
      </w:r>
    </w:p>
    <w:p w14:paraId="1675C9EB" w14:textId="77777777" w:rsidR="00E226B0" w:rsidRPr="006D1B01" w:rsidRDefault="00E226B0" w:rsidP="00E226B0">
      <w:pPr>
        <w:spacing w:line="360" w:lineRule="auto"/>
        <w:rPr>
          <w:rFonts w:cs="Arial"/>
        </w:rPr>
      </w:pPr>
      <w:r w:rsidRPr="006D1B01">
        <w:rPr>
          <w:rFonts w:cs="Arial"/>
        </w:rPr>
        <w:t>Durch das Portfolio</w:t>
      </w:r>
      <w:r w:rsidRPr="006D1B01">
        <w:rPr>
          <w:rFonts w:cs="Arial"/>
        </w:rPr>
        <w:fldChar w:fldCharType="begin"/>
      </w:r>
      <w:r w:rsidRPr="006D1B01">
        <w:rPr>
          <w:rFonts w:cs="Arial"/>
        </w:rPr>
        <w:instrText xml:space="preserve"> XE "Portfolio" </w:instrText>
      </w:r>
      <w:r w:rsidRPr="006D1B01">
        <w:rPr>
          <w:rFonts w:cs="Arial"/>
        </w:rPr>
        <w:fldChar w:fldCharType="end"/>
      </w:r>
      <w:r w:rsidRPr="006D1B01">
        <w:rPr>
          <w:rFonts w:cs="Arial"/>
        </w:rPr>
        <w:t xml:space="preserve"> als methodische Unterstützung wird der Lernende zur Selbstbeobachtung und selbstreflexiver Auseinandersetzung angeregt und in korrespondierender Beratung mit Dozent_innen und Mitlernenden dazu befähigt eigene Lernabschnitte kritisch zu hinterfragen ggf. umzuplanen oder andere Lernwege zu suchen (vgl. Häcker 2005). Insgesamt wird auch die Fähigkeit zur Selbstbeurteilung der Qualität eigener Leistungen erhöht (vgl. Jones 1994). Die Digitalisierung des Portfolios in E-Portfolios</w:t>
      </w:r>
      <w:r w:rsidRPr="006D1B01">
        <w:rPr>
          <w:rFonts w:cs="Arial"/>
        </w:rPr>
        <w:fldChar w:fldCharType="begin"/>
      </w:r>
      <w:r w:rsidRPr="006D1B01">
        <w:rPr>
          <w:rFonts w:cs="Arial"/>
        </w:rPr>
        <w:instrText xml:space="preserve"> XE "E-Portfolios" </w:instrText>
      </w:r>
      <w:r w:rsidRPr="006D1B01">
        <w:rPr>
          <w:rFonts w:cs="Arial"/>
        </w:rPr>
        <w:fldChar w:fldCharType="end"/>
      </w:r>
      <w:r w:rsidRPr="006D1B01">
        <w:rPr>
          <w:rFonts w:cs="Arial"/>
        </w:rPr>
        <w:t xml:space="preserve"> sind gerade im Zusammenhang von Pandemien eine sinnvolle Darstellungs- und Repräsentationsform, insofern hier auch digitale Handlungskompetenzen mit einhergehen (vgl. Seufert 2007). Darüber hinaus wird die Verknüpfung digitaler Medien, wie Audio- und/oder Video möglich. Die Option Inhalte zu Teilen und kollaborativ zu arbeiten ist eine erweiterte Verbesserung für die Portfolioarbeit in Gänze (vgl. Howe 2013). Darüber hinaus entspricht die Nutzung von E-Portfolios der durch die Kultusministerkonferenz (KMK) den Bereich Produzieren und Präsentieren, sowie Problemlösen und Handeln aus der Strategie „Bildung in der digitalen Welt“ (vgl. KMK 2017). Darüber hinaus entspricht es der KMK-Rahmenvereinbarung zur Ausbildung und Prüfung von Erziehern/Erzieherinnen, die unter der Überschrift ‚Didaktisch-methodische Grundsätze‘ u.a. Portfolioarbeit präferiert, da damit auch die Persönlichkeitsentwicklung angesprochen wird (vgl. Sekretariat der Ständigen Konferenz der Kultusminister der Länder in der Bundesrepublik Deutschland 2000:4f.)</w:t>
      </w:r>
    </w:p>
    <w:p w14:paraId="3FCFF16C" w14:textId="77777777" w:rsidR="00E226B0" w:rsidRPr="006D1B01" w:rsidRDefault="00E226B0" w:rsidP="00E226B0">
      <w:pPr>
        <w:spacing w:line="360" w:lineRule="auto"/>
        <w:rPr>
          <w:rFonts w:cs="Arial"/>
        </w:rPr>
      </w:pPr>
      <w:r w:rsidRPr="006D1B01">
        <w:rPr>
          <w:rFonts w:cs="Arial"/>
        </w:rPr>
        <w:lastRenderedPageBreak/>
        <w:t>Das E-Ausbildungsportfolie nutzt damit einen neuen digitalen Weg Lernort Schule und Lernort Praxis</w:t>
      </w:r>
      <w:r w:rsidRPr="006D1B01">
        <w:rPr>
          <w:rFonts w:cs="Arial"/>
        </w:rPr>
        <w:fldChar w:fldCharType="begin"/>
      </w:r>
      <w:r w:rsidRPr="006D1B01">
        <w:rPr>
          <w:rFonts w:cs="Arial"/>
        </w:rPr>
        <w:instrText xml:space="preserve"> XE "Lernort Praxis" </w:instrText>
      </w:r>
      <w:r w:rsidRPr="006D1B01">
        <w:rPr>
          <w:rFonts w:cs="Arial"/>
        </w:rPr>
        <w:fldChar w:fldCharType="end"/>
      </w:r>
      <w:r w:rsidRPr="006D1B01">
        <w:rPr>
          <w:rFonts w:cs="Arial"/>
        </w:rPr>
        <w:t xml:space="preserve"> miteinander in ein Verhältnis zu setzten und damit eine engere Verzahnung zu gewährleisten. Letztlich geht es um eine „Lernortkooperation im Kopf“ (Elsholz 2010:6) zur Steigerung des Berufsverständnisses. Durch die durchgehende Verwendung des E-Portfolios</w:t>
      </w:r>
      <w:r w:rsidRPr="006D1B01">
        <w:rPr>
          <w:rFonts w:cs="Arial"/>
        </w:rPr>
        <w:fldChar w:fldCharType="begin"/>
      </w:r>
      <w:r w:rsidRPr="006D1B01">
        <w:rPr>
          <w:rFonts w:cs="Arial"/>
        </w:rPr>
        <w:instrText xml:space="preserve"> XE "E-Portfolios" </w:instrText>
      </w:r>
      <w:r w:rsidRPr="006D1B01">
        <w:rPr>
          <w:rFonts w:cs="Arial"/>
        </w:rPr>
        <w:fldChar w:fldCharType="end"/>
      </w:r>
      <w:r w:rsidRPr="006D1B01">
        <w:rPr>
          <w:rFonts w:cs="Arial"/>
        </w:rPr>
        <w:t xml:space="preserve"> wird dem Umstand entgegengewirkt, dass Themen zu verschiedenen Zeiten im schulischen bzw. praktischen thematisiert wird. Dabei kann das Portfolio</w:t>
      </w:r>
      <w:r w:rsidRPr="006D1B01">
        <w:rPr>
          <w:rFonts w:cs="Arial"/>
        </w:rPr>
        <w:fldChar w:fldCharType="begin"/>
      </w:r>
      <w:r w:rsidRPr="006D1B01">
        <w:rPr>
          <w:rFonts w:cs="Arial"/>
        </w:rPr>
        <w:instrText xml:space="preserve"> XE "Portfolio" </w:instrText>
      </w:r>
      <w:r w:rsidRPr="006D1B01">
        <w:rPr>
          <w:rFonts w:cs="Arial"/>
        </w:rPr>
        <w:fldChar w:fldCharType="end"/>
      </w:r>
      <w:r w:rsidRPr="006D1B01">
        <w:rPr>
          <w:rFonts w:cs="Arial"/>
        </w:rPr>
        <w:t xml:space="preserve"> sowohl </w:t>
      </w:r>
      <w:r w:rsidRPr="006D1B01">
        <w:rPr>
          <w:rFonts w:cs="Arial"/>
          <w:b/>
        </w:rPr>
        <w:t>Pflicht</w:t>
      </w:r>
      <w:r w:rsidRPr="006D1B01">
        <w:rPr>
          <w:rFonts w:cs="Arial"/>
        </w:rPr>
        <w:t xml:space="preserve"> als auch </w:t>
      </w:r>
      <w:r w:rsidRPr="006D1B01">
        <w:rPr>
          <w:rFonts w:cs="Arial"/>
          <w:b/>
        </w:rPr>
        <w:t>Wahlteile</w:t>
      </w:r>
      <w:r w:rsidRPr="006D1B01">
        <w:rPr>
          <w:rFonts w:cs="Arial"/>
        </w:rPr>
        <w:t xml:space="preserve"> enthalten.</w:t>
      </w:r>
    </w:p>
    <w:p w14:paraId="276D86CA" w14:textId="77777777" w:rsidR="00E226B0" w:rsidRPr="006D1B01" w:rsidRDefault="00E226B0" w:rsidP="00E226B0">
      <w:pPr>
        <w:spacing w:line="360" w:lineRule="auto"/>
        <w:rPr>
          <w:rFonts w:cs="Arial"/>
        </w:rPr>
      </w:pPr>
      <w:r w:rsidRPr="006D1B01">
        <w:rPr>
          <w:rFonts w:cs="Arial"/>
        </w:rPr>
        <w:t>Historisch betrachtet stammt das Portfolio</w:t>
      </w:r>
      <w:r w:rsidRPr="006D1B01">
        <w:rPr>
          <w:rFonts w:cs="Arial"/>
        </w:rPr>
        <w:fldChar w:fldCharType="begin"/>
      </w:r>
      <w:r w:rsidRPr="006D1B01">
        <w:rPr>
          <w:rFonts w:cs="Arial"/>
        </w:rPr>
        <w:instrText xml:space="preserve"> XE "Portfolio" </w:instrText>
      </w:r>
      <w:r w:rsidRPr="006D1B01">
        <w:rPr>
          <w:rFonts w:cs="Arial"/>
        </w:rPr>
        <w:fldChar w:fldCharType="end"/>
      </w:r>
      <w:r w:rsidRPr="006D1B01">
        <w:rPr>
          <w:rFonts w:cs="Arial"/>
        </w:rPr>
        <w:t xml:space="preserve"> aus den USA, wo es in den 1980er Jahren erstmalig zum Einsatz kam wo es schnell zum Top Trend avancierte (vgl. Elbow 1997; Vavrus 1990). In der Literatur werden mittlerweile sieben verschiedene Portfolioformen mit verschiedenen Zielsetzungen voneinander unterschieden:</w:t>
      </w:r>
    </w:p>
    <w:p w14:paraId="2FD8C2F5" w14:textId="77777777" w:rsidR="00E226B0" w:rsidRPr="006D1B01" w:rsidRDefault="00E226B0" w:rsidP="00E226B0">
      <w:pPr>
        <w:keepNext/>
        <w:spacing w:line="360" w:lineRule="auto"/>
        <w:rPr>
          <w:rFonts w:cs="Arial"/>
        </w:rPr>
      </w:pPr>
      <w:r w:rsidRPr="006D1B01">
        <w:rPr>
          <w:rFonts w:cs="Arial"/>
          <w:noProof/>
        </w:rPr>
        <w:lastRenderedPageBreak/>
        <w:drawing>
          <wp:inline distT="0" distB="0" distL="0" distR="0" wp14:anchorId="2E2C0501" wp14:editId="21E2D053">
            <wp:extent cx="6381750" cy="8737600"/>
            <wp:effectExtent l="95250" t="0" r="95250" b="0"/>
            <wp:docPr id="61" name="Diagramm 61"/>
            <wp:cNvGraphicFramePr/>
            <a:graphic xmlns:a="http://schemas.openxmlformats.org/drawingml/2006/main">
              <a:graphicData uri="http://schemas.openxmlformats.org/drawingml/2006/diagram">
                <dgm:relIds xmlns:dgm="http://schemas.openxmlformats.org/drawingml/2006/diagram" r:dm="rId170" r:lo="rId171" r:qs="rId172" r:cs="rId173"/>
              </a:graphicData>
            </a:graphic>
          </wp:inline>
        </w:drawing>
      </w:r>
    </w:p>
    <w:p w14:paraId="29BC0719" w14:textId="467EB57A" w:rsidR="00E226B0" w:rsidRPr="006D1B01" w:rsidRDefault="00E226B0" w:rsidP="00E226B0">
      <w:pPr>
        <w:pStyle w:val="Beschriftung"/>
        <w:rPr>
          <w:rFonts w:cs="Arial"/>
        </w:rPr>
      </w:pPr>
      <w:bookmarkStart w:id="272" w:name="_Toc82677517"/>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26</w:t>
      </w:r>
      <w:r w:rsidR="00C857D3" w:rsidRPr="006D1B01">
        <w:rPr>
          <w:rFonts w:cs="Arial"/>
          <w:noProof/>
        </w:rPr>
        <w:fldChar w:fldCharType="end"/>
      </w:r>
      <w:r w:rsidRPr="006D1B01">
        <w:rPr>
          <w:rFonts w:cs="Arial"/>
        </w:rPr>
        <w:t>: Überblick Portfolioformen (vgl. Stangl 2021).</w:t>
      </w:r>
      <w:bookmarkEnd w:id="272"/>
    </w:p>
    <w:p w14:paraId="2D69189C" w14:textId="77777777" w:rsidR="00E226B0" w:rsidRPr="006D1B01" w:rsidRDefault="00E226B0" w:rsidP="008637F2">
      <w:pPr>
        <w:rPr>
          <w:rFonts w:cs="Arial"/>
          <w:b/>
          <w:bCs/>
        </w:rPr>
      </w:pPr>
      <w:bookmarkStart w:id="273" w:name="_Toc82677486"/>
      <w:r w:rsidRPr="006D1B01">
        <w:rPr>
          <w:rFonts w:cs="Arial"/>
          <w:b/>
          <w:bCs/>
        </w:rPr>
        <w:lastRenderedPageBreak/>
        <w:t>1.2 Portfolioarbeit zur Bewältigung von Entwicklungsaufgaben</w:t>
      </w:r>
      <w:bookmarkEnd w:id="273"/>
    </w:p>
    <w:p w14:paraId="33E1D9EF" w14:textId="77777777" w:rsidR="00E226B0" w:rsidRPr="006D1B01" w:rsidRDefault="00E226B0" w:rsidP="00E226B0">
      <w:pPr>
        <w:spacing w:line="360" w:lineRule="auto"/>
        <w:rPr>
          <w:rFonts w:cs="Arial"/>
        </w:rPr>
      </w:pPr>
      <w:r w:rsidRPr="006D1B01">
        <w:rPr>
          <w:rFonts w:cs="Arial"/>
        </w:rPr>
        <w:t>Die Besonderheit pädagogischer Arbeitskontexte besteht im Vergleich zum gewerblich-technischen Bereich darin, dass die pädagogische Fachkraft selbst das „Arbeitswerkzeug“ darstellen und durch ihre interaktiven Handlungsangebote mit ihrer Zielklientel arbeiten. Damit diese Arbeit gehaltvoll ausgeübt werden kann bedarf es eigener persönlicher Transformationen, die Fähigkeiten wie Empathie und Perspektivwechsel. Diese Fähigkeiten entwickeln sich nicht automatisch, sondern sind an Entwicklungsaufgaben gekoppelt, wie Havinghurst nachweisen konnte (vgl. Havinghurst 1998). Das von Havinghurst in den 1950er Jahren entwickelte Konzept definiert Entwicklungsaufgaben wie folgt: „Entwicklungsaufgabe ist eine Aufgabe, die sich in bestimmten Lebensperioden des Individuums stellen. Ihre erfolgreiche Bewältigung führt zu Glück und Erfolg, während Versagen das Individuum unglücklich macht, auf Ablehnung durch die Gesellschaft stößt und zu Schwierigkeiten bei der Bewältigung späterer Aufgaben führt“ (Havinghurst 1998:121).</w:t>
      </w:r>
    </w:p>
    <w:p w14:paraId="7A7287AD" w14:textId="77777777" w:rsidR="00E226B0" w:rsidRPr="006D1B01" w:rsidRDefault="00E226B0" w:rsidP="00E226B0">
      <w:pPr>
        <w:spacing w:line="360" w:lineRule="auto"/>
        <w:rPr>
          <w:rFonts w:cs="Arial"/>
        </w:rPr>
      </w:pPr>
      <w:r w:rsidRPr="006D1B01">
        <w:rPr>
          <w:rFonts w:cs="Arial"/>
        </w:rPr>
        <w:t xml:space="preserve">In Anlehnung an Havinghurst übertrug Gruschka in den 1980er Jahren die Entwicklungsaufgabenidee auf die Ausbildung, wobei er von der Grundannahme ausgeht, dass Lernende zu spezifischen Zeiten in der Ausbildung altersunabhängig bestimmte Aufgaben klären müssen, um aktiv-autonom handelnde pädagogische Fachkräfte werden zu können (vgl. von Raben 2010). </w:t>
      </w:r>
    </w:p>
    <w:p w14:paraId="16CC0098" w14:textId="77777777" w:rsidR="00E226B0" w:rsidRPr="006D1B01" w:rsidRDefault="00E226B0" w:rsidP="00E226B0">
      <w:pPr>
        <w:spacing w:line="360" w:lineRule="auto"/>
        <w:rPr>
          <w:rFonts w:cs="Arial"/>
        </w:rPr>
      </w:pPr>
      <w:r w:rsidRPr="006D1B01">
        <w:rPr>
          <w:rFonts w:cs="Arial"/>
        </w:rPr>
        <w:t>Folgende Aufgabenstellungen stellt Gruschka dabei in den Mittelpunkt:</w:t>
      </w:r>
    </w:p>
    <w:p w14:paraId="2B3F8DBA" w14:textId="77777777" w:rsidR="00E226B0" w:rsidRPr="006D1B01" w:rsidRDefault="00E226B0" w:rsidP="00E226B0">
      <w:pPr>
        <w:pStyle w:val="Listenabsatz"/>
        <w:numPr>
          <w:ilvl w:val="0"/>
          <w:numId w:val="58"/>
        </w:numPr>
        <w:spacing w:after="160" w:line="360" w:lineRule="auto"/>
        <w:jc w:val="left"/>
        <w:rPr>
          <w:rFonts w:cs="Arial"/>
        </w:rPr>
      </w:pPr>
      <w:r w:rsidRPr="006D1B01">
        <w:rPr>
          <w:rFonts w:cs="Arial"/>
        </w:rPr>
        <w:t>Entwicklung eines Konzepts der zukünftigen Berufsrolle</w:t>
      </w:r>
    </w:p>
    <w:p w14:paraId="402CEF7D" w14:textId="77777777" w:rsidR="00E226B0" w:rsidRPr="006D1B01" w:rsidRDefault="00E226B0" w:rsidP="00E226B0">
      <w:pPr>
        <w:pStyle w:val="Listenabsatz"/>
        <w:numPr>
          <w:ilvl w:val="0"/>
          <w:numId w:val="58"/>
        </w:numPr>
        <w:spacing w:after="160" w:line="360" w:lineRule="auto"/>
        <w:jc w:val="left"/>
        <w:rPr>
          <w:rFonts w:cs="Arial"/>
        </w:rPr>
      </w:pPr>
      <w:r w:rsidRPr="006D1B01">
        <w:rPr>
          <w:rFonts w:cs="Arial"/>
        </w:rPr>
        <w:t>Entwicklung eines Konzepts der pädagogischen Fremdwahrnehmung</w:t>
      </w:r>
    </w:p>
    <w:p w14:paraId="16EC5CDD" w14:textId="77777777" w:rsidR="00E226B0" w:rsidRPr="006D1B01" w:rsidRDefault="00E226B0" w:rsidP="00E226B0">
      <w:pPr>
        <w:pStyle w:val="Listenabsatz"/>
        <w:numPr>
          <w:ilvl w:val="0"/>
          <w:numId w:val="58"/>
        </w:numPr>
        <w:spacing w:after="160" w:line="360" w:lineRule="auto"/>
        <w:jc w:val="left"/>
        <w:rPr>
          <w:rFonts w:cs="Arial"/>
        </w:rPr>
      </w:pPr>
      <w:r w:rsidRPr="006D1B01">
        <w:rPr>
          <w:rFonts w:cs="Arial"/>
        </w:rPr>
        <w:t>Entwicklung eines Konzepts pädagogisch-praktischen Handelns</w:t>
      </w:r>
    </w:p>
    <w:p w14:paraId="04B34495" w14:textId="77777777" w:rsidR="00E226B0" w:rsidRPr="006D1B01" w:rsidRDefault="00E226B0" w:rsidP="00E226B0">
      <w:pPr>
        <w:pStyle w:val="Listenabsatz"/>
        <w:numPr>
          <w:ilvl w:val="0"/>
          <w:numId w:val="58"/>
        </w:numPr>
        <w:spacing w:after="160" w:line="360" w:lineRule="auto"/>
        <w:jc w:val="left"/>
        <w:rPr>
          <w:rFonts w:cs="Arial"/>
        </w:rPr>
      </w:pPr>
      <w:r w:rsidRPr="006D1B01">
        <w:rPr>
          <w:rFonts w:cs="Arial"/>
        </w:rPr>
        <w:t>Entwicklung einer Strategie der Professionalisierung (Gruschka et al. 1995:14ff.)</w:t>
      </w:r>
    </w:p>
    <w:p w14:paraId="6C5AC7BE" w14:textId="77777777" w:rsidR="00E226B0" w:rsidRPr="006D1B01" w:rsidRDefault="00E226B0" w:rsidP="00E226B0">
      <w:pPr>
        <w:spacing w:line="360" w:lineRule="auto"/>
        <w:rPr>
          <w:rFonts w:cs="Arial"/>
        </w:rPr>
      </w:pPr>
      <w:r w:rsidRPr="006D1B01">
        <w:rPr>
          <w:rFonts w:cs="Arial"/>
        </w:rPr>
        <w:t>Die durch Gruschka ausgearbeiteten Persönlichkeitsentwicklungsaufgaben für den Erzieher_innenberuf fordert von den Lehrenden ab, dass diese Lernende bei diesen (beruflichen) Entwicklungsaufgaben unterstützen. Gerade der Umstand das zukünftige pädagogische Fachkräfte bereits mit Lebenserfahrung die Ausbildung antreten und eben keine tabula rasa (leeres Blatt) vorliegt macht es notwendig das habituierte Lebenserfahrungsmaterial (besonders in Vorstellungen über Erziehung und (Eziehungs-)Normen) reflexiv- co-konstruktiv zu bearbeiten. Die Bewältigung der Entwicklungsaufgaben kann nur eine aktiv-diskursive Auseinandersetzung erfolgen, da erst der Diskurs eine Bewusstseins- und Veränderungsoption ermöglicht. Diese so entwickelten Coping-Strategien können in drei Aspekte unterteilt werden:</w:t>
      </w:r>
    </w:p>
    <w:p w14:paraId="71ADA607" w14:textId="77777777" w:rsidR="00E226B0" w:rsidRPr="006D1B01" w:rsidRDefault="00E226B0" w:rsidP="00E226B0">
      <w:pPr>
        <w:pStyle w:val="Listenabsatz"/>
        <w:numPr>
          <w:ilvl w:val="0"/>
          <w:numId w:val="59"/>
        </w:numPr>
        <w:spacing w:after="160" w:line="360" w:lineRule="auto"/>
        <w:rPr>
          <w:rFonts w:cs="Arial"/>
        </w:rPr>
      </w:pPr>
      <w:r w:rsidRPr="006D1B01">
        <w:rPr>
          <w:rFonts w:cs="Arial"/>
        </w:rPr>
        <w:t>Aktives Coping im Sinne eines problemgerichteten rationalen Handeln</w:t>
      </w:r>
    </w:p>
    <w:p w14:paraId="2DC74ADD" w14:textId="77777777" w:rsidR="00E226B0" w:rsidRPr="006D1B01" w:rsidRDefault="00E226B0" w:rsidP="00E226B0">
      <w:pPr>
        <w:pStyle w:val="Listenabsatz"/>
        <w:numPr>
          <w:ilvl w:val="0"/>
          <w:numId w:val="59"/>
        </w:numPr>
        <w:spacing w:after="160" w:line="360" w:lineRule="auto"/>
        <w:rPr>
          <w:rFonts w:cs="Arial"/>
        </w:rPr>
      </w:pPr>
      <w:r w:rsidRPr="006D1B01">
        <w:rPr>
          <w:rFonts w:cs="Arial"/>
        </w:rPr>
        <w:t>Internales Coping im Sinne der Arbeit an der inneren Einstellung zu einem Problem</w:t>
      </w:r>
    </w:p>
    <w:p w14:paraId="518FBE8D" w14:textId="77777777" w:rsidR="00E226B0" w:rsidRPr="006D1B01" w:rsidRDefault="00E226B0" w:rsidP="00E226B0">
      <w:pPr>
        <w:pStyle w:val="Listenabsatz"/>
        <w:numPr>
          <w:ilvl w:val="0"/>
          <w:numId w:val="59"/>
        </w:numPr>
        <w:spacing w:after="160" w:line="360" w:lineRule="auto"/>
        <w:rPr>
          <w:rFonts w:cs="Arial"/>
        </w:rPr>
      </w:pPr>
      <w:r w:rsidRPr="006D1B01">
        <w:rPr>
          <w:rFonts w:cs="Arial"/>
        </w:rPr>
        <w:t>Rückzug im Sinne der Vermeidung der Problembewältigung (vgl. von Raben 2010).</w:t>
      </w:r>
    </w:p>
    <w:p w14:paraId="128DFEE4" w14:textId="77777777" w:rsidR="00E226B0" w:rsidRPr="006D1B01" w:rsidRDefault="00E226B0" w:rsidP="00E226B0">
      <w:pPr>
        <w:spacing w:line="360" w:lineRule="auto"/>
        <w:rPr>
          <w:rFonts w:cs="Arial"/>
        </w:rPr>
      </w:pPr>
      <w:r w:rsidRPr="006D1B01">
        <w:rPr>
          <w:rFonts w:cs="Arial"/>
        </w:rPr>
        <w:lastRenderedPageBreak/>
        <w:t>Demnach werden die Entwicklungsaufgaben über den gesamten Ausbildungszeitraum reflexiv bearbeitet, indem im ersten Ausbildungsabschnitt die Berufswahlmotivation thematisiert und reflektiert wird. Wenn in diesem Kontext die lernende Person zur „Überzeugung gelangt […], dass sie Erzieher werden [kann], weil sie lerne [will], was sie lernen [muss], hat sie diese erste Aufgabe bewältigt.“ (von Raben 2010:19).</w:t>
      </w:r>
    </w:p>
    <w:p w14:paraId="6C78383B" w14:textId="215F1299" w:rsidR="00E226B0" w:rsidRPr="006D1B01" w:rsidRDefault="00E226B0" w:rsidP="00E226B0">
      <w:pPr>
        <w:spacing w:line="360" w:lineRule="auto"/>
        <w:rPr>
          <w:rFonts w:cs="Arial"/>
        </w:rPr>
      </w:pPr>
      <w:r w:rsidRPr="006D1B01">
        <w:rPr>
          <w:rFonts w:cs="Arial"/>
        </w:rPr>
        <w:t xml:space="preserve">Um den zweiten Entwicklungschritt nehmen zu können bedarf es des Lösens von eigenen Perspektiven hinzu einem Perspektivwechsel. Diese Fähigkeit ist deshalb so essenziell, da die Klientel (gerade im elementarpädaogischen Kontext) noch sehr starke Bedürftigkeit </w:t>
      </w:r>
      <w:r w:rsidR="00A76A82" w:rsidRPr="006D1B01">
        <w:rPr>
          <w:rFonts w:cs="Arial"/>
        </w:rPr>
        <w:t>aufweist,</w:t>
      </w:r>
      <w:r w:rsidRPr="006D1B01">
        <w:rPr>
          <w:rFonts w:cs="Arial"/>
        </w:rPr>
        <w:t xml:space="preserve"> die es zu erkennen gilt, da diese nicht immer kommuniziert werden kann. Damit dies gelingen kann bedarf es grundlegende Kenntnisse der Sozialisations(bedingungen) und Entwicklungsverläufen des Menschen. Bestenfalls ist das Portfolio eine Brücke hin zum Fremdverstehen.</w:t>
      </w:r>
    </w:p>
    <w:p w14:paraId="5B12339B" w14:textId="6CF2161A" w:rsidR="00E226B0" w:rsidRPr="006D1B01" w:rsidRDefault="00E226B0" w:rsidP="00E226B0">
      <w:pPr>
        <w:spacing w:line="360" w:lineRule="auto"/>
        <w:rPr>
          <w:rFonts w:cs="Arial"/>
        </w:rPr>
      </w:pPr>
      <w:r w:rsidRPr="006D1B01">
        <w:rPr>
          <w:rFonts w:cs="Arial"/>
        </w:rPr>
        <w:t xml:space="preserve">Die durch die Schule an die Lernenden gestellten (praktischen) Aufgaben fördern die Entwicklung eigenen erzieherischen Handelns und reflektierens. Da (pädagogisches) Handeln auf intersubjektiven Vorstellungen und motivationalen Elementen beruht müssen hier schulische Ansprüche mit persönlichen Handlungen und Haltungen in Einklang </w:t>
      </w:r>
      <w:r w:rsidR="00A76A82" w:rsidRPr="006D1B01">
        <w:rPr>
          <w:rFonts w:cs="Arial"/>
        </w:rPr>
        <w:t>gebracht werden,</w:t>
      </w:r>
      <w:r w:rsidRPr="006D1B01">
        <w:rPr>
          <w:rFonts w:cs="Arial"/>
        </w:rPr>
        <w:t xml:space="preserve"> was wiederum die dritte Entwicklungsaufgabe nach Gruschka erfüllt.</w:t>
      </w:r>
    </w:p>
    <w:p w14:paraId="6452AB08" w14:textId="77777777" w:rsidR="00E226B0" w:rsidRPr="006D1B01" w:rsidRDefault="00E226B0" w:rsidP="00E226B0">
      <w:pPr>
        <w:spacing w:line="360" w:lineRule="auto"/>
        <w:rPr>
          <w:rFonts w:cs="Arial"/>
        </w:rPr>
      </w:pPr>
      <w:r w:rsidRPr="006D1B01">
        <w:rPr>
          <w:rFonts w:cs="Arial"/>
        </w:rPr>
        <w:t xml:space="preserve">Die letzte Entwicklungsaufgabe wird durch schulische und kultusministerielle Rahmungen vorgegeben, indem die pädagogische berufliche Tätigkeit als prozesshaft verstanden wird. Diese Axiomatisierung setzt Strategien für ein selbständiges und eigeneverantwortliches Handeln inklusive Dokumentation und Reflexion voraus. Diese Prozesshaftigkeit ist auf die gesamte Erziehungssituation hinausgelegt, die durch ihre Offen und Unplanbarkeit gekennzeichnet ist. Diese ‚Unsicherheitsfaktoren‘ erhöhen sich noch zusätzlich durch Diversität der Bezugsklientel, dass einen immer höheren Beratungsbedarf aufzeigt, auf das kreativ und flexibel reagiert werden muss (vgl. Jugendministerkonferenz 1998). Demnach müssen pädagogische Fachkräfte einerseits logisch-strukturiert und anderseits flexibel und kreativ agieren können. Damit dies gelingen kann müssen sie in der Lage sein, verschiedene Informationen auf unterschiedlichen Wegen gewinnen zu können. Diese Informationssammlung - und Gewinnung gewährleistet die durchgängige Portfolioarbeit. Darüber hinaus ist die mit dem Portfolio einhergehende Schreibkompetenz nicht zu unterschätzen, da die Lernenden Schreibtechniken entwickeln und nach und nach situationsangemessen anwenden können (vgl. von Raben 2010). </w:t>
      </w:r>
    </w:p>
    <w:p w14:paraId="5278370F" w14:textId="77777777" w:rsidR="00E226B0" w:rsidRPr="006D1B01" w:rsidRDefault="00E226B0" w:rsidP="008637F2">
      <w:pPr>
        <w:rPr>
          <w:rFonts w:cs="Arial"/>
          <w:b/>
          <w:bCs/>
        </w:rPr>
      </w:pPr>
      <w:bookmarkStart w:id="274" w:name="_Toc82677487"/>
      <w:r w:rsidRPr="006D1B01">
        <w:rPr>
          <w:rFonts w:cs="Arial"/>
          <w:b/>
          <w:bCs/>
        </w:rPr>
        <w:t>1.3 Portfolioarbeit entspricht den Zielen der Ausbildungsorganisation</w:t>
      </w:r>
      <w:bookmarkEnd w:id="274"/>
    </w:p>
    <w:p w14:paraId="68E51C87" w14:textId="77777777" w:rsidR="00E226B0" w:rsidRPr="006D1B01" w:rsidRDefault="00E226B0" w:rsidP="00E226B0">
      <w:pPr>
        <w:spacing w:line="360" w:lineRule="auto"/>
        <w:rPr>
          <w:rFonts w:cs="Arial"/>
        </w:rPr>
      </w:pPr>
      <w:r w:rsidRPr="006D1B01">
        <w:rPr>
          <w:rFonts w:cs="Arial"/>
        </w:rPr>
        <w:t>Die Rahmenrichtlinien definieren als übergeordnetes Lernziel die berufliche Handlungskompetenz, die als Fach-, Methoden-, und Lernkompetenz, sowie Sozial-, und Personalkompetenz verstanden wird (vgl. von Raben 2010). In Anlehnung an das Modell der vollständigen Handlung, nachdem ein Idealtypischer Lernprozess aus den sechs Phasen besteht:</w:t>
      </w:r>
    </w:p>
    <w:p w14:paraId="38845E54" w14:textId="77777777" w:rsidR="00E226B0" w:rsidRPr="006D1B01" w:rsidRDefault="00E226B0" w:rsidP="00E226B0">
      <w:pPr>
        <w:pStyle w:val="Listenabsatz"/>
        <w:numPr>
          <w:ilvl w:val="0"/>
          <w:numId w:val="60"/>
        </w:numPr>
        <w:spacing w:after="160" w:line="360" w:lineRule="auto"/>
        <w:rPr>
          <w:rFonts w:cs="Arial"/>
        </w:rPr>
      </w:pPr>
      <w:r w:rsidRPr="006D1B01">
        <w:rPr>
          <w:rFonts w:cs="Arial"/>
        </w:rPr>
        <w:lastRenderedPageBreak/>
        <w:t>Die Lernenden informieren sich über die Situation</w:t>
      </w:r>
    </w:p>
    <w:p w14:paraId="49239CF3" w14:textId="77777777" w:rsidR="00E226B0" w:rsidRPr="006D1B01" w:rsidRDefault="00E226B0" w:rsidP="00E226B0">
      <w:pPr>
        <w:pStyle w:val="Listenabsatz"/>
        <w:numPr>
          <w:ilvl w:val="0"/>
          <w:numId w:val="60"/>
        </w:numPr>
        <w:spacing w:after="160" w:line="360" w:lineRule="auto"/>
        <w:rPr>
          <w:rFonts w:cs="Arial"/>
        </w:rPr>
      </w:pPr>
      <w:r w:rsidRPr="006D1B01">
        <w:rPr>
          <w:rFonts w:cs="Arial"/>
        </w:rPr>
        <w:t>Sie planen Lösungswege</w:t>
      </w:r>
    </w:p>
    <w:p w14:paraId="7648E759" w14:textId="77777777" w:rsidR="00E226B0" w:rsidRPr="006D1B01" w:rsidRDefault="00E226B0" w:rsidP="00E226B0">
      <w:pPr>
        <w:pStyle w:val="Listenabsatz"/>
        <w:numPr>
          <w:ilvl w:val="0"/>
          <w:numId w:val="60"/>
        </w:numPr>
        <w:spacing w:after="160" w:line="360" w:lineRule="auto"/>
        <w:rPr>
          <w:rFonts w:cs="Arial"/>
        </w:rPr>
      </w:pPr>
      <w:r w:rsidRPr="006D1B01">
        <w:rPr>
          <w:rFonts w:cs="Arial"/>
        </w:rPr>
        <w:t>Sie entscheiden sich für einen Lösungsweg</w:t>
      </w:r>
    </w:p>
    <w:p w14:paraId="65E02FB3" w14:textId="77777777" w:rsidR="00E226B0" w:rsidRPr="006D1B01" w:rsidRDefault="00E226B0" w:rsidP="00E226B0">
      <w:pPr>
        <w:pStyle w:val="Listenabsatz"/>
        <w:numPr>
          <w:ilvl w:val="0"/>
          <w:numId w:val="60"/>
        </w:numPr>
        <w:spacing w:after="160" w:line="360" w:lineRule="auto"/>
        <w:rPr>
          <w:rFonts w:cs="Arial"/>
        </w:rPr>
      </w:pPr>
      <w:r w:rsidRPr="006D1B01">
        <w:rPr>
          <w:rFonts w:cs="Arial"/>
        </w:rPr>
        <w:t>Sie führen den Lösungsweg aus</w:t>
      </w:r>
    </w:p>
    <w:p w14:paraId="6492D54B" w14:textId="77777777" w:rsidR="00E226B0" w:rsidRPr="006D1B01" w:rsidRDefault="00E226B0" w:rsidP="00E226B0">
      <w:pPr>
        <w:pStyle w:val="Listenabsatz"/>
        <w:numPr>
          <w:ilvl w:val="0"/>
          <w:numId w:val="60"/>
        </w:numPr>
        <w:spacing w:after="160" w:line="360" w:lineRule="auto"/>
        <w:rPr>
          <w:rFonts w:cs="Arial"/>
        </w:rPr>
      </w:pPr>
      <w:r w:rsidRPr="006D1B01">
        <w:rPr>
          <w:rFonts w:cs="Arial"/>
        </w:rPr>
        <w:t>Sie kontrollieren ihr Ergebnis, indem sie einen Soll/Ist-Vergleich anstellen.</w:t>
      </w:r>
    </w:p>
    <w:p w14:paraId="700D9455" w14:textId="77777777" w:rsidR="00E226B0" w:rsidRPr="006D1B01" w:rsidRDefault="00E226B0" w:rsidP="00E226B0">
      <w:pPr>
        <w:pStyle w:val="Listenabsatz"/>
        <w:numPr>
          <w:ilvl w:val="0"/>
          <w:numId w:val="60"/>
        </w:numPr>
        <w:spacing w:after="160" w:line="360" w:lineRule="auto"/>
        <w:rPr>
          <w:rFonts w:cs="Arial"/>
        </w:rPr>
      </w:pPr>
      <w:r w:rsidRPr="006D1B01">
        <w:rPr>
          <w:rFonts w:cs="Arial"/>
        </w:rPr>
        <w:t>Sie bewerten ihren Lernprozess, wobei die Lernenden ihren Fokus auf die weitere Verbesserung legen.</w:t>
      </w:r>
    </w:p>
    <w:p w14:paraId="540064E8" w14:textId="77777777" w:rsidR="00E226B0" w:rsidRPr="006D1B01" w:rsidRDefault="00E226B0" w:rsidP="00E226B0">
      <w:pPr>
        <w:spacing w:line="360" w:lineRule="auto"/>
        <w:rPr>
          <w:rFonts w:cs="Arial"/>
        </w:rPr>
      </w:pPr>
      <w:r w:rsidRPr="006D1B01">
        <w:rPr>
          <w:rFonts w:cs="Arial"/>
        </w:rPr>
        <w:t>Gerade der sechste Schritt wird durch schulische Reflexionszeiten gefördert, da diese metakognitiven Fähigkeiten zur Verbesserung pädagogischer Arbeit führen.</w:t>
      </w:r>
    </w:p>
    <w:p w14:paraId="56C59B71" w14:textId="41EB3C42" w:rsidR="00FA3091" w:rsidRPr="006D1B01" w:rsidRDefault="00FA3091" w:rsidP="00FA3091">
      <w:pPr>
        <w:spacing w:line="360" w:lineRule="auto"/>
        <w:rPr>
          <w:rFonts w:cs="Arial"/>
          <w:szCs w:val="22"/>
        </w:rPr>
      </w:pPr>
    </w:p>
    <w:p w14:paraId="4ECE4CBF" w14:textId="77777777" w:rsidR="008637F2" w:rsidRPr="006D1B01" w:rsidRDefault="008637F2" w:rsidP="008637F2">
      <w:pPr>
        <w:rPr>
          <w:rFonts w:cs="Arial"/>
          <w:b/>
          <w:bCs/>
        </w:rPr>
      </w:pPr>
      <w:bookmarkStart w:id="275" w:name="_Toc82677488"/>
      <w:r w:rsidRPr="006D1B01">
        <w:rPr>
          <w:rFonts w:cs="Arial"/>
          <w:b/>
          <w:bCs/>
        </w:rPr>
        <w:t>2. Portfolio</w:t>
      </w:r>
      <w:r w:rsidRPr="006D1B01">
        <w:rPr>
          <w:rFonts w:cs="Arial"/>
          <w:b/>
          <w:bCs/>
        </w:rPr>
        <w:fldChar w:fldCharType="begin"/>
      </w:r>
      <w:r w:rsidRPr="006D1B01">
        <w:rPr>
          <w:rFonts w:cs="Arial"/>
          <w:b/>
          <w:bCs/>
        </w:rPr>
        <w:instrText xml:space="preserve"> XE "Portfolio" </w:instrText>
      </w:r>
      <w:r w:rsidRPr="006D1B01">
        <w:rPr>
          <w:rFonts w:cs="Arial"/>
          <w:b/>
          <w:bCs/>
        </w:rPr>
        <w:fldChar w:fldCharType="end"/>
      </w:r>
      <w:r w:rsidRPr="006D1B01">
        <w:rPr>
          <w:rFonts w:cs="Arial"/>
          <w:b/>
          <w:bCs/>
        </w:rPr>
        <w:t>- Entstehungsschritte</w:t>
      </w:r>
      <w:bookmarkEnd w:id="275"/>
    </w:p>
    <w:p w14:paraId="5B631E24" w14:textId="6FB23CBD" w:rsidR="008637F2" w:rsidRPr="006D1B01" w:rsidRDefault="008637F2" w:rsidP="008637F2">
      <w:pPr>
        <w:spacing w:line="360" w:lineRule="auto"/>
        <w:rPr>
          <w:rFonts w:cs="Arial"/>
        </w:rPr>
      </w:pPr>
      <w:r w:rsidRPr="006D1B01">
        <w:rPr>
          <w:rFonts w:cs="Arial"/>
        </w:rPr>
        <w:t xml:space="preserve">Das Grundprinzip des Portfolios, so wie häufig verwendet wird ist eine Mischung aus Arbeits-, Beurteilungs-, und Entwicklungsportfolio, dass sich durch seine durchgängige </w:t>
      </w:r>
      <w:r w:rsidRPr="006D1B01">
        <w:rPr>
          <w:rFonts w:cs="Arial"/>
          <w:b/>
        </w:rPr>
        <w:t>Prozesshaftigkeit</w:t>
      </w:r>
      <w:r w:rsidRPr="006D1B01">
        <w:rPr>
          <w:rFonts w:cs="Arial"/>
          <w:b/>
        </w:rPr>
        <w:fldChar w:fldCharType="begin"/>
      </w:r>
      <w:r w:rsidRPr="006D1B01">
        <w:rPr>
          <w:rFonts w:cs="Arial"/>
        </w:rPr>
        <w:instrText xml:space="preserve"> XE "</w:instrText>
      </w:r>
      <w:r w:rsidRPr="006D1B01">
        <w:rPr>
          <w:rFonts w:cs="Arial"/>
          <w:b/>
        </w:rPr>
        <w:instrText>Prozesshaftigkeit</w:instrText>
      </w:r>
      <w:r w:rsidRPr="006D1B01">
        <w:rPr>
          <w:rFonts w:cs="Arial"/>
        </w:rPr>
        <w:instrText xml:space="preserve">" </w:instrText>
      </w:r>
      <w:r w:rsidRPr="006D1B01">
        <w:rPr>
          <w:rFonts w:cs="Arial"/>
          <w:b/>
        </w:rPr>
        <w:fldChar w:fldCharType="end"/>
      </w:r>
      <w:r w:rsidRPr="006D1B01">
        <w:rPr>
          <w:rFonts w:cs="Arial"/>
        </w:rPr>
        <w:t xml:space="preserve"> innerhalb des Ausbildungskontextes kennzeichnet. Danielson &amp; Abrutyn 1997 schlagen ein vierschrittiges Arbeitsmodell vor, dass ebenfalls durchgängig prozesshaft zu verstehen ist.</w:t>
      </w:r>
    </w:p>
    <w:p w14:paraId="0488345B" w14:textId="77777777" w:rsidR="008637F2" w:rsidRPr="006D1B01" w:rsidRDefault="008637F2" w:rsidP="008637F2">
      <w:pPr>
        <w:spacing w:line="360" w:lineRule="auto"/>
        <w:rPr>
          <w:rFonts w:cs="Arial"/>
        </w:rPr>
      </w:pPr>
    </w:p>
    <w:p w14:paraId="784D4266" w14:textId="77777777" w:rsidR="008637F2" w:rsidRPr="006D1B01" w:rsidRDefault="008637F2" w:rsidP="008637F2">
      <w:pPr>
        <w:keepNext/>
        <w:spacing w:line="360" w:lineRule="auto"/>
        <w:rPr>
          <w:rFonts w:cs="Arial"/>
        </w:rPr>
      </w:pPr>
      <w:r w:rsidRPr="006D1B01">
        <w:rPr>
          <w:rFonts w:cs="Arial"/>
          <w:noProof/>
        </w:rPr>
        <w:lastRenderedPageBreak/>
        <w:drawing>
          <wp:inline distT="0" distB="0" distL="0" distR="0" wp14:anchorId="3B338337" wp14:editId="697A98EB">
            <wp:extent cx="5969000" cy="4832350"/>
            <wp:effectExtent l="95250" t="57150" r="50800" b="101600"/>
            <wp:docPr id="62" name="Diagramm 62"/>
            <wp:cNvGraphicFramePr/>
            <a:graphic xmlns:a="http://schemas.openxmlformats.org/drawingml/2006/main">
              <a:graphicData uri="http://schemas.openxmlformats.org/drawingml/2006/diagram">
                <dgm:relIds xmlns:dgm="http://schemas.openxmlformats.org/drawingml/2006/diagram" r:dm="rId175" r:lo="rId176" r:qs="rId177" r:cs="rId178"/>
              </a:graphicData>
            </a:graphic>
          </wp:inline>
        </w:drawing>
      </w:r>
    </w:p>
    <w:p w14:paraId="46F93DDD" w14:textId="581E9A46" w:rsidR="008637F2" w:rsidRPr="006D1B01" w:rsidRDefault="008637F2" w:rsidP="008637F2">
      <w:pPr>
        <w:pStyle w:val="Beschriftung"/>
        <w:rPr>
          <w:rFonts w:cs="Arial"/>
        </w:rPr>
      </w:pPr>
      <w:bookmarkStart w:id="276" w:name="_Toc82677518"/>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27</w:t>
      </w:r>
      <w:r w:rsidR="00C857D3" w:rsidRPr="006D1B01">
        <w:rPr>
          <w:rFonts w:cs="Arial"/>
          <w:noProof/>
        </w:rPr>
        <w:fldChar w:fldCharType="end"/>
      </w:r>
      <w:r w:rsidRPr="006D1B01">
        <w:rPr>
          <w:rFonts w:cs="Arial"/>
        </w:rPr>
        <w:t>: Vierschrittiges Entstehungsverfahren eines Portfolios (vgl. Danielson/Abrutyn 1997)</w:t>
      </w:r>
      <w:bookmarkEnd w:id="276"/>
    </w:p>
    <w:p w14:paraId="62C71608" w14:textId="77777777" w:rsidR="008637F2" w:rsidRPr="006D1B01" w:rsidRDefault="008637F2" w:rsidP="008637F2">
      <w:pPr>
        <w:spacing w:line="360" w:lineRule="auto"/>
        <w:rPr>
          <w:rFonts w:cs="Arial"/>
        </w:rPr>
      </w:pPr>
    </w:p>
    <w:p w14:paraId="0AA52D71" w14:textId="015BD83D" w:rsidR="008637F2" w:rsidRPr="006D1B01" w:rsidRDefault="008637F2" w:rsidP="008637F2">
      <w:pPr>
        <w:spacing w:line="360" w:lineRule="auto"/>
        <w:rPr>
          <w:rFonts w:cs="Arial"/>
        </w:rPr>
      </w:pPr>
      <w:r w:rsidRPr="006D1B01">
        <w:rPr>
          <w:rFonts w:cs="Arial"/>
        </w:rPr>
        <w:t xml:space="preserve">Die Erarbeitung eines Mischportfolios erlaubt es dieses, auch weil es in </w:t>
      </w:r>
      <w:r w:rsidRPr="006D1B01">
        <w:rPr>
          <w:rFonts w:cs="Arial"/>
          <w:b/>
        </w:rPr>
        <w:t>Pflicht</w:t>
      </w:r>
      <w:r w:rsidRPr="006D1B01">
        <w:rPr>
          <w:rFonts w:cs="Arial"/>
        </w:rPr>
        <w:t xml:space="preserve"> und </w:t>
      </w:r>
      <w:r w:rsidRPr="006D1B01">
        <w:rPr>
          <w:rFonts w:cs="Arial"/>
          <w:b/>
        </w:rPr>
        <w:t>Wahlteile</w:t>
      </w:r>
      <w:r w:rsidRPr="006D1B01">
        <w:rPr>
          <w:rFonts w:cs="Arial"/>
        </w:rPr>
        <w:t xml:space="preserve"> unterteilt zur Zensierung heranzuziehen (vgl. Häcker o.J.). </w:t>
      </w:r>
    </w:p>
    <w:p w14:paraId="7DCCF72D" w14:textId="77777777" w:rsidR="008637F2" w:rsidRPr="006D1B01" w:rsidRDefault="008637F2" w:rsidP="008637F2">
      <w:pPr>
        <w:spacing w:line="360" w:lineRule="auto"/>
        <w:rPr>
          <w:rFonts w:cs="Arial"/>
        </w:rPr>
      </w:pPr>
    </w:p>
    <w:p w14:paraId="787393EE" w14:textId="04FEF724" w:rsidR="00BB5731" w:rsidRPr="006D1B01" w:rsidRDefault="00BB5731" w:rsidP="00FA3091">
      <w:pPr>
        <w:spacing w:line="360" w:lineRule="auto"/>
        <w:rPr>
          <w:rFonts w:cs="Arial"/>
          <w:szCs w:val="22"/>
        </w:rPr>
      </w:pPr>
    </w:p>
    <w:p w14:paraId="445BE649" w14:textId="149E5FEE" w:rsidR="00BB5731" w:rsidRPr="006D1B01" w:rsidRDefault="00BB5731" w:rsidP="00FA3091">
      <w:pPr>
        <w:spacing w:line="360" w:lineRule="auto"/>
        <w:rPr>
          <w:rFonts w:cs="Arial"/>
          <w:szCs w:val="22"/>
        </w:rPr>
      </w:pPr>
    </w:p>
    <w:p w14:paraId="1AD2E609" w14:textId="27CFA011" w:rsidR="00BB5731" w:rsidRPr="006D1B01" w:rsidRDefault="00BB5731" w:rsidP="00FA3091">
      <w:pPr>
        <w:spacing w:line="360" w:lineRule="auto"/>
        <w:rPr>
          <w:rFonts w:cs="Arial"/>
          <w:szCs w:val="22"/>
        </w:rPr>
      </w:pPr>
    </w:p>
    <w:p w14:paraId="633C79E0" w14:textId="221C6E14" w:rsidR="00BB5731" w:rsidRPr="006D1B01" w:rsidRDefault="00BB5731" w:rsidP="00FA3091">
      <w:pPr>
        <w:spacing w:line="360" w:lineRule="auto"/>
        <w:rPr>
          <w:rFonts w:cs="Arial"/>
          <w:szCs w:val="22"/>
        </w:rPr>
      </w:pPr>
    </w:p>
    <w:p w14:paraId="37B7B7BA" w14:textId="233FA901" w:rsidR="00BB5731" w:rsidRPr="006D1B01" w:rsidRDefault="00EB0234" w:rsidP="00FA3091">
      <w:pPr>
        <w:spacing w:line="360" w:lineRule="auto"/>
        <w:rPr>
          <w:rFonts w:cs="Arial"/>
          <w:szCs w:val="22"/>
        </w:rPr>
      </w:pPr>
      <w:r w:rsidRPr="006D1B01">
        <w:rPr>
          <w:rFonts w:cs="Arial"/>
          <w:noProof/>
        </w:rPr>
        <w:lastRenderedPageBreak/>
        <w:drawing>
          <wp:inline distT="0" distB="0" distL="0" distR="0" wp14:anchorId="56F485D9" wp14:editId="13223B0A">
            <wp:extent cx="5759450" cy="7480234"/>
            <wp:effectExtent l="0" t="0" r="0" b="6985"/>
            <wp:docPr id="63" name="Grafik 63" descr="C:\Users\stefa\Downloads\Seiten aus Portfolios in der Ausbildung pädagogischer Fachkräft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stefa\Downloads\Seiten aus Portfolios in der Ausbildung pädagogischer Fachkräfte-2.jpg"/>
                    <pic:cNvPicPr>
                      <a:picLocks noChangeAspect="1" noChangeArrowheads="1"/>
                    </pic:cNvPicPr>
                  </pic:nvPicPr>
                  <pic:blipFill rotWithShape="1">
                    <a:blip r:embed="rId180" cstate="print">
                      <a:extLst>
                        <a:ext uri="{28A0092B-C50C-407E-A947-70E740481C1C}">
                          <a14:useLocalDpi xmlns:a14="http://schemas.microsoft.com/office/drawing/2010/main" val="0"/>
                        </a:ext>
                      </a:extLst>
                    </a:blip>
                    <a:srcRect l="11221" t="4332" r="5556" b="16011"/>
                    <a:stretch/>
                  </pic:blipFill>
                  <pic:spPr bwMode="auto">
                    <a:xfrm>
                      <a:off x="0" y="0"/>
                      <a:ext cx="5759450" cy="7480234"/>
                    </a:xfrm>
                    <a:prstGeom prst="rect">
                      <a:avLst/>
                    </a:prstGeom>
                    <a:noFill/>
                    <a:ln>
                      <a:noFill/>
                    </a:ln>
                    <a:extLst>
                      <a:ext uri="{53640926-AAD7-44D8-BBD7-CCE9431645EC}">
                        <a14:shadowObscured xmlns:a14="http://schemas.microsoft.com/office/drawing/2010/main"/>
                      </a:ext>
                    </a:extLst>
                  </pic:spPr>
                </pic:pic>
              </a:graphicData>
            </a:graphic>
          </wp:inline>
        </w:drawing>
      </w:r>
    </w:p>
    <w:p w14:paraId="6F610A2F" w14:textId="78D09FDC" w:rsidR="00BB5731" w:rsidRPr="006D1B01" w:rsidRDefault="00BB5731" w:rsidP="00FA3091">
      <w:pPr>
        <w:spacing w:line="360" w:lineRule="auto"/>
        <w:rPr>
          <w:rFonts w:cs="Arial"/>
          <w:szCs w:val="22"/>
        </w:rPr>
      </w:pPr>
    </w:p>
    <w:p w14:paraId="7691C59C" w14:textId="05BD6183" w:rsidR="009D68AE" w:rsidRPr="006D1B01" w:rsidRDefault="009D68AE">
      <w:pPr>
        <w:spacing w:after="200" w:line="276" w:lineRule="auto"/>
        <w:jc w:val="left"/>
        <w:rPr>
          <w:rFonts w:cs="Arial"/>
          <w:szCs w:val="22"/>
        </w:rPr>
      </w:pPr>
      <w:r w:rsidRPr="006D1B01">
        <w:rPr>
          <w:rFonts w:cs="Arial"/>
          <w:szCs w:val="22"/>
        </w:rPr>
        <w:br w:type="page"/>
      </w:r>
    </w:p>
    <w:sdt>
      <w:sdtPr>
        <w:rPr>
          <w:rFonts w:eastAsiaTheme="minorHAnsi" w:cs="Arial"/>
        </w:rPr>
        <w:id w:val="-1272004726"/>
        <w:docPartObj>
          <w:docPartGallery w:val="Bibliographies"/>
          <w:docPartUnique/>
        </w:docPartObj>
      </w:sdtPr>
      <w:sdtEndPr>
        <w:rPr>
          <w:rFonts w:eastAsia="Times New Roman"/>
        </w:rPr>
      </w:sdtEndPr>
      <w:sdtContent>
        <w:p w14:paraId="1BE84977" w14:textId="63DF39E8" w:rsidR="00EB0234" w:rsidRPr="006D1B01" w:rsidRDefault="009D68AE" w:rsidP="009D68AE">
          <w:pPr>
            <w:rPr>
              <w:rFonts w:cs="Arial"/>
              <w:b/>
              <w:bCs/>
            </w:rPr>
          </w:pPr>
          <w:r w:rsidRPr="006D1B01">
            <w:rPr>
              <w:rFonts w:eastAsiaTheme="minorHAnsi" w:cs="Arial"/>
              <w:b/>
              <w:bCs/>
            </w:rPr>
            <w:t>Literaturverzeichnis</w:t>
          </w:r>
        </w:p>
        <w:p w14:paraId="4885C04C" w14:textId="77777777" w:rsidR="005412C4" w:rsidRDefault="00EB0234" w:rsidP="005412C4">
          <w:pPr>
            <w:pStyle w:val="Literaturverzeichnis"/>
            <w:ind w:left="720" w:hanging="720"/>
            <w:rPr>
              <w:noProof/>
              <w:sz w:val="24"/>
            </w:rPr>
          </w:pPr>
          <w:r w:rsidRPr="006D1B01">
            <w:rPr>
              <w:rFonts w:cs="Arial"/>
            </w:rPr>
            <w:fldChar w:fldCharType="begin"/>
          </w:r>
          <w:r w:rsidRPr="006D1B01">
            <w:rPr>
              <w:rFonts w:cs="Arial"/>
            </w:rPr>
            <w:instrText>BIBLIOGRAPHY</w:instrText>
          </w:r>
          <w:r w:rsidRPr="006D1B01">
            <w:rPr>
              <w:rFonts w:cs="Arial"/>
            </w:rPr>
            <w:fldChar w:fldCharType="separate"/>
          </w:r>
          <w:r w:rsidR="005412C4">
            <w:rPr>
              <w:noProof/>
            </w:rPr>
            <w:t xml:space="preserve">a, w.-w. (01. 01 2021). </w:t>
          </w:r>
          <w:r w:rsidR="005412C4">
            <w:rPr>
              <w:i/>
              <w:iCs/>
              <w:noProof/>
            </w:rPr>
            <w:t>Lernziele formulieren leicht gemacht.</w:t>
          </w:r>
          <w:r w:rsidR="005412C4">
            <w:rPr>
              <w:noProof/>
            </w:rPr>
            <w:t xml:space="preserve"> Abgerufen am 14. 11 2021 von https://wb-web.de/material/methoden/lernziele-formulieren-leicht-gemacht.html</w:t>
          </w:r>
        </w:p>
        <w:p w14:paraId="4E2F113B" w14:textId="77777777" w:rsidR="005412C4" w:rsidRDefault="005412C4" w:rsidP="005412C4">
          <w:pPr>
            <w:pStyle w:val="Literaturverzeichnis"/>
            <w:ind w:left="720" w:hanging="720"/>
            <w:rPr>
              <w:noProof/>
            </w:rPr>
          </w:pPr>
          <w:r>
            <w:rPr>
              <w:noProof/>
            </w:rPr>
            <w:t xml:space="preserve">Altrichter, H. P. (2007). </w:t>
          </w:r>
          <w:r>
            <w:rPr>
              <w:i/>
              <w:iCs/>
              <w:noProof/>
            </w:rPr>
            <w:t>Lehrerinnen und Lehrer erforschen ihren Unterricht. Unterrichtsentwicklung und Unterrichtsevaluation durch Aktionsforschung.</w:t>
          </w:r>
          <w:r>
            <w:rPr>
              <w:noProof/>
            </w:rPr>
            <w:t xml:space="preserve"> Bad heilbrunn: Klinckhardt.</w:t>
          </w:r>
        </w:p>
        <w:p w14:paraId="7EB4D44E" w14:textId="77777777" w:rsidR="005412C4" w:rsidRDefault="005412C4" w:rsidP="005412C4">
          <w:pPr>
            <w:pStyle w:val="Literaturverzeichnis"/>
            <w:ind w:left="720" w:hanging="720"/>
            <w:rPr>
              <w:noProof/>
            </w:rPr>
          </w:pPr>
          <w:r>
            <w:rPr>
              <w:noProof/>
            </w:rPr>
            <w:t xml:space="preserve">Atkisson, M. (01. 08 2011). </w:t>
          </w:r>
          <w:r>
            <w:rPr>
              <w:i/>
              <w:iCs/>
              <w:noProof/>
            </w:rPr>
            <w:t>Comparing MOOCs, MIT’s OpenCourseWare, and Stanford’s Massive AI Course.</w:t>
          </w:r>
          <w:r>
            <w:rPr>
              <w:noProof/>
            </w:rPr>
            <w:t xml:space="preserve"> Abgerufen am 15. 11 2021 von https://woknowing.wordpress.com/2011/08/28/comparing-moocs-mits-opencourseware-and-stanfords-massive-ai-course/</w:t>
          </w:r>
        </w:p>
        <w:p w14:paraId="7A41A64C" w14:textId="77777777" w:rsidR="005412C4" w:rsidRDefault="005412C4" w:rsidP="005412C4">
          <w:pPr>
            <w:pStyle w:val="Literaturverzeichnis"/>
            <w:ind w:left="720" w:hanging="720"/>
            <w:rPr>
              <w:noProof/>
            </w:rPr>
          </w:pPr>
          <w:r>
            <w:rPr>
              <w:noProof/>
            </w:rPr>
            <w:t xml:space="preserve">Danielson, C. &amp;. (1997). </w:t>
          </w:r>
          <w:r>
            <w:rPr>
              <w:i/>
              <w:iCs/>
              <w:noProof/>
            </w:rPr>
            <w:t>An introduction to using portfolios in the classroom.</w:t>
          </w:r>
          <w:r>
            <w:rPr>
              <w:noProof/>
            </w:rPr>
            <w:t xml:space="preserve"> Alexandria: ASCD.</w:t>
          </w:r>
        </w:p>
        <w:p w14:paraId="4395BC74" w14:textId="77777777" w:rsidR="005412C4" w:rsidRDefault="005412C4" w:rsidP="005412C4">
          <w:pPr>
            <w:pStyle w:val="Literaturverzeichnis"/>
            <w:ind w:left="720" w:hanging="720"/>
            <w:rPr>
              <w:noProof/>
            </w:rPr>
          </w:pPr>
          <w:r>
            <w:rPr>
              <w:noProof/>
            </w:rPr>
            <w:t xml:space="preserve">Deutschland, S. d. (2000). </w:t>
          </w:r>
          <w:r>
            <w:rPr>
              <w:i/>
              <w:iCs/>
              <w:noProof/>
            </w:rPr>
            <w:t>Rahmenvereinbarung zur Ausbildung und Prüfung von Erziehern/Erzieherinnen (Beschluss der Kultusministerkonferenz vom 28.01.2000)</w:t>
          </w:r>
          <w:r>
            <w:rPr>
              <w:noProof/>
            </w:rPr>
            <w:t>. Abgerufen am 16. 09 2021 von https://www.kindergartenpaedagogik.de/fachartikel/ausbildung-studium-beruf/erzieher-in-ausbildung-an-fachschulen/84</w:t>
          </w:r>
        </w:p>
        <w:p w14:paraId="626B77F1" w14:textId="77777777" w:rsidR="005412C4" w:rsidRDefault="005412C4" w:rsidP="005412C4">
          <w:pPr>
            <w:pStyle w:val="Literaturverzeichnis"/>
            <w:ind w:left="720" w:hanging="720"/>
            <w:rPr>
              <w:noProof/>
            </w:rPr>
          </w:pPr>
          <w:r>
            <w:rPr>
              <w:noProof/>
            </w:rPr>
            <w:t xml:space="preserve">Dewey, J. (2002). </w:t>
          </w:r>
          <w:r>
            <w:rPr>
              <w:i/>
              <w:iCs/>
              <w:noProof/>
            </w:rPr>
            <w:t>Wie wir denken (1933).</w:t>
          </w:r>
          <w:r>
            <w:rPr>
              <w:noProof/>
            </w:rPr>
            <w:t xml:space="preserve"> Zürich: Pestalozzianum.</w:t>
          </w:r>
        </w:p>
        <w:p w14:paraId="4FE55588" w14:textId="77777777" w:rsidR="005412C4" w:rsidRDefault="005412C4" w:rsidP="005412C4">
          <w:pPr>
            <w:pStyle w:val="Literaturverzeichnis"/>
            <w:ind w:left="720" w:hanging="720"/>
            <w:rPr>
              <w:noProof/>
            </w:rPr>
          </w:pPr>
          <w:r>
            <w:rPr>
              <w:noProof/>
            </w:rPr>
            <w:t xml:space="preserve">Dietrich, R., Dussa, A., &amp; Güven, G. (2015). </w:t>
          </w:r>
          <w:r>
            <w:rPr>
              <w:i/>
              <w:iCs/>
              <w:noProof/>
            </w:rPr>
            <w:t>Deutsch. Werkzeug Sprache.</w:t>
          </w:r>
          <w:r>
            <w:rPr>
              <w:noProof/>
            </w:rPr>
            <w:t xml:space="preserve"> Hamburg.</w:t>
          </w:r>
        </w:p>
        <w:p w14:paraId="2C0F1B59" w14:textId="77777777" w:rsidR="005412C4" w:rsidRDefault="005412C4" w:rsidP="005412C4">
          <w:pPr>
            <w:pStyle w:val="Literaturverzeichnis"/>
            <w:ind w:left="720" w:hanging="720"/>
            <w:rPr>
              <w:noProof/>
            </w:rPr>
          </w:pPr>
          <w:r>
            <w:rPr>
              <w:noProof/>
            </w:rPr>
            <w:t xml:space="preserve">Dörich, A. (2021). </w:t>
          </w:r>
          <w:r>
            <w:rPr>
              <w:i/>
              <w:iCs/>
              <w:noProof/>
            </w:rPr>
            <w:t>Onecampus- Schritt für Schritt zum pMOOC</w:t>
          </w:r>
          <w:r>
            <w:rPr>
              <w:noProof/>
            </w:rPr>
            <w:t>. Abgerufen am 14. 11 2021 von https://www.oncampus.de/course/weiterbildung/moocs/pMOOCs2Autoren?chapter=2&amp;selected_week=13</w:t>
          </w:r>
        </w:p>
        <w:p w14:paraId="5A98F01C" w14:textId="77777777" w:rsidR="005412C4" w:rsidRDefault="005412C4" w:rsidP="005412C4">
          <w:pPr>
            <w:pStyle w:val="Literaturverzeichnis"/>
            <w:ind w:left="720" w:hanging="720"/>
            <w:rPr>
              <w:noProof/>
            </w:rPr>
          </w:pPr>
          <w:r>
            <w:rPr>
              <w:noProof/>
            </w:rPr>
            <w:t xml:space="preserve">Egle, G. (2021). </w:t>
          </w:r>
          <w:r>
            <w:rPr>
              <w:i/>
              <w:iCs/>
              <w:noProof/>
            </w:rPr>
            <w:t>teach sam Didaktische und methodische Aspekte der Portfolioarbeit</w:t>
          </w:r>
          <w:r>
            <w:rPr>
              <w:noProof/>
            </w:rPr>
            <w:t>. Abgerufen am 06. 09 2021 von https://www.teachsam.de/arb/portfolio/portfolio_6.htm</w:t>
          </w:r>
        </w:p>
        <w:p w14:paraId="384046A7" w14:textId="77777777" w:rsidR="005412C4" w:rsidRDefault="005412C4" w:rsidP="005412C4">
          <w:pPr>
            <w:pStyle w:val="Literaturverzeichnis"/>
            <w:ind w:left="720" w:hanging="720"/>
            <w:rPr>
              <w:noProof/>
            </w:rPr>
          </w:pPr>
          <w:r>
            <w:rPr>
              <w:noProof/>
            </w:rPr>
            <w:t xml:space="preserve">Elbow, P. (1997). Reflections on an Explosion. In K. B. Yancey (Hrsg.), </w:t>
          </w:r>
          <w:r>
            <w:rPr>
              <w:i/>
              <w:iCs/>
              <w:noProof/>
            </w:rPr>
            <w:t>Situating Portfolios: Four Perspectives.</w:t>
          </w:r>
          <w:r>
            <w:rPr>
              <w:noProof/>
            </w:rPr>
            <w:t xml:space="preserve"> (S. 21-33). Utah State University Press.</w:t>
          </w:r>
        </w:p>
        <w:p w14:paraId="14E33E66" w14:textId="77777777" w:rsidR="005412C4" w:rsidRDefault="005412C4" w:rsidP="005412C4">
          <w:pPr>
            <w:pStyle w:val="Literaturverzeichnis"/>
            <w:ind w:left="720" w:hanging="720"/>
            <w:rPr>
              <w:noProof/>
            </w:rPr>
          </w:pPr>
          <w:r>
            <w:rPr>
              <w:noProof/>
            </w:rPr>
            <w:t xml:space="preserve">Elzholz, U. (2010). Der Einsatz von E-Portfolios in der Berufsausbildung- Konzeption und Potenziale. </w:t>
          </w:r>
          <w:r>
            <w:rPr>
              <w:i/>
              <w:iCs/>
              <w:noProof/>
            </w:rPr>
            <w:t>MedienPädagogik</w:t>
          </w:r>
          <w:r>
            <w:rPr>
              <w:noProof/>
            </w:rPr>
            <w:t>(18), 1-16.</w:t>
          </w:r>
        </w:p>
        <w:p w14:paraId="6CDD9EB3" w14:textId="77777777" w:rsidR="005412C4" w:rsidRDefault="005412C4" w:rsidP="005412C4">
          <w:pPr>
            <w:pStyle w:val="Literaturverzeichnis"/>
            <w:ind w:left="720" w:hanging="720"/>
            <w:rPr>
              <w:noProof/>
            </w:rPr>
          </w:pPr>
          <w:r>
            <w:rPr>
              <w:noProof/>
            </w:rPr>
            <w:t xml:space="preserve">e-teaching. (22. 04 2016). </w:t>
          </w:r>
          <w:r>
            <w:rPr>
              <w:i/>
              <w:iCs/>
              <w:noProof/>
            </w:rPr>
            <w:t>Lernmanagement-Systeme (LMS)</w:t>
          </w:r>
          <w:r>
            <w:rPr>
              <w:noProof/>
            </w:rPr>
            <w:t>. Von https://www.e-teaching.org/technik/distribution/lernmanagementsysteme abgerufen</w:t>
          </w:r>
        </w:p>
        <w:p w14:paraId="0D1E3C74" w14:textId="77777777" w:rsidR="005412C4" w:rsidRDefault="005412C4" w:rsidP="005412C4">
          <w:pPr>
            <w:pStyle w:val="Literaturverzeichnis"/>
            <w:ind w:left="720" w:hanging="720"/>
            <w:rPr>
              <w:noProof/>
            </w:rPr>
          </w:pPr>
          <w:r>
            <w:rPr>
              <w:noProof/>
            </w:rPr>
            <w:t xml:space="preserve">e-teaching.org. (2021). </w:t>
          </w:r>
          <w:r>
            <w:rPr>
              <w:i/>
              <w:iCs/>
              <w:noProof/>
            </w:rPr>
            <w:t>MOOCs – Hintergründe und Didaktik</w:t>
          </w:r>
          <w:r>
            <w:rPr>
              <w:noProof/>
            </w:rPr>
            <w:t>. Abgerufen am 03. 11 2021 von https://www.e-teaching.org/lehrszenarien/mooc</w:t>
          </w:r>
        </w:p>
        <w:p w14:paraId="5C01F8B1" w14:textId="77777777" w:rsidR="005412C4" w:rsidRDefault="005412C4" w:rsidP="005412C4">
          <w:pPr>
            <w:pStyle w:val="Literaturverzeichnis"/>
            <w:ind w:left="720" w:hanging="720"/>
            <w:rPr>
              <w:noProof/>
            </w:rPr>
          </w:pPr>
          <w:r>
            <w:rPr>
              <w:noProof/>
            </w:rPr>
            <w:t xml:space="preserve">Foundation, H. (2006). </w:t>
          </w:r>
          <w:r>
            <w:rPr>
              <w:i/>
              <w:iCs/>
              <w:noProof/>
            </w:rPr>
            <w:t>The Promise of Open Educational Resources*</w:t>
          </w:r>
          <w:r>
            <w:rPr>
              <w:noProof/>
            </w:rPr>
            <w:t>. Abgerufen am 15. 11 2021 von https://www.oncampus.de/pluginfile.php/60272/mod_label/intro/ChangeArticle.pdf</w:t>
          </w:r>
        </w:p>
        <w:p w14:paraId="52AE943D" w14:textId="77777777" w:rsidR="005412C4" w:rsidRDefault="005412C4" w:rsidP="005412C4">
          <w:pPr>
            <w:pStyle w:val="Literaturverzeichnis"/>
            <w:ind w:left="720" w:hanging="720"/>
            <w:rPr>
              <w:noProof/>
            </w:rPr>
          </w:pPr>
          <w:r>
            <w:rPr>
              <w:noProof/>
            </w:rPr>
            <w:t xml:space="preserve">Grabe, L.-E., Grosklos, U., Lischewski, A., &amp; Markwerth, P. (25. 04 2006). </w:t>
          </w:r>
          <w:r>
            <w:rPr>
              <w:i/>
              <w:iCs/>
              <w:noProof/>
            </w:rPr>
            <w:t>Handreichung Kompetenzraster.</w:t>
          </w:r>
          <w:r>
            <w:rPr>
              <w:noProof/>
            </w:rPr>
            <w:t xml:space="preserve"> Von https://studienseminar.rlp.de/fileadmin/user_upload/studienseminar.rlp.de/bb-nr/daten-1/Handreichung_Kompetenzraster.pdf abgerufen</w:t>
          </w:r>
        </w:p>
        <w:p w14:paraId="0E79BE42" w14:textId="77777777" w:rsidR="005412C4" w:rsidRDefault="005412C4" w:rsidP="005412C4">
          <w:pPr>
            <w:pStyle w:val="Literaturverzeichnis"/>
            <w:ind w:left="720" w:hanging="720"/>
            <w:rPr>
              <w:noProof/>
            </w:rPr>
          </w:pPr>
          <w:r>
            <w:rPr>
              <w:noProof/>
            </w:rPr>
            <w:t xml:space="preserve">Grabe, O. (25. 04 2006). </w:t>
          </w:r>
          <w:r>
            <w:rPr>
              <w:i/>
              <w:iCs/>
              <w:noProof/>
            </w:rPr>
            <w:t>Unser professionalisierungsdesign Kompetenzraster handreichung.</w:t>
          </w:r>
          <w:r>
            <w:rPr>
              <w:noProof/>
            </w:rPr>
            <w:t xml:space="preserve"> Von https://studienseminar.rlp.de/fileadmin/user_upload/studienseminar.rlp.de/bb-nr/daten-1/Handreichung_Kompetenzraster.pdf abgerufen</w:t>
          </w:r>
        </w:p>
        <w:p w14:paraId="6F849223" w14:textId="77777777" w:rsidR="005412C4" w:rsidRDefault="005412C4" w:rsidP="005412C4">
          <w:pPr>
            <w:pStyle w:val="Literaturverzeichnis"/>
            <w:ind w:left="720" w:hanging="720"/>
            <w:rPr>
              <w:noProof/>
            </w:rPr>
          </w:pPr>
          <w:r>
            <w:rPr>
              <w:noProof/>
            </w:rPr>
            <w:t xml:space="preserve">Gruschka, A. (1995). </w:t>
          </w:r>
          <w:r>
            <w:rPr>
              <w:i/>
              <w:iCs/>
              <w:noProof/>
            </w:rPr>
            <w:t>Aus der Praxis lernene. Methodenhandbuch für Lehrere und Pädagogen.</w:t>
          </w:r>
          <w:r>
            <w:rPr>
              <w:noProof/>
            </w:rPr>
            <w:t xml:space="preserve"> Cornelsen.</w:t>
          </w:r>
        </w:p>
        <w:p w14:paraId="4BE73057" w14:textId="77777777" w:rsidR="005412C4" w:rsidRDefault="005412C4" w:rsidP="005412C4">
          <w:pPr>
            <w:pStyle w:val="Literaturverzeichnis"/>
            <w:ind w:left="720" w:hanging="720"/>
            <w:rPr>
              <w:noProof/>
            </w:rPr>
          </w:pPr>
          <w:r>
            <w:rPr>
              <w:noProof/>
            </w:rPr>
            <w:t xml:space="preserve">Häcker, T. (2005). </w:t>
          </w:r>
          <w:r>
            <w:rPr>
              <w:i/>
              <w:iCs/>
              <w:noProof/>
            </w:rPr>
            <w:t>Portfolio als Instrument der Kompetenzdarstellung und reflexiven Lernprozesssteuerung. bwp@ Berufs- und Wirtschaftspädagogik</w:t>
          </w:r>
          <w:r>
            <w:rPr>
              <w:noProof/>
            </w:rPr>
            <w:t>. Abgerufen am 06. 09 2021 von https://www.bwpat.de/ausgabe8/haecker_bwpat8.pdf</w:t>
          </w:r>
        </w:p>
        <w:p w14:paraId="7F365B89" w14:textId="77777777" w:rsidR="005412C4" w:rsidRDefault="005412C4" w:rsidP="005412C4">
          <w:pPr>
            <w:pStyle w:val="Literaturverzeichnis"/>
            <w:ind w:left="720" w:hanging="720"/>
            <w:rPr>
              <w:noProof/>
            </w:rPr>
          </w:pPr>
          <w:r>
            <w:rPr>
              <w:noProof/>
            </w:rPr>
            <w:t xml:space="preserve">Häcker, T. (2011). Vielfalt der Portfoliobegriffe. Annäherungen an ein schwer fassbares Konzept. In T. Häcker (Hrsg.), </w:t>
          </w:r>
          <w:r>
            <w:rPr>
              <w:i/>
              <w:iCs/>
              <w:noProof/>
            </w:rPr>
            <w:t>Handbuch der Portfolioarbeit. Konzepte, Anregungen,Erfahrungen aus Schule und Lehrerbildung</w:t>
          </w:r>
          <w:r>
            <w:rPr>
              <w:noProof/>
            </w:rPr>
            <w:t xml:space="preserve"> (S. 33-39). Friedrich.</w:t>
          </w:r>
        </w:p>
        <w:p w14:paraId="6362801E" w14:textId="77777777" w:rsidR="005412C4" w:rsidRDefault="005412C4" w:rsidP="005412C4">
          <w:pPr>
            <w:pStyle w:val="Literaturverzeichnis"/>
            <w:ind w:left="720" w:hanging="720"/>
            <w:rPr>
              <w:noProof/>
            </w:rPr>
          </w:pPr>
          <w:r>
            <w:rPr>
              <w:noProof/>
            </w:rPr>
            <w:t xml:space="preserve">Häcker, T. (o.J.). </w:t>
          </w:r>
          <w:r>
            <w:rPr>
              <w:i/>
              <w:iCs/>
              <w:noProof/>
            </w:rPr>
            <w:t>Portfolio als Entwicklungsinstrument</w:t>
          </w:r>
          <w:r>
            <w:rPr>
              <w:noProof/>
            </w:rPr>
            <w:t>. Abgerufen am 06. 09 2021 von http://www.portfolio-schule.de/index.cfm?D497FE97E 5534CAF95AF1D3E58626A8F</w:t>
          </w:r>
        </w:p>
        <w:p w14:paraId="54D9E7B9" w14:textId="77777777" w:rsidR="005412C4" w:rsidRDefault="005412C4" w:rsidP="005412C4">
          <w:pPr>
            <w:pStyle w:val="Literaturverzeichnis"/>
            <w:ind w:left="720" w:hanging="720"/>
            <w:rPr>
              <w:noProof/>
            </w:rPr>
          </w:pPr>
          <w:r>
            <w:rPr>
              <w:noProof/>
            </w:rPr>
            <w:t xml:space="preserve">Hartmann, M. (1991). </w:t>
          </w:r>
          <w:r>
            <w:rPr>
              <w:i/>
              <w:iCs/>
              <w:noProof/>
            </w:rPr>
            <w:t>Präsentieren – Präsentationen: zielgerichtet und adressatenorientiert.</w:t>
          </w:r>
          <w:r>
            <w:rPr>
              <w:noProof/>
            </w:rPr>
            <w:t xml:space="preserve"> Weinheim/Basel.</w:t>
          </w:r>
        </w:p>
        <w:p w14:paraId="469B8277" w14:textId="77777777" w:rsidR="005412C4" w:rsidRDefault="005412C4" w:rsidP="005412C4">
          <w:pPr>
            <w:pStyle w:val="Literaturverzeichnis"/>
            <w:ind w:left="720" w:hanging="720"/>
            <w:rPr>
              <w:noProof/>
            </w:rPr>
          </w:pPr>
          <w:r>
            <w:rPr>
              <w:noProof/>
            </w:rPr>
            <w:lastRenderedPageBreak/>
            <w:t xml:space="preserve">Havinghurst, R. (1998). Entwicklungsaufgaben. In R. Oerter, &amp; L. Montada (Hrsg.), </w:t>
          </w:r>
          <w:r>
            <w:rPr>
              <w:i/>
              <w:iCs/>
              <w:noProof/>
            </w:rPr>
            <w:t>Entwicklungspsychologie</w:t>
          </w:r>
          <w:r>
            <w:rPr>
              <w:noProof/>
            </w:rPr>
            <w:t xml:space="preserve"> (S. 121). Beltz.</w:t>
          </w:r>
        </w:p>
        <w:p w14:paraId="56E8FC66" w14:textId="77777777" w:rsidR="005412C4" w:rsidRDefault="005412C4" w:rsidP="005412C4">
          <w:pPr>
            <w:pStyle w:val="Literaturverzeichnis"/>
            <w:ind w:left="720" w:hanging="720"/>
            <w:rPr>
              <w:noProof/>
            </w:rPr>
          </w:pPr>
          <w:r>
            <w:rPr>
              <w:noProof/>
            </w:rPr>
            <w:t xml:space="preserve">Howe, F. (2013). </w:t>
          </w:r>
          <w:r>
            <w:rPr>
              <w:i/>
              <w:iCs/>
              <w:noProof/>
            </w:rPr>
            <w:t>Digitale Medien in der gewerblich-technischen Berufsausbildung. Einsatzmöglichkeiten digitaler Medien in Lern- und Arbeitsaufgaben</w:t>
          </w:r>
          <w:r>
            <w:rPr>
              <w:noProof/>
            </w:rPr>
            <w:t>. Abgerufen am 06. 09 2020 von https://www.bibb.de/dokumente/pdf/Expertise_Howe_Knutzen.pdf</w:t>
          </w:r>
        </w:p>
        <w:p w14:paraId="4327C7D8" w14:textId="77777777" w:rsidR="005412C4" w:rsidRDefault="005412C4" w:rsidP="005412C4">
          <w:pPr>
            <w:pStyle w:val="Literaturverzeichnis"/>
            <w:ind w:left="720" w:hanging="720"/>
            <w:rPr>
              <w:noProof/>
            </w:rPr>
          </w:pPr>
          <w:r>
            <w:rPr>
              <w:noProof/>
            </w:rPr>
            <w:t xml:space="preserve">Jazuz, R., Büchin-Wilhelm, I., Mäder-Berg, M., &amp; Gutmann, W. (2014). </w:t>
          </w:r>
          <w:r>
            <w:rPr>
              <w:i/>
              <w:iCs/>
              <w:noProof/>
            </w:rPr>
            <w:t>Sozialpädagogische Lernfelder für Erzieherinnen und Erzieher.</w:t>
          </w:r>
          <w:r>
            <w:rPr>
              <w:noProof/>
            </w:rPr>
            <w:t xml:space="preserve"> Stuttgart: Handwerk und Technik.</w:t>
          </w:r>
        </w:p>
        <w:p w14:paraId="682A8DCC" w14:textId="77777777" w:rsidR="005412C4" w:rsidRDefault="005412C4" w:rsidP="005412C4">
          <w:pPr>
            <w:pStyle w:val="Literaturverzeichnis"/>
            <w:ind w:left="720" w:hanging="720"/>
            <w:rPr>
              <w:noProof/>
            </w:rPr>
          </w:pPr>
          <w:r>
            <w:rPr>
              <w:noProof/>
            </w:rPr>
            <w:t xml:space="preserve">Jones, J. (1994). Portfolio Assessment as a Strategy for Self-Direction in Learning. </w:t>
          </w:r>
          <w:r>
            <w:rPr>
              <w:i/>
              <w:iCs/>
              <w:noProof/>
            </w:rPr>
            <w:t>New Directions for Adult and Continuing Education</w:t>
          </w:r>
          <w:r>
            <w:rPr>
              <w:noProof/>
            </w:rPr>
            <w:t>(64), 23-29.</w:t>
          </w:r>
        </w:p>
        <w:p w14:paraId="438EAD44" w14:textId="77777777" w:rsidR="005412C4" w:rsidRDefault="005412C4" w:rsidP="005412C4">
          <w:pPr>
            <w:pStyle w:val="Literaturverzeichnis"/>
            <w:ind w:left="720" w:hanging="720"/>
            <w:rPr>
              <w:noProof/>
            </w:rPr>
          </w:pPr>
          <w:r>
            <w:rPr>
              <w:noProof/>
            </w:rPr>
            <w:t xml:space="preserve">Jugendministerkonfeenz. (1998). </w:t>
          </w:r>
          <w:r>
            <w:rPr>
              <w:i/>
              <w:iCs/>
              <w:noProof/>
            </w:rPr>
            <w:t>Weiterentwicklung der Struktureder Ausbildung von Erzieherinnen und Erziehern</w:t>
          </w:r>
          <w:r>
            <w:rPr>
              <w:noProof/>
            </w:rPr>
            <w:t>. Abgerufen am 16. 09 2021 von https://mbjs.brandenburg.de/media_fast/6288/jmk_1998_top_8_beschluss.pdf</w:t>
          </w:r>
        </w:p>
        <w:p w14:paraId="5399E198" w14:textId="77777777" w:rsidR="005412C4" w:rsidRDefault="005412C4" w:rsidP="005412C4">
          <w:pPr>
            <w:pStyle w:val="Literaturverzeichnis"/>
            <w:ind w:left="720" w:hanging="720"/>
            <w:rPr>
              <w:noProof/>
            </w:rPr>
          </w:pPr>
          <w:r>
            <w:rPr>
              <w:noProof/>
            </w:rPr>
            <w:t xml:space="preserve">Karsten, M. (2003). Sozialdidaktik - Zum Eigensinn didaktischer Reflexionen in den Berufsausbildungen für soziale und sozialpädagogische (Frauen-) berufe. In A. Schlüter (Hrsg.), </w:t>
          </w:r>
          <w:r>
            <w:rPr>
              <w:i/>
              <w:iCs/>
              <w:noProof/>
            </w:rPr>
            <w:t>Aktuelles und Querliegendes zur Didaktik und Curriculumentwicklung. Festschrift für Werner Habel</w:t>
          </w:r>
          <w:r>
            <w:rPr>
              <w:noProof/>
            </w:rPr>
            <w:t xml:space="preserve"> (S. 350-374). Leipzig: Janus Presse.</w:t>
          </w:r>
        </w:p>
        <w:p w14:paraId="51706088" w14:textId="77777777" w:rsidR="005412C4" w:rsidRDefault="005412C4" w:rsidP="005412C4">
          <w:pPr>
            <w:pStyle w:val="Literaturverzeichnis"/>
            <w:ind w:left="720" w:hanging="720"/>
            <w:rPr>
              <w:noProof/>
            </w:rPr>
          </w:pPr>
          <w:r>
            <w:rPr>
              <w:noProof/>
            </w:rPr>
            <w:t xml:space="preserve">Knobloch, V. (17. 03 2021). </w:t>
          </w:r>
          <w:r>
            <w:rPr>
              <w:i/>
              <w:iCs/>
              <w:noProof/>
            </w:rPr>
            <w:t>Was ist ein EduBreakout?</w:t>
          </w:r>
          <w:r>
            <w:rPr>
              <w:noProof/>
            </w:rPr>
            <w:t xml:space="preserve"> Von https://www.wissensschule.de/was-ist-ein-edubreakout/ abgerufen</w:t>
          </w:r>
        </w:p>
        <w:p w14:paraId="5F3412DA" w14:textId="77777777" w:rsidR="005412C4" w:rsidRDefault="005412C4" w:rsidP="005412C4">
          <w:pPr>
            <w:pStyle w:val="Literaturverzeichnis"/>
            <w:ind w:left="720" w:hanging="720"/>
            <w:rPr>
              <w:noProof/>
            </w:rPr>
          </w:pPr>
          <w:r>
            <w:rPr>
              <w:noProof/>
            </w:rPr>
            <w:t xml:space="preserve">Korell, S. (11. 09 2019). </w:t>
          </w:r>
          <w:r>
            <w:rPr>
              <w:i/>
              <w:iCs/>
              <w:noProof/>
            </w:rPr>
            <w:t>DRK Landesverband Nordrhein e.V: DRK Gruppenleiterkonzeption Spielpädagogik.</w:t>
          </w:r>
          <w:r>
            <w:rPr>
              <w:noProof/>
            </w:rPr>
            <w:t xml:space="preserve"> Von https://ajs.nrw/wp-content/uploads/2019/09/Handout-Spielp%C3%A4dagogik.JRK_.pdf abgerufen</w:t>
          </w:r>
        </w:p>
        <w:p w14:paraId="6BC4200A" w14:textId="77777777" w:rsidR="005412C4" w:rsidRDefault="005412C4" w:rsidP="005412C4">
          <w:pPr>
            <w:pStyle w:val="Literaturverzeichnis"/>
            <w:ind w:left="720" w:hanging="720"/>
            <w:rPr>
              <w:noProof/>
            </w:rPr>
          </w:pPr>
          <w:r>
            <w:rPr>
              <w:noProof/>
            </w:rPr>
            <w:t xml:space="preserve">Kultusministekonfeenz. (2017). </w:t>
          </w:r>
          <w:r>
            <w:rPr>
              <w:i/>
              <w:iCs/>
              <w:noProof/>
            </w:rPr>
            <w:t xml:space="preserve">Strategie „Bildung in der digitalen Welt“ </w:t>
          </w:r>
          <w:r>
            <w:rPr>
              <w:noProof/>
            </w:rPr>
            <w:t>. Abgerufen am 06. 09 2021 von https://www.kmk.org/fileadmin/pdf/PresseUndAktuelles/2018/Digitalstrategie_2017_mit_Weiterbildung.pdf</w:t>
          </w:r>
        </w:p>
        <w:p w14:paraId="5E0E2095" w14:textId="77777777" w:rsidR="005412C4" w:rsidRDefault="005412C4" w:rsidP="005412C4">
          <w:pPr>
            <w:pStyle w:val="Literaturverzeichnis"/>
            <w:ind w:left="720" w:hanging="720"/>
            <w:rPr>
              <w:noProof/>
            </w:rPr>
          </w:pPr>
          <w:r>
            <w:rPr>
              <w:noProof/>
            </w:rPr>
            <w:t xml:space="preserve">Kultusministerium, N. (2016). </w:t>
          </w:r>
          <w:r>
            <w:rPr>
              <w:i/>
              <w:iCs/>
              <w:noProof/>
            </w:rPr>
            <w:t>Rahmenrictlinien für die berufsbezogenen Lernbereiche -Theorie und Praxis- in der Fachschule Sozialpädagogik</w:t>
          </w:r>
          <w:r>
            <w:rPr>
              <w:noProof/>
            </w:rPr>
            <w:t>. Abgerufen am 16. 09 2021 von https://www.mk.niedersachsen.de/download/127339/Anlage_1_Synopse_EB-BbS_Rahmenrichtlinien_Fachschule_Sozialpaedagogik.pdf.</w:t>
          </w:r>
        </w:p>
        <w:p w14:paraId="5F04E532" w14:textId="77777777" w:rsidR="005412C4" w:rsidRDefault="005412C4" w:rsidP="005412C4">
          <w:pPr>
            <w:pStyle w:val="Literaturverzeichnis"/>
            <w:ind w:left="720" w:hanging="720"/>
            <w:rPr>
              <w:noProof/>
            </w:rPr>
          </w:pPr>
          <w:r>
            <w:rPr>
              <w:noProof/>
            </w:rPr>
            <w:t xml:space="preserve">Lackner, E. (2015). </w:t>
          </w:r>
          <w:r>
            <w:rPr>
              <w:i/>
              <w:iCs/>
              <w:noProof/>
            </w:rPr>
            <w:t>Research Gate-How to MOOC? Ein didaktischer Leitfaden zur Konzeption und Erstellung eines MOOCs.</w:t>
          </w:r>
          <w:r>
            <w:rPr>
              <w:noProof/>
            </w:rPr>
            <w:t xml:space="preserve"> Abgerufen am 15. 11 2021 von https://www.researchgate.net/publication/275639120_How_to_MOOC_Ein_didaktischer_Leitfaden_zur_Konzeption_und_Erstellung_eines_MOOCs</w:t>
          </w:r>
        </w:p>
        <w:p w14:paraId="59D98CAC" w14:textId="77777777" w:rsidR="005412C4" w:rsidRDefault="005412C4" w:rsidP="005412C4">
          <w:pPr>
            <w:pStyle w:val="Literaturverzeichnis"/>
            <w:ind w:left="720" w:hanging="720"/>
            <w:rPr>
              <w:noProof/>
            </w:rPr>
          </w:pPr>
          <w:r>
            <w:rPr>
              <w:noProof/>
            </w:rPr>
            <w:t xml:space="preserve">Langner-Geißler, T. (1991). </w:t>
          </w:r>
          <w:r>
            <w:rPr>
              <w:i/>
              <w:iCs/>
              <w:noProof/>
            </w:rPr>
            <w:t>Pinnwand, Flipchart und Tafel.</w:t>
          </w:r>
          <w:r>
            <w:rPr>
              <w:noProof/>
            </w:rPr>
            <w:t xml:space="preserve"> Weinheim: Juventa.</w:t>
          </w:r>
        </w:p>
        <w:p w14:paraId="09F696B4" w14:textId="77777777" w:rsidR="005412C4" w:rsidRDefault="005412C4" w:rsidP="005412C4">
          <w:pPr>
            <w:pStyle w:val="Literaturverzeichnis"/>
            <w:ind w:left="720" w:hanging="720"/>
            <w:rPr>
              <w:noProof/>
            </w:rPr>
          </w:pPr>
          <w:r>
            <w:rPr>
              <w:noProof/>
            </w:rPr>
            <w:t xml:space="preserve">Meyer, H. (1994). </w:t>
          </w:r>
          <w:r>
            <w:rPr>
              <w:i/>
              <w:iCs/>
              <w:noProof/>
            </w:rPr>
            <w:t>Unterrichtsmethoden. II: Praxisband.</w:t>
          </w:r>
          <w:r>
            <w:rPr>
              <w:noProof/>
            </w:rPr>
            <w:t xml:space="preserve"> Berlin.</w:t>
          </w:r>
        </w:p>
        <w:p w14:paraId="5400204D" w14:textId="77777777" w:rsidR="005412C4" w:rsidRDefault="005412C4" w:rsidP="005412C4">
          <w:pPr>
            <w:pStyle w:val="Literaturverzeichnis"/>
            <w:ind w:left="720" w:hanging="720"/>
            <w:rPr>
              <w:noProof/>
            </w:rPr>
          </w:pPr>
          <w:r>
            <w:rPr>
              <w:noProof/>
            </w:rPr>
            <w:t xml:space="preserve">Nussbaum, M. (1998). </w:t>
          </w:r>
          <w:r>
            <w:rPr>
              <w:i/>
              <w:iCs/>
              <w:noProof/>
            </w:rPr>
            <w:t>Gerechtigkeit oder Das gute Leben.</w:t>
          </w:r>
          <w:r>
            <w:rPr>
              <w:noProof/>
            </w:rPr>
            <w:t xml:space="preserve"> Frankfurt am Main: Suhrkamp.</w:t>
          </w:r>
        </w:p>
        <w:p w14:paraId="23E40A8F" w14:textId="77777777" w:rsidR="005412C4" w:rsidRDefault="005412C4" w:rsidP="005412C4">
          <w:pPr>
            <w:pStyle w:val="Literaturverzeichnis"/>
            <w:ind w:left="720" w:hanging="720"/>
            <w:rPr>
              <w:noProof/>
            </w:rPr>
          </w:pPr>
          <w:r>
            <w:rPr>
              <w:noProof/>
            </w:rPr>
            <w:t xml:space="preserve">o.A. (25. 11 2016). </w:t>
          </w:r>
          <w:r>
            <w:rPr>
              <w:i/>
              <w:iCs/>
              <w:noProof/>
            </w:rPr>
            <w:t>Flugzeug</w:t>
          </w:r>
          <w:r>
            <w:rPr>
              <w:noProof/>
            </w:rPr>
            <w:t>. Von freepik: www.de.freepik.com/freie-ikonen/fliegenden-flugzeug_692913.htm abgerufen</w:t>
          </w:r>
        </w:p>
        <w:p w14:paraId="7E75C897" w14:textId="77777777" w:rsidR="005412C4" w:rsidRDefault="005412C4" w:rsidP="005412C4">
          <w:pPr>
            <w:pStyle w:val="Literaturverzeichnis"/>
            <w:ind w:left="720" w:hanging="720"/>
            <w:rPr>
              <w:noProof/>
            </w:rPr>
          </w:pPr>
          <w:r>
            <w:rPr>
              <w:noProof/>
            </w:rPr>
            <w:t xml:space="preserve">o.A. (25. 11 2016). </w:t>
          </w:r>
          <w:r>
            <w:rPr>
              <w:i/>
              <w:iCs/>
              <w:noProof/>
            </w:rPr>
            <w:t>Fragezeichen</w:t>
          </w:r>
          <w:r>
            <w:rPr>
              <w:noProof/>
            </w:rPr>
            <w:t>. Von kneller-gifs: www.kneller-gifs.de/bilder/f/fragezeichen18.gif abgerufen</w:t>
          </w:r>
        </w:p>
        <w:p w14:paraId="079D555A" w14:textId="77777777" w:rsidR="005412C4" w:rsidRDefault="005412C4" w:rsidP="005412C4">
          <w:pPr>
            <w:pStyle w:val="Literaturverzeichnis"/>
            <w:ind w:left="720" w:hanging="720"/>
            <w:rPr>
              <w:noProof/>
            </w:rPr>
          </w:pPr>
          <w:r>
            <w:rPr>
              <w:noProof/>
            </w:rPr>
            <w:t xml:space="preserve">o.A. (12. 09 2016). </w:t>
          </w:r>
          <w:r>
            <w:rPr>
              <w:i/>
              <w:iCs/>
              <w:noProof/>
            </w:rPr>
            <w:t>Lineal</w:t>
          </w:r>
          <w:r>
            <w:rPr>
              <w:noProof/>
            </w:rPr>
            <w:t>. Von www.gutefrage.net/frage/was-ist-proportional-und-lineal abgerufen</w:t>
          </w:r>
        </w:p>
        <w:p w14:paraId="39E000FD" w14:textId="77777777" w:rsidR="005412C4" w:rsidRDefault="005412C4" w:rsidP="005412C4">
          <w:pPr>
            <w:pStyle w:val="Literaturverzeichnis"/>
            <w:ind w:left="720" w:hanging="720"/>
            <w:rPr>
              <w:noProof/>
            </w:rPr>
          </w:pPr>
          <w:r>
            <w:rPr>
              <w:noProof/>
            </w:rPr>
            <w:t xml:space="preserve">o.A. (25. 11 2016). </w:t>
          </w:r>
          <w:r>
            <w:rPr>
              <w:i/>
              <w:iCs/>
              <w:noProof/>
            </w:rPr>
            <w:t>Markierung</w:t>
          </w:r>
          <w:r>
            <w:rPr>
              <w:noProof/>
            </w:rPr>
            <w:t>. Von www./de.gofreedownload.net/free-vector/vector-clip-art/tango-edit-find-replace-124773/#.WDlj7ly9q_s abgerufen</w:t>
          </w:r>
        </w:p>
        <w:p w14:paraId="6192B297" w14:textId="77777777" w:rsidR="005412C4" w:rsidRDefault="005412C4" w:rsidP="005412C4">
          <w:pPr>
            <w:pStyle w:val="Literaturverzeichnis"/>
            <w:ind w:left="720" w:hanging="720"/>
            <w:rPr>
              <w:noProof/>
            </w:rPr>
          </w:pPr>
          <w:r>
            <w:rPr>
              <w:noProof/>
            </w:rPr>
            <w:t xml:space="preserve">o.A. (20. 08 2016). </w:t>
          </w:r>
          <w:r>
            <w:rPr>
              <w:i/>
              <w:iCs/>
              <w:noProof/>
            </w:rPr>
            <w:t>Overheadprojektor</w:t>
          </w:r>
          <w:r>
            <w:rPr>
              <w:noProof/>
            </w:rPr>
            <w:t>. Von www. bidab.nibis.de/PICT/Overheadprojektor.jpg abgerufen</w:t>
          </w:r>
        </w:p>
        <w:p w14:paraId="53DA2C09" w14:textId="77777777" w:rsidR="005412C4" w:rsidRDefault="005412C4" w:rsidP="005412C4">
          <w:pPr>
            <w:pStyle w:val="Literaturverzeichnis"/>
            <w:ind w:left="720" w:hanging="720"/>
            <w:rPr>
              <w:noProof/>
            </w:rPr>
          </w:pPr>
          <w:r>
            <w:rPr>
              <w:noProof/>
            </w:rPr>
            <w:t xml:space="preserve">o.A. (o.J). </w:t>
          </w:r>
          <w:r>
            <w:rPr>
              <w:i/>
              <w:iCs/>
              <w:noProof/>
            </w:rPr>
            <w:t>e-teaching.org</w:t>
          </w:r>
          <w:r>
            <w:rPr>
              <w:noProof/>
            </w:rPr>
            <w:t>. Abgerufen am 07. 09 2021 von https://www.e-teaching.org/technik/produkte/maharasteckbrief</w:t>
          </w:r>
        </w:p>
        <w:p w14:paraId="73D845A9" w14:textId="77777777" w:rsidR="005412C4" w:rsidRDefault="005412C4" w:rsidP="005412C4">
          <w:pPr>
            <w:pStyle w:val="Literaturverzeichnis"/>
            <w:ind w:left="720" w:hanging="720"/>
            <w:rPr>
              <w:noProof/>
            </w:rPr>
          </w:pPr>
          <w:r>
            <w:rPr>
              <w:noProof/>
            </w:rPr>
            <w:t xml:space="preserve">o.A. (26. 11 2016). </w:t>
          </w:r>
          <w:r>
            <w:rPr>
              <w:i/>
              <w:iCs/>
              <w:noProof/>
            </w:rPr>
            <w:t>Mit Methoden lernen</w:t>
          </w:r>
          <w:r>
            <w:rPr>
              <w:noProof/>
            </w:rPr>
            <w:t>. Von www.bscw.alp.dillingen.de/pub/bscw.cgi/d1472545/Methoden.pdf abgerufen</w:t>
          </w:r>
        </w:p>
        <w:p w14:paraId="4AF54FEB" w14:textId="77777777" w:rsidR="005412C4" w:rsidRDefault="005412C4" w:rsidP="005412C4">
          <w:pPr>
            <w:pStyle w:val="Literaturverzeichnis"/>
            <w:ind w:left="720" w:hanging="720"/>
            <w:rPr>
              <w:noProof/>
            </w:rPr>
          </w:pPr>
          <w:r>
            <w:rPr>
              <w:noProof/>
            </w:rPr>
            <w:t xml:space="preserve">Oswald, A. (18. 12 2022). </w:t>
          </w:r>
          <w:r>
            <w:rPr>
              <w:i/>
              <w:iCs/>
              <w:noProof/>
            </w:rPr>
            <w:t>Digitale Schülerprodukte: Ein Wegweiser zur Bewertung .</w:t>
          </w:r>
          <w:r>
            <w:rPr>
              <w:noProof/>
            </w:rPr>
            <w:t xml:space="preserve"> Von https://rsschoellnach-my.sharepoint.com/personal/andreas_oswald_rs-schoellnach_de/_layouts/15/onedrive.aspx?id=%2Fpersonal%2Fandreas%5Foswald%5Frs%2Dschoellnach%5Fde%2FDocuments%2FUnterricht%2FTipps%20Erstellung%20ebooks%2Epdf&amp;parent=%2Fpersonal%2Fandreas abgerufen</w:t>
          </w:r>
        </w:p>
        <w:p w14:paraId="4007B706" w14:textId="77777777" w:rsidR="005412C4" w:rsidRDefault="005412C4" w:rsidP="005412C4">
          <w:pPr>
            <w:pStyle w:val="Literaturverzeichnis"/>
            <w:ind w:left="720" w:hanging="720"/>
            <w:rPr>
              <w:noProof/>
            </w:rPr>
          </w:pPr>
          <w:r>
            <w:rPr>
              <w:noProof/>
            </w:rPr>
            <w:t xml:space="preserve">Pappano, L. (02. 11 2012). “The Year of the MOOC". </w:t>
          </w:r>
          <w:r>
            <w:rPr>
              <w:i/>
              <w:iCs/>
              <w:noProof/>
            </w:rPr>
            <w:t>New York Times</w:t>
          </w:r>
          <w:r>
            <w:rPr>
              <w:noProof/>
            </w:rPr>
            <w:t>.</w:t>
          </w:r>
        </w:p>
        <w:p w14:paraId="0305340E" w14:textId="77777777" w:rsidR="005412C4" w:rsidRDefault="005412C4" w:rsidP="005412C4">
          <w:pPr>
            <w:pStyle w:val="Literaturverzeichnis"/>
            <w:ind w:left="720" w:hanging="720"/>
            <w:rPr>
              <w:noProof/>
            </w:rPr>
          </w:pPr>
          <w:r>
            <w:rPr>
              <w:noProof/>
            </w:rPr>
            <w:lastRenderedPageBreak/>
            <w:t xml:space="preserve">Paulson, L. F. (1991). What Makes a Portfolio a Portfolio? </w:t>
          </w:r>
          <w:r>
            <w:rPr>
              <w:i/>
              <w:iCs/>
              <w:noProof/>
            </w:rPr>
            <w:t xml:space="preserve">Educational leadership </w:t>
          </w:r>
          <w:r>
            <w:rPr>
              <w:noProof/>
            </w:rPr>
            <w:t>(48), 60-63.</w:t>
          </w:r>
        </w:p>
        <w:p w14:paraId="79AAAC83" w14:textId="77777777" w:rsidR="005412C4" w:rsidRDefault="005412C4" w:rsidP="005412C4">
          <w:pPr>
            <w:pStyle w:val="Literaturverzeichnis"/>
            <w:ind w:left="720" w:hanging="720"/>
            <w:rPr>
              <w:noProof/>
            </w:rPr>
          </w:pPr>
          <w:r>
            <w:rPr>
              <w:noProof/>
            </w:rPr>
            <w:t xml:space="preserve">Personalentwicklung, L. f. (24. 09 2016). </w:t>
          </w:r>
          <w:r>
            <w:rPr>
              <w:i/>
              <w:iCs/>
              <w:noProof/>
            </w:rPr>
            <w:t>Landesakademie für Fortbildung und Personalentwicklung</w:t>
          </w:r>
          <w:r>
            <w:rPr>
              <w:noProof/>
            </w:rPr>
            <w:t>. Von Landesakademie für Fortbildung und Personalentwicklung: www.lehrerfortbildung-bw.de/faecher/deutsch/bs/6bg/fb3/referat/praesentieren/ab9/ abgerufen</w:t>
          </w:r>
        </w:p>
        <w:p w14:paraId="23A91CF9" w14:textId="77777777" w:rsidR="005412C4" w:rsidRDefault="005412C4" w:rsidP="005412C4">
          <w:pPr>
            <w:pStyle w:val="Literaturverzeichnis"/>
            <w:ind w:left="720" w:hanging="720"/>
            <w:rPr>
              <w:noProof/>
            </w:rPr>
          </w:pPr>
          <w:r>
            <w:rPr>
              <w:noProof/>
            </w:rPr>
            <w:t xml:space="preserve">Picht, C. (05. 04 2021). </w:t>
          </w:r>
          <w:r>
            <w:rPr>
              <w:i/>
              <w:iCs/>
              <w:noProof/>
            </w:rPr>
            <w:t>Was ist ein MOOC?</w:t>
          </w:r>
          <w:r>
            <w:rPr>
              <w:noProof/>
            </w:rPr>
            <w:t xml:space="preserve"> Abgerufen am 15. 11 2021 von http://neue-lernwelten.de/was-ist-ein-mooc/</w:t>
          </w:r>
        </w:p>
        <w:p w14:paraId="29C93EEC" w14:textId="77777777" w:rsidR="005412C4" w:rsidRDefault="005412C4" w:rsidP="005412C4">
          <w:pPr>
            <w:pStyle w:val="Literaturverzeichnis"/>
            <w:ind w:left="720" w:hanging="720"/>
            <w:rPr>
              <w:noProof/>
            </w:rPr>
          </w:pPr>
          <w:r>
            <w:rPr>
              <w:noProof/>
            </w:rPr>
            <w:t xml:space="preserve">Poggemann, M. (18. 04 2022). </w:t>
          </w:r>
          <w:r>
            <w:rPr>
              <w:i/>
              <w:iCs/>
              <w:noProof/>
            </w:rPr>
            <w:t>schreiben.net.</w:t>
          </w:r>
          <w:r>
            <w:rPr>
              <w:noProof/>
            </w:rPr>
            <w:t xml:space="preserve"> Von Reflexion schreiben: Definition &amp; 5 Schritte (+ Beispieltext): https://www.schreiben.net/artikel/reflexion-5334/ abgerufen</w:t>
          </w:r>
        </w:p>
        <w:p w14:paraId="287F9BA2" w14:textId="77777777" w:rsidR="005412C4" w:rsidRDefault="005412C4" w:rsidP="005412C4">
          <w:pPr>
            <w:pStyle w:val="Literaturverzeichnis"/>
            <w:ind w:left="720" w:hanging="720"/>
            <w:rPr>
              <w:noProof/>
            </w:rPr>
          </w:pPr>
          <w:r>
            <w:rPr>
              <w:noProof/>
            </w:rPr>
            <w:t xml:space="preserve">Quade, S. (2017). </w:t>
          </w:r>
          <w:r>
            <w:rPr>
              <w:i/>
              <w:iCs/>
              <w:noProof/>
            </w:rPr>
            <w:t>Blended Learning in der Praxis: Auf die richtige Mischung aus Online und Präsenz kommt es an</w:t>
          </w:r>
          <w:r>
            <w:rPr>
              <w:noProof/>
            </w:rPr>
            <w:t>. Abgerufen am 03. 11 2021 von https://hochschulforumdigitalisierung.de/de/blog/blended-learning-praxis</w:t>
          </w:r>
        </w:p>
        <w:p w14:paraId="42825CA9" w14:textId="77777777" w:rsidR="005412C4" w:rsidRDefault="005412C4" w:rsidP="005412C4">
          <w:pPr>
            <w:pStyle w:val="Literaturverzeichnis"/>
            <w:ind w:left="720" w:hanging="720"/>
            <w:rPr>
              <w:noProof/>
            </w:rPr>
          </w:pPr>
          <w:r>
            <w:rPr>
              <w:noProof/>
            </w:rPr>
            <w:t xml:space="preserve">Rabe-Kleberg, U. (1996). Professionalität und Geschlechterverhältnis. Oder: was ist „semi“ an traditionellen Frauenberufen? In A. Combe, &amp; W. Helsper (Hrsg.), </w:t>
          </w:r>
          <w:r>
            <w:rPr>
              <w:i/>
              <w:iCs/>
              <w:noProof/>
            </w:rPr>
            <w:t>Pädagogische Professionalität. Untersuchungen zum Typus pädagogischen Handelns</w:t>
          </w:r>
          <w:r>
            <w:rPr>
              <w:noProof/>
            </w:rPr>
            <w:t xml:space="preserve"> (S. 276-302). Frankfurt a.M.: Suhrkamp.</w:t>
          </w:r>
        </w:p>
        <w:p w14:paraId="1E298BD3" w14:textId="77777777" w:rsidR="005412C4" w:rsidRDefault="005412C4" w:rsidP="005412C4">
          <w:pPr>
            <w:pStyle w:val="Literaturverzeichnis"/>
            <w:ind w:left="720" w:hanging="720"/>
            <w:rPr>
              <w:noProof/>
            </w:rPr>
          </w:pPr>
          <w:r>
            <w:rPr>
              <w:noProof/>
            </w:rPr>
            <w:t xml:space="preserve">Radcliffe, M. (2021). </w:t>
          </w:r>
          <w:r>
            <w:rPr>
              <w:i/>
              <w:iCs/>
              <w:noProof/>
            </w:rPr>
            <w:t>Open Source Initiative</w:t>
          </w:r>
          <w:r>
            <w:rPr>
              <w:noProof/>
            </w:rPr>
            <w:t>. Abgerufen am 15. 11 2021 von https://opensource.org/about</w:t>
          </w:r>
        </w:p>
        <w:p w14:paraId="3AE5DB9E" w14:textId="77777777" w:rsidR="005412C4" w:rsidRDefault="005412C4" w:rsidP="005412C4">
          <w:pPr>
            <w:pStyle w:val="Literaturverzeichnis"/>
            <w:ind w:left="720" w:hanging="720"/>
            <w:rPr>
              <w:noProof/>
            </w:rPr>
          </w:pPr>
          <w:r>
            <w:rPr>
              <w:noProof/>
            </w:rPr>
            <w:t xml:space="preserve">Reinmann, G., &amp; Hartung, S. (2013). E-Portfolios und persönliches Wissensmanagement. In D. Miller (Hrsg.), </w:t>
          </w:r>
          <w:r>
            <w:rPr>
              <w:i/>
              <w:iCs/>
              <w:noProof/>
            </w:rPr>
            <w:t>E-Portfolio an der Schnittstelle von Studium und Beruf</w:t>
          </w:r>
          <w:r>
            <w:rPr>
              <w:noProof/>
            </w:rPr>
            <w:t xml:space="preserve"> (S. 43-59). Münster: Waxmann.</w:t>
          </w:r>
        </w:p>
        <w:p w14:paraId="1F271E8F" w14:textId="77777777" w:rsidR="005412C4" w:rsidRDefault="005412C4" w:rsidP="005412C4">
          <w:pPr>
            <w:pStyle w:val="Literaturverzeichnis"/>
            <w:ind w:left="720" w:hanging="720"/>
            <w:rPr>
              <w:noProof/>
            </w:rPr>
          </w:pPr>
          <w:r>
            <w:rPr>
              <w:noProof/>
            </w:rPr>
            <w:t xml:space="preserve">Reusser, K. (2005). Situiertes Lernen mit Unterrichtsvideos. </w:t>
          </w:r>
          <w:r>
            <w:rPr>
              <w:i/>
              <w:iCs/>
              <w:noProof/>
            </w:rPr>
            <w:t>Journal für Lehrerinnenbildung</w:t>
          </w:r>
          <w:r>
            <w:rPr>
              <w:noProof/>
            </w:rPr>
            <w:t>, S. 8-18.</w:t>
          </w:r>
        </w:p>
        <w:p w14:paraId="3ACC057A" w14:textId="77777777" w:rsidR="005412C4" w:rsidRDefault="005412C4" w:rsidP="005412C4">
          <w:pPr>
            <w:pStyle w:val="Literaturverzeichnis"/>
            <w:ind w:left="720" w:hanging="720"/>
            <w:rPr>
              <w:noProof/>
            </w:rPr>
          </w:pPr>
          <w:r>
            <w:rPr>
              <w:noProof/>
            </w:rPr>
            <w:t xml:space="preserve">Roth, J. (2015). Lernpfade: Definition, Gestaltungskriterien und Unterrichtseinsatz. In J. Roth, </w:t>
          </w:r>
          <w:r>
            <w:rPr>
              <w:i/>
              <w:iCs/>
              <w:noProof/>
            </w:rPr>
            <w:t>Medienvielfalt im Mathema-tikunterricht. Lernpfade als Weg zum Ziel</w:t>
          </w:r>
          <w:r>
            <w:rPr>
              <w:noProof/>
            </w:rPr>
            <w:t xml:space="preserve"> (S. 3-25). Springer .</w:t>
          </w:r>
        </w:p>
        <w:p w14:paraId="3FFAF5A2" w14:textId="77777777" w:rsidR="005412C4" w:rsidRDefault="005412C4" w:rsidP="005412C4">
          <w:pPr>
            <w:pStyle w:val="Literaturverzeichnis"/>
            <w:ind w:left="720" w:hanging="720"/>
            <w:rPr>
              <w:noProof/>
            </w:rPr>
          </w:pPr>
          <w:r>
            <w:rPr>
              <w:noProof/>
            </w:rPr>
            <w:t xml:space="preserve">Rundfunk-BR, B. (22. 01 2022). </w:t>
          </w:r>
          <w:r>
            <w:rPr>
              <w:i/>
              <w:iCs/>
              <w:noProof/>
            </w:rPr>
            <w:t xml:space="preserve">Acht Dinge, die Sie über Podcasts wissen sollten </w:t>
          </w:r>
          <w:r>
            <w:rPr>
              <w:noProof/>
            </w:rPr>
            <w:t>. Von https://www.br.de/radio/bayern2/podcast-faq-fragen-100.html abgerufen</w:t>
          </w:r>
        </w:p>
        <w:p w14:paraId="19AE194D" w14:textId="77777777" w:rsidR="005412C4" w:rsidRDefault="005412C4" w:rsidP="005412C4">
          <w:pPr>
            <w:pStyle w:val="Literaturverzeichnis"/>
            <w:ind w:left="720" w:hanging="720"/>
            <w:rPr>
              <w:noProof/>
            </w:rPr>
          </w:pPr>
          <w:r>
            <w:rPr>
              <w:noProof/>
            </w:rPr>
            <w:t xml:space="preserve">Schön, D. A. (1983). </w:t>
          </w:r>
          <w:r>
            <w:rPr>
              <w:i/>
              <w:iCs/>
              <w:noProof/>
            </w:rPr>
            <w:t>The reflective practitioner. How professionals think in action.</w:t>
          </w:r>
          <w:r>
            <w:rPr>
              <w:noProof/>
            </w:rPr>
            <w:t xml:space="preserve"> New York: Basic Books.</w:t>
          </w:r>
        </w:p>
        <w:p w14:paraId="470D6375" w14:textId="77777777" w:rsidR="005412C4" w:rsidRDefault="005412C4" w:rsidP="005412C4">
          <w:pPr>
            <w:pStyle w:val="Literaturverzeichnis"/>
            <w:ind w:left="720" w:hanging="720"/>
            <w:rPr>
              <w:noProof/>
            </w:rPr>
          </w:pPr>
          <w:r>
            <w:rPr>
              <w:noProof/>
            </w:rPr>
            <w:t xml:space="preserve">Seufert, S. (2007). </w:t>
          </w:r>
          <w:r>
            <w:rPr>
              <w:i/>
              <w:iCs/>
              <w:noProof/>
            </w:rPr>
            <w:t>E-Assessment und E-Portfolio zur Kompetenzentwicklung: neue Potenziale für Ne(x)t Generation Learning?</w:t>
          </w:r>
          <w:r>
            <w:rPr>
              <w:noProof/>
            </w:rPr>
            <w:t xml:space="preserve"> Abgerufen am 06. 09 2020 von https://www.alexandria.unisg.ch/36784/</w:t>
          </w:r>
        </w:p>
        <w:p w14:paraId="67AD5A17" w14:textId="77777777" w:rsidR="005412C4" w:rsidRDefault="005412C4" w:rsidP="005412C4">
          <w:pPr>
            <w:pStyle w:val="Literaturverzeichnis"/>
            <w:ind w:left="720" w:hanging="720"/>
            <w:rPr>
              <w:noProof/>
            </w:rPr>
          </w:pPr>
          <w:r>
            <w:rPr>
              <w:noProof/>
            </w:rPr>
            <w:t xml:space="preserve">Siemens, G. (2005). “Connectivism: A Learning Theory for the Digital Age”. </w:t>
          </w:r>
          <w:r>
            <w:rPr>
              <w:i/>
              <w:iCs/>
              <w:noProof/>
            </w:rPr>
            <w:t>International Journal of Instructional Technology and Distance Learning , 2</w:t>
          </w:r>
          <w:r>
            <w:rPr>
              <w:noProof/>
            </w:rPr>
            <w:t>(1), 3-10.</w:t>
          </w:r>
        </w:p>
        <w:p w14:paraId="0066155A" w14:textId="77777777" w:rsidR="005412C4" w:rsidRDefault="005412C4" w:rsidP="005412C4">
          <w:pPr>
            <w:pStyle w:val="Literaturverzeichnis"/>
            <w:ind w:left="720" w:hanging="720"/>
            <w:rPr>
              <w:noProof/>
            </w:rPr>
          </w:pPr>
          <w:r>
            <w:rPr>
              <w:noProof/>
            </w:rPr>
            <w:t xml:space="preserve">Stangl, W. (2021). </w:t>
          </w:r>
          <w:r>
            <w:rPr>
              <w:i/>
              <w:iCs/>
              <w:noProof/>
            </w:rPr>
            <w:t>Portfolio</w:t>
          </w:r>
          <w:r>
            <w:rPr>
              <w:noProof/>
            </w:rPr>
            <w:t>. Abgerufen am 06. 09 2021 von https://arbeitsblaetter.stangl-taller.at/PRAESENTATION/portfolio.shtml#Beurteilungskriterien%20fuer%20Portf</w:t>
          </w:r>
        </w:p>
        <w:p w14:paraId="674DCDDF" w14:textId="77777777" w:rsidR="005412C4" w:rsidRDefault="005412C4" w:rsidP="005412C4">
          <w:pPr>
            <w:pStyle w:val="Literaturverzeichnis"/>
            <w:ind w:left="720" w:hanging="720"/>
            <w:rPr>
              <w:noProof/>
            </w:rPr>
          </w:pPr>
          <w:r>
            <w:rPr>
              <w:noProof/>
            </w:rPr>
            <w:t xml:space="preserve">Tannhäuser, A. (22. 07 2012). </w:t>
          </w:r>
          <w:r>
            <w:rPr>
              <w:i/>
              <w:iCs/>
              <w:noProof/>
            </w:rPr>
            <w:t>Open educational resources – Ausprägungen eines Begriffs“.</w:t>
          </w:r>
          <w:r>
            <w:rPr>
              <w:noProof/>
            </w:rPr>
            <w:t xml:space="preserve"> Abgerufen am 15. 11 2021 von http://mapping-oer.de/2015/08/oer-definiert/</w:t>
          </w:r>
        </w:p>
        <w:p w14:paraId="2EDFDC59" w14:textId="77777777" w:rsidR="005412C4" w:rsidRDefault="005412C4" w:rsidP="005412C4">
          <w:pPr>
            <w:pStyle w:val="Literaturverzeichnis"/>
            <w:ind w:left="720" w:hanging="720"/>
            <w:rPr>
              <w:noProof/>
            </w:rPr>
          </w:pPr>
          <w:r>
            <w:rPr>
              <w:noProof/>
            </w:rPr>
            <w:t xml:space="preserve">UNESCO. (01. 01 2013). </w:t>
          </w:r>
          <w:r>
            <w:rPr>
              <w:i/>
              <w:iCs/>
              <w:noProof/>
            </w:rPr>
            <w:t>Was sind Open Educational Resources? Und andere häufig gestellte Fragen zu OER.</w:t>
          </w:r>
          <w:r>
            <w:rPr>
              <w:noProof/>
            </w:rPr>
            <w:t xml:space="preserve"> Abgerufen am 15. 11 2021 von https://www.unesco.de/sites/default/files/2018-04/Was_sind_OER__cc.pdf</w:t>
          </w:r>
        </w:p>
        <w:p w14:paraId="5D151F9E" w14:textId="77777777" w:rsidR="005412C4" w:rsidRDefault="005412C4" w:rsidP="005412C4">
          <w:pPr>
            <w:pStyle w:val="Literaturverzeichnis"/>
            <w:ind w:left="720" w:hanging="720"/>
            <w:rPr>
              <w:noProof/>
            </w:rPr>
          </w:pPr>
          <w:r>
            <w:rPr>
              <w:noProof/>
            </w:rPr>
            <w:t xml:space="preserve">Unterricht, Z. (22. 06 2022). </w:t>
          </w:r>
          <w:r>
            <w:rPr>
              <w:i/>
              <w:iCs/>
              <w:noProof/>
            </w:rPr>
            <w:t>ZUM Unterricht</w:t>
          </w:r>
          <w:r>
            <w:rPr>
              <w:noProof/>
            </w:rPr>
            <w:t>. Von https://unterrichten.zum.de/wiki/Lernpfad abgerufen</w:t>
          </w:r>
        </w:p>
        <w:p w14:paraId="0E6ACFB6" w14:textId="77777777" w:rsidR="005412C4" w:rsidRDefault="005412C4" w:rsidP="005412C4">
          <w:pPr>
            <w:pStyle w:val="Literaturverzeichnis"/>
            <w:ind w:left="720" w:hanging="720"/>
            <w:rPr>
              <w:noProof/>
            </w:rPr>
          </w:pPr>
          <w:r>
            <w:rPr>
              <w:noProof/>
            </w:rPr>
            <w:t xml:space="preserve">Vavrus, ,. L. (1990). Put Portfolios to the Test. </w:t>
          </w:r>
          <w:r>
            <w:rPr>
              <w:i/>
              <w:iCs/>
              <w:noProof/>
            </w:rPr>
            <w:t>Instractor, 100</w:t>
          </w:r>
          <w:r>
            <w:rPr>
              <w:noProof/>
            </w:rPr>
            <w:t>(1), 48-53.</w:t>
          </w:r>
        </w:p>
        <w:p w14:paraId="32AF2E64" w14:textId="77777777" w:rsidR="005412C4" w:rsidRDefault="005412C4" w:rsidP="005412C4">
          <w:pPr>
            <w:pStyle w:val="Literaturverzeichnis"/>
            <w:ind w:left="720" w:hanging="720"/>
            <w:rPr>
              <w:noProof/>
            </w:rPr>
          </w:pPr>
          <w:r>
            <w:rPr>
              <w:noProof/>
            </w:rPr>
            <w:t xml:space="preserve">von Raben, B. (2010). </w:t>
          </w:r>
          <w:r>
            <w:rPr>
              <w:i/>
              <w:iCs/>
              <w:noProof/>
            </w:rPr>
            <w:t>Portfolios in der Ausbildung pädagogischer Fachkräfte Selbstorganisiert lernen-Lernentwicklung dokumentieren.</w:t>
          </w:r>
          <w:r>
            <w:rPr>
              <w:noProof/>
            </w:rPr>
            <w:t xml:space="preserve"> Verlag an der Ruhr.</w:t>
          </w:r>
        </w:p>
        <w:p w14:paraId="059391CA" w14:textId="77777777" w:rsidR="005412C4" w:rsidRDefault="005412C4" w:rsidP="005412C4">
          <w:pPr>
            <w:pStyle w:val="Literaturverzeichnis"/>
            <w:ind w:left="720" w:hanging="720"/>
            <w:rPr>
              <w:noProof/>
            </w:rPr>
          </w:pPr>
          <w:r>
            <w:rPr>
              <w:noProof/>
            </w:rPr>
            <w:t xml:space="preserve">Wb-web. (01. 01 2021). </w:t>
          </w:r>
          <w:r>
            <w:rPr>
              <w:i/>
              <w:iCs/>
              <w:noProof/>
            </w:rPr>
            <w:t>Formulierungshilfen für Lernziele.</w:t>
          </w:r>
          <w:r>
            <w:rPr>
              <w:noProof/>
            </w:rPr>
            <w:t xml:space="preserve"> Abgerufen am 14. 11 2021 von https://wb-web.de/material/methoden/formulierungshilfen-fur-lernziele.html</w:t>
          </w:r>
        </w:p>
        <w:p w14:paraId="094CB599" w14:textId="77777777" w:rsidR="005412C4" w:rsidRDefault="005412C4" w:rsidP="005412C4">
          <w:pPr>
            <w:pStyle w:val="Literaturverzeichnis"/>
            <w:ind w:left="720" w:hanging="720"/>
            <w:rPr>
              <w:noProof/>
            </w:rPr>
          </w:pPr>
          <w:r>
            <w:rPr>
              <w:noProof/>
            </w:rPr>
            <w:t xml:space="preserve">Wildt, J. (2011). Lernprozessorientiertes Prüfen im "Constructive Alignment". In B. Berendt (Hrsg.), </w:t>
          </w:r>
          <w:r>
            <w:rPr>
              <w:i/>
              <w:iCs/>
              <w:noProof/>
            </w:rPr>
            <w:t>Neues Handbuch Hochschullehre, Teil H: Prüfungen und Leistungskontrollen. Weiterentwicklung des Prüfungssystems in der Konsequenz des Bologna-Prozesses</w:t>
          </w:r>
          <w:r>
            <w:rPr>
              <w:noProof/>
            </w:rPr>
            <w:t xml:space="preserve"> (S. 1-46). Berlin: Raabe .</w:t>
          </w:r>
        </w:p>
        <w:p w14:paraId="5EDF5F6F" w14:textId="77777777" w:rsidR="005412C4" w:rsidRDefault="005412C4" w:rsidP="005412C4">
          <w:pPr>
            <w:pStyle w:val="Literaturverzeichnis"/>
            <w:ind w:left="720" w:hanging="720"/>
            <w:rPr>
              <w:noProof/>
            </w:rPr>
          </w:pPr>
          <w:r>
            <w:rPr>
              <w:noProof/>
            </w:rPr>
            <w:t xml:space="preserve">Ziemen, K. (2013). </w:t>
          </w:r>
          <w:r>
            <w:rPr>
              <w:i/>
              <w:iCs/>
              <w:noProof/>
            </w:rPr>
            <w:t>Kompetenz für Inklusion. Inklusive Ansätze in der Praxis umsetzen.</w:t>
          </w:r>
          <w:r>
            <w:rPr>
              <w:noProof/>
            </w:rPr>
            <w:t xml:space="preserve"> Göttingen: Vandenhoeck.</w:t>
          </w:r>
        </w:p>
        <w:p w14:paraId="7493CEFB" w14:textId="77777777" w:rsidR="00EB0234" w:rsidRPr="006D1B01" w:rsidRDefault="00EB0234" w:rsidP="005412C4">
          <w:pPr>
            <w:rPr>
              <w:rFonts w:cs="Arial"/>
            </w:rPr>
          </w:pPr>
          <w:r w:rsidRPr="006D1B01">
            <w:rPr>
              <w:rFonts w:cs="Arial"/>
              <w:b/>
              <w:bCs/>
            </w:rPr>
            <w:fldChar w:fldCharType="end"/>
          </w:r>
        </w:p>
      </w:sdtContent>
    </w:sdt>
    <w:p w14:paraId="28C69099" w14:textId="77777777" w:rsidR="00BB5731" w:rsidRPr="006D1B01" w:rsidRDefault="00BB5731" w:rsidP="00FA3091">
      <w:pPr>
        <w:spacing w:line="360" w:lineRule="auto"/>
        <w:rPr>
          <w:rFonts w:cs="Arial"/>
          <w:szCs w:val="22"/>
        </w:rPr>
        <w:sectPr w:rsidR="00BB5731" w:rsidRPr="006D1B01" w:rsidSect="00BB5731">
          <w:type w:val="continuous"/>
          <w:pgSz w:w="11906" w:h="16838"/>
          <w:pgMar w:top="1134" w:right="1418" w:bottom="1418" w:left="1418" w:header="454" w:footer="454" w:gutter="0"/>
          <w:cols w:space="708"/>
          <w:docGrid w:linePitch="360"/>
        </w:sectPr>
      </w:pPr>
    </w:p>
    <w:p>
      <w:pPr>
        <w:pStyle w:val="berschrift3"/>
        <w:keepNext/>
        <w:pageBreakBefore w:val="1"/>
        <w:spacing w:before="0" w:after="120"/>
      </w:pPr>
      <w:r>
        <w:rPr>
          <w:b w:val="0"/>
          <w:i w:val="0"/>
        </w:rPr>
        <w:t>4.2 Bewertungsraster</w:t>
      </w:r>
    </w:p>
    <w:p w14:paraId="5074656F" w14:textId="77777777" w:rsidR="00BB5731" w:rsidRPr="006D1B01" w:rsidRDefault="00BB5731" w:rsidP="00FA3091">
      <w:pPr>
        <w:spacing w:line="360" w:lineRule="auto"/>
        <w:rPr>
          <w:rFonts w:cs="Arial"/>
          <w:szCs w:val="22"/>
        </w:rPr>
      </w:pPr>
    </w:p>
    <w:tbl>
      <w:tblPr>
        <w:tblStyle w:val="Tabellenraster"/>
        <w:tblW w:w="14425" w:type="dxa"/>
        <w:tblLook w:val="04A0" w:firstRow="1" w:lastRow="0" w:firstColumn="1" w:lastColumn="0" w:noHBand="0" w:noVBand="1"/>
      </w:tblPr>
      <w:tblGrid>
        <w:gridCol w:w="6811"/>
        <w:gridCol w:w="473"/>
        <w:gridCol w:w="423"/>
        <w:gridCol w:w="423"/>
        <w:gridCol w:w="423"/>
        <w:gridCol w:w="546"/>
        <w:gridCol w:w="582"/>
        <w:gridCol w:w="4744"/>
      </w:tblGrid>
      <w:tr w:rsidR="002F6D98" w:rsidRPr="006D1B01" w14:paraId="631949D9" w14:textId="77777777" w:rsidTr="002F6D98">
        <w:tc>
          <w:tcPr>
            <w:tcW w:w="6912" w:type="dxa"/>
          </w:tcPr>
          <w:p w14:paraId="75E91C02" w14:textId="77777777" w:rsidR="002F6D98" w:rsidRPr="006D1B01" w:rsidRDefault="002F6D98" w:rsidP="00F532D9">
            <w:pPr>
              <w:spacing w:line="360" w:lineRule="auto"/>
              <w:rPr>
                <w:rFonts w:cs="Arial"/>
                <w:b/>
              </w:rPr>
            </w:pPr>
            <w:r w:rsidRPr="006D1B01">
              <w:rPr>
                <w:rFonts w:cs="Arial"/>
                <w:b/>
              </w:rPr>
              <w:t>Kriterium</w:t>
            </w:r>
          </w:p>
        </w:tc>
        <w:tc>
          <w:tcPr>
            <w:tcW w:w="284" w:type="dxa"/>
          </w:tcPr>
          <w:p w14:paraId="0AE47064" w14:textId="77777777" w:rsidR="002F6D98" w:rsidRPr="006D1B01" w:rsidRDefault="002F6D98" w:rsidP="00F532D9">
            <w:pPr>
              <w:spacing w:line="360" w:lineRule="auto"/>
              <w:rPr>
                <w:rFonts w:cs="Arial"/>
                <w:b/>
              </w:rPr>
            </w:pPr>
            <w:r w:rsidRPr="006D1B01">
              <w:rPr>
                <w:rFonts w:cs="Arial"/>
                <w:b/>
              </w:rPr>
              <w:t>++</w:t>
            </w:r>
          </w:p>
        </w:tc>
        <w:tc>
          <w:tcPr>
            <w:tcW w:w="425" w:type="dxa"/>
          </w:tcPr>
          <w:p w14:paraId="78B862F3" w14:textId="77777777" w:rsidR="002F6D98" w:rsidRPr="006D1B01" w:rsidRDefault="002F6D98" w:rsidP="00F532D9">
            <w:pPr>
              <w:spacing w:line="360" w:lineRule="auto"/>
              <w:rPr>
                <w:rFonts w:cs="Arial"/>
                <w:b/>
              </w:rPr>
            </w:pPr>
            <w:r w:rsidRPr="006D1B01">
              <w:rPr>
                <w:rFonts w:cs="Arial"/>
                <w:b/>
              </w:rPr>
              <w:t>+</w:t>
            </w:r>
          </w:p>
        </w:tc>
        <w:tc>
          <w:tcPr>
            <w:tcW w:w="425" w:type="dxa"/>
          </w:tcPr>
          <w:p w14:paraId="54B8EE13" w14:textId="77777777" w:rsidR="002F6D98" w:rsidRPr="006D1B01" w:rsidRDefault="002F6D98" w:rsidP="00F532D9">
            <w:pPr>
              <w:spacing w:line="360" w:lineRule="auto"/>
              <w:rPr>
                <w:rFonts w:cs="Arial"/>
                <w:b/>
              </w:rPr>
            </w:pPr>
            <w:r w:rsidRPr="006D1B01">
              <w:rPr>
                <w:rFonts w:cs="Arial"/>
                <w:b/>
              </w:rPr>
              <w:t>0</w:t>
            </w:r>
          </w:p>
        </w:tc>
        <w:tc>
          <w:tcPr>
            <w:tcW w:w="426" w:type="dxa"/>
          </w:tcPr>
          <w:p w14:paraId="55923B06" w14:textId="77777777" w:rsidR="002F6D98" w:rsidRPr="006D1B01" w:rsidRDefault="002F6D98" w:rsidP="00F532D9">
            <w:pPr>
              <w:spacing w:line="360" w:lineRule="auto"/>
              <w:rPr>
                <w:rFonts w:cs="Arial"/>
                <w:b/>
              </w:rPr>
            </w:pPr>
            <w:r w:rsidRPr="006D1B01">
              <w:rPr>
                <w:rFonts w:cs="Arial"/>
                <w:b/>
              </w:rPr>
              <w:t>-</w:t>
            </w:r>
          </w:p>
        </w:tc>
        <w:tc>
          <w:tcPr>
            <w:tcW w:w="552" w:type="dxa"/>
          </w:tcPr>
          <w:p w14:paraId="65EF3323" w14:textId="77777777" w:rsidR="002F6D98" w:rsidRPr="006D1B01" w:rsidRDefault="002F6D98" w:rsidP="00F532D9">
            <w:pPr>
              <w:spacing w:line="360" w:lineRule="auto"/>
              <w:rPr>
                <w:rFonts w:cs="Arial"/>
                <w:b/>
              </w:rPr>
            </w:pPr>
            <w:r w:rsidRPr="006D1B01">
              <w:rPr>
                <w:rFonts w:cs="Arial"/>
                <w:b/>
              </w:rPr>
              <w:t>- -</w:t>
            </w:r>
          </w:p>
        </w:tc>
        <w:tc>
          <w:tcPr>
            <w:tcW w:w="582" w:type="dxa"/>
          </w:tcPr>
          <w:p w14:paraId="2489BD61" w14:textId="77777777" w:rsidR="002F6D98" w:rsidRPr="006D1B01" w:rsidRDefault="002F6D98" w:rsidP="00F532D9">
            <w:pPr>
              <w:spacing w:line="360" w:lineRule="auto"/>
              <w:rPr>
                <w:rFonts w:cs="Arial"/>
                <w:b/>
              </w:rPr>
            </w:pPr>
            <w:r w:rsidRPr="006D1B01">
              <w:rPr>
                <w:rFonts w:cs="Arial"/>
                <w:b/>
              </w:rPr>
              <w:t>n.B</w:t>
            </w:r>
          </w:p>
        </w:tc>
        <w:tc>
          <w:tcPr>
            <w:tcW w:w="4819" w:type="dxa"/>
          </w:tcPr>
          <w:p w14:paraId="5332E8C9" w14:textId="77777777" w:rsidR="002F6D98" w:rsidRPr="006D1B01" w:rsidRDefault="002F6D98" w:rsidP="00F532D9">
            <w:pPr>
              <w:spacing w:line="360" w:lineRule="auto"/>
              <w:rPr>
                <w:rFonts w:cs="Arial"/>
                <w:b/>
              </w:rPr>
            </w:pPr>
            <w:r w:rsidRPr="006D1B01">
              <w:rPr>
                <w:rFonts w:cs="Arial"/>
                <w:b/>
              </w:rPr>
              <w:t>Kommentar</w:t>
            </w:r>
          </w:p>
        </w:tc>
      </w:tr>
      <w:tr w:rsidR="002F6D98" w:rsidRPr="006D1B01" w14:paraId="500A198D" w14:textId="77777777" w:rsidTr="002F6D98">
        <w:tc>
          <w:tcPr>
            <w:tcW w:w="6912" w:type="dxa"/>
          </w:tcPr>
          <w:p w14:paraId="5C32FA13" w14:textId="77777777" w:rsidR="002F6D98" w:rsidRPr="006D1B01" w:rsidRDefault="002F6D98" w:rsidP="00F532D9">
            <w:pPr>
              <w:spacing w:line="360" w:lineRule="auto"/>
              <w:rPr>
                <w:rFonts w:cs="Arial"/>
              </w:rPr>
            </w:pPr>
            <w:r w:rsidRPr="006D1B01">
              <w:rPr>
                <w:rFonts w:cs="Arial"/>
              </w:rPr>
              <w:t>Pünktliche Abgabe?</w:t>
            </w:r>
          </w:p>
        </w:tc>
        <w:tc>
          <w:tcPr>
            <w:tcW w:w="284" w:type="dxa"/>
          </w:tcPr>
          <w:p w14:paraId="2AB0887D" w14:textId="77777777" w:rsidR="002F6D98" w:rsidRPr="006D1B01" w:rsidRDefault="002F6D98" w:rsidP="00F532D9">
            <w:pPr>
              <w:spacing w:line="360" w:lineRule="auto"/>
              <w:rPr>
                <w:rFonts w:cs="Arial"/>
              </w:rPr>
            </w:pPr>
          </w:p>
        </w:tc>
        <w:tc>
          <w:tcPr>
            <w:tcW w:w="425" w:type="dxa"/>
          </w:tcPr>
          <w:p w14:paraId="5170F83A" w14:textId="77777777" w:rsidR="002F6D98" w:rsidRPr="006D1B01" w:rsidRDefault="002F6D98" w:rsidP="00F532D9">
            <w:pPr>
              <w:spacing w:line="360" w:lineRule="auto"/>
              <w:rPr>
                <w:rFonts w:cs="Arial"/>
              </w:rPr>
            </w:pPr>
          </w:p>
        </w:tc>
        <w:tc>
          <w:tcPr>
            <w:tcW w:w="425" w:type="dxa"/>
          </w:tcPr>
          <w:p w14:paraId="75EFBA95" w14:textId="77777777" w:rsidR="002F6D98" w:rsidRPr="006D1B01" w:rsidRDefault="002F6D98" w:rsidP="00F532D9">
            <w:pPr>
              <w:spacing w:line="360" w:lineRule="auto"/>
              <w:rPr>
                <w:rFonts w:cs="Arial"/>
              </w:rPr>
            </w:pPr>
          </w:p>
        </w:tc>
        <w:tc>
          <w:tcPr>
            <w:tcW w:w="426" w:type="dxa"/>
          </w:tcPr>
          <w:p w14:paraId="08D5ED74" w14:textId="77777777" w:rsidR="002F6D98" w:rsidRPr="006D1B01" w:rsidRDefault="002F6D98" w:rsidP="00F532D9">
            <w:pPr>
              <w:spacing w:line="360" w:lineRule="auto"/>
              <w:rPr>
                <w:rFonts w:cs="Arial"/>
              </w:rPr>
            </w:pPr>
          </w:p>
        </w:tc>
        <w:tc>
          <w:tcPr>
            <w:tcW w:w="552" w:type="dxa"/>
          </w:tcPr>
          <w:p w14:paraId="1203306B" w14:textId="77777777" w:rsidR="002F6D98" w:rsidRPr="006D1B01" w:rsidRDefault="002F6D98" w:rsidP="00F532D9">
            <w:pPr>
              <w:spacing w:line="360" w:lineRule="auto"/>
              <w:rPr>
                <w:rFonts w:cs="Arial"/>
              </w:rPr>
            </w:pPr>
          </w:p>
        </w:tc>
        <w:tc>
          <w:tcPr>
            <w:tcW w:w="582" w:type="dxa"/>
          </w:tcPr>
          <w:p w14:paraId="1F6531F8" w14:textId="77777777" w:rsidR="002F6D98" w:rsidRPr="006D1B01" w:rsidRDefault="002F6D98" w:rsidP="00F532D9">
            <w:pPr>
              <w:spacing w:line="360" w:lineRule="auto"/>
              <w:rPr>
                <w:rFonts w:cs="Arial"/>
              </w:rPr>
            </w:pPr>
          </w:p>
        </w:tc>
        <w:tc>
          <w:tcPr>
            <w:tcW w:w="4819" w:type="dxa"/>
          </w:tcPr>
          <w:p w14:paraId="083ABA4F" w14:textId="77777777" w:rsidR="002F6D98" w:rsidRPr="006D1B01" w:rsidRDefault="002F6D98" w:rsidP="00F532D9">
            <w:pPr>
              <w:spacing w:line="360" w:lineRule="auto"/>
              <w:rPr>
                <w:rFonts w:cs="Arial"/>
              </w:rPr>
            </w:pPr>
          </w:p>
        </w:tc>
      </w:tr>
      <w:tr w:rsidR="002F6D98" w:rsidRPr="006D1B01" w14:paraId="01D11CEB" w14:textId="77777777" w:rsidTr="002F6D98">
        <w:tc>
          <w:tcPr>
            <w:tcW w:w="6912" w:type="dxa"/>
          </w:tcPr>
          <w:p w14:paraId="2E83208C" w14:textId="77777777" w:rsidR="002F6D98" w:rsidRPr="006D1B01" w:rsidRDefault="002F6D98" w:rsidP="00F532D9">
            <w:pPr>
              <w:spacing w:line="360" w:lineRule="auto"/>
              <w:rPr>
                <w:rFonts w:cs="Arial"/>
              </w:rPr>
            </w:pPr>
            <w:r w:rsidRPr="006D1B01">
              <w:rPr>
                <w:rFonts w:cs="Arial"/>
              </w:rPr>
              <w:t>Orthographie und Grammatik entsprechen der Duden-Norm?</w:t>
            </w:r>
          </w:p>
        </w:tc>
        <w:tc>
          <w:tcPr>
            <w:tcW w:w="284" w:type="dxa"/>
          </w:tcPr>
          <w:p w14:paraId="77846B08" w14:textId="77777777" w:rsidR="002F6D98" w:rsidRPr="006D1B01" w:rsidRDefault="002F6D98" w:rsidP="00F532D9">
            <w:pPr>
              <w:spacing w:line="360" w:lineRule="auto"/>
              <w:rPr>
                <w:rFonts w:cs="Arial"/>
              </w:rPr>
            </w:pPr>
          </w:p>
        </w:tc>
        <w:tc>
          <w:tcPr>
            <w:tcW w:w="425" w:type="dxa"/>
          </w:tcPr>
          <w:p w14:paraId="2E0AF962" w14:textId="77777777" w:rsidR="002F6D98" w:rsidRPr="006D1B01" w:rsidRDefault="002F6D98" w:rsidP="00F532D9">
            <w:pPr>
              <w:spacing w:line="360" w:lineRule="auto"/>
              <w:rPr>
                <w:rFonts w:cs="Arial"/>
              </w:rPr>
            </w:pPr>
          </w:p>
        </w:tc>
        <w:tc>
          <w:tcPr>
            <w:tcW w:w="425" w:type="dxa"/>
          </w:tcPr>
          <w:p w14:paraId="760DF898" w14:textId="77777777" w:rsidR="002F6D98" w:rsidRPr="006D1B01" w:rsidRDefault="002F6D98" w:rsidP="00F532D9">
            <w:pPr>
              <w:spacing w:line="360" w:lineRule="auto"/>
              <w:rPr>
                <w:rFonts w:cs="Arial"/>
              </w:rPr>
            </w:pPr>
          </w:p>
        </w:tc>
        <w:tc>
          <w:tcPr>
            <w:tcW w:w="426" w:type="dxa"/>
          </w:tcPr>
          <w:p w14:paraId="1106D0D0" w14:textId="77777777" w:rsidR="002F6D98" w:rsidRPr="006D1B01" w:rsidRDefault="002F6D98" w:rsidP="00F532D9">
            <w:pPr>
              <w:spacing w:line="360" w:lineRule="auto"/>
              <w:rPr>
                <w:rFonts w:cs="Arial"/>
              </w:rPr>
            </w:pPr>
          </w:p>
        </w:tc>
        <w:tc>
          <w:tcPr>
            <w:tcW w:w="552" w:type="dxa"/>
          </w:tcPr>
          <w:p w14:paraId="4D857D20" w14:textId="77777777" w:rsidR="002F6D98" w:rsidRPr="006D1B01" w:rsidRDefault="002F6D98" w:rsidP="00F532D9">
            <w:pPr>
              <w:spacing w:line="360" w:lineRule="auto"/>
              <w:rPr>
                <w:rFonts w:cs="Arial"/>
              </w:rPr>
            </w:pPr>
          </w:p>
        </w:tc>
        <w:tc>
          <w:tcPr>
            <w:tcW w:w="582" w:type="dxa"/>
          </w:tcPr>
          <w:p w14:paraId="151E0BFF" w14:textId="77777777" w:rsidR="002F6D98" w:rsidRPr="006D1B01" w:rsidRDefault="002F6D98" w:rsidP="00F532D9">
            <w:pPr>
              <w:spacing w:line="360" w:lineRule="auto"/>
              <w:rPr>
                <w:rFonts w:cs="Arial"/>
              </w:rPr>
            </w:pPr>
          </w:p>
        </w:tc>
        <w:tc>
          <w:tcPr>
            <w:tcW w:w="4819" w:type="dxa"/>
          </w:tcPr>
          <w:p w14:paraId="3CBEE12C" w14:textId="77777777" w:rsidR="002F6D98" w:rsidRPr="006D1B01" w:rsidRDefault="002F6D98" w:rsidP="00F532D9">
            <w:pPr>
              <w:spacing w:line="360" w:lineRule="auto"/>
              <w:rPr>
                <w:rFonts w:cs="Arial"/>
              </w:rPr>
            </w:pPr>
          </w:p>
        </w:tc>
      </w:tr>
      <w:tr w:rsidR="002F6D98" w:rsidRPr="006D1B01" w14:paraId="010F0381" w14:textId="77777777" w:rsidTr="002F6D98">
        <w:tc>
          <w:tcPr>
            <w:tcW w:w="6912" w:type="dxa"/>
          </w:tcPr>
          <w:p w14:paraId="4E4F253C" w14:textId="77777777" w:rsidR="002F6D98" w:rsidRPr="006D1B01" w:rsidRDefault="002F6D98" w:rsidP="00F532D9">
            <w:pPr>
              <w:spacing w:line="360" w:lineRule="auto"/>
              <w:rPr>
                <w:rFonts w:cs="Arial"/>
              </w:rPr>
            </w:pPr>
            <w:r w:rsidRPr="006D1B01">
              <w:rPr>
                <w:rFonts w:cs="Arial"/>
              </w:rPr>
              <w:t>Vielschichtige Medien (Texte, Bilder/Video/Audio, Links) wurden verwendet?</w:t>
            </w:r>
          </w:p>
        </w:tc>
        <w:tc>
          <w:tcPr>
            <w:tcW w:w="284" w:type="dxa"/>
          </w:tcPr>
          <w:p w14:paraId="4D543BAD" w14:textId="77777777" w:rsidR="002F6D98" w:rsidRPr="006D1B01" w:rsidRDefault="002F6D98" w:rsidP="00F532D9">
            <w:pPr>
              <w:spacing w:line="360" w:lineRule="auto"/>
              <w:rPr>
                <w:rFonts w:cs="Arial"/>
              </w:rPr>
            </w:pPr>
          </w:p>
        </w:tc>
        <w:tc>
          <w:tcPr>
            <w:tcW w:w="425" w:type="dxa"/>
          </w:tcPr>
          <w:p w14:paraId="33823444" w14:textId="77777777" w:rsidR="002F6D98" w:rsidRPr="006D1B01" w:rsidRDefault="002F6D98" w:rsidP="00F532D9">
            <w:pPr>
              <w:spacing w:line="360" w:lineRule="auto"/>
              <w:rPr>
                <w:rFonts w:cs="Arial"/>
              </w:rPr>
            </w:pPr>
          </w:p>
        </w:tc>
        <w:tc>
          <w:tcPr>
            <w:tcW w:w="425" w:type="dxa"/>
          </w:tcPr>
          <w:p w14:paraId="251BD512" w14:textId="77777777" w:rsidR="002F6D98" w:rsidRPr="006D1B01" w:rsidRDefault="002F6D98" w:rsidP="00F532D9">
            <w:pPr>
              <w:spacing w:line="360" w:lineRule="auto"/>
              <w:rPr>
                <w:rFonts w:cs="Arial"/>
              </w:rPr>
            </w:pPr>
          </w:p>
        </w:tc>
        <w:tc>
          <w:tcPr>
            <w:tcW w:w="426" w:type="dxa"/>
          </w:tcPr>
          <w:p w14:paraId="37C9C824" w14:textId="77777777" w:rsidR="002F6D98" w:rsidRPr="006D1B01" w:rsidRDefault="002F6D98" w:rsidP="00F532D9">
            <w:pPr>
              <w:spacing w:line="360" w:lineRule="auto"/>
              <w:rPr>
                <w:rFonts w:cs="Arial"/>
              </w:rPr>
            </w:pPr>
          </w:p>
        </w:tc>
        <w:tc>
          <w:tcPr>
            <w:tcW w:w="552" w:type="dxa"/>
          </w:tcPr>
          <w:p w14:paraId="530FD42F" w14:textId="77777777" w:rsidR="002F6D98" w:rsidRPr="006D1B01" w:rsidRDefault="002F6D98" w:rsidP="00F532D9">
            <w:pPr>
              <w:spacing w:line="360" w:lineRule="auto"/>
              <w:rPr>
                <w:rFonts w:cs="Arial"/>
              </w:rPr>
            </w:pPr>
          </w:p>
        </w:tc>
        <w:tc>
          <w:tcPr>
            <w:tcW w:w="582" w:type="dxa"/>
          </w:tcPr>
          <w:p w14:paraId="214BF760" w14:textId="77777777" w:rsidR="002F6D98" w:rsidRPr="006D1B01" w:rsidRDefault="002F6D98" w:rsidP="00F532D9">
            <w:pPr>
              <w:spacing w:line="360" w:lineRule="auto"/>
              <w:rPr>
                <w:rFonts w:cs="Arial"/>
              </w:rPr>
            </w:pPr>
          </w:p>
        </w:tc>
        <w:tc>
          <w:tcPr>
            <w:tcW w:w="4819" w:type="dxa"/>
          </w:tcPr>
          <w:p w14:paraId="7A5DF1B7" w14:textId="77777777" w:rsidR="002F6D98" w:rsidRPr="006D1B01" w:rsidRDefault="002F6D98" w:rsidP="00F532D9">
            <w:pPr>
              <w:spacing w:line="360" w:lineRule="auto"/>
              <w:rPr>
                <w:rFonts w:cs="Arial"/>
              </w:rPr>
            </w:pPr>
          </w:p>
        </w:tc>
      </w:tr>
      <w:tr w:rsidR="002F6D98" w:rsidRPr="006D1B01" w14:paraId="1353D686" w14:textId="77777777" w:rsidTr="002F6D98">
        <w:tc>
          <w:tcPr>
            <w:tcW w:w="6912" w:type="dxa"/>
          </w:tcPr>
          <w:p w14:paraId="38060F74" w14:textId="77777777" w:rsidR="002F6D98" w:rsidRPr="006D1B01" w:rsidRDefault="002F6D98" w:rsidP="00F532D9">
            <w:pPr>
              <w:spacing w:line="360" w:lineRule="auto"/>
              <w:rPr>
                <w:rFonts w:cs="Arial"/>
              </w:rPr>
            </w:pPr>
            <w:r w:rsidRPr="006D1B01">
              <w:rPr>
                <w:rFonts w:cs="Arial"/>
              </w:rPr>
              <w:t>Werden Quellen für die Artefakte richtig angewandt?</w:t>
            </w:r>
          </w:p>
        </w:tc>
        <w:tc>
          <w:tcPr>
            <w:tcW w:w="284" w:type="dxa"/>
          </w:tcPr>
          <w:p w14:paraId="5B8BB9B2" w14:textId="77777777" w:rsidR="002F6D98" w:rsidRPr="006D1B01" w:rsidRDefault="002F6D98" w:rsidP="00F532D9">
            <w:pPr>
              <w:spacing w:line="360" w:lineRule="auto"/>
              <w:rPr>
                <w:rFonts w:cs="Arial"/>
              </w:rPr>
            </w:pPr>
          </w:p>
        </w:tc>
        <w:tc>
          <w:tcPr>
            <w:tcW w:w="425" w:type="dxa"/>
          </w:tcPr>
          <w:p w14:paraId="1A5FBDD4" w14:textId="77777777" w:rsidR="002F6D98" w:rsidRPr="006D1B01" w:rsidRDefault="002F6D98" w:rsidP="00F532D9">
            <w:pPr>
              <w:spacing w:line="360" w:lineRule="auto"/>
              <w:rPr>
                <w:rFonts w:cs="Arial"/>
              </w:rPr>
            </w:pPr>
          </w:p>
        </w:tc>
        <w:tc>
          <w:tcPr>
            <w:tcW w:w="425" w:type="dxa"/>
          </w:tcPr>
          <w:p w14:paraId="66023186" w14:textId="77777777" w:rsidR="002F6D98" w:rsidRPr="006D1B01" w:rsidRDefault="002F6D98" w:rsidP="00F532D9">
            <w:pPr>
              <w:spacing w:line="360" w:lineRule="auto"/>
              <w:rPr>
                <w:rFonts w:cs="Arial"/>
              </w:rPr>
            </w:pPr>
          </w:p>
        </w:tc>
        <w:tc>
          <w:tcPr>
            <w:tcW w:w="426" w:type="dxa"/>
          </w:tcPr>
          <w:p w14:paraId="7D32D4C4" w14:textId="77777777" w:rsidR="002F6D98" w:rsidRPr="006D1B01" w:rsidRDefault="002F6D98" w:rsidP="00F532D9">
            <w:pPr>
              <w:spacing w:line="360" w:lineRule="auto"/>
              <w:rPr>
                <w:rFonts w:cs="Arial"/>
              </w:rPr>
            </w:pPr>
          </w:p>
        </w:tc>
        <w:tc>
          <w:tcPr>
            <w:tcW w:w="552" w:type="dxa"/>
          </w:tcPr>
          <w:p w14:paraId="22196368" w14:textId="77777777" w:rsidR="002F6D98" w:rsidRPr="006D1B01" w:rsidRDefault="002F6D98" w:rsidP="00F532D9">
            <w:pPr>
              <w:spacing w:line="360" w:lineRule="auto"/>
              <w:rPr>
                <w:rFonts w:cs="Arial"/>
              </w:rPr>
            </w:pPr>
          </w:p>
        </w:tc>
        <w:tc>
          <w:tcPr>
            <w:tcW w:w="582" w:type="dxa"/>
          </w:tcPr>
          <w:p w14:paraId="43075E87" w14:textId="77777777" w:rsidR="002F6D98" w:rsidRPr="006D1B01" w:rsidRDefault="002F6D98" w:rsidP="00F532D9">
            <w:pPr>
              <w:spacing w:line="360" w:lineRule="auto"/>
              <w:rPr>
                <w:rFonts w:cs="Arial"/>
              </w:rPr>
            </w:pPr>
          </w:p>
        </w:tc>
        <w:tc>
          <w:tcPr>
            <w:tcW w:w="4819" w:type="dxa"/>
          </w:tcPr>
          <w:p w14:paraId="0CC24167" w14:textId="77777777" w:rsidR="002F6D98" w:rsidRPr="006D1B01" w:rsidRDefault="002F6D98" w:rsidP="00F532D9">
            <w:pPr>
              <w:spacing w:line="360" w:lineRule="auto"/>
              <w:rPr>
                <w:rFonts w:cs="Arial"/>
              </w:rPr>
            </w:pPr>
          </w:p>
        </w:tc>
      </w:tr>
      <w:tr w:rsidR="002F6D98" w:rsidRPr="006D1B01" w14:paraId="0B7E0361" w14:textId="77777777" w:rsidTr="002F6D98">
        <w:tc>
          <w:tcPr>
            <w:tcW w:w="6912" w:type="dxa"/>
          </w:tcPr>
          <w:p w14:paraId="12599ECF" w14:textId="77777777" w:rsidR="002F6D98" w:rsidRPr="006D1B01" w:rsidRDefault="002F6D98" w:rsidP="00F532D9">
            <w:pPr>
              <w:spacing w:line="360" w:lineRule="auto"/>
              <w:rPr>
                <w:rFonts w:cs="Arial"/>
              </w:rPr>
            </w:pPr>
            <w:r w:rsidRPr="006D1B01">
              <w:rPr>
                <w:rFonts w:cs="Arial"/>
              </w:rPr>
              <w:t>Beitragsgestaltung: sind durch Formatierung aufbereitet worden?</w:t>
            </w:r>
          </w:p>
          <w:p w14:paraId="132E33A8" w14:textId="77777777" w:rsidR="002F6D98" w:rsidRPr="006D1B01" w:rsidRDefault="002F6D98">
            <w:pPr>
              <w:pStyle w:val="Listenabsatz"/>
              <w:numPr>
                <w:ilvl w:val="0"/>
                <w:numId w:val="30"/>
              </w:numPr>
              <w:spacing w:line="360" w:lineRule="auto"/>
              <w:rPr>
                <w:rFonts w:cs="Arial"/>
              </w:rPr>
            </w:pPr>
            <w:r w:rsidRPr="006D1B01">
              <w:rPr>
                <w:rFonts w:cs="Arial"/>
              </w:rPr>
              <w:t xml:space="preserve">Absätze, </w:t>
            </w:r>
          </w:p>
          <w:p w14:paraId="6E80804E" w14:textId="77777777" w:rsidR="002F6D98" w:rsidRPr="006D1B01" w:rsidRDefault="002F6D98">
            <w:pPr>
              <w:pStyle w:val="Listenabsatz"/>
              <w:numPr>
                <w:ilvl w:val="0"/>
                <w:numId w:val="29"/>
              </w:numPr>
              <w:spacing w:line="360" w:lineRule="auto"/>
              <w:rPr>
                <w:rFonts w:cs="Arial"/>
              </w:rPr>
            </w:pPr>
            <w:r w:rsidRPr="006D1B01">
              <w:rPr>
                <w:rFonts w:cs="Arial"/>
              </w:rPr>
              <w:t xml:space="preserve">Überschriften, </w:t>
            </w:r>
          </w:p>
          <w:p w14:paraId="52C72D17" w14:textId="77777777" w:rsidR="002F6D98" w:rsidRPr="006D1B01" w:rsidRDefault="002F6D98">
            <w:pPr>
              <w:pStyle w:val="Listenabsatz"/>
              <w:numPr>
                <w:ilvl w:val="0"/>
                <w:numId w:val="29"/>
              </w:numPr>
              <w:spacing w:line="360" w:lineRule="auto"/>
              <w:rPr>
                <w:rFonts w:cs="Arial"/>
              </w:rPr>
            </w:pPr>
            <w:r w:rsidRPr="006D1B01">
              <w:rPr>
                <w:rFonts w:cs="Arial"/>
              </w:rPr>
              <w:t xml:space="preserve">Listen, </w:t>
            </w:r>
          </w:p>
          <w:p w14:paraId="3E19B5D4" w14:textId="77777777" w:rsidR="002F6D98" w:rsidRPr="006D1B01" w:rsidRDefault="002F6D98">
            <w:pPr>
              <w:pStyle w:val="Listenabsatz"/>
              <w:numPr>
                <w:ilvl w:val="0"/>
                <w:numId w:val="29"/>
              </w:numPr>
              <w:spacing w:line="360" w:lineRule="auto"/>
              <w:rPr>
                <w:rFonts w:cs="Arial"/>
              </w:rPr>
            </w:pPr>
            <w:r w:rsidRPr="006D1B01">
              <w:rPr>
                <w:rFonts w:cs="Arial"/>
              </w:rPr>
              <w:t>Quotationen und/oder Tabellen</w:t>
            </w:r>
          </w:p>
        </w:tc>
        <w:tc>
          <w:tcPr>
            <w:tcW w:w="284" w:type="dxa"/>
          </w:tcPr>
          <w:p w14:paraId="7B61641F" w14:textId="77777777" w:rsidR="002F6D98" w:rsidRPr="006D1B01" w:rsidRDefault="002F6D98" w:rsidP="00F532D9">
            <w:pPr>
              <w:spacing w:line="360" w:lineRule="auto"/>
              <w:rPr>
                <w:rFonts w:cs="Arial"/>
              </w:rPr>
            </w:pPr>
          </w:p>
        </w:tc>
        <w:tc>
          <w:tcPr>
            <w:tcW w:w="425" w:type="dxa"/>
          </w:tcPr>
          <w:p w14:paraId="624AFEDB" w14:textId="77777777" w:rsidR="002F6D98" w:rsidRPr="006D1B01" w:rsidRDefault="002F6D98" w:rsidP="00F532D9">
            <w:pPr>
              <w:spacing w:line="360" w:lineRule="auto"/>
              <w:rPr>
                <w:rFonts w:cs="Arial"/>
              </w:rPr>
            </w:pPr>
          </w:p>
        </w:tc>
        <w:tc>
          <w:tcPr>
            <w:tcW w:w="425" w:type="dxa"/>
          </w:tcPr>
          <w:p w14:paraId="722012AA" w14:textId="77777777" w:rsidR="002F6D98" w:rsidRPr="006D1B01" w:rsidRDefault="002F6D98" w:rsidP="00F532D9">
            <w:pPr>
              <w:spacing w:line="360" w:lineRule="auto"/>
              <w:rPr>
                <w:rFonts w:cs="Arial"/>
              </w:rPr>
            </w:pPr>
          </w:p>
        </w:tc>
        <w:tc>
          <w:tcPr>
            <w:tcW w:w="426" w:type="dxa"/>
          </w:tcPr>
          <w:p w14:paraId="5378EE4E" w14:textId="77777777" w:rsidR="002F6D98" w:rsidRPr="006D1B01" w:rsidRDefault="002F6D98" w:rsidP="00F532D9">
            <w:pPr>
              <w:spacing w:line="360" w:lineRule="auto"/>
              <w:rPr>
                <w:rFonts w:cs="Arial"/>
              </w:rPr>
            </w:pPr>
          </w:p>
        </w:tc>
        <w:tc>
          <w:tcPr>
            <w:tcW w:w="552" w:type="dxa"/>
          </w:tcPr>
          <w:p w14:paraId="615B0B90" w14:textId="77777777" w:rsidR="002F6D98" w:rsidRPr="006D1B01" w:rsidRDefault="002F6D98" w:rsidP="00F532D9">
            <w:pPr>
              <w:spacing w:line="360" w:lineRule="auto"/>
              <w:rPr>
                <w:rFonts w:cs="Arial"/>
              </w:rPr>
            </w:pPr>
          </w:p>
        </w:tc>
        <w:tc>
          <w:tcPr>
            <w:tcW w:w="582" w:type="dxa"/>
          </w:tcPr>
          <w:p w14:paraId="7CD77C5C" w14:textId="77777777" w:rsidR="002F6D98" w:rsidRPr="006D1B01" w:rsidRDefault="002F6D98" w:rsidP="00F532D9">
            <w:pPr>
              <w:spacing w:line="360" w:lineRule="auto"/>
              <w:rPr>
                <w:rFonts w:cs="Arial"/>
              </w:rPr>
            </w:pPr>
          </w:p>
        </w:tc>
        <w:tc>
          <w:tcPr>
            <w:tcW w:w="4819" w:type="dxa"/>
          </w:tcPr>
          <w:p w14:paraId="71CAC895" w14:textId="77777777" w:rsidR="002F6D98" w:rsidRPr="006D1B01" w:rsidRDefault="002F6D98" w:rsidP="00F532D9">
            <w:pPr>
              <w:spacing w:line="360" w:lineRule="auto"/>
              <w:rPr>
                <w:rFonts w:cs="Arial"/>
              </w:rPr>
            </w:pPr>
          </w:p>
        </w:tc>
      </w:tr>
      <w:tr w:rsidR="002F6D98" w:rsidRPr="006D1B01" w14:paraId="5FF0DC9C" w14:textId="77777777" w:rsidTr="002F6D98">
        <w:tc>
          <w:tcPr>
            <w:tcW w:w="6912" w:type="dxa"/>
          </w:tcPr>
          <w:p w14:paraId="7C544E77" w14:textId="77777777" w:rsidR="002F6D98" w:rsidRPr="006D1B01" w:rsidRDefault="002F6D98" w:rsidP="002F6D98">
            <w:pPr>
              <w:spacing w:line="360" w:lineRule="auto"/>
              <w:rPr>
                <w:rFonts w:cs="Arial"/>
              </w:rPr>
            </w:pPr>
            <w:r w:rsidRPr="006D1B01">
              <w:rPr>
                <w:rFonts w:cs="Arial"/>
              </w:rPr>
              <w:t>Kontinuität: Beiträge wurden in regelmäßigen Abständen gepostet und das E-Portfolio über das Semester gepflegt?</w:t>
            </w:r>
          </w:p>
        </w:tc>
        <w:tc>
          <w:tcPr>
            <w:tcW w:w="284" w:type="dxa"/>
          </w:tcPr>
          <w:p w14:paraId="49532E34" w14:textId="77777777" w:rsidR="002F6D98" w:rsidRPr="006D1B01" w:rsidRDefault="002F6D98" w:rsidP="00F532D9">
            <w:pPr>
              <w:spacing w:line="360" w:lineRule="auto"/>
              <w:rPr>
                <w:rFonts w:cs="Arial"/>
              </w:rPr>
            </w:pPr>
          </w:p>
        </w:tc>
        <w:tc>
          <w:tcPr>
            <w:tcW w:w="425" w:type="dxa"/>
          </w:tcPr>
          <w:p w14:paraId="17206E37" w14:textId="77777777" w:rsidR="002F6D98" w:rsidRPr="006D1B01" w:rsidRDefault="002F6D98" w:rsidP="00F532D9">
            <w:pPr>
              <w:spacing w:line="360" w:lineRule="auto"/>
              <w:rPr>
                <w:rFonts w:cs="Arial"/>
              </w:rPr>
            </w:pPr>
          </w:p>
        </w:tc>
        <w:tc>
          <w:tcPr>
            <w:tcW w:w="425" w:type="dxa"/>
          </w:tcPr>
          <w:p w14:paraId="5230E7FB" w14:textId="77777777" w:rsidR="002F6D98" w:rsidRPr="006D1B01" w:rsidRDefault="002F6D98" w:rsidP="00F532D9">
            <w:pPr>
              <w:spacing w:line="360" w:lineRule="auto"/>
              <w:rPr>
                <w:rFonts w:cs="Arial"/>
              </w:rPr>
            </w:pPr>
          </w:p>
        </w:tc>
        <w:tc>
          <w:tcPr>
            <w:tcW w:w="426" w:type="dxa"/>
          </w:tcPr>
          <w:p w14:paraId="39406445" w14:textId="77777777" w:rsidR="002F6D98" w:rsidRPr="006D1B01" w:rsidRDefault="002F6D98" w:rsidP="00F532D9">
            <w:pPr>
              <w:spacing w:line="360" w:lineRule="auto"/>
              <w:rPr>
                <w:rFonts w:cs="Arial"/>
              </w:rPr>
            </w:pPr>
          </w:p>
        </w:tc>
        <w:tc>
          <w:tcPr>
            <w:tcW w:w="552" w:type="dxa"/>
          </w:tcPr>
          <w:p w14:paraId="76538DF8" w14:textId="77777777" w:rsidR="002F6D98" w:rsidRPr="006D1B01" w:rsidRDefault="002F6D98" w:rsidP="00F532D9">
            <w:pPr>
              <w:spacing w:line="360" w:lineRule="auto"/>
              <w:rPr>
                <w:rFonts w:cs="Arial"/>
              </w:rPr>
            </w:pPr>
          </w:p>
        </w:tc>
        <w:tc>
          <w:tcPr>
            <w:tcW w:w="582" w:type="dxa"/>
          </w:tcPr>
          <w:p w14:paraId="7E7A5A4D" w14:textId="77777777" w:rsidR="002F6D98" w:rsidRPr="006D1B01" w:rsidRDefault="002F6D98" w:rsidP="00F532D9">
            <w:pPr>
              <w:spacing w:line="360" w:lineRule="auto"/>
              <w:rPr>
                <w:rFonts w:cs="Arial"/>
              </w:rPr>
            </w:pPr>
          </w:p>
        </w:tc>
        <w:tc>
          <w:tcPr>
            <w:tcW w:w="4819" w:type="dxa"/>
          </w:tcPr>
          <w:p w14:paraId="36E73BE0" w14:textId="77777777" w:rsidR="002F6D98" w:rsidRPr="006D1B01" w:rsidRDefault="002F6D98" w:rsidP="00F532D9">
            <w:pPr>
              <w:spacing w:line="360" w:lineRule="auto"/>
              <w:rPr>
                <w:rFonts w:cs="Arial"/>
              </w:rPr>
            </w:pPr>
          </w:p>
        </w:tc>
      </w:tr>
      <w:tr w:rsidR="002F6D98" w:rsidRPr="006D1B01" w14:paraId="4C6018BE" w14:textId="77777777" w:rsidTr="002F6D98">
        <w:tc>
          <w:tcPr>
            <w:tcW w:w="6912" w:type="dxa"/>
          </w:tcPr>
          <w:p w14:paraId="364C3D84" w14:textId="77777777" w:rsidR="002F6D98" w:rsidRPr="006D1B01" w:rsidRDefault="002F6D98" w:rsidP="00F532D9">
            <w:pPr>
              <w:spacing w:line="360" w:lineRule="auto"/>
              <w:rPr>
                <w:rFonts w:cs="Arial"/>
              </w:rPr>
            </w:pPr>
            <w:r w:rsidRPr="006D1B01">
              <w:rPr>
                <w:rFonts w:cs="Arial"/>
              </w:rPr>
              <w:t>Reflexion der Auswahl. Kann intersubjektiv nachvollziehbar deutlich gemacht werden warum das jeweilige Artefakt mit welchem Ziel ausgewählt wurde?</w:t>
            </w:r>
          </w:p>
        </w:tc>
        <w:tc>
          <w:tcPr>
            <w:tcW w:w="284" w:type="dxa"/>
          </w:tcPr>
          <w:p w14:paraId="25E0B990" w14:textId="77777777" w:rsidR="002F6D98" w:rsidRPr="006D1B01" w:rsidRDefault="002F6D98" w:rsidP="00F532D9">
            <w:pPr>
              <w:spacing w:line="360" w:lineRule="auto"/>
              <w:rPr>
                <w:rFonts w:cs="Arial"/>
              </w:rPr>
            </w:pPr>
          </w:p>
        </w:tc>
        <w:tc>
          <w:tcPr>
            <w:tcW w:w="425" w:type="dxa"/>
          </w:tcPr>
          <w:p w14:paraId="393B7D2A" w14:textId="77777777" w:rsidR="002F6D98" w:rsidRPr="006D1B01" w:rsidRDefault="002F6D98" w:rsidP="00F532D9">
            <w:pPr>
              <w:spacing w:line="360" w:lineRule="auto"/>
              <w:rPr>
                <w:rFonts w:cs="Arial"/>
              </w:rPr>
            </w:pPr>
          </w:p>
        </w:tc>
        <w:tc>
          <w:tcPr>
            <w:tcW w:w="425" w:type="dxa"/>
          </w:tcPr>
          <w:p w14:paraId="3A3D8269" w14:textId="77777777" w:rsidR="002F6D98" w:rsidRPr="006D1B01" w:rsidRDefault="002F6D98" w:rsidP="00F532D9">
            <w:pPr>
              <w:spacing w:line="360" w:lineRule="auto"/>
              <w:rPr>
                <w:rFonts w:cs="Arial"/>
              </w:rPr>
            </w:pPr>
          </w:p>
        </w:tc>
        <w:tc>
          <w:tcPr>
            <w:tcW w:w="426" w:type="dxa"/>
          </w:tcPr>
          <w:p w14:paraId="64C0BAED" w14:textId="77777777" w:rsidR="002F6D98" w:rsidRPr="006D1B01" w:rsidRDefault="002F6D98" w:rsidP="00F532D9">
            <w:pPr>
              <w:spacing w:line="360" w:lineRule="auto"/>
              <w:rPr>
                <w:rFonts w:cs="Arial"/>
              </w:rPr>
            </w:pPr>
          </w:p>
        </w:tc>
        <w:tc>
          <w:tcPr>
            <w:tcW w:w="552" w:type="dxa"/>
          </w:tcPr>
          <w:p w14:paraId="50D00C8F" w14:textId="77777777" w:rsidR="002F6D98" w:rsidRPr="006D1B01" w:rsidRDefault="002F6D98" w:rsidP="00F532D9">
            <w:pPr>
              <w:spacing w:line="360" w:lineRule="auto"/>
              <w:rPr>
                <w:rFonts w:cs="Arial"/>
              </w:rPr>
            </w:pPr>
          </w:p>
        </w:tc>
        <w:tc>
          <w:tcPr>
            <w:tcW w:w="582" w:type="dxa"/>
          </w:tcPr>
          <w:p w14:paraId="587EAA75" w14:textId="77777777" w:rsidR="002F6D98" w:rsidRPr="006D1B01" w:rsidRDefault="002F6D98" w:rsidP="00F532D9">
            <w:pPr>
              <w:spacing w:line="360" w:lineRule="auto"/>
              <w:rPr>
                <w:rFonts w:cs="Arial"/>
              </w:rPr>
            </w:pPr>
          </w:p>
        </w:tc>
        <w:tc>
          <w:tcPr>
            <w:tcW w:w="4819" w:type="dxa"/>
          </w:tcPr>
          <w:p w14:paraId="0E5E228C" w14:textId="77777777" w:rsidR="002F6D98" w:rsidRPr="006D1B01" w:rsidRDefault="002F6D98" w:rsidP="00F532D9">
            <w:pPr>
              <w:spacing w:line="360" w:lineRule="auto"/>
              <w:rPr>
                <w:rFonts w:cs="Arial"/>
              </w:rPr>
            </w:pPr>
          </w:p>
        </w:tc>
      </w:tr>
      <w:tr w:rsidR="002F6D98" w:rsidRPr="006D1B01" w14:paraId="49051C7B" w14:textId="77777777" w:rsidTr="002F6D98">
        <w:tc>
          <w:tcPr>
            <w:tcW w:w="6912" w:type="dxa"/>
          </w:tcPr>
          <w:p w14:paraId="1DA22098" w14:textId="77777777" w:rsidR="002F6D98" w:rsidRPr="006D1B01" w:rsidRDefault="002F6D98" w:rsidP="00F532D9">
            <w:pPr>
              <w:spacing w:line="360" w:lineRule="auto"/>
              <w:rPr>
                <w:rFonts w:cs="Arial"/>
              </w:rPr>
            </w:pPr>
            <w:r w:rsidRPr="006D1B01">
              <w:rPr>
                <w:rFonts w:cs="Arial"/>
              </w:rPr>
              <w:t>Reflexion des Lernprozesses</w:t>
            </w:r>
          </w:p>
          <w:p w14:paraId="6FC92C73" w14:textId="77777777" w:rsidR="002F6D98" w:rsidRPr="006D1B01" w:rsidRDefault="002F6D98" w:rsidP="00F532D9">
            <w:pPr>
              <w:spacing w:line="360" w:lineRule="auto"/>
              <w:rPr>
                <w:rFonts w:cs="Arial"/>
              </w:rPr>
            </w:pPr>
            <w:r w:rsidRPr="006D1B01">
              <w:rPr>
                <w:rFonts w:cs="Arial"/>
              </w:rPr>
              <w:t>Wird deutlich beschrieben, WIE der LernPROZESS vonstattenging?</w:t>
            </w:r>
          </w:p>
        </w:tc>
        <w:tc>
          <w:tcPr>
            <w:tcW w:w="284" w:type="dxa"/>
          </w:tcPr>
          <w:p w14:paraId="13BB31B0" w14:textId="77777777" w:rsidR="002F6D98" w:rsidRPr="006D1B01" w:rsidRDefault="002F6D98" w:rsidP="00F532D9">
            <w:pPr>
              <w:spacing w:line="360" w:lineRule="auto"/>
              <w:rPr>
                <w:rFonts w:cs="Arial"/>
              </w:rPr>
            </w:pPr>
          </w:p>
        </w:tc>
        <w:tc>
          <w:tcPr>
            <w:tcW w:w="425" w:type="dxa"/>
          </w:tcPr>
          <w:p w14:paraId="0F6DF4CC" w14:textId="77777777" w:rsidR="002F6D98" w:rsidRPr="006D1B01" w:rsidRDefault="002F6D98" w:rsidP="00F532D9">
            <w:pPr>
              <w:spacing w:line="360" w:lineRule="auto"/>
              <w:rPr>
                <w:rFonts w:cs="Arial"/>
              </w:rPr>
            </w:pPr>
          </w:p>
        </w:tc>
        <w:tc>
          <w:tcPr>
            <w:tcW w:w="425" w:type="dxa"/>
          </w:tcPr>
          <w:p w14:paraId="0854F102" w14:textId="77777777" w:rsidR="002F6D98" w:rsidRPr="006D1B01" w:rsidRDefault="002F6D98" w:rsidP="00F532D9">
            <w:pPr>
              <w:spacing w:line="360" w:lineRule="auto"/>
              <w:rPr>
                <w:rFonts w:cs="Arial"/>
              </w:rPr>
            </w:pPr>
          </w:p>
        </w:tc>
        <w:tc>
          <w:tcPr>
            <w:tcW w:w="426" w:type="dxa"/>
          </w:tcPr>
          <w:p w14:paraId="3DAE845C" w14:textId="77777777" w:rsidR="002F6D98" w:rsidRPr="006D1B01" w:rsidRDefault="002F6D98" w:rsidP="00F532D9">
            <w:pPr>
              <w:spacing w:line="360" w:lineRule="auto"/>
              <w:rPr>
                <w:rFonts w:cs="Arial"/>
              </w:rPr>
            </w:pPr>
          </w:p>
        </w:tc>
        <w:tc>
          <w:tcPr>
            <w:tcW w:w="552" w:type="dxa"/>
          </w:tcPr>
          <w:p w14:paraId="6B18A4D2" w14:textId="77777777" w:rsidR="002F6D98" w:rsidRPr="006D1B01" w:rsidRDefault="002F6D98" w:rsidP="00F532D9">
            <w:pPr>
              <w:spacing w:line="360" w:lineRule="auto"/>
              <w:rPr>
                <w:rFonts w:cs="Arial"/>
              </w:rPr>
            </w:pPr>
          </w:p>
        </w:tc>
        <w:tc>
          <w:tcPr>
            <w:tcW w:w="582" w:type="dxa"/>
          </w:tcPr>
          <w:p w14:paraId="2B77FF9B" w14:textId="77777777" w:rsidR="002F6D98" w:rsidRPr="006D1B01" w:rsidRDefault="002F6D98" w:rsidP="00F532D9">
            <w:pPr>
              <w:spacing w:line="360" w:lineRule="auto"/>
              <w:rPr>
                <w:rFonts w:cs="Arial"/>
              </w:rPr>
            </w:pPr>
          </w:p>
        </w:tc>
        <w:tc>
          <w:tcPr>
            <w:tcW w:w="4819" w:type="dxa"/>
          </w:tcPr>
          <w:p w14:paraId="3595A5C4" w14:textId="77777777" w:rsidR="002F6D98" w:rsidRPr="006D1B01" w:rsidRDefault="002F6D98" w:rsidP="00F532D9">
            <w:pPr>
              <w:spacing w:line="360" w:lineRule="auto"/>
              <w:rPr>
                <w:rFonts w:cs="Arial"/>
              </w:rPr>
            </w:pPr>
          </w:p>
        </w:tc>
      </w:tr>
      <w:tr w:rsidR="002F6D98" w:rsidRPr="006D1B01" w14:paraId="5CD133CF" w14:textId="77777777" w:rsidTr="002F6D98">
        <w:tc>
          <w:tcPr>
            <w:tcW w:w="6912" w:type="dxa"/>
          </w:tcPr>
          <w:p w14:paraId="64227113" w14:textId="77777777" w:rsidR="002F6D98" w:rsidRPr="006D1B01" w:rsidRDefault="002F6D98" w:rsidP="00F532D9">
            <w:pPr>
              <w:spacing w:line="360" w:lineRule="auto"/>
              <w:rPr>
                <w:rFonts w:cs="Arial"/>
              </w:rPr>
            </w:pPr>
            <w:r w:rsidRPr="006D1B01">
              <w:rPr>
                <w:rFonts w:cs="Arial"/>
              </w:rPr>
              <w:t>Reflexion des Berufsbezugs</w:t>
            </w:r>
          </w:p>
          <w:p w14:paraId="1858D04E" w14:textId="77777777" w:rsidR="002F6D98" w:rsidRPr="006D1B01" w:rsidRDefault="002F6D98" w:rsidP="00F532D9">
            <w:pPr>
              <w:spacing w:line="360" w:lineRule="auto"/>
              <w:rPr>
                <w:rFonts w:cs="Arial"/>
              </w:rPr>
            </w:pPr>
            <w:r w:rsidRPr="006D1B01">
              <w:rPr>
                <w:rFonts w:cs="Arial"/>
              </w:rPr>
              <w:t>Wird der Bezug des Gelernten und Gesammelten deutlich benannt?</w:t>
            </w:r>
          </w:p>
        </w:tc>
        <w:tc>
          <w:tcPr>
            <w:tcW w:w="284" w:type="dxa"/>
          </w:tcPr>
          <w:p w14:paraId="223BF11E" w14:textId="77777777" w:rsidR="002F6D98" w:rsidRPr="006D1B01" w:rsidRDefault="002F6D98" w:rsidP="00F532D9">
            <w:pPr>
              <w:spacing w:line="360" w:lineRule="auto"/>
              <w:rPr>
                <w:rFonts w:cs="Arial"/>
              </w:rPr>
            </w:pPr>
          </w:p>
        </w:tc>
        <w:tc>
          <w:tcPr>
            <w:tcW w:w="425" w:type="dxa"/>
          </w:tcPr>
          <w:p w14:paraId="709DC8E3" w14:textId="77777777" w:rsidR="002F6D98" w:rsidRPr="006D1B01" w:rsidRDefault="002F6D98" w:rsidP="00F532D9">
            <w:pPr>
              <w:spacing w:line="360" w:lineRule="auto"/>
              <w:rPr>
                <w:rFonts w:cs="Arial"/>
              </w:rPr>
            </w:pPr>
          </w:p>
        </w:tc>
        <w:tc>
          <w:tcPr>
            <w:tcW w:w="425" w:type="dxa"/>
          </w:tcPr>
          <w:p w14:paraId="7030A71F" w14:textId="77777777" w:rsidR="002F6D98" w:rsidRPr="006D1B01" w:rsidRDefault="002F6D98" w:rsidP="00F532D9">
            <w:pPr>
              <w:spacing w:line="360" w:lineRule="auto"/>
              <w:rPr>
                <w:rFonts w:cs="Arial"/>
              </w:rPr>
            </w:pPr>
          </w:p>
        </w:tc>
        <w:tc>
          <w:tcPr>
            <w:tcW w:w="426" w:type="dxa"/>
          </w:tcPr>
          <w:p w14:paraId="15883771" w14:textId="77777777" w:rsidR="002F6D98" w:rsidRPr="006D1B01" w:rsidRDefault="002F6D98" w:rsidP="00F532D9">
            <w:pPr>
              <w:spacing w:line="360" w:lineRule="auto"/>
              <w:rPr>
                <w:rFonts w:cs="Arial"/>
              </w:rPr>
            </w:pPr>
          </w:p>
        </w:tc>
        <w:tc>
          <w:tcPr>
            <w:tcW w:w="552" w:type="dxa"/>
          </w:tcPr>
          <w:p w14:paraId="25C3A22D" w14:textId="77777777" w:rsidR="002F6D98" w:rsidRPr="006D1B01" w:rsidRDefault="002F6D98" w:rsidP="00F532D9">
            <w:pPr>
              <w:spacing w:line="360" w:lineRule="auto"/>
              <w:rPr>
                <w:rFonts w:cs="Arial"/>
              </w:rPr>
            </w:pPr>
          </w:p>
        </w:tc>
        <w:tc>
          <w:tcPr>
            <w:tcW w:w="582" w:type="dxa"/>
          </w:tcPr>
          <w:p w14:paraId="5D314DB2" w14:textId="77777777" w:rsidR="002F6D98" w:rsidRPr="006D1B01" w:rsidRDefault="002F6D98" w:rsidP="00F532D9">
            <w:pPr>
              <w:spacing w:line="360" w:lineRule="auto"/>
              <w:rPr>
                <w:rFonts w:cs="Arial"/>
              </w:rPr>
            </w:pPr>
          </w:p>
        </w:tc>
        <w:tc>
          <w:tcPr>
            <w:tcW w:w="4819" w:type="dxa"/>
          </w:tcPr>
          <w:p w14:paraId="477E8C17" w14:textId="77777777" w:rsidR="002F6D98" w:rsidRPr="006D1B01" w:rsidRDefault="002F6D98" w:rsidP="00F532D9">
            <w:pPr>
              <w:spacing w:line="360" w:lineRule="auto"/>
              <w:rPr>
                <w:rFonts w:cs="Arial"/>
              </w:rPr>
            </w:pPr>
          </w:p>
        </w:tc>
      </w:tr>
      <w:tr w:rsidR="002F6D98" w:rsidRPr="006D1B01" w14:paraId="46AA80A6" w14:textId="77777777" w:rsidTr="002F6D98">
        <w:tc>
          <w:tcPr>
            <w:tcW w:w="6912" w:type="dxa"/>
          </w:tcPr>
          <w:p w14:paraId="60BD63CA" w14:textId="77777777" w:rsidR="002F6D98" w:rsidRPr="006D1B01" w:rsidRDefault="002F6D98" w:rsidP="00F532D9">
            <w:pPr>
              <w:spacing w:line="360" w:lineRule="auto"/>
              <w:rPr>
                <w:rFonts w:cs="Arial"/>
              </w:rPr>
            </w:pPr>
            <w:r w:rsidRPr="006D1B01">
              <w:rPr>
                <w:rFonts w:cs="Arial"/>
              </w:rPr>
              <w:lastRenderedPageBreak/>
              <w:t>Präsentation. Sind Grundsätze der Präsentation […] berücksichtigt worden?</w:t>
            </w:r>
          </w:p>
          <w:p w14:paraId="5CAA232F" w14:textId="77777777" w:rsidR="002F6D98" w:rsidRPr="006D1B01" w:rsidRDefault="002F6D98">
            <w:pPr>
              <w:pStyle w:val="Listenabsatz"/>
              <w:numPr>
                <w:ilvl w:val="0"/>
                <w:numId w:val="31"/>
              </w:numPr>
              <w:spacing w:line="360" w:lineRule="auto"/>
              <w:rPr>
                <w:rFonts w:cs="Arial"/>
              </w:rPr>
            </w:pPr>
            <w:r w:rsidRPr="006D1B01">
              <w:rPr>
                <w:rFonts w:cs="Arial"/>
              </w:rPr>
              <w:t>LLD (Langsam, Laut, Deutlich)</w:t>
            </w:r>
          </w:p>
          <w:p w14:paraId="0614A402" w14:textId="77777777" w:rsidR="002F6D98" w:rsidRPr="006D1B01" w:rsidRDefault="002F6D98">
            <w:pPr>
              <w:pStyle w:val="Listenabsatz"/>
              <w:numPr>
                <w:ilvl w:val="0"/>
                <w:numId w:val="31"/>
              </w:numPr>
              <w:spacing w:line="360" w:lineRule="auto"/>
              <w:rPr>
                <w:rFonts w:cs="Arial"/>
              </w:rPr>
            </w:pPr>
            <w:r w:rsidRPr="006D1B01">
              <w:rPr>
                <w:rFonts w:cs="Arial"/>
              </w:rPr>
              <w:t>Einbezug der Zuhörenden</w:t>
            </w:r>
          </w:p>
          <w:p w14:paraId="60E4A3B6" w14:textId="77777777" w:rsidR="002F6D98" w:rsidRPr="006D1B01" w:rsidRDefault="002F6D98">
            <w:pPr>
              <w:pStyle w:val="Listenabsatz"/>
              <w:numPr>
                <w:ilvl w:val="0"/>
                <w:numId w:val="31"/>
              </w:numPr>
              <w:spacing w:line="360" w:lineRule="auto"/>
              <w:rPr>
                <w:rFonts w:cs="Arial"/>
              </w:rPr>
            </w:pPr>
            <w:r w:rsidRPr="006D1B01">
              <w:rPr>
                <w:rFonts w:cs="Arial"/>
              </w:rPr>
              <w:t>Einleitung, Hauptteil, Schluss</w:t>
            </w:r>
          </w:p>
        </w:tc>
        <w:tc>
          <w:tcPr>
            <w:tcW w:w="284" w:type="dxa"/>
          </w:tcPr>
          <w:p w14:paraId="3E6965CB" w14:textId="77777777" w:rsidR="002F6D98" w:rsidRPr="006D1B01" w:rsidRDefault="002F6D98" w:rsidP="00F532D9">
            <w:pPr>
              <w:spacing w:line="360" w:lineRule="auto"/>
              <w:rPr>
                <w:rFonts w:cs="Arial"/>
              </w:rPr>
            </w:pPr>
          </w:p>
        </w:tc>
        <w:tc>
          <w:tcPr>
            <w:tcW w:w="425" w:type="dxa"/>
          </w:tcPr>
          <w:p w14:paraId="6C72ED11" w14:textId="77777777" w:rsidR="002F6D98" w:rsidRPr="006D1B01" w:rsidRDefault="002F6D98" w:rsidP="00F532D9">
            <w:pPr>
              <w:spacing w:line="360" w:lineRule="auto"/>
              <w:rPr>
                <w:rFonts w:cs="Arial"/>
              </w:rPr>
            </w:pPr>
          </w:p>
        </w:tc>
        <w:tc>
          <w:tcPr>
            <w:tcW w:w="425" w:type="dxa"/>
          </w:tcPr>
          <w:p w14:paraId="0FFD9A97" w14:textId="77777777" w:rsidR="002F6D98" w:rsidRPr="006D1B01" w:rsidRDefault="002F6D98" w:rsidP="00F532D9">
            <w:pPr>
              <w:spacing w:line="360" w:lineRule="auto"/>
              <w:rPr>
                <w:rFonts w:cs="Arial"/>
              </w:rPr>
            </w:pPr>
          </w:p>
        </w:tc>
        <w:tc>
          <w:tcPr>
            <w:tcW w:w="426" w:type="dxa"/>
          </w:tcPr>
          <w:p w14:paraId="0F205E9C" w14:textId="77777777" w:rsidR="002F6D98" w:rsidRPr="006D1B01" w:rsidRDefault="002F6D98" w:rsidP="00F532D9">
            <w:pPr>
              <w:spacing w:line="360" w:lineRule="auto"/>
              <w:rPr>
                <w:rFonts w:cs="Arial"/>
              </w:rPr>
            </w:pPr>
          </w:p>
        </w:tc>
        <w:tc>
          <w:tcPr>
            <w:tcW w:w="552" w:type="dxa"/>
          </w:tcPr>
          <w:p w14:paraId="67DA52A6" w14:textId="77777777" w:rsidR="002F6D98" w:rsidRPr="006D1B01" w:rsidRDefault="002F6D98" w:rsidP="00F532D9">
            <w:pPr>
              <w:spacing w:line="360" w:lineRule="auto"/>
              <w:rPr>
                <w:rFonts w:cs="Arial"/>
              </w:rPr>
            </w:pPr>
          </w:p>
        </w:tc>
        <w:tc>
          <w:tcPr>
            <w:tcW w:w="582" w:type="dxa"/>
          </w:tcPr>
          <w:p w14:paraId="3DA18B30" w14:textId="77777777" w:rsidR="002F6D98" w:rsidRPr="006D1B01" w:rsidRDefault="002F6D98" w:rsidP="00F532D9">
            <w:pPr>
              <w:spacing w:line="360" w:lineRule="auto"/>
              <w:rPr>
                <w:rFonts w:cs="Arial"/>
              </w:rPr>
            </w:pPr>
          </w:p>
        </w:tc>
        <w:tc>
          <w:tcPr>
            <w:tcW w:w="4819" w:type="dxa"/>
          </w:tcPr>
          <w:p w14:paraId="796584F4" w14:textId="77777777" w:rsidR="002F6D98" w:rsidRPr="006D1B01" w:rsidRDefault="002F6D98" w:rsidP="00F532D9">
            <w:pPr>
              <w:spacing w:line="360" w:lineRule="auto"/>
              <w:rPr>
                <w:rFonts w:cs="Arial"/>
              </w:rPr>
            </w:pPr>
          </w:p>
        </w:tc>
      </w:tr>
      <w:tr w:rsidR="002F6D98" w:rsidRPr="006D1B01" w14:paraId="6637E039" w14:textId="77777777" w:rsidTr="002F6D98">
        <w:tc>
          <w:tcPr>
            <w:tcW w:w="6912" w:type="dxa"/>
          </w:tcPr>
          <w:p w14:paraId="16162B76" w14:textId="77777777" w:rsidR="002F6D98" w:rsidRPr="006D1B01" w:rsidRDefault="002F6D98" w:rsidP="00F532D9">
            <w:pPr>
              <w:spacing w:line="360" w:lineRule="auto"/>
              <w:rPr>
                <w:rFonts w:cs="Arial"/>
              </w:rPr>
            </w:pPr>
            <w:r w:rsidRPr="006D1B01">
              <w:rPr>
                <w:rFonts w:cs="Arial"/>
              </w:rPr>
              <w:t xml:space="preserve">Sonstiges: </w:t>
            </w:r>
          </w:p>
        </w:tc>
        <w:tc>
          <w:tcPr>
            <w:tcW w:w="284" w:type="dxa"/>
          </w:tcPr>
          <w:p w14:paraId="6B8E0875" w14:textId="77777777" w:rsidR="002F6D98" w:rsidRPr="006D1B01" w:rsidRDefault="002F6D98" w:rsidP="00F532D9">
            <w:pPr>
              <w:spacing w:line="360" w:lineRule="auto"/>
              <w:rPr>
                <w:rFonts w:cs="Arial"/>
              </w:rPr>
            </w:pPr>
          </w:p>
        </w:tc>
        <w:tc>
          <w:tcPr>
            <w:tcW w:w="425" w:type="dxa"/>
          </w:tcPr>
          <w:p w14:paraId="42E7725B" w14:textId="77777777" w:rsidR="002F6D98" w:rsidRPr="006D1B01" w:rsidRDefault="002F6D98" w:rsidP="00F532D9">
            <w:pPr>
              <w:spacing w:line="360" w:lineRule="auto"/>
              <w:rPr>
                <w:rFonts w:cs="Arial"/>
              </w:rPr>
            </w:pPr>
          </w:p>
        </w:tc>
        <w:tc>
          <w:tcPr>
            <w:tcW w:w="425" w:type="dxa"/>
          </w:tcPr>
          <w:p w14:paraId="441ADEA8" w14:textId="77777777" w:rsidR="002F6D98" w:rsidRPr="006D1B01" w:rsidRDefault="002F6D98" w:rsidP="00F532D9">
            <w:pPr>
              <w:spacing w:line="360" w:lineRule="auto"/>
              <w:rPr>
                <w:rFonts w:cs="Arial"/>
              </w:rPr>
            </w:pPr>
          </w:p>
        </w:tc>
        <w:tc>
          <w:tcPr>
            <w:tcW w:w="426" w:type="dxa"/>
          </w:tcPr>
          <w:p w14:paraId="55DCA574" w14:textId="77777777" w:rsidR="002F6D98" w:rsidRPr="006D1B01" w:rsidRDefault="002F6D98" w:rsidP="00F532D9">
            <w:pPr>
              <w:spacing w:line="360" w:lineRule="auto"/>
              <w:rPr>
                <w:rFonts w:cs="Arial"/>
              </w:rPr>
            </w:pPr>
          </w:p>
        </w:tc>
        <w:tc>
          <w:tcPr>
            <w:tcW w:w="552" w:type="dxa"/>
          </w:tcPr>
          <w:p w14:paraId="0CC4257E" w14:textId="77777777" w:rsidR="002F6D98" w:rsidRPr="006D1B01" w:rsidRDefault="002F6D98" w:rsidP="00F532D9">
            <w:pPr>
              <w:spacing w:line="360" w:lineRule="auto"/>
              <w:rPr>
                <w:rFonts w:cs="Arial"/>
              </w:rPr>
            </w:pPr>
          </w:p>
        </w:tc>
        <w:tc>
          <w:tcPr>
            <w:tcW w:w="582" w:type="dxa"/>
          </w:tcPr>
          <w:p w14:paraId="5BDEF7C9" w14:textId="77777777" w:rsidR="002F6D98" w:rsidRPr="006D1B01" w:rsidRDefault="002F6D98" w:rsidP="00F532D9">
            <w:pPr>
              <w:spacing w:line="360" w:lineRule="auto"/>
              <w:rPr>
                <w:rFonts w:cs="Arial"/>
              </w:rPr>
            </w:pPr>
          </w:p>
        </w:tc>
        <w:tc>
          <w:tcPr>
            <w:tcW w:w="4819" w:type="dxa"/>
          </w:tcPr>
          <w:p w14:paraId="13D4CFE2" w14:textId="77777777" w:rsidR="002F6D98" w:rsidRPr="006D1B01" w:rsidRDefault="002F6D98" w:rsidP="00F532D9">
            <w:pPr>
              <w:spacing w:line="360" w:lineRule="auto"/>
              <w:rPr>
                <w:rFonts w:cs="Arial"/>
              </w:rPr>
            </w:pPr>
          </w:p>
        </w:tc>
      </w:tr>
      <w:tr w:rsidR="002F6D98" w:rsidRPr="006D1B01" w14:paraId="1DD34D50" w14:textId="77777777" w:rsidTr="00BB5731">
        <w:tc>
          <w:tcPr>
            <w:tcW w:w="6912" w:type="dxa"/>
            <w:shd w:val="clear" w:color="auto" w:fill="A6A6A6" w:themeFill="background1" w:themeFillShade="A6"/>
          </w:tcPr>
          <w:p w14:paraId="08A1E3B8" w14:textId="77777777" w:rsidR="002F6D98" w:rsidRPr="006D1B01" w:rsidRDefault="002F6D98" w:rsidP="00F532D9">
            <w:pPr>
              <w:spacing w:line="360" w:lineRule="auto"/>
              <w:rPr>
                <w:rFonts w:cs="Arial"/>
              </w:rPr>
            </w:pPr>
            <w:r w:rsidRPr="006D1B01">
              <w:rPr>
                <w:rFonts w:cs="Arial"/>
              </w:rPr>
              <w:t>Note:</w:t>
            </w:r>
          </w:p>
        </w:tc>
        <w:tc>
          <w:tcPr>
            <w:tcW w:w="7513" w:type="dxa"/>
            <w:gridSpan w:val="7"/>
            <w:shd w:val="clear" w:color="auto" w:fill="A6A6A6" w:themeFill="background1" w:themeFillShade="A6"/>
          </w:tcPr>
          <w:p w14:paraId="45A9CABB" w14:textId="77777777" w:rsidR="002F6D98" w:rsidRPr="006D1B01" w:rsidRDefault="002F6D98" w:rsidP="00F532D9">
            <w:pPr>
              <w:spacing w:line="360" w:lineRule="auto"/>
              <w:rPr>
                <w:rFonts w:cs="Arial"/>
              </w:rPr>
            </w:pPr>
          </w:p>
        </w:tc>
      </w:tr>
    </w:tbl>
    <w:p w14:paraId="40F974C1" w14:textId="77777777" w:rsidR="00EA0679" w:rsidRPr="006D1B01" w:rsidRDefault="00EA0679" w:rsidP="00FA3091">
      <w:pPr>
        <w:spacing w:line="360" w:lineRule="auto"/>
        <w:rPr>
          <w:rFonts w:cs="Arial"/>
          <w:szCs w:val="22"/>
        </w:rPr>
        <w:sectPr w:rsidR="00EA0679" w:rsidRPr="006D1B01" w:rsidSect="00EA0679">
          <w:pgSz w:w="16838" w:h="11906" w:orient="landscape"/>
          <w:pgMar w:top="1418" w:right="1134" w:bottom="1418" w:left="1418" w:header="454" w:footer="454" w:gutter="0"/>
          <w:cols w:space="708"/>
          <w:docGrid w:linePitch="360"/>
        </w:sectPr>
      </w:pPr>
    </w:p>
    <w:p>
      <w:pPr>
        <w:pStyle w:val="berschrift3"/>
        <w:keepNext/>
        <w:pageBreakBefore w:val="0"/>
        <w:spacing w:before="0" w:after="120"/>
      </w:pPr>
      <w:r>
        <w:rPr>
          <w:b w:val="0"/>
          <w:i w:val="0"/>
        </w:rPr>
        <w:t>4.3 Kompetenzraster</w:t>
      </w:r>
    </w:p>
    <w:p w14:paraId="2972686D" w14:textId="7F1E55DD" w:rsidR="00EA0679" w:rsidRPr="006D1B01" w:rsidRDefault="00EA0679" w:rsidP="00FA3091">
      <w:pPr>
        <w:spacing w:line="360" w:lineRule="auto"/>
        <w:rPr>
          <w:rFonts w:cs="Arial"/>
          <w:szCs w:val="22"/>
        </w:rPr>
      </w:pPr>
    </w:p>
    <w:tbl>
      <w:tblPr>
        <w:tblStyle w:val="Tabellenraster"/>
        <w:tblW w:w="15097" w:type="dxa"/>
        <w:tblLook w:val="04A0" w:firstRow="1" w:lastRow="0" w:firstColumn="1" w:lastColumn="0" w:noHBand="0" w:noVBand="1"/>
      </w:tblPr>
      <w:tblGrid>
        <w:gridCol w:w="2717"/>
        <w:gridCol w:w="1420"/>
        <w:gridCol w:w="1641"/>
        <w:gridCol w:w="1427"/>
        <w:gridCol w:w="1615"/>
        <w:gridCol w:w="1424"/>
        <w:gridCol w:w="1604"/>
        <w:gridCol w:w="1545"/>
        <w:gridCol w:w="1704"/>
      </w:tblGrid>
      <w:tr w:rsidR="00EA0679" w:rsidRPr="006D1B01" w14:paraId="14197673" w14:textId="77777777" w:rsidTr="00C676FB">
        <w:tc>
          <w:tcPr>
            <w:tcW w:w="2717" w:type="dxa"/>
          </w:tcPr>
          <w:p w14:paraId="44121B20" w14:textId="77777777" w:rsidR="00EA0679" w:rsidRPr="006D1B01" w:rsidRDefault="00EA0679" w:rsidP="00DF7282">
            <w:pPr>
              <w:spacing w:line="360" w:lineRule="auto"/>
              <w:rPr>
                <w:rFonts w:cs="Arial"/>
                <w:b/>
                <w:bCs/>
                <w:sz w:val="20"/>
                <w:szCs w:val="20"/>
              </w:rPr>
            </w:pPr>
            <w:r w:rsidRPr="006D1B01">
              <w:rPr>
                <w:rFonts w:cs="Arial"/>
                <w:b/>
                <w:bCs/>
                <w:sz w:val="20"/>
                <w:szCs w:val="20"/>
              </w:rPr>
              <w:t>Kompetenz</w:t>
            </w:r>
          </w:p>
        </w:tc>
        <w:tc>
          <w:tcPr>
            <w:tcW w:w="3061" w:type="dxa"/>
            <w:gridSpan w:val="2"/>
          </w:tcPr>
          <w:p w14:paraId="05A7846D" w14:textId="77777777" w:rsidR="00EA0679" w:rsidRPr="006D1B01" w:rsidRDefault="00EA0679" w:rsidP="00DF7282">
            <w:pPr>
              <w:spacing w:line="360" w:lineRule="auto"/>
              <w:rPr>
                <w:rFonts w:cs="Arial"/>
                <w:b/>
                <w:bCs/>
                <w:sz w:val="20"/>
                <w:szCs w:val="20"/>
              </w:rPr>
            </w:pPr>
            <w:r w:rsidRPr="006D1B01">
              <w:rPr>
                <w:rFonts w:cs="Arial"/>
                <w:b/>
                <w:bCs/>
                <w:sz w:val="20"/>
                <w:szCs w:val="20"/>
              </w:rPr>
              <w:t>A</w:t>
            </w:r>
          </w:p>
        </w:tc>
        <w:tc>
          <w:tcPr>
            <w:tcW w:w="3042" w:type="dxa"/>
            <w:gridSpan w:val="2"/>
          </w:tcPr>
          <w:p w14:paraId="06900F5C" w14:textId="77777777" w:rsidR="00EA0679" w:rsidRPr="006D1B01" w:rsidRDefault="00EA0679" w:rsidP="00DF7282">
            <w:pPr>
              <w:spacing w:line="360" w:lineRule="auto"/>
              <w:rPr>
                <w:rFonts w:cs="Arial"/>
                <w:b/>
                <w:bCs/>
                <w:sz w:val="20"/>
                <w:szCs w:val="20"/>
              </w:rPr>
            </w:pPr>
            <w:r w:rsidRPr="006D1B01">
              <w:rPr>
                <w:rFonts w:cs="Arial"/>
                <w:b/>
                <w:bCs/>
                <w:sz w:val="20"/>
                <w:szCs w:val="20"/>
              </w:rPr>
              <w:t>B</w:t>
            </w:r>
          </w:p>
        </w:tc>
        <w:tc>
          <w:tcPr>
            <w:tcW w:w="3028" w:type="dxa"/>
            <w:gridSpan w:val="2"/>
          </w:tcPr>
          <w:p w14:paraId="5FA9F404" w14:textId="77777777" w:rsidR="00EA0679" w:rsidRPr="006D1B01" w:rsidRDefault="00EA0679" w:rsidP="00DF7282">
            <w:pPr>
              <w:spacing w:line="360" w:lineRule="auto"/>
              <w:rPr>
                <w:rFonts w:cs="Arial"/>
                <w:b/>
                <w:bCs/>
                <w:sz w:val="20"/>
                <w:szCs w:val="20"/>
              </w:rPr>
            </w:pPr>
            <w:r w:rsidRPr="006D1B01">
              <w:rPr>
                <w:rFonts w:cs="Arial"/>
                <w:b/>
                <w:bCs/>
                <w:sz w:val="20"/>
                <w:szCs w:val="20"/>
              </w:rPr>
              <w:t>C</w:t>
            </w:r>
          </w:p>
        </w:tc>
        <w:tc>
          <w:tcPr>
            <w:tcW w:w="3249" w:type="dxa"/>
            <w:gridSpan w:val="2"/>
          </w:tcPr>
          <w:p w14:paraId="1603351E" w14:textId="77777777" w:rsidR="00EA0679" w:rsidRPr="006D1B01" w:rsidRDefault="00EA0679" w:rsidP="00DF7282">
            <w:pPr>
              <w:spacing w:line="360" w:lineRule="auto"/>
              <w:rPr>
                <w:rFonts w:cs="Arial"/>
                <w:b/>
                <w:bCs/>
                <w:sz w:val="20"/>
                <w:szCs w:val="20"/>
              </w:rPr>
            </w:pPr>
            <w:r w:rsidRPr="006D1B01">
              <w:rPr>
                <w:rFonts w:cs="Arial"/>
                <w:b/>
                <w:bCs/>
                <w:sz w:val="20"/>
                <w:szCs w:val="20"/>
              </w:rPr>
              <w:t>D</w:t>
            </w:r>
          </w:p>
        </w:tc>
      </w:tr>
      <w:tr w:rsidR="00EA0679" w:rsidRPr="006D1B01" w14:paraId="2DD7087D" w14:textId="77777777" w:rsidTr="00C676FB">
        <w:tc>
          <w:tcPr>
            <w:tcW w:w="2717" w:type="dxa"/>
          </w:tcPr>
          <w:p w14:paraId="2FE1D63F" w14:textId="77777777" w:rsidR="00EA0679" w:rsidRPr="006D1B01" w:rsidRDefault="00EA0679" w:rsidP="00DF7282">
            <w:pPr>
              <w:spacing w:line="360" w:lineRule="auto"/>
              <w:rPr>
                <w:rFonts w:cs="Arial"/>
                <w:b/>
                <w:bCs/>
                <w:sz w:val="20"/>
                <w:szCs w:val="20"/>
              </w:rPr>
            </w:pPr>
            <w:r w:rsidRPr="006D1B01">
              <w:rPr>
                <w:rFonts w:cs="Arial"/>
                <w:b/>
                <w:bCs/>
                <w:sz w:val="20"/>
                <w:szCs w:val="20"/>
              </w:rPr>
              <w:t>Vielschichtige Medien, Artefakte und Beitragsgestaltung</w:t>
            </w:r>
          </w:p>
        </w:tc>
        <w:tc>
          <w:tcPr>
            <w:tcW w:w="3061" w:type="dxa"/>
            <w:gridSpan w:val="2"/>
          </w:tcPr>
          <w:p w14:paraId="05E4F8C5" w14:textId="77777777" w:rsidR="00EA0679" w:rsidRPr="006D1B01" w:rsidRDefault="00EA0679" w:rsidP="00DF7282">
            <w:pPr>
              <w:numPr>
                <w:ilvl w:val="0"/>
                <w:numId w:val="87"/>
              </w:numPr>
              <w:spacing w:before="100" w:beforeAutospacing="1" w:after="100" w:afterAutospacing="1" w:line="360" w:lineRule="auto"/>
              <w:jc w:val="left"/>
              <w:rPr>
                <w:rFonts w:cs="Arial"/>
                <w:sz w:val="20"/>
                <w:szCs w:val="20"/>
              </w:rPr>
            </w:pPr>
            <w:r w:rsidRPr="006D1B01">
              <w:rPr>
                <w:rFonts w:cs="Arial"/>
                <w:sz w:val="20"/>
                <w:szCs w:val="20"/>
              </w:rPr>
              <w:t>Ich kann einen kurzen Text verfassen.</w:t>
            </w:r>
          </w:p>
          <w:p w14:paraId="3C2854CA" w14:textId="77777777" w:rsidR="00EA0679" w:rsidRPr="006D1B01" w:rsidRDefault="00EA0679" w:rsidP="00DF7282">
            <w:pPr>
              <w:numPr>
                <w:ilvl w:val="0"/>
                <w:numId w:val="87"/>
              </w:numPr>
              <w:spacing w:before="100" w:beforeAutospacing="1" w:after="100" w:afterAutospacing="1" w:line="360" w:lineRule="auto"/>
              <w:jc w:val="left"/>
              <w:rPr>
                <w:rFonts w:cs="Arial"/>
                <w:sz w:val="20"/>
                <w:szCs w:val="20"/>
              </w:rPr>
            </w:pPr>
            <w:r w:rsidRPr="006D1B01">
              <w:rPr>
                <w:rFonts w:cs="Arial"/>
                <w:sz w:val="20"/>
                <w:szCs w:val="20"/>
              </w:rPr>
              <w:t>Ich kann einfache Sätze mit korrekter Orthographie und Grammatik schreiben.</w:t>
            </w:r>
          </w:p>
          <w:p w14:paraId="72499E33" w14:textId="77777777" w:rsidR="00EA0679" w:rsidRPr="006D1B01" w:rsidRDefault="00EA0679" w:rsidP="00DF7282">
            <w:pPr>
              <w:numPr>
                <w:ilvl w:val="0"/>
                <w:numId w:val="87"/>
              </w:numPr>
              <w:spacing w:before="100" w:beforeAutospacing="1" w:after="100" w:afterAutospacing="1" w:line="360" w:lineRule="auto"/>
              <w:jc w:val="left"/>
              <w:rPr>
                <w:rFonts w:cs="Arial"/>
                <w:sz w:val="20"/>
                <w:szCs w:val="20"/>
              </w:rPr>
            </w:pPr>
            <w:r w:rsidRPr="006D1B01">
              <w:rPr>
                <w:rFonts w:cs="Arial"/>
                <w:sz w:val="20"/>
                <w:szCs w:val="20"/>
              </w:rPr>
              <w:t>Ich kann in begrenztem Umfang Vielschichtige Medien (Texte, Bilder/Video/Audio, Links) verwenden.</w:t>
            </w:r>
          </w:p>
        </w:tc>
        <w:tc>
          <w:tcPr>
            <w:tcW w:w="3042" w:type="dxa"/>
            <w:gridSpan w:val="2"/>
          </w:tcPr>
          <w:p w14:paraId="0D46FC0C" w14:textId="77777777" w:rsidR="00EA0679" w:rsidRPr="006D1B01" w:rsidRDefault="00EA0679" w:rsidP="00DF7282">
            <w:pPr>
              <w:numPr>
                <w:ilvl w:val="0"/>
                <w:numId w:val="87"/>
              </w:numPr>
              <w:spacing w:before="100" w:beforeAutospacing="1" w:after="100" w:afterAutospacing="1" w:line="360" w:lineRule="auto"/>
              <w:jc w:val="left"/>
              <w:rPr>
                <w:rFonts w:cs="Arial"/>
                <w:sz w:val="20"/>
                <w:szCs w:val="20"/>
              </w:rPr>
            </w:pPr>
            <w:r w:rsidRPr="006D1B01">
              <w:rPr>
                <w:rFonts w:cs="Arial"/>
                <w:sz w:val="20"/>
                <w:szCs w:val="20"/>
              </w:rPr>
              <w:t>Ich kann einen zusammenhängenden Text verfassen.</w:t>
            </w:r>
          </w:p>
          <w:p w14:paraId="77401306" w14:textId="77777777" w:rsidR="00EA0679" w:rsidRPr="006D1B01" w:rsidRDefault="00EA0679" w:rsidP="00DF7282">
            <w:pPr>
              <w:numPr>
                <w:ilvl w:val="0"/>
                <w:numId w:val="87"/>
              </w:numPr>
              <w:spacing w:before="100" w:beforeAutospacing="1" w:after="100" w:afterAutospacing="1" w:line="360" w:lineRule="auto"/>
              <w:jc w:val="left"/>
              <w:rPr>
                <w:rFonts w:cs="Arial"/>
                <w:sz w:val="20"/>
                <w:szCs w:val="20"/>
              </w:rPr>
            </w:pPr>
            <w:r w:rsidRPr="006D1B01">
              <w:rPr>
                <w:rFonts w:cs="Arial"/>
                <w:sz w:val="20"/>
                <w:szCs w:val="20"/>
              </w:rPr>
              <w:t>Ich kann korrekte Orthographie und Grammatik anwenden.</w:t>
            </w:r>
          </w:p>
          <w:p w14:paraId="1CEC8B8E" w14:textId="00B48E9B" w:rsidR="00EA0679" w:rsidRPr="006D1B01" w:rsidRDefault="00EA0679" w:rsidP="00DF7282">
            <w:pPr>
              <w:numPr>
                <w:ilvl w:val="0"/>
                <w:numId w:val="87"/>
              </w:numPr>
              <w:spacing w:before="100" w:beforeAutospacing="1" w:after="100" w:afterAutospacing="1" w:line="360" w:lineRule="auto"/>
              <w:jc w:val="left"/>
              <w:rPr>
                <w:rFonts w:cs="Arial"/>
                <w:sz w:val="20"/>
                <w:szCs w:val="20"/>
              </w:rPr>
            </w:pPr>
            <w:r w:rsidRPr="006D1B01">
              <w:rPr>
                <w:rFonts w:cs="Arial"/>
                <w:sz w:val="20"/>
                <w:szCs w:val="20"/>
              </w:rPr>
              <w:t>Ich kann Vielschichtige Medien (Texte, Bilder/Video/Audio, Links) sinnvoll einsetzen und integrieren.</w:t>
            </w:r>
          </w:p>
        </w:tc>
        <w:tc>
          <w:tcPr>
            <w:tcW w:w="3028" w:type="dxa"/>
            <w:gridSpan w:val="2"/>
          </w:tcPr>
          <w:p w14:paraId="39B27A10" w14:textId="77777777" w:rsidR="00EA0679" w:rsidRPr="006D1B01" w:rsidRDefault="00EA0679" w:rsidP="00DF7282">
            <w:pPr>
              <w:numPr>
                <w:ilvl w:val="0"/>
                <w:numId w:val="88"/>
              </w:numPr>
              <w:spacing w:before="100" w:beforeAutospacing="1" w:after="100" w:afterAutospacing="1" w:line="360" w:lineRule="auto"/>
              <w:jc w:val="left"/>
              <w:rPr>
                <w:rFonts w:cs="Arial"/>
                <w:sz w:val="20"/>
                <w:szCs w:val="20"/>
              </w:rPr>
            </w:pPr>
            <w:r w:rsidRPr="006D1B01">
              <w:rPr>
                <w:rFonts w:cs="Arial"/>
                <w:sz w:val="20"/>
                <w:szCs w:val="20"/>
              </w:rPr>
              <w:t>Ich kann komplexe Texte verfassen.</w:t>
            </w:r>
          </w:p>
          <w:p w14:paraId="0F01897D" w14:textId="77777777" w:rsidR="00EA0679" w:rsidRPr="006D1B01" w:rsidRDefault="00EA0679" w:rsidP="00DF7282">
            <w:pPr>
              <w:numPr>
                <w:ilvl w:val="0"/>
                <w:numId w:val="88"/>
              </w:numPr>
              <w:spacing w:before="100" w:beforeAutospacing="1" w:after="100" w:afterAutospacing="1" w:line="360" w:lineRule="auto"/>
              <w:jc w:val="left"/>
              <w:rPr>
                <w:rFonts w:cs="Arial"/>
                <w:sz w:val="20"/>
                <w:szCs w:val="20"/>
              </w:rPr>
            </w:pPr>
            <w:r w:rsidRPr="006D1B01">
              <w:rPr>
                <w:rFonts w:cs="Arial"/>
                <w:sz w:val="20"/>
                <w:szCs w:val="20"/>
              </w:rPr>
              <w:t>Ich kann komplexe grammatikalische Konstruktionen anwenden.</w:t>
            </w:r>
          </w:p>
          <w:p w14:paraId="41361DEA" w14:textId="61813F4F" w:rsidR="00EA0679" w:rsidRPr="006D1B01" w:rsidRDefault="00EA0679" w:rsidP="00DF7282">
            <w:pPr>
              <w:numPr>
                <w:ilvl w:val="0"/>
                <w:numId w:val="88"/>
              </w:numPr>
              <w:spacing w:before="100" w:beforeAutospacing="1" w:after="100" w:afterAutospacing="1" w:line="360" w:lineRule="auto"/>
              <w:jc w:val="left"/>
              <w:rPr>
                <w:rFonts w:cs="Arial"/>
                <w:sz w:val="20"/>
                <w:szCs w:val="20"/>
              </w:rPr>
            </w:pPr>
            <w:r w:rsidRPr="006D1B01">
              <w:rPr>
                <w:rFonts w:cs="Arial"/>
                <w:sz w:val="20"/>
                <w:szCs w:val="20"/>
              </w:rPr>
              <w:t>Ich kann Vielschichtige Medien (Texte, Bilder/Video/Audio, Links) gekonnt und kreativ einsetzen und integrieren.</w:t>
            </w:r>
          </w:p>
        </w:tc>
        <w:tc>
          <w:tcPr>
            <w:tcW w:w="3249" w:type="dxa"/>
            <w:gridSpan w:val="2"/>
          </w:tcPr>
          <w:p w14:paraId="542665C2" w14:textId="77777777" w:rsidR="00EA0679" w:rsidRPr="006D1B01" w:rsidRDefault="00EA0679" w:rsidP="00DF7282">
            <w:pPr>
              <w:numPr>
                <w:ilvl w:val="0"/>
                <w:numId w:val="89"/>
              </w:numPr>
              <w:spacing w:before="100" w:beforeAutospacing="1" w:after="100" w:afterAutospacing="1" w:line="360" w:lineRule="auto"/>
              <w:jc w:val="left"/>
              <w:rPr>
                <w:rFonts w:cs="Arial"/>
                <w:sz w:val="20"/>
                <w:szCs w:val="20"/>
              </w:rPr>
            </w:pPr>
            <w:r w:rsidRPr="006D1B01">
              <w:rPr>
                <w:rFonts w:cs="Arial"/>
                <w:sz w:val="20"/>
                <w:szCs w:val="20"/>
              </w:rPr>
              <w:t>Ich kann anspruchsvolle Texte verfassen.</w:t>
            </w:r>
          </w:p>
          <w:p w14:paraId="601AB5D1" w14:textId="77777777" w:rsidR="00EA0679" w:rsidRPr="006D1B01" w:rsidRDefault="00EA0679" w:rsidP="00DF7282">
            <w:pPr>
              <w:numPr>
                <w:ilvl w:val="0"/>
                <w:numId w:val="89"/>
              </w:numPr>
              <w:spacing w:before="100" w:beforeAutospacing="1" w:after="100" w:afterAutospacing="1" w:line="360" w:lineRule="auto"/>
              <w:jc w:val="left"/>
              <w:rPr>
                <w:rFonts w:cs="Arial"/>
                <w:sz w:val="20"/>
                <w:szCs w:val="20"/>
              </w:rPr>
            </w:pPr>
            <w:r w:rsidRPr="006D1B01">
              <w:rPr>
                <w:rFonts w:cs="Arial"/>
                <w:sz w:val="20"/>
                <w:szCs w:val="20"/>
              </w:rPr>
              <w:t>Ich beherrsche die Orthographie und Grammatik in der Duden-Norm.</w:t>
            </w:r>
          </w:p>
          <w:p w14:paraId="413F20B8" w14:textId="0CC427DB" w:rsidR="00EA0679" w:rsidRPr="006D1B01" w:rsidRDefault="00EA0679" w:rsidP="00DF7282">
            <w:pPr>
              <w:numPr>
                <w:ilvl w:val="0"/>
                <w:numId w:val="89"/>
              </w:numPr>
              <w:spacing w:before="100" w:beforeAutospacing="1" w:after="100" w:afterAutospacing="1" w:line="360" w:lineRule="auto"/>
              <w:jc w:val="left"/>
              <w:rPr>
                <w:rFonts w:cs="Arial"/>
                <w:sz w:val="20"/>
                <w:szCs w:val="20"/>
              </w:rPr>
            </w:pPr>
            <w:r w:rsidRPr="006D1B01">
              <w:rPr>
                <w:rFonts w:cs="Arial"/>
                <w:sz w:val="20"/>
                <w:szCs w:val="20"/>
              </w:rPr>
              <w:t>Ich kann Vielschichtige Medien (Texte, Bilder/Video/Audio, Links) professionell und zielgerichtet einsetzen und integrieren.</w:t>
            </w:r>
          </w:p>
        </w:tc>
      </w:tr>
      <w:tr w:rsidR="00EA0679" w:rsidRPr="006D1B01" w14:paraId="57656BF9" w14:textId="77777777" w:rsidTr="00C676FB">
        <w:tc>
          <w:tcPr>
            <w:tcW w:w="2717" w:type="dxa"/>
            <w:shd w:val="clear" w:color="auto" w:fill="EEECE1" w:themeFill="background2"/>
          </w:tcPr>
          <w:p w14:paraId="2D6D6E7D" w14:textId="77777777" w:rsidR="00EA0679" w:rsidRPr="006D1B01" w:rsidRDefault="00EA0679" w:rsidP="00DF7282">
            <w:pPr>
              <w:spacing w:line="360" w:lineRule="auto"/>
              <w:rPr>
                <w:rFonts w:cs="Arial"/>
                <w:b/>
                <w:bCs/>
                <w:sz w:val="20"/>
                <w:szCs w:val="20"/>
              </w:rPr>
            </w:pPr>
          </w:p>
        </w:tc>
        <w:tc>
          <w:tcPr>
            <w:tcW w:w="1420" w:type="dxa"/>
            <w:shd w:val="clear" w:color="auto" w:fill="EEECE1" w:themeFill="background2"/>
          </w:tcPr>
          <w:p w14:paraId="5A348B66"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21288125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41" w:type="dxa"/>
            <w:shd w:val="clear" w:color="auto" w:fill="EEECE1" w:themeFill="background2"/>
          </w:tcPr>
          <w:p w14:paraId="2CD4A7AA"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10076911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530F5E7"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10261404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72569441"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11851264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4" w:type="dxa"/>
            <w:shd w:val="clear" w:color="auto" w:fill="EEECE1" w:themeFill="background2"/>
          </w:tcPr>
          <w:p w14:paraId="7E826CD5"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11739189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4" w:type="dxa"/>
            <w:shd w:val="clear" w:color="auto" w:fill="EEECE1" w:themeFill="background2"/>
          </w:tcPr>
          <w:p w14:paraId="6C9624E2"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102744590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45" w:type="dxa"/>
            <w:shd w:val="clear" w:color="auto" w:fill="EEECE1" w:themeFill="background2"/>
          </w:tcPr>
          <w:p w14:paraId="5711D588"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17433688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04" w:type="dxa"/>
            <w:shd w:val="clear" w:color="auto" w:fill="EEECE1" w:themeFill="background2"/>
          </w:tcPr>
          <w:p w14:paraId="62399DBE"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179593635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EA0679" w:rsidRPr="006D1B01" w14:paraId="391C765C" w14:textId="77777777" w:rsidTr="00C676FB">
        <w:tc>
          <w:tcPr>
            <w:tcW w:w="2717" w:type="dxa"/>
          </w:tcPr>
          <w:p w14:paraId="68EC0326" w14:textId="77777777" w:rsidR="00EA0679" w:rsidRPr="006D1B01" w:rsidRDefault="00EA0679" w:rsidP="00DF7282">
            <w:pPr>
              <w:spacing w:line="360" w:lineRule="auto"/>
              <w:rPr>
                <w:rFonts w:cs="Arial"/>
                <w:b/>
                <w:bCs/>
                <w:sz w:val="20"/>
                <w:szCs w:val="20"/>
              </w:rPr>
            </w:pPr>
            <w:r w:rsidRPr="006D1B01">
              <w:rPr>
                <w:rFonts w:cs="Arial"/>
                <w:b/>
                <w:bCs/>
                <w:sz w:val="20"/>
                <w:szCs w:val="20"/>
              </w:rPr>
              <w:t>Quellenangabe &amp; Formatierung</w:t>
            </w:r>
          </w:p>
        </w:tc>
        <w:tc>
          <w:tcPr>
            <w:tcW w:w="3061" w:type="dxa"/>
            <w:gridSpan w:val="2"/>
          </w:tcPr>
          <w:p w14:paraId="4141C4E3" w14:textId="77777777" w:rsidR="00EA0679" w:rsidRPr="006D1B01" w:rsidRDefault="00EA0679" w:rsidP="00DF7282">
            <w:pPr>
              <w:spacing w:before="100" w:beforeAutospacing="1" w:after="100" w:afterAutospacing="1" w:line="360" w:lineRule="auto"/>
              <w:jc w:val="left"/>
              <w:rPr>
                <w:rFonts w:cs="Arial"/>
                <w:sz w:val="20"/>
                <w:szCs w:val="20"/>
              </w:rPr>
            </w:pPr>
            <w:r w:rsidRPr="006D1B01">
              <w:rPr>
                <w:rFonts w:cs="Arial"/>
                <w:sz w:val="20"/>
                <w:szCs w:val="20"/>
              </w:rPr>
              <w:t>Ich kann einfache Texte verfassen und dabei folgende Aspekte berücksichtigen:</w:t>
            </w:r>
          </w:p>
          <w:p w14:paraId="132B0A84" w14:textId="77777777" w:rsidR="00EA0679" w:rsidRPr="006D1B01" w:rsidRDefault="00EA0679" w:rsidP="00DF7282">
            <w:pPr>
              <w:numPr>
                <w:ilvl w:val="0"/>
                <w:numId w:val="90"/>
              </w:numPr>
              <w:spacing w:before="100" w:beforeAutospacing="1" w:after="100" w:afterAutospacing="1" w:line="360" w:lineRule="auto"/>
              <w:jc w:val="left"/>
              <w:rPr>
                <w:rFonts w:cs="Arial"/>
                <w:sz w:val="20"/>
                <w:szCs w:val="20"/>
              </w:rPr>
            </w:pPr>
            <w:r w:rsidRPr="006D1B01">
              <w:rPr>
                <w:rFonts w:cs="Arial"/>
                <w:sz w:val="20"/>
                <w:szCs w:val="20"/>
              </w:rPr>
              <w:t>Quellen für die Artefakte richtig anwenden</w:t>
            </w:r>
          </w:p>
          <w:p w14:paraId="753F1974" w14:textId="77777777" w:rsidR="00EA0679" w:rsidRPr="006D1B01" w:rsidRDefault="00EA0679" w:rsidP="00DF7282">
            <w:pPr>
              <w:numPr>
                <w:ilvl w:val="0"/>
                <w:numId w:val="90"/>
              </w:numPr>
              <w:spacing w:before="100" w:beforeAutospacing="1" w:after="100" w:afterAutospacing="1" w:line="360" w:lineRule="auto"/>
              <w:jc w:val="left"/>
              <w:rPr>
                <w:rFonts w:cs="Arial"/>
                <w:sz w:val="20"/>
                <w:szCs w:val="20"/>
              </w:rPr>
            </w:pPr>
            <w:r w:rsidRPr="006D1B01">
              <w:rPr>
                <w:rFonts w:cs="Arial"/>
                <w:sz w:val="20"/>
                <w:szCs w:val="20"/>
              </w:rPr>
              <w:t>Absätze nutzen</w:t>
            </w:r>
          </w:p>
          <w:p w14:paraId="10C07D7E" w14:textId="77777777" w:rsidR="00EA0679" w:rsidRPr="006D1B01" w:rsidRDefault="00EA0679" w:rsidP="00DF7282">
            <w:pPr>
              <w:numPr>
                <w:ilvl w:val="0"/>
                <w:numId w:val="90"/>
              </w:numPr>
              <w:spacing w:before="100" w:beforeAutospacing="1" w:after="100" w:afterAutospacing="1" w:line="360" w:lineRule="auto"/>
              <w:jc w:val="left"/>
              <w:rPr>
                <w:rFonts w:cs="Arial"/>
                <w:sz w:val="20"/>
                <w:szCs w:val="20"/>
              </w:rPr>
            </w:pPr>
            <w:r w:rsidRPr="006D1B01">
              <w:rPr>
                <w:rFonts w:cs="Arial"/>
                <w:sz w:val="20"/>
                <w:szCs w:val="20"/>
              </w:rPr>
              <w:lastRenderedPageBreak/>
              <w:t>Überschriften sinnvoll einsetzen</w:t>
            </w:r>
          </w:p>
          <w:p w14:paraId="439AF21C" w14:textId="77777777" w:rsidR="00EA0679" w:rsidRPr="006D1B01" w:rsidRDefault="00EA0679" w:rsidP="00DF7282">
            <w:pPr>
              <w:numPr>
                <w:ilvl w:val="0"/>
                <w:numId w:val="90"/>
              </w:numPr>
              <w:spacing w:before="100" w:beforeAutospacing="1" w:after="100" w:afterAutospacing="1" w:line="360" w:lineRule="auto"/>
              <w:jc w:val="left"/>
              <w:rPr>
                <w:rFonts w:cs="Arial"/>
                <w:sz w:val="20"/>
                <w:szCs w:val="20"/>
              </w:rPr>
            </w:pPr>
            <w:r w:rsidRPr="006D1B01">
              <w:rPr>
                <w:rFonts w:cs="Arial"/>
                <w:sz w:val="20"/>
                <w:szCs w:val="20"/>
              </w:rPr>
              <w:t>Listen und/oder Nummerierungen nutzen</w:t>
            </w:r>
          </w:p>
          <w:p w14:paraId="2A4703E0" w14:textId="77777777" w:rsidR="00EA0679" w:rsidRPr="006D1B01" w:rsidRDefault="00EA0679" w:rsidP="00DF7282">
            <w:pPr>
              <w:spacing w:line="360" w:lineRule="auto"/>
              <w:rPr>
                <w:rFonts w:cs="Arial"/>
                <w:sz w:val="20"/>
                <w:szCs w:val="20"/>
              </w:rPr>
            </w:pPr>
          </w:p>
        </w:tc>
        <w:tc>
          <w:tcPr>
            <w:tcW w:w="3042" w:type="dxa"/>
            <w:gridSpan w:val="2"/>
          </w:tcPr>
          <w:p w14:paraId="016C6AD7" w14:textId="77777777" w:rsidR="00EA0679" w:rsidRPr="006D1B01" w:rsidRDefault="00EA0679" w:rsidP="00DF7282">
            <w:pPr>
              <w:spacing w:before="100" w:beforeAutospacing="1" w:after="100" w:afterAutospacing="1" w:line="360" w:lineRule="auto"/>
              <w:jc w:val="left"/>
              <w:rPr>
                <w:rFonts w:cs="Arial"/>
                <w:sz w:val="20"/>
                <w:szCs w:val="20"/>
              </w:rPr>
            </w:pPr>
            <w:r w:rsidRPr="006D1B01">
              <w:rPr>
                <w:rFonts w:cs="Arial"/>
                <w:sz w:val="20"/>
                <w:szCs w:val="20"/>
              </w:rPr>
              <w:lastRenderedPageBreak/>
              <w:t>Ich kann Texte in unterschiedlichen Formaten verfassen und dabei folgende Aspekte berücksichtigen:</w:t>
            </w:r>
          </w:p>
          <w:p w14:paraId="374B7201" w14:textId="77777777" w:rsidR="00EA0679" w:rsidRPr="006D1B01" w:rsidRDefault="00EA0679" w:rsidP="00DF7282">
            <w:pPr>
              <w:numPr>
                <w:ilvl w:val="0"/>
                <w:numId w:val="91"/>
              </w:numPr>
              <w:spacing w:before="100" w:beforeAutospacing="1" w:after="100" w:afterAutospacing="1" w:line="360" w:lineRule="auto"/>
              <w:jc w:val="left"/>
              <w:rPr>
                <w:rFonts w:cs="Arial"/>
                <w:sz w:val="20"/>
                <w:szCs w:val="20"/>
              </w:rPr>
            </w:pPr>
            <w:r w:rsidRPr="006D1B01">
              <w:rPr>
                <w:rFonts w:cs="Arial"/>
                <w:sz w:val="20"/>
                <w:szCs w:val="20"/>
              </w:rPr>
              <w:t>Quellen für die Artefakte richtig anwenden</w:t>
            </w:r>
          </w:p>
          <w:p w14:paraId="6461572B" w14:textId="77777777" w:rsidR="00EA0679" w:rsidRPr="006D1B01" w:rsidRDefault="00EA0679" w:rsidP="00DF7282">
            <w:pPr>
              <w:numPr>
                <w:ilvl w:val="0"/>
                <w:numId w:val="91"/>
              </w:numPr>
              <w:spacing w:before="100" w:beforeAutospacing="1" w:after="100" w:afterAutospacing="1" w:line="360" w:lineRule="auto"/>
              <w:jc w:val="left"/>
              <w:rPr>
                <w:rFonts w:cs="Arial"/>
                <w:sz w:val="20"/>
                <w:szCs w:val="20"/>
              </w:rPr>
            </w:pPr>
            <w:r w:rsidRPr="006D1B01">
              <w:rPr>
                <w:rFonts w:cs="Arial"/>
                <w:sz w:val="20"/>
                <w:szCs w:val="20"/>
              </w:rPr>
              <w:lastRenderedPageBreak/>
              <w:t>Absätze nutzen und sinnvoll strukturieren</w:t>
            </w:r>
          </w:p>
          <w:p w14:paraId="055A0AE1" w14:textId="77777777" w:rsidR="00EA0679" w:rsidRPr="006D1B01" w:rsidRDefault="00EA0679" w:rsidP="00DF7282">
            <w:pPr>
              <w:numPr>
                <w:ilvl w:val="0"/>
                <w:numId w:val="91"/>
              </w:numPr>
              <w:spacing w:before="100" w:beforeAutospacing="1" w:after="100" w:afterAutospacing="1" w:line="360" w:lineRule="auto"/>
              <w:jc w:val="left"/>
              <w:rPr>
                <w:rFonts w:cs="Arial"/>
                <w:sz w:val="20"/>
                <w:szCs w:val="20"/>
              </w:rPr>
            </w:pPr>
            <w:r w:rsidRPr="006D1B01">
              <w:rPr>
                <w:rFonts w:cs="Arial"/>
                <w:sz w:val="20"/>
                <w:szCs w:val="20"/>
              </w:rPr>
              <w:t>Überschriften auf unterschiedlichen Ebenen einsetzen</w:t>
            </w:r>
          </w:p>
          <w:p w14:paraId="6A600FAF" w14:textId="77777777" w:rsidR="00EA0679" w:rsidRPr="006D1B01" w:rsidRDefault="00EA0679" w:rsidP="00DF7282">
            <w:pPr>
              <w:numPr>
                <w:ilvl w:val="0"/>
                <w:numId w:val="91"/>
              </w:numPr>
              <w:spacing w:before="100" w:beforeAutospacing="1" w:after="100" w:afterAutospacing="1" w:line="360" w:lineRule="auto"/>
              <w:jc w:val="left"/>
              <w:rPr>
                <w:rFonts w:cs="Arial"/>
                <w:sz w:val="20"/>
                <w:szCs w:val="20"/>
              </w:rPr>
            </w:pPr>
            <w:r w:rsidRPr="006D1B01">
              <w:rPr>
                <w:rFonts w:cs="Arial"/>
                <w:sz w:val="20"/>
                <w:szCs w:val="20"/>
              </w:rPr>
              <w:t>Listen und/oder Nummerierungen nutzen</w:t>
            </w:r>
          </w:p>
          <w:p w14:paraId="0246A463" w14:textId="77777777" w:rsidR="00EA0679" w:rsidRPr="006D1B01" w:rsidRDefault="00EA0679" w:rsidP="00DF7282">
            <w:pPr>
              <w:numPr>
                <w:ilvl w:val="0"/>
                <w:numId w:val="91"/>
              </w:numPr>
              <w:spacing w:before="100" w:beforeAutospacing="1" w:after="100" w:afterAutospacing="1" w:line="360" w:lineRule="auto"/>
              <w:jc w:val="left"/>
              <w:rPr>
                <w:rFonts w:cs="Arial"/>
                <w:sz w:val="20"/>
                <w:szCs w:val="20"/>
              </w:rPr>
            </w:pPr>
            <w:r w:rsidRPr="006D1B01">
              <w:rPr>
                <w:rFonts w:cs="Arial"/>
                <w:sz w:val="20"/>
                <w:szCs w:val="20"/>
              </w:rPr>
              <w:t>Zitate und Quotationen korrekt einfügen</w:t>
            </w:r>
          </w:p>
          <w:p w14:paraId="6B1D2E72" w14:textId="77777777" w:rsidR="00EA0679" w:rsidRPr="006D1B01" w:rsidRDefault="00EA0679" w:rsidP="00DF7282">
            <w:pPr>
              <w:spacing w:line="360" w:lineRule="auto"/>
              <w:rPr>
                <w:rFonts w:cs="Arial"/>
                <w:sz w:val="20"/>
                <w:szCs w:val="20"/>
              </w:rPr>
            </w:pPr>
          </w:p>
        </w:tc>
        <w:tc>
          <w:tcPr>
            <w:tcW w:w="3028" w:type="dxa"/>
            <w:gridSpan w:val="2"/>
          </w:tcPr>
          <w:p w14:paraId="598BCC5E" w14:textId="77777777" w:rsidR="00EA0679" w:rsidRPr="006D1B01" w:rsidRDefault="00EA0679" w:rsidP="00DF7282">
            <w:pPr>
              <w:spacing w:before="100" w:beforeAutospacing="1" w:after="100" w:afterAutospacing="1" w:line="360" w:lineRule="auto"/>
              <w:jc w:val="left"/>
              <w:rPr>
                <w:rFonts w:cs="Arial"/>
                <w:sz w:val="20"/>
                <w:szCs w:val="20"/>
              </w:rPr>
            </w:pPr>
            <w:r w:rsidRPr="006D1B01">
              <w:rPr>
                <w:rFonts w:cs="Arial"/>
                <w:sz w:val="20"/>
                <w:szCs w:val="20"/>
              </w:rPr>
              <w:lastRenderedPageBreak/>
              <w:t>Ich kann komplexe Texte verfassen und dabei folgende Aspekte berücksichtigen:</w:t>
            </w:r>
          </w:p>
          <w:p w14:paraId="632C13C7" w14:textId="77777777" w:rsidR="00EA0679" w:rsidRPr="006D1B01" w:rsidRDefault="00EA0679" w:rsidP="00DF7282">
            <w:pPr>
              <w:numPr>
                <w:ilvl w:val="0"/>
                <w:numId w:val="92"/>
              </w:numPr>
              <w:spacing w:before="100" w:beforeAutospacing="1" w:after="100" w:afterAutospacing="1" w:line="360" w:lineRule="auto"/>
              <w:jc w:val="left"/>
              <w:rPr>
                <w:rFonts w:cs="Arial"/>
                <w:sz w:val="20"/>
                <w:szCs w:val="20"/>
              </w:rPr>
            </w:pPr>
            <w:r w:rsidRPr="006D1B01">
              <w:rPr>
                <w:rFonts w:cs="Arial"/>
                <w:sz w:val="20"/>
                <w:szCs w:val="20"/>
              </w:rPr>
              <w:t xml:space="preserve">Quellen für die Artefakte richtig angewandt und in </w:t>
            </w:r>
            <w:r w:rsidRPr="006D1B01">
              <w:rPr>
                <w:rFonts w:cs="Arial"/>
                <w:sz w:val="20"/>
                <w:szCs w:val="20"/>
              </w:rPr>
              <w:lastRenderedPageBreak/>
              <w:t>unterschiedlichen Formaten einfügen</w:t>
            </w:r>
          </w:p>
          <w:p w14:paraId="2CFFAD22" w14:textId="77777777" w:rsidR="00EA0679" w:rsidRPr="006D1B01" w:rsidRDefault="00EA0679" w:rsidP="00DF7282">
            <w:pPr>
              <w:numPr>
                <w:ilvl w:val="0"/>
                <w:numId w:val="92"/>
              </w:numPr>
              <w:spacing w:before="100" w:beforeAutospacing="1" w:after="100" w:afterAutospacing="1" w:line="360" w:lineRule="auto"/>
              <w:jc w:val="left"/>
              <w:rPr>
                <w:rFonts w:cs="Arial"/>
                <w:sz w:val="20"/>
                <w:szCs w:val="20"/>
              </w:rPr>
            </w:pPr>
            <w:r w:rsidRPr="006D1B01">
              <w:rPr>
                <w:rFonts w:cs="Arial"/>
                <w:sz w:val="20"/>
                <w:szCs w:val="20"/>
              </w:rPr>
              <w:t>Absätze und Überschriften sinnvoll strukturieren und verlinken</w:t>
            </w:r>
          </w:p>
          <w:p w14:paraId="67A1C425" w14:textId="77777777" w:rsidR="00EA0679" w:rsidRPr="006D1B01" w:rsidRDefault="00EA0679" w:rsidP="00DF7282">
            <w:pPr>
              <w:numPr>
                <w:ilvl w:val="0"/>
                <w:numId w:val="92"/>
              </w:numPr>
              <w:spacing w:before="100" w:beforeAutospacing="1" w:after="100" w:afterAutospacing="1" w:line="360" w:lineRule="auto"/>
              <w:jc w:val="left"/>
              <w:rPr>
                <w:rFonts w:cs="Arial"/>
                <w:sz w:val="20"/>
                <w:szCs w:val="20"/>
              </w:rPr>
            </w:pPr>
            <w:r w:rsidRPr="006D1B01">
              <w:rPr>
                <w:rFonts w:cs="Arial"/>
                <w:sz w:val="20"/>
                <w:szCs w:val="20"/>
              </w:rPr>
              <w:t>Listen und/oder Nummerierungen sinnvoll einsetzen und gestalten</w:t>
            </w:r>
          </w:p>
          <w:p w14:paraId="43EEB4A1" w14:textId="77777777" w:rsidR="00EA0679" w:rsidRPr="006D1B01" w:rsidRDefault="00EA0679" w:rsidP="00DF7282">
            <w:pPr>
              <w:numPr>
                <w:ilvl w:val="0"/>
                <w:numId w:val="92"/>
              </w:numPr>
              <w:spacing w:before="100" w:beforeAutospacing="1" w:after="100" w:afterAutospacing="1" w:line="360" w:lineRule="auto"/>
              <w:jc w:val="left"/>
              <w:rPr>
                <w:rFonts w:cs="Arial"/>
                <w:sz w:val="20"/>
                <w:szCs w:val="20"/>
              </w:rPr>
            </w:pPr>
            <w:r w:rsidRPr="006D1B01">
              <w:rPr>
                <w:rFonts w:cs="Arial"/>
                <w:sz w:val="20"/>
                <w:szCs w:val="20"/>
              </w:rPr>
              <w:t>Zitate und Quotationen korrekt einfügen und formatieren</w:t>
            </w:r>
          </w:p>
          <w:p w14:paraId="379461A0" w14:textId="77777777" w:rsidR="00EA0679" w:rsidRPr="006D1B01" w:rsidRDefault="00EA0679" w:rsidP="00DF7282">
            <w:pPr>
              <w:numPr>
                <w:ilvl w:val="0"/>
                <w:numId w:val="92"/>
              </w:numPr>
              <w:spacing w:before="100" w:beforeAutospacing="1" w:after="100" w:afterAutospacing="1" w:line="360" w:lineRule="auto"/>
              <w:jc w:val="left"/>
              <w:rPr>
                <w:rFonts w:cs="Arial"/>
                <w:sz w:val="20"/>
                <w:szCs w:val="20"/>
              </w:rPr>
            </w:pPr>
            <w:r w:rsidRPr="006D1B01">
              <w:rPr>
                <w:rFonts w:cs="Arial"/>
                <w:sz w:val="20"/>
                <w:szCs w:val="20"/>
              </w:rPr>
              <w:t>Tabellen und Diagramme sinnvoll einsetzen und gestalten</w:t>
            </w:r>
          </w:p>
          <w:p w14:paraId="5272087F" w14:textId="77777777" w:rsidR="00EA0679" w:rsidRPr="006D1B01" w:rsidRDefault="00EA0679" w:rsidP="00DF7282">
            <w:pPr>
              <w:spacing w:line="360" w:lineRule="auto"/>
              <w:rPr>
                <w:rFonts w:cs="Arial"/>
                <w:sz w:val="20"/>
                <w:szCs w:val="20"/>
              </w:rPr>
            </w:pPr>
          </w:p>
        </w:tc>
        <w:tc>
          <w:tcPr>
            <w:tcW w:w="3249" w:type="dxa"/>
            <w:gridSpan w:val="2"/>
          </w:tcPr>
          <w:p w14:paraId="7BBCD403" w14:textId="77777777" w:rsidR="00EA0679" w:rsidRPr="006D1B01" w:rsidRDefault="00EA0679" w:rsidP="00DF7282">
            <w:pPr>
              <w:spacing w:before="100" w:beforeAutospacing="1" w:after="100" w:afterAutospacing="1" w:line="360" w:lineRule="auto"/>
              <w:jc w:val="left"/>
              <w:rPr>
                <w:rFonts w:cs="Arial"/>
                <w:sz w:val="20"/>
                <w:szCs w:val="20"/>
              </w:rPr>
            </w:pPr>
            <w:r w:rsidRPr="006D1B01">
              <w:rPr>
                <w:rFonts w:cs="Arial"/>
                <w:sz w:val="20"/>
                <w:szCs w:val="20"/>
              </w:rPr>
              <w:lastRenderedPageBreak/>
              <w:t>Ich kann professionelle Texte verfassen und dabei folgende Aspekte berücksichtigen:</w:t>
            </w:r>
          </w:p>
          <w:p w14:paraId="161E7C2A" w14:textId="77777777" w:rsidR="00EA0679" w:rsidRPr="006D1B01" w:rsidRDefault="00EA0679" w:rsidP="00DF7282">
            <w:pPr>
              <w:numPr>
                <w:ilvl w:val="0"/>
                <w:numId w:val="93"/>
              </w:numPr>
              <w:spacing w:before="100" w:beforeAutospacing="1" w:after="100" w:afterAutospacing="1" w:line="360" w:lineRule="auto"/>
              <w:jc w:val="left"/>
              <w:rPr>
                <w:rFonts w:cs="Arial"/>
                <w:sz w:val="20"/>
                <w:szCs w:val="20"/>
              </w:rPr>
            </w:pPr>
            <w:r w:rsidRPr="006D1B01">
              <w:rPr>
                <w:rFonts w:cs="Arial"/>
                <w:sz w:val="20"/>
                <w:szCs w:val="20"/>
              </w:rPr>
              <w:t xml:space="preserve">Quellen für die Artefakte richtig angewandt und in unterschiedlichen Formaten einfügen, </w:t>
            </w:r>
            <w:r w:rsidRPr="006D1B01">
              <w:rPr>
                <w:rFonts w:cs="Arial"/>
                <w:sz w:val="20"/>
                <w:szCs w:val="20"/>
              </w:rPr>
              <w:lastRenderedPageBreak/>
              <w:t>inklusive automatischer Verwaltung von Literaturverzeichnissen</w:t>
            </w:r>
          </w:p>
          <w:p w14:paraId="2A8E2183" w14:textId="77777777" w:rsidR="00EA0679" w:rsidRPr="006D1B01" w:rsidRDefault="00EA0679" w:rsidP="00DF7282">
            <w:pPr>
              <w:numPr>
                <w:ilvl w:val="0"/>
                <w:numId w:val="93"/>
              </w:numPr>
              <w:spacing w:before="100" w:beforeAutospacing="1" w:after="100" w:afterAutospacing="1" w:line="360" w:lineRule="auto"/>
              <w:jc w:val="left"/>
              <w:rPr>
                <w:rFonts w:cs="Arial"/>
                <w:sz w:val="20"/>
                <w:szCs w:val="20"/>
              </w:rPr>
            </w:pPr>
            <w:r w:rsidRPr="006D1B01">
              <w:rPr>
                <w:rFonts w:cs="Arial"/>
                <w:sz w:val="20"/>
                <w:szCs w:val="20"/>
              </w:rPr>
              <w:t>Absätze und Überschriften sinnvoll strukturieren und verlinken, inklusive automatischer Generierung von Inhaltsverzeichnissen</w:t>
            </w:r>
          </w:p>
          <w:p w14:paraId="29A878A8" w14:textId="77777777" w:rsidR="00EA0679" w:rsidRPr="006D1B01" w:rsidRDefault="00EA0679" w:rsidP="00DF7282">
            <w:pPr>
              <w:numPr>
                <w:ilvl w:val="0"/>
                <w:numId w:val="93"/>
              </w:numPr>
              <w:spacing w:before="100" w:beforeAutospacing="1" w:after="100" w:afterAutospacing="1" w:line="360" w:lineRule="auto"/>
              <w:jc w:val="left"/>
              <w:rPr>
                <w:rFonts w:cs="Arial"/>
                <w:sz w:val="20"/>
                <w:szCs w:val="20"/>
              </w:rPr>
            </w:pPr>
            <w:r w:rsidRPr="006D1B01">
              <w:rPr>
                <w:rFonts w:cs="Arial"/>
                <w:sz w:val="20"/>
                <w:szCs w:val="20"/>
              </w:rPr>
              <w:t>Listen und/oder Nummerierungen sinnvoll einsetzen und gestalten</w:t>
            </w:r>
          </w:p>
          <w:p w14:paraId="3F29853F" w14:textId="77777777" w:rsidR="00EA0679" w:rsidRPr="006D1B01" w:rsidRDefault="00EA0679" w:rsidP="00DF7282">
            <w:pPr>
              <w:numPr>
                <w:ilvl w:val="0"/>
                <w:numId w:val="93"/>
              </w:numPr>
              <w:spacing w:before="100" w:beforeAutospacing="1" w:after="100" w:afterAutospacing="1" w:line="360" w:lineRule="auto"/>
              <w:jc w:val="left"/>
              <w:rPr>
                <w:rFonts w:cs="Arial"/>
                <w:sz w:val="20"/>
                <w:szCs w:val="20"/>
              </w:rPr>
            </w:pPr>
            <w:r w:rsidRPr="006D1B01">
              <w:rPr>
                <w:rFonts w:cs="Arial"/>
                <w:sz w:val="20"/>
                <w:szCs w:val="20"/>
              </w:rPr>
              <w:t>Zitate und Quotationen korrekt einfügen und formatieren, inklusive Verwaltung von Fußnoten</w:t>
            </w:r>
          </w:p>
          <w:p w14:paraId="36E98EEA" w14:textId="77777777" w:rsidR="00EA0679" w:rsidRPr="006D1B01" w:rsidRDefault="00EA0679" w:rsidP="00DF7282">
            <w:pPr>
              <w:numPr>
                <w:ilvl w:val="0"/>
                <w:numId w:val="93"/>
              </w:numPr>
              <w:spacing w:before="100" w:beforeAutospacing="1" w:after="100" w:afterAutospacing="1" w:line="360" w:lineRule="auto"/>
              <w:jc w:val="left"/>
              <w:rPr>
                <w:rFonts w:cs="Arial"/>
                <w:sz w:val="20"/>
                <w:szCs w:val="20"/>
              </w:rPr>
            </w:pPr>
            <w:r w:rsidRPr="006D1B01">
              <w:rPr>
                <w:rFonts w:cs="Arial"/>
                <w:sz w:val="20"/>
                <w:szCs w:val="20"/>
              </w:rPr>
              <w:t>Tabellen und Diagramme sinnvoll einsetzen und gestalten, inklusive automatischer Generierung von Tabellenverzeichnissen.</w:t>
            </w:r>
          </w:p>
        </w:tc>
      </w:tr>
      <w:tr w:rsidR="00EA0679" w:rsidRPr="006D1B01" w14:paraId="7136D45F" w14:textId="77777777" w:rsidTr="00C676FB">
        <w:tc>
          <w:tcPr>
            <w:tcW w:w="2717" w:type="dxa"/>
            <w:shd w:val="clear" w:color="auto" w:fill="EEECE1" w:themeFill="background2"/>
          </w:tcPr>
          <w:p w14:paraId="13F5689D" w14:textId="77777777" w:rsidR="00EA0679" w:rsidRPr="006D1B01" w:rsidRDefault="00EA0679" w:rsidP="00DF7282">
            <w:pPr>
              <w:spacing w:line="360" w:lineRule="auto"/>
              <w:rPr>
                <w:rFonts w:cs="Arial"/>
                <w:b/>
                <w:bCs/>
                <w:sz w:val="20"/>
                <w:szCs w:val="20"/>
              </w:rPr>
            </w:pPr>
          </w:p>
        </w:tc>
        <w:tc>
          <w:tcPr>
            <w:tcW w:w="1420" w:type="dxa"/>
            <w:shd w:val="clear" w:color="auto" w:fill="EEECE1" w:themeFill="background2"/>
          </w:tcPr>
          <w:p w14:paraId="48BB038F"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12089155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41" w:type="dxa"/>
            <w:shd w:val="clear" w:color="auto" w:fill="EEECE1" w:themeFill="background2"/>
          </w:tcPr>
          <w:p w14:paraId="49846B73"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18342217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81B0732"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94820685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3FF002FF"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18940007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4" w:type="dxa"/>
            <w:shd w:val="clear" w:color="auto" w:fill="EEECE1" w:themeFill="background2"/>
          </w:tcPr>
          <w:p w14:paraId="75AFD7F6"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1797850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4" w:type="dxa"/>
            <w:shd w:val="clear" w:color="auto" w:fill="EEECE1" w:themeFill="background2"/>
          </w:tcPr>
          <w:p w14:paraId="75FCE4B6"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3399376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45" w:type="dxa"/>
            <w:shd w:val="clear" w:color="auto" w:fill="EEECE1" w:themeFill="background2"/>
          </w:tcPr>
          <w:p w14:paraId="01DF0D23"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5826828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04" w:type="dxa"/>
            <w:shd w:val="clear" w:color="auto" w:fill="EEECE1" w:themeFill="background2"/>
          </w:tcPr>
          <w:p w14:paraId="6507A44C"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17831028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EA0679" w:rsidRPr="006D1B01" w14:paraId="1D39C7CE" w14:textId="77777777" w:rsidTr="00C676FB">
        <w:tc>
          <w:tcPr>
            <w:tcW w:w="2717" w:type="dxa"/>
          </w:tcPr>
          <w:p w14:paraId="45BE8196" w14:textId="77777777" w:rsidR="00EA0679" w:rsidRPr="006D1B01" w:rsidRDefault="00EA0679" w:rsidP="00DF7282">
            <w:pPr>
              <w:spacing w:line="360" w:lineRule="auto"/>
              <w:rPr>
                <w:rFonts w:cs="Arial"/>
                <w:b/>
                <w:bCs/>
                <w:sz w:val="20"/>
                <w:szCs w:val="20"/>
              </w:rPr>
            </w:pPr>
            <w:r w:rsidRPr="006D1B01">
              <w:rPr>
                <w:rFonts w:cs="Arial"/>
                <w:b/>
                <w:bCs/>
                <w:sz w:val="20"/>
                <w:szCs w:val="20"/>
              </w:rPr>
              <w:lastRenderedPageBreak/>
              <w:t>Reflexion</w:t>
            </w:r>
          </w:p>
        </w:tc>
        <w:tc>
          <w:tcPr>
            <w:tcW w:w="3061" w:type="dxa"/>
            <w:gridSpan w:val="2"/>
          </w:tcPr>
          <w:p w14:paraId="387E3CF2" w14:textId="77777777" w:rsidR="00EA0679" w:rsidRPr="006D1B01" w:rsidRDefault="00EA0679" w:rsidP="00DF7282">
            <w:pPr>
              <w:numPr>
                <w:ilvl w:val="0"/>
                <w:numId w:val="94"/>
              </w:numPr>
              <w:spacing w:before="100" w:beforeAutospacing="1" w:after="100" w:afterAutospacing="1" w:line="360" w:lineRule="auto"/>
              <w:jc w:val="left"/>
              <w:rPr>
                <w:rFonts w:cs="Arial"/>
                <w:sz w:val="20"/>
                <w:szCs w:val="20"/>
              </w:rPr>
            </w:pPr>
            <w:r w:rsidRPr="006D1B01">
              <w:rPr>
                <w:rFonts w:cs="Arial"/>
                <w:sz w:val="20"/>
                <w:szCs w:val="20"/>
              </w:rPr>
              <w:t>Ich kann ein Artefakt auswählen und begründen, warum ich es ausgewählt habe.</w:t>
            </w:r>
          </w:p>
          <w:p w14:paraId="5DF4E781" w14:textId="77777777" w:rsidR="00EA0679" w:rsidRPr="006D1B01" w:rsidRDefault="00EA0679" w:rsidP="00DF7282">
            <w:pPr>
              <w:numPr>
                <w:ilvl w:val="0"/>
                <w:numId w:val="94"/>
              </w:numPr>
              <w:spacing w:before="100" w:beforeAutospacing="1" w:after="100" w:afterAutospacing="1" w:line="360" w:lineRule="auto"/>
              <w:jc w:val="left"/>
              <w:rPr>
                <w:rFonts w:cs="Arial"/>
                <w:sz w:val="20"/>
                <w:szCs w:val="20"/>
              </w:rPr>
            </w:pPr>
            <w:r w:rsidRPr="006D1B01">
              <w:rPr>
                <w:rFonts w:cs="Arial"/>
                <w:sz w:val="20"/>
                <w:szCs w:val="20"/>
              </w:rPr>
              <w:t>Ich kann beschreiben, was ich beim Lernen gemacht habe.</w:t>
            </w:r>
          </w:p>
          <w:p w14:paraId="176226AB" w14:textId="77777777" w:rsidR="00EA0679" w:rsidRPr="006D1B01" w:rsidRDefault="00EA0679" w:rsidP="00DF7282">
            <w:pPr>
              <w:numPr>
                <w:ilvl w:val="0"/>
                <w:numId w:val="94"/>
              </w:numPr>
              <w:spacing w:before="100" w:beforeAutospacing="1" w:after="100" w:afterAutospacing="1" w:line="360" w:lineRule="auto"/>
              <w:jc w:val="left"/>
              <w:rPr>
                <w:rFonts w:cs="Arial"/>
                <w:sz w:val="20"/>
                <w:szCs w:val="20"/>
              </w:rPr>
            </w:pPr>
            <w:r w:rsidRPr="006D1B01">
              <w:rPr>
                <w:rFonts w:cs="Arial"/>
                <w:sz w:val="20"/>
                <w:szCs w:val="20"/>
              </w:rPr>
              <w:t>Ich kann den Berufsbezug des Gelernten nennen.</w:t>
            </w:r>
          </w:p>
        </w:tc>
        <w:tc>
          <w:tcPr>
            <w:tcW w:w="3042" w:type="dxa"/>
            <w:gridSpan w:val="2"/>
          </w:tcPr>
          <w:p w14:paraId="2B7229B1" w14:textId="77777777" w:rsidR="00EA0679" w:rsidRPr="006D1B01" w:rsidRDefault="00EA0679" w:rsidP="00DF7282">
            <w:pPr>
              <w:numPr>
                <w:ilvl w:val="0"/>
                <w:numId w:val="94"/>
              </w:numPr>
              <w:spacing w:before="100" w:beforeAutospacing="1" w:after="100" w:afterAutospacing="1" w:line="360" w:lineRule="auto"/>
              <w:jc w:val="left"/>
              <w:rPr>
                <w:rFonts w:cs="Arial"/>
                <w:sz w:val="20"/>
                <w:szCs w:val="20"/>
              </w:rPr>
            </w:pPr>
            <w:r w:rsidRPr="006D1B01">
              <w:rPr>
                <w:rFonts w:cs="Arial"/>
                <w:sz w:val="20"/>
                <w:szCs w:val="20"/>
              </w:rPr>
              <w:t>Ich kann ein Artefakt auswählen und begründen, warum ich es ausgewählt habe, sodass andere Personen meine Entscheidung nachvollziehen können.</w:t>
            </w:r>
          </w:p>
          <w:p w14:paraId="55B62E49" w14:textId="77777777" w:rsidR="00EA0679" w:rsidRPr="006D1B01" w:rsidRDefault="00EA0679" w:rsidP="00DF7282">
            <w:pPr>
              <w:numPr>
                <w:ilvl w:val="0"/>
                <w:numId w:val="94"/>
              </w:numPr>
              <w:spacing w:before="100" w:beforeAutospacing="1" w:after="100" w:afterAutospacing="1" w:line="360" w:lineRule="auto"/>
              <w:jc w:val="left"/>
              <w:rPr>
                <w:rFonts w:cs="Arial"/>
                <w:sz w:val="20"/>
                <w:szCs w:val="20"/>
              </w:rPr>
            </w:pPr>
            <w:r w:rsidRPr="006D1B01">
              <w:rPr>
                <w:rFonts w:cs="Arial"/>
                <w:sz w:val="20"/>
                <w:szCs w:val="20"/>
              </w:rPr>
              <w:t>Ich kann den Lernprozess detailliert beschreiben und reflektieren.</w:t>
            </w:r>
          </w:p>
          <w:p w14:paraId="491A8F32" w14:textId="77777777" w:rsidR="00EA0679" w:rsidRPr="006D1B01" w:rsidRDefault="00EA0679" w:rsidP="00DF7282">
            <w:pPr>
              <w:numPr>
                <w:ilvl w:val="0"/>
                <w:numId w:val="94"/>
              </w:numPr>
              <w:spacing w:before="100" w:beforeAutospacing="1" w:after="100" w:afterAutospacing="1" w:line="360" w:lineRule="auto"/>
              <w:jc w:val="left"/>
              <w:rPr>
                <w:rFonts w:cs="Arial"/>
                <w:sz w:val="20"/>
                <w:szCs w:val="20"/>
              </w:rPr>
            </w:pPr>
            <w:r w:rsidRPr="006D1B01">
              <w:rPr>
                <w:rFonts w:cs="Arial"/>
                <w:sz w:val="20"/>
                <w:szCs w:val="20"/>
              </w:rPr>
              <w:t>Ich kann den Berufsbezug des Gelernten auf konkrete berufliche Situationen beziehen.</w:t>
            </w:r>
          </w:p>
        </w:tc>
        <w:tc>
          <w:tcPr>
            <w:tcW w:w="3028" w:type="dxa"/>
            <w:gridSpan w:val="2"/>
          </w:tcPr>
          <w:p w14:paraId="1AF4417D" w14:textId="77777777" w:rsidR="00EA0679" w:rsidRPr="006D1B01" w:rsidRDefault="00EA0679" w:rsidP="00DF7282">
            <w:pPr>
              <w:numPr>
                <w:ilvl w:val="0"/>
                <w:numId w:val="94"/>
              </w:numPr>
              <w:spacing w:before="100" w:beforeAutospacing="1" w:after="100" w:afterAutospacing="1" w:line="360" w:lineRule="auto"/>
              <w:jc w:val="left"/>
              <w:rPr>
                <w:rFonts w:cs="Arial"/>
                <w:sz w:val="20"/>
                <w:szCs w:val="20"/>
              </w:rPr>
            </w:pPr>
            <w:r w:rsidRPr="006D1B01">
              <w:rPr>
                <w:rFonts w:cs="Arial"/>
                <w:sz w:val="20"/>
                <w:szCs w:val="20"/>
              </w:rPr>
              <w:t>Ich kann ein Artefakt auswählen und die Ziele, die ich damit verfolge, präzise beschreiben und argumentieren.</w:t>
            </w:r>
          </w:p>
          <w:p w14:paraId="27812776" w14:textId="77777777" w:rsidR="00EA0679" w:rsidRPr="006D1B01" w:rsidRDefault="00EA0679" w:rsidP="00DF7282">
            <w:pPr>
              <w:numPr>
                <w:ilvl w:val="0"/>
                <w:numId w:val="94"/>
              </w:numPr>
              <w:spacing w:before="100" w:beforeAutospacing="1" w:after="100" w:afterAutospacing="1" w:line="360" w:lineRule="auto"/>
              <w:jc w:val="left"/>
              <w:rPr>
                <w:rFonts w:cs="Arial"/>
                <w:sz w:val="20"/>
                <w:szCs w:val="20"/>
              </w:rPr>
            </w:pPr>
            <w:r w:rsidRPr="006D1B01">
              <w:rPr>
                <w:rFonts w:cs="Arial"/>
                <w:sz w:val="20"/>
                <w:szCs w:val="20"/>
              </w:rPr>
              <w:t>Ich kann den Lernprozess systematisch analysieren und daraus Erkenntnisse ableiten.</w:t>
            </w:r>
          </w:p>
          <w:p w14:paraId="7282B0DE" w14:textId="3E7192D5" w:rsidR="00EA0679" w:rsidRPr="006D1B01" w:rsidRDefault="00EA0679" w:rsidP="00DF7282">
            <w:pPr>
              <w:numPr>
                <w:ilvl w:val="0"/>
                <w:numId w:val="94"/>
              </w:numPr>
              <w:spacing w:before="100" w:beforeAutospacing="1" w:after="100" w:afterAutospacing="1" w:line="360" w:lineRule="auto"/>
              <w:jc w:val="left"/>
              <w:rPr>
                <w:rFonts w:cs="Arial"/>
                <w:sz w:val="20"/>
                <w:szCs w:val="20"/>
              </w:rPr>
            </w:pPr>
            <w:r w:rsidRPr="006D1B01">
              <w:rPr>
                <w:rFonts w:cs="Arial"/>
                <w:sz w:val="20"/>
                <w:szCs w:val="20"/>
              </w:rPr>
              <w:t>Ich kann den Berufsbezug des Gelernten differenziert und kritisch reflektieren und auf verschiedene berufliche Kontexte anwenden.</w:t>
            </w:r>
          </w:p>
        </w:tc>
        <w:tc>
          <w:tcPr>
            <w:tcW w:w="3249" w:type="dxa"/>
            <w:gridSpan w:val="2"/>
          </w:tcPr>
          <w:p w14:paraId="1AC819A8" w14:textId="77777777" w:rsidR="00EA0679" w:rsidRPr="006D1B01" w:rsidRDefault="00EA0679" w:rsidP="00DF7282">
            <w:pPr>
              <w:numPr>
                <w:ilvl w:val="0"/>
                <w:numId w:val="95"/>
              </w:numPr>
              <w:spacing w:before="100" w:beforeAutospacing="1" w:after="100" w:afterAutospacing="1" w:line="360" w:lineRule="auto"/>
              <w:jc w:val="left"/>
              <w:rPr>
                <w:rFonts w:cs="Arial"/>
                <w:sz w:val="20"/>
                <w:szCs w:val="20"/>
              </w:rPr>
            </w:pPr>
            <w:r w:rsidRPr="006D1B01">
              <w:rPr>
                <w:rFonts w:cs="Arial"/>
                <w:sz w:val="20"/>
                <w:szCs w:val="20"/>
              </w:rPr>
              <w:t>Ich kann ein Artefakt auswählen, das einen komplexen und anspruchsvollen Lernprozess reflektiert und präsentieren.</w:t>
            </w:r>
          </w:p>
          <w:p w14:paraId="098CEFD1" w14:textId="77777777" w:rsidR="00EA0679" w:rsidRPr="006D1B01" w:rsidRDefault="00EA0679" w:rsidP="00DF7282">
            <w:pPr>
              <w:numPr>
                <w:ilvl w:val="0"/>
                <w:numId w:val="95"/>
              </w:numPr>
              <w:spacing w:before="100" w:beforeAutospacing="1" w:after="100" w:afterAutospacing="1" w:line="360" w:lineRule="auto"/>
              <w:jc w:val="left"/>
              <w:rPr>
                <w:rFonts w:cs="Arial"/>
                <w:sz w:val="20"/>
                <w:szCs w:val="20"/>
              </w:rPr>
            </w:pPr>
            <w:r w:rsidRPr="006D1B01">
              <w:rPr>
                <w:rFonts w:cs="Arial"/>
                <w:sz w:val="20"/>
                <w:szCs w:val="20"/>
              </w:rPr>
              <w:t>Ich kann den Lernprozess umfassend analysieren und in einem theoretischen Rahmen verorten.</w:t>
            </w:r>
          </w:p>
          <w:p w14:paraId="5FD8DA41" w14:textId="70E7B698" w:rsidR="00EA0679" w:rsidRPr="006D1B01" w:rsidRDefault="00EA0679" w:rsidP="00DF7282">
            <w:pPr>
              <w:numPr>
                <w:ilvl w:val="0"/>
                <w:numId w:val="95"/>
              </w:numPr>
              <w:spacing w:before="100" w:beforeAutospacing="1" w:after="100" w:afterAutospacing="1" w:line="360" w:lineRule="auto"/>
              <w:jc w:val="left"/>
              <w:rPr>
                <w:rFonts w:cs="Arial"/>
                <w:sz w:val="20"/>
                <w:szCs w:val="20"/>
              </w:rPr>
            </w:pPr>
            <w:r w:rsidRPr="006D1B01">
              <w:rPr>
                <w:rFonts w:cs="Arial"/>
                <w:sz w:val="20"/>
                <w:szCs w:val="20"/>
              </w:rPr>
              <w:t>Ich kann den Berufsbezug des Gelernten auf verschiedenen Abstraktionsniveaus reflektieren und in ein breites berufliches Netzwerk einbetten.</w:t>
            </w:r>
          </w:p>
        </w:tc>
      </w:tr>
      <w:tr w:rsidR="00EA0679" w:rsidRPr="006D1B01" w14:paraId="3A9614EF" w14:textId="77777777" w:rsidTr="00C676FB">
        <w:tc>
          <w:tcPr>
            <w:tcW w:w="2717" w:type="dxa"/>
            <w:shd w:val="clear" w:color="auto" w:fill="EEECE1" w:themeFill="background2"/>
          </w:tcPr>
          <w:p w14:paraId="4CB2FBA8" w14:textId="77777777" w:rsidR="00EA0679" w:rsidRPr="006D1B01" w:rsidRDefault="00EA0679" w:rsidP="00DF7282">
            <w:pPr>
              <w:spacing w:line="360" w:lineRule="auto"/>
              <w:rPr>
                <w:rFonts w:cs="Arial"/>
                <w:b/>
                <w:bCs/>
                <w:sz w:val="20"/>
                <w:szCs w:val="20"/>
              </w:rPr>
            </w:pPr>
          </w:p>
        </w:tc>
        <w:tc>
          <w:tcPr>
            <w:tcW w:w="1420" w:type="dxa"/>
            <w:shd w:val="clear" w:color="auto" w:fill="EEECE1" w:themeFill="background2"/>
          </w:tcPr>
          <w:p w14:paraId="096D435C"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803517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41" w:type="dxa"/>
            <w:shd w:val="clear" w:color="auto" w:fill="EEECE1" w:themeFill="background2"/>
          </w:tcPr>
          <w:p w14:paraId="3FBDE668"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695790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33CF048"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179864698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03DAE575"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139380065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4" w:type="dxa"/>
            <w:shd w:val="clear" w:color="auto" w:fill="EEECE1" w:themeFill="background2"/>
          </w:tcPr>
          <w:p w14:paraId="7FA1712C"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14356248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4" w:type="dxa"/>
            <w:shd w:val="clear" w:color="auto" w:fill="EEECE1" w:themeFill="background2"/>
          </w:tcPr>
          <w:p w14:paraId="6F7FA39C"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7736750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45" w:type="dxa"/>
            <w:shd w:val="clear" w:color="auto" w:fill="EEECE1" w:themeFill="background2"/>
          </w:tcPr>
          <w:p w14:paraId="0EB496FA"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30043276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04" w:type="dxa"/>
            <w:shd w:val="clear" w:color="auto" w:fill="EEECE1" w:themeFill="background2"/>
          </w:tcPr>
          <w:p w14:paraId="4110BFAD"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14344289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EA0679" w:rsidRPr="006D1B01" w14:paraId="64DECEA5" w14:textId="77777777" w:rsidTr="00C676FB">
        <w:tc>
          <w:tcPr>
            <w:tcW w:w="2717" w:type="dxa"/>
            <w:shd w:val="clear" w:color="auto" w:fill="FFFFFF" w:themeFill="background1"/>
          </w:tcPr>
          <w:p w14:paraId="2AADDA6F" w14:textId="77777777" w:rsidR="00EA0679" w:rsidRPr="006D1B01" w:rsidRDefault="00EA0679" w:rsidP="00DF7282">
            <w:pPr>
              <w:spacing w:line="360" w:lineRule="auto"/>
              <w:rPr>
                <w:rFonts w:cs="Arial"/>
                <w:b/>
                <w:bCs/>
                <w:sz w:val="20"/>
                <w:szCs w:val="20"/>
              </w:rPr>
            </w:pPr>
            <w:r w:rsidRPr="006D1B01">
              <w:rPr>
                <w:rFonts w:cs="Arial"/>
                <w:b/>
                <w:bCs/>
                <w:sz w:val="20"/>
                <w:szCs w:val="20"/>
              </w:rPr>
              <w:t>Präsentation</w:t>
            </w:r>
          </w:p>
        </w:tc>
        <w:tc>
          <w:tcPr>
            <w:tcW w:w="3061" w:type="dxa"/>
            <w:gridSpan w:val="2"/>
            <w:shd w:val="clear" w:color="auto" w:fill="FFFFFF" w:themeFill="background1"/>
          </w:tcPr>
          <w:p w14:paraId="6AA1A458" w14:textId="77777777" w:rsidR="00EA0679" w:rsidRPr="006D1B01" w:rsidRDefault="00EA0679">
            <w:pPr>
              <w:pStyle w:val="Listenabsatz"/>
              <w:numPr>
                <w:ilvl w:val="0"/>
                <w:numId w:val="239"/>
              </w:numPr>
              <w:spacing w:line="360" w:lineRule="auto"/>
              <w:rPr>
                <w:rFonts w:cs="Arial"/>
                <w:sz w:val="20"/>
                <w:szCs w:val="20"/>
              </w:rPr>
            </w:pPr>
            <w:r w:rsidRPr="006D1B01">
              <w:rPr>
                <w:rFonts w:cs="Arial"/>
                <w:sz w:val="20"/>
                <w:szCs w:val="20"/>
              </w:rPr>
              <w:t xml:space="preserve">Ich kann eine einfache Präsentation halten, bei der ich die Grundsätze der Präsentation berücksichtige: </w:t>
            </w:r>
          </w:p>
          <w:p w14:paraId="562AC3DF" w14:textId="77777777" w:rsidR="00EA0679" w:rsidRPr="006D1B01" w:rsidRDefault="00EA0679">
            <w:pPr>
              <w:pStyle w:val="Listenabsatz"/>
              <w:numPr>
                <w:ilvl w:val="0"/>
                <w:numId w:val="239"/>
              </w:numPr>
              <w:spacing w:line="360" w:lineRule="auto"/>
              <w:rPr>
                <w:rFonts w:cs="Arial"/>
                <w:sz w:val="20"/>
                <w:szCs w:val="20"/>
              </w:rPr>
            </w:pPr>
            <w:r w:rsidRPr="006D1B01">
              <w:rPr>
                <w:rFonts w:cs="Arial"/>
                <w:sz w:val="20"/>
                <w:szCs w:val="20"/>
              </w:rPr>
              <w:lastRenderedPageBreak/>
              <w:t xml:space="preserve">Ich spreche langsam, laut und deutlich (LLD). </w:t>
            </w:r>
          </w:p>
          <w:p w14:paraId="41A91E2C" w14:textId="77777777" w:rsidR="00EA0679" w:rsidRPr="006D1B01" w:rsidRDefault="00EA0679" w:rsidP="00DF7282">
            <w:pPr>
              <w:pStyle w:val="Listenabsatz"/>
              <w:numPr>
                <w:ilvl w:val="0"/>
                <w:numId w:val="30"/>
              </w:numPr>
              <w:spacing w:line="360" w:lineRule="auto"/>
              <w:rPr>
                <w:rFonts w:cs="Arial"/>
                <w:sz w:val="20"/>
                <w:szCs w:val="20"/>
              </w:rPr>
            </w:pPr>
            <w:r w:rsidRPr="006D1B01">
              <w:rPr>
                <w:rFonts w:cs="Arial"/>
                <w:sz w:val="20"/>
                <w:szCs w:val="20"/>
              </w:rPr>
              <w:t xml:space="preserve">Ich beziehe die Zuhörenden ein, indem ich sie anspreche oder Fragen stelle. </w:t>
            </w:r>
          </w:p>
          <w:p w14:paraId="0FF767DC" w14:textId="77777777" w:rsidR="00EA0679" w:rsidRPr="006D1B01" w:rsidRDefault="00EA0679">
            <w:pPr>
              <w:pStyle w:val="Listenabsatz"/>
              <w:numPr>
                <w:ilvl w:val="0"/>
                <w:numId w:val="239"/>
              </w:numPr>
              <w:spacing w:line="360" w:lineRule="auto"/>
              <w:rPr>
                <w:rFonts w:cs="Arial"/>
                <w:sz w:val="20"/>
                <w:szCs w:val="20"/>
              </w:rPr>
            </w:pPr>
            <w:r w:rsidRPr="006D1B01">
              <w:rPr>
                <w:rFonts w:cs="Arial"/>
                <w:sz w:val="20"/>
                <w:szCs w:val="20"/>
              </w:rPr>
              <w:t>Meine Präsentation hat eine Einleitung, einen Hauptteil und einen Schluss.</w:t>
            </w:r>
          </w:p>
        </w:tc>
        <w:tc>
          <w:tcPr>
            <w:tcW w:w="3042" w:type="dxa"/>
            <w:gridSpan w:val="2"/>
            <w:shd w:val="clear" w:color="auto" w:fill="FFFFFF" w:themeFill="background1"/>
          </w:tcPr>
          <w:p w14:paraId="21582FA7" w14:textId="77777777" w:rsidR="00EA0679" w:rsidRPr="006D1B01" w:rsidRDefault="00EA0679">
            <w:pPr>
              <w:pStyle w:val="Listenabsatz"/>
              <w:numPr>
                <w:ilvl w:val="0"/>
                <w:numId w:val="239"/>
              </w:numPr>
              <w:spacing w:line="360" w:lineRule="auto"/>
              <w:rPr>
                <w:rFonts w:cs="Arial"/>
                <w:sz w:val="20"/>
                <w:szCs w:val="20"/>
              </w:rPr>
            </w:pPr>
            <w:r w:rsidRPr="006D1B01">
              <w:rPr>
                <w:rFonts w:cs="Arial"/>
                <w:sz w:val="20"/>
                <w:szCs w:val="20"/>
              </w:rPr>
              <w:lastRenderedPageBreak/>
              <w:t xml:space="preserve">Ich kann eine Präsentation zu einem bestimmten Thema halten, bei der ich die Grundsätze der </w:t>
            </w:r>
            <w:r w:rsidRPr="006D1B01">
              <w:rPr>
                <w:rFonts w:cs="Arial"/>
                <w:sz w:val="20"/>
                <w:szCs w:val="20"/>
              </w:rPr>
              <w:lastRenderedPageBreak/>
              <w:t xml:space="preserve">Präsentation berücksichtige: </w:t>
            </w:r>
          </w:p>
          <w:p w14:paraId="4F28CD25" w14:textId="1E8FD02A" w:rsidR="00EA0679" w:rsidRPr="006D1B01" w:rsidRDefault="00EA0679" w:rsidP="00DF7282">
            <w:pPr>
              <w:pStyle w:val="Listenabsatz"/>
              <w:numPr>
                <w:ilvl w:val="0"/>
                <w:numId w:val="30"/>
              </w:numPr>
              <w:spacing w:line="360" w:lineRule="auto"/>
              <w:rPr>
                <w:rFonts w:cs="Arial"/>
                <w:sz w:val="20"/>
                <w:szCs w:val="20"/>
              </w:rPr>
            </w:pPr>
            <w:r w:rsidRPr="006D1B01">
              <w:rPr>
                <w:rFonts w:cs="Arial"/>
                <w:sz w:val="20"/>
                <w:szCs w:val="20"/>
              </w:rPr>
              <w:t xml:space="preserve">Ich spreche LLD und variiere mein Tempo und meine Lautstärke, um meine Botschaft effektiv zu </w:t>
            </w:r>
            <w:r w:rsidR="00B576AA" w:rsidRPr="006D1B01">
              <w:rPr>
                <w:rFonts w:cs="Arial"/>
                <w:sz w:val="20"/>
                <w:szCs w:val="20"/>
              </w:rPr>
              <w:t>weiterzugeben</w:t>
            </w:r>
            <w:r w:rsidRPr="006D1B01">
              <w:rPr>
                <w:rFonts w:cs="Arial"/>
                <w:sz w:val="20"/>
                <w:szCs w:val="20"/>
              </w:rPr>
              <w:t xml:space="preserve">. </w:t>
            </w:r>
          </w:p>
          <w:p w14:paraId="6B52D61C" w14:textId="77777777" w:rsidR="00EA0679" w:rsidRPr="006D1B01" w:rsidRDefault="00EA0679" w:rsidP="00DF7282">
            <w:pPr>
              <w:pStyle w:val="Listenabsatz"/>
              <w:numPr>
                <w:ilvl w:val="0"/>
                <w:numId w:val="30"/>
              </w:numPr>
              <w:spacing w:line="360" w:lineRule="auto"/>
              <w:rPr>
                <w:rFonts w:cs="Arial"/>
                <w:sz w:val="20"/>
                <w:szCs w:val="20"/>
              </w:rPr>
            </w:pPr>
            <w:r w:rsidRPr="006D1B01">
              <w:rPr>
                <w:rFonts w:cs="Arial"/>
                <w:sz w:val="20"/>
                <w:szCs w:val="20"/>
              </w:rPr>
              <w:t xml:space="preserve">Ich beziehe die Zuhörenden aktiv ein, indem ich Fragen stelle, Diskussionen anrege und Feedback einhole. </w:t>
            </w:r>
          </w:p>
          <w:p w14:paraId="63ECEFEC" w14:textId="77777777" w:rsidR="00EA0679" w:rsidRPr="006D1B01" w:rsidRDefault="00EA0679">
            <w:pPr>
              <w:pStyle w:val="Listenabsatz"/>
              <w:numPr>
                <w:ilvl w:val="0"/>
                <w:numId w:val="239"/>
              </w:numPr>
              <w:spacing w:line="360" w:lineRule="auto"/>
              <w:rPr>
                <w:rFonts w:cs="Arial"/>
                <w:sz w:val="20"/>
                <w:szCs w:val="20"/>
              </w:rPr>
            </w:pPr>
            <w:r w:rsidRPr="006D1B01">
              <w:rPr>
                <w:rFonts w:cs="Arial"/>
                <w:sz w:val="20"/>
                <w:szCs w:val="20"/>
              </w:rPr>
              <w:t>Meine Präsentation hat eine klare und ansprechende Einleitung, einen strukturierten und informativen Hauptteil und eine Zusammenfassung im Schluss.</w:t>
            </w:r>
          </w:p>
        </w:tc>
        <w:tc>
          <w:tcPr>
            <w:tcW w:w="3028" w:type="dxa"/>
            <w:gridSpan w:val="2"/>
            <w:shd w:val="clear" w:color="auto" w:fill="FFFFFF" w:themeFill="background1"/>
          </w:tcPr>
          <w:p w14:paraId="13BD2567" w14:textId="77777777" w:rsidR="00EA0679" w:rsidRPr="006D1B01" w:rsidRDefault="00EA0679">
            <w:pPr>
              <w:pStyle w:val="Listenabsatz"/>
              <w:numPr>
                <w:ilvl w:val="0"/>
                <w:numId w:val="239"/>
              </w:numPr>
              <w:spacing w:line="360" w:lineRule="auto"/>
              <w:rPr>
                <w:rFonts w:cs="Arial"/>
                <w:sz w:val="20"/>
                <w:szCs w:val="20"/>
              </w:rPr>
            </w:pPr>
            <w:r w:rsidRPr="006D1B01">
              <w:rPr>
                <w:rFonts w:cs="Arial"/>
                <w:sz w:val="20"/>
                <w:szCs w:val="20"/>
              </w:rPr>
              <w:lastRenderedPageBreak/>
              <w:t xml:space="preserve">Ich kann eine komplexe Präsentation zu einem spezifischen Thema halten, bei der ich die Grundsätze der </w:t>
            </w:r>
            <w:r w:rsidRPr="006D1B01">
              <w:rPr>
                <w:rFonts w:cs="Arial"/>
                <w:sz w:val="20"/>
                <w:szCs w:val="20"/>
              </w:rPr>
              <w:lastRenderedPageBreak/>
              <w:t xml:space="preserve">Präsentation berücksichtige: </w:t>
            </w:r>
          </w:p>
          <w:p w14:paraId="5A508CC6" w14:textId="77777777" w:rsidR="00EA0679" w:rsidRPr="006D1B01" w:rsidRDefault="00EA0679" w:rsidP="00DF7282">
            <w:pPr>
              <w:pStyle w:val="Listenabsatz"/>
              <w:numPr>
                <w:ilvl w:val="0"/>
                <w:numId w:val="30"/>
              </w:numPr>
              <w:spacing w:line="360" w:lineRule="auto"/>
              <w:rPr>
                <w:rFonts w:cs="Arial"/>
                <w:sz w:val="20"/>
                <w:szCs w:val="20"/>
              </w:rPr>
            </w:pPr>
            <w:r w:rsidRPr="006D1B01">
              <w:rPr>
                <w:rFonts w:cs="Arial"/>
                <w:sz w:val="20"/>
                <w:szCs w:val="20"/>
              </w:rPr>
              <w:t>Ich spreche LLD und nutze rhetorische Mittel wie Metaphern, Analogien und bildhafte Sprache, um meine Aussagen zu verdeutlichen.</w:t>
            </w:r>
          </w:p>
          <w:p w14:paraId="5F357626" w14:textId="77777777" w:rsidR="00EA0679" w:rsidRPr="006D1B01" w:rsidRDefault="00EA0679" w:rsidP="00DF7282">
            <w:pPr>
              <w:pStyle w:val="Listenabsatz"/>
              <w:numPr>
                <w:ilvl w:val="0"/>
                <w:numId w:val="30"/>
              </w:numPr>
              <w:spacing w:line="360" w:lineRule="auto"/>
              <w:rPr>
                <w:rFonts w:cs="Arial"/>
                <w:sz w:val="20"/>
                <w:szCs w:val="20"/>
              </w:rPr>
            </w:pPr>
            <w:r w:rsidRPr="006D1B01">
              <w:rPr>
                <w:rFonts w:cs="Arial"/>
                <w:sz w:val="20"/>
                <w:szCs w:val="20"/>
              </w:rPr>
              <w:t xml:space="preserve">Ich beziehe die Zuhörenden auf ansprechende Weise ein und kann auf ihre Fragen und Bedenken eingehen. </w:t>
            </w:r>
          </w:p>
          <w:p w14:paraId="21027110" w14:textId="77777777" w:rsidR="00EA0679" w:rsidRPr="006D1B01" w:rsidRDefault="00EA0679">
            <w:pPr>
              <w:pStyle w:val="Listenabsatz"/>
              <w:numPr>
                <w:ilvl w:val="0"/>
                <w:numId w:val="239"/>
              </w:numPr>
              <w:spacing w:line="360" w:lineRule="auto"/>
              <w:rPr>
                <w:rFonts w:cs="Arial"/>
                <w:sz w:val="20"/>
                <w:szCs w:val="20"/>
              </w:rPr>
            </w:pPr>
            <w:r w:rsidRPr="006D1B01">
              <w:rPr>
                <w:rFonts w:cs="Arial"/>
                <w:sz w:val="20"/>
                <w:szCs w:val="20"/>
              </w:rPr>
              <w:t xml:space="preserve">Meine Präsentation hat eine überzeugende Einleitung, einen strukturierten und detaillierten Hauptteil mit Beispielen und Fakten, und einen Schluss, der die Kernbotschaften zusammenfasst und eine klare </w:t>
            </w:r>
            <w:r w:rsidRPr="006D1B01">
              <w:rPr>
                <w:rFonts w:cs="Arial"/>
                <w:sz w:val="20"/>
                <w:szCs w:val="20"/>
              </w:rPr>
              <w:lastRenderedPageBreak/>
              <w:t>Handlungsempfehlung gibt.</w:t>
            </w:r>
          </w:p>
        </w:tc>
        <w:tc>
          <w:tcPr>
            <w:tcW w:w="3249" w:type="dxa"/>
            <w:gridSpan w:val="2"/>
            <w:shd w:val="clear" w:color="auto" w:fill="FFFFFF" w:themeFill="background1"/>
          </w:tcPr>
          <w:p w14:paraId="75B843CF" w14:textId="77777777" w:rsidR="00EA0679" w:rsidRPr="006D1B01" w:rsidRDefault="00EA0679">
            <w:pPr>
              <w:pStyle w:val="Listenabsatz"/>
              <w:numPr>
                <w:ilvl w:val="0"/>
                <w:numId w:val="239"/>
              </w:numPr>
              <w:spacing w:line="360" w:lineRule="auto"/>
              <w:rPr>
                <w:rFonts w:cs="Arial"/>
                <w:sz w:val="20"/>
                <w:szCs w:val="20"/>
              </w:rPr>
            </w:pPr>
            <w:r w:rsidRPr="006D1B01">
              <w:rPr>
                <w:rFonts w:cs="Arial"/>
                <w:sz w:val="20"/>
                <w:szCs w:val="20"/>
              </w:rPr>
              <w:lastRenderedPageBreak/>
              <w:t xml:space="preserve">Ich kann eine anspruchsvolle und überzeugende Präsentation zu einem komplexen Thema halten, </w:t>
            </w:r>
            <w:r w:rsidRPr="006D1B01">
              <w:rPr>
                <w:rFonts w:cs="Arial"/>
                <w:sz w:val="20"/>
                <w:szCs w:val="20"/>
              </w:rPr>
              <w:lastRenderedPageBreak/>
              <w:t xml:space="preserve">bei der ich die Grundsätze der Präsentation berücksichtige: </w:t>
            </w:r>
          </w:p>
          <w:p w14:paraId="390E439A" w14:textId="72E43231" w:rsidR="00EA0679" w:rsidRPr="006D1B01" w:rsidRDefault="00EA0679" w:rsidP="00DF7282">
            <w:pPr>
              <w:pStyle w:val="Listenabsatz"/>
              <w:numPr>
                <w:ilvl w:val="0"/>
                <w:numId w:val="30"/>
              </w:numPr>
              <w:spacing w:line="360" w:lineRule="auto"/>
              <w:rPr>
                <w:rFonts w:cs="Arial"/>
                <w:sz w:val="20"/>
                <w:szCs w:val="20"/>
              </w:rPr>
            </w:pPr>
            <w:r w:rsidRPr="006D1B01">
              <w:rPr>
                <w:rFonts w:cs="Arial"/>
                <w:sz w:val="20"/>
                <w:szCs w:val="20"/>
              </w:rPr>
              <w:t xml:space="preserve">Ich spreche LLD und nutze eine breite Palette rhetorischer Mittel, um meine Botschaft auf eindringliche Weise </w:t>
            </w:r>
            <w:r w:rsidR="000008FE" w:rsidRPr="006D1B01">
              <w:rPr>
                <w:rFonts w:cs="Arial"/>
                <w:sz w:val="20"/>
                <w:szCs w:val="20"/>
              </w:rPr>
              <w:t>weiterzugeben.</w:t>
            </w:r>
          </w:p>
          <w:p w14:paraId="734437E5" w14:textId="77777777" w:rsidR="00EA0679" w:rsidRPr="006D1B01" w:rsidRDefault="00EA0679" w:rsidP="00DF7282">
            <w:pPr>
              <w:pStyle w:val="Listenabsatz"/>
              <w:numPr>
                <w:ilvl w:val="0"/>
                <w:numId w:val="30"/>
              </w:numPr>
              <w:spacing w:line="360" w:lineRule="auto"/>
              <w:rPr>
                <w:rFonts w:cs="Arial"/>
                <w:sz w:val="20"/>
                <w:szCs w:val="20"/>
              </w:rPr>
            </w:pPr>
            <w:r w:rsidRPr="006D1B01">
              <w:rPr>
                <w:rFonts w:cs="Arial"/>
                <w:sz w:val="20"/>
                <w:szCs w:val="20"/>
              </w:rPr>
              <w:t xml:space="preserve">Ich beziehe die Zuhörenden in hohem Maße ein, indem ich auf ihre individuellen Bedürfnisse und Interessen eingehe und sie aktiv in die Diskussion einbinde. </w:t>
            </w:r>
          </w:p>
          <w:p w14:paraId="1B213AF0" w14:textId="77777777" w:rsidR="00EA0679" w:rsidRPr="006D1B01" w:rsidRDefault="00EA0679">
            <w:pPr>
              <w:pStyle w:val="Listenabsatz"/>
              <w:numPr>
                <w:ilvl w:val="0"/>
                <w:numId w:val="239"/>
              </w:numPr>
              <w:spacing w:line="360" w:lineRule="auto"/>
              <w:rPr>
                <w:rFonts w:cs="Arial"/>
                <w:sz w:val="20"/>
                <w:szCs w:val="20"/>
              </w:rPr>
            </w:pPr>
            <w:r w:rsidRPr="006D1B01">
              <w:rPr>
                <w:rFonts w:cs="Arial"/>
                <w:sz w:val="20"/>
                <w:szCs w:val="20"/>
              </w:rPr>
              <w:t xml:space="preserve">Meine Präsentation hat eine fesselnde Einleitung, einen anspruchsvollen und ansprechenden Hauptteil mit einer kohärenten Argumentationsstruktur und verschiedenen Perspektiven, und einen </w:t>
            </w:r>
            <w:r w:rsidRPr="006D1B01">
              <w:rPr>
                <w:rFonts w:cs="Arial"/>
                <w:sz w:val="20"/>
                <w:szCs w:val="20"/>
              </w:rPr>
              <w:lastRenderedPageBreak/>
              <w:t>Schluss, der eine inspirierende Vision vermittelt und den Zuhörern einen klaren Handlungsimpuls gibt.</w:t>
            </w:r>
          </w:p>
        </w:tc>
      </w:tr>
      <w:tr w:rsidR="00EA0679" w:rsidRPr="006D1B01" w14:paraId="74277C09" w14:textId="77777777" w:rsidTr="00C676FB">
        <w:tc>
          <w:tcPr>
            <w:tcW w:w="2717" w:type="dxa"/>
            <w:shd w:val="clear" w:color="auto" w:fill="EEECE1" w:themeFill="background2"/>
          </w:tcPr>
          <w:p w14:paraId="52AA7864" w14:textId="77777777" w:rsidR="00EA0679" w:rsidRPr="006D1B01" w:rsidRDefault="00EA0679" w:rsidP="00DF7282">
            <w:pPr>
              <w:spacing w:line="360" w:lineRule="auto"/>
              <w:rPr>
                <w:rFonts w:cs="Arial"/>
                <w:b/>
                <w:bCs/>
                <w:sz w:val="20"/>
                <w:szCs w:val="20"/>
              </w:rPr>
            </w:pPr>
          </w:p>
        </w:tc>
        <w:tc>
          <w:tcPr>
            <w:tcW w:w="1420" w:type="dxa"/>
            <w:shd w:val="clear" w:color="auto" w:fill="EEECE1" w:themeFill="background2"/>
          </w:tcPr>
          <w:p w14:paraId="70D9761B"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4034210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41" w:type="dxa"/>
            <w:shd w:val="clear" w:color="auto" w:fill="EEECE1" w:themeFill="background2"/>
          </w:tcPr>
          <w:p w14:paraId="6194EB95"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6898786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91EA40C"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17901130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17882FF0"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207450377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4" w:type="dxa"/>
            <w:shd w:val="clear" w:color="auto" w:fill="EEECE1" w:themeFill="background2"/>
          </w:tcPr>
          <w:p w14:paraId="5EA3B9EA"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14809105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4" w:type="dxa"/>
            <w:shd w:val="clear" w:color="auto" w:fill="EEECE1" w:themeFill="background2"/>
          </w:tcPr>
          <w:p w14:paraId="4A203AE5"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5001739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45" w:type="dxa"/>
            <w:shd w:val="clear" w:color="auto" w:fill="EEECE1" w:themeFill="background2"/>
          </w:tcPr>
          <w:p w14:paraId="51804AD1" w14:textId="77777777" w:rsidR="00EA0679" w:rsidRPr="006D1B01" w:rsidRDefault="00EA0679" w:rsidP="00DF7282">
            <w:pPr>
              <w:spacing w:line="360" w:lineRule="auto"/>
              <w:rPr>
                <w:rFonts w:cs="Arial"/>
                <w:sz w:val="20"/>
                <w:szCs w:val="20"/>
              </w:rPr>
            </w:pPr>
            <w:r w:rsidRPr="006D1B01">
              <w:rPr>
                <w:rFonts w:cs="Arial"/>
                <w:sz w:val="20"/>
                <w:szCs w:val="20"/>
              </w:rPr>
              <w:t xml:space="preserve">Dozent </w:t>
            </w:r>
            <w:sdt>
              <w:sdtPr>
                <w:rPr>
                  <w:rFonts w:cs="Arial"/>
                  <w:sz w:val="20"/>
                  <w:szCs w:val="20"/>
                </w:rPr>
                <w:id w:val="-93420701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04" w:type="dxa"/>
            <w:shd w:val="clear" w:color="auto" w:fill="EEECE1" w:themeFill="background2"/>
          </w:tcPr>
          <w:p w14:paraId="41C315C8" w14:textId="77777777" w:rsidR="00EA0679" w:rsidRPr="006D1B01" w:rsidRDefault="00EA0679" w:rsidP="00DF7282">
            <w:pPr>
              <w:spacing w:line="360" w:lineRule="auto"/>
              <w:rPr>
                <w:rFonts w:cs="Arial"/>
                <w:sz w:val="20"/>
                <w:szCs w:val="20"/>
              </w:rPr>
            </w:pPr>
            <w:r w:rsidRPr="006D1B01">
              <w:rPr>
                <w:rFonts w:cs="Arial"/>
                <w:sz w:val="20"/>
                <w:szCs w:val="20"/>
              </w:rPr>
              <w:t xml:space="preserve">Lernender </w:t>
            </w:r>
            <w:sdt>
              <w:sdtPr>
                <w:rPr>
                  <w:rFonts w:cs="Arial"/>
                  <w:sz w:val="20"/>
                  <w:szCs w:val="20"/>
                </w:rPr>
                <w:id w:val="-163447697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28CABE68" w14:textId="251CE23C" w:rsidR="00EA0679" w:rsidRPr="006D1B01" w:rsidRDefault="00EA0679" w:rsidP="00FA3091">
      <w:pPr>
        <w:spacing w:line="360" w:lineRule="auto"/>
        <w:rPr>
          <w:rFonts w:cs="Arial"/>
          <w:szCs w:val="22"/>
        </w:rPr>
        <w:sectPr w:rsidR="00EA0679" w:rsidRPr="006D1B01" w:rsidSect="00EA0679">
          <w:pgSz w:w="16838" w:h="11906" w:orient="landscape"/>
          <w:pgMar w:top="1418" w:right="1134" w:bottom="1418" w:left="1418" w:header="454" w:footer="454" w:gutter="0"/>
          <w:cols w:space="708"/>
          <w:docGrid w:linePitch="360"/>
        </w:sectPr>
      </w:pPr>
    </w:p>
    <w:p>
      <w:pPr>
        <w:pStyle w:val="berschrift2"/>
        <w:keepNext/>
        <w:spacing w:before="0" w:after="60"/>
      </w:pPr>
      <w:r>
        <w:rPr>
          <w:b w:val="0"/>
          <w:i w:val="0"/>
        </w:rPr>
        <w:t>5. Edu Breakout</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Ein Edu Breakout verbindet fachliche Inhalte mit problemlösendem, spielerischem und zielgruppenorientiertem Design. Lernende entwickeln eine komplexe Lernumgebung statt lediglich einzelne Aufgaben.</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Fachinhalte, didaktische Prinzipien und grundlegende Gestaltungslogiken spielbasierter Lernsettings miteinander verbinden.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Rätsel und Aufgaben planen, logisch verknüpfen, testen und hinsichtlich Schwierigkeit, Lernzielbezug und Funktionalität optimieren.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Kooperative Lernprozesse antizipieren, Zielgruppen berücksichtigen und bei Entwicklung und Erprobung konstruktiv zusammenarbeiten.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Entwicklungsprozess eigenverantwortlich steuern, Fehler systematisch analysieren und das Lernarrangement iterativ verbessern.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bildet die Planung, Erprobung und Evaluation aktivierender Lernarrangements für pädagogische Bildungsprozesse ab.</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Sozialkompetenz</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B1539B" w:rsidRPr="006D1B01" w:rsidSect="004847DA">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5.1 Anleitung</w:t>
      </w:r>
    </w:p>
    <w:p w14:paraId="7B3B2349" w14:textId="77777777" w:rsidR="004847DA" w:rsidRPr="006D1B01" w:rsidRDefault="004847DA" w:rsidP="001456AE">
      <w:pPr>
        <w:spacing w:line="360" w:lineRule="auto"/>
        <w:rPr>
          <w:rFonts w:eastAsiaTheme="majorEastAsia" w:cs="Arial"/>
        </w:rPr>
      </w:pPr>
    </w:p>
    <w:p w14:paraId="0BD97C33" w14:textId="0C6302A1" w:rsidR="00CC2B39" w:rsidRPr="006D1B01" w:rsidRDefault="004847DA" w:rsidP="001456AE">
      <w:pPr>
        <w:spacing w:line="360" w:lineRule="auto"/>
        <w:rPr>
          <w:rFonts w:eastAsiaTheme="majorEastAsia" w:cs="Arial"/>
        </w:rPr>
      </w:pPr>
      <w:r w:rsidRPr="006D1B01">
        <w:rPr>
          <w:rFonts w:eastAsiaTheme="majorEastAsia" w:cs="Arial"/>
        </w:rPr>
        <w:t>Beim EduBreakout soll der Grundgedanke der Escape Rooms ins Klassenzimmer geholt werden. Dabei steht nicht der Erwerb von Fachwissen an erster Stelle, sondern es werden ganz gezielt das Problemlösen und die Zusammenarbeit in der Gruppe in den Mittelpunkt gestellt (vgl. Knobloch 2021)</w:t>
      </w:r>
    </w:p>
    <w:p w14:paraId="44C70D9B" w14:textId="3B4A32A7" w:rsidR="004847DA" w:rsidRPr="006D1B01" w:rsidRDefault="004847DA" w:rsidP="001456AE">
      <w:pPr>
        <w:spacing w:line="360" w:lineRule="auto"/>
        <w:rPr>
          <w:rFonts w:eastAsiaTheme="majorEastAsia" w:cs="Arial"/>
        </w:rPr>
      </w:pPr>
      <w:r w:rsidRPr="006D1B01">
        <w:rPr>
          <w:rFonts w:eastAsiaTheme="majorEastAsia" w:cs="Arial"/>
        </w:rPr>
        <w:t>Ein Edu Breakout ist ein für ein Lernsetting angepasster ‘Escape Room’. Während in der Ursprungsversion alle Beteiligten in einen Raum eingesperrt sind und gemeinsam den Schlüssel zum Ausgang finden müssen, nutzt man zu Bildungszwecken meist verschlossene Schatztruhen, die nur dank Beantwortung/ Lösung von Herausforderungen in der Gruppe geöffnet werden können.</w:t>
      </w:r>
    </w:p>
    <w:p w14:paraId="3320C7A7" w14:textId="77777777" w:rsidR="00075745" w:rsidRPr="006D1B01" w:rsidRDefault="00075745" w:rsidP="00075745">
      <w:pPr>
        <w:spacing w:line="360" w:lineRule="auto"/>
        <w:rPr>
          <w:rFonts w:eastAsiaTheme="majorEastAsia" w:cs="Arial"/>
        </w:rPr>
      </w:pPr>
      <w:r w:rsidRPr="006D1B01">
        <w:rPr>
          <w:rFonts w:eastAsiaTheme="majorEastAsia" w:cs="Arial"/>
        </w:rPr>
        <w:t>Grundsätzlich lassen sich Edu-Breakouts oder auch Escape-Rooms durch drei Elemente charakterisieren.</w:t>
      </w:r>
    </w:p>
    <w:p w14:paraId="0B980FF0" w14:textId="77777777" w:rsidR="00075745" w:rsidRPr="006D1B01" w:rsidRDefault="00075745" w:rsidP="00075745">
      <w:pPr>
        <w:spacing w:line="360" w:lineRule="auto"/>
        <w:rPr>
          <w:rFonts w:eastAsiaTheme="majorEastAsia" w:cs="Arial"/>
        </w:rPr>
      </w:pPr>
    </w:p>
    <w:p w14:paraId="63A81B7D" w14:textId="02D83428" w:rsidR="00075745" w:rsidRPr="006D1B01" w:rsidRDefault="00075745">
      <w:pPr>
        <w:pStyle w:val="Listenabsatz"/>
        <w:numPr>
          <w:ilvl w:val="0"/>
          <w:numId w:val="71"/>
        </w:numPr>
        <w:spacing w:line="360" w:lineRule="auto"/>
        <w:rPr>
          <w:rFonts w:eastAsiaTheme="majorEastAsia" w:cs="Arial"/>
        </w:rPr>
      </w:pPr>
      <w:r w:rsidRPr="006D1B01">
        <w:rPr>
          <w:rFonts w:eastAsiaTheme="majorEastAsia" w:cs="Arial"/>
        </w:rPr>
        <w:t>Zunächst gibt es eine Rahmengeschichte, welche am besten schülerinnen- und schülerorientiert ist und so spannend wie möglich gestaltet wird. Diese bildet das Grundgerüst des Unterrichtsgeschehens.</w:t>
      </w:r>
    </w:p>
    <w:p w14:paraId="4333782E" w14:textId="5A4F8056" w:rsidR="00075745" w:rsidRPr="006D1B01" w:rsidRDefault="00075745">
      <w:pPr>
        <w:pStyle w:val="Listenabsatz"/>
        <w:numPr>
          <w:ilvl w:val="0"/>
          <w:numId w:val="71"/>
        </w:numPr>
        <w:spacing w:line="360" w:lineRule="auto"/>
        <w:rPr>
          <w:rFonts w:eastAsiaTheme="majorEastAsia" w:cs="Arial"/>
        </w:rPr>
      </w:pPr>
      <w:r w:rsidRPr="006D1B01">
        <w:rPr>
          <w:rFonts w:eastAsiaTheme="majorEastAsia" w:cs="Arial"/>
        </w:rPr>
        <w:t>Des Weiteren beinhaltet ein Edu-Breakout Rätsel, deren Lösungswege nicht sofort erkennbar sind. Dadurch werden zahlreiche Kompetenzen, wie z. B. das logische Denken oder die Kommunikation mit der Gruppe, geschult.</w:t>
      </w:r>
    </w:p>
    <w:p w14:paraId="28860843" w14:textId="1CDACDBD" w:rsidR="00075745" w:rsidRPr="006D1B01" w:rsidRDefault="00075745">
      <w:pPr>
        <w:pStyle w:val="Listenabsatz"/>
        <w:numPr>
          <w:ilvl w:val="0"/>
          <w:numId w:val="71"/>
        </w:numPr>
        <w:spacing w:line="360" w:lineRule="auto"/>
        <w:rPr>
          <w:rFonts w:eastAsiaTheme="majorEastAsia" w:cs="Arial"/>
        </w:rPr>
      </w:pPr>
      <w:r w:rsidRPr="006D1B01">
        <w:rPr>
          <w:rFonts w:eastAsiaTheme="majorEastAsia" w:cs="Arial"/>
        </w:rPr>
        <w:t>Als drittes Element ergibt sich die Zeitbeschränkung, die – hinsichtlich der Stoffverteilung eines Schuljahres – ein Kontrollinstrument für die Lehrkraft darstellt, aber auch zeitgleich als motivierender Ansporn für Schülerinnen und Schüler gesehen werden kann, die Rätsel in der vorgegebenen Zeit zügig zu lösen.</w:t>
      </w:r>
    </w:p>
    <w:p w14:paraId="350017A6" w14:textId="77777777" w:rsidR="00B1539B" w:rsidRPr="006D1B01" w:rsidRDefault="00B1539B" w:rsidP="001456AE">
      <w:pPr>
        <w:spacing w:line="360" w:lineRule="auto"/>
        <w:rPr>
          <w:rFonts w:eastAsiaTheme="majorEastAsia" w:cs="Arial"/>
        </w:rPr>
        <w:sectPr w:rsidR="00B1539B" w:rsidRPr="006D1B01" w:rsidSect="004847DA">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5.2 Bewertungsraster</w:t>
      </w:r>
    </w:p>
    <w:p w14:paraId="1E63F3C3" w14:textId="77777777" w:rsidR="00075745" w:rsidRPr="006D1B01" w:rsidRDefault="00075745"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5C2D95" w:rsidRPr="006D1B01" w14:paraId="596B5FFF" w14:textId="77777777" w:rsidTr="00C676FB">
        <w:tc>
          <w:tcPr>
            <w:tcW w:w="1784" w:type="dxa"/>
          </w:tcPr>
          <w:p w14:paraId="742429C4" w14:textId="77777777" w:rsidR="005C2D95" w:rsidRPr="006D1B01" w:rsidRDefault="005C2D95" w:rsidP="00C676FB">
            <w:pPr>
              <w:spacing w:after="200" w:line="276" w:lineRule="auto"/>
              <w:rPr>
                <w:rFonts w:cs="Arial"/>
                <w:b/>
              </w:rPr>
            </w:pPr>
            <w:r w:rsidRPr="006D1B01">
              <w:rPr>
                <w:rFonts w:cs="Arial"/>
                <w:b/>
              </w:rPr>
              <w:t>Name</w:t>
            </w:r>
          </w:p>
        </w:tc>
        <w:tc>
          <w:tcPr>
            <w:tcW w:w="1784" w:type="dxa"/>
          </w:tcPr>
          <w:p w14:paraId="2A63477B" w14:textId="77777777" w:rsidR="005C2D95" w:rsidRPr="006D1B01" w:rsidRDefault="005C2D95" w:rsidP="00C676FB">
            <w:pPr>
              <w:spacing w:after="200" w:line="276" w:lineRule="auto"/>
              <w:rPr>
                <w:rFonts w:cs="Arial"/>
                <w:b/>
              </w:rPr>
            </w:pPr>
          </w:p>
        </w:tc>
        <w:tc>
          <w:tcPr>
            <w:tcW w:w="1784" w:type="dxa"/>
          </w:tcPr>
          <w:p w14:paraId="3DB9F627" w14:textId="77777777" w:rsidR="005C2D95" w:rsidRPr="006D1B01" w:rsidRDefault="005C2D95" w:rsidP="00C676FB">
            <w:pPr>
              <w:spacing w:after="200" w:line="276" w:lineRule="auto"/>
              <w:rPr>
                <w:rFonts w:cs="Arial"/>
                <w:b/>
              </w:rPr>
            </w:pPr>
            <w:r w:rsidRPr="006D1B01">
              <w:rPr>
                <w:rFonts w:cs="Arial"/>
                <w:b/>
              </w:rPr>
              <w:t>Klasse</w:t>
            </w:r>
          </w:p>
        </w:tc>
        <w:tc>
          <w:tcPr>
            <w:tcW w:w="1784" w:type="dxa"/>
          </w:tcPr>
          <w:p w14:paraId="2225000D" w14:textId="77777777" w:rsidR="005C2D95" w:rsidRPr="006D1B01" w:rsidRDefault="005C2D95" w:rsidP="00C676FB">
            <w:pPr>
              <w:spacing w:after="200" w:line="276" w:lineRule="auto"/>
              <w:rPr>
                <w:rFonts w:cs="Arial"/>
                <w:b/>
              </w:rPr>
            </w:pPr>
          </w:p>
        </w:tc>
        <w:tc>
          <w:tcPr>
            <w:tcW w:w="1785" w:type="dxa"/>
          </w:tcPr>
          <w:p w14:paraId="007FA9F3" w14:textId="77777777" w:rsidR="005C2D95" w:rsidRPr="006D1B01" w:rsidRDefault="005C2D95" w:rsidP="00C676FB">
            <w:pPr>
              <w:spacing w:after="200" w:line="276" w:lineRule="auto"/>
              <w:rPr>
                <w:rFonts w:cs="Arial"/>
                <w:b/>
              </w:rPr>
            </w:pPr>
            <w:r w:rsidRPr="006D1B01">
              <w:rPr>
                <w:rFonts w:cs="Arial"/>
                <w:b/>
              </w:rPr>
              <w:t>Thema</w:t>
            </w:r>
          </w:p>
        </w:tc>
        <w:tc>
          <w:tcPr>
            <w:tcW w:w="1785" w:type="dxa"/>
          </w:tcPr>
          <w:p w14:paraId="3CA77DBC" w14:textId="77777777" w:rsidR="005C2D95" w:rsidRPr="006D1B01" w:rsidRDefault="005C2D95" w:rsidP="00C676FB">
            <w:pPr>
              <w:spacing w:after="200" w:line="276" w:lineRule="auto"/>
              <w:rPr>
                <w:rFonts w:cs="Arial"/>
                <w:b/>
              </w:rPr>
            </w:pPr>
          </w:p>
        </w:tc>
        <w:tc>
          <w:tcPr>
            <w:tcW w:w="1785" w:type="dxa"/>
          </w:tcPr>
          <w:p w14:paraId="008F6075" w14:textId="77777777" w:rsidR="005C2D95" w:rsidRPr="006D1B01" w:rsidRDefault="005C2D95" w:rsidP="00C676FB">
            <w:pPr>
              <w:spacing w:after="200" w:line="276" w:lineRule="auto"/>
              <w:rPr>
                <w:rFonts w:cs="Arial"/>
                <w:b/>
              </w:rPr>
            </w:pPr>
            <w:r w:rsidRPr="006D1B01">
              <w:rPr>
                <w:rFonts w:cs="Arial"/>
                <w:b/>
              </w:rPr>
              <w:t>Datum</w:t>
            </w:r>
          </w:p>
        </w:tc>
        <w:tc>
          <w:tcPr>
            <w:tcW w:w="1785" w:type="dxa"/>
          </w:tcPr>
          <w:p w14:paraId="17740834" w14:textId="77777777" w:rsidR="005C2D95" w:rsidRPr="006D1B01" w:rsidRDefault="005C2D95" w:rsidP="00C676FB">
            <w:pPr>
              <w:spacing w:after="200" w:line="276" w:lineRule="auto"/>
              <w:rPr>
                <w:rFonts w:cs="Arial"/>
                <w:b/>
              </w:rPr>
            </w:pPr>
          </w:p>
        </w:tc>
      </w:tr>
    </w:tbl>
    <w:p w14:paraId="681120CC" w14:textId="77777777" w:rsidR="005C2D95" w:rsidRPr="006D1B01" w:rsidRDefault="005C2D95" w:rsidP="00B1539B">
      <w:pPr>
        <w:spacing w:line="360" w:lineRule="auto"/>
        <w:rPr>
          <w:rFonts w:eastAsiaTheme="majorEastAsia" w:cs="Arial"/>
        </w:rPr>
      </w:pPr>
    </w:p>
    <w:tbl>
      <w:tblPr>
        <w:tblStyle w:val="Tabellenraster"/>
        <w:tblW w:w="14454" w:type="dxa"/>
        <w:tblLook w:val="04A0" w:firstRow="1" w:lastRow="0" w:firstColumn="1" w:lastColumn="0" w:noHBand="0" w:noVBand="1"/>
      </w:tblPr>
      <w:tblGrid>
        <w:gridCol w:w="6823"/>
        <w:gridCol w:w="474"/>
        <w:gridCol w:w="424"/>
        <w:gridCol w:w="424"/>
        <w:gridCol w:w="424"/>
        <w:gridCol w:w="547"/>
        <w:gridCol w:w="583"/>
        <w:gridCol w:w="4755"/>
      </w:tblGrid>
      <w:tr w:rsidR="00B1539B" w:rsidRPr="006D1B01" w14:paraId="18B49AEA" w14:textId="77777777" w:rsidTr="00B1539B">
        <w:tc>
          <w:tcPr>
            <w:tcW w:w="6823" w:type="dxa"/>
          </w:tcPr>
          <w:p w14:paraId="170903CD" w14:textId="77777777" w:rsidR="00B1539B" w:rsidRPr="006D1B01" w:rsidRDefault="00B1539B" w:rsidP="008E4722">
            <w:pPr>
              <w:spacing w:line="360" w:lineRule="auto"/>
              <w:rPr>
                <w:rFonts w:cs="Arial"/>
                <w:b/>
              </w:rPr>
            </w:pPr>
            <w:r w:rsidRPr="006D1B01">
              <w:rPr>
                <w:rFonts w:cs="Arial"/>
                <w:b/>
              </w:rPr>
              <w:t>Kriterium</w:t>
            </w:r>
          </w:p>
        </w:tc>
        <w:tc>
          <w:tcPr>
            <w:tcW w:w="474" w:type="dxa"/>
          </w:tcPr>
          <w:p w14:paraId="4FE39BFA" w14:textId="77777777" w:rsidR="00B1539B" w:rsidRPr="006D1B01" w:rsidRDefault="00B1539B" w:rsidP="008E4722">
            <w:pPr>
              <w:spacing w:line="360" w:lineRule="auto"/>
              <w:rPr>
                <w:rFonts w:cs="Arial"/>
                <w:b/>
              </w:rPr>
            </w:pPr>
            <w:r w:rsidRPr="006D1B01">
              <w:rPr>
                <w:rFonts w:cs="Arial"/>
                <w:b/>
              </w:rPr>
              <w:t>++</w:t>
            </w:r>
          </w:p>
        </w:tc>
        <w:tc>
          <w:tcPr>
            <w:tcW w:w="424" w:type="dxa"/>
          </w:tcPr>
          <w:p w14:paraId="69E39641" w14:textId="77777777" w:rsidR="00B1539B" w:rsidRPr="006D1B01" w:rsidRDefault="00B1539B" w:rsidP="008E4722">
            <w:pPr>
              <w:spacing w:line="360" w:lineRule="auto"/>
              <w:rPr>
                <w:rFonts w:cs="Arial"/>
                <w:b/>
              </w:rPr>
            </w:pPr>
            <w:r w:rsidRPr="006D1B01">
              <w:rPr>
                <w:rFonts w:cs="Arial"/>
                <w:b/>
              </w:rPr>
              <w:t>+</w:t>
            </w:r>
          </w:p>
        </w:tc>
        <w:tc>
          <w:tcPr>
            <w:tcW w:w="424" w:type="dxa"/>
          </w:tcPr>
          <w:p w14:paraId="5B082842" w14:textId="77777777" w:rsidR="00B1539B" w:rsidRPr="006D1B01" w:rsidRDefault="00B1539B" w:rsidP="008E4722">
            <w:pPr>
              <w:spacing w:line="360" w:lineRule="auto"/>
              <w:rPr>
                <w:rFonts w:cs="Arial"/>
                <w:b/>
              </w:rPr>
            </w:pPr>
            <w:r w:rsidRPr="006D1B01">
              <w:rPr>
                <w:rFonts w:cs="Arial"/>
                <w:b/>
              </w:rPr>
              <w:t>0</w:t>
            </w:r>
          </w:p>
        </w:tc>
        <w:tc>
          <w:tcPr>
            <w:tcW w:w="424" w:type="dxa"/>
          </w:tcPr>
          <w:p w14:paraId="62FD545A" w14:textId="77777777" w:rsidR="00B1539B" w:rsidRPr="006D1B01" w:rsidRDefault="00B1539B" w:rsidP="008E4722">
            <w:pPr>
              <w:spacing w:line="360" w:lineRule="auto"/>
              <w:rPr>
                <w:rFonts w:cs="Arial"/>
                <w:b/>
              </w:rPr>
            </w:pPr>
            <w:r w:rsidRPr="006D1B01">
              <w:rPr>
                <w:rFonts w:cs="Arial"/>
                <w:b/>
              </w:rPr>
              <w:t>-</w:t>
            </w:r>
          </w:p>
        </w:tc>
        <w:tc>
          <w:tcPr>
            <w:tcW w:w="547" w:type="dxa"/>
          </w:tcPr>
          <w:p w14:paraId="2B99DB83" w14:textId="77777777" w:rsidR="00B1539B" w:rsidRPr="006D1B01" w:rsidRDefault="00B1539B" w:rsidP="008E4722">
            <w:pPr>
              <w:spacing w:line="360" w:lineRule="auto"/>
              <w:rPr>
                <w:rFonts w:cs="Arial"/>
                <w:b/>
              </w:rPr>
            </w:pPr>
            <w:r w:rsidRPr="006D1B01">
              <w:rPr>
                <w:rFonts w:cs="Arial"/>
                <w:b/>
              </w:rPr>
              <w:t>- -</w:t>
            </w:r>
          </w:p>
        </w:tc>
        <w:tc>
          <w:tcPr>
            <w:tcW w:w="583" w:type="dxa"/>
          </w:tcPr>
          <w:p w14:paraId="4886E9C3" w14:textId="77777777" w:rsidR="00B1539B" w:rsidRPr="006D1B01" w:rsidRDefault="00B1539B" w:rsidP="008E4722">
            <w:pPr>
              <w:spacing w:line="360" w:lineRule="auto"/>
              <w:rPr>
                <w:rFonts w:cs="Arial"/>
                <w:b/>
              </w:rPr>
            </w:pPr>
            <w:r w:rsidRPr="006D1B01">
              <w:rPr>
                <w:rFonts w:cs="Arial"/>
                <w:b/>
              </w:rPr>
              <w:t>n.B</w:t>
            </w:r>
          </w:p>
        </w:tc>
        <w:tc>
          <w:tcPr>
            <w:tcW w:w="4755" w:type="dxa"/>
          </w:tcPr>
          <w:p w14:paraId="7AC2A804" w14:textId="77777777" w:rsidR="00B1539B" w:rsidRPr="006D1B01" w:rsidRDefault="00B1539B" w:rsidP="008E4722">
            <w:pPr>
              <w:spacing w:line="360" w:lineRule="auto"/>
              <w:rPr>
                <w:rFonts w:cs="Arial"/>
                <w:b/>
              </w:rPr>
            </w:pPr>
            <w:r w:rsidRPr="006D1B01">
              <w:rPr>
                <w:rFonts w:cs="Arial"/>
                <w:b/>
              </w:rPr>
              <w:t>Kommentar</w:t>
            </w:r>
          </w:p>
        </w:tc>
      </w:tr>
      <w:tr w:rsidR="00B1539B" w:rsidRPr="006D1B01" w14:paraId="6DA7BA3C" w14:textId="77777777" w:rsidTr="00B1539B">
        <w:tc>
          <w:tcPr>
            <w:tcW w:w="6823" w:type="dxa"/>
          </w:tcPr>
          <w:p w14:paraId="63A7C76A" w14:textId="77777777" w:rsidR="00B1539B" w:rsidRPr="006D1B01" w:rsidRDefault="00B1539B" w:rsidP="008E4722">
            <w:pPr>
              <w:spacing w:line="360" w:lineRule="auto"/>
              <w:rPr>
                <w:rFonts w:cs="Arial"/>
                <w:b/>
                <w:bCs/>
              </w:rPr>
            </w:pPr>
            <w:r w:rsidRPr="006D1B01">
              <w:rPr>
                <w:rFonts w:cs="Arial"/>
                <w:b/>
                <w:bCs/>
              </w:rPr>
              <w:t>Zeitmanagement</w:t>
            </w:r>
          </w:p>
          <w:p w14:paraId="369A277E" w14:textId="77777777" w:rsidR="00B1539B" w:rsidRPr="006D1B01" w:rsidRDefault="00B1539B" w:rsidP="008E4722">
            <w:pPr>
              <w:spacing w:line="360" w:lineRule="auto"/>
              <w:rPr>
                <w:rFonts w:cs="Arial"/>
              </w:rPr>
            </w:pPr>
            <w:r w:rsidRPr="006D1B01">
              <w:rPr>
                <w:rFonts w:cs="Arial"/>
              </w:rPr>
              <w:t>Pünktliche Abgabe?</w:t>
            </w:r>
          </w:p>
        </w:tc>
        <w:tc>
          <w:tcPr>
            <w:tcW w:w="474" w:type="dxa"/>
          </w:tcPr>
          <w:p w14:paraId="52E9DB86" w14:textId="77777777" w:rsidR="00B1539B" w:rsidRPr="006D1B01" w:rsidRDefault="00B1539B" w:rsidP="008E4722">
            <w:pPr>
              <w:spacing w:line="360" w:lineRule="auto"/>
              <w:rPr>
                <w:rFonts w:cs="Arial"/>
              </w:rPr>
            </w:pPr>
          </w:p>
        </w:tc>
        <w:tc>
          <w:tcPr>
            <w:tcW w:w="424" w:type="dxa"/>
          </w:tcPr>
          <w:p w14:paraId="709779D8" w14:textId="77777777" w:rsidR="00B1539B" w:rsidRPr="006D1B01" w:rsidRDefault="00B1539B" w:rsidP="008E4722">
            <w:pPr>
              <w:spacing w:line="360" w:lineRule="auto"/>
              <w:rPr>
                <w:rFonts w:cs="Arial"/>
              </w:rPr>
            </w:pPr>
          </w:p>
        </w:tc>
        <w:tc>
          <w:tcPr>
            <w:tcW w:w="424" w:type="dxa"/>
          </w:tcPr>
          <w:p w14:paraId="7E2A4F52" w14:textId="77777777" w:rsidR="00B1539B" w:rsidRPr="006D1B01" w:rsidRDefault="00B1539B" w:rsidP="008E4722">
            <w:pPr>
              <w:spacing w:line="360" w:lineRule="auto"/>
              <w:rPr>
                <w:rFonts w:cs="Arial"/>
              </w:rPr>
            </w:pPr>
          </w:p>
        </w:tc>
        <w:tc>
          <w:tcPr>
            <w:tcW w:w="424" w:type="dxa"/>
          </w:tcPr>
          <w:p w14:paraId="383206BC" w14:textId="77777777" w:rsidR="00B1539B" w:rsidRPr="006D1B01" w:rsidRDefault="00B1539B" w:rsidP="008E4722">
            <w:pPr>
              <w:spacing w:line="360" w:lineRule="auto"/>
              <w:rPr>
                <w:rFonts w:cs="Arial"/>
              </w:rPr>
            </w:pPr>
          </w:p>
        </w:tc>
        <w:tc>
          <w:tcPr>
            <w:tcW w:w="547" w:type="dxa"/>
          </w:tcPr>
          <w:p w14:paraId="72391D35" w14:textId="77777777" w:rsidR="00B1539B" w:rsidRPr="006D1B01" w:rsidRDefault="00B1539B" w:rsidP="008E4722">
            <w:pPr>
              <w:spacing w:line="360" w:lineRule="auto"/>
              <w:rPr>
                <w:rFonts w:cs="Arial"/>
              </w:rPr>
            </w:pPr>
          </w:p>
        </w:tc>
        <w:tc>
          <w:tcPr>
            <w:tcW w:w="583" w:type="dxa"/>
          </w:tcPr>
          <w:p w14:paraId="14225BF7" w14:textId="77777777" w:rsidR="00B1539B" w:rsidRPr="006D1B01" w:rsidRDefault="00B1539B" w:rsidP="008E4722">
            <w:pPr>
              <w:spacing w:line="360" w:lineRule="auto"/>
              <w:rPr>
                <w:rFonts w:cs="Arial"/>
              </w:rPr>
            </w:pPr>
          </w:p>
        </w:tc>
        <w:tc>
          <w:tcPr>
            <w:tcW w:w="4755" w:type="dxa"/>
          </w:tcPr>
          <w:p w14:paraId="052EC0D1" w14:textId="77777777" w:rsidR="00B1539B" w:rsidRPr="006D1B01" w:rsidRDefault="00B1539B" w:rsidP="008E4722">
            <w:pPr>
              <w:spacing w:line="360" w:lineRule="auto"/>
              <w:rPr>
                <w:rFonts w:cs="Arial"/>
              </w:rPr>
            </w:pPr>
          </w:p>
        </w:tc>
      </w:tr>
      <w:tr w:rsidR="00B1539B" w:rsidRPr="006D1B01" w14:paraId="34761EF7" w14:textId="77777777" w:rsidTr="00B1539B">
        <w:tc>
          <w:tcPr>
            <w:tcW w:w="6823" w:type="dxa"/>
          </w:tcPr>
          <w:p w14:paraId="56A0855C" w14:textId="77777777" w:rsidR="00B1539B" w:rsidRPr="006D1B01" w:rsidRDefault="00B1539B" w:rsidP="008E4722">
            <w:pPr>
              <w:spacing w:line="360" w:lineRule="auto"/>
              <w:rPr>
                <w:rFonts w:cs="Arial"/>
                <w:b/>
                <w:bCs/>
              </w:rPr>
            </w:pPr>
            <w:r w:rsidRPr="006D1B01">
              <w:rPr>
                <w:rFonts w:cs="Arial"/>
                <w:b/>
                <w:bCs/>
              </w:rPr>
              <w:t>Rechtschreibung und Zeichensetzung</w:t>
            </w:r>
          </w:p>
          <w:p w14:paraId="6728F41C" w14:textId="77777777" w:rsidR="00B1539B" w:rsidRPr="006D1B01" w:rsidRDefault="00B1539B" w:rsidP="008E4722">
            <w:pPr>
              <w:spacing w:line="360" w:lineRule="auto"/>
              <w:rPr>
                <w:rFonts w:cs="Arial"/>
              </w:rPr>
            </w:pPr>
            <w:r w:rsidRPr="006D1B01">
              <w:rPr>
                <w:rFonts w:cs="Arial"/>
              </w:rPr>
              <w:t>Orthografie und Grammatik entsprechen der Duden-Norm?</w:t>
            </w:r>
          </w:p>
        </w:tc>
        <w:tc>
          <w:tcPr>
            <w:tcW w:w="474" w:type="dxa"/>
          </w:tcPr>
          <w:p w14:paraId="2929C046" w14:textId="77777777" w:rsidR="00B1539B" w:rsidRPr="006D1B01" w:rsidRDefault="00B1539B" w:rsidP="008E4722">
            <w:pPr>
              <w:spacing w:line="360" w:lineRule="auto"/>
              <w:rPr>
                <w:rFonts w:cs="Arial"/>
              </w:rPr>
            </w:pPr>
          </w:p>
        </w:tc>
        <w:tc>
          <w:tcPr>
            <w:tcW w:w="424" w:type="dxa"/>
          </w:tcPr>
          <w:p w14:paraId="41C1F8B3" w14:textId="77777777" w:rsidR="00B1539B" w:rsidRPr="006D1B01" w:rsidRDefault="00B1539B" w:rsidP="008E4722">
            <w:pPr>
              <w:spacing w:line="360" w:lineRule="auto"/>
              <w:rPr>
                <w:rFonts w:cs="Arial"/>
              </w:rPr>
            </w:pPr>
          </w:p>
        </w:tc>
        <w:tc>
          <w:tcPr>
            <w:tcW w:w="424" w:type="dxa"/>
          </w:tcPr>
          <w:p w14:paraId="496EB881" w14:textId="77777777" w:rsidR="00B1539B" w:rsidRPr="006D1B01" w:rsidRDefault="00B1539B" w:rsidP="008E4722">
            <w:pPr>
              <w:spacing w:line="360" w:lineRule="auto"/>
              <w:rPr>
                <w:rFonts w:cs="Arial"/>
              </w:rPr>
            </w:pPr>
          </w:p>
        </w:tc>
        <w:tc>
          <w:tcPr>
            <w:tcW w:w="424" w:type="dxa"/>
          </w:tcPr>
          <w:p w14:paraId="37A8FFA9" w14:textId="77777777" w:rsidR="00B1539B" w:rsidRPr="006D1B01" w:rsidRDefault="00B1539B" w:rsidP="008E4722">
            <w:pPr>
              <w:spacing w:line="360" w:lineRule="auto"/>
              <w:rPr>
                <w:rFonts w:cs="Arial"/>
              </w:rPr>
            </w:pPr>
          </w:p>
        </w:tc>
        <w:tc>
          <w:tcPr>
            <w:tcW w:w="547" w:type="dxa"/>
          </w:tcPr>
          <w:p w14:paraId="6964C538" w14:textId="77777777" w:rsidR="00B1539B" w:rsidRPr="006D1B01" w:rsidRDefault="00B1539B" w:rsidP="008E4722">
            <w:pPr>
              <w:spacing w:line="360" w:lineRule="auto"/>
              <w:rPr>
                <w:rFonts w:cs="Arial"/>
              </w:rPr>
            </w:pPr>
          </w:p>
        </w:tc>
        <w:tc>
          <w:tcPr>
            <w:tcW w:w="583" w:type="dxa"/>
          </w:tcPr>
          <w:p w14:paraId="59EED27A" w14:textId="77777777" w:rsidR="00B1539B" w:rsidRPr="006D1B01" w:rsidRDefault="00B1539B" w:rsidP="008E4722">
            <w:pPr>
              <w:spacing w:line="360" w:lineRule="auto"/>
              <w:rPr>
                <w:rFonts w:cs="Arial"/>
              </w:rPr>
            </w:pPr>
          </w:p>
        </w:tc>
        <w:tc>
          <w:tcPr>
            <w:tcW w:w="4755" w:type="dxa"/>
          </w:tcPr>
          <w:p w14:paraId="3A0D8A0E" w14:textId="77777777" w:rsidR="00B1539B" w:rsidRPr="006D1B01" w:rsidRDefault="00B1539B" w:rsidP="008E4722">
            <w:pPr>
              <w:spacing w:line="360" w:lineRule="auto"/>
              <w:rPr>
                <w:rFonts w:cs="Arial"/>
              </w:rPr>
            </w:pPr>
          </w:p>
        </w:tc>
      </w:tr>
      <w:tr w:rsidR="00B1539B" w:rsidRPr="006D1B01" w14:paraId="56D3BE11" w14:textId="77777777" w:rsidTr="00B1539B">
        <w:tc>
          <w:tcPr>
            <w:tcW w:w="6823" w:type="dxa"/>
          </w:tcPr>
          <w:p w14:paraId="328EC871" w14:textId="77777777" w:rsidR="00B1539B" w:rsidRPr="006D1B01" w:rsidRDefault="00B1539B" w:rsidP="008E4722">
            <w:pPr>
              <w:spacing w:line="360" w:lineRule="auto"/>
              <w:rPr>
                <w:rFonts w:cs="Arial"/>
                <w:b/>
                <w:bCs/>
              </w:rPr>
            </w:pPr>
            <w:r w:rsidRPr="006D1B01">
              <w:rPr>
                <w:rFonts w:cs="Arial"/>
                <w:b/>
                <w:bCs/>
              </w:rPr>
              <w:t>Kontextualisierung</w:t>
            </w:r>
          </w:p>
          <w:p w14:paraId="2AAC614E" w14:textId="1C3452D9" w:rsidR="00B1539B" w:rsidRPr="006D1B01" w:rsidRDefault="00B1539B" w:rsidP="008E4722">
            <w:pPr>
              <w:spacing w:line="360" w:lineRule="auto"/>
              <w:rPr>
                <w:rFonts w:cs="Arial"/>
              </w:rPr>
            </w:pPr>
            <w:r w:rsidRPr="006D1B01">
              <w:rPr>
                <w:rFonts w:cs="Arial"/>
              </w:rPr>
              <w:t xml:space="preserve">Ein Adressat_innenbezug wird deutlich erkennbar </w:t>
            </w:r>
          </w:p>
        </w:tc>
        <w:tc>
          <w:tcPr>
            <w:tcW w:w="474" w:type="dxa"/>
          </w:tcPr>
          <w:p w14:paraId="321DC767" w14:textId="77777777" w:rsidR="00B1539B" w:rsidRPr="006D1B01" w:rsidRDefault="00B1539B" w:rsidP="008E4722">
            <w:pPr>
              <w:spacing w:line="360" w:lineRule="auto"/>
              <w:rPr>
                <w:rFonts w:cs="Arial"/>
              </w:rPr>
            </w:pPr>
          </w:p>
        </w:tc>
        <w:tc>
          <w:tcPr>
            <w:tcW w:w="424" w:type="dxa"/>
          </w:tcPr>
          <w:p w14:paraId="3B777AA2" w14:textId="77777777" w:rsidR="00B1539B" w:rsidRPr="006D1B01" w:rsidRDefault="00B1539B" w:rsidP="008E4722">
            <w:pPr>
              <w:spacing w:line="360" w:lineRule="auto"/>
              <w:rPr>
                <w:rFonts w:cs="Arial"/>
              </w:rPr>
            </w:pPr>
          </w:p>
        </w:tc>
        <w:tc>
          <w:tcPr>
            <w:tcW w:w="424" w:type="dxa"/>
          </w:tcPr>
          <w:p w14:paraId="71A865E0" w14:textId="77777777" w:rsidR="00B1539B" w:rsidRPr="006D1B01" w:rsidRDefault="00B1539B" w:rsidP="008E4722">
            <w:pPr>
              <w:spacing w:line="360" w:lineRule="auto"/>
              <w:rPr>
                <w:rFonts w:cs="Arial"/>
              </w:rPr>
            </w:pPr>
          </w:p>
        </w:tc>
        <w:tc>
          <w:tcPr>
            <w:tcW w:w="424" w:type="dxa"/>
          </w:tcPr>
          <w:p w14:paraId="64593816" w14:textId="77777777" w:rsidR="00B1539B" w:rsidRPr="006D1B01" w:rsidRDefault="00B1539B" w:rsidP="008E4722">
            <w:pPr>
              <w:spacing w:line="360" w:lineRule="auto"/>
              <w:rPr>
                <w:rFonts w:cs="Arial"/>
              </w:rPr>
            </w:pPr>
          </w:p>
        </w:tc>
        <w:tc>
          <w:tcPr>
            <w:tcW w:w="547" w:type="dxa"/>
          </w:tcPr>
          <w:p w14:paraId="4DC98B9E" w14:textId="77777777" w:rsidR="00B1539B" w:rsidRPr="006D1B01" w:rsidRDefault="00B1539B" w:rsidP="008E4722">
            <w:pPr>
              <w:spacing w:line="360" w:lineRule="auto"/>
              <w:rPr>
                <w:rFonts w:cs="Arial"/>
              </w:rPr>
            </w:pPr>
          </w:p>
        </w:tc>
        <w:tc>
          <w:tcPr>
            <w:tcW w:w="583" w:type="dxa"/>
          </w:tcPr>
          <w:p w14:paraId="47FE0E41" w14:textId="77777777" w:rsidR="00B1539B" w:rsidRPr="006D1B01" w:rsidRDefault="00B1539B" w:rsidP="008E4722">
            <w:pPr>
              <w:spacing w:line="360" w:lineRule="auto"/>
              <w:rPr>
                <w:rFonts w:cs="Arial"/>
              </w:rPr>
            </w:pPr>
          </w:p>
        </w:tc>
        <w:tc>
          <w:tcPr>
            <w:tcW w:w="4755" w:type="dxa"/>
          </w:tcPr>
          <w:p w14:paraId="7875B5FE" w14:textId="77777777" w:rsidR="00B1539B" w:rsidRPr="006D1B01" w:rsidRDefault="00B1539B" w:rsidP="008E4722">
            <w:pPr>
              <w:spacing w:line="360" w:lineRule="auto"/>
              <w:rPr>
                <w:rFonts w:cs="Arial"/>
              </w:rPr>
            </w:pPr>
          </w:p>
        </w:tc>
      </w:tr>
      <w:tr w:rsidR="00B1539B" w:rsidRPr="006D1B01" w14:paraId="71ECB770" w14:textId="77777777" w:rsidTr="00B1539B">
        <w:tc>
          <w:tcPr>
            <w:tcW w:w="6823" w:type="dxa"/>
          </w:tcPr>
          <w:p w14:paraId="142F887E" w14:textId="77777777" w:rsidR="00B1539B" w:rsidRPr="006D1B01" w:rsidRDefault="00B1539B" w:rsidP="008E4722">
            <w:pPr>
              <w:spacing w:line="360" w:lineRule="auto"/>
              <w:rPr>
                <w:rFonts w:cs="Arial"/>
                <w:b/>
                <w:bCs/>
              </w:rPr>
            </w:pPr>
            <w:r w:rsidRPr="006D1B01">
              <w:rPr>
                <w:rFonts w:cs="Arial"/>
                <w:b/>
                <w:bCs/>
              </w:rPr>
              <w:t>Strukturlogik</w:t>
            </w:r>
          </w:p>
          <w:p w14:paraId="7E93F5FA" w14:textId="6484CDBD" w:rsidR="00B1539B" w:rsidRPr="006D1B01" w:rsidRDefault="009547BC" w:rsidP="008E4722">
            <w:pPr>
              <w:spacing w:line="360" w:lineRule="auto"/>
              <w:rPr>
                <w:rFonts w:cs="Arial"/>
              </w:rPr>
            </w:pPr>
            <w:r w:rsidRPr="006D1B01">
              <w:rPr>
                <w:rFonts w:cs="Arial"/>
              </w:rPr>
              <w:t>Es</w:t>
            </w:r>
            <w:r w:rsidR="00B1539B" w:rsidRPr="006D1B01">
              <w:rPr>
                <w:rFonts w:cs="Arial"/>
              </w:rPr>
              <w:t xml:space="preserve"> wird eine deutliche (didaktische) Struktur für die </w:t>
            </w:r>
            <w:r w:rsidRPr="006D1B01">
              <w:rPr>
                <w:rFonts w:cs="Arial"/>
              </w:rPr>
              <w:t>Spielenden</w:t>
            </w:r>
            <w:r w:rsidR="00B1539B" w:rsidRPr="006D1B01">
              <w:rPr>
                <w:rFonts w:cs="Arial"/>
              </w:rPr>
              <w:t xml:space="preserve"> deutlich.</w:t>
            </w:r>
          </w:p>
        </w:tc>
        <w:tc>
          <w:tcPr>
            <w:tcW w:w="474" w:type="dxa"/>
          </w:tcPr>
          <w:p w14:paraId="0D507E78" w14:textId="77777777" w:rsidR="00B1539B" w:rsidRPr="006D1B01" w:rsidRDefault="00B1539B" w:rsidP="008E4722">
            <w:pPr>
              <w:spacing w:line="360" w:lineRule="auto"/>
              <w:rPr>
                <w:rFonts w:cs="Arial"/>
              </w:rPr>
            </w:pPr>
          </w:p>
        </w:tc>
        <w:tc>
          <w:tcPr>
            <w:tcW w:w="424" w:type="dxa"/>
          </w:tcPr>
          <w:p w14:paraId="641084CD" w14:textId="77777777" w:rsidR="00B1539B" w:rsidRPr="006D1B01" w:rsidRDefault="00B1539B" w:rsidP="008E4722">
            <w:pPr>
              <w:spacing w:line="360" w:lineRule="auto"/>
              <w:rPr>
                <w:rFonts w:cs="Arial"/>
              </w:rPr>
            </w:pPr>
          </w:p>
        </w:tc>
        <w:tc>
          <w:tcPr>
            <w:tcW w:w="424" w:type="dxa"/>
          </w:tcPr>
          <w:p w14:paraId="68C3AA0D" w14:textId="77777777" w:rsidR="00B1539B" w:rsidRPr="006D1B01" w:rsidRDefault="00B1539B" w:rsidP="008E4722">
            <w:pPr>
              <w:spacing w:line="360" w:lineRule="auto"/>
              <w:rPr>
                <w:rFonts w:cs="Arial"/>
              </w:rPr>
            </w:pPr>
          </w:p>
        </w:tc>
        <w:tc>
          <w:tcPr>
            <w:tcW w:w="424" w:type="dxa"/>
          </w:tcPr>
          <w:p w14:paraId="355F9F0C" w14:textId="77777777" w:rsidR="00B1539B" w:rsidRPr="006D1B01" w:rsidRDefault="00B1539B" w:rsidP="008E4722">
            <w:pPr>
              <w:spacing w:line="360" w:lineRule="auto"/>
              <w:rPr>
                <w:rFonts w:cs="Arial"/>
              </w:rPr>
            </w:pPr>
          </w:p>
        </w:tc>
        <w:tc>
          <w:tcPr>
            <w:tcW w:w="547" w:type="dxa"/>
          </w:tcPr>
          <w:p w14:paraId="30655F89" w14:textId="77777777" w:rsidR="00B1539B" w:rsidRPr="006D1B01" w:rsidRDefault="00B1539B" w:rsidP="008E4722">
            <w:pPr>
              <w:spacing w:line="360" w:lineRule="auto"/>
              <w:rPr>
                <w:rFonts w:cs="Arial"/>
              </w:rPr>
            </w:pPr>
          </w:p>
        </w:tc>
        <w:tc>
          <w:tcPr>
            <w:tcW w:w="583" w:type="dxa"/>
          </w:tcPr>
          <w:p w14:paraId="3C0ECBE2" w14:textId="77777777" w:rsidR="00B1539B" w:rsidRPr="006D1B01" w:rsidRDefault="00B1539B" w:rsidP="008E4722">
            <w:pPr>
              <w:spacing w:line="360" w:lineRule="auto"/>
              <w:rPr>
                <w:rFonts w:cs="Arial"/>
              </w:rPr>
            </w:pPr>
          </w:p>
        </w:tc>
        <w:tc>
          <w:tcPr>
            <w:tcW w:w="4755" w:type="dxa"/>
          </w:tcPr>
          <w:p w14:paraId="1EB07106" w14:textId="77777777" w:rsidR="00B1539B" w:rsidRPr="006D1B01" w:rsidRDefault="00B1539B" w:rsidP="008E4722">
            <w:pPr>
              <w:spacing w:line="360" w:lineRule="auto"/>
              <w:rPr>
                <w:rFonts w:cs="Arial"/>
              </w:rPr>
            </w:pPr>
          </w:p>
        </w:tc>
      </w:tr>
      <w:tr w:rsidR="00B1539B" w:rsidRPr="006D1B01" w14:paraId="45991AEB" w14:textId="77777777" w:rsidTr="00B1539B">
        <w:tc>
          <w:tcPr>
            <w:tcW w:w="6823" w:type="dxa"/>
          </w:tcPr>
          <w:p w14:paraId="54AFC7B6" w14:textId="77777777" w:rsidR="009547BC" w:rsidRPr="006D1B01" w:rsidRDefault="009547BC" w:rsidP="009547BC">
            <w:pPr>
              <w:spacing w:line="360" w:lineRule="auto"/>
              <w:rPr>
                <w:rFonts w:cs="Arial"/>
              </w:rPr>
            </w:pPr>
            <w:r w:rsidRPr="006D1B01">
              <w:rPr>
                <w:rFonts w:cs="Arial"/>
                <w:b/>
                <w:bCs/>
              </w:rPr>
              <w:t>Einstiegsgeschichte</w:t>
            </w:r>
            <w:r w:rsidRPr="006D1B01">
              <w:rPr>
                <w:rFonts w:cs="Arial"/>
              </w:rPr>
              <w:t xml:space="preserve"> </w:t>
            </w:r>
          </w:p>
          <w:p w14:paraId="1CA21671" w14:textId="2406019F" w:rsidR="00B1539B" w:rsidRPr="006D1B01" w:rsidRDefault="009547BC" w:rsidP="009547BC">
            <w:pPr>
              <w:spacing w:line="360" w:lineRule="auto"/>
              <w:rPr>
                <w:rFonts w:cs="Arial"/>
              </w:rPr>
            </w:pPr>
            <w:r w:rsidRPr="006D1B01">
              <w:rPr>
                <w:rFonts w:cs="Arial"/>
              </w:rPr>
              <w:t>Ausdruck, Verständlichkeit, Hinführung zu den Rätseln und Aufgaben, werden deutlich</w:t>
            </w:r>
          </w:p>
        </w:tc>
        <w:tc>
          <w:tcPr>
            <w:tcW w:w="474" w:type="dxa"/>
          </w:tcPr>
          <w:p w14:paraId="1143AA0C" w14:textId="77777777" w:rsidR="00B1539B" w:rsidRPr="006D1B01" w:rsidRDefault="00B1539B" w:rsidP="008E4722">
            <w:pPr>
              <w:spacing w:line="360" w:lineRule="auto"/>
              <w:rPr>
                <w:rFonts w:cs="Arial"/>
              </w:rPr>
            </w:pPr>
          </w:p>
        </w:tc>
        <w:tc>
          <w:tcPr>
            <w:tcW w:w="424" w:type="dxa"/>
          </w:tcPr>
          <w:p w14:paraId="6BDF3C4A" w14:textId="77777777" w:rsidR="00B1539B" w:rsidRPr="006D1B01" w:rsidRDefault="00B1539B" w:rsidP="008E4722">
            <w:pPr>
              <w:spacing w:line="360" w:lineRule="auto"/>
              <w:rPr>
                <w:rFonts w:cs="Arial"/>
              </w:rPr>
            </w:pPr>
          </w:p>
        </w:tc>
        <w:tc>
          <w:tcPr>
            <w:tcW w:w="424" w:type="dxa"/>
          </w:tcPr>
          <w:p w14:paraId="6E18C9FB" w14:textId="77777777" w:rsidR="00B1539B" w:rsidRPr="006D1B01" w:rsidRDefault="00B1539B" w:rsidP="008E4722">
            <w:pPr>
              <w:spacing w:line="360" w:lineRule="auto"/>
              <w:rPr>
                <w:rFonts w:cs="Arial"/>
              </w:rPr>
            </w:pPr>
          </w:p>
        </w:tc>
        <w:tc>
          <w:tcPr>
            <w:tcW w:w="424" w:type="dxa"/>
          </w:tcPr>
          <w:p w14:paraId="48099FFD" w14:textId="77777777" w:rsidR="00B1539B" w:rsidRPr="006D1B01" w:rsidRDefault="00B1539B" w:rsidP="008E4722">
            <w:pPr>
              <w:spacing w:line="360" w:lineRule="auto"/>
              <w:rPr>
                <w:rFonts w:cs="Arial"/>
              </w:rPr>
            </w:pPr>
          </w:p>
        </w:tc>
        <w:tc>
          <w:tcPr>
            <w:tcW w:w="547" w:type="dxa"/>
          </w:tcPr>
          <w:p w14:paraId="344B85DA" w14:textId="77777777" w:rsidR="00B1539B" w:rsidRPr="006D1B01" w:rsidRDefault="00B1539B" w:rsidP="008E4722">
            <w:pPr>
              <w:spacing w:line="360" w:lineRule="auto"/>
              <w:rPr>
                <w:rFonts w:cs="Arial"/>
              </w:rPr>
            </w:pPr>
          </w:p>
        </w:tc>
        <w:tc>
          <w:tcPr>
            <w:tcW w:w="583" w:type="dxa"/>
          </w:tcPr>
          <w:p w14:paraId="505AC6F9" w14:textId="77777777" w:rsidR="00B1539B" w:rsidRPr="006D1B01" w:rsidRDefault="00B1539B" w:rsidP="008E4722">
            <w:pPr>
              <w:spacing w:line="360" w:lineRule="auto"/>
              <w:rPr>
                <w:rFonts w:cs="Arial"/>
              </w:rPr>
            </w:pPr>
          </w:p>
        </w:tc>
        <w:tc>
          <w:tcPr>
            <w:tcW w:w="4755" w:type="dxa"/>
          </w:tcPr>
          <w:p w14:paraId="459022F0" w14:textId="77777777" w:rsidR="00B1539B" w:rsidRPr="006D1B01" w:rsidRDefault="00B1539B" w:rsidP="008E4722">
            <w:pPr>
              <w:spacing w:line="360" w:lineRule="auto"/>
              <w:rPr>
                <w:rFonts w:cs="Arial"/>
              </w:rPr>
            </w:pPr>
          </w:p>
        </w:tc>
      </w:tr>
      <w:tr w:rsidR="00B1539B" w:rsidRPr="006D1B01" w14:paraId="6237BF8D" w14:textId="77777777" w:rsidTr="00B1539B">
        <w:tc>
          <w:tcPr>
            <w:tcW w:w="6823" w:type="dxa"/>
          </w:tcPr>
          <w:p w14:paraId="67CED032" w14:textId="77777777" w:rsidR="009547BC" w:rsidRPr="006D1B01" w:rsidRDefault="009547BC" w:rsidP="009547BC">
            <w:pPr>
              <w:spacing w:line="360" w:lineRule="auto"/>
              <w:rPr>
                <w:rFonts w:cs="Arial"/>
                <w:b/>
                <w:bCs/>
              </w:rPr>
            </w:pPr>
            <w:r w:rsidRPr="006D1B01">
              <w:rPr>
                <w:rFonts w:cs="Arial"/>
                <w:b/>
                <w:bCs/>
              </w:rPr>
              <w:t>Realisierung</w:t>
            </w:r>
          </w:p>
          <w:p w14:paraId="2FF191E1" w14:textId="224C6460" w:rsidR="00B1539B" w:rsidRPr="006D1B01" w:rsidRDefault="009547BC" w:rsidP="009547BC">
            <w:pPr>
              <w:spacing w:line="360" w:lineRule="auto"/>
              <w:rPr>
                <w:rFonts w:cs="Arial"/>
              </w:rPr>
            </w:pPr>
            <w:r w:rsidRPr="006D1B01">
              <w:rPr>
                <w:rFonts w:cs="Arial"/>
              </w:rPr>
              <w:t>Wahl der Rätsel und Aufgaben passend zur Einstiegsgeschichte, kreative Gestaltung; Qualität, Umfang und Schwierigkeitsgrad der Aufgaben.</w:t>
            </w:r>
          </w:p>
        </w:tc>
        <w:tc>
          <w:tcPr>
            <w:tcW w:w="474" w:type="dxa"/>
          </w:tcPr>
          <w:p w14:paraId="61762F24" w14:textId="77777777" w:rsidR="00B1539B" w:rsidRPr="006D1B01" w:rsidRDefault="00B1539B" w:rsidP="008E4722">
            <w:pPr>
              <w:spacing w:line="360" w:lineRule="auto"/>
              <w:rPr>
                <w:rFonts w:cs="Arial"/>
              </w:rPr>
            </w:pPr>
          </w:p>
        </w:tc>
        <w:tc>
          <w:tcPr>
            <w:tcW w:w="424" w:type="dxa"/>
          </w:tcPr>
          <w:p w14:paraId="0DFB6015" w14:textId="77777777" w:rsidR="00B1539B" w:rsidRPr="006D1B01" w:rsidRDefault="00B1539B" w:rsidP="008E4722">
            <w:pPr>
              <w:spacing w:line="360" w:lineRule="auto"/>
              <w:rPr>
                <w:rFonts w:cs="Arial"/>
              </w:rPr>
            </w:pPr>
          </w:p>
        </w:tc>
        <w:tc>
          <w:tcPr>
            <w:tcW w:w="424" w:type="dxa"/>
          </w:tcPr>
          <w:p w14:paraId="7FA1BD99" w14:textId="77777777" w:rsidR="00B1539B" w:rsidRPr="006D1B01" w:rsidRDefault="00B1539B" w:rsidP="008E4722">
            <w:pPr>
              <w:spacing w:line="360" w:lineRule="auto"/>
              <w:rPr>
                <w:rFonts w:cs="Arial"/>
              </w:rPr>
            </w:pPr>
          </w:p>
        </w:tc>
        <w:tc>
          <w:tcPr>
            <w:tcW w:w="424" w:type="dxa"/>
          </w:tcPr>
          <w:p w14:paraId="7AF38AB8" w14:textId="77777777" w:rsidR="00B1539B" w:rsidRPr="006D1B01" w:rsidRDefault="00B1539B" w:rsidP="008E4722">
            <w:pPr>
              <w:spacing w:line="360" w:lineRule="auto"/>
              <w:rPr>
                <w:rFonts w:cs="Arial"/>
              </w:rPr>
            </w:pPr>
          </w:p>
        </w:tc>
        <w:tc>
          <w:tcPr>
            <w:tcW w:w="547" w:type="dxa"/>
          </w:tcPr>
          <w:p w14:paraId="6C1DA3A9" w14:textId="77777777" w:rsidR="00B1539B" w:rsidRPr="006D1B01" w:rsidRDefault="00B1539B" w:rsidP="008E4722">
            <w:pPr>
              <w:spacing w:line="360" w:lineRule="auto"/>
              <w:rPr>
                <w:rFonts w:cs="Arial"/>
              </w:rPr>
            </w:pPr>
          </w:p>
        </w:tc>
        <w:tc>
          <w:tcPr>
            <w:tcW w:w="583" w:type="dxa"/>
          </w:tcPr>
          <w:p w14:paraId="481C7D1C" w14:textId="77777777" w:rsidR="00B1539B" w:rsidRPr="006D1B01" w:rsidRDefault="00B1539B" w:rsidP="008E4722">
            <w:pPr>
              <w:spacing w:line="360" w:lineRule="auto"/>
              <w:rPr>
                <w:rFonts w:cs="Arial"/>
              </w:rPr>
            </w:pPr>
          </w:p>
        </w:tc>
        <w:tc>
          <w:tcPr>
            <w:tcW w:w="4755" w:type="dxa"/>
          </w:tcPr>
          <w:p w14:paraId="07F8789C" w14:textId="77777777" w:rsidR="00B1539B" w:rsidRPr="006D1B01" w:rsidRDefault="00B1539B" w:rsidP="008E4722">
            <w:pPr>
              <w:spacing w:line="360" w:lineRule="auto"/>
              <w:rPr>
                <w:rFonts w:cs="Arial"/>
              </w:rPr>
            </w:pPr>
          </w:p>
        </w:tc>
      </w:tr>
    </w:tbl>
    <w:tbl>
      <w:tblPr>
        <w:tblStyle w:val="Tabellenraster"/>
        <w:tblW w:w="14454" w:type="dxa"/>
        <w:tblLook w:val="04A0" w:firstRow="1" w:lastRow="0" w:firstColumn="1" w:lastColumn="0" w:noHBand="0" w:noVBand="1"/>
      </w:tblPr>
      <w:tblGrid>
        <w:gridCol w:w="988"/>
        <w:gridCol w:w="5811"/>
        <w:gridCol w:w="11"/>
        <w:gridCol w:w="13"/>
        <w:gridCol w:w="460"/>
        <w:gridCol w:w="14"/>
        <w:gridCol w:w="409"/>
        <w:gridCol w:w="15"/>
        <w:gridCol w:w="408"/>
        <w:gridCol w:w="16"/>
        <w:gridCol w:w="407"/>
        <w:gridCol w:w="17"/>
        <w:gridCol w:w="529"/>
        <w:gridCol w:w="18"/>
        <w:gridCol w:w="564"/>
        <w:gridCol w:w="19"/>
        <w:gridCol w:w="4726"/>
        <w:gridCol w:w="29"/>
      </w:tblGrid>
      <w:tr w:rsidR="00B1539B" w:rsidRPr="006D1B01" w14:paraId="07640504" w14:textId="77777777" w:rsidTr="00B1539B">
        <w:tc>
          <w:tcPr>
            <w:tcW w:w="6823" w:type="dxa"/>
            <w:gridSpan w:val="4"/>
          </w:tcPr>
          <w:p w14:paraId="5D7F0B06" w14:textId="6DD6D6B2" w:rsidR="009547BC" w:rsidRPr="006D1B01" w:rsidRDefault="009547BC" w:rsidP="009547BC">
            <w:pPr>
              <w:spacing w:line="360" w:lineRule="auto"/>
              <w:rPr>
                <w:rFonts w:cs="Arial"/>
              </w:rPr>
            </w:pPr>
            <w:r w:rsidRPr="006D1B01">
              <w:rPr>
                <w:rFonts w:cs="Arial"/>
                <w:b/>
                <w:bCs/>
              </w:rPr>
              <w:lastRenderedPageBreak/>
              <w:t>Teamarbeit</w:t>
            </w:r>
            <w:r w:rsidRPr="006D1B01">
              <w:rPr>
                <w:rFonts w:cs="Arial"/>
              </w:rPr>
              <w:t xml:space="preserve"> </w:t>
            </w:r>
          </w:p>
          <w:p w14:paraId="4D39E664" w14:textId="2DA55906" w:rsidR="00B1539B" w:rsidRPr="006D1B01" w:rsidRDefault="009547BC" w:rsidP="009547BC">
            <w:pPr>
              <w:spacing w:line="360" w:lineRule="auto"/>
              <w:rPr>
                <w:rFonts w:cs="Arial"/>
              </w:rPr>
            </w:pPr>
            <w:r w:rsidRPr="006D1B01">
              <w:rPr>
                <w:rFonts w:cs="Arial"/>
              </w:rPr>
              <w:t>aufteilen der Aufgaben, finden von gemeinsamen Ideen und Lösungen, gegenseitige Unterstützung.</w:t>
            </w:r>
          </w:p>
        </w:tc>
        <w:tc>
          <w:tcPr>
            <w:tcW w:w="474" w:type="dxa"/>
            <w:gridSpan w:val="2"/>
          </w:tcPr>
          <w:p w14:paraId="41486CDC" w14:textId="77777777" w:rsidR="00B1539B" w:rsidRPr="006D1B01" w:rsidRDefault="00B1539B" w:rsidP="008E4722">
            <w:pPr>
              <w:spacing w:line="360" w:lineRule="auto"/>
              <w:rPr>
                <w:rFonts w:cs="Arial"/>
              </w:rPr>
            </w:pPr>
          </w:p>
        </w:tc>
        <w:tc>
          <w:tcPr>
            <w:tcW w:w="424" w:type="dxa"/>
            <w:gridSpan w:val="2"/>
          </w:tcPr>
          <w:p w14:paraId="1285084B" w14:textId="77777777" w:rsidR="00B1539B" w:rsidRPr="006D1B01" w:rsidRDefault="00B1539B" w:rsidP="008E4722">
            <w:pPr>
              <w:spacing w:line="360" w:lineRule="auto"/>
              <w:rPr>
                <w:rFonts w:cs="Arial"/>
              </w:rPr>
            </w:pPr>
          </w:p>
        </w:tc>
        <w:tc>
          <w:tcPr>
            <w:tcW w:w="424" w:type="dxa"/>
            <w:gridSpan w:val="2"/>
          </w:tcPr>
          <w:p w14:paraId="149BECF5" w14:textId="77777777" w:rsidR="00B1539B" w:rsidRPr="006D1B01" w:rsidRDefault="00B1539B" w:rsidP="008E4722">
            <w:pPr>
              <w:spacing w:line="360" w:lineRule="auto"/>
              <w:rPr>
                <w:rFonts w:cs="Arial"/>
              </w:rPr>
            </w:pPr>
          </w:p>
        </w:tc>
        <w:tc>
          <w:tcPr>
            <w:tcW w:w="424" w:type="dxa"/>
            <w:gridSpan w:val="2"/>
          </w:tcPr>
          <w:p w14:paraId="3CDE1FF6" w14:textId="77777777" w:rsidR="00B1539B" w:rsidRPr="006D1B01" w:rsidRDefault="00B1539B" w:rsidP="008E4722">
            <w:pPr>
              <w:spacing w:line="360" w:lineRule="auto"/>
              <w:rPr>
                <w:rFonts w:cs="Arial"/>
              </w:rPr>
            </w:pPr>
          </w:p>
        </w:tc>
        <w:tc>
          <w:tcPr>
            <w:tcW w:w="547" w:type="dxa"/>
            <w:gridSpan w:val="2"/>
          </w:tcPr>
          <w:p w14:paraId="307CF99C" w14:textId="77777777" w:rsidR="00B1539B" w:rsidRPr="006D1B01" w:rsidRDefault="00B1539B" w:rsidP="008E4722">
            <w:pPr>
              <w:spacing w:line="360" w:lineRule="auto"/>
              <w:rPr>
                <w:rFonts w:cs="Arial"/>
              </w:rPr>
            </w:pPr>
          </w:p>
        </w:tc>
        <w:tc>
          <w:tcPr>
            <w:tcW w:w="583" w:type="dxa"/>
            <w:gridSpan w:val="2"/>
          </w:tcPr>
          <w:p w14:paraId="458095F6" w14:textId="77777777" w:rsidR="00B1539B" w:rsidRPr="006D1B01" w:rsidRDefault="00B1539B" w:rsidP="008E4722">
            <w:pPr>
              <w:spacing w:line="360" w:lineRule="auto"/>
              <w:rPr>
                <w:rFonts w:cs="Arial"/>
              </w:rPr>
            </w:pPr>
          </w:p>
        </w:tc>
        <w:tc>
          <w:tcPr>
            <w:tcW w:w="4755" w:type="dxa"/>
            <w:gridSpan w:val="2"/>
          </w:tcPr>
          <w:p w14:paraId="7105D25C" w14:textId="77777777" w:rsidR="00B1539B" w:rsidRPr="006D1B01" w:rsidRDefault="00B1539B" w:rsidP="008E4722">
            <w:pPr>
              <w:spacing w:line="360" w:lineRule="auto"/>
              <w:rPr>
                <w:rFonts w:cs="Arial"/>
              </w:rPr>
            </w:pPr>
          </w:p>
        </w:tc>
      </w:tr>
      <w:tr w:rsidR="00B1539B" w:rsidRPr="006D1B01" w14:paraId="3D9A9358" w14:textId="77777777" w:rsidTr="008E4722">
        <w:trPr>
          <w:gridAfter w:val="1"/>
          <w:wAfter w:w="29" w:type="dxa"/>
        </w:trPr>
        <w:tc>
          <w:tcPr>
            <w:tcW w:w="6810" w:type="dxa"/>
            <w:gridSpan w:val="3"/>
          </w:tcPr>
          <w:p w14:paraId="0452F7B3" w14:textId="77777777" w:rsidR="00B1539B" w:rsidRPr="006D1B01" w:rsidRDefault="00B1539B" w:rsidP="008E4722">
            <w:pPr>
              <w:spacing w:line="360" w:lineRule="auto"/>
              <w:rPr>
                <w:rFonts w:cs="Arial"/>
                <w:b/>
                <w:bCs/>
              </w:rPr>
            </w:pPr>
            <w:r w:rsidRPr="006D1B01">
              <w:rPr>
                <w:rFonts w:cs="Arial"/>
                <w:b/>
                <w:bCs/>
              </w:rPr>
              <w:t>sonstiges</w:t>
            </w:r>
          </w:p>
        </w:tc>
        <w:tc>
          <w:tcPr>
            <w:tcW w:w="473" w:type="dxa"/>
            <w:gridSpan w:val="2"/>
          </w:tcPr>
          <w:p w14:paraId="7DF53297" w14:textId="77777777" w:rsidR="00B1539B" w:rsidRPr="006D1B01" w:rsidRDefault="00B1539B" w:rsidP="008E4722">
            <w:pPr>
              <w:spacing w:line="360" w:lineRule="auto"/>
              <w:rPr>
                <w:rFonts w:cs="Arial"/>
              </w:rPr>
            </w:pPr>
          </w:p>
        </w:tc>
        <w:tc>
          <w:tcPr>
            <w:tcW w:w="423" w:type="dxa"/>
            <w:gridSpan w:val="2"/>
          </w:tcPr>
          <w:p w14:paraId="42A2BD45" w14:textId="77777777" w:rsidR="00B1539B" w:rsidRPr="006D1B01" w:rsidRDefault="00B1539B" w:rsidP="008E4722">
            <w:pPr>
              <w:spacing w:line="360" w:lineRule="auto"/>
              <w:rPr>
                <w:rFonts w:cs="Arial"/>
              </w:rPr>
            </w:pPr>
          </w:p>
        </w:tc>
        <w:tc>
          <w:tcPr>
            <w:tcW w:w="423" w:type="dxa"/>
            <w:gridSpan w:val="2"/>
          </w:tcPr>
          <w:p w14:paraId="7843E7FD" w14:textId="77777777" w:rsidR="00B1539B" w:rsidRPr="006D1B01" w:rsidRDefault="00B1539B" w:rsidP="008E4722">
            <w:pPr>
              <w:spacing w:line="360" w:lineRule="auto"/>
              <w:rPr>
                <w:rFonts w:cs="Arial"/>
              </w:rPr>
            </w:pPr>
          </w:p>
        </w:tc>
        <w:tc>
          <w:tcPr>
            <w:tcW w:w="423" w:type="dxa"/>
            <w:gridSpan w:val="2"/>
          </w:tcPr>
          <w:p w14:paraId="6027D2A3" w14:textId="77777777" w:rsidR="00B1539B" w:rsidRPr="006D1B01" w:rsidRDefault="00B1539B" w:rsidP="008E4722">
            <w:pPr>
              <w:spacing w:line="360" w:lineRule="auto"/>
              <w:rPr>
                <w:rFonts w:cs="Arial"/>
              </w:rPr>
            </w:pPr>
          </w:p>
        </w:tc>
        <w:tc>
          <w:tcPr>
            <w:tcW w:w="546" w:type="dxa"/>
            <w:gridSpan w:val="2"/>
          </w:tcPr>
          <w:p w14:paraId="72C8AF9F" w14:textId="77777777" w:rsidR="00B1539B" w:rsidRPr="006D1B01" w:rsidRDefault="00B1539B" w:rsidP="008E4722">
            <w:pPr>
              <w:spacing w:line="360" w:lineRule="auto"/>
              <w:rPr>
                <w:rFonts w:cs="Arial"/>
              </w:rPr>
            </w:pPr>
          </w:p>
        </w:tc>
        <w:tc>
          <w:tcPr>
            <w:tcW w:w="582" w:type="dxa"/>
            <w:gridSpan w:val="2"/>
          </w:tcPr>
          <w:p w14:paraId="180662FF" w14:textId="77777777" w:rsidR="00B1539B" w:rsidRPr="006D1B01" w:rsidRDefault="00B1539B" w:rsidP="008E4722">
            <w:pPr>
              <w:spacing w:line="360" w:lineRule="auto"/>
              <w:rPr>
                <w:rFonts w:cs="Arial"/>
              </w:rPr>
            </w:pPr>
          </w:p>
        </w:tc>
        <w:tc>
          <w:tcPr>
            <w:tcW w:w="4745" w:type="dxa"/>
            <w:gridSpan w:val="2"/>
          </w:tcPr>
          <w:p w14:paraId="48108A68" w14:textId="77777777" w:rsidR="00B1539B" w:rsidRPr="006D1B01" w:rsidRDefault="00B1539B" w:rsidP="008E4722">
            <w:pPr>
              <w:spacing w:line="360" w:lineRule="auto"/>
              <w:rPr>
                <w:rFonts w:cs="Arial"/>
              </w:rPr>
            </w:pPr>
          </w:p>
        </w:tc>
      </w:tr>
      <w:tr w:rsidR="00B1539B" w:rsidRPr="006D1B01" w14:paraId="11DE805F" w14:textId="77777777" w:rsidTr="008E4722">
        <w:tblPrEx>
          <w:tblLook w:val="01E0" w:firstRow="1" w:lastRow="1" w:firstColumn="1" w:lastColumn="1" w:noHBand="0" w:noVBand="0"/>
        </w:tblPrEx>
        <w:trPr>
          <w:trHeight w:val="416"/>
        </w:trPr>
        <w:tc>
          <w:tcPr>
            <w:tcW w:w="6799" w:type="dxa"/>
            <w:gridSpan w:val="2"/>
            <w:shd w:val="clear" w:color="auto" w:fill="E6E6E6"/>
          </w:tcPr>
          <w:p w14:paraId="6E136F75" w14:textId="77777777" w:rsidR="00B1539B" w:rsidRPr="006D1B01" w:rsidRDefault="00B1539B" w:rsidP="008E4722">
            <w:pPr>
              <w:spacing w:line="276" w:lineRule="auto"/>
              <w:rPr>
                <w:rFonts w:cs="Arial"/>
                <w:b/>
              </w:rPr>
            </w:pPr>
            <w:r w:rsidRPr="006D1B01">
              <w:rPr>
                <w:rFonts w:cs="Arial"/>
                <w:b/>
              </w:rPr>
              <w:t>Gesamtbewertung</w:t>
            </w:r>
          </w:p>
        </w:tc>
        <w:tc>
          <w:tcPr>
            <w:tcW w:w="7655" w:type="dxa"/>
            <w:gridSpan w:val="16"/>
            <w:shd w:val="clear" w:color="auto" w:fill="E6E6E6"/>
          </w:tcPr>
          <w:p w14:paraId="7AA7C932" w14:textId="77777777" w:rsidR="00B1539B" w:rsidRPr="006D1B01" w:rsidRDefault="00B1539B" w:rsidP="008E4722">
            <w:pPr>
              <w:spacing w:line="276" w:lineRule="auto"/>
              <w:rPr>
                <w:rFonts w:cs="Arial"/>
                <w:b/>
              </w:rPr>
            </w:pPr>
            <w:r w:rsidRPr="006D1B01">
              <w:rPr>
                <w:rFonts w:cs="Arial"/>
                <w:b/>
              </w:rPr>
              <w:t>Begründung</w:t>
            </w:r>
          </w:p>
        </w:tc>
      </w:tr>
      <w:tr w:rsidR="00B1539B" w:rsidRPr="006D1B01" w14:paraId="22C309E3" w14:textId="77777777" w:rsidTr="008E4722">
        <w:tblPrEx>
          <w:tblLook w:val="01E0" w:firstRow="1" w:lastRow="1" w:firstColumn="1" w:lastColumn="1" w:noHBand="0" w:noVBand="0"/>
        </w:tblPrEx>
        <w:trPr>
          <w:trHeight w:val="50"/>
        </w:trPr>
        <w:tc>
          <w:tcPr>
            <w:tcW w:w="988" w:type="dxa"/>
            <w:shd w:val="clear" w:color="auto" w:fill="E6E6E6"/>
          </w:tcPr>
          <w:p w14:paraId="1FEF8412" w14:textId="77777777" w:rsidR="00B1539B" w:rsidRPr="006D1B01" w:rsidRDefault="00B1539B" w:rsidP="008E4722">
            <w:pPr>
              <w:spacing w:line="276" w:lineRule="auto"/>
              <w:rPr>
                <w:rFonts w:cs="Arial"/>
                <w:b/>
              </w:rPr>
            </w:pPr>
            <w:r w:rsidRPr="006D1B01">
              <w:rPr>
                <w:rFonts w:cs="Arial"/>
                <w:b/>
              </w:rPr>
              <w:t>Note</w:t>
            </w:r>
          </w:p>
        </w:tc>
        <w:tc>
          <w:tcPr>
            <w:tcW w:w="5811" w:type="dxa"/>
            <w:shd w:val="clear" w:color="auto" w:fill="E6E6E6"/>
          </w:tcPr>
          <w:p w14:paraId="42AA6BEC" w14:textId="77777777" w:rsidR="00B1539B" w:rsidRPr="006D1B01" w:rsidRDefault="00B1539B" w:rsidP="008E4722">
            <w:pPr>
              <w:spacing w:line="276" w:lineRule="auto"/>
              <w:rPr>
                <w:rFonts w:cs="Arial"/>
                <w:b/>
              </w:rPr>
            </w:pPr>
          </w:p>
        </w:tc>
        <w:tc>
          <w:tcPr>
            <w:tcW w:w="7655" w:type="dxa"/>
            <w:gridSpan w:val="16"/>
            <w:shd w:val="clear" w:color="auto" w:fill="E6E6E6"/>
          </w:tcPr>
          <w:p w14:paraId="1EFB1E38" w14:textId="77777777" w:rsidR="00B1539B" w:rsidRPr="006D1B01" w:rsidRDefault="00B1539B" w:rsidP="008E4722">
            <w:pPr>
              <w:spacing w:line="276" w:lineRule="auto"/>
              <w:rPr>
                <w:rFonts w:cs="Arial"/>
                <w:b/>
              </w:rPr>
            </w:pPr>
          </w:p>
        </w:tc>
      </w:tr>
    </w:tbl>
    <w:p w14:paraId="447AD3BB" w14:textId="77777777" w:rsidR="00F60AC2" w:rsidRPr="006D1B01" w:rsidRDefault="00F60AC2" w:rsidP="001456AE">
      <w:pPr>
        <w:spacing w:line="360" w:lineRule="auto"/>
        <w:rPr>
          <w:rFonts w:eastAsiaTheme="majorEastAsia" w:cs="Arial"/>
        </w:rPr>
        <w:sectPr w:rsidR="00F60AC2" w:rsidRPr="006D1B01" w:rsidSect="00B1539B">
          <w:pgSz w:w="16838" w:h="11906" w:orient="landscape"/>
          <w:pgMar w:top="1418" w:right="1418" w:bottom="1418" w:left="1134" w:header="454" w:footer="454" w:gutter="0"/>
          <w:cols w:sep="1" w:space="708"/>
          <w:docGrid w:linePitch="360"/>
        </w:sectPr>
      </w:pPr>
    </w:p>
    <w:p>
      <w:pPr>
        <w:pStyle w:val="berschrift3"/>
        <w:keepNext/>
        <w:pageBreakBefore w:val="0"/>
        <w:spacing w:before="0" w:after="120"/>
      </w:pPr>
      <w:r>
        <w:rPr>
          <w:b w:val="0"/>
          <w:i w:val="0"/>
        </w:rPr>
        <w:t>5.3 Kompetenzraster</w:t>
      </w:r>
    </w:p>
    <w:p w14:paraId="6A3A2141" w14:textId="77777777" w:rsidR="00F60AC2" w:rsidRPr="006D1B01" w:rsidRDefault="00F60AC2" w:rsidP="008809B0">
      <w:pPr>
        <w:spacing w:line="360" w:lineRule="auto"/>
        <w:jc w:val="left"/>
        <w:rPr>
          <w:rFonts w:eastAsiaTheme="majorEastAsia" w:cs="Arial"/>
          <w:sz w:val="20"/>
          <w:szCs w:val="20"/>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F60AC2" w:rsidRPr="006D1B01" w14:paraId="74DDB7B1" w14:textId="77777777" w:rsidTr="00BE40C7">
        <w:tc>
          <w:tcPr>
            <w:tcW w:w="2855" w:type="dxa"/>
          </w:tcPr>
          <w:p w14:paraId="2F8EAFC1" w14:textId="77777777" w:rsidR="00F60AC2" w:rsidRPr="006D1B01" w:rsidRDefault="00F60AC2" w:rsidP="008809B0">
            <w:pPr>
              <w:spacing w:line="360" w:lineRule="auto"/>
              <w:jc w:val="left"/>
              <w:rPr>
                <w:rFonts w:cs="Arial"/>
                <w:b/>
                <w:bCs/>
                <w:sz w:val="20"/>
                <w:szCs w:val="20"/>
              </w:rPr>
            </w:pPr>
            <w:r w:rsidRPr="006D1B01">
              <w:rPr>
                <w:rFonts w:cs="Arial"/>
                <w:b/>
                <w:bCs/>
                <w:sz w:val="20"/>
                <w:szCs w:val="20"/>
              </w:rPr>
              <w:t>Kompetenz</w:t>
            </w:r>
          </w:p>
        </w:tc>
        <w:tc>
          <w:tcPr>
            <w:tcW w:w="3091" w:type="dxa"/>
            <w:gridSpan w:val="2"/>
          </w:tcPr>
          <w:p w14:paraId="0FF94BEB" w14:textId="77777777" w:rsidR="00F60AC2" w:rsidRPr="006D1B01" w:rsidRDefault="00F60AC2" w:rsidP="008809B0">
            <w:pPr>
              <w:spacing w:line="360" w:lineRule="auto"/>
              <w:jc w:val="left"/>
              <w:rPr>
                <w:rFonts w:cs="Arial"/>
                <w:b/>
                <w:bCs/>
                <w:sz w:val="20"/>
                <w:szCs w:val="20"/>
              </w:rPr>
            </w:pPr>
            <w:r w:rsidRPr="006D1B01">
              <w:rPr>
                <w:rFonts w:cs="Arial"/>
                <w:b/>
                <w:bCs/>
                <w:sz w:val="20"/>
                <w:szCs w:val="20"/>
              </w:rPr>
              <w:t>A</w:t>
            </w:r>
          </w:p>
        </w:tc>
        <w:tc>
          <w:tcPr>
            <w:tcW w:w="3050" w:type="dxa"/>
            <w:gridSpan w:val="2"/>
          </w:tcPr>
          <w:p w14:paraId="69E230D0" w14:textId="77777777" w:rsidR="00F60AC2" w:rsidRPr="006D1B01" w:rsidRDefault="00F60AC2" w:rsidP="008809B0">
            <w:pPr>
              <w:spacing w:line="360" w:lineRule="auto"/>
              <w:jc w:val="left"/>
              <w:rPr>
                <w:rFonts w:cs="Arial"/>
                <w:b/>
                <w:bCs/>
                <w:sz w:val="20"/>
                <w:szCs w:val="20"/>
              </w:rPr>
            </w:pPr>
            <w:r w:rsidRPr="006D1B01">
              <w:rPr>
                <w:rFonts w:cs="Arial"/>
                <w:b/>
                <w:bCs/>
                <w:sz w:val="20"/>
                <w:szCs w:val="20"/>
              </w:rPr>
              <w:t>B</w:t>
            </w:r>
          </w:p>
        </w:tc>
        <w:tc>
          <w:tcPr>
            <w:tcW w:w="3050" w:type="dxa"/>
            <w:gridSpan w:val="2"/>
          </w:tcPr>
          <w:p w14:paraId="25778F7A" w14:textId="77777777" w:rsidR="00F60AC2" w:rsidRPr="006D1B01" w:rsidRDefault="00F60AC2" w:rsidP="008809B0">
            <w:pPr>
              <w:spacing w:line="360" w:lineRule="auto"/>
              <w:jc w:val="left"/>
              <w:rPr>
                <w:rFonts w:cs="Arial"/>
                <w:b/>
                <w:bCs/>
                <w:sz w:val="20"/>
                <w:szCs w:val="20"/>
              </w:rPr>
            </w:pPr>
            <w:r w:rsidRPr="006D1B01">
              <w:rPr>
                <w:rFonts w:cs="Arial"/>
                <w:b/>
                <w:bCs/>
                <w:sz w:val="20"/>
                <w:szCs w:val="20"/>
              </w:rPr>
              <w:t>C</w:t>
            </w:r>
          </w:p>
        </w:tc>
        <w:tc>
          <w:tcPr>
            <w:tcW w:w="3051" w:type="dxa"/>
            <w:gridSpan w:val="2"/>
          </w:tcPr>
          <w:p w14:paraId="76C81515" w14:textId="77777777" w:rsidR="00F60AC2" w:rsidRPr="006D1B01" w:rsidRDefault="00F60AC2" w:rsidP="008809B0">
            <w:pPr>
              <w:spacing w:line="360" w:lineRule="auto"/>
              <w:jc w:val="left"/>
              <w:rPr>
                <w:rFonts w:cs="Arial"/>
                <w:b/>
                <w:bCs/>
                <w:sz w:val="20"/>
                <w:szCs w:val="20"/>
              </w:rPr>
            </w:pPr>
            <w:r w:rsidRPr="006D1B01">
              <w:rPr>
                <w:rFonts w:cs="Arial"/>
                <w:b/>
                <w:bCs/>
                <w:sz w:val="20"/>
                <w:szCs w:val="20"/>
              </w:rPr>
              <w:t>D</w:t>
            </w:r>
          </w:p>
        </w:tc>
      </w:tr>
      <w:tr w:rsidR="00F60AC2" w:rsidRPr="006D1B01" w14:paraId="03A54E54" w14:textId="77777777" w:rsidTr="00BE40C7">
        <w:tc>
          <w:tcPr>
            <w:tcW w:w="2855" w:type="dxa"/>
          </w:tcPr>
          <w:p w14:paraId="78DD053F" w14:textId="0FFD72B5" w:rsidR="00F60AC2" w:rsidRPr="006D1B01" w:rsidRDefault="00F60AC2" w:rsidP="008809B0">
            <w:pPr>
              <w:spacing w:line="360" w:lineRule="auto"/>
              <w:jc w:val="left"/>
              <w:rPr>
                <w:rFonts w:cs="Arial"/>
                <w:b/>
                <w:bCs/>
                <w:sz w:val="20"/>
                <w:szCs w:val="20"/>
              </w:rPr>
            </w:pPr>
            <w:r w:rsidRPr="006D1B01">
              <w:rPr>
                <w:rFonts w:cs="Arial"/>
                <w:b/>
                <w:bCs/>
                <w:sz w:val="20"/>
                <w:szCs w:val="20"/>
              </w:rPr>
              <w:t>Rechtschreibung und Zeichensetzung</w:t>
            </w:r>
          </w:p>
        </w:tc>
        <w:tc>
          <w:tcPr>
            <w:tcW w:w="3091" w:type="dxa"/>
            <w:gridSpan w:val="2"/>
          </w:tcPr>
          <w:p w14:paraId="521F3D25" w14:textId="798A8150" w:rsidR="00F60AC2" w:rsidRPr="006D1B01" w:rsidRDefault="00BC7932">
            <w:pPr>
              <w:pStyle w:val="Listenabsatz"/>
              <w:numPr>
                <w:ilvl w:val="0"/>
                <w:numId w:val="256"/>
              </w:numPr>
              <w:spacing w:line="360" w:lineRule="auto"/>
              <w:jc w:val="left"/>
              <w:rPr>
                <w:rFonts w:cs="Arial"/>
                <w:sz w:val="20"/>
                <w:szCs w:val="20"/>
              </w:rPr>
            </w:pPr>
            <w:r w:rsidRPr="006D1B01">
              <w:rPr>
                <w:rFonts w:cs="Arial"/>
                <w:sz w:val="20"/>
                <w:szCs w:val="20"/>
              </w:rPr>
              <w:t>Ich kann grundlegende Kenntnisse in Rechtschreibung und Zeichensetzung erwerben und versuchen, die Duden-Norm in Bezug auf Orthografie und Grammatik einzuhalten.</w:t>
            </w:r>
          </w:p>
        </w:tc>
        <w:tc>
          <w:tcPr>
            <w:tcW w:w="3050" w:type="dxa"/>
            <w:gridSpan w:val="2"/>
          </w:tcPr>
          <w:p w14:paraId="137986A4" w14:textId="14A9A278" w:rsidR="00F60AC2" w:rsidRPr="006D1B01" w:rsidRDefault="00BC7932">
            <w:pPr>
              <w:pStyle w:val="Listenabsatz"/>
              <w:numPr>
                <w:ilvl w:val="0"/>
                <w:numId w:val="256"/>
              </w:numPr>
              <w:spacing w:line="360" w:lineRule="auto"/>
              <w:jc w:val="left"/>
              <w:rPr>
                <w:rFonts w:cs="Arial"/>
                <w:sz w:val="20"/>
                <w:szCs w:val="20"/>
              </w:rPr>
            </w:pPr>
            <w:r w:rsidRPr="006D1B01">
              <w:rPr>
                <w:rFonts w:cs="Arial"/>
                <w:sz w:val="20"/>
                <w:szCs w:val="20"/>
              </w:rPr>
              <w:t>Ich kann fortgeschrittene Kenntnisse in Rechtschreibung und Zeichensetzung erwerben und sicherstellen, dass meine Texte der Duden-Norm in Bezug auf Orthografie und Grammatik entsprechen</w:t>
            </w:r>
          </w:p>
        </w:tc>
        <w:tc>
          <w:tcPr>
            <w:tcW w:w="3050" w:type="dxa"/>
            <w:gridSpan w:val="2"/>
          </w:tcPr>
          <w:p w14:paraId="382EFF05" w14:textId="2FB4FC90" w:rsidR="00F60AC2" w:rsidRPr="006D1B01" w:rsidRDefault="00BC7932">
            <w:pPr>
              <w:pStyle w:val="Listenabsatz"/>
              <w:numPr>
                <w:ilvl w:val="0"/>
                <w:numId w:val="256"/>
              </w:numPr>
              <w:spacing w:line="360" w:lineRule="auto"/>
              <w:jc w:val="left"/>
              <w:rPr>
                <w:rFonts w:cs="Arial"/>
                <w:sz w:val="20"/>
                <w:szCs w:val="20"/>
              </w:rPr>
            </w:pPr>
            <w:r w:rsidRPr="006D1B01">
              <w:rPr>
                <w:rFonts w:cs="Arial"/>
                <w:sz w:val="20"/>
                <w:szCs w:val="20"/>
              </w:rPr>
              <w:t>Ich kann professionelle Kenntnisse in Rechtschreibung und Zeichensetzung beherrschen und sicherstellen, dass meine Texte der Duden-Norm in Bezug auf Orthografie und Grammatik entsprechen, um eine klare und verständliche Kommunikation zu gewährleisten.</w:t>
            </w:r>
          </w:p>
        </w:tc>
        <w:tc>
          <w:tcPr>
            <w:tcW w:w="3051" w:type="dxa"/>
            <w:gridSpan w:val="2"/>
          </w:tcPr>
          <w:p w14:paraId="135BA776" w14:textId="77777777" w:rsidR="005C2D95" w:rsidRPr="006D1B01" w:rsidRDefault="00BC7932">
            <w:pPr>
              <w:pStyle w:val="Listenabsatz"/>
              <w:numPr>
                <w:ilvl w:val="0"/>
                <w:numId w:val="256"/>
              </w:numPr>
              <w:spacing w:line="360" w:lineRule="auto"/>
              <w:jc w:val="left"/>
              <w:rPr>
                <w:rFonts w:cs="Arial"/>
                <w:sz w:val="20"/>
                <w:szCs w:val="20"/>
              </w:rPr>
            </w:pPr>
            <w:r w:rsidRPr="006D1B01">
              <w:rPr>
                <w:rFonts w:cs="Arial"/>
                <w:sz w:val="20"/>
                <w:szCs w:val="20"/>
              </w:rPr>
              <w:t>Ich kann komplexe und anspruchsvolle Kenntnisse in Rechtschreibung und Zeichensetzung anwenden und sicherstellen, dass meine Texte der Duden-Norm in Bezug auf Orthografie und Grammatik entsprechen, um eine präzise und professionelle Kommunikation zu gewährleisten.</w:t>
            </w:r>
          </w:p>
          <w:p w14:paraId="7DFA3A8E" w14:textId="257F21B8" w:rsidR="00F60AC2" w:rsidRPr="006D1B01" w:rsidRDefault="00BC7932">
            <w:pPr>
              <w:pStyle w:val="Listenabsatz"/>
              <w:numPr>
                <w:ilvl w:val="0"/>
                <w:numId w:val="256"/>
              </w:numPr>
              <w:spacing w:line="360" w:lineRule="auto"/>
              <w:jc w:val="left"/>
              <w:rPr>
                <w:rFonts w:cs="Arial"/>
                <w:sz w:val="20"/>
                <w:szCs w:val="20"/>
              </w:rPr>
            </w:pPr>
            <w:r w:rsidRPr="006D1B01">
              <w:rPr>
                <w:rFonts w:cs="Arial"/>
                <w:sz w:val="20"/>
                <w:szCs w:val="20"/>
              </w:rPr>
              <w:t xml:space="preserve">Ich kann auch stilistische Feinheiten und Nuancen in meiner Sprache berücksichtigen, um meine Texte noch </w:t>
            </w:r>
            <w:r w:rsidRPr="006D1B01">
              <w:rPr>
                <w:rFonts w:cs="Arial"/>
                <w:sz w:val="20"/>
                <w:szCs w:val="20"/>
              </w:rPr>
              <w:lastRenderedPageBreak/>
              <w:t>ansprechender und überzeugender zu gestalten.</w:t>
            </w:r>
          </w:p>
        </w:tc>
      </w:tr>
      <w:tr w:rsidR="00F60AC2" w:rsidRPr="006D1B01" w14:paraId="0693235D" w14:textId="77777777" w:rsidTr="00BE40C7">
        <w:tc>
          <w:tcPr>
            <w:tcW w:w="2855" w:type="dxa"/>
            <w:shd w:val="clear" w:color="auto" w:fill="EEECE1" w:themeFill="background2"/>
          </w:tcPr>
          <w:p w14:paraId="77BA9FFD" w14:textId="77777777" w:rsidR="00F60AC2" w:rsidRPr="006D1B01" w:rsidRDefault="00F60AC2" w:rsidP="008809B0">
            <w:pPr>
              <w:spacing w:line="360" w:lineRule="auto"/>
              <w:jc w:val="left"/>
              <w:rPr>
                <w:rFonts w:cs="Arial"/>
                <w:b/>
                <w:bCs/>
                <w:sz w:val="20"/>
                <w:szCs w:val="20"/>
              </w:rPr>
            </w:pPr>
          </w:p>
        </w:tc>
        <w:tc>
          <w:tcPr>
            <w:tcW w:w="1427" w:type="dxa"/>
            <w:shd w:val="clear" w:color="auto" w:fill="EEECE1" w:themeFill="background2"/>
          </w:tcPr>
          <w:p w14:paraId="4D98A4F2"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9533667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73FCB173"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56268189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0308B4E"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5861995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15CF300"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3007713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5E2FB4E"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0545043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FCF8A91"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85380296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0803D577"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66783622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620E237"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1270526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60AC2" w:rsidRPr="006D1B01" w14:paraId="5822A7F1" w14:textId="77777777" w:rsidTr="00BE40C7">
        <w:tc>
          <w:tcPr>
            <w:tcW w:w="2855" w:type="dxa"/>
          </w:tcPr>
          <w:p w14:paraId="55C04FEB" w14:textId="10C2E4BB" w:rsidR="00F60AC2" w:rsidRPr="006D1B01" w:rsidRDefault="00BC7932" w:rsidP="008809B0">
            <w:pPr>
              <w:spacing w:line="360" w:lineRule="auto"/>
              <w:jc w:val="left"/>
              <w:rPr>
                <w:rFonts w:cs="Arial"/>
                <w:b/>
                <w:bCs/>
                <w:sz w:val="20"/>
                <w:szCs w:val="20"/>
              </w:rPr>
            </w:pPr>
            <w:r w:rsidRPr="006D1B01">
              <w:rPr>
                <w:rFonts w:cs="Arial"/>
                <w:b/>
                <w:bCs/>
                <w:sz w:val="20"/>
                <w:szCs w:val="20"/>
              </w:rPr>
              <w:t>Kontextualisierung</w:t>
            </w:r>
          </w:p>
        </w:tc>
        <w:tc>
          <w:tcPr>
            <w:tcW w:w="3091" w:type="dxa"/>
            <w:gridSpan w:val="2"/>
          </w:tcPr>
          <w:p w14:paraId="4DC6DFDC" w14:textId="7A8B40D1" w:rsidR="00F60AC2" w:rsidRPr="006D1B01" w:rsidRDefault="00BC7932">
            <w:pPr>
              <w:pStyle w:val="Listenabsatz"/>
              <w:numPr>
                <w:ilvl w:val="0"/>
                <w:numId w:val="257"/>
              </w:numPr>
              <w:spacing w:line="360" w:lineRule="auto"/>
              <w:jc w:val="left"/>
              <w:rPr>
                <w:rFonts w:cs="Arial"/>
                <w:sz w:val="20"/>
                <w:szCs w:val="20"/>
              </w:rPr>
            </w:pPr>
            <w:r w:rsidRPr="006D1B01">
              <w:rPr>
                <w:rFonts w:cs="Arial"/>
                <w:sz w:val="20"/>
                <w:szCs w:val="20"/>
              </w:rPr>
              <w:t>Ich kann grundlegende Kenntnisse in Kontextualisierung erwerben und versuchen, einen Adressat_innenbezug in meinen Texten deutlich erkennbar zu machen.</w:t>
            </w:r>
          </w:p>
        </w:tc>
        <w:tc>
          <w:tcPr>
            <w:tcW w:w="3050" w:type="dxa"/>
            <w:gridSpan w:val="2"/>
          </w:tcPr>
          <w:p w14:paraId="6186CD91" w14:textId="41357FD7" w:rsidR="00F60AC2" w:rsidRPr="006D1B01" w:rsidRDefault="00BC7932">
            <w:pPr>
              <w:pStyle w:val="Listenabsatz"/>
              <w:numPr>
                <w:ilvl w:val="0"/>
                <w:numId w:val="257"/>
              </w:numPr>
              <w:spacing w:line="360" w:lineRule="auto"/>
              <w:jc w:val="left"/>
              <w:rPr>
                <w:rFonts w:cs="Arial"/>
                <w:sz w:val="20"/>
                <w:szCs w:val="20"/>
              </w:rPr>
            </w:pPr>
            <w:r w:rsidRPr="006D1B01">
              <w:rPr>
                <w:rFonts w:cs="Arial"/>
                <w:sz w:val="20"/>
                <w:szCs w:val="20"/>
              </w:rPr>
              <w:t>Ich kann fortgeschrittene Kenntnisse in Kontextualisierung erwerben und sicherstellen, dass ein Adressat_innenbezug in meinen Texten deutlich erkennbar ist, um eine klare und verständliche Kommunikation zu gewährleisten.</w:t>
            </w:r>
          </w:p>
        </w:tc>
        <w:tc>
          <w:tcPr>
            <w:tcW w:w="3050" w:type="dxa"/>
            <w:gridSpan w:val="2"/>
          </w:tcPr>
          <w:p w14:paraId="0B891AEE" w14:textId="12063749" w:rsidR="00F60AC2" w:rsidRPr="006D1B01" w:rsidRDefault="00BC7932">
            <w:pPr>
              <w:pStyle w:val="Listenabsatz"/>
              <w:numPr>
                <w:ilvl w:val="0"/>
                <w:numId w:val="257"/>
              </w:numPr>
              <w:spacing w:line="360" w:lineRule="auto"/>
              <w:jc w:val="left"/>
              <w:rPr>
                <w:rFonts w:cs="Arial"/>
                <w:sz w:val="20"/>
                <w:szCs w:val="20"/>
              </w:rPr>
            </w:pPr>
            <w:r w:rsidRPr="006D1B01">
              <w:rPr>
                <w:rFonts w:cs="Arial"/>
                <w:sz w:val="20"/>
                <w:szCs w:val="20"/>
              </w:rPr>
              <w:t>Ich kann professionelle Kenntnisse in Kontextualisierung beherrschen und sicherstellen, dass ein Adressat_innenbezug in meinen Texten deutlich erkennbar ist, um eine gezielte und zielgruppenorientierte Kommunikation zu gewährleisten.</w:t>
            </w:r>
          </w:p>
        </w:tc>
        <w:tc>
          <w:tcPr>
            <w:tcW w:w="3051" w:type="dxa"/>
            <w:gridSpan w:val="2"/>
          </w:tcPr>
          <w:p w14:paraId="46F83700" w14:textId="77777777" w:rsidR="005C2D95" w:rsidRPr="006D1B01" w:rsidRDefault="00BC7932">
            <w:pPr>
              <w:pStyle w:val="Listenabsatz"/>
              <w:numPr>
                <w:ilvl w:val="0"/>
                <w:numId w:val="257"/>
              </w:numPr>
              <w:spacing w:line="360" w:lineRule="auto"/>
              <w:jc w:val="left"/>
              <w:rPr>
                <w:rFonts w:cs="Arial"/>
                <w:sz w:val="20"/>
                <w:szCs w:val="20"/>
              </w:rPr>
            </w:pPr>
            <w:r w:rsidRPr="006D1B01">
              <w:rPr>
                <w:rFonts w:cs="Arial"/>
                <w:sz w:val="20"/>
                <w:szCs w:val="20"/>
              </w:rPr>
              <w:t>Ich kann komplexe und anspruchsvolle Kenntnisse in Kontextualisierung anwenden und sicherstellen, dass ein Adressat_innenbezug in meinen Texten deutlich erkennbar ist, um eine präzise und professionelle Kommunikation zu gewährleisten.</w:t>
            </w:r>
          </w:p>
          <w:p w14:paraId="25DADB7A" w14:textId="3B62CE8C" w:rsidR="00F60AC2" w:rsidRPr="006D1B01" w:rsidRDefault="00BC7932">
            <w:pPr>
              <w:pStyle w:val="Listenabsatz"/>
              <w:numPr>
                <w:ilvl w:val="0"/>
                <w:numId w:val="257"/>
              </w:numPr>
              <w:spacing w:line="360" w:lineRule="auto"/>
              <w:jc w:val="left"/>
              <w:rPr>
                <w:rFonts w:cs="Arial"/>
                <w:sz w:val="20"/>
                <w:szCs w:val="20"/>
              </w:rPr>
            </w:pPr>
            <w:r w:rsidRPr="006D1B01">
              <w:rPr>
                <w:rFonts w:cs="Arial"/>
                <w:sz w:val="20"/>
                <w:szCs w:val="20"/>
              </w:rPr>
              <w:t xml:space="preserve">Ich kann auch die Bedürfnisse und Erwartungen meiner Zielgruppe berücksichtigen und meine Texte entsprechend anpassen, um eine </w:t>
            </w:r>
            <w:r w:rsidRPr="006D1B01">
              <w:rPr>
                <w:rFonts w:cs="Arial"/>
                <w:sz w:val="20"/>
                <w:szCs w:val="20"/>
              </w:rPr>
              <w:lastRenderedPageBreak/>
              <w:t>maximale Wirkung zu erzielen.</w:t>
            </w:r>
          </w:p>
        </w:tc>
      </w:tr>
      <w:tr w:rsidR="00F60AC2" w:rsidRPr="006D1B01" w14:paraId="24A14379" w14:textId="77777777" w:rsidTr="00BE40C7">
        <w:tc>
          <w:tcPr>
            <w:tcW w:w="2855" w:type="dxa"/>
            <w:shd w:val="clear" w:color="auto" w:fill="EEECE1" w:themeFill="background2"/>
          </w:tcPr>
          <w:p w14:paraId="4491B379" w14:textId="77777777" w:rsidR="00F60AC2" w:rsidRPr="006D1B01" w:rsidRDefault="00F60AC2" w:rsidP="008809B0">
            <w:pPr>
              <w:spacing w:line="360" w:lineRule="auto"/>
              <w:jc w:val="left"/>
              <w:rPr>
                <w:rFonts w:cs="Arial"/>
                <w:b/>
                <w:bCs/>
                <w:sz w:val="20"/>
                <w:szCs w:val="20"/>
              </w:rPr>
            </w:pPr>
          </w:p>
        </w:tc>
        <w:tc>
          <w:tcPr>
            <w:tcW w:w="1427" w:type="dxa"/>
            <w:shd w:val="clear" w:color="auto" w:fill="EEECE1" w:themeFill="background2"/>
          </w:tcPr>
          <w:p w14:paraId="249F0A84"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4859279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04633077"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1216116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C46F5C8"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5091883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94FEE77"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621999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A7C5254"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20336124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E6F272C"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6462000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693EA7D6"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2355916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3B9A951"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25070044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60AC2" w:rsidRPr="006D1B01" w14:paraId="02706169" w14:textId="77777777" w:rsidTr="00BE40C7">
        <w:tc>
          <w:tcPr>
            <w:tcW w:w="2855" w:type="dxa"/>
          </w:tcPr>
          <w:p w14:paraId="59A63187" w14:textId="344AE549" w:rsidR="00F60AC2" w:rsidRPr="006D1B01" w:rsidRDefault="00BC7932" w:rsidP="008809B0">
            <w:pPr>
              <w:spacing w:line="360" w:lineRule="auto"/>
              <w:jc w:val="left"/>
              <w:rPr>
                <w:rFonts w:cs="Arial"/>
                <w:b/>
                <w:bCs/>
                <w:sz w:val="20"/>
                <w:szCs w:val="20"/>
              </w:rPr>
            </w:pPr>
            <w:r w:rsidRPr="006D1B01">
              <w:rPr>
                <w:rFonts w:cs="Arial"/>
                <w:b/>
                <w:bCs/>
                <w:sz w:val="20"/>
                <w:szCs w:val="20"/>
              </w:rPr>
              <w:t>Strukturlogik</w:t>
            </w:r>
          </w:p>
        </w:tc>
        <w:tc>
          <w:tcPr>
            <w:tcW w:w="3091" w:type="dxa"/>
            <w:gridSpan w:val="2"/>
          </w:tcPr>
          <w:p w14:paraId="57C6E733" w14:textId="62888FD1" w:rsidR="00F60AC2" w:rsidRPr="006D1B01" w:rsidRDefault="00BC7932">
            <w:pPr>
              <w:pStyle w:val="Listenabsatz"/>
              <w:numPr>
                <w:ilvl w:val="0"/>
                <w:numId w:val="258"/>
              </w:numPr>
              <w:spacing w:line="360" w:lineRule="auto"/>
              <w:jc w:val="left"/>
              <w:rPr>
                <w:rFonts w:cs="Arial"/>
                <w:sz w:val="20"/>
                <w:szCs w:val="20"/>
              </w:rPr>
            </w:pPr>
            <w:r w:rsidRPr="006D1B01">
              <w:rPr>
                <w:rFonts w:cs="Arial"/>
                <w:sz w:val="20"/>
                <w:szCs w:val="20"/>
              </w:rPr>
              <w:t>Ich kann grundlegende Kenntnisse in Strukturlogik erwerben und versuchen, eine einfache und verständliche Struktur für die Spielenden zu schaffen.</w:t>
            </w:r>
          </w:p>
        </w:tc>
        <w:tc>
          <w:tcPr>
            <w:tcW w:w="3050" w:type="dxa"/>
            <w:gridSpan w:val="2"/>
          </w:tcPr>
          <w:p w14:paraId="04A08398" w14:textId="3804963B" w:rsidR="00F60AC2" w:rsidRPr="006D1B01" w:rsidRDefault="00BC7932">
            <w:pPr>
              <w:pStyle w:val="Listenabsatz"/>
              <w:numPr>
                <w:ilvl w:val="0"/>
                <w:numId w:val="258"/>
              </w:numPr>
              <w:spacing w:line="360" w:lineRule="auto"/>
              <w:jc w:val="left"/>
              <w:rPr>
                <w:rFonts w:cs="Arial"/>
                <w:sz w:val="20"/>
                <w:szCs w:val="20"/>
              </w:rPr>
            </w:pPr>
            <w:r w:rsidRPr="006D1B01">
              <w:rPr>
                <w:rFonts w:cs="Arial"/>
                <w:sz w:val="20"/>
                <w:szCs w:val="20"/>
              </w:rPr>
              <w:t>Ich kann fortgeschrittene Kenntnisse in Strukturlogik erwerben und sicherstellen, dass eine klare und nachvollziehbare Struktur für die Spielenden erkennbar ist, um ein reibungsloses Spielerlebnis zu gewährleisten.</w:t>
            </w:r>
          </w:p>
        </w:tc>
        <w:tc>
          <w:tcPr>
            <w:tcW w:w="3050" w:type="dxa"/>
            <w:gridSpan w:val="2"/>
          </w:tcPr>
          <w:p w14:paraId="1CE51F8F" w14:textId="4644CD43" w:rsidR="00F60AC2" w:rsidRPr="006D1B01" w:rsidRDefault="00BC7932">
            <w:pPr>
              <w:pStyle w:val="Listenabsatz"/>
              <w:numPr>
                <w:ilvl w:val="0"/>
                <w:numId w:val="258"/>
              </w:numPr>
              <w:spacing w:line="360" w:lineRule="auto"/>
              <w:jc w:val="left"/>
              <w:rPr>
                <w:rFonts w:cs="Arial"/>
                <w:sz w:val="20"/>
                <w:szCs w:val="20"/>
              </w:rPr>
            </w:pPr>
            <w:r w:rsidRPr="006D1B01">
              <w:rPr>
                <w:rFonts w:cs="Arial"/>
                <w:sz w:val="20"/>
                <w:szCs w:val="20"/>
              </w:rPr>
              <w:t>Ich kann professionelle Kenntnisse in Strukturlogik beherrschen und eine didaktische Struktur für die Spielenden schaffen, die auf ihre Bedürfnisse und Fähigkeiten abgestimmt ist, um ein effektives Lernen und Spielen zu ermöglichen.</w:t>
            </w:r>
          </w:p>
        </w:tc>
        <w:tc>
          <w:tcPr>
            <w:tcW w:w="3051" w:type="dxa"/>
            <w:gridSpan w:val="2"/>
          </w:tcPr>
          <w:p w14:paraId="3E523D82" w14:textId="77777777" w:rsidR="005C2D95" w:rsidRPr="006D1B01" w:rsidRDefault="00BC7932">
            <w:pPr>
              <w:pStyle w:val="Listenabsatz"/>
              <w:numPr>
                <w:ilvl w:val="0"/>
                <w:numId w:val="258"/>
              </w:numPr>
              <w:spacing w:line="360" w:lineRule="auto"/>
              <w:jc w:val="left"/>
              <w:rPr>
                <w:rFonts w:cs="Arial"/>
                <w:sz w:val="20"/>
                <w:szCs w:val="20"/>
              </w:rPr>
            </w:pPr>
            <w:r w:rsidRPr="006D1B01">
              <w:rPr>
                <w:rFonts w:cs="Arial"/>
                <w:sz w:val="20"/>
                <w:szCs w:val="20"/>
              </w:rPr>
              <w:t>Ich kann komplexe und anspruchsvolle Kenntnisse in Strukturlogik anwenden und eine ausgefeilte und ansprechende Struktur für die Spielenden schaffen, die ein hohes Maß an Herausforderung und Engagement bietet.</w:t>
            </w:r>
          </w:p>
          <w:p w14:paraId="1CF8736A" w14:textId="740E8123" w:rsidR="00F60AC2" w:rsidRPr="006D1B01" w:rsidRDefault="00BC7932">
            <w:pPr>
              <w:pStyle w:val="Listenabsatz"/>
              <w:numPr>
                <w:ilvl w:val="0"/>
                <w:numId w:val="258"/>
              </w:numPr>
              <w:spacing w:line="360" w:lineRule="auto"/>
              <w:jc w:val="left"/>
              <w:rPr>
                <w:rFonts w:cs="Arial"/>
                <w:sz w:val="20"/>
                <w:szCs w:val="20"/>
              </w:rPr>
            </w:pPr>
            <w:r w:rsidRPr="006D1B01">
              <w:rPr>
                <w:rFonts w:cs="Arial"/>
                <w:sz w:val="20"/>
                <w:szCs w:val="20"/>
              </w:rPr>
              <w:t>Ich kann auch die Spielmechanik und -dynamik optimieren, um ein optimales Spielerlebnis zu gewährleisten.</w:t>
            </w:r>
          </w:p>
        </w:tc>
      </w:tr>
      <w:tr w:rsidR="00F60AC2" w:rsidRPr="006D1B01" w14:paraId="64DA7D8E" w14:textId="77777777" w:rsidTr="00BE40C7">
        <w:tc>
          <w:tcPr>
            <w:tcW w:w="2855" w:type="dxa"/>
            <w:shd w:val="clear" w:color="auto" w:fill="EEECE1" w:themeFill="background2"/>
          </w:tcPr>
          <w:p w14:paraId="2C559997" w14:textId="77777777" w:rsidR="00F60AC2" w:rsidRPr="006D1B01" w:rsidRDefault="00F60AC2" w:rsidP="008809B0">
            <w:pPr>
              <w:spacing w:line="360" w:lineRule="auto"/>
              <w:jc w:val="left"/>
              <w:rPr>
                <w:rFonts w:cs="Arial"/>
                <w:b/>
                <w:bCs/>
                <w:sz w:val="20"/>
                <w:szCs w:val="20"/>
              </w:rPr>
            </w:pPr>
          </w:p>
        </w:tc>
        <w:tc>
          <w:tcPr>
            <w:tcW w:w="1427" w:type="dxa"/>
            <w:shd w:val="clear" w:color="auto" w:fill="EEECE1" w:themeFill="background2"/>
          </w:tcPr>
          <w:p w14:paraId="6AF20248"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0420289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614E7F7D"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51423168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B7DB7A7"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20415893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0FB41F5"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5304926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21E2801"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95555593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9F1533A"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2127429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1A12C000"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92677027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C5C8801"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8926206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60AC2" w:rsidRPr="006D1B01" w14:paraId="12EF6159" w14:textId="77777777" w:rsidTr="00BE40C7">
        <w:tc>
          <w:tcPr>
            <w:tcW w:w="2855" w:type="dxa"/>
            <w:shd w:val="clear" w:color="auto" w:fill="FFFFFF" w:themeFill="background1"/>
          </w:tcPr>
          <w:p w14:paraId="2D0F9FB5" w14:textId="07939EE2" w:rsidR="00F60AC2" w:rsidRPr="006D1B01" w:rsidRDefault="00BC7932" w:rsidP="008809B0">
            <w:pPr>
              <w:spacing w:line="360" w:lineRule="auto"/>
              <w:jc w:val="left"/>
              <w:rPr>
                <w:rFonts w:cs="Arial"/>
                <w:sz w:val="20"/>
                <w:szCs w:val="20"/>
              </w:rPr>
            </w:pPr>
            <w:r w:rsidRPr="006D1B01">
              <w:rPr>
                <w:rFonts w:cs="Arial"/>
                <w:b/>
                <w:bCs/>
                <w:sz w:val="20"/>
                <w:szCs w:val="20"/>
              </w:rPr>
              <w:t>Einstiegsgeschichte</w:t>
            </w:r>
          </w:p>
        </w:tc>
        <w:tc>
          <w:tcPr>
            <w:tcW w:w="3091" w:type="dxa"/>
            <w:gridSpan w:val="2"/>
            <w:shd w:val="clear" w:color="auto" w:fill="FFFFFF" w:themeFill="background1"/>
          </w:tcPr>
          <w:p w14:paraId="4B6EA48A" w14:textId="043C1C48" w:rsidR="00F60AC2" w:rsidRPr="006D1B01" w:rsidRDefault="00BC7932">
            <w:pPr>
              <w:pStyle w:val="Listenabsatz"/>
              <w:numPr>
                <w:ilvl w:val="0"/>
                <w:numId w:val="259"/>
              </w:numPr>
              <w:spacing w:line="360" w:lineRule="auto"/>
              <w:jc w:val="left"/>
              <w:rPr>
                <w:rFonts w:cs="Arial"/>
                <w:sz w:val="20"/>
                <w:szCs w:val="20"/>
              </w:rPr>
            </w:pPr>
            <w:r w:rsidRPr="006D1B01">
              <w:rPr>
                <w:rFonts w:cs="Arial"/>
                <w:sz w:val="20"/>
                <w:szCs w:val="20"/>
              </w:rPr>
              <w:t xml:space="preserve">Ich kann eine einfache Einstiegsgeschichte erstellen, die Ausdruck und Verständlichkeit </w:t>
            </w:r>
            <w:r w:rsidRPr="006D1B01">
              <w:rPr>
                <w:rFonts w:cs="Arial"/>
                <w:sz w:val="20"/>
                <w:szCs w:val="20"/>
              </w:rPr>
              <w:lastRenderedPageBreak/>
              <w:t>aufweist und die Spielenden auf die Rätsel und Aufgaben hinweist.</w:t>
            </w:r>
          </w:p>
        </w:tc>
        <w:tc>
          <w:tcPr>
            <w:tcW w:w="3050" w:type="dxa"/>
            <w:gridSpan w:val="2"/>
            <w:shd w:val="clear" w:color="auto" w:fill="FFFFFF" w:themeFill="background1"/>
          </w:tcPr>
          <w:p w14:paraId="6EAB2E67" w14:textId="3FE05EB1" w:rsidR="00F60AC2" w:rsidRPr="006D1B01" w:rsidRDefault="00BC7932">
            <w:pPr>
              <w:pStyle w:val="Listenabsatz"/>
              <w:numPr>
                <w:ilvl w:val="0"/>
                <w:numId w:val="259"/>
              </w:numPr>
              <w:spacing w:line="360" w:lineRule="auto"/>
              <w:jc w:val="left"/>
              <w:rPr>
                <w:rFonts w:cs="Arial"/>
                <w:sz w:val="20"/>
                <w:szCs w:val="20"/>
              </w:rPr>
            </w:pPr>
            <w:r w:rsidRPr="006D1B01">
              <w:rPr>
                <w:rFonts w:cs="Arial"/>
                <w:sz w:val="20"/>
                <w:szCs w:val="20"/>
              </w:rPr>
              <w:lastRenderedPageBreak/>
              <w:t xml:space="preserve">Ich kann eine ansprechende Einstiegsgeschichte erstellen, die die </w:t>
            </w:r>
            <w:r w:rsidRPr="006D1B01">
              <w:rPr>
                <w:rFonts w:cs="Arial"/>
                <w:sz w:val="20"/>
                <w:szCs w:val="20"/>
              </w:rPr>
              <w:lastRenderedPageBreak/>
              <w:t>Spielenden in die Spielwelt einführt und sie auf die Rätsel und Aufgaben vorbereitet. Dabei achte ich auf eine klare und verständliche Sprache.</w:t>
            </w:r>
          </w:p>
        </w:tc>
        <w:tc>
          <w:tcPr>
            <w:tcW w:w="3050" w:type="dxa"/>
            <w:gridSpan w:val="2"/>
            <w:shd w:val="clear" w:color="auto" w:fill="FFFFFF" w:themeFill="background1"/>
          </w:tcPr>
          <w:p w14:paraId="38201151" w14:textId="75118165" w:rsidR="00F60AC2" w:rsidRPr="006D1B01" w:rsidRDefault="00BC7932">
            <w:pPr>
              <w:pStyle w:val="Listenabsatz"/>
              <w:numPr>
                <w:ilvl w:val="0"/>
                <w:numId w:val="259"/>
              </w:numPr>
              <w:spacing w:line="360" w:lineRule="auto"/>
              <w:jc w:val="left"/>
              <w:rPr>
                <w:rFonts w:cs="Arial"/>
                <w:sz w:val="20"/>
                <w:szCs w:val="20"/>
              </w:rPr>
            </w:pPr>
            <w:r w:rsidRPr="006D1B01">
              <w:rPr>
                <w:rFonts w:cs="Arial"/>
                <w:sz w:val="20"/>
                <w:szCs w:val="20"/>
              </w:rPr>
              <w:lastRenderedPageBreak/>
              <w:t xml:space="preserve">Ich kann eine komplexe Einstiegsgeschichte erstellen, die die Spielenden in eine </w:t>
            </w:r>
            <w:r w:rsidRPr="006D1B01">
              <w:rPr>
                <w:rFonts w:cs="Arial"/>
                <w:sz w:val="20"/>
                <w:szCs w:val="20"/>
              </w:rPr>
              <w:lastRenderedPageBreak/>
              <w:t>faszinierende Spielwelt einführt und sie auf die Rätsel und Aufgaben vorbereitet. Dabei achte ich auf eine ansprechende und kreative Sprache, die die Spielenden in die Geschichte hineinzieht.</w:t>
            </w:r>
          </w:p>
        </w:tc>
        <w:tc>
          <w:tcPr>
            <w:tcW w:w="3051" w:type="dxa"/>
            <w:gridSpan w:val="2"/>
            <w:shd w:val="clear" w:color="auto" w:fill="FFFFFF" w:themeFill="background1"/>
          </w:tcPr>
          <w:p w14:paraId="4145197B" w14:textId="669A2560" w:rsidR="00F60AC2" w:rsidRPr="006D1B01" w:rsidRDefault="00BC7932">
            <w:pPr>
              <w:pStyle w:val="Listenabsatz"/>
              <w:numPr>
                <w:ilvl w:val="0"/>
                <w:numId w:val="259"/>
              </w:numPr>
              <w:spacing w:line="360" w:lineRule="auto"/>
              <w:jc w:val="left"/>
              <w:rPr>
                <w:rFonts w:cs="Arial"/>
                <w:sz w:val="20"/>
                <w:szCs w:val="20"/>
              </w:rPr>
            </w:pPr>
            <w:r w:rsidRPr="006D1B01">
              <w:rPr>
                <w:rFonts w:cs="Arial"/>
                <w:sz w:val="20"/>
                <w:szCs w:val="20"/>
              </w:rPr>
              <w:lastRenderedPageBreak/>
              <w:t xml:space="preserve">Ich kann eine herausragende Einstiegsgeschichte erstellen, die die </w:t>
            </w:r>
            <w:r w:rsidRPr="006D1B01">
              <w:rPr>
                <w:rFonts w:cs="Arial"/>
                <w:sz w:val="20"/>
                <w:szCs w:val="20"/>
              </w:rPr>
              <w:lastRenderedPageBreak/>
              <w:t>Spielenden in eine immersive Spielwelt einführt und sie auf die anspruchsvollen Rätsel und Aufgaben vorbereitet. Dabei achte ich auf eine fesselnde und mitreißende Sprache, die die Spielenden in die Geschichte hineinzieht und sie emotional berührt.</w:t>
            </w:r>
          </w:p>
        </w:tc>
      </w:tr>
      <w:tr w:rsidR="00F60AC2" w:rsidRPr="006D1B01" w14:paraId="776753D9" w14:textId="77777777" w:rsidTr="00BE40C7">
        <w:tc>
          <w:tcPr>
            <w:tcW w:w="2855" w:type="dxa"/>
            <w:shd w:val="clear" w:color="auto" w:fill="EEECE1" w:themeFill="background2"/>
          </w:tcPr>
          <w:p w14:paraId="047648C3" w14:textId="77777777" w:rsidR="00F60AC2" w:rsidRPr="006D1B01" w:rsidRDefault="00F60AC2" w:rsidP="008809B0">
            <w:pPr>
              <w:spacing w:line="360" w:lineRule="auto"/>
              <w:jc w:val="left"/>
              <w:rPr>
                <w:rFonts w:cs="Arial"/>
                <w:b/>
                <w:bCs/>
                <w:sz w:val="20"/>
                <w:szCs w:val="20"/>
              </w:rPr>
            </w:pPr>
          </w:p>
        </w:tc>
        <w:tc>
          <w:tcPr>
            <w:tcW w:w="1427" w:type="dxa"/>
            <w:shd w:val="clear" w:color="auto" w:fill="EEECE1" w:themeFill="background2"/>
          </w:tcPr>
          <w:p w14:paraId="48D20182"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9966003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3B90B98F"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21327115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A2B7AEA"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2945861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117464A"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56384296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4F05235"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6808633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28EA679"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31922628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65956D63"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6851315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0924B81"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32011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60AC2" w:rsidRPr="006D1B01" w14:paraId="743CE0E7" w14:textId="77777777" w:rsidTr="00BE40C7">
        <w:tc>
          <w:tcPr>
            <w:tcW w:w="2855" w:type="dxa"/>
            <w:shd w:val="clear" w:color="auto" w:fill="FFFFFF" w:themeFill="background1"/>
          </w:tcPr>
          <w:p w14:paraId="5208B0AE" w14:textId="23CDF0A3" w:rsidR="00F60AC2" w:rsidRPr="006D1B01" w:rsidRDefault="0065426B" w:rsidP="008809B0">
            <w:pPr>
              <w:spacing w:line="360" w:lineRule="auto"/>
              <w:jc w:val="left"/>
              <w:rPr>
                <w:rFonts w:cs="Arial"/>
                <w:b/>
                <w:bCs/>
                <w:sz w:val="20"/>
                <w:szCs w:val="20"/>
              </w:rPr>
            </w:pPr>
            <w:r w:rsidRPr="006D1B01">
              <w:rPr>
                <w:rFonts w:cs="Arial"/>
                <w:b/>
                <w:bCs/>
                <w:sz w:val="20"/>
                <w:szCs w:val="20"/>
              </w:rPr>
              <w:t>Realisierung</w:t>
            </w:r>
          </w:p>
        </w:tc>
        <w:tc>
          <w:tcPr>
            <w:tcW w:w="3091" w:type="dxa"/>
            <w:gridSpan w:val="2"/>
            <w:shd w:val="clear" w:color="auto" w:fill="FFFFFF" w:themeFill="background1"/>
          </w:tcPr>
          <w:p w14:paraId="326EDF00" w14:textId="1E45DDCC" w:rsidR="00F60AC2" w:rsidRPr="006D1B01" w:rsidRDefault="0065426B">
            <w:pPr>
              <w:pStyle w:val="Listenabsatz"/>
              <w:numPr>
                <w:ilvl w:val="0"/>
                <w:numId w:val="260"/>
              </w:numPr>
              <w:spacing w:line="360" w:lineRule="auto"/>
              <w:jc w:val="left"/>
              <w:rPr>
                <w:rFonts w:cs="Arial"/>
                <w:sz w:val="20"/>
                <w:szCs w:val="20"/>
              </w:rPr>
            </w:pPr>
            <w:r w:rsidRPr="006D1B01">
              <w:rPr>
                <w:rFonts w:cs="Arial"/>
                <w:sz w:val="20"/>
                <w:szCs w:val="20"/>
              </w:rPr>
              <w:t>Ich kann passende Rätsel und Aufgaben auswählen, die zur Einstiegsgeschichte passen und diese kreativ gestalten. Dabei achte ich darauf, dass die Qualität und der Umfang der Aufgaben angemessen sind.</w:t>
            </w:r>
          </w:p>
        </w:tc>
        <w:tc>
          <w:tcPr>
            <w:tcW w:w="3050" w:type="dxa"/>
            <w:gridSpan w:val="2"/>
            <w:shd w:val="clear" w:color="auto" w:fill="FFFFFF" w:themeFill="background1"/>
          </w:tcPr>
          <w:p w14:paraId="626DCA08" w14:textId="33B9F9DF" w:rsidR="00F60AC2" w:rsidRPr="006D1B01" w:rsidRDefault="0065426B">
            <w:pPr>
              <w:pStyle w:val="Listenabsatz"/>
              <w:numPr>
                <w:ilvl w:val="0"/>
                <w:numId w:val="260"/>
              </w:numPr>
              <w:spacing w:line="360" w:lineRule="auto"/>
              <w:jc w:val="left"/>
              <w:rPr>
                <w:rFonts w:cs="Arial"/>
                <w:sz w:val="20"/>
                <w:szCs w:val="20"/>
              </w:rPr>
            </w:pPr>
            <w:r w:rsidRPr="006D1B01">
              <w:rPr>
                <w:rFonts w:cs="Arial"/>
                <w:sz w:val="20"/>
                <w:szCs w:val="20"/>
              </w:rPr>
              <w:t xml:space="preserve">Ich kann anspruchsvollere Rätsel und Aufgaben auswählen, die zur Einstiegsgeschichte passen und diese kreativ gestalten. Dabei achte ich darauf, dass die Qualität und der Umfang der Aufgaben höher sind und der </w:t>
            </w:r>
            <w:r w:rsidRPr="006D1B01">
              <w:rPr>
                <w:rFonts w:cs="Arial"/>
                <w:sz w:val="20"/>
                <w:szCs w:val="20"/>
              </w:rPr>
              <w:lastRenderedPageBreak/>
              <w:t>Schwierigkeitsgrad angemessen ist.</w:t>
            </w:r>
          </w:p>
        </w:tc>
        <w:tc>
          <w:tcPr>
            <w:tcW w:w="3050" w:type="dxa"/>
            <w:gridSpan w:val="2"/>
            <w:shd w:val="clear" w:color="auto" w:fill="FFFFFF" w:themeFill="background1"/>
          </w:tcPr>
          <w:p w14:paraId="28EC763D" w14:textId="1DEEDAF9" w:rsidR="00F60AC2" w:rsidRPr="006D1B01" w:rsidRDefault="0065426B">
            <w:pPr>
              <w:pStyle w:val="Listenabsatz"/>
              <w:numPr>
                <w:ilvl w:val="0"/>
                <w:numId w:val="260"/>
              </w:numPr>
              <w:spacing w:line="360" w:lineRule="auto"/>
              <w:jc w:val="left"/>
              <w:rPr>
                <w:rFonts w:cs="Arial"/>
                <w:sz w:val="20"/>
                <w:szCs w:val="20"/>
              </w:rPr>
            </w:pPr>
            <w:r w:rsidRPr="006D1B01">
              <w:rPr>
                <w:rFonts w:cs="Arial"/>
                <w:sz w:val="20"/>
                <w:szCs w:val="20"/>
              </w:rPr>
              <w:lastRenderedPageBreak/>
              <w:t xml:space="preserve">Ich kann komplexe Rätsel und Aufgaben auswählen, die zur Einstiegsgeschichte passen und diese kreativ gestalten. Dabei achte ich darauf, dass die Qualität und der Umfang der Aufgaben sehr hoch sind und der </w:t>
            </w:r>
            <w:r w:rsidRPr="006D1B01">
              <w:rPr>
                <w:rFonts w:cs="Arial"/>
                <w:sz w:val="20"/>
                <w:szCs w:val="20"/>
              </w:rPr>
              <w:lastRenderedPageBreak/>
              <w:t>Schwierigkeitsgrad anspruchsvoll ist.</w:t>
            </w:r>
          </w:p>
        </w:tc>
        <w:tc>
          <w:tcPr>
            <w:tcW w:w="3051" w:type="dxa"/>
            <w:gridSpan w:val="2"/>
            <w:shd w:val="clear" w:color="auto" w:fill="FFFFFF" w:themeFill="background1"/>
          </w:tcPr>
          <w:p w14:paraId="1F4DDB0A" w14:textId="77777777" w:rsidR="009103E2" w:rsidRPr="006D1B01" w:rsidRDefault="0065426B">
            <w:pPr>
              <w:pStyle w:val="Listenabsatz"/>
              <w:numPr>
                <w:ilvl w:val="0"/>
                <w:numId w:val="260"/>
              </w:numPr>
              <w:spacing w:line="360" w:lineRule="auto"/>
              <w:jc w:val="left"/>
              <w:rPr>
                <w:rFonts w:cs="Arial"/>
                <w:sz w:val="20"/>
                <w:szCs w:val="20"/>
              </w:rPr>
            </w:pPr>
            <w:r w:rsidRPr="006D1B01">
              <w:rPr>
                <w:rFonts w:cs="Arial"/>
                <w:sz w:val="20"/>
                <w:szCs w:val="20"/>
              </w:rPr>
              <w:lastRenderedPageBreak/>
              <w:t xml:space="preserve">Ich kann herausragende Rätsel und Aufgaben auswählen, die zur Einstiegsgeschichte passen und diese auf höchstem Niveau kreativ gestalten. Dabei achte ich darauf, dass die Qualität und der Umfang der Aufgaben </w:t>
            </w:r>
            <w:r w:rsidRPr="006D1B01">
              <w:rPr>
                <w:rFonts w:cs="Arial"/>
                <w:sz w:val="20"/>
                <w:szCs w:val="20"/>
              </w:rPr>
              <w:lastRenderedPageBreak/>
              <w:t xml:space="preserve">exzellent sind und der Schwierigkeitsgrad sehr anspruchsvoll ist. </w:t>
            </w:r>
          </w:p>
          <w:p w14:paraId="1280DA21" w14:textId="2005F327" w:rsidR="00F60AC2" w:rsidRPr="006D1B01" w:rsidRDefault="0065426B">
            <w:pPr>
              <w:pStyle w:val="Listenabsatz"/>
              <w:numPr>
                <w:ilvl w:val="0"/>
                <w:numId w:val="260"/>
              </w:numPr>
              <w:spacing w:line="360" w:lineRule="auto"/>
              <w:jc w:val="left"/>
              <w:rPr>
                <w:rFonts w:cs="Arial"/>
                <w:sz w:val="20"/>
                <w:szCs w:val="20"/>
              </w:rPr>
            </w:pPr>
            <w:r w:rsidRPr="006D1B01">
              <w:rPr>
                <w:rFonts w:cs="Arial"/>
                <w:sz w:val="20"/>
                <w:szCs w:val="20"/>
              </w:rPr>
              <w:t>Ich bin in der Lage, innovative Lösungsansätze zu entwickeln und die Spielenden durch die Rätsel und Aufgaben zu faszinieren.</w:t>
            </w:r>
          </w:p>
        </w:tc>
      </w:tr>
      <w:tr w:rsidR="00F60AC2" w:rsidRPr="006D1B01" w14:paraId="5D71B153" w14:textId="77777777" w:rsidTr="00BE40C7">
        <w:tc>
          <w:tcPr>
            <w:tcW w:w="2855" w:type="dxa"/>
            <w:shd w:val="clear" w:color="auto" w:fill="EEECE1" w:themeFill="background2"/>
          </w:tcPr>
          <w:p w14:paraId="5E8CF19B" w14:textId="77777777" w:rsidR="00F60AC2" w:rsidRPr="006D1B01" w:rsidRDefault="00F60AC2" w:rsidP="008809B0">
            <w:pPr>
              <w:spacing w:line="360" w:lineRule="auto"/>
              <w:jc w:val="left"/>
              <w:rPr>
                <w:rFonts w:cs="Arial"/>
                <w:b/>
                <w:bCs/>
                <w:sz w:val="20"/>
                <w:szCs w:val="20"/>
              </w:rPr>
            </w:pPr>
          </w:p>
        </w:tc>
        <w:tc>
          <w:tcPr>
            <w:tcW w:w="1427" w:type="dxa"/>
            <w:shd w:val="clear" w:color="auto" w:fill="EEECE1" w:themeFill="background2"/>
          </w:tcPr>
          <w:p w14:paraId="601DB288"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71897245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6E56E278"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206647965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63B1859"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21046748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421C075"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2272999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DE13633"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246681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3E9195E"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8168297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307F18FF"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8037265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6EEAD0E"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4852442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60AC2" w:rsidRPr="006D1B01" w14:paraId="6893ABF6" w14:textId="77777777" w:rsidTr="00BE40C7">
        <w:tc>
          <w:tcPr>
            <w:tcW w:w="2855" w:type="dxa"/>
            <w:shd w:val="clear" w:color="auto" w:fill="FFFFFF" w:themeFill="background1"/>
          </w:tcPr>
          <w:p w14:paraId="6DACA2AD" w14:textId="0BE58E3D" w:rsidR="00F60AC2" w:rsidRPr="006D1B01" w:rsidRDefault="0065426B" w:rsidP="008809B0">
            <w:pPr>
              <w:spacing w:line="360" w:lineRule="auto"/>
              <w:jc w:val="left"/>
              <w:rPr>
                <w:rFonts w:cs="Arial"/>
                <w:sz w:val="20"/>
                <w:szCs w:val="20"/>
              </w:rPr>
            </w:pPr>
            <w:r w:rsidRPr="006D1B01">
              <w:rPr>
                <w:rFonts w:cs="Arial"/>
                <w:b/>
                <w:bCs/>
                <w:sz w:val="20"/>
                <w:szCs w:val="20"/>
              </w:rPr>
              <w:t>Teamarbeit</w:t>
            </w:r>
            <w:r w:rsidRPr="006D1B01">
              <w:rPr>
                <w:rFonts w:cs="Arial"/>
                <w:sz w:val="20"/>
                <w:szCs w:val="20"/>
              </w:rPr>
              <w:t xml:space="preserve"> </w:t>
            </w:r>
          </w:p>
        </w:tc>
        <w:tc>
          <w:tcPr>
            <w:tcW w:w="3091" w:type="dxa"/>
            <w:gridSpan w:val="2"/>
            <w:shd w:val="clear" w:color="auto" w:fill="FFFFFF" w:themeFill="background1"/>
          </w:tcPr>
          <w:p w14:paraId="12E9CBC6" w14:textId="700F8BD2" w:rsidR="00F60AC2" w:rsidRPr="006D1B01" w:rsidRDefault="0065426B">
            <w:pPr>
              <w:pStyle w:val="Listenabsatz"/>
              <w:numPr>
                <w:ilvl w:val="0"/>
                <w:numId w:val="261"/>
              </w:numPr>
              <w:spacing w:line="360" w:lineRule="auto"/>
              <w:jc w:val="left"/>
              <w:rPr>
                <w:rFonts w:cs="Arial"/>
                <w:sz w:val="20"/>
                <w:szCs w:val="20"/>
              </w:rPr>
            </w:pPr>
            <w:r w:rsidRPr="006D1B01">
              <w:rPr>
                <w:rFonts w:cs="Arial"/>
                <w:sz w:val="20"/>
                <w:szCs w:val="20"/>
              </w:rPr>
              <w:t>Ich kann Aufgaben innerhalb des Teams aufteilen und gemeinsame Ideen finden. Ich unterstütze meine Teammitglieder auf einfache Weise und trage so zum Erfolg des Teams bei.</w:t>
            </w:r>
          </w:p>
        </w:tc>
        <w:tc>
          <w:tcPr>
            <w:tcW w:w="3050" w:type="dxa"/>
            <w:gridSpan w:val="2"/>
            <w:shd w:val="clear" w:color="auto" w:fill="FFFFFF" w:themeFill="background1"/>
          </w:tcPr>
          <w:p w14:paraId="77066AD5" w14:textId="77777777" w:rsidR="009103E2" w:rsidRPr="006D1B01" w:rsidRDefault="00740B2B">
            <w:pPr>
              <w:pStyle w:val="Listenabsatz"/>
              <w:numPr>
                <w:ilvl w:val="0"/>
                <w:numId w:val="261"/>
              </w:numPr>
              <w:spacing w:line="360" w:lineRule="auto"/>
              <w:jc w:val="left"/>
              <w:rPr>
                <w:rFonts w:cs="Arial"/>
                <w:sz w:val="20"/>
                <w:szCs w:val="20"/>
              </w:rPr>
            </w:pPr>
            <w:r w:rsidRPr="006D1B01">
              <w:rPr>
                <w:rFonts w:cs="Arial"/>
                <w:sz w:val="20"/>
                <w:szCs w:val="20"/>
              </w:rPr>
              <w:t xml:space="preserve">Ich kann die Aufgaben im Team effektiv aufteilen und dabei die Stärken und Schwächen der einzelnen Teammitglieder berücksichtigen. </w:t>
            </w:r>
          </w:p>
          <w:p w14:paraId="2E3B2766" w14:textId="48080721" w:rsidR="00F60AC2" w:rsidRPr="006D1B01" w:rsidRDefault="00740B2B">
            <w:pPr>
              <w:pStyle w:val="Listenabsatz"/>
              <w:numPr>
                <w:ilvl w:val="0"/>
                <w:numId w:val="261"/>
              </w:numPr>
              <w:spacing w:line="360" w:lineRule="auto"/>
              <w:jc w:val="left"/>
              <w:rPr>
                <w:rFonts w:cs="Arial"/>
                <w:sz w:val="20"/>
                <w:szCs w:val="20"/>
              </w:rPr>
            </w:pPr>
            <w:r w:rsidRPr="006D1B01">
              <w:rPr>
                <w:rFonts w:cs="Arial"/>
                <w:sz w:val="20"/>
                <w:szCs w:val="20"/>
              </w:rPr>
              <w:t xml:space="preserve">Ich entwickle gemeinsam mit dem Team kreative Lösungsansätze und unterstütze meine Teammitglieder aktiv </w:t>
            </w:r>
            <w:r w:rsidRPr="006D1B01">
              <w:rPr>
                <w:rFonts w:cs="Arial"/>
                <w:sz w:val="20"/>
                <w:szCs w:val="20"/>
              </w:rPr>
              <w:lastRenderedPageBreak/>
              <w:t>bei der Umsetzung der Aufgaben.</w:t>
            </w:r>
          </w:p>
        </w:tc>
        <w:tc>
          <w:tcPr>
            <w:tcW w:w="3050" w:type="dxa"/>
            <w:gridSpan w:val="2"/>
            <w:shd w:val="clear" w:color="auto" w:fill="FFFFFF" w:themeFill="background1"/>
          </w:tcPr>
          <w:p w14:paraId="6785AE35" w14:textId="77777777" w:rsidR="009103E2" w:rsidRPr="006D1B01" w:rsidRDefault="00740B2B">
            <w:pPr>
              <w:pStyle w:val="Listenabsatz"/>
              <w:numPr>
                <w:ilvl w:val="0"/>
                <w:numId w:val="261"/>
              </w:numPr>
              <w:spacing w:line="360" w:lineRule="auto"/>
              <w:jc w:val="left"/>
              <w:rPr>
                <w:rFonts w:cs="Arial"/>
                <w:sz w:val="20"/>
                <w:szCs w:val="20"/>
              </w:rPr>
            </w:pPr>
            <w:r w:rsidRPr="006D1B01">
              <w:rPr>
                <w:rFonts w:cs="Arial"/>
                <w:sz w:val="20"/>
                <w:szCs w:val="20"/>
              </w:rPr>
              <w:lastRenderedPageBreak/>
              <w:t xml:space="preserve">Ich kann komplexe Aufgaben im Team effektiv aufteilen und dabei die Fähigkeiten und Kompetenzen der einzelnen Teammitglieder gezielt einsetzen. </w:t>
            </w:r>
          </w:p>
          <w:p w14:paraId="2E633DEF" w14:textId="4C3D5228" w:rsidR="00F60AC2" w:rsidRPr="006D1B01" w:rsidRDefault="00740B2B">
            <w:pPr>
              <w:pStyle w:val="Listenabsatz"/>
              <w:numPr>
                <w:ilvl w:val="0"/>
                <w:numId w:val="261"/>
              </w:numPr>
              <w:spacing w:line="360" w:lineRule="auto"/>
              <w:jc w:val="left"/>
              <w:rPr>
                <w:rFonts w:cs="Arial"/>
                <w:sz w:val="20"/>
                <w:szCs w:val="20"/>
              </w:rPr>
            </w:pPr>
            <w:r w:rsidRPr="006D1B01">
              <w:rPr>
                <w:rFonts w:cs="Arial"/>
                <w:sz w:val="20"/>
                <w:szCs w:val="20"/>
              </w:rPr>
              <w:t xml:space="preserve">Ich fördere die gemeinsame Kreativität und finde innovative Lösungsansätze. Dabei unterstütze ich meine Teammitglieder auf </w:t>
            </w:r>
            <w:r w:rsidRPr="006D1B01">
              <w:rPr>
                <w:rFonts w:cs="Arial"/>
                <w:sz w:val="20"/>
                <w:szCs w:val="20"/>
              </w:rPr>
              <w:lastRenderedPageBreak/>
              <w:t>hohem Niveau und trage maßgeblich zum Erfolg des Teams bei.</w:t>
            </w:r>
          </w:p>
        </w:tc>
        <w:tc>
          <w:tcPr>
            <w:tcW w:w="3051" w:type="dxa"/>
            <w:gridSpan w:val="2"/>
            <w:shd w:val="clear" w:color="auto" w:fill="FFFFFF" w:themeFill="background1"/>
          </w:tcPr>
          <w:p w14:paraId="140A1F7F" w14:textId="77777777" w:rsidR="009103E2" w:rsidRPr="006D1B01" w:rsidRDefault="00740B2B">
            <w:pPr>
              <w:pStyle w:val="Listenabsatz"/>
              <w:numPr>
                <w:ilvl w:val="0"/>
                <w:numId w:val="261"/>
              </w:numPr>
              <w:spacing w:line="360" w:lineRule="auto"/>
              <w:jc w:val="left"/>
              <w:rPr>
                <w:rFonts w:cs="Arial"/>
                <w:sz w:val="20"/>
                <w:szCs w:val="20"/>
              </w:rPr>
            </w:pPr>
            <w:r w:rsidRPr="006D1B01">
              <w:rPr>
                <w:rFonts w:cs="Arial"/>
                <w:sz w:val="20"/>
                <w:szCs w:val="20"/>
              </w:rPr>
              <w:lastRenderedPageBreak/>
              <w:t>Ich kann im Team herausragende Leistungen erbringen, indem ich komplexe Aufgaben erfolgreich aufteile und eine inspirierte und kreative Umgebung schaffe</w:t>
            </w:r>
          </w:p>
          <w:p w14:paraId="304BD769" w14:textId="55F78730" w:rsidR="00F60AC2" w:rsidRPr="006D1B01" w:rsidRDefault="00740B2B">
            <w:pPr>
              <w:pStyle w:val="Listenabsatz"/>
              <w:numPr>
                <w:ilvl w:val="0"/>
                <w:numId w:val="261"/>
              </w:numPr>
              <w:spacing w:line="360" w:lineRule="auto"/>
              <w:jc w:val="left"/>
              <w:rPr>
                <w:rFonts w:cs="Arial"/>
                <w:sz w:val="20"/>
                <w:szCs w:val="20"/>
              </w:rPr>
            </w:pPr>
            <w:r w:rsidRPr="006D1B01">
              <w:rPr>
                <w:rFonts w:cs="Arial"/>
                <w:sz w:val="20"/>
                <w:szCs w:val="20"/>
              </w:rPr>
              <w:t xml:space="preserve">Ich fördere gezielt die Zusammenarbeit und Unterstützung unter den Teammitgliedern, wodurch ich die Effektivität, Effizienz </w:t>
            </w:r>
            <w:r w:rsidRPr="006D1B01">
              <w:rPr>
                <w:rFonts w:cs="Arial"/>
                <w:sz w:val="20"/>
                <w:szCs w:val="20"/>
              </w:rPr>
              <w:lastRenderedPageBreak/>
              <w:t>und Qualität des Teams auf höchstem Niveau sicherstelle.</w:t>
            </w:r>
          </w:p>
        </w:tc>
      </w:tr>
      <w:tr w:rsidR="00F60AC2" w:rsidRPr="006D1B01" w14:paraId="61995C3F" w14:textId="77777777" w:rsidTr="00BE40C7">
        <w:tc>
          <w:tcPr>
            <w:tcW w:w="2855" w:type="dxa"/>
            <w:shd w:val="clear" w:color="auto" w:fill="EEECE1" w:themeFill="background2"/>
          </w:tcPr>
          <w:p w14:paraId="0438EDE3" w14:textId="77777777" w:rsidR="00F60AC2" w:rsidRPr="006D1B01" w:rsidRDefault="00F60AC2" w:rsidP="008809B0">
            <w:pPr>
              <w:spacing w:line="360" w:lineRule="auto"/>
              <w:jc w:val="left"/>
              <w:rPr>
                <w:rFonts w:cs="Arial"/>
                <w:b/>
                <w:bCs/>
                <w:sz w:val="20"/>
                <w:szCs w:val="20"/>
              </w:rPr>
            </w:pPr>
          </w:p>
        </w:tc>
        <w:tc>
          <w:tcPr>
            <w:tcW w:w="1427" w:type="dxa"/>
            <w:shd w:val="clear" w:color="auto" w:fill="EEECE1" w:themeFill="background2"/>
          </w:tcPr>
          <w:p w14:paraId="170AD810"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25641661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160F92F1"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8151472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E84D2B5"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76976221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8945B91"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72429513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E89C694"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13157701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694142D"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1498144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69D6D84A"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Dozent </w:t>
            </w:r>
            <w:sdt>
              <w:sdtPr>
                <w:rPr>
                  <w:rFonts w:cs="Arial"/>
                  <w:sz w:val="20"/>
                  <w:szCs w:val="20"/>
                </w:rPr>
                <w:id w:val="3751294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23475D5" w14:textId="77777777" w:rsidR="00F60AC2" w:rsidRPr="006D1B01" w:rsidRDefault="00F60AC2" w:rsidP="008809B0">
            <w:pPr>
              <w:spacing w:line="360" w:lineRule="auto"/>
              <w:jc w:val="left"/>
              <w:rPr>
                <w:rFonts w:cs="Arial"/>
                <w:sz w:val="20"/>
                <w:szCs w:val="20"/>
              </w:rPr>
            </w:pPr>
            <w:r w:rsidRPr="006D1B01">
              <w:rPr>
                <w:rFonts w:cs="Arial"/>
                <w:sz w:val="20"/>
                <w:szCs w:val="20"/>
              </w:rPr>
              <w:t xml:space="preserve">Lernender </w:t>
            </w:r>
            <w:sdt>
              <w:sdtPr>
                <w:rPr>
                  <w:rFonts w:cs="Arial"/>
                  <w:sz w:val="20"/>
                  <w:szCs w:val="20"/>
                </w:rPr>
                <w:id w:val="11943490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1BDCA195" w14:textId="5026AF96" w:rsidR="00F60AC2" w:rsidRPr="006D1B01" w:rsidRDefault="00F60AC2" w:rsidP="008809B0">
      <w:pPr>
        <w:spacing w:line="360" w:lineRule="auto"/>
        <w:jc w:val="left"/>
        <w:rPr>
          <w:rFonts w:eastAsiaTheme="majorEastAsia" w:cs="Arial"/>
          <w:sz w:val="20"/>
          <w:szCs w:val="20"/>
        </w:rPr>
        <w:sectPr w:rsidR="00F60AC2" w:rsidRPr="006D1B01" w:rsidSect="00B1539B">
          <w:pgSz w:w="16838" w:h="11906" w:orient="landscape"/>
          <w:pgMar w:top="1418" w:right="1418" w:bottom="1418" w:left="1134" w:header="454" w:footer="454" w:gutter="0"/>
          <w:cols w:sep="1" w:space="708"/>
          <w:docGrid w:linePitch="360"/>
        </w:sectPr>
      </w:pPr>
    </w:p>
    <w:p>
      <w:pPr>
        <w:pStyle w:val="berschrift2"/>
        <w:keepNext/>
        <w:spacing w:before="0" w:after="60"/>
      </w:pPr>
      <w:r>
        <w:rPr>
          <w:b w:val="0"/>
          <w:i w:val="0"/>
        </w:rPr>
        <w:t>6. Essay</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Der Essay verbindet fachliche Auseinandersetzung mit eigenständigem Denken, begründeter Positionierung und reflektierter Urteilsbildung.</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Relevantes Fachwissen und theoretische Perspektiven zur Bearbeitung einer tragfähigen Fragestellung nutzen.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Komplexe Sachverhalte analysieren, Argumente entwickeln, Perspektiven abwägen und zu einem begründeten Urteil gelangen.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Gesellschaftliche und fachliche Perspektiven berücksichtigen und die eigene Position nachvollziehbar in einen Diskurs einordnen.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Eine eigenständige Fragestellung verfolgen, Positionen kritisch prüfen und die eigene Haltung reflektiert begründen.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Essays fördern die professionelle Fähigkeit, komplexe pädagogische Fragen differenziert zu durchdenken und fachlich begründet Stellung zu beziehen.</w:t>
            </w:r>
          </w:p>
        </w:tc>
      </w:tr>
    </w:tbl>
    <w:p>
      <w:pPr>
        <w:keepNext w:val="0"/>
        <w:pageBreakBefore w:val="0"/>
        <w:spacing w:before="0" w:after="20"/>
      </w:pPr>
    </w:p>
    <w:p>
      <w:pPr>
        <w:keepNext w:val="0"/>
        <w:pageBreakBefore w:val="0"/>
        <w:spacing w:before="0" w:after="100"/>
      </w:pPr>
      <w:r>
        <w:rPr>
          <w:b/>
          <w:i w:val="0"/>
          <w:color w:val="3F4F5F"/>
          <w:sz w:val="18"/>
        </w:rPr>
        <w:t>Kompetenzschwerpunkte: Wissen · Fertigkeiten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2565C9" w:rsidSect="00A8776D">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6.1 Anleitung</w:t>
      </w:r>
    </w:p>
    <w:p w14:paraId="778BAFD6" w14:textId="77777777" w:rsidR="00C24B50" w:rsidRDefault="00C24B50" w:rsidP="00C24B50">
      <w:pPr>
        <w:spacing w:line="360" w:lineRule="auto"/>
        <w:rPr>
          <w:rFonts w:eastAsiaTheme="majorEastAsia" w:cs="Arial"/>
          <w:b/>
          <w:bCs/>
        </w:rPr>
      </w:pPr>
    </w:p>
    <w:p w14:paraId="27930DDF" w14:textId="52A0A2A0" w:rsidR="00C24B50" w:rsidRPr="00C24B50" w:rsidRDefault="00C24B50" w:rsidP="00C24B50">
      <w:pPr>
        <w:spacing w:line="360" w:lineRule="auto"/>
        <w:rPr>
          <w:rFonts w:eastAsiaTheme="majorEastAsia" w:cs="Arial"/>
          <w:b/>
          <w:bCs/>
        </w:rPr>
      </w:pPr>
      <w:r w:rsidRPr="00C24B50">
        <w:rPr>
          <w:rFonts w:eastAsiaTheme="majorEastAsia" w:cs="Arial"/>
          <w:b/>
          <w:bCs/>
        </w:rPr>
        <w:t>Warum ein Essay schreiben?</w:t>
      </w:r>
    </w:p>
    <w:p w14:paraId="16CA509A" w14:textId="77777777" w:rsidR="00C24B50" w:rsidRDefault="00C24B50" w:rsidP="00C24B50">
      <w:pPr>
        <w:spacing w:line="360" w:lineRule="auto"/>
        <w:rPr>
          <w:rFonts w:eastAsiaTheme="majorEastAsia" w:cs="Arial"/>
        </w:rPr>
      </w:pPr>
      <w:r w:rsidRPr="00C24B50">
        <w:rPr>
          <w:rFonts w:eastAsiaTheme="majorEastAsia" w:cs="Arial"/>
        </w:rPr>
        <w:t>Auch in der Ausbildung an der Fachschule für Sozialwesen stellt sich regelmäßig die Frage:</w:t>
      </w:r>
    </w:p>
    <w:p w14:paraId="37B1C5DD" w14:textId="77777777" w:rsidR="00C24B50" w:rsidRDefault="00C24B50" w:rsidP="00C24B50">
      <w:pPr>
        <w:spacing w:line="360" w:lineRule="auto"/>
        <w:rPr>
          <w:rFonts w:eastAsiaTheme="majorEastAsia" w:cs="Arial"/>
        </w:rPr>
      </w:pPr>
    </w:p>
    <w:p w14:paraId="4F87EAF8" w14:textId="6A82D1A6" w:rsidR="00C24B50" w:rsidRPr="00C24B50" w:rsidRDefault="00C24B50" w:rsidP="00C24B50">
      <w:pPr>
        <w:spacing w:line="360" w:lineRule="auto"/>
        <w:rPr>
          <w:rFonts w:eastAsiaTheme="majorEastAsia" w:cs="Arial"/>
        </w:rPr>
      </w:pPr>
      <w:r w:rsidRPr="00C24B50">
        <w:rPr>
          <w:rFonts w:eastAsiaTheme="majorEastAsia" w:cs="Arial"/>
          <w:b/>
          <w:bCs/>
        </w:rPr>
        <w:t>Warum sollen Studierende Essays schreiben?</w:t>
      </w:r>
    </w:p>
    <w:p w14:paraId="2C4E0675" w14:textId="77777777" w:rsidR="00C24B50" w:rsidRPr="00C24B50" w:rsidRDefault="00C24B50" w:rsidP="00C24B50">
      <w:pPr>
        <w:spacing w:line="360" w:lineRule="auto"/>
        <w:rPr>
          <w:rFonts w:eastAsiaTheme="majorEastAsia" w:cs="Arial"/>
        </w:rPr>
      </w:pPr>
      <w:r w:rsidRPr="00C24B50">
        <w:rPr>
          <w:rFonts w:eastAsiaTheme="majorEastAsia" w:cs="Arial"/>
        </w:rPr>
        <w:t xml:space="preserve">Auf den ersten Blick wirkt das Essay oft wie eine „lockere Textform“ – weniger streng als eine Hausarbeit, freier als ein Bericht. Genau hier liegt jedoch die Herausforderung: Ein gutes Essay verlangt </w:t>
      </w:r>
      <w:r w:rsidRPr="00C24B50">
        <w:rPr>
          <w:rFonts w:eastAsiaTheme="majorEastAsia" w:cs="Arial"/>
          <w:b/>
          <w:bCs/>
        </w:rPr>
        <w:t>Denktiefe, Klarheit und Eigenständigkeit</w:t>
      </w:r>
      <w:r w:rsidRPr="00C24B50">
        <w:rPr>
          <w:rFonts w:eastAsiaTheme="majorEastAsia" w:cs="Arial"/>
        </w:rPr>
        <w:t>. Es zwingt dich dazu, Position zu beziehen, fachlich zu begründen und Zusammenhänge herzustellen.</w:t>
      </w:r>
    </w:p>
    <w:p w14:paraId="485A9297" w14:textId="77777777" w:rsidR="00C24B50" w:rsidRPr="00C24B50" w:rsidRDefault="00C24B50" w:rsidP="00C24B50">
      <w:pPr>
        <w:spacing w:line="360" w:lineRule="auto"/>
        <w:rPr>
          <w:rFonts w:eastAsiaTheme="majorEastAsia" w:cs="Arial"/>
        </w:rPr>
      </w:pPr>
      <w:r w:rsidRPr="00C24B50">
        <w:rPr>
          <w:rFonts w:eastAsiaTheme="majorEastAsia" w:cs="Arial"/>
        </w:rPr>
        <w:t xml:space="preserve">Richtig genutzt ist das Essay kein „kleiner Text“, sondern ein </w:t>
      </w:r>
      <w:r w:rsidRPr="00C24B50">
        <w:rPr>
          <w:rFonts w:eastAsiaTheme="majorEastAsia" w:cs="Arial"/>
          <w:b/>
          <w:bCs/>
        </w:rPr>
        <w:t>hoch anspruchsvolles Lernformat</w:t>
      </w:r>
      <w:r w:rsidRPr="00C24B50">
        <w:rPr>
          <w:rFonts w:eastAsiaTheme="majorEastAsia" w:cs="Arial"/>
        </w:rPr>
        <w:t xml:space="preserve">. Es verbindet Fachwissen, Reflexion und Argumentation – zentrale Kompetenzen auf </w:t>
      </w:r>
      <w:r w:rsidRPr="00C24B50">
        <w:rPr>
          <w:rFonts w:eastAsiaTheme="majorEastAsia" w:cs="Arial"/>
          <w:b/>
          <w:bCs/>
        </w:rPr>
        <w:t>DQR-6-Niveau</w:t>
      </w:r>
      <w:r w:rsidRPr="00C24B50">
        <w:rPr>
          <w:rFonts w:eastAsiaTheme="majorEastAsia" w:cs="Arial"/>
        </w:rPr>
        <w:t>.</w:t>
      </w:r>
    </w:p>
    <w:p w14:paraId="315B69AA" w14:textId="77777777" w:rsidR="00C24B50" w:rsidRDefault="00C24B50" w:rsidP="00C24B50">
      <w:pPr>
        <w:spacing w:line="360" w:lineRule="auto"/>
        <w:rPr>
          <w:rFonts w:eastAsiaTheme="majorEastAsia" w:cs="Arial"/>
          <w:b/>
          <w:bCs/>
        </w:rPr>
      </w:pPr>
    </w:p>
    <w:p w14:paraId="576942B0" w14:textId="5AFCDA9C" w:rsidR="00C24B50" w:rsidRPr="00C24B50" w:rsidRDefault="00C24B50" w:rsidP="00C24B50">
      <w:pPr>
        <w:spacing w:line="360" w:lineRule="auto"/>
        <w:rPr>
          <w:rFonts w:eastAsiaTheme="majorEastAsia" w:cs="Arial"/>
          <w:b/>
          <w:bCs/>
        </w:rPr>
      </w:pPr>
      <w:r w:rsidRPr="00C24B50">
        <w:rPr>
          <w:rFonts w:eastAsiaTheme="majorEastAsia" w:cs="Arial"/>
          <w:b/>
          <w:bCs/>
        </w:rPr>
        <w:t>Was macht ein Essay im sozialpädagogischen Kontext aus?</w:t>
      </w:r>
    </w:p>
    <w:p w14:paraId="5061CA74" w14:textId="77777777" w:rsidR="00C24B50" w:rsidRDefault="00C24B50" w:rsidP="00C24B50">
      <w:pPr>
        <w:spacing w:line="360" w:lineRule="auto"/>
        <w:rPr>
          <w:rFonts w:eastAsiaTheme="majorEastAsia" w:cs="Arial"/>
        </w:rPr>
      </w:pPr>
      <w:r w:rsidRPr="00C24B50">
        <w:rPr>
          <w:rFonts w:eastAsiaTheme="majorEastAsia" w:cs="Arial"/>
        </w:rPr>
        <w:t xml:space="preserve">Ein Essay ist </w:t>
      </w:r>
      <w:r w:rsidRPr="00C24B50">
        <w:rPr>
          <w:rFonts w:eastAsiaTheme="majorEastAsia" w:cs="Arial"/>
          <w:b/>
          <w:bCs/>
        </w:rPr>
        <w:t>keine Inhaltszusammenfassung</w:t>
      </w:r>
      <w:r w:rsidRPr="00C24B50">
        <w:rPr>
          <w:rFonts w:eastAsiaTheme="majorEastAsia" w:cs="Arial"/>
        </w:rPr>
        <w:t xml:space="preserve"> und </w:t>
      </w:r>
      <w:r w:rsidRPr="00C24B50">
        <w:rPr>
          <w:rFonts w:eastAsiaTheme="majorEastAsia" w:cs="Arial"/>
          <w:b/>
          <w:bCs/>
        </w:rPr>
        <w:t>keine lose Meinungsäußerung</w:t>
      </w:r>
      <w:r w:rsidRPr="00C24B50">
        <w:rPr>
          <w:rFonts w:eastAsiaTheme="majorEastAsia" w:cs="Arial"/>
        </w:rPr>
        <w:t>.</w:t>
      </w:r>
    </w:p>
    <w:p w14:paraId="7C303366" w14:textId="3C02BEE2" w:rsidR="00C24B50" w:rsidRPr="00C24B50" w:rsidRDefault="00C24B50" w:rsidP="00C24B50">
      <w:pPr>
        <w:spacing w:line="360" w:lineRule="auto"/>
        <w:rPr>
          <w:rFonts w:eastAsiaTheme="majorEastAsia" w:cs="Arial"/>
        </w:rPr>
      </w:pPr>
      <w:r w:rsidRPr="00C24B50">
        <w:rPr>
          <w:rFonts w:eastAsiaTheme="majorEastAsia" w:cs="Arial"/>
        </w:rPr>
        <w:t>Es geht nicht darum, möglichst viel Wissen aufzuzählen oder persönliche Ansichten ungeprüft darzustellen.</w:t>
      </w:r>
    </w:p>
    <w:p w14:paraId="6030CB9C" w14:textId="77777777" w:rsidR="00C24B50" w:rsidRPr="00C24B50" w:rsidRDefault="00C24B50" w:rsidP="00C24B50">
      <w:pPr>
        <w:spacing w:line="360" w:lineRule="auto"/>
        <w:rPr>
          <w:rFonts w:eastAsiaTheme="majorEastAsia" w:cs="Arial"/>
        </w:rPr>
      </w:pPr>
      <w:r w:rsidRPr="00C24B50">
        <w:rPr>
          <w:rFonts w:eastAsiaTheme="majorEastAsia" w:cs="Arial"/>
        </w:rPr>
        <w:t>Ein Essay kombiniert mehrere Ebenen:</w:t>
      </w:r>
    </w:p>
    <w:p w14:paraId="4B000DBE" w14:textId="77777777" w:rsidR="00C24B50" w:rsidRPr="00C24B50" w:rsidRDefault="00C24B50" w:rsidP="00C24B50">
      <w:pPr>
        <w:spacing w:line="360" w:lineRule="auto"/>
        <w:rPr>
          <w:rFonts w:eastAsiaTheme="majorEastAsia" w:cs="Arial"/>
        </w:rPr>
      </w:pPr>
      <w:r w:rsidRPr="00C24B50">
        <w:rPr>
          <w:rFonts w:eastAsiaTheme="majorEastAsia" w:cs="Arial"/>
          <w:b/>
          <w:bCs/>
        </w:rPr>
        <w:t>Ausgangspunkt:</w:t>
      </w:r>
      <w:r w:rsidRPr="00C24B50">
        <w:rPr>
          <w:rFonts w:eastAsiaTheme="majorEastAsia" w:cs="Arial"/>
        </w:rPr>
        <w:br/>
        <w:t>Eine Fragestellung, ein Spannungsfeld, eine Beobachtung oder ein fachlicher Widerspruch.</w:t>
      </w:r>
    </w:p>
    <w:p w14:paraId="5C1C0558" w14:textId="77777777" w:rsidR="00C24B50" w:rsidRPr="00C24B50" w:rsidRDefault="00C24B50" w:rsidP="00C24B50">
      <w:pPr>
        <w:spacing w:line="360" w:lineRule="auto"/>
        <w:rPr>
          <w:rFonts w:eastAsiaTheme="majorEastAsia" w:cs="Arial"/>
        </w:rPr>
      </w:pPr>
      <w:r w:rsidRPr="00C24B50">
        <w:rPr>
          <w:rFonts w:eastAsiaTheme="majorEastAsia" w:cs="Arial"/>
          <w:b/>
          <w:bCs/>
        </w:rPr>
        <w:t>Argumentation:</w:t>
      </w:r>
      <w:r w:rsidRPr="00C24B50">
        <w:rPr>
          <w:rFonts w:eastAsiaTheme="majorEastAsia" w:cs="Arial"/>
        </w:rPr>
        <w:br/>
        <w:t>Gedanken werden logisch entwickelt, Positionen gegeneinander abgewogen und fachlich begründet.</w:t>
      </w:r>
    </w:p>
    <w:p w14:paraId="3A05DA36" w14:textId="77777777" w:rsidR="00C24B50" w:rsidRPr="00C24B50" w:rsidRDefault="00C24B50" w:rsidP="00C24B50">
      <w:pPr>
        <w:spacing w:line="360" w:lineRule="auto"/>
        <w:rPr>
          <w:rFonts w:eastAsiaTheme="majorEastAsia" w:cs="Arial"/>
        </w:rPr>
      </w:pPr>
      <w:r w:rsidRPr="00C24B50">
        <w:rPr>
          <w:rFonts w:eastAsiaTheme="majorEastAsia" w:cs="Arial"/>
          <w:b/>
          <w:bCs/>
        </w:rPr>
        <w:t>Theoriebezug:</w:t>
      </w:r>
      <w:r w:rsidRPr="00C24B50">
        <w:rPr>
          <w:rFonts w:eastAsiaTheme="majorEastAsia" w:cs="Arial"/>
        </w:rPr>
        <w:br/>
        <w:t>Fachliche Konzepte, Modelle oder Perspektiven werden gezielt genutzt, um die eigene Argumentation zu stützen.</w:t>
      </w:r>
    </w:p>
    <w:p w14:paraId="0D9109E9" w14:textId="77777777" w:rsidR="00C24B50" w:rsidRPr="00C24B50" w:rsidRDefault="00C24B50" w:rsidP="00C24B50">
      <w:pPr>
        <w:spacing w:line="360" w:lineRule="auto"/>
        <w:rPr>
          <w:rFonts w:eastAsiaTheme="majorEastAsia" w:cs="Arial"/>
        </w:rPr>
      </w:pPr>
      <w:r w:rsidRPr="00C24B50">
        <w:rPr>
          <w:rFonts w:eastAsiaTheme="majorEastAsia" w:cs="Arial"/>
          <w:b/>
          <w:bCs/>
        </w:rPr>
        <w:t>Reflexion:</w:t>
      </w:r>
      <w:r w:rsidRPr="00C24B50">
        <w:rPr>
          <w:rFonts w:eastAsiaTheme="majorEastAsia" w:cs="Arial"/>
        </w:rPr>
        <w:br/>
        <w:t>Eigene Annahmen, Haltungen oder Schlussfolgerungen werden kritisch geprüft.</w:t>
      </w:r>
    </w:p>
    <w:p w14:paraId="1035DD47" w14:textId="77777777" w:rsidR="00C24B50" w:rsidRPr="00C24B50" w:rsidRDefault="00C24B50" w:rsidP="00C24B50">
      <w:pPr>
        <w:spacing w:line="360" w:lineRule="auto"/>
        <w:rPr>
          <w:rFonts w:eastAsiaTheme="majorEastAsia" w:cs="Arial"/>
        </w:rPr>
      </w:pPr>
      <w:r w:rsidRPr="00C24B50">
        <w:rPr>
          <w:rFonts w:eastAsiaTheme="majorEastAsia" w:cs="Arial"/>
          <w:b/>
          <w:bCs/>
        </w:rPr>
        <w:t>Positionierung:</w:t>
      </w:r>
      <w:r w:rsidRPr="00C24B50">
        <w:rPr>
          <w:rFonts w:eastAsiaTheme="majorEastAsia" w:cs="Arial"/>
        </w:rPr>
        <w:br/>
        <w:t xml:space="preserve">Am Ende steht eine begründete Haltung – nicht „richtig oder falsch“, sondern </w:t>
      </w:r>
      <w:r w:rsidRPr="00C24B50">
        <w:rPr>
          <w:rFonts w:eastAsiaTheme="majorEastAsia" w:cs="Arial"/>
          <w:b/>
          <w:bCs/>
        </w:rPr>
        <w:t>nachvollziehbar und reflektiert</w:t>
      </w:r>
      <w:r w:rsidRPr="00C24B50">
        <w:rPr>
          <w:rFonts w:eastAsiaTheme="majorEastAsia" w:cs="Arial"/>
        </w:rPr>
        <w:t>.</w:t>
      </w:r>
    </w:p>
    <w:p w14:paraId="31092142" w14:textId="77777777" w:rsidR="00C24B50" w:rsidRDefault="00C24B50" w:rsidP="00C24B50">
      <w:pPr>
        <w:spacing w:line="360" w:lineRule="auto"/>
        <w:rPr>
          <w:rFonts w:eastAsiaTheme="majorEastAsia" w:cs="Arial"/>
        </w:rPr>
      </w:pPr>
      <w:r w:rsidRPr="00C24B50">
        <w:rPr>
          <w:rFonts w:eastAsiaTheme="majorEastAsia" w:cs="Arial"/>
        </w:rPr>
        <w:t>Gemeinsam ist all diesen Elementen:</w:t>
      </w:r>
    </w:p>
    <w:p w14:paraId="2E219FD1" w14:textId="77777777" w:rsidR="00C24B50" w:rsidRDefault="00C24B50" w:rsidP="00C24B50">
      <w:pPr>
        <w:spacing w:line="360" w:lineRule="auto"/>
        <w:rPr>
          <w:rFonts w:eastAsiaTheme="majorEastAsia" w:cs="Arial"/>
        </w:rPr>
      </w:pPr>
    </w:p>
    <w:p w14:paraId="7D76B804" w14:textId="464DB4E5" w:rsidR="00C24B50" w:rsidRPr="00C24B50" w:rsidRDefault="00C24B50" w:rsidP="00C24B50">
      <w:pPr>
        <w:spacing w:line="360" w:lineRule="auto"/>
        <w:rPr>
          <w:rFonts w:eastAsiaTheme="majorEastAsia" w:cs="Arial"/>
        </w:rPr>
      </w:pPr>
      <w:r w:rsidRPr="00C24B50">
        <w:rPr>
          <w:rFonts w:eastAsiaTheme="majorEastAsia" w:cs="Arial"/>
        </w:rPr>
        <w:t xml:space="preserve">Ein Essay fragt nicht nur </w:t>
      </w:r>
      <w:r w:rsidRPr="00C24B50">
        <w:rPr>
          <w:rFonts w:eastAsiaTheme="majorEastAsia" w:cs="Arial"/>
          <w:i/>
          <w:iCs/>
        </w:rPr>
        <w:t>was</w:t>
      </w:r>
      <w:r w:rsidRPr="00C24B50">
        <w:rPr>
          <w:rFonts w:eastAsiaTheme="majorEastAsia" w:cs="Arial"/>
        </w:rPr>
        <w:t xml:space="preserve"> etwas ist, sondern vor allem </w:t>
      </w:r>
      <w:r w:rsidRPr="00C24B50">
        <w:rPr>
          <w:rFonts w:eastAsiaTheme="majorEastAsia" w:cs="Arial"/>
          <w:i/>
          <w:iCs/>
        </w:rPr>
        <w:t>warum</w:t>
      </w:r>
      <w:r w:rsidRPr="00C24B50">
        <w:rPr>
          <w:rFonts w:eastAsiaTheme="majorEastAsia" w:cs="Arial"/>
        </w:rPr>
        <w:t xml:space="preserve"> und </w:t>
      </w:r>
      <w:r w:rsidRPr="00C24B50">
        <w:rPr>
          <w:rFonts w:eastAsiaTheme="majorEastAsia" w:cs="Arial"/>
          <w:i/>
          <w:iCs/>
        </w:rPr>
        <w:t>unter welchen Bedingungen</w:t>
      </w:r>
      <w:r w:rsidRPr="00C24B50">
        <w:rPr>
          <w:rFonts w:eastAsiaTheme="majorEastAsia" w:cs="Arial"/>
        </w:rPr>
        <w:t>.</w:t>
      </w:r>
    </w:p>
    <w:p w14:paraId="257BE8CA" w14:textId="77777777" w:rsidR="00C24B50" w:rsidRDefault="00C24B50" w:rsidP="00C24B50">
      <w:pPr>
        <w:spacing w:line="360" w:lineRule="auto"/>
        <w:rPr>
          <w:rFonts w:eastAsiaTheme="majorEastAsia" w:cs="Arial"/>
          <w:b/>
          <w:bCs/>
        </w:rPr>
      </w:pPr>
    </w:p>
    <w:p w14:paraId="65F77376" w14:textId="773ACA9D" w:rsidR="00C24B50" w:rsidRPr="00C24B50" w:rsidRDefault="00C24B50" w:rsidP="00C24B50">
      <w:pPr>
        <w:spacing w:line="360" w:lineRule="auto"/>
        <w:rPr>
          <w:rFonts w:eastAsiaTheme="majorEastAsia" w:cs="Arial"/>
          <w:b/>
          <w:bCs/>
        </w:rPr>
      </w:pPr>
      <w:r w:rsidRPr="00C24B50">
        <w:rPr>
          <w:rFonts w:eastAsiaTheme="majorEastAsia" w:cs="Arial"/>
          <w:b/>
          <w:bCs/>
        </w:rPr>
        <w:t>Warum diese Textform für deine Ausbildung wichtig ist</w:t>
      </w:r>
    </w:p>
    <w:p w14:paraId="61157518" w14:textId="77777777" w:rsidR="00C24B50" w:rsidRPr="00C24B50" w:rsidRDefault="00C24B50" w:rsidP="00C24B50">
      <w:pPr>
        <w:spacing w:line="360" w:lineRule="auto"/>
        <w:rPr>
          <w:rFonts w:eastAsiaTheme="majorEastAsia" w:cs="Arial"/>
        </w:rPr>
      </w:pPr>
      <w:r w:rsidRPr="00C24B50">
        <w:rPr>
          <w:rFonts w:eastAsiaTheme="majorEastAsia" w:cs="Arial"/>
        </w:rPr>
        <w:t>Essays fördern genau jene Kompetenzen, die im späteren Beruf entscheidend sind:</w:t>
      </w:r>
    </w:p>
    <w:p w14:paraId="0F3A03E5" w14:textId="77777777" w:rsidR="00C24B50" w:rsidRPr="00C24B50" w:rsidRDefault="00C24B50" w:rsidP="00C24B50">
      <w:pPr>
        <w:numPr>
          <w:ilvl w:val="0"/>
          <w:numId w:val="335"/>
        </w:numPr>
        <w:spacing w:line="360" w:lineRule="auto"/>
        <w:rPr>
          <w:rFonts w:eastAsiaTheme="majorEastAsia" w:cs="Arial"/>
        </w:rPr>
      </w:pPr>
      <w:r w:rsidRPr="00C24B50">
        <w:rPr>
          <w:rFonts w:eastAsiaTheme="majorEastAsia" w:cs="Arial"/>
        </w:rPr>
        <w:t>komplexe Situationen einordnen</w:t>
      </w:r>
    </w:p>
    <w:p w14:paraId="3FB42A6E" w14:textId="77777777" w:rsidR="00C24B50" w:rsidRPr="00C24B50" w:rsidRDefault="00C24B50" w:rsidP="00C24B50">
      <w:pPr>
        <w:numPr>
          <w:ilvl w:val="0"/>
          <w:numId w:val="335"/>
        </w:numPr>
        <w:spacing w:line="360" w:lineRule="auto"/>
        <w:rPr>
          <w:rFonts w:eastAsiaTheme="majorEastAsia" w:cs="Arial"/>
        </w:rPr>
      </w:pPr>
      <w:r w:rsidRPr="00C24B50">
        <w:rPr>
          <w:rFonts w:eastAsiaTheme="majorEastAsia" w:cs="Arial"/>
        </w:rPr>
        <w:t>widersprüchliche Perspektiven aushalten</w:t>
      </w:r>
    </w:p>
    <w:p w14:paraId="7DCC8750" w14:textId="77777777" w:rsidR="00C24B50" w:rsidRPr="00C24B50" w:rsidRDefault="00C24B50" w:rsidP="00C24B50">
      <w:pPr>
        <w:numPr>
          <w:ilvl w:val="0"/>
          <w:numId w:val="335"/>
        </w:numPr>
        <w:spacing w:line="360" w:lineRule="auto"/>
        <w:rPr>
          <w:rFonts w:eastAsiaTheme="majorEastAsia" w:cs="Arial"/>
        </w:rPr>
      </w:pPr>
      <w:r w:rsidRPr="00C24B50">
        <w:rPr>
          <w:rFonts w:eastAsiaTheme="majorEastAsia" w:cs="Arial"/>
        </w:rPr>
        <w:t>fachlich begründete Entscheidungen treffen</w:t>
      </w:r>
    </w:p>
    <w:p w14:paraId="2A700199" w14:textId="77777777" w:rsidR="00C24B50" w:rsidRPr="00C24B50" w:rsidRDefault="00C24B50" w:rsidP="00C24B50">
      <w:pPr>
        <w:numPr>
          <w:ilvl w:val="0"/>
          <w:numId w:val="335"/>
        </w:numPr>
        <w:spacing w:line="360" w:lineRule="auto"/>
        <w:rPr>
          <w:rFonts w:eastAsiaTheme="majorEastAsia" w:cs="Arial"/>
        </w:rPr>
      </w:pPr>
      <w:r w:rsidRPr="00C24B50">
        <w:rPr>
          <w:rFonts w:eastAsiaTheme="majorEastAsia" w:cs="Arial"/>
        </w:rPr>
        <w:t>eigenes Handeln reflektieren</w:t>
      </w:r>
    </w:p>
    <w:p w14:paraId="25FA1609" w14:textId="77777777" w:rsidR="00C24B50" w:rsidRPr="00C24B50" w:rsidRDefault="00C24B50" w:rsidP="00C24B50">
      <w:pPr>
        <w:numPr>
          <w:ilvl w:val="0"/>
          <w:numId w:val="335"/>
        </w:numPr>
        <w:spacing w:line="360" w:lineRule="auto"/>
        <w:rPr>
          <w:rFonts w:eastAsiaTheme="majorEastAsia" w:cs="Arial"/>
        </w:rPr>
      </w:pPr>
      <w:r w:rsidRPr="00C24B50">
        <w:rPr>
          <w:rFonts w:eastAsiaTheme="majorEastAsia" w:cs="Arial"/>
        </w:rPr>
        <w:t>Position beziehen – ohne zu vereinfachen</w:t>
      </w:r>
    </w:p>
    <w:p w14:paraId="062C2DBE" w14:textId="77777777" w:rsidR="00C24B50" w:rsidRPr="00C24B50" w:rsidRDefault="00C24B50" w:rsidP="00C24B50">
      <w:pPr>
        <w:spacing w:line="360" w:lineRule="auto"/>
        <w:rPr>
          <w:rFonts w:eastAsiaTheme="majorEastAsia" w:cs="Arial"/>
        </w:rPr>
      </w:pPr>
      <w:r w:rsidRPr="00C24B50">
        <w:rPr>
          <w:rFonts w:eastAsiaTheme="majorEastAsia" w:cs="Arial"/>
        </w:rPr>
        <w:t xml:space="preserve">Ein Essay trainiert also </w:t>
      </w:r>
      <w:r w:rsidRPr="00C24B50">
        <w:rPr>
          <w:rFonts w:eastAsiaTheme="majorEastAsia" w:cs="Arial"/>
          <w:b/>
          <w:bCs/>
        </w:rPr>
        <w:t>professionelles Denken</w:t>
      </w:r>
      <w:r w:rsidRPr="00C24B50">
        <w:rPr>
          <w:rFonts w:eastAsiaTheme="majorEastAsia" w:cs="Arial"/>
        </w:rPr>
        <w:t>, nicht bloß Wissen.</w:t>
      </w:r>
    </w:p>
    <w:p w14:paraId="2A9A299A" w14:textId="77777777" w:rsidR="00C24B50" w:rsidRDefault="00C24B50" w:rsidP="00C24B50">
      <w:pPr>
        <w:spacing w:line="360" w:lineRule="auto"/>
        <w:rPr>
          <w:rFonts w:eastAsiaTheme="majorEastAsia" w:cs="Arial"/>
          <w:b/>
          <w:bCs/>
        </w:rPr>
      </w:pPr>
    </w:p>
    <w:p w14:paraId="1C4C2AC8" w14:textId="337BAC9F" w:rsidR="00C24B50" w:rsidRPr="00C24B50" w:rsidRDefault="00C24B50" w:rsidP="00C24B50">
      <w:pPr>
        <w:spacing w:line="360" w:lineRule="auto"/>
        <w:rPr>
          <w:rFonts w:eastAsiaTheme="majorEastAsia" w:cs="Arial"/>
          <w:b/>
          <w:bCs/>
        </w:rPr>
      </w:pPr>
      <w:r w:rsidRPr="00C24B50">
        <w:rPr>
          <w:rFonts w:eastAsiaTheme="majorEastAsia" w:cs="Arial"/>
          <w:b/>
          <w:bCs/>
        </w:rPr>
        <w:t>Typische Probleme – und warum sie den Wert des Essays schmälern</w:t>
      </w:r>
    </w:p>
    <w:p w14:paraId="3111F806" w14:textId="77777777" w:rsidR="00C24B50" w:rsidRPr="00C24B50" w:rsidRDefault="00C24B50" w:rsidP="00C24B50">
      <w:pPr>
        <w:spacing w:line="360" w:lineRule="auto"/>
        <w:rPr>
          <w:rFonts w:eastAsiaTheme="majorEastAsia" w:cs="Arial"/>
        </w:rPr>
      </w:pPr>
      <w:r w:rsidRPr="00C24B50">
        <w:rPr>
          <w:rFonts w:eastAsiaTheme="majorEastAsia" w:cs="Arial"/>
        </w:rPr>
        <w:t>Essays geraten dann in Kritik, wenn sie missverstanden werden:</w:t>
      </w:r>
    </w:p>
    <w:p w14:paraId="1964CEF4" w14:textId="77777777" w:rsidR="00C24B50" w:rsidRPr="00C24B50" w:rsidRDefault="00C24B50" w:rsidP="00C24B50">
      <w:pPr>
        <w:numPr>
          <w:ilvl w:val="0"/>
          <w:numId w:val="336"/>
        </w:numPr>
        <w:spacing w:line="360" w:lineRule="auto"/>
        <w:rPr>
          <w:rFonts w:eastAsiaTheme="majorEastAsia" w:cs="Arial"/>
        </w:rPr>
      </w:pPr>
      <w:r w:rsidRPr="00C24B50">
        <w:rPr>
          <w:rFonts w:eastAsiaTheme="majorEastAsia" w:cs="Arial"/>
        </w:rPr>
        <w:t>als Meinungsaufsatz ohne Fachbezug</w:t>
      </w:r>
    </w:p>
    <w:p w14:paraId="4B643923" w14:textId="77777777" w:rsidR="00C24B50" w:rsidRPr="00C24B50" w:rsidRDefault="00C24B50" w:rsidP="00C24B50">
      <w:pPr>
        <w:numPr>
          <w:ilvl w:val="0"/>
          <w:numId w:val="336"/>
        </w:numPr>
        <w:spacing w:line="360" w:lineRule="auto"/>
        <w:rPr>
          <w:rFonts w:eastAsiaTheme="majorEastAsia" w:cs="Arial"/>
        </w:rPr>
      </w:pPr>
      <w:r w:rsidRPr="00C24B50">
        <w:rPr>
          <w:rFonts w:eastAsiaTheme="majorEastAsia" w:cs="Arial"/>
        </w:rPr>
        <w:t>als Nacherzählung von Texten</w:t>
      </w:r>
    </w:p>
    <w:p w14:paraId="5EF0CD07" w14:textId="77777777" w:rsidR="00C24B50" w:rsidRPr="00C24B50" w:rsidRDefault="00C24B50" w:rsidP="00C24B50">
      <w:pPr>
        <w:numPr>
          <w:ilvl w:val="0"/>
          <w:numId w:val="336"/>
        </w:numPr>
        <w:spacing w:line="360" w:lineRule="auto"/>
        <w:rPr>
          <w:rFonts w:eastAsiaTheme="majorEastAsia" w:cs="Arial"/>
        </w:rPr>
      </w:pPr>
      <w:r w:rsidRPr="00C24B50">
        <w:rPr>
          <w:rFonts w:eastAsiaTheme="majorEastAsia" w:cs="Arial"/>
        </w:rPr>
        <w:t>als „lockerer Text ohne Struktur“</w:t>
      </w:r>
    </w:p>
    <w:p w14:paraId="3F7D7B44" w14:textId="77777777" w:rsidR="00C24B50" w:rsidRDefault="00C24B50" w:rsidP="00C24B50">
      <w:pPr>
        <w:spacing w:line="360" w:lineRule="auto"/>
        <w:rPr>
          <w:rFonts w:eastAsiaTheme="majorEastAsia" w:cs="Arial"/>
        </w:rPr>
      </w:pPr>
      <w:r w:rsidRPr="00C24B50">
        <w:rPr>
          <w:rFonts w:eastAsiaTheme="majorEastAsia" w:cs="Arial"/>
        </w:rPr>
        <w:t>Dann bleibt das Potenzial ungenutzt.</w:t>
      </w:r>
    </w:p>
    <w:p w14:paraId="20A9F729" w14:textId="77777777" w:rsidR="00C24B50" w:rsidRDefault="00C24B50" w:rsidP="00C24B50">
      <w:pPr>
        <w:spacing w:line="360" w:lineRule="auto"/>
        <w:rPr>
          <w:rFonts w:eastAsiaTheme="majorEastAsia" w:cs="Arial"/>
        </w:rPr>
      </w:pPr>
    </w:p>
    <w:p w14:paraId="56F67329" w14:textId="4BEEBBDD" w:rsidR="00C24B50" w:rsidRPr="00C24B50" w:rsidRDefault="00C24B50" w:rsidP="00C24B50">
      <w:pPr>
        <w:spacing w:line="360" w:lineRule="auto"/>
        <w:rPr>
          <w:rFonts w:eastAsiaTheme="majorEastAsia" w:cs="Arial"/>
        </w:rPr>
      </w:pPr>
      <w:r w:rsidRPr="00C24B50">
        <w:rPr>
          <w:rFonts w:eastAsiaTheme="majorEastAsia" w:cs="Arial"/>
        </w:rPr>
        <w:t xml:space="preserve">Ähnlich wie bei Lernzusammenfassungen, die geschrieben, aber nie weitergedacht werden: Das Schreiben allein reicht nicht. Entscheidend ist die </w:t>
      </w:r>
      <w:r w:rsidRPr="00C24B50">
        <w:rPr>
          <w:rFonts w:eastAsiaTheme="majorEastAsia" w:cs="Arial"/>
          <w:b/>
          <w:bCs/>
        </w:rPr>
        <w:t>gedankliche Auseinandersetzung</w:t>
      </w:r>
      <w:r w:rsidRPr="00C24B50">
        <w:rPr>
          <w:rFonts w:eastAsiaTheme="majorEastAsia" w:cs="Arial"/>
        </w:rPr>
        <w:t>.</w:t>
      </w:r>
    </w:p>
    <w:p w14:paraId="42E144D0" w14:textId="77777777" w:rsidR="00C24B50" w:rsidRDefault="00C24B50" w:rsidP="00C24B50">
      <w:pPr>
        <w:spacing w:line="360" w:lineRule="auto"/>
        <w:rPr>
          <w:rFonts w:eastAsiaTheme="majorEastAsia" w:cs="Arial"/>
          <w:b/>
          <w:bCs/>
        </w:rPr>
      </w:pPr>
    </w:p>
    <w:p w14:paraId="4E6BFDF4" w14:textId="211BCF02" w:rsidR="00C24B50" w:rsidRPr="00C24B50" w:rsidRDefault="00C24B50" w:rsidP="00C24B50">
      <w:pPr>
        <w:spacing w:line="360" w:lineRule="auto"/>
        <w:rPr>
          <w:rFonts w:eastAsiaTheme="majorEastAsia" w:cs="Arial"/>
          <w:b/>
          <w:bCs/>
        </w:rPr>
      </w:pPr>
      <w:r w:rsidRPr="00C24B50">
        <w:rPr>
          <w:rFonts w:eastAsiaTheme="majorEastAsia" w:cs="Arial"/>
          <w:b/>
          <w:bCs/>
        </w:rPr>
        <w:t>Was macht ein gutes Essay aus?</w:t>
      </w:r>
    </w:p>
    <w:p w14:paraId="0E3BA453" w14:textId="77777777" w:rsidR="00C24B50" w:rsidRDefault="00C24B50" w:rsidP="00C24B50">
      <w:pPr>
        <w:spacing w:line="360" w:lineRule="auto"/>
        <w:rPr>
          <w:rFonts w:eastAsiaTheme="majorEastAsia" w:cs="Arial"/>
        </w:rPr>
      </w:pPr>
      <w:r w:rsidRPr="00C24B50">
        <w:rPr>
          <w:rFonts w:eastAsiaTheme="majorEastAsia" w:cs="Arial"/>
        </w:rPr>
        <w:t>Bevor du schreibst, solltest du dir klarmachen:</w:t>
      </w:r>
    </w:p>
    <w:p w14:paraId="1FFA5E0C" w14:textId="4BA82FB9" w:rsidR="00C24B50" w:rsidRPr="00C24B50" w:rsidRDefault="00C24B50" w:rsidP="00C24B50">
      <w:pPr>
        <w:spacing w:line="360" w:lineRule="auto"/>
        <w:rPr>
          <w:rFonts w:eastAsiaTheme="majorEastAsia" w:cs="Arial"/>
        </w:rPr>
      </w:pPr>
      <w:r w:rsidRPr="00C24B50">
        <w:rPr>
          <w:rFonts w:eastAsiaTheme="majorEastAsia" w:cs="Arial"/>
        </w:rPr>
        <w:t xml:space="preserve">Ein Essay ist </w:t>
      </w:r>
      <w:r w:rsidRPr="00C24B50">
        <w:rPr>
          <w:rFonts w:eastAsiaTheme="majorEastAsia" w:cs="Arial"/>
          <w:b/>
          <w:bCs/>
        </w:rPr>
        <w:t>kein Protokoll</w:t>
      </w:r>
      <w:r w:rsidRPr="00C24B50">
        <w:rPr>
          <w:rFonts w:eastAsiaTheme="majorEastAsia" w:cs="Arial"/>
        </w:rPr>
        <w:t xml:space="preserve">, </w:t>
      </w:r>
      <w:r w:rsidRPr="00C24B50">
        <w:rPr>
          <w:rFonts w:eastAsiaTheme="majorEastAsia" w:cs="Arial"/>
          <w:b/>
          <w:bCs/>
        </w:rPr>
        <w:t>kein Bericht</w:t>
      </w:r>
      <w:r w:rsidRPr="00C24B50">
        <w:rPr>
          <w:rFonts w:eastAsiaTheme="majorEastAsia" w:cs="Arial"/>
        </w:rPr>
        <w:t xml:space="preserve"> und </w:t>
      </w:r>
      <w:r w:rsidRPr="00C24B50">
        <w:rPr>
          <w:rFonts w:eastAsiaTheme="majorEastAsia" w:cs="Arial"/>
          <w:b/>
          <w:bCs/>
        </w:rPr>
        <w:t>keine Hausarbeit in Kurzform</w:t>
      </w:r>
      <w:r w:rsidRPr="00C24B50">
        <w:rPr>
          <w:rFonts w:eastAsiaTheme="majorEastAsia" w:cs="Arial"/>
        </w:rPr>
        <w:t>.</w:t>
      </w:r>
    </w:p>
    <w:p w14:paraId="62F6B51E" w14:textId="77777777" w:rsidR="00C24B50" w:rsidRPr="00C24B50" w:rsidRDefault="00C24B50" w:rsidP="00C24B50">
      <w:pPr>
        <w:spacing w:line="360" w:lineRule="auto"/>
        <w:rPr>
          <w:rFonts w:eastAsiaTheme="majorEastAsia" w:cs="Arial"/>
        </w:rPr>
      </w:pPr>
      <w:r w:rsidRPr="00C24B50">
        <w:rPr>
          <w:rFonts w:eastAsiaTheme="majorEastAsia" w:cs="Arial"/>
        </w:rPr>
        <w:t>Ein gutes Essay zeichnet sich durch folgende Merkmale aus:</w:t>
      </w:r>
    </w:p>
    <w:p w14:paraId="2D8F3A08" w14:textId="77777777" w:rsidR="00C24B50" w:rsidRPr="00C24B50" w:rsidRDefault="00C24B50" w:rsidP="00C24B50">
      <w:pPr>
        <w:numPr>
          <w:ilvl w:val="0"/>
          <w:numId w:val="337"/>
        </w:numPr>
        <w:spacing w:line="360" w:lineRule="auto"/>
        <w:rPr>
          <w:rFonts w:eastAsiaTheme="majorEastAsia" w:cs="Arial"/>
        </w:rPr>
      </w:pPr>
      <w:r w:rsidRPr="00C24B50">
        <w:rPr>
          <w:rFonts w:eastAsiaTheme="majorEastAsia" w:cs="Arial"/>
        </w:rPr>
        <w:t>klare Fragestellung oder gedanklicher Fokus</w:t>
      </w:r>
    </w:p>
    <w:p w14:paraId="6AB22197" w14:textId="77777777" w:rsidR="00C24B50" w:rsidRPr="00C24B50" w:rsidRDefault="00C24B50" w:rsidP="00C24B50">
      <w:pPr>
        <w:numPr>
          <w:ilvl w:val="0"/>
          <w:numId w:val="337"/>
        </w:numPr>
        <w:spacing w:line="360" w:lineRule="auto"/>
        <w:rPr>
          <w:rFonts w:eastAsiaTheme="majorEastAsia" w:cs="Arial"/>
        </w:rPr>
      </w:pPr>
      <w:r w:rsidRPr="00C24B50">
        <w:rPr>
          <w:rFonts w:eastAsiaTheme="majorEastAsia" w:cs="Arial"/>
        </w:rPr>
        <w:t>erkennbare Argumentationslinie</w:t>
      </w:r>
    </w:p>
    <w:p w14:paraId="4EBF9225" w14:textId="77777777" w:rsidR="00C24B50" w:rsidRPr="00C24B50" w:rsidRDefault="00C24B50" w:rsidP="00C24B50">
      <w:pPr>
        <w:numPr>
          <w:ilvl w:val="0"/>
          <w:numId w:val="337"/>
        </w:numPr>
        <w:spacing w:line="360" w:lineRule="auto"/>
        <w:rPr>
          <w:rFonts w:eastAsiaTheme="majorEastAsia" w:cs="Arial"/>
        </w:rPr>
      </w:pPr>
      <w:r w:rsidRPr="00C24B50">
        <w:rPr>
          <w:rFonts w:eastAsiaTheme="majorEastAsia" w:cs="Arial"/>
        </w:rPr>
        <w:t>gezielter, sparsamer Theorieeinsatz</w:t>
      </w:r>
    </w:p>
    <w:p w14:paraId="26566BB0" w14:textId="77777777" w:rsidR="00C24B50" w:rsidRPr="00C24B50" w:rsidRDefault="00C24B50" w:rsidP="00C24B50">
      <w:pPr>
        <w:numPr>
          <w:ilvl w:val="0"/>
          <w:numId w:val="337"/>
        </w:numPr>
        <w:spacing w:line="360" w:lineRule="auto"/>
        <w:rPr>
          <w:rFonts w:eastAsiaTheme="majorEastAsia" w:cs="Arial"/>
        </w:rPr>
      </w:pPr>
      <w:r w:rsidRPr="00C24B50">
        <w:rPr>
          <w:rFonts w:eastAsiaTheme="majorEastAsia" w:cs="Arial"/>
        </w:rPr>
        <w:t>reflektierter Umgang mit eigenen Annahmen</w:t>
      </w:r>
    </w:p>
    <w:p w14:paraId="5C6DF509" w14:textId="77777777" w:rsidR="00C24B50" w:rsidRPr="00C24B50" w:rsidRDefault="00C24B50" w:rsidP="00C24B50">
      <w:pPr>
        <w:numPr>
          <w:ilvl w:val="0"/>
          <w:numId w:val="337"/>
        </w:numPr>
        <w:spacing w:line="360" w:lineRule="auto"/>
        <w:rPr>
          <w:rFonts w:eastAsiaTheme="majorEastAsia" w:cs="Arial"/>
        </w:rPr>
      </w:pPr>
      <w:r w:rsidRPr="00C24B50">
        <w:rPr>
          <w:rFonts w:eastAsiaTheme="majorEastAsia" w:cs="Arial"/>
        </w:rPr>
        <w:t>verständliche, präzise Sprache</w:t>
      </w:r>
    </w:p>
    <w:p w14:paraId="015E39A8" w14:textId="77777777" w:rsidR="00C24B50" w:rsidRPr="00C24B50" w:rsidRDefault="00C24B50" w:rsidP="00C24B50">
      <w:pPr>
        <w:numPr>
          <w:ilvl w:val="0"/>
          <w:numId w:val="337"/>
        </w:numPr>
        <w:spacing w:line="360" w:lineRule="auto"/>
        <w:rPr>
          <w:rFonts w:eastAsiaTheme="majorEastAsia" w:cs="Arial"/>
        </w:rPr>
      </w:pPr>
      <w:r w:rsidRPr="00C24B50">
        <w:rPr>
          <w:rFonts w:eastAsiaTheme="majorEastAsia" w:cs="Arial"/>
        </w:rPr>
        <w:t>nachvollziehbare Schlussfolgerung</w:t>
      </w:r>
    </w:p>
    <w:p w14:paraId="745D0498" w14:textId="77777777" w:rsidR="00C24B50" w:rsidRDefault="00C24B50" w:rsidP="00C24B50">
      <w:pPr>
        <w:spacing w:line="360" w:lineRule="auto"/>
        <w:rPr>
          <w:rFonts w:eastAsiaTheme="majorEastAsia" w:cs="Arial"/>
          <w:b/>
          <w:bCs/>
        </w:rPr>
      </w:pPr>
    </w:p>
    <w:p w14:paraId="4282BEC5" w14:textId="6853DD48" w:rsidR="00C24B50" w:rsidRPr="00C24B50" w:rsidRDefault="00C24B50" w:rsidP="00C24B50">
      <w:pPr>
        <w:spacing w:line="360" w:lineRule="auto"/>
        <w:rPr>
          <w:rFonts w:eastAsiaTheme="majorEastAsia" w:cs="Arial"/>
          <w:b/>
          <w:bCs/>
        </w:rPr>
      </w:pPr>
      <w:r w:rsidRPr="00C24B50">
        <w:rPr>
          <w:rFonts w:eastAsiaTheme="majorEastAsia" w:cs="Arial"/>
          <w:b/>
          <w:bCs/>
        </w:rPr>
        <w:t>Hinweise für das Schreiben eines Essays auf DQR-6-Niveau</w:t>
      </w:r>
    </w:p>
    <w:p w14:paraId="2CDD5AA8" w14:textId="77777777" w:rsidR="00C24B50" w:rsidRPr="00C24B50" w:rsidRDefault="00C24B50" w:rsidP="00C24B50">
      <w:pPr>
        <w:spacing w:line="360" w:lineRule="auto"/>
        <w:rPr>
          <w:rFonts w:eastAsiaTheme="majorEastAsia" w:cs="Arial"/>
          <w:b/>
          <w:bCs/>
        </w:rPr>
      </w:pPr>
      <w:r w:rsidRPr="00C24B50">
        <w:rPr>
          <w:rFonts w:eastAsiaTheme="majorEastAsia" w:cs="Arial"/>
          <w:b/>
          <w:bCs/>
        </w:rPr>
        <w:t>1. Eine tragfähige Fragestellung entwickeln</w:t>
      </w:r>
    </w:p>
    <w:p w14:paraId="42EB9AF9" w14:textId="77777777" w:rsidR="00C24B50" w:rsidRPr="00C24B50" w:rsidRDefault="00C24B50" w:rsidP="00C24B50">
      <w:pPr>
        <w:spacing w:line="360" w:lineRule="auto"/>
        <w:rPr>
          <w:rFonts w:eastAsiaTheme="majorEastAsia" w:cs="Arial"/>
        </w:rPr>
      </w:pPr>
      <w:r w:rsidRPr="00C24B50">
        <w:rPr>
          <w:rFonts w:eastAsiaTheme="majorEastAsia" w:cs="Arial"/>
        </w:rPr>
        <w:t>Ein Essay braucht Spannung. Frage dich:</w:t>
      </w:r>
    </w:p>
    <w:p w14:paraId="63A52848" w14:textId="77777777" w:rsidR="00C24B50" w:rsidRPr="00C24B50" w:rsidRDefault="00C24B50" w:rsidP="00C24B50">
      <w:pPr>
        <w:numPr>
          <w:ilvl w:val="0"/>
          <w:numId w:val="338"/>
        </w:numPr>
        <w:spacing w:line="360" w:lineRule="auto"/>
        <w:rPr>
          <w:rFonts w:eastAsiaTheme="majorEastAsia" w:cs="Arial"/>
        </w:rPr>
      </w:pPr>
      <w:r w:rsidRPr="00C24B50">
        <w:rPr>
          <w:rFonts w:eastAsiaTheme="majorEastAsia" w:cs="Arial"/>
        </w:rPr>
        <w:t>Wo gibt es Widersprüche?</w:t>
      </w:r>
    </w:p>
    <w:p w14:paraId="52074C97" w14:textId="77777777" w:rsidR="00C24B50" w:rsidRPr="00C24B50" w:rsidRDefault="00C24B50" w:rsidP="00C24B50">
      <w:pPr>
        <w:numPr>
          <w:ilvl w:val="0"/>
          <w:numId w:val="338"/>
        </w:numPr>
        <w:spacing w:line="360" w:lineRule="auto"/>
        <w:rPr>
          <w:rFonts w:eastAsiaTheme="majorEastAsia" w:cs="Arial"/>
        </w:rPr>
      </w:pPr>
      <w:r w:rsidRPr="00C24B50">
        <w:rPr>
          <w:rFonts w:eastAsiaTheme="majorEastAsia" w:cs="Arial"/>
        </w:rPr>
        <w:t>Was ist fachlich umstritten?</w:t>
      </w:r>
    </w:p>
    <w:p w14:paraId="7D120F0C" w14:textId="77777777" w:rsidR="00C24B50" w:rsidRPr="00C24B50" w:rsidRDefault="00C24B50" w:rsidP="00C24B50">
      <w:pPr>
        <w:numPr>
          <w:ilvl w:val="0"/>
          <w:numId w:val="338"/>
        </w:numPr>
        <w:spacing w:line="360" w:lineRule="auto"/>
        <w:rPr>
          <w:rFonts w:eastAsiaTheme="majorEastAsia" w:cs="Arial"/>
        </w:rPr>
      </w:pPr>
      <w:r w:rsidRPr="00C24B50">
        <w:rPr>
          <w:rFonts w:eastAsiaTheme="majorEastAsia" w:cs="Arial"/>
        </w:rPr>
        <w:t>Welche Annahme möchte ich prüfen?</w:t>
      </w:r>
    </w:p>
    <w:p w14:paraId="38D84987" w14:textId="77777777" w:rsidR="00C24B50" w:rsidRPr="00C24B50" w:rsidRDefault="00C24B50" w:rsidP="00C24B50">
      <w:pPr>
        <w:spacing w:line="360" w:lineRule="auto"/>
        <w:rPr>
          <w:rFonts w:eastAsiaTheme="majorEastAsia" w:cs="Arial"/>
        </w:rPr>
      </w:pPr>
      <w:r w:rsidRPr="00C24B50">
        <w:rPr>
          <w:rFonts w:eastAsiaTheme="majorEastAsia" w:cs="Arial"/>
        </w:rPr>
        <w:lastRenderedPageBreak/>
        <w:t>Ohne gedanklichen Kern bleibt der Text beliebig.</w:t>
      </w:r>
    </w:p>
    <w:p w14:paraId="29B6E3F4" w14:textId="77777777" w:rsidR="00C24B50" w:rsidRDefault="00C24B50" w:rsidP="00C24B50">
      <w:pPr>
        <w:spacing w:line="360" w:lineRule="auto"/>
        <w:rPr>
          <w:rFonts w:eastAsiaTheme="majorEastAsia" w:cs="Arial"/>
          <w:b/>
          <w:bCs/>
        </w:rPr>
      </w:pPr>
    </w:p>
    <w:p w14:paraId="2590C865" w14:textId="65A2983A" w:rsidR="00C24B50" w:rsidRPr="00C24B50" w:rsidRDefault="00C24B50" w:rsidP="00C24B50">
      <w:pPr>
        <w:spacing w:line="360" w:lineRule="auto"/>
        <w:rPr>
          <w:rFonts w:eastAsiaTheme="majorEastAsia" w:cs="Arial"/>
          <w:b/>
          <w:bCs/>
        </w:rPr>
      </w:pPr>
      <w:r w:rsidRPr="00C24B50">
        <w:rPr>
          <w:rFonts w:eastAsiaTheme="majorEastAsia" w:cs="Arial"/>
          <w:b/>
          <w:bCs/>
        </w:rPr>
        <w:t>2. Beschreiben reicht nicht</w:t>
      </w:r>
    </w:p>
    <w:p w14:paraId="20C94D2E" w14:textId="77777777" w:rsidR="00C24B50" w:rsidRDefault="00C24B50" w:rsidP="00C24B50">
      <w:pPr>
        <w:spacing w:line="360" w:lineRule="auto"/>
        <w:rPr>
          <w:rFonts w:eastAsiaTheme="majorEastAsia" w:cs="Arial"/>
        </w:rPr>
      </w:pPr>
      <w:r w:rsidRPr="00C24B50">
        <w:rPr>
          <w:rFonts w:eastAsiaTheme="majorEastAsia" w:cs="Arial"/>
        </w:rPr>
        <w:t xml:space="preserve">Du darfst Inhalte darstellen – aber dabei darfst du </w:t>
      </w:r>
      <w:r w:rsidRPr="00C24B50">
        <w:rPr>
          <w:rFonts w:eastAsiaTheme="majorEastAsia" w:cs="Arial"/>
          <w:b/>
          <w:bCs/>
        </w:rPr>
        <w:t>nicht stehen bleiben</w:t>
      </w:r>
      <w:r w:rsidRPr="00C24B50">
        <w:rPr>
          <w:rFonts w:eastAsiaTheme="majorEastAsia" w:cs="Arial"/>
        </w:rPr>
        <w:t>.</w:t>
      </w:r>
    </w:p>
    <w:p w14:paraId="3E64A462" w14:textId="4FC3ACCE" w:rsidR="00C24B50" w:rsidRPr="00C24B50" w:rsidRDefault="00C24B50" w:rsidP="00C24B50">
      <w:pPr>
        <w:spacing w:line="360" w:lineRule="auto"/>
        <w:rPr>
          <w:rFonts w:eastAsiaTheme="majorEastAsia" w:cs="Arial"/>
        </w:rPr>
      </w:pPr>
      <w:r w:rsidRPr="00C24B50">
        <w:rPr>
          <w:rFonts w:eastAsiaTheme="majorEastAsia" w:cs="Arial"/>
        </w:rPr>
        <w:t>Entscheidend ist, was du daraus ableitest:</w:t>
      </w:r>
    </w:p>
    <w:p w14:paraId="36030756" w14:textId="77777777" w:rsidR="00C24B50" w:rsidRPr="00C24B50" w:rsidRDefault="00C24B50" w:rsidP="00C24B50">
      <w:pPr>
        <w:numPr>
          <w:ilvl w:val="0"/>
          <w:numId w:val="339"/>
        </w:numPr>
        <w:spacing w:line="360" w:lineRule="auto"/>
        <w:rPr>
          <w:rFonts w:eastAsiaTheme="majorEastAsia" w:cs="Arial"/>
        </w:rPr>
      </w:pPr>
      <w:r w:rsidRPr="00C24B50">
        <w:rPr>
          <w:rFonts w:eastAsiaTheme="majorEastAsia" w:cs="Arial"/>
        </w:rPr>
        <w:t>Warum ist das relevant?</w:t>
      </w:r>
    </w:p>
    <w:p w14:paraId="2D3D4FE0" w14:textId="77777777" w:rsidR="00C24B50" w:rsidRPr="00C24B50" w:rsidRDefault="00C24B50" w:rsidP="00C24B50">
      <w:pPr>
        <w:numPr>
          <w:ilvl w:val="0"/>
          <w:numId w:val="339"/>
        </w:numPr>
        <w:spacing w:line="360" w:lineRule="auto"/>
        <w:rPr>
          <w:rFonts w:eastAsiaTheme="majorEastAsia" w:cs="Arial"/>
        </w:rPr>
      </w:pPr>
      <w:r w:rsidRPr="00C24B50">
        <w:rPr>
          <w:rFonts w:eastAsiaTheme="majorEastAsia" w:cs="Arial"/>
        </w:rPr>
        <w:t>Welche Konsequenzen ergeben sich?</w:t>
      </w:r>
    </w:p>
    <w:p w14:paraId="242E11DA" w14:textId="77777777" w:rsidR="00C24B50" w:rsidRPr="00C24B50" w:rsidRDefault="00C24B50" w:rsidP="00C24B50">
      <w:pPr>
        <w:numPr>
          <w:ilvl w:val="0"/>
          <w:numId w:val="339"/>
        </w:numPr>
        <w:spacing w:line="360" w:lineRule="auto"/>
        <w:rPr>
          <w:rFonts w:eastAsiaTheme="majorEastAsia" w:cs="Arial"/>
        </w:rPr>
      </w:pPr>
      <w:r w:rsidRPr="00C24B50">
        <w:rPr>
          <w:rFonts w:eastAsiaTheme="majorEastAsia" w:cs="Arial"/>
        </w:rPr>
        <w:t>Wo liegen Grenzen?</w:t>
      </w:r>
    </w:p>
    <w:p w14:paraId="3F11D81C" w14:textId="77777777" w:rsidR="00C24B50" w:rsidRDefault="00C24B50" w:rsidP="00C24B50">
      <w:pPr>
        <w:spacing w:line="360" w:lineRule="auto"/>
        <w:rPr>
          <w:rFonts w:eastAsiaTheme="majorEastAsia" w:cs="Arial"/>
          <w:b/>
          <w:bCs/>
        </w:rPr>
      </w:pPr>
    </w:p>
    <w:p w14:paraId="54FFA119" w14:textId="50649E18" w:rsidR="00C24B50" w:rsidRPr="00C24B50" w:rsidRDefault="00C24B50" w:rsidP="00C24B50">
      <w:pPr>
        <w:spacing w:line="360" w:lineRule="auto"/>
        <w:rPr>
          <w:rFonts w:eastAsiaTheme="majorEastAsia" w:cs="Arial"/>
          <w:b/>
          <w:bCs/>
        </w:rPr>
      </w:pPr>
      <w:r w:rsidRPr="00C24B50">
        <w:rPr>
          <w:rFonts w:eastAsiaTheme="majorEastAsia" w:cs="Arial"/>
          <w:b/>
          <w:bCs/>
        </w:rPr>
        <w:t>3. Theorie gezielt einsetzen</w:t>
      </w:r>
    </w:p>
    <w:p w14:paraId="6DD41937" w14:textId="77777777" w:rsidR="00C24B50" w:rsidRPr="00C24B50" w:rsidRDefault="00C24B50" w:rsidP="00C24B50">
      <w:pPr>
        <w:spacing w:line="360" w:lineRule="auto"/>
        <w:rPr>
          <w:rFonts w:eastAsiaTheme="majorEastAsia" w:cs="Arial"/>
        </w:rPr>
      </w:pPr>
      <w:r w:rsidRPr="00C24B50">
        <w:rPr>
          <w:rFonts w:eastAsiaTheme="majorEastAsia" w:cs="Arial"/>
        </w:rPr>
        <w:t>Theorie ist kein Selbstzweck. Nutze sie dort, wo sie dein Denken schärft:</w:t>
      </w:r>
    </w:p>
    <w:p w14:paraId="7CD84AB6" w14:textId="77777777" w:rsidR="00C24B50" w:rsidRPr="00C24B50" w:rsidRDefault="00C24B50" w:rsidP="00C24B50">
      <w:pPr>
        <w:numPr>
          <w:ilvl w:val="0"/>
          <w:numId w:val="340"/>
        </w:numPr>
        <w:spacing w:line="360" w:lineRule="auto"/>
        <w:rPr>
          <w:rFonts w:eastAsiaTheme="majorEastAsia" w:cs="Arial"/>
        </w:rPr>
      </w:pPr>
      <w:r w:rsidRPr="00C24B50">
        <w:rPr>
          <w:rFonts w:eastAsiaTheme="majorEastAsia" w:cs="Arial"/>
        </w:rPr>
        <w:t>um Begriffe zu klären</w:t>
      </w:r>
    </w:p>
    <w:p w14:paraId="10B73283" w14:textId="77777777" w:rsidR="00C24B50" w:rsidRPr="00C24B50" w:rsidRDefault="00C24B50" w:rsidP="00C24B50">
      <w:pPr>
        <w:numPr>
          <w:ilvl w:val="0"/>
          <w:numId w:val="340"/>
        </w:numPr>
        <w:spacing w:line="360" w:lineRule="auto"/>
        <w:rPr>
          <w:rFonts w:eastAsiaTheme="majorEastAsia" w:cs="Arial"/>
        </w:rPr>
      </w:pPr>
      <w:r w:rsidRPr="00C24B50">
        <w:rPr>
          <w:rFonts w:eastAsiaTheme="majorEastAsia" w:cs="Arial"/>
        </w:rPr>
        <w:t>um Perspektiven zu erweitern</w:t>
      </w:r>
    </w:p>
    <w:p w14:paraId="5F1991F2" w14:textId="77777777" w:rsidR="00C24B50" w:rsidRPr="00C24B50" w:rsidRDefault="00C24B50" w:rsidP="00C24B50">
      <w:pPr>
        <w:numPr>
          <w:ilvl w:val="0"/>
          <w:numId w:val="340"/>
        </w:numPr>
        <w:spacing w:line="360" w:lineRule="auto"/>
        <w:rPr>
          <w:rFonts w:eastAsiaTheme="majorEastAsia" w:cs="Arial"/>
        </w:rPr>
      </w:pPr>
      <w:r w:rsidRPr="00C24B50">
        <w:rPr>
          <w:rFonts w:eastAsiaTheme="majorEastAsia" w:cs="Arial"/>
        </w:rPr>
        <w:t>um Positionen zu begründen</w:t>
      </w:r>
    </w:p>
    <w:p w14:paraId="7300E041" w14:textId="77777777" w:rsidR="00C24B50" w:rsidRPr="00C24B50" w:rsidRDefault="00C24B50" w:rsidP="00C24B50">
      <w:pPr>
        <w:spacing w:line="360" w:lineRule="auto"/>
        <w:rPr>
          <w:rFonts w:eastAsiaTheme="majorEastAsia" w:cs="Arial"/>
        </w:rPr>
      </w:pPr>
      <w:r w:rsidRPr="00C24B50">
        <w:rPr>
          <w:rFonts w:eastAsiaTheme="majorEastAsia" w:cs="Arial"/>
        </w:rPr>
        <w:t>Weniger ist hier oft mehr – aber ohne Theorie bleibt das Essay unterkomplex.</w:t>
      </w:r>
    </w:p>
    <w:p w14:paraId="170BB7DB" w14:textId="77777777" w:rsidR="00C24B50" w:rsidRDefault="00C24B50" w:rsidP="00C24B50">
      <w:pPr>
        <w:spacing w:line="360" w:lineRule="auto"/>
        <w:rPr>
          <w:rFonts w:eastAsiaTheme="majorEastAsia" w:cs="Arial"/>
          <w:b/>
          <w:bCs/>
        </w:rPr>
      </w:pPr>
    </w:p>
    <w:p w14:paraId="6313F21A" w14:textId="61FBE1A1" w:rsidR="00C24B50" w:rsidRPr="00C24B50" w:rsidRDefault="00C24B50" w:rsidP="00C24B50">
      <w:pPr>
        <w:spacing w:line="360" w:lineRule="auto"/>
        <w:rPr>
          <w:rFonts w:eastAsiaTheme="majorEastAsia" w:cs="Arial"/>
          <w:b/>
          <w:bCs/>
        </w:rPr>
      </w:pPr>
      <w:r w:rsidRPr="00C24B50">
        <w:rPr>
          <w:rFonts w:eastAsiaTheme="majorEastAsia" w:cs="Arial"/>
          <w:b/>
          <w:bCs/>
        </w:rPr>
        <w:t>4. Eigene Haltung reflektieren</w:t>
      </w:r>
    </w:p>
    <w:p w14:paraId="0207029D" w14:textId="77777777" w:rsidR="00C24B50" w:rsidRDefault="00C24B50" w:rsidP="00C24B50">
      <w:pPr>
        <w:spacing w:line="360" w:lineRule="auto"/>
        <w:rPr>
          <w:rFonts w:eastAsiaTheme="majorEastAsia" w:cs="Arial"/>
        </w:rPr>
      </w:pPr>
      <w:r w:rsidRPr="00C24B50">
        <w:rPr>
          <w:rFonts w:eastAsiaTheme="majorEastAsia" w:cs="Arial"/>
        </w:rPr>
        <w:t xml:space="preserve">Ein Essay darf persönlich sein – </w:t>
      </w:r>
      <w:r w:rsidRPr="00C24B50">
        <w:rPr>
          <w:rFonts w:eastAsiaTheme="majorEastAsia" w:cs="Arial"/>
          <w:b/>
          <w:bCs/>
        </w:rPr>
        <w:t>aber nicht beliebig</w:t>
      </w:r>
      <w:r w:rsidRPr="00C24B50">
        <w:rPr>
          <w:rFonts w:eastAsiaTheme="majorEastAsia" w:cs="Arial"/>
        </w:rPr>
        <w:t>.</w:t>
      </w:r>
    </w:p>
    <w:p w14:paraId="0F3BC370" w14:textId="1252800C" w:rsidR="00C24B50" w:rsidRPr="00C24B50" w:rsidRDefault="00C24B50" w:rsidP="00C24B50">
      <w:pPr>
        <w:spacing w:line="360" w:lineRule="auto"/>
        <w:rPr>
          <w:rFonts w:eastAsiaTheme="majorEastAsia" w:cs="Arial"/>
        </w:rPr>
      </w:pPr>
      <w:r w:rsidRPr="00C24B50">
        <w:rPr>
          <w:rFonts w:eastAsiaTheme="majorEastAsia" w:cs="Arial"/>
        </w:rPr>
        <w:t>Reflektiere:</w:t>
      </w:r>
    </w:p>
    <w:p w14:paraId="02C55A10" w14:textId="77777777" w:rsidR="00C24B50" w:rsidRPr="00C24B50" w:rsidRDefault="00C24B50" w:rsidP="00C24B50">
      <w:pPr>
        <w:numPr>
          <w:ilvl w:val="0"/>
          <w:numId w:val="341"/>
        </w:numPr>
        <w:spacing w:line="360" w:lineRule="auto"/>
        <w:rPr>
          <w:rFonts w:eastAsiaTheme="majorEastAsia" w:cs="Arial"/>
        </w:rPr>
      </w:pPr>
      <w:r w:rsidRPr="00C24B50">
        <w:rPr>
          <w:rFonts w:eastAsiaTheme="majorEastAsia" w:cs="Arial"/>
        </w:rPr>
        <w:t>Welche Erfahrungen beeinflussen mein Denken?</w:t>
      </w:r>
    </w:p>
    <w:p w14:paraId="681CB808" w14:textId="77777777" w:rsidR="00C24B50" w:rsidRPr="00C24B50" w:rsidRDefault="00C24B50" w:rsidP="00C24B50">
      <w:pPr>
        <w:numPr>
          <w:ilvl w:val="0"/>
          <w:numId w:val="341"/>
        </w:numPr>
        <w:spacing w:line="360" w:lineRule="auto"/>
        <w:rPr>
          <w:rFonts w:eastAsiaTheme="majorEastAsia" w:cs="Arial"/>
        </w:rPr>
      </w:pPr>
      <w:r w:rsidRPr="00C24B50">
        <w:rPr>
          <w:rFonts w:eastAsiaTheme="majorEastAsia" w:cs="Arial"/>
        </w:rPr>
        <w:t>Wo bin ich vielleicht voreingenommen?</w:t>
      </w:r>
    </w:p>
    <w:p w14:paraId="30CCE8CC" w14:textId="77777777" w:rsidR="00C24B50" w:rsidRPr="00C24B50" w:rsidRDefault="00C24B50" w:rsidP="00C24B50">
      <w:pPr>
        <w:numPr>
          <w:ilvl w:val="0"/>
          <w:numId w:val="341"/>
        </w:numPr>
        <w:spacing w:line="360" w:lineRule="auto"/>
        <w:rPr>
          <w:rFonts w:eastAsiaTheme="majorEastAsia" w:cs="Arial"/>
        </w:rPr>
      </w:pPr>
      <w:r w:rsidRPr="00C24B50">
        <w:rPr>
          <w:rFonts w:eastAsiaTheme="majorEastAsia" w:cs="Arial"/>
        </w:rPr>
        <w:t>Welche Alternativen gäbe es?</w:t>
      </w:r>
    </w:p>
    <w:p w14:paraId="076BDF5D" w14:textId="77777777" w:rsidR="00C24B50" w:rsidRDefault="00C24B50" w:rsidP="00C24B50">
      <w:pPr>
        <w:spacing w:line="360" w:lineRule="auto"/>
        <w:rPr>
          <w:rFonts w:eastAsiaTheme="majorEastAsia" w:cs="Arial"/>
          <w:b/>
          <w:bCs/>
        </w:rPr>
      </w:pPr>
    </w:p>
    <w:p w14:paraId="1762F83C" w14:textId="37991949" w:rsidR="00C24B50" w:rsidRPr="00C24B50" w:rsidRDefault="00C24B50" w:rsidP="00C24B50">
      <w:pPr>
        <w:spacing w:line="360" w:lineRule="auto"/>
        <w:rPr>
          <w:rFonts w:eastAsiaTheme="majorEastAsia" w:cs="Arial"/>
          <w:b/>
          <w:bCs/>
        </w:rPr>
      </w:pPr>
      <w:r w:rsidRPr="00C24B50">
        <w:rPr>
          <w:rFonts w:eastAsiaTheme="majorEastAsia" w:cs="Arial"/>
          <w:b/>
          <w:bCs/>
        </w:rPr>
        <w:t>5. Zu einem begründeten Fazit kommen</w:t>
      </w:r>
    </w:p>
    <w:p w14:paraId="4AD9D2B7" w14:textId="77777777" w:rsidR="00C24B50" w:rsidRPr="00C24B50" w:rsidRDefault="00C24B50" w:rsidP="00C24B50">
      <w:pPr>
        <w:spacing w:line="360" w:lineRule="auto"/>
        <w:rPr>
          <w:rFonts w:eastAsiaTheme="majorEastAsia" w:cs="Arial"/>
        </w:rPr>
      </w:pPr>
      <w:r w:rsidRPr="00C24B50">
        <w:rPr>
          <w:rFonts w:eastAsiaTheme="majorEastAsia" w:cs="Arial"/>
        </w:rPr>
        <w:t xml:space="preserve">Ein Essay endet nicht mit „Man könnte sagen…“, sondern mit einer </w:t>
      </w:r>
      <w:r w:rsidRPr="00C24B50">
        <w:rPr>
          <w:rFonts w:eastAsiaTheme="majorEastAsia" w:cs="Arial"/>
          <w:b/>
          <w:bCs/>
        </w:rPr>
        <w:t>klaren, begründeten Position</w:t>
      </w:r>
      <w:r w:rsidRPr="00C24B50">
        <w:rPr>
          <w:rFonts w:eastAsiaTheme="majorEastAsia" w:cs="Arial"/>
        </w:rPr>
        <w:t>.</w:t>
      </w:r>
      <w:r w:rsidRPr="00C24B50">
        <w:rPr>
          <w:rFonts w:eastAsiaTheme="majorEastAsia" w:cs="Arial"/>
        </w:rPr>
        <w:br/>
        <w:t xml:space="preserve">Nicht endgültig, nicht unangreifbar – aber </w:t>
      </w:r>
      <w:r w:rsidRPr="00C24B50">
        <w:rPr>
          <w:rFonts w:eastAsiaTheme="majorEastAsia" w:cs="Arial"/>
          <w:b/>
          <w:bCs/>
        </w:rPr>
        <w:t>durchdacht</w:t>
      </w:r>
      <w:r w:rsidRPr="00C24B50">
        <w:rPr>
          <w:rFonts w:eastAsiaTheme="majorEastAsia" w:cs="Arial"/>
        </w:rPr>
        <w:t>.</w:t>
      </w:r>
    </w:p>
    <w:p w14:paraId="344E610F" w14:textId="77777777" w:rsidR="00C24B50" w:rsidRPr="00C24B50" w:rsidRDefault="00C24B50" w:rsidP="00C24B50">
      <w:pPr>
        <w:spacing w:line="360" w:lineRule="auto"/>
        <w:rPr>
          <w:rFonts w:eastAsiaTheme="majorEastAsia" w:cs="Arial"/>
          <w:b/>
          <w:bCs/>
        </w:rPr>
      </w:pPr>
      <w:r w:rsidRPr="00C24B50">
        <w:rPr>
          <w:rFonts w:eastAsiaTheme="majorEastAsia" w:cs="Arial"/>
          <w:b/>
          <w:bCs/>
        </w:rPr>
        <w:t>Merksatz für Studierende</w:t>
      </w:r>
    </w:p>
    <w:p w14:paraId="3DEE5384" w14:textId="77777777" w:rsidR="00C24B50" w:rsidRPr="00C24B50" w:rsidRDefault="00C24B50" w:rsidP="00C24B50">
      <w:pPr>
        <w:spacing w:line="360" w:lineRule="auto"/>
        <w:rPr>
          <w:rFonts w:eastAsiaTheme="majorEastAsia" w:cs="Arial"/>
        </w:rPr>
      </w:pPr>
      <w:r w:rsidRPr="00C24B50">
        <w:rPr>
          <w:rFonts w:eastAsiaTheme="majorEastAsia" w:cs="Arial"/>
        </w:rPr>
        <w:t xml:space="preserve">Ein Essay zeigt nicht, </w:t>
      </w:r>
      <w:r w:rsidRPr="00C24B50">
        <w:rPr>
          <w:rFonts w:eastAsiaTheme="majorEastAsia" w:cs="Arial"/>
          <w:b/>
          <w:bCs/>
        </w:rPr>
        <w:t>wie viel</w:t>
      </w:r>
      <w:r w:rsidRPr="00C24B50">
        <w:rPr>
          <w:rFonts w:eastAsiaTheme="majorEastAsia" w:cs="Arial"/>
        </w:rPr>
        <w:t xml:space="preserve"> du weißt, sondern </w:t>
      </w:r>
      <w:r w:rsidRPr="00C24B50">
        <w:rPr>
          <w:rFonts w:eastAsiaTheme="majorEastAsia" w:cs="Arial"/>
          <w:b/>
          <w:bCs/>
        </w:rPr>
        <w:t>wie gut</w:t>
      </w:r>
      <w:r w:rsidRPr="00C24B50">
        <w:rPr>
          <w:rFonts w:eastAsiaTheme="majorEastAsia" w:cs="Arial"/>
        </w:rPr>
        <w:t xml:space="preserve"> du denken, begründen und reflektieren kannst.</w:t>
      </w:r>
    </w:p>
    <w:p w14:paraId="7E702002" w14:textId="77777777" w:rsidR="002565C9" w:rsidRDefault="002565C9" w:rsidP="00127008">
      <w:pPr>
        <w:spacing w:line="360" w:lineRule="auto"/>
        <w:rPr>
          <w:rFonts w:eastAsiaTheme="majorEastAsia" w:cs="Arial"/>
        </w:rPr>
        <w:sectPr w:rsidR="002565C9" w:rsidSect="00A8776D">
          <w:pgSz w:w="11906" w:h="16838"/>
          <w:pgMar w:top="1418" w:right="1418" w:bottom="1134" w:left="1418" w:header="708" w:footer="708" w:gutter="0"/>
          <w:cols w:space="708"/>
          <w:docGrid w:linePitch="360"/>
        </w:sectPr>
      </w:pPr>
    </w:p>
    <w:p>
      <w:pPr>
        <w:pStyle w:val="berschrift3"/>
        <w:keepNext/>
        <w:pageBreakBefore w:val="0"/>
        <w:spacing w:before="0" w:after="120"/>
      </w:pPr>
      <w:r>
        <w:rPr>
          <w:b w:val="0"/>
          <w:i w:val="0"/>
        </w:rPr>
        <w:t>6.2 Bewertungsraster</w:t>
      </w:r>
    </w:p>
    <w:p w14:paraId="06ACA08B" w14:textId="27979D09" w:rsidR="002565C9" w:rsidRDefault="002565C9" w:rsidP="00127008">
      <w:pPr>
        <w:spacing w:line="360" w:lineRule="auto"/>
        <w:rPr>
          <w:rFonts w:eastAsiaTheme="majorEastAsia" w:cs="Arial"/>
        </w:rPr>
      </w:pPr>
    </w:p>
    <w:p w14:paraId="40DB3691" w14:textId="77777777" w:rsidR="00FA3182" w:rsidRPr="006D1B01" w:rsidRDefault="00FA3182" w:rsidP="00FA3182">
      <w:pPr>
        <w:spacing w:line="360" w:lineRule="auto"/>
        <w:rPr>
          <w:rFonts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FA3182" w:rsidRPr="006D1B01" w14:paraId="3AD5A68E" w14:textId="77777777" w:rsidTr="00221632">
        <w:tc>
          <w:tcPr>
            <w:tcW w:w="1784" w:type="dxa"/>
            <w:tcBorders>
              <w:top w:val="single" w:sz="4" w:space="0" w:color="auto"/>
              <w:left w:val="single" w:sz="4" w:space="0" w:color="auto"/>
              <w:bottom w:val="single" w:sz="4" w:space="0" w:color="auto"/>
              <w:right w:val="single" w:sz="4" w:space="0" w:color="auto"/>
            </w:tcBorders>
            <w:hideMark/>
          </w:tcPr>
          <w:p w14:paraId="34C927BA" w14:textId="77777777" w:rsidR="00FA3182" w:rsidRPr="006D1B01" w:rsidRDefault="00FA3182" w:rsidP="00221632">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2405D640" w14:textId="77777777" w:rsidR="00FA3182" w:rsidRPr="006D1B01" w:rsidRDefault="00FA3182" w:rsidP="00221632">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0EF91A43" w14:textId="77777777" w:rsidR="00FA3182" w:rsidRPr="006D1B01" w:rsidRDefault="00FA3182" w:rsidP="00221632">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05713AFC" w14:textId="77777777" w:rsidR="00FA3182" w:rsidRPr="006D1B01" w:rsidRDefault="00FA3182" w:rsidP="00221632">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63F08354" w14:textId="77777777" w:rsidR="00FA3182" w:rsidRPr="006D1B01" w:rsidRDefault="00FA3182" w:rsidP="00221632">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1CEB06AF" w14:textId="77777777" w:rsidR="00FA3182" w:rsidRPr="006D1B01" w:rsidRDefault="00FA3182" w:rsidP="00221632">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7F6C20E4" w14:textId="77777777" w:rsidR="00FA3182" w:rsidRPr="006D1B01" w:rsidRDefault="00FA3182" w:rsidP="00221632">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7236C94E" w14:textId="77777777" w:rsidR="00FA3182" w:rsidRPr="006D1B01" w:rsidRDefault="00FA3182" w:rsidP="00221632">
            <w:pPr>
              <w:spacing w:line="360" w:lineRule="auto"/>
              <w:rPr>
                <w:rFonts w:cs="Arial"/>
                <w:b/>
              </w:rPr>
            </w:pPr>
          </w:p>
        </w:tc>
      </w:tr>
    </w:tbl>
    <w:p w14:paraId="31635ABF" w14:textId="77777777" w:rsidR="00FA3182" w:rsidRPr="006D1B01" w:rsidRDefault="00FA3182" w:rsidP="00FA3182">
      <w:pPr>
        <w:spacing w:line="360" w:lineRule="auto"/>
        <w:rPr>
          <w:rFonts w:cs="Arial"/>
        </w:rPr>
      </w:pPr>
    </w:p>
    <w:p w14:paraId="4B9D1DF7" w14:textId="77777777" w:rsidR="00FA3182" w:rsidRPr="006D1B01" w:rsidRDefault="00FA3182" w:rsidP="00FA3182">
      <w:pPr>
        <w:spacing w:line="360" w:lineRule="auto"/>
        <w:rPr>
          <w:rFonts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FA3182" w:rsidRPr="006D1B01" w14:paraId="54D8D00D" w14:textId="77777777" w:rsidTr="00221632">
        <w:tc>
          <w:tcPr>
            <w:tcW w:w="6801" w:type="dxa"/>
            <w:tcBorders>
              <w:top w:val="single" w:sz="4" w:space="0" w:color="auto"/>
              <w:left w:val="single" w:sz="4" w:space="0" w:color="auto"/>
              <w:bottom w:val="single" w:sz="4" w:space="0" w:color="auto"/>
              <w:right w:val="single" w:sz="4" w:space="0" w:color="auto"/>
            </w:tcBorders>
            <w:hideMark/>
          </w:tcPr>
          <w:p w14:paraId="659358A2" w14:textId="77777777" w:rsidR="00FA3182" w:rsidRPr="006D1B01" w:rsidRDefault="00FA3182" w:rsidP="00221632">
            <w:pPr>
              <w:spacing w:line="360" w:lineRule="auto"/>
              <w:rPr>
                <w:rFonts w:cs="Arial"/>
                <w:b/>
              </w:rPr>
            </w:pPr>
            <w:r w:rsidRPr="006D1B01">
              <w:rPr>
                <w:rFonts w:cs="Arial"/>
                <w:b/>
              </w:rPr>
              <w:t>Kriterium</w:t>
            </w:r>
          </w:p>
        </w:tc>
        <w:tc>
          <w:tcPr>
            <w:tcW w:w="474" w:type="dxa"/>
            <w:tcBorders>
              <w:top w:val="single" w:sz="4" w:space="0" w:color="auto"/>
              <w:left w:val="single" w:sz="4" w:space="0" w:color="auto"/>
              <w:bottom w:val="single" w:sz="4" w:space="0" w:color="auto"/>
              <w:right w:val="single" w:sz="4" w:space="0" w:color="auto"/>
            </w:tcBorders>
            <w:hideMark/>
          </w:tcPr>
          <w:p w14:paraId="60BC18C4" w14:textId="77777777" w:rsidR="00FA3182" w:rsidRPr="006D1B01" w:rsidRDefault="00FA3182" w:rsidP="00221632">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2B0EEFD8" w14:textId="77777777" w:rsidR="00FA3182" w:rsidRPr="006D1B01" w:rsidRDefault="00FA3182" w:rsidP="00221632">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771406BC" w14:textId="77777777" w:rsidR="00FA3182" w:rsidRPr="006D1B01" w:rsidRDefault="00FA3182" w:rsidP="00221632">
            <w:pPr>
              <w:spacing w:line="360" w:lineRule="auto"/>
              <w:rPr>
                <w:rFonts w:cs="Arial"/>
                <w:b/>
              </w:rPr>
            </w:pPr>
            <w:r w:rsidRPr="006D1B01">
              <w:rPr>
                <w:rFonts w:cs="Arial"/>
                <w:b/>
              </w:rPr>
              <w:t>0</w:t>
            </w:r>
          </w:p>
        </w:tc>
        <w:tc>
          <w:tcPr>
            <w:tcW w:w="436" w:type="dxa"/>
            <w:tcBorders>
              <w:top w:val="single" w:sz="4" w:space="0" w:color="auto"/>
              <w:left w:val="single" w:sz="4" w:space="0" w:color="auto"/>
              <w:bottom w:val="single" w:sz="4" w:space="0" w:color="auto"/>
              <w:right w:val="single" w:sz="4" w:space="0" w:color="auto"/>
            </w:tcBorders>
            <w:hideMark/>
          </w:tcPr>
          <w:p w14:paraId="56534F42" w14:textId="77777777" w:rsidR="00FA3182" w:rsidRPr="006D1B01" w:rsidRDefault="00FA3182" w:rsidP="00221632">
            <w:pPr>
              <w:spacing w:line="360" w:lineRule="auto"/>
              <w:rPr>
                <w:rFonts w:cs="Arial"/>
                <w:b/>
              </w:rPr>
            </w:pPr>
            <w:r w:rsidRPr="006D1B01">
              <w:rPr>
                <w:rFonts w:cs="Arial"/>
                <w:b/>
              </w:rPr>
              <w:t>-</w:t>
            </w:r>
          </w:p>
        </w:tc>
        <w:tc>
          <w:tcPr>
            <w:tcW w:w="547" w:type="dxa"/>
            <w:tcBorders>
              <w:top w:val="single" w:sz="4" w:space="0" w:color="auto"/>
              <w:left w:val="single" w:sz="4" w:space="0" w:color="auto"/>
              <w:bottom w:val="single" w:sz="4" w:space="0" w:color="auto"/>
              <w:right w:val="single" w:sz="4" w:space="0" w:color="auto"/>
            </w:tcBorders>
            <w:hideMark/>
          </w:tcPr>
          <w:p w14:paraId="551485A5" w14:textId="77777777" w:rsidR="00FA3182" w:rsidRPr="006D1B01" w:rsidRDefault="00FA3182" w:rsidP="00221632">
            <w:pPr>
              <w:spacing w:line="360" w:lineRule="auto"/>
              <w:rPr>
                <w:rFonts w:cs="Arial"/>
                <w:b/>
              </w:rPr>
            </w:pPr>
            <w:r w:rsidRPr="006D1B01">
              <w:rPr>
                <w:rFonts w:cs="Arial"/>
                <w:b/>
              </w:rPr>
              <w:t>- -</w:t>
            </w:r>
          </w:p>
        </w:tc>
        <w:tc>
          <w:tcPr>
            <w:tcW w:w="583" w:type="dxa"/>
            <w:tcBorders>
              <w:top w:val="single" w:sz="4" w:space="0" w:color="auto"/>
              <w:left w:val="single" w:sz="4" w:space="0" w:color="auto"/>
              <w:bottom w:val="single" w:sz="4" w:space="0" w:color="auto"/>
              <w:right w:val="single" w:sz="4" w:space="0" w:color="auto"/>
            </w:tcBorders>
            <w:hideMark/>
          </w:tcPr>
          <w:p w14:paraId="0F57EFA6" w14:textId="77777777" w:rsidR="00FA3182" w:rsidRPr="006D1B01" w:rsidRDefault="00FA3182" w:rsidP="00221632">
            <w:pPr>
              <w:spacing w:line="360" w:lineRule="auto"/>
              <w:rPr>
                <w:rFonts w:cs="Arial"/>
                <w:b/>
              </w:rPr>
            </w:pPr>
            <w:r w:rsidRPr="006D1B01">
              <w:rPr>
                <w:rFonts w:cs="Arial"/>
                <w:b/>
              </w:rPr>
              <w:t>n.B</w:t>
            </w:r>
          </w:p>
        </w:tc>
        <w:tc>
          <w:tcPr>
            <w:tcW w:w="4741" w:type="dxa"/>
            <w:tcBorders>
              <w:top w:val="single" w:sz="4" w:space="0" w:color="auto"/>
              <w:left w:val="single" w:sz="4" w:space="0" w:color="auto"/>
              <w:bottom w:val="single" w:sz="4" w:space="0" w:color="auto"/>
              <w:right w:val="single" w:sz="4" w:space="0" w:color="auto"/>
            </w:tcBorders>
            <w:hideMark/>
          </w:tcPr>
          <w:p w14:paraId="3B916B94" w14:textId="77777777" w:rsidR="00FA3182" w:rsidRPr="006D1B01" w:rsidRDefault="00FA3182" w:rsidP="00221632">
            <w:pPr>
              <w:spacing w:line="360" w:lineRule="auto"/>
              <w:rPr>
                <w:rFonts w:cs="Arial"/>
                <w:b/>
              </w:rPr>
            </w:pPr>
            <w:r w:rsidRPr="006D1B01">
              <w:rPr>
                <w:rFonts w:cs="Arial"/>
                <w:b/>
              </w:rPr>
              <w:t>Kommentar</w:t>
            </w:r>
          </w:p>
        </w:tc>
      </w:tr>
      <w:tr w:rsidR="00FA3182" w:rsidRPr="006D1B01" w14:paraId="00C996D8" w14:textId="77777777" w:rsidTr="00221632">
        <w:tc>
          <w:tcPr>
            <w:tcW w:w="6801" w:type="dxa"/>
            <w:tcBorders>
              <w:top w:val="single" w:sz="4" w:space="0" w:color="auto"/>
              <w:left w:val="single" w:sz="4" w:space="0" w:color="auto"/>
              <w:bottom w:val="single" w:sz="4" w:space="0" w:color="auto"/>
              <w:right w:val="single" w:sz="4" w:space="0" w:color="auto"/>
            </w:tcBorders>
            <w:hideMark/>
          </w:tcPr>
          <w:p w14:paraId="5505BD49" w14:textId="77777777" w:rsidR="00FA3182" w:rsidRDefault="00FA3182" w:rsidP="00221632">
            <w:pPr>
              <w:spacing w:line="360" w:lineRule="auto"/>
              <w:rPr>
                <w:rFonts w:cs="Arial"/>
                <w:b/>
                <w:bCs/>
              </w:rPr>
            </w:pPr>
            <w:r w:rsidRPr="00FA3182">
              <w:rPr>
                <w:rFonts w:cs="Arial"/>
                <w:b/>
                <w:bCs/>
              </w:rPr>
              <w:t>Inhaltliche Qualität &amp; fachliche Tiefe</w:t>
            </w:r>
          </w:p>
          <w:p w14:paraId="023C8A7D" w14:textId="1EBCCEA2" w:rsidR="00FA3182" w:rsidRPr="006D1B01" w:rsidRDefault="00FA3182" w:rsidP="00221632">
            <w:pPr>
              <w:spacing w:line="360" w:lineRule="auto"/>
              <w:rPr>
                <w:rFonts w:cs="Arial"/>
              </w:rPr>
            </w:pPr>
            <w:r w:rsidRPr="00FA3182">
              <w:rPr>
                <w:rFonts w:cs="Arial"/>
              </w:rPr>
              <w:t>Bewertet wird, ob die dargestellten Inhalte fachlich korrekt, relevant ausgewählt und in angemessener Tiefe bearbeitet sind.</w:t>
            </w:r>
          </w:p>
        </w:tc>
        <w:sdt>
          <w:sdtPr>
            <w:rPr>
              <w:rFonts w:cs="Arial"/>
            </w:rPr>
            <w:id w:val="-519390982"/>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67998798"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49980703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7F3B62E"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39717137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BA0B2AB"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96786207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EF30730"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967235101"/>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5C6797B3"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2066682825"/>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0D339103"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0E4ED18C" w14:textId="77777777" w:rsidR="00FA3182" w:rsidRPr="006D1B01" w:rsidRDefault="00FA3182" w:rsidP="00221632">
            <w:pPr>
              <w:spacing w:line="360" w:lineRule="auto"/>
              <w:rPr>
                <w:rFonts w:cs="Arial"/>
              </w:rPr>
            </w:pPr>
          </w:p>
        </w:tc>
      </w:tr>
      <w:tr w:rsidR="00FA3182" w:rsidRPr="006D1B01" w14:paraId="44E34557" w14:textId="77777777" w:rsidTr="00221632">
        <w:tc>
          <w:tcPr>
            <w:tcW w:w="6801" w:type="dxa"/>
            <w:tcBorders>
              <w:top w:val="single" w:sz="4" w:space="0" w:color="auto"/>
              <w:left w:val="single" w:sz="4" w:space="0" w:color="auto"/>
              <w:bottom w:val="single" w:sz="4" w:space="0" w:color="auto"/>
              <w:right w:val="single" w:sz="4" w:space="0" w:color="auto"/>
            </w:tcBorders>
            <w:hideMark/>
          </w:tcPr>
          <w:p w14:paraId="6B06B1AD" w14:textId="77777777" w:rsidR="00FA3182" w:rsidRDefault="00FA3182" w:rsidP="00221632">
            <w:pPr>
              <w:spacing w:line="360" w:lineRule="auto"/>
              <w:rPr>
                <w:rFonts w:cs="Arial"/>
                <w:b/>
                <w:bCs/>
              </w:rPr>
            </w:pPr>
            <w:r w:rsidRPr="00FA3182">
              <w:rPr>
                <w:rFonts w:cs="Arial"/>
                <w:b/>
                <w:bCs/>
              </w:rPr>
              <w:t>Zielgruppenangemessenheit &amp; Adressatenbezug</w:t>
            </w:r>
          </w:p>
          <w:p w14:paraId="50AC8BAC" w14:textId="712E8614" w:rsidR="00FA3182" w:rsidRPr="006D1B01" w:rsidRDefault="00FA3182" w:rsidP="00221632">
            <w:pPr>
              <w:spacing w:line="360" w:lineRule="auto"/>
              <w:rPr>
                <w:rFonts w:cs="Arial"/>
              </w:rPr>
            </w:pPr>
            <w:r w:rsidRPr="00FA3182">
              <w:rPr>
                <w:rFonts w:cs="Arial"/>
              </w:rPr>
              <w:t>Bewertet wird, inwiefern Inhalte, Sprache und Darstellungsform konsequent auf die benannte Zielgruppe abgestimmt sind.</w:t>
            </w:r>
          </w:p>
        </w:tc>
        <w:sdt>
          <w:sdtPr>
            <w:rPr>
              <w:rFonts w:cs="Arial"/>
            </w:rPr>
            <w:id w:val="1436015290"/>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6772FF6"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211748487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577B394"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72409409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C310BFB"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35310106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0A58683"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911029706"/>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6925F979"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690022544"/>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70E08566"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706A9BAE" w14:textId="77777777" w:rsidR="00FA3182" w:rsidRPr="006D1B01" w:rsidRDefault="00FA3182" w:rsidP="00221632">
            <w:pPr>
              <w:spacing w:line="360" w:lineRule="auto"/>
              <w:rPr>
                <w:rFonts w:cs="Arial"/>
              </w:rPr>
            </w:pPr>
          </w:p>
        </w:tc>
      </w:tr>
      <w:tr w:rsidR="00FA3182" w:rsidRPr="006D1B01" w14:paraId="0DBB3CE4" w14:textId="77777777" w:rsidTr="00221632">
        <w:tc>
          <w:tcPr>
            <w:tcW w:w="6801" w:type="dxa"/>
            <w:tcBorders>
              <w:top w:val="single" w:sz="4" w:space="0" w:color="auto"/>
              <w:left w:val="single" w:sz="4" w:space="0" w:color="auto"/>
              <w:bottom w:val="single" w:sz="4" w:space="0" w:color="auto"/>
              <w:right w:val="single" w:sz="4" w:space="0" w:color="auto"/>
            </w:tcBorders>
            <w:hideMark/>
          </w:tcPr>
          <w:p w14:paraId="2377F1FE" w14:textId="77777777" w:rsidR="00FA3182" w:rsidRDefault="00FA3182" w:rsidP="00221632">
            <w:pPr>
              <w:spacing w:line="360" w:lineRule="auto"/>
              <w:rPr>
                <w:rFonts w:cs="Arial"/>
                <w:b/>
                <w:bCs/>
              </w:rPr>
            </w:pPr>
            <w:r w:rsidRPr="00FA3182">
              <w:rPr>
                <w:rFonts w:cs="Arial"/>
                <w:b/>
                <w:bCs/>
              </w:rPr>
              <w:t>Struktur, Verständlichkeit &amp; Argumentationslogik</w:t>
            </w:r>
          </w:p>
          <w:p w14:paraId="5190964C" w14:textId="217D0907" w:rsidR="00FA3182" w:rsidRPr="006D1B01" w:rsidRDefault="00FA3182" w:rsidP="00221632">
            <w:pPr>
              <w:spacing w:line="360" w:lineRule="auto"/>
              <w:rPr>
                <w:rFonts w:cs="Arial"/>
              </w:rPr>
            </w:pPr>
            <w:r w:rsidRPr="00FA3182">
              <w:rPr>
                <w:rFonts w:cs="Arial"/>
              </w:rPr>
              <w:t>Bewertet wird, wie klar, logisch und nachvollziehbar Inhalte aufgebaut und vermittelt werden.</w:t>
            </w:r>
          </w:p>
        </w:tc>
        <w:sdt>
          <w:sdtPr>
            <w:rPr>
              <w:rFonts w:cs="Arial"/>
            </w:rPr>
            <w:id w:val="-246816010"/>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32E2B4C8"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89307187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E3E27F6"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87287510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18FD0E5"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38422028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54DDACD"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84763019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06CFBCD3"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811663709"/>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6A8B8FAA"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071362A0" w14:textId="77777777" w:rsidR="00FA3182" w:rsidRPr="006D1B01" w:rsidRDefault="00FA3182" w:rsidP="00221632">
            <w:pPr>
              <w:spacing w:line="360" w:lineRule="auto"/>
              <w:rPr>
                <w:rFonts w:cs="Arial"/>
              </w:rPr>
            </w:pPr>
          </w:p>
        </w:tc>
      </w:tr>
      <w:tr w:rsidR="00FA3182" w:rsidRPr="006D1B01" w14:paraId="7AF756AA" w14:textId="77777777" w:rsidTr="00221632">
        <w:tc>
          <w:tcPr>
            <w:tcW w:w="6801" w:type="dxa"/>
            <w:tcBorders>
              <w:top w:val="single" w:sz="4" w:space="0" w:color="auto"/>
              <w:left w:val="single" w:sz="4" w:space="0" w:color="auto"/>
              <w:bottom w:val="single" w:sz="4" w:space="0" w:color="auto"/>
              <w:right w:val="single" w:sz="4" w:space="0" w:color="auto"/>
            </w:tcBorders>
            <w:hideMark/>
          </w:tcPr>
          <w:p w14:paraId="4A6AEA0E" w14:textId="77777777" w:rsidR="00FA3182" w:rsidRDefault="00FA3182" w:rsidP="00221632">
            <w:pPr>
              <w:spacing w:line="360" w:lineRule="auto"/>
              <w:rPr>
                <w:rFonts w:cs="Arial"/>
                <w:b/>
                <w:bCs/>
              </w:rPr>
            </w:pPr>
            <w:r w:rsidRPr="00FA3182">
              <w:rPr>
                <w:rFonts w:cs="Arial"/>
                <w:b/>
                <w:bCs/>
              </w:rPr>
              <w:t>Kreativität &amp; Eigenständigkeit</w:t>
            </w:r>
          </w:p>
          <w:p w14:paraId="631BA31C" w14:textId="7ED0F2F2" w:rsidR="00FA3182" w:rsidRPr="006D1B01" w:rsidRDefault="00FA3182" w:rsidP="00221632">
            <w:pPr>
              <w:spacing w:line="360" w:lineRule="auto"/>
              <w:rPr>
                <w:rFonts w:cs="Arial"/>
              </w:rPr>
            </w:pPr>
            <w:r w:rsidRPr="00FA3182">
              <w:rPr>
                <w:rFonts w:cs="Arial"/>
              </w:rPr>
              <w:t>Bewertet wird, ob eigenständige Ideen, originelle Zugänge oder neue Perspektiven erkennbar sind.</w:t>
            </w:r>
          </w:p>
        </w:tc>
        <w:sdt>
          <w:sdtPr>
            <w:rPr>
              <w:rFonts w:cs="Arial"/>
            </w:rPr>
            <w:id w:val="202825948"/>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364D506D"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95447953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F13249D"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10600973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C706BA9"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52159225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FDEF6F4"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1094941130"/>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57B4D032"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sdt>
          <w:sdtPr>
            <w:rPr>
              <w:rFonts w:cs="Arial"/>
            </w:rPr>
            <w:id w:val="866952850"/>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EA3FB2F" w14:textId="77777777" w:rsidR="00FA3182" w:rsidRPr="006D1B01" w:rsidRDefault="00FA3182" w:rsidP="00221632">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03E81EEF" w14:textId="77777777" w:rsidR="00FA3182" w:rsidRPr="006D1B01" w:rsidRDefault="00FA3182" w:rsidP="00221632">
            <w:pPr>
              <w:spacing w:line="360" w:lineRule="auto"/>
              <w:rPr>
                <w:rFonts w:cs="Arial"/>
              </w:rPr>
            </w:pPr>
          </w:p>
        </w:tc>
      </w:tr>
      <w:tr w:rsidR="00FA3182" w:rsidRPr="006D1B01" w14:paraId="052AF2E8" w14:textId="77777777" w:rsidTr="00221632">
        <w:tc>
          <w:tcPr>
            <w:tcW w:w="6801" w:type="dxa"/>
            <w:tcBorders>
              <w:top w:val="single" w:sz="4" w:space="0" w:color="auto"/>
              <w:left w:val="single" w:sz="4" w:space="0" w:color="auto"/>
              <w:bottom w:val="single" w:sz="4" w:space="0" w:color="auto"/>
              <w:right w:val="single" w:sz="4" w:space="0" w:color="auto"/>
            </w:tcBorders>
          </w:tcPr>
          <w:p w14:paraId="20BC3934" w14:textId="77777777" w:rsidR="00FA3182" w:rsidRDefault="00FA3182" w:rsidP="00FA3182">
            <w:pPr>
              <w:spacing w:line="360" w:lineRule="auto"/>
              <w:rPr>
                <w:rFonts w:cs="Arial"/>
                <w:b/>
                <w:bCs/>
              </w:rPr>
            </w:pPr>
            <w:r w:rsidRPr="00FA3182">
              <w:rPr>
                <w:rFonts w:cs="Arial"/>
                <w:b/>
                <w:bCs/>
              </w:rPr>
              <w:t>Reflexions- und Begründungstiefe</w:t>
            </w:r>
          </w:p>
          <w:p w14:paraId="248D84DF" w14:textId="69839015" w:rsidR="00FA3182" w:rsidRPr="006D1B01" w:rsidRDefault="00FA3182" w:rsidP="00FA3182">
            <w:pPr>
              <w:spacing w:line="360" w:lineRule="auto"/>
              <w:rPr>
                <w:rFonts w:cs="Arial"/>
              </w:rPr>
            </w:pPr>
            <w:r w:rsidRPr="00FA3182">
              <w:rPr>
                <w:rFonts w:cs="Arial"/>
              </w:rPr>
              <w:t>Bewertet wird, ob Entscheidungen, Darstellungen oder Gestaltungsentscheidungen fachlich reflektiert und begründet werden.</w:t>
            </w:r>
          </w:p>
        </w:tc>
        <w:sdt>
          <w:sdtPr>
            <w:rPr>
              <w:rFonts w:cs="Arial"/>
            </w:rPr>
            <w:id w:val="1310824627"/>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tcPr>
              <w:p w14:paraId="642F16E8" w14:textId="0D4BB64C" w:rsidR="00FA3182" w:rsidRDefault="00FA3182" w:rsidP="00FA3182">
                <w:pPr>
                  <w:spacing w:line="360" w:lineRule="auto"/>
                  <w:rPr>
                    <w:rFonts w:cs="Arial"/>
                  </w:rPr>
                </w:pPr>
                <w:r w:rsidRPr="006D1B01">
                  <w:rPr>
                    <w:rFonts w:ascii="Segoe UI Symbol" w:hAnsi="Segoe UI Symbol" w:cs="Segoe UI Symbol"/>
                  </w:rPr>
                  <w:t>☐</w:t>
                </w:r>
              </w:p>
            </w:tc>
          </w:sdtContent>
        </w:sdt>
        <w:sdt>
          <w:sdtPr>
            <w:rPr>
              <w:rFonts w:cs="Arial"/>
            </w:rPr>
            <w:id w:val="209935719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tcPr>
              <w:p w14:paraId="7D8EAF73" w14:textId="2C9D4CC4" w:rsidR="00FA3182" w:rsidRDefault="00FA3182" w:rsidP="00FA3182">
                <w:pPr>
                  <w:spacing w:line="360" w:lineRule="auto"/>
                  <w:rPr>
                    <w:rFonts w:cs="Arial"/>
                  </w:rPr>
                </w:pPr>
                <w:r w:rsidRPr="006D1B01">
                  <w:rPr>
                    <w:rFonts w:ascii="Segoe UI Symbol" w:hAnsi="Segoe UI Symbol" w:cs="Segoe UI Symbol"/>
                  </w:rPr>
                  <w:t>☐</w:t>
                </w:r>
              </w:p>
            </w:tc>
          </w:sdtContent>
        </w:sdt>
        <w:sdt>
          <w:sdtPr>
            <w:rPr>
              <w:rFonts w:cs="Arial"/>
            </w:rPr>
            <w:id w:val="54218186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tcPr>
              <w:p w14:paraId="65EDC191" w14:textId="2996B5CC" w:rsidR="00FA3182" w:rsidRDefault="00FA3182" w:rsidP="00FA3182">
                <w:pPr>
                  <w:spacing w:line="360" w:lineRule="auto"/>
                  <w:rPr>
                    <w:rFonts w:cs="Arial"/>
                  </w:rPr>
                </w:pPr>
                <w:r w:rsidRPr="006D1B01">
                  <w:rPr>
                    <w:rFonts w:ascii="Segoe UI Symbol" w:hAnsi="Segoe UI Symbol" w:cs="Segoe UI Symbol"/>
                  </w:rPr>
                  <w:t>☐</w:t>
                </w:r>
              </w:p>
            </w:tc>
          </w:sdtContent>
        </w:sdt>
        <w:sdt>
          <w:sdtPr>
            <w:rPr>
              <w:rFonts w:cs="Arial"/>
            </w:rPr>
            <w:id w:val="82601856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tcPr>
              <w:p w14:paraId="6D27BC01" w14:textId="15C92E9A" w:rsidR="00FA3182" w:rsidRDefault="00FA3182" w:rsidP="00FA3182">
                <w:pPr>
                  <w:spacing w:line="360" w:lineRule="auto"/>
                  <w:rPr>
                    <w:rFonts w:cs="Arial"/>
                  </w:rPr>
                </w:pPr>
                <w:r w:rsidRPr="006D1B01">
                  <w:rPr>
                    <w:rFonts w:ascii="Segoe UI Symbol" w:hAnsi="Segoe UI Symbol" w:cs="Segoe UI Symbol"/>
                  </w:rPr>
                  <w:t>☐</w:t>
                </w:r>
              </w:p>
            </w:tc>
          </w:sdtContent>
        </w:sdt>
        <w:sdt>
          <w:sdtPr>
            <w:rPr>
              <w:rFonts w:cs="Arial"/>
            </w:rPr>
            <w:id w:val="506173911"/>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tcPr>
              <w:p w14:paraId="28645485" w14:textId="620D751A" w:rsidR="00FA3182" w:rsidRDefault="00FA3182" w:rsidP="00FA3182">
                <w:pPr>
                  <w:spacing w:line="360" w:lineRule="auto"/>
                  <w:rPr>
                    <w:rFonts w:cs="Arial"/>
                  </w:rPr>
                </w:pPr>
                <w:r w:rsidRPr="006D1B01">
                  <w:rPr>
                    <w:rFonts w:ascii="Segoe UI Symbol" w:hAnsi="Segoe UI Symbol" w:cs="Segoe UI Symbol"/>
                  </w:rPr>
                  <w:t>☐</w:t>
                </w:r>
              </w:p>
            </w:tc>
          </w:sdtContent>
        </w:sdt>
        <w:sdt>
          <w:sdtPr>
            <w:rPr>
              <w:rFonts w:cs="Arial"/>
            </w:rPr>
            <w:id w:val="967696656"/>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tcPr>
              <w:p w14:paraId="2C0B4A5C" w14:textId="39525843" w:rsidR="00FA3182" w:rsidRDefault="00FA3182" w:rsidP="00FA3182">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48306F4F" w14:textId="77777777" w:rsidR="00FA3182" w:rsidRPr="006D1B01" w:rsidRDefault="00FA3182" w:rsidP="00FA3182">
            <w:pPr>
              <w:spacing w:line="360" w:lineRule="auto"/>
              <w:rPr>
                <w:rFonts w:cs="Arial"/>
              </w:rPr>
            </w:pPr>
          </w:p>
        </w:tc>
      </w:tr>
    </w:tbl>
    <w:p w14:paraId="08654882" w14:textId="00E447A5" w:rsidR="00FA3182" w:rsidRDefault="00FA3182" w:rsidP="00127008">
      <w:pPr>
        <w:spacing w:line="360" w:lineRule="auto"/>
        <w:rPr>
          <w:rFonts w:eastAsiaTheme="majorEastAsia" w:cs="Arial"/>
        </w:rPr>
        <w:sectPr w:rsidR="00FA3182" w:rsidSect="00D16BF5">
          <w:pgSz w:w="16838" w:h="11906" w:orient="landscape"/>
          <w:pgMar w:top="1418" w:right="1418" w:bottom="1418" w:left="1134" w:header="708" w:footer="708" w:gutter="0"/>
          <w:cols w:space="708"/>
          <w:docGrid w:linePitch="360"/>
        </w:sectPr>
      </w:pPr>
    </w:p>
    <w:p>
      <w:pPr>
        <w:pStyle w:val="berschrift3"/>
        <w:keepNext/>
        <w:pageBreakBefore w:val="0"/>
        <w:spacing w:before="0" w:after="120"/>
      </w:pPr>
      <w:r>
        <w:rPr>
          <w:b w:val="0"/>
          <w:i w:val="0"/>
        </w:rPr>
        <w:t>6.3 Kompetenzraster</w:t>
      </w: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FA3182" w:rsidRPr="006D1B01" w14:paraId="58759924" w14:textId="77777777" w:rsidTr="00221632">
        <w:tc>
          <w:tcPr>
            <w:tcW w:w="1784" w:type="dxa"/>
            <w:tcBorders>
              <w:top w:val="single" w:sz="4" w:space="0" w:color="auto"/>
              <w:left w:val="single" w:sz="4" w:space="0" w:color="auto"/>
              <w:bottom w:val="single" w:sz="4" w:space="0" w:color="auto"/>
              <w:right w:val="single" w:sz="4" w:space="0" w:color="auto"/>
            </w:tcBorders>
            <w:hideMark/>
          </w:tcPr>
          <w:p w14:paraId="79E69FF9" w14:textId="77777777" w:rsidR="00FA3182" w:rsidRPr="006D1B01" w:rsidRDefault="00FA3182" w:rsidP="00221632">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1F9414A3" w14:textId="77777777" w:rsidR="00FA3182" w:rsidRPr="006D1B01" w:rsidRDefault="00FA3182" w:rsidP="00221632">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0EE86A63" w14:textId="77777777" w:rsidR="00FA3182" w:rsidRPr="006D1B01" w:rsidRDefault="00FA3182" w:rsidP="00221632">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05462226" w14:textId="77777777" w:rsidR="00FA3182" w:rsidRPr="006D1B01" w:rsidRDefault="00FA3182" w:rsidP="00221632">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6E98B889" w14:textId="77777777" w:rsidR="00FA3182" w:rsidRPr="006D1B01" w:rsidRDefault="00FA3182" w:rsidP="00221632">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73EC4A77" w14:textId="77777777" w:rsidR="00FA3182" w:rsidRPr="006D1B01" w:rsidRDefault="00FA3182" w:rsidP="00221632">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4AF1AA3F" w14:textId="77777777" w:rsidR="00FA3182" w:rsidRPr="006D1B01" w:rsidRDefault="00FA3182" w:rsidP="00221632">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341D05D5" w14:textId="77777777" w:rsidR="00FA3182" w:rsidRPr="006D1B01" w:rsidRDefault="00FA3182" w:rsidP="00221632">
            <w:pPr>
              <w:spacing w:line="360" w:lineRule="auto"/>
              <w:rPr>
                <w:rFonts w:cs="Arial"/>
                <w:b/>
              </w:rPr>
            </w:pPr>
          </w:p>
        </w:tc>
      </w:tr>
    </w:tbl>
    <w:p w14:paraId="3280CEF9" w14:textId="77777777" w:rsidR="00FA3182" w:rsidRPr="006D1B01" w:rsidRDefault="00FA3182" w:rsidP="00FA3182">
      <w:pPr>
        <w:spacing w:line="360" w:lineRule="auto"/>
        <w:rPr>
          <w:rFonts w:cs="Arial"/>
        </w:rPr>
      </w:pPr>
    </w:p>
    <w:tbl>
      <w:tblPr>
        <w:tblStyle w:val="Tabellenraster"/>
        <w:tblW w:w="15097" w:type="dxa"/>
        <w:tblLook w:val="04A0" w:firstRow="1" w:lastRow="0" w:firstColumn="1" w:lastColumn="0" w:noHBand="0" w:noVBand="1"/>
      </w:tblPr>
      <w:tblGrid>
        <w:gridCol w:w="3200"/>
        <w:gridCol w:w="1378"/>
        <w:gridCol w:w="1621"/>
        <w:gridCol w:w="1378"/>
        <w:gridCol w:w="1584"/>
        <w:gridCol w:w="1378"/>
        <w:gridCol w:w="1584"/>
        <w:gridCol w:w="1385"/>
        <w:gridCol w:w="1589"/>
      </w:tblGrid>
      <w:tr w:rsidR="00FA3182" w:rsidRPr="006D1B01" w14:paraId="68542000" w14:textId="77777777" w:rsidTr="00221632">
        <w:tc>
          <w:tcPr>
            <w:tcW w:w="2855" w:type="dxa"/>
            <w:tcBorders>
              <w:top w:val="single" w:sz="4" w:space="0" w:color="auto"/>
              <w:left w:val="single" w:sz="4" w:space="0" w:color="auto"/>
              <w:bottom w:val="single" w:sz="4" w:space="0" w:color="auto"/>
              <w:right w:val="single" w:sz="4" w:space="0" w:color="auto"/>
            </w:tcBorders>
            <w:hideMark/>
          </w:tcPr>
          <w:p w14:paraId="1290F895" w14:textId="77777777" w:rsidR="00FA3182" w:rsidRPr="006D1B01" w:rsidRDefault="00FA3182" w:rsidP="00221632">
            <w:pPr>
              <w:spacing w:line="360" w:lineRule="auto"/>
              <w:rPr>
                <w:rFonts w:cs="Arial"/>
                <w:b/>
                <w:bCs/>
              </w:rPr>
            </w:pPr>
            <w:r w:rsidRPr="006D1B01">
              <w:rPr>
                <w:rFonts w:cs="Arial"/>
                <w:b/>
                <w:bC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5E9D229A" w14:textId="77777777" w:rsidR="00FA3182" w:rsidRPr="006D1B01" w:rsidRDefault="00FA3182" w:rsidP="00221632">
            <w:pPr>
              <w:spacing w:line="360" w:lineRule="auto"/>
              <w:rPr>
                <w:rFonts w:cs="Arial"/>
                <w:b/>
                <w:bCs/>
              </w:rPr>
            </w:pPr>
            <w:r w:rsidRPr="006D1B01">
              <w:rPr>
                <w:rFonts w:cs="Arial"/>
                <w:b/>
                <w:bC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4D4549CF" w14:textId="77777777" w:rsidR="00FA3182" w:rsidRPr="006D1B01" w:rsidRDefault="00FA3182" w:rsidP="00221632">
            <w:pPr>
              <w:spacing w:line="360" w:lineRule="auto"/>
              <w:rPr>
                <w:rFonts w:cs="Arial"/>
                <w:b/>
                <w:bCs/>
              </w:rPr>
            </w:pPr>
            <w:r w:rsidRPr="006D1B01">
              <w:rPr>
                <w:rFonts w:cs="Arial"/>
                <w:b/>
                <w:bC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762D5832" w14:textId="77777777" w:rsidR="00FA3182" w:rsidRPr="006D1B01" w:rsidRDefault="00FA3182" w:rsidP="00221632">
            <w:pPr>
              <w:spacing w:line="360" w:lineRule="auto"/>
              <w:rPr>
                <w:rFonts w:cs="Arial"/>
                <w:b/>
                <w:bCs/>
              </w:rPr>
            </w:pPr>
            <w:r w:rsidRPr="006D1B01">
              <w:rPr>
                <w:rFonts w:cs="Arial"/>
                <w:b/>
                <w:bC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449D79BD" w14:textId="77777777" w:rsidR="00FA3182" w:rsidRPr="006D1B01" w:rsidRDefault="00FA3182" w:rsidP="00221632">
            <w:pPr>
              <w:spacing w:line="360" w:lineRule="auto"/>
              <w:rPr>
                <w:rFonts w:cs="Arial"/>
                <w:b/>
                <w:bCs/>
              </w:rPr>
            </w:pPr>
            <w:r w:rsidRPr="006D1B01">
              <w:rPr>
                <w:rFonts w:cs="Arial"/>
                <w:b/>
                <w:bCs/>
              </w:rPr>
              <w:t>D</w:t>
            </w:r>
          </w:p>
        </w:tc>
      </w:tr>
      <w:tr w:rsidR="00FA3182" w:rsidRPr="006D1B01" w14:paraId="046F9ADD" w14:textId="77777777" w:rsidTr="00221632">
        <w:tc>
          <w:tcPr>
            <w:tcW w:w="2855" w:type="dxa"/>
            <w:tcBorders>
              <w:top w:val="single" w:sz="4" w:space="0" w:color="auto"/>
              <w:left w:val="single" w:sz="4" w:space="0" w:color="auto"/>
              <w:bottom w:val="single" w:sz="4" w:space="0" w:color="auto"/>
              <w:right w:val="single" w:sz="4" w:space="0" w:color="auto"/>
            </w:tcBorders>
          </w:tcPr>
          <w:p w14:paraId="120538DD" w14:textId="77777777" w:rsidR="00FA3182" w:rsidRDefault="008C4708" w:rsidP="00221632">
            <w:pPr>
              <w:spacing w:line="360" w:lineRule="auto"/>
              <w:rPr>
                <w:b/>
                <w:bCs/>
              </w:rPr>
            </w:pPr>
            <w:r w:rsidRPr="008C4708">
              <w:rPr>
                <w:b/>
                <w:bCs/>
              </w:rPr>
              <w:t>Fachlichkeit &amp; inhaltliche Tiefe</w:t>
            </w:r>
            <w:r>
              <w:rPr>
                <w:b/>
                <w:bCs/>
              </w:rPr>
              <w:t xml:space="preserve"> </w:t>
            </w:r>
          </w:p>
          <w:p w14:paraId="7E5C7FC1" w14:textId="3A3776F6" w:rsidR="008C4708" w:rsidRPr="008C4708" w:rsidRDefault="008C4708" w:rsidP="00221632">
            <w:pPr>
              <w:spacing w:line="360" w:lineRule="auto"/>
              <w:rPr>
                <w:rFonts w:cs="Arial"/>
                <w:b/>
                <w:bCs/>
              </w:rPr>
            </w:pPr>
            <w:r w:rsidRPr="008C4708">
              <w:rPr>
                <w:rFonts w:cs="Arial"/>
                <w:b/>
                <w:bCs/>
              </w:rPr>
              <w:t>Fachliche Durchdringung</w:t>
            </w:r>
          </w:p>
        </w:tc>
        <w:tc>
          <w:tcPr>
            <w:tcW w:w="3091" w:type="dxa"/>
            <w:gridSpan w:val="2"/>
            <w:tcBorders>
              <w:top w:val="single" w:sz="4" w:space="0" w:color="auto"/>
              <w:left w:val="single" w:sz="4" w:space="0" w:color="auto"/>
              <w:bottom w:val="single" w:sz="4" w:space="0" w:color="auto"/>
              <w:right w:val="single" w:sz="4" w:space="0" w:color="auto"/>
            </w:tcBorders>
          </w:tcPr>
          <w:p w14:paraId="3D9E1490" w14:textId="44D4D016" w:rsidR="00FA3182" w:rsidRPr="006D1B01" w:rsidRDefault="008C4708" w:rsidP="00221632">
            <w:pPr>
              <w:spacing w:line="360" w:lineRule="auto"/>
              <w:rPr>
                <w:rFonts w:cs="Arial"/>
              </w:rPr>
            </w:pPr>
            <w:r>
              <w:t>Ich kann grundlegende fachliche Inhalte benennen.</w:t>
            </w:r>
          </w:p>
        </w:tc>
        <w:tc>
          <w:tcPr>
            <w:tcW w:w="3050" w:type="dxa"/>
            <w:gridSpan w:val="2"/>
            <w:tcBorders>
              <w:top w:val="single" w:sz="4" w:space="0" w:color="auto"/>
              <w:left w:val="single" w:sz="4" w:space="0" w:color="auto"/>
              <w:bottom w:val="single" w:sz="4" w:space="0" w:color="auto"/>
              <w:right w:val="single" w:sz="4" w:space="0" w:color="auto"/>
            </w:tcBorders>
          </w:tcPr>
          <w:p w14:paraId="74879F1E" w14:textId="4330E17B" w:rsidR="00FA3182" w:rsidRPr="006D1B01" w:rsidRDefault="008C4708" w:rsidP="00221632">
            <w:pPr>
              <w:spacing w:line="360" w:lineRule="auto"/>
              <w:rPr>
                <w:rFonts w:cs="Arial"/>
              </w:rPr>
            </w:pPr>
            <w:r>
              <w:t>Ich kann fachliche Inhalte korrekt und verständlich darstellen.</w:t>
            </w:r>
          </w:p>
        </w:tc>
        <w:tc>
          <w:tcPr>
            <w:tcW w:w="3050" w:type="dxa"/>
            <w:gridSpan w:val="2"/>
            <w:tcBorders>
              <w:top w:val="single" w:sz="4" w:space="0" w:color="auto"/>
              <w:left w:val="single" w:sz="4" w:space="0" w:color="auto"/>
              <w:bottom w:val="single" w:sz="4" w:space="0" w:color="auto"/>
              <w:right w:val="single" w:sz="4" w:space="0" w:color="auto"/>
            </w:tcBorders>
          </w:tcPr>
          <w:p w14:paraId="11F034B1" w14:textId="4EBFEEF1" w:rsidR="00FA3182" w:rsidRPr="006D1B01" w:rsidRDefault="008C4708" w:rsidP="00221632">
            <w:pPr>
              <w:spacing w:line="360" w:lineRule="auto"/>
              <w:rPr>
                <w:rFonts w:cs="Arial"/>
              </w:rPr>
            </w:pPr>
            <w:r>
              <w:t>Ich kann fachliche Inhalte differenziert, begründet und praxisnah einordnen.</w:t>
            </w:r>
          </w:p>
        </w:tc>
        <w:tc>
          <w:tcPr>
            <w:tcW w:w="3051" w:type="dxa"/>
            <w:gridSpan w:val="2"/>
            <w:tcBorders>
              <w:top w:val="single" w:sz="4" w:space="0" w:color="auto"/>
              <w:left w:val="single" w:sz="4" w:space="0" w:color="auto"/>
              <w:bottom w:val="single" w:sz="4" w:space="0" w:color="auto"/>
              <w:right w:val="single" w:sz="4" w:space="0" w:color="auto"/>
            </w:tcBorders>
          </w:tcPr>
          <w:p w14:paraId="47222844" w14:textId="2163E379" w:rsidR="00FA3182" w:rsidRPr="006D1B01" w:rsidRDefault="008C4708" w:rsidP="00221632">
            <w:pPr>
              <w:spacing w:line="360" w:lineRule="auto"/>
              <w:rPr>
                <w:rFonts w:cs="Arial"/>
              </w:rPr>
            </w:pPr>
            <w:r>
              <w:t>Ich kann fachliche Inhalte vertieft reflektieren, verknüpfen und auch komplexe Zusammenhänge verständlich darstellen.</w:t>
            </w:r>
          </w:p>
        </w:tc>
      </w:tr>
      <w:tr w:rsidR="00FA3182" w:rsidRPr="006D1B01" w14:paraId="754BEE87" w14:textId="77777777" w:rsidTr="0022163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894C1D0" w14:textId="77777777" w:rsidR="00FA3182" w:rsidRPr="006D1B01" w:rsidRDefault="00FA3182" w:rsidP="00221632">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DDC24E1"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201822036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17F76D2"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45633667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1FE4124"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73561984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215B64E"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211612749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5FF98F8"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73462113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99C1246"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88354791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375D967"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37683421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B221351"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72348581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FA3182" w:rsidRPr="006D1B01" w14:paraId="790FA69E" w14:textId="77777777" w:rsidTr="00221632">
        <w:tc>
          <w:tcPr>
            <w:tcW w:w="2855" w:type="dxa"/>
            <w:tcBorders>
              <w:top w:val="single" w:sz="4" w:space="0" w:color="auto"/>
              <w:left w:val="single" w:sz="4" w:space="0" w:color="auto"/>
              <w:bottom w:val="single" w:sz="4" w:space="0" w:color="auto"/>
              <w:right w:val="single" w:sz="4" w:space="0" w:color="auto"/>
            </w:tcBorders>
          </w:tcPr>
          <w:p w14:paraId="534309E2" w14:textId="64BEBE47" w:rsidR="008C4708" w:rsidRDefault="008C4708" w:rsidP="00221632">
            <w:pPr>
              <w:spacing w:line="360" w:lineRule="auto"/>
              <w:rPr>
                <w:b/>
                <w:bCs/>
              </w:rPr>
            </w:pPr>
            <w:r w:rsidRPr="008C4708">
              <w:rPr>
                <w:b/>
                <w:bCs/>
              </w:rPr>
              <w:t>Zielgruppenangemessenheit &amp; Adressatenbezug</w:t>
            </w:r>
          </w:p>
          <w:p w14:paraId="049696F8" w14:textId="77777777" w:rsidR="008C4708" w:rsidRDefault="008C4708" w:rsidP="00221632">
            <w:pPr>
              <w:spacing w:line="360" w:lineRule="auto"/>
              <w:rPr>
                <w:b/>
                <w:bCs/>
              </w:rPr>
            </w:pPr>
          </w:p>
          <w:p w14:paraId="7D0AA4A7" w14:textId="1CE9DFFF" w:rsidR="00FA3182" w:rsidRPr="008C4708" w:rsidRDefault="008C4708" w:rsidP="00221632">
            <w:pPr>
              <w:spacing w:line="360" w:lineRule="auto"/>
              <w:rPr>
                <w:rFonts w:cs="Arial"/>
                <w:b/>
                <w:bCs/>
              </w:rPr>
            </w:pPr>
            <w:r w:rsidRPr="008C4708">
              <w:rPr>
                <w:b/>
                <w:bCs/>
              </w:rPr>
              <w:t>Adressatenorientierung</w:t>
            </w:r>
          </w:p>
        </w:tc>
        <w:tc>
          <w:tcPr>
            <w:tcW w:w="3091" w:type="dxa"/>
            <w:gridSpan w:val="2"/>
            <w:tcBorders>
              <w:top w:val="single" w:sz="4" w:space="0" w:color="auto"/>
              <w:left w:val="single" w:sz="4" w:space="0" w:color="auto"/>
              <w:bottom w:val="single" w:sz="4" w:space="0" w:color="auto"/>
              <w:right w:val="single" w:sz="4" w:space="0" w:color="auto"/>
            </w:tcBorders>
          </w:tcPr>
          <w:p w14:paraId="1C5BA55D" w14:textId="0AA61622" w:rsidR="00FA3182" w:rsidRPr="006D1B01" w:rsidRDefault="008C4708" w:rsidP="00221632">
            <w:pPr>
              <w:spacing w:line="360" w:lineRule="auto"/>
              <w:rPr>
                <w:rFonts w:cs="Arial"/>
              </w:rPr>
            </w:pPr>
            <w:r>
              <w:t>Ich kann eine Zielgruppe benennen.</w:t>
            </w:r>
          </w:p>
        </w:tc>
        <w:tc>
          <w:tcPr>
            <w:tcW w:w="3050" w:type="dxa"/>
            <w:gridSpan w:val="2"/>
            <w:tcBorders>
              <w:top w:val="single" w:sz="4" w:space="0" w:color="auto"/>
              <w:left w:val="single" w:sz="4" w:space="0" w:color="auto"/>
              <w:bottom w:val="single" w:sz="4" w:space="0" w:color="auto"/>
              <w:right w:val="single" w:sz="4" w:space="0" w:color="auto"/>
            </w:tcBorders>
          </w:tcPr>
          <w:p w14:paraId="02E39CA8" w14:textId="009F68A0" w:rsidR="00FA3182" w:rsidRPr="006D1B01" w:rsidRDefault="008C4708" w:rsidP="00221632">
            <w:pPr>
              <w:spacing w:line="360" w:lineRule="auto"/>
              <w:rPr>
                <w:rFonts w:cs="Arial"/>
              </w:rPr>
            </w:pPr>
            <w:r>
              <w:t>Ich kann Inhalte sprachlich an eine Zielgruppe anpassen.</w:t>
            </w:r>
          </w:p>
        </w:tc>
        <w:tc>
          <w:tcPr>
            <w:tcW w:w="3050" w:type="dxa"/>
            <w:gridSpan w:val="2"/>
            <w:tcBorders>
              <w:top w:val="single" w:sz="4" w:space="0" w:color="auto"/>
              <w:left w:val="single" w:sz="4" w:space="0" w:color="auto"/>
              <w:bottom w:val="single" w:sz="4" w:space="0" w:color="auto"/>
              <w:right w:val="single" w:sz="4" w:space="0" w:color="auto"/>
            </w:tcBorders>
          </w:tcPr>
          <w:p w14:paraId="70FD9186" w14:textId="4E7057B5" w:rsidR="00FA3182" w:rsidRPr="006D1B01" w:rsidRDefault="008C4708" w:rsidP="00221632">
            <w:pPr>
              <w:spacing w:line="360" w:lineRule="auto"/>
              <w:rPr>
                <w:rFonts w:cs="Arial"/>
              </w:rPr>
            </w:pPr>
            <w:r>
              <w:t>Ich kann Inhalte, Beispiele und Sprache konsequent auf die Zielgruppe abstimmen.</w:t>
            </w:r>
          </w:p>
        </w:tc>
        <w:tc>
          <w:tcPr>
            <w:tcW w:w="3051" w:type="dxa"/>
            <w:gridSpan w:val="2"/>
            <w:tcBorders>
              <w:top w:val="single" w:sz="4" w:space="0" w:color="auto"/>
              <w:left w:val="single" w:sz="4" w:space="0" w:color="auto"/>
              <w:bottom w:val="single" w:sz="4" w:space="0" w:color="auto"/>
              <w:right w:val="single" w:sz="4" w:space="0" w:color="auto"/>
            </w:tcBorders>
          </w:tcPr>
          <w:p w14:paraId="4AC4C03C" w14:textId="06CAFFFD" w:rsidR="00FA3182" w:rsidRPr="006D1B01" w:rsidRDefault="008C4708" w:rsidP="00221632">
            <w:pPr>
              <w:spacing w:line="360" w:lineRule="auto"/>
              <w:rPr>
                <w:rFonts w:cs="Arial"/>
              </w:rPr>
            </w:pPr>
            <w:r>
              <w:t>Ich kann Zielgruppen differenziert analysieren und Inhalte reflektiert, passgenau und überzeugend ausrichten.</w:t>
            </w:r>
          </w:p>
        </w:tc>
      </w:tr>
      <w:tr w:rsidR="00FA3182" w:rsidRPr="006D1B01" w14:paraId="32E3DAB8" w14:textId="77777777" w:rsidTr="0022163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68780005" w14:textId="77777777" w:rsidR="00FA3182" w:rsidRPr="006D1B01" w:rsidRDefault="00FA3182" w:rsidP="00221632">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A5AD23"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94245724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4EFF215"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201093971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426C55A"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66050703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6DF099"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77979595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AB414CC"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86740904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98E8949"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202362352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C3591AF"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46365287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E22AA16"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09231773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FA3182" w:rsidRPr="006D1B01" w14:paraId="5AEB6104" w14:textId="77777777" w:rsidTr="00221632">
        <w:tc>
          <w:tcPr>
            <w:tcW w:w="2855" w:type="dxa"/>
            <w:tcBorders>
              <w:top w:val="single" w:sz="4" w:space="0" w:color="auto"/>
              <w:left w:val="single" w:sz="4" w:space="0" w:color="auto"/>
              <w:bottom w:val="single" w:sz="4" w:space="0" w:color="auto"/>
              <w:right w:val="single" w:sz="4" w:space="0" w:color="auto"/>
            </w:tcBorders>
          </w:tcPr>
          <w:p w14:paraId="20924061" w14:textId="77777777" w:rsidR="00FA3182" w:rsidRDefault="008C4708" w:rsidP="00221632">
            <w:pPr>
              <w:spacing w:line="360" w:lineRule="auto"/>
              <w:rPr>
                <w:rFonts w:cs="Arial"/>
                <w:b/>
                <w:bCs/>
              </w:rPr>
            </w:pPr>
            <w:r w:rsidRPr="008C4708">
              <w:rPr>
                <w:rFonts w:cs="Arial"/>
                <w:b/>
                <w:bCs/>
              </w:rPr>
              <w:t>Struktur, Verständlichkeit &amp; Argumentationslogik</w:t>
            </w:r>
          </w:p>
          <w:p w14:paraId="4C1A695E" w14:textId="77777777" w:rsidR="008C4708" w:rsidRDefault="008C4708" w:rsidP="00221632">
            <w:pPr>
              <w:spacing w:line="360" w:lineRule="auto"/>
              <w:rPr>
                <w:rFonts w:cs="Arial"/>
                <w:b/>
                <w:bCs/>
              </w:rPr>
            </w:pPr>
          </w:p>
          <w:p w14:paraId="6A4A9EAE" w14:textId="4802D493" w:rsidR="008C4708" w:rsidRPr="006D1B01" w:rsidRDefault="008C4708" w:rsidP="00221632">
            <w:pPr>
              <w:spacing w:line="360" w:lineRule="auto"/>
              <w:rPr>
                <w:rFonts w:cs="Arial"/>
                <w:b/>
                <w:bCs/>
              </w:rPr>
            </w:pPr>
            <w:r w:rsidRPr="008C4708">
              <w:rPr>
                <w:rFonts w:cs="Arial"/>
                <w:b/>
                <w:bCs/>
              </w:rPr>
              <w:t>Strukturierung &amp; Logik</w:t>
            </w:r>
          </w:p>
        </w:tc>
        <w:tc>
          <w:tcPr>
            <w:tcW w:w="3091" w:type="dxa"/>
            <w:gridSpan w:val="2"/>
            <w:tcBorders>
              <w:top w:val="single" w:sz="4" w:space="0" w:color="auto"/>
              <w:left w:val="single" w:sz="4" w:space="0" w:color="auto"/>
              <w:bottom w:val="single" w:sz="4" w:space="0" w:color="auto"/>
              <w:right w:val="single" w:sz="4" w:space="0" w:color="auto"/>
            </w:tcBorders>
          </w:tcPr>
          <w:p w14:paraId="4BB6713F" w14:textId="7564DD69" w:rsidR="00FA3182" w:rsidRPr="006D1B01" w:rsidRDefault="008C4708" w:rsidP="00221632">
            <w:pPr>
              <w:spacing w:line="360" w:lineRule="auto"/>
              <w:rPr>
                <w:rFonts w:cs="Arial"/>
              </w:rPr>
            </w:pPr>
            <w:r>
              <w:t>Ich kann Inhalte in einfacher Form ordnen.</w:t>
            </w:r>
          </w:p>
        </w:tc>
        <w:tc>
          <w:tcPr>
            <w:tcW w:w="3050" w:type="dxa"/>
            <w:gridSpan w:val="2"/>
            <w:tcBorders>
              <w:top w:val="single" w:sz="4" w:space="0" w:color="auto"/>
              <w:left w:val="single" w:sz="4" w:space="0" w:color="auto"/>
              <w:bottom w:val="single" w:sz="4" w:space="0" w:color="auto"/>
              <w:right w:val="single" w:sz="4" w:space="0" w:color="auto"/>
            </w:tcBorders>
          </w:tcPr>
          <w:p w14:paraId="31235747" w14:textId="3435E7B9" w:rsidR="00FA3182" w:rsidRPr="006D1B01" w:rsidRDefault="008C4708" w:rsidP="00221632">
            <w:pPr>
              <w:spacing w:line="360" w:lineRule="auto"/>
              <w:rPr>
                <w:rFonts w:cs="Arial"/>
              </w:rPr>
            </w:pPr>
            <w:r>
              <w:t>Ich kann Inhalte klar und nachvollziehbar strukturieren.</w:t>
            </w:r>
          </w:p>
        </w:tc>
        <w:tc>
          <w:tcPr>
            <w:tcW w:w="3050" w:type="dxa"/>
            <w:gridSpan w:val="2"/>
            <w:tcBorders>
              <w:top w:val="single" w:sz="4" w:space="0" w:color="auto"/>
              <w:left w:val="single" w:sz="4" w:space="0" w:color="auto"/>
              <w:bottom w:val="single" w:sz="4" w:space="0" w:color="auto"/>
              <w:right w:val="single" w:sz="4" w:space="0" w:color="auto"/>
            </w:tcBorders>
          </w:tcPr>
          <w:p w14:paraId="33D80D05" w14:textId="44E39FBA" w:rsidR="00FA3182" w:rsidRPr="006D1B01" w:rsidRDefault="008C4708" w:rsidP="00221632">
            <w:pPr>
              <w:spacing w:line="360" w:lineRule="auto"/>
              <w:rPr>
                <w:rFonts w:cs="Arial"/>
              </w:rPr>
            </w:pPr>
            <w:r>
              <w:t>Ich kann Inhalte logisch aufbauen und Argumente nachvollziehbar verknüpfen.</w:t>
            </w:r>
          </w:p>
        </w:tc>
        <w:tc>
          <w:tcPr>
            <w:tcW w:w="3051" w:type="dxa"/>
            <w:gridSpan w:val="2"/>
            <w:tcBorders>
              <w:top w:val="single" w:sz="4" w:space="0" w:color="auto"/>
              <w:left w:val="single" w:sz="4" w:space="0" w:color="auto"/>
              <w:bottom w:val="single" w:sz="4" w:space="0" w:color="auto"/>
              <w:right w:val="single" w:sz="4" w:space="0" w:color="auto"/>
            </w:tcBorders>
          </w:tcPr>
          <w:p w14:paraId="02784493" w14:textId="66205767" w:rsidR="00FA3182" w:rsidRPr="006D1B01" w:rsidRDefault="008C4708" w:rsidP="00221632">
            <w:pPr>
              <w:spacing w:line="360" w:lineRule="auto"/>
              <w:rPr>
                <w:rFonts w:cs="Arial"/>
              </w:rPr>
            </w:pPr>
            <w:r>
              <w:t>Ich kann komplexe Inhalte stringent strukturieren und eine überzeugende Argumentationslinie entwickeln.</w:t>
            </w:r>
          </w:p>
        </w:tc>
      </w:tr>
      <w:tr w:rsidR="00FA3182" w:rsidRPr="006D1B01" w14:paraId="34C2C8F8" w14:textId="77777777" w:rsidTr="0022163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12F5B757" w14:textId="77777777" w:rsidR="00FA3182" w:rsidRPr="006D1B01" w:rsidRDefault="00FA3182" w:rsidP="00221632">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78749C3"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163286283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C25B0C8"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92891625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CFBB4B5"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113495401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F506B9C"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01118257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B3CE9DC"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68891758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AE45A84"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61184825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5713944"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131324641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3AED234"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12665797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FA3182" w:rsidRPr="006D1B01" w14:paraId="6F20FAA9" w14:textId="77777777" w:rsidTr="00221632">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6A8543BD" w14:textId="77777777" w:rsidR="00FA3182" w:rsidRDefault="001A41DE" w:rsidP="00221632">
            <w:pPr>
              <w:spacing w:line="360" w:lineRule="auto"/>
              <w:rPr>
                <w:rFonts w:cs="Arial"/>
                <w:b/>
                <w:bCs/>
              </w:rPr>
            </w:pPr>
            <w:r w:rsidRPr="001A41DE">
              <w:rPr>
                <w:rFonts w:cs="Arial"/>
                <w:b/>
                <w:bCs/>
              </w:rPr>
              <w:lastRenderedPageBreak/>
              <w:t>Gestaltung &amp; Professionalität der Darstellung</w:t>
            </w:r>
          </w:p>
          <w:p w14:paraId="2FA48EC9" w14:textId="454C92FB" w:rsidR="001A41DE" w:rsidRPr="006D1B01" w:rsidRDefault="001A41DE" w:rsidP="00221632">
            <w:pPr>
              <w:spacing w:line="360" w:lineRule="auto"/>
              <w:rPr>
                <w:rFonts w:cs="Arial"/>
                <w:b/>
                <w:bCs/>
              </w:rPr>
            </w:pPr>
            <w:r w:rsidRPr="001A41DE">
              <w:rPr>
                <w:rFonts w:cs="Arial"/>
                <w:b/>
                <w:bCs/>
              </w:rPr>
              <w:t>Gestaltungskompetenz</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70693CE" w14:textId="48CC65D2" w:rsidR="00FA3182" w:rsidRPr="006D1B01" w:rsidRDefault="001A41DE" w:rsidP="00221632">
            <w:pPr>
              <w:spacing w:line="360" w:lineRule="auto"/>
              <w:rPr>
                <w:rFonts w:cs="Arial"/>
              </w:rPr>
            </w:pPr>
            <w:r>
              <w:t>Ich kann Inhalte funktional darstellen.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261170F" w14:textId="453B83B9" w:rsidR="00FA3182" w:rsidRPr="006D1B01" w:rsidRDefault="001A41DE" w:rsidP="00221632">
            <w:pPr>
              <w:spacing w:line="360" w:lineRule="auto"/>
              <w:rPr>
                <w:rFonts w:cs="Arial"/>
              </w:rPr>
            </w:pPr>
            <w:r>
              <w:t>Ich kann Inhalte übersichtlich und angemessen gestalten.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1BE7064" w14:textId="7613677E" w:rsidR="00FA3182" w:rsidRPr="006D1B01" w:rsidRDefault="001A41DE" w:rsidP="00221632">
            <w:pPr>
              <w:spacing w:line="360" w:lineRule="auto"/>
              <w:rPr>
                <w:rFonts w:cs="Arial"/>
              </w:rPr>
            </w:pPr>
            <w:r>
              <w:t>Ich kann Gestaltung gezielt einsetzen, um Inhalte zu unterstützen.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1EA9348" w14:textId="60CA92C8" w:rsidR="00FA3182" w:rsidRPr="006D1B01" w:rsidRDefault="001A41DE" w:rsidP="00221632">
            <w:pPr>
              <w:spacing w:line="360" w:lineRule="auto"/>
              <w:rPr>
                <w:rFonts w:cs="Arial"/>
              </w:rPr>
            </w:pPr>
            <w:r>
              <w:t>Ich kann Gestaltung professionell, reflektiert und wirkungsvoll nutzen, um Inhalte zu vertiefen.</w:t>
            </w:r>
          </w:p>
        </w:tc>
      </w:tr>
      <w:tr w:rsidR="00FA3182" w:rsidRPr="006D1B01" w14:paraId="19DBE2DF" w14:textId="77777777" w:rsidTr="0022163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5F3D0680" w14:textId="77777777" w:rsidR="00FA3182" w:rsidRPr="006D1B01" w:rsidRDefault="00FA3182" w:rsidP="00221632">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32F45ED"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117630275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79A5E62"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59487397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8237B71"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129517672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4436D7A"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556037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9CBA979"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91267065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5318417"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03392415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7A52705"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159300192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5D6BB4B"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48162532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FA3182" w:rsidRPr="006D1B01" w14:paraId="3096B7CD" w14:textId="77777777" w:rsidTr="00221632">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42010718" w14:textId="77777777" w:rsidR="00FA3182" w:rsidRDefault="001A41DE" w:rsidP="00221632">
            <w:pPr>
              <w:spacing w:line="360" w:lineRule="auto"/>
              <w:rPr>
                <w:rFonts w:cs="Arial"/>
                <w:b/>
                <w:bCs/>
              </w:rPr>
            </w:pPr>
            <w:r w:rsidRPr="001A41DE">
              <w:rPr>
                <w:rFonts w:cs="Arial"/>
                <w:b/>
                <w:bCs/>
              </w:rPr>
              <w:t>Kreativität &amp; Eigenständigkeit</w:t>
            </w:r>
          </w:p>
          <w:p w14:paraId="239B4873" w14:textId="223EF005" w:rsidR="001A41DE" w:rsidRPr="006D1B01" w:rsidRDefault="001A41DE" w:rsidP="00221632">
            <w:pPr>
              <w:spacing w:line="360" w:lineRule="auto"/>
              <w:rPr>
                <w:rFonts w:cs="Arial"/>
                <w:b/>
                <w:bCs/>
              </w:rPr>
            </w:pPr>
            <w:r w:rsidRPr="001A41DE">
              <w:rPr>
                <w:rFonts w:cs="Arial"/>
                <w:b/>
                <w:bCs/>
              </w:rPr>
              <w:t>Eigenständige Zugänge</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737298A" w14:textId="069093A9" w:rsidR="00FA3182" w:rsidRPr="006D1B01" w:rsidRDefault="001A41DE" w:rsidP="00221632">
            <w:pPr>
              <w:spacing w:line="360" w:lineRule="auto"/>
              <w:rPr>
                <w:rFonts w:cs="Arial"/>
              </w:rPr>
            </w:pPr>
            <w:r>
              <w:t>Ich kann vorgegebene Inhalte umsetzen.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A414ABB" w14:textId="1DAD4088" w:rsidR="00FA3182" w:rsidRPr="006D1B01" w:rsidRDefault="001A41DE" w:rsidP="00221632">
            <w:pPr>
              <w:spacing w:line="360" w:lineRule="auto"/>
              <w:rPr>
                <w:rFonts w:cs="Arial"/>
              </w:rPr>
            </w:pPr>
            <w:r>
              <w:t>Ich kann eigene Ideen einbringen.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5DCB93A" w14:textId="40C6D31A" w:rsidR="00FA3182" w:rsidRPr="006D1B01" w:rsidRDefault="001A41DE" w:rsidP="00221632">
            <w:pPr>
              <w:spacing w:line="360" w:lineRule="auto"/>
              <w:rPr>
                <w:rFonts w:cs="Arial"/>
              </w:rPr>
            </w:pPr>
            <w:r>
              <w:t>Ich kann eigenständige, sinnvolle Lösungswege entwickeln.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FBAE959" w14:textId="654D6B62" w:rsidR="00FA3182" w:rsidRPr="006D1B01" w:rsidRDefault="001A41DE" w:rsidP="00221632">
            <w:pPr>
              <w:spacing w:line="360" w:lineRule="auto"/>
              <w:rPr>
                <w:rFonts w:cs="Arial"/>
              </w:rPr>
            </w:pPr>
            <w:r>
              <w:t>Ich kann kreative, originelle und fachlich fundierte Ansätze reflektiert begründen.</w:t>
            </w:r>
          </w:p>
        </w:tc>
      </w:tr>
      <w:tr w:rsidR="00FA3182" w:rsidRPr="006D1B01" w14:paraId="76593379" w14:textId="77777777" w:rsidTr="0022163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115FD5B" w14:textId="77777777" w:rsidR="00FA3182" w:rsidRPr="006D1B01" w:rsidRDefault="00FA3182" w:rsidP="00221632">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3A54347"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89246544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612F5F9"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37042923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07342FA"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5797934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0DD2B6A"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72144423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FD75CFF"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126708301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4177429"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19908061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2D01458"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97367704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3A970CC"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04965303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FA3182" w:rsidRPr="006D1B01" w14:paraId="41EEE37A" w14:textId="77777777" w:rsidTr="00221632">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009FA94B" w14:textId="01A81B51" w:rsidR="001A41DE" w:rsidRDefault="001A41DE" w:rsidP="00221632">
            <w:pPr>
              <w:spacing w:line="360" w:lineRule="auto"/>
              <w:rPr>
                <w:rFonts w:cs="Arial"/>
                <w:b/>
                <w:bCs/>
              </w:rPr>
            </w:pPr>
            <w:r w:rsidRPr="001A41DE">
              <w:rPr>
                <w:rFonts w:cs="Arial"/>
                <w:b/>
                <w:bCs/>
              </w:rPr>
              <w:t>Reflexions- &amp; Begründungskompetenz</w:t>
            </w:r>
          </w:p>
          <w:p w14:paraId="292CAF32" w14:textId="77777777" w:rsidR="001A41DE" w:rsidRDefault="001A41DE" w:rsidP="00221632">
            <w:pPr>
              <w:spacing w:line="360" w:lineRule="auto"/>
              <w:rPr>
                <w:rFonts w:cs="Arial"/>
                <w:b/>
                <w:bCs/>
              </w:rPr>
            </w:pPr>
          </w:p>
          <w:p w14:paraId="5718A257" w14:textId="01A06750" w:rsidR="001A41DE" w:rsidRPr="006D1B01" w:rsidRDefault="001A41DE" w:rsidP="00221632">
            <w:pPr>
              <w:spacing w:line="360" w:lineRule="auto"/>
              <w:rPr>
                <w:rFonts w:cs="Arial"/>
                <w:b/>
                <w:bCs/>
              </w:rPr>
            </w:pPr>
            <w:r w:rsidRPr="001A41DE">
              <w:rPr>
                <w:rFonts w:cs="Arial"/>
                <w:b/>
                <w:bCs/>
              </w:rPr>
              <w:t>Reflexionsfähigkeit</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718C755" w14:textId="0BD8F85B" w:rsidR="00FA3182" w:rsidRPr="006D1B01" w:rsidRDefault="001A41DE" w:rsidP="00221632">
            <w:pPr>
              <w:spacing w:line="360" w:lineRule="auto"/>
              <w:rPr>
                <w:rFonts w:cs="Arial"/>
              </w:rPr>
            </w:pPr>
            <w:r>
              <w:t>Ich kann mein Vorgehen beschreiben.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CA3FF04" w14:textId="44614DF3" w:rsidR="00FA3182" w:rsidRPr="006D1B01" w:rsidRDefault="001A41DE" w:rsidP="00221632">
            <w:pPr>
              <w:spacing w:line="360" w:lineRule="auto"/>
              <w:rPr>
                <w:rFonts w:cs="Arial"/>
              </w:rPr>
            </w:pPr>
            <w:r>
              <w:t>Ich kann mein Vorgehen begründen.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A7B0EF2" w14:textId="2183C956" w:rsidR="00FA3182" w:rsidRPr="006D1B01" w:rsidRDefault="001A41DE" w:rsidP="00221632">
            <w:pPr>
              <w:spacing w:line="360" w:lineRule="auto"/>
              <w:rPr>
                <w:rFonts w:cs="Arial"/>
              </w:rPr>
            </w:pPr>
            <w:r>
              <w:t>Ich kann mein Vorgehen fachlich reflektieren und bewerten.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DF95997" w14:textId="14B2FC32" w:rsidR="00FA3182" w:rsidRPr="006D1B01" w:rsidRDefault="001A41DE" w:rsidP="00221632">
            <w:pPr>
              <w:spacing w:line="360" w:lineRule="auto"/>
              <w:rPr>
                <w:rFonts w:cs="Arial"/>
              </w:rPr>
            </w:pPr>
            <w:r>
              <w:t>Ich kann mein Vorgehen differenziert reflektieren, kritisch einordnen und Weiterentwicklungen ableiten.</w:t>
            </w:r>
          </w:p>
        </w:tc>
      </w:tr>
      <w:tr w:rsidR="00FA3182" w:rsidRPr="006D1B01" w14:paraId="13603A78" w14:textId="77777777" w:rsidTr="0022163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04998F33" w14:textId="77777777" w:rsidR="00FA3182" w:rsidRPr="006D1B01" w:rsidRDefault="00FA3182" w:rsidP="00221632">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2173CC5"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105632024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0830F9C"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81240537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FA966E"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18934384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E69F418"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98403036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1C61967"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61880976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7C978B5"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91654880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7288DFF" w14:textId="77777777" w:rsidR="00FA3182" w:rsidRPr="006D1B01" w:rsidRDefault="00FA3182" w:rsidP="00221632">
            <w:pPr>
              <w:spacing w:line="360" w:lineRule="auto"/>
              <w:rPr>
                <w:rFonts w:cs="Arial"/>
              </w:rPr>
            </w:pPr>
            <w:r w:rsidRPr="006D1B01">
              <w:rPr>
                <w:rFonts w:cs="Arial"/>
              </w:rPr>
              <w:t xml:space="preserve">Dozent </w:t>
            </w:r>
            <w:sdt>
              <w:sdtPr>
                <w:rPr>
                  <w:rFonts w:cs="Arial"/>
                </w:rPr>
                <w:id w:val="-41000517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9DC4C18" w14:textId="77777777" w:rsidR="00FA3182" w:rsidRPr="006D1B01" w:rsidRDefault="00FA3182" w:rsidP="00221632">
            <w:pPr>
              <w:spacing w:line="360" w:lineRule="auto"/>
              <w:rPr>
                <w:rFonts w:cs="Arial"/>
              </w:rPr>
            </w:pPr>
            <w:r w:rsidRPr="006D1B01">
              <w:rPr>
                <w:rFonts w:cs="Arial"/>
              </w:rPr>
              <w:t xml:space="preserve">Lernender </w:t>
            </w:r>
            <w:sdt>
              <w:sdtPr>
                <w:rPr>
                  <w:rFonts w:cs="Arial"/>
                </w:rPr>
                <w:id w:val="-113678427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bl>
    <w:p w14:paraId="737B9881" w14:textId="77777777" w:rsidR="00305B15" w:rsidRDefault="00305B15" w:rsidP="00127008">
      <w:pPr>
        <w:spacing w:line="360" w:lineRule="auto"/>
        <w:rPr>
          <w:rFonts w:eastAsiaTheme="majorEastAsia" w:cs="Arial"/>
        </w:rPr>
        <w:sectPr w:rsidR="00305B15" w:rsidSect="00D16BF5">
          <w:pgSz w:w="16838" w:h="11906" w:orient="landscape"/>
          <w:pgMar w:top="1418" w:right="1418" w:bottom="1418" w:left="1134" w:header="708" w:footer="708" w:gutter="0"/>
          <w:cols w:space="708"/>
          <w:docGrid w:linePitch="360"/>
        </w:sectPr>
      </w:pPr>
    </w:p>
    <w:p>
      <w:pPr>
        <w:pStyle w:val="berschrift2"/>
        <w:keepNext/>
        <w:spacing w:before="0" w:after="60"/>
      </w:pPr>
      <w:r>
        <w:rPr>
          <w:b w:val="0"/>
          <w:i w:val="0"/>
        </w:rPr>
        <w:t>7. Film</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Die Filmproduktion fordert fachliche Präzision, visuelle Dramaturgie, technische Umsetzung und adressatengerechte Kommunikation in einem komplexen Medienprodukt.</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Fachliche Inhalte sowie Grundlagen von Bildsprache, Dramaturgie und medienbezogener Gestaltung zusammenführen.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Inhalte planen, visualisieren, aufnehmen, schneiden und die Wirkung des Produkts systematisch beurteilen.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Rollen und Aufgaben im Produktionsprozess abstimmen, Zielgruppen berücksichtigen und kooperativ Entscheidungen treffen.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Produktion eigenständig organisieren, technische und gestalterische Probleme lösen und das Ergebnis kritisch überarbeiten.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bildet die professionelle Konzeption und Produktion audiovisueller Bildungs- und Informationsmedien ab.</w:t>
            </w:r>
          </w:p>
        </w:tc>
      </w:tr>
    </w:tbl>
    <w:p>
      <w:pPr>
        <w:keepNext w:val="0"/>
        <w:pageBreakBefore w:val="0"/>
        <w:spacing w:before="0" w:after="20"/>
      </w:pPr>
    </w:p>
    <w:p>
      <w:pPr>
        <w:keepNext w:val="0"/>
        <w:pageBreakBefore w:val="0"/>
        <w:spacing w:before="0" w:after="100"/>
      </w:pPr>
      <w:r>
        <w:rPr>
          <w:b/>
          <w:i w:val="0"/>
          <w:color w:val="3F4F5F"/>
          <w:sz w:val="18"/>
        </w:rPr>
        <w:t>Kompetenzschwerpunkte: Fertigkeiten · Sozialkompetenz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833FE2" w:rsidRPr="006D1B01" w:rsidSect="00833FE2">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7.1 Anleitung</w:t>
      </w:r>
    </w:p>
    <w:p w14:paraId="43584D90" w14:textId="6B960197" w:rsidR="00833FE2" w:rsidRPr="006D1B01" w:rsidRDefault="00833FE2" w:rsidP="00833FE2">
      <w:pPr>
        <w:spacing w:line="360" w:lineRule="auto"/>
        <w:rPr>
          <w:rFonts w:eastAsiaTheme="majorEastAsia" w:cs="Arial"/>
        </w:rPr>
      </w:pPr>
    </w:p>
    <w:p w14:paraId="69D5AFBA" w14:textId="77777777" w:rsidR="00833FE2" w:rsidRPr="006D1B01" w:rsidRDefault="00833FE2" w:rsidP="00833FE2">
      <w:pPr>
        <w:spacing w:line="360" w:lineRule="auto"/>
        <w:rPr>
          <w:rFonts w:eastAsiaTheme="majorEastAsia" w:cs="Arial"/>
          <w:b/>
          <w:bCs/>
        </w:rPr>
      </w:pPr>
      <w:r w:rsidRPr="006D1B01">
        <w:rPr>
          <w:rFonts w:eastAsiaTheme="majorEastAsia" w:cs="Arial"/>
          <w:b/>
          <w:bCs/>
        </w:rPr>
        <w:t>Ein selbst erstellter Kurzfilm als Prüfungsformat</w:t>
      </w:r>
    </w:p>
    <w:p w14:paraId="2DA469C7" w14:textId="6CB7FF9A" w:rsidR="00833FE2" w:rsidRPr="006D1B01" w:rsidRDefault="00833FE2" w:rsidP="00833FE2">
      <w:pPr>
        <w:spacing w:line="360" w:lineRule="auto"/>
        <w:rPr>
          <w:rFonts w:eastAsiaTheme="majorEastAsia" w:cs="Arial"/>
        </w:rPr>
      </w:pPr>
      <w:r w:rsidRPr="006D1B01">
        <w:rPr>
          <w:rFonts w:eastAsiaTheme="majorEastAsia" w:cs="Arial"/>
        </w:rPr>
        <w:t>Ein selbst gemachter Film als Prüfungsformat dient dazu, die Fähigkeit der Studierenden zu überprüfen, pädagogische Inhalte kreativ, fachlich fundiert und medienpädagogisch sinnvoll in bewegten Bildern umzusetzen. Dieses Prüfungsformat fördert die Entwicklung digitaler, kommunikativer und gestalterischer Kompetenzen sowie die reflektierte Auseinandersetzung mit sozialpädagogischen Themen. Die Studierenden erstellen im Rahmen einer Aufgabenstellung einen Kurzfilm, der inhaltlich präzise, visuell ansprechend und auf eine pädagogische Zielgruppe abgestimmt ist.</w:t>
      </w:r>
    </w:p>
    <w:p w14:paraId="590A9040" w14:textId="77777777" w:rsidR="00833FE2" w:rsidRPr="006D1B01" w:rsidRDefault="00833FE2" w:rsidP="00833FE2">
      <w:pPr>
        <w:spacing w:line="360" w:lineRule="auto"/>
        <w:rPr>
          <w:rFonts w:eastAsiaTheme="majorEastAsia" w:cs="Arial"/>
          <w:b/>
          <w:bCs/>
        </w:rPr>
      </w:pPr>
      <w:r w:rsidRPr="006D1B01">
        <w:rPr>
          <w:rFonts w:eastAsiaTheme="majorEastAsia" w:cs="Arial"/>
          <w:b/>
          <w:bCs/>
        </w:rPr>
        <w:t>Zielsetzung des Prüfungsformats</w:t>
      </w:r>
    </w:p>
    <w:p w14:paraId="58CACFAB" w14:textId="333A2783" w:rsidR="00833FE2" w:rsidRPr="006D1B01" w:rsidRDefault="00833FE2" w:rsidP="00833FE2">
      <w:pPr>
        <w:spacing w:line="360" w:lineRule="auto"/>
        <w:rPr>
          <w:rFonts w:eastAsiaTheme="majorEastAsia" w:cs="Arial"/>
        </w:rPr>
      </w:pPr>
      <w:r w:rsidRPr="006D1B01">
        <w:rPr>
          <w:rFonts w:eastAsiaTheme="majorEastAsia" w:cs="Arial"/>
        </w:rPr>
        <w:t>Mit der Produktion eines pädagogischen Kurzfilms sollen die Studierenden ihre Fähigkeit unter Beweis stellen, medienpädagogische Inhalte verständlich, kreativ und zielgruppenorientiert aufzubereiten. Im Mittelpunkt steht die Verbindung von fachlichem Wissen, filmischer Gestaltung und adressatengerechter Kommunikation.</w:t>
      </w:r>
    </w:p>
    <w:p w14:paraId="116AA875" w14:textId="77777777" w:rsidR="00833FE2" w:rsidRPr="006D1B01" w:rsidRDefault="00833FE2" w:rsidP="00833FE2">
      <w:pPr>
        <w:spacing w:line="360" w:lineRule="auto"/>
        <w:rPr>
          <w:rFonts w:eastAsiaTheme="majorEastAsia" w:cs="Arial"/>
        </w:rPr>
      </w:pPr>
      <w:r w:rsidRPr="006D1B01">
        <w:rPr>
          <w:rFonts w:eastAsiaTheme="majorEastAsia" w:cs="Arial"/>
          <w:b/>
          <w:bCs/>
        </w:rPr>
        <w:t>Kompetenzen, die mit diesem Prüfungsformat gefördert werden</w:t>
      </w:r>
    </w:p>
    <w:p w14:paraId="43CD3DFC" w14:textId="77777777" w:rsidR="00833FE2" w:rsidRPr="006D1B01" w:rsidRDefault="00833FE2" w:rsidP="00833FE2">
      <w:pPr>
        <w:numPr>
          <w:ilvl w:val="0"/>
          <w:numId w:val="320"/>
        </w:numPr>
        <w:spacing w:line="360" w:lineRule="auto"/>
        <w:rPr>
          <w:rFonts w:eastAsiaTheme="majorEastAsia" w:cs="Arial"/>
        </w:rPr>
      </w:pPr>
      <w:r w:rsidRPr="006D1B01">
        <w:rPr>
          <w:rFonts w:eastAsiaTheme="majorEastAsia" w:cs="Arial"/>
          <w:b/>
          <w:bCs/>
        </w:rPr>
        <w:t>Fachkompetenz</w:t>
      </w:r>
    </w:p>
    <w:p w14:paraId="33CFD034" w14:textId="77777777" w:rsidR="00833FE2" w:rsidRPr="006D1B01" w:rsidRDefault="00833FE2" w:rsidP="00833FE2">
      <w:pPr>
        <w:numPr>
          <w:ilvl w:val="1"/>
          <w:numId w:val="320"/>
        </w:numPr>
        <w:spacing w:line="360" w:lineRule="auto"/>
        <w:rPr>
          <w:rFonts w:eastAsiaTheme="majorEastAsia" w:cs="Arial"/>
        </w:rPr>
      </w:pPr>
      <w:r w:rsidRPr="006D1B01">
        <w:rPr>
          <w:rFonts w:eastAsiaTheme="majorEastAsia" w:cs="Arial"/>
        </w:rPr>
        <w:t>Fähigkeit, ein sozialpädagogisches Thema korrekt, verständlich und handlungsorientiert darzustellen.</w:t>
      </w:r>
    </w:p>
    <w:p w14:paraId="467324B2" w14:textId="77777777" w:rsidR="00833FE2" w:rsidRPr="006D1B01" w:rsidRDefault="00833FE2" w:rsidP="00833FE2">
      <w:pPr>
        <w:numPr>
          <w:ilvl w:val="1"/>
          <w:numId w:val="320"/>
        </w:numPr>
        <w:spacing w:line="360" w:lineRule="auto"/>
        <w:rPr>
          <w:rFonts w:eastAsiaTheme="majorEastAsia" w:cs="Arial"/>
        </w:rPr>
      </w:pPr>
      <w:r w:rsidRPr="006D1B01">
        <w:rPr>
          <w:rFonts w:eastAsiaTheme="majorEastAsia" w:cs="Arial"/>
        </w:rPr>
        <w:t>Einhaltung rechtlicher und ethischer Standards (z. B. Urheberrecht, Kinderrechte, Datenschutz).</w:t>
      </w:r>
    </w:p>
    <w:p w14:paraId="4A539748" w14:textId="77777777" w:rsidR="00833FE2" w:rsidRPr="006D1B01" w:rsidRDefault="00833FE2" w:rsidP="00833FE2">
      <w:pPr>
        <w:numPr>
          <w:ilvl w:val="0"/>
          <w:numId w:val="320"/>
        </w:numPr>
        <w:spacing w:line="360" w:lineRule="auto"/>
        <w:rPr>
          <w:rFonts w:eastAsiaTheme="majorEastAsia" w:cs="Arial"/>
        </w:rPr>
      </w:pPr>
      <w:r w:rsidRPr="006D1B01">
        <w:rPr>
          <w:rFonts w:eastAsiaTheme="majorEastAsia" w:cs="Arial"/>
          <w:b/>
          <w:bCs/>
        </w:rPr>
        <w:t>Medienkompetenz</w:t>
      </w:r>
    </w:p>
    <w:p w14:paraId="03DF7E1A" w14:textId="77777777" w:rsidR="00833FE2" w:rsidRPr="006D1B01" w:rsidRDefault="00833FE2" w:rsidP="00833FE2">
      <w:pPr>
        <w:numPr>
          <w:ilvl w:val="1"/>
          <w:numId w:val="320"/>
        </w:numPr>
        <w:spacing w:line="360" w:lineRule="auto"/>
        <w:rPr>
          <w:rFonts w:eastAsiaTheme="majorEastAsia" w:cs="Arial"/>
        </w:rPr>
      </w:pPr>
      <w:r w:rsidRPr="006D1B01">
        <w:rPr>
          <w:rFonts w:eastAsiaTheme="majorEastAsia" w:cs="Arial"/>
        </w:rPr>
        <w:t>Anwendung filmischer Grundtechniken wie Bildsprache, Ton, Schnitt und Storytelling.</w:t>
      </w:r>
    </w:p>
    <w:p w14:paraId="2FF54FDD" w14:textId="77777777" w:rsidR="00833FE2" w:rsidRPr="006D1B01" w:rsidRDefault="00833FE2" w:rsidP="00833FE2">
      <w:pPr>
        <w:numPr>
          <w:ilvl w:val="1"/>
          <w:numId w:val="320"/>
        </w:numPr>
        <w:spacing w:line="360" w:lineRule="auto"/>
        <w:rPr>
          <w:rFonts w:eastAsiaTheme="majorEastAsia" w:cs="Arial"/>
        </w:rPr>
      </w:pPr>
      <w:r w:rsidRPr="006D1B01">
        <w:rPr>
          <w:rFonts w:eastAsiaTheme="majorEastAsia" w:cs="Arial"/>
        </w:rPr>
        <w:t>Umgang mit digitalen Tools zur Videoproduktion (z. B. CapCut, iMovie, Adobe Rush, Canva Video).</w:t>
      </w:r>
    </w:p>
    <w:p w14:paraId="71058F66" w14:textId="77777777" w:rsidR="00833FE2" w:rsidRPr="006D1B01" w:rsidRDefault="00833FE2" w:rsidP="00833FE2">
      <w:pPr>
        <w:numPr>
          <w:ilvl w:val="0"/>
          <w:numId w:val="320"/>
        </w:numPr>
        <w:spacing w:line="360" w:lineRule="auto"/>
        <w:rPr>
          <w:rFonts w:eastAsiaTheme="majorEastAsia" w:cs="Arial"/>
        </w:rPr>
      </w:pPr>
      <w:r w:rsidRPr="006D1B01">
        <w:rPr>
          <w:rFonts w:eastAsiaTheme="majorEastAsia" w:cs="Arial"/>
          <w:b/>
          <w:bCs/>
        </w:rPr>
        <w:t>Methodenkompetenz</w:t>
      </w:r>
    </w:p>
    <w:p w14:paraId="7D5B2C25" w14:textId="77777777" w:rsidR="00833FE2" w:rsidRPr="006D1B01" w:rsidRDefault="00833FE2" w:rsidP="00833FE2">
      <w:pPr>
        <w:numPr>
          <w:ilvl w:val="1"/>
          <w:numId w:val="320"/>
        </w:numPr>
        <w:spacing w:line="360" w:lineRule="auto"/>
        <w:rPr>
          <w:rFonts w:eastAsiaTheme="majorEastAsia" w:cs="Arial"/>
        </w:rPr>
      </w:pPr>
      <w:r w:rsidRPr="006D1B01">
        <w:rPr>
          <w:rFonts w:eastAsiaTheme="majorEastAsia" w:cs="Arial"/>
        </w:rPr>
        <w:t>Planung, Drehbucherstellung und Umsetzung eines medienpädagogischen Konzepts.</w:t>
      </w:r>
    </w:p>
    <w:p w14:paraId="2DB97D74" w14:textId="77777777" w:rsidR="00833FE2" w:rsidRPr="006D1B01" w:rsidRDefault="00833FE2" w:rsidP="00833FE2">
      <w:pPr>
        <w:numPr>
          <w:ilvl w:val="1"/>
          <w:numId w:val="320"/>
        </w:numPr>
        <w:spacing w:line="360" w:lineRule="auto"/>
        <w:rPr>
          <w:rFonts w:eastAsiaTheme="majorEastAsia" w:cs="Arial"/>
        </w:rPr>
      </w:pPr>
      <w:r w:rsidRPr="006D1B01">
        <w:rPr>
          <w:rFonts w:eastAsiaTheme="majorEastAsia" w:cs="Arial"/>
        </w:rPr>
        <w:t>Zielgruppenanalyse und didaktische Reduktion komplexer Inhalte.</w:t>
      </w:r>
    </w:p>
    <w:p w14:paraId="400EA847" w14:textId="77777777" w:rsidR="00833FE2" w:rsidRPr="006D1B01" w:rsidRDefault="00833FE2" w:rsidP="00833FE2">
      <w:pPr>
        <w:numPr>
          <w:ilvl w:val="0"/>
          <w:numId w:val="320"/>
        </w:numPr>
        <w:spacing w:line="360" w:lineRule="auto"/>
        <w:rPr>
          <w:rFonts w:eastAsiaTheme="majorEastAsia" w:cs="Arial"/>
        </w:rPr>
      </w:pPr>
      <w:r w:rsidRPr="006D1B01">
        <w:rPr>
          <w:rFonts w:eastAsiaTheme="majorEastAsia" w:cs="Arial"/>
          <w:b/>
          <w:bCs/>
        </w:rPr>
        <w:t>Sozialkompetenz</w:t>
      </w:r>
    </w:p>
    <w:p w14:paraId="0D5A7D2B" w14:textId="77777777" w:rsidR="00833FE2" w:rsidRPr="006D1B01" w:rsidRDefault="00833FE2" w:rsidP="00833FE2">
      <w:pPr>
        <w:numPr>
          <w:ilvl w:val="1"/>
          <w:numId w:val="320"/>
        </w:numPr>
        <w:spacing w:line="360" w:lineRule="auto"/>
        <w:rPr>
          <w:rFonts w:eastAsiaTheme="majorEastAsia" w:cs="Arial"/>
        </w:rPr>
      </w:pPr>
      <w:r w:rsidRPr="006D1B01">
        <w:rPr>
          <w:rFonts w:eastAsiaTheme="majorEastAsia" w:cs="Arial"/>
        </w:rPr>
        <w:t>Kooperationsfähigkeit bei der Produktion im Team.</w:t>
      </w:r>
    </w:p>
    <w:p w14:paraId="63809823" w14:textId="77777777" w:rsidR="00833FE2" w:rsidRPr="006D1B01" w:rsidRDefault="00833FE2" w:rsidP="00833FE2">
      <w:pPr>
        <w:numPr>
          <w:ilvl w:val="1"/>
          <w:numId w:val="320"/>
        </w:numPr>
        <w:spacing w:line="360" w:lineRule="auto"/>
        <w:rPr>
          <w:rFonts w:eastAsiaTheme="majorEastAsia" w:cs="Arial"/>
        </w:rPr>
      </w:pPr>
      <w:r w:rsidRPr="006D1B01">
        <w:rPr>
          <w:rFonts w:eastAsiaTheme="majorEastAsia" w:cs="Arial"/>
        </w:rPr>
        <w:t>Entwicklung eines Films, der Beteiligung, Mitbestimmung oder andere sozialpädagogische Werte thematisiert.</w:t>
      </w:r>
    </w:p>
    <w:p w14:paraId="5759556C" w14:textId="77777777" w:rsidR="00833FE2" w:rsidRPr="006D1B01" w:rsidRDefault="00833FE2" w:rsidP="00833FE2">
      <w:pPr>
        <w:numPr>
          <w:ilvl w:val="0"/>
          <w:numId w:val="320"/>
        </w:numPr>
        <w:spacing w:line="360" w:lineRule="auto"/>
        <w:rPr>
          <w:rFonts w:eastAsiaTheme="majorEastAsia" w:cs="Arial"/>
        </w:rPr>
      </w:pPr>
      <w:r w:rsidRPr="006D1B01">
        <w:rPr>
          <w:rFonts w:eastAsiaTheme="majorEastAsia" w:cs="Arial"/>
          <w:b/>
          <w:bCs/>
        </w:rPr>
        <w:t>Selbstkompetenz</w:t>
      </w:r>
    </w:p>
    <w:p w14:paraId="192F00DB" w14:textId="77777777" w:rsidR="00833FE2" w:rsidRPr="006D1B01" w:rsidRDefault="00833FE2" w:rsidP="00833FE2">
      <w:pPr>
        <w:numPr>
          <w:ilvl w:val="1"/>
          <w:numId w:val="320"/>
        </w:numPr>
        <w:spacing w:line="360" w:lineRule="auto"/>
        <w:rPr>
          <w:rFonts w:eastAsiaTheme="majorEastAsia" w:cs="Arial"/>
        </w:rPr>
      </w:pPr>
      <w:r w:rsidRPr="006D1B01">
        <w:rPr>
          <w:rFonts w:eastAsiaTheme="majorEastAsia" w:cs="Arial"/>
        </w:rPr>
        <w:t>Reflexion über die eigene mediale Darstellung und Wirkung.</w:t>
      </w:r>
    </w:p>
    <w:p w14:paraId="3B408542" w14:textId="77777777" w:rsidR="00833FE2" w:rsidRPr="006D1B01" w:rsidRDefault="00833FE2" w:rsidP="00833FE2">
      <w:pPr>
        <w:numPr>
          <w:ilvl w:val="1"/>
          <w:numId w:val="320"/>
        </w:numPr>
        <w:spacing w:line="360" w:lineRule="auto"/>
        <w:rPr>
          <w:rFonts w:eastAsiaTheme="majorEastAsia" w:cs="Arial"/>
        </w:rPr>
      </w:pPr>
      <w:r w:rsidRPr="006D1B01">
        <w:rPr>
          <w:rFonts w:eastAsiaTheme="majorEastAsia" w:cs="Arial"/>
        </w:rPr>
        <w:lastRenderedPageBreak/>
        <w:t>Kreativer, selbstgesteuerter Umgang mit Herausforderungen im Produktionsprozess.</w:t>
      </w:r>
    </w:p>
    <w:p w14:paraId="070EADAE" w14:textId="77777777" w:rsidR="00833FE2" w:rsidRPr="006D1B01" w:rsidRDefault="00833FE2" w:rsidP="00833FE2">
      <w:pPr>
        <w:spacing w:line="360" w:lineRule="auto"/>
        <w:rPr>
          <w:rFonts w:eastAsiaTheme="majorEastAsia" w:cs="Arial"/>
          <w:b/>
          <w:bCs/>
        </w:rPr>
      </w:pPr>
      <w:r w:rsidRPr="006D1B01">
        <w:rPr>
          <w:rFonts w:eastAsiaTheme="majorEastAsia" w:cs="Arial"/>
          <w:b/>
          <w:bCs/>
        </w:rPr>
        <w:t>Hinweis zur Realisierung</w:t>
      </w:r>
    </w:p>
    <w:p w14:paraId="373EE39D" w14:textId="00E7C700" w:rsidR="00833FE2" w:rsidRPr="006D1B01" w:rsidRDefault="00833FE2" w:rsidP="00833FE2">
      <w:pPr>
        <w:spacing w:line="360" w:lineRule="auto"/>
        <w:rPr>
          <w:rFonts w:eastAsiaTheme="majorEastAsia" w:cs="Arial"/>
        </w:rPr>
      </w:pPr>
      <w:r w:rsidRPr="006D1B01">
        <w:rPr>
          <w:rFonts w:eastAsiaTheme="majorEastAsia" w:cs="Arial"/>
        </w:rPr>
        <w:t>Eine kompakte Einführung zur Videoproduktion mit Kindern und Jugendlichen sowie technische Tipps für Einsteiger finden sich z. B. hier:</w:t>
      </w:r>
      <w:r w:rsidRPr="006D1B01">
        <w:rPr>
          <w:rFonts w:eastAsiaTheme="majorEastAsia" w:cs="Arial"/>
        </w:rPr>
        <w:br/>
      </w:r>
      <w:r w:rsidRPr="006D1B01">
        <w:rPr>
          <w:rFonts w:ascii="Segoe UI Emoji" w:eastAsiaTheme="majorEastAsia" w:hAnsi="Segoe UI Emoji" w:cs="Segoe UI Emoji"/>
        </w:rPr>
        <w:t>👉</w:t>
      </w:r>
      <w:hyperlink r:id="rId245" w:history="1">
        <w:r w:rsidRPr="006D1B01">
          <w:rPr>
            <w:rStyle w:val="Hyperlink"/>
            <w:rFonts w:eastAsiaTheme="majorEastAsia" w:cs="Arial"/>
          </w:rPr>
          <w:t>https://www.medien-kindersicher.de/videoprojekte</w:t>
        </w:r>
      </w:hyperlink>
      <w:r w:rsidRPr="006D1B01">
        <w:rPr>
          <w:rFonts w:eastAsiaTheme="majorEastAsia" w:cs="Arial"/>
        </w:rPr>
        <w:br/>
      </w:r>
      <w:r w:rsidRPr="006D1B01">
        <w:rPr>
          <w:rFonts w:ascii="Segoe UI Emoji" w:eastAsiaTheme="majorEastAsia" w:hAnsi="Segoe UI Emoji" w:cs="Segoe UI Emoji"/>
        </w:rPr>
        <w:t>👉</w:t>
      </w:r>
      <w:hyperlink r:id="rId246" w:history="1">
        <w:r w:rsidRPr="006D1B01">
          <w:rPr>
            <w:rStyle w:val="Hyperlink"/>
            <w:rFonts w:eastAsiaTheme="majorEastAsia" w:cs="Arial"/>
          </w:rPr>
          <w:t>https://www.klicksafe.de/themen/medienproduktion/filme-selber-machen</w:t>
        </w:r>
      </w:hyperlink>
    </w:p>
    <w:p w14:paraId="725414E5" w14:textId="3AF53243" w:rsidR="00833FE2" w:rsidRPr="006D1B01" w:rsidRDefault="00833FE2" w:rsidP="001456AE">
      <w:pPr>
        <w:spacing w:line="360" w:lineRule="auto"/>
        <w:rPr>
          <w:rFonts w:eastAsiaTheme="majorEastAsia" w:cs="Arial"/>
        </w:rPr>
      </w:pPr>
      <w:r w:rsidRPr="006D1B01">
        <w:rPr>
          <w:rFonts w:eastAsiaTheme="majorEastAsia" w:cs="Arial"/>
        </w:rPr>
        <w:t>Und zusätzlich im Moodle-Kursraum</w:t>
      </w:r>
    </w:p>
    <w:p w14:paraId="603A202C" w14:textId="77777777" w:rsidR="00833FE2" w:rsidRPr="006D1B01" w:rsidRDefault="00833FE2" w:rsidP="001456AE">
      <w:pPr>
        <w:spacing w:line="360" w:lineRule="auto"/>
        <w:rPr>
          <w:rFonts w:eastAsiaTheme="majorEastAsia" w:cs="Arial"/>
        </w:rPr>
        <w:sectPr w:rsidR="00833FE2" w:rsidRPr="006D1B01" w:rsidSect="00833FE2">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7.2 Bewertungsraster</w:t>
      </w:r>
    </w:p>
    <w:p w14:paraId="268B0180" w14:textId="77777777" w:rsidR="00833FE2" w:rsidRPr="006D1B01" w:rsidRDefault="00833FE2" w:rsidP="00833FE2">
      <w:pPr>
        <w:spacing w:line="360" w:lineRule="auto"/>
        <w:rPr>
          <w:rFonts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833FE2" w:rsidRPr="006D1B01" w14:paraId="060918F1" w14:textId="77777777" w:rsidTr="009C5C00">
        <w:tc>
          <w:tcPr>
            <w:tcW w:w="1784" w:type="dxa"/>
            <w:tcBorders>
              <w:top w:val="single" w:sz="4" w:space="0" w:color="auto"/>
              <w:left w:val="single" w:sz="4" w:space="0" w:color="auto"/>
              <w:bottom w:val="single" w:sz="4" w:space="0" w:color="auto"/>
              <w:right w:val="single" w:sz="4" w:space="0" w:color="auto"/>
            </w:tcBorders>
            <w:hideMark/>
          </w:tcPr>
          <w:p w14:paraId="3DC54306" w14:textId="77777777" w:rsidR="00833FE2" w:rsidRPr="006D1B01" w:rsidRDefault="00833FE2" w:rsidP="009C5C00">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53A90782" w14:textId="77777777" w:rsidR="00833FE2" w:rsidRPr="006D1B01" w:rsidRDefault="00833FE2" w:rsidP="009C5C00">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1691E743" w14:textId="77777777" w:rsidR="00833FE2" w:rsidRPr="006D1B01" w:rsidRDefault="00833FE2" w:rsidP="009C5C00">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7661B16E" w14:textId="77777777" w:rsidR="00833FE2" w:rsidRPr="006D1B01" w:rsidRDefault="00833FE2" w:rsidP="009C5C00">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1CE0BCBA" w14:textId="77777777" w:rsidR="00833FE2" w:rsidRPr="006D1B01" w:rsidRDefault="00833FE2" w:rsidP="009C5C00">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74B4F778" w14:textId="77777777" w:rsidR="00833FE2" w:rsidRPr="006D1B01" w:rsidRDefault="00833FE2" w:rsidP="009C5C00">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5D86B6DF" w14:textId="77777777" w:rsidR="00833FE2" w:rsidRPr="006D1B01" w:rsidRDefault="00833FE2" w:rsidP="009C5C00">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142261A8" w14:textId="77777777" w:rsidR="00833FE2" w:rsidRPr="006D1B01" w:rsidRDefault="00833FE2" w:rsidP="009C5C00">
            <w:pPr>
              <w:spacing w:line="360" w:lineRule="auto"/>
              <w:rPr>
                <w:rFonts w:cs="Arial"/>
                <w:b/>
              </w:rPr>
            </w:pPr>
          </w:p>
        </w:tc>
      </w:tr>
    </w:tbl>
    <w:p w14:paraId="260E7DCA" w14:textId="77777777" w:rsidR="00833FE2" w:rsidRPr="006D1B01" w:rsidRDefault="00833FE2" w:rsidP="00833FE2">
      <w:pPr>
        <w:spacing w:line="360" w:lineRule="auto"/>
        <w:rPr>
          <w:rFonts w:cs="Arial"/>
        </w:rPr>
      </w:pPr>
    </w:p>
    <w:p w14:paraId="14FC769E" w14:textId="77777777" w:rsidR="00833FE2" w:rsidRPr="006D1B01" w:rsidRDefault="00833FE2" w:rsidP="00833FE2">
      <w:pPr>
        <w:spacing w:line="360" w:lineRule="auto"/>
        <w:rPr>
          <w:rFonts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833FE2" w:rsidRPr="006D1B01" w14:paraId="29BCFCCA" w14:textId="77777777" w:rsidTr="009C5C00">
        <w:tc>
          <w:tcPr>
            <w:tcW w:w="6801" w:type="dxa"/>
            <w:tcBorders>
              <w:top w:val="single" w:sz="4" w:space="0" w:color="auto"/>
              <w:left w:val="single" w:sz="4" w:space="0" w:color="auto"/>
              <w:bottom w:val="single" w:sz="4" w:space="0" w:color="auto"/>
              <w:right w:val="single" w:sz="4" w:space="0" w:color="auto"/>
            </w:tcBorders>
            <w:hideMark/>
          </w:tcPr>
          <w:p w14:paraId="345F42C6" w14:textId="77777777" w:rsidR="00833FE2" w:rsidRPr="006D1B01" w:rsidRDefault="00833FE2" w:rsidP="009C5C00">
            <w:pPr>
              <w:spacing w:line="360" w:lineRule="auto"/>
              <w:rPr>
                <w:rFonts w:cs="Arial"/>
                <w:b/>
              </w:rPr>
            </w:pPr>
            <w:r w:rsidRPr="006D1B01">
              <w:rPr>
                <w:rFonts w:cs="Arial"/>
                <w:b/>
              </w:rPr>
              <w:t>Kriterium</w:t>
            </w:r>
          </w:p>
        </w:tc>
        <w:tc>
          <w:tcPr>
            <w:tcW w:w="474" w:type="dxa"/>
            <w:tcBorders>
              <w:top w:val="single" w:sz="4" w:space="0" w:color="auto"/>
              <w:left w:val="single" w:sz="4" w:space="0" w:color="auto"/>
              <w:bottom w:val="single" w:sz="4" w:space="0" w:color="auto"/>
              <w:right w:val="single" w:sz="4" w:space="0" w:color="auto"/>
            </w:tcBorders>
            <w:hideMark/>
          </w:tcPr>
          <w:p w14:paraId="45916252" w14:textId="77777777" w:rsidR="00833FE2" w:rsidRPr="006D1B01" w:rsidRDefault="00833FE2" w:rsidP="009C5C00">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7575CD0F" w14:textId="77777777" w:rsidR="00833FE2" w:rsidRPr="006D1B01" w:rsidRDefault="00833FE2" w:rsidP="009C5C00">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4348C085" w14:textId="77777777" w:rsidR="00833FE2" w:rsidRPr="006D1B01" w:rsidRDefault="00833FE2" w:rsidP="009C5C00">
            <w:pPr>
              <w:spacing w:line="360" w:lineRule="auto"/>
              <w:rPr>
                <w:rFonts w:cs="Arial"/>
                <w:b/>
              </w:rPr>
            </w:pPr>
            <w:r w:rsidRPr="006D1B01">
              <w:rPr>
                <w:rFonts w:cs="Arial"/>
                <w:b/>
              </w:rPr>
              <w:t>0</w:t>
            </w:r>
          </w:p>
        </w:tc>
        <w:tc>
          <w:tcPr>
            <w:tcW w:w="436" w:type="dxa"/>
            <w:tcBorders>
              <w:top w:val="single" w:sz="4" w:space="0" w:color="auto"/>
              <w:left w:val="single" w:sz="4" w:space="0" w:color="auto"/>
              <w:bottom w:val="single" w:sz="4" w:space="0" w:color="auto"/>
              <w:right w:val="single" w:sz="4" w:space="0" w:color="auto"/>
            </w:tcBorders>
            <w:hideMark/>
          </w:tcPr>
          <w:p w14:paraId="590E82C2" w14:textId="77777777" w:rsidR="00833FE2" w:rsidRPr="006D1B01" w:rsidRDefault="00833FE2" w:rsidP="009C5C00">
            <w:pPr>
              <w:spacing w:line="360" w:lineRule="auto"/>
              <w:rPr>
                <w:rFonts w:cs="Arial"/>
                <w:b/>
              </w:rPr>
            </w:pPr>
            <w:r w:rsidRPr="006D1B01">
              <w:rPr>
                <w:rFonts w:cs="Arial"/>
                <w:b/>
              </w:rPr>
              <w:t>-</w:t>
            </w:r>
          </w:p>
        </w:tc>
        <w:tc>
          <w:tcPr>
            <w:tcW w:w="547" w:type="dxa"/>
            <w:tcBorders>
              <w:top w:val="single" w:sz="4" w:space="0" w:color="auto"/>
              <w:left w:val="single" w:sz="4" w:space="0" w:color="auto"/>
              <w:bottom w:val="single" w:sz="4" w:space="0" w:color="auto"/>
              <w:right w:val="single" w:sz="4" w:space="0" w:color="auto"/>
            </w:tcBorders>
            <w:hideMark/>
          </w:tcPr>
          <w:p w14:paraId="1CBB4184" w14:textId="77777777" w:rsidR="00833FE2" w:rsidRPr="006D1B01" w:rsidRDefault="00833FE2" w:rsidP="009C5C00">
            <w:pPr>
              <w:spacing w:line="360" w:lineRule="auto"/>
              <w:rPr>
                <w:rFonts w:cs="Arial"/>
                <w:b/>
              </w:rPr>
            </w:pPr>
            <w:r w:rsidRPr="006D1B01">
              <w:rPr>
                <w:rFonts w:cs="Arial"/>
                <w:b/>
              </w:rPr>
              <w:t>- -</w:t>
            </w:r>
          </w:p>
        </w:tc>
        <w:tc>
          <w:tcPr>
            <w:tcW w:w="583" w:type="dxa"/>
            <w:tcBorders>
              <w:top w:val="single" w:sz="4" w:space="0" w:color="auto"/>
              <w:left w:val="single" w:sz="4" w:space="0" w:color="auto"/>
              <w:bottom w:val="single" w:sz="4" w:space="0" w:color="auto"/>
              <w:right w:val="single" w:sz="4" w:space="0" w:color="auto"/>
            </w:tcBorders>
            <w:hideMark/>
          </w:tcPr>
          <w:p w14:paraId="56CD3427" w14:textId="77777777" w:rsidR="00833FE2" w:rsidRPr="006D1B01" w:rsidRDefault="00833FE2" w:rsidP="009C5C00">
            <w:pPr>
              <w:spacing w:line="360" w:lineRule="auto"/>
              <w:rPr>
                <w:rFonts w:cs="Arial"/>
                <w:b/>
              </w:rPr>
            </w:pPr>
            <w:r w:rsidRPr="006D1B01">
              <w:rPr>
                <w:rFonts w:cs="Arial"/>
                <w:b/>
              </w:rPr>
              <w:t>n.B</w:t>
            </w:r>
          </w:p>
        </w:tc>
        <w:tc>
          <w:tcPr>
            <w:tcW w:w="4741" w:type="dxa"/>
            <w:tcBorders>
              <w:top w:val="single" w:sz="4" w:space="0" w:color="auto"/>
              <w:left w:val="single" w:sz="4" w:space="0" w:color="auto"/>
              <w:bottom w:val="single" w:sz="4" w:space="0" w:color="auto"/>
              <w:right w:val="single" w:sz="4" w:space="0" w:color="auto"/>
            </w:tcBorders>
            <w:hideMark/>
          </w:tcPr>
          <w:p w14:paraId="195695C9" w14:textId="77777777" w:rsidR="00833FE2" w:rsidRPr="006D1B01" w:rsidRDefault="00833FE2" w:rsidP="009C5C00">
            <w:pPr>
              <w:spacing w:line="360" w:lineRule="auto"/>
              <w:rPr>
                <w:rFonts w:cs="Arial"/>
                <w:b/>
              </w:rPr>
            </w:pPr>
            <w:r w:rsidRPr="006D1B01">
              <w:rPr>
                <w:rFonts w:cs="Arial"/>
                <w:b/>
              </w:rPr>
              <w:t>Kommentar</w:t>
            </w:r>
          </w:p>
        </w:tc>
      </w:tr>
      <w:tr w:rsidR="00833FE2" w:rsidRPr="006D1B01" w14:paraId="2F8BD3D7" w14:textId="77777777" w:rsidTr="009C5C00">
        <w:tc>
          <w:tcPr>
            <w:tcW w:w="6801" w:type="dxa"/>
            <w:tcBorders>
              <w:top w:val="single" w:sz="4" w:space="0" w:color="auto"/>
              <w:left w:val="single" w:sz="4" w:space="0" w:color="auto"/>
              <w:bottom w:val="single" w:sz="4" w:space="0" w:color="auto"/>
              <w:right w:val="single" w:sz="4" w:space="0" w:color="auto"/>
            </w:tcBorders>
            <w:hideMark/>
          </w:tcPr>
          <w:p w14:paraId="523A90C5" w14:textId="4E26AFDA" w:rsidR="00833FE2" w:rsidRPr="006D1B01" w:rsidRDefault="00833FE2" w:rsidP="009C5C00">
            <w:pPr>
              <w:spacing w:line="360" w:lineRule="auto"/>
              <w:rPr>
                <w:rFonts w:cs="Arial"/>
                <w:b/>
                <w:bCs/>
              </w:rPr>
            </w:pPr>
            <w:r w:rsidRPr="006D1B01">
              <w:rPr>
                <w:rFonts w:cs="Arial"/>
                <w:b/>
                <w:bCs/>
              </w:rPr>
              <w:t>Inhaltliche Qualität und Aussagekraft</w:t>
            </w:r>
          </w:p>
          <w:p w14:paraId="2BD0C908" w14:textId="299736B5" w:rsidR="00833FE2" w:rsidRPr="006D1B01" w:rsidRDefault="00833FE2" w:rsidP="009C5C00">
            <w:pPr>
              <w:spacing w:line="360" w:lineRule="auto"/>
              <w:rPr>
                <w:rFonts w:cs="Arial"/>
              </w:rPr>
            </w:pPr>
            <w:r w:rsidRPr="006D1B01">
              <w:rPr>
                <w:rFonts w:cs="Arial"/>
              </w:rPr>
              <w:t>Bewertet, ob der Film eine klare Botschaft hat, relevante Inhalte vermittelt und fachlich durchdacht ist.</w:t>
            </w:r>
          </w:p>
        </w:tc>
        <w:sdt>
          <w:sdtPr>
            <w:rPr>
              <w:rFonts w:cs="Arial"/>
            </w:rPr>
            <w:id w:val="557594144"/>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3BD0E3A"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130138047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6D78424"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137812529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4F50DFB"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69276565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82612CE"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1865661392"/>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07AC1A4B"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1211149014"/>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70795E39"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7B20ACA3" w14:textId="77777777" w:rsidR="00833FE2" w:rsidRPr="006D1B01" w:rsidRDefault="00833FE2" w:rsidP="009C5C00">
            <w:pPr>
              <w:spacing w:line="360" w:lineRule="auto"/>
              <w:rPr>
                <w:rFonts w:cs="Arial"/>
              </w:rPr>
            </w:pPr>
          </w:p>
        </w:tc>
      </w:tr>
      <w:tr w:rsidR="00833FE2" w:rsidRPr="006D1B01" w14:paraId="23F6B2CE" w14:textId="77777777" w:rsidTr="009C5C00">
        <w:tc>
          <w:tcPr>
            <w:tcW w:w="6801" w:type="dxa"/>
            <w:tcBorders>
              <w:top w:val="single" w:sz="4" w:space="0" w:color="auto"/>
              <w:left w:val="single" w:sz="4" w:space="0" w:color="auto"/>
              <w:bottom w:val="single" w:sz="4" w:space="0" w:color="auto"/>
              <w:right w:val="single" w:sz="4" w:space="0" w:color="auto"/>
            </w:tcBorders>
            <w:hideMark/>
          </w:tcPr>
          <w:p w14:paraId="4E27D44A" w14:textId="77777777" w:rsidR="00833FE2" w:rsidRPr="006D1B01" w:rsidRDefault="00833FE2" w:rsidP="009C5C00">
            <w:pPr>
              <w:spacing w:line="360" w:lineRule="auto"/>
              <w:rPr>
                <w:rFonts w:cs="Arial"/>
                <w:b/>
                <w:bCs/>
              </w:rPr>
            </w:pPr>
            <w:r w:rsidRPr="006D1B01">
              <w:rPr>
                <w:rFonts w:cs="Arial"/>
                <w:b/>
                <w:bCs/>
              </w:rPr>
              <w:t>Zielgruppengerechte Gestaltung</w:t>
            </w:r>
          </w:p>
          <w:p w14:paraId="224AA4DE" w14:textId="753F6A9A" w:rsidR="00833FE2" w:rsidRPr="006D1B01" w:rsidRDefault="00833FE2" w:rsidP="009C5C00">
            <w:pPr>
              <w:spacing w:line="360" w:lineRule="auto"/>
              <w:rPr>
                <w:rFonts w:cs="Arial"/>
              </w:rPr>
            </w:pPr>
            <w:r w:rsidRPr="006D1B01">
              <w:rPr>
                <w:rFonts w:cs="Arial"/>
              </w:rPr>
              <w:t>Prüft, ob der Film auf die Bedürfnisse, Interessen und den Wissensstand der Zielgruppe abgestimmt ist.</w:t>
            </w:r>
          </w:p>
        </w:tc>
        <w:sdt>
          <w:sdtPr>
            <w:rPr>
              <w:rFonts w:cs="Arial"/>
            </w:rPr>
            <w:id w:val="725800085"/>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24A3903F"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105647197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1E1922F"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90449579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5B1F1FC"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45236645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69D3362"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33589671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57C8DA1E"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2059582236"/>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F648E7C"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5FBAFFDD" w14:textId="77777777" w:rsidR="00833FE2" w:rsidRPr="006D1B01" w:rsidRDefault="00833FE2" w:rsidP="009C5C00">
            <w:pPr>
              <w:spacing w:line="360" w:lineRule="auto"/>
              <w:rPr>
                <w:rFonts w:cs="Arial"/>
              </w:rPr>
            </w:pPr>
          </w:p>
        </w:tc>
      </w:tr>
      <w:tr w:rsidR="00833FE2" w:rsidRPr="006D1B01" w14:paraId="1D991775" w14:textId="77777777" w:rsidTr="009C5C00">
        <w:tc>
          <w:tcPr>
            <w:tcW w:w="6801" w:type="dxa"/>
            <w:tcBorders>
              <w:top w:val="single" w:sz="4" w:space="0" w:color="auto"/>
              <w:left w:val="single" w:sz="4" w:space="0" w:color="auto"/>
              <w:bottom w:val="single" w:sz="4" w:space="0" w:color="auto"/>
              <w:right w:val="single" w:sz="4" w:space="0" w:color="auto"/>
            </w:tcBorders>
            <w:hideMark/>
          </w:tcPr>
          <w:p w14:paraId="4F146A32" w14:textId="77777777" w:rsidR="00833FE2" w:rsidRPr="006D1B01" w:rsidRDefault="00833FE2" w:rsidP="009C5C00">
            <w:pPr>
              <w:spacing w:line="360" w:lineRule="auto"/>
              <w:rPr>
                <w:rStyle w:val="Fett"/>
                <w:rFonts w:cs="Arial"/>
              </w:rPr>
            </w:pPr>
            <w:r w:rsidRPr="006D1B01">
              <w:rPr>
                <w:rStyle w:val="Fett"/>
                <w:rFonts w:cs="Arial"/>
              </w:rPr>
              <w:t>Kreativer Einsatz filmischer Mittel</w:t>
            </w:r>
          </w:p>
          <w:p w14:paraId="106A290E" w14:textId="1C51D903" w:rsidR="00833FE2" w:rsidRPr="006D1B01" w:rsidRDefault="00833FE2" w:rsidP="009C5C00">
            <w:pPr>
              <w:spacing w:line="360" w:lineRule="auto"/>
              <w:rPr>
                <w:rFonts w:cs="Arial"/>
              </w:rPr>
            </w:pPr>
            <w:r w:rsidRPr="006D1B01">
              <w:rPr>
                <w:rFonts w:cs="Arial"/>
              </w:rPr>
              <w:t>Bewertet den originellen und wirkungsvollen Umgang mit filmischen Mitteln wie Kamera, Schnitt, Ton, Dramaturgie.</w:t>
            </w:r>
          </w:p>
        </w:tc>
        <w:sdt>
          <w:sdtPr>
            <w:rPr>
              <w:rFonts w:cs="Arial"/>
            </w:rPr>
            <w:id w:val="-1544444272"/>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53B5BEF9"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128330229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E6C3BD5"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68952888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940515E"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42476954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37E47B5"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2032952634"/>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2E91CC50"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60336021"/>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2A57DF92"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0828BAF6" w14:textId="77777777" w:rsidR="00833FE2" w:rsidRPr="006D1B01" w:rsidRDefault="00833FE2" w:rsidP="009C5C00">
            <w:pPr>
              <w:spacing w:line="360" w:lineRule="auto"/>
              <w:rPr>
                <w:rFonts w:cs="Arial"/>
              </w:rPr>
            </w:pPr>
          </w:p>
        </w:tc>
      </w:tr>
      <w:tr w:rsidR="00833FE2" w:rsidRPr="006D1B01" w14:paraId="6F4617A4" w14:textId="77777777" w:rsidTr="009C5C00">
        <w:tc>
          <w:tcPr>
            <w:tcW w:w="6801" w:type="dxa"/>
            <w:tcBorders>
              <w:top w:val="single" w:sz="4" w:space="0" w:color="auto"/>
              <w:left w:val="single" w:sz="4" w:space="0" w:color="auto"/>
              <w:bottom w:val="single" w:sz="4" w:space="0" w:color="auto"/>
              <w:right w:val="single" w:sz="4" w:space="0" w:color="auto"/>
            </w:tcBorders>
            <w:hideMark/>
          </w:tcPr>
          <w:p w14:paraId="32987CD3" w14:textId="77777777" w:rsidR="00833FE2" w:rsidRPr="006D1B01" w:rsidRDefault="00833FE2" w:rsidP="009C5C00">
            <w:pPr>
              <w:spacing w:line="360" w:lineRule="auto"/>
              <w:rPr>
                <w:rFonts w:cs="Arial"/>
                <w:b/>
                <w:bCs/>
              </w:rPr>
            </w:pPr>
            <w:r w:rsidRPr="006D1B01">
              <w:rPr>
                <w:rFonts w:cs="Arial"/>
                <w:b/>
                <w:bCs/>
              </w:rPr>
              <w:t>Struktur und technische Realisierung</w:t>
            </w:r>
          </w:p>
          <w:p w14:paraId="3F4B825A" w14:textId="3934A6C8" w:rsidR="00B07102" w:rsidRPr="006D1B01" w:rsidRDefault="00B07102" w:rsidP="009C5C00">
            <w:pPr>
              <w:spacing w:line="360" w:lineRule="auto"/>
              <w:rPr>
                <w:rFonts w:cs="Arial"/>
              </w:rPr>
            </w:pPr>
            <w:r w:rsidRPr="006D1B01">
              <w:rPr>
                <w:rFonts w:cs="Arial"/>
              </w:rPr>
              <w:t>Überprüft die logische Gliederung des Films, die technische Qualität (z. B. Bild, Ton) und die Kohärenz des Gesamteindrucks</w:t>
            </w:r>
          </w:p>
        </w:tc>
        <w:sdt>
          <w:sdtPr>
            <w:rPr>
              <w:rFonts w:cs="Arial"/>
            </w:rPr>
            <w:id w:val="1183317564"/>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4ED49182"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99765646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BDF07C2"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20471680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6398E05"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104467410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90A28EA"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1481775042"/>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05D05D59"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334145237"/>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2599C59F"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173F37A3" w14:textId="77777777" w:rsidR="00833FE2" w:rsidRPr="006D1B01" w:rsidRDefault="00833FE2" w:rsidP="009C5C00">
            <w:pPr>
              <w:spacing w:line="360" w:lineRule="auto"/>
              <w:rPr>
                <w:rFonts w:cs="Arial"/>
              </w:rPr>
            </w:pPr>
          </w:p>
        </w:tc>
      </w:tr>
      <w:tr w:rsidR="00833FE2" w:rsidRPr="006D1B01" w14:paraId="7056F303" w14:textId="77777777" w:rsidTr="009C5C00">
        <w:tc>
          <w:tcPr>
            <w:tcW w:w="6801" w:type="dxa"/>
            <w:tcBorders>
              <w:top w:val="single" w:sz="4" w:space="0" w:color="auto"/>
              <w:left w:val="single" w:sz="4" w:space="0" w:color="auto"/>
              <w:bottom w:val="single" w:sz="4" w:space="0" w:color="auto"/>
              <w:right w:val="single" w:sz="4" w:space="0" w:color="auto"/>
            </w:tcBorders>
            <w:hideMark/>
          </w:tcPr>
          <w:p w14:paraId="786E3566" w14:textId="77777777" w:rsidR="00833FE2" w:rsidRPr="006D1B01" w:rsidRDefault="00B07102" w:rsidP="009C5C00">
            <w:pPr>
              <w:spacing w:line="360" w:lineRule="auto"/>
              <w:rPr>
                <w:rFonts w:cs="Arial"/>
                <w:b/>
                <w:bCs/>
              </w:rPr>
            </w:pPr>
            <w:r w:rsidRPr="006D1B01">
              <w:rPr>
                <w:rFonts w:cs="Arial"/>
                <w:b/>
                <w:bCs/>
              </w:rPr>
              <w:t>Vorspann und Abspann</w:t>
            </w:r>
          </w:p>
          <w:p w14:paraId="4B03ECF6" w14:textId="6033BD79" w:rsidR="00B07102" w:rsidRPr="006D1B01" w:rsidRDefault="00B07102" w:rsidP="009C5C00">
            <w:pPr>
              <w:spacing w:line="360" w:lineRule="auto"/>
              <w:rPr>
                <w:rFonts w:cs="Arial"/>
              </w:rPr>
            </w:pPr>
            <w:r w:rsidRPr="006D1B01">
              <w:rPr>
                <w:rFonts w:cs="Arial"/>
              </w:rPr>
              <w:t>Bewertet, ob Vorspann und Abspann vorhanden, gestalterisch ansprechend und informativ sind.</w:t>
            </w:r>
          </w:p>
        </w:tc>
        <w:sdt>
          <w:sdtPr>
            <w:rPr>
              <w:rFonts w:cs="Arial"/>
            </w:rPr>
            <w:id w:val="-225613326"/>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70A675AD"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83105547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CFD65A9"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140371038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031C8F4"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7581998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0F71A32"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1955936991"/>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52B4DD09"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sdt>
          <w:sdtPr>
            <w:rPr>
              <w:rFonts w:cs="Arial"/>
            </w:rPr>
            <w:id w:val="-55014653"/>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7F907942" w14:textId="77777777" w:rsidR="00833FE2" w:rsidRPr="006D1B01" w:rsidRDefault="00833FE2" w:rsidP="009C5C00">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6488D4C2" w14:textId="77777777" w:rsidR="00833FE2" w:rsidRPr="006D1B01" w:rsidRDefault="00833FE2" w:rsidP="009C5C00">
            <w:pPr>
              <w:spacing w:line="360" w:lineRule="auto"/>
              <w:rPr>
                <w:rFonts w:cs="Arial"/>
              </w:rPr>
            </w:pPr>
          </w:p>
        </w:tc>
      </w:tr>
    </w:tbl>
    <w:p w14:paraId="22EC8465" w14:textId="77777777" w:rsidR="00B07102" w:rsidRPr="006D1B01" w:rsidRDefault="00B07102">
      <w:pPr>
        <w:spacing w:after="200" w:line="276" w:lineRule="auto"/>
        <w:jc w:val="left"/>
        <w:rPr>
          <w:rFonts w:eastAsiaTheme="majorEastAsia" w:cs="Arial"/>
          <w:b/>
          <w:bCs/>
          <w:color w:val="4F81BD" w:themeColor="accent1"/>
          <w:sz w:val="26"/>
          <w:szCs w:val="26"/>
        </w:rPr>
      </w:pPr>
      <w:r w:rsidRPr="006D1B01">
        <w:rPr>
          <w:rFonts w:cs="Arial"/>
        </w:rPr>
        <w:br w:type="page"/>
      </w:r>
    </w:p>
    <w:p>
      <w:pPr>
        <w:pStyle w:val="berschrift3"/>
        <w:keepNext/>
        <w:pageBreakBefore w:val="0"/>
        <w:spacing w:before="0" w:after="120"/>
      </w:pPr>
      <w:r>
        <w:rPr>
          <w:b w:val="0"/>
          <w:i w:val="0"/>
        </w:rPr>
        <w:t>7.3 Kompetenzraster</w:t>
      </w:r>
    </w:p>
    <w:p w14:paraId="1DD37BB1" w14:textId="77777777" w:rsidR="00B07102" w:rsidRPr="006D1B01" w:rsidRDefault="00B07102"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B07102" w:rsidRPr="006D1B01" w14:paraId="54CF6DF4" w14:textId="77777777" w:rsidTr="009C5C00">
        <w:tc>
          <w:tcPr>
            <w:tcW w:w="1784" w:type="dxa"/>
            <w:tcBorders>
              <w:top w:val="single" w:sz="4" w:space="0" w:color="auto"/>
              <w:left w:val="single" w:sz="4" w:space="0" w:color="auto"/>
              <w:bottom w:val="single" w:sz="4" w:space="0" w:color="auto"/>
              <w:right w:val="single" w:sz="4" w:space="0" w:color="auto"/>
            </w:tcBorders>
            <w:hideMark/>
          </w:tcPr>
          <w:p w14:paraId="4BC9F154" w14:textId="77777777" w:rsidR="00B07102" w:rsidRPr="006D1B01" w:rsidRDefault="00B07102" w:rsidP="009C5C00">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1D3C0ED1" w14:textId="77777777" w:rsidR="00B07102" w:rsidRPr="006D1B01" w:rsidRDefault="00B07102" w:rsidP="009C5C00">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24111F99" w14:textId="77777777" w:rsidR="00B07102" w:rsidRPr="006D1B01" w:rsidRDefault="00B07102" w:rsidP="009C5C00">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3FF608D9" w14:textId="77777777" w:rsidR="00B07102" w:rsidRPr="006D1B01" w:rsidRDefault="00B07102" w:rsidP="009C5C00">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5CBE459F" w14:textId="77777777" w:rsidR="00B07102" w:rsidRPr="006D1B01" w:rsidRDefault="00B07102" w:rsidP="009C5C00">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0A81C7F8" w14:textId="77777777" w:rsidR="00B07102" w:rsidRPr="006D1B01" w:rsidRDefault="00B07102" w:rsidP="009C5C00">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2FE13B74" w14:textId="77777777" w:rsidR="00B07102" w:rsidRPr="006D1B01" w:rsidRDefault="00B07102" w:rsidP="009C5C00">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6EB29A1E" w14:textId="77777777" w:rsidR="00B07102" w:rsidRPr="006D1B01" w:rsidRDefault="00B07102" w:rsidP="009C5C00">
            <w:pPr>
              <w:spacing w:line="360" w:lineRule="auto"/>
              <w:rPr>
                <w:rFonts w:cs="Arial"/>
                <w:b/>
              </w:rPr>
            </w:pPr>
          </w:p>
        </w:tc>
      </w:tr>
    </w:tbl>
    <w:p w14:paraId="34BA09A0" w14:textId="77777777" w:rsidR="00B07102" w:rsidRPr="006D1B01" w:rsidRDefault="00B07102" w:rsidP="00B07102">
      <w:pPr>
        <w:spacing w:line="360" w:lineRule="auto"/>
        <w:rPr>
          <w:rFonts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B07102" w:rsidRPr="006D1B01" w14:paraId="345DDBEC" w14:textId="77777777" w:rsidTr="009C5C00">
        <w:tc>
          <w:tcPr>
            <w:tcW w:w="2855" w:type="dxa"/>
            <w:tcBorders>
              <w:top w:val="single" w:sz="4" w:space="0" w:color="auto"/>
              <w:left w:val="single" w:sz="4" w:space="0" w:color="auto"/>
              <w:bottom w:val="single" w:sz="4" w:space="0" w:color="auto"/>
              <w:right w:val="single" w:sz="4" w:space="0" w:color="auto"/>
            </w:tcBorders>
            <w:hideMark/>
          </w:tcPr>
          <w:p w14:paraId="60100CC0" w14:textId="77777777" w:rsidR="00B07102" w:rsidRPr="006D1B01" w:rsidRDefault="00B07102" w:rsidP="009C5C00">
            <w:pPr>
              <w:spacing w:line="360" w:lineRule="auto"/>
              <w:rPr>
                <w:rFonts w:cs="Arial"/>
                <w:b/>
                <w:bCs/>
              </w:rPr>
            </w:pPr>
            <w:r w:rsidRPr="006D1B01">
              <w:rPr>
                <w:rFonts w:cs="Arial"/>
                <w:b/>
                <w:bC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62C6027B" w14:textId="77777777" w:rsidR="00B07102" w:rsidRPr="006D1B01" w:rsidRDefault="00B07102" w:rsidP="009C5C00">
            <w:pPr>
              <w:spacing w:line="360" w:lineRule="auto"/>
              <w:rPr>
                <w:rFonts w:cs="Arial"/>
                <w:b/>
                <w:bCs/>
              </w:rPr>
            </w:pPr>
            <w:r w:rsidRPr="006D1B01">
              <w:rPr>
                <w:rFonts w:cs="Arial"/>
                <w:b/>
                <w:bC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615A15A1" w14:textId="77777777" w:rsidR="00B07102" w:rsidRPr="006D1B01" w:rsidRDefault="00B07102" w:rsidP="009C5C00">
            <w:pPr>
              <w:spacing w:line="360" w:lineRule="auto"/>
              <w:rPr>
                <w:rFonts w:cs="Arial"/>
                <w:b/>
                <w:bCs/>
              </w:rPr>
            </w:pPr>
            <w:r w:rsidRPr="006D1B01">
              <w:rPr>
                <w:rFonts w:cs="Arial"/>
                <w:b/>
                <w:bC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57FC9F5F" w14:textId="77777777" w:rsidR="00B07102" w:rsidRPr="006D1B01" w:rsidRDefault="00B07102" w:rsidP="009C5C00">
            <w:pPr>
              <w:spacing w:line="360" w:lineRule="auto"/>
              <w:rPr>
                <w:rFonts w:cs="Arial"/>
                <w:b/>
                <w:bCs/>
              </w:rPr>
            </w:pPr>
            <w:r w:rsidRPr="006D1B01">
              <w:rPr>
                <w:rFonts w:cs="Arial"/>
                <w:b/>
                <w:bC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117AF035" w14:textId="77777777" w:rsidR="00B07102" w:rsidRPr="006D1B01" w:rsidRDefault="00B07102" w:rsidP="009C5C00">
            <w:pPr>
              <w:spacing w:line="360" w:lineRule="auto"/>
              <w:rPr>
                <w:rFonts w:cs="Arial"/>
                <w:b/>
                <w:bCs/>
              </w:rPr>
            </w:pPr>
            <w:r w:rsidRPr="006D1B01">
              <w:rPr>
                <w:rFonts w:cs="Arial"/>
                <w:b/>
                <w:bCs/>
              </w:rPr>
              <w:t>D</w:t>
            </w:r>
          </w:p>
        </w:tc>
      </w:tr>
      <w:tr w:rsidR="00B07102" w:rsidRPr="006D1B01" w14:paraId="36C3D8D6" w14:textId="77777777" w:rsidTr="009C5C00">
        <w:tc>
          <w:tcPr>
            <w:tcW w:w="2855" w:type="dxa"/>
            <w:tcBorders>
              <w:top w:val="single" w:sz="4" w:space="0" w:color="auto"/>
              <w:left w:val="single" w:sz="4" w:space="0" w:color="auto"/>
              <w:bottom w:val="single" w:sz="4" w:space="0" w:color="auto"/>
              <w:right w:val="single" w:sz="4" w:space="0" w:color="auto"/>
            </w:tcBorders>
          </w:tcPr>
          <w:p w14:paraId="0FCACF32" w14:textId="1E27207F" w:rsidR="00B07102" w:rsidRPr="006D1B01" w:rsidRDefault="00B07102" w:rsidP="00B07102">
            <w:pPr>
              <w:spacing w:line="360" w:lineRule="auto"/>
              <w:rPr>
                <w:rFonts w:cs="Arial"/>
                <w:b/>
                <w:bCs/>
              </w:rPr>
            </w:pPr>
            <w:r w:rsidRPr="006D1B01">
              <w:rPr>
                <w:rFonts w:cs="Arial"/>
              </w:rPr>
              <w:t>Inhaltliche Qualität und Aussagekraft</w:t>
            </w:r>
          </w:p>
        </w:tc>
        <w:tc>
          <w:tcPr>
            <w:tcW w:w="3091" w:type="dxa"/>
            <w:gridSpan w:val="2"/>
            <w:tcBorders>
              <w:top w:val="single" w:sz="4" w:space="0" w:color="auto"/>
              <w:left w:val="single" w:sz="4" w:space="0" w:color="auto"/>
              <w:bottom w:val="single" w:sz="4" w:space="0" w:color="auto"/>
              <w:right w:val="single" w:sz="4" w:space="0" w:color="auto"/>
            </w:tcBorders>
          </w:tcPr>
          <w:p w14:paraId="727B5833" w14:textId="10D162A2" w:rsidR="00B07102" w:rsidRPr="006D1B01" w:rsidRDefault="00B07102" w:rsidP="00B07102">
            <w:pPr>
              <w:spacing w:line="360" w:lineRule="auto"/>
              <w:rPr>
                <w:rFonts w:cs="Arial"/>
              </w:rPr>
            </w:pPr>
            <w:r w:rsidRPr="006D1B01">
              <w:rPr>
                <w:rFonts w:cs="Arial"/>
              </w:rPr>
              <w:t>Ich kann grundlegende Inhalte verständlich darstellen.</w:t>
            </w:r>
          </w:p>
        </w:tc>
        <w:tc>
          <w:tcPr>
            <w:tcW w:w="3050" w:type="dxa"/>
            <w:gridSpan w:val="2"/>
            <w:tcBorders>
              <w:top w:val="single" w:sz="4" w:space="0" w:color="auto"/>
              <w:left w:val="single" w:sz="4" w:space="0" w:color="auto"/>
              <w:bottom w:val="single" w:sz="4" w:space="0" w:color="auto"/>
              <w:right w:val="single" w:sz="4" w:space="0" w:color="auto"/>
            </w:tcBorders>
          </w:tcPr>
          <w:p w14:paraId="00F38EB9" w14:textId="4BC19F44" w:rsidR="00B07102" w:rsidRPr="006D1B01" w:rsidRDefault="00B07102" w:rsidP="00B07102">
            <w:pPr>
              <w:spacing w:line="360" w:lineRule="auto"/>
              <w:rPr>
                <w:rFonts w:cs="Arial"/>
              </w:rPr>
            </w:pPr>
            <w:r w:rsidRPr="006D1B01">
              <w:rPr>
                <w:rFonts w:cs="Arial"/>
              </w:rPr>
              <w:t>Ich kann Inhalte klar und präzise formulieren.</w:t>
            </w:r>
          </w:p>
        </w:tc>
        <w:tc>
          <w:tcPr>
            <w:tcW w:w="3050" w:type="dxa"/>
            <w:gridSpan w:val="2"/>
            <w:tcBorders>
              <w:top w:val="single" w:sz="4" w:space="0" w:color="auto"/>
              <w:left w:val="single" w:sz="4" w:space="0" w:color="auto"/>
              <w:bottom w:val="single" w:sz="4" w:space="0" w:color="auto"/>
              <w:right w:val="single" w:sz="4" w:space="0" w:color="auto"/>
            </w:tcBorders>
          </w:tcPr>
          <w:p w14:paraId="1AB6FBCB" w14:textId="5E07D94E" w:rsidR="00B07102" w:rsidRPr="006D1B01" w:rsidRDefault="00B07102" w:rsidP="00B07102">
            <w:pPr>
              <w:spacing w:line="360" w:lineRule="auto"/>
              <w:rPr>
                <w:rFonts w:cs="Arial"/>
              </w:rPr>
            </w:pPr>
            <w:r w:rsidRPr="006D1B01">
              <w:rPr>
                <w:rFonts w:cs="Arial"/>
              </w:rPr>
              <w:t>Ich kann Inhalte gezielt auf eine zentrale Botschaft ausrichten.</w:t>
            </w:r>
          </w:p>
        </w:tc>
        <w:tc>
          <w:tcPr>
            <w:tcW w:w="3051" w:type="dxa"/>
            <w:gridSpan w:val="2"/>
            <w:tcBorders>
              <w:top w:val="single" w:sz="4" w:space="0" w:color="auto"/>
              <w:left w:val="single" w:sz="4" w:space="0" w:color="auto"/>
              <w:bottom w:val="single" w:sz="4" w:space="0" w:color="auto"/>
              <w:right w:val="single" w:sz="4" w:space="0" w:color="auto"/>
            </w:tcBorders>
          </w:tcPr>
          <w:p w14:paraId="78E65124" w14:textId="6E286ADC" w:rsidR="00B07102" w:rsidRPr="006D1B01" w:rsidRDefault="00B07102" w:rsidP="00B07102">
            <w:pPr>
              <w:spacing w:line="360" w:lineRule="auto"/>
              <w:rPr>
                <w:rFonts w:cs="Arial"/>
              </w:rPr>
            </w:pPr>
            <w:r w:rsidRPr="006D1B01">
              <w:rPr>
                <w:rFonts w:cs="Arial"/>
              </w:rPr>
              <w:t>Ich kann Inhalte differenziert, vertiefend und kreativ aufbereiten, sodass komplexe Themen verständlich werden.</w:t>
            </w:r>
          </w:p>
        </w:tc>
      </w:tr>
      <w:tr w:rsidR="00B07102" w:rsidRPr="006D1B01" w14:paraId="62258131" w14:textId="77777777" w:rsidTr="009C5C00">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12626AA1" w14:textId="77777777" w:rsidR="00B07102" w:rsidRPr="006D1B01" w:rsidRDefault="00B07102" w:rsidP="009C5C00">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4A150A4"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64101585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B9F9F96"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86764861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5BA0892"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22669679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CE7A307"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208155758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D662327"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173565115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25F6052"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71996647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FFED266"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26053006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DDA7E21"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86741419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B07102" w:rsidRPr="006D1B01" w14:paraId="1BACB771" w14:textId="77777777" w:rsidTr="009C5C00">
        <w:tc>
          <w:tcPr>
            <w:tcW w:w="2855" w:type="dxa"/>
            <w:tcBorders>
              <w:top w:val="single" w:sz="4" w:space="0" w:color="auto"/>
              <w:left w:val="single" w:sz="4" w:space="0" w:color="auto"/>
              <w:bottom w:val="single" w:sz="4" w:space="0" w:color="auto"/>
              <w:right w:val="single" w:sz="4" w:space="0" w:color="auto"/>
            </w:tcBorders>
          </w:tcPr>
          <w:p w14:paraId="53DA2066" w14:textId="2BEB290F" w:rsidR="00B07102" w:rsidRPr="006D1B01" w:rsidRDefault="00B07102" w:rsidP="00B07102">
            <w:pPr>
              <w:spacing w:line="360" w:lineRule="auto"/>
              <w:rPr>
                <w:rFonts w:cs="Arial"/>
                <w:b/>
                <w:bCs/>
              </w:rPr>
            </w:pPr>
            <w:r w:rsidRPr="006D1B01">
              <w:rPr>
                <w:rFonts w:cs="Arial"/>
              </w:rPr>
              <w:t>Zielgruppengerechte Gestaltung</w:t>
            </w:r>
          </w:p>
        </w:tc>
        <w:tc>
          <w:tcPr>
            <w:tcW w:w="3091" w:type="dxa"/>
            <w:gridSpan w:val="2"/>
            <w:tcBorders>
              <w:top w:val="single" w:sz="4" w:space="0" w:color="auto"/>
              <w:left w:val="single" w:sz="4" w:space="0" w:color="auto"/>
              <w:bottom w:val="single" w:sz="4" w:space="0" w:color="auto"/>
              <w:right w:val="single" w:sz="4" w:space="0" w:color="auto"/>
            </w:tcBorders>
          </w:tcPr>
          <w:p w14:paraId="7219BC99" w14:textId="7792E975" w:rsidR="00B07102" w:rsidRPr="006D1B01" w:rsidRDefault="00B07102" w:rsidP="00B07102">
            <w:pPr>
              <w:spacing w:line="360" w:lineRule="auto"/>
              <w:rPr>
                <w:rFonts w:cs="Arial"/>
              </w:rPr>
            </w:pPr>
            <w:r w:rsidRPr="006D1B01">
              <w:rPr>
                <w:rFonts w:cs="Arial"/>
              </w:rPr>
              <w:t>Ich kann Informationen für eine allgemeine Zielgruppe verständlich aufbereiten.</w:t>
            </w:r>
          </w:p>
        </w:tc>
        <w:tc>
          <w:tcPr>
            <w:tcW w:w="3050" w:type="dxa"/>
            <w:gridSpan w:val="2"/>
            <w:tcBorders>
              <w:top w:val="single" w:sz="4" w:space="0" w:color="auto"/>
              <w:left w:val="single" w:sz="4" w:space="0" w:color="auto"/>
              <w:bottom w:val="single" w:sz="4" w:space="0" w:color="auto"/>
              <w:right w:val="single" w:sz="4" w:space="0" w:color="auto"/>
            </w:tcBorders>
          </w:tcPr>
          <w:p w14:paraId="606527BA" w14:textId="5A131282" w:rsidR="00B07102" w:rsidRPr="006D1B01" w:rsidRDefault="00B07102" w:rsidP="00B07102">
            <w:pPr>
              <w:spacing w:line="360" w:lineRule="auto"/>
              <w:rPr>
                <w:rFonts w:cs="Arial"/>
              </w:rPr>
            </w:pPr>
            <w:r w:rsidRPr="006D1B01">
              <w:rPr>
                <w:rFonts w:cs="Arial"/>
              </w:rPr>
              <w:t>Ich kann Inhalte an eine spezifische Zielgruppe anpassen.</w:t>
            </w:r>
          </w:p>
        </w:tc>
        <w:tc>
          <w:tcPr>
            <w:tcW w:w="3050" w:type="dxa"/>
            <w:gridSpan w:val="2"/>
            <w:tcBorders>
              <w:top w:val="single" w:sz="4" w:space="0" w:color="auto"/>
              <w:left w:val="single" w:sz="4" w:space="0" w:color="auto"/>
              <w:bottom w:val="single" w:sz="4" w:space="0" w:color="auto"/>
              <w:right w:val="single" w:sz="4" w:space="0" w:color="auto"/>
            </w:tcBorders>
          </w:tcPr>
          <w:p w14:paraId="23B1E503" w14:textId="28B9D95F" w:rsidR="00B07102" w:rsidRPr="006D1B01" w:rsidRDefault="00B07102" w:rsidP="00B07102">
            <w:pPr>
              <w:spacing w:line="360" w:lineRule="auto"/>
              <w:rPr>
                <w:rFonts w:cs="Arial"/>
              </w:rPr>
            </w:pPr>
            <w:r w:rsidRPr="006D1B01">
              <w:rPr>
                <w:rFonts w:cs="Arial"/>
              </w:rPr>
              <w:t>Ich kann Inhalte gezielt auf Interessen und Wissensstand der Zielgruppe abstimmen.</w:t>
            </w:r>
          </w:p>
        </w:tc>
        <w:tc>
          <w:tcPr>
            <w:tcW w:w="3051" w:type="dxa"/>
            <w:gridSpan w:val="2"/>
            <w:tcBorders>
              <w:top w:val="single" w:sz="4" w:space="0" w:color="auto"/>
              <w:left w:val="single" w:sz="4" w:space="0" w:color="auto"/>
              <w:bottom w:val="single" w:sz="4" w:space="0" w:color="auto"/>
              <w:right w:val="single" w:sz="4" w:space="0" w:color="auto"/>
            </w:tcBorders>
          </w:tcPr>
          <w:p w14:paraId="7AAB60C7" w14:textId="7CD4EAAC" w:rsidR="00B07102" w:rsidRPr="006D1B01" w:rsidRDefault="00B07102" w:rsidP="00B07102">
            <w:pPr>
              <w:spacing w:line="360" w:lineRule="auto"/>
              <w:rPr>
                <w:rFonts w:cs="Arial"/>
              </w:rPr>
            </w:pPr>
            <w:r w:rsidRPr="006D1B01">
              <w:rPr>
                <w:rFonts w:cs="Arial"/>
              </w:rPr>
              <w:t>Ich kann zielgruppenrelevante Inhalte kreativ gestalten und dabei unterschiedliche Bedürfnisse berücksichtigen.</w:t>
            </w:r>
          </w:p>
        </w:tc>
      </w:tr>
      <w:tr w:rsidR="00B07102" w:rsidRPr="006D1B01" w14:paraId="2767CCCF" w14:textId="77777777" w:rsidTr="009C5C00">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C063B59" w14:textId="77777777" w:rsidR="00B07102" w:rsidRPr="006D1B01" w:rsidRDefault="00B07102" w:rsidP="009C5C00">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61FA23F"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204104027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6A0075B"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26742486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446F7F0"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188539597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1A28FC7"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95452366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47273C0"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144869604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5CF57E7"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76534593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E6C19E1"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28473895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42981DC"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70706293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B07102" w:rsidRPr="006D1B01" w14:paraId="3DC1873A" w14:textId="77777777" w:rsidTr="009C5C00">
        <w:tc>
          <w:tcPr>
            <w:tcW w:w="2855" w:type="dxa"/>
            <w:tcBorders>
              <w:top w:val="single" w:sz="4" w:space="0" w:color="auto"/>
              <w:left w:val="single" w:sz="4" w:space="0" w:color="auto"/>
              <w:bottom w:val="single" w:sz="4" w:space="0" w:color="auto"/>
              <w:right w:val="single" w:sz="4" w:space="0" w:color="auto"/>
            </w:tcBorders>
          </w:tcPr>
          <w:p w14:paraId="5428ECA7" w14:textId="4E8FF55A" w:rsidR="00B07102" w:rsidRPr="006D1B01" w:rsidRDefault="00B07102" w:rsidP="00B07102">
            <w:pPr>
              <w:spacing w:line="360" w:lineRule="auto"/>
              <w:rPr>
                <w:rFonts w:cs="Arial"/>
                <w:b/>
                <w:bCs/>
              </w:rPr>
            </w:pPr>
            <w:r w:rsidRPr="006D1B01">
              <w:rPr>
                <w:rFonts w:cs="Arial"/>
              </w:rPr>
              <w:t>Kreativer Einsatz filmischer Mittel</w:t>
            </w:r>
          </w:p>
        </w:tc>
        <w:tc>
          <w:tcPr>
            <w:tcW w:w="3091" w:type="dxa"/>
            <w:gridSpan w:val="2"/>
            <w:tcBorders>
              <w:top w:val="single" w:sz="4" w:space="0" w:color="auto"/>
              <w:left w:val="single" w:sz="4" w:space="0" w:color="auto"/>
              <w:bottom w:val="single" w:sz="4" w:space="0" w:color="auto"/>
              <w:right w:val="single" w:sz="4" w:space="0" w:color="auto"/>
            </w:tcBorders>
          </w:tcPr>
          <w:p w14:paraId="410B9923" w14:textId="03C464A7" w:rsidR="00B07102" w:rsidRPr="006D1B01" w:rsidRDefault="00B07102" w:rsidP="00B07102">
            <w:pPr>
              <w:spacing w:line="360" w:lineRule="auto"/>
              <w:rPr>
                <w:rFonts w:cs="Arial"/>
              </w:rPr>
            </w:pPr>
            <w:r w:rsidRPr="006D1B01">
              <w:rPr>
                <w:rFonts w:cs="Arial"/>
              </w:rPr>
              <w:t>Ich kann grundlegende filmische Mittel anwenden.</w:t>
            </w:r>
          </w:p>
        </w:tc>
        <w:tc>
          <w:tcPr>
            <w:tcW w:w="3050" w:type="dxa"/>
            <w:gridSpan w:val="2"/>
            <w:tcBorders>
              <w:top w:val="single" w:sz="4" w:space="0" w:color="auto"/>
              <w:left w:val="single" w:sz="4" w:space="0" w:color="auto"/>
              <w:bottom w:val="single" w:sz="4" w:space="0" w:color="auto"/>
              <w:right w:val="single" w:sz="4" w:space="0" w:color="auto"/>
            </w:tcBorders>
          </w:tcPr>
          <w:p w14:paraId="74FE9EB7" w14:textId="2055FDD0" w:rsidR="00B07102" w:rsidRPr="006D1B01" w:rsidRDefault="00B07102" w:rsidP="00B07102">
            <w:pPr>
              <w:spacing w:line="360" w:lineRule="auto"/>
              <w:rPr>
                <w:rFonts w:cs="Arial"/>
              </w:rPr>
            </w:pPr>
            <w:r w:rsidRPr="006D1B01">
              <w:rPr>
                <w:rFonts w:cs="Arial"/>
              </w:rPr>
              <w:t>Ich kann filmische Mittel gezielt und wirkungsvoll einsetzen.</w:t>
            </w:r>
          </w:p>
        </w:tc>
        <w:tc>
          <w:tcPr>
            <w:tcW w:w="3050" w:type="dxa"/>
            <w:gridSpan w:val="2"/>
            <w:tcBorders>
              <w:top w:val="single" w:sz="4" w:space="0" w:color="auto"/>
              <w:left w:val="single" w:sz="4" w:space="0" w:color="auto"/>
              <w:bottom w:val="single" w:sz="4" w:space="0" w:color="auto"/>
              <w:right w:val="single" w:sz="4" w:space="0" w:color="auto"/>
            </w:tcBorders>
          </w:tcPr>
          <w:p w14:paraId="671BCBDD" w14:textId="1DF6CF4F" w:rsidR="00B07102" w:rsidRPr="006D1B01" w:rsidRDefault="00B07102" w:rsidP="00B07102">
            <w:pPr>
              <w:spacing w:line="360" w:lineRule="auto"/>
              <w:rPr>
                <w:rFonts w:cs="Arial"/>
              </w:rPr>
            </w:pPr>
            <w:r w:rsidRPr="006D1B01">
              <w:rPr>
                <w:rFonts w:cs="Arial"/>
              </w:rPr>
              <w:t>Ich kann filmische Mittel kreativ kombinieren, um Inhalte anschaulich zu gestalten.</w:t>
            </w:r>
          </w:p>
        </w:tc>
        <w:tc>
          <w:tcPr>
            <w:tcW w:w="3051" w:type="dxa"/>
            <w:gridSpan w:val="2"/>
            <w:tcBorders>
              <w:top w:val="single" w:sz="4" w:space="0" w:color="auto"/>
              <w:left w:val="single" w:sz="4" w:space="0" w:color="auto"/>
              <w:bottom w:val="single" w:sz="4" w:space="0" w:color="auto"/>
              <w:right w:val="single" w:sz="4" w:space="0" w:color="auto"/>
            </w:tcBorders>
          </w:tcPr>
          <w:p w14:paraId="3068C104" w14:textId="207BCCC3" w:rsidR="00B07102" w:rsidRPr="006D1B01" w:rsidRDefault="00B07102" w:rsidP="00B07102">
            <w:pPr>
              <w:spacing w:line="360" w:lineRule="auto"/>
              <w:rPr>
                <w:rFonts w:cs="Arial"/>
              </w:rPr>
            </w:pPr>
            <w:r w:rsidRPr="006D1B01">
              <w:rPr>
                <w:rFonts w:cs="Arial"/>
              </w:rPr>
              <w:t>Ich kann durch originelle und innovative filmische Gestaltung einen starken Eindruck erzeugen.</w:t>
            </w:r>
          </w:p>
        </w:tc>
      </w:tr>
      <w:tr w:rsidR="00B07102" w:rsidRPr="006D1B01" w14:paraId="6982400B" w14:textId="77777777" w:rsidTr="009C5C00">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46D8E91" w14:textId="77777777" w:rsidR="00B07102" w:rsidRPr="006D1B01" w:rsidRDefault="00B07102" w:rsidP="009C5C00">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A0329FE"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70891834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66EBC88"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67398354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1437D49"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76630122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529FEC3"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47760022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71F3CE3"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73181173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46F785D"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99537878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3696A34"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28381516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E1C29F4"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207365499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B07102" w:rsidRPr="006D1B01" w14:paraId="1E551B71" w14:textId="77777777" w:rsidTr="009C5C00">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44DFCDFF" w14:textId="526938E0" w:rsidR="00B07102" w:rsidRPr="006D1B01" w:rsidRDefault="00B07102" w:rsidP="00B07102">
            <w:pPr>
              <w:spacing w:line="360" w:lineRule="auto"/>
              <w:rPr>
                <w:rFonts w:cs="Arial"/>
                <w:b/>
                <w:bCs/>
              </w:rPr>
            </w:pPr>
            <w:r w:rsidRPr="006D1B01">
              <w:rPr>
                <w:rFonts w:cs="Arial"/>
              </w:rPr>
              <w:lastRenderedPageBreak/>
              <w:t>Struktur und technische Realisierung</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8EE8DF8" w14:textId="57F9B9C9" w:rsidR="00B07102" w:rsidRPr="006D1B01" w:rsidRDefault="00B07102" w:rsidP="00B07102">
            <w:pPr>
              <w:spacing w:line="360" w:lineRule="auto"/>
              <w:rPr>
                <w:rFonts w:cs="Arial"/>
              </w:rPr>
            </w:pPr>
            <w:r w:rsidRPr="006D1B01">
              <w:rPr>
                <w:rFonts w:cs="Arial"/>
              </w:rPr>
              <w:t>Ich kann eine einfache Gliederung erkennbar machen.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2C9573B" w14:textId="225942FE" w:rsidR="00B07102" w:rsidRPr="006D1B01" w:rsidRDefault="00B07102" w:rsidP="00B07102">
            <w:pPr>
              <w:spacing w:line="360" w:lineRule="auto"/>
              <w:rPr>
                <w:rFonts w:cs="Arial"/>
              </w:rPr>
            </w:pPr>
            <w:r w:rsidRPr="006D1B01">
              <w:rPr>
                <w:rFonts w:cs="Arial"/>
              </w:rPr>
              <w:t>Ich kann Inhalte logisch und technisch solide gestalten.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124611B" w14:textId="556BBE1F" w:rsidR="00B07102" w:rsidRPr="006D1B01" w:rsidRDefault="00B07102" w:rsidP="00B07102">
            <w:pPr>
              <w:spacing w:line="360" w:lineRule="auto"/>
              <w:rPr>
                <w:rFonts w:cs="Arial"/>
              </w:rPr>
            </w:pPr>
            <w:r w:rsidRPr="006D1B01">
              <w:rPr>
                <w:rFonts w:cs="Arial"/>
              </w:rPr>
              <w:t>Ich kann eine klare Struktur mit guter technischer Umsetzung verbinden.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BAE0726" w14:textId="21699FC7" w:rsidR="00B07102" w:rsidRPr="006D1B01" w:rsidRDefault="00B07102" w:rsidP="00B07102">
            <w:pPr>
              <w:spacing w:line="360" w:lineRule="auto"/>
              <w:rPr>
                <w:rFonts w:cs="Arial"/>
              </w:rPr>
            </w:pPr>
            <w:r w:rsidRPr="006D1B01">
              <w:rPr>
                <w:rFonts w:cs="Arial"/>
              </w:rPr>
              <w:t>Ich kann durch überzeugende Struktur und professionelle Technik ein stimmiges Gesamtergebnis schaffen.</w:t>
            </w:r>
          </w:p>
        </w:tc>
      </w:tr>
      <w:tr w:rsidR="00B07102" w:rsidRPr="006D1B01" w14:paraId="43D673E8" w14:textId="77777777" w:rsidTr="009C5C00">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20A8156" w14:textId="77777777" w:rsidR="00B07102" w:rsidRPr="006D1B01" w:rsidRDefault="00B07102" w:rsidP="009C5C00">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8109E6E"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28713221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09AA1CD"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3111170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73E0605"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56369295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179D1C5"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3068869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971583E"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59532040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C532F06"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26304183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E3FAD41"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110132785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BE679AC"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08336409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B07102" w:rsidRPr="006D1B01" w14:paraId="4BA01C3E" w14:textId="77777777" w:rsidTr="009C5C00">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15295C82" w14:textId="16DDDC07" w:rsidR="00B07102" w:rsidRPr="006D1B01" w:rsidRDefault="00B07102" w:rsidP="00B07102">
            <w:pPr>
              <w:spacing w:line="360" w:lineRule="auto"/>
              <w:rPr>
                <w:rFonts w:cs="Arial"/>
                <w:b/>
                <w:bCs/>
              </w:rPr>
            </w:pPr>
            <w:r w:rsidRPr="006D1B01">
              <w:rPr>
                <w:rFonts w:cs="Arial"/>
              </w:rPr>
              <w:t>Vorspann und Abspann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ECE96CE" w14:textId="584EA46A" w:rsidR="00B07102" w:rsidRPr="006D1B01" w:rsidRDefault="00B07102" w:rsidP="00B07102">
            <w:pPr>
              <w:spacing w:line="360" w:lineRule="auto"/>
              <w:rPr>
                <w:rFonts w:cs="Arial"/>
              </w:rPr>
            </w:pPr>
            <w:r w:rsidRPr="006D1B01">
              <w:rPr>
                <w:rFonts w:cs="Arial"/>
              </w:rPr>
              <w:t>Ich kann einen einfachen Vorspann und Abspann einfügen.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67C43CB" w14:textId="5C064A9D" w:rsidR="00B07102" w:rsidRPr="006D1B01" w:rsidRDefault="00B07102" w:rsidP="00B07102">
            <w:pPr>
              <w:spacing w:line="360" w:lineRule="auto"/>
              <w:rPr>
                <w:rFonts w:cs="Arial"/>
              </w:rPr>
            </w:pPr>
            <w:r w:rsidRPr="006D1B01">
              <w:rPr>
                <w:rFonts w:cs="Arial"/>
              </w:rPr>
              <w:t>Ich kann Vorspann und Abspann verständlich und formal korrekt gestalten.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8416609" w14:textId="786951EF" w:rsidR="00B07102" w:rsidRPr="006D1B01" w:rsidRDefault="00B07102" w:rsidP="00B07102">
            <w:pPr>
              <w:spacing w:line="360" w:lineRule="auto"/>
              <w:rPr>
                <w:rFonts w:cs="Arial"/>
              </w:rPr>
            </w:pPr>
            <w:r w:rsidRPr="006D1B01">
              <w:rPr>
                <w:rFonts w:cs="Arial"/>
              </w:rPr>
              <w:t>Ich kann Vorspann und Abspann gestalterisch ansprechend und informativ umsetzen.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FF45651" w14:textId="7B79230D" w:rsidR="00B07102" w:rsidRPr="006D1B01" w:rsidRDefault="00B07102" w:rsidP="00B07102">
            <w:pPr>
              <w:spacing w:line="360" w:lineRule="auto"/>
              <w:rPr>
                <w:rFonts w:cs="Arial"/>
              </w:rPr>
            </w:pPr>
            <w:r w:rsidRPr="006D1B01">
              <w:rPr>
                <w:rFonts w:cs="Arial"/>
              </w:rPr>
              <w:t>Ich kann Vorspann und Abspann kreativ, professionell und mit hoher gestalterischer Qualität integrieren.</w:t>
            </w:r>
          </w:p>
        </w:tc>
      </w:tr>
      <w:tr w:rsidR="00B07102" w:rsidRPr="006D1B01" w14:paraId="1F64319F" w14:textId="77777777" w:rsidTr="009C5C00">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586866EA" w14:textId="77777777" w:rsidR="00B07102" w:rsidRPr="006D1B01" w:rsidRDefault="00B07102" w:rsidP="009C5C00">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8410A88"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210021397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23DCFFC"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05362386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860C274"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110022712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3108FB2"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5852092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D6551F1"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195829158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3055FD3"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171178932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039E0E5" w14:textId="77777777" w:rsidR="00B07102" w:rsidRPr="006D1B01" w:rsidRDefault="00B07102" w:rsidP="009C5C00">
            <w:pPr>
              <w:spacing w:line="360" w:lineRule="auto"/>
              <w:rPr>
                <w:rFonts w:cs="Arial"/>
              </w:rPr>
            </w:pPr>
            <w:r w:rsidRPr="006D1B01">
              <w:rPr>
                <w:rFonts w:cs="Arial"/>
              </w:rPr>
              <w:t xml:space="preserve">Dozent </w:t>
            </w:r>
            <w:sdt>
              <w:sdtPr>
                <w:rPr>
                  <w:rFonts w:cs="Arial"/>
                </w:rPr>
                <w:id w:val="-150527136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775705B" w14:textId="77777777" w:rsidR="00B07102" w:rsidRPr="006D1B01" w:rsidRDefault="00B07102" w:rsidP="009C5C00">
            <w:pPr>
              <w:spacing w:line="360" w:lineRule="auto"/>
              <w:rPr>
                <w:rFonts w:cs="Arial"/>
              </w:rPr>
            </w:pPr>
            <w:r w:rsidRPr="006D1B01">
              <w:rPr>
                <w:rFonts w:cs="Arial"/>
              </w:rPr>
              <w:t xml:space="preserve">Lernender </w:t>
            </w:r>
            <w:sdt>
              <w:sdtPr>
                <w:rPr>
                  <w:rFonts w:cs="Arial"/>
                </w:rPr>
                <w:id w:val="33396039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bl>
    <w:p w14:paraId="5FF28099" w14:textId="77777777" w:rsidR="00EC38E0" w:rsidRPr="006D1B01" w:rsidRDefault="00EC38E0" w:rsidP="001456AE">
      <w:pPr>
        <w:spacing w:line="360" w:lineRule="auto"/>
        <w:rPr>
          <w:rFonts w:eastAsiaTheme="majorEastAsia" w:cs="Arial"/>
        </w:rPr>
        <w:sectPr w:rsidR="00EC38E0" w:rsidRPr="006D1B01" w:rsidSect="00833FE2">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8. Flyer / Faltblatt / Broschüre</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Flyer, Faltblätter und Broschüren verlangen die zielgerichtete Verdichtung von Fachinformationen in ein visuell strukturiertes und adressatengerechtes Informationsprodukt.</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Fachliche Kerninformationen und Grundlagen adressatengerechter Informationsgestaltung sicher auswählen.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Informationen reduzieren, strukturieren, sprachlich verdichten und in ein funktionales Layout übertragen.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Informationsbedürfnisse unterschiedlicher Zielgruppen antizipieren und Sprache sowie Gestaltung entsprechend anpassen.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Inhaltliche und gestalterische Entscheidungen eigenständig treffen, Quellen prüfen und die Wirkung des Produkts reflektieren.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entspricht typischen beruflichen Kommunikationsaufgaben, etwa der verständlichen Information von Familien, Teams oder Öffentlichkeit.</w:t>
            </w:r>
          </w:p>
        </w:tc>
      </w:tr>
    </w:tbl>
    <w:p>
      <w:pPr>
        <w:keepNext w:val="0"/>
        <w:pageBreakBefore w:val="0"/>
        <w:spacing w:before="0" w:after="20"/>
      </w:pPr>
    </w:p>
    <w:p>
      <w:pPr>
        <w:keepNext w:val="0"/>
        <w:pageBreakBefore w:val="0"/>
        <w:spacing w:before="0" w:after="100"/>
      </w:pPr>
      <w:r>
        <w:rPr>
          <w:b/>
          <w:i w:val="0"/>
          <w:color w:val="3F4F5F"/>
          <w:sz w:val="18"/>
        </w:rPr>
        <w:t>Kompetenzschwerpunkte: Fertigkeiten · Wissen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2D7DBA" w:rsidRPr="006D1B01" w:rsidSect="00033B12">
          <w:type w:val="continuous"/>
          <w:pgSz w:w="11906" w:h="16838"/>
          <w:pgMar w:top="1417" w:right="1417" w:bottom="1417" w:left="1417" w:header="708" w:footer="708" w:gutter="0"/>
          <w:cols w:space="708" w:num="1"/>
          <w:titlePg/>
          <w:docGrid w:linePitch="360"/>
        </w:sectPr>
      </w:pPr>
    </w:p>
    <w:p>
      <w:pPr>
        <w:pStyle w:val="berschrift3"/>
        <w:keepNext/>
        <w:pageBreakBefore/>
        <w:spacing w:before="0" w:after="120"/>
      </w:pPr>
      <w:r>
        <w:rPr>
          <w:b w:val="0"/>
          <w:i w:val="0"/>
        </w:rPr>
        <w:t>8.1 Anleitung</w:t>
      </w:r>
    </w:p>
    <w:p w14:paraId="3E66356A" w14:textId="442B0481" w:rsidR="00033B12" w:rsidRPr="006D1B01" w:rsidRDefault="006C598D" w:rsidP="000321DA">
      <w:pPr>
        <w:spacing w:line="360" w:lineRule="auto"/>
        <w:rPr>
          <w:rFonts w:cs="Arial"/>
        </w:rPr>
      </w:pPr>
      <w:bookmarkStart w:id="57" w:name="_Toc467879244"/>
      <w:bookmarkStart w:id="58" w:name="_Toc467879570"/>
      <w:bookmarkStart w:id="59" w:name="_Toc467915530"/>
      <w:bookmarkStart w:id="60" w:name="_Toc467924790"/>
      <w:bookmarkStart w:id="61" w:name="_Toc467938057"/>
      <w:bookmarkStart w:id="62" w:name="_Toc467944217"/>
      <w:bookmarkStart w:id="63" w:name="_Toc87953906"/>
      <w:bookmarkStart w:id="64" w:name="_Toc87954377"/>
      <w:bookmarkStart w:id="65" w:name="_Toc95370339"/>
      <w:bookmarkStart w:id="66" w:name="_Toc95370567"/>
      <w:bookmarkStart w:id="67" w:name="_Toc95370640"/>
      <w:bookmarkStart w:id="68" w:name="_Toc95370710"/>
      <w:bookmarkStart w:id="69" w:name="_Toc95896035"/>
      <w:bookmarkStart w:id="70" w:name="_Toc95896105"/>
      <w:bookmarkStart w:id="71" w:name="_Toc101186855"/>
      <w:bookmarkStart w:id="72" w:name="_Toc108666746"/>
      <w:bookmarkStart w:id="73" w:name="_Toc108667823"/>
      <w:bookmarkStart w:id="74" w:name="_Toc108712773"/>
      <w:bookmarkStart w:id="75" w:name="_Toc108713777"/>
      <w:bookmarkStart w:id="76" w:name="_Toc108713859"/>
      <w:r w:rsidRPr="006D1B01">
        <w:rPr>
          <w:rFonts w:cs="Arial"/>
        </w:rPr>
        <w:t>In folgendem Abschnitt</w:t>
      </w:r>
      <w:r w:rsidR="00033B12" w:rsidRPr="006D1B01">
        <w:rPr>
          <w:rFonts w:cs="Arial"/>
        </w:rPr>
        <w:t xml:space="preserve"> wird Schritt für Schritt beschrieben, wie ein Flyer, Flugblatt, Broschüre mit Word 2010 erstellt wird.</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r w:rsidR="00033B12" w:rsidRPr="006D1B01">
        <w:rPr>
          <w:rFonts w:cs="Arial"/>
        </w:rPr>
        <w:t xml:space="preserve"> </w:t>
      </w:r>
    </w:p>
    <w:p w14:paraId="41589969" w14:textId="77777777" w:rsidR="000321DA" w:rsidRPr="006D1B01" w:rsidRDefault="000321DA" w:rsidP="000321DA">
      <w:pPr>
        <w:spacing w:line="360" w:lineRule="auto"/>
        <w:rPr>
          <w:rFonts w:cs="Arial"/>
        </w:rPr>
      </w:pPr>
    </w:p>
    <w:p w14:paraId="721BF8C6" w14:textId="77777777" w:rsidR="00AB1E89" w:rsidRPr="006D1B01" w:rsidRDefault="00033B12" w:rsidP="000321DA">
      <w:pPr>
        <w:spacing w:line="360" w:lineRule="auto"/>
        <w:rPr>
          <w:rFonts w:cs="Arial"/>
          <w:b/>
          <w:bCs/>
        </w:rPr>
      </w:pPr>
      <w:bookmarkStart w:id="77" w:name="_Toc467879245"/>
      <w:bookmarkStart w:id="78" w:name="_Toc467879571"/>
      <w:bookmarkStart w:id="79" w:name="_Toc467915531"/>
      <w:bookmarkStart w:id="80" w:name="_Toc467924791"/>
      <w:bookmarkStart w:id="81" w:name="_Toc467938058"/>
      <w:bookmarkStart w:id="82" w:name="_Toc467944218"/>
      <w:bookmarkStart w:id="83" w:name="_Toc87953907"/>
      <w:bookmarkStart w:id="84" w:name="_Toc87954378"/>
      <w:bookmarkStart w:id="85" w:name="_Toc95370340"/>
      <w:bookmarkStart w:id="86" w:name="_Toc95370568"/>
      <w:bookmarkStart w:id="87" w:name="_Toc95370641"/>
      <w:bookmarkStart w:id="88" w:name="_Toc95370711"/>
      <w:bookmarkStart w:id="89" w:name="_Toc95896036"/>
      <w:bookmarkStart w:id="90" w:name="_Toc95896106"/>
      <w:bookmarkStart w:id="91" w:name="_Toc101186856"/>
      <w:bookmarkStart w:id="92" w:name="_Toc108666747"/>
      <w:bookmarkStart w:id="93" w:name="_Toc108667824"/>
      <w:bookmarkStart w:id="94" w:name="_Toc108712774"/>
      <w:bookmarkStart w:id="95" w:name="_Toc108713778"/>
      <w:bookmarkStart w:id="96" w:name="_Toc108713860"/>
      <w:r w:rsidRPr="006D1B01">
        <w:rPr>
          <w:rFonts w:cs="Arial"/>
          <w:b/>
          <w:bCs/>
        </w:rPr>
        <w:t>Flyer erstellen - Schritt 1: Das passende Seitenlayout für den Flyer</w:t>
      </w:r>
      <w:bookmarkStart w:id="97" w:name="_Toc467879246"/>
      <w:bookmarkStart w:id="98" w:name="_Toc467879572"/>
      <w:bookmarkStart w:id="99" w:name="_Toc467915532"/>
      <w:bookmarkStart w:id="100" w:name="_Toc467924792"/>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3623B8E5" w14:textId="77777777" w:rsidR="00033B12" w:rsidRPr="006D1B01" w:rsidRDefault="00033B12" w:rsidP="000321DA">
      <w:pPr>
        <w:spacing w:line="360" w:lineRule="auto"/>
        <w:rPr>
          <w:rFonts w:cs="Arial"/>
        </w:rPr>
      </w:pPr>
      <w:bookmarkStart w:id="101" w:name="_Toc467938059"/>
      <w:bookmarkStart w:id="102" w:name="_Toc467944219"/>
      <w:bookmarkStart w:id="103" w:name="_Toc87953908"/>
      <w:bookmarkStart w:id="104" w:name="_Toc87954379"/>
      <w:bookmarkStart w:id="105" w:name="_Toc95370341"/>
      <w:bookmarkStart w:id="106" w:name="_Toc95370569"/>
      <w:bookmarkStart w:id="107" w:name="_Toc95370642"/>
      <w:bookmarkStart w:id="108" w:name="_Toc95370712"/>
      <w:bookmarkStart w:id="109" w:name="_Toc95896037"/>
      <w:bookmarkStart w:id="110" w:name="_Toc95896107"/>
      <w:bookmarkStart w:id="111" w:name="_Toc101186857"/>
      <w:bookmarkStart w:id="112" w:name="_Toc108666748"/>
      <w:bookmarkStart w:id="113" w:name="_Toc108667825"/>
      <w:bookmarkStart w:id="114" w:name="_Toc108712775"/>
      <w:bookmarkStart w:id="115" w:name="_Toc108713779"/>
      <w:bookmarkStart w:id="116" w:name="_Toc108713861"/>
      <w:r w:rsidRPr="006D1B01">
        <w:rPr>
          <w:rFonts w:cs="Arial"/>
        </w:rPr>
        <w:t>Starten Sie den Flyer mit einem leeren Word-Dokument. Da Flyer im Querformat erstellt werden, wechseln Sie auf das Register „</w:t>
      </w:r>
      <w:r w:rsidRPr="006D1B01">
        <w:rPr>
          <w:rFonts w:cs="Arial"/>
          <w:b/>
          <w:bCs/>
        </w:rPr>
        <w:t>Seitenlayout</w:t>
      </w:r>
      <w:r w:rsidRPr="006D1B01">
        <w:rPr>
          <w:rFonts w:cs="Arial"/>
        </w:rPr>
        <w:t>“. Klicken Sie in diesem Register in der Gruppe „</w:t>
      </w:r>
      <w:r w:rsidRPr="006D1B01">
        <w:rPr>
          <w:rFonts w:cs="Arial"/>
          <w:b/>
          <w:bCs/>
        </w:rPr>
        <w:t>Einrichten</w:t>
      </w:r>
      <w:r w:rsidRPr="006D1B01">
        <w:rPr>
          <w:rFonts w:cs="Arial"/>
        </w:rPr>
        <w:t xml:space="preserve">“ auf das Symbol </w:t>
      </w:r>
      <w:r w:rsidR="009C75B7" w:rsidRPr="006D1B01">
        <w:rPr>
          <w:rFonts w:cs="Arial"/>
        </w:rPr>
        <w:t>„</w:t>
      </w:r>
      <w:r w:rsidR="009C75B7" w:rsidRPr="006D1B01">
        <w:rPr>
          <w:rFonts w:cs="Arial"/>
          <w:b/>
          <w:bCs/>
        </w:rPr>
        <w:t>Aus</w:t>
      </w:r>
      <w:r w:rsidRPr="006D1B01">
        <w:rPr>
          <w:rFonts w:cs="Arial"/>
          <w:b/>
          <w:bCs/>
        </w:rPr>
        <w:t>richtung</w:t>
      </w:r>
      <w:r w:rsidRPr="006D1B01">
        <w:rPr>
          <w:rFonts w:cs="Arial"/>
        </w:rPr>
        <w:t>“, und wählen Sie dort das „Querformat“ aus.</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r w:rsidRPr="006D1B01">
        <w:rPr>
          <w:rFonts w:cs="Arial"/>
        </w:rPr>
        <w:t xml:space="preserve"> </w:t>
      </w:r>
    </w:p>
    <w:p w14:paraId="1378F180" w14:textId="77777777" w:rsidR="00033B12" w:rsidRPr="006D1B01" w:rsidRDefault="00033B12" w:rsidP="000321DA">
      <w:pPr>
        <w:rPr>
          <w:rFonts w:cs="Arial"/>
          <w:b/>
          <w:bCs/>
        </w:rPr>
      </w:pPr>
      <w:bookmarkStart w:id="117" w:name="_Toc87953909"/>
      <w:bookmarkStart w:id="118" w:name="_Toc87954380"/>
      <w:bookmarkStart w:id="119" w:name="_Toc95370342"/>
      <w:bookmarkStart w:id="120" w:name="_Toc95370570"/>
      <w:bookmarkStart w:id="121" w:name="_Toc95370643"/>
      <w:bookmarkStart w:id="122" w:name="_Toc95370713"/>
      <w:bookmarkStart w:id="123" w:name="_Toc95896038"/>
      <w:bookmarkStart w:id="124" w:name="_Toc95896108"/>
      <w:bookmarkStart w:id="125" w:name="_Toc101186858"/>
      <w:bookmarkStart w:id="126" w:name="_Toc108666749"/>
      <w:bookmarkStart w:id="127" w:name="_Toc108667826"/>
      <w:bookmarkStart w:id="128" w:name="_Toc108712776"/>
      <w:bookmarkStart w:id="129" w:name="_Toc108713780"/>
      <w:bookmarkStart w:id="130" w:name="_Toc108713862"/>
      <w:r w:rsidRPr="006D1B01">
        <w:rPr>
          <w:rFonts w:cs="Arial"/>
          <w:noProof/>
        </w:rPr>
        <w:drawing>
          <wp:inline distT="0" distB="0" distL="0" distR="0" wp14:anchorId="1A27E643" wp14:editId="07B94D05">
            <wp:extent cx="6272905" cy="3914031"/>
            <wp:effectExtent l="19050" t="0" r="0" b="0"/>
            <wp:docPr id="5" name="Bild 1" descr="C:\Users\Mella\Pictures\Flyer_Schrit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lla\Pictures\Flyer_Schritt1.jpg"/>
                    <pic:cNvPicPr>
                      <a:picLocks noChangeAspect="1" noChangeArrowheads="1"/>
                    </pic:cNvPicPr>
                  </pic:nvPicPr>
                  <pic:blipFill>
                    <a:blip r:embed="rId36" cstate="print"/>
                    <a:srcRect/>
                    <a:stretch>
                      <a:fillRect/>
                    </a:stretch>
                  </pic:blipFill>
                  <pic:spPr bwMode="auto">
                    <a:xfrm>
                      <a:off x="0" y="0"/>
                      <a:ext cx="6284248" cy="3921108"/>
                    </a:xfrm>
                    <a:prstGeom prst="rect">
                      <a:avLst/>
                    </a:prstGeom>
                    <a:noFill/>
                    <a:ln w="9525">
                      <a:noFill/>
                      <a:miter lim="800000"/>
                      <a:headEnd/>
                      <a:tailEnd/>
                    </a:ln>
                  </pic:spPr>
                </pic:pic>
              </a:graphicData>
            </a:graphic>
          </wp:inline>
        </w:drawing>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14:paraId="21D579D8" w14:textId="77777777" w:rsidR="00033B12" w:rsidRPr="006D1B01" w:rsidRDefault="00033B12" w:rsidP="00AB1E89">
      <w:pPr>
        <w:spacing w:after="200" w:line="276" w:lineRule="auto"/>
        <w:rPr>
          <w:rFonts w:eastAsiaTheme="majorEastAsia" w:cs="Arial"/>
          <w:b/>
          <w:bCs/>
          <w:szCs w:val="22"/>
        </w:rPr>
      </w:pPr>
      <w:r w:rsidRPr="006D1B01">
        <w:rPr>
          <w:rFonts w:cs="Arial"/>
        </w:rPr>
        <w:br w:type="page"/>
      </w:r>
      <w:bookmarkStart w:id="131" w:name="_Toc467879247"/>
      <w:bookmarkStart w:id="132" w:name="_Toc467879573"/>
      <w:bookmarkStart w:id="133" w:name="_Toc467915533"/>
      <w:bookmarkStart w:id="134" w:name="_Toc467924793"/>
      <w:r w:rsidRPr="006D1B01">
        <w:rPr>
          <w:rFonts w:cs="Arial"/>
          <w:b/>
          <w:szCs w:val="22"/>
        </w:rPr>
        <w:lastRenderedPageBreak/>
        <w:t>Flyer erstellen - Schritt 2: Spalten einrichten, Seitenzahl festlegen</w:t>
      </w:r>
      <w:bookmarkEnd w:id="131"/>
      <w:bookmarkEnd w:id="132"/>
      <w:bookmarkEnd w:id="133"/>
      <w:bookmarkEnd w:id="134"/>
    </w:p>
    <w:p w14:paraId="15B00BBE" w14:textId="77777777" w:rsidR="00033B12" w:rsidRPr="006D1B01" w:rsidRDefault="00033B12" w:rsidP="00033B12">
      <w:pPr>
        <w:pStyle w:val="StandardWeb"/>
        <w:spacing w:line="360" w:lineRule="auto"/>
        <w:rPr>
          <w:rFonts w:cs="Arial"/>
          <w:szCs w:val="22"/>
        </w:rPr>
      </w:pPr>
      <w:r w:rsidRPr="006D1B01">
        <w:rPr>
          <w:rFonts w:cs="Arial"/>
          <w:szCs w:val="22"/>
        </w:rPr>
        <w:t xml:space="preserve">Flyer sind wegen der Faltbarkeit standardmäßig in zwei unterteilt. Erfreulicherweise befindet sich dieser Befehl ebenfalls im Register </w:t>
      </w:r>
      <w:r w:rsidRPr="006D1B01">
        <w:rPr>
          <w:rFonts w:cs="Arial"/>
          <w:b/>
          <w:szCs w:val="22"/>
        </w:rPr>
        <w:t>„Seitenlayout“</w:t>
      </w:r>
      <w:r w:rsidRPr="006D1B01">
        <w:rPr>
          <w:rFonts w:cs="Arial"/>
          <w:szCs w:val="22"/>
        </w:rPr>
        <w:t xml:space="preserve">. Klicken Sie dort in der Gruppe </w:t>
      </w:r>
      <w:r w:rsidRPr="006D1B01">
        <w:rPr>
          <w:rFonts w:cs="Arial"/>
          <w:b/>
          <w:szCs w:val="22"/>
        </w:rPr>
        <w:t>„Seite einrichten“</w:t>
      </w:r>
      <w:r w:rsidRPr="006D1B01">
        <w:rPr>
          <w:rFonts w:cs="Arial"/>
          <w:szCs w:val="22"/>
        </w:rPr>
        <w:t xml:space="preserve"> auf das Symbol </w:t>
      </w:r>
      <w:r w:rsidRPr="006D1B01">
        <w:rPr>
          <w:rFonts w:cs="Arial"/>
          <w:b/>
          <w:szCs w:val="22"/>
        </w:rPr>
        <w:t>„Spalten“</w:t>
      </w:r>
      <w:r w:rsidRPr="006D1B01">
        <w:rPr>
          <w:rFonts w:cs="Arial"/>
          <w:szCs w:val="22"/>
        </w:rPr>
        <w:t xml:space="preserve">. In dem jetzt eingeblendeten Menü klicken Sie auf den Befehl </w:t>
      </w:r>
      <w:r w:rsidRPr="006D1B01">
        <w:rPr>
          <w:rFonts w:cs="Arial"/>
          <w:b/>
          <w:szCs w:val="22"/>
        </w:rPr>
        <w:t>„Weitere Spalten“.</w:t>
      </w:r>
    </w:p>
    <w:p w14:paraId="1DBF3B50" w14:textId="77777777" w:rsidR="00033B12" w:rsidRPr="006D1B01" w:rsidRDefault="00033B12" w:rsidP="00033B12">
      <w:pPr>
        <w:pStyle w:val="StandardWeb"/>
        <w:spacing w:line="360" w:lineRule="auto"/>
        <w:rPr>
          <w:rFonts w:cs="Arial"/>
          <w:szCs w:val="22"/>
        </w:rPr>
      </w:pPr>
      <w:r w:rsidRPr="006D1B01">
        <w:rPr>
          <w:rFonts w:cs="Arial"/>
          <w:szCs w:val="22"/>
        </w:rPr>
        <w:t xml:space="preserve">Das Dialogfenster </w:t>
      </w:r>
      <w:r w:rsidRPr="006D1B01">
        <w:rPr>
          <w:rFonts w:cs="Arial"/>
          <w:b/>
          <w:szCs w:val="22"/>
        </w:rPr>
        <w:t>„Spalten“</w:t>
      </w:r>
      <w:r w:rsidRPr="006D1B01">
        <w:rPr>
          <w:rFonts w:cs="Arial"/>
          <w:szCs w:val="22"/>
        </w:rPr>
        <w:t xml:space="preserve"> wird eingeblendet. Stellen Sie das Auswahlfeld „Spalten“ auf den Eintrag </w:t>
      </w:r>
      <w:r w:rsidRPr="006D1B01">
        <w:rPr>
          <w:rFonts w:cs="Arial"/>
          <w:b/>
          <w:szCs w:val="22"/>
        </w:rPr>
        <w:t>„2“</w:t>
      </w:r>
      <w:r w:rsidRPr="006D1B01">
        <w:rPr>
          <w:rFonts w:cs="Arial"/>
          <w:szCs w:val="22"/>
        </w:rPr>
        <w:t xml:space="preserve"> ein, im Feld </w:t>
      </w:r>
      <w:r w:rsidRPr="006D1B01">
        <w:rPr>
          <w:rFonts w:cs="Arial"/>
          <w:b/>
          <w:szCs w:val="22"/>
        </w:rPr>
        <w:t>„Abstand“</w:t>
      </w:r>
      <w:r w:rsidRPr="006D1B01">
        <w:rPr>
          <w:rFonts w:cs="Arial"/>
          <w:szCs w:val="22"/>
        </w:rPr>
        <w:t xml:space="preserve"> wählen Sie </w:t>
      </w:r>
      <w:r w:rsidRPr="006D1B01">
        <w:rPr>
          <w:rFonts w:cs="Arial"/>
          <w:b/>
          <w:szCs w:val="22"/>
        </w:rPr>
        <w:t>„1 cm“.</w:t>
      </w:r>
      <w:r w:rsidRPr="006D1B01">
        <w:rPr>
          <w:rFonts w:cs="Arial"/>
          <w:szCs w:val="22"/>
        </w:rPr>
        <w:t xml:space="preserve"> Mit einem Klick auf die Schaltfläche </w:t>
      </w:r>
      <w:r w:rsidRPr="006D1B01">
        <w:rPr>
          <w:rFonts w:cs="Arial"/>
          <w:b/>
          <w:szCs w:val="22"/>
        </w:rPr>
        <w:t>„OK“</w:t>
      </w:r>
      <w:r w:rsidRPr="006D1B01">
        <w:rPr>
          <w:rFonts w:cs="Arial"/>
          <w:szCs w:val="22"/>
        </w:rPr>
        <w:t xml:space="preserve"> werden Ihre Einstellungen übernommen.</w:t>
      </w:r>
    </w:p>
    <w:p w14:paraId="4C5323E2" w14:textId="77777777" w:rsidR="00033B12" w:rsidRPr="006D1B01" w:rsidRDefault="00033B12" w:rsidP="000321DA">
      <w:pPr>
        <w:rPr>
          <w:rFonts w:cs="Arial"/>
        </w:rPr>
      </w:pPr>
      <w:r w:rsidRPr="006D1B01">
        <w:rPr>
          <w:rFonts w:cs="Arial"/>
          <w:noProof/>
        </w:rPr>
        <w:drawing>
          <wp:inline distT="0" distB="0" distL="0" distR="0" wp14:anchorId="6ACC6087" wp14:editId="3D9FFF39">
            <wp:extent cx="6751320" cy="4219575"/>
            <wp:effectExtent l="19050" t="0" r="0" b="0"/>
            <wp:docPr id="6" name="Bild 2" descr="C:\Users\Mella\Pictures\Flyer_Schrit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ella\Pictures\Flyer_Schritt2.jpg"/>
                    <pic:cNvPicPr>
                      <a:picLocks noChangeAspect="1" noChangeArrowheads="1"/>
                    </pic:cNvPicPr>
                  </pic:nvPicPr>
                  <pic:blipFill>
                    <a:blip r:embed="rId37" cstate="print"/>
                    <a:srcRect/>
                    <a:stretch>
                      <a:fillRect/>
                    </a:stretch>
                  </pic:blipFill>
                  <pic:spPr bwMode="auto">
                    <a:xfrm>
                      <a:off x="0" y="0"/>
                      <a:ext cx="6751320" cy="4219575"/>
                    </a:xfrm>
                    <a:prstGeom prst="rect">
                      <a:avLst/>
                    </a:prstGeom>
                    <a:noFill/>
                    <a:ln w="9525">
                      <a:noFill/>
                      <a:miter lim="800000"/>
                      <a:headEnd/>
                      <a:tailEnd/>
                    </a:ln>
                  </pic:spPr>
                </pic:pic>
              </a:graphicData>
            </a:graphic>
          </wp:inline>
        </w:drawing>
      </w:r>
    </w:p>
    <w:p w14:paraId="574B2FE2" w14:textId="77777777" w:rsidR="00033B12" w:rsidRPr="006D1B01" w:rsidRDefault="00033B12">
      <w:pPr>
        <w:spacing w:after="200" w:line="276" w:lineRule="auto"/>
        <w:rPr>
          <w:rFonts w:eastAsiaTheme="majorEastAsia" w:cs="Arial"/>
          <w:b/>
          <w:bCs/>
        </w:rPr>
      </w:pPr>
      <w:r w:rsidRPr="006D1B01">
        <w:rPr>
          <w:rFonts w:cs="Arial"/>
        </w:rPr>
        <w:br w:type="page"/>
      </w:r>
    </w:p>
    <w:p w14:paraId="7A78D50D" w14:textId="77777777" w:rsidR="00033B12" w:rsidRPr="006D1B01" w:rsidRDefault="00033B12" w:rsidP="000321DA">
      <w:pPr>
        <w:rPr>
          <w:rFonts w:cs="Arial"/>
          <w:b/>
          <w:bCs/>
        </w:rPr>
      </w:pPr>
      <w:bookmarkStart w:id="135" w:name="_Toc467879248"/>
      <w:bookmarkStart w:id="136" w:name="_Toc467879574"/>
      <w:bookmarkStart w:id="137" w:name="_Toc467915534"/>
      <w:bookmarkStart w:id="138" w:name="_Toc467924794"/>
      <w:bookmarkStart w:id="139" w:name="_Toc467938060"/>
      <w:bookmarkStart w:id="140" w:name="_Toc467944220"/>
      <w:bookmarkStart w:id="141" w:name="_Toc87953910"/>
      <w:bookmarkStart w:id="142" w:name="_Toc87954381"/>
      <w:bookmarkStart w:id="143" w:name="_Toc95370343"/>
      <w:bookmarkStart w:id="144" w:name="_Toc95370571"/>
      <w:bookmarkStart w:id="145" w:name="_Toc95370644"/>
      <w:bookmarkStart w:id="146" w:name="_Toc95370714"/>
      <w:bookmarkStart w:id="147" w:name="_Toc108667827"/>
      <w:bookmarkStart w:id="148" w:name="_Toc108712777"/>
      <w:bookmarkStart w:id="149" w:name="_Toc108713781"/>
      <w:bookmarkStart w:id="150" w:name="_Toc108713863"/>
      <w:r w:rsidRPr="006D1B01">
        <w:rPr>
          <w:rFonts w:cs="Arial"/>
          <w:b/>
          <w:bCs/>
        </w:rPr>
        <w:lastRenderedPageBreak/>
        <w:t>Flyer erstellen - Schritt 3: Textbegrenzungen sichtbar machen</w:t>
      </w:r>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08925FC4" w14:textId="77777777" w:rsidR="00033B12" w:rsidRPr="006D1B01" w:rsidRDefault="00033B12" w:rsidP="00033B12">
      <w:pPr>
        <w:pStyle w:val="StandardWeb"/>
        <w:spacing w:line="360" w:lineRule="auto"/>
        <w:rPr>
          <w:rFonts w:cs="Arial"/>
          <w:szCs w:val="22"/>
        </w:rPr>
      </w:pPr>
      <w:r w:rsidRPr="006D1B01">
        <w:rPr>
          <w:rFonts w:cs="Arial"/>
          <w:szCs w:val="22"/>
        </w:rPr>
        <w:t xml:space="preserve">Zum Aufteilen der Inhalte des Flyers sollten die bearbeitbaren Seitenflächen sichtbar sein. Klicken Sie dazu im Menü auf das Register </w:t>
      </w:r>
      <w:r w:rsidRPr="006D1B01">
        <w:rPr>
          <w:rFonts w:cs="Arial"/>
          <w:b/>
          <w:szCs w:val="22"/>
        </w:rPr>
        <w:t>„Datei“</w:t>
      </w:r>
      <w:r w:rsidR="006C598D" w:rsidRPr="006D1B01">
        <w:rPr>
          <w:rFonts w:cs="Arial"/>
          <w:szCs w:val="22"/>
        </w:rPr>
        <w:t xml:space="preserve"> </w:t>
      </w:r>
      <w:r w:rsidRPr="006D1B01">
        <w:rPr>
          <w:rFonts w:cs="Arial"/>
          <w:szCs w:val="22"/>
        </w:rPr>
        <w:t xml:space="preserve">und wählen Sie dort den Eintrag </w:t>
      </w:r>
      <w:r w:rsidRPr="006D1B01">
        <w:rPr>
          <w:rFonts w:cs="Arial"/>
          <w:b/>
          <w:szCs w:val="22"/>
        </w:rPr>
        <w:t>„Optionen“</w:t>
      </w:r>
      <w:r w:rsidRPr="006D1B01">
        <w:rPr>
          <w:rFonts w:cs="Arial"/>
          <w:szCs w:val="22"/>
        </w:rPr>
        <w:t xml:space="preserve">. </w:t>
      </w:r>
    </w:p>
    <w:p w14:paraId="7270A868" w14:textId="77777777" w:rsidR="00033B12" w:rsidRPr="006D1B01" w:rsidRDefault="00033B12" w:rsidP="00033B12">
      <w:pPr>
        <w:pStyle w:val="StandardWeb"/>
        <w:spacing w:line="360" w:lineRule="auto"/>
        <w:rPr>
          <w:rFonts w:cs="Arial"/>
          <w:szCs w:val="22"/>
        </w:rPr>
      </w:pPr>
      <w:r w:rsidRPr="006D1B01">
        <w:rPr>
          <w:rFonts w:cs="Arial"/>
          <w:szCs w:val="22"/>
        </w:rPr>
        <w:t xml:space="preserve">Klicken Sie in dem Optionsfenster auf die Kategorie </w:t>
      </w:r>
      <w:r w:rsidRPr="006D1B01">
        <w:rPr>
          <w:rFonts w:cs="Arial"/>
          <w:b/>
          <w:szCs w:val="22"/>
        </w:rPr>
        <w:t>„Erweitert“.</w:t>
      </w:r>
      <w:r w:rsidRPr="006D1B01">
        <w:rPr>
          <w:rFonts w:cs="Arial"/>
          <w:szCs w:val="22"/>
        </w:rPr>
        <w:br/>
        <w:t xml:space="preserve">Setzen Sie hier im Bereich </w:t>
      </w:r>
      <w:r w:rsidRPr="006D1B01">
        <w:rPr>
          <w:rFonts w:cs="Arial"/>
          <w:b/>
          <w:szCs w:val="22"/>
        </w:rPr>
        <w:t>„Dokumenteninhalt anzeigen“</w:t>
      </w:r>
      <w:r w:rsidRPr="006D1B01">
        <w:rPr>
          <w:rFonts w:cs="Arial"/>
          <w:szCs w:val="22"/>
        </w:rPr>
        <w:t xml:space="preserve"> einen Haken in das Kontrollkästchen </w:t>
      </w:r>
      <w:r w:rsidRPr="006D1B01">
        <w:rPr>
          <w:rFonts w:cs="Arial"/>
          <w:b/>
          <w:szCs w:val="22"/>
        </w:rPr>
        <w:t>„Textbegrenzungen anzeigen“</w:t>
      </w:r>
      <w:r w:rsidRPr="006D1B01">
        <w:rPr>
          <w:rFonts w:cs="Arial"/>
          <w:szCs w:val="22"/>
        </w:rPr>
        <w:t xml:space="preserve">. Klicken Sie auf die Schaltfläche </w:t>
      </w:r>
      <w:r w:rsidRPr="006D1B01">
        <w:rPr>
          <w:rFonts w:cs="Arial"/>
          <w:b/>
          <w:szCs w:val="22"/>
        </w:rPr>
        <w:t>„OK“</w:t>
      </w:r>
      <w:r w:rsidRPr="006D1B01">
        <w:rPr>
          <w:rFonts w:cs="Arial"/>
          <w:szCs w:val="22"/>
        </w:rPr>
        <w:t>, damit Ihre Einstel</w:t>
      </w:r>
      <w:r w:rsidRPr="006D1B01">
        <w:rPr>
          <w:rFonts w:cs="Arial"/>
          <w:szCs w:val="22"/>
        </w:rPr>
        <w:softHyphen/>
        <w:t>lung in das Word-Dokument übernommen wird.</w:t>
      </w:r>
    </w:p>
    <w:p w14:paraId="66F9A58D" w14:textId="77777777" w:rsidR="00033B12" w:rsidRPr="006D1B01" w:rsidRDefault="00033B12" w:rsidP="00033B12">
      <w:pPr>
        <w:pStyle w:val="StandardWeb"/>
        <w:spacing w:line="360" w:lineRule="auto"/>
        <w:rPr>
          <w:rFonts w:cs="Arial"/>
        </w:rPr>
      </w:pPr>
      <w:r w:rsidRPr="006D1B01">
        <w:rPr>
          <w:rFonts w:cs="Arial"/>
          <w:noProof/>
        </w:rPr>
        <w:drawing>
          <wp:inline distT="0" distB="0" distL="0" distR="0" wp14:anchorId="3E0F0200" wp14:editId="60CCA11A">
            <wp:extent cx="6619875" cy="4137423"/>
            <wp:effectExtent l="19050" t="0" r="9525" b="0"/>
            <wp:docPr id="16" name="Bild 3" descr="C:\Users\Mella\Pictures\Flyer_Schritt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lla\Pictures\Flyer_Schritt3.jpg"/>
                    <pic:cNvPicPr>
                      <a:picLocks noChangeAspect="1" noChangeArrowheads="1"/>
                    </pic:cNvPicPr>
                  </pic:nvPicPr>
                  <pic:blipFill>
                    <a:blip r:embed="rId38" cstate="print"/>
                    <a:srcRect/>
                    <a:stretch>
                      <a:fillRect/>
                    </a:stretch>
                  </pic:blipFill>
                  <pic:spPr bwMode="auto">
                    <a:xfrm>
                      <a:off x="0" y="0"/>
                      <a:ext cx="6627363" cy="4142103"/>
                    </a:xfrm>
                    <a:prstGeom prst="rect">
                      <a:avLst/>
                    </a:prstGeom>
                    <a:noFill/>
                    <a:ln w="9525">
                      <a:noFill/>
                      <a:miter lim="800000"/>
                      <a:headEnd/>
                      <a:tailEnd/>
                    </a:ln>
                  </pic:spPr>
                </pic:pic>
              </a:graphicData>
            </a:graphic>
          </wp:inline>
        </w:drawing>
      </w:r>
    </w:p>
    <w:p w14:paraId="1250F129" w14:textId="77777777" w:rsidR="00033B12" w:rsidRPr="006D1B01" w:rsidRDefault="00033B12" w:rsidP="00033B12">
      <w:pPr>
        <w:pStyle w:val="StandardWeb"/>
        <w:spacing w:line="360" w:lineRule="auto"/>
        <w:rPr>
          <w:rFonts w:cs="Arial"/>
        </w:rPr>
      </w:pPr>
    </w:p>
    <w:p w14:paraId="46406AB1" w14:textId="77777777" w:rsidR="00033B12" w:rsidRPr="006D1B01" w:rsidRDefault="00033B12">
      <w:pPr>
        <w:spacing w:after="200" w:line="276" w:lineRule="auto"/>
        <w:rPr>
          <w:rFonts w:eastAsiaTheme="majorEastAsia" w:cs="Arial"/>
          <w:b/>
          <w:bCs/>
        </w:rPr>
      </w:pPr>
      <w:r w:rsidRPr="006D1B01">
        <w:rPr>
          <w:rFonts w:cs="Arial"/>
        </w:rPr>
        <w:br w:type="page"/>
      </w:r>
    </w:p>
    <w:p w14:paraId="3049D601" w14:textId="77777777" w:rsidR="00033B12" w:rsidRPr="006D1B01" w:rsidRDefault="00033B12" w:rsidP="000321DA">
      <w:pPr>
        <w:rPr>
          <w:rFonts w:cs="Arial"/>
          <w:b/>
          <w:bCs/>
        </w:rPr>
      </w:pPr>
      <w:bookmarkStart w:id="151" w:name="_Toc467879249"/>
      <w:bookmarkStart w:id="152" w:name="_Toc467879575"/>
      <w:bookmarkStart w:id="153" w:name="_Toc467915535"/>
      <w:bookmarkStart w:id="154" w:name="_Toc467924795"/>
      <w:bookmarkStart w:id="155" w:name="_Toc467938061"/>
      <w:bookmarkStart w:id="156" w:name="_Toc467944221"/>
      <w:bookmarkStart w:id="157" w:name="_Toc87953911"/>
      <w:bookmarkStart w:id="158" w:name="_Toc87954382"/>
      <w:bookmarkStart w:id="159" w:name="_Toc95370344"/>
      <w:bookmarkStart w:id="160" w:name="_Toc95370572"/>
      <w:bookmarkStart w:id="161" w:name="_Toc95370645"/>
      <w:bookmarkStart w:id="162" w:name="_Toc95370715"/>
      <w:bookmarkStart w:id="163" w:name="_Toc108667828"/>
      <w:bookmarkStart w:id="164" w:name="_Toc108712778"/>
      <w:bookmarkStart w:id="165" w:name="_Toc108713782"/>
      <w:bookmarkStart w:id="166" w:name="_Toc108713864"/>
      <w:r w:rsidRPr="006D1B01">
        <w:rPr>
          <w:rFonts w:cs="Arial"/>
          <w:b/>
          <w:bCs/>
        </w:rPr>
        <w:lastRenderedPageBreak/>
        <w:t>Flyer erstellen - Schritt 4: Word-Art als grafisches Textelement</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p>
    <w:p w14:paraId="1BA3A5B4" w14:textId="15B6F5BF" w:rsidR="00033B12" w:rsidRPr="006D1B01" w:rsidRDefault="00033B12" w:rsidP="00033B12">
      <w:pPr>
        <w:pStyle w:val="StandardWeb"/>
        <w:spacing w:line="360" w:lineRule="auto"/>
        <w:rPr>
          <w:rFonts w:cs="Arial"/>
          <w:szCs w:val="22"/>
        </w:rPr>
      </w:pPr>
      <w:r w:rsidRPr="006D1B01">
        <w:rPr>
          <w:rFonts w:cs="Arial"/>
          <w:szCs w:val="22"/>
        </w:rPr>
        <w:t xml:space="preserve">Anstatt die Inhalte direkt als Fließtext einzugeben ist es empfehlenswerter, Textfelder zu benutzen. Diese sind vom Umfang her sehr flexibel und lassen sich frei auf den Seiten verschieben. Dafür bietet sich die grafische Textumsetzung von Word, die </w:t>
      </w:r>
      <w:r w:rsidRPr="006D1B01">
        <w:rPr>
          <w:rFonts w:cs="Arial"/>
          <w:b/>
          <w:szCs w:val="22"/>
        </w:rPr>
        <w:t>„WordArt“</w:t>
      </w:r>
      <w:r w:rsidRPr="006D1B01">
        <w:rPr>
          <w:rFonts w:cs="Arial"/>
          <w:szCs w:val="22"/>
        </w:rPr>
        <w:t xml:space="preserve"> geradezu an. Aktivieren Sie das Register „Einfügen“ und klicken Sie in der Gruppe </w:t>
      </w:r>
      <w:r w:rsidRPr="006D1B01">
        <w:rPr>
          <w:rFonts w:cs="Arial"/>
          <w:b/>
          <w:szCs w:val="22"/>
        </w:rPr>
        <w:t>„Text“</w:t>
      </w:r>
      <w:r w:rsidRPr="006D1B01">
        <w:rPr>
          <w:rFonts w:cs="Arial"/>
          <w:szCs w:val="22"/>
        </w:rPr>
        <w:t xml:space="preserve"> auf das Symbol </w:t>
      </w:r>
      <w:r w:rsidRPr="006D1B01">
        <w:rPr>
          <w:rFonts w:cs="Arial"/>
          <w:b/>
          <w:szCs w:val="22"/>
        </w:rPr>
        <w:t>„WordArt“</w:t>
      </w:r>
      <w:r w:rsidRPr="006D1B01">
        <w:rPr>
          <w:rFonts w:cs="Arial"/>
          <w:szCs w:val="22"/>
        </w:rPr>
        <w:t xml:space="preserve">. </w:t>
      </w:r>
    </w:p>
    <w:p w14:paraId="7018ACD9" w14:textId="77777777" w:rsidR="00033B12" w:rsidRPr="006D1B01" w:rsidRDefault="00033B12" w:rsidP="00033B12">
      <w:pPr>
        <w:pStyle w:val="StandardWeb"/>
        <w:spacing w:line="360" w:lineRule="auto"/>
        <w:rPr>
          <w:rFonts w:cs="Arial"/>
          <w:szCs w:val="22"/>
        </w:rPr>
      </w:pPr>
      <w:r w:rsidRPr="006D1B01">
        <w:rPr>
          <w:rFonts w:cs="Arial"/>
          <w:szCs w:val="22"/>
        </w:rPr>
        <w:t>Eine Auswahl der unterschiedlichen Vorlagen zur WordArt wird eingeblendet. Wählen Sie ein Design, das Ihnen zusagt. Mit einem Klick wird es in Ihren Flyer eingefügt. Klicken Sie in den Platzhalter und überschreiben Sie ihn mit Ihrem Wunschtext.</w:t>
      </w:r>
    </w:p>
    <w:p w14:paraId="7DAC0574" w14:textId="77777777" w:rsidR="00033B12" w:rsidRPr="006D1B01" w:rsidRDefault="00033B12" w:rsidP="00033B12">
      <w:pPr>
        <w:pStyle w:val="StandardWeb"/>
        <w:spacing w:line="360" w:lineRule="auto"/>
        <w:rPr>
          <w:rFonts w:cs="Arial"/>
        </w:rPr>
      </w:pPr>
      <w:r w:rsidRPr="006D1B01">
        <w:rPr>
          <w:rFonts w:cs="Arial"/>
          <w:noProof/>
        </w:rPr>
        <w:drawing>
          <wp:inline distT="0" distB="0" distL="0" distR="0" wp14:anchorId="254D39E3" wp14:editId="1EB29255">
            <wp:extent cx="6598920" cy="4124325"/>
            <wp:effectExtent l="19050" t="0" r="0" b="0"/>
            <wp:docPr id="9" name="Bild 4" descr="C:\Users\Mella\Pictures\Flyer_Schritt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ella\Pictures\Flyer_Schritt4.jpg"/>
                    <pic:cNvPicPr>
                      <a:picLocks noChangeAspect="1" noChangeArrowheads="1"/>
                    </pic:cNvPicPr>
                  </pic:nvPicPr>
                  <pic:blipFill>
                    <a:blip r:embed="rId39" cstate="print"/>
                    <a:srcRect/>
                    <a:stretch>
                      <a:fillRect/>
                    </a:stretch>
                  </pic:blipFill>
                  <pic:spPr bwMode="auto">
                    <a:xfrm>
                      <a:off x="0" y="0"/>
                      <a:ext cx="6598920" cy="4124325"/>
                    </a:xfrm>
                    <a:prstGeom prst="rect">
                      <a:avLst/>
                    </a:prstGeom>
                    <a:noFill/>
                    <a:ln w="9525">
                      <a:noFill/>
                      <a:miter lim="800000"/>
                      <a:headEnd/>
                      <a:tailEnd/>
                    </a:ln>
                  </pic:spPr>
                </pic:pic>
              </a:graphicData>
            </a:graphic>
          </wp:inline>
        </w:drawing>
      </w:r>
    </w:p>
    <w:p w14:paraId="4B5A2076" w14:textId="77777777" w:rsidR="00033B12" w:rsidRPr="006D1B01" w:rsidRDefault="00033B12">
      <w:pPr>
        <w:spacing w:after="200" w:line="276" w:lineRule="auto"/>
        <w:rPr>
          <w:rFonts w:eastAsiaTheme="majorEastAsia" w:cs="Arial"/>
          <w:b/>
          <w:bCs/>
        </w:rPr>
      </w:pPr>
      <w:r w:rsidRPr="006D1B01">
        <w:rPr>
          <w:rFonts w:cs="Arial"/>
        </w:rPr>
        <w:br w:type="page"/>
      </w:r>
    </w:p>
    <w:p w14:paraId="5B9C294E" w14:textId="77777777" w:rsidR="00033B12" w:rsidRPr="006D1B01" w:rsidRDefault="00033B12" w:rsidP="000321DA">
      <w:pPr>
        <w:rPr>
          <w:rFonts w:cs="Arial"/>
          <w:b/>
          <w:bCs/>
        </w:rPr>
      </w:pPr>
      <w:bookmarkStart w:id="167" w:name="_Toc467879250"/>
      <w:bookmarkStart w:id="168" w:name="_Toc467879576"/>
      <w:bookmarkStart w:id="169" w:name="_Toc467915536"/>
      <w:bookmarkStart w:id="170" w:name="_Toc467924796"/>
      <w:bookmarkStart w:id="171" w:name="_Toc467938062"/>
      <w:bookmarkStart w:id="172" w:name="_Toc467944222"/>
      <w:bookmarkStart w:id="173" w:name="_Toc87953912"/>
      <w:bookmarkStart w:id="174" w:name="_Toc87954383"/>
      <w:bookmarkStart w:id="175" w:name="_Toc95370345"/>
      <w:bookmarkStart w:id="176" w:name="_Toc95370573"/>
      <w:bookmarkStart w:id="177" w:name="_Toc95370646"/>
      <w:bookmarkStart w:id="178" w:name="_Toc95370716"/>
      <w:bookmarkStart w:id="179" w:name="_Toc108667829"/>
      <w:bookmarkStart w:id="180" w:name="_Toc108712779"/>
      <w:bookmarkStart w:id="181" w:name="_Toc108713783"/>
      <w:bookmarkStart w:id="182" w:name="_Toc108713865"/>
      <w:r w:rsidRPr="006D1B01">
        <w:rPr>
          <w:rFonts w:cs="Arial"/>
          <w:b/>
          <w:bCs/>
        </w:rPr>
        <w:lastRenderedPageBreak/>
        <w:t>Flyer erstellen - Schritt 5: Word-Art individualisieren</w:t>
      </w:r>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10E97865" w14:textId="77777777" w:rsidR="00033B12" w:rsidRPr="006D1B01" w:rsidRDefault="00033B12" w:rsidP="00033B12">
      <w:pPr>
        <w:pStyle w:val="StandardWeb"/>
        <w:spacing w:line="360" w:lineRule="auto"/>
        <w:rPr>
          <w:rFonts w:cs="Arial"/>
          <w:szCs w:val="22"/>
        </w:rPr>
      </w:pPr>
      <w:r w:rsidRPr="006D1B01">
        <w:rPr>
          <w:rFonts w:cs="Arial"/>
          <w:szCs w:val="22"/>
        </w:rPr>
        <w:t xml:space="preserve">Im Menü ist jetzt das Register </w:t>
      </w:r>
      <w:r w:rsidRPr="006D1B01">
        <w:rPr>
          <w:rFonts w:cs="Arial"/>
          <w:b/>
          <w:szCs w:val="22"/>
        </w:rPr>
        <w:t>„Format“</w:t>
      </w:r>
      <w:r w:rsidRPr="006D1B01">
        <w:rPr>
          <w:rFonts w:cs="Arial"/>
          <w:szCs w:val="22"/>
        </w:rPr>
        <w:t xml:space="preserve"> der </w:t>
      </w:r>
      <w:r w:rsidRPr="006D1B01">
        <w:rPr>
          <w:rFonts w:cs="Arial"/>
          <w:b/>
          <w:szCs w:val="22"/>
        </w:rPr>
        <w:t>„Zeichentools“</w:t>
      </w:r>
      <w:r w:rsidRPr="006D1B01">
        <w:rPr>
          <w:rFonts w:cs="Arial"/>
          <w:szCs w:val="22"/>
        </w:rPr>
        <w:t xml:space="preserve"> aktiv. Hier können Sie das Element noch weiter anpassen. Klicken Sie in der Gruppe </w:t>
      </w:r>
      <w:r w:rsidRPr="006D1B01">
        <w:rPr>
          <w:rFonts w:cs="Arial"/>
          <w:b/>
          <w:szCs w:val="22"/>
        </w:rPr>
        <w:t>„Formarten“</w:t>
      </w:r>
      <w:r w:rsidRPr="006D1B01">
        <w:rPr>
          <w:rFonts w:cs="Arial"/>
          <w:szCs w:val="22"/>
        </w:rPr>
        <w:t xml:space="preserve"> auf die </w:t>
      </w:r>
      <w:r w:rsidRPr="006D1B01">
        <w:rPr>
          <w:rFonts w:cs="Arial"/>
          <w:b/>
          <w:szCs w:val="22"/>
        </w:rPr>
        <w:t>„Formeffekte“,</w:t>
      </w:r>
      <w:r w:rsidRPr="006D1B01">
        <w:rPr>
          <w:rFonts w:cs="Arial"/>
          <w:szCs w:val="22"/>
        </w:rPr>
        <w:t xml:space="preserve"> um das Aussehen der Schrift zu verändern. Hier können Sie unter Anderem 3D-Effekte einsetzen.</w:t>
      </w:r>
    </w:p>
    <w:p w14:paraId="67BC731C" w14:textId="77777777" w:rsidR="00033B12" w:rsidRPr="006D1B01" w:rsidRDefault="00033B12" w:rsidP="00033B12">
      <w:pPr>
        <w:pStyle w:val="StandardWeb"/>
        <w:spacing w:line="360" w:lineRule="auto"/>
        <w:rPr>
          <w:rFonts w:cs="Arial"/>
        </w:rPr>
      </w:pPr>
      <w:r w:rsidRPr="006D1B01">
        <w:rPr>
          <w:rFonts w:cs="Arial"/>
          <w:noProof/>
        </w:rPr>
        <w:drawing>
          <wp:inline distT="0" distB="0" distL="0" distR="0" wp14:anchorId="43A48AB0" wp14:editId="1A696A8A">
            <wp:extent cx="6705600" cy="4191000"/>
            <wp:effectExtent l="19050" t="0" r="0" b="0"/>
            <wp:docPr id="10" name="Bild 5" descr="C:\Users\Mella\Pictures\Flyer_Schritt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ella\Pictures\Flyer_Schritt5.jpg"/>
                    <pic:cNvPicPr>
                      <a:picLocks noChangeAspect="1" noChangeArrowheads="1"/>
                    </pic:cNvPicPr>
                  </pic:nvPicPr>
                  <pic:blipFill>
                    <a:blip r:embed="rId40" cstate="print"/>
                    <a:srcRect/>
                    <a:stretch>
                      <a:fillRect/>
                    </a:stretch>
                  </pic:blipFill>
                  <pic:spPr bwMode="auto">
                    <a:xfrm>
                      <a:off x="0" y="0"/>
                      <a:ext cx="6705600" cy="4191000"/>
                    </a:xfrm>
                    <a:prstGeom prst="rect">
                      <a:avLst/>
                    </a:prstGeom>
                    <a:noFill/>
                    <a:ln w="9525">
                      <a:noFill/>
                      <a:miter lim="800000"/>
                      <a:headEnd/>
                      <a:tailEnd/>
                    </a:ln>
                  </pic:spPr>
                </pic:pic>
              </a:graphicData>
            </a:graphic>
          </wp:inline>
        </w:drawing>
      </w:r>
    </w:p>
    <w:p w14:paraId="4398F0C2" w14:textId="77777777" w:rsidR="00033B12" w:rsidRPr="006D1B01" w:rsidRDefault="00033B12">
      <w:pPr>
        <w:spacing w:after="200" w:line="276" w:lineRule="auto"/>
        <w:rPr>
          <w:rFonts w:eastAsiaTheme="majorEastAsia" w:cs="Arial"/>
          <w:b/>
          <w:bCs/>
        </w:rPr>
      </w:pPr>
      <w:r w:rsidRPr="006D1B01">
        <w:rPr>
          <w:rFonts w:cs="Arial"/>
        </w:rPr>
        <w:br w:type="page"/>
      </w:r>
    </w:p>
    <w:p w14:paraId="5D59186B" w14:textId="77777777" w:rsidR="00033B12" w:rsidRPr="006D1B01" w:rsidRDefault="00033B12" w:rsidP="000321DA">
      <w:pPr>
        <w:rPr>
          <w:rFonts w:cs="Arial"/>
          <w:b/>
          <w:bCs/>
        </w:rPr>
      </w:pPr>
      <w:bookmarkStart w:id="183" w:name="_Toc467879251"/>
      <w:bookmarkStart w:id="184" w:name="_Toc467879577"/>
      <w:bookmarkStart w:id="185" w:name="_Toc467915537"/>
      <w:bookmarkStart w:id="186" w:name="_Toc467924797"/>
      <w:bookmarkStart w:id="187" w:name="_Toc467938063"/>
      <w:bookmarkStart w:id="188" w:name="_Toc467944223"/>
      <w:bookmarkStart w:id="189" w:name="_Toc87953913"/>
      <w:bookmarkStart w:id="190" w:name="_Toc87954384"/>
      <w:bookmarkStart w:id="191" w:name="_Toc95370346"/>
      <w:bookmarkStart w:id="192" w:name="_Toc95370574"/>
      <w:bookmarkStart w:id="193" w:name="_Toc95370647"/>
      <w:bookmarkStart w:id="194" w:name="_Toc95370717"/>
      <w:bookmarkStart w:id="195" w:name="_Toc108667830"/>
      <w:bookmarkStart w:id="196" w:name="_Toc108712780"/>
      <w:bookmarkStart w:id="197" w:name="_Toc108713784"/>
      <w:bookmarkStart w:id="198" w:name="_Toc108713866"/>
      <w:r w:rsidRPr="006D1B01">
        <w:rPr>
          <w:rFonts w:cs="Arial"/>
          <w:b/>
          <w:bCs/>
        </w:rPr>
        <w:lastRenderedPageBreak/>
        <w:t>Flyer erstellen - Schritt 6: Die zweite Seite des Flyers füllen</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3E0AA7D3" w14:textId="77777777" w:rsidR="00033B12" w:rsidRPr="006D1B01" w:rsidRDefault="00033B12" w:rsidP="00033B12">
      <w:pPr>
        <w:pStyle w:val="StandardWeb"/>
        <w:spacing w:line="360" w:lineRule="auto"/>
        <w:rPr>
          <w:rFonts w:cs="Arial"/>
          <w:szCs w:val="22"/>
        </w:rPr>
      </w:pPr>
      <w:r w:rsidRPr="006D1B01">
        <w:rPr>
          <w:rFonts w:cs="Arial"/>
          <w:szCs w:val="22"/>
        </w:rPr>
        <w:t xml:space="preserve">Auf der zweiten Seite sollen weitere Informationen stehen. Aktivieren Sie das Register </w:t>
      </w:r>
      <w:r w:rsidRPr="006D1B01">
        <w:rPr>
          <w:rFonts w:cs="Arial"/>
          <w:b/>
          <w:szCs w:val="22"/>
        </w:rPr>
        <w:t>„Einfügen“.</w:t>
      </w:r>
      <w:r w:rsidRPr="006D1B01">
        <w:rPr>
          <w:rFonts w:cs="Arial"/>
          <w:szCs w:val="22"/>
        </w:rPr>
        <w:t xml:space="preserve"> Im eingeblendeten Untermenü klicken Sie auf den Befehl </w:t>
      </w:r>
      <w:r w:rsidRPr="006D1B01">
        <w:rPr>
          <w:rFonts w:cs="Arial"/>
          <w:b/>
          <w:szCs w:val="22"/>
        </w:rPr>
        <w:t>„Textfeld erstellen“.</w:t>
      </w:r>
      <w:r w:rsidRPr="006D1B01">
        <w:rPr>
          <w:rFonts w:cs="Arial"/>
          <w:szCs w:val="22"/>
        </w:rPr>
        <w:t xml:space="preserve"> Jetzt wird ein Fadenkreuz eingeblendet. </w:t>
      </w:r>
    </w:p>
    <w:p w14:paraId="39D51328" w14:textId="77777777" w:rsidR="00033B12" w:rsidRPr="006D1B01" w:rsidRDefault="00033B12" w:rsidP="00033B12">
      <w:pPr>
        <w:pStyle w:val="StandardWeb"/>
        <w:spacing w:line="360" w:lineRule="auto"/>
        <w:rPr>
          <w:rFonts w:cs="Arial"/>
          <w:szCs w:val="22"/>
        </w:rPr>
      </w:pPr>
      <w:r w:rsidRPr="006D1B01">
        <w:rPr>
          <w:rFonts w:cs="Arial"/>
          <w:szCs w:val="22"/>
        </w:rPr>
        <w:t>Ziehen Sie dieses Fadenkreuz mit gedrückter linker Maustaste auf der zweiten Seite des Flyers auf die gewünschte Größe im Rahmen der Textbegrenzung auf. Jetzt tragen Sie den gewünschten Text ein.</w:t>
      </w:r>
    </w:p>
    <w:p w14:paraId="3E4CC6A4" w14:textId="77777777" w:rsidR="00033B12" w:rsidRPr="006D1B01" w:rsidRDefault="00033B12" w:rsidP="00033B12">
      <w:pPr>
        <w:pStyle w:val="StandardWeb"/>
        <w:spacing w:line="360" w:lineRule="auto"/>
        <w:rPr>
          <w:rFonts w:cs="Arial"/>
        </w:rPr>
      </w:pPr>
      <w:r w:rsidRPr="006D1B01">
        <w:rPr>
          <w:rFonts w:cs="Arial"/>
          <w:noProof/>
        </w:rPr>
        <w:drawing>
          <wp:inline distT="0" distB="0" distL="0" distR="0" wp14:anchorId="5928F97D" wp14:editId="13F80395">
            <wp:extent cx="6537960" cy="4086225"/>
            <wp:effectExtent l="19050" t="0" r="0" b="0"/>
            <wp:docPr id="11" name="Bild 6" descr="C:\Users\Mella\Pictures\Flyer_Schritt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lla\Pictures\Flyer_Schritt6.jpg"/>
                    <pic:cNvPicPr>
                      <a:picLocks noChangeAspect="1" noChangeArrowheads="1"/>
                    </pic:cNvPicPr>
                  </pic:nvPicPr>
                  <pic:blipFill>
                    <a:blip r:embed="rId41" cstate="print"/>
                    <a:srcRect/>
                    <a:stretch>
                      <a:fillRect/>
                    </a:stretch>
                  </pic:blipFill>
                  <pic:spPr bwMode="auto">
                    <a:xfrm>
                      <a:off x="0" y="0"/>
                      <a:ext cx="6537960" cy="4086225"/>
                    </a:xfrm>
                    <a:prstGeom prst="rect">
                      <a:avLst/>
                    </a:prstGeom>
                    <a:noFill/>
                    <a:ln w="9525">
                      <a:noFill/>
                      <a:miter lim="800000"/>
                      <a:headEnd/>
                      <a:tailEnd/>
                    </a:ln>
                  </pic:spPr>
                </pic:pic>
              </a:graphicData>
            </a:graphic>
          </wp:inline>
        </w:drawing>
      </w:r>
    </w:p>
    <w:p w14:paraId="226D44A4" w14:textId="77777777" w:rsidR="00033B12" w:rsidRPr="006D1B01" w:rsidRDefault="00033B12">
      <w:pPr>
        <w:spacing w:after="200" w:line="276" w:lineRule="auto"/>
        <w:rPr>
          <w:rFonts w:eastAsiaTheme="majorEastAsia" w:cs="Arial"/>
          <w:b/>
          <w:bCs/>
        </w:rPr>
      </w:pPr>
      <w:r w:rsidRPr="006D1B01">
        <w:rPr>
          <w:rFonts w:cs="Arial"/>
        </w:rPr>
        <w:br w:type="page"/>
      </w:r>
    </w:p>
    <w:p w14:paraId="54EF10DB" w14:textId="77777777" w:rsidR="00033B12" w:rsidRPr="006D1B01" w:rsidRDefault="00033B12" w:rsidP="000321DA">
      <w:pPr>
        <w:rPr>
          <w:rFonts w:cs="Arial"/>
          <w:b/>
          <w:bCs/>
        </w:rPr>
      </w:pPr>
      <w:bookmarkStart w:id="199" w:name="_Toc467879252"/>
      <w:bookmarkStart w:id="200" w:name="_Toc467879578"/>
      <w:bookmarkStart w:id="201" w:name="_Toc467915538"/>
      <w:bookmarkStart w:id="202" w:name="_Toc467924798"/>
      <w:bookmarkStart w:id="203" w:name="_Toc467938064"/>
      <w:bookmarkStart w:id="204" w:name="_Toc467944224"/>
      <w:bookmarkStart w:id="205" w:name="_Toc87953914"/>
      <w:bookmarkStart w:id="206" w:name="_Toc87954385"/>
      <w:bookmarkStart w:id="207" w:name="_Toc95370347"/>
      <w:bookmarkStart w:id="208" w:name="_Toc95370575"/>
      <w:bookmarkStart w:id="209" w:name="_Toc95370648"/>
      <w:bookmarkStart w:id="210" w:name="_Toc95370718"/>
      <w:bookmarkStart w:id="211" w:name="_Toc108667831"/>
      <w:bookmarkStart w:id="212" w:name="_Toc108712781"/>
      <w:bookmarkStart w:id="213" w:name="_Toc108713785"/>
      <w:bookmarkStart w:id="214" w:name="_Toc108713867"/>
      <w:r w:rsidRPr="006D1B01">
        <w:rPr>
          <w:rFonts w:cs="Arial"/>
          <w:b/>
          <w:bCs/>
        </w:rPr>
        <w:lastRenderedPageBreak/>
        <w:t>Flyer erstellen - Schritt 7: Anfahrtsskizzen einfügen</w:t>
      </w:r>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14:paraId="7266941F" w14:textId="77777777" w:rsidR="00033B12" w:rsidRPr="006D1B01" w:rsidRDefault="00033B12" w:rsidP="00033B12">
      <w:pPr>
        <w:pStyle w:val="StandardWeb"/>
        <w:spacing w:line="360" w:lineRule="auto"/>
        <w:rPr>
          <w:rFonts w:cs="Arial"/>
          <w:szCs w:val="22"/>
        </w:rPr>
      </w:pPr>
      <w:r w:rsidRPr="006D1B01">
        <w:rPr>
          <w:rFonts w:cs="Arial"/>
          <w:szCs w:val="22"/>
        </w:rPr>
        <w:t xml:space="preserve">Sehr einfach lassen sich Karten von Google-Maps aus erstellen. Öffnen Sie im Browser Google-Maps und tippen Sie in das Suchfenster Ihre Adresse ein. Wenn Ihre Adresse angezeigt wird, wechseln Sie in Ihr Word-Dokument. Klicken Sie auf das Registerblatt </w:t>
      </w:r>
      <w:r w:rsidRPr="006D1B01">
        <w:rPr>
          <w:rFonts w:cs="Arial"/>
          <w:b/>
          <w:szCs w:val="22"/>
        </w:rPr>
        <w:t>„Einfügen“</w:t>
      </w:r>
      <w:r w:rsidRPr="006D1B01">
        <w:rPr>
          <w:rFonts w:cs="Arial"/>
          <w:szCs w:val="22"/>
        </w:rPr>
        <w:t xml:space="preserve"> und in der Gruppe </w:t>
      </w:r>
      <w:r w:rsidRPr="006D1B01">
        <w:rPr>
          <w:rFonts w:cs="Arial"/>
          <w:b/>
          <w:szCs w:val="22"/>
        </w:rPr>
        <w:t>„Illustrationen“</w:t>
      </w:r>
      <w:r w:rsidRPr="006D1B01">
        <w:rPr>
          <w:rFonts w:cs="Arial"/>
          <w:szCs w:val="22"/>
        </w:rPr>
        <w:t xml:space="preserve"> auf das Symbol </w:t>
      </w:r>
      <w:r w:rsidRPr="006D1B01">
        <w:rPr>
          <w:rFonts w:cs="Arial"/>
          <w:b/>
          <w:szCs w:val="22"/>
        </w:rPr>
        <w:t>„Screenshot“.</w:t>
      </w:r>
    </w:p>
    <w:p w14:paraId="644D5F0C" w14:textId="77777777" w:rsidR="00033B12" w:rsidRPr="006D1B01" w:rsidRDefault="00033B12" w:rsidP="00033B12">
      <w:pPr>
        <w:pStyle w:val="StandardWeb"/>
        <w:spacing w:line="360" w:lineRule="auto"/>
        <w:rPr>
          <w:rFonts w:cs="Arial"/>
          <w:szCs w:val="22"/>
        </w:rPr>
      </w:pPr>
      <w:r w:rsidRPr="006D1B01">
        <w:rPr>
          <w:rFonts w:cs="Arial"/>
          <w:szCs w:val="22"/>
        </w:rPr>
        <w:t>Im Browserfenster erscheint ein Fadenkreuz. Fahren Sie mit gedrückter linker Maustaste über den Kartenbereich, den Sie übernehmen möchten. Sobald Sie die linke Maustaste loslassen</w:t>
      </w:r>
      <w:r w:rsidR="006C598D" w:rsidRPr="006D1B01">
        <w:rPr>
          <w:rFonts w:cs="Arial"/>
          <w:szCs w:val="22"/>
        </w:rPr>
        <w:t>,</w:t>
      </w:r>
      <w:r w:rsidRPr="006D1B01">
        <w:rPr>
          <w:rFonts w:cs="Arial"/>
          <w:szCs w:val="22"/>
        </w:rPr>
        <w:t xml:space="preserve"> wird der Screenshot in Ihren Flyer übernommen.</w:t>
      </w:r>
    </w:p>
    <w:p w14:paraId="07443DE2" w14:textId="77777777" w:rsidR="00033B12" w:rsidRPr="006D1B01" w:rsidRDefault="00033B12" w:rsidP="00033B12">
      <w:pPr>
        <w:pStyle w:val="StandardWeb"/>
        <w:spacing w:line="360" w:lineRule="auto"/>
        <w:rPr>
          <w:rFonts w:cs="Arial"/>
        </w:rPr>
      </w:pPr>
      <w:r w:rsidRPr="006D1B01">
        <w:rPr>
          <w:rFonts w:cs="Arial"/>
          <w:noProof/>
        </w:rPr>
        <w:drawing>
          <wp:inline distT="0" distB="0" distL="0" distR="0" wp14:anchorId="2CAE366F" wp14:editId="326B08DB">
            <wp:extent cx="6797040" cy="4248150"/>
            <wp:effectExtent l="19050" t="0" r="3810" b="0"/>
            <wp:docPr id="12" name="Bild 7" descr="C:\Users\Mella\Pictures\Flyer_Schritt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ella\Pictures\Flyer_Schritt7.jpg"/>
                    <pic:cNvPicPr>
                      <a:picLocks noChangeAspect="1" noChangeArrowheads="1"/>
                    </pic:cNvPicPr>
                  </pic:nvPicPr>
                  <pic:blipFill>
                    <a:blip r:embed="rId42" cstate="print"/>
                    <a:srcRect/>
                    <a:stretch>
                      <a:fillRect/>
                    </a:stretch>
                  </pic:blipFill>
                  <pic:spPr bwMode="auto">
                    <a:xfrm>
                      <a:off x="0" y="0"/>
                      <a:ext cx="6797040" cy="4248150"/>
                    </a:xfrm>
                    <a:prstGeom prst="rect">
                      <a:avLst/>
                    </a:prstGeom>
                    <a:noFill/>
                    <a:ln w="9525">
                      <a:noFill/>
                      <a:miter lim="800000"/>
                      <a:headEnd/>
                      <a:tailEnd/>
                    </a:ln>
                  </pic:spPr>
                </pic:pic>
              </a:graphicData>
            </a:graphic>
          </wp:inline>
        </w:drawing>
      </w:r>
    </w:p>
    <w:p w14:paraId="6006B781" w14:textId="77777777" w:rsidR="00033B12" w:rsidRPr="006D1B01" w:rsidRDefault="00033B12">
      <w:pPr>
        <w:spacing w:after="200" w:line="276" w:lineRule="auto"/>
        <w:rPr>
          <w:rFonts w:eastAsiaTheme="majorEastAsia" w:cs="Arial"/>
          <w:b/>
          <w:bCs/>
        </w:rPr>
      </w:pPr>
      <w:r w:rsidRPr="006D1B01">
        <w:rPr>
          <w:rFonts w:cs="Arial"/>
        </w:rPr>
        <w:br w:type="page"/>
      </w:r>
    </w:p>
    <w:p w14:paraId="7CBAB6BD" w14:textId="77777777" w:rsidR="00033B12" w:rsidRPr="006D1B01" w:rsidRDefault="00033B12" w:rsidP="000321DA">
      <w:pPr>
        <w:rPr>
          <w:rFonts w:cs="Arial"/>
          <w:b/>
          <w:bCs/>
        </w:rPr>
      </w:pPr>
      <w:bookmarkStart w:id="215" w:name="_Toc467879253"/>
      <w:bookmarkStart w:id="216" w:name="_Toc467879579"/>
      <w:bookmarkStart w:id="217" w:name="_Toc467915539"/>
      <w:bookmarkStart w:id="218" w:name="_Toc467924799"/>
      <w:bookmarkStart w:id="219" w:name="_Toc467938065"/>
      <w:bookmarkStart w:id="220" w:name="_Toc467944225"/>
      <w:bookmarkStart w:id="221" w:name="_Toc87953915"/>
      <w:bookmarkStart w:id="222" w:name="_Toc87954386"/>
      <w:bookmarkStart w:id="223" w:name="_Toc95370348"/>
      <w:bookmarkStart w:id="224" w:name="_Toc95370576"/>
      <w:bookmarkStart w:id="225" w:name="_Toc95370649"/>
      <w:bookmarkStart w:id="226" w:name="_Toc95370719"/>
      <w:bookmarkStart w:id="227" w:name="_Toc108667832"/>
      <w:bookmarkStart w:id="228" w:name="_Toc108712782"/>
      <w:bookmarkStart w:id="229" w:name="_Toc108713786"/>
      <w:bookmarkStart w:id="230" w:name="_Toc108713868"/>
      <w:r w:rsidRPr="006D1B01">
        <w:rPr>
          <w:rFonts w:cs="Arial"/>
          <w:b/>
          <w:bCs/>
        </w:rPr>
        <w:lastRenderedPageBreak/>
        <w:t>Flyer erstellen - Schritt 8: Richtig drucken</w:t>
      </w:r>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22015990" w14:textId="77777777" w:rsidR="00033B12" w:rsidRPr="006D1B01" w:rsidRDefault="00033B12" w:rsidP="00033B12">
      <w:pPr>
        <w:pStyle w:val="StandardWeb"/>
        <w:spacing w:line="360" w:lineRule="auto"/>
        <w:rPr>
          <w:rFonts w:cs="Arial"/>
          <w:szCs w:val="22"/>
        </w:rPr>
      </w:pPr>
      <w:r w:rsidRPr="006D1B01">
        <w:rPr>
          <w:rFonts w:cs="Arial"/>
          <w:szCs w:val="22"/>
        </w:rPr>
        <w:t>Am einfachsten ist e</w:t>
      </w:r>
      <w:r w:rsidR="006C598D" w:rsidRPr="006D1B01">
        <w:rPr>
          <w:rFonts w:cs="Arial"/>
          <w:szCs w:val="22"/>
        </w:rPr>
        <w:t>s, wenn Ihr Drucker den Duplexd</w:t>
      </w:r>
      <w:r w:rsidRPr="006D1B01">
        <w:rPr>
          <w:rFonts w:cs="Arial"/>
          <w:szCs w:val="22"/>
        </w:rPr>
        <w:t>ruck, also das beidseitige Bedrucken, beherrscht. Andernfalls müssen Sie das Papier nach dem ersten Durchgang manuell drehen. Beachten Sie beim Du</w:t>
      </w:r>
      <w:r w:rsidRPr="006D1B01">
        <w:rPr>
          <w:rFonts w:cs="Arial"/>
          <w:szCs w:val="22"/>
        </w:rPr>
        <w:softHyphen/>
        <w:t xml:space="preserve">plexdruck, dass Sie die Treibereinstellung </w:t>
      </w:r>
      <w:r w:rsidRPr="006D1B01">
        <w:rPr>
          <w:rFonts w:cs="Arial"/>
          <w:b/>
          <w:szCs w:val="22"/>
        </w:rPr>
        <w:t>„Blatt über die kurze Seite drehen“</w:t>
      </w:r>
      <w:r w:rsidRPr="006D1B01">
        <w:rPr>
          <w:rFonts w:cs="Arial"/>
          <w:szCs w:val="22"/>
        </w:rPr>
        <w:t xml:space="preserve"> verwenden.</w:t>
      </w:r>
    </w:p>
    <w:p w14:paraId="28D5A82E" w14:textId="77777777" w:rsidR="00033B12" w:rsidRPr="006D1B01" w:rsidRDefault="00033B12" w:rsidP="00033B12">
      <w:pPr>
        <w:pStyle w:val="StandardWeb"/>
        <w:spacing w:line="360" w:lineRule="auto"/>
        <w:rPr>
          <w:rFonts w:cs="Arial"/>
          <w:szCs w:val="22"/>
        </w:rPr>
      </w:pPr>
      <w:r w:rsidRPr="006D1B01">
        <w:rPr>
          <w:rFonts w:cs="Arial"/>
          <w:szCs w:val="22"/>
        </w:rPr>
        <w:t>Dreht der Drucker nämlich über die „lange Seite“, steht der Mittelteil des Flyers auf dem Kopf. Zum Schluss falten Sie die zweiseitig bedruckte Seite genau in der Mitte und der gewünschte Flyer ist fertig.</w:t>
      </w:r>
    </w:p>
    <w:p w14:paraId="27A1AF66" w14:textId="77777777" w:rsidR="00033B12" w:rsidRPr="006D1B01" w:rsidRDefault="00033B12" w:rsidP="00033B12">
      <w:pPr>
        <w:pStyle w:val="StandardWeb"/>
        <w:spacing w:line="360" w:lineRule="auto"/>
        <w:rPr>
          <w:rFonts w:cs="Arial"/>
        </w:rPr>
      </w:pPr>
      <w:r w:rsidRPr="006D1B01">
        <w:rPr>
          <w:rFonts w:cs="Arial"/>
          <w:noProof/>
        </w:rPr>
        <w:drawing>
          <wp:inline distT="0" distB="0" distL="0" distR="0" wp14:anchorId="4F3F8CCE" wp14:editId="54098D1B">
            <wp:extent cx="6686264" cy="4171950"/>
            <wp:effectExtent l="19050" t="0" r="286" b="0"/>
            <wp:docPr id="13" name="Bild 8" descr="C:\Users\Mella\Pictures\Flyer_Schritt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ella\Pictures\Flyer_Schritt8.jpg"/>
                    <pic:cNvPicPr>
                      <a:picLocks noChangeAspect="1" noChangeArrowheads="1"/>
                    </pic:cNvPicPr>
                  </pic:nvPicPr>
                  <pic:blipFill>
                    <a:blip r:embed="rId43" cstate="print"/>
                    <a:srcRect/>
                    <a:stretch>
                      <a:fillRect/>
                    </a:stretch>
                  </pic:blipFill>
                  <pic:spPr bwMode="auto">
                    <a:xfrm>
                      <a:off x="0" y="0"/>
                      <a:ext cx="6692826" cy="4176044"/>
                    </a:xfrm>
                    <a:prstGeom prst="rect">
                      <a:avLst/>
                    </a:prstGeom>
                    <a:noFill/>
                    <a:ln w="9525">
                      <a:noFill/>
                      <a:miter lim="800000"/>
                      <a:headEnd/>
                      <a:tailEnd/>
                    </a:ln>
                  </pic:spPr>
                </pic:pic>
              </a:graphicData>
            </a:graphic>
          </wp:inline>
        </w:drawing>
      </w:r>
    </w:p>
    <w:p w14:paraId="0E5E1A93" w14:textId="77777777" w:rsidR="002D7DBA" w:rsidRPr="006D1B01" w:rsidRDefault="002D7DBA" w:rsidP="002D7DBA">
      <w:pPr>
        <w:pStyle w:val="StandardWeb"/>
        <w:spacing w:line="360" w:lineRule="auto"/>
        <w:rPr>
          <w:rFonts w:cs="Arial"/>
        </w:rPr>
        <w:sectPr w:rsidR="002D7DBA" w:rsidRPr="006D1B01" w:rsidSect="00033B12">
          <w:pgSz w:w="11906" w:h="16838"/>
          <w:pgMar w:top="720" w:right="720" w:bottom="720" w:left="720" w:header="709" w:footer="709" w:gutter="0"/>
          <w:cols w:space="708"/>
          <w:titlePg/>
          <w:docGrid w:linePitch="360"/>
        </w:sectPr>
      </w:pPr>
    </w:p>
    <w:p>
      <w:pPr>
        <w:pStyle w:val="berschrift3"/>
        <w:keepNext/>
        <w:pageBreakBefore w:val="0"/>
        <w:spacing w:before="0" w:after="120"/>
      </w:pPr>
      <w:r>
        <w:rPr>
          <w:b w:val="0"/>
          <w:i w:val="0"/>
        </w:rPr>
        <w:t>8.2 Bewertungsraster</w:t>
      </w:r>
    </w:p>
    <w:p w14:paraId="43FE369C" w14:textId="77777777" w:rsidR="002D7DBA" w:rsidRPr="006D1B01" w:rsidRDefault="002D7DBA" w:rsidP="002D7DBA">
      <w:pPr>
        <w:tabs>
          <w:tab w:val="left" w:pos="9735"/>
        </w:tabs>
        <w:jc w:val="center"/>
        <w:rPr>
          <w:rFonts w:cs="Arial"/>
          <w:b/>
        </w:rPr>
      </w:pPr>
    </w:p>
    <w:p w14:paraId="33F13907" w14:textId="77777777" w:rsidR="002D7DBA" w:rsidRPr="006D1B01" w:rsidRDefault="002D7DBA" w:rsidP="002D7DBA">
      <w:pPr>
        <w:tabs>
          <w:tab w:val="left" w:pos="495"/>
          <w:tab w:val="left" w:pos="9735"/>
        </w:tabs>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2D7DBA" w:rsidRPr="006D1B01" w14:paraId="030373AD" w14:textId="77777777" w:rsidTr="00E569C0">
        <w:tc>
          <w:tcPr>
            <w:tcW w:w="7106" w:type="dxa"/>
            <w:shd w:val="clear" w:color="auto" w:fill="E6E6E6"/>
          </w:tcPr>
          <w:p w14:paraId="48259550" w14:textId="77777777" w:rsidR="002D7DBA" w:rsidRPr="006D1B01" w:rsidRDefault="002D7DBA" w:rsidP="00E569C0">
            <w:pPr>
              <w:spacing w:line="276" w:lineRule="auto"/>
              <w:rPr>
                <w:rFonts w:cs="Arial"/>
                <w:b/>
              </w:rPr>
            </w:pPr>
            <w:r w:rsidRPr="006D1B01">
              <w:rPr>
                <w:rFonts w:cs="Arial"/>
                <w:b/>
              </w:rPr>
              <w:t>Layout/Design</w:t>
            </w:r>
          </w:p>
        </w:tc>
        <w:tc>
          <w:tcPr>
            <w:tcW w:w="561" w:type="dxa"/>
            <w:shd w:val="clear" w:color="auto" w:fill="E6E6E6"/>
          </w:tcPr>
          <w:p w14:paraId="64DDFABF"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32E965AD"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3EEE7417" w14:textId="77777777" w:rsidR="002D7DBA" w:rsidRPr="006D1B01" w:rsidRDefault="002D7DBA" w:rsidP="00E569C0">
            <w:pPr>
              <w:spacing w:line="276" w:lineRule="auto"/>
              <w:jc w:val="center"/>
              <w:rPr>
                <w:rFonts w:cs="Arial"/>
                <w:b/>
              </w:rPr>
            </w:pPr>
            <w:r w:rsidRPr="006D1B01">
              <w:rPr>
                <w:rFonts w:cs="Arial"/>
                <w:b/>
              </w:rPr>
              <w:t>o</w:t>
            </w:r>
          </w:p>
        </w:tc>
        <w:tc>
          <w:tcPr>
            <w:tcW w:w="561" w:type="dxa"/>
            <w:shd w:val="clear" w:color="auto" w:fill="E6E6E6"/>
          </w:tcPr>
          <w:p w14:paraId="5CE872D1"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5C899B4F" w14:textId="77777777" w:rsidR="002D7DBA" w:rsidRPr="006D1B01" w:rsidRDefault="002D7DBA" w:rsidP="00E569C0">
            <w:pPr>
              <w:spacing w:line="276" w:lineRule="auto"/>
              <w:jc w:val="center"/>
              <w:rPr>
                <w:rFonts w:cs="Arial"/>
                <w:b/>
              </w:rPr>
            </w:pPr>
            <w:r w:rsidRPr="006D1B01">
              <w:rPr>
                <w:rFonts w:cs="Arial"/>
                <w:b/>
              </w:rPr>
              <w:t>--</w:t>
            </w:r>
          </w:p>
        </w:tc>
        <w:tc>
          <w:tcPr>
            <w:tcW w:w="5110" w:type="dxa"/>
            <w:shd w:val="clear" w:color="auto" w:fill="E6E6E6"/>
          </w:tcPr>
          <w:p w14:paraId="2618084F" w14:textId="77777777" w:rsidR="002D7DBA" w:rsidRPr="006D1B01" w:rsidRDefault="002D7DBA" w:rsidP="00E569C0">
            <w:pPr>
              <w:spacing w:line="276" w:lineRule="auto"/>
              <w:rPr>
                <w:rFonts w:cs="Arial"/>
                <w:b/>
              </w:rPr>
            </w:pPr>
            <w:r w:rsidRPr="006D1B01">
              <w:rPr>
                <w:rFonts w:cs="Arial"/>
                <w:b/>
              </w:rPr>
              <w:t>Begründung</w:t>
            </w:r>
          </w:p>
        </w:tc>
      </w:tr>
      <w:tr w:rsidR="002D7DBA" w:rsidRPr="006D1B01" w14:paraId="70BB787B" w14:textId="77777777" w:rsidTr="00E569C0">
        <w:tc>
          <w:tcPr>
            <w:tcW w:w="7106" w:type="dxa"/>
          </w:tcPr>
          <w:p w14:paraId="3679776F" w14:textId="77777777" w:rsidR="002D7DBA" w:rsidRPr="006D1B01" w:rsidRDefault="002D7DBA" w:rsidP="00E569C0">
            <w:pPr>
              <w:spacing w:line="276" w:lineRule="auto"/>
              <w:rPr>
                <w:rFonts w:cs="Arial"/>
              </w:rPr>
            </w:pPr>
            <w:r w:rsidRPr="006D1B01">
              <w:rPr>
                <w:rFonts w:cs="Arial"/>
                <w:b/>
              </w:rPr>
              <w:t>Formatierung</w:t>
            </w:r>
            <w:r w:rsidRPr="006D1B01">
              <w:rPr>
                <w:rFonts w:cs="Arial"/>
              </w:rPr>
              <w:t xml:space="preserve"> eingehalten (Spalten, doppelseitig)</w:t>
            </w:r>
          </w:p>
        </w:tc>
        <w:tc>
          <w:tcPr>
            <w:tcW w:w="561" w:type="dxa"/>
          </w:tcPr>
          <w:p w14:paraId="6CE7B105" w14:textId="77777777" w:rsidR="002D7DBA" w:rsidRPr="006D1B01" w:rsidRDefault="002D7DBA" w:rsidP="00E569C0">
            <w:pPr>
              <w:spacing w:line="276" w:lineRule="auto"/>
              <w:jc w:val="center"/>
              <w:rPr>
                <w:rFonts w:cs="Arial"/>
              </w:rPr>
            </w:pPr>
          </w:p>
        </w:tc>
        <w:tc>
          <w:tcPr>
            <w:tcW w:w="561" w:type="dxa"/>
          </w:tcPr>
          <w:p w14:paraId="0F7EF98A" w14:textId="77777777" w:rsidR="002D7DBA" w:rsidRPr="006D1B01" w:rsidRDefault="002D7DBA" w:rsidP="00E569C0">
            <w:pPr>
              <w:spacing w:line="276" w:lineRule="auto"/>
              <w:jc w:val="center"/>
              <w:rPr>
                <w:rFonts w:cs="Arial"/>
              </w:rPr>
            </w:pPr>
          </w:p>
        </w:tc>
        <w:tc>
          <w:tcPr>
            <w:tcW w:w="561" w:type="dxa"/>
          </w:tcPr>
          <w:p w14:paraId="1537EC31" w14:textId="77777777" w:rsidR="002D7DBA" w:rsidRPr="006D1B01" w:rsidRDefault="002D7DBA" w:rsidP="00E569C0">
            <w:pPr>
              <w:spacing w:line="276" w:lineRule="auto"/>
              <w:jc w:val="center"/>
              <w:rPr>
                <w:rFonts w:cs="Arial"/>
              </w:rPr>
            </w:pPr>
          </w:p>
        </w:tc>
        <w:tc>
          <w:tcPr>
            <w:tcW w:w="561" w:type="dxa"/>
          </w:tcPr>
          <w:p w14:paraId="1D6CCB1A" w14:textId="77777777" w:rsidR="002D7DBA" w:rsidRPr="006D1B01" w:rsidRDefault="002D7DBA" w:rsidP="00E569C0">
            <w:pPr>
              <w:spacing w:line="276" w:lineRule="auto"/>
              <w:jc w:val="center"/>
              <w:rPr>
                <w:rFonts w:cs="Arial"/>
              </w:rPr>
            </w:pPr>
          </w:p>
        </w:tc>
        <w:tc>
          <w:tcPr>
            <w:tcW w:w="561" w:type="dxa"/>
          </w:tcPr>
          <w:p w14:paraId="71B859DE" w14:textId="77777777" w:rsidR="002D7DBA" w:rsidRPr="006D1B01" w:rsidRDefault="002D7DBA" w:rsidP="00E569C0">
            <w:pPr>
              <w:spacing w:line="276" w:lineRule="auto"/>
              <w:jc w:val="center"/>
              <w:rPr>
                <w:rFonts w:cs="Arial"/>
              </w:rPr>
            </w:pPr>
          </w:p>
        </w:tc>
        <w:tc>
          <w:tcPr>
            <w:tcW w:w="5110" w:type="dxa"/>
          </w:tcPr>
          <w:p w14:paraId="485C870B" w14:textId="77777777" w:rsidR="002D7DBA" w:rsidRPr="006D1B01" w:rsidRDefault="002D7DBA" w:rsidP="00E569C0">
            <w:pPr>
              <w:spacing w:line="276" w:lineRule="auto"/>
              <w:jc w:val="center"/>
              <w:rPr>
                <w:rFonts w:cs="Arial"/>
              </w:rPr>
            </w:pPr>
          </w:p>
          <w:p w14:paraId="20B59255" w14:textId="77777777" w:rsidR="002D7DBA" w:rsidRPr="006D1B01" w:rsidRDefault="002D7DBA" w:rsidP="00E569C0">
            <w:pPr>
              <w:spacing w:line="276" w:lineRule="auto"/>
              <w:jc w:val="center"/>
              <w:rPr>
                <w:rFonts w:cs="Arial"/>
              </w:rPr>
            </w:pPr>
          </w:p>
        </w:tc>
      </w:tr>
      <w:tr w:rsidR="002D7DBA" w:rsidRPr="006D1B01" w14:paraId="1E10D026" w14:textId="77777777" w:rsidTr="00E569C0">
        <w:tc>
          <w:tcPr>
            <w:tcW w:w="7106" w:type="dxa"/>
          </w:tcPr>
          <w:p w14:paraId="6309E9F6" w14:textId="77777777" w:rsidR="002D7DBA" w:rsidRPr="006D1B01" w:rsidRDefault="002D7DBA" w:rsidP="00E569C0">
            <w:pPr>
              <w:spacing w:line="276" w:lineRule="auto"/>
              <w:rPr>
                <w:rFonts w:cs="Arial"/>
              </w:rPr>
            </w:pPr>
            <w:r w:rsidRPr="006D1B01">
              <w:rPr>
                <w:rFonts w:cs="Arial"/>
                <w:b/>
              </w:rPr>
              <w:t>Hintergrund</w:t>
            </w:r>
            <w:r w:rsidRPr="006D1B01">
              <w:rPr>
                <w:rFonts w:cs="Arial"/>
              </w:rPr>
              <w:t xml:space="preserve"> farblich zu Textfarbe und Grafik </w:t>
            </w:r>
            <w:r w:rsidRPr="006D1B01">
              <w:rPr>
                <w:rFonts w:cs="Arial"/>
                <w:b/>
              </w:rPr>
              <w:t>abgestimmt</w:t>
            </w:r>
            <w:r w:rsidRPr="006D1B01">
              <w:rPr>
                <w:rFonts w:cs="Arial"/>
              </w:rPr>
              <w:t xml:space="preserve">, passend zum Thema </w:t>
            </w:r>
          </w:p>
        </w:tc>
        <w:tc>
          <w:tcPr>
            <w:tcW w:w="561" w:type="dxa"/>
          </w:tcPr>
          <w:p w14:paraId="0E617622" w14:textId="77777777" w:rsidR="002D7DBA" w:rsidRPr="006D1B01" w:rsidRDefault="002D7DBA" w:rsidP="00E569C0">
            <w:pPr>
              <w:spacing w:line="276" w:lineRule="auto"/>
              <w:jc w:val="center"/>
              <w:rPr>
                <w:rFonts w:cs="Arial"/>
              </w:rPr>
            </w:pPr>
          </w:p>
        </w:tc>
        <w:tc>
          <w:tcPr>
            <w:tcW w:w="561" w:type="dxa"/>
          </w:tcPr>
          <w:p w14:paraId="4BFDC22E" w14:textId="77777777" w:rsidR="002D7DBA" w:rsidRPr="006D1B01" w:rsidRDefault="002D7DBA" w:rsidP="00E569C0">
            <w:pPr>
              <w:spacing w:line="276" w:lineRule="auto"/>
              <w:jc w:val="center"/>
              <w:rPr>
                <w:rFonts w:cs="Arial"/>
              </w:rPr>
            </w:pPr>
          </w:p>
        </w:tc>
        <w:tc>
          <w:tcPr>
            <w:tcW w:w="561" w:type="dxa"/>
          </w:tcPr>
          <w:p w14:paraId="610F31A8" w14:textId="77777777" w:rsidR="002D7DBA" w:rsidRPr="006D1B01" w:rsidRDefault="002D7DBA" w:rsidP="00E569C0">
            <w:pPr>
              <w:spacing w:line="276" w:lineRule="auto"/>
              <w:jc w:val="center"/>
              <w:rPr>
                <w:rFonts w:cs="Arial"/>
              </w:rPr>
            </w:pPr>
          </w:p>
        </w:tc>
        <w:tc>
          <w:tcPr>
            <w:tcW w:w="561" w:type="dxa"/>
          </w:tcPr>
          <w:p w14:paraId="1EF0D6CB" w14:textId="77777777" w:rsidR="002D7DBA" w:rsidRPr="006D1B01" w:rsidRDefault="002D7DBA" w:rsidP="00E569C0">
            <w:pPr>
              <w:spacing w:line="276" w:lineRule="auto"/>
              <w:jc w:val="center"/>
              <w:rPr>
                <w:rFonts w:cs="Arial"/>
              </w:rPr>
            </w:pPr>
          </w:p>
        </w:tc>
        <w:tc>
          <w:tcPr>
            <w:tcW w:w="561" w:type="dxa"/>
          </w:tcPr>
          <w:p w14:paraId="186CFEA5" w14:textId="77777777" w:rsidR="002D7DBA" w:rsidRPr="006D1B01" w:rsidRDefault="002D7DBA" w:rsidP="00E569C0">
            <w:pPr>
              <w:spacing w:line="276" w:lineRule="auto"/>
              <w:jc w:val="center"/>
              <w:rPr>
                <w:rFonts w:cs="Arial"/>
              </w:rPr>
            </w:pPr>
          </w:p>
        </w:tc>
        <w:tc>
          <w:tcPr>
            <w:tcW w:w="5110" w:type="dxa"/>
          </w:tcPr>
          <w:p w14:paraId="2871ABB4" w14:textId="77777777" w:rsidR="002D7DBA" w:rsidRPr="006D1B01" w:rsidRDefault="002D7DBA" w:rsidP="00E569C0">
            <w:pPr>
              <w:spacing w:line="276" w:lineRule="auto"/>
              <w:jc w:val="center"/>
              <w:rPr>
                <w:rFonts w:cs="Arial"/>
              </w:rPr>
            </w:pPr>
          </w:p>
          <w:p w14:paraId="2BD4CEDD" w14:textId="77777777" w:rsidR="002D7DBA" w:rsidRPr="006D1B01" w:rsidRDefault="002D7DBA" w:rsidP="00E569C0">
            <w:pPr>
              <w:spacing w:line="276" w:lineRule="auto"/>
              <w:jc w:val="center"/>
              <w:rPr>
                <w:rFonts w:cs="Arial"/>
              </w:rPr>
            </w:pPr>
          </w:p>
        </w:tc>
      </w:tr>
      <w:tr w:rsidR="002D7DBA" w:rsidRPr="006D1B01" w14:paraId="3590DB57" w14:textId="77777777" w:rsidTr="00E569C0">
        <w:tc>
          <w:tcPr>
            <w:tcW w:w="7106" w:type="dxa"/>
          </w:tcPr>
          <w:p w14:paraId="060E0FCF" w14:textId="77777777" w:rsidR="002D7DBA" w:rsidRPr="006D1B01" w:rsidRDefault="002D7DBA" w:rsidP="00E569C0">
            <w:pPr>
              <w:spacing w:line="276" w:lineRule="auto"/>
              <w:rPr>
                <w:rFonts w:cs="Arial"/>
              </w:rPr>
            </w:pPr>
            <w:r w:rsidRPr="006D1B01">
              <w:rPr>
                <w:rFonts w:cs="Arial"/>
                <w:b/>
              </w:rPr>
              <w:t xml:space="preserve">Schriftgröße </w:t>
            </w:r>
            <w:r w:rsidRPr="006D1B01">
              <w:rPr>
                <w:rFonts w:cs="Arial"/>
              </w:rPr>
              <w:t>angemessen</w:t>
            </w:r>
          </w:p>
        </w:tc>
        <w:tc>
          <w:tcPr>
            <w:tcW w:w="561" w:type="dxa"/>
          </w:tcPr>
          <w:p w14:paraId="64812F0B" w14:textId="77777777" w:rsidR="002D7DBA" w:rsidRPr="006D1B01" w:rsidRDefault="002D7DBA" w:rsidP="00E569C0">
            <w:pPr>
              <w:spacing w:line="276" w:lineRule="auto"/>
              <w:jc w:val="center"/>
              <w:rPr>
                <w:rFonts w:cs="Arial"/>
              </w:rPr>
            </w:pPr>
          </w:p>
        </w:tc>
        <w:tc>
          <w:tcPr>
            <w:tcW w:w="561" w:type="dxa"/>
          </w:tcPr>
          <w:p w14:paraId="4AF6B7B3" w14:textId="77777777" w:rsidR="002D7DBA" w:rsidRPr="006D1B01" w:rsidRDefault="002D7DBA" w:rsidP="00E569C0">
            <w:pPr>
              <w:spacing w:line="276" w:lineRule="auto"/>
              <w:jc w:val="center"/>
              <w:rPr>
                <w:rFonts w:cs="Arial"/>
              </w:rPr>
            </w:pPr>
          </w:p>
        </w:tc>
        <w:tc>
          <w:tcPr>
            <w:tcW w:w="561" w:type="dxa"/>
          </w:tcPr>
          <w:p w14:paraId="75F22DC8" w14:textId="77777777" w:rsidR="002D7DBA" w:rsidRPr="006D1B01" w:rsidRDefault="002D7DBA" w:rsidP="00E569C0">
            <w:pPr>
              <w:spacing w:line="276" w:lineRule="auto"/>
              <w:jc w:val="center"/>
              <w:rPr>
                <w:rFonts w:cs="Arial"/>
              </w:rPr>
            </w:pPr>
          </w:p>
        </w:tc>
        <w:tc>
          <w:tcPr>
            <w:tcW w:w="561" w:type="dxa"/>
          </w:tcPr>
          <w:p w14:paraId="66D3571A" w14:textId="77777777" w:rsidR="002D7DBA" w:rsidRPr="006D1B01" w:rsidRDefault="002D7DBA" w:rsidP="00E569C0">
            <w:pPr>
              <w:spacing w:line="276" w:lineRule="auto"/>
              <w:jc w:val="center"/>
              <w:rPr>
                <w:rFonts w:cs="Arial"/>
              </w:rPr>
            </w:pPr>
          </w:p>
        </w:tc>
        <w:tc>
          <w:tcPr>
            <w:tcW w:w="561" w:type="dxa"/>
          </w:tcPr>
          <w:p w14:paraId="54C16D9D" w14:textId="77777777" w:rsidR="002D7DBA" w:rsidRPr="006D1B01" w:rsidRDefault="002D7DBA" w:rsidP="00E569C0">
            <w:pPr>
              <w:spacing w:line="276" w:lineRule="auto"/>
              <w:jc w:val="center"/>
              <w:rPr>
                <w:rFonts w:cs="Arial"/>
              </w:rPr>
            </w:pPr>
          </w:p>
        </w:tc>
        <w:tc>
          <w:tcPr>
            <w:tcW w:w="5110" w:type="dxa"/>
          </w:tcPr>
          <w:p w14:paraId="1B9712D4" w14:textId="77777777" w:rsidR="002D7DBA" w:rsidRPr="006D1B01" w:rsidRDefault="002D7DBA" w:rsidP="00E569C0">
            <w:pPr>
              <w:spacing w:line="276" w:lineRule="auto"/>
              <w:jc w:val="center"/>
              <w:rPr>
                <w:rFonts w:cs="Arial"/>
              </w:rPr>
            </w:pPr>
          </w:p>
          <w:p w14:paraId="0DBA0CFC" w14:textId="77777777" w:rsidR="002D7DBA" w:rsidRPr="006D1B01" w:rsidRDefault="002D7DBA" w:rsidP="00E569C0">
            <w:pPr>
              <w:spacing w:line="276" w:lineRule="auto"/>
              <w:jc w:val="center"/>
              <w:rPr>
                <w:rFonts w:cs="Arial"/>
              </w:rPr>
            </w:pPr>
          </w:p>
        </w:tc>
      </w:tr>
      <w:tr w:rsidR="002D7DBA" w:rsidRPr="006D1B01" w14:paraId="0E7CE7A8" w14:textId="77777777" w:rsidTr="00E569C0">
        <w:tc>
          <w:tcPr>
            <w:tcW w:w="7106" w:type="dxa"/>
          </w:tcPr>
          <w:p w14:paraId="113B7080" w14:textId="77777777" w:rsidR="002D7DBA" w:rsidRPr="006D1B01" w:rsidRDefault="002D7DBA" w:rsidP="00E569C0">
            <w:pPr>
              <w:spacing w:line="276" w:lineRule="auto"/>
              <w:rPr>
                <w:rFonts w:cs="Arial"/>
              </w:rPr>
            </w:pPr>
            <w:r w:rsidRPr="006D1B01">
              <w:rPr>
                <w:rFonts w:cs="Arial"/>
                <w:b/>
              </w:rPr>
              <w:t>Schriftart einheitlich</w:t>
            </w:r>
            <w:r w:rsidRPr="006D1B01">
              <w:rPr>
                <w:rFonts w:cs="Arial"/>
              </w:rPr>
              <w:t xml:space="preserve"> und sinnvoll ausgewählt</w:t>
            </w:r>
          </w:p>
        </w:tc>
        <w:tc>
          <w:tcPr>
            <w:tcW w:w="561" w:type="dxa"/>
          </w:tcPr>
          <w:p w14:paraId="30579473" w14:textId="77777777" w:rsidR="002D7DBA" w:rsidRPr="006D1B01" w:rsidRDefault="002D7DBA" w:rsidP="00E569C0">
            <w:pPr>
              <w:spacing w:line="276" w:lineRule="auto"/>
              <w:jc w:val="center"/>
              <w:rPr>
                <w:rFonts w:cs="Arial"/>
              </w:rPr>
            </w:pPr>
          </w:p>
        </w:tc>
        <w:tc>
          <w:tcPr>
            <w:tcW w:w="561" w:type="dxa"/>
          </w:tcPr>
          <w:p w14:paraId="2AE6D13A" w14:textId="77777777" w:rsidR="002D7DBA" w:rsidRPr="006D1B01" w:rsidRDefault="002D7DBA" w:rsidP="00E569C0">
            <w:pPr>
              <w:spacing w:line="276" w:lineRule="auto"/>
              <w:jc w:val="center"/>
              <w:rPr>
                <w:rFonts w:cs="Arial"/>
              </w:rPr>
            </w:pPr>
          </w:p>
        </w:tc>
        <w:tc>
          <w:tcPr>
            <w:tcW w:w="561" w:type="dxa"/>
          </w:tcPr>
          <w:p w14:paraId="73F5628D" w14:textId="77777777" w:rsidR="002D7DBA" w:rsidRPr="006D1B01" w:rsidRDefault="002D7DBA" w:rsidP="00E569C0">
            <w:pPr>
              <w:spacing w:line="276" w:lineRule="auto"/>
              <w:jc w:val="center"/>
              <w:rPr>
                <w:rFonts w:cs="Arial"/>
              </w:rPr>
            </w:pPr>
          </w:p>
        </w:tc>
        <w:tc>
          <w:tcPr>
            <w:tcW w:w="561" w:type="dxa"/>
          </w:tcPr>
          <w:p w14:paraId="27D2BC2D" w14:textId="77777777" w:rsidR="002D7DBA" w:rsidRPr="006D1B01" w:rsidRDefault="002D7DBA" w:rsidP="00E569C0">
            <w:pPr>
              <w:spacing w:line="276" w:lineRule="auto"/>
              <w:jc w:val="center"/>
              <w:rPr>
                <w:rFonts w:cs="Arial"/>
              </w:rPr>
            </w:pPr>
          </w:p>
        </w:tc>
        <w:tc>
          <w:tcPr>
            <w:tcW w:w="561" w:type="dxa"/>
          </w:tcPr>
          <w:p w14:paraId="5A89D50D" w14:textId="77777777" w:rsidR="002D7DBA" w:rsidRPr="006D1B01" w:rsidRDefault="002D7DBA" w:rsidP="00E569C0">
            <w:pPr>
              <w:spacing w:line="276" w:lineRule="auto"/>
              <w:jc w:val="center"/>
              <w:rPr>
                <w:rFonts w:cs="Arial"/>
              </w:rPr>
            </w:pPr>
          </w:p>
        </w:tc>
        <w:tc>
          <w:tcPr>
            <w:tcW w:w="5110" w:type="dxa"/>
          </w:tcPr>
          <w:p w14:paraId="74BF313B" w14:textId="77777777" w:rsidR="002D7DBA" w:rsidRPr="006D1B01" w:rsidRDefault="002D7DBA" w:rsidP="00E569C0">
            <w:pPr>
              <w:spacing w:line="276" w:lineRule="auto"/>
              <w:jc w:val="center"/>
              <w:rPr>
                <w:rFonts w:cs="Arial"/>
              </w:rPr>
            </w:pPr>
          </w:p>
          <w:p w14:paraId="65D098A5" w14:textId="77777777" w:rsidR="002D7DBA" w:rsidRPr="006D1B01" w:rsidRDefault="002D7DBA" w:rsidP="00E569C0">
            <w:pPr>
              <w:spacing w:line="276" w:lineRule="auto"/>
              <w:jc w:val="center"/>
              <w:rPr>
                <w:rFonts w:cs="Arial"/>
              </w:rPr>
            </w:pPr>
          </w:p>
        </w:tc>
      </w:tr>
      <w:tr w:rsidR="002D7DBA" w:rsidRPr="006D1B01" w14:paraId="4E0079DE" w14:textId="77777777" w:rsidTr="00E569C0">
        <w:tc>
          <w:tcPr>
            <w:tcW w:w="7106" w:type="dxa"/>
          </w:tcPr>
          <w:p w14:paraId="68CFD937" w14:textId="77777777" w:rsidR="002D7DBA" w:rsidRPr="006D1B01" w:rsidRDefault="002D7DBA" w:rsidP="00E569C0">
            <w:pPr>
              <w:spacing w:line="276" w:lineRule="auto"/>
              <w:rPr>
                <w:rFonts w:cs="Arial"/>
              </w:rPr>
            </w:pPr>
            <w:r w:rsidRPr="006D1B01">
              <w:rPr>
                <w:rFonts w:cs="Arial"/>
                <w:b/>
              </w:rPr>
              <w:t>AIDA Konzept</w:t>
            </w:r>
            <w:r w:rsidRPr="006D1B01">
              <w:rPr>
                <w:rFonts w:cs="Arial"/>
              </w:rPr>
              <w:t xml:space="preserve"> eingehalten (A = Attention, I = Interest, D = Desire, A = Action)</w:t>
            </w:r>
          </w:p>
        </w:tc>
        <w:tc>
          <w:tcPr>
            <w:tcW w:w="561" w:type="dxa"/>
          </w:tcPr>
          <w:p w14:paraId="08CD143C" w14:textId="77777777" w:rsidR="002D7DBA" w:rsidRPr="006D1B01" w:rsidRDefault="002D7DBA" w:rsidP="00E569C0">
            <w:pPr>
              <w:spacing w:line="276" w:lineRule="auto"/>
              <w:jc w:val="center"/>
              <w:rPr>
                <w:rFonts w:cs="Arial"/>
              </w:rPr>
            </w:pPr>
          </w:p>
        </w:tc>
        <w:tc>
          <w:tcPr>
            <w:tcW w:w="561" w:type="dxa"/>
          </w:tcPr>
          <w:p w14:paraId="3E8E01F0" w14:textId="77777777" w:rsidR="002D7DBA" w:rsidRPr="006D1B01" w:rsidRDefault="002D7DBA" w:rsidP="00E569C0">
            <w:pPr>
              <w:spacing w:line="276" w:lineRule="auto"/>
              <w:jc w:val="center"/>
              <w:rPr>
                <w:rFonts w:cs="Arial"/>
              </w:rPr>
            </w:pPr>
          </w:p>
        </w:tc>
        <w:tc>
          <w:tcPr>
            <w:tcW w:w="561" w:type="dxa"/>
          </w:tcPr>
          <w:p w14:paraId="68ED1A3E" w14:textId="77777777" w:rsidR="002D7DBA" w:rsidRPr="006D1B01" w:rsidRDefault="002D7DBA" w:rsidP="00E569C0">
            <w:pPr>
              <w:spacing w:line="276" w:lineRule="auto"/>
              <w:jc w:val="center"/>
              <w:rPr>
                <w:rFonts w:cs="Arial"/>
              </w:rPr>
            </w:pPr>
          </w:p>
        </w:tc>
        <w:tc>
          <w:tcPr>
            <w:tcW w:w="561" w:type="dxa"/>
          </w:tcPr>
          <w:p w14:paraId="6B14B65B" w14:textId="77777777" w:rsidR="002D7DBA" w:rsidRPr="006D1B01" w:rsidRDefault="002D7DBA" w:rsidP="00E569C0">
            <w:pPr>
              <w:spacing w:line="276" w:lineRule="auto"/>
              <w:jc w:val="center"/>
              <w:rPr>
                <w:rFonts w:cs="Arial"/>
              </w:rPr>
            </w:pPr>
          </w:p>
        </w:tc>
        <w:tc>
          <w:tcPr>
            <w:tcW w:w="561" w:type="dxa"/>
          </w:tcPr>
          <w:p w14:paraId="14A4A83D" w14:textId="77777777" w:rsidR="002D7DBA" w:rsidRPr="006D1B01" w:rsidRDefault="002D7DBA" w:rsidP="00E569C0">
            <w:pPr>
              <w:spacing w:line="276" w:lineRule="auto"/>
              <w:jc w:val="center"/>
              <w:rPr>
                <w:rFonts w:cs="Arial"/>
              </w:rPr>
            </w:pPr>
          </w:p>
        </w:tc>
        <w:tc>
          <w:tcPr>
            <w:tcW w:w="5110" w:type="dxa"/>
          </w:tcPr>
          <w:p w14:paraId="0BD6E449" w14:textId="77777777" w:rsidR="002D7DBA" w:rsidRPr="006D1B01" w:rsidRDefault="002D7DBA" w:rsidP="00E569C0">
            <w:pPr>
              <w:spacing w:line="276" w:lineRule="auto"/>
              <w:jc w:val="center"/>
              <w:rPr>
                <w:rFonts w:cs="Arial"/>
              </w:rPr>
            </w:pPr>
          </w:p>
        </w:tc>
      </w:tr>
      <w:tr w:rsidR="002D7DBA" w:rsidRPr="006D1B01" w14:paraId="4CE6885A" w14:textId="77777777" w:rsidTr="00E569C0">
        <w:tc>
          <w:tcPr>
            <w:tcW w:w="7106" w:type="dxa"/>
          </w:tcPr>
          <w:p w14:paraId="03502014" w14:textId="77777777" w:rsidR="002D7DBA" w:rsidRPr="006D1B01" w:rsidRDefault="002D7DBA" w:rsidP="00E569C0">
            <w:pPr>
              <w:spacing w:line="276" w:lineRule="auto"/>
              <w:rPr>
                <w:rFonts w:cs="Arial"/>
              </w:rPr>
            </w:pPr>
            <w:r w:rsidRPr="006D1B01">
              <w:rPr>
                <w:rFonts w:cs="Arial"/>
                <w:b/>
              </w:rPr>
              <w:t>Seitenzahlangabe</w:t>
            </w:r>
            <w:r w:rsidRPr="006D1B01">
              <w:rPr>
                <w:rFonts w:cs="Arial"/>
              </w:rPr>
              <w:t xml:space="preserve"> bei einer Broschüre</w:t>
            </w:r>
          </w:p>
          <w:p w14:paraId="33EB5E5B" w14:textId="77777777" w:rsidR="002D7DBA" w:rsidRPr="006D1B01" w:rsidRDefault="002D7DBA" w:rsidP="00E569C0">
            <w:pPr>
              <w:spacing w:line="276" w:lineRule="auto"/>
              <w:rPr>
                <w:rFonts w:cs="Arial"/>
              </w:rPr>
            </w:pPr>
          </w:p>
        </w:tc>
        <w:tc>
          <w:tcPr>
            <w:tcW w:w="561" w:type="dxa"/>
          </w:tcPr>
          <w:p w14:paraId="678FA0A6" w14:textId="77777777" w:rsidR="002D7DBA" w:rsidRPr="006D1B01" w:rsidRDefault="002D7DBA" w:rsidP="00E569C0">
            <w:pPr>
              <w:spacing w:line="276" w:lineRule="auto"/>
              <w:jc w:val="center"/>
              <w:rPr>
                <w:rFonts w:cs="Arial"/>
              </w:rPr>
            </w:pPr>
          </w:p>
        </w:tc>
        <w:tc>
          <w:tcPr>
            <w:tcW w:w="561" w:type="dxa"/>
          </w:tcPr>
          <w:p w14:paraId="0C12FE1D" w14:textId="77777777" w:rsidR="002D7DBA" w:rsidRPr="006D1B01" w:rsidRDefault="002D7DBA" w:rsidP="00E569C0">
            <w:pPr>
              <w:spacing w:line="276" w:lineRule="auto"/>
              <w:jc w:val="center"/>
              <w:rPr>
                <w:rFonts w:cs="Arial"/>
              </w:rPr>
            </w:pPr>
          </w:p>
        </w:tc>
        <w:tc>
          <w:tcPr>
            <w:tcW w:w="561" w:type="dxa"/>
          </w:tcPr>
          <w:p w14:paraId="4FAB5109" w14:textId="77777777" w:rsidR="002D7DBA" w:rsidRPr="006D1B01" w:rsidRDefault="002D7DBA" w:rsidP="00E569C0">
            <w:pPr>
              <w:spacing w:line="276" w:lineRule="auto"/>
              <w:jc w:val="center"/>
              <w:rPr>
                <w:rFonts w:cs="Arial"/>
              </w:rPr>
            </w:pPr>
          </w:p>
        </w:tc>
        <w:tc>
          <w:tcPr>
            <w:tcW w:w="561" w:type="dxa"/>
          </w:tcPr>
          <w:p w14:paraId="7A50B071" w14:textId="77777777" w:rsidR="002D7DBA" w:rsidRPr="006D1B01" w:rsidRDefault="002D7DBA" w:rsidP="00E569C0">
            <w:pPr>
              <w:spacing w:line="276" w:lineRule="auto"/>
              <w:jc w:val="center"/>
              <w:rPr>
                <w:rFonts w:cs="Arial"/>
              </w:rPr>
            </w:pPr>
          </w:p>
        </w:tc>
        <w:tc>
          <w:tcPr>
            <w:tcW w:w="561" w:type="dxa"/>
          </w:tcPr>
          <w:p w14:paraId="048DC7A8" w14:textId="77777777" w:rsidR="002D7DBA" w:rsidRPr="006D1B01" w:rsidRDefault="002D7DBA" w:rsidP="00E569C0">
            <w:pPr>
              <w:spacing w:line="276" w:lineRule="auto"/>
              <w:jc w:val="center"/>
              <w:rPr>
                <w:rFonts w:cs="Arial"/>
              </w:rPr>
            </w:pPr>
          </w:p>
        </w:tc>
        <w:tc>
          <w:tcPr>
            <w:tcW w:w="5110" w:type="dxa"/>
          </w:tcPr>
          <w:p w14:paraId="4E311B06" w14:textId="77777777" w:rsidR="002D7DBA" w:rsidRPr="006D1B01" w:rsidRDefault="002D7DBA" w:rsidP="00E569C0">
            <w:pPr>
              <w:spacing w:line="276" w:lineRule="auto"/>
              <w:jc w:val="center"/>
              <w:rPr>
                <w:rFonts w:cs="Arial"/>
              </w:rPr>
            </w:pPr>
          </w:p>
        </w:tc>
      </w:tr>
    </w:tbl>
    <w:p w14:paraId="4309B000" w14:textId="77777777" w:rsidR="002D7DBA" w:rsidRPr="006D1B01" w:rsidRDefault="002D7DBA" w:rsidP="002D7DBA">
      <w:pPr>
        <w:spacing w:line="259" w:lineRule="auto"/>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2D7DBA" w:rsidRPr="006D1B01" w14:paraId="3B6BD18C" w14:textId="77777777" w:rsidTr="00E569C0">
        <w:tc>
          <w:tcPr>
            <w:tcW w:w="7106" w:type="dxa"/>
            <w:shd w:val="clear" w:color="auto" w:fill="E6E6E6"/>
          </w:tcPr>
          <w:p w14:paraId="65B1B887" w14:textId="77777777" w:rsidR="002D7DBA" w:rsidRPr="006D1B01" w:rsidRDefault="002D7DBA" w:rsidP="00E569C0">
            <w:pPr>
              <w:spacing w:line="276" w:lineRule="auto"/>
              <w:rPr>
                <w:rFonts w:cs="Arial"/>
                <w:b/>
              </w:rPr>
            </w:pPr>
            <w:r w:rsidRPr="006D1B01">
              <w:rPr>
                <w:rFonts w:cs="Arial"/>
                <w:b/>
              </w:rPr>
              <w:t>Inhalt</w:t>
            </w:r>
          </w:p>
        </w:tc>
        <w:tc>
          <w:tcPr>
            <w:tcW w:w="561" w:type="dxa"/>
            <w:shd w:val="clear" w:color="auto" w:fill="E6E6E6"/>
          </w:tcPr>
          <w:p w14:paraId="6E010CA6"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394F34F1"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2EAEC61D" w14:textId="77777777" w:rsidR="002D7DBA" w:rsidRPr="006D1B01" w:rsidRDefault="002D7DBA" w:rsidP="00E569C0">
            <w:pPr>
              <w:spacing w:line="276" w:lineRule="auto"/>
              <w:jc w:val="center"/>
              <w:rPr>
                <w:rFonts w:cs="Arial"/>
                <w:b/>
              </w:rPr>
            </w:pPr>
            <w:r w:rsidRPr="006D1B01">
              <w:rPr>
                <w:rFonts w:cs="Arial"/>
                <w:b/>
              </w:rPr>
              <w:t>o</w:t>
            </w:r>
          </w:p>
        </w:tc>
        <w:tc>
          <w:tcPr>
            <w:tcW w:w="561" w:type="dxa"/>
            <w:shd w:val="clear" w:color="auto" w:fill="E6E6E6"/>
          </w:tcPr>
          <w:p w14:paraId="01F301BC"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62962970" w14:textId="77777777" w:rsidR="002D7DBA" w:rsidRPr="006D1B01" w:rsidRDefault="002D7DBA" w:rsidP="00E569C0">
            <w:pPr>
              <w:spacing w:line="276" w:lineRule="auto"/>
              <w:jc w:val="center"/>
              <w:rPr>
                <w:rFonts w:cs="Arial"/>
                <w:b/>
              </w:rPr>
            </w:pPr>
            <w:r w:rsidRPr="006D1B01">
              <w:rPr>
                <w:rFonts w:cs="Arial"/>
                <w:b/>
              </w:rPr>
              <w:t>--</w:t>
            </w:r>
          </w:p>
        </w:tc>
        <w:tc>
          <w:tcPr>
            <w:tcW w:w="5110" w:type="dxa"/>
            <w:shd w:val="clear" w:color="auto" w:fill="E6E6E6"/>
          </w:tcPr>
          <w:p w14:paraId="35C0AAF9" w14:textId="77777777" w:rsidR="002D7DBA" w:rsidRPr="006D1B01" w:rsidRDefault="002D7DBA" w:rsidP="00E569C0">
            <w:pPr>
              <w:spacing w:line="276" w:lineRule="auto"/>
              <w:rPr>
                <w:rFonts w:cs="Arial"/>
                <w:b/>
              </w:rPr>
            </w:pPr>
            <w:r w:rsidRPr="006D1B01">
              <w:rPr>
                <w:rFonts w:cs="Arial"/>
                <w:b/>
              </w:rPr>
              <w:t>Begründung</w:t>
            </w:r>
          </w:p>
        </w:tc>
      </w:tr>
      <w:tr w:rsidR="002D7DBA" w:rsidRPr="006D1B01" w14:paraId="10DDB011" w14:textId="77777777" w:rsidTr="00E569C0">
        <w:tc>
          <w:tcPr>
            <w:tcW w:w="7106" w:type="dxa"/>
          </w:tcPr>
          <w:p w14:paraId="3252BF74" w14:textId="77777777" w:rsidR="002D7DBA" w:rsidRPr="006D1B01" w:rsidRDefault="002D7DBA" w:rsidP="00E569C0">
            <w:pPr>
              <w:spacing w:line="276" w:lineRule="auto"/>
              <w:rPr>
                <w:rFonts w:cs="Arial"/>
              </w:rPr>
            </w:pPr>
            <w:r w:rsidRPr="006D1B01">
              <w:rPr>
                <w:rFonts w:cs="Arial"/>
              </w:rPr>
              <w:t xml:space="preserve">Der Flyer ist </w:t>
            </w:r>
            <w:r w:rsidRPr="006D1B01">
              <w:rPr>
                <w:rFonts w:cs="Arial"/>
                <w:b/>
              </w:rPr>
              <w:t>kurz</w:t>
            </w:r>
            <w:r w:rsidRPr="006D1B01">
              <w:rPr>
                <w:rFonts w:cs="Arial"/>
              </w:rPr>
              <w:t xml:space="preserve"> und </w:t>
            </w:r>
            <w:r w:rsidRPr="006D1B01">
              <w:rPr>
                <w:rFonts w:cs="Arial"/>
                <w:b/>
              </w:rPr>
              <w:t>prägnant</w:t>
            </w:r>
            <w:r w:rsidRPr="006D1B01">
              <w:rPr>
                <w:rFonts w:cs="Arial"/>
              </w:rPr>
              <w:t>.</w:t>
            </w:r>
          </w:p>
        </w:tc>
        <w:tc>
          <w:tcPr>
            <w:tcW w:w="561" w:type="dxa"/>
          </w:tcPr>
          <w:p w14:paraId="2B878595" w14:textId="77777777" w:rsidR="002D7DBA" w:rsidRPr="006D1B01" w:rsidRDefault="002D7DBA" w:rsidP="00E569C0">
            <w:pPr>
              <w:spacing w:line="276" w:lineRule="auto"/>
              <w:jc w:val="center"/>
              <w:rPr>
                <w:rFonts w:cs="Arial"/>
              </w:rPr>
            </w:pPr>
          </w:p>
        </w:tc>
        <w:tc>
          <w:tcPr>
            <w:tcW w:w="561" w:type="dxa"/>
          </w:tcPr>
          <w:p w14:paraId="091C60B3" w14:textId="77777777" w:rsidR="002D7DBA" w:rsidRPr="006D1B01" w:rsidRDefault="002D7DBA" w:rsidP="00E569C0">
            <w:pPr>
              <w:spacing w:line="276" w:lineRule="auto"/>
              <w:jc w:val="center"/>
              <w:rPr>
                <w:rFonts w:cs="Arial"/>
              </w:rPr>
            </w:pPr>
          </w:p>
        </w:tc>
        <w:tc>
          <w:tcPr>
            <w:tcW w:w="561" w:type="dxa"/>
          </w:tcPr>
          <w:p w14:paraId="20B67604" w14:textId="77777777" w:rsidR="002D7DBA" w:rsidRPr="006D1B01" w:rsidRDefault="002D7DBA" w:rsidP="00E569C0">
            <w:pPr>
              <w:spacing w:line="276" w:lineRule="auto"/>
              <w:jc w:val="center"/>
              <w:rPr>
                <w:rFonts w:cs="Arial"/>
              </w:rPr>
            </w:pPr>
          </w:p>
        </w:tc>
        <w:tc>
          <w:tcPr>
            <w:tcW w:w="561" w:type="dxa"/>
          </w:tcPr>
          <w:p w14:paraId="12DA39C5" w14:textId="77777777" w:rsidR="002D7DBA" w:rsidRPr="006D1B01" w:rsidRDefault="002D7DBA" w:rsidP="00E569C0">
            <w:pPr>
              <w:spacing w:line="276" w:lineRule="auto"/>
              <w:jc w:val="center"/>
              <w:rPr>
                <w:rFonts w:cs="Arial"/>
              </w:rPr>
            </w:pPr>
          </w:p>
        </w:tc>
        <w:tc>
          <w:tcPr>
            <w:tcW w:w="561" w:type="dxa"/>
          </w:tcPr>
          <w:p w14:paraId="58E6E486" w14:textId="77777777" w:rsidR="002D7DBA" w:rsidRPr="006D1B01" w:rsidRDefault="002D7DBA" w:rsidP="00E569C0">
            <w:pPr>
              <w:spacing w:line="276" w:lineRule="auto"/>
              <w:jc w:val="center"/>
              <w:rPr>
                <w:rFonts w:cs="Arial"/>
              </w:rPr>
            </w:pPr>
          </w:p>
        </w:tc>
        <w:tc>
          <w:tcPr>
            <w:tcW w:w="5110" w:type="dxa"/>
          </w:tcPr>
          <w:p w14:paraId="2CD9DE18" w14:textId="77777777" w:rsidR="002D7DBA" w:rsidRPr="006D1B01" w:rsidRDefault="002D7DBA" w:rsidP="00E569C0">
            <w:pPr>
              <w:spacing w:line="276" w:lineRule="auto"/>
              <w:jc w:val="center"/>
              <w:rPr>
                <w:rFonts w:cs="Arial"/>
              </w:rPr>
            </w:pPr>
          </w:p>
          <w:p w14:paraId="3D2A0A66" w14:textId="77777777" w:rsidR="002D7DBA" w:rsidRPr="006D1B01" w:rsidRDefault="002D7DBA" w:rsidP="00E569C0">
            <w:pPr>
              <w:spacing w:line="276" w:lineRule="auto"/>
              <w:jc w:val="center"/>
              <w:rPr>
                <w:rFonts w:cs="Arial"/>
              </w:rPr>
            </w:pPr>
          </w:p>
        </w:tc>
      </w:tr>
      <w:tr w:rsidR="002D7DBA" w:rsidRPr="006D1B01" w14:paraId="32ABC6E2" w14:textId="77777777" w:rsidTr="00E569C0">
        <w:tc>
          <w:tcPr>
            <w:tcW w:w="7106" w:type="dxa"/>
          </w:tcPr>
          <w:p w14:paraId="23B83AD1" w14:textId="77777777" w:rsidR="002D7DBA" w:rsidRPr="006D1B01" w:rsidRDefault="002D7DBA" w:rsidP="00E569C0">
            <w:pPr>
              <w:overflowPunct w:val="0"/>
              <w:autoSpaceDE w:val="0"/>
              <w:autoSpaceDN w:val="0"/>
              <w:adjustRightInd w:val="0"/>
              <w:spacing w:line="276" w:lineRule="auto"/>
              <w:textAlignment w:val="baseline"/>
              <w:rPr>
                <w:rFonts w:cs="Arial"/>
              </w:rPr>
            </w:pPr>
            <w:r w:rsidRPr="006D1B01">
              <w:rPr>
                <w:rFonts w:cs="Arial"/>
              </w:rPr>
              <w:t xml:space="preserve">Thematische </w:t>
            </w:r>
            <w:r w:rsidRPr="006D1B01">
              <w:rPr>
                <w:rFonts w:cs="Arial"/>
                <w:b/>
              </w:rPr>
              <w:t>Gliederung</w:t>
            </w:r>
            <w:r w:rsidRPr="006D1B01">
              <w:rPr>
                <w:rFonts w:cs="Arial"/>
              </w:rPr>
              <w:t xml:space="preserve"> gut erkennbar (Überschriften, Aufteilung)</w:t>
            </w:r>
          </w:p>
          <w:p w14:paraId="6DB53811" w14:textId="77777777" w:rsidR="002D7DBA" w:rsidRPr="006D1B01" w:rsidRDefault="002D7DBA" w:rsidP="00E569C0">
            <w:pPr>
              <w:spacing w:line="276" w:lineRule="auto"/>
              <w:rPr>
                <w:rFonts w:cs="Arial"/>
              </w:rPr>
            </w:pPr>
          </w:p>
        </w:tc>
        <w:tc>
          <w:tcPr>
            <w:tcW w:w="561" w:type="dxa"/>
          </w:tcPr>
          <w:p w14:paraId="5C34E3B4" w14:textId="77777777" w:rsidR="002D7DBA" w:rsidRPr="006D1B01" w:rsidRDefault="002D7DBA" w:rsidP="00E569C0">
            <w:pPr>
              <w:spacing w:line="276" w:lineRule="auto"/>
              <w:jc w:val="center"/>
              <w:rPr>
                <w:rFonts w:cs="Arial"/>
              </w:rPr>
            </w:pPr>
          </w:p>
        </w:tc>
        <w:tc>
          <w:tcPr>
            <w:tcW w:w="561" w:type="dxa"/>
          </w:tcPr>
          <w:p w14:paraId="74105039" w14:textId="77777777" w:rsidR="002D7DBA" w:rsidRPr="006D1B01" w:rsidRDefault="002D7DBA" w:rsidP="00E569C0">
            <w:pPr>
              <w:spacing w:line="276" w:lineRule="auto"/>
              <w:jc w:val="center"/>
              <w:rPr>
                <w:rFonts w:cs="Arial"/>
              </w:rPr>
            </w:pPr>
          </w:p>
        </w:tc>
        <w:tc>
          <w:tcPr>
            <w:tcW w:w="561" w:type="dxa"/>
          </w:tcPr>
          <w:p w14:paraId="30E280C3" w14:textId="77777777" w:rsidR="002D7DBA" w:rsidRPr="006D1B01" w:rsidRDefault="002D7DBA" w:rsidP="00E569C0">
            <w:pPr>
              <w:spacing w:line="276" w:lineRule="auto"/>
              <w:jc w:val="center"/>
              <w:rPr>
                <w:rFonts w:cs="Arial"/>
              </w:rPr>
            </w:pPr>
          </w:p>
        </w:tc>
        <w:tc>
          <w:tcPr>
            <w:tcW w:w="561" w:type="dxa"/>
          </w:tcPr>
          <w:p w14:paraId="7C727B99" w14:textId="77777777" w:rsidR="002D7DBA" w:rsidRPr="006D1B01" w:rsidRDefault="002D7DBA" w:rsidP="00E569C0">
            <w:pPr>
              <w:spacing w:line="276" w:lineRule="auto"/>
              <w:jc w:val="center"/>
              <w:rPr>
                <w:rFonts w:cs="Arial"/>
              </w:rPr>
            </w:pPr>
          </w:p>
        </w:tc>
        <w:tc>
          <w:tcPr>
            <w:tcW w:w="561" w:type="dxa"/>
          </w:tcPr>
          <w:p w14:paraId="4EFC96B7" w14:textId="77777777" w:rsidR="002D7DBA" w:rsidRPr="006D1B01" w:rsidRDefault="002D7DBA" w:rsidP="00E569C0">
            <w:pPr>
              <w:spacing w:line="276" w:lineRule="auto"/>
              <w:jc w:val="center"/>
              <w:rPr>
                <w:rFonts w:cs="Arial"/>
              </w:rPr>
            </w:pPr>
          </w:p>
        </w:tc>
        <w:tc>
          <w:tcPr>
            <w:tcW w:w="5110" w:type="dxa"/>
          </w:tcPr>
          <w:p w14:paraId="4B2EC751" w14:textId="77777777" w:rsidR="002D7DBA" w:rsidRPr="006D1B01" w:rsidRDefault="002D7DBA" w:rsidP="00E569C0">
            <w:pPr>
              <w:spacing w:line="276" w:lineRule="auto"/>
              <w:jc w:val="center"/>
              <w:rPr>
                <w:rFonts w:cs="Arial"/>
              </w:rPr>
            </w:pPr>
          </w:p>
          <w:p w14:paraId="5CA14A49" w14:textId="77777777" w:rsidR="002D7DBA" w:rsidRPr="006D1B01" w:rsidRDefault="002D7DBA" w:rsidP="00E569C0">
            <w:pPr>
              <w:spacing w:line="276" w:lineRule="auto"/>
              <w:jc w:val="center"/>
              <w:rPr>
                <w:rFonts w:cs="Arial"/>
              </w:rPr>
            </w:pPr>
          </w:p>
        </w:tc>
      </w:tr>
      <w:tr w:rsidR="002D7DBA" w:rsidRPr="006D1B01" w14:paraId="485BEDF4" w14:textId="77777777" w:rsidTr="00E569C0">
        <w:tc>
          <w:tcPr>
            <w:tcW w:w="7106" w:type="dxa"/>
          </w:tcPr>
          <w:p w14:paraId="02F9A951" w14:textId="77777777" w:rsidR="002D7DBA" w:rsidRPr="006D1B01" w:rsidRDefault="002D7DBA" w:rsidP="00E569C0">
            <w:pPr>
              <w:spacing w:line="276" w:lineRule="auto"/>
              <w:rPr>
                <w:rFonts w:cs="Arial"/>
              </w:rPr>
            </w:pPr>
            <w:r w:rsidRPr="006D1B01">
              <w:rPr>
                <w:rFonts w:cs="Arial"/>
              </w:rPr>
              <w:t xml:space="preserve">Der Inhalt ist </w:t>
            </w:r>
            <w:r w:rsidRPr="006D1B01">
              <w:rPr>
                <w:rFonts w:cs="Arial"/>
                <w:b/>
              </w:rPr>
              <w:t>fachlich</w:t>
            </w:r>
            <w:r w:rsidRPr="006D1B01">
              <w:rPr>
                <w:rFonts w:cs="Arial"/>
              </w:rPr>
              <w:t>, sachlich richtig.</w:t>
            </w:r>
          </w:p>
        </w:tc>
        <w:tc>
          <w:tcPr>
            <w:tcW w:w="561" w:type="dxa"/>
          </w:tcPr>
          <w:p w14:paraId="3EE13A67" w14:textId="77777777" w:rsidR="002D7DBA" w:rsidRPr="006D1B01" w:rsidRDefault="002D7DBA" w:rsidP="00E569C0">
            <w:pPr>
              <w:spacing w:line="276" w:lineRule="auto"/>
              <w:jc w:val="center"/>
              <w:rPr>
                <w:rFonts w:cs="Arial"/>
              </w:rPr>
            </w:pPr>
          </w:p>
        </w:tc>
        <w:tc>
          <w:tcPr>
            <w:tcW w:w="561" w:type="dxa"/>
          </w:tcPr>
          <w:p w14:paraId="618A612D" w14:textId="77777777" w:rsidR="002D7DBA" w:rsidRPr="006D1B01" w:rsidRDefault="002D7DBA" w:rsidP="00E569C0">
            <w:pPr>
              <w:spacing w:line="276" w:lineRule="auto"/>
              <w:jc w:val="center"/>
              <w:rPr>
                <w:rFonts w:cs="Arial"/>
              </w:rPr>
            </w:pPr>
          </w:p>
        </w:tc>
        <w:tc>
          <w:tcPr>
            <w:tcW w:w="561" w:type="dxa"/>
          </w:tcPr>
          <w:p w14:paraId="14BEF170" w14:textId="77777777" w:rsidR="002D7DBA" w:rsidRPr="006D1B01" w:rsidRDefault="002D7DBA" w:rsidP="00E569C0">
            <w:pPr>
              <w:spacing w:line="276" w:lineRule="auto"/>
              <w:jc w:val="center"/>
              <w:rPr>
                <w:rFonts w:cs="Arial"/>
              </w:rPr>
            </w:pPr>
          </w:p>
        </w:tc>
        <w:tc>
          <w:tcPr>
            <w:tcW w:w="561" w:type="dxa"/>
          </w:tcPr>
          <w:p w14:paraId="7C41135A" w14:textId="77777777" w:rsidR="002D7DBA" w:rsidRPr="006D1B01" w:rsidRDefault="002D7DBA" w:rsidP="00E569C0">
            <w:pPr>
              <w:spacing w:line="276" w:lineRule="auto"/>
              <w:jc w:val="center"/>
              <w:rPr>
                <w:rFonts w:cs="Arial"/>
              </w:rPr>
            </w:pPr>
          </w:p>
        </w:tc>
        <w:tc>
          <w:tcPr>
            <w:tcW w:w="561" w:type="dxa"/>
          </w:tcPr>
          <w:p w14:paraId="67905057" w14:textId="77777777" w:rsidR="002D7DBA" w:rsidRPr="006D1B01" w:rsidRDefault="002D7DBA" w:rsidP="00E569C0">
            <w:pPr>
              <w:spacing w:line="276" w:lineRule="auto"/>
              <w:jc w:val="center"/>
              <w:rPr>
                <w:rFonts w:cs="Arial"/>
              </w:rPr>
            </w:pPr>
          </w:p>
        </w:tc>
        <w:tc>
          <w:tcPr>
            <w:tcW w:w="5110" w:type="dxa"/>
          </w:tcPr>
          <w:p w14:paraId="26670222" w14:textId="77777777" w:rsidR="002D7DBA" w:rsidRPr="006D1B01" w:rsidRDefault="002D7DBA" w:rsidP="00E569C0">
            <w:pPr>
              <w:spacing w:line="276" w:lineRule="auto"/>
              <w:jc w:val="center"/>
              <w:rPr>
                <w:rFonts w:cs="Arial"/>
              </w:rPr>
            </w:pPr>
          </w:p>
          <w:p w14:paraId="58C994BD" w14:textId="77777777" w:rsidR="002D7DBA" w:rsidRPr="006D1B01" w:rsidRDefault="002D7DBA" w:rsidP="00E569C0">
            <w:pPr>
              <w:spacing w:line="276" w:lineRule="auto"/>
              <w:jc w:val="center"/>
              <w:rPr>
                <w:rFonts w:cs="Arial"/>
              </w:rPr>
            </w:pPr>
          </w:p>
        </w:tc>
      </w:tr>
      <w:tr w:rsidR="002D7DBA" w:rsidRPr="006D1B01" w14:paraId="0C1D9B17" w14:textId="77777777" w:rsidTr="00E569C0">
        <w:tc>
          <w:tcPr>
            <w:tcW w:w="7106" w:type="dxa"/>
          </w:tcPr>
          <w:p w14:paraId="09C47493" w14:textId="77777777" w:rsidR="002D7DBA" w:rsidRPr="006D1B01" w:rsidRDefault="002D7DBA" w:rsidP="00E569C0">
            <w:pPr>
              <w:spacing w:line="276" w:lineRule="auto"/>
              <w:rPr>
                <w:rFonts w:cs="Arial"/>
              </w:rPr>
            </w:pPr>
            <w:r w:rsidRPr="006D1B01">
              <w:rPr>
                <w:rFonts w:cs="Arial"/>
                <w:b/>
              </w:rPr>
              <w:t>Zielgruppe</w:t>
            </w:r>
            <w:r w:rsidRPr="006D1B01">
              <w:rPr>
                <w:rFonts w:cs="Arial"/>
              </w:rPr>
              <w:t xml:space="preserve">nangemessen </w:t>
            </w:r>
          </w:p>
        </w:tc>
        <w:tc>
          <w:tcPr>
            <w:tcW w:w="561" w:type="dxa"/>
          </w:tcPr>
          <w:p w14:paraId="50B8D117" w14:textId="77777777" w:rsidR="002D7DBA" w:rsidRPr="006D1B01" w:rsidRDefault="002D7DBA" w:rsidP="00E569C0">
            <w:pPr>
              <w:spacing w:line="276" w:lineRule="auto"/>
              <w:jc w:val="center"/>
              <w:rPr>
                <w:rFonts w:cs="Arial"/>
              </w:rPr>
            </w:pPr>
          </w:p>
        </w:tc>
        <w:tc>
          <w:tcPr>
            <w:tcW w:w="561" w:type="dxa"/>
          </w:tcPr>
          <w:p w14:paraId="5D3A4734" w14:textId="77777777" w:rsidR="002D7DBA" w:rsidRPr="006D1B01" w:rsidRDefault="002D7DBA" w:rsidP="00E569C0">
            <w:pPr>
              <w:spacing w:line="276" w:lineRule="auto"/>
              <w:jc w:val="center"/>
              <w:rPr>
                <w:rFonts w:cs="Arial"/>
              </w:rPr>
            </w:pPr>
          </w:p>
        </w:tc>
        <w:tc>
          <w:tcPr>
            <w:tcW w:w="561" w:type="dxa"/>
          </w:tcPr>
          <w:p w14:paraId="1FCA8CA7" w14:textId="77777777" w:rsidR="002D7DBA" w:rsidRPr="006D1B01" w:rsidRDefault="002D7DBA" w:rsidP="00E569C0">
            <w:pPr>
              <w:spacing w:line="276" w:lineRule="auto"/>
              <w:jc w:val="center"/>
              <w:rPr>
                <w:rFonts w:cs="Arial"/>
              </w:rPr>
            </w:pPr>
          </w:p>
        </w:tc>
        <w:tc>
          <w:tcPr>
            <w:tcW w:w="561" w:type="dxa"/>
          </w:tcPr>
          <w:p w14:paraId="3882B8B0" w14:textId="77777777" w:rsidR="002D7DBA" w:rsidRPr="006D1B01" w:rsidRDefault="002D7DBA" w:rsidP="00E569C0">
            <w:pPr>
              <w:spacing w:line="276" w:lineRule="auto"/>
              <w:jc w:val="center"/>
              <w:rPr>
                <w:rFonts w:cs="Arial"/>
              </w:rPr>
            </w:pPr>
          </w:p>
        </w:tc>
        <w:tc>
          <w:tcPr>
            <w:tcW w:w="561" w:type="dxa"/>
          </w:tcPr>
          <w:p w14:paraId="09F3FF7F" w14:textId="77777777" w:rsidR="002D7DBA" w:rsidRPr="006D1B01" w:rsidRDefault="002D7DBA" w:rsidP="00E569C0">
            <w:pPr>
              <w:spacing w:line="276" w:lineRule="auto"/>
              <w:jc w:val="center"/>
              <w:rPr>
                <w:rFonts w:cs="Arial"/>
              </w:rPr>
            </w:pPr>
          </w:p>
        </w:tc>
        <w:tc>
          <w:tcPr>
            <w:tcW w:w="5110" w:type="dxa"/>
          </w:tcPr>
          <w:p w14:paraId="709D7085" w14:textId="77777777" w:rsidR="002D7DBA" w:rsidRPr="006D1B01" w:rsidRDefault="002D7DBA" w:rsidP="00E569C0">
            <w:pPr>
              <w:spacing w:line="276" w:lineRule="auto"/>
              <w:jc w:val="center"/>
              <w:rPr>
                <w:rFonts w:cs="Arial"/>
              </w:rPr>
            </w:pPr>
          </w:p>
          <w:p w14:paraId="62F27FCC" w14:textId="77777777" w:rsidR="002D7DBA" w:rsidRPr="006D1B01" w:rsidRDefault="002D7DBA" w:rsidP="00E569C0">
            <w:pPr>
              <w:spacing w:line="276" w:lineRule="auto"/>
              <w:jc w:val="center"/>
              <w:rPr>
                <w:rFonts w:cs="Arial"/>
              </w:rPr>
            </w:pPr>
          </w:p>
        </w:tc>
      </w:tr>
      <w:tr w:rsidR="002D7DBA" w:rsidRPr="006D1B01" w14:paraId="0ACF6EB4" w14:textId="77777777" w:rsidTr="00E569C0">
        <w:tc>
          <w:tcPr>
            <w:tcW w:w="7106" w:type="dxa"/>
          </w:tcPr>
          <w:p w14:paraId="66D37CFF" w14:textId="77777777" w:rsidR="002D7DBA" w:rsidRPr="006D1B01" w:rsidRDefault="002D7DBA" w:rsidP="00E569C0">
            <w:pPr>
              <w:spacing w:line="276" w:lineRule="auto"/>
              <w:rPr>
                <w:rFonts w:cs="Arial"/>
              </w:rPr>
            </w:pPr>
            <w:r w:rsidRPr="006D1B01">
              <w:rPr>
                <w:rFonts w:cs="Arial"/>
              </w:rPr>
              <w:t>Angaben zu Autorinnen und Autoren</w:t>
            </w:r>
          </w:p>
        </w:tc>
        <w:tc>
          <w:tcPr>
            <w:tcW w:w="561" w:type="dxa"/>
          </w:tcPr>
          <w:p w14:paraId="5A6F32F4" w14:textId="77777777" w:rsidR="002D7DBA" w:rsidRPr="006D1B01" w:rsidRDefault="002D7DBA" w:rsidP="00E569C0">
            <w:pPr>
              <w:spacing w:line="276" w:lineRule="auto"/>
              <w:jc w:val="center"/>
              <w:rPr>
                <w:rFonts w:cs="Arial"/>
              </w:rPr>
            </w:pPr>
          </w:p>
        </w:tc>
        <w:tc>
          <w:tcPr>
            <w:tcW w:w="561" w:type="dxa"/>
          </w:tcPr>
          <w:p w14:paraId="77029F31" w14:textId="77777777" w:rsidR="002D7DBA" w:rsidRPr="006D1B01" w:rsidRDefault="002D7DBA" w:rsidP="00E569C0">
            <w:pPr>
              <w:spacing w:line="276" w:lineRule="auto"/>
              <w:jc w:val="center"/>
              <w:rPr>
                <w:rFonts w:cs="Arial"/>
              </w:rPr>
            </w:pPr>
          </w:p>
        </w:tc>
        <w:tc>
          <w:tcPr>
            <w:tcW w:w="561" w:type="dxa"/>
          </w:tcPr>
          <w:p w14:paraId="3AA211DD" w14:textId="77777777" w:rsidR="002D7DBA" w:rsidRPr="006D1B01" w:rsidRDefault="002D7DBA" w:rsidP="00E569C0">
            <w:pPr>
              <w:spacing w:line="276" w:lineRule="auto"/>
              <w:jc w:val="center"/>
              <w:rPr>
                <w:rFonts w:cs="Arial"/>
              </w:rPr>
            </w:pPr>
          </w:p>
        </w:tc>
        <w:tc>
          <w:tcPr>
            <w:tcW w:w="561" w:type="dxa"/>
          </w:tcPr>
          <w:p w14:paraId="769416E3" w14:textId="77777777" w:rsidR="002D7DBA" w:rsidRPr="006D1B01" w:rsidRDefault="002D7DBA" w:rsidP="00E569C0">
            <w:pPr>
              <w:spacing w:line="276" w:lineRule="auto"/>
              <w:jc w:val="center"/>
              <w:rPr>
                <w:rFonts w:cs="Arial"/>
              </w:rPr>
            </w:pPr>
          </w:p>
        </w:tc>
        <w:tc>
          <w:tcPr>
            <w:tcW w:w="561" w:type="dxa"/>
          </w:tcPr>
          <w:p w14:paraId="2A3EE6DF" w14:textId="77777777" w:rsidR="002D7DBA" w:rsidRPr="006D1B01" w:rsidRDefault="002D7DBA" w:rsidP="00E569C0">
            <w:pPr>
              <w:spacing w:line="276" w:lineRule="auto"/>
              <w:jc w:val="center"/>
              <w:rPr>
                <w:rFonts w:cs="Arial"/>
              </w:rPr>
            </w:pPr>
          </w:p>
        </w:tc>
        <w:tc>
          <w:tcPr>
            <w:tcW w:w="5110" w:type="dxa"/>
          </w:tcPr>
          <w:p w14:paraId="4A2BBBC6" w14:textId="77777777" w:rsidR="002D7DBA" w:rsidRPr="006D1B01" w:rsidRDefault="002D7DBA" w:rsidP="00E569C0">
            <w:pPr>
              <w:spacing w:line="276" w:lineRule="auto"/>
              <w:rPr>
                <w:rFonts w:cs="Arial"/>
              </w:rPr>
            </w:pPr>
          </w:p>
        </w:tc>
      </w:tr>
      <w:tr w:rsidR="002D7DBA" w:rsidRPr="006D1B01" w14:paraId="0321B6C6" w14:textId="77777777" w:rsidTr="00E569C0">
        <w:tc>
          <w:tcPr>
            <w:tcW w:w="7106" w:type="dxa"/>
          </w:tcPr>
          <w:p w14:paraId="52D6A5B6" w14:textId="77777777" w:rsidR="002D7DBA" w:rsidRPr="006D1B01" w:rsidRDefault="002D7DBA" w:rsidP="00E569C0">
            <w:pPr>
              <w:spacing w:line="276" w:lineRule="auto"/>
              <w:rPr>
                <w:rFonts w:cs="Arial"/>
              </w:rPr>
            </w:pPr>
            <w:r w:rsidRPr="006D1B01">
              <w:rPr>
                <w:rFonts w:cs="Arial"/>
                <w:b/>
              </w:rPr>
              <w:t>Quellen</w:t>
            </w:r>
            <w:r w:rsidRPr="006D1B01">
              <w:rPr>
                <w:rFonts w:cs="Arial"/>
              </w:rPr>
              <w:t xml:space="preserve"> sind belegt (wissenschaftliche Zitation)</w:t>
            </w:r>
          </w:p>
        </w:tc>
        <w:tc>
          <w:tcPr>
            <w:tcW w:w="561" w:type="dxa"/>
          </w:tcPr>
          <w:p w14:paraId="0FA02B69" w14:textId="77777777" w:rsidR="002D7DBA" w:rsidRPr="006D1B01" w:rsidRDefault="002D7DBA" w:rsidP="00E569C0">
            <w:pPr>
              <w:spacing w:line="276" w:lineRule="auto"/>
              <w:jc w:val="center"/>
              <w:rPr>
                <w:rFonts w:cs="Arial"/>
              </w:rPr>
            </w:pPr>
          </w:p>
        </w:tc>
        <w:tc>
          <w:tcPr>
            <w:tcW w:w="561" w:type="dxa"/>
          </w:tcPr>
          <w:p w14:paraId="0EAE0B07" w14:textId="77777777" w:rsidR="002D7DBA" w:rsidRPr="006D1B01" w:rsidRDefault="002D7DBA" w:rsidP="00E569C0">
            <w:pPr>
              <w:spacing w:line="276" w:lineRule="auto"/>
              <w:jc w:val="center"/>
              <w:rPr>
                <w:rFonts w:cs="Arial"/>
              </w:rPr>
            </w:pPr>
          </w:p>
        </w:tc>
        <w:tc>
          <w:tcPr>
            <w:tcW w:w="561" w:type="dxa"/>
          </w:tcPr>
          <w:p w14:paraId="45E9C1A4" w14:textId="77777777" w:rsidR="002D7DBA" w:rsidRPr="006D1B01" w:rsidRDefault="002D7DBA" w:rsidP="00E569C0">
            <w:pPr>
              <w:spacing w:line="276" w:lineRule="auto"/>
              <w:jc w:val="center"/>
              <w:rPr>
                <w:rFonts w:cs="Arial"/>
              </w:rPr>
            </w:pPr>
          </w:p>
        </w:tc>
        <w:tc>
          <w:tcPr>
            <w:tcW w:w="561" w:type="dxa"/>
          </w:tcPr>
          <w:p w14:paraId="33B68FF7" w14:textId="77777777" w:rsidR="002D7DBA" w:rsidRPr="006D1B01" w:rsidRDefault="002D7DBA" w:rsidP="00E569C0">
            <w:pPr>
              <w:spacing w:line="276" w:lineRule="auto"/>
              <w:jc w:val="center"/>
              <w:rPr>
                <w:rFonts w:cs="Arial"/>
              </w:rPr>
            </w:pPr>
          </w:p>
        </w:tc>
        <w:tc>
          <w:tcPr>
            <w:tcW w:w="561" w:type="dxa"/>
          </w:tcPr>
          <w:p w14:paraId="7DBDB2F8" w14:textId="77777777" w:rsidR="002D7DBA" w:rsidRPr="006D1B01" w:rsidRDefault="002D7DBA" w:rsidP="00E569C0">
            <w:pPr>
              <w:spacing w:line="276" w:lineRule="auto"/>
              <w:jc w:val="center"/>
              <w:rPr>
                <w:rFonts w:cs="Arial"/>
              </w:rPr>
            </w:pPr>
          </w:p>
        </w:tc>
        <w:tc>
          <w:tcPr>
            <w:tcW w:w="5110" w:type="dxa"/>
          </w:tcPr>
          <w:p w14:paraId="7187D5CB" w14:textId="77777777" w:rsidR="002D7DBA" w:rsidRPr="006D1B01" w:rsidRDefault="002D7DBA" w:rsidP="00E569C0">
            <w:pPr>
              <w:spacing w:line="276" w:lineRule="auto"/>
              <w:rPr>
                <w:rFonts w:cs="Arial"/>
              </w:rPr>
            </w:pPr>
          </w:p>
        </w:tc>
      </w:tr>
    </w:tbl>
    <w:p w14:paraId="3F6D7E4E" w14:textId="77777777" w:rsidR="009C75B7" w:rsidRPr="006D1B01" w:rsidRDefault="009C75B7" w:rsidP="002D7DBA">
      <w:pPr>
        <w:spacing w:line="259" w:lineRule="auto"/>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2D7DBA" w:rsidRPr="006D1B01" w14:paraId="749C458D" w14:textId="77777777" w:rsidTr="00E569C0">
        <w:tc>
          <w:tcPr>
            <w:tcW w:w="7106" w:type="dxa"/>
            <w:shd w:val="clear" w:color="auto" w:fill="E6E6E6"/>
          </w:tcPr>
          <w:p w14:paraId="3C46D939" w14:textId="77777777" w:rsidR="002D7DBA" w:rsidRPr="006D1B01" w:rsidRDefault="002D7DBA" w:rsidP="00E569C0">
            <w:pPr>
              <w:spacing w:line="360" w:lineRule="auto"/>
              <w:rPr>
                <w:rFonts w:cs="Arial"/>
                <w:b/>
              </w:rPr>
            </w:pPr>
            <w:r w:rsidRPr="006D1B01">
              <w:rPr>
                <w:rFonts w:cs="Arial"/>
                <w:b/>
              </w:rPr>
              <w:lastRenderedPageBreak/>
              <w:t>Animationen</w:t>
            </w:r>
          </w:p>
        </w:tc>
        <w:tc>
          <w:tcPr>
            <w:tcW w:w="561" w:type="dxa"/>
            <w:shd w:val="clear" w:color="auto" w:fill="E6E6E6"/>
          </w:tcPr>
          <w:p w14:paraId="0508295E" w14:textId="77777777" w:rsidR="002D7DBA" w:rsidRPr="006D1B01" w:rsidRDefault="002D7DBA" w:rsidP="00E569C0">
            <w:pPr>
              <w:spacing w:line="360" w:lineRule="auto"/>
              <w:jc w:val="center"/>
              <w:rPr>
                <w:rFonts w:cs="Arial"/>
                <w:b/>
              </w:rPr>
            </w:pPr>
            <w:r w:rsidRPr="006D1B01">
              <w:rPr>
                <w:rFonts w:cs="Arial"/>
                <w:b/>
              </w:rPr>
              <w:t>++</w:t>
            </w:r>
          </w:p>
        </w:tc>
        <w:tc>
          <w:tcPr>
            <w:tcW w:w="561" w:type="dxa"/>
            <w:shd w:val="clear" w:color="auto" w:fill="E6E6E6"/>
          </w:tcPr>
          <w:p w14:paraId="25279D78" w14:textId="77777777" w:rsidR="002D7DBA" w:rsidRPr="006D1B01" w:rsidRDefault="002D7DBA" w:rsidP="00E569C0">
            <w:pPr>
              <w:spacing w:line="360" w:lineRule="auto"/>
              <w:jc w:val="center"/>
              <w:rPr>
                <w:rFonts w:cs="Arial"/>
                <w:b/>
              </w:rPr>
            </w:pPr>
            <w:r w:rsidRPr="006D1B01">
              <w:rPr>
                <w:rFonts w:cs="Arial"/>
                <w:b/>
              </w:rPr>
              <w:t>+</w:t>
            </w:r>
          </w:p>
        </w:tc>
        <w:tc>
          <w:tcPr>
            <w:tcW w:w="561" w:type="dxa"/>
            <w:shd w:val="clear" w:color="auto" w:fill="E6E6E6"/>
          </w:tcPr>
          <w:p w14:paraId="7BD0BF69" w14:textId="77777777" w:rsidR="002D7DBA" w:rsidRPr="006D1B01" w:rsidRDefault="002D7DBA" w:rsidP="00E569C0">
            <w:pPr>
              <w:spacing w:line="360" w:lineRule="auto"/>
              <w:jc w:val="center"/>
              <w:rPr>
                <w:rFonts w:cs="Arial"/>
                <w:b/>
              </w:rPr>
            </w:pPr>
            <w:r w:rsidRPr="006D1B01">
              <w:rPr>
                <w:rFonts w:cs="Arial"/>
                <w:b/>
              </w:rPr>
              <w:t>o</w:t>
            </w:r>
          </w:p>
        </w:tc>
        <w:tc>
          <w:tcPr>
            <w:tcW w:w="561" w:type="dxa"/>
            <w:shd w:val="clear" w:color="auto" w:fill="E6E6E6"/>
          </w:tcPr>
          <w:p w14:paraId="124C0F8A" w14:textId="77777777" w:rsidR="002D7DBA" w:rsidRPr="006D1B01" w:rsidRDefault="002D7DBA" w:rsidP="00E569C0">
            <w:pPr>
              <w:spacing w:line="360" w:lineRule="auto"/>
              <w:jc w:val="center"/>
              <w:rPr>
                <w:rFonts w:cs="Arial"/>
                <w:b/>
              </w:rPr>
            </w:pPr>
            <w:r w:rsidRPr="006D1B01">
              <w:rPr>
                <w:rFonts w:cs="Arial"/>
                <w:b/>
              </w:rPr>
              <w:t>-</w:t>
            </w:r>
          </w:p>
        </w:tc>
        <w:tc>
          <w:tcPr>
            <w:tcW w:w="561" w:type="dxa"/>
            <w:shd w:val="clear" w:color="auto" w:fill="E6E6E6"/>
          </w:tcPr>
          <w:p w14:paraId="0AFCE64C" w14:textId="77777777" w:rsidR="002D7DBA" w:rsidRPr="006D1B01" w:rsidRDefault="002D7DBA" w:rsidP="00E569C0">
            <w:pPr>
              <w:spacing w:line="360" w:lineRule="auto"/>
              <w:jc w:val="center"/>
              <w:rPr>
                <w:rFonts w:cs="Arial"/>
                <w:b/>
              </w:rPr>
            </w:pPr>
            <w:r w:rsidRPr="006D1B01">
              <w:rPr>
                <w:rFonts w:cs="Arial"/>
                <w:b/>
              </w:rPr>
              <w:t>--</w:t>
            </w:r>
          </w:p>
        </w:tc>
        <w:tc>
          <w:tcPr>
            <w:tcW w:w="5110" w:type="dxa"/>
            <w:shd w:val="clear" w:color="auto" w:fill="E6E6E6"/>
          </w:tcPr>
          <w:p w14:paraId="231B97D3" w14:textId="77777777" w:rsidR="002D7DBA" w:rsidRPr="006D1B01" w:rsidRDefault="002D7DBA" w:rsidP="00E569C0">
            <w:pPr>
              <w:spacing w:line="360" w:lineRule="auto"/>
              <w:rPr>
                <w:rFonts w:cs="Arial"/>
                <w:b/>
              </w:rPr>
            </w:pPr>
            <w:r w:rsidRPr="006D1B01">
              <w:rPr>
                <w:rFonts w:cs="Arial"/>
                <w:b/>
              </w:rPr>
              <w:t>Begründung</w:t>
            </w:r>
          </w:p>
        </w:tc>
      </w:tr>
      <w:tr w:rsidR="002D7DBA" w:rsidRPr="006D1B01" w14:paraId="3609DE96" w14:textId="77777777" w:rsidTr="00E569C0">
        <w:tc>
          <w:tcPr>
            <w:tcW w:w="7106" w:type="dxa"/>
          </w:tcPr>
          <w:p w14:paraId="2A253280" w14:textId="77777777" w:rsidR="002D7DBA" w:rsidRPr="006D1B01" w:rsidRDefault="00043540" w:rsidP="00E569C0">
            <w:pPr>
              <w:spacing w:line="276" w:lineRule="auto"/>
              <w:rPr>
                <w:rFonts w:cs="Arial"/>
              </w:rPr>
            </w:pPr>
            <w:r w:rsidRPr="006D1B01">
              <w:rPr>
                <w:rFonts w:cs="Arial"/>
                <w:b/>
              </w:rPr>
              <w:t>Animationen</w:t>
            </w:r>
            <w:r w:rsidRPr="006D1B01">
              <w:rPr>
                <w:rFonts w:cs="Arial"/>
              </w:rPr>
              <w:t xml:space="preserve"> s</w:t>
            </w:r>
            <w:r w:rsidR="002D7DBA" w:rsidRPr="006D1B01">
              <w:rPr>
                <w:rFonts w:cs="Arial"/>
              </w:rPr>
              <w:t xml:space="preserve">ind </w:t>
            </w:r>
            <w:r w:rsidR="002D7DBA" w:rsidRPr="006D1B01">
              <w:rPr>
                <w:rFonts w:cs="Arial"/>
                <w:b/>
              </w:rPr>
              <w:t>passend</w:t>
            </w:r>
            <w:r w:rsidR="002D7DBA" w:rsidRPr="006D1B01">
              <w:rPr>
                <w:rFonts w:cs="Arial"/>
              </w:rPr>
              <w:t xml:space="preserve"> zum Inhalt.</w:t>
            </w:r>
          </w:p>
        </w:tc>
        <w:tc>
          <w:tcPr>
            <w:tcW w:w="561" w:type="dxa"/>
          </w:tcPr>
          <w:p w14:paraId="700F3123" w14:textId="77777777" w:rsidR="002D7DBA" w:rsidRPr="006D1B01" w:rsidRDefault="002D7DBA" w:rsidP="00E569C0">
            <w:pPr>
              <w:spacing w:line="276" w:lineRule="auto"/>
              <w:jc w:val="center"/>
              <w:rPr>
                <w:rFonts w:cs="Arial"/>
              </w:rPr>
            </w:pPr>
          </w:p>
        </w:tc>
        <w:tc>
          <w:tcPr>
            <w:tcW w:w="561" w:type="dxa"/>
          </w:tcPr>
          <w:p w14:paraId="11DD075A" w14:textId="77777777" w:rsidR="002D7DBA" w:rsidRPr="006D1B01" w:rsidRDefault="002D7DBA" w:rsidP="00E569C0">
            <w:pPr>
              <w:spacing w:line="276" w:lineRule="auto"/>
              <w:jc w:val="center"/>
              <w:rPr>
                <w:rFonts w:cs="Arial"/>
              </w:rPr>
            </w:pPr>
          </w:p>
        </w:tc>
        <w:tc>
          <w:tcPr>
            <w:tcW w:w="561" w:type="dxa"/>
          </w:tcPr>
          <w:p w14:paraId="676FB014" w14:textId="77777777" w:rsidR="002D7DBA" w:rsidRPr="006D1B01" w:rsidRDefault="002D7DBA" w:rsidP="00E569C0">
            <w:pPr>
              <w:spacing w:line="276" w:lineRule="auto"/>
              <w:jc w:val="center"/>
              <w:rPr>
                <w:rFonts w:cs="Arial"/>
              </w:rPr>
            </w:pPr>
          </w:p>
        </w:tc>
        <w:tc>
          <w:tcPr>
            <w:tcW w:w="561" w:type="dxa"/>
          </w:tcPr>
          <w:p w14:paraId="42C2EBCC" w14:textId="77777777" w:rsidR="002D7DBA" w:rsidRPr="006D1B01" w:rsidRDefault="002D7DBA" w:rsidP="00E569C0">
            <w:pPr>
              <w:spacing w:line="276" w:lineRule="auto"/>
              <w:jc w:val="center"/>
              <w:rPr>
                <w:rFonts w:cs="Arial"/>
              </w:rPr>
            </w:pPr>
          </w:p>
        </w:tc>
        <w:tc>
          <w:tcPr>
            <w:tcW w:w="561" w:type="dxa"/>
          </w:tcPr>
          <w:p w14:paraId="4ADCC69A" w14:textId="77777777" w:rsidR="002D7DBA" w:rsidRPr="006D1B01" w:rsidRDefault="002D7DBA" w:rsidP="00E569C0">
            <w:pPr>
              <w:spacing w:line="276" w:lineRule="auto"/>
              <w:jc w:val="center"/>
              <w:rPr>
                <w:rFonts w:cs="Arial"/>
              </w:rPr>
            </w:pPr>
          </w:p>
        </w:tc>
        <w:tc>
          <w:tcPr>
            <w:tcW w:w="5110" w:type="dxa"/>
          </w:tcPr>
          <w:p w14:paraId="12BBE574" w14:textId="77777777" w:rsidR="002D7DBA" w:rsidRPr="006D1B01" w:rsidRDefault="002D7DBA" w:rsidP="00E569C0">
            <w:pPr>
              <w:spacing w:line="276" w:lineRule="auto"/>
              <w:jc w:val="center"/>
              <w:rPr>
                <w:rFonts w:cs="Arial"/>
              </w:rPr>
            </w:pPr>
          </w:p>
          <w:p w14:paraId="4D5E4F02" w14:textId="77777777" w:rsidR="002D7DBA" w:rsidRPr="006D1B01" w:rsidRDefault="002D7DBA" w:rsidP="00E569C0">
            <w:pPr>
              <w:spacing w:line="276" w:lineRule="auto"/>
              <w:jc w:val="center"/>
              <w:rPr>
                <w:rFonts w:cs="Arial"/>
              </w:rPr>
            </w:pPr>
          </w:p>
        </w:tc>
      </w:tr>
      <w:tr w:rsidR="002D7DBA" w:rsidRPr="006D1B01" w14:paraId="1B9D2C7B" w14:textId="77777777" w:rsidTr="00E569C0">
        <w:tc>
          <w:tcPr>
            <w:tcW w:w="7106" w:type="dxa"/>
          </w:tcPr>
          <w:p w14:paraId="33ACF8AF" w14:textId="77777777" w:rsidR="002D7DBA" w:rsidRPr="006D1B01" w:rsidRDefault="002D7DBA" w:rsidP="00E569C0">
            <w:pPr>
              <w:spacing w:line="276" w:lineRule="auto"/>
              <w:rPr>
                <w:rFonts w:cs="Arial"/>
                <w:w w:val="94"/>
              </w:rPr>
            </w:pPr>
            <w:r w:rsidRPr="006D1B01">
              <w:rPr>
                <w:rFonts w:cs="Arial"/>
                <w:b/>
                <w:w w:val="94"/>
              </w:rPr>
              <w:t>Größe</w:t>
            </w:r>
            <w:r w:rsidRPr="006D1B01">
              <w:rPr>
                <w:rFonts w:cs="Arial"/>
                <w:w w:val="94"/>
              </w:rPr>
              <w:t xml:space="preserve"> und </w:t>
            </w:r>
            <w:r w:rsidRPr="006D1B01">
              <w:rPr>
                <w:rFonts w:cs="Arial"/>
                <w:b/>
                <w:w w:val="94"/>
              </w:rPr>
              <w:t>Auflösung</w:t>
            </w:r>
            <w:r w:rsidRPr="006D1B01">
              <w:rPr>
                <w:rFonts w:cs="Arial"/>
                <w:w w:val="94"/>
              </w:rPr>
              <w:t xml:space="preserve"> sind angemessen.</w:t>
            </w:r>
          </w:p>
        </w:tc>
        <w:tc>
          <w:tcPr>
            <w:tcW w:w="561" w:type="dxa"/>
          </w:tcPr>
          <w:p w14:paraId="0DCD2366" w14:textId="77777777" w:rsidR="002D7DBA" w:rsidRPr="006D1B01" w:rsidRDefault="002D7DBA" w:rsidP="00E569C0">
            <w:pPr>
              <w:spacing w:line="276" w:lineRule="auto"/>
              <w:jc w:val="center"/>
              <w:rPr>
                <w:rFonts w:cs="Arial"/>
              </w:rPr>
            </w:pPr>
          </w:p>
        </w:tc>
        <w:tc>
          <w:tcPr>
            <w:tcW w:w="561" w:type="dxa"/>
          </w:tcPr>
          <w:p w14:paraId="11D3C105" w14:textId="77777777" w:rsidR="002D7DBA" w:rsidRPr="006D1B01" w:rsidRDefault="002D7DBA" w:rsidP="00E569C0">
            <w:pPr>
              <w:spacing w:line="276" w:lineRule="auto"/>
              <w:jc w:val="center"/>
              <w:rPr>
                <w:rFonts w:cs="Arial"/>
              </w:rPr>
            </w:pPr>
          </w:p>
        </w:tc>
        <w:tc>
          <w:tcPr>
            <w:tcW w:w="561" w:type="dxa"/>
          </w:tcPr>
          <w:p w14:paraId="03A0A2CE" w14:textId="77777777" w:rsidR="002D7DBA" w:rsidRPr="006D1B01" w:rsidRDefault="002D7DBA" w:rsidP="00E569C0">
            <w:pPr>
              <w:spacing w:line="276" w:lineRule="auto"/>
              <w:jc w:val="center"/>
              <w:rPr>
                <w:rFonts w:cs="Arial"/>
              </w:rPr>
            </w:pPr>
          </w:p>
        </w:tc>
        <w:tc>
          <w:tcPr>
            <w:tcW w:w="561" w:type="dxa"/>
          </w:tcPr>
          <w:p w14:paraId="44925EF9" w14:textId="77777777" w:rsidR="002D7DBA" w:rsidRPr="006D1B01" w:rsidRDefault="002D7DBA" w:rsidP="00E569C0">
            <w:pPr>
              <w:spacing w:line="276" w:lineRule="auto"/>
              <w:jc w:val="center"/>
              <w:rPr>
                <w:rFonts w:cs="Arial"/>
              </w:rPr>
            </w:pPr>
          </w:p>
        </w:tc>
        <w:tc>
          <w:tcPr>
            <w:tcW w:w="561" w:type="dxa"/>
          </w:tcPr>
          <w:p w14:paraId="3E5261C1" w14:textId="77777777" w:rsidR="002D7DBA" w:rsidRPr="006D1B01" w:rsidRDefault="002D7DBA" w:rsidP="00E569C0">
            <w:pPr>
              <w:spacing w:line="276" w:lineRule="auto"/>
              <w:jc w:val="center"/>
              <w:rPr>
                <w:rFonts w:cs="Arial"/>
              </w:rPr>
            </w:pPr>
          </w:p>
        </w:tc>
        <w:tc>
          <w:tcPr>
            <w:tcW w:w="5110" w:type="dxa"/>
          </w:tcPr>
          <w:p w14:paraId="797D0725" w14:textId="77777777" w:rsidR="002D7DBA" w:rsidRPr="006D1B01" w:rsidRDefault="002D7DBA" w:rsidP="00E569C0">
            <w:pPr>
              <w:spacing w:line="276" w:lineRule="auto"/>
              <w:jc w:val="center"/>
              <w:rPr>
                <w:rFonts w:cs="Arial"/>
              </w:rPr>
            </w:pPr>
          </w:p>
          <w:p w14:paraId="4C881512" w14:textId="77777777" w:rsidR="002D7DBA" w:rsidRPr="006D1B01" w:rsidRDefault="002D7DBA" w:rsidP="00E569C0">
            <w:pPr>
              <w:spacing w:line="276" w:lineRule="auto"/>
              <w:jc w:val="center"/>
              <w:rPr>
                <w:rFonts w:cs="Arial"/>
              </w:rPr>
            </w:pPr>
          </w:p>
        </w:tc>
      </w:tr>
      <w:tr w:rsidR="002D7DBA" w:rsidRPr="006D1B01" w14:paraId="5E813F7D" w14:textId="77777777" w:rsidTr="00E569C0">
        <w:tc>
          <w:tcPr>
            <w:tcW w:w="7106" w:type="dxa"/>
          </w:tcPr>
          <w:p w14:paraId="77C03575" w14:textId="77777777" w:rsidR="002D7DBA" w:rsidRPr="006D1B01" w:rsidRDefault="002D7DBA" w:rsidP="00E569C0">
            <w:pPr>
              <w:spacing w:line="276" w:lineRule="auto"/>
              <w:rPr>
                <w:rFonts w:cs="Arial"/>
              </w:rPr>
            </w:pPr>
            <w:r w:rsidRPr="006D1B01">
              <w:rPr>
                <w:rFonts w:cs="Arial"/>
                <w:b/>
              </w:rPr>
              <w:t>Dosierung</w:t>
            </w:r>
            <w:r w:rsidRPr="006D1B01">
              <w:rPr>
                <w:rFonts w:cs="Arial"/>
              </w:rPr>
              <w:t xml:space="preserve"> angemessen (nicht überfrachtend).</w:t>
            </w:r>
          </w:p>
        </w:tc>
        <w:tc>
          <w:tcPr>
            <w:tcW w:w="561" w:type="dxa"/>
          </w:tcPr>
          <w:p w14:paraId="23CFD459" w14:textId="77777777" w:rsidR="002D7DBA" w:rsidRPr="006D1B01" w:rsidRDefault="002D7DBA" w:rsidP="00E569C0">
            <w:pPr>
              <w:spacing w:line="276" w:lineRule="auto"/>
              <w:jc w:val="center"/>
              <w:rPr>
                <w:rFonts w:cs="Arial"/>
              </w:rPr>
            </w:pPr>
          </w:p>
        </w:tc>
        <w:tc>
          <w:tcPr>
            <w:tcW w:w="561" w:type="dxa"/>
          </w:tcPr>
          <w:p w14:paraId="77122422" w14:textId="77777777" w:rsidR="002D7DBA" w:rsidRPr="006D1B01" w:rsidRDefault="002D7DBA" w:rsidP="00E569C0">
            <w:pPr>
              <w:spacing w:line="276" w:lineRule="auto"/>
              <w:jc w:val="center"/>
              <w:rPr>
                <w:rFonts w:cs="Arial"/>
              </w:rPr>
            </w:pPr>
          </w:p>
        </w:tc>
        <w:tc>
          <w:tcPr>
            <w:tcW w:w="561" w:type="dxa"/>
          </w:tcPr>
          <w:p w14:paraId="0E012956" w14:textId="77777777" w:rsidR="002D7DBA" w:rsidRPr="006D1B01" w:rsidRDefault="002D7DBA" w:rsidP="00E569C0">
            <w:pPr>
              <w:spacing w:line="276" w:lineRule="auto"/>
              <w:jc w:val="center"/>
              <w:rPr>
                <w:rFonts w:cs="Arial"/>
              </w:rPr>
            </w:pPr>
          </w:p>
        </w:tc>
        <w:tc>
          <w:tcPr>
            <w:tcW w:w="561" w:type="dxa"/>
          </w:tcPr>
          <w:p w14:paraId="5D9B7AD1" w14:textId="77777777" w:rsidR="002D7DBA" w:rsidRPr="006D1B01" w:rsidRDefault="002D7DBA" w:rsidP="00E569C0">
            <w:pPr>
              <w:spacing w:line="276" w:lineRule="auto"/>
              <w:jc w:val="center"/>
              <w:rPr>
                <w:rFonts w:cs="Arial"/>
              </w:rPr>
            </w:pPr>
          </w:p>
        </w:tc>
        <w:tc>
          <w:tcPr>
            <w:tcW w:w="561" w:type="dxa"/>
          </w:tcPr>
          <w:p w14:paraId="30C39512" w14:textId="77777777" w:rsidR="002D7DBA" w:rsidRPr="006D1B01" w:rsidRDefault="002D7DBA" w:rsidP="00E569C0">
            <w:pPr>
              <w:spacing w:line="276" w:lineRule="auto"/>
              <w:jc w:val="center"/>
              <w:rPr>
                <w:rFonts w:cs="Arial"/>
              </w:rPr>
            </w:pPr>
          </w:p>
        </w:tc>
        <w:tc>
          <w:tcPr>
            <w:tcW w:w="5110" w:type="dxa"/>
          </w:tcPr>
          <w:p w14:paraId="5A3A91A7" w14:textId="77777777" w:rsidR="002D7DBA" w:rsidRPr="006D1B01" w:rsidRDefault="002D7DBA" w:rsidP="00E569C0">
            <w:pPr>
              <w:spacing w:line="276" w:lineRule="auto"/>
              <w:jc w:val="center"/>
              <w:rPr>
                <w:rFonts w:cs="Arial"/>
              </w:rPr>
            </w:pPr>
          </w:p>
          <w:p w14:paraId="13F2A3C4" w14:textId="77777777" w:rsidR="002D7DBA" w:rsidRPr="006D1B01" w:rsidRDefault="002D7DBA" w:rsidP="00E569C0">
            <w:pPr>
              <w:spacing w:line="276" w:lineRule="auto"/>
              <w:jc w:val="center"/>
              <w:rPr>
                <w:rFonts w:cs="Arial"/>
              </w:rPr>
            </w:pPr>
          </w:p>
        </w:tc>
      </w:tr>
    </w:tbl>
    <w:p w14:paraId="1F6D7B79" w14:textId="77777777" w:rsidR="002D7DBA" w:rsidRPr="006D1B01" w:rsidRDefault="002D7DBA" w:rsidP="002D7DBA">
      <w:pPr>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2D7DBA" w:rsidRPr="006D1B01" w14:paraId="3533FDFB" w14:textId="77777777" w:rsidTr="00E569C0">
        <w:tc>
          <w:tcPr>
            <w:tcW w:w="7106" w:type="dxa"/>
            <w:shd w:val="clear" w:color="auto" w:fill="E6E6E6"/>
          </w:tcPr>
          <w:p w14:paraId="46269B5C" w14:textId="77777777" w:rsidR="002D7DBA" w:rsidRPr="006D1B01" w:rsidRDefault="002D7DBA" w:rsidP="00E569C0">
            <w:pPr>
              <w:spacing w:line="276" w:lineRule="auto"/>
              <w:rPr>
                <w:rFonts w:cs="Arial"/>
                <w:b/>
              </w:rPr>
            </w:pPr>
            <w:r w:rsidRPr="006D1B01">
              <w:rPr>
                <w:rFonts w:cs="Arial"/>
                <w:b/>
              </w:rPr>
              <w:t>Rechtschreibung und Grammatik</w:t>
            </w:r>
          </w:p>
        </w:tc>
        <w:tc>
          <w:tcPr>
            <w:tcW w:w="561" w:type="dxa"/>
            <w:shd w:val="clear" w:color="auto" w:fill="E6E6E6"/>
          </w:tcPr>
          <w:p w14:paraId="5223006C"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23D40D92"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191967D1" w14:textId="77777777" w:rsidR="002D7DBA" w:rsidRPr="006D1B01" w:rsidRDefault="002D7DBA" w:rsidP="00E569C0">
            <w:pPr>
              <w:spacing w:line="276" w:lineRule="auto"/>
              <w:jc w:val="center"/>
              <w:rPr>
                <w:rFonts w:cs="Arial"/>
                <w:b/>
              </w:rPr>
            </w:pPr>
            <w:r w:rsidRPr="006D1B01">
              <w:rPr>
                <w:rFonts w:cs="Arial"/>
                <w:b/>
              </w:rPr>
              <w:t>o</w:t>
            </w:r>
          </w:p>
        </w:tc>
        <w:tc>
          <w:tcPr>
            <w:tcW w:w="561" w:type="dxa"/>
            <w:shd w:val="clear" w:color="auto" w:fill="E6E6E6"/>
          </w:tcPr>
          <w:p w14:paraId="7EB0853A"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54F40D23" w14:textId="77777777" w:rsidR="002D7DBA" w:rsidRPr="006D1B01" w:rsidRDefault="002D7DBA" w:rsidP="00E569C0">
            <w:pPr>
              <w:spacing w:line="276" w:lineRule="auto"/>
              <w:jc w:val="center"/>
              <w:rPr>
                <w:rFonts w:cs="Arial"/>
                <w:b/>
              </w:rPr>
            </w:pPr>
            <w:r w:rsidRPr="006D1B01">
              <w:rPr>
                <w:rFonts w:cs="Arial"/>
                <w:b/>
              </w:rPr>
              <w:t>--</w:t>
            </w:r>
          </w:p>
        </w:tc>
        <w:tc>
          <w:tcPr>
            <w:tcW w:w="5110" w:type="dxa"/>
            <w:shd w:val="clear" w:color="auto" w:fill="E6E6E6"/>
          </w:tcPr>
          <w:p w14:paraId="31A8D65A" w14:textId="77777777" w:rsidR="002D7DBA" w:rsidRPr="006D1B01" w:rsidRDefault="002D7DBA" w:rsidP="00E569C0">
            <w:pPr>
              <w:spacing w:line="276" w:lineRule="auto"/>
              <w:rPr>
                <w:rFonts w:cs="Arial"/>
                <w:b/>
              </w:rPr>
            </w:pPr>
            <w:r w:rsidRPr="006D1B01">
              <w:rPr>
                <w:rFonts w:cs="Arial"/>
                <w:b/>
              </w:rPr>
              <w:t>Begründung</w:t>
            </w:r>
          </w:p>
        </w:tc>
      </w:tr>
      <w:tr w:rsidR="002D7DBA" w:rsidRPr="006D1B01" w14:paraId="34F14879" w14:textId="77777777" w:rsidTr="00E569C0">
        <w:tc>
          <w:tcPr>
            <w:tcW w:w="7106" w:type="dxa"/>
          </w:tcPr>
          <w:p w14:paraId="26A3645F" w14:textId="77777777" w:rsidR="002D7DBA" w:rsidRPr="006D1B01" w:rsidRDefault="002D7DBA" w:rsidP="00E569C0">
            <w:pPr>
              <w:spacing w:line="276" w:lineRule="auto"/>
              <w:rPr>
                <w:rFonts w:cs="Arial"/>
              </w:rPr>
            </w:pPr>
            <w:r w:rsidRPr="006D1B01">
              <w:rPr>
                <w:rFonts w:cs="Arial"/>
              </w:rPr>
              <w:t xml:space="preserve">Der Flyer ist </w:t>
            </w:r>
            <w:r w:rsidRPr="006D1B01">
              <w:rPr>
                <w:rFonts w:cs="Arial"/>
                <w:b/>
              </w:rPr>
              <w:t>fehlerfrei.</w:t>
            </w:r>
            <w:r w:rsidRPr="006D1B01">
              <w:rPr>
                <w:rFonts w:cs="Arial"/>
              </w:rPr>
              <w:t xml:space="preserve"> </w:t>
            </w:r>
          </w:p>
        </w:tc>
        <w:tc>
          <w:tcPr>
            <w:tcW w:w="561" w:type="dxa"/>
          </w:tcPr>
          <w:p w14:paraId="654E5059" w14:textId="77777777" w:rsidR="002D7DBA" w:rsidRPr="006D1B01" w:rsidRDefault="002D7DBA" w:rsidP="00E569C0">
            <w:pPr>
              <w:spacing w:line="276" w:lineRule="auto"/>
              <w:jc w:val="center"/>
              <w:rPr>
                <w:rFonts w:cs="Arial"/>
              </w:rPr>
            </w:pPr>
          </w:p>
        </w:tc>
        <w:tc>
          <w:tcPr>
            <w:tcW w:w="561" w:type="dxa"/>
          </w:tcPr>
          <w:p w14:paraId="086D5D3F" w14:textId="77777777" w:rsidR="002D7DBA" w:rsidRPr="006D1B01" w:rsidRDefault="002D7DBA" w:rsidP="00E569C0">
            <w:pPr>
              <w:spacing w:line="276" w:lineRule="auto"/>
              <w:jc w:val="center"/>
              <w:rPr>
                <w:rFonts w:cs="Arial"/>
              </w:rPr>
            </w:pPr>
          </w:p>
        </w:tc>
        <w:tc>
          <w:tcPr>
            <w:tcW w:w="561" w:type="dxa"/>
          </w:tcPr>
          <w:p w14:paraId="669EF77A" w14:textId="77777777" w:rsidR="002D7DBA" w:rsidRPr="006D1B01" w:rsidRDefault="002D7DBA" w:rsidP="00E569C0">
            <w:pPr>
              <w:spacing w:line="276" w:lineRule="auto"/>
              <w:jc w:val="center"/>
              <w:rPr>
                <w:rFonts w:cs="Arial"/>
              </w:rPr>
            </w:pPr>
          </w:p>
        </w:tc>
        <w:tc>
          <w:tcPr>
            <w:tcW w:w="561" w:type="dxa"/>
          </w:tcPr>
          <w:p w14:paraId="7B88E8FF" w14:textId="77777777" w:rsidR="002D7DBA" w:rsidRPr="006D1B01" w:rsidRDefault="002D7DBA" w:rsidP="00E569C0">
            <w:pPr>
              <w:spacing w:line="276" w:lineRule="auto"/>
              <w:jc w:val="center"/>
              <w:rPr>
                <w:rFonts w:cs="Arial"/>
              </w:rPr>
            </w:pPr>
          </w:p>
        </w:tc>
        <w:tc>
          <w:tcPr>
            <w:tcW w:w="561" w:type="dxa"/>
          </w:tcPr>
          <w:p w14:paraId="4E5F6B22" w14:textId="77777777" w:rsidR="002D7DBA" w:rsidRPr="006D1B01" w:rsidRDefault="002D7DBA" w:rsidP="00E569C0">
            <w:pPr>
              <w:spacing w:line="276" w:lineRule="auto"/>
              <w:jc w:val="center"/>
              <w:rPr>
                <w:rFonts w:cs="Arial"/>
              </w:rPr>
            </w:pPr>
          </w:p>
        </w:tc>
        <w:tc>
          <w:tcPr>
            <w:tcW w:w="5110" w:type="dxa"/>
          </w:tcPr>
          <w:p w14:paraId="3D9DD1CA" w14:textId="77777777" w:rsidR="002D7DBA" w:rsidRPr="006D1B01" w:rsidRDefault="002D7DBA" w:rsidP="00E569C0">
            <w:pPr>
              <w:spacing w:line="276" w:lineRule="auto"/>
              <w:jc w:val="center"/>
              <w:rPr>
                <w:rFonts w:cs="Arial"/>
              </w:rPr>
            </w:pPr>
          </w:p>
          <w:p w14:paraId="6A861570" w14:textId="77777777" w:rsidR="002D7DBA" w:rsidRPr="006D1B01" w:rsidRDefault="002D7DBA" w:rsidP="00E569C0">
            <w:pPr>
              <w:spacing w:line="276" w:lineRule="auto"/>
              <w:jc w:val="center"/>
              <w:rPr>
                <w:rFonts w:cs="Arial"/>
              </w:rPr>
            </w:pPr>
          </w:p>
        </w:tc>
      </w:tr>
    </w:tbl>
    <w:p w14:paraId="27761B2E" w14:textId="77777777" w:rsidR="002D7DBA" w:rsidRPr="006D1B01" w:rsidRDefault="002D7DBA" w:rsidP="002D7DBA">
      <w:pPr>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2D7DBA" w:rsidRPr="006D1B01" w14:paraId="39215331" w14:textId="77777777" w:rsidTr="00E569C0">
        <w:tc>
          <w:tcPr>
            <w:tcW w:w="7106" w:type="dxa"/>
            <w:shd w:val="clear" w:color="auto" w:fill="E6E6E6"/>
          </w:tcPr>
          <w:p w14:paraId="78FD89A7" w14:textId="77777777" w:rsidR="002D7DBA" w:rsidRPr="006D1B01" w:rsidRDefault="002D7DBA" w:rsidP="00E569C0">
            <w:pPr>
              <w:spacing w:line="276" w:lineRule="auto"/>
              <w:rPr>
                <w:rFonts w:cs="Arial"/>
                <w:b/>
              </w:rPr>
            </w:pPr>
            <w:r w:rsidRPr="006D1B01">
              <w:rPr>
                <w:rFonts w:cs="Arial"/>
                <w:b/>
              </w:rPr>
              <w:t>Gesamtbewertung</w:t>
            </w:r>
          </w:p>
        </w:tc>
        <w:tc>
          <w:tcPr>
            <w:tcW w:w="561" w:type="dxa"/>
            <w:shd w:val="clear" w:color="auto" w:fill="E6E6E6"/>
          </w:tcPr>
          <w:p w14:paraId="3196B29F"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7D4F476A"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65739C8D" w14:textId="77777777" w:rsidR="002D7DBA" w:rsidRPr="006D1B01" w:rsidRDefault="002D7DBA" w:rsidP="00E569C0">
            <w:pPr>
              <w:spacing w:line="276" w:lineRule="auto"/>
              <w:jc w:val="center"/>
              <w:rPr>
                <w:rFonts w:cs="Arial"/>
                <w:b/>
              </w:rPr>
            </w:pPr>
            <w:r w:rsidRPr="006D1B01">
              <w:rPr>
                <w:rFonts w:cs="Arial"/>
                <w:b/>
              </w:rPr>
              <w:t>o</w:t>
            </w:r>
          </w:p>
        </w:tc>
        <w:tc>
          <w:tcPr>
            <w:tcW w:w="561" w:type="dxa"/>
            <w:shd w:val="clear" w:color="auto" w:fill="E6E6E6"/>
          </w:tcPr>
          <w:p w14:paraId="1F49AE8F" w14:textId="77777777" w:rsidR="002D7DBA" w:rsidRPr="006D1B01" w:rsidRDefault="002D7DBA" w:rsidP="00E569C0">
            <w:pPr>
              <w:spacing w:line="276" w:lineRule="auto"/>
              <w:jc w:val="center"/>
              <w:rPr>
                <w:rFonts w:cs="Arial"/>
                <w:b/>
              </w:rPr>
            </w:pPr>
            <w:r w:rsidRPr="006D1B01">
              <w:rPr>
                <w:rFonts w:cs="Arial"/>
                <w:b/>
              </w:rPr>
              <w:t>-</w:t>
            </w:r>
          </w:p>
        </w:tc>
        <w:tc>
          <w:tcPr>
            <w:tcW w:w="561" w:type="dxa"/>
            <w:shd w:val="clear" w:color="auto" w:fill="E6E6E6"/>
          </w:tcPr>
          <w:p w14:paraId="68BA558D" w14:textId="77777777" w:rsidR="002D7DBA" w:rsidRPr="006D1B01" w:rsidRDefault="002D7DBA" w:rsidP="00E569C0">
            <w:pPr>
              <w:spacing w:line="276" w:lineRule="auto"/>
              <w:jc w:val="center"/>
              <w:rPr>
                <w:rFonts w:cs="Arial"/>
                <w:b/>
              </w:rPr>
            </w:pPr>
            <w:r w:rsidRPr="006D1B01">
              <w:rPr>
                <w:rFonts w:cs="Arial"/>
                <w:b/>
              </w:rPr>
              <w:t>--</w:t>
            </w:r>
          </w:p>
        </w:tc>
        <w:tc>
          <w:tcPr>
            <w:tcW w:w="5110" w:type="dxa"/>
            <w:shd w:val="clear" w:color="auto" w:fill="E6E6E6"/>
          </w:tcPr>
          <w:p w14:paraId="4F70E581" w14:textId="77777777" w:rsidR="002D7DBA" w:rsidRPr="006D1B01" w:rsidRDefault="002D7DBA" w:rsidP="00E569C0">
            <w:pPr>
              <w:spacing w:line="276" w:lineRule="auto"/>
              <w:rPr>
                <w:rFonts w:cs="Arial"/>
                <w:b/>
              </w:rPr>
            </w:pPr>
            <w:r w:rsidRPr="006D1B01">
              <w:rPr>
                <w:rFonts w:cs="Arial"/>
                <w:b/>
              </w:rPr>
              <w:t>Begründung</w:t>
            </w:r>
          </w:p>
        </w:tc>
      </w:tr>
      <w:tr w:rsidR="002D7DBA" w:rsidRPr="006D1B01" w14:paraId="77968C2B" w14:textId="77777777" w:rsidTr="00E569C0">
        <w:tc>
          <w:tcPr>
            <w:tcW w:w="7106" w:type="dxa"/>
            <w:shd w:val="clear" w:color="auto" w:fill="E6E6E6"/>
          </w:tcPr>
          <w:p w14:paraId="4E8143A9" w14:textId="77777777" w:rsidR="002D7DBA" w:rsidRPr="006D1B01" w:rsidRDefault="002D7DBA" w:rsidP="00E569C0">
            <w:pPr>
              <w:spacing w:line="276" w:lineRule="auto"/>
              <w:rPr>
                <w:rFonts w:cs="Arial"/>
                <w:b/>
              </w:rPr>
            </w:pPr>
            <w:r w:rsidRPr="006D1B01">
              <w:rPr>
                <w:rFonts w:cs="Arial"/>
                <w:b/>
              </w:rPr>
              <w:t>Note</w:t>
            </w:r>
          </w:p>
        </w:tc>
        <w:tc>
          <w:tcPr>
            <w:tcW w:w="561" w:type="dxa"/>
            <w:shd w:val="clear" w:color="auto" w:fill="E6E6E6"/>
          </w:tcPr>
          <w:p w14:paraId="500D8176" w14:textId="77777777" w:rsidR="002D7DBA" w:rsidRPr="006D1B01" w:rsidRDefault="002D7DBA" w:rsidP="00E569C0">
            <w:pPr>
              <w:spacing w:line="276" w:lineRule="auto"/>
              <w:jc w:val="center"/>
              <w:rPr>
                <w:rFonts w:cs="Arial"/>
                <w:b/>
              </w:rPr>
            </w:pPr>
          </w:p>
        </w:tc>
        <w:tc>
          <w:tcPr>
            <w:tcW w:w="561" w:type="dxa"/>
            <w:shd w:val="clear" w:color="auto" w:fill="E6E6E6"/>
          </w:tcPr>
          <w:p w14:paraId="312C6841" w14:textId="77777777" w:rsidR="002D7DBA" w:rsidRPr="006D1B01" w:rsidRDefault="002D7DBA" w:rsidP="00E569C0">
            <w:pPr>
              <w:spacing w:line="276" w:lineRule="auto"/>
              <w:jc w:val="center"/>
              <w:rPr>
                <w:rFonts w:cs="Arial"/>
                <w:b/>
              </w:rPr>
            </w:pPr>
          </w:p>
        </w:tc>
        <w:tc>
          <w:tcPr>
            <w:tcW w:w="561" w:type="dxa"/>
            <w:shd w:val="clear" w:color="auto" w:fill="E6E6E6"/>
          </w:tcPr>
          <w:p w14:paraId="0FA85E08" w14:textId="77777777" w:rsidR="002D7DBA" w:rsidRPr="006D1B01" w:rsidRDefault="002D7DBA" w:rsidP="00E569C0">
            <w:pPr>
              <w:spacing w:line="276" w:lineRule="auto"/>
              <w:jc w:val="center"/>
              <w:rPr>
                <w:rFonts w:cs="Arial"/>
                <w:b/>
              </w:rPr>
            </w:pPr>
          </w:p>
        </w:tc>
        <w:tc>
          <w:tcPr>
            <w:tcW w:w="561" w:type="dxa"/>
            <w:shd w:val="clear" w:color="auto" w:fill="E6E6E6"/>
          </w:tcPr>
          <w:p w14:paraId="492C1945" w14:textId="77777777" w:rsidR="002D7DBA" w:rsidRPr="006D1B01" w:rsidRDefault="002D7DBA" w:rsidP="00E569C0">
            <w:pPr>
              <w:spacing w:line="276" w:lineRule="auto"/>
              <w:jc w:val="center"/>
              <w:rPr>
                <w:rFonts w:cs="Arial"/>
                <w:b/>
              </w:rPr>
            </w:pPr>
          </w:p>
        </w:tc>
        <w:tc>
          <w:tcPr>
            <w:tcW w:w="561" w:type="dxa"/>
            <w:shd w:val="clear" w:color="auto" w:fill="E6E6E6"/>
          </w:tcPr>
          <w:p w14:paraId="3BD24708" w14:textId="77777777" w:rsidR="002D7DBA" w:rsidRPr="006D1B01" w:rsidRDefault="002D7DBA" w:rsidP="00E569C0">
            <w:pPr>
              <w:spacing w:line="276" w:lineRule="auto"/>
              <w:jc w:val="center"/>
              <w:rPr>
                <w:rFonts w:cs="Arial"/>
                <w:b/>
              </w:rPr>
            </w:pPr>
          </w:p>
        </w:tc>
        <w:tc>
          <w:tcPr>
            <w:tcW w:w="5110" w:type="dxa"/>
            <w:shd w:val="clear" w:color="auto" w:fill="E6E6E6"/>
          </w:tcPr>
          <w:p w14:paraId="0CFBC504" w14:textId="77777777" w:rsidR="002D7DBA" w:rsidRPr="006D1B01" w:rsidRDefault="002D7DBA" w:rsidP="00E569C0">
            <w:pPr>
              <w:spacing w:line="276" w:lineRule="auto"/>
              <w:rPr>
                <w:rFonts w:cs="Arial"/>
                <w:b/>
              </w:rPr>
            </w:pPr>
          </w:p>
          <w:p w14:paraId="31C1EC64" w14:textId="77777777" w:rsidR="002D7DBA" w:rsidRPr="006D1B01" w:rsidRDefault="002D7DBA" w:rsidP="00E569C0">
            <w:pPr>
              <w:spacing w:line="276" w:lineRule="auto"/>
              <w:rPr>
                <w:rFonts w:cs="Arial"/>
                <w:b/>
              </w:rPr>
            </w:pPr>
          </w:p>
        </w:tc>
      </w:tr>
    </w:tbl>
    <w:p w14:paraId="5DC3304A" w14:textId="77777777" w:rsidR="00EF76AB" w:rsidRPr="006D1B01" w:rsidRDefault="00EF76AB" w:rsidP="002D7DBA">
      <w:pPr>
        <w:rPr>
          <w:rFonts w:cs="Arial"/>
        </w:rPr>
        <w:sectPr w:rsidR="00EF76AB" w:rsidRPr="006D1B01" w:rsidSect="002D7DBA">
          <w:pgSz w:w="16838" w:h="11906" w:orient="landscape"/>
          <w:pgMar w:top="720" w:right="720" w:bottom="720" w:left="720" w:header="709" w:footer="709" w:gutter="0"/>
          <w:cols w:space="708"/>
          <w:titlePg/>
          <w:docGrid w:linePitch="360"/>
        </w:sectPr>
      </w:pPr>
    </w:p>
    <w:p>
      <w:pPr>
        <w:pStyle w:val="berschrift3"/>
        <w:keepNext/>
        <w:pageBreakBefore w:val="0"/>
        <w:spacing w:before="0" w:after="120"/>
      </w:pPr>
      <w:r>
        <w:rPr>
          <w:b w:val="0"/>
          <w:i w:val="0"/>
        </w:rPr>
        <w:t>8.3 Kompetenzraster</w:t>
      </w:r>
    </w:p>
    <w:p w14:paraId="43ED5DF6" w14:textId="77777777" w:rsidR="00033B12" w:rsidRPr="006D1B01" w:rsidRDefault="00033B12" w:rsidP="00033B12">
      <w:pPr>
        <w:rPr>
          <w:rFonts w:cs="Arial"/>
        </w:rPr>
      </w:pPr>
    </w:p>
    <w:tbl>
      <w:tblPr>
        <w:tblStyle w:val="Tabellenraster"/>
        <w:tblW w:w="15097" w:type="dxa"/>
        <w:tblLook w:val="04A0" w:firstRow="1" w:lastRow="0" w:firstColumn="1" w:lastColumn="0" w:noHBand="0" w:noVBand="1"/>
      </w:tblPr>
      <w:tblGrid>
        <w:gridCol w:w="2770"/>
        <w:gridCol w:w="1464"/>
        <w:gridCol w:w="1796"/>
        <w:gridCol w:w="1407"/>
        <w:gridCol w:w="1603"/>
        <w:gridCol w:w="1410"/>
        <w:gridCol w:w="1605"/>
        <w:gridCol w:w="1428"/>
        <w:gridCol w:w="1614"/>
      </w:tblGrid>
      <w:tr w:rsidR="00EF76AB" w:rsidRPr="006D1B01" w14:paraId="5E479E55" w14:textId="77777777" w:rsidTr="00416944">
        <w:tc>
          <w:tcPr>
            <w:tcW w:w="2770" w:type="dxa"/>
          </w:tcPr>
          <w:p w14:paraId="40B813BD" w14:textId="77777777" w:rsidR="00EF76AB" w:rsidRPr="006D1B01" w:rsidRDefault="00EF76AB" w:rsidP="003600E0">
            <w:pPr>
              <w:spacing w:line="360" w:lineRule="auto"/>
              <w:rPr>
                <w:rFonts w:cs="Arial"/>
                <w:b/>
                <w:bCs/>
                <w:sz w:val="20"/>
                <w:szCs w:val="20"/>
              </w:rPr>
            </w:pPr>
            <w:r w:rsidRPr="006D1B01">
              <w:rPr>
                <w:rFonts w:cs="Arial"/>
                <w:b/>
                <w:bCs/>
                <w:sz w:val="20"/>
                <w:szCs w:val="20"/>
              </w:rPr>
              <w:t>Kompetenz</w:t>
            </w:r>
          </w:p>
        </w:tc>
        <w:tc>
          <w:tcPr>
            <w:tcW w:w="3260" w:type="dxa"/>
            <w:gridSpan w:val="2"/>
          </w:tcPr>
          <w:p w14:paraId="70DA1153" w14:textId="77777777" w:rsidR="00EF76AB" w:rsidRPr="006D1B01" w:rsidRDefault="00EF76AB" w:rsidP="003600E0">
            <w:pPr>
              <w:spacing w:line="360" w:lineRule="auto"/>
              <w:rPr>
                <w:rFonts w:cs="Arial"/>
                <w:b/>
                <w:bCs/>
                <w:sz w:val="20"/>
                <w:szCs w:val="20"/>
              </w:rPr>
            </w:pPr>
            <w:r w:rsidRPr="006D1B01">
              <w:rPr>
                <w:rFonts w:cs="Arial"/>
                <w:b/>
                <w:bCs/>
                <w:sz w:val="20"/>
                <w:szCs w:val="20"/>
              </w:rPr>
              <w:t>A</w:t>
            </w:r>
          </w:p>
        </w:tc>
        <w:tc>
          <w:tcPr>
            <w:tcW w:w="3010" w:type="dxa"/>
            <w:gridSpan w:val="2"/>
          </w:tcPr>
          <w:p w14:paraId="78D78AEB" w14:textId="77777777" w:rsidR="00EF76AB" w:rsidRPr="006D1B01" w:rsidRDefault="00EF76AB" w:rsidP="003600E0">
            <w:pPr>
              <w:spacing w:line="360" w:lineRule="auto"/>
              <w:rPr>
                <w:rFonts w:cs="Arial"/>
                <w:b/>
                <w:bCs/>
                <w:sz w:val="20"/>
                <w:szCs w:val="20"/>
              </w:rPr>
            </w:pPr>
            <w:r w:rsidRPr="006D1B01">
              <w:rPr>
                <w:rFonts w:cs="Arial"/>
                <w:b/>
                <w:bCs/>
                <w:sz w:val="20"/>
                <w:szCs w:val="20"/>
              </w:rPr>
              <w:t>B</w:t>
            </w:r>
          </w:p>
        </w:tc>
        <w:tc>
          <w:tcPr>
            <w:tcW w:w="3015" w:type="dxa"/>
            <w:gridSpan w:val="2"/>
          </w:tcPr>
          <w:p w14:paraId="7FF95D9E" w14:textId="77777777" w:rsidR="00EF76AB" w:rsidRPr="006D1B01" w:rsidRDefault="00EF76AB" w:rsidP="003600E0">
            <w:pPr>
              <w:spacing w:line="360" w:lineRule="auto"/>
              <w:rPr>
                <w:rFonts w:cs="Arial"/>
                <w:b/>
                <w:bCs/>
                <w:sz w:val="20"/>
                <w:szCs w:val="20"/>
              </w:rPr>
            </w:pPr>
            <w:r w:rsidRPr="006D1B01">
              <w:rPr>
                <w:rFonts w:cs="Arial"/>
                <w:b/>
                <w:bCs/>
                <w:sz w:val="20"/>
                <w:szCs w:val="20"/>
              </w:rPr>
              <w:t>C</w:t>
            </w:r>
          </w:p>
        </w:tc>
        <w:tc>
          <w:tcPr>
            <w:tcW w:w="3042" w:type="dxa"/>
            <w:gridSpan w:val="2"/>
          </w:tcPr>
          <w:p w14:paraId="1C89672B" w14:textId="77777777" w:rsidR="00EF76AB" w:rsidRPr="006D1B01" w:rsidRDefault="00EF76AB" w:rsidP="003600E0">
            <w:pPr>
              <w:spacing w:line="360" w:lineRule="auto"/>
              <w:rPr>
                <w:rFonts w:cs="Arial"/>
                <w:b/>
                <w:bCs/>
                <w:sz w:val="20"/>
                <w:szCs w:val="20"/>
              </w:rPr>
            </w:pPr>
            <w:r w:rsidRPr="006D1B01">
              <w:rPr>
                <w:rFonts w:cs="Arial"/>
                <w:b/>
                <w:bCs/>
                <w:sz w:val="20"/>
                <w:szCs w:val="20"/>
              </w:rPr>
              <w:t>D</w:t>
            </w:r>
          </w:p>
        </w:tc>
      </w:tr>
      <w:tr w:rsidR="000646A3" w:rsidRPr="006D1B01" w14:paraId="2B9A17FB" w14:textId="77777777" w:rsidTr="00416944">
        <w:tc>
          <w:tcPr>
            <w:tcW w:w="2770" w:type="dxa"/>
          </w:tcPr>
          <w:p w14:paraId="7C92082E" w14:textId="0B5F51B6" w:rsidR="000646A3" w:rsidRPr="006D1B01" w:rsidRDefault="000646A3" w:rsidP="003600E0">
            <w:pPr>
              <w:spacing w:line="360" w:lineRule="auto"/>
              <w:rPr>
                <w:rFonts w:cs="Arial"/>
                <w:b/>
                <w:bCs/>
                <w:sz w:val="20"/>
                <w:szCs w:val="20"/>
              </w:rPr>
            </w:pPr>
            <w:r w:rsidRPr="006D1B01">
              <w:rPr>
                <w:rFonts w:cs="Arial"/>
                <w:b/>
                <w:sz w:val="20"/>
                <w:szCs w:val="20"/>
              </w:rPr>
              <w:t>Layout/Design</w:t>
            </w:r>
          </w:p>
        </w:tc>
        <w:tc>
          <w:tcPr>
            <w:tcW w:w="3260" w:type="dxa"/>
            <w:gridSpan w:val="2"/>
          </w:tcPr>
          <w:p w14:paraId="3EB14C02" w14:textId="77777777" w:rsidR="00416944" w:rsidRPr="006D1B01" w:rsidRDefault="00416944">
            <w:pPr>
              <w:pStyle w:val="Listenabsatz"/>
              <w:numPr>
                <w:ilvl w:val="0"/>
                <w:numId w:val="231"/>
              </w:numPr>
              <w:spacing w:line="360" w:lineRule="auto"/>
              <w:rPr>
                <w:rFonts w:cs="Arial"/>
                <w:sz w:val="20"/>
                <w:szCs w:val="20"/>
              </w:rPr>
            </w:pPr>
            <w:r w:rsidRPr="006D1B01">
              <w:rPr>
                <w:rFonts w:cs="Arial"/>
                <w:sz w:val="20"/>
                <w:szCs w:val="20"/>
              </w:rPr>
              <w:t>Ich kann bei einem Layout/Design grundlegende Formatierungselemente wie Spalten und doppelseitige Gestaltung einhalten.</w:t>
            </w:r>
          </w:p>
          <w:p w14:paraId="396B1C32" w14:textId="77777777" w:rsidR="00416944" w:rsidRPr="006D1B01" w:rsidRDefault="00416944">
            <w:pPr>
              <w:pStyle w:val="Listenabsatz"/>
              <w:numPr>
                <w:ilvl w:val="0"/>
                <w:numId w:val="231"/>
              </w:numPr>
              <w:spacing w:line="360" w:lineRule="auto"/>
              <w:rPr>
                <w:rFonts w:cs="Arial"/>
                <w:sz w:val="20"/>
                <w:szCs w:val="20"/>
              </w:rPr>
            </w:pPr>
            <w:r w:rsidRPr="006D1B01">
              <w:rPr>
                <w:rFonts w:cs="Arial"/>
                <w:sz w:val="20"/>
                <w:szCs w:val="20"/>
              </w:rPr>
              <w:t xml:space="preserve">Ich kann die Farbauswahl für den Hintergrund so wählen, dass sie gut zur Textfarbe und den Grafiken passt. </w:t>
            </w:r>
          </w:p>
          <w:p w14:paraId="1D4EAD6E" w14:textId="77777777" w:rsidR="00416944" w:rsidRPr="006D1B01" w:rsidRDefault="00416944">
            <w:pPr>
              <w:pStyle w:val="Listenabsatz"/>
              <w:numPr>
                <w:ilvl w:val="0"/>
                <w:numId w:val="231"/>
              </w:numPr>
              <w:spacing w:line="360" w:lineRule="auto"/>
              <w:rPr>
                <w:rFonts w:cs="Arial"/>
                <w:sz w:val="20"/>
                <w:szCs w:val="20"/>
              </w:rPr>
            </w:pPr>
            <w:r w:rsidRPr="006D1B01">
              <w:rPr>
                <w:rFonts w:cs="Arial"/>
                <w:sz w:val="20"/>
                <w:szCs w:val="20"/>
              </w:rPr>
              <w:t xml:space="preserve">Ich kann eine angemessene Schriftgröße auswählen und diese einheitlich verwenden. </w:t>
            </w:r>
          </w:p>
          <w:p w14:paraId="722FF21C" w14:textId="77777777" w:rsidR="00416944" w:rsidRPr="006D1B01" w:rsidRDefault="00416944">
            <w:pPr>
              <w:pStyle w:val="Listenabsatz"/>
              <w:numPr>
                <w:ilvl w:val="0"/>
                <w:numId w:val="231"/>
              </w:numPr>
              <w:spacing w:line="360" w:lineRule="auto"/>
              <w:rPr>
                <w:rFonts w:cs="Arial"/>
                <w:sz w:val="20"/>
                <w:szCs w:val="20"/>
              </w:rPr>
            </w:pPr>
            <w:r w:rsidRPr="006D1B01">
              <w:rPr>
                <w:rFonts w:cs="Arial"/>
                <w:sz w:val="20"/>
                <w:szCs w:val="20"/>
              </w:rPr>
              <w:t xml:space="preserve">Ich kann eine sinnvolle Schriftart wählen und diese konsistent anwenden. </w:t>
            </w:r>
          </w:p>
          <w:p w14:paraId="2B582FCF" w14:textId="77777777" w:rsidR="00416944" w:rsidRPr="006D1B01" w:rsidRDefault="00416944">
            <w:pPr>
              <w:pStyle w:val="Listenabsatz"/>
              <w:numPr>
                <w:ilvl w:val="0"/>
                <w:numId w:val="231"/>
              </w:numPr>
              <w:spacing w:line="360" w:lineRule="auto"/>
              <w:rPr>
                <w:rFonts w:cs="Arial"/>
                <w:sz w:val="20"/>
                <w:szCs w:val="20"/>
              </w:rPr>
            </w:pPr>
            <w:r w:rsidRPr="006D1B01">
              <w:rPr>
                <w:rFonts w:cs="Arial"/>
                <w:sz w:val="20"/>
                <w:szCs w:val="20"/>
              </w:rPr>
              <w:t xml:space="preserve">Ich kann das AIDA-Konzept ((A = Attention, I = Interest, D = Desire, A = </w:t>
            </w:r>
            <w:r w:rsidRPr="006D1B01">
              <w:rPr>
                <w:rFonts w:cs="Arial"/>
                <w:sz w:val="20"/>
                <w:szCs w:val="20"/>
              </w:rPr>
              <w:lastRenderedPageBreak/>
              <w:t xml:space="preserve">Action) ) berücksichtigen, indem ich sicherstelle, dass meine Gestaltung Aufmerksamkeit erregt, das Interesse der Leser weckt, ein Verlangen nach dem Thema schafft und den Leser zu einer Aktion motiviert. </w:t>
            </w:r>
          </w:p>
          <w:p w14:paraId="0950BCBB" w14:textId="20B06D27" w:rsidR="000646A3" w:rsidRPr="006D1B01" w:rsidRDefault="00416944">
            <w:pPr>
              <w:pStyle w:val="Listenabsatz"/>
              <w:numPr>
                <w:ilvl w:val="0"/>
                <w:numId w:val="231"/>
              </w:numPr>
              <w:spacing w:line="360" w:lineRule="auto"/>
              <w:rPr>
                <w:rFonts w:cs="Arial"/>
                <w:sz w:val="20"/>
                <w:szCs w:val="20"/>
              </w:rPr>
            </w:pPr>
            <w:r w:rsidRPr="006D1B01">
              <w:rPr>
                <w:rFonts w:cs="Arial"/>
                <w:sz w:val="20"/>
                <w:szCs w:val="20"/>
              </w:rPr>
              <w:t>Ich kann bei einer Broschüre eine Seitenzahlangabe einfügen.</w:t>
            </w:r>
          </w:p>
        </w:tc>
        <w:tc>
          <w:tcPr>
            <w:tcW w:w="3010" w:type="dxa"/>
            <w:gridSpan w:val="2"/>
          </w:tcPr>
          <w:p w14:paraId="1206BC73" w14:textId="77777777"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lastRenderedPageBreak/>
              <w:t>Ich kann bei einem Layout/Design Zusatzelemente wie Textboxen und Grafiken einbinden und diese passend zum Thema und Inhalt positionieren</w:t>
            </w:r>
          </w:p>
          <w:p w14:paraId="04AA7CDA" w14:textId="77777777"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t xml:space="preserve">Ich kann verschiedene Farben und Schattierungen verwenden, um eine konsistente und ansprechende Gestaltung zu erreichen. </w:t>
            </w:r>
          </w:p>
          <w:p w14:paraId="7130FC05" w14:textId="77777777"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t xml:space="preserve">Ich kann eine Schriftgröße auswählen, die Bequemlichkeit und Lesbarkeit im Einklang hält. </w:t>
            </w:r>
          </w:p>
          <w:p w14:paraId="138ABB3B" w14:textId="77777777"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t xml:space="preserve">Ich kann eine Schriftart auswählen, die nicht </w:t>
            </w:r>
            <w:r w:rsidRPr="006D1B01">
              <w:rPr>
                <w:rFonts w:cs="Arial"/>
                <w:sz w:val="20"/>
                <w:szCs w:val="20"/>
              </w:rPr>
              <w:lastRenderedPageBreak/>
              <w:t xml:space="preserve">nur konsistent, sondern auch kontextbezogen und auf das Thema abgestimmt ist. - Ich kann das AIDA-Konzept gekonnt verwenden, um die Aufmerksamkeit der Leser zu erregen und sie durch den Inhalt zu führen, bevor sie zu einer Aktion motiviert werden. </w:t>
            </w:r>
          </w:p>
          <w:p w14:paraId="79651AB0" w14:textId="718E395F" w:rsidR="000646A3" w:rsidRPr="006D1B01" w:rsidRDefault="00416944">
            <w:pPr>
              <w:pStyle w:val="Listenabsatz"/>
              <w:numPr>
                <w:ilvl w:val="0"/>
                <w:numId w:val="232"/>
              </w:numPr>
              <w:spacing w:line="360" w:lineRule="auto"/>
              <w:rPr>
                <w:rFonts w:cs="Arial"/>
                <w:sz w:val="20"/>
                <w:szCs w:val="20"/>
              </w:rPr>
            </w:pPr>
            <w:r w:rsidRPr="006D1B01">
              <w:rPr>
                <w:rFonts w:cs="Arial"/>
                <w:sz w:val="20"/>
                <w:szCs w:val="20"/>
              </w:rPr>
              <w:t>Ich kann bei einer Broschüre Seitenzahlen auf eine kreative Art integrieren.</w:t>
            </w:r>
          </w:p>
        </w:tc>
        <w:tc>
          <w:tcPr>
            <w:tcW w:w="3015" w:type="dxa"/>
            <w:gridSpan w:val="2"/>
          </w:tcPr>
          <w:p w14:paraId="26F75B3C" w14:textId="7B1B0420"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lastRenderedPageBreak/>
              <w:t xml:space="preserve">Ich kann bei einem Layout/Design fortschrittliche Elemente wie Texturen, Graphiken und Aufnahmeeffekte einführen und kreativ mit ihnen umgehen. </w:t>
            </w:r>
          </w:p>
          <w:p w14:paraId="53215397" w14:textId="77777777"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t xml:space="preserve">Ich kann Farben und Schattierungen in ausführlicher Weise nutzen, um eine dynamische und lebendige Gestaltung zu erreichen. </w:t>
            </w:r>
          </w:p>
          <w:p w14:paraId="740E5EC7" w14:textId="77777777"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t xml:space="preserve">Ich kann die Typografie mit präziser Genauigkeit einstellen und auf ein hohes Niveau der Lesbarkeit und Stil achten. </w:t>
            </w:r>
          </w:p>
          <w:p w14:paraId="0E7BDE1D" w14:textId="77777777"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t xml:space="preserve">Ich kann die Schriftart und das AIDA-Konzept effektiv miteinander </w:t>
            </w:r>
            <w:r w:rsidRPr="006D1B01">
              <w:rPr>
                <w:rFonts w:cs="Arial"/>
                <w:sz w:val="20"/>
                <w:szCs w:val="20"/>
              </w:rPr>
              <w:lastRenderedPageBreak/>
              <w:t xml:space="preserve">kombinieren, um eine klare und gezielte Gestaltung zu erreichen. </w:t>
            </w:r>
          </w:p>
          <w:p w14:paraId="36BDBA17" w14:textId="3006C337" w:rsidR="000646A3" w:rsidRPr="006D1B01" w:rsidRDefault="00416944">
            <w:pPr>
              <w:pStyle w:val="Listenabsatz"/>
              <w:numPr>
                <w:ilvl w:val="0"/>
                <w:numId w:val="232"/>
              </w:numPr>
              <w:spacing w:line="360" w:lineRule="auto"/>
              <w:rPr>
                <w:rFonts w:cs="Arial"/>
                <w:sz w:val="20"/>
                <w:szCs w:val="20"/>
              </w:rPr>
            </w:pPr>
            <w:r w:rsidRPr="006D1B01">
              <w:rPr>
                <w:rFonts w:cs="Arial"/>
                <w:sz w:val="20"/>
                <w:szCs w:val="20"/>
              </w:rPr>
              <w:t>Ich kann bei einer Broschüre eine durchgängige Paginierung einrichten und kreativ gestalten.</w:t>
            </w:r>
          </w:p>
        </w:tc>
        <w:tc>
          <w:tcPr>
            <w:tcW w:w="3042" w:type="dxa"/>
            <w:gridSpan w:val="2"/>
          </w:tcPr>
          <w:p w14:paraId="626DA3F6" w14:textId="77777777"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lastRenderedPageBreak/>
              <w:t xml:space="preserve">Ich kann bei einem Layout/Design eine umfassende und instinktive Verbindung zwischen Inhalt, Graphiken, Typografie, Farben und weißem Platz herstellen, um gezielte Gestaltung zu erreichen. </w:t>
            </w:r>
          </w:p>
          <w:p w14:paraId="0A26B57E" w14:textId="77777777"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t xml:space="preserve">Ich kann eine abwechslungsreiche Kombination aus Farben, Schriftarten und -größen schaffen, die die Lesbarkeit, Kreativität und Ausdrucksstärke maximiert. </w:t>
            </w:r>
          </w:p>
          <w:p w14:paraId="68186812" w14:textId="77777777" w:rsidR="00416944" w:rsidRPr="006D1B01" w:rsidRDefault="00416944">
            <w:pPr>
              <w:pStyle w:val="Listenabsatz"/>
              <w:numPr>
                <w:ilvl w:val="0"/>
                <w:numId w:val="232"/>
              </w:numPr>
              <w:spacing w:line="360" w:lineRule="auto"/>
              <w:rPr>
                <w:rFonts w:cs="Arial"/>
                <w:sz w:val="20"/>
                <w:szCs w:val="20"/>
              </w:rPr>
            </w:pPr>
            <w:r w:rsidRPr="006D1B01">
              <w:rPr>
                <w:rFonts w:cs="Arial"/>
                <w:sz w:val="20"/>
                <w:szCs w:val="20"/>
              </w:rPr>
              <w:t xml:space="preserve">Ich kann das AIDA-Konzept perfekt nutzen und den Inhalt auf ein höheres Niveau der </w:t>
            </w:r>
            <w:r w:rsidRPr="006D1B01">
              <w:rPr>
                <w:rFonts w:cs="Arial"/>
                <w:sz w:val="20"/>
                <w:szCs w:val="20"/>
              </w:rPr>
              <w:lastRenderedPageBreak/>
              <w:t xml:space="preserve">geistigen Resonanz bei den Lesern führen. </w:t>
            </w:r>
          </w:p>
          <w:p w14:paraId="2798CA6A" w14:textId="3AF51AF8" w:rsidR="000646A3" w:rsidRPr="006D1B01" w:rsidRDefault="00416944">
            <w:pPr>
              <w:pStyle w:val="Listenabsatz"/>
              <w:numPr>
                <w:ilvl w:val="0"/>
                <w:numId w:val="232"/>
              </w:numPr>
              <w:spacing w:line="360" w:lineRule="auto"/>
              <w:rPr>
                <w:rFonts w:cs="Arial"/>
                <w:sz w:val="20"/>
                <w:szCs w:val="20"/>
              </w:rPr>
            </w:pPr>
            <w:r w:rsidRPr="006D1B01">
              <w:rPr>
                <w:rFonts w:cs="Arial"/>
                <w:sz w:val="20"/>
                <w:szCs w:val="20"/>
              </w:rPr>
              <w:t>Ich kann bei einer Broschüre eine professionelle Gestaltung des Inhalts durch fortgeschrittene Layout-Design-Kenntnisse und -Techniken erfolgreich erreichen.</w:t>
            </w:r>
          </w:p>
        </w:tc>
      </w:tr>
      <w:tr w:rsidR="00416944" w:rsidRPr="006D1B01" w14:paraId="17BCF495" w14:textId="77777777" w:rsidTr="00416944">
        <w:tc>
          <w:tcPr>
            <w:tcW w:w="2770" w:type="dxa"/>
            <w:shd w:val="clear" w:color="auto" w:fill="EEECE1" w:themeFill="background2"/>
          </w:tcPr>
          <w:p w14:paraId="5196B8FF" w14:textId="77777777" w:rsidR="000646A3" w:rsidRPr="006D1B01" w:rsidRDefault="000646A3" w:rsidP="003600E0">
            <w:pPr>
              <w:spacing w:line="360" w:lineRule="auto"/>
              <w:rPr>
                <w:rFonts w:cs="Arial"/>
                <w:b/>
                <w:bCs/>
                <w:sz w:val="20"/>
                <w:szCs w:val="20"/>
              </w:rPr>
            </w:pPr>
          </w:p>
        </w:tc>
        <w:tc>
          <w:tcPr>
            <w:tcW w:w="1464" w:type="dxa"/>
            <w:shd w:val="clear" w:color="auto" w:fill="EEECE1" w:themeFill="background2"/>
          </w:tcPr>
          <w:p w14:paraId="1E43ED0C" w14:textId="77777777" w:rsidR="000646A3" w:rsidRPr="006D1B01" w:rsidRDefault="000646A3"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15100537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96" w:type="dxa"/>
            <w:shd w:val="clear" w:color="auto" w:fill="EEECE1" w:themeFill="background2"/>
          </w:tcPr>
          <w:p w14:paraId="2EE9BA1B" w14:textId="77777777" w:rsidR="000646A3" w:rsidRPr="006D1B01" w:rsidRDefault="000646A3"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2138163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07" w:type="dxa"/>
            <w:shd w:val="clear" w:color="auto" w:fill="EEECE1" w:themeFill="background2"/>
          </w:tcPr>
          <w:p w14:paraId="579561FE" w14:textId="77777777" w:rsidR="000646A3" w:rsidRPr="006D1B01" w:rsidRDefault="000646A3"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69404855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3" w:type="dxa"/>
            <w:shd w:val="clear" w:color="auto" w:fill="EEECE1" w:themeFill="background2"/>
          </w:tcPr>
          <w:p w14:paraId="18DD325B" w14:textId="77777777" w:rsidR="000646A3" w:rsidRPr="006D1B01" w:rsidRDefault="000646A3"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165953081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10" w:type="dxa"/>
            <w:shd w:val="clear" w:color="auto" w:fill="EEECE1" w:themeFill="background2"/>
          </w:tcPr>
          <w:p w14:paraId="78E181CE" w14:textId="77777777" w:rsidR="000646A3" w:rsidRPr="006D1B01" w:rsidRDefault="000646A3"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19014958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5" w:type="dxa"/>
            <w:shd w:val="clear" w:color="auto" w:fill="EEECE1" w:themeFill="background2"/>
          </w:tcPr>
          <w:p w14:paraId="7E3DB73D" w14:textId="77777777" w:rsidR="000646A3" w:rsidRPr="006D1B01" w:rsidRDefault="000646A3"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8616695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20ABA5A9" w14:textId="77777777" w:rsidR="000646A3" w:rsidRPr="006D1B01" w:rsidRDefault="000646A3"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105863106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4" w:type="dxa"/>
            <w:shd w:val="clear" w:color="auto" w:fill="EEECE1" w:themeFill="background2"/>
          </w:tcPr>
          <w:p w14:paraId="73FEF9AA" w14:textId="77777777" w:rsidR="000646A3" w:rsidRPr="006D1B01" w:rsidRDefault="000646A3"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104771581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16944" w:rsidRPr="006D1B01" w14:paraId="4D1D0FAA" w14:textId="77777777" w:rsidTr="00416944">
        <w:tc>
          <w:tcPr>
            <w:tcW w:w="2770" w:type="dxa"/>
          </w:tcPr>
          <w:p w14:paraId="46FFBB7D" w14:textId="525FFD86" w:rsidR="00416944" w:rsidRPr="006D1B01" w:rsidRDefault="00416944" w:rsidP="003600E0">
            <w:pPr>
              <w:spacing w:line="360" w:lineRule="auto"/>
              <w:rPr>
                <w:rFonts w:cs="Arial"/>
                <w:b/>
                <w:bCs/>
                <w:sz w:val="20"/>
                <w:szCs w:val="20"/>
              </w:rPr>
            </w:pPr>
            <w:r w:rsidRPr="006D1B01">
              <w:rPr>
                <w:rFonts w:cs="Arial"/>
                <w:b/>
                <w:sz w:val="20"/>
                <w:szCs w:val="20"/>
              </w:rPr>
              <w:t>Inhalt</w:t>
            </w:r>
          </w:p>
        </w:tc>
        <w:tc>
          <w:tcPr>
            <w:tcW w:w="3260" w:type="dxa"/>
            <w:gridSpan w:val="2"/>
          </w:tcPr>
          <w:p w14:paraId="3826AF1F" w14:textId="77777777" w:rsidR="00D8076C" w:rsidRPr="006D1B01" w:rsidRDefault="00D8076C">
            <w:pPr>
              <w:pStyle w:val="Listenabsatz"/>
              <w:numPr>
                <w:ilvl w:val="0"/>
                <w:numId w:val="233"/>
              </w:numPr>
              <w:spacing w:line="360" w:lineRule="auto"/>
              <w:rPr>
                <w:rFonts w:cs="Arial"/>
                <w:sz w:val="20"/>
                <w:szCs w:val="20"/>
              </w:rPr>
            </w:pPr>
            <w:r w:rsidRPr="006D1B01">
              <w:rPr>
                <w:rFonts w:cs="Arial"/>
                <w:sz w:val="20"/>
                <w:szCs w:val="20"/>
              </w:rPr>
              <w:t xml:space="preserve">Ich kann einen Flyer verfassen, der kurz und prägnant ist. </w:t>
            </w:r>
          </w:p>
          <w:p w14:paraId="5BC88F90" w14:textId="5579AE75" w:rsidR="00416944" w:rsidRPr="006D1B01" w:rsidRDefault="00D8076C">
            <w:pPr>
              <w:pStyle w:val="Listenabsatz"/>
              <w:numPr>
                <w:ilvl w:val="0"/>
                <w:numId w:val="233"/>
              </w:numPr>
              <w:spacing w:line="360" w:lineRule="auto"/>
              <w:rPr>
                <w:rFonts w:cs="Arial"/>
                <w:sz w:val="20"/>
                <w:szCs w:val="20"/>
              </w:rPr>
            </w:pPr>
            <w:r w:rsidRPr="006D1B01">
              <w:rPr>
                <w:rFonts w:cs="Arial"/>
                <w:sz w:val="20"/>
                <w:szCs w:val="20"/>
              </w:rPr>
              <w:t>Ich kann eine thematische Gliederung mit Überschriften und Aufteilung erstellen.</w:t>
            </w:r>
          </w:p>
        </w:tc>
        <w:tc>
          <w:tcPr>
            <w:tcW w:w="3010" w:type="dxa"/>
            <w:gridSpan w:val="2"/>
          </w:tcPr>
          <w:p w14:paraId="0D3DDC4D" w14:textId="77777777" w:rsidR="00D8076C" w:rsidRPr="006D1B01" w:rsidRDefault="00D8076C">
            <w:pPr>
              <w:pStyle w:val="Listenabsatz"/>
              <w:numPr>
                <w:ilvl w:val="0"/>
                <w:numId w:val="233"/>
              </w:numPr>
              <w:spacing w:line="360" w:lineRule="auto"/>
              <w:rPr>
                <w:rFonts w:cs="Arial"/>
                <w:sz w:val="20"/>
                <w:szCs w:val="20"/>
              </w:rPr>
            </w:pPr>
            <w:r w:rsidRPr="006D1B01">
              <w:rPr>
                <w:rFonts w:cs="Arial"/>
                <w:sz w:val="20"/>
                <w:szCs w:val="20"/>
              </w:rPr>
              <w:t xml:space="preserve">Ich kann den Inhalt des Flyers fachlich und sachlich richtig gestalten. </w:t>
            </w:r>
          </w:p>
          <w:p w14:paraId="3050D9EB" w14:textId="77777777" w:rsidR="00D8076C" w:rsidRPr="006D1B01" w:rsidRDefault="00D8076C">
            <w:pPr>
              <w:pStyle w:val="Listenabsatz"/>
              <w:numPr>
                <w:ilvl w:val="0"/>
                <w:numId w:val="233"/>
              </w:numPr>
              <w:spacing w:line="360" w:lineRule="auto"/>
              <w:rPr>
                <w:rFonts w:cs="Arial"/>
                <w:sz w:val="20"/>
                <w:szCs w:val="20"/>
              </w:rPr>
            </w:pPr>
            <w:r w:rsidRPr="006D1B01">
              <w:rPr>
                <w:rFonts w:cs="Arial"/>
                <w:sz w:val="20"/>
                <w:szCs w:val="20"/>
              </w:rPr>
              <w:t xml:space="preserve">Ich kann den Flyer an die Zielgruppe anpassen. </w:t>
            </w:r>
          </w:p>
          <w:p w14:paraId="38386965" w14:textId="4181EC3E" w:rsidR="00416944" w:rsidRPr="006D1B01" w:rsidRDefault="00D8076C">
            <w:pPr>
              <w:pStyle w:val="Listenabsatz"/>
              <w:numPr>
                <w:ilvl w:val="0"/>
                <w:numId w:val="233"/>
              </w:numPr>
              <w:spacing w:line="360" w:lineRule="auto"/>
              <w:rPr>
                <w:rFonts w:cs="Arial"/>
                <w:sz w:val="20"/>
                <w:szCs w:val="20"/>
              </w:rPr>
            </w:pPr>
            <w:r w:rsidRPr="006D1B01">
              <w:rPr>
                <w:rFonts w:cs="Arial"/>
                <w:sz w:val="20"/>
                <w:szCs w:val="20"/>
              </w:rPr>
              <w:lastRenderedPageBreak/>
              <w:t>Ich kann Angaben zu den Autorinnen und Autoren machen.</w:t>
            </w:r>
          </w:p>
        </w:tc>
        <w:tc>
          <w:tcPr>
            <w:tcW w:w="3015" w:type="dxa"/>
            <w:gridSpan w:val="2"/>
          </w:tcPr>
          <w:p w14:paraId="3EDD5775" w14:textId="77777777" w:rsidR="00D8076C" w:rsidRPr="006D1B01" w:rsidRDefault="00D8076C">
            <w:pPr>
              <w:pStyle w:val="Listenabsatz"/>
              <w:numPr>
                <w:ilvl w:val="0"/>
                <w:numId w:val="233"/>
              </w:numPr>
              <w:spacing w:line="360" w:lineRule="auto"/>
              <w:rPr>
                <w:rFonts w:cs="Arial"/>
                <w:sz w:val="20"/>
                <w:szCs w:val="20"/>
              </w:rPr>
            </w:pPr>
            <w:r w:rsidRPr="006D1B01">
              <w:rPr>
                <w:rFonts w:cs="Arial"/>
                <w:sz w:val="20"/>
                <w:szCs w:val="20"/>
              </w:rPr>
              <w:lastRenderedPageBreak/>
              <w:t xml:space="preserve">Ich kann wissenschaftliche Quellen zitieren. </w:t>
            </w:r>
          </w:p>
          <w:p w14:paraId="6730189D" w14:textId="4A2D1722" w:rsidR="00416944" w:rsidRPr="006D1B01" w:rsidRDefault="00D8076C">
            <w:pPr>
              <w:pStyle w:val="Listenabsatz"/>
              <w:numPr>
                <w:ilvl w:val="0"/>
                <w:numId w:val="233"/>
              </w:numPr>
              <w:spacing w:line="360" w:lineRule="auto"/>
              <w:rPr>
                <w:rFonts w:cs="Arial"/>
                <w:sz w:val="20"/>
                <w:szCs w:val="20"/>
              </w:rPr>
            </w:pPr>
            <w:r w:rsidRPr="006D1B01">
              <w:rPr>
                <w:rFonts w:cs="Arial"/>
                <w:sz w:val="20"/>
                <w:szCs w:val="20"/>
              </w:rPr>
              <w:t>Ich kann den Inhalt des Flyers so gestalten, dass er komplexe Anforderungen erfüllt.</w:t>
            </w:r>
          </w:p>
        </w:tc>
        <w:tc>
          <w:tcPr>
            <w:tcW w:w="3042" w:type="dxa"/>
            <w:gridSpan w:val="2"/>
          </w:tcPr>
          <w:p w14:paraId="3B2D1F78" w14:textId="3BDD833C" w:rsidR="00416944" w:rsidRPr="006D1B01" w:rsidRDefault="00D8076C">
            <w:pPr>
              <w:pStyle w:val="Listenabsatz"/>
              <w:numPr>
                <w:ilvl w:val="0"/>
                <w:numId w:val="233"/>
              </w:numPr>
              <w:spacing w:line="360" w:lineRule="auto"/>
              <w:rPr>
                <w:rFonts w:cs="Arial"/>
                <w:sz w:val="20"/>
                <w:szCs w:val="20"/>
              </w:rPr>
            </w:pPr>
            <w:r w:rsidRPr="006D1B01">
              <w:rPr>
                <w:rFonts w:cs="Arial"/>
                <w:sz w:val="20"/>
                <w:szCs w:val="20"/>
              </w:rPr>
              <w:t>Ich beherrsche alle Aspekte der vorherigen Stufen auf höchstem Niveau und kann sie in einem professionellen Kontext anwenden.</w:t>
            </w:r>
          </w:p>
        </w:tc>
      </w:tr>
      <w:tr w:rsidR="00416944" w:rsidRPr="006D1B01" w14:paraId="12D4D704" w14:textId="77777777" w:rsidTr="00416944">
        <w:tc>
          <w:tcPr>
            <w:tcW w:w="2770" w:type="dxa"/>
            <w:shd w:val="clear" w:color="auto" w:fill="EEECE1" w:themeFill="background2"/>
          </w:tcPr>
          <w:p w14:paraId="6EEEDB20" w14:textId="77777777" w:rsidR="00416944" w:rsidRPr="006D1B01" w:rsidRDefault="00416944" w:rsidP="003600E0">
            <w:pPr>
              <w:spacing w:line="360" w:lineRule="auto"/>
              <w:rPr>
                <w:rFonts w:cs="Arial"/>
                <w:b/>
                <w:bCs/>
                <w:sz w:val="20"/>
                <w:szCs w:val="20"/>
              </w:rPr>
            </w:pPr>
          </w:p>
        </w:tc>
        <w:tc>
          <w:tcPr>
            <w:tcW w:w="1464" w:type="dxa"/>
            <w:shd w:val="clear" w:color="auto" w:fill="EEECE1" w:themeFill="background2"/>
          </w:tcPr>
          <w:p w14:paraId="5C5949D1"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2275356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96" w:type="dxa"/>
            <w:shd w:val="clear" w:color="auto" w:fill="EEECE1" w:themeFill="background2"/>
          </w:tcPr>
          <w:p w14:paraId="6871C60B"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6492533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07" w:type="dxa"/>
            <w:shd w:val="clear" w:color="auto" w:fill="EEECE1" w:themeFill="background2"/>
          </w:tcPr>
          <w:p w14:paraId="6FC77C25"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16229567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3" w:type="dxa"/>
            <w:shd w:val="clear" w:color="auto" w:fill="EEECE1" w:themeFill="background2"/>
          </w:tcPr>
          <w:p w14:paraId="52F283B6"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4578432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10" w:type="dxa"/>
            <w:shd w:val="clear" w:color="auto" w:fill="EEECE1" w:themeFill="background2"/>
          </w:tcPr>
          <w:p w14:paraId="3CB3C917"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75640467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5" w:type="dxa"/>
            <w:shd w:val="clear" w:color="auto" w:fill="EEECE1" w:themeFill="background2"/>
          </w:tcPr>
          <w:p w14:paraId="58364761"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9263899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355D2DC7"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12080334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4" w:type="dxa"/>
            <w:shd w:val="clear" w:color="auto" w:fill="EEECE1" w:themeFill="background2"/>
          </w:tcPr>
          <w:p w14:paraId="52B20774"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26319034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16944" w:rsidRPr="006D1B01" w14:paraId="2C08E7AF" w14:textId="77777777" w:rsidTr="00416944">
        <w:tc>
          <w:tcPr>
            <w:tcW w:w="2770" w:type="dxa"/>
          </w:tcPr>
          <w:p w14:paraId="0A49812F" w14:textId="2512B8CB" w:rsidR="00416944" w:rsidRPr="006D1B01" w:rsidRDefault="00416944" w:rsidP="003600E0">
            <w:pPr>
              <w:spacing w:line="360" w:lineRule="auto"/>
              <w:rPr>
                <w:rFonts w:cs="Arial"/>
                <w:b/>
                <w:bCs/>
                <w:sz w:val="20"/>
                <w:szCs w:val="20"/>
              </w:rPr>
            </w:pPr>
            <w:r w:rsidRPr="006D1B01">
              <w:rPr>
                <w:rFonts w:cs="Arial"/>
                <w:b/>
                <w:sz w:val="20"/>
                <w:szCs w:val="20"/>
              </w:rPr>
              <w:t>Animationen</w:t>
            </w:r>
          </w:p>
        </w:tc>
        <w:tc>
          <w:tcPr>
            <w:tcW w:w="3260" w:type="dxa"/>
            <w:gridSpan w:val="2"/>
          </w:tcPr>
          <w:p w14:paraId="40ED9B8D" w14:textId="46E37C0E" w:rsidR="00416944" w:rsidRPr="006D1B01" w:rsidRDefault="00D8076C">
            <w:pPr>
              <w:pStyle w:val="Listenabsatz"/>
              <w:numPr>
                <w:ilvl w:val="0"/>
                <w:numId w:val="234"/>
              </w:numPr>
              <w:spacing w:line="360" w:lineRule="auto"/>
              <w:rPr>
                <w:rFonts w:cs="Arial"/>
                <w:sz w:val="20"/>
                <w:szCs w:val="20"/>
              </w:rPr>
            </w:pPr>
            <w:r w:rsidRPr="006D1B01">
              <w:rPr>
                <w:rFonts w:cs="Arial"/>
                <w:sz w:val="20"/>
                <w:szCs w:val="20"/>
              </w:rPr>
              <w:t>Ich kann einfache Animationen passend zum Inhalt erstellen.</w:t>
            </w:r>
          </w:p>
        </w:tc>
        <w:tc>
          <w:tcPr>
            <w:tcW w:w="3010" w:type="dxa"/>
            <w:gridSpan w:val="2"/>
          </w:tcPr>
          <w:p w14:paraId="503830A9" w14:textId="77777777" w:rsidR="00D8076C" w:rsidRPr="006D1B01" w:rsidRDefault="00D8076C">
            <w:pPr>
              <w:pStyle w:val="Listenabsatz"/>
              <w:numPr>
                <w:ilvl w:val="0"/>
                <w:numId w:val="234"/>
              </w:numPr>
              <w:spacing w:line="360" w:lineRule="auto"/>
              <w:rPr>
                <w:rFonts w:cs="Arial"/>
                <w:sz w:val="20"/>
                <w:szCs w:val="20"/>
              </w:rPr>
            </w:pPr>
            <w:r w:rsidRPr="006D1B01">
              <w:rPr>
                <w:rFonts w:cs="Arial"/>
                <w:sz w:val="20"/>
                <w:szCs w:val="20"/>
              </w:rPr>
              <w:t xml:space="preserve">Ich kann Animationen in angemessener Größe und Auflösung erstellen. </w:t>
            </w:r>
          </w:p>
          <w:p w14:paraId="767541E4" w14:textId="3EEAC945" w:rsidR="00416944" w:rsidRPr="006D1B01" w:rsidRDefault="00D8076C">
            <w:pPr>
              <w:pStyle w:val="Listenabsatz"/>
              <w:numPr>
                <w:ilvl w:val="0"/>
                <w:numId w:val="234"/>
              </w:numPr>
              <w:spacing w:line="360" w:lineRule="auto"/>
              <w:rPr>
                <w:rFonts w:cs="Arial"/>
                <w:sz w:val="20"/>
                <w:szCs w:val="20"/>
              </w:rPr>
            </w:pPr>
            <w:r w:rsidRPr="006D1B01">
              <w:rPr>
                <w:rFonts w:cs="Arial"/>
                <w:sz w:val="20"/>
                <w:szCs w:val="20"/>
              </w:rPr>
              <w:t>Ich kann die Dosierung der Animationen angemessen gestalten, sodass der Inhalt nicht überfrachtend wird.</w:t>
            </w:r>
          </w:p>
        </w:tc>
        <w:tc>
          <w:tcPr>
            <w:tcW w:w="3015" w:type="dxa"/>
            <w:gridSpan w:val="2"/>
          </w:tcPr>
          <w:p w14:paraId="676DD022" w14:textId="77777777" w:rsidR="00D8076C" w:rsidRPr="006D1B01" w:rsidRDefault="00D8076C">
            <w:pPr>
              <w:pStyle w:val="Listenabsatz"/>
              <w:numPr>
                <w:ilvl w:val="0"/>
                <w:numId w:val="234"/>
              </w:numPr>
              <w:spacing w:line="360" w:lineRule="auto"/>
              <w:rPr>
                <w:rFonts w:cs="Arial"/>
                <w:sz w:val="20"/>
                <w:szCs w:val="20"/>
              </w:rPr>
            </w:pPr>
            <w:r w:rsidRPr="006D1B01">
              <w:rPr>
                <w:rFonts w:cs="Arial"/>
                <w:sz w:val="20"/>
                <w:szCs w:val="20"/>
              </w:rPr>
              <w:t xml:space="preserve">Ich kann komplexe Animationen passend zum Inhalt erstellen. </w:t>
            </w:r>
          </w:p>
          <w:p w14:paraId="1FF13842" w14:textId="77777777" w:rsidR="00D8076C" w:rsidRPr="006D1B01" w:rsidRDefault="00D8076C">
            <w:pPr>
              <w:pStyle w:val="Listenabsatz"/>
              <w:numPr>
                <w:ilvl w:val="0"/>
                <w:numId w:val="234"/>
              </w:numPr>
              <w:spacing w:line="360" w:lineRule="auto"/>
              <w:rPr>
                <w:rFonts w:cs="Arial"/>
                <w:sz w:val="20"/>
                <w:szCs w:val="20"/>
              </w:rPr>
            </w:pPr>
            <w:r w:rsidRPr="006D1B01">
              <w:rPr>
                <w:rFonts w:cs="Arial"/>
                <w:sz w:val="20"/>
                <w:szCs w:val="20"/>
              </w:rPr>
              <w:t xml:space="preserve">Ich kann Animationen so einsetzen, dass sie einen Mehrwert für den Inhalt bieten. </w:t>
            </w:r>
          </w:p>
          <w:p w14:paraId="0B6DC796" w14:textId="14FF4470" w:rsidR="00416944" w:rsidRPr="006D1B01" w:rsidRDefault="00D8076C">
            <w:pPr>
              <w:pStyle w:val="Listenabsatz"/>
              <w:numPr>
                <w:ilvl w:val="0"/>
                <w:numId w:val="234"/>
              </w:numPr>
              <w:spacing w:line="360" w:lineRule="auto"/>
              <w:rPr>
                <w:rFonts w:cs="Arial"/>
                <w:sz w:val="20"/>
                <w:szCs w:val="20"/>
              </w:rPr>
            </w:pPr>
            <w:r w:rsidRPr="006D1B01">
              <w:rPr>
                <w:rFonts w:cs="Arial"/>
                <w:sz w:val="20"/>
                <w:szCs w:val="20"/>
              </w:rPr>
              <w:t>Ich kann die Animationen in einem professionellen Kontext verwenden.</w:t>
            </w:r>
          </w:p>
        </w:tc>
        <w:tc>
          <w:tcPr>
            <w:tcW w:w="3042" w:type="dxa"/>
            <w:gridSpan w:val="2"/>
          </w:tcPr>
          <w:p w14:paraId="64D8753D" w14:textId="77777777" w:rsidR="00D8076C" w:rsidRPr="006D1B01" w:rsidRDefault="00D8076C">
            <w:pPr>
              <w:pStyle w:val="Listenabsatz"/>
              <w:numPr>
                <w:ilvl w:val="0"/>
                <w:numId w:val="234"/>
              </w:numPr>
              <w:spacing w:line="360" w:lineRule="auto"/>
              <w:rPr>
                <w:rFonts w:cs="Arial"/>
                <w:sz w:val="20"/>
                <w:szCs w:val="20"/>
              </w:rPr>
            </w:pPr>
            <w:r w:rsidRPr="006D1B01">
              <w:rPr>
                <w:rFonts w:cs="Arial"/>
                <w:sz w:val="20"/>
                <w:szCs w:val="20"/>
              </w:rPr>
              <w:t xml:space="preserve">Ich beherrsche alle Aspekte der vorherigen Stufen auf höchstem Niveau und kann sie in einem kreativen, innovativen und professionellen Kontext anwenden. </w:t>
            </w:r>
          </w:p>
          <w:p w14:paraId="0D8E6D6F" w14:textId="58DB0194" w:rsidR="00416944" w:rsidRPr="006D1B01" w:rsidRDefault="00D8076C">
            <w:pPr>
              <w:pStyle w:val="Listenabsatz"/>
              <w:numPr>
                <w:ilvl w:val="0"/>
                <w:numId w:val="234"/>
              </w:numPr>
              <w:spacing w:line="360" w:lineRule="auto"/>
              <w:rPr>
                <w:rFonts w:cs="Arial"/>
                <w:sz w:val="20"/>
                <w:szCs w:val="20"/>
              </w:rPr>
            </w:pPr>
            <w:r w:rsidRPr="006D1B01">
              <w:rPr>
                <w:rFonts w:cs="Arial"/>
                <w:sz w:val="20"/>
                <w:szCs w:val="20"/>
              </w:rPr>
              <w:t>Ich kann Animationen erstellen, die höchsten Ansprüchen genügen und auch in komplexen Projekten eingesetzt werden können.</w:t>
            </w:r>
          </w:p>
        </w:tc>
      </w:tr>
      <w:tr w:rsidR="00416944" w:rsidRPr="006D1B01" w14:paraId="477C6254" w14:textId="77777777" w:rsidTr="00416944">
        <w:tc>
          <w:tcPr>
            <w:tcW w:w="2770" w:type="dxa"/>
            <w:shd w:val="clear" w:color="auto" w:fill="EEECE1" w:themeFill="background2"/>
          </w:tcPr>
          <w:p w14:paraId="6CACEC6E" w14:textId="77777777" w:rsidR="00416944" w:rsidRPr="006D1B01" w:rsidRDefault="00416944" w:rsidP="003600E0">
            <w:pPr>
              <w:spacing w:line="360" w:lineRule="auto"/>
              <w:rPr>
                <w:rFonts w:cs="Arial"/>
                <w:b/>
                <w:bCs/>
                <w:sz w:val="20"/>
                <w:szCs w:val="20"/>
              </w:rPr>
            </w:pPr>
          </w:p>
        </w:tc>
        <w:tc>
          <w:tcPr>
            <w:tcW w:w="1464" w:type="dxa"/>
            <w:shd w:val="clear" w:color="auto" w:fill="EEECE1" w:themeFill="background2"/>
          </w:tcPr>
          <w:p w14:paraId="40F71938"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194314278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96" w:type="dxa"/>
            <w:shd w:val="clear" w:color="auto" w:fill="EEECE1" w:themeFill="background2"/>
          </w:tcPr>
          <w:p w14:paraId="628F4A7D"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178329582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07" w:type="dxa"/>
            <w:shd w:val="clear" w:color="auto" w:fill="EEECE1" w:themeFill="background2"/>
          </w:tcPr>
          <w:p w14:paraId="2E2992C0"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907510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3" w:type="dxa"/>
            <w:shd w:val="clear" w:color="auto" w:fill="EEECE1" w:themeFill="background2"/>
          </w:tcPr>
          <w:p w14:paraId="0BEF9476"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176310381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10" w:type="dxa"/>
            <w:shd w:val="clear" w:color="auto" w:fill="EEECE1" w:themeFill="background2"/>
          </w:tcPr>
          <w:p w14:paraId="011F3C00"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6724581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5" w:type="dxa"/>
            <w:shd w:val="clear" w:color="auto" w:fill="EEECE1" w:themeFill="background2"/>
          </w:tcPr>
          <w:p w14:paraId="264D8A44"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178656405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07BE2A60"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8570778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4" w:type="dxa"/>
            <w:shd w:val="clear" w:color="auto" w:fill="EEECE1" w:themeFill="background2"/>
          </w:tcPr>
          <w:p w14:paraId="256C516C"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108911597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16944" w:rsidRPr="006D1B01" w14:paraId="163DA317" w14:textId="77777777" w:rsidTr="00416944">
        <w:tc>
          <w:tcPr>
            <w:tcW w:w="2770" w:type="dxa"/>
            <w:shd w:val="clear" w:color="auto" w:fill="FFFFFF" w:themeFill="background1"/>
          </w:tcPr>
          <w:p w14:paraId="09D51AA8" w14:textId="4F43D108" w:rsidR="00416944" w:rsidRPr="006D1B01" w:rsidRDefault="00416944" w:rsidP="003600E0">
            <w:pPr>
              <w:spacing w:line="360" w:lineRule="auto"/>
              <w:rPr>
                <w:rFonts w:cs="Arial"/>
                <w:b/>
                <w:bCs/>
                <w:sz w:val="20"/>
                <w:szCs w:val="20"/>
              </w:rPr>
            </w:pPr>
            <w:r w:rsidRPr="006D1B01">
              <w:rPr>
                <w:rFonts w:cs="Arial"/>
                <w:b/>
                <w:sz w:val="20"/>
                <w:szCs w:val="20"/>
              </w:rPr>
              <w:t>Rechtschreibung und Grammatik</w:t>
            </w:r>
          </w:p>
        </w:tc>
        <w:tc>
          <w:tcPr>
            <w:tcW w:w="3260" w:type="dxa"/>
            <w:gridSpan w:val="2"/>
            <w:shd w:val="clear" w:color="auto" w:fill="FFFFFF" w:themeFill="background1"/>
          </w:tcPr>
          <w:p w14:paraId="4F6C4AA4" w14:textId="29A459C2" w:rsidR="00416944" w:rsidRPr="006D1B01" w:rsidRDefault="001D3529" w:rsidP="003600E0">
            <w:pPr>
              <w:spacing w:line="360" w:lineRule="auto"/>
              <w:rPr>
                <w:rFonts w:cs="Arial"/>
                <w:sz w:val="20"/>
                <w:szCs w:val="20"/>
              </w:rPr>
            </w:pPr>
            <w:r w:rsidRPr="006D1B01">
              <w:rPr>
                <w:rFonts w:cs="Arial"/>
                <w:sz w:val="20"/>
                <w:szCs w:val="20"/>
              </w:rPr>
              <w:t>Ich kann einfache Texte ohne grobe Rechtschreibfehler und mit Grundkenntnissen der Grammatik verfassen.</w:t>
            </w:r>
          </w:p>
        </w:tc>
        <w:tc>
          <w:tcPr>
            <w:tcW w:w="3010" w:type="dxa"/>
            <w:gridSpan w:val="2"/>
            <w:shd w:val="clear" w:color="auto" w:fill="FFFFFF" w:themeFill="background1"/>
          </w:tcPr>
          <w:p w14:paraId="0878447B" w14:textId="6847AEDB" w:rsidR="00416944" w:rsidRPr="006D1B01" w:rsidRDefault="001D3529" w:rsidP="003600E0">
            <w:pPr>
              <w:spacing w:line="360" w:lineRule="auto"/>
              <w:rPr>
                <w:rFonts w:cs="Arial"/>
                <w:sz w:val="20"/>
                <w:szCs w:val="20"/>
              </w:rPr>
            </w:pPr>
            <w:r w:rsidRPr="006D1B01">
              <w:rPr>
                <w:rFonts w:cs="Arial"/>
                <w:sz w:val="20"/>
                <w:szCs w:val="20"/>
              </w:rPr>
              <w:t>Ich kann Texte verfassen, welche in puncto Rechtschreibung und Grammatik fehlerfrei sind.</w:t>
            </w:r>
          </w:p>
        </w:tc>
        <w:tc>
          <w:tcPr>
            <w:tcW w:w="3015" w:type="dxa"/>
            <w:gridSpan w:val="2"/>
            <w:shd w:val="clear" w:color="auto" w:fill="FFFFFF" w:themeFill="background1"/>
          </w:tcPr>
          <w:p w14:paraId="08E7E06E" w14:textId="6F603202" w:rsidR="00416944" w:rsidRPr="006D1B01" w:rsidRDefault="001D3529" w:rsidP="003600E0">
            <w:pPr>
              <w:spacing w:line="360" w:lineRule="auto"/>
              <w:rPr>
                <w:rFonts w:cs="Arial"/>
                <w:sz w:val="20"/>
                <w:szCs w:val="20"/>
              </w:rPr>
            </w:pPr>
            <w:r w:rsidRPr="006D1B01">
              <w:rPr>
                <w:rFonts w:cs="Arial"/>
                <w:sz w:val="20"/>
                <w:szCs w:val="20"/>
              </w:rPr>
              <w:t>Ich kann komplexe Texte ohne Rechtschreib- oder Grammatikfehler verfassen und dabei verschiedene Textsorten, Schreibstile und Formulierungen anwenden.</w:t>
            </w:r>
          </w:p>
        </w:tc>
        <w:tc>
          <w:tcPr>
            <w:tcW w:w="3042" w:type="dxa"/>
            <w:gridSpan w:val="2"/>
            <w:shd w:val="clear" w:color="auto" w:fill="FFFFFF" w:themeFill="background1"/>
          </w:tcPr>
          <w:p w14:paraId="429982D9" w14:textId="65611D7B" w:rsidR="00416944" w:rsidRPr="006D1B01" w:rsidRDefault="001D3529" w:rsidP="003600E0">
            <w:pPr>
              <w:spacing w:line="360" w:lineRule="auto"/>
              <w:rPr>
                <w:rFonts w:cs="Arial"/>
                <w:sz w:val="20"/>
                <w:szCs w:val="20"/>
              </w:rPr>
            </w:pPr>
            <w:r w:rsidRPr="006D1B01">
              <w:rPr>
                <w:rFonts w:cs="Arial"/>
                <w:sz w:val="20"/>
                <w:szCs w:val="20"/>
              </w:rPr>
              <w:t>Ich beherrsche alle Aspekte der vorherigen Stufen auf höchstem Niveau und kann auch schwierige Rechtschreib- und Grammatikregeln anwenden und mich dabei flexibel auf unterschiedliche Zielgruppen einstellen.</w:t>
            </w:r>
          </w:p>
        </w:tc>
      </w:tr>
      <w:tr w:rsidR="00416944" w:rsidRPr="006D1B01" w14:paraId="56D3813C" w14:textId="77777777" w:rsidTr="00416944">
        <w:tc>
          <w:tcPr>
            <w:tcW w:w="2770" w:type="dxa"/>
            <w:shd w:val="clear" w:color="auto" w:fill="EEECE1" w:themeFill="background2"/>
          </w:tcPr>
          <w:p w14:paraId="55A65E2E" w14:textId="77777777" w:rsidR="00416944" w:rsidRPr="006D1B01" w:rsidRDefault="00416944" w:rsidP="003600E0">
            <w:pPr>
              <w:spacing w:line="360" w:lineRule="auto"/>
              <w:rPr>
                <w:rFonts w:cs="Arial"/>
                <w:b/>
                <w:bCs/>
                <w:sz w:val="20"/>
                <w:szCs w:val="20"/>
              </w:rPr>
            </w:pPr>
          </w:p>
        </w:tc>
        <w:tc>
          <w:tcPr>
            <w:tcW w:w="1464" w:type="dxa"/>
            <w:shd w:val="clear" w:color="auto" w:fill="EEECE1" w:themeFill="background2"/>
          </w:tcPr>
          <w:p w14:paraId="6A77E6B8"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53365069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96" w:type="dxa"/>
            <w:shd w:val="clear" w:color="auto" w:fill="EEECE1" w:themeFill="background2"/>
          </w:tcPr>
          <w:p w14:paraId="14DB2326"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12937905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07" w:type="dxa"/>
            <w:shd w:val="clear" w:color="auto" w:fill="EEECE1" w:themeFill="background2"/>
          </w:tcPr>
          <w:p w14:paraId="35E01769"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2402230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3" w:type="dxa"/>
            <w:shd w:val="clear" w:color="auto" w:fill="EEECE1" w:themeFill="background2"/>
          </w:tcPr>
          <w:p w14:paraId="70EEF03B"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194783795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10" w:type="dxa"/>
            <w:shd w:val="clear" w:color="auto" w:fill="EEECE1" w:themeFill="background2"/>
          </w:tcPr>
          <w:p w14:paraId="19830684"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3743160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5" w:type="dxa"/>
            <w:shd w:val="clear" w:color="auto" w:fill="EEECE1" w:themeFill="background2"/>
          </w:tcPr>
          <w:p w14:paraId="529DABD3"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15341580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05D5AE80" w14:textId="77777777" w:rsidR="00416944" w:rsidRPr="006D1B01" w:rsidRDefault="00416944" w:rsidP="003600E0">
            <w:pPr>
              <w:spacing w:line="360" w:lineRule="auto"/>
              <w:rPr>
                <w:rFonts w:cs="Arial"/>
                <w:sz w:val="20"/>
                <w:szCs w:val="20"/>
              </w:rPr>
            </w:pPr>
            <w:r w:rsidRPr="006D1B01">
              <w:rPr>
                <w:rFonts w:cs="Arial"/>
                <w:sz w:val="20"/>
                <w:szCs w:val="20"/>
              </w:rPr>
              <w:t xml:space="preserve">Dozent </w:t>
            </w:r>
            <w:sdt>
              <w:sdtPr>
                <w:rPr>
                  <w:rFonts w:cs="Arial"/>
                  <w:sz w:val="20"/>
                  <w:szCs w:val="20"/>
                </w:rPr>
                <w:id w:val="10210454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4" w:type="dxa"/>
            <w:shd w:val="clear" w:color="auto" w:fill="EEECE1" w:themeFill="background2"/>
          </w:tcPr>
          <w:p w14:paraId="719406BD" w14:textId="77777777" w:rsidR="00416944" w:rsidRPr="006D1B01" w:rsidRDefault="00416944" w:rsidP="003600E0">
            <w:pPr>
              <w:spacing w:line="360" w:lineRule="auto"/>
              <w:rPr>
                <w:rFonts w:cs="Arial"/>
                <w:sz w:val="20"/>
                <w:szCs w:val="20"/>
              </w:rPr>
            </w:pPr>
            <w:r w:rsidRPr="006D1B01">
              <w:rPr>
                <w:rFonts w:cs="Arial"/>
                <w:sz w:val="20"/>
                <w:szCs w:val="20"/>
              </w:rPr>
              <w:t xml:space="preserve">Lernender </w:t>
            </w:r>
            <w:sdt>
              <w:sdtPr>
                <w:rPr>
                  <w:rFonts w:cs="Arial"/>
                  <w:sz w:val="20"/>
                  <w:szCs w:val="20"/>
                </w:rPr>
                <w:id w:val="-6179880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62D21339" w14:textId="77777777" w:rsidR="00AB1E89" w:rsidRPr="006D1B01" w:rsidRDefault="00AB1E89" w:rsidP="00685F6E">
      <w:pPr>
        <w:tabs>
          <w:tab w:val="left" w:pos="9735"/>
        </w:tabs>
        <w:rPr>
          <w:rFonts w:cs="Arial"/>
          <w:szCs w:val="22"/>
        </w:rPr>
        <w:sectPr w:rsidR="00AB1E89" w:rsidRPr="006D1B01" w:rsidSect="002D7DBA">
          <w:type w:val="continuous"/>
          <w:pgSz w:w="16838" w:h="11906" w:orient="landscape"/>
          <w:pgMar w:top="720" w:right="720" w:bottom="720" w:left="720" w:header="709" w:footer="709" w:gutter="0"/>
          <w:cols w:space="708"/>
          <w:titlePg/>
          <w:docGrid w:linePitch="360"/>
        </w:sectPr>
      </w:pPr>
    </w:p>
    <w:p>
      <w:pPr>
        <w:pStyle w:val="berschrift2"/>
        <w:keepNext/>
        <w:spacing w:before="0" w:after="60"/>
        <w:pageBreakBefore w:val="1"/>
      </w:pPr>
      <w:r>
        <w:rPr>
          <w:b w:val="0"/>
          <w:i w:val="0"/>
        </w:rPr>
        <w:t>9. Gruppenarbeit / Projekt</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Gruppenarbeit und Projekte machen fachliche Problembearbeitung, Kooperation, Verantwortungsübernahme und Prozesssteuerung gleichzeitig sichtbar.</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Fachwissen zur gemeinsamen Bearbeitung einer komplexen Aufgabe einbringen und mit Beiträgen anderer verknüpfen.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Arbeitsprozesse planen, Aufgaben strukturieren, Ergebnisse zusammenführen und den gemeinsamen Prozess auswerten.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Verantwortung übernehmen, Absprachen treffen, Konflikte konstruktiv bearbeiten und gemeinsame Ergebnisse vertreten.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Eigene Beiträge zuverlässig steuern, den eigenen Anteil reflektieren und notwendige Anpassungen im Arbeitsprozess selbstständig vornehmen.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Kooperative Planung und Durchführung entsprechen zentralen Anforderungen sozialpädagogischer Team-, Projekt- und Netzwerkarbeit.</w:t>
            </w:r>
          </w:p>
        </w:tc>
      </w:tr>
    </w:tbl>
    <w:p>
      <w:pPr>
        <w:keepNext w:val="0"/>
        <w:pageBreakBefore w:val="0"/>
        <w:spacing w:before="0" w:after="20"/>
      </w:pPr>
    </w:p>
    <w:p>
      <w:pPr>
        <w:keepNext w:val="0"/>
        <w:pageBreakBefore w:val="0"/>
        <w:spacing w:before="0" w:after="100"/>
      </w:pPr>
      <w:r>
        <w:rPr>
          <w:b/>
          <w:i w:val="0"/>
          <w:color w:val="3F4F5F"/>
          <w:sz w:val="18"/>
        </w:rPr>
        <w:t>Kompetenzschwerpunkte: Sozialkompetenz · Selbstständigkeit · Fertigkeiten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574E93" w:rsidRPr="006D1B01" w:rsidSect="008B72E6">
          <w:type w:val="continuous"/>
          <w:pgSz w:w="11906" w:h="16838"/>
          <w:pgMar w:top="1417" w:right="1417" w:bottom="1417" w:left="1417" w:header="708" w:footer="708" w:gutter="0"/>
          <w:cols w:space="708" w:num="1"/>
          <w:titlePg/>
          <w:docGrid w:linePitch="360"/>
        </w:sectPr>
      </w:pPr>
    </w:p>
    <w:p>
      <w:pPr>
        <w:pStyle w:val="berschrift3"/>
        <w:keepNext/>
        <w:pageBreakBefore/>
        <w:spacing w:before="0" w:after="120"/>
      </w:pPr>
      <w:r>
        <w:rPr>
          <w:b w:val="0"/>
          <w:i w:val="0"/>
        </w:rPr>
        <w:t>9.1 Anleitung</w:t>
      </w:r>
    </w:p>
    <w:p w14:paraId="3DFAB6ED" w14:textId="77777777" w:rsidR="008B72E6" w:rsidRPr="006D1B01" w:rsidRDefault="008B72E6" w:rsidP="00A64476">
      <w:pPr>
        <w:pStyle w:val="StandardWeb"/>
        <w:spacing w:line="360" w:lineRule="auto"/>
        <w:rPr>
          <w:rFonts w:cs="Arial"/>
          <w:szCs w:val="22"/>
        </w:rPr>
      </w:pPr>
      <w:r w:rsidRPr="006D1B01">
        <w:rPr>
          <w:rFonts w:cs="Arial"/>
          <w:szCs w:val="22"/>
        </w:rPr>
        <w:t xml:space="preserve">Meyer definiert Gruppenarbeit/Gruppenunterricht wie folgt: „Gruppenunterricht ist eine Sozialform des Unterrichts, bei der durch die zeitlich begrenzte Teilung des Klassenverbandes in mehrere Abteilungen arbeitsfähige Kleingruppen entstehen, die gemeinsam an der von der Lehrerin (vom Lehrer) [Anm. d. Verf.] gestellten oder selbst erarbeiteten Themenstellung arbeiten und deren Arbeitsergebnisse in späteren Unterrichtsphasen für den Klassenverband nutzbar gemacht werden können“ (Meyer 1994: 242). Demnach besteht Gruppenarbeit aus einer zielgerichteten Arbeit, sozialer Interaktion und sprachlicher Verständigung von Schülerinnen und Schüler sowie Lehrerinnen und Lehrer (vgl. ebd.). </w:t>
      </w:r>
    </w:p>
    <w:p w14:paraId="5648768A" w14:textId="77777777" w:rsidR="008B72E6" w:rsidRPr="006D1B01" w:rsidRDefault="008B72E6" w:rsidP="00A64476">
      <w:pPr>
        <w:pStyle w:val="StandardWeb"/>
        <w:spacing w:line="360" w:lineRule="auto"/>
        <w:rPr>
          <w:rFonts w:cs="Arial"/>
          <w:szCs w:val="22"/>
        </w:rPr>
      </w:pPr>
      <w:r w:rsidRPr="006D1B01">
        <w:rPr>
          <w:rFonts w:cs="Arial"/>
          <w:szCs w:val="22"/>
        </w:rPr>
        <w:t>Damit eine Gruppenarbeit für alle Beteiligten zu einem gesteigerten Lernerfolg führen kann, ist es sinnvoll die Gruppenarbeit in vier Phasen zu unterteilen:</w:t>
      </w:r>
    </w:p>
    <w:p w14:paraId="34F8812C" w14:textId="77777777" w:rsidR="008B72E6" w:rsidRPr="006D1B01" w:rsidRDefault="008B72E6" w:rsidP="008B72E6">
      <w:pPr>
        <w:pStyle w:val="StandardWeb"/>
        <w:spacing w:line="276" w:lineRule="auto"/>
        <w:rPr>
          <w:rFonts w:cs="Arial"/>
          <w:b/>
          <w:szCs w:val="22"/>
        </w:rPr>
      </w:pPr>
      <w:r w:rsidRPr="006D1B01">
        <w:rPr>
          <w:rFonts w:cs="Arial"/>
          <w:b/>
          <w:szCs w:val="22"/>
        </w:rPr>
        <w:t>1. Vorbereitungsphase</w:t>
      </w:r>
    </w:p>
    <w:p w14:paraId="3C80442F" w14:textId="77777777" w:rsidR="008B72E6" w:rsidRPr="006D1B01" w:rsidRDefault="008B72E6" w:rsidP="008B72E6">
      <w:pPr>
        <w:pStyle w:val="StandardWeb"/>
        <w:spacing w:line="276" w:lineRule="auto"/>
        <w:rPr>
          <w:rFonts w:cs="Arial"/>
          <w:b/>
          <w:szCs w:val="22"/>
        </w:rPr>
      </w:pPr>
      <w:r w:rsidRPr="006D1B01">
        <w:rPr>
          <w:rFonts w:cs="Arial"/>
          <w:b/>
          <w:szCs w:val="22"/>
        </w:rPr>
        <w:t>2. Durchführung</w:t>
      </w:r>
    </w:p>
    <w:p w14:paraId="1FC498B1" w14:textId="77777777" w:rsidR="008B72E6" w:rsidRPr="006D1B01" w:rsidRDefault="008B72E6" w:rsidP="008B72E6">
      <w:pPr>
        <w:pStyle w:val="StandardWeb"/>
        <w:spacing w:line="276" w:lineRule="auto"/>
        <w:rPr>
          <w:rFonts w:cs="Arial"/>
          <w:b/>
          <w:szCs w:val="22"/>
        </w:rPr>
      </w:pPr>
      <w:r w:rsidRPr="006D1B01">
        <w:rPr>
          <w:rFonts w:cs="Arial"/>
          <w:b/>
          <w:szCs w:val="22"/>
        </w:rPr>
        <w:t>3. Präsentation/Auswertung</w:t>
      </w:r>
    </w:p>
    <w:p w14:paraId="54227B11" w14:textId="77777777" w:rsidR="008B72E6" w:rsidRPr="006D1B01" w:rsidRDefault="008B72E6" w:rsidP="008B72E6">
      <w:pPr>
        <w:pStyle w:val="StandardWeb"/>
        <w:spacing w:line="276" w:lineRule="auto"/>
        <w:rPr>
          <w:rFonts w:cs="Arial"/>
          <w:b/>
          <w:szCs w:val="22"/>
        </w:rPr>
      </w:pPr>
      <w:r w:rsidRPr="006D1B01">
        <w:rPr>
          <w:rFonts w:cs="Arial"/>
          <w:b/>
          <w:szCs w:val="22"/>
        </w:rPr>
        <w:t xml:space="preserve">4. Feedback/Evaluation </w:t>
      </w:r>
    </w:p>
    <w:p w14:paraId="49D820EE" w14:textId="77777777" w:rsidR="004B47AD" w:rsidRPr="006D1B01" w:rsidRDefault="008B72E6" w:rsidP="00C86171">
      <w:pPr>
        <w:pStyle w:val="Textmit4cmEinzug"/>
        <w:spacing w:before="80" w:line="360" w:lineRule="auto"/>
        <w:ind w:left="0"/>
        <w:rPr>
          <w:rFonts w:ascii="Arial" w:hAnsi="Arial" w:cs="Arial"/>
          <w:sz w:val="22"/>
          <w:szCs w:val="22"/>
        </w:rPr>
      </w:pPr>
      <w:r w:rsidRPr="006D1B01">
        <w:rPr>
          <w:rFonts w:ascii="Arial" w:hAnsi="Arial" w:cs="Arial"/>
          <w:sz w:val="22"/>
          <w:szCs w:val="22"/>
        </w:rPr>
        <w:t xml:space="preserve">Die Sozialform Gruppenarbeit kann in allen Unterrichtssituationen angewendet werden, bedeutend ist hierbei die Ergebnissicherung. </w:t>
      </w:r>
      <w:r w:rsidR="006249A1" w:rsidRPr="006D1B01">
        <w:rPr>
          <w:rFonts w:ascii="Arial" w:hAnsi="Arial" w:cs="Arial"/>
          <w:sz w:val="22"/>
          <w:szCs w:val="22"/>
        </w:rPr>
        <w:t xml:space="preserve">Deswegen erstellen Sie zu jeder Gruppenarbeit ein Handout als schriftliche Zusammenfassung (siehe hierzu Kriterien eines Handouts). </w:t>
      </w:r>
      <w:r w:rsidR="002D76B9" w:rsidRPr="006D1B01">
        <w:rPr>
          <w:rFonts w:ascii="Arial" w:hAnsi="Arial" w:cs="Arial"/>
          <w:sz w:val="22"/>
          <w:szCs w:val="22"/>
        </w:rPr>
        <w:t>Ergänzende Hinweise zum Inhalt: Halten Sie nur die wesentlichen Arbeitsergebnisse fest.</w:t>
      </w:r>
      <w:r w:rsidR="00C86171" w:rsidRPr="006D1B01">
        <w:rPr>
          <w:rFonts w:ascii="Arial" w:hAnsi="Arial" w:cs="Arial"/>
          <w:sz w:val="22"/>
          <w:szCs w:val="22"/>
        </w:rPr>
        <w:t xml:space="preserve"> </w:t>
      </w:r>
      <w:r w:rsidR="002D76B9" w:rsidRPr="006D1B01">
        <w:rPr>
          <w:rFonts w:ascii="Arial" w:hAnsi="Arial" w:cs="Arial"/>
          <w:sz w:val="22"/>
          <w:szCs w:val="22"/>
        </w:rPr>
        <w:t>Fügen Sie Tabellen, Abbildungen oder eigene Skizzen und Grafiken ein, um die Sachverhalte, die Sie darstellen möchten, für den Leser</w:t>
      </w:r>
      <w:r w:rsidR="00C86171" w:rsidRPr="006D1B01">
        <w:rPr>
          <w:rFonts w:ascii="Arial" w:hAnsi="Arial" w:cs="Arial"/>
          <w:sz w:val="22"/>
          <w:szCs w:val="22"/>
        </w:rPr>
        <w:t>/die Leserin</w:t>
      </w:r>
      <w:r w:rsidR="002D76B9" w:rsidRPr="006D1B01">
        <w:rPr>
          <w:rFonts w:ascii="Arial" w:hAnsi="Arial" w:cs="Arial"/>
          <w:sz w:val="22"/>
          <w:szCs w:val="22"/>
        </w:rPr>
        <w:t xml:space="preserve"> so anschaulich wie möglich zu machen.</w:t>
      </w:r>
      <w:r w:rsidR="00C86171" w:rsidRPr="006D1B01">
        <w:rPr>
          <w:rFonts w:ascii="Arial" w:hAnsi="Arial" w:cs="Arial"/>
          <w:sz w:val="22"/>
          <w:szCs w:val="22"/>
        </w:rPr>
        <w:t xml:space="preserve"> </w:t>
      </w:r>
      <w:r w:rsidR="002D76B9" w:rsidRPr="006D1B01">
        <w:rPr>
          <w:rFonts w:ascii="Arial" w:hAnsi="Arial" w:cs="Arial"/>
          <w:sz w:val="22"/>
          <w:szCs w:val="22"/>
        </w:rPr>
        <w:t>Kurzum: Fassen Sie die Ergebnisse so zusammen, wie Sie es auch von anderen Gruppen erwarten.</w:t>
      </w:r>
    </w:p>
    <w:p w14:paraId="03741791" w14:textId="77777777" w:rsidR="00C86171" w:rsidRPr="006D1B01" w:rsidRDefault="00C86171" w:rsidP="00A64476">
      <w:pPr>
        <w:tabs>
          <w:tab w:val="left" w:pos="9735"/>
        </w:tabs>
        <w:spacing w:line="360" w:lineRule="auto"/>
        <w:rPr>
          <w:rFonts w:cs="Arial"/>
          <w:szCs w:val="22"/>
        </w:rPr>
      </w:pPr>
    </w:p>
    <w:p w14:paraId="17B8C5A2" w14:textId="77777777" w:rsidR="004B47AD" w:rsidRPr="006D1B01" w:rsidRDefault="008B72E6" w:rsidP="00A64476">
      <w:pPr>
        <w:tabs>
          <w:tab w:val="left" w:pos="9735"/>
        </w:tabs>
        <w:spacing w:line="360" w:lineRule="auto"/>
        <w:rPr>
          <w:rFonts w:cs="Arial"/>
          <w:szCs w:val="22"/>
        </w:rPr>
      </w:pPr>
      <w:r w:rsidRPr="006D1B01">
        <w:rPr>
          <w:rFonts w:cs="Arial"/>
          <w:szCs w:val="22"/>
        </w:rPr>
        <w:t>Für die Organisation innerhalb Ihrer Gruppenarbeit verwenden Sie bitte den A</w:t>
      </w:r>
      <w:r w:rsidR="00A64476" w:rsidRPr="006D1B01">
        <w:rPr>
          <w:rFonts w:cs="Arial"/>
          <w:szCs w:val="22"/>
        </w:rPr>
        <w:t>rbeits- und Zeitplan</w:t>
      </w:r>
      <w:r w:rsidRPr="006D1B01">
        <w:rPr>
          <w:rFonts w:cs="Arial"/>
          <w:szCs w:val="22"/>
        </w:rPr>
        <w:t>. Die Durchführung strukturieren Sie mithilfe der Kriterien zur Informationsbeschaffung und I</w:t>
      </w:r>
      <w:r w:rsidR="00124D1C" w:rsidRPr="006D1B01">
        <w:rPr>
          <w:rFonts w:cs="Arial"/>
          <w:szCs w:val="22"/>
        </w:rPr>
        <w:t>nformationsauswertung. Beachten Sie bitte die</w:t>
      </w:r>
      <w:r w:rsidRPr="006D1B01">
        <w:rPr>
          <w:rFonts w:cs="Arial"/>
          <w:szCs w:val="22"/>
        </w:rPr>
        <w:t xml:space="preserve"> Tipps u</w:t>
      </w:r>
      <w:r w:rsidR="00124D1C" w:rsidRPr="006D1B01">
        <w:rPr>
          <w:rFonts w:cs="Arial"/>
          <w:szCs w:val="22"/>
        </w:rPr>
        <w:t>nd Hinweise</w:t>
      </w:r>
      <w:r w:rsidRPr="006D1B01">
        <w:rPr>
          <w:rFonts w:cs="Arial"/>
          <w:szCs w:val="22"/>
        </w:rPr>
        <w:t xml:space="preserve"> zur Gestaltung von </w:t>
      </w:r>
      <w:r w:rsidR="00124D1C" w:rsidRPr="006D1B01">
        <w:rPr>
          <w:rFonts w:cs="Arial"/>
          <w:szCs w:val="22"/>
        </w:rPr>
        <w:t>Präsentationen, um</w:t>
      </w:r>
      <w:r w:rsidRPr="006D1B01">
        <w:rPr>
          <w:rFonts w:cs="Arial"/>
          <w:szCs w:val="22"/>
        </w:rPr>
        <w:t xml:space="preserve"> eine gelingende Präsentation</w:t>
      </w:r>
      <w:r w:rsidR="00124D1C" w:rsidRPr="006D1B01">
        <w:rPr>
          <w:rFonts w:cs="Arial"/>
          <w:szCs w:val="22"/>
        </w:rPr>
        <w:t xml:space="preserve"> zu gestalten</w:t>
      </w:r>
      <w:r w:rsidRPr="006D1B01">
        <w:rPr>
          <w:rFonts w:cs="Arial"/>
          <w:szCs w:val="22"/>
        </w:rPr>
        <w:t xml:space="preserve">. </w:t>
      </w:r>
      <w:r w:rsidR="00124D1C" w:rsidRPr="006D1B01">
        <w:rPr>
          <w:rFonts w:cs="Arial"/>
          <w:szCs w:val="22"/>
        </w:rPr>
        <w:t xml:space="preserve">Sofern im Arbeitsauftrag nicht von Ihnen gefordert, strukturiert die Lehrkraft die Phase des Feedbacks/der Evaluation. </w:t>
      </w:r>
      <w:r w:rsidRPr="006D1B01">
        <w:rPr>
          <w:rFonts w:cs="Arial"/>
          <w:szCs w:val="22"/>
        </w:rPr>
        <w:t xml:space="preserve"> </w:t>
      </w:r>
    </w:p>
    <w:p w14:paraId="7A97D6A1" w14:textId="77777777" w:rsidR="00574E93" w:rsidRPr="006D1B01" w:rsidRDefault="00574E93" w:rsidP="00685F6E">
      <w:pPr>
        <w:tabs>
          <w:tab w:val="left" w:pos="9735"/>
        </w:tabs>
        <w:rPr>
          <w:rFonts w:cs="Arial"/>
          <w:szCs w:val="22"/>
        </w:rPr>
        <w:sectPr w:rsidR="00574E93" w:rsidRPr="006D1B01" w:rsidSect="008B72E6">
          <w:pgSz w:w="11906" w:h="16838"/>
          <w:pgMar w:top="720" w:right="720" w:bottom="720" w:left="720" w:header="709" w:footer="709" w:gutter="0"/>
          <w:cols w:space="708"/>
          <w:titlePg/>
          <w:docGrid w:linePitch="360"/>
        </w:sectPr>
      </w:pPr>
    </w:p>
    <w:p>
      <w:pPr>
        <w:pStyle w:val="berschrift3"/>
        <w:keepNext/>
        <w:pageBreakBefore w:val="0"/>
        <w:spacing w:before="0" w:after="120"/>
      </w:pPr>
      <w:r>
        <w:rPr>
          <w:b w:val="0"/>
          <w:i w:val="0"/>
        </w:rPr>
        <w:t>9.2 Bewertungsraster</w:t>
      </w:r>
    </w:p>
    <w:p w14:paraId="7FF7AE44" w14:textId="77777777" w:rsidR="00574E93" w:rsidRPr="006D1B01" w:rsidRDefault="00574E93" w:rsidP="00574E93">
      <w:pPr>
        <w:tabs>
          <w:tab w:val="left" w:pos="9735"/>
        </w:tabs>
        <w:jc w:val="center"/>
        <w:rPr>
          <w:rFonts w:cs="Arial"/>
          <w:b/>
        </w:rPr>
      </w:pPr>
    </w:p>
    <w:p w14:paraId="0B087FB0" w14:textId="77777777" w:rsidR="00574E93" w:rsidRPr="006D1B01" w:rsidRDefault="00574E93" w:rsidP="00574E93">
      <w:pPr>
        <w:tabs>
          <w:tab w:val="left" w:pos="495"/>
          <w:tab w:val="left" w:pos="9735"/>
        </w:tabs>
        <w:rPr>
          <w:rFonts w:cs="Arial"/>
          <w:b/>
        </w:rPr>
      </w:pPr>
    </w:p>
    <w:p w14:paraId="6017476C" w14:textId="77777777" w:rsidR="00574E93" w:rsidRPr="006D1B01" w:rsidRDefault="00574E93" w:rsidP="00574E93">
      <w:pPr>
        <w:spacing w:line="259" w:lineRule="auto"/>
        <w:rPr>
          <w:rFonts w:cs="Arial"/>
        </w:rPr>
      </w:pPr>
    </w:p>
    <w:tbl>
      <w:tblPr>
        <w:tblW w:w="1545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54"/>
        <w:gridCol w:w="680"/>
        <w:gridCol w:w="680"/>
        <w:gridCol w:w="681"/>
        <w:gridCol w:w="680"/>
        <w:gridCol w:w="681"/>
        <w:gridCol w:w="6095"/>
      </w:tblGrid>
      <w:tr w:rsidR="00574E93" w:rsidRPr="006D1B01" w14:paraId="4DC73132" w14:textId="77777777" w:rsidTr="00542050">
        <w:trPr>
          <w:trHeight w:hRule="exact" w:val="400"/>
        </w:trPr>
        <w:tc>
          <w:tcPr>
            <w:tcW w:w="5954" w:type="dxa"/>
            <w:shd w:val="pct15" w:color="auto" w:fill="FFFFFF"/>
            <w:vAlign w:val="center"/>
          </w:tcPr>
          <w:p w14:paraId="781BD4D2" w14:textId="1690D4A9" w:rsidR="00574E93" w:rsidRPr="006D1B01" w:rsidRDefault="00E84570" w:rsidP="00E569C0">
            <w:pPr>
              <w:tabs>
                <w:tab w:val="right" w:pos="5600"/>
              </w:tabs>
              <w:rPr>
                <w:rFonts w:cs="Arial"/>
                <w:b/>
              </w:rPr>
            </w:pPr>
            <w:r w:rsidRPr="006D1B01">
              <w:rPr>
                <w:rFonts w:cs="Arial"/>
                <w:b/>
                <w:szCs w:val="22"/>
              </w:rPr>
              <w:t>Bewertung der Planung</w:t>
            </w:r>
            <w:r w:rsidR="00574E93" w:rsidRPr="006D1B01">
              <w:rPr>
                <w:rFonts w:cs="Arial"/>
                <w:b/>
                <w:szCs w:val="22"/>
              </w:rPr>
              <w:tab/>
            </w:r>
          </w:p>
        </w:tc>
        <w:tc>
          <w:tcPr>
            <w:tcW w:w="680" w:type="dxa"/>
            <w:shd w:val="pct15" w:color="auto" w:fill="FFFFFF"/>
            <w:vAlign w:val="center"/>
          </w:tcPr>
          <w:p w14:paraId="5EC06D48" w14:textId="77777777" w:rsidR="00574E93" w:rsidRPr="006D1B01" w:rsidRDefault="00574E93" w:rsidP="00E569C0">
            <w:pPr>
              <w:jc w:val="center"/>
              <w:rPr>
                <w:rFonts w:cs="Arial"/>
                <w:b/>
              </w:rPr>
            </w:pPr>
            <w:r w:rsidRPr="006D1B01">
              <w:rPr>
                <w:rFonts w:cs="Arial"/>
                <w:b/>
                <w:szCs w:val="22"/>
              </w:rPr>
              <w:t>++</w:t>
            </w:r>
          </w:p>
        </w:tc>
        <w:tc>
          <w:tcPr>
            <w:tcW w:w="680" w:type="dxa"/>
            <w:shd w:val="pct15" w:color="auto" w:fill="FFFFFF"/>
            <w:vAlign w:val="center"/>
          </w:tcPr>
          <w:p w14:paraId="172D39B4" w14:textId="77777777" w:rsidR="00574E93" w:rsidRPr="006D1B01" w:rsidRDefault="00574E93" w:rsidP="00E569C0">
            <w:pPr>
              <w:jc w:val="center"/>
              <w:rPr>
                <w:rFonts w:cs="Arial"/>
                <w:b/>
              </w:rPr>
            </w:pPr>
            <w:r w:rsidRPr="006D1B01">
              <w:rPr>
                <w:rFonts w:cs="Arial"/>
                <w:b/>
                <w:szCs w:val="22"/>
              </w:rPr>
              <w:t>+</w:t>
            </w:r>
          </w:p>
        </w:tc>
        <w:tc>
          <w:tcPr>
            <w:tcW w:w="681" w:type="dxa"/>
            <w:shd w:val="pct15" w:color="auto" w:fill="FFFFFF"/>
            <w:vAlign w:val="center"/>
          </w:tcPr>
          <w:p w14:paraId="3D0B5A00" w14:textId="77777777" w:rsidR="00574E93" w:rsidRPr="006D1B01" w:rsidRDefault="00574E93" w:rsidP="00E569C0">
            <w:pPr>
              <w:jc w:val="center"/>
              <w:rPr>
                <w:rFonts w:cs="Arial"/>
                <w:b/>
              </w:rPr>
            </w:pPr>
            <w:r w:rsidRPr="006D1B01">
              <w:rPr>
                <w:rFonts w:cs="Arial"/>
                <w:b/>
                <w:szCs w:val="22"/>
              </w:rPr>
              <w:t>o</w:t>
            </w:r>
          </w:p>
        </w:tc>
        <w:tc>
          <w:tcPr>
            <w:tcW w:w="680" w:type="dxa"/>
            <w:shd w:val="pct15" w:color="auto" w:fill="FFFFFF"/>
            <w:vAlign w:val="center"/>
          </w:tcPr>
          <w:p w14:paraId="778880E5" w14:textId="77777777" w:rsidR="00574E93" w:rsidRPr="006D1B01" w:rsidRDefault="00574E93" w:rsidP="00E569C0">
            <w:pPr>
              <w:jc w:val="center"/>
              <w:rPr>
                <w:rFonts w:cs="Arial"/>
                <w:b/>
              </w:rPr>
            </w:pPr>
            <w:r w:rsidRPr="006D1B01">
              <w:rPr>
                <w:rFonts w:cs="Arial"/>
                <w:b/>
                <w:szCs w:val="22"/>
              </w:rPr>
              <w:t>-</w:t>
            </w:r>
          </w:p>
        </w:tc>
        <w:tc>
          <w:tcPr>
            <w:tcW w:w="681" w:type="dxa"/>
            <w:shd w:val="pct15" w:color="auto" w:fill="FFFFFF"/>
            <w:vAlign w:val="center"/>
          </w:tcPr>
          <w:p w14:paraId="4AC5DBA9" w14:textId="77777777" w:rsidR="00574E93" w:rsidRPr="006D1B01" w:rsidRDefault="00574E93" w:rsidP="00E569C0">
            <w:pPr>
              <w:jc w:val="center"/>
              <w:rPr>
                <w:rFonts w:cs="Arial"/>
                <w:b/>
              </w:rPr>
            </w:pPr>
            <w:r w:rsidRPr="006D1B01">
              <w:rPr>
                <w:rFonts w:cs="Arial"/>
                <w:b/>
                <w:szCs w:val="22"/>
              </w:rPr>
              <w:t>--</w:t>
            </w:r>
          </w:p>
        </w:tc>
        <w:tc>
          <w:tcPr>
            <w:tcW w:w="6095" w:type="dxa"/>
            <w:shd w:val="pct15" w:color="auto" w:fill="FFFFFF"/>
          </w:tcPr>
          <w:p w14:paraId="2388AFA6" w14:textId="77777777" w:rsidR="00574E93" w:rsidRPr="006D1B01" w:rsidRDefault="00574E93" w:rsidP="00E569C0">
            <w:pPr>
              <w:rPr>
                <w:rFonts w:cs="Arial"/>
                <w:b/>
              </w:rPr>
            </w:pPr>
            <w:r w:rsidRPr="006D1B01">
              <w:rPr>
                <w:rFonts w:cs="Arial"/>
                <w:b/>
                <w:szCs w:val="22"/>
              </w:rPr>
              <w:t>Begründung</w:t>
            </w:r>
          </w:p>
        </w:tc>
      </w:tr>
      <w:tr w:rsidR="00574E93" w:rsidRPr="006D1B01" w14:paraId="4EFBAE2E" w14:textId="77777777" w:rsidTr="007D75F6">
        <w:trPr>
          <w:trHeight w:hRule="exact" w:val="885"/>
        </w:trPr>
        <w:tc>
          <w:tcPr>
            <w:tcW w:w="5954" w:type="dxa"/>
            <w:vAlign w:val="center"/>
          </w:tcPr>
          <w:p w14:paraId="6DB72659" w14:textId="77777777" w:rsidR="00574E93" w:rsidRPr="006D1B01" w:rsidRDefault="006C598D" w:rsidP="00E569C0">
            <w:pPr>
              <w:tabs>
                <w:tab w:val="right" w:pos="5600"/>
              </w:tabs>
              <w:spacing w:before="120"/>
              <w:rPr>
                <w:rFonts w:cs="Arial"/>
              </w:rPr>
            </w:pPr>
            <w:r w:rsidRPr="006D1B01">
              <w:rPr>
                <w:rFonts w:cs="Arial"/>
                <w:szCs w:val="22"/>
              </w:rPr>
              <w:t xml:space="preserve">Die </w:t>
            </w:r>
            <w:r w:rsidR="00B21049" w:rsidRPr="006D1B01">
              <w:rPr>
                <w:rFonts w:cs="Arial"/>
                <w:szCs w:val="22"/>
              </w:rPr>
              <w:t>Lernenden</w:t>
            </w:r>
            <w:r w:rsidRPr="006D1B01">
              <w:rPr>
                <w:rFonts w:cs="Arial"/>
                <w:szCs w:val="22"/>
              </w:rPr>
              <w:t xml:space="preserve"> verfolgen einen strikten </w:t>
            </w:r>
            <w:r w:rsidRPr="006D1B01">
              <w:rPr>
                <w:rFonts w:cs="Arial"/>
                <w:b/>
                <w:bCs/>
                <w:szCs w:val="22"/>
              </w:rPr>
              <w:t>Arbeits- und Zeitplan</w:t>
            </w:r>
            <w:r w:rsidRPr="006D1B01">
              <w:rPr>
                <w:rFonts w:cs="Arial"/>
                <w:szCs w:val="22"/>
              </w:rPr>
              <w:t>.</w:t>
            </w:r>
          </w:p>
        </w:tc>
        <w:tc>
          <w:tcPr>
            <w:tcW w:w="680" w:type="dxa"/>
            <w:vAlign w:val="center"/>
          </w:tcPr>
          <w:p w14:paraId="264726B6" w14:textId="77777777" w:rsidR="00574E93" w:rsidRPr="006D1B01" w:rsidRDefault="00574E93" w:rsidP="00E569C0">
            <w:pPr>
              <w:rPr>
                <w:rFonts w:cs="Arial"/>
              </w:rPr>
            </w:pPr>
          </w:p>
        </w:tc>
        <w:tc>
          <w:tcPr>
            <w:tcW w:w="680" w:type="dxa"/>
            <w:vAlign w:val="center"/>
          </w:tcPr>
          <w:p w14:paraId="12A4C9B2" w14:textId="77777777" w:rsidR="00574E93" w:rsidRPr="006D1B01" w:rsidRDefault="00574E93" w:rsidP="00E569C0">
            <w:pPr>
              <w:rPr>
                <w:rFonts w:cs="Arial"/>
              </w:rPr>
            </w:pPr>
          </w:p>
        </w:tc>
        <w:tc>
          <w:tcPr>
            <w:tcW w:w="681" w:type="dxa"/>
            <w:vAlign w:val="center"/>
          </w:tcPr>
          <w:p w14:paraId="56DA6045" w14:textId="77777777" w:rsidR="00574E93" w:rsidRPr="006D1B01" w:rsidRDefault="00574E93" w:rsidP="00E569C0">
            <w:pPr>
              <w:rPr>
                <w:rFonts w:cs="Arial"/>
              </w:rPr>
            </w:pPr>
          </w:p>
        </w:tc>
        <w:tc>
          <w:tcPr>
            <w:tcW w:w="680" w:type="dxa"/>
          </w:tcPr>
          <w:p w14:paraId="12AC1029" w14:textId="77777777" w:rsidR="00574E93" w:rsidRPr="006D1B01" w:rsidRDefault="00574E93" w:rsidP="00E569C0">
            <w:pPr>
              <w:rPr>
                <w:rFonts w:cs="Arial"/>
              </w:rPr>
            </w:pPr>
          </w:p>
        </w:tc>
        <w:tc>
          <w:tcPr>
            <w:tcW w:w="681" w:type="dxa"/>
            <w:vAlign w:val="center"/>
          </w:tcPr>
          <w:p w14:paraId="6DF4A73E" w14:textId="77777777" w:rsidR="00574E93" w:rsidRPr="006D1B01" w:rsidRDefault="00574E93" w:rsidP="00E569C0">
            <w:pPr>
              <w:rPr>
                <w:rFonts w:cs="Arial"/>
              </w:rPr>
            </w:pPr>
          </w:p>
        </w:tc>
        <w:tc>
          <w:tcPr>
            <w:tcW w:w="6095" w:type="dxa"/>
          </w:tcPr>
          <w:p w14:paraId="5DC0F81F" w14:textId="77777777" w:rsidR="00574E93" w:rsidRPr="006D1B01" w:rsidRDefault="00574E93" w:rsidP="00E569C0">
            <w:pPr>
              <w:rPr>
                <w:rFonts w:cs="Arial"/>
              </w:rPr>
            </w:pPr>
          </w:p>
        </w:tc>
      </w:tr>
      <w:tr w:rsidR="00574E93" w:rsidRPr="006D1B01" w14:paraId="6163A2B7" w14:textId="77777777" w:rsidTr="00542050">
        <w:trPr>
          <w:trHeight w:hRule="exact" w:val="747"/>
        </w:trPr>
        <w:tc>
          <w:tcPr>
            <w:tcW w:w="5954" w:type="dxa"/>
            <w:tcBorders>
              <w:bottom w:val="single" w:sz="4" w:space="0" w:color="auto"/>
            </w:tcBorders>
            <w:vAlign w:val="center"/>
          </w:tcPr>
          <w:p w14:paraId="2855EA49" w14:textId="1D3D34A0" w:rsidR="001D4068" w:rsidRPr="006D1B01" w:rsidRDefault="006C598D" w:rsidP="00E569C0">
            <w:pPr>
              <w:tabs>
                <w:tab w:val="right" w:pos="5600"/>
              </w:tabs>
              <w:spacing w:before="60"/>
              <w:rPr>
                <w:rFonts w:cs="Arial"/>
              </w:rPr>
            </w:pPr>
            <w:r w:rsidRPr="006D1B01">
              <w:rPr>
                <w:rFonts w:cs="Arial"/>
                <w:szCs w:val="22"/>
              </w:rPr>
              <w:t xml:space="preserve">Die </w:t>
            </w:r>
            <w:r w:rsidR="00B21049" w:rsidRPr="006D1B01">
              <w:rPr>
                <w:rFonts w:cs="Arial"/>
                <w:szCs w:val="22"/>
              </w:rPr>
              <w:t>Lernenden</w:t>
            </w:r>
            <w:r w:rsidRPr="006D1B01">
              <w:rPr>
                <w:rFonts w:cs="Arial"/>
                <w:szCs w:val="22"/>
              </w:rPr>
              <w:t xml:space="preserve"> beschaffen sich angemessenes und qualitatives</w:t>
            </w:r>
            <w:r w:rsidR="001D4068" w:rsidRPr="006D1B01">
              <w:rPr>
                <w:rFonts w:cs="Arial"/>
                <w:szCs w:val="22"/>
              </w:rPr>
              <w:t xml:space="preserve"> </w:t>
            </w:r>
            <w:r w:rsidR="001D4068" w:rsidRPr="006D1B01">
              <w:rPr>
                <w:rFonts w:cs="Arial"/>
                <w:b/>
                <w:szCs w:val="22"/>
              </w:rPr>
              <w:t>Informationsmaterial.</w:t>
            </w:r>
            <w:r w:rsidR="001D4068" w:rsidRPr="006D1B01">
              <w:rPr>
                <w:rFonts w:cs="Arial"/>
                <w:szCs w:val="22"/>
              </w:rPr>
              <w:t xml:space="preserve">         </w:t>
            </w:r>
            <w:r w:rsidRPr="006D1B01">
              <w:rPr>
                <w:rFonts w:cs="Arial"/>
                <w:szCs w:val="22"/>
              </w:rPr>
              <w:t xml:space="preserve"> </w:t>
            </w:r>
          </w:p>
          <w:p w14:paraId="0309C89E" w14:textId="77777777" w:rsidR="001D4068" w:rsidRPr="006D1B01" w:rsidRDefault="001D4068" w:rsidP="00E569C0">
            <w:pPr>
              <w:tabs>
                <w:tab w:val="right" w:pos="5600"/>
              </w:tabs>
              <w:spacing w:before="60"/>
              <w:rPr>
                <w:rFonts w:cs="Arial"/>
              </w:rPr>
            </w:pPr>
          </w:p>
          <w:p w14:paraId="2961FD90" w14:textId="77777777" w:rsidR="001D4068" w:rsidRPr="006D1B01" w:rsidRDefault="001D4068" w:rsidP="00E569C0">
            <w:pPr>
              <w:tabs>
                <w:tab w:val="right" w:pos="5600"/>
              </w:tabs>
              <w:spacing w:before="60"/>
              <w:rPr>
                <w:rFonts w:cs="Arial"/>
              </w:rPr>
            </w:pPr>
          </w:p>
          <w:p w14:paraId="2F493E94" w14:textId="77777777" w:rsidR="001D4068" w:rsidRPr="006D1B01" w:rsidRDefault="001D4068" w:rsidP="00E569C0">
            <w:pPr>
              <w:tabs>
                <w:tab w:val="right" w:pos="5600"/>
              </w:tabs>
              <w:spacing w:before="60"/>
              <w:rPr>
                <w:rFonts w:cs="Arial"/>
              </w:rPr>
            </w:pPr>
          </w:p>
          <w:p w14:paraId="27F28643" w14:textId="77777777" w:rsidR="00574E93" w:rsidRPr="006D1B01" w:rsidRDefault="006C598D" w:rsidP="00E569C0">
            <w:pPr>
              <w:tabs>
                <w:tab w:val="right" w:pos="5600"/>
              </w:tabs>
              <w:spacing w:before="60"/>
              <w:rPr>
                <w:rFonts w:cs="Arial"/>
              </w:rPr>
            </w:pPr>
            <w:r w:rsidRPr="006D1B01">
              <w:rPr>
                <w:rFonts w:cs="Arial"/>
                <w:b/>
                <w:bCs/>
              </w:rPr>
              <w:t>Informationsmaterial</w:t>
            </w:r>
            <w:r w:rsidRPr="006D1B01">
              <w:rPr>
                <w:rFonts w:cs="Arial"/>
              </w:rPr>
              <w:t>.</w:t>
            </w:r>
          </w:p>
        </w:tc>
        <w:tc>
          <w:tcPr>
            <w:tcW w:w="680" w:type="dxa"/>
            <w:tcBorders>
              <w:bottom w:val="single" w:sz="4" w:space="0" w:color="auto"/>
            </w:tcBorders>
            <w:vAlign w:val="center"/>
          </w:tcPr>
          <w:p w14:paraId="1E1591A8" w14:textId="77777777" w:rsidR="00574E93" w:rsidRPr="006D1B01" w:rsidRDefault="00574E93" w:rsidP="00E569C0">
            <w:pPr>
              <w:rPr>
                <w:rFonts w:cs="Arial"/>
              </w:rPr>
            </w:pPr>
          </w:p>
        </w:tc>
        <w:tc>
          <w:tcPr>
            <w:tcW w:w="680" w:type="dxa"/>
            <w:tcBorders>
              <w:bottom w:val="single" w:sz="4" w:space="0" w:color="auto"/>
            </w:tcBorders>
            <w:vAlign w:val="center"/>
          </w:tcPr>
          <w:p w14:paraId="3C81A14A" w14:textId="77777777" w:rsidR="00574E93" w:rsidRPr="006D1B01" w:rsidRDefault="00574E93" w:rsidP="00E569C0">
            <w:pPr>
              <w:rPr>
                <w:rFonts w:cs="Arial"/>
              </w:rPr>
            </w:pPr>
          </w:p>
        </w:tc>
        <w:tc>
          <w:tcPr>
            <w:tcW w:w="681" w:type="dxa"/>
            <w:tcBorders>
              <w:bottom w:val="single" w:sz="4" w:space="0" w:color="auto"/>
            </w:tcBorders>
            <w:vAlign w:val="center"/>
          </w:tcPr>
          <w:p w14:paraId="541563C1" w14:textId="77777777" w:rsidR="00574E93" w:rsidRPr="006D1B01" w:rsidRDefault="00574E93" w:rsidP="00E569C0">
            <w:pPr>
              <w:rPr>
                <w:rFonts w:cs="Arial"/>
              </w:rPr>
            </w:pPr>
          </w:p>
        </w:tc>
        <w:tc>
          <w:tcPr>
            <w:tcW w:w="680" w:type="dxa"/>
            <w:tcBorders>
              <w:bottom w:val="single" w:sz="4" w:space="0" w:color="auto"/>
            </w:tcBorders>
          </w:tcPr>
          <w:p w14:paraId="53A0D514" w14:textId="77777777" w:rsidR="00574E93" w:rsidRPr="006D1B01" w:rsidRDefault="00574E93" w:rsidP="00E569C0">
            <w:pPr>
              <w:rPr>
                <w:rFonts w:cs="Arial"/>
              </w:rPr>
            </w:pPr>
          </w:p>
        </w:tc>
        <w:tc>
          <w:tcPr>
            <w:tcW w:w="681" w:type="dxa"/>
            <w:tcBorders>
              <w:bottom w:val="single" w:sz="4" w:space="0" w:color="auto"/>
            </w:tcBorders>
            <w:vAlign w:val="center"/>
          </w:tcPr>
          <w:p w14:paraId="5C1B44AB" w14:textId="77777777" w:rsidR="00574E93" w:rsidRPr="006D1B01" w:rsidRDefault="00574E93" w:rsidP="00E569C0">
            <w:pPr>
              <w:rPr>
                <w:rFonts w:cs="Arial"/>
              </w:rPr>
            </w:pPr>
          </w:p>
        </w:tc>
        <w:tc>
          <w:tcPr>
            <w:tcW w:w="6095" w:type="dxa"/>
            <w:tcBorders>
              <w:bottom w:val="single" w:sz="4" w:space="0" w:color="auto"/>
            </w:tcBorders>
          </w:tcPr>
          <w:p w14:paraId="1D263D3F" w14:textId="77777777" w:rsidR="00574E93" w:rsidRPr="006D1B01" w:rsidRDefault="00574E93" w:rsidP="00E569C0">
            <w:pPr>
              <w:rPr>
                <w:rFonts w:cs="Arial"/>
              </w:rPr>
            </w:pPr>
          </w:p>
          <w:p w14:paraId="5F086DA8" w14:textId="77777777" w:rsidR="001D4068" w:rsidRPr="006D1B01" w:rsidRDefault="001D4068" w:rsidP="00E569C0">
            <w:pPr>
              <w:rPr>
                <w:rFonts w:cs="Arial"/>
              </w:rPr>
            </w:pPr>
          </w:p>
        </w:tc>
      </w:tr>
      <w:tr w:rsidR="00574E93" w:rsidRPr="006D1B01" w14:paraId="6FE793FC" w14:textId="77777777" w:rsidTr="00542050">
        <w:trPr>
          <w:trHeight w:hRule="exact" w:val="454"/>
        </w:trPr>
        <w:tc>
          <w:tcPr>
            <w:tcW w:w="5954" w:type="dxa"/>
            <w:tcBorders>
              <w:top w:val="single" w:sz="4" w:space="0" w:color="auto"/>
              <w:left w:val="nil"/>
              <w:bottom w:val="nil"/>
              <w:right w:val="nil"/>
            </w:tcBorders>
          </w:tcPr>
          <w:p w14:paraId="46663AC5" w14:textId="77777777" w:rsidR="00574E93" w:rsidRPr="006D1B01" w:rsidRDefault="00574E93" w:rsidP="00E569C0">
            <w:pPr>
              <w:tabs>
                <w:tab w:val="right" w:pos="5600"/>
              </w:tabs>
              <w:rPr>
                <w:rFonts w:cs="Arial"/>
              </w:rPr>
            </w:pPr>
          </w:p>
        </w:tc>
        <w:tc>
          <w:tcPr>
            <w:tcW w:w="680" w:type="dxa"/>
            <w:tcBorders>
              <w:top w:val="single" w:sz="4" w:space="0" w:color="auto"/>
              <w:left w:val="nil"/>
              <w:bottom w:val="nil"/>
              <w:right w:val="nil"/>
            </w:tcBorders>
          </w:tcPr>
          <w:p w14:paraId="5AE96DCF" w14:textId="77777777" w:rsidR="00574E93" w:rsidRPr="006D1B01" w:rsidRDefault="00574E93" w:rsidP="00E569C0">
            <w:pPr>
              <w:rPr>
                <w:rFonts w:cs="Arial"/>
              </w:rPr>
            </w:pPr>
          </w:p>
        </w:tc>
        <w:tc>
          <w:tcPr>
            <w:tcW w:w="680" w:type="dxa"/>
            <w:tcBorders>
              <w:top w:val="single" w:sz="4" w:space="0" w:color="auto"/>
              <w:left w:val="nil"/>
              <w:bottom w:val="nil"/>
              <w:right w:val="nil"/>
            </w:tcBorders>
          </w:tcPr>
          <w:p w14:paraId="48267AA9" w14:textId="77777777" w:rsidR="00574E93" w:rsidRPr="006D1B01" w:rsidRDefault="00574E93" w:rsidP="00E569C0">
            <w:pPr>
              <w:rPr>
                <w:rFonts w:cs="Arial"/>
              </w:rPr>
            </w:pPr>
          </w:p>
        </w:tc>
        <w:tc>
          <w:tcPr>
            <w:tcW w:w="681" w:type="dxa"/>
            <w:tcBorders>
              <w:top w:val="single" w:sz="4" w:space="0" w:color="auto"/>
              <w:left w:val="nil"/>
              <w:bottom w:val="nil"/>
              <w:right w:val="nil"/>
            </w:tcBorders>
          </w:tcPr>
          <w:p w14:paraId="073C84C8" w14:textId="77777777" w:rsidR="00574E93" w:rsidRPr="006D1B01" w:rsidRDefault="00574E93" w:rsidP="00E569C0">
            <w:pPr>
              <w:rPr>
                <w:rFonts w:cs="Arial"/>
              </w:rPr>
            </w:pPr>
          </w:p>
        </w:tc>
        <w:tc>
          <w:tcPr>
            <w:tcW w:w="680" w:type="dxa"/>
            <w:tcBorders>
              <w:top w:val="single" w:sz="4" w:space="0" w:color="auto"/>
              <w:left w:val="nil"/>
              <w:bottom w:val="nil"/>
              <w:right w:val="nil"/>
            </w:tcBorders>
          </w:tcPr>
          <w:p w14:paraId="37BEA8E6" w14:textId="77777777" w:rsidR="00574E93" w:rsidRPr="006D1B01" w:rsidRDefault="00574E93" w:rsidP="00E569C0">
            <w:pPr>
              <w:rPr>
                <w:rFonts w:cs="Arial"/>
              </w:rPr>
            </w:pPr>
          </w:p>
        </w:tc>
        <w:tc>
          <w:tcPr>
            <w:tcW w:w="681" w:type="dxa"/>
            <w:tcBorders>
              <w:top w:val="single" w:sz="4" w:space="0" w:color="auto"/>
              <w:left w:val="nil"/>
              <w:bottom w:val="nil"/>
              <w:right w:val="nil"/>
            </w:tcBorders>
          </w:tcPr>
          <w:p w14:paraId="28625AE5" w14:textId="77777777" w:rsidR="00574E93" w:rsidRPr="006D1B01" w:rsidRDefault="00574E93" w:rsidP="00E569C0">
            <w:pPr>
              <w:rPr>
                <w:rFonts w:cs="Arial"/>
              </w:rPr>
            </w:pPr>
          </w:p>
        </w:tc>
        <w:tc>
          <w:tcPr>
            <w:tcW w:w="6095" w:type="dxa"/>
            <w:tcBorders>
              <w:top w:val="single" w:sz="4" w:space="0" w:color="auto"/>
              <w:left w:val="nil"/>
              <w:bottom w:val="nil"/>
              <w:right w:val="nil"/>
            </w:tcBorders>
          </w:tcPr>
          <w:p w14:paraId="6045C6C6" w14:textId="77777777" w:rsidR="00574E93" w:rsidRPr="006D1B01" w:rsidRDefault="00574E93" w:rsidP="00E569C0">
            <w:pPr>
              <w:rPr>
                <w:rFonts w:cs="Arial"/>
              </w:rPr>
            </w:pPr>
          </w:p>
        </w:tc>
      </w:tr>
      <w:tr w:rsidR="00574E93" w:rsidRPr="006D1B01" w14:paraId="1ECFC863" w14:textId="77777777" w:rsidTr="00542050">
        <w:trPr>
          <w:trHeight w:hRule="exact" w:val="400"/>
        </w:trPr>
        <w:tc>
          <w:tcPr>
            <w:tcW w:w="5954" w:type="dxa"/>
            <w:tcBorders>
              <w:top w:val="single" w:sz="4" w:space="0" w:color="auto"/>
            </w:tcBorders>
            <w:shd w:val="pct15" w:color="auto" w:fill="FFFFFF"/>
            <w:vAlign w:val="center"/>
          </w:tcPr>
          <w:p w14:paraId="222526A1" w14:textId="77777777" w:rsidR="00574E93" w:rsidRPr="006D1B01" w:rsidRDefault="00574E93" w:rsidP="00E569C0">
            <w:pPr>
              <w:tabs>
                <w:tab w:val="right" w:pos="5600"/>
              </w:tabs>
              <w:rPr>
                <w:rFonts w:cs="Arial"/>
              </w:rPr>
            </w:pPr>
            <w:r w:rsidRPr="006D1B01">
              <w:rPr>
                <w:rFonts w:cs="Arial"/>
                <w:b/>
                <w:szCs w:val="22"/>
              </w:rPr>
              <w:t xml:space="preserve">Bewertung der Arbeit in der Gruppe </w:t>
            </w:r>
            <w:r w:rsidRPr="006D1B01">
              <w:rPr>
                <w:rFonts w:cs="Arial"/>
                <w:b/>
                <w:szCs w:val="22"/>
              </w:rPr>
              <w:tab/>
            </w:r>
          </w:p>
        </w:tc>
        <w:tc>
          <w:tcPr>
            <w:tcW w:w="680" w:type="dxa"/>
            <w:tcBorders>
              <w:top w:val="single" w:sz="4" w:space="0" w:color="auto"/>
            </w:tcBorders>
            <w:shd w:val="pct15" w:color="auto" w:fill="FFFFFF"/>
          </w:tcPr>
          <w:p w14:paraId="0647C08A" w14:textId="77777777" w:rsidR="00574E93" w:rsidRPr="006D1B01" w:rsidRDefault="00574E93" w:rsidP="00E569C0">
            <w:pPr>
              <w:jc w:val="center"/>
              <w:rPr>
                <w:rFonts w:cs="Arial"/>
              </w:rPr>
            </w:pPr>
            <w:r w:rsidRPr="006D1B01">
              <w:rPr>
                <w:rFonts w:cs="Arial"/>
                <w:b/>
                <w:szCs w:val="22"/>
              </w:rPr>
              <w:t>++</w:t>
            </w:r>
          </w:p>
        </w:tc>
        <w:tc>
          <w:tcPr>
            <w:tcW w:w="680" w:type="dxa"/>
            <w:tcBorders>
              <w:top w:val="single" w:sz="4" w:space="0" w:color="auto"/>
            </w:tcBorders>
            <w:shd w:val="pct15" w:color="auto" w:fill="FFFFFF"/>
          </w:tcPr>
          <w:p w14:paraId="09B21DA4" w14:textId="77777777" w:rsidR="00574E93" w:rsidRPr="006D1B01" w:rsidRDefault="00574E93" w:rsidP="00E569C0">
            <w:pPr>
              <w:jc w:val="center"/>
              <w:rPr>
                <w:rFonts w:cs="Arial"/>
              </w:rPr>
            </w:pPr>
            <w:r w:rsidRPr="006D1B01">
              <w:rPr>
                <w:rFonts w:cs="Arial"/>
                <w:b/>
                <w:szCs w:val="22"/>
              </w:rPr>
              <w:t>+</w:t>
            </w:r>
          </w:p>
        </w:tc>
        <w:tc>
          <w:tcPr>
            <w:tcW w:w="681" w:type="dxa"/>
            <w:tcBorders>
              <w:top w:val="single" w:sz="4" w:space="0" w:color="auto"/>
            </w:tcBorders>
            <w:shd w:val="pct15" w:color="auto" w:fill="FFFFFF"/>
          </w:tcPr>
          <w:p w14:paraId="1127D633" w14:textId="77777777" w:rsidR="00574E93" w:rsidRPr="006D1B01" w:rsidRDefault="00574E93" w:rsidP="00E569C0">
            <w:pPr>
              <w:jc w:val="center"/>
              <w:rPr>
                <w:rFonts w:cs="Arial"/>
              </w:rPr>
            </w:pPr>
            <w:r w:rsidRPr="006D1B01">
              <w:rPr>
                <w:rFonts w:cs="Arial"/>
                <w:b/>
                <w:szCs w:val="22"/>
              </w:rPr>
              <w:t>o</w:t>
            </w:r>
          </w:p>
        </w:tc>
        <w:tc>
          <w:tcPr>
            <w:tcW w:w="680" w:type="dxa"/>
            <w:tcBorders>
              <w:top w:val="single" w:sz="4" w:space="0" w:color="auto"/>
            </w:tcBorders>
            <w:shd w:val="pct15" w:color="auto" w:fill="FFFFFF"/>
          </w:tcPr>
          <w:p w14:paraId="40513027" w14:textId="77777777" w:rsidR="00574E93" w:rsidRPr="006D1B01" w:rsidRDefault="00574E93" w:rsidP="00E569C0">
            <w:pPr>
              <w:jc w:val="center"/>
              <w:rPr>
                <w:rFonts w:cs="Arial"/>
              </w:rPr>
            </w:pPr>
            <w:r w:rsidRPr="006D1B01">
              <w:rPr>
                <w:rFonts w:cs="Arial"/>
                <w:b/>
                <w:szCs w:val="22"/>
              </w:rPr>
              <w:t>-</w:t>
            </w:r>
          </w:p>
        </w:tc>
        <w:tc>
          <w:tcPr>
            <w:tcW w:w="681" w:type="dxa"/>
            <w:tcBorders>
              <w:top w:val="single" w:sz="4" w:space="0" w:color="auto"/>
            </w:tcBorders>
            <w:shd w:val="pct15" w:color="auto" w:fill="FFFFFF"/>
          </w:tcPr>
          <w:p w14:paraId="05B128E7" w14:textId="77777777" w:rsidR="00574E93" w:rsidRPr="006D1B01" w:rsidRDefault="00574E93" w:rsidP="00E569C0">
            <w:pPr>
              <w:jc w:val="center"/>
              <w:rPr>
                <w:rFonts w:cs="Arial"/>
              </w:rPr>
            </w:pPr>
            <w:r w:rsidRPr="006D1B01">
              <w:rPr>
                <w:rFonts w:cs="Arial"/>
                <w:b/>
                <w:szCs w:val="22"/>
              </w:rPr>
              <w:t>--</w:t>
            </w:r>
          </w:p>
        </w:tc>
        <w:tc>
          <w:tcPr>
            <w:tcW w:w="6095" w:type="dxa"/>
            <w:tcBorders>
              <w:top w:val="single" w:sz="4" w:space="0" w:color="auto"/>
            </w:tcBorders>
            <w:shd w:val="pct15" w:color="auto" w:fill="FFFFFF"/>
          </w:tcPr>
          <w:p w14:paraId="787AEC7F" w14:textId="77777777" w:rsidR="00574E93" w:rsidRPr="006D1B01" w:rsidRDefault="00574E93" w:rsidP="00E569C0">
            <w:pPr>
              <w:rPr>
                <w:rFonts w:cs="Arial"/>
              </w:rPr>
            </w:pPr>
            <w:r w:rsidRPr="006D1B01">
              <w:rPr>
                <w:rFonts w:cs="Arial"/>
                <w:b/>
                <w:szCs w:val="22"/>
              </w:rPr>
              <w:t>Begründung</w:t>
            </w:r>
          </w:p>
        </w:tc>
      </w:tr>
      <w:tr w:rsidR="00574E93" w:rsidRPr="006D1B01" w14:paraId="5645CD25" w14:textId="77777777" w:rsidTr="00542050">
        <w:trPr>
          <w:trHeight w:hRule="exact" w:val="685"/>
        </w:trPr>
        <w:tc>
          <w:tcPr>
            <w:tcW w:w="5954" w:type="dxa"/>
            <w:vAlign w:val="center"/>
          </w:tcPr>
          <w:p w14:paraId="2447485F" w14:textId="77777777" w:rsidR="00574E93" w:rsidRPr="006D1B01" w:rsidRDefault="001D4068" w:rsidP="00E569C0">
            <w:pPr>
              <w:tabs>
                <w:tab w:val="right" w:pos="5600"/>
              </w:tabs>
              <w:spacing w:before="120"/>
              <w:rPr>
                <w:rFonts w:cs="Arial"/>
              </w:rPr>
            </w:pPr>
            <w:r w:rsidRPr="006D1B01">
              <w:rPr>
                <w:rFonts w:cs="Arial"/>
                <w:szCs w:val="22"/>
              </w:rPr>
              <w:t xml:space="preserve">Die </w:t>
            </w:r>
            <w:r w:rsidR="00B21049" w:rsidRPr="006D1B01">
              <w:rPr>
                <w:rFonts w:cs="Arial"/>
                <w:szCs w:val="22"/>
              </w:rPr>
              <w:t>Lernenden</w:t>
            </w:r>
            <w:r w:rsidRPr="006D1B01">
              <w:rPr>
                <w:rFonts w:cs="Arial"/>
                <w:szCs w:val="22"/>
              </w:rPr>
              <w:t xml:space="preserve"> arbeiten </w:t>
            </w:r>
            <w:r w:rsidRPr="006D1B01">
              <w:rPr>
                <w:rFonts w:cs="Arial"/>
                <w:b/>
                <w:bCs/>
                <w:szCs w:val="22"/>
              </w:rPr>
              <w:t xml:space="preserve">selbstständig </w:t>
            </w:r>
            <w:r w:rsidRPr="006D1B01">
              <w:rPr>
                <w:rFonts w:cs="Arial"/>
                <w:szCs w:val="22"/>
              </w:rPr>
              <w:t>und ergebnisorientiert in der Gruppe.</w:t>
            </w:r>
          </w:p>
        </w:tc>
        <w:tc>
          <w:tcPr>
            <w:tcW w:w="680" w:type="dxa"/>
          </w:tcPr>
          <w:p w14:paraId="5DB02626" w14:textId="77777777" w:rsidR="00574E93" w:rsidRPr="006D1B01" w:rsidRDefault="00574E93" w:rsidP="00E569C0">
            <w:pPr>
              <w:rPr>
                <w:rFonts w:cs="Arial"/>
              </w:rPr>
            </w:pPr>
          </w:p>
        </w:tc>
        <w:tc>
          <w:tcPr>
            <w:tcW w:w="680" w:type="dxa"/>
          </w:tcPr>
          <w:p w14:paraId="49B45E24" w14:textId="77777777" w:rsidR="00574E93" w:rsidRPr="006D1B01" w:rsidRDefault="00574E93" w:rsidP="00E569C0">
            <w:pPr>
              <w:rPr>
                <w:rFonts w:cs="Arial"/>
              </w:rPr>
            </w:pPr>
          </w:p>
        </w:tc>
        <w:tc>
          <w:tcPr>
            <w:tcW w:w="681" w:type="dxa"/>
          </w:tcPr>
          <w:p w14:paraId="278C58DB" w14:textId="77777777" w:rsidR="00574E93" w:rsidRPr="006D1B01" w:rsidRDefault="00574E93" w:rsidP="00E569C0">
            <w:pPr>
              <w:rPr>
                <w:rFonts w:cs="Arial"/>
              </w:rPr>
            </w:pPr>
          </w:p>
        </w:tc>
        <w:tc>
          <w:tcPr>
            <w:tcW w:w="680" w:type="dxa"/>
          </w:tcPr>
          <w:p w14:paraId="4E3991DD" w14:textId="77777777" w:rsidR="00574E93" w:rsidRPr="006D1B01" w:rsidRDefault="00574E93" w:rsidP="00E569C0">
            <w:pPr>
              <w:rPr>
                <w:rFonts w:cs="Arial"/>
              </w:rPr>
            </w:pPr>
          </w:p>
        </w:tc>
        <w:tc>
          <w:tcPr>
            <w:tcW w:w="681" w:type="dxa"/>
          </w:tcPr>
          <w:p w14:paraId="119DAFFE" w14:textId="77777777" w:rsidR="00574E93" w:rsidRPr="006D1B01" w:rsidRDefault="00574E93" w:rsidP="00E569C0">
            <w:pPr>
              <w:rPr>
                <w:rFonts w:cs="Arial"/>
              </w:rPr>
            </w:pPr>
          </w:p>
        </w:tc>
        <w:tc>
          <w:tcPr>
            <w:tcW w:w="6095" w:type="dxa"/>
          </w:tcPr>
          <w:p w14:paraId="69755B8B" w14:textId="77777777" w:rsidR="00574E93" w:rsidRPr="006D1B01" w:rsidRDefault="00574E93" w:rsidP="00E569C0">
            <w:pPr>
              <w:rPr>
                <w:rFonts w:cs="Arial"/>
              </w:rPr>
            </w:pPr>
          </w:p>
        </w:tc>
      </w:tr>
      <w:tr w:rsidR="00574E93" w:rsidRPr="006D1B01" w14:paraId="476538BE" w14:textId="77777777" w:rsidTr="00542050">
        <w:trPr>
          <w:trHeight w:hRule="exact" w:val="709"/>
        </w:trPr>
        <w:tc>
          <w:tcPr>
            <w:tcW w:w="5954" w:type="dxa"/>
            <w:vAlign w:val="center"/>
          </w:tcPr>
          <w:p w14:paraId="4EDBE2A0" w14:textId="77777777" w:rsidR="00574E93" w:rsidRPr="006D1B01" w:rsidRDefault="001D4068" w:rsidP="00E569C0">
            <w:pPr>
              <w:tabs>
                <w:tab w:val="right" w:pos="5600"/>
              </w:tabs>
              <w:spacing w:before="60"/>
              <w:rPr>
                <w:rFonts w:cs="Arial"/>
              </w:rPr>
            </w:pPr>
            <w:r w:rsidRPr="006D1B01">
              <w:rPr>
                <w:rFonts w:cs="Arial"/>
                <w:szCs w:val="22"/>
              </w:rPr>
              <w:t xml:space="preserve">Die Gruppe wählt eine optimale und gerechte </w:t>
            </w:r>
            <w:r w:rsidRPr="006D1B01">
              <w:rPr>
                <w:rFonts w:cs="Arial"/>
                <w:b/>
                <w:bCs/>
                <w:szCs w:val="22"/>
              </w:rPr>
              <w:t>Arbeitsteilung</w:t>
            </w:r>
            <w:r w:rsidRPr="006D1B01">
              <w:rPr>
                <w:rFonts w:cs="Arial"/>
                <w:szCs w:val="22"/>
              </w:rPr>
              <w:t>.</w:t>
            </w:r>
          </w:p>
        </w:tc>
        <w:tc>
          <w:tcPr>
            <w:tcW w:w="680" w:type="dxa"/>
          </w:tcPr>
          <w:p w14:paraId="6491FA53" w14:textId="77777777" w:rsidR="00574E93" w:rsidRPr="006D1B01" w:rsidRDefault="00574E93" w:rsidP="00E569C0">
            <w:pPr>
              <w:rPr>
                <w:rFonts w:cs="Arial"/>
              </w:rPr>
            </w:pPr>
          </w:p>
        </w:tc>
        <w:tc>
          <w:tcPr>
            <w:tcW w:w="680" w:type="dxa"/>
          </w:tcPr>
          <w:p w14:paraId="4F3D3910" w14:textId="77777777" w:rsidR="00574E93" w:rsidRPr="006D1B01" w:rsidRDefault="00574E93" w:rsidP="00E569C0">
            <w:pPr>
              <w:rPr>
                <w:rFonts w:cs="Arial"/>
              </w:rPr>
            </w:pPr>
          </w:p>
        </w:tc>
        <w:tc>
          <w:tcPr>
            <w:tcW w:w="681" w:type="dxa"/>
          </w:tcPr>
          <w:p w14:paraId="7AC2FEC3" w14:textId="77777777" w:rsidR="00574E93" w:rsidRPr="006D1B01" w:rsidRDefault="00574E93" w:rsidP="00E569C0">
            <w:pPr>
              <w:rPr>
                <w:rFonts w:cs="Arial"/>
              </w:rPr>
            </w:pPr>
          </w:p>
        </w:tc>
        <w:tc>
          <w:tcPr>
            <w:tcW w:w="680" w:type="dxa"/>
          </w:tcPr>
          <w:p w14:paraId="25B48AE2" w14:textId="77777777" w:rsidR="00574E93" w:rsidRPr="006D1B01" w:rsidRDefault="00574E93" w:rsidP="00E569C0">
            <w:pPr>
              <w:rPr>
                <w:rFonts w:cs="Arial"/>
              </w:rPr>
            </w:pPr>
          </w:p>
        </w:tc>
        <w:tc>
          <w:tcPr>
            <w:tcW w:w="681" w:type="dxa"/>
          </w:tcPr>
          <w:p w14:paraId="1A40C650" w14:textId="77777777" w:rsidR="00574E93" w:rsidRPr="006D1B01" w:rsidRDefault="00574E93" w:rsidP="00E569C0">
            <w:pPr>
              <w:rPr>
                <w:rFonts w:cs="Arial"/>
              </w:rPr>
            </w:pPr>
          </w:p>
        </w:tc>
        <w:tc>
          <w:tcPr>
            <w:tcW w:w="6095" w:type="dxa"/>
          </w:tcPr>
          <w:p w14:paraId="4204A61B" w14:textId="77777777" w:rsidR="00574E93" w:rsidRPr="006D1B01" w:rsidRDefault="00574E93" w:rsidP="00E569C0">
            <w:pPr>
              <w:rPr>
                <w:rFonts w:cs="Arial"/>
              </w:rPr>
            </w:pPr>
          </w:p>
        </w:tc>
      </w:tr>
      <w:tr w:rsidR="00574E93" w:rsidRPr="006D1B01" w14:paraId="3FA75A13" w14:textId="77777777" w:rsidTr="00542050">
        <w:trPr>
          <w:trHeight w:hRule="exact" w:val="720"/>
        </w:trPr>
        <w:tc>
          <w:tcPr>
            <w:tcW w:w="5954" w:type="dxa"/>
            <w:vAlign w:val="center"/>
          </w:tcPr>
          <w:p w14:paraId="113EB030" w14:textId="77777777" w:rsidR="00574E93" w:rsidRPr="006D1B01" w:rsidRDefault="001D4068" w:rsidP="00E569C0">
            <w:pPr>
              <w:tabs>
                <w:tab w:val="right" w:pos="5600"/>
              </w:tabs>
              <w:spacing w:before="60"/>
              <w:rPr>
                <w:rFonts w:cs="Arial"/>
              </w:rPr>
            </w:pPr>
            <w:r w:rsidRPr="006D1B01">
              <w:rPr>
                <w:rFonts w:cs="Arial"/>
                <w:szCs w:val="22"/>
              </w:rPr>
              <w:t xml:space="preserve">Die </w:t>
            </w:r>
            <w:r w:rsidR="00B21049" w:rsidRPr="006D1B01">
              <w:rPr>
                <w:rFonts w:cs="Arial"/>
                <w:szCs w:val="22"/>
              </w:rPr>
              <w:t>Lernenden</w:t>
            </w:r>
            <w:r w:rsidRPr="006D1B01">
              <w:rPr>
                <w:rFonts w:cs="Arial"/>
                <w:szCs w:val="22"/>
              </w:rPr>
              <w:t xml:space="preserve"> schaffen eine ideale </w:t>
            </w:r>
            <w:r w:rsidRPr="006D1B01">
              <w:rPr>
                <w:rFonts w:cs="Arial"/>
                <w:b/>
                <w:bCs/>
                <w:szCs w:val="22"/>
              </w:rPr>
              <w:t>Kommunikation</w:t>
            </w:r>
            <w:r w:rsidRPr="006D1B01">
              <w:rPr>
                <w:rFonts w:cs="Arial"/>
                <w:szCs w:val="22"/>
              </w:rPr>
              <w:t>sstruktur innerhalb der Gruppe.</w:t>
            </w:r>
          </w:p>
        </w:tc>
        <w:tc>
          <w:tcPr>
            <w:tcW w:w="680" w:type="dxa"/>
          </w:tcPr>
          <w:p w14:paraId="2CF9C8C7" w14:textId="77777777" w:rsidR="00574E93" w:rsidRPr="006D1B01" w:rsidRDefault="00574E93" w:rsidP="00E569C0">
            <w:pPr>
              <w:rPr>
                <w:rFonts w:cs="Arial"/>
              </w:rPr>
            </w:pPr>
          </w:p>
        </w:tc>
        <w:tc>
          <w:tcPr>
            <w:tcW w:w="680" w:type="dxa"/>
          </w:tcPr>
          <w:p w14:paraId="05983BA2" w14:textId="77777777" w:rsidR="00574E93" w:rsidRPr="006D1B01" w:rsidRDefault="00574E93" w:rsidP="00E569C0">
            <w:pPr>
              <w:rPr>
                <w:rFonts w:cs="Arial"/>
              </w:rPr>
            </w:pPr>
          </w:p>
        </w:tc>
        <w:tc>
          <w:tcPr>
            <w:tcW w:w="681" w:type="dxa"/>
          </w:tcPr>
          <w:p w14:paraId="3C347850" w14:textId="77777777" w:rsidR="00574E93" w:rsidRPr="006D1B01" w:rsidRDefault="00574E93" w:rsidP="00E569C0">
            <w:pPr>
              <w:rPr>
                <w:rFonts w:cs="Arial"/>
              </w:rPr>
            </w:pPr>
          </w:p>
        </w:tc>
        <w:tc>
          <w:tcPr>
            <w:tcW w:w="680" w:type="dxa"/>
          </w:tcPr>
          <w:p w14:paraId="43F87353" w14:textId="77777777" w:rsidR="00574E93" w:rsidRPr="006D1B01" w:rsidRDefault="00574E93" w:rsidP="00E569C0">
            <w:pPr>
              <w:rPr>
                <w:rFonts w:cs="Arial"/>
              </w:rPr>
            </w:pPr>
          </w:p>
        </w:tc>
        <w:tc>
          <w:tcPr>
            <w:tcW w:w="681" w:type="dxa"/>
          </w:tcPr>
          <w:p w14:paraId="2D6CFDF6" w14:textId="77777777" w:rsidR="00574E93" w:rsidRPr="006D1B01" w:rsidRDefault="00574E93" w:rsidP="00E569C0">
            <w:pPr>
              <w:rPr>
                <w:rFonts w:cs="Arial"/>
              </w:rPr>
            </w:pPr>
          </w:p>
        </w:tc>
        <w:tc>
          <w:tcPr>
            <w:tcW w:w="6095" w:type="dxa"/>
          </w:tcPr>
          <w:p w14:paraId="495792CB" w14:textId="77777777" w:rsidR="00574E93" w:rsidRPr="006D1B01" w:rsidRDefault="00574E93" w:rsidP="00E569C0">
            <w:pPr>
              <w:rPr>
                <w:rFonts w:cs="Arial"/>
              </w:rPr>
            </w:pPr>
          </w:p>
        </w:tc>
      </w:tr>
      <w:tr w:rsidR="00574E93" w:rsidRPr="006D1B01" w14:paraId="4960ED54" w14:textId="77777777" w:rsidTr="00542050">
        <w:trPr>
          <w:trHeight w:hRule="exact" w:val="560"/>
        </w:trPr>
        <w:tc>
          <w:tcPr>
            <w:tcW w:w="5954" w:type="dxa"/>
            <w:vAlign w:val="center"/>
          </w:tcPr>
          <w:p w14:paraId="12376D10" w14:textId="77777777" w:rsidR="00574E93" w:rsidRPr="006D1B01" w:rsidRDefault="001D4068" w:rsidP="00E569C0">
            <w:pPr>
              <w:tabs>
                <w:tab w:val="right" w:pos="5600"/>
              </w:tabs>
              <w:spacing w:before="60"/>
              <w:rPr>
                <w:rFonts w:cs="Arial"/>
              </w:rPr>
            </w:pPr>
            <w:r w:rsidRPr="006D1B01">
              <w:rPr>
                <w:rFonts w:cs="Arial"/>
                <w:szCs w:val="22"/>
              </w:rPr>
              <w:t xml:space="preserve">Die </w:t>
            </w:r>
            <w:r w:rsidR="00B21049" w:rsidRPr="006D1B01">
              <w:rPr>
                <w:rFonts w:cs="Arial"/>
                <w:szCs w:val="22"/>
              </w:rPr>
              <w:t>Lernenden</w:t>
            </w:r>
            <w:r w:rsidRPr="006D1B01">
              <w:rPr>
                <w:rFonts w:cs="Arial"/>
                <w:szCs w:val="22"/>
              </w:rPr>
              <w:t xml:space="preserve"> geben konstruktive </w:t>
            </w:r>
            <w:r w:rsidRPr="006D1B01">
              <w:rPr>
                <w:rFonts w:cs="Arial"/>
                <w:b/>
                <w:bCs/>
                <w:szCs w:val="22"/>
              </w:rPr>
              <w:t xml:space="preserve">Kritik </w:t>
            </w:r>
            <w:r w:rsidRPr="006D1B01">
              <w:rPr>
                <w:rFonts w:cs="Arial"/>
                <w:szCs w:val="22"/>
              </w:rPr>
              <w:t>und nehmen diese an</w:t>
            </w:r>
            <w:r w:rsidRPr="006D1B01">
              <w:rPr>
                <w:rFonts w:cs="Arial"/>
              </w:rPr>
              <w:t>.</w:t>
            </w:r>
          </w:p>
        </w:tc>
        <w:tc>
          <w:tcPr>
            <w:tcW w:w="680" w:type="dxa"/>
          </w:tcPr>
          <w:p w14:paraId="735FB056" w14:textId="77777777" w:rsidR="00574E93" w:rsidRPr="006D1B01" w:rsidRDefault="00574E93" w:rsidP="00E569C0">
            <w:pPr>
              <w:rPr>
                <w:rFonts w:cs="Arial"/>
              </w:rPr>
            </w:pPr>
          </w:p>
        </w:tc>
        <w:tc>
          <w:tcPr>
            <w:tcW w:w="680" w:type="dxa"/>
          </w:tcPr>
          <w:p w14:paraId="38FCD5EB" w14:textId="77777777" w:rsidR="00574E93" w:rsidRPr="006D1B01" w:rsidRDefault="00574E93" w:rsidP="00E569C0">
            <w:pPr>
              <w:rPr>
                <w:rFonts w:cs="Arial"/>
              </w:rPr>
            </w:pPr>
          </w:p>
        </w:tc>
        <w:tc>
          <w:tcPr>
            <w:tcW w:w="681" w:type="dxa"/>
          </w:tcPr>
          <w:p w14:paraId="56A769D1" w14:textId="77777777" w:rsidR="00574E93" w:rsidRPr="006D1B01" w:rsidRDefault="00574E93" w:rsidP="00E569C0">
            <w:pPr>
              <w:rPr>
                <w:rFonts w:cs="Arial"/>
              </w:rPr>
            </w:pPr>
          </w:p>
        </w:tc>
        <w:tc>
          <w:tcPr>
            <w:tcW w:w="680" w:type="dxa"/>
          </w:tcPr>
          <w:p w14:paraId="6F9361C5" w14:textId="77777777" w:rsidR="00574E93" w:rsidRPr="006D1B01" w:rsidRDefault="00574E93" w:rsidP="00E569C0">
            <w:pPr>
              <w:rPr>
                <w:rFonts w:cs="Arial"/>
              </w:rPr>
            </w:pPr>
          </w:p>
        </w:tc>
        <w:tc>
          <w:tcPr>
            <w:tcW w:w="681" w:type="dxa"/>
          </w:tcPr>
          <w:p w14:paraId="041AC386" w14:textId="77777777" w:rsidR="00574E93" w:rsidRPr="006D1B01" w:rsidRDefault="00574E93" w:rsidP="00E569C0">
            <w:pPr>
              <w:rPr>
                <w:rFonts w:cs="Arial"/>
              </w:rPr>
            </w:pPr>
          </w:p>
        </w:tc>
        <w:tc>
          <w:tcPr>
            <w:tcW w:w="6095" w:type="dxa"/>
          </w:tcPr>
          <w:p w14:paraId="11CB9006" w14:textId="77777777" w:rsidR="00574E93" w:rsidRPr="006D1B01" w:rsidRDefault="00574E93" w:rsidP="00E569C0">
            <w:pPr>
              <w:rPr>
                <w:rFonts w:cs="Arial"/>
              </w:rPr>
            </w:pPr>
          </w:p>
        </w:tc>
      </w:tr>
      <w:tr w:rsidR="00574E93" w:rsidRPr="006D1B01" w14:paraId="1653732D" w14:textId="77777777" w:rsidTr="00542050">
        <w:trPr>
          <w:trHeight w:hRule="exact" w:val="696"/>
        </w:trPr>
        <w:tc>
          <w:tcPr>
            <w:tcW w:w="5954" w:type="dxa"/>
            <w:tcBorders>
              <w:bottom w:val="single" w:sz="4" w:space="0" w:color="auto"/>
            </w:tcBorders>
            <w:vAlign w:val="center"/>
          </w:tcPr>
          <w:p w14:paraId="267D7D5E" w14:textId="77777777" w:rsidR="00574E93" w:rsidRPr="006D1B01" w:rsidRDefault="00602690" w:rsidP="00E569C0">
            <w:pPr>
              <w:tabs>
                <w:tab w:val="right" w:pos="5600"/>
              </w:tabs>
              <w:spacing w:before="60"/>
              <w:rPr>
                <w:rFonts w:cs="Arial"/>
              </w:rPr>
            </w:pPr>
            <w:r w:rsidRPr="006D1B01">
              <w:rPr>
                <w:rFonts w:cs="Arial"/>
                <w:szCs w:val="22"/>
              </w:rPr>
              <w:t xml:space="preserve">Die </w:t>
            </w:r>
            <w:r w:rsidR="00B21049" w:rsidRPr="006D1B01">
              <w:rPr>
                <w:rFonts w:cs="Arial"/>
                <w:szCs w:val="22"/>
              </w:rPr>
              <w:t>Lernenden</w:t>
            </w:r>
            <w:r w:rsidRPr="006D1B01">
              <w:rPr>
                <w:rFonts w:cs="Arial"/>
                <w:szCs w:val="22"/>
              </w:rPr>
              <w:t xml:space="preserve"> </w:t>
            </w:r>
            <w:r w:rsidRPr="006D1B01">
              <w:rPr>
                <w:rFonts w:cs="Arial"/>
                <w:b/>
                <w:szCs w:val="22"/>
              </w:rPr>
              <w:t>k</w:t>
            </w:r>
            <w:r w:rsidR="00574E93" w:rsidRPr="006D1B01">
              <w:rPr>
                <w:rFonts w:cs="Arial"/>
                <w:b/>
                <w:szCs w:val="22"/>
              </w:rPr>
              <w:t>ooper</w:t>
            </w:r>
            <w:r w:rsidRPr="006D1B01">
              <w:rPr>
                <w:rFonts w:cs="Arial"/>
                <w:b/>
                <w:szCs w:val="22"/>
              </w:rPr>
              <w:t xml:space="preserve">ieren </w:t>
            </w:r>
            <w:r w:rsidRPr="006D1B01">
              <w:rPr>
                <w:rFonts w:cs="Arial"/>
                <w:szCs w:val="22"/>
              </w:rPr>
              <w:t>angemessen mit den</w:t>
            </w:r>
            <w:r w:rsidR="00574E93" w:rsidRPr="006D1B01">
              <w:rPr>
                <w:rFonts w:cs="Arial"/>
                <w:szCs w:val="22"/>
              </w:rPr>
              <w:t xml:space="preserve"> Gruppenmitglieder</w:t>
            </w:r>
            <w:r w:rsidRPr="006D1B01">
              <w:rPr>
                <w:rFonts w:cs="Arial"/>
                <w:szCs w:val="22"/>
              </w:rPr>
              <w:t>n.</w:t>
            </w:r>
          </w:p>
        </w:tc>
        <w:tc>
          <w:tcPr>
            <w:tcW w:w="680" w:type="dxa"/>
            <w:tcBorders>
              <w:bottom w:val="single" w:sz="4" w:space="0" w:color="auto"/>
            </w:tcBorders>
          </w:tcPr>
          <w:p w14:paraId="373F4E6C" w14:textId="77777777" w:rsidR="00574E93" w:rsidRPr="006D1B01" w:rsidRDefault="00574E93" w:rsidP="00E569C0">
            <w:pPr>
              <w:rPr>
                <w:rFonts w:cs="Arial"/>
              </w:rPr>
            </w:pPr>
          </w:p>
        </w:tc>
        <w:tc>
          <w:tcPr>
            <w:tcW w:w="680" w:type="dxa"/>
            <w:tcBorders>
              <w:bottom w:val="single" w:sz="4" w:space="0" w:color="auto"/>
            </w:tcBorders>
          </w:tcPr>
          <w:p w14:paraId="12B065D2" w14:textId="77777777" w:rsidR="00574E93" w:rsidRPr="006D1B01" w:rsidRDefault="00574E93" w:rsidP="00E569C0">
            <w:pPr>
              <w:rPr>
                <w:rFonts w:cs="Arial"/>
              </w:rPr>
            </w:pPr>
          </w:p>
        </w:tc>
        <w:tc>
          <w:tcPr>
            <w:tcW w:w="681" w:type="dxa"/>
            <w:tcBorders>
              <w:bottom w:val="single" w:sz="4" w:space="0" w:color="auto"/>
            </w:tcBorders>
          </w:tcPr>
          <w:p w14:paraId="143EE1F0" w14:textId="77777777" w:rsidR="00574E93" w:rsidRPr="006D1B01" w:rsidRDefault="00574E93" w:rsidP="00E569C0">
            <w:pPr>
              <w:rPr>
                <w:rFonts w:cs="Arial"/>
              </w:rPr>
            </w:pPr>
          </w:p>
        </w:tc>
        <w:tc>
          <w:tcPr>
            <w:tcW w:w="680" w:type="dxa"/>
            <w:tcBorders>
              <w:bottom w:val="single" w:sz="4" w:space="0" w:color="auto"/>
            </w:tcBorders>
          </w:tcPr>
          <w:p w14:paraId="4B6E73F3" w14:textId="77777777" w:rsidR="00574E93" w:rsidRPr="006D1B01" w:rsidRDefault="00574E93" w:rsidP="00E569C0">
            <w:pPr>
              <w:rPr>
                <w:rFonts w:cs="Arial"/>
              </w:rPr>
            </w:pPr>
          </w:p>
        </w:tc>
        <w:tc>
          <w:tcPr>
            <w:tcW w:w="681" w:type="dxa"/>
            <w:tcBorders>
              <w:bottom w:val="single" w:sz="4" w:space="0" w:color="auto"/>
            </w:tcBorders>
          </w:tcPr>
          <w:p w14:paraId="67632138" w14:textId="77777777" w:rsidR="00574E93" w:rsidRPr="006D1B01" w:rsidRDefault="00574E93" w:rsidP="00E569C0">
            <w:pPr>
              <w:rPr>
                <w:rFonts w:cs="Arial"/>
              </w:rPr>
            </w:pPr>
          </w:p>
        </w:tc>
        <w:tc>
          <w:tcPr>
            <w:tcW w:w="6095" w:type="dxa"/>
            <w:tcBorders>
              <w:bottom w:val="single" w:sz="4" w:space="0" w:color="auto"/>
            </w:tcBorders>
          </w:tcPr>
          <w:p w14:paraId="60FE496B" w14:textId="77777777" w:rsidR="00574E93" w:rsidRPr="006D1B01" w:rsidRDefault="00574E93" w:rsidP="00E569C0">
            <w:pPr>
              <w:rPr>
                <w:rFonts w:cs="Arial"/>
              </w:rPr>
            </w:pPr>
          </w:p>
        </w:tc>
      </w:tr>
    </w:tbl>
    <w:tbl>
      <w:tblPr>
        <w:tblW w:w="1545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54"/>
        <w:gridCol w:w="680"/>
        <w:gridCol w:w="680"/>
        <w:gridCol w:w="681"/>
        <w:gridCol w:w="680"/>
        <w:gridCol w:w="681"/>
        <w:gridCol w:w="6095"/>
      </w:tblGrid>
      <w:tr w:rsidR="00574E93" w:rsidRPr="006D1B01" w14:paraId="4C1B3D48" w14:textId="77777777" w:rsidTr="00542050">
        <w:trPr>
          <w:trHeight w:hRule="exact" w:val="400"/>
        </w:trPr>
        <w:tc>
          <w:tcPr>
            <w:tcW w:w="5954" w:type="dxa"/>
            <w:tcBorders>
              <w:top w:val="single" w:sz="4" w:space="0" w:color="auto"/>
            </w:tcBorders>
            <w:shd w:val="pct15" w:color="auto" w:fill="FFFFFF"/>
            <w:vAlign w:val="center"/>
          </w:tcPr>
          <w:p w14:paraId="47C1A20B" w14:textId="77777777" w:rsidR="00574E93" w:rsidRPr="006D1B01" w:rsidRDefault="00574E93" w:rsidP="00E569C0">
            <w:pPr>
              <w:tabs>
                <w:tab w:val="right" w:pos="5600"/>
              </w:tabs>
              <w:rPr>
                <w:rFonts w:cs="Arial"/>
              </w:rPr>
            </w:pPr>
            <w:r w:rsidRPr="006D1B01">
              <w:rPr>
                <w:rFonts w:cs="Arial"/>
                <w:b/>
                <w:szCs w:val="22"/>
              </w:rPr>
              <w:lastRenderedPageBreak/>
              <w:t xml:space="preserve">Bewertung der Präsentation </w:t>
            </w:r>
            <w:r w:rsidRPr="006D1B01">
              <w:rPr>
                <w:rFonts w:cs="Arial"/>
                <w:b/>
                <w:szCs w:val="22"/>
              </w:rPr>
              <w:tab/>
            </w:r>
          </w:p>
        </w:tc>
        <w:tc>
          <w:tcPr>
            <w:tcW w:w="680" w:type="dxa"/>
            <w:tcBorders>
              <w:top w:val="single" w:sz="4" w:space="0" w:color="auto"/>
            </w:tcBorders>
            <w:shd w:val="pct15" w:color="auto" w:fill="FFFFFF"/>
          </w:tcPr>
          <w:p w14:paraId="6A72612D" w14:textId="77777777" w:rsidR="00574E93" w:rsidRPr="006D1B01" w:rsidRDefault="00574E93" w:rsidP="00E569C0">
            <w:pPr>
              <w:jc w:val="center"/>
              <w:rPr>
                <w:rFonts w:cs="Arial"/>
              </w:rPr>
            </w:pPr>
            <w:r w:rsidRPr="006D1B01">
              <w:rPr>
                <w:rFonts w:cs="Arial"/>
                <w:b/>
                <w:szCs w:val="22"/>
              </w:rPr>
              <w:t>++</w:t>
            </w:r>
          </w:p>
        </w:tc>
        <w:tc>
          <w:tcPr>
            <w:tcW w:w="680" w:type="dxa"/>
            <w:tcBorders>
              <w:top w:val="single" w:sz="4" w:space="0" w:color="auto"/>
            </w:tcBorders>
            <w:shd w:val="pct15" w:color="auto" w:fill="FFFFFF"/>
          </w:tcPr>
          <w:p w14:paraId="4106EBBE" w14:textId="77777777" w:rsidR="00574E93" w:rsidRPr="006D1B01" w:rsidRDefault="00574E93" w:rsidP="00E569C0">
            <w:pPr>
              <w:jc w:val="center"/>
              <w:rPr>
                <w:rFonts w:cs="Arial"/>
              </w:rPr>
            </w:pPr>
            <w:r w:rsidRPr="006D1B01">
              <w:rPr>
                <w:rFonts w:cs="Arial"/>
                <w:b/>
                <w:szCs w:val="22"/>
              </w:rPr>
              <w:t>+</w:t>
            </w:r>
          </w:p>
        </w:tc>
        <w:tc>
          <w:tcPr>
            <w:tcW w:w="681" w:type="dxa"/>
            <w:tcBorders>
              <w:top w:val="single" w:sz="4" w:space="0" w:color="auto"/>
            </w:tcBorders>
            <w:shd w:val="pct15" w:color="auto" w:fill="FFFFFF"/>
          </w:tcPr>
          <w:p w14:paraId="418E9D2F" w14:textId="77777777" w:rsidR="00574E93" w:rsidRPr="006D1B01" w:rsidRDefault="00574E93" w:rsidP="00E569C0">
            <w:pPr>
              <w:jc w:val="center"/>
              <w:rPr>
                <w:rFonts w:cs="Arial"/>
              </w:rPr>
            </w:pPr>
            <w:r w:rsidRPr="006D1B01">
              <w:rPr>
                <w:rFonts w:cs="Arial"/>
                <w:b/>
                <w:szCs w:val="22"/>
              </w:rPr>
              <w:t>o</w:t>
            </w:r>
          </w:p>
        </w:tc>
        <w:tc>
          <w:tcPr>
            <w:tcW w:w="680" w:type="dxa"/>
            <w:tcBorders>
              <w:top w:val="single" w:sz="4" w:space="0" w:color="auto"/>
            </w:tcBorders>
            <w:shd w:val="pct15" w:color="auto" w:fill="FFFFFF"/>
          </w:tcPr>
          <w:p w14:paraId="1730E0A7" w14:textId="77777777" w:rsidR="00574E93" w:rsidRPr="006D1B01" w:rsidRDefault="00574E93" w:rsidP="00E569C0">
            <w:pPr>
              <w:jc w:val="center"/>
              <w:rPr>
                <w:rFonts w:cs="Arial"/>
              </w:rPr>
            </w:pPr>
            <w:r w:rsidRPr="006D1B01">
              <w:rPr>
                <w:rFonts w:cs="Arial"/>
                <w:b/>
                <w:szCs w:val="22"/>
              </w:rPr>
              <w:t>-</w:t>
            </w:r>
          </w:p>
        </w:tc>
        <w:tc>
          <w:tcPr>
            <w:tcW w:w="681" w:type="dxa"/>
            <w:tcBorders>
              <w:top w:val="single" w:sz="4" w:space="0" w:color="auto"/>
            </w:tcBorders>
            <w:shd w:val="pct15" w:color="auto" w:fill="FFFFFF"/>
          </w:tcPr>
          <w:p w14:paraId="49273292" w14:textId="77777777" w:rsidR="00574E93" w:rsidRPr="006D1B01" w:rsidRDefault="00574E93" w:rsidP="00E569C0">
            <w:pPr>
              <w:jc w:val="center"/>
              <w:rPr>
                <w:rFonts w:cs="Arial"/>
              </w:rPr>
            </w:pPr>
            <w:r w:rsidRPr="006D1B01">
              <w:rPr>
                <w:rFonts w:cs="Arial"/>
                <w:b/>
                <w:szCs w:val="22"/>
              </w:rPr>
              <w:t>--</w:t>
            </w:r>
          </w:p>
        </w:tc>
        <w:tc>
          <w:tcPr>
            <w:tcW w:w="6095" w:type="dxa"/>
            <w:tcBorders>
              <w:top w:val="single" w:sz="4" w:space="0" w:color="auto"/>
            </w:tcBorders>
            <w:shd w:val="pct15" w:color="auto" w:fill="FFFFFF"/>
          </w:tcPr>
          <w:p w14:paraId="7FCBE4F3" w14:textId="77777777" w:rsidR="00574E93" w:rsidRPr="006D1B01" w:rsidRDefault="00574E93" w:rsidP="00E569C0">
            <w:pPr>
              <w:rPr>
                <w:rFonts w:cs="Arial"/>
              </w:rPr>
            </w:pPr>
            <w:r w:rsidRPr="006D1B01">
              <w:rPr>
                <w:rFonts w:cs="Arial"/>
                <w:b/>
                <w:szCs w:val="22"/>
              </w:rPr>
              <w:t>Begründung</w:t>
            </w:r>
          </w:p>
        </w:tc>
      </w:tr>
      <w:tr w:rsidR="00574E93" w:rsidRPr="006D1B01" w14:paraId="2AE927F0" w14:textId="77777777" w:rsidTr="00542050">
        <w:trPr>
          <w:trHeight w:hRule="exact" w:val="454"/>
        </w:trPr>
        <w:tc>
          <w:tcPr>
            <w:tcW w:w="5954" w:type="dxa"/>
            <w:vAlign w:val="center"/>
          </w:tcPr>
          <w:p w14:paraId="4C0AC880" w14:textId="77777777" w:rsidR="00574E93" w:rsidRPr="006D1B01" w:rsidRDefault="00574E93" w:rsidP="00E569C0">
            <w:pPr>
              <w:tabs>
                <w:tab w:val="right" w:pos="5600"/>
              </w:tabs>
              <w:spacing w:before="120"/>
              <w:rPr>
                <w:rFonts w:cs="Arial"/>
              </w:rPr>
            </w:pPr>
            <w:r w:rsidRPr="006D1B01">
              <w:rPr>
                <w:rFonts w:cs="Arial"/>
                <w:b/>
                <w:szCs w:val="22"/>
              </w:rPr>
              <w:t>Originalität</w:t>
            </w:r>
            <w:r w:rsidRPr="006D1B01">
              <w:rPr>
                <w:rFonts w:cs="Arial"/>
                <w:szCs w:val="22"/>
              </w:rPr>
              <w:t xml:space="preserve"> der Präsentation</w:t>
            </w:r>
          </w:p>
        </w:tc>
        <w:tc>
          <w:tcPr>
            <w:tcW w:w="680" w:type="dxa"/>
          </w:tcPr>
          <w:p w14:paraId="54BAAC11" w14:textId="77777777" w:rsidR="00574E93" w:rsidRPr="006D1B01" w:rsidRDefault="00574E93" w:rsidP="00E569C0">
            <w:pPr>
              <w:rPr>
                <w:rFonts w:cs="Arial"/>
              </w:rPr>
            </w:pPr>
          </w:p>
        </w:tc>
        <w:tc>
          <w:tcPr>
            <w:tcW w:w="680" w:type="dxa"/>
          </w:tcPr>
          <w:p w14:paraId="1867F2A7" w14:textId="77777777" w:rsidR="00574E93" w:rsidRPr="006D1B01" w:rsidRDefault="00574E93" w:rsidP="00E569C0">
            <w:pPr>
              <w:rPr>
                <w:rFonts w:cs="Arial"/>
              </w:rPr>
            </w:pPr>
          </w:p>
        </w:tc>
        <w:tc>
          <w:tcPr>
            <w:tcW w:w="681" w:type="dxa"/>
          </w:tcPr>
          <w:p w14:paraId="66D4A86A" w14:textId="77777777" w:rsidR="00574E93" w:rsidRPr="006D1B01" w:rsidRDefault="00574E93" w:rsidP="00E569C0">
            <w:pPr>
              <w:rPr>
                <w:rFonts w:cs="Arial"/>
              </w:rPr>
            </w:pPr>
          </w:p>
        </w:tc>
        <w:tc>
          <w:tcPr>
            <w:tcW w:w="680" w:type="dxa"/>
          </w:tcPr>
          <w:p w14:paraId="074DC9BF" w14:textId="77777777" w:rsidR="00574E93" w:rsidRPr="006D1B01" w:rsidRDefault="00574E93" w:rsidP="00E569C0">
            <w:pPr>
              <w:rPr>
                <w:rFonts w:cs="Arial"/>
              </w:rPr>
            </w:pPr>
          </w:p>
        </w:tc>
        <w:tc>
          <w:tcPr>
            <w:tcW w:w="681" w:type="dxa"/>
          </w:tcPr>
          <w:p w14:paraId="4E4152B1" w14:textId="77777777" w:rsidR="00574E93" w:rsidRPr="006D1B01" w:rsidRDefault="00574E93" w:rsidP="00E569C0">
            <w:pPr>
              <w:rPr>
                <w:rFonts w:cs="Arial"/>
              </w:rPr>
            </w:pPr>
          </w:p>
        </w:tc>
        <w:tc>
          <w:tcPr>
            <w:tcW w:w="6095" w:type="dxa"/>
          </w:tcPr>
          <w:p w14:paraId="3B0E33E2" w14:textId="77777777" w:rsidR="00574E93" w:rsidRPr="006D1B01" w:rsidRDefault="00574E93" w:rsidP="00E569C0">
            <w:pPr>
              <w:rPr>
                <w:rFonts w:cs="Arial"/>
              </w:rPr>
            </w:pPr>
          </w:p>
        </w:tc>
      </w:tr>
      <w:tr w:rsidR="00574E93" w:rsidRPr="006D1B01" w14:paraId="7F7E87F2" w14:textId="77777777" w:rsidTr="00542050">
        <w:trPr>
          <w:trHeight w:hRule="exact" w:val="360"/>
        </w:trPr>
        <w:tc>
          <w:tcPr>
            <w:tcW w:w="5954" w:type="dxa"/>
            <w:vAlign w:val="center"/>
          </w:tcPr>
          <w:p w14:paraId="4DADFCED" w14:textId="77777777" w:rsidR="00574E93" w:rsidRPr="006D1B01" w:rsidRDefault="00574E93" w:rsidP="00E569C0">
            <w:pPr>
              <w:tabs>
                <w:tab w:val="right" w:pos="5600"/>
              </w:tabs>
              <w:spacing w:before="60"/>
              <w:rPr>
                <w:rFonts w:cs="Arial"/>
              </w:rPr>
            </w:pPr>
            <w:r w:rsidRPr="006D1B01">
              <w:rPr>
                <w:rFonts w:cs="Arial"/>
                <w:b/>
                <w:szCs w:val="22"/>
              </w:rPr>
              <w:t>Verständlichkeit</w:t>
            </w:r>
            <w:r w:rsidRPr="006D1B01">
              <w:rPr>
                <w:rFonts w:cs="Arial"/>
                <w:szCs w:val="22"/>
              </w:rPr>
              <w:t xml:space="preserve"> der Darstellungen </w:t>
            </w:r>
          </w:p>
        </w:tc>
        <w:tc>
          <w:tcPr>
            <w:tcW w:w="680" w:type="dxa"/>
          </w:tcPr>
          <w:p w14:paraId="26CCE8AA" w14:textId="77777777" w:rsidR="00574E93" w:rsidRPr="006D1B01" w:rsidRDefault="00574E93" w:rsidP="00E569C0">
            <w:pPr>
              <w:rPr>
                <w:rFonts w:cs="Arial"/>
              </w:rPr>
            </w:pPr>
          </w:p>
        </w:tc>
        <w:tc>
          <w:tcPr>
            <w:tcW w:w="680" w:type="dxa"/>
          </w:tcPr>
          <w:p w14:paraId="1E06900F" w14:textId="77777777" w:rsidR="00574E93" w:rsidRPr="006D1B01" w:rsidRDefault="00574E93" w:rsidP="00E569C0">
            <w:pPr>
              <w:rPr>
                <w:rFonts w:cs="Arial"/>
              </w:rPr>
            </w:pPr>
          </w:p>
        </w:tc>
        <w:tc>
          <w:tcPr>
            <w:tcW w:w="681" w:type="dxa"/>
          </w:tcPr>
          <w:p w14:paraId="7CD1622B" w14:textId="77777777" w:rsidR="00574E93" w:rsidRPr="006D1B01" w:rsidRDefault="00574E93" w:rsidP="00E569C0">
            <w:pPr>
              <w:rPr>
                <w:rFonts w:cs="Arial"/>
              </w:rPr>
            </w:pPr>
          </w:p>
        </w:tc>
        <w:tc>
          <w:tcPr>
            <w:tcW w:w="680" w:type="dxa"/>
          </w:tcPr>
          <w:p w14:paraId="07AFF9D8" w14:textId="77777777" w:rsidR="00574E93" w:rsidRPr="006D1B01" w:rsidRDefault="00574E93" w:rsidP="00E569C0">
            <w:pPr>
              <w:rPr>
                <w:rFonts w:cs="Arial"/>
              </w:rPr>
            </w:pPr>
          </w:p>
        </w:tc>
        <w:tc>
          <w:tcPr>
            <w:tcW w:w="681" w:type="dxa"/>
          </w:tcPr>
          <w:p w14:paraId="05108E71" w14:textId="77777777" w:rsidR="00574E93" w:rsidRPr="006D1B01" w:rsidRDefault="00574E93" w:rsidP="00E569C0">
            <w:pPr>
              <w:rPr>
                <w:rFonts w:cs="Arial"/>
              </w:rPr>
            </w:pPr>
          </w:p>
        </w:tc>
        <w:tc>
          <w:tcPr>
            <w:tcW w:w="6095" w:type="dxa"/>
          </w:tcPr>
          <w:p w14:paraId="673536A7" w14:textId="77777777" w:rsidR="00574E93" w:rsidRPr="006D1B01" w:rsidRDefault="00574E93" w:rsidP="00E569C0">
            <w:pPr>
              <w:rPr>
                <w:rFonts w:cs="Arial"/>
              </w:rPr>
            </w:pPr>
          </w:p>
        </w:tc>
      </w:tr>
      <w:tr w:rsidR="00574E93" w:rsidRPr="006D1B01" w14:paraId="0E43FE95" w14:textId="77777777" w:rsidTr="00542050">
        <w:trPr>
          <w:trHeight w:hRule="exact" w:val="360"/>
        </w:trPr>
        <w:tc>
          <w:tcPr>
            <w:tcW w:w="5954" w:type="dxa"/>
            <w:vAlign w:val="center"/>
          </w:tcPr>
          <w:p w14:paraId="3432429B" w14:textId="77777777" w:rsidR="00574E93" w:rsidRPr="006D1B01" w:rsidRDefault="00574E93" w:rsidP="00E569C0">
            <w:pPr>
              <w:tabs>
                <w:tab w:val="right" w:pos="5600"/>
              </w:tabs>
              <w:spacing w:before="60"/>
              <w:rPr>
                <w:rFonts w:cs="Arial"/>
              </w:rPr>
            </w:pPr>
            <w:r w:rsidRPr="006D1B01">
              <w:rPr>
                <w:rFonts w:cs="Arial"/>
                <w:szCs w:val="22"/>
              </w:rPr>
              <w:t xml:space="preserve">Einhaltung von </w:t>
            </w:r>
            <w:r w:rsidRPr="006D1B01">
              <w:rPr>
                <w:rFonts w:cs="Arial"/>
                <w:b/>
                <w:szCs w:val="22"/>
              </w:rPr>
              <w:t>Visualisierungsregeln</w:t>
            </w:r>
            <w:r w:rsidRPr="006D1B01">
              <w:rPr>
                <w:rFonts w:cs="Arial"/>
                <w:szCs w:val="22"/>
              </w:rPr>
              <w:t xml:space="preserve"> </w:t>
            </w:r>
          </w:p>
        </w:tc>
        <w:tc>
          <w:tcPr>
            <w:tcW w:w="680" w:type="dxa"/>
          </w:tcPr>
          <w:p w14:paraId="0731F92C" w14:textId="77777777" w:rsidR="00574E93" w:rsidRPr="006D1B01" w:rsidRDefault="00574E93" w:rsidP="00E569C0">
            <w:pPr>
              <w:rPr>
                <w:rFonts w:cs="Arial"/>
              </w:rPr>
            </w:pPr>
          </w:p>
        </w:tc>
        <w:tc>
          <w:tcPr>
            <w:tcW w:w="680" w:type="dxa"/>
          </w:tcPr>
          <w:p w14:paraId="2330BDB1" w14:textId="77777777" w:rsidR="00574E93" w:rsidRPr="006D1B01" w:rsidRDefault="00574E93" w:rsidP="00E569C0">
            <w:pPr>
              <w:rPr>
                <w:rFonts w:cs="Arial"/>
              </w:rPr>
            </w:pPr>
          </w:p>
        </w:tc>
        <w:tc>
          <w:tcPr>
            <w:tcW w:w="681" w:type="dxa"/>
          </w:tcPr>
          <w:p w14:paraId="1FE9E554" w14:textId="77777777" w:rsidR="00574E93" w:rsidRPr="006D1B01" w:rsidRDefault="00574E93" w:rsidP="00E569C0">
            <w:pPr>
              <w:rPr>
                <w:rFonts w:cs="Arial"/>
              </w:rPr>
            </w:pPr>
          </w:p>
        </w:tc>
        <w:tc>
          <w:tcPr>
            <w:tcW w:w="680" w:type="dxa"/>
          </w:tcPr>
          <w:p w14:paraId="6B0F7991" w14:textId="77777777" w:rsidR="00574E93" w:rsidRPr="006D1B01" w:rsidRDefault="00574E93" w:rsidP="00E569C0">
            <w:pPr>
              <w:rPr>
                <w:rFonts w:cs="Arial"/>
              </w:rPr>
            </w:pPr>
          </w:p>
        </w:tc>
        <w:tc>
          <w:tcPr>
            <w:tcW w:w="681" w:type="dxa"/>
          </w:tcPr>
          <w:p w14:paraId="4BB79667" w14:textId="77777777" w:rsidR="00574E93" w:rsidRPr="006D1B01" w:rsidRDefault="00574E93" w:rsidP="00E569C0">
            <w:pPr>
              <w:rPr>
                <w:rFonts w:cs="Arial"/>
              </w:rPr>
            </w:pPr>
          </w:p>
        </w:tc>
        <w:tc>
          <w:tcPr>
            <w:tcW w:w="6095" w:type="dxa"/>
          </w:tcPr>
          <w:p w14:paraId="5D11C874" w14:textId="77777777" w:rsidR="00574E93" w:rsidRPr="006D1B01" w:rsidRDefault="00574E93" w:rsidP="00E569C0">
            <w:pPr>
              <w:rPr>
                <w:rFonts w:cs="Arial"/>
              </w:rPr>
            </w:pPr>
          </w:p>
        </w:tc>
      </w:tr>
      <w:tr w:rsidR="00574E93" w:rsidRPr="006D1B01" w14:paraId="1F2EAE84" w14:textId="77777777" w:rsidTr="00542050">
        <w:trPr>
          <w:trHeight w:hRule="exact" w:val="360"/>
        </w:trPr>
        <w:tc>
          <w:tcPr>
            <w:tcW w:w="5954" w:type="dxa"/>
            <w:vAlign w:val="center"/>
          </w:tcPr>
          <w:p w14:paraId="618A57F1" w14:textId="77777777" w:rsidR="00574E93" w:rsidRPr="006D1B01" w:rsidRDefault="00574E93" w:rsidP="00E569C0">
            <w:pPr>
              <w:tabs>
                <w:tab w:val="right" w:pos="5600"/>
              </w:tabs>
              <w:spacing w:before="60"/>
              <w:rPr>
                <w:rFonts w:cs="Arial"/>
              </w:rPr>
            </w:pPr>
            <w:r w:rsidRPr="006D1B01">
              <w:rPr>
                <w:rFonts w:cs="Arial"/>
                <w:szCs w:val="22"/>
              </w:rPr>
              <w:t>Auftreten der Vortragenden</w:t>
            </w:r>
            <w:r w:rsidR="00043540" w:rsidRPr="006D1B01">
              <w:rPr>
                <w:rFonts w:cs="Arial"/>
                <w:szCs w:val="22"/>
              </w:rPr>
              <w:t xml:space="preserve"> (</w:t>
            </w:r>
            <w:r w:rsidR="00043540" w:rsidRPr="006D1B01">
              <w:rPr>
                <w:rFonts w:cs="Arial"/>
                <w:b/>
                <w:szCs w:val="22"/>
              </w:rPr>
              <w:t>Mimik und Gestik</w:t>
            </w:r>
            <w:r w:rsidR="00043540" w:rsidRPr="006D1B01">
              <w:rPr>
                <w:rFonts w:cs="Arial"/>
                <w:szCs w:val="22"/>
              </w:rPr>
              <w:t>)</w:t>
            </w:r>
          </w:p>
        </w:tc>
        <w:tc>
          <w:tcPr>
            <w:tcW w:w="680" w:type="dxa"/>
          </w:tcPr>
          <w:p w14:paraId="135CB323" w14:textId="77777777" w:rsidR="00574E93" w:rsidRPr="006D1B01" w:rsidRDefault="00574E93" w:rsidP="00E569C0">
            <w:pPr>
              <w:rPr>
                <w:rFonts w:cs="Arial"/>
              </w:rPr>
            </w:pPr>
          </w:p>
        </w:tc>
        <w:tc>
          <w:tcPr>
            <w:tcW w:w="680" w:type="dxa"/>
          </w:tcPr>
          <w:p w14:paraId="6650FF7C" w14:textId="77777777" w:rsidR="00574E93" w:rsidRPr="006D1B01" w:rsidRDefault="00574E93" w:rsidP="00E569C0">
            <w:pPr>
              <w:rPr>
                <w:rFonts w:cs="Arial"/>
              </w:rPr>
            </w:pPr>
          </w:p>
        </w:tc>
        <w:tc>
          <w:tcPr>
            <w:tcW w:w="681" w:type="dxa"/>
          </w:tcPr>
          <w:p w14:paraId="4C66139C" w14:textId="77777777" w:rsidR="00574E93" w:rsidRPr="006D1B01" w:rsidRDefault="00574E93" w:rsidP="00E569C0">
            <w:pPr>
              <w:rPr>
                <w:rFonts w:cs="Arial"/>
              </w:rPr>
            </w:pPr>
          </w:p>
        </w:tc>
        <w:tc>
          <w:tcPr>
            <w:tcW w:w="680" w:type="dxa"/>
          </w:tcPr>
          <w:p w14:paraId="030B202B" w14:textId="77777777" w:rsidR="00574E93" w:rsidRPr="006D1B01" w:rsidRDefault="00574E93" w:rsidP="00E569C0">
            <w:pPr>
              <w:rPr>
                <w:rFonts w:cs="Arial"/>
              </w:rPr>
            </w:pPr>
          </w:p>
        </w:tc>
        <w:tc>
          <w:tcPr>
            <w:tcW w:w="681" w:type="dxa"/>
          </w:tcPr>
          <w:p w14:paraId="5CDDB297" w14:textId="77777777" w:rsidR="00574E93" w:rsidRPr="006D1B01" w:rsidRDefault="00574E93" w:rsidP="00E569C0">
            <w:pPr>
              <w:rPr>
                <w:rFonts w:cs="Arial"/>
              </w:rPr>
            </w:pPr>
          </w:p>
        </w:tc>
        <w:tc>
          <w:tcPr>
            <w:tcW w:w="6095" w:type="dxa"/>
          </w:tcPr>
          <w:p w14:paraId="401921B3" w14:textId="77777777" w:rsidR="00574E93" w:rsidRPr="006D1B01" w:rsidRDefault="00574E93" w:rsidP="00E569C0">
            <w:pPr>
              <w:rPr>
                <w:rFonts w:cs="Arial"/>
              </w:rPr>
            </w:pPr>
          </w:p>
        </w:tc>
      </w:tr>
      <w:tr w:rsidR="00574E93" w:rsidRPr="006D1B01" w14:paraId="40649082" w14:textId="77777777" w:rsidTr="00542050">
        <w:trPr>
          <w:trHeight w:hRule="exact" w:val="360"/>
        </w:trPr>
        <w:tc>
          <w:tcPr>
            <w:tcW w:w="5954" w:type="dxa"/>
            <w:vAlign w:val="center"/>
          </w:tcPr>
          <w:p w14:paraId="5CE9B34D" w14:textId="77777777" w:rsidR="00574E93" w:rsidRPr="006D1B01" w:rsidRDefault="00574E93" w:rsidP="00E569C0">
            <w:pPr>
              <w:tabs>
                <w:tab w:val="right" w:pos="5600"/>
              </w:tabs>
              <w:spacing w:before="60"/>
              <w:rPr>
                <w:rFonts w:cs="Arial"/>
              </w:rPr>
            </w:pPr>
            <w:r w:rsidRPr="006D1B01">
              <w:rPr>
                <w:rFonts w:cs="Arial"/>
                <w:szCs w:val="22"/>
              </w:rPr>
              <w:t xml:space="preserve">Verständlichkeit der </w:t>
            </w:r>
            <w:r w:rsidRPr="006D1B01">
              <w:rPr>
                <w:rFonts w:cs="Arial"/>
                <w:b/>
                <w:szCs w:val="22"/>
              </w:rPr>
              <w:t>Sprache</w:t>
            </w:r>
          </w:p>
        </w:tc>
        <w:tc>
          <w:tcPr>
            <w:tcW w:w="680" w:type="dxa"/>
          </w:tcPr>
          <w:p w14:paraId="0C907767" w14:textId="77777777" w:rsidR="00574E93" w:rsidRPr="006D1B01" w:rsidRDefault="00574E93" w:rsidP="00E569C0">
            <w:pPr>
              <w:rPr>
                <w:rFonts w:cs="Arial"/>
              </w:rPr>
            </w:pPr>
          </w:p>
        </w:tc>
        <w:tc>
          <w:tcPr>
            <w:tcW w:w="680" w:type="dxa"/>
          </w:tcPr>
          <w:p w14:paraId="1D416983" w14:textId="77777777" w:rsidR="00574E93" w:rsidRPr="006D1B01" w:rsidRDefault="00574E93" w:rsidP="00E569C0">
            <w:pPr>
              <w:rPr>
                <w:rFonts w:cs="Arial"/>
              </w:rPr>
            </w:pPr>
          </w:p>
        </w:tc>
        <w:tc>
          <w:tcPr>
            <w:tcW w:w="681" w:type="dxa"/>
          </w:tcPr>
          <w:p w14:paraId="717977D1" w14:textId="77777777" w:rsidR="00574E93" w:rsidRPr="006D1B01" w:rsidRDefault="00574E93" w:rsidP="00E569C0">
            <w:pPr>
              <w:rPr>
                <w:rFonts w:cs="Arial"/>
              </w:rPr>
            </w:pPr>
          </w:p>
        </w:tc>
        <w:tc>
          <w:tcPr>
            <w:tcW w:w="680" w:type="dxa"/>
          </w:tcPr>
          <w:p w14:paraId="5BF673BA" w14:textId="77777777" w:rsidR="00574E93" w:rsidRPr="006D1B01" w:rsidRDefault="00574E93" w:rsidP="00E569C0">
            <w:pPr>
              <w:rPr>
                <w:rFonts w:cs="Arial"/>
              </w:rPr>
            </w:pPr>
          </w:p>
        </w:tc>
        <w:tc>
          <w:tcPr>
            <w:tcW w:w="681" w:type="dxa"/>
          </w:tcPr>
          <w:p w14:paraId="18C28881" w14:textId="77777777" w:rsidR="00574E93" w:rsidRPr="006D1B01" w:rsidRDefault="00574E93" w:rsidP="00E569C0">
            <w:pPr>
              <w:rPr>
                <w:rFonts w:cs="Arial"/>
              </w:rPr>
            </w:pPr>
          </w:p>
        </w:tc>
        <w:tc>
          <w:tcPr>
            <w:tcW w:w="6095" w:type="dxa"/>
          </w:tcPr>
          <w:p w14:paraId="79FB7FD9" w14:textId="77777777" w:rsidR="00574E93" w:rsidRPr="006D1B01" w:rsidRDefault="00574E93" w:rsidP="00E569C0">
            <w:pPr>
              <w:rPr>
                <w:rFonts w:cs="Arial"/>
              </w:rPr>
            </w:pPr>
          </w:p>
        </w:tc>
      </w:tr>
      <w:tr w:rsidR="00574E93" w:rsidRPr="006D1B01" w14:paraId="298C85CB" w14:textId="77777777" w:rsidTr="00542050">
        <w:trPr>
          <w:trHeight w:hRule="exact" w:val="360"/>
        </w:trPr>
        <w:tc>
          <w:tcPr>
            <w:tcW w:w="5954" w:type="dxa"/>
            <w:tcBorders>
              <w:bottom w:val="single" w:sz="4" w:space="0" w:color="auto"/>
            </w:tcBorders>
            <w:vAlign w:val="center"/>
          </w:tcPr>
          <w:p w14:paraId="6D089B9F" w14:textId="77777777" w:rsidR="00574E93" w:rsidRPr="006D1B01" w:rsidRDefault="00574E93" w:rsidP="00E569C0">
            <w:pPr>
              <w:tabs>
                <w:tab w:val="right" w:pos="5600"/>
              </w:tabs>
              <w:spacing w:before="60"/>
              <w:rPr>
                <w:rFonts w:cs="Arial"/>
                <w:b/>
              </w:rPr>
            </w:pPr>
            <w:r w:rsidRPr="006D1B01">
              <w:rPr>
                <w:rFonts w:cs="Arial"/>
                <w:b/>
                <w:szCs w:val="22"/>
              </w:rPr>
              <w:t>Sauberkeit der Darstellungen</w:t>
            </w:r>
          </w:p>
        </w:tc>
        <w:tc>
          <w:tcPr>
            <w:tcW w:w="680" w:type="dxa"/>
            <w:tcBorders>
              <w:bottom w:val="single" w:sz="4" w:space="0" w:color="auto"/>
            </w:tcBorders>
          </w:tcPr>
          <w:p w14:paraId="7E471F24" w14:textId="77777777" w:rsidR="00574E93" w:rsidRPr="006D1B01" w:rsidRDefault="00574E93" w:rsidP="00E569C0">
            <w:pPr>
              <w:rPr>
                <w:rFonts w:cs="Arial"/>
              </w:rPr>
            </w:pPr>
          </w:p>
        </w:tc>
        <w:tc>
          <w:tcPr>
            <w:tcW w:w="680" w:type="dxa"/>
            <w:tcBorders>
              <w:bottom w:val="single" w:sz="4" w:space="0" w:color="auto"/>
            </w:tcBorders>
          </w:tcPr>
          <w:p w14:paraId="09829600" w14:textId="77777777" w:rsidR="00574E93" w:rsidRPr="006D1B01" w:rsidRDefault="00574E93" w:rsidP="00E569C0">
            <w:pPr>
              <w:rPr>
                <w:rFonts w:cs="Arial"/>
              </w:rPr>
            </w:pPr>
          </w:p>
        </w:tc>
        <w:tc>
          <w:tcPr>
            <w:tcW w:w="681" w:type="dxa"/>
            <w:tcBorders>
              <w:bottom w:val="single" w:sz="4" w:space="0" w:color="auto"/>
            </w:tcBorders>
          </w:tcPr>
          <w:p w14:paraId="71C14375" w14:textId="77777777" w:rsidR="00574E93" w:rsidRPr="006D1B01" w:rsidRDefault="00574E93" w:rsidP="00E569C0">
            <w:pPr>
              <w:rPr>
                <w:rFonts w:cs="Arial"/>
              </w:rPr>
            </w:pPr>
          </w:p>
        </w:tc>
        <w:tc>
          <w:tcPr>
            <w:tcW w:w="680" w:type="dxa"/>
            <w:tcBorders>
              <w:bottom w:val="single" w:sz="4" w:space="0" w:color="auto"/>
            </w:tcBorders>
          </w:tcPr>
          <w:p w14:paraId="1E45C7F5" w14:textId="77777777" w:rsidR="00574E93" w:rsidRPr="006D1B01" w:rsidRDefault="00574E93" w:rsidP="00E569C0">
            <w:pPr>
              <w:rPr>
                <w:rFonts w:cs="Arial"/>
              </w:rPr>
            </w:pPr>
          </w:p>
        </w:tc>
        <w:tc>
          <w:tcPr>
            <w:tcW w:w="681" w:type="dxa"/>
            <w:tcBorders>
              <w:bottom w:val="single" w:sz="4" w:space="0" w:color="auto"/>
            </w:tcBorders>
          </w:tcPr>
          <w:p w14:paraId="7614BD92" w14:textId="77777777" w:rsidR="00574E93" w:rsidRPr="006D1B01" w:rsidRDefault="00574E93" w:rsidP="00E569C0">
            <w:pPr>
              <w:rPr>
                <w:rFonts w:cs="Arial"/>
              </w:rPr>
            </w:pPr>
          </w:p>
        </w:tc>
        <w:tc>
          <w:tcPr>
            <w:tcW w:w="6095" w:type="dxa"/>
            <w:tcBorders>
              <w:bottom w:val="single" w:sz="4" w:space="0" w:color="auto"/>
            </w:tcBorders>
          </w:tcPr>
          <w:p w14:paraId="14B97364" w14:textId="77777777" w:rsidR="00574E93" w:rsidRPr="006D1B01" w:rsidRDefault="00574E93" w:rsidP="00E569C0">
            <w:pPr>
              <w:rPr>
                <w:rFonts w:cs="Arial"/>
              </w:rPr>
            </w:pPr>
          </w:p>
        </w:tc>
      </w:tr>
      <w:tr w:rsidR="00574E93" w:rsidRPr="006D1B01" w14:paraId="5BD0D38B" w14:textId="77777777" w:rsidTr="00542050">
        <w:trPr>
          <w:trHeight w:hRule="exact" w:val="360"/>
        </w:trPr>
        <w:tc>
          <w:tcPr>
            <w:tcW w:w="5954" w:type="dxa"/>
            <w:tcBorders>
              <w:top w:val="single" w:sz="4" w:space="0" w:color="auto"/>
              <w:left w:val="nil"/>
              <w:bottom w:val="nil"/>
              <w:right w:val="nil"/>
            </w:tcBorders>
          </w:tcPr>
          <w:p w14:paraId="0EF574A5" w14:textId="77777777" w:rsidR="00574E93" w:rsidRPr="006D1B01" w:rsidRDefault="00574E93" w:rsidP="00E569C0">
            <w:pPr>
              <w:tabs>
                <w:tab w:val="right" w:pos="5600"/>
              </w:tabs>
              <w:rPr>
                <w:rFonts w:cs="Arial"/>
              </w:rPr>
            </w:pPr>
          </w:p>
        </w:tc>
        <w:tc>
          <w:tcPr>
            <w:tcW w:w="680" w:type="dxa"/>
            <w:tcBorders>
              <w:top w:val="single" w:sz="4" w:space="0" w:color="auto"/>
              <w:left w:val="nil"/>
              <w:bottom w:val="nil"/>
              <w:right w:val="nil"/>
            </w:tcBorders>
          </w:tcPr>
          <w:p w14:paraId="7988A4BF" w14:textId="77777777" w:rsidR="00574E93" w:rsidRPr="006D1B01" w:rsidRDefault="00574E93" w:rsidP="00E569C0">
            <w:pPr>
              <w:rPr>
                <w:rFonts w:cs="Arial"/>
              </w:rPr>
            </w:pPr>
          </w:p>
        </w:tc>
        <w:tc>
          <w:tcPr>
            <w:tcW w:w="680" w:type="dxa"/>
            <w:tcBorders>
              <w:top w:val="single" w:sz="4" w:space="0" w:color="auto"/>
              <w:left w:val="nil"/>
              <w:bottom w:val="nil"/>
              <w:right w:val="nil"/>
            </w:tcBorders>
          </w:tcPr>
          <w:p w14:paraId="0A25262E" w14:textId="77777777" w:rsidR="00574E93" w:rsidRPr="006D1B01" w:rsidRDefault="00574E93" w:rsidP="00E569C0">
            <w:pPr>
              <w:rPr>
                <w:rFonts w:cs="Arial"/>
              </w:rPr>
            </w:pPr>
          </w:p>
        </w:tc>
        <w:tc>
          <w:tcPr>
            <w:tcW w:w="681" w:type="dxa"/>
            <w:tcBorders>
              <w:top w:val="single" w:sz="4" w:space="0" w:color="auto"/>
              <w:left w:val="nil"/>
              <w:bottom w:val="nil"/>
              <w:right w:val="nil"/>
            </w:tcBorders>
          </w:tcPr>
          <w:p w14:paraId="4E3670AD" w14:textId="77777777" w:rsidR="00574E93" w:rsidRPr="006D1B01" w:rsidRDefault="00574E93" w:rsidP="00E569C0">
            <w:pPr>
              <w:rPr>
                <w:rFonts w:cs="Arial"/>
              </w:rPr>
            </w:pPr>
          </w:p>
        </w:tc>
        <w:tc>
          <w:tcPr>
            <w:tcW w:w="680" w:type="dxa"/>
            <w:tcBorders>
              <w:top w:val="single" w:sz="4" w:space="0" w:color="auto"/>
              <w:left w:val="nil"/>
              <w:bottom w:val="nil"/>
              <w:right w:val="nil"/>
            </w:tcBorders>
          </w:tcPr>
          <w:p w14:paraId="198D7F02" w14:textId="77777777" w:rsidR="00574E93" w:rsidRPr="006D1B01" w:rsidRDefault="00574E93" w:rsidP="00E569C0">
            <w:pPr>
              <w:rPr>
                <w:rFonts w:cs="Arial"/>
              </w:rPr>
            </w:pPr>
          </w:p>
        </w:tc>
        <w:tc>
          <w:tcPr>
            <w:tcW w:w="681" w:type="dxa"/>
            <w:tcBorders>
              <w:top w:val="single" w:sz="4" w:space="0" w:color="auto"/>
              <w:left w:val="nil"/>
              <w:bottom w:val="nil"/>
              <w:right w:val="nil"/>
            </w:tcBorders>
          </w:tcPr>
          <w:p w14:paraId="644E2141" w14:textId="77777777" w:rsidR="00574E93" w:rsidRPr="006D1B01" w:rsidRDefault="00574E93" w:rsidP="00E569C0">
            <w:pPr>
              <w:rPr>
                <w:rFonts w:cs="Arial"/>
              </w:rPr>
            </w:pPr>
          </w:p>
        </w:tc>
        <w:tc>
          <w:tcPr>
            <w:tcW w:w="6095" w:type="dxa"/>
            <w:tcBorders>
              <w:top w:val="single" w:sz="4" w:space="0" w:color="auto"/>
              <w:left w:val="nil"/>
              <w:bottom w:val="nil"/>
              <w:right w:val="nil"/>
            </w:tcBorders>
          </w:tcPr>
          <w:p w14:paraId="245E96ED" w14:textId="77777777" w:rsidR="00574E93" w:rsidRPr="006D1B01" w:rsidRDefault="00574E93" w:rsidP="00E569C0">
            <w:pPr>
              <w:rPr>
                <w:rFonts w:cs="Arial"/>
              </w:rPr>
            </w:pPr>
          </w:p>
        </w:tc>
      </w:tr>
      <w:tr w:rsidR="00574E93" w:rsidRPr="006D1B01" w14:paraId="0C2F0FA8" w14:textId="77777777" w:rsidTr="00542050">
        <w:trPr>
          <w:trHeight w:hRule="exact" w:val="400"/>
        </w:trPr>
        <w:tc>
          <w:tcPr>
            <w:tcW w:w="5954" w:type="dxa"/>
            <w:tcBorders>
              <w:top w:val="single" w:sz="4" w:space="0" w:color="auto"/>
            </w:tcBorders>
            <w:shd w:val="pct15" w:color="auto" w:fill="FFFFFF"/>
            <w:vAlign w:val="center"/>
          </w:tcPr>
          <w:p w14:paraId="75506657" w14:textId="77777777" w:rsidR="00574E93" w:rsidRPr="006D1B01" w:rsidRDefault="00574E93" w:rsidP="00E569C0">
            <w:pPr>
              <w:tabs>
                <w:tab w:val="right" w:pos="5600"/>
              </w:tabs>
              <w:rPr>
                <w:rFonts w:cs="Arial"/>
                <w:b/>
              </w:rPr>
            </w:pPr>
            <w:r w:rsidRPr="006D1B01">
              <w:rPr>
                <w:rFonts w:cs="Arial"/>
                <w:b/>
                <w:szCs w:val="22"/>
              </w:rPr>
              <w:t xml:space="preserve">Bewertung des erstellten Informationsmaterials </w:t>
            </w:r>
          </w:p>
        </w:tc>
        <w:tc>
          <w:tcPr>
            <w:tcW w:w="680" w:type="dxa"/>
            <w:tcBorders>
              <w:top w:val="single" w:sz="4" w:space="0" w:color="auto"/>
            </w:tcBorders>
            <w:shd w:val="pct15" w:color="auto" w:fill="FFFFFF"/>
          </w:tcPr>
          <w:p w14:paraId="2873188F" w14:textId="77777777" w:rsidR="00574E93" w:rsidRPr="006D1B01" w:rsidRDefault="00574E93" w:rsidP="00E569C0">
            <w:pPr>
              <w:spacing w:before="80" w:after="80"/>
              <w:jc w:val="center"/>
              <w:rPr>
                <w:rFonts w:cs="Arial"/>
                <w:b/>
              </w:rPr>
            </w:pPr>
            <w:r w:rsidRPr="006D1B01">
              <w:rPr>
                <w:rFonts w:cs="Arial"/>
                <w:b/>
                <w:szCs w:val="22"/>
              </w:rPr>
              <w:t>++</w:t>
            </w:r>
          </w:p>
        </w:tc>
        <w:tc>
          <w:tcPr>
            <w:tcW w:w="680" w:type="dxa"/>
            <w:tcBorders>
              <w:top w:val="single" w:sz="4" w:space="0" w:color="auto"/>
            </w:tcBorders>
            <w:shd w:val="pct15" w:color="auto" w:fill="FFFFFF"/>
          </w:tcPr>
          <w:p w14:paraId="6281F0A7" w14:textId="77777777" w:rsidR="00574E93" w:rsidRPr="006D1B01" w:rsidRDefault="00574E93" w:rsidP="00E569C0">
            <w:pPr>
              <w:spacing w:before="80" w:after="80"/>
              <w:jc w:val="center"/>
              <w:rPr>
                <w:rFonts w:cs="Arial"/>
                <w:b/>
              </w:rPr>
            </w:pPr>
            <w:r w:rsidRPr="006D1B01">
              <w:rPr>
                <w:rFonts w:cs="Arial"/>
                <w:b/>
                <w:szCs w:val="22"/>
              </w:rPr>
              <w:t>+</w:t>
            </w:r>
          </w:p>
        </w:tc>
        <w:tc>
          <w:tcPr>
            <w:tcW w:w="681" w:type="dxa"/>
            <w:tcBorders>
              <w:top w:val="single" w:sz="4" w:space="0" w:color="auto"/>
            </w:tcBorders>
            <w:shd w:val="pct15" w:color="auto" w:fill="FFFFFF"/>
          </w:tcPr>
          <w:p w14:paraId="2DFA142E" w14:textId="77777777" w:rsidR="00574E93" w:rsidRPr="006D1B01" w:rsidRDefault="00574E93" w:rsidP="00E569C0">
            <w:pPr>
              <w:spacing w:before="80" w:after="80"/>
              <w:jc w:val="center"/>
              <w:rPr>
                <w:rFonts w:cs="Arial"/>
                <w:b/>
              </w:rPr>
            </w:pPr>
            <w:r w:rsidRPr="006D1B01">
              <w:rPr>
                <w:rFonts w:cs="Arial"/>
                <w:b/>
                <w:szCs w:val="22"/>
              </w:rPr>
              <w:t>o</w:t>
            </w:r>
          </w:p>
        </w:tc>
        <w:tc>
          <w:tcPr>
            <w:tcW w:w="680" w:type="dxa"/>
            <w:tcBorders>
              <w:top w:val="single" w:sz="4" w:space="0" w:color="auto"/>
            </w:tcBorders>
            <w:shd w:val="pct15" w:color="auto" w:fill="FFFFFF"/>
          </w:tcPr>
          <w:p w14:paraId="6DE4F68F" w14:textId="77777777" w:rsidR="00574E93" w:rsidRPr="006D1B01" w:rsidRDefault="00574E93" w:rsidP="00E569C0">
            <w:pPr>
              <w:spacing w:before="80" w:after="80"/>
              <w:jc w:val="center"/>
              <w:rPr>
                <w:rFonts w:cs="Arial"/>
                <w:b/>
              </w:rPr>
            </w:pPr>
            <w:r w:rsidRPr="006D1B01">
              <w:rPr>
                <w:rFonts w:cs="Arial"/>
                <w:b/>
                <w:szCs w:val="22"/>
              </w:rPr>
              <w:t>-</w:t>
            </w:r>
          </w:p>
        </w:tc>
        <w:tc>
          <w:tcPr>
            <w:tcW w:w="681" w:type="dxa"/>
            <w:tcBorders>
              <w:top w:val="single" w:sz="4" w:space="0" w:color="auto"/>
            </w:tcBorders>
            <w:shd w:val="pct15" w:color="auto" w:fill="FFFFFF"/>
          </w:tcPr>
          <w:p w14:paraId="03D3C197" w14:textId="77777777" w:rsidR="00574E93" w:rsidRPr="006D1B01" w:rsidRDefault="00574E93" w:rsidP="00E569C0">
            <w:pPr>
              <w:spacing w:before="80" w:after="80"/>
              <w:jc w:val="center"/>
              <w:rPr>
                <w:rFonts w:cs="Arial"/>
                <w:b/>
              </w:rPr>
            </w:pPr>
            <w:r w:rsidRPr="006D1B01">
              <w:rPr>
                <w:rFonts w:cs="Arial"/>
                <w:b/>
                <w:szCs w:val="22"/>
              </w:rPr>
              <w:t>--</w:t>
            </w:r>
          </w:p>
        </w:tc>
        <w:tc>
          <w:tcPr>
            <w:tcW w:w="6095" w:type="dxa"/>
            <w:tcBorders>
              <w:top w:val="single" w:sz="4" w:space="0" w:color="auto"/>
            </w:tcBorders>
            <w:shd w:val="pct15" w:color="auto" w:fill="FFFFFF"/>
          </w:tcPr>
          <w:p w14:paraId="6DB67839" w14:textId="77777777" w:rsidR="00574E93" w:rsidRPr="006D1B01" w:rsidRDefault="00574E93" w:rsidP="00E569C0">
            <w:pPr>
              <w:spacing w:before="80" w:after="80"/>
              <w:rPr>
                <w:rFonts w:cs="Arial"/>
                <w:b/>
              </w:rPr>
            </w:pPr>
            <w:r w:rsidRPr="006D1B01">
              <w:rPr>
                <w:rFonts w:cs="Arial"/>
                <w:b/>
                <w:szCs w:val="22"/>
              </w:rPr>
              <w:t>Begründung</w:t>
            </w:r>
          </w:p>
        </w:tc>
      </w:tr>
      <w:tr w:rsidR="00574E93" w:rsidRPr="006D1B01" w14:paraId="5801F8D6" w14:textId="77777777" w:rsidTr="00542050">
        <w:trPr>
          <w:trHeight w:hRule="exact" w:val="454"/>
        </w:trPr>
        <w:tc>
          <w:tcPr>
            <w:tcW w:w="5954" w:type="dxa"/>
            <w:vAlign w:val="center"/>
          </w:tcPr>
          <w:p w14:paraId="047857B5" w14:textId="77777777" w:rsidR="00574E93" w:rsidRPr="006D1B01" w:rsidRDefault="00574E93" w:rsidP="00E569C0">
            <w:pPr>
              <w:tabs>
                <w:tab w:val="right" w:pos="5600"/>
              </w:tabs>
              <w:spacing w:before="120"/>
              <w:rPr>
                <w:rFonts w:cs="Arial"/>
              </w:rPr>
            </w:pPr>
            <w:r w:rsidRPr="006D1B01">
              <w:rPr>
                <w:rFonts w:cs="Arial"/>
                <w:b/>
                <w:szCs w:val="22"/>
              </w:rPr>
              <w:t>Vollständigkeit</w:t>
            </w:r>
            <w:r w:rsidRPr="006D1B01">
              <w:rPr>
                <w:rFonts w:cs="Arial"/>
                <w:szCs w:val="22"/>
              </w:rPr>
              <w:t xml:space="preserve"> der Inhalte</w:t>
            </w:r>
          </w:p>
        </w:tc>
        <w:tc>
          <w:tcPr>
            <w:tcW w:w="680" w:type="dxa"/>
          </w:tcPr>
          <w:p w14:paraId="17C96CA9" w14:textId="77777777" w:rsidR="00574E93" w:rsidRPr="006D1B01" w:rsidRDefault="00574E93" w:rsidP="00E569C0">
            <w:pPr>
              <w:rPr>
                <w:rFonts w:cs="Arial"/>
              </w:rPr>
            </w:pPr>
          </w:p>
        </w:tc>
        <w:tc>
          <w:tcPr>
            <w:tcW w:w="680" w:type="dxa"/>
          </w:tcPr>
          <w:p w14:paraId="255A41D3" w14:textId="77777777" w:rsidR="00574E93" w:rsidRPr="006D1B01" w:rsidRDefault="00574E93" w:rsidP="00E569C0">
            <w:pPr>
              <w:rPr>
                <w:rFonts w:cs="Arial"/>
              </w:rPr>
            </w:pPr>
          </w:p>
        </w:tc>
        <w:tc>
          <w:tcPr>
            <w:tcW w:w="681" w:type="dxa"/>
          </w:tcPr>
          <w:p w14:paraId="129BF87F" w14:textId="77777777" w:rsidR="00574E93" w:rsidRPr="006D1B01" w:rsidRDefault="00574E93" w:rsidP="00E569C0">
            <w:pPr>
              <w:rPr>
                <w:rFonts w:cs="Arial"/>
              </w:rPr>
            </w:pPr>
          </w:p>
        </w:tc>
        <w:tc>
          <w:tcPr>
            <w:tcW w:w="680" w:type="dxa"/>
          </w:tcPr>
          <w:p w14:paraId="0498E680" w14:textId="77777777" w:rsidR="00574E93" w:rsidRPr="006D1B01" w:rsidRDefault="00574E93" w:rsidP="00E569C0">
            <w:pPr>
              <w:rPr>
                <w:rFonts w:cs="Arial"/>
              </w:rPr>
            </w:pPr>
          </w:p>
        </w:tc>
        <w:tc>
          <w:tcPr>
            <w:tcW w:w="681" w:type="dxa"/>
          </w:tcPr>
          <w:p w14:paraId="78CF5F1D" w14:textId="77777777" w:rsidR="00574E93" w:rsidRPr="006D1B01" w:rsidRDefault="00574E93" w:rsidP="00E569C0">
            <w:pPr>
              <w:rPr>
                <w:rFonts w:cs="Arial"/>
              </w:rPr>
            </w:pPr>
          </w:p>
        </w:tc>
        <w:tc>
          <w:tcPr>
            <w:tcW w:w="6095" w:type="dxa"/>
          </w:tcPr>
          <w:p w14:paraId="4680D897" w14:textId="77777777" w:rsidR="00574E93" w:rsidRPr="006D1B01" w:rsidRDefault="00574E93" w:rsidP="00E569C0">
            <w:pPr>
              <w:rPr>
                <w:rFonts w:cs="Arial"/>
              </w:rPr>
            </w:pPr>
          </w:p>
        </w:tc>
      </w:tr>
      <w:tr w:rsidR="00574E93" w:rsidRPr="006D1B01" w14:paraId="661F2E39" w14:textId="77777777" w:rsidTr="00542050">
        <w:trPr>
          <w:trHeight w:hRule="exact" w:val="360"/>
        </w:trPr>
        <w:tc>
          <w:tcPr>
            <w:tcW w:w="5954" w:type="dxa"/>
            <w:vAlign w:val="center"/>
          </w:tcPr>
          <w:p w14:paraId="5EB41DBB" w14:textId="77777777" w:rsidR="00574E93" w:rsidRPr="006D1B01" w:rsidRDefault="00574E93" w:rsidP="00E569C0">
            <w:pPr>
              <w:tabs>
                <w:tab w:val="right" w:pos="5600"/>
              </w:tabs>
              <w:spacing w:before="60"/>
              <w:rPr>
                <w:rFonts w:cs="Arial"/>
                <w:b/>
              </w:rPr>
            </w:pPr>
            <w:r w:rsidRPr="006D1B01">
              <w:rPr>
                <w:rFonts w:cs="Arial"/>
                <w:b/>
                <w:szCs w:val="22"/>
              </w:rPr>
              <w:t>Sachliche Richtigkeit</w:t>
            </w:r>
          </w:p>
        </w:tc>
        <w:tc>
          <w:tcPr>
            <w:tcW w:w="680" w:type="dxa"/>
          </w:tcPr>
          <w:p w14:paraId="3EE56FAB" w14:textId="77777777" w:rsidR="00574E93" w:rsidRPr="006D1B01" w:rsidRDefault="00574E93" w:rsidP="00E569C0">
            <w:pPr>
              <w:rPr>
                <w:rFonts w:cs="Arial"/>
              </w:rPr>
            </w:pPr>
          </w:p>
        </w:tc>
        <w:tc>
          <w:tcPr>
            <w:tcW w:w="680" w:type="dxa"/>
          </w:tcPr>
          <w:p w14:paraId="02F9B9B5" w14:textId="77777777" w:rsidR="00574E93" w:rsidRPr="006D1B01" w:rsidRDefault="00574E93" w:rsidP="00E569C0">
            <w:pPr>
              <w:rPr>
                <w:rFonts w:cs="Arial"/>
              </w:rPr>
            </w:pPr>
          </w:p>
        </w:tc>
        <w:tc>
          <w:tcPr>
            <w:tcW w:w="681" w:type="dxa"/>
          </w:tcPr>
          <w:p w14:paraId="41560C47" w14:textId="77777777" w:rsidR="00574E93" w:rsidRPr="006D1B01" w:rsidRDefault="00574E93" w:rsidP="00E569C0">
            <w:pPr>
              <w:rPr>
                <w:rFonts w:cs="Arial"/>
              </w:rPr>
            </w:pPr>
          </w:p>
        </w:tc>
        <w:tc>
          <w:tcPr>
            <w:tcW w:w="680" w:type="dxa"/>
          </w:tcPr>
          <w:p w14:paraId="1D21CA20" w14:textId="77777777" w:rsidR="00574E93" w:rsidRPr="006D1B01" w:rsidRDefault="00574E93" w:rsidP="00E569C0">
            <w:pPr>
              <w:rPr>
                <w:rFonts w:cs="Arial"/>
              </w:rPr>
            </w:pPr>
          </w:p>
        </w:tc>
        <w:tc>
          <w:tcPr>
            <w:tcW w:w="681" w:type="dxa"/>
          </w:tcPr>
          <w:p w14:paraId="3453FF4C" w14:textId="77777777" w:rsidR="00574E93" w:rsidRPr="006D1B01" w:rsidRDefault="00574E93" w:rsidP="00E569C0">
            <w:pPr>
              <w:rPr>
                <w:rFonts w:cs="Arial"/>
              </w:rPr>
            </w:pPr>
          </w:p>
        </w:tc>
        <w:tc>
          <w:tcPr>
            <w:tcW w:w="6095" w:type="dxa"/>
          </w:tcPr>
          <w:p w14:paraId="1575E000" w14:textId="77777777" w:rsidR="00574E93" w:rsidRPr="006D1B01" w:rsidRDefault="00574E93" w:rsidP="00E569C0">
            <w:pPr>
              <w:rPr>
                <w:rFonts w:cs="Arial"/>
              </w:rPr>
            </w:pPr>
          </w:p>
        </w:tc>
      </w:tr>
      <w:tr w:rsidR="00574E93" w:rsidRPr="006D1B01" w14:paraId="64FB69F9" w14:textId="77777777" w:rsidTr="00542050">
        <w:trPr>
          <w:trHeight w:hRule="exact" w:val="360"/>
        </w:trPr>
        <w:tc>
          <w:tcPr>
            <w:tcW w:w="5954" w:type="dxa"/>
            <w:tcBorders>
              <w:bottom w:val="single" w:sz="4" w:space="0" w:color="auto"/>
            </w:tcBorders>
            <w:vAlign w:val="center"/>
          </w:tcPr>
          <w:p w14:paraId="553D32D2" w14:textId="77777777" w:rsidR="00574E93" w:rsidRPr="006D1B01" w:rsidRDefault="00574E93" w:rsidP="00E569C0">
            <w:pPr>
              <w:tabs>
                <w:tab w:val="right" w:pos="5600"/>
              </w:tabs>
              <w:spacing w:before="60"/>
              <w:rPr>
                <w:rFonts w:cs="Arial"/>
                <w:b/>
              </w:rPr>
            </w:pPr>
            <w:r w:rsidRPr="006D1B01">
              <w:rPr>
                <w:rFonts w:cs="Arial"/>
                <w:b/>
                <w:szCs w:val="22"/>
              </w:rPr>
              <w:t>Verständlichkeit</w:t>
            </w:r>
          </w:p>
        </w:tc>
        <w:tc>
          <w:tcPr>
            <w:tcW w:w="680" w:type="dxa"/>
            <w:tcBorders>
              <w:bottom w:val="single" w:sz="4" w:space="0" w:color="auto"/>
            </w:tcBorders>
          </w:tcPr>
          <w:p w14:paraId="27D394A2" w14:textId="77777777" w:rsidR="00574E93" w:rsidRPr="006D1B01" w:rsidRDefault="00574E93" w:rsidP="00E569C0">
            <w:pPr>
              <w:rPr>
                <w:rFonts w:cs="Arial"/>
              </w:rPr>
            </w:pPr>
          </w:p>
        </w:tc>
        <w:tc>
          <w:tcPr>
            <w:tcW w:w="680" w:type="dxa"/>
            <w:tcBorders>
              <w:bottom w:val="single" w:sz="4" w:space="0" w:color="auto"/>
            </w:tcBorders>
          </w:tcPr>
          <w:p w14:paraId="7AF9C55E" w14:textId="77777777" w:rsidR="00574E93" w:rsidRPr="006D1B01" w:rsidRDefault="00574E93" w:rsidP="00E569C0">
            <w:pPr>
              <w:rPr>
                <w:rFonts w:cs="Arial"/>
              </w:rPr>
            </w:pPr>
          </w:p>
        </w:tc>
        <w:tc>
          <w:tcPr>
            <w:tcW w:w="681" w:type="dxa"/>
            <w:tcBorders>
              <w:bottom w:val="single" w:sz="4" w:space="0" w:color="auto"/>
            </w:tcBorders>
          </w:tcPr>
          <w:p w14:paraId="5B15A208" w14:textId="77777777" w:rsidR="00574E93" w:rsidRPr="006D1B01" w:rsidRDefault="00574E93" w:rsidP="00E569C0">
            <w:pPr>
              <w:rPr>
                <w:rFonts w:cs="Arial"/>
              </w:rPr>
            </w:pPr>
          </w:p>
        </w:tc>
        <w:tc>
          <w:tcPr>
            <w:tcW w:w="680" w:type="dxa"/>
            <w:tcBorders>
              <w:bottom w:val="single" w:sz="4" w:space="0" w:color="auto"/>
            </w:tcBorders>
          </w:tcPr>
          <w:p w14:paraId="67F5E28C" w14:textId="77777777" w:rsidR="00574E93" w:rsidRPr="006D1B01" w:rsidRDefault="00574E93" w:rsidP="00E569C0">
            <w:pPr>
              <w:rPr>
                <w:rFonts w:cs="Arial"/>
              </w:rPr>
            </w:pPr>
          </w:p>
        </w:tc>
        <w:tc>
          <w:tcPr>
            <w:tcW w:w="681" w:type="dxa"/>
            <w:tcBorders>
              <w:bottom w:val="single" w:sz="4" w:space="0" w:color="auto"/>
            </w:tcBorders>
          </w:tcPr>
          <w:p w14:paraId="5F01064D" w14:textId="77777777" w:rsidR="00574E93" w:rsidRPr="006D1B01" w:rsidRDefault="00574E93" w:rsidP="00E569C0">
            <w:pPr>
              <w:rPr>
                <w:rFonts w:cs="Arial"/>
              </w:rPr>
            </w:pPr>
          </w:p>
        </w:tc>
        <w:tc>
          <w:tcPr>
            <w:tcW w:w="6095" w:type="dxa"/>
            <w:tcBorders>
              <w:bottom w:val="single" w:sz="4" w:space="0" w:color="auto"/>
            </w:tcBorders>
          </w:tcPr>
          <w:p w14:paraId="455B91F6" w14:textId="77777777" w:rsidR="00574E93" w:rsidRPr="006D1B01" w:rsidRDefault="00574E93" w:rsidP="00E569C0">
            <w:pPr>
              <w:rPr>
                <w:rFonts w:cs="Arial"/>
              </w:rPr>
            </w:pPr>
          </w:p>
        </w:tc>
      </w:tr>
    </w:tbl>
    <w:p w14:paraId="1C1D6CF8" w14:textId="77777777" w:rsidR="00574E93" w:rsidRPr="006D1B01" w:rsidRDefault="00574E93" w:rsidP="00574E93">
      <w:pPr>
        <w:rPr>
          <w:rFonts w:cs="Arial"/>
        </w:rPr>
      </w:pPr>
    </w:p>
    <w:p w14:paraId="2FEA3512" w14:textId="77777777" w:rsidR="00574E93" w:rsidRPr="006D1B01" w:rsidRDefault="00574E93" w:rsidP="00574E93">
      <w:pPr>
        <w:rPr>
          <w:rFonts w:cs="Arial"/>
        </w:rPr>
      </w:pPr>
    </w:p>
    <w:tbl>
      <w:tblPr>
        <w:tblStyle w:val="Tabellenraster"/>
        <w:tblW w:w="15451" w:type="dxa"/>
        <w:tblInd w:w="108" w:type="dxa"/>
        <w:tblLayout w:type="fixed"/>
        <w:tblLook w:val="01E0" w:firstRow="1" w:lastRow="1" w:firstColumn="1" w:lastColumn="1" w:noHBand="0" w:noVBand="0"/>
      </w:tblPr>
      <w:tblGrid>
        <w:gridCol w:w="5954"/>
        <w:gridCol w:w="709"/>
        <w:gridCol w:w="708"/>
        <w:gridCol w:w="567"/>
        <w:gridCol w:w="709"/>
        <w:gridCol w:w="709"/>
        <w:gridCol w:w="6095"/>
      </w:tblGrid>
      <w:tr w:rsidR="00574E93" w:rsidRPr="006D1B01" w14:paraId="14C7790D" w14:textId="77777777" w:rsidTr="00542050">
        <w:tc>
          <w:tcPr>
            <w:tcW w:w="5954" w:type="dxa"/>
            <w:shd w:val="clear" w:color="auto" w:fill="E6E6E6"/>
          </w:tcPr>
          <w:p w14:paraId="4702B840" w14:textId="77777777" w:rsidR="00574E93" w:rsidRPr="006D1B01" w:rsidRDefault="00574E93" w:rsidP="00E569C0">
            <w:pPr>
              <w:spacing w:line="276" w:lineRule="auto"/>
              <w:rPr>
                <w:rFonts w:cs="Arial"/>
                <w:b/>
              </w:rPr>
            </w:pPr>
            <w:r w:rsidRPr="006D1B01">
              <w:rPr>
                <w:rFonts w:cs="Arial"/>
                <w:b/>
              </w:rPr>
              <w:t>Gesamtbewertung</w:t>
            </w:r>
          </w:p>
        </w:tc>
        <w:tc>
          <w:tcPr>
            <w:tcW w:w="709" w:type="dxa"/>
            <w:shd w:val="clear" w:color="auto" w:fill="E6E6E6"/>
          </w:tcPr>
          <w:p w14:paraId="4E633861" w14:textId="77777777" w:rsidR="00574E93" w:rsidRPr="006D1B01" w:rsidRDefault="00574E93" w:rsidP="00E569C0">
            <w:pPr>
              <w:spacing w:line="276" w:lineRule="auto"/>
              <w:jc w:val="center"/>
              <w:rPr>
                <w:rFonts w:cs="Arial"/>
                <w:b/>
              </w:rPr>
            </w:pPr>
            <w:r w:rsidRPr="006D1B01">
              <w:rPr>
                <w:rFonts w:cs="Arial"/>
                <w:b/>
              </w:rPr>
              <w:t>++</w:t>
            </w:r>
          </w:p>
        </w:tc>
        <w:tc>
          <w:tcPr>
            <w:tcW w:w="708" w:type="dxa"/>
            <w:shd w:val="clear" w:color="auto" w:fill="E6E6E6"/>
          </w:tcPr>
          <w:p w14:paraId="4F76C5DE" w14:textId="77777777" w:rsidR="00574E93" w:rsidRPr="006D1B01" w:rsidRDefault="00574E93" w:rsidP="00E569C0">
            <w:pPr>
              <w:spacing w:line="276" w:lineRule="auto"/>
              <w:jc w:val="center"/>
              <w:rPr>
                <w:rFonts w:cs="Arial"/>
                <w:b/>
              </w:rPr>
            </w:pPr>
            <w:r w:rsidRPr="006D1B01">
              <w:rPr>
                <w:rFonts w:cs="Arial"/>
                <w:b/>
              </w:rPr>
              <w:t>+</w:t>
            </w:r>
          </w:p>
        </w:tc>
        <w:tc>
          <w:tcPr>
            <w:tcW w:w="567" w:type="dxa"/>
            <w:shd w:val="clear" w:color="auto" w:fill="E6E6E6"/>
          </w:tcPr>
          <w:p w14:paraId="1A91AD51" w14:textId="77777777" w:rsidR="00574E93" w:rsidRPr="006D1B01" w:rsidRDefault="00574E93" w:rsidP="00E569C0">
            <w:pPr>
              <w:spacing w:line="276" w:lineRule="auto"/>
              <w:jc w:val="center"/>
              <w:rPr>
                <w:rFonts w:cs="Arial"/>
                <w:b/>
              </w:rPr>
            </w:pPr>
            <w:r w:rsidRPr="006D1B01">
              <w:rPr>
                <w:rFonts w:cs="Arial"/>
                <w:b/>
              </w:rPr>
              <w:t>o</w:t>
            </w:r>
          </w:p>
        </w:tc>
        <w:tc>
          <w:tcPr>
            <w:tcW w:w="709" w:type="dxa"/>
            <w:shd w:val="clear" w:color="auto" w:fill="E6E6E6"/>
          </w:tcPr>
          <w:p w14:paraId="61B2C3D5" w14:textId="77777777" w:rsidR="00574E93" w:rsidRPr="006D1B01" w:rsidRDefault="00574E93" w:rsidP="00E569C0">
            <w:pPr>
              <w:spacing w:line="276" w:lineRule="auto"/>
              <w:jc w:val="center"/>
              <w:rPr>
                <w:rFonts w:cs="Arial"/>
                <w:b/>
              </w:rPr>
            </w:pPr>
            <w:r w:rsidRPr="006D1B01">
              <w:rPr>
                <w:rFonts w:cs="Arial"/>
                <w:b/>
              </w:rPr>
              <w:t>-</w:t>
            </w:r>
          </w:p>
        </w:tc>
        <w:tc>
          <w:tcPr>
            <w:tcW w:w="709" w:type="dxa"/>
            <w:shd w:val="clear" w:color="auto" w:fill="E6E6E6"/>
          </w:tcPr>
          <w:p w14:paraId="220FA031" w14:textId="77777777" w:rsidR="00574E93" w:rsidRPr="006D1B01" w:rsidRDefault="00574E93" w:rsidP="00E569C0">
            <w:pPr>
              <w:spacing w:line="276" w:lineRule="auto"/>
              <w:jc w:val="center"/>
              <w:rPr>
                <w:rFonts w:cs="Arial"/>
                <w:b/>
              </w:rPr>
            </w:pPr>
            <w:r w:rsidRPr="006D1B01">
              <w:rPr>
                <w:rFonts w:cs="Arial"/>
                <w:b/>
              </w:rPr>
              <w:t>--</w:t>
            </w:r>
          </w:p>
        </w:tc>
        <w:tc>
          <w:tcPr>
            <w:tcW w:w="6095" w:type="dxa"/>
            <w:shd w:val="clear" w:color="auto" w:fill="E6E6E6"/>
          </w:tcPr>
          <w:p w14:paraId="4C813B29" w14:textId="77777777" w:rsidR="00574E93" w:rsidRPr="006D1B01" w:rsidRDefault="00574E93" w:rsidP="00E569C0">
            <w:pPr>
              <w:spacing w:line="276" w:lineRule="auto"/>
              <w:rPr>
                <w:rFonts w:cs="Arial"/>
                <w:b/>
              </w:rPr>
            </w:pPr>
            <w:r w:rsidRPr="006D1B01">
              <w:rPr>
                <w:rFonts w:cs="Arial"/>
                <w:b/>
              </w:rPr>
              <w:t>Begründung</w:t>
            </w:r>
          </w:p>
        </w:tc>
      </w:tr>
      <w:tr w:rsidR="00574E93" w:rsidRPr="006D1B01" w14:paraId="125F0893" w14:textId="77777777" w:rsidTr="00542050">
        <w:tc>
          <w:tcPr>
            <w:tcW w:w="5954" w:type="dxa"/>
            <w:shd w:val="clear" w:color="auto" w:fill="E6E6E6"/>
          </w:tcPr>
          <w:p w14:paraId="437BA371" w14:textId="77777777" w:rsidR="00574E93" w:rsidRPr="006D1B01" w:rsidRDefault="00574E93" w:rsidP="00E569C0">
            <w:pPr>
              <w:spacing w:line="276" w:lineRule="auto"/>
              <w:rPr>
                <w:rFonts w:cs="Arial"/>
                <w:b/>
              </w:rPr>
            </w:pPr>
            <w:r w:rsidRPr="006D1B01">
              <w:rPr>
                <w:rFonts w:cs="Arial"/>
                <w:b/>
              </w:rPr>
              <w:t>Note</w:t>
            </w:r>
          </w:p>
        </w:tc>
        <w:tc>
          <w:tcPr>
            <w:tcW w:w="709" w:type="dxa"/>
            <w:shd w:val="clear" w:color="auto" w:fill="E6E6E6"/>
          </w:tcPr>
          <w:p w14:paraId="7939F6F8" w14:textId="77777777" w:rsidR="00574E93" w:rsidRPr="006D1B01" w:rsidRDefault="00574E93" w:rsidP="00E569C0">
            <w:pPr>
              <w:spacing w:line="276" w:lineRule="auto"/>
              <w:jc w:val="center"/>
              <w:rPr>
                <w:rFonts w:cs="Arial"/>
                <w:b/>
              </w:rPr>
            </w:pPr>
          </w:p>
        </w:tc>
        <w:tc>
          <w:tcPr>
            <w:tcW w:w="708" w:type="dxa"/>
            <w:shd w:val="clear" w:color="auto" w:fill="E6E6E6"/>
          </w:tcPr>
          <w:p w14:paraId="3FC48EE4" w14:textId="77777777" w:rsidR="00574E93" w:rsidRPr="006D1B01" w:rsidRDefault="00574E93" w:rsidP="00E569C0">
            <w:pPr>
              <w:spacing w:line="276" w:lineRule="auto"/>
              <w:jc w:val="center"/>
              <w:rPr>
                <w:rFonts w:cs="Arial"/>
                <w:b/>
              </w:rPr>
            </w:pPr>
          </w:p>
        </w:tc>
        <w:tc>
          <w:tcPr>
            <w:tcW w:w="567" w:type="dxa"/>
            <w:shd w:val="clear" w:color="auto" w:fill="E6E6E6"/>
          </w:tcPr>
          <w:p w14:paraId="72AA91F9" w14:textId="77777777" w:rsidR="00574E93" w:rsidRPr="006D1B01" w:rsidRDefault="00574E93" w:rsidP="00E569C0">
            <w:pPr>
              <w:spacing w:line="276" w:lineRule="auto"/>
              <w:jc w:val="center"/>
              <w:rPr>
                <w:rFonts w:cs="Arial"/>
                <w:b/>
              </w:rPr>
            </w:pPr>
          </w:p>
        </w:tc>
        <w:tc>
          <w:tcPr>
            <w:tcW w:w="709" w:type="dxa"/>
            <w:shd w:val="clear" w:color="auto" w:fill="E6E6E6"/>
          </w:tcPr>
          <w:p w14:paraId="14AEF2CC" w14:textId="77777777" w:rsidR="00574E93" w:rsidRPr="006D1B01" w:rsidRDefault="00574E93" w:rsidP="00E569C0">
            <w:pPr>
              <w:spacing w:line="276" w:lineRule="auto"/>
              <w:jc w:val="center"/>
              <w:rPr>
                <w:rFonts w:cs="Arial"/>
                <w:b/>
              </w:rPr>
            </w:pPr>
          </w:p>
        </w:tc>
        <w:tc>
          <w:tcPr>
            <w:tcW w:w="709" w:type="dxa"/>
            <w:shd w:val="clear" w:color="auto" w:fill="E6E6E6"/>
          </w:tcPr>
          <w:p w14:paraId="16A540F9" w14:textId="77777777" w:rsidR="00574E93" w:rsidRPr="006D1B01" w:rsidRDefault="00574E93" w:rsidP="00E569C0">
            <w:pPr>
              <w:spacing w:line="276" w:lineRule="auto"/>
              <w:jc w:val="center"/>
              <w:rPr>
                <w:rFonts w:cs="Arial"/>
                <w:b/>
              </w:rPr>
            </w:pPr>
          </w:p>
        </w:tc>
        <w:tc>
          <w:tcPr>
            <w:tcW w:w="6095" w:type="dxa"/>
            <w:shd w:val="clear" w:color="auto" w:fill="E6E6E6"/>
          </w:tcPr>
          <w:p w14:paraId="5CBA4129" w14:textId="77777777" w:rsidR="00574E93" w:rsidRPr="006D1B01" w:rsidRDefault="00574E93" w:rsidP="00E569C0">
            <w:pPr>
              <w:spacing w:line="276" w:lineRule="auto"/>
              <w:rPr>
                <w:rFonts w:cs="Arial"/>
                <w:b/>
              </w:rPr>
            </w:pPr>
          </w:p>
          <w:p w14:paraId="70629E47" w14:textId="77777777" w:rsidR="00574E93" w:rsidRPr="006D1B01" w:rsidRDefault="00574E93" w:rsidP="00E569C0">
            <w:pPr>
              <w:spacing w:line="276" w:lineRule="auto"/>
              <w:rPr>
                <w:rFonts w:cs="Arial"/>
                <w:b/>
              </w:rPr>
            </w:pPr>
          </w:p>
        </w:tc>
      </w:tr>
    </w:tbl>
    <w:p w14:paraId="53237870" w14:textId="77777777" w:rsidR="00EF76AB" w:rsidRPr="006D1B01" w:rsidRDefault="00EF76AB" w:rsidP="00685F6E">
      <w:pPr>
        <w:tabs>
          <w:tab w:val="left" w:pos="9735"/>
        </w:tabs>
        <w:rPr>
          <w:rFonts w:cs="Arial"/>
          <w:szCs w:val="22"/>
        </w:rPr>
        <w:sectPr w:rsidR="00EF76AB" w:rsidRPr="006D1B01" w:rsidSect="00574E93">
          <w:pgSz w:w="16838" w:h="11906" w:orient="landscape"/>
          <w:pgMar w:top="720" w:right="720" w:bottom="720" w:left="720" w:header="709" w:footer="709" w:gutter="0"/>
          <w:cols w:space="708"/>
          <w:titlePg/>
          <w:docGrid w:linePitch="360"/>
        </w:sectPr>
      </w:pPr>
    </w:p>
    <w:p>
      <w:pPr>
        <w:pStyle w:val="berschrift3"/>
        <w:keepNext/>
        <w:pageBreakBefore w:val="0"/>
        <w:spacing w:before="0" w:after="120"/>
      </w:pPr>
      <w:r>
        <w:rPr>
          <w:b w:val="0"/>
          <w:i w:val="0"/>
        </w:rPr>
        <w:t>9.3 Kompetenzraster</w:t>
      </w:r>
    </w:p>
    <w:p w14:paraId="319A819D" w14:textId="47FC8175" w:rsidR="00EF76AB" w:rsidRPr="006D1B01" w:rsidRDefault="00EF76AB" w:rsidP="00685F6E">
      <w:pPr>
        <w:tabs>
          <w:tab w:val="left" w:pos="9735"/>
        </w:tabs>
        <w:rPr>
          <w:rFonts w:cs="Arial"/>
          <w:szCs w:val="22"/>
        </w:rPr>
      </w:pPr>
    </w:p>
    <w:tbl>
      <w:tblPr>
        <w:tblStyle w:val="Tabellenraster"/>
        <w:tblW w:w="15097" w:type="dxa"/>
        <w:tblLook w:val="04A0" w:firstRow="1" w:lastRow="0" w:firstColumn="1" w:lastColumn="0" w:noHBand="0" w:noVBand="1"/>
      </w:tblPr>
      <w:tblGrid>
        <w:gridCol w:w="2767"/>
        <w:gridCol w:w="1417"/>
        <w:gridCol w:w="1650"/>
        <w:gridCol w:w="1497"/>
        <w:gridCol w:w="1701"/>
        <w:gridCol w:w="1416"/>
        <w:gridCol w:w="1611"/>
        <w:gridCol w:w="1423"/>
        <w:gridCol w:w="1615"/>
      </w:tblGrid>
      <w:tr w:rsidR="00761A42" w:rsidRPr="006D1B01" w14:paraId="204A2B2D" w14:textId="77777777" w:rsidTr="00761A42">
        <w:tc>
          <w:tcPr>
            <w:tcW w:w="2767" w:type="dxa"/>
          </w:tcPr>
          <w:p w14:paraId="26422F3F" w14:textId="77777777" w:rsidR="00EF76AB" w:rsidRPr="006D1B01" w:rsidRDefault="00EF76AB" w:rsidP="00761A42">
            <w:pPr>
              <w:spacing w:line="360" w:lineRule="auto"/>
              <w:rPr>
                <w:rFonts w:cs="Arial"/>
                <w:b/>
                <w:bCs/>
                <w:sz w:val="20"/>
                <w:szCs w:val="20"/>
              </w:rPr>
            </w:pPr>
            <w:r w:rsidRPr="006D1B01">
              <w:rPr>
                <w:rFonts w:cs="Arial"/>
                <w:b/>
                <w:bCs/>
                <w:sz w:val="20"/>
                <w:szCs w:val="20"/>
              </w:rPr>
              <w:t>Kompetenz</w:t>
            </w:r>
          </w:p>
        </w:tc>
        <w:tc>
          <w:tcPr>
            <w:tcW w:w="3067" w:type="dxa"/>
            <w:gridSpan w:val="2"/>
          </w:tcPr>
          <w:p w14:paraId="541B55EF" w14:textId="77777777" w:rsidR="00EF76AB" w:rsidRPr="006D1B01" w:rsidRDefault="00EF76AB" w:rsidP="00761A42">
            <w:pPr>
              <w:spacing w:line="360" w:lineRule="auto"/>
              <w:rPr>
                <w:rFonts w:cs="Arial"/>
                <w:b/>
                <w:bCs/>
                <w:sz w:val="20"/>
                <w:szCs w:val="20"/>
              </w:rPr>
            </w:pPr>
            <w:r w:rsidRPr="006D1B01">
              <w:rPr>
                <w:rFonts w:cs="Arial"/>
                <w:b/>
                <w:bCs/>
                <w:sz w:val="20"/>
                <w:szCs w:val="20"/>
              </w:rPr>
              <w:t>A</w:t>
            </w:r>
          </w:p>
        </w:tc>
        <w:tc>
          <w:tcPr>
            <w:tcW w:w="3198" w:type="dxa"/>
            <w:gridSpan w:val="2"/>
          </w:tcPr>
          <w:p w14:paraId="37BC87B1" w14:textId="77777777" w:rsidR="00EF76AB" w:rsidRPr="006D1B01" w:rsidRDefault="00EF76AB" w:rsidP="00761A42">
            <w:pPr>
              <w:spacing w:line="360" w:lineRule="auto"/>
              <w:rPr>
                <w:rFonts w:cs="Arial"/>
                <w:b/>
                <w:bCs/>
                <w:sz w:val="20"/>
                <w:szCs w:val="20"/>
              </w:rPr>
            </w:pPr>
            <w:r w:rsidRPr="006D1B01">
              <w:rPr>
                <w:rFonts w:cs="Arial"/>
                <w:b/>
                <w:bCs/>
                <w:sz w:val="20"/>
                <w:szCs w:val="20"/>
              </w:rPr>
              <w:t>B</w:t>
            </w:r>
          </w:p>
        </w:tc>
        <w:tc>
          <w:tcPr>
            <w:tcW w:w="3027" w:type="dxa"/>
            <w:gridSpan w:val="2"/>
          </w:tcPr>
          <w:p w14:paraId="56AE7148" w14:textId="77777777" w:rsidR="00EF76AB" w:rsidRPr="006D1B01" w:rsidRDefault="00EF76AB" w:rsidP="00761A42">
            <w:pPr>
              <w:spacing w:line="360" w:lineRule="auto"/>
              <w:rPr>
                <w:rFonts w:cs="Arial"/>
                <w:b/>
                <w:bCs/>
                <w:sz w:val="20"/>
                <w:szCs w:val="20"/>
              </w:rPr>
            </w:pPr>
            <w:r w:rsidRPr="006D1B01">
              <w:rPr>
                <w:rFonts w:cs="Arial"/>
                <w:b/>
                <w:bCs/>
                <w:sz w:val="20"/>
                <w:szCs w:val="20"/>
              </w:rPr>
              <w:t>C</w:t>
            </w:r>
          </w:p>
        </w:tc>
        <w:tc>
          <w:tcPr>
            <w:tcW w:w="3038" w:type="dxa"/>
            <w:gridSpan w:val="2"/>
          </w:tcPr>
          <w:p w14:paraId="7D3CCB24" w14:textId="77777777" w:rsidR="00EF76AB" w:rsidRPr="006D1B01" w:rsidRDefault="00EF76AB" w:rsidP="00761A42">
            <w:pPr>
              <w:spacing w:line="360" w:lineRule="auto"/>
              <w:rPr>
                <w:rFonts w:cs="Arial"/>
                <w:b/>
                <w:bCs/>
                <w:sz w:val="20"/>
                <w:szCs w:val="20"/>
              </w:rPr>
            </w:pPr>
            <w:r w:rsidRPr="006D1B01">
              <w:rPr>
                <w:rFonts w:cs="Arial"/>
                <w:b/>
                <w:bCs/>
                <w:sz w:val="20"/>
                <w:szCs w:val="20"/>
              </w:rPr>
              <w:t>D</w:t>
            </w:r>
          </w:p>
        </w:tc>
      </w:tr>
      <w:tr w:rsidR="00761A42" w:rsidRPr="006D1B01" w14:paraId="4DCE6465" w14:textId="77777777" w:rsidTr="00761A42">
        <w:tc>
          <w:tcPr>
            <w:tcW w:w="2767" w:type="dxa"/>
          </w:tcPr>
          <w:p w14:paraId="58672401" w14:textId="439674CB" w:rsidR="00EF76AB" w:rsidRPr="006D1B01" w:rsidRDefault="00E84570" w:rsidP="00761A42">
            <w:pPr>
              <w:spacing w:line="360" w:lineRule="auto"/>
              <w:rPr>
                <w:rFonts w:cs="Arial"/>
                <w:b/>
                <w:bCs/>
                <w:sz w:val="20"/>
                <w:szCs w:val="20"/>
              </w:rPr>
            </w:pPr>
            <w:r w:rsidRPr="006D1B01">
              <w:rPr>
                <w:rFonts w:cs="Arial"/>
                <w:b/>
                <w:sz w:val="20"/>
                <w:szCs w:val="20"/>
              </w:rPr>
              <w:t>Bewertung der Planung</w:t>
            </w:r>
          </w:p>
        </w:tc>
        <w:tc>
          <w:tcPr>
            <w:tcW w:w="3067" w:type="dxa"/>
            <w:gridSpan w:val="2"/>
          </w:tcPr>
          <w:p w14:paraId="708253BF" w14:textId="75480945" w:rsidR="00CF6901" w:rsidRPr="006D1B01" w:rsidRDefault="00CF6901">
            <w:pPr>
              <w:pStyle w:val="Listenabsatz"/>
              <w:numPr>
                <w:ilvl w:val="0"/>
                <w:numId w:val="213"/>
              </w:numPr>
              <w:spacing w:line="360" w:lineRule="auto"/>
              <w:rPr>
                <w:rFonts w:cs="Arial"/>
                <w:sz w:val="20"/>
                <w:szCs w:val="20"/>
              </w:rPr>
            </w:pPr>
            <w:r w:rsidRPr="006D1B01">
              <w:rPr>
                <w:rFonts w:cs="Arial"/>
                <w:sz w:val="20"/>
                <w:szCs w:val="20"/>
              </w:rPr>
              <w:t xml:space="preserve">Ich kann einen einfachen Arbeits- und Zeitplan erstellen und mich </w:t>
            </w:r>
            <w:r w:rsidR="000C52E4" w:rsidRPr="006D1B01">
              <w:rPr>
                <w:rFonts w:cs="Arial"/>
                <w:sz w:val="20"/>
                <w:szCs w:val="20"/>
              </w:rPr>
              <w:t>daranhalten</w:t>
            </w:r>
            <w:r w:rsidRPr="006D1B01">
              <w:rPr>
                <w:rFonts w:cs="Arial"/>
                <w:sz w:val="20"/>
                <w:szCs w:val="20"/>
              </w:rPr>
              <w:t xml:space="preserve">. </w:t>
            </w:r>
          </w:p>
          <w:p w14:paraId="07DD1F38" w14:textId="41338501" w:rsidR="00EF76AB" w:rsidRPr="006D1B01" w:rsidRDefault="00CF6901">
            <w:pPr>
              <w:pStyle w:val="Listenabsatz"/>
              <w:numPr>
                <w:ilvl w:val="0"/>
                <w:numId w:val="213"/>
              </w:numPr>
              <w:spacing w:line="360" w:lineRule="auto"/>
              <w:rPr>
                <w:rFonts w:cs="Arial"/>
                <w:sz w:val="20"/>
                <w:szCs w:val="20"/>
              </w:rPr>
            </w:pPr>
            <w:r w:rsidRPr="006D1B01">
              <w:rPr>
                <w:rFonts w:cs="Arial"/>
                <w:sz w:val="20"/>
                <w:szCs w:val="20"/>
              </w:rPr>
              <w:t>Ich kann grundlegende Informationsquellen identifizieren und nutzen, um meine Arbeit zu strukturieren.</w:t>
            </w:r>
          </w:p>
        </w:tc>
        <w:tc>
          <w:tcPr>
            <w:tcW w:w="3198" w:type="dxa"/>
            <w:gridSpan w:val="2"/>
          </w:tcPr>
          <w:p w14:paraId="46597A6C" w14:textId="77777777" w:rsidR="00CF6901" w:rsidRPr="006D1B01" w:rsidRDefault="00CF6901">
            <w:pPr>
              <w:pStyle w:val="Listenabsatz"/>
              <w:numPr>
                <w:ilvl w:val="0"/>
                <w:numId w:val="213"/>
              </w:numPr>
              <w:spacing w:line="360" w:lineRule="auto"/>
              <w:rPr>
                <w:rFonts w:cs="Arial"/>
                <w:sz w:val="20"/>
                <w:szCs w:val="20"/>
              </w:rPr>
            </w:pPr>
            <w:r w:rsidRPr="006D1B01">
              <w:rPr>
                <w:rFonts w:cs="Arial"/>
                <w:sz w:val="20"/>
                <w:szCs w:val="20"/>
              </w:rPr>
              <w:t xml:space="preserve">Ich kann einen detaillierten Arbeits- und Zeitplan erstellen und effektiv umsetzen. </w:t>
            </w:r>
          </w:p>
          <w:p w14:paraId="49036D8D" w14:textId="31813EF8" w:rsidR="00EF76AB" w:rsidRPr="006D1B01" w:rsidRDefault="00CF6901">
            <w:pPr>
              <w:pStyle w:val="Listenabsatz"/>
              <w:numPr>
                <w:ilvl w:val="0"/>
                <w:numId w:val="213"/>
              </w:numPr>
              <w:spacing w:line="360" w:lineRule="auto"/>
              <w:rPr>
                <w:rFonts w:cs="Arial"/>
                <w:sz w:val="20"/>
                <w:szCs w:val="20"/>
              </w:rPr>
            </w:pPr>
            <w:r w:rsidRPr="006D1B01">
              <w:rPr>
                <w:rFonts w:cs="Arial"/>
                <w:sz w:val="20"/>
                <w:szCs w:val="20"/>
              </w:rPr>
              <w:t>Ich kann die Qualität und Relevanz von Informationsquellen beurteilen und auswählen, um meine Arbeit zu strukturieren.</w:t>
            </w:r>
          </w:p>
        </w:tc>
        <w:tc>
          <w:tcPr>
            <w:tcW w:w="3027" w:type="dxa"/>
            <w:gridSpan w:val="2"/>
          </w:tcPr>
          <w:p w14:paraId="309B7336" w14:textId="77777777" w:rsidR="006162B9" w:rsidRPr="006D1B01" w:rsidRDefault="006162B9">
            <w:pPr>
              <w:pStyle w:val="Listenabsatz"/>
              <w:numPr>
                <w:ilvl w:val="0"/>
                <w:numId w:val="213"/>
              </w:numPr>
              <w:spacing w:line="360" w:lineRule="auto"/>
              <w:rPr>
                <w:rFonts w:cs="Arial"/>
                <w:sz w:val="20"/>
                <w:szCs w:val="20"/>
              </w:rPr>
            </w:pPr>
            <w:r w:rsidRPr="006D1B01">
              <w:rPr>
                <w:rFonts w:cs="Arial"/>
                <w:sz w:val="20"/>
                <w:szCs w:val="20"/>
              </w:rPr>
              <w:t xml:space="preserve">Ich kann komplexe Arbeits- und Zeitpläne erstellen und koordinieren. </w:t>
            </w:r>
          </w:p>
          <w:p w14:paraId="238E9BA2" w14:textId="1CF65159" w:rsidR="00EF76AB" w:rsidRPr="006D1B01" w:rsidRDefault="006162B9">
            <w:pPr>
              <w:pStyle w:val="Listenabsatz"/>
              <w:numPr>
                <w:ilvl w:val="0"/>
                <w:numId w:val="213"/>
              </w:numPr>
              <w:spacing w:line="360" w:lineRule="auto"/>
              <w:rPr>
                <w:rFonts w:cs="Arial"/>
                <w:sz w:val="20"/>
                <w:szCs w:val="20"/>
              </w:rPr>
            </w:pPr>
            <w:r w:rsidRPr="006D1B01">
              <w:rPr>
                <w:rFonts w:cs="Arial"/>
                <w:sz w:val="20"/>
                <w:szCs w:val="20"/>
              </w:rPr>
              <w:t>Ich kann eine umfassende Bewertung von Informationsquellen durchführen und kritisch hinterfragen, um eine effektive Strukturierung meiner Arbeit zu gewährleisten.</w:t>
            </w:r>
          </w:p>
        </w:tc>
        <w:tc>
          <w:tcPr>
            <w:tcW w:w="3038" w:type="dxa"/>
            <w:gridSpan w:val="2"/>
          </w:tcPr>
          <w:p w14:paraId="261C83CE" w14:textId="77777777" w:rsidR="006162B9" w:rsidRPr="006D1B01" w:rsidRDefault="006162B9">
            <w:pPr>
              <w:pStyle w:val="Listenabsatz"/>
              <w:numPr>
                <w:ilvl w:val="0"/>
                <w:numId w:val="213"/>
              </w:numPr>
              <w:spacing w:line="360" w:lineRule="auto"/>
              <w:rPr>
                <w:rFonts w:cs="Arial"/>
                <w:sz w:val="20"/>
                <w:szCs w:val="20"/>
              </w:rPr>
            </w:pPr>
            <w:r w:rsidRPr="006D1B01">
              <w:rPr>
                <w:rFonts w:cs="Arial"/>
                <w:sz w:val="20"/>
                <w:szCs w:val="20"/>
              </w:rPr>
              <w:t xml:space="preserve">Ich kann effektive Strategien zur Planung und Koordination von Arbeits- und Zeitplänen entwickeln und umsetzen. </w:t>
            </w:r>
          </w:p>
          <w:p w14:paraId="30F54E6C" w14:textId="34B530C3" w:rsidR="00EF76AB" w:rsidRPr="006D1B01" w:rsidRDefault="006162B9">
            <w:pPr>
              <w:pStyle w:val="Listenabsatz"/>
              <w:numPr>
                <w:ilvl w:val="0"/>
                <w:numId w:val="213"/>
              </w:numPr>
              <w:spacing w:line="360" w:lineRule="auto"/>
              <w:rPr>
                <w:rFonts w:cs="Arial"/>
                <w:sz w:val="20"/>
                <w:szCs w:val="20"/>
              </w:rPr>
            </w:pPr>
            <w:r w:rsidRPr="006D1B01">
              <w:rPr>
                <w:rFonts w:cs="Arial"/>
                <w:sz w:val="20"/>
                <w:szCs w:val="20"/>
              </w:rPr>
              <w:t>Ich kann fundierte Entscheidungen in Bezug auf die Auswahl und Bewertung von Informationsquellen treffen und diese kritisch reflektieren, um eine optimale Strukturierung meiner Arbeit zu erreichen.</w:t>
            </w:r>
          </w:p>
        </w:tc>
      </w:tr>
      <w:tr w:rsidR="000D65BD" w:rsidRPr="006D1B01" w14:paraId="2F3BC1B0" w14:textId="77777777" w:rsidTr="00761A42">
        <w:tc>
          <w:tcPr>
            <w:tcW w:w="2767" w:type="dxa"/>
            <w:shd w:val="clear" w:color="auto" w:fill="EEECE1" w:themeFill="background2"/>
          </w:tcPr>
          <w:p w14:paraId="01EE4465" w14:textId="77777777" w:rsidR="00EF76AB" w:rsidRPr="006D1B01" w:rsidRDefault="00EF76AB" w:rsidP="00761A42">
            <w:pPr>
              <w:spacing w:line="360" w:lineRule="auto"/>
              <w:rPr>
                <w:rFonts w:cs="Arial"/>
                <w:b/>
                <w:bCs/>
                <w:sz w:val="20"/>
                <w:szCs w:val="20"/>
              </w:rPr>
            </w:pPr>
          </w:p>
        </w:tc>
        <w:tc>
          <w:tcPr>
            <w:tcW w:w="1417" w:type="dxa"/>
            <w:shd w:val="clear" w:color="auto" w:fill="EEECE1" w:themeFill="background2"/>
          </w:tcPr>
          <w:p w14:paraId="2CC29808" w14:textId="77777777" w:rsidR="00EF76AB" w:rsidRPr="006D1B01" w:rsidRDefault="00EF76AB"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25679558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50" w:type="dxa"/>
            <w:shd w:val="clear" w:color="auto" w:fill="EEECE1" w:themeFill="background2"/>
          </w:tcPr>
          <w:p w14:paraId="404F2D5F" w14:textId="77777777" w:rsidR="00EF76AB" w:rsidRPr="006D1B01" w:rsidRDefault="00EF76AB"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19740973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7" w:type="dxa"/>
            <w:shd w:val="clear" w:color="auto" w:fill="EEECE1" w:themeFill="background2"/>
          </w:tcPr>
          <w:p w14:paraId="388C6469" w14:textId="77777777" w:rsidR="00EF76AB" w:rsidRPr="006D1B01" w:rsidRDefault="00EF76AB"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150862818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01" w:type="dxa"/>
            <w:shd w:val="clear" w:color="auto" w:fill="EEECE1" w:themeFill="background2"/>
          </w:tcPr>
          <w:p w14:paraId="7CF4F43F" w14:textId="77777777" w:rsidR="00EF76AB" w:rsidRPr="006D1B01" w:rsidRDefault="00EF76AB"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1501500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16" w:type="dxa"/>
            <w:shd w:val="clear" w:color="auto" w:fill="EEECE1" w:themeFill="background2"/>
          </w:tcPr>
          <w:p w14:paraId="5C4B0880" w14:textId="77777777" w:rsidR="00EF76AB" w:rsidRPr="006D1B01" w:rsidRDefault="00EF76AB"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7099958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1" w:type="dxa"/>
            <w:shd w:val="clear" w:color="auto" w:fill="EEECE1" w:themeFill="background2"/>
          </w:tcPr>
          <w:p w14:paraId="4591FAD4" w14:textId="77777777" w:rsidR="00EF76AB" w:rsidRPr="006D1B01" w:rsidRDefault="00EF76AB"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212680314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3" w:type="dxa"/>
            <w:shd w:val="clear" w:color="auto" w:fill="EEECE1" w:themeFill="background2"/>
          </w:tcPr>
          <w:p w14:paraId="0C50792D" w14:textId="77777777" w:rsidR="00EF76AB" w:rsidRPr="006D1B01" w:rsidRDefault="00EF76AB"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90425915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064564E1" w14:textId="77777777" w:rsidR="00EF76AB" w:rsidRPr="006D1B01" w:rsidRDefault="00EF76AB"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19079089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761A42" w:rsidRPr="006D1B01" w14:paraId="4B8B939B" w14:textId="77777777" w:rsidTr="00761A42">
        <w:tc>
          <w:tcPr>
            <w:tcW w:w="2767" w:type="dxa"/>
            <w:vAlign w:val="center"/>
          </w:tcPr>
          <w:p w14:paraId="22824E63" w14:textId="1B93C8D2" w:rsidR="00B06510" w:rsidRPr="006D1B01" w:rsidRDefault="00B06510" w:rsidP="00761A42">
            <w:pPr>
              <w:spacing w:line="360" w:lineRule="auto"/>
              <w:rPr>
                <w:rFonts w:cs="Arial"/>
                <w:b/>
                <w:bCs/>
                <w:sz w:val="20"/>
                <w:szCs w:val="20"/>
              </w:rPr>
            </w:pPr>
            <w:r w:rsidRPr="006D1B01">
              <w:rPr>
                <w:rFonts w:cs="Arial"/>
                <w:b/>
                <w:sz w:val="20"/>
                <w:szCs w:val="20"/>
              </w:rPr>
              <w:t xml:space="preserve">Bewertung der Arbeit in der Gruppe </w:t>
            </w:r>
          </w:p>
        </w:tc>
        <w:tc>
          <w:tcPr>
            <w:tcW w:w="3067" w:type="dxa"/>
            <w:gridSpan w:val="2"/>
          </w:tcPr>
          <w:p w14:paraId="631338E6" w14:textId="77777777" w:rsidR="00B06510" w:rsidRPr="006D1B01" w:rsidRDefault="00B06510">
            <w:pPr>
              <w:pStyle w:val="Listenabsatz"/>
              <w:numPr>
                <w:ilvl w:val="0"/>
                <w:numId w:val="214"/>
              </w:numPr>
              <w:spacing w:line="360" w:lineRule="auto"/>
              <w:rPr>
                <w:rFonts w:cs="Arial"/>
                <w:sz w:val="20"/>
                <w:szCs w:val="20"/>
              </w:rPr>
            </w:pPr>
            <w:r w:rsidRPr="006D1B01">
              <w:rPr>
                <w:rFonts w:cs="Arial"/>
                <w:sz w:val="20"/>
                <w:szCs w:val="20"/>
              </w:rPr>
              <w:t xml:space="preserve">Ich kann meine Aufgaben in einer Gruppe strukturieren und mich aktiv an der Arbeit beteiligen. </w:t>
            </w:r>
          </w:p>
          <w:p w14:paraId="7C05F072" w14:textId="71A5073A" w:rsidR="00B06510" w:rsidRPr="006D1B01" w:rsidRDefault="00B06510">
            <w:pPr>
              <w:pStyle w:val="Listenabsatz"/>
              <w:numPr>
                <w:ilvl w:val="0"/>
                <w:numId w:val="214"/>
              </w:numPr>
              <w:spacing w:line="360" w:lineRule="auto"/>
              <w:rPr>
                <w:rFonts w:cs="Arial"/>
                <w:sz w:val="20"/>
                <w:szCs w:val="20"/>
              </w:rPr>
            </w:pPr>
            <w:r w:rsidRPr="006D1B01">
              <w:rPr>
                <w:rFonts w:cs="Arial"/>
                <w:sz w:val="20"/>
                <w:szCs w:val="20"/>
              </w:rPr>
              <w:t xml:space="preserve">Ich kann Feedback von anderen </w:t>
            </w:r>
            <w:r w:rsidRPr="006D1B01">
              <w:rPr>
                <w:rFonts w:cs="Arial"/>
                <w:sz w:val="20"/>
                <w:szCs w:val="20"/>
              </w:rPr>
              <w:lastRenderedPageBreak/>
              <w:t>Gruppenmitgliedern annehmen und gebe selbst einfache Rückmeldungen.</w:t>
            </w:r>
          </w:p>
        </w:tc>
        <w:tc>
          <w:tcPr>
            <w:tcW w:w="3198" w:type="dxa"/>
            <w:gridSpan w:val="2"/>
          </w:tcPr>
          <w:p w14:paraId="002094FC" w14:textId="77777777" w:rsidR="00B06510" w:rsidRPr="006D1B01" w:rsidRDefault="00B06510">
            <w:pPr>
              <w:pStyle w:val="Listenabsatz"/>
              <w:numPr>
                <w:ilvl w:val="0"/>
                <w:numId w:val="214"/>
              </w:numPr>
              <w:spacing w:line="360" w:lineRule="auto"/>
              <w:rPr>
                <w:rFonts w:cs="Arial"/>
                <w:sz w:val="20"/>
                <w:szCs w:val="20"/>
              </w:rPr>
            </w:pPr>
            <w:r w:rsidRPr="006D1B01">
              <w:rPr>
                <w:rFonts w:cs="Arial"/>
                <w:sz w:val="20"/>
                <w:szCs w:val="20"/>
              </w:rPr>
              <w:lastRenderedPageBreak/>
              <w:t xml:space="preserve">Ich kann innerhalb einer Gruppe die Aufgaben sinnvoll und gerecht verteilen. </w:t>
            </w:r>
          </w:p>
          <w:p w14:paraId="0A2206AC" w14:textId="77777777" w:rsidR="00B06510" w:rsidRPr="006D1B01" w:rsidRDefault="00B06510">
            <w:pPr>
              <w:pStyle w:val="Listenabsatz"/>
              <w:numPr>
                <w:ilvl w:val="0"/>
                <w:numId w:val="214"/>
              </w:numPr>
              <w:spacing w:line="360" w:lineRule="auto"/>
              <w:rPr>
                <w:rFonts w:cs="Arial"/>
                <w:sz w:val="20"/>
                <w:szCs w:val="20"/>
              </w:rPr>
            </w:pPr>
            <w:r w:rsidRPr="006D1B01">
              <w:rPr>
                <w:rFonts w:cs="Arial"/>
                <w:sz w:val="20"/>
                <w:szCs w:val="20"/>
              </w:rPr>
              <w:t xml:space="preserve">Ich kann die Kommunikation innerhalb der Gruppe unterstützen </w:t>
            </w:r>
            <w:r w:rsidRPr="006D1B01">
              <w:rPr>
                <w:rFonts w:cs="Arial"/>
                <w:sz w:val="20"/>
                <w:szCs w:val="20"/>
              </w:rPr>
              <w:lastRenderedPageBreak/>
              <w:t xml:space="preserve">und Probleme konstruktiv lösen. </w:t>
            </w:r>
          </w:p>
          <w:p w14:paraId="0AE6465F" w14:textId="7D002896" w:rsidR="00B06510" w:rsidRPr="006D1B01" w:rsidRDefault="00B06510">
            <w:pPr>
              <w:pStyle w:val="Listenabsatz"/>
              <w:numPr>
                <w:ilvl w:val="0"/>
                <w:numId w:val="214"/>
              </w:numPr>
              <w:spacing w:line="360" w:lineRule="auto"/>
              <w:rPr>
                <w:rFonts w:cs="Arial"/>
                <w:sz w:val="20"/>
                <w:szCs w:val="20"/>
              </w:rPr>
            </w:pPr>
            <w:r w:rsidRPr="006D1B01">
              <w:rPr>
                <w:rFonts w:cs="Arial"/>
                <w:sz w:val="20"/>
                <w:szCs w:val="20"/>
              </w:rPr>
              <w:t>Ich kann einfache Bewertungen der Arbeit in der Gruppe vornehmen und Feedback geben, um die Gruppenleistung zu verbessern.</w:t>
            </w:r>
          </w:p>
        </w:tc>
        <w:tc>
          <w:tcPr>
            <w:tcW w:w="3027" w:type="dxa"/>
            <w:gridSpan w:val="2"/>
          </w:tcPr>
          <w:p w14:paraId="7646D612" w14:textId="77777777" w:rsidR="00B06510" w:rsidRPr="006D1B01" w:rsidRDefault="00B06510">
            <w:pPr>
              <w:pStyle w:val="Listenabsatz"/>
              <w:numPr>
                <w:ilvl w:val="0"/>
                <w:numId w:val="214"/>
              </w:numPr>
              <w:spacing w:line="360" w:lineRule="auto"/>
              <w:rPr>
                <w:rFonts w:cs="Arial"/>
                <w:sz w:val="20"/>
                <w:szCs w:val="20"/>
              </w:rPr>
            </w:pPr>
            <w:r w:rsidRPr="006D1B01">
              <w:rPr>
                <w:rFonts w:cs="Arial"/>
                <w:sz w:val="20"/>
                <w:szCs w:val="20"/>
              </w:rPr>
              <w:lastRenderedPageBreak/>
              <w:t xml:space="preserve">Ich kann komplexe Projekte in einer Gruppe strukturieren und eine klare und effektive Arbeitsweise etablieren. </w:t>
            </w:r>
          </w:p>
          <w:p w14:paraId="18637515" w14:textId="77777777" w:rsidR="00B06510" w:rsidRPr="006D1B01" w:rsidRDefault="00B06510">
            <w:pPr>
              <w:pStyle w:val="Listenabsatz"/>
              <w:numPr>
                <w:ilvl w:val="0"/>
                <w:numId w:val="214"/>
              </w:numPr>
              <w:spacing w:line="360" w:lineRule="auto"/>
              <w:rPr>
                <w:rFonts w:cs="Arial"/>
                <w:sz w:val="20"/>
                <w:szCs w:val="20"/>
              </w:rPr>
            </w:pPr>
            <w:r w:rsidRPr="006D1B01">
              <w:rPr>
                <w:rFonts w:cs="Arial"/>
                <w:sz w:val="20"/>
                <w:szCs w:val="20"/>
              </w:rPr>
              <w:lastRenderedPageBreak/>
              <w:t xml:space="preserve">Ich kann die Arbeit in der Gruppe koordinieren und Konflikte lösen, um das beste Ergebnis zu erzielen. </w:t>
            </w:r>
          </w:p>
          <w:p w14:paraId="3F264EDA" w14:textId="168F740B" w:rsidR="00B06510" w:rsidRPr="006D1B01" w:rsidRDefault="00B06510">
            <w:pPr>
              <w:pStyle w:val="Listenabsatz"/>
              <w:numPr>
                <w:ilvl w:val="0"/>
                <w:numId w:val="214"/>
              </w:numPr>
              <w:spacing w:line="360" w:lineRule="auto"/>
              <w:rPr>
                <w:rFonts w:cs="Arial"/>
                <w:sz w:val="20"/>
                <w:szCs w:val="20"/>
              </w:rPr>
            </w:pPr>
            <w:r w:rsidRPr="006D1B01">
              <w:rPr>
                <w:rFonts w:cs="Arial"/>
                <w:sz w:val="20"/>
                <w:szCs w:val="20"/>
              </w:rPr>
              <w:t>Ich kann kritische Bewertungen der Gruppenleistung abgeben und individuelle Leistungen gerecht bewerten.</w:t>
            </w:r>
          </w:p>
        </w:tc>
        <w:tc>
          <w:tcPr>
            <w:tcW w:w="3038" w:type="dxa"/>
            <w:gridSpan w:val="2"/>
          </w:tcPr>
          <w:p w14:paraId="0EE6E7FA" w14:textId="77777777" w:rsidR="00B06510" w:rsidRPr="006D1B01" w:rsidRDefault="00B06510">
            <w:pPr>
              <w:pStyle w:val="Listenabsatz"/>
              <w:numPr>
                <w:ilvl w:val="0"/>
                <w:numId w:val="215"/>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hochkomplexe Projekte in einer Gruppe strukturieren und die Gruppenarbeit in Bezug auf Qualität, Effizienz und Effektivität optimieren. </w:t>
            </w:r>
          </w:p>
          <w:p w14:paraId="7477C9DD" w14:textId="77777777" w:rsidR="00B06510" w:rsidRPr="006D1B01" w:rsidRDefault="00B06510">
            <w:pPr>
              <w:pStyle w:val="Listenabsatz"/>
              <w:numPr>
                <w:ilvl w:val="0"/>
                <w:numId w:val="215"/>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die Gruppe effektiv führen und gezielt individuelle Stärken einsetzen, um die Ziele zu erreichen. </w:t>
            </w:r>
          </w:p>
          <w:p w14:paraId="3BABDEB5" w14:textId="710655B7" w:rsidR="00B06510" w:rsidRPr="006D1B01" w:rsidRDefault="00B06510">
            <w:pPr>
              <w:pStyle w:val="Listenabsatz"/>
              <w:numPr>
                <w:ilvl w:val="0"/>
                <w:numId w:val="215"/>
              </w:numPr>
              <w:spacing w:before="100" w:beforeAutospacing="1" w:after="100" w:afterAutospacing="1" w:line="360" w:lineRule="auto"/>
              <w:jc w:val="left"/>
              <w:rPr>
                <w:rFonts w:cs="Arial"/>
                <w:sz w:val="20"/>
                <w:szCs w:val="20"/>
              </w:rPr>
            </w:pPr>
            <w:r w:rsidRPr="006D1B01">
              <w:rPr>
                <w:rFonts w:cs="Arial"/>
                <w:sz w:val="20"/>
                <w:szCs w:val="20"/>
              </w:rPr>
              <w:t>Ich kann die Gruppenleistung auf hohem Niveau bewerten und Feedback geben, um kontinuierliche Verbesserungen zu erreichen.</w:t>
            </w:r>
          </w:p>
        </w:tc>
      </w:tr>
      <w:tr w:rsidR="000D65BD" w:rsidRPr="006D1B01" w14:paraId="13F3AA2F" w14:textId="77777777" w:rsidTr="00761A42">
        <w:tc>
          <w:tcPr>
            <w:tcW w:w="2767" w:type="dxa"/>
            <w:shd w:val="clear" w:color="auto" w:fill="EEECE1" w:themeFill="background2"/>
          </w:tcPr>
          <w:p w14:paraId="44AA7095" w14:textId="77777777" w:rsidR="00B06510" w:rsidRPr="006D1B01" w:rsidRDefault="00B06510" w:rsidP="00761A42">
            <w:pPr>
              <w:spacing w:line="360" w:lineRule="auto"/>
              <w:rPr>
                <w:rFonts w:cs="Arial"/>
                <w:b/>
                <w:bCs/>
                <w:sz w:val="20"/>
                <w:szCs w:val="20"/>
              </w:rPr>
            </w:pPr>
          </w:p>
        </w:tc>
        <w:tc>
          <w:tcPr>
            <w:tcW w:w="1417" w:type="dxa"/>
            <w:shd w:val="clear" w:color="auto" w:fill="EEECE1" w:themeFill="background2"/>
          </w:tcPr>
          <w:p w14:paraId="59ADE4B6" w14:textId="77777777" w:rsidR="00B06510" w:rsidRPr="006D1B01" w:rsidRDefault="00B06510"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13565467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50" w:type="dxa"/>
            <w:shd w:val="clear" w:color="auto" w:fill="EEECE1" w:themeFill="background2"/>
          </w:tcPr>
          <w:p w14:paraId="7F2BF91F" w14:textId="77777777" w:rsidR="00B06510" w:rsidRPr="006D1B01" w:rsidRDefault="00B06510"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166736124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7" w:type="dxa"/>
            <w:shd w:val="clear" w:color="auto" w:fill="EEECE1" w:themeFill="background2"/>
          </w:tcPr>
          <w:p w14:paraId="550126C0" w14:textId="77777777" w:rsidR="00B06510" w:rsidRPr="006D1B01" w:rsidRDefault="00B06510"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15262387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01" w:type="dxa"/>
            <w:shd w:val="clear" w:color="auto" w:fill="EEECE1" w:themeFill="background2"/>
          </w:tcPr>
          <w:p w14:paraId="283883C5" w14:textId="77777777" w:rsidR="00B06510" w:rsidRPr="006D1B01" w:rsidRDefault="00B06510"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3934681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16" w:type="dxa"/>
            <w:shd w:val="clear" w:color="auto" w:fill="EEECE1" w:themeFill="background2"/>
          </w:tcPr>
          <w:p w14:paraId="1B23E540" w14:textId="77777777" w:rsidR="00B06510" w:rsidRPr="006D1B01" w:rsidRDefault="00B06510"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7128550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1" w:type="dxa"/>
            <w:shd w:val="clear" w:color="auto" w:fill="EEECE1" w:themeFill="background2"/>
          </w:tcPr>
          <w:p w14:paraId="4B1E8312" w14:textId="77777777" w:rsidR="00B06510" w:rsidRPr="006D1B01" w:rsidRDefault="00B06510"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10630205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3" w:type="dxa"/>
            <w:shd w:val="clear" w:color="auto" w:fill="EEECE1" w:themeFill="background2"/>
          </w:tcPr>
          <w:p w14:paraId="6C971391" w14:textId="77777777" w:rsidR="00B06510" w:rsidRPr="006D1B01" w:rsidRDefault="00B06510"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13302893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7AD68D32" w14:textId="77777777" w:rsidR="00B06510" w:rsidRPr="006D1B01" w:rsidRDefault="00B06510"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16845825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761A42" w:rsidRPr="006D1B01" w14:paraId="79947825" w14:textId="77777777" w:rsidTr="00761A42">
        <w:tc>
          <w:tcPr>
            <w:tcW w:w="2767" w:type="dxa"/>
            <w:vAlign w:val="center"/>
          </w:tcPr>
          <w:p w14:paraId="05D479A9" w14:textId="4F636C23" w:rsidR="00B06510" w:rsidRPr="006D1B01" w:rsidRDefault="00B06510" w:rsidP="00761A42">
            <w:pPr>
              <w:spacing w:line="360" w:lineRule="auto"/>
              <w:rPr>
                <w:rFonts w:cs="Arial"/>
                <w:b/>
                <w:bCs/>
                <w:sz w:val="20"/>
                <w:szCs w:val="20"/>
              </w:rPr>
            </w:pPr>
            <w:r w:rsidRPr="006D1B01">
              <w:rPr>
                <w:rFonts w:cs="Arial"/>
                <w:b/>
                <w:sz w:val="20"/>
                <w:szCs w:val="20"/>
              </w:rPr>
              <w:t>Bewertung der Präsentation</w:t>
            </w:r>
          </w:p>
        </w:tc>
        <w:tc>
          <w:tcPr>
            <w:tcW w:w="3067" w:type="dxa"/>
            <w:gridSpan w:val="2"/>
          </w:tcPr>
          <w:p w14:paraId="15F07EC7"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Ich kann meine Präsentation strukturieren und inhaltlich gliedern, um den Zuhörern einen roten Faden zu bieten.</w:t>
            </w:r>
          </w:p>
          <w:p w14:paraId="463C59EF"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 xml:space="preserve">Ich kann die Präsentation bewerten, indem ich sie an den Vorgaben des </w:t>
            </w:r>
            <w:r w:rsidRPr="006D1B01">
              <w:rPr>
                <w:rFonts w:cs="Arial"/>
                <w:sz w:val="20"/>
                <w:szCs w:val="20"/>
              </w:rPr>
              <w:lastRenderedPageBreak/>
              <w:t>Auftrags ausrichte und meine Zielgruppe berücksichtige.</w:t>
            </w:r>
          </w:p>
          <w:p w14:paraId="1452F4CD"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Ich kann meine Präsentation auf kreative Weise gestalten, um das Interesse meiner Zuhörer zu wecken.</w:t>
            </w:r>
          </w:p>
          <w:p w14:paraId="4D86212E"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Ich kann sicherstellen, dass meine Darstellungen verständlich sind, indem ich sie einfach und anschaulich gestalte.</w:t>
            </w:r>
          </w:p>
          <w:p w14:paraId="2DB3D135"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 xml:space="preserve">Ich kann die Grundregeln für die Visualisierung von Daten und Informationen einhalten, um sicherzustellen, dass sie für mein </w:t>
            </w:r>
            <w:r w:rsidRPr="006D1B01">
              <w:rPr>
                <w:rFonts w:cs="Arial"/>
                <w:sz w:val="20"/>
                <w:szCs w:val="20"/>
              </w:rPr>
              <w:lastRenderedPageBreak/>
              <w:t>Publikum leicht verständlich sind.</w:t>
            </w:r>
          </w:p>
          <w:p w14:paraId="666D9C84" w14:textId="0AC9C529"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 xml:space="preserve">Ich kann mit angemessener Mimik und Gestik auftreten, um das Vertrauen meines Publikums zu gewinnen und meine Botschaft erfolgreich </w:t>
            </w:r>
            <w:r w:rsidR="00D1663E" w:rsidRPr="006D1B01">
              <w:rPr>
                <w:rFonts w:cs="Arial"/>
                <w:sz w:val="20"/>
                <w:szCs w:val="20"/>
              </w:rPr>
              <w:t>zu transferieren.</w:t>
            </w:r>
          </w:p>
          <w:p w14:paraId="161A71FC" w14:textId="34080378"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 xml:space="preserve">Ich kann eine klare und verständliche Sprache verwenden, um meine Ideen effektiv zu </w:t>
            </w:r>
            <w:r w:rsidR="00D1663E" w:rsidRPr="006D1B01">
              <w:rPr>
                <w:rFonts w:cs="Arial"/>
                <w:sz w:val="20"/>
                <w:szCs w:val="20"/>
              </w:rPr>
              <w:t>weiterzugeben</w:t>
            </w:r>
            <w:r w:rsidRPr="006D1B01">
              <w:rPr>
                <w:rFonts w:cs="Arial"/>
                <w:sz w:val="20"/>
                <w:szCs w:val="20"/>
              </w:rPr>
              <w:t>.</w:t>
            </w:r>
          </w:p>
          <w:p w14:paraId="434BFECB" w14:textId="07206FDF"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Ich kann sicherstellen, dass meine Darstellungen sauber und ordentlich sind, um das Vertrauen meines Publikums zu gewinnen.</w:t>
            </w:r>
          </w:p>
        </w:tc>
        <w:tc>
          <w:tcPr>
            <w:tcW w:w="3198" w:type="dxa"/>
            <w:gridSpan w:val="2"/>
          </w:tcPr>
          <w:p w14:paraId="64DE43B2"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lastRenderedPageBreak/>
              <w:t>Ich kann meine Präsentation noch besser strukturieren, indem ich sie in eine logische Reihenfolge bringe und die Inhalte sinnvoll verknüpfe.</w:t>
            </w:r>
          </w:p>
          <w:p w14:paraId="3DD7F2B5"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 xml:space="preserve">Ich kann die Qualität meiner Präsentation verbessern, indem ich die Bedürfnisse </w:t>
            </w:r>
            <w:r w:rsidRPr="006D1B01">
              <w:rPr>
                <w:rFonts w:cs="Arial"/>
                <w:sz w:val="20"/>
                <w:szCs w:val="20"/>
              </w:rPr>
              <w:lastRenderedPageBreak/>
              <w:t>meiner Zielgruppe noch besser berücksichtige.</w:t>
            </w:r>
          </w:p>
          <w:p w14:paraId="2086EAF0"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Ich kann meine Präsentation auf kreative und originelle Weise gestalten, um das Interesse und die Aufmerksamkeit meines Publikums zu halten.</w:t>
            </w:r>
          </w:p>
          <w:p w14:paraId="72EFC337"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Ich kann sicherstellen, dass meine Darstellungen nicht nur verständlich, sondern auch überzeugend sind, indem ich fundierte Argumente und Beispiele präsentiere.</w:t>
            </w:r>
          </w:p>
          <w:p w14:paraId="73210080"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 xml:space="preserve">Ich kann die Visualisierungsregeln noch besser beherrschen, um meine Darstellungen noch effektiver und </w:t>
            </w:r>
            <w:r w:rsidRPr="006D1B01">
              <w:rPr>
                <w:rFonts w:cs="Arial"/>
                <w:sz w:val="20"/>
                <w:szCs w:val="20"/>
              </w:rPr>
              <w:lastRenderedPageBreak/>
              <w:t>ansprechender zu gestalten.</w:t>
            </w:r>
          </w:p>
          <w:p w14:paraId="541D2184"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Ich kann mit noch mehr Ausdruckskraft und Überzeugungskraft auftreten, indem ich meine Körpersprache gezielt einsetze.</w:t>
            </w:r>
          </w:p>
          <w:p w14:paraId="7C9B97E5" w14:textId="7E869774"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 xml:space="preserve">Ich kann meine Sprache und Wortwahl weiter verbessern, um meine Botschaft noch klarer und präziser </w:t>
            </w:r>
            <w:r w:rsidR="00D1663E" w:rsidRPr="006D1B01">
              <w:rPr>
                <w:rFonts w:cs="Arial"/>
                <w:sz w:val="20"/>
                <w:szCs w:val="20"/>
              </w:rPr>
              <w:t>weiterzugeben.</w:t>
            </w:r>
          </w:p>
          <w:p w14:paraId="781F2F50" w14:textId="77777777" w:rsidR="00B06510" w:rsidRPr="006D1B01" w:rsidRDefault="00B06510">
            <w:pPr>
              <w:pStyle w:val="Listenabsatz"/>
              <w:numPr>
                <w:ilvl w:val="0"/>
                <w:numId w:val="216"/>
              </w:numPr>
              <w:spacing w:before="100" w:beforeAutospacing="1" w:after="100" w:afterAutospacing="1" w:line="360" w:lineRule="auto"/>
              <w:jc w:val="left"/>
              <w:rPr>
                <w:rFonts w:cs="Arial"/>
                <w:sz w:val="20"/>
                <w:szCs w:val="20"/>
              </w:rPr>
            </w:pPr>
            <w:r w:rsidRPr="006D1B01">
              <w:rPr>
                <w:rFonts w:cs="Arial"/>
                <w:sz w:val="20"/>
                <w:szCs w:val="20"/>
              </w:rPr>
              <w:t>Ich kann sicherstellen, dass meine Darstellungen nicht nur sauber und ordentlich sind, sondern auch ästhetisch ansprechend.</w:t>
            </w:r>
          </w:p>
          <w:p w14:paraId="557A86A4" w14:textId="77777777" w:rsidR="00B06510" w:rsidRPr="006D1B01" w:rsidRDefault="00B06510" w:rsidP="00761A42">
            <w:pPr>
              <w:spacing w:line="360" w:lineRule="auto"/>
              <w:rPr>
                <w:rFonts w:cs="Arial"/>
                <w:sz w:val="20"/>
                <w:szCs w:val="20"/>
              </w:rPr>
            </w:pPr>
          </w:p>
        </w:tc>
        <w:tc>
          <w:tcPr>
            <w:tcW w:w="3027" w:type="dxa"/>
            <w:gridSpan w:val="2"/>
          </w:tcPr>
          <w:p w14:paraId="45B3BF9F" w14:textId="77777777" w:rsidR="000D65BD" w:rsidRPr="006D1B01" w:rsidRDefault="000D65BD">
            <w:pPr>
              <w:pStyle w:val="Listenabsatz"/>
              <w:numPr>
                <w:ilvl w:val="0"/>
                <w:numId w:val="217"/>
              </w:numPr>
              <w:spacing w:before="100" w:beforeAutospacing="1" w:after="100" w:afterAutospacing="1" w:line="360" w:lineRule="auto"/>
              <w:jc w:val="left"/>
              <w:rPr>
                <w:rFonts w:cs="Arial"/>
                <w:sz w:val="20"/>
                <w:szCs w:val="20"/>
              </w:rPr>
            </w:pPr>
            <w:r w:rsidRPr="006D1B01">
              <w:rPr>
                <w:rFonts w:cs="Arial"/>
                <w:sz w:val="20"/>
                <w:szCs w:val="20"/>
              </w:rPr>
              <w:lastRenderedPageBreak/>
              <w:t>Ich kann meine Präsentation noch präziser und gezielter strukturieren, indem ich die unterschiedlichen Interessen und Bedürfnisse meiner Zielgruppe noch besser berücksichtige.</w:t>
            </w:r>
          </w:p>
          <w:p w14:paraId="1BCB1579" w14:textId="77777777" w:rsidR="000D65BD" w:rsidRPr="006D1B01" w:rsidRDefault="000D65BD">
            <w:pPr>
              <w:pStyle w:val="Listenabsatz"/>
              <w:numPr>
                <w:ilvl w:val="0"/>
                <w:numId w:val="217"/>
              </w:numPr>
              <w:spacing w:before="100" w:beforeAutospacing="1" w:after="100" w:afterAutospacing="1" w:line="360" w:lineRule="auto"/>
              <w:jc w:val="left"/>
              <w:rPr>
                <w:rFonts w:cs="Arial"/>
                <w:sz w:val="20"/>
                <w:szCs w:val="20"/>
              </w:rPr>
            </w:pPr>
            <w:r w:rsidRPr="006D1B01">
              <w:rPr>
                <w:rFonts w:cs="Arial"/>
                <w:sz w:val="20"/>
                <w:szCs w:val="20"/>
              </w:rPr>
              <w:t xml:space="preserve">Ich kann meine Präsentation noch origineller und </w:t>
            </w:r>
            <w:r w:rsidRPr="006D1B01">
              <w:rPr>
                <w:rFonts w:cs="Arial"/>
                <w:sz w:val="20"/>
                <w:szCs w:val="20"/>
              </w:rPr>
              <w:lastRenderedPageBreak/>
              <w:t>einfallsreicher gestalten, indem ich neue und ungewöhnliche Ideen einbringe.</w:t>
            </w:r>
          </w:p>
          <w:p w14:paraId="59038D36" w14:textId="77777777" w:rsidR="000D65BD" w:rsidRPr="006D1B01" w:rsidRDefault="000D65BD">
            <w:pPr>
              <w:pStyle w:val="Listenabsatz"/>
              <w:numPr>
                <w:ilvl w:val="0"/>
                <w:numId w:val="217"/>
              </w:numPr>
              <w:spacing w:before="100" w:beforeAutospacing="1" w:after="100" w:afterAutospacing="1" w:line="360" w:lineRule="auto"/>
              <w:jc w:val="left"/>
              <w:rPr>
                <w:rFonts w:cs="Arial"/>
                <w:sz w:val="20"/>
                <w:szCs w:val="20"/>
              </w:rPr>
            </w:pPr>
            <w:r w:rsidRPr="006D1B01">
              <w:rPr>
                <w:rFonts w:cs="Arial"/>
                <w:sz w:val="20"/>
                <w:szCs w:val="20"/>
              </w:rPr>
              <w:t>Ich kann meine Argumente und Beispiele noch überzeugender präsentieren, indem ich gezielt auf Emotionen und Werte meiner Zuhörer eingehe.</w:t>
            </w:r>
          </w:p>
          <w:p w14:paraId="784D2AAE" w14:textId="77777777" w:rsidR="000D65BD" w:rsidRPr="006D1B01" w:rsidRDefault="000D65BD">
            <w:pPr>
              <w:pStyle w:val="Listenabsatz"/>
              <w:numPr>
                <w:ilvl w:val="0"/>
                <w:numId w:val="217"/>
              </w:numPr>
              <w:spacing w:before="100" w:beforeAutospacing="1" w:after="100" w:afterAutospacing="1" w:line="360" w:lineRule="auto"/>
              <w:jc w:val="left"/>
              <w:rPr>
                <w:rFonts w:cs="Arial"/>
                <w:sz w:val="20"/>
                <w:szCs w:val="20"/>
              </w:rPr>
            </w:pPr>
            <w:r w:rsidRPr="006D1B01">
              <w:rPr>
                <w:rFonts w:cs="Arial"/>
                <w:sz w:val="20"/>
                <w:szCs w:val="20"/>
              </w:rPr>
              <w:t>Ich kann komplexe Informationen und Daten noch besser visualisieren, indem ich verschiedene Techniken und Medien gezielt einsetze.</w:t>
            </w:r>
          </w:p>
          <w:p w14:paraId="436B3BCA" w14:textId="50D3080F" w:rsidR="000D65BD" w:rsidRPr="006D1B01" w:rsidRDefault="000D65BD">
            <w:pPr>
              <w:pStyle w:val="Listenabsatz"/>
              <w:numPr>
                <w:ilvl w:val="0"/>
                <w:numId w:val="217"/>
              </w:numPr>
              <w:spacing w:before="100" w:beforeAutospacing="1" w:after="100" w:afterAutospacing="1" w:line="360" w:lineRule="auto"/>
              <w:jc w:val="left"/>
              <w:rPr>
                <w:rFonts w:cs="Arial"/>
                <w:sz w:val="20"/>
                <w:szCs w:val="20"/>
              </w:rPr>
            </w:pPr>
            <w:r w:rsidRPr="006D1B01">
              <w:rPr>
                <w:rFonts w:cs="Arial"/>
                <w:sz w:val="20"/>
                <w:szCs w:val="20"/>
              </w:rPr>
              <w:t xml:space="preserve">Ich kann meine Körpersprache noch bewusster einsetzen, um meine Botschaft noch überzeugender </w:t>
            </w:r>
            <w:r w:rsidR="00D1663E" w:rsidRPr="006D1B01">
              <w:rPr>
                <w:rFonts w:cs="Arial"/>
                <w:sz w:val="20"/>
                <w:szCs w:val="20"/>
              </w:rPr>
              <w:t>weiterzugeben.</w:t>
            </w:r>
          </w:p>
          <w:p w14:paraId="03E1817D" w14:textId="77777777" w:rsidR="000D65BD" w:rsidRPr="006D1B01" w:rsidRDefault="000D65BD">
            <w:pPr>
              <w:pStyle w:val="Listenabsatz"/>
              <w:numPr>
                <w:ilvl w:val="0"/>
                <w:numId w:val="217"/>
              </w:numPr>
              <w:spacing w:before="100" w:beforeAutospacing="1" w:after="100" w:afterAutospacing="1" w:line="360" w:lineRule="auto"/>
              <w:jc w:val="left"/>
              <w:rPr>
                <w:rFonts w:cs="Arial"/>
                <w:sz w:val="20"/>
                <w:szCs w:val="20"/>
              </w:rPr>
            </w:pPr>
            <w:r w:rsidRPr="006D1B01">
              <w:rPr>
                <w:rFonts w:cs="Arial"/>
                <w:sz w:val="20"/>
                <w:szCs w:val="20"/>
              </w:rPr>
              <w:lastRenderedPageBreak/>
              <w:t>Ich kann meine Sprache und Wortwahl noch differenzierter und nuancierter gestalten, um komplexe Zusammenhänge noch präziser und verständlicher zu erklären.</w:t>
            </w:r>
          </w:p>
          <w:p w14:paraId="7D31485C" w14:textId="77777777" w:rsidR="000D65BD" w:rsidRPr="006D1B01" w:rsidRDefault="000D65BD">
            <w:pPr>
              <w:pStyle w:val="Listenabsatz"/>
              <w:numPr>
                <w:ilvl w:val="0"/>
                <w:numId w:val="217"/>
              </w:numPr>
              <w:spacing w:before="100" w:beforeAutospacing="1" w:after="100" w:afterAutospacing="1" w:line="360" w:lineRule="auto"/>
              <w:jc w:val="left"/>
              <w:rPr>
                <w:rFonts w:cs="Arial"/>
                <w:sz w:val="20"/>
                <w:szCs w:val="20"/>
              </w:rPr>
            </w:pPr>
            <w:r w:rsidRPr="006D1B01">
              <w:rPr>
                <w:rFonts w:cs="Arial"/>
                <w:sz w:val="20"/>
                <w:szCs w:val="20"/>
              </w:rPr>
              <w:t>Ich kann meine Darstellungen nicht nur ästhetisch ansprechend gestalten, sondern auch gezielt auf</w:t>
            </w:r>
          </w:p>
          <w:p w14:paraId="588C13B3" w14:textId="77777777" w:rsidR="00B06510" w:rsidRPr="006D1B01" w:rsidRDefault="00B06510" w:rsidP="00761A42">
            <w:pPr>
              <w:spacing w:line="360" w:lineRule="auto"/>
              <w:rPr>
                <w:rFonts w:cs="Arial"/>
                <w:sz w:val="20"/>
                <w:szCs w:val="20"/>
              </w:rPr>
            </w:pPr>
          </w:p>
        </w:tc>
        <w:tc>
          <w:tcPr>
            <w:tcW w:w="3038" w:type="dxa"/>
            <w:gridSpan w:val="2"/>
          </w:tcPr>
          <w:p w14:paraId="60B5D2C6" w14:textId="77777777" w:rsidR="000D65BD" w:rsidRPr="006D1B01" w:rsidRDefault="000D65BD">
            <w:pPr>
              <w:numPr>
                <w:ilvl w:val="0"/>
                <w:numId w:val="218"/>
              </w:numPr>
              <w:spacing w:before="100" w:beforeAutospacing="1" w:after="100" w:afterAutospacing="1" w:line="360" w:lineRule="auto"/>
              <w:jc w:val="left"/>
              <w:rPr>
                <w:rFonts w:cs="Arial"/>
                <w:sz w:val="20"/>
                <w:szCs w:val="20"/>
              </w:rPr>
            </w:pPr>
            <w:r w:rsidRPr="006D1B01">
              <w:rPr>
                <w:rFonts w:cs="Arial"/>
                <w:sz w:val="20"/>
                <w:szCs w:val="20"/>
              </w:rPr>
              <w:lastRenderedPageBreak/>
              <w:t>Ich kann meine Präsentation strategisch planen und auf komplexe und anspruchsvolle Anforderungen ausrichten.</w:t>
            </w:r>
          </w:p>
          <w:p w14:paraId="3A63E559" w14:textId="77777777" w:rsidR="000D65BD" w:rsidRPr="006D1B01" w:rsidRDefault="000D65BD">
            <w:pPr>
              <w:numPr>
                <w:ilvl w:val="0"/>
                <w:numId w:val="218"/>
              </w:numPr>
              <w:spacing w:before="100" w:beforeAutospacing="1" w:after="100" w:afterAutospacing="1" w:line="360" w:lineRule="auto"/>
              <w:jc w:val="left"/>
              <w:rPr>
                <w:rFonts w:cs="Arial"/>
                <w:sz w:val="20"/>
                <w:szCs w:val="20"/>
              </w:rPr>
            </w:pPr>
            <w:r w:rsidRPr="006D1B01">
              <w:rPr>
                <w:rFonts w:cs="Arial"/>
                <w:sz w:val="20"/>
                <w:szCs w:val="20"/>
              </w:rPr>
              <w:t xml:space="preserve">Ich kann die Präsentation auf inhaltliche Komplexität und Tiefgründigkeit hin bewerten und präzises </w:t>
            </w:r>
            <w:r w:rsidRPr="006D1B01">
              <w:rPr>
                <w:rFonts w:cs="Arial"/>
                <w:sz w:val="20"/>
                <w:szCs w:val="20"/>
              </w:rPr>
              <w:lastRenderedPageBreak/>
              <w:t>und konstruktives Feedback geben.</w:t>
            </w:r>
          </w:p>
          <w:p w14:paraId="256264FF" w14:textId="77777777" w:rsidR="000D65BD" w:rsidRPr="006D1B01" w:rsidRDefault="000D65BD">
            <w:pPr>
              <w:numPr>
                <w:ilvl w:val="0"/>
                <w:numId w:val="218"/>
              </w:numPr>
              <w:spacing w:before="100" w:beforeAutospacing="1" w:after="100" w:afterAutospacing="1" w:line="360" w:lineRule="auto"/>
              <w:jc w:val="left"/>
              <w:rPr>
                <w:rFonts w:cs="Arial"/>
                <w:sz w:val="20"/>
                <w:szCs w:val="20"/>
              </w:rPr>
            </w:pPr>
            <w:r w:rsidRPr="006D1B01">
              <w:rPr>
                <w:rFonts w:cs="Arial"/>
                <w:sz w:val="20"/>
                <w:szCs w:val="20"/>
              </w:rPr>
              <w:t>Ich kann einzigartige und unkonventionelle Ideen entwickeln und in meine Präsentation integrieren, um ein höchst originelles und kreatives Ergebnis zu erzielen.</w:t>
            </w:r>
          </w:p>
          <w:p w14:paraId="4AC9400F" w14:textId="77777777" w:rsidR="000D65BD" w:rsidRPr="006D1B01" w:rsidRDefault="000D65BD">
            <w:pPr>
              <w:numPr>
                <w:ilvl w:val="0"/>
                <w:numId w:val="218"/>
              </w:numPr>
              <w:spacing w:before="100" w:beforeAutospacing="1" w:after="100" w:afterAutospacing="1" w:line="360" w:lineRule="auto"/>
              <w:jc w:val="left"/>
              <w:rPr>
                <w:rFonts w:cs="Arial"/>
                <w:sz w:val="20"/>
                <w:szCs w:val="20"/>
              </w:rPr>
            </w:pPr>
            <w:r w:rsidRPr="006D1B01">
              <w:rPr>
                <w:rFonts w:cs="Arial"/>
                <w:sz w:val="20"/>
                <w:szCs w:val="20"/>
              </w:rPr>
              <w:t>Ich kann sicherstellen, dass meine Darstellungen auf höchstem Niveau verständlich, überzeugend und visuell ansprechend sind und alle Visualisierungsregeln perfekt eingehalten werden.</w:t>
            </w:r>
          </w:p>
          <w:p w14:paraId="10DC96DE" w14:textId="2476B040" w:rsidR="00B06510" w:rsidRPr="006D1B01" w:rsidRDefault="000D65BD">
            <w:pPr>
              <w:numPr>
                <w:ilvl w:val="0"/>
                <w:numId w:val="218"/>
              </w:numPr>
              <w:spacing w:before="100" w:beforeAutospacing="1" w:after="100" w:afterAutospacing="1" w:line="360" w:lineRule="auto"/>
              <w:jc w:val="left"/>
              <w:rPr>
                <w:rFonts w:cs="Arial"/>
                <w:sz w:val="20"/>
                <w:szCs w:val="20"/>
              </w:rPr>
            </w:pPr>
            <w:r w:rsidRPr="006D1B01">
              <w:rPr>
                <w:rFonts w:cs="Arial"/>
                <w:sz w:val="20"/>
                <w:szCs w:val="20"/>
              </w:rPr>
              <w:t xml:space="preserve">Ich kann ein professionelles und souveränes Auftreten zeigen und meine Körpersprache auf höchstem Niveau </w:t>
            </w:r>
            <w:r w:rsidRPr="006D1B01">
              <w:rPr>
                <w:rFonts w:cs="Arial"/>
                <w:sz w:val="20"/>
                <w:szCs w:val="20"/>
              </w:rPr>
              <w:lastRenderedPageBreak/>
              <w:t>einsetzen, um meine Botschaft</w:t>
            </w:r>
          </w:p>
        </w:tc>
      </w:tr>
      <w:tr w:rsidR="000D65BD" w:rsidRPr="006D1B01" w14:paraId="15179622" w14:textId="77777777" w:rsidTr="00761A42">
        <w:tc>
          <w:tcPr>
            <w:tcW w:w="2767" w:type="dxa"/>
            <w:shd w:val="clear" w:color="auto" w:fill="EEECE1" w:themeFill="background2"/>
          </w:tcPr>
          <w:p w14:paraId="4FD217CE" w14:textId="77777777" w:rsidR="00B06510" w:rsidRPr="006D1B01" w:rsidRDefault="00B06510" w:rsidP="00761A42">
            <w:pPr>
              <w:spacing w:line="360" w:lineRule="auto"/>
              <w:rPr>
                <w:rFonts w:cs="Arial"/>
                <w:b/>
                <w:bCs/>
                <w:sz w:val="20"/>
                <w:szCs w:val="20"/>
              </w:rPr>
            </w:pPr>
          </w:p>
        </w:tc>
        <w:tc>
          <w:tcPr>
            <w:tcW w:w="1417" w:type="dxa"/>
            <w:shd w:val="clear" w:color="auto" w:fill="EEECE1" w:themeFill="background2"/>
          </w:tcPr>
          <w:p w14:paraId="49E8171F" w14:textId="77777777" w:rsidR="00B06510" w:rsidRPr="006D1B01" w:rsidRDefault="00B06510"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15767758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50" w:type="dxa"/>
            <w:shd w:val="clear" w:color="auto" w:fill="EEECE1" w:themeFill="background2"/>
          </w:tcPr>
          <w:p w14:paraId="67CBDF92" w14:textId="77777777" w:rsidR="00B06510" w:rsidRPr="006D1B01" w:rsidRDefault="00B06510"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149587199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7" w:type="dxa"/>
            <w:shd w:val="clear" w:color="auto" w:fill="EEECE1" w:themeFill="background2"/>
          </w:tcPr>
          <w:p w14:paraId="134CBFAE" w14:textId="77777777" w:rsidR="00B06510" w:rsidRPr="006D1B01" w:rsidRDefault="00B06510"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146661953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01" w:type="dxa"/>
            <w:shd w:val="clear" w:color="auto" w:fill="EEECE1" w:themeFill="background2"/>
          </w:tcPr>
          <w:p w14:paraId="02622F4F" w14:textId="77777777" w:rsidR="00B06510" w:rsidRPr="006D1B01" w:rsidRDefault="00B06510"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12490046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16" w:type="dxa"/>
            <w:shd w:val="clear" w:color="auto" w:fill="EEECE1" w:themeFill="background2"/>
          </w:tcPr>
          <w:p w14:paraId="0BBDACEA" w14:textId="77777777" w:rsidR="00B06510" w:rsidRPr="006D1B01" w:rsidRDefault="00B06510"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45803133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1" w:type="dxa"/>
            <w:shd w:val="clear" w:color="auto" w:fill="EEECE1" w:themeFill="background2"/>
          </w:tcPr>
          <w:p w14:paraId="069F3DDE" w14:textId="77777777" w:rsidR="00B06510" w:rsidRPr="006D1B01" w:rsidRDefault="00B06510"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170455400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3" w:type="dxa"/>
            <w:shd w:val="clear" w:color="auto" w:fill="EEECE1" w:themeFill="background2"/>
          </w:tcPr>
          <w:p w14:paraId="2615223E" w14:textId="77777777" w:rsidR="00B06510" w:rsidRPr="006D1B01" w:rsidRDefault="00B06510"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162545522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13CF5C60" w14:textId="77777777" w:rsidR="00B06510" w:rsidRPr="006D1B01" w:rsidRDefault="00B06510"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6181852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0D65BD" w:rsidRPr="006D1B01" w14:paraId="33300BD0" w14:textId="77777777" w:rsidTr="00761A42">
        <w:tc>
          <w:tcPr>
            <w:tcW w:w="2767" w:type="dxa"/>
            <w:shd w:val="clear" w:color="auto" w:fill="FFFFFF" w:themeFill="background1"/>
            <w:vAlign w:val="center"/>
          </w:tcPr>
          <w:p w14:paraId="44E7663A" w14:textId="3A6D2649" w:rsidR="000D65BD" w:rsidRPr="006D1B01" w:rsidRDefault="000D65BD" w:rsidP="00761A42">
            <w:pPr>
              <w:spacing w:line="360" w:lineRule="auto"/>
              <w:rPr>
                <w:rFonts w:cs="Arial"/>
                <w:b/>
                <w:bCs/>
                <w:sz w:val="20"/>
                <w:szCs w:val="20"/>
              </w:rPr>
            </w:pPr>
            <w:r w:rsidRPr="006D1B01">
              <w:rPr>
                <w:rFonts w:cs="Arial"/>
                <w:b/>
                <w:sz w:val="20"/>
                <w:szCs w:val="20"/>
              </w:rPr>
              <w:t xml:space="preserve">Bewertung des erstellten Informationsmaterials </w:t>
            </w:r>
          </w:p>
        </w:tc>
        <w:tc>
          <w:tcPr>
            <w:tcW w:w="3067" w:type="dxa"/>
            <w:gridSpan w:val="2"/>
            <w:shd w:val="clear" w:color="auto" w:fill="FFFFFF" w:themeFill="background1"/>
          </w:tcPr>
          <w:p w14:paraId="14BAFA4B" w14:textId="77777777" w:rsidR="00761A42" w:rsidRPr="006D1B01" w:rsidRDefault="00761A42">
            <w:pPr>
              <w:pStyle w:val="Listenabsatz"/>
              <w:numPr>
                <w:ilvl w:val="0"/>
                <w:numId w:val="219"/>
              </w:numPr>
              <w:spacing w:before="100" w:beforeAutospacing="1" w:after="100" w:afterAutospacing="1" w:line="360" w:lineRule="auto"/>
              <w:jc w:val="left"/>
              <w:rPr>
                <w:rFonts w:cs="Arial"/>
                <w:sz w:val="20"/>
                <w:szCs w:val="20"/>
              </w:rPr>
            </w:pPr>
            <w:r w:rsidRPr="006D1B01">
              <w:rPr>
                <w:rFonts w:cs="Arial"/>
                <w:sz w:val="20"/>
                <w:szCs w:val="20"/>
              </w:rPr>
              <w:t>Ich kann Informationen in einem einfach strukturierten Format zusammenstellen, z.B. durch die Verwendung von Listen oder Absätzen. Ich kann grundlegende Überlegungen anstellen, um die Informationen in einer sinnvollen Reihenfolge zu präsentieren.</w:t>
            </w:r>
          </w:p>
          <w:p w14:paraId="6420D2FB" w14:textId="77777777" w:rsidR="00761A42" w:rsidRPr="006D1B01" w:rsidRDefault="00761A42">
            <w:pPr>
              <w:pStyle w:val="Listenabsatz"/>
              <w:numPr>
                <w:ilvl w:val="0"/>
                <w:numId w:val="219"/>
              </w:numPr>
              <w:spacing w:before="100" w:beforeAutospacing="1" w:after="100" w:afterAutospacing="1" w:line="360" w:lineRule="auto"/>
              <w:jc w:val="left"/>
              <w:rPr>
                <w:rFonts w:cs="Arial"/>
                <w:sz w:val="20"/>
                <w:szCs w:val="20"/>
              </w:rPr>
            </w:pPr>
            <w:r w:rsidRPr="006D1B01">
              <w:rPr>
                <w:rFonts w:cs="Arial"/>
                <w:sz w:val="20"/>
                <w:szCs w:val="20"/>
              </w:rPr>
              <w:t>Ich kann mein erstelltes Informationsmaterial in Bezug auf offensichtliche Fehler oder Mängel bewerten und kann einfache Korrekturen vornehmen, um die Qualität des Materials zu verbessern.</w:t>
            </w:r>
          </w:p>
          <w:p w14:paraId="5A4AC8D0" w14:textId="77777777" w:rsidR="00761A42" w:rsidRPr="006D1B01" w:rsidRDefault="00761A42">
            <w:pPr>
              <w:pStyle w:val="Listenabsatz"/>
              <w:numPr>
                <w:ilvl w:val="0"/>
                <w:numId w:val="219"/>
              </w:numPr>
              <w:spacing w:before="100" w:beforeAutospacing="1" w:after="100" w:afterAutospacing="1" w:line="360" w:lineRule="auto"/>
              <w:jc w:val="left"/>
              <w:rPr>
                <w:rFonts w:cs="Arial"/>
                <w:sz w:val="20"/>
                <w:szCs w:val="20"/>
              </w:rPr>
            </w:pPr>
            <w:r w:rsidRPr="006D1B01">
              <w:rPr>
                <w:rFonts w:cs="Arial"/>
                <w:sz w:val="20"/>
                <w:szCs w:val="20"/>
              </w:rPr>
              <w:t xml:space="preserve">Ich kann die Vollständigkeit der Informationen </w:t>
            </w:r>
            <w:r w:rsidRPr="006D1B01">
              <w:rPr>
                <w:rFonts w:cs="Arial"/>
                <w:sz w:val="20"/>
                <w:szCs w:val="20"/>
              </w:rPr>
              <w:lastRenderedPageBreak/>
              <w:t>überprüfen und sicherstellen, dass alle wesentlichen Aspekte des Themas abgedeckt wurden.</w:t>
            </w:r>
          </w:p>
          <w:p w14:paraId="0206C768" w14:textId="77777777" w:rsidR="00761A42" w:rsidRPr="006D1B01" w:rsidRDefault="00761A42">
            <w:pPr>
              <w:pStyle w:val="Listenabsatz"/>
              <w:numPr>
                <w:ilvl w:val="0"/>
                <w:numId w:val="219"/>
              </w:numPr>
              <w:spacing w:before="100" w:beforeAutospacing="1" w:after="100" w:afterAutospacing="1" w:line="360" w:lineRule="auto"/>
              <w:jc w:val="left"/>
              <w:rPr>
                <w:rFonts w:cs="Arial"/>
                <w:sz w:val="20"/>
                <w:szCs w:val="20"/>
              </w:rPr>
            </w:pPr>
            <w:r w:rsidRPr="006D1B01">
              <w:rPr>
                <w:rFonts w:cs="Arial"/>
                <w:sz w:val="20"/>
                <w:szCs w:val="20"/>
              </w:rPr>
              <w:t>Ich kann sicherstellen, dass die Informationen sachlich korrekt sind, indem ich meine Quellen überprüfe und auf logische Inkonsistenzen achte.</w:t>
            </w:r>
          </w:p>
          <w:p w14:paraId="7C498AAB" w14:textId="1E0FB108" w:rsidR="000D65BD" w:rsidRPr="006D1B01" w:rsidRDefault="00761A42">
            <w:pPr>
              <w:pStyle w:val="Listenabsatz"/>
              <w:numPr>
                <w:ilvl w:val="0"/>
                <w:numId w:val="219"/>
              </w:numPr>
              <w:spacing w:before="100" w:beforeAutospacing="1" w:after="100" w:afterAutospacing="1" w:line="360" w:lineRule="auto"/>
              <w:jc w:val="left"/>
              <w:rPr>
                <w:rFonts w:cs="Arial"/>
                <w:sz w:val="20"/>
                <w:szCs w:val="20"/>
              </w:rPr>
            </w:pPr>
            <w:r w:rsidRPr="006D1B01">
              <w:rPr>
                <w:rFonts w:cs="Arial"/>
                <w:sz w:val="20"/>
                <w:szCs w:val="20"/>
              </w:rPr>
              <w:t>Ich kann sicherstellen, dass die Informationen verständlich sind, indem ich eine klare und prägnante Sprache verwende und mich bemühe, komplizierte Konzepte auf verständliche Weise zu erklären.</w:t>
            </w:r>
          </w:p>
        </w:tc>
        <w:tc>
          <w:tcPr>
            <w:tcW w:w="3198" w:type="dxa"/>
            <w:gridSpan w:val="2"/>
            <w:shd w:val="clear" w:color="auto" w:fill="FFFFFF" w:themeFill="background1"/>
          </w:tcPr>
          <w:p w14:paraId="1413975B" w14:textId="77777777" w:rsidR="00761A42" w:rsidRPr="006D1B01" w:rsidRDefault="00761A42">
            <w:pPr>
              <w:pStyle w:val="Listenabsatz"/>
              <w:numPr>
                <w:ilvl w:val="0"/>
                <w:numId w:val="220"/>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Informationen in einem komplexeren Format strukturieren, z.B. durch die Verwendung von Unterüberschriften, Zusammenfassungen und/oder Grafiken. </w:t>
            </w:r>
          </w:p>
          <w:p w14:paraId="746840B3" w14:textId="0AD7CE57" w:rsidR="00761A42" w:rsidRPr="006D1B01" w:rsidRDefault="00761A42">
            <w:pPr>
              <w:pStyle w:val="Listenabsatz"/>
              <w:numPr>
                <w:ilvl w:val="0"/>
                <w:numId w:val="220"/>
              </w:numPr>
              <w:spacing w:before="100" w:beforeAutospacing="1" w:after="100" w:afterAutospacing="1" w:line="360" w:lineRule="auto"/>
              <w:jc w:val="left"/>
              <w:rPr>
                <w:rFonts w:cs="Arial"/>
                <w:sz w:val="20"/>
                <w:szCs w:val="20"/>
              </w:rPr>
            </w:pPr>
            <w:r w:rsidRPr="006D1B01">
              <w:rPr>
                <w:rFonts w:cs="Arial"/>
                <w:sz w:val="20"/>
                <w:szCs w:val="20"/>
              </w:rPr>
              <w:t>Ich kann auch komplexe Argumente oder Zusammenhänge in einem klaren und verständlichen Format präsentieren.</w:t>
            </w:r>
          </w:p>
          <w:p w14:paraId="5E8712C7" w14:textId="77777777" w:rsidR="00761A42" w:rsidRPr="006D1B01" w:rsidRDefault="00761A42">
            <w:pPr>
              <w:pStyle w:val="Listenabsatz"/>
              <w:numPr>
                <w:ilvl w:val="0"/>
                <w:numId w:val="220"/>
              </w:numPr>
              <w:spacing w:before="100" w:beforeAutospacing="1" w:after="100" w:afterAutospacing="1" w:line="360" w:lineRule="auto"/>
              <w:jc w:val="left"/>
              <w:rPr>
                <w:rFonts w:cs="Arial"/>
                <w:sz w:val="20"/>
                <w:szCs w:val="20"/>
              </w:rPr>
            </w:pPr>
            <w:r w:rsidRPr="006D1B01">
              <w:rPr>
                <w:rFonts w:cs="Arial"/>
                <w:sz w:val="20"/>
                <w:szCs w:val="20"/>
              </w:rPr>
              <w:t>Ich kann mein erstelltes Informationsmaterial umfassender bewerten, indem ich sowohl offensichtliche als auch subtilere Fehler und Mängel aufspüre und korrigiere.</w:t>
            </w:r>
          </w:p>
          <w:p w14:paraId="7EE850F4" w14:textId="77777777" w:rsidR="00761A42" w:rsidRPr="006D1B01" w:rsidRDefault="00761A42">
            <w:pPr>
              <w:pStyle w:val="Listenabsatz"/>
              <w:numPr>
                <w:ilvl w:val="0"/>
                <w:numId w:val="220"/>
              </w:numPr>
              <w:spacing w:before="100" w:beforeAutospacing="1" w:after="100" w:afterAutospacing="1" w:line="360" w:lineRule="auto"/>
              <w:jc w:val="left"/>
              <w:rPr>
                <w:rFonts w:cs="Arial"/>
                <w:sz w:val="20"/>
                <w:szCs w:val="20"/>
              </w:rPr>
            </w:pPr>
            <w:r w:rsidRPr="006D1B01">
              <w:rPr>
                <w:rFonts w:cs="Arial"/>
                <w:sz w:val="20"/>
                <w:szCs w:val="20"/>
              </w:rPr>
              <w:t xml:space="preserve">Ich kann sicherstellen, dass alle Aspekte des Themas vollständig und detailliert behandelt wurden und dass keine </w:t>
            </w:r>
            <w:r w:rsidRPr="006D1B01">
              <w:rPr>
                <w:rFonts w:cs="Arial"/>
                <w:sz w:val="20"/>
                <w:szCs w:val="20"/>
              </w:rPr>
              <w:lastRenderedPageBreak/>
              <w:t>wichtigen Informationen fehlen.</w:t>
            </w:r>
          </w:p>
          <w:p w14:paraId="317699BA" w14:textId="77777777" w:rsidR="00761A42" w:rsidRPr="006D1B01" w:rsidRDefault="00761A42">
            <w:pPr>
              <w:pStyle w:val="Listenabsatz"/>
              <w:numPr>
                <w:ilvl w:val="0"/>
                <w:numId w:val="220"/>
              </w:numPr>
              <w:spacing w:before="100" w:beforeAutospacing="1" w:after="100" w:afterAutospacing="1" w:line="360" w:lineRule="auto"/>
              <w:jc w:val="left"/>
              <w:rPr>
                <w:rFonts w:cs="Arial"/>
                <w:sz w:val="20"/>
                <w:szCs w:val="20"/>
              </w:rPr>
            </w:pPr>
            <w:r w:rsidRPr="006D1B01">
              <w:rPr>
                <w:rFonts w:cs="Arial"/>
                <w:sz w:val="20"/>
                <w:szCs w:val="20"/>
              </w:rPr>
              <w:t>Ich kann sicherstellen, dass die Informationen sachlich korrekt sind, indem ich eine kritische Haltung gegenüber meinen Quellen einnehme und gründliche Recherchen durchführe, um sicherzustellen, dass meine Informationen auf Fakten und Beweisen basieren.</w:t>
            </w:r>
          </w:p>
          <w:p w14:paraId="2DF43C6E" w14:textId="77777777" w:rsidR="00761A42" w:rsidRPr="006D1B01" w:rsidRDefault="00761A42">
            <w:pPr>
              <w:pStyle w:val="Listenabsatz"/>
              <w:numPr>
                <w:ilvl w:val="0"/>
                <w:numId w:val="220"/>
              </w:numPr>
              <w:spacing w:before="100" w:beforeAutospacing="1" w:after="100" w:afterAutospacing="1" w:line="360" w:lineRule="auto"/>
              <w:jc w:val="left"/>
              <w:rPr>
                <w:rFonts w:cs="Arial"/>
                <w:sz w:val="20"/>
                <w:szCs w:val="20"/>
              </w:rPr>
            </w:pPr>
            <w:r w:rsidRPr="006D1B01">
              <w:rPr>
                <w:rFonts w:cs="Arial"/>
                <w:sz w:val="20"/>
                <w:szCs w:val="20"/>
              </w:rPr>
              <w:t>Ich kann sicherstellen, dass die Informationen verständlich sind, indem ich komplexe Konzepte klar und prägnant erkläre und meine Sprache und meinen Stil an mein Publikum anpasse.</w:t>
            </w:r>
          </w:p>
          <w:p w14:paraId="2C59CCE4" w14:textId="77777777" w:rsidR="000D65BD" w:rsidRPr="006D1B01" w:rsidRDefault="000D65BD" w:rsidP="00761A42">
            <w:pPr>
              <w:spacing w:line="360" w:lineRule="auto"/>
              <w:rPr>
                <w:rFonts w:cs="Arial"/>
                <w:sz w:val="20"/>
                <w:szCs w:val="20"/>
              </w:rPr>
            </w:pPr>
          </w:p>
        </w:tc>
        <w:tc>
          <w:tcPr>
            <w:tcW w:w="3027" w:type="dxa"/>
            <w:gridSpan w:val="2"/>
            <w:shd w:val="clear" w:color="auto" w:fill="FFFFFF" w:themeFill="background1"/>
          </w:tcPr>
          <w:p w14:paraId="3F2E5ECD" w14:textId="77777777" w:rsidR="00761A42" w:rsidRPr="006D1B01" w:rsidRDefault="00761A42">
            <w:pPr>
              <w:pStyle w:val="Listenabsatz"/>
              <w:numPr>
                <w:ilvl w:val="0"/>
                <w:numId w:val="221"/>
              </w:numPr>
              <w:spacing w:before="100" w:beforeAutospacing="1" w:after="100" w:afterAutospacing="1" w:line="360" w:lineRule="auto"/>
              <w:jc w:val="left"/>
              <w:rPr>
                <w:rFonts w:cs="Arial"/>
                <w:sz w:val="20"/>
                <w:szCs w:val="20"/>
              </w:rPr>
            </w:pPr>
            <w:r w:rsidRPr="006D1B01">
              <w:rPr>
                <w:rFonts w:cs="Arial"/>
                <w:sz w:val="20"/>
                <w:szCs w:val="20"/>
              </w:rPr>
              <w:lastRenderedPageBreak/>
              <w:t>Ich kann Informationen in einem äußerst komplexen Format strukturieren, z.B. durch die Verwendung von Schaubildern, Tabellen und anderen visuellen Hilfsmitteln, um komplexe Zusammenhänge und Beziehungen darzustellen.</w:t>
            </w:r>
          </w:p>
          <w:p w14:paraId="70F7AF78" w14:textId="77777777" w:rsidR="00761A42" w:rsidRPr="006D1B01" w:rsidRDefault="00761A42">
            <w:pPr>
              <w:pStyle w:val="Listenabsatz"/>
              <w:numPr>
                <w:ilvl w:val="0"/>
                <w:numId w:val="221"/>
              </w:numPr>
              <w:spacing w:before="100" w:beforeAutospacing="1" w:after="100" w:afterAutospacing="1" w:line="360" w:lineRule="auto"/>
              <w:jc w:val="left"/>
              <w:rPr>
                <w:rFonts w:cs="Arial"/>
                <w:sz w:val="20"/>
                <w:szCs w:val="20"/>
              </w:rPr>
            </w:pPr>
            <w:r w:rsidRPr="006D1B01">
              <w:rPr>
                <w:rFonts w:cs="Arial"/>
                <w:sz w:val="20"/>
                <w:szCs w:val="20"/>
              </w:rPr>
              <w:t>Ich kann mein erstelltes Informationsmaterial umfassend bewerten, indem ich eine scharfe und kritische Haltung gegenüber meiner Arbeit einnehme und mich bemühe, alle möglichen Fehler und Mängel aufzuspüren und zu korrigieren.</w:t>
            </w:r>
          </w:p>
          <w:p w14:paraId="691375FE" w14:textId="77777777" w:rsidR="00761A42" w:rsidRPr="006D1B01" w:rsidRDefault="00761A42">
            <w:pPr>
              <w:pStyle w:val="Listenabsatz"/>
              <w:numPr>
                <w:ilvl w:val="0"/>
                <w:numId w:val="221"/>
              </w:numPr>
              <w:spacing w:before="100" w:beforeAutospacing="1" w:after="100" w:afterAutospacing="1" w:line="360" w:lineRule="auto"/>
              <w:jc w:val="left"/>
              <w:rPr>
                <w:rFonts w:cs="Arial"/>
                <w:sz w:val="20"/>
                <w:szCs w:val="20"/>
              </w:rPr>
            </w:pPr>
            <w:r w:rsidRPr="006D1B01">
              <w:rPr>
                <w:rFonts w:cs="Arial"/>
                <w:sz w:val="20"/>
                <w:szCs w:val="20"/>
              </w:rPr>
              <w:t xml:space="preserve">Ich kann sicherstellen, dass alle Aspekte des </w:t>
            </w:r>
            <w:r w:rsidRPr="006D1B01">
              <w:rPr>
                <w:rFonts w:cs="Arial"/>
                <w:sz w:val="20"/>
                <w:szCs w:val="20"/>
              </w:rPr>
              <w:lastRenderedPageBreak/>
              <w:t>Themas vollständig und detailliert behandelt wurden und dass keine wichtigen Informationen fehlen, indem ich gründliche Recherchen durchführe und mich bemühe, ein tiefes Verständnis des Themas zu erlangen.</w:t>
            </w:r>
          </w:p>
          <w:p w14:paraId="2AA28497" w14:textId="77777777" w:rsidR="00761A42" w:rsidRPr="006D1B01" w:rsidRDefault="00761A42">
            <w:pPr>
              <w:pStyle w:val="Listenabsatz"/>
              <w:numPr>
                <w:ilvl w:val="0"/>
                <w:numId w:val="221"/>
              </w:numPr>
              <w:spacing w:before="100" w:beforeAutospacing="1" w:after="100" w:afterAutospacing="1" w:line="360" w:lineRule="auto"/>
              <w:jc w:val="left"/>
              <w:rPr>
                <w:rFonts w:cs="Arial"/>
                <w:sz w:val="20"/>
                <w:szCs w:val="20"/>
              </w:rPr>
            </w:pPr>
            <w:r w:rsidRPr="006D1B01">
              <w:rPr>
                <w:rFonts w:cs="Arial"/>
                <w:sz w:val="20"/>
                <w:szCs w:val="20"/>
              </w:rPr>
              <w:t>Ich kann sicherstellen, dass die Informationen sachlich korrekt sind, indem ich eine strenge und wissenschaftliche Methode anwende, um meine Quellen zu prüfen und sicherzustellen, dass meine Informationen auf einer soliden und überprüfbaren Grundlage basieren.</w:t>
            </w:r>
          </w:p>
          <w:p w14:paraId="37C55D3D" w14:textId="77777777" w:rsidR="00761A42" w:rsidRPr="006D1B01" w:rsidRDefault="00761A42">
            <w:pPr>
              <w:pStyle w:val="Listenabsatz"/>
              <w:numPr>
                <w:ilvl w:val="0"/>
                <w:numId w:val="221"/>
              </w:numPr>
              <w:spacing w:before="100" w:beforeAutospacing="1" w:after="100" w:afterAutospacing="1" w:line="360" w:lineRule="auto"/>
              <w:jc w:val="left"/>
              <w:rPr>
                <w:rFonts w:cs="Arial"/>
                <w:sz w:val="20"/>
                <w:szCs w:val="20"/>
              </w:rPr>
            </w:pPr>
            <w:r w:rsidRPr="006D1B01">
              <w:rPr>
                <w:rFonts w:cs="Arial"/>
                <w:sz w:val="20"/>
                <w:szCs w:val="20"/>
              </w:rPr>
              <w:t xml:space="preserve">Ich kann sicherstellen, dass die Informationen verständlich sind, indem ich komplexe Konzepte in einer </w:t>
            </w:r>
            <w:r w:rsidRPr="006D1B01">
              <w:rPr>
                <w:rFonts w:cs="Arial"/>
                <w:sz w:val="20"/>
                <w:szCs w:val="20"/>
              </w:rPr>
              <w:lastRenderedPageBreak/>
              <w:t>klaren und prägnanten Sprache erkläre und mich bemühe,</w:t>
            </w:r>
          </w:p>
          <w:p w14:paraId="0C160998" w14:textId="77777777" w:rsidR="000D65BD" w:rsidRPr="006D1B01" w:rsidRDefault="000D65BD" w:rsidP="00761A42">
            <w:pPr>
              <w:spacing w:line="360" w:lineRule="auto"/>
              <w:rPr>
                <w:rFonts w:cs="Arial"/>
                <w:sz w:val="20"/>
                <w:szCs w:val="20"/>
              </w:rPr>
            </w:pPr>
          </w:p>
        </w:tc>
        <w:tc>
          <w:tcPr>
            <w:tcW w:w="3038" w:type="dxa"/>
            <w:gridSpan w:val="2"/>
            <w:shd w:val="clear" w:color="auto" w:fill="FFFFFF" w:themeFill="background1"/>
          </w:tcPr>
          <w:p w14:paraId="1130B21E" w14:textId="77777777" w:rsidR="00761A42" w:rsidRPr="006D1B01" w:rsidRDefault="00761A42">
            <w:pPr>
              <w:pStyle w:val="Listenabsatz"/>
              <w:numPr>
                <w:ilvl w:val="0"/>
                <w:numId w:val="222"/>
              </w:numPr>
              <w:spacing w:line="360" w:lineRule="auto"/>
              <w:rPr>
                <w:rFonts w:cs="Arial"/>
                <w:sz w:val="20"/>
                <w:szCs w:val="20"/>
              </w:rPr>
            </w:pPr>
            <w:r w:rsidRPr="006D1B01">
              <w:rPr>
                <w:rFonts w:cs="Arial"/>
                <w:sz w:val="20"/>
                <w:szCs w:val="20"/>
              </w:rPr>
              <w:lastRenderedPageBreak/>
              <w:t xml:space="preserve">Ich kann komplexe und umfangreiche Informationen zu einem Thema recherchieren, filtern, analysieren, kritisch bewerten und in einer klaren, strukturierten und leicht verständlichen Form aufbereiten. </w:t>
            </w:r>
          </w:p>
          <w:p w14:paraId="41C1DA23" w14:textId="77777777" w:rsidR="00761A42" w:rsidRPr="006D1B01" w:rsidRDefault="00761A42">
            <w:pPr>
              <w:pStyle w:val="Listenabsatz"/>
              <w:numPr>
                <w:ilvl w:val="0"/>
                <w:numId w:val="222"/>
              </w:numPr>
              <w:spacing w:line="360" w:lineRule="auto"/>
              <w:rPr>
                <w:rFonts w:cs="Arial"/>
                <w:sz w:val="20"/>
                <w:szCs w:val="20"/>
              </w:rPr>
            </w:pPr>
            <w:r w:rsidRPr="006D1B01">
              <w:rPr>
                <w:rFonts w:cs="Arial"/>
                <w:sz w:val="20"/>
                <w:szCs w:val="20"/>
              </w:rPr>
              <w:t xml:space="preserve">Ich kann das erstellte Informationsmaterial hinsichtlich seiner Vollständigkeit, sachlichen Richtigkeit, Verständlichkeit und Strukturierung bewerten und optimieren. </w:t>
            </w:r>
          </w:p>
          <w:p w14:paraId="447AB9A0" w14:textId="142DF2A2" w:rsidR="000D65BD" w:rsidRPr="006D1B01" w:rsidRDefault="00761A42">
            <w:pPr>
              <w:pStyle w:val="Listenabsatz"/>
              <w:numPr>
                <w:ilvl w:val="0"/>
                <w:numId w:val="222"/>
              </w:numPr>
              <w:spacing w:line="360" w:lineRule="auto"/>
              <w:rPr>
                <w:rFonts w:cs="Arial"/>
                <w:sz w:val="20"/>
                <w:szCs w:val="20"/>
              </w:rPr>
            </w:pPr>
            <w:r w:rsidRPr="006D1B01">
              <w:rPr>
                <w:rFonts w:cs="Arial"/>
                <w:sz w:val="20"/>
                <w:szCs w:val="20"/>
              </w:rPr>
              <w:t xml:space="preserve">Ich kann sicherstellen, dass das Material für eine spezifische Zielgruppe angemessen ist, deren Bedürfnisse berücksichtigt und auf </w:t>
            </w:r>
            <w:r w:rsidRPr="006D1B01">
              <w:rPr>
                <w:rFonts w:cs="Arial"/>
                <w:sz w:val="20"/>
                <w:szCs w:val="20"/>
              </w:rPr>
              <w:lastRenderedPageBreak/>
              <w:t>höchstem Niveau präsentiert wird.</w:t>
            </w:r>
          </w:p>
        </w:tc>
      </w:tr>
      <w:tr w:rsidR="000D65BD" w:rsidRPr="006D1B01" w14:paraId="05AD772A" w14:textId="77777777" w:rsidTr="00761A42">
        <w:tc>
          <w:tcPr>
            <w:tcW w:w="2767" w:type="dxa"/>
            <w:shd w:val="clear" w:color="auto" w:fill="EEECE1" w:themeFill="background2"/>
          </w:tcPr>
          <w:p w14:paraId="5541F87D" w14:textId="77777777" w:rsidR="000D65BD" w:rsidRPr="006D1B01" w:rsidRDefault="000D65BD" w:rsidP="00761A42">
            <w:pPr>
              <w:spacing w:line="360" w:lineRule="auto"/>
              <w:rPr>
                <w:rFonts w:cs="Arial"/>
                <w:b/>
                <w:bCs/>
                <w:sz w:val="20"/>
                <w:szCs w:val="20"/>
              </w:rPr>
            </w:pPr>
          </w:p>
        </w:tc>
        <w:tc>
          <w:tcPr>
            <w:tcW w:w="1417" w:type="dxa"/>
            <w:shd w:val="clear" w:color="auto" w:fill="EEECE1" w:themeFill="background2"/>
          </w:tcPr>
          <w:p w14:paraId="5EE6A9A7" w14:textId="77777777" w:rsidR="000D65BD" w:rsidRPr="006D1B01" w:rsidRDefault="000D65BD"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16248790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50" w:type="dxa"/>
            <w:shd w:val="clear" w:color="auto" w:fill="EEECE1" w:themeFill="background2"/>
          </w:tcPr>
          <w:p w14:paraId="52074821" w14:textId="77777777" w:rsidR="000D65BD" w:rsidRPr="006D1B01" w:rsidRDefault="000D65BD"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23763566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7" w:type="dxa"/>
            <w:shd w:val="clear" w:color="auto" w:fill="EEECE1" w:themeFill="background2"/>
          </w:tcPr>
          <w:p w14:paraId="7C66F95E" w14:textId="77777777" w:rsidR="000D65BD" w:rsidRPr="006D1B01" w:rsidRDefault="000D65BD"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8742338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01" w:type="dxa"/>
            <w:shd w:val="clear" w:color="auto" w:fill="EEECE1" w:themeFill="background2"/>
          </w:tcPr>
          <w:p w14:paraId="1579941F" w14:textId="77777777" w:rsidR="000D65BD" w:rsidRPr="006D1B01" w:rsidRDefault="000D65BD"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6061668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16" w:type="dxa"/>
            <w:shd w:val="clear" w:color="auto" w:fill="EEECE1" w:themeFill="background2"/>
          </w:tcPr>
          <w:p w14:paraId="74341E3C" w14:textId="77777777" w:rsidR="000D65BD" w:rsidRPr="006D1B01" w:rsidRDefault="000D65BD"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142186594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1" w:type="dxa"/>
            <w:shd w:val="clear" w:color="auto" w:fill="EEECE1" w:themeFill="background2"/>
          </w:tcPr>
          <w:p w14:paraId="0E78CDC0" w14:textId="77777777" w:rsidR="000D65BD" w:rsidRPr="006D1B01" w:rsidRDefault="000D65BD"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651637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3" w:type="dxa"/>
            <w:shd w:val="clear" w:color="auto" w:fill="EEECE1" w:themeFill="background2"/>
          </w:tcPr>
          <w:p w14:paraId="4B79EC3B" w14:textId="77777777" w:rsidR="000D65BD" w:rsidRPr="006D1B01" w:rsidRDefault="000D65BD" w:rsidP="00761A42">
            <w:pPr>
              <w:spacing w:line="360" w:lineRule="auto"/>
              <w:rPr>
                <w:rFonts w:cs="Arial"/>
                <w:sz w:val="20"/>
                <w:szCs w:val="20"/>
              </w:rPr>
            </w:pPr>
            <w:r w:rsidRPr="006D1B01">
              <w:rPr>
                <w:rFonts w:cs="Arial"/>
                <w:sz w:val="20"/>
                <w:szCs w:val="20"/>
              </w:rPr>
              <w:t xml:space="preserve">Dozent </w:t>
            </w:r>
            <w:sdt>
              <w:sdtPr>
                <w:rPr>
                  <w:rFonts w:cs="Arial"/>
                  <w:sz w:val="20"/>
                  <w:szCs w:val="20"/>
                </w:rPr>
                <w:id w:val="-190590338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1F687717" w14:textId="77777777" w:rsidR="000D65BD" w:rsidRPr="006D1B01" w:rsidRDefault="000D65BD" w:rsidP="00761A42">
            <w:pPr>
              <w:spacing w:line="360" w:lineRule="auto"/>
              <w:rPr>
                <w:rFonts w:cs="Arial"/>
                <w:sz w:val="20"/>
                <w:szCs w:val="20"/>
              </w:rPr>
            </w:pPr>
            <w:r w:rsidRPr="006D1B01">
              <w:rPr>
                <w:rFonts w:cs="Arial"/>
                <w:sz w:val="20"/>
                <w:szCs w:val="20"/>
              </w:rPr>
              <w:t xml:space="preserve">Lernender </w:t>
            </w:r>
            <w:sdt>
              <w:sdtPr>
                <w:rPr>
                  <w:rFonts w:cs="Arial"/>
                  <w:sz w:val="20"/>
                  <w:szCs w:val="20"/>
                </w:rPr>
                <w:id w:val="-59031428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62D8AFC4" w14:textId="0F6B3EC7" w:rsidR="00EF76AB" w:rsidRPr="006D1B01" w:rsidRDefault="00EF76AB" w:rsidP="00685F6E">
      <w:pPr>
        <w:tabs>
          <w:tab w:val="left" w:pos="9735"/>
        </w:tabs>
        <w:rPr>
          <w:rFonts w:cs="Arial"/>
          <w:szCs w:val="22"/>
        </w:rPr>
        <w:sectPr w:rsidR="00EF76AB" w:rsidRPr="006D1B01" w:rsidSect="00574E93">
          <w:pgSz w:w="16838" w:h="11906" w:orient="landscape"/>
          <w:pgMar w:top="720" w:right="720" w:bottom="720" w:left="720" w:header="709" w:footer="709" w:gutter="0"/>
          <w:cols w:space="708"/>
          <w:titlePg/>
          <w:docGrid w:linePitch="360"/>
        </w:sectPr>
      </w:pPr>
    </w:p>
    <w:p>
      <w:pPr>
        <w:pStyle w:val="berschrift3"/>
        <w:keepNext/>
        <w:pageBreakBefore w:val="0"/>
        <w:spacing w:before="0" w:after="120"/>
      </w:pPr>
      <w:r>
        <w:rPr>
          <w:b w:val="0"/>
          <w:i w:val="0"/>
        </w:rPr>
        <w:t>9.4 Ergänzende Materialien</w:t>
      </w:r>
    </w:p>
    <w:p w14:paraId="2DDBCD2B" w14:textId="77777777" w:rsidR="00574E93" w:rsidRPr="006D1B01" w:rsidRDefault="00F8345C" w:rsidP="00490AA7">
      <w:pPr>
        <w:pStyle w:val="berschrift4"/>
        <w:rPr>
          <w:rFonts w:ascii="Arial" w:hAnsi="Arial" w:cs="Arial"/>
        </w:rPr>
      </w:pPr>
      <w:r>
        <w:t>Reflexion einer Gruppenarbeit</w:t>
      </w:r>
    </w:p>
    <w:p w14:paraId="645AB1BA" w14:textId="77777777" w:rsidR="00574E93" w:rsidRPr="006D1B01" w:rsidRDefault="00574E93" w:rsidP="00574E93">
      <w:pPr>
        <w:tabs>
          <w:tab w:val="left" w:pos="9735"/>
        </w:tabs>
        <w:jc w:val="center"/>
        <w:rPr>
          <w:rFonts w:cs="Arial"/>
          <w:b/>
        </w:rPr>
      </w:pPr>
    </w:p>
    <w:tbl>
      <w:tblPr>
        <w:tblW w:w="1537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047"/>
        <w:gridCol w:w="12332"/>
      </w:tblGrid>
      <w:tr w:rsidR="00574E93" w:rsidRPr="006D1B01" w14:paraId="722AEF36" w14:textId="77777777" w:rsidTr="00542050">
        <w:tc>
          <w:tcPr>
            <w:tcW w:w="3047" w:type="dxa"/>
            <w:tcBorders>
              <w:bottom w:val="nil"/>
            </w:tcBorders>
          </w:tcPr>
          <w:p w14:paraId="066114E0" w14:textId="77777777" w:rsidR="00574E93" w:rsidRPr="006D1B01" w:rsidRDefault="00574E93" w:rsidP="00E569C0">
            <w:pPr>
              <w:spacing w:before="120" w:after="120"/>
              <w:ind w:left="113"/>
              <w:rPr>
                <w:rFonts w:cs="Arial"/>
                <w:b/>
              </w:rPr>
            </w:pPr>
            <w:r w:rsidRPr="006D1B01">
              <w:rPr>
                <w:rFonts w:cs="Arial"/>
                <w:b/>
              </w:rPr>
              <w:t>Arbeitsgruppe/Thema:</w:t>
            </w:r>
          </w:p>
        </w:tc>
        <w:tc>
          <w:tcPr>
            <w:tcW w:w="12332" w:type="dxa"/>
            <w:tcBorders>
              <w:bottom w:val="nil"/>
            </w:tcBorders>
          </w:tcPr>
          <w:p w14:paraId="556A82DB" w14:textId="77777777" w:rsidR="00574E93" w:rsidRPr="006D1B01" w:rsidRDefault="00574E93" w:rsidP="00E569C0">
            <w:pPr>
              <w:spacing w:before="120" w:after="120"/>
              <w:rPr>
                <w:rFonts w:cs="Arial"/>
              </w:rPr>
            </w:pPr>
          </w:p>
        </w:tc>
      </w:tr>
      <w:tr w:rsidR="00574E93" w:rsidRPr="006D1B01" w14:paraId="1F5D511A" w14:textId="77777777" w:rsidTr="000C52E4">
        <w:tc>
          <w:tcPr>
            <w:tcW w:w="3047" w:type="dxa"/>
          </w:tcPr>
          <w:p w14:paraId="7427DAC8" w14:textId="77777777" w:rsidR="00574E93" w:rsidRPr="006D1B01" w:rsidRDefault="00574E93" w:rsidP="00E569C0">
            <w:pPr>
              <w:spacing w:before="120" w:after="120"/>
              <w:ind w:left="113"/>
              <w:rPr>
                <w:rFonts w:cs="Arial"/>
                <w:b/>
              </w:rPr>
            </w:pPr>
            <w:r w:rsidRPr="006D1B01">
              <w:rPr>
                <w:rFonts w:cs="Arial"/>
                <w:b/>
              </w:rPr>
              <w:t>Gruppenmitglieder:</w:t>
            </w:r>
          </w:p>
        </w:tc>
        <w:tc>
          <w:tcPr>
            <w:tcW w:w="12332" w:type="dxa"/>
          </w:tcPr>
          <w:p w14:paraId="380127B6" w14:textId="77777777" w:rsidR="00574E93" w:rsidRPr="006D1B01" w:rsidRDefault="00574E93" w:rsidP="00E569C0">
            <w:pPr>
              <w:spacing w:before="120" w:after="120"/>
              <w:rPr>
                <w:rFonts w:cs="Arial"/>
              </w:rPr>
            </w:pPr>
          </w:p>
        </w:tc>
      </w:tr>
      <w:tr w:rsidR="000C52E4" w:rsidRPr="006D1B01" w14:paraId="2F79C658" w14:textId="77777777" w:rsidTr="000C52E4">
        <w:tc>
          <w:tcPr>
            <w:tcW w:w="3047" w:type="dxa"/>
          </w:tcPr>
          <w:p w14:paraId="4E6D646B" w14:textId="599A5E2D" w:rsidR="000C52E4" w:rsidRPr="006D1B01" w:rsidRDefault="000C52E4" w:rsidP="00E569C0">
            <w:pPr>
              <w:spacing w:before="120" w:after="120"/>
              <w:ind w:left="113"/>
              <w:rPr>
                <w:rFonts w:cs="Arial"/>
                <w:b/>
              </w:rPr>
            </w:pPr>
            <w:r w:rsidRPr="006D1B01">
              <w:rPr>
                <w:rFonts w:cs="Arial"/>
                <w:b/>
              </w:rPr>
              <w:t>Klasse</w:t>
            </w:r>
          </w:p>
        </w:tc>
        <w:tc>
          <w:tcPr>
            <w:tcW w:w="12332" w:type="dxa"/>
          </w:tcPr>
          <w:p w14:paraId="55B22D1E" w14:textId="77777777" w:rsidR="000C52E4" w:rsidRPr="006D1B01" w:rsidRDefault="000C52E4" w:rsidP="00E569C0">
            <w:pPr>
              <w:spacing w:before="120" w:after="120"/>
              <w:rPr>
                <w:rFonts w:cs="Arial"/>
              </w:rPr>
            </w:pPr>
          </w:p>
        </w:tc>
      </w:tr>
      <w:tr w:rsidR="000C52E4" w:rsidRPr="006D1B01" w14:paraId="6E93D4EA" w14:textId="77777777" w:rsidTr="00542050">
        <w:tc>
          <w:tcPr>
            <w:tcW w:w="3047" w:type="dxa"/>
            <w:tcBorders>
              <w:bottom w:val="single" w:sz="6" w:space="0" w:color="auto"/>
            </w:tcBorders>
          </w:tcPr>
          <w:p w14:paraId="290DFCB3" w14:textId="76DD4E73" w:rsidR="000C52E4" w:rsidRPr="006D1B01" w:rsidRDefault="000C52E4" w:rsidP="00E569C0">
            <w:pPr>
              <w:spacing w:before="120" w:after="120"/>
              <w:ind w:left="113"/>
              <w:rPr>
                <w:rFonts w:cs="Arial"/>
                <w:b/>
              </w:rPr>
            </w:pPr>
            <w:r w:rsidRPr="006D1B01">
              <w:rPr>
                <w:rFonts w:cs="Arial"/>
                <w:b/>
              </w:rPr>
              <w:t>Datum</w:t>
            </w:r>
          </w:p>
        </w:tc>
        <w:tc>
          <w:tcPr>
            <w:tcW w:w="12332" w:type="dxa"/>
            <w:tcBorders>
              <w:bottom w:val="single" w:sz="6" w:space="0" w:color="auto"/>
            </w:tcBorders>
          </w:tcPr>
          <w:p w14:paraId="18A4350C" w14:textId="77777777" w:rsidR="000C52E4" w:rsidRPr="006D1B01" w:rsidRDefault="000C52E4" w:rsidP="00E569C0">
            <w:pPr>
              <w:spacing w:before="120" w:after="120"/>
              <w:rPr>
                <w:rFonts w:cs="Arial"/>
              </w:rPr>
            </w:pPr>
          </w:p>
        </w:tc>
      </w:tr>
    </w:tbl>
    <w:p w14:paraId="59FD2012" w14:textId="77777777" w:rsidR="00574E93" w:rsidRPr="006D1B01" w:rsidRDefault="00574E93" w:rsidP="00574E93">
      <w:pPr>
        <w:tabs>
          <w:tab w:val="left" w:pos="9735"/>
        </w:tabs>
        <w:jc w:val="center"/>
        <w:rPr>
          <w:rFonts w:cs="Arial"/>
          <w:b/>
        </w:rPr>
      </w:pPr>
    </w:p>
    <w:p w14:paraId="5EC43345" w14:textId="77777777" w:rsidR="00574E93" w:rsidRPr="006D1B01" w:rsidRDefault="00574E93" w:rsidP="00574E93">
      <w:pPr>
        <w:spacing w:line="259" w:lineRule="auto"/>
        <w:rPr>
          <w:rFonts w:cs="Arial"/>
        </w:rPr>
      </w:pPr>
    </w:p>
    <w:tbl>
      <w:tblPr>
        <w:tblW w:w="1530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54"/>
        <w:gridCol w:w="680"/>
        <w:gridCol w:w="680"/>
        <w:gridCol w:w="681"/>
        <w:gridCol w:w="680"/>
        <w:gridCol w:w="681"/>
        <w:gridCol w:w="5953"/>
      </w:tblGrid>
      <w:tr w:rsidR="00574E93" w:rsidRPr="006D1B01" w14:paraId="7AFAFAB2" w14:textId="77777777" w:rsidTr="00542050">
        <w:trPr>
          <w:trHeight w:hRule="exact" w:val="400"/>
        </w:trPr>
        <w:tc>
          <w:tcPr>
            <w:tcW w:w="5954" w:type="dxa"/>
            <w:shd w:val="pct15" w:color="auto" w:fill="FFFFFF"/>
            <w:vAlign w:val="center"/>
          </w:tcPr>
          <w:p w14:paraId="27EFCB04" w14:textId="77777777" w:rsidR="00574E93" w:rsidRPr="006D1B01" w:rsidRDefault="00574E93" w:rsidP="00E569C0">
            <w:pPr>
              <w:tabs>
                <w:tab w:val="right" w:pos="5600"/>
              </w:tabs>
              <w:rPr>
                <w:rFonts w:cs="Arial"/>
                <w:b/>
              </w:rPr>
            </w:pPr>
            <w:r w:rsidRPr="006D1B01">
              <w:rPr>
                <w:rFonts w:cs="Arial"/>
                <w:b/>
                <w:szCs w:val="22"/>
              </w:rPr>
              <w:t xml:space="preserve">Bewertung der Planung </w:t>
            </w:r>
            <w:r w:rsidRPr="006D1B01">
              <w:rPr>
                <w:rFonts w:cs="Arial"/>
                <w:b/>
                <w:szCs w:val="22"/>
              </w:rPr>
              <w:tab/>
            </w:r>
          </w:p>
        </w:tc>
        <w:tc>
          <w:tcPr>
            <w:tcW w:w="680" w:type="dxa"/>
            <w:shd w:val="pct15" w:color="auto" w:fill="FFFFFF"/>
            <w:vAlign w:val="center"/>
          </w:tcPr>
          <w:p w14:paraId="354C0FFA" w14:textId="77777777" w:rsidR="00574E93" w:rsidRPr="006D1B01" w:rsidRDefault="00574E93" w:rsidP="00E569C0">
            <w:pPr>
              <w:jc w:val="center"/>
              <w:rPr>
                <w:rFonts w:cs="Arial"/>
                <w:b/>
              </w:rPr>
            </w:pPr>
            <w:r w:rsidRPr="006D1B01">
              <w:rPr>
                <w:rFonts w:cs="Arial"/>
                <w:b/>
                <w:szCs w:val="22"/>
              </w:rPr>
              <w:t>++</w:t>
            </w:r>
          </w:p>
        </w:tc>
        <w:tc>
          <w:tcPr>
            <w:tcW w:w="680" w:type="dxa"/>
            <w:shd w:val="pct15" w:color="auto" w:fill="FFFFFF"/>
            <w:vAlign w:val="center"/>
          </w:tcPr>
          <w:p w14:paraId="420DB426" w14:textId="77777777" w:rsidR="00574E93" w:rsidRPr="006D1B01" w:rsidRDefault="00574E93" w:rsidP="00E569C0">
            <w:pPr>
              <w:jc w:val="center"/>
              <w:rPr>
                <w:rFonts w:cs="Arial"/>
                <w:b/>
              </w:rPr>
            </w:pPr>
            <w:r w:rsidRPr="006D1B01">
              <w:rPr>
                <w:rFonts w:cs="Arial"/>
                <w:b/>
                <w:szCs w:val="22"/>
              </w:rPr>
              <w:t>+</w:t>
            </w:r>
          </w:p>
        </w:tc>
        <w:tc>
          <w:tcPr>
            <w:tcW w:w="681" w:type="dxa"/>
            <w:shd w:val="pct15" w:color="auto" w:fill="FFFFFF"/>
            <w:vAlign w:val="center"/>
          </w:tcPr>
          <w:p w14:paraId="22C4F6D7" w14:textId="77777777" w:rsidR="00574E93" w:rsidRPr="006D1B01" w:rsidRDefault="00574E93" w:rsidP="00E569C0">
            <w:pPr>
              <w:jc w:val="center"/>
              <w:rPr>
                <w:rFonts w:cs="Arial"/>
                <w:b/>
              </w:rPr>
            </w:pPr>
            <w:r w:rsidRPr="006D1B01">
              <w:rPr>
                <w:rFonts w:cs="Arial"/>
                <w:b/>
                <w:szCs w:val="22"/>
              </w:rPr>
              <w:t>o</w:t>
            </w:r>
          </w:p>
        </w:tc>
        <w:tc>
          <w:tcPr>
            <w:tcW w:w="680" w:type="dxa"/>
            <w:shd w:val="pct15" w:color="auto" w:fill="FFFFFF"/>
            <w:vAlign w:val="center"/>
          </w:tcPr>
          <w:p w14:paraId="793E5232" w14:textId="77777777" w:rsidR="00574E93" w:rsidRPr="006D1B01" w:rsidRDefault="00574E93" w:rsidP="00E569C0">
            <w:pPr>
              <w:jc w:val="center"/>
              <w:rPr>
                <w:rFonts w:cs="Arial"/>
                <w:b/>
              </w:rPr>
            </w:pPr>
            <w:r w:rsidRPr="006D1B01">
              <w:rPr>
                <w:rFonts w:cs="Arial"/>
                <w:b/>
                <w:szCs w:val="22"/>
              </w:rPr>
              <w:t>-</w:t>
            </w:r>
          </w:p>
        </w:tc>
        <w:tc>
          <w:tcPr>
            <w:tcW w:w="681" w:type="dxa"/>
            <w:shd w:val="pct15" w:color="auto" w:fill="FFFFFF"/>
            <w:vAlign w:val="center"/>
          </w:tcPr>
          <w:p w14:paraId="66E43BED" w14:textId="77777777" w:rsidR="00574E93" w:rsidRPr="006D1B01" w:rsidRDefault="00574E93" w:rsidP="00E569C0">
            <w:pPr>
              <w:jc w:val="center"/>
              <w:rPr>
                <w:rFonts w:cs="Arial"/>
                <w:b/>
              </w:rPr>
            </w:pPr>
            <w:r w:rsidRPr="006D1B01">
              <w:rPr>
                <w:rFonts w:cs="Arial"/>
                <w:b/>
                <w:szCs w:val="22"/>
              </w:rPr>
              <w:t>--</w:t>
            </w:r>
          </w:p>
        </w:tc>
        <w:tc>
          <w:tcPr>
            <w:tcW w:w="5953" w:type="dxa"/>
            <w:shd w:val="pct15" w:color="auto" w:fill="FFFFFF"/>
          </w:tcPr>
          <w:p w14:paraId="5CDBE55D" w14:textId="77777777" w:rsidR="00574E93" w:rsidRPr="006D1B01" w:rsidRDefault="00574E93" w:rsidP="00E569C0">
            <w:pPr>
              <w:rPr>
                <w:rFonts w:cs="Arial"/>
                <w:b/>
              </w:rPr>
            </w:pPr>
            <w:r w:rsidRPr="006D1B01">
              <w:rPr>
                <w:rFonts w:cs="Arial"/>
                <w:b/>
                <w:szCs w:val="22"/>
              </w:rPr>
              <w:t>Begründung</w:t>
            </w:r>
          </w:p>
        </w:tc>
      </w:tr>
      <w:tr w:rsidR="00574E93" w:rsidRPr="006D1B01" w14:paraId="1E6B0901" w14:textId="77777777" w:rsidTr="00542050">
        <w:trPr>
          <w:trHeight w:hRule="exact" w:val="454"/>
        </w:trPr>
        <w:tc>
          <w:tcPr>
            <w:tcW w:w="5954" w:type="dxa"/>
            <w:vAlign w:val="center"/>
          </w:tcPr>
          <w:p w14:paraId="09707DAC" w14:textId="77777777" w:rsidR="00574E93" w:rsidRPr="006D1B01" w:rsidRDefault="00574E93" w:rsidP="00E569C0">
            <w:pPr>
              <w:tabs>
                <w:tab w:val="right" w:pos="5600"/>
              </w:tabs>
              <w:spacing w:before="120"/>
              <w:rPr>
                <w:rFonts w:cs="Arial"/>
              </w:rPr>
            </w:pPr>
            <w:r w:rsidRPr="006D1B01">
              <w:rPr>
                <w:rFonts w:cs="Arial"/>
                <w:szCs w:val="22"/>
              </w:rPr>
              <w:t>Arbeits- und Zeitplan</w:t>
            </w:r>
          </w:p>
        </w:tc>
        <w:tc>
          <w:tcPr>
            <w:tcW w:w="680" w:type="dxa"/>
            <w:vAlign w:val="center"/>
          </w:tcPr>
          <w:p w14:paraId="3B91DE77" w14:textId="77777777" w:rsidR="00574E93" w:rsidRPr="006D1B01" w:rsidRDefault="00574E93" w:rsidP="00E569C0">
            <w:pPr>
              <w:rPr>
                <w:rFonts w:cs="Arial"/>
              </w:rPr>
            </w:pPr>
          </w:p>
        </w:tc>
        <w:tc>
          <w:tcPr>
            <w:tcW w:w="680" w:type="dxa"/>
            <w:vAlign w:val="center"/>
          </w:tcPr>
          <w:p w14:paraId="661050CC" w14:textId="77777777" w:rsidR="00574E93" w:rsidRPr="006D1B01" w:rsidRDefault="00574E93" w:rsidP="00E569C0">
            <w:pPr>
              <w:rPr>
                <w:rFonts w:cs="Arial"/>
              </w:rPr>
            </w:pPr>
          </w:p>
        </w:tc>
        <w:tc>
          <w:tcPr>
            <w:tcW w:w="681" w:type="dxa"/>
            <w:vAlign w:val="center"/>
          </w:tcPr>
          <w:p w14:paraId="1AF88C96" w14:textId="77777777" w:rsidR="00574E93" w:rsidRPr="006D1B01" w:rsidRDefault="00574E93" w:rsidP="00E569C0">
            <w:pPr>
              <w:rPr>
                <w:rFonts w:cs="Arial"/>
              </w:rPr>
            </w:pPr>
          </w:p>
        </w:tc>
        <w:tc>
          <w:tcPr>
            <w:tcW w:w="680" w:type="dxa"/>
          </w:tcPr>
          <w:p w14:paraId="4C360E3D" w14:textId="77777777" w:rsidR="00574E93" w:rsidRPr="006D1B01" w:rsidRDefault="00574E93" w:rsidP="00E569C0">
            <w:pPr>
              <w:rPr>
                <w:rFonts w:cs="Arial"/>
              </w:rPr>
            </w:pPr>
          </w:p>
        </w:tc>
        <w:tc>
          <w:tcPr>
            <w:tcW w:w="681" w:type="dxa"/>
            <w:vAlign w:val="center"/>
          </w:tcPr>
          <w:p w14:paraId="50CD1965" w14:textId="77777777" w:rsidR="00574E93" w:rsidRPr="006D1B01" w:rsidRDefault="00574E93" w:rsidP="00E569C0">
            <w:pPr>
              <w:rPr>
                <w:rFonts w:cs="Arial"/>
              </w:rPr>
            </w:pPr>
          </w:p>
        </w:tc>
        <w:tc>
          <w:tcPr>
            <w:tcW w:w="5953" w:type="dxa"/>
          </w:tcPr>
          <w:p w14:paraId="67540C5C" w14:textId="77777777" w:rsidR="00574E93" w:rsidRPr="006D1B01" w:rsidRDefault="00574E93" w:rsidP="00E569C0">
            <w:pPr>
              <w:rPr>
                <w:rFonts w:cs="Arial"/>
              </w:rPr>
            </w:pPr>
          </w:p>
        </w:tc>
      </w:tr>
      <w:tr w:rsidR="00574E93" w:rsidRPr="006D1B01" w14:paraId="1E6F3605" w14:textId="77777777" w:rsidTr="00542050">
        <w:trPr>
          <w:trHeight w:hRule="exact" w:val="360"/>
        </w:trPr>
        <w:tc>
          <w:tcPr>
            <w:tcW w:w="5954" w:type="dxa"/>
            <w:tcBorders>
              <w:bottom w:val="single" w:sz="4" w:space="0" w:color="auto"/>
            </w:tcBorders>
            <w:vAlign w:val="center"/>
          </w:tcPr>
          <w:p w14:paraId="0B452E34" w14:textId="77777777" w:rsidR="00574E93" w:rsidRPr="006D1B01" w:rsidRDefault="00574E93" w:rsidP="00E569C0">
            <w:pPr>
              <w:tabs>
                <w:tab w:val="right" w:pos="5600"/>
              </w:tabs>
              <w:spacing w:before="60"/>
              <w:rPr>
                <w:rFonts w:cs="Arial"/>
              </w:rPr>
            </w:pPr>
            <w:r w:rsidRPr="006D1B01">
              <w:rPr>
                <w:rFonts w:cs="Arial"/>
                <w:szCs w:val="22"/>
              </w:rPr>
              <w:t>Beschaffung des Informationsmaterials</w:t>
            </w:r>
          </w:p>
        </w:tc>
        <w:tc>
          <w:tcPr>
            <w:tcW w:w="680" w:type="dxa"/>
            <w:tcBorders>
              <w:bottom w:val="single" w:sz="4" w:space="0" w:color="auto"/>
            </w:tcBorders>
            <w:vAlign w:val="center"/>
          </w:tcPr>
          <w:p w14:paraId="780A3543" w14:textId="77777777" w:rsidR="00574E93" w:rsidRPr="006D1B01" w:rsidRDefault="00574E93" w:rsidP="00E569C0">
            <w:pPr>
              <w:rPr>
                <w:rFonts w:cs="Arial"/>
              </w:rPr>
            </w:pPr>
          </w:p>
        </w:tc>
        <w:tc>
          <w:tcPr>
            <w:tcW w:w="680" w:type="dxa"/>
            <w:tcBorders>
              <w:bottom w:val="single" w:sz="4" w:space="0" w:color="auto"/>
            </w:tcBorders>
            <w:vAlign w:val="center"/>
          </w:tcPr>
          <w:p w14:paraId="3AAA4A45" w14:textId="77777777" w:rsidR="00574E93" w:rsidRPr="006D1B01" w:rsidRDefault="00574E93" w:rsidP="00E569C0">
            <w:pPr>
              <w:rPr>
                <w:rFonts w:cs="Arial"/>
              </w:rPr>
            </w:pPr>
          </w:p>
        </w:tc>
        <w:tc>
          <w:tcPr>
            <w:tcW w:w="681" w:type="dxa"/>
            <w:tcBorders>
              <w:bottom w:val="single" w:sz="4" w:space="0" w:color="auto"/>
            </w:tcBorders>
            <w:vAlign w:val="center"/>
          </w:tcPr>
          <w:p w14:paraId="31F00784" w14:textId="77777777" w:rsidR="00574E93" w:rsidRPr="006D1B01" w:rsidRDefault="00574E93" w:rsidP="00E569C0">
            <w:pPr>
              <w:rPr>
                <w:rFonts w:cs="Arial"/>
              </w:rPr>
            </w:pPr>
          </w:p>
        </w:tc>
        <w:tc>
          <w:tcPr>
            <w:tcW w:w="680" w:type="dxa"/>
            <w:tcBorders>
              <w:bottom w:val="single" w:sz="4" w:space="0" w:color="auto"/>
            </w:tcBorders>
          </w:tcPr>
          <w:p w14:paraId="605D339C" w14:textId="77777777" w:rsidR="00574E93" w:rsidRPr="006D1B01" w:rsidRDefault="00574E93" w:rsidP="00E569C0">
            <w:pPr>
              <w:rPr>
                <w:rFonts w:cs="Arial"/>
              </w:rPr>
            </w:pPr>
          </w:p>
        </w:tc>
        <w:tc>
          <w:tcPr>
            <w:tcW w:w="681" w:type="dxa"/>
            <w:tcBorders>
              <w:bottom w:val="single" w:sz="4" w:space="0" w:color="auto"/>
            </w:tcBorders>
            <w:vAlign w:val="center"/>
          </w:tcPr>
          <w:p w14:paraId="7291CDA6" w14:textId="77777777" w:rsidR="00574E93" w:rsidRPr="006D1B01" w:rsidRDefault="00574E93" w:rsidP="00E569C0">
            <w:pPr>
              <w:rPr>
                <w:rFonts w:cs="Arial"/>
              </w:rPr>
            </w:pPr>
          </w:p>
        </w:tc>
        <w:tc>
          <w:tcPr>
            <w:tcW w:w="5953" w:type="dxa"/>
            <w:tcBorders>
              <w:bottom w:val="single" w:sz="4" w:space="0" w:color="auto"/>
            </w:tcBorders>
          </w:tcPr>
          <w:p w14:paraId="5E8B3B4F" w14:textId="77777777" w:rsidR="00574E93" w:rsidRPr="006D1B01" w:rsidRDefault="00574E93" w:rsidP="00E569C0">
            <w:pPr>
              <w:rPr>
                <w:rFonts w:cs="Arial"/>
              </w:rPr>
            </w:pPr>
          </w:p>
        </w:tc>
      </w:tr>
      <w:tr w:rsidR="00574E93" w:rsidRPr="006D1B01" w14:paraId="0E643570" w14:textId="77777777" w:rsidTr="00542050">
        <w:trPr>
          <w:trHeight w:hRule="exact" w:val="454"/>
        </w:trPr>
        <w:tc>
          <w:tcPr>
            <w:tcW w:w="5954" w:type="dxa"/>
            <w:tcBorders>
              <w:top w:val="single" w:sz="4" w:space="0" w:color="auto"/>
              <w:left w:val="nil"/>
              <w:bottom w:val="nil"/>
              <w:right w:val="nil"/>
            </w:tcBorders>
          </w:tcPr>
          <w:p w14:paraId="2B781C02" w14:textId="77777777" w:rsidR="00574E93" w:rsidRPr="006D1B01" w:rsidRDefault="00574E93" w:rsidP="00E569C0">
            <w:pPr>
              <w:tabs>
                <w:tab w:val="right" w:pos="5600"/>
              </w:tabs>
              <w:rPr>
                <w:rFonts w:cs="Arial"/>
              </w:rPr>
            </w:pPr>
          </w:p>
        </w:tc>
        <w:tc>
          <w:tcPr>
            <w:tcW w:w="680" w:type="dxa"/>
            <w:tcBorders>
              <w:top w:val="single" w:sz="4" w:space="0" w:color="auto"/>
              <w:left w:val="nil"/>
              <w:bottom w:val="nil"/>
              <w:right w:val="nil"/>
            </w:tcBorders>
          </w:tcPr>
          <w:p w14:paraId="39D7496D" w14:textId="77777777" w:rsidR="00574E93" w:rsidRPr="006D1B01" w:rsidRDefault="00574E93" w:rsidP="00E569C0">
            <w:pPr>
              <w:rPr>
                <w:rFonts w:cs="Arial"/>
              </w:rPr>
            </w:pPr>
          </w:p>
        </w:tc>
        <w:tc>
          <w:tcPr>
            <w:tcW w:w="680" w:type="dxa"/>
            <w:tcBorders>
              <w:top w:val="single" w:sz="4" w:space="0" w:color="auto"/>
              <w:left w:val="nil"/>
              <w:bottom w:val="nil"/>
              <w:right w:val="nil"/>
            </w:tcBorders>
          </w:tcPr>
          <w:p w14:paraId="1328A621" w14:textId="77777777" w:rsidR="00574E93" w:rsidRPr="006D1B01" w:rsidRDefault="00574E93" w:rsidP="00E569C0">
            <w:pPr>
              <w:rPr>
                <w:rFonts w:cs="Arial"/>
              </w:rPr>
            </w:pPr>
          </w:p>
        </w:tc>
        <w:tc>
          <w:tcPr>
            <w:tcW w:w="681" w:type="dxa"/>
            <w:tcBorders>
              <w:top w:val="single" w:sz="4" w:space="0" w:color="auto"/>
              <w:left w:val="nil"/>
              <w:bottom w:val="nil"/>
              <w:right w:val="nil"/>
            </w:tcBorders>
          </w:tcPr>
          <w:p w14:paraId="1979F710" w14:textId="77777777" w:rsidR="00574E93" w:rsidRPr="006D1B01" w:rsidRDefault="00574E93" w:rsidP="00E569C0">
            <w:pPr>
              <w:rPr>
                <w:rFonts w:cs="Arial"/>
              </w:rPr>
            </w:pPr>
          </w:p>
        </w:tc>
        <w:tc>
          <w:tcPr>
            <w:tcW w:w="680" w:type="dxa"/>
            <w:tcBorders>
              <w:top w:val="single" w:sz="4" w:space="0" w:color="auto"/>
              <w:left w:val="nil"/>
              <w:bottom w:val="nil"/>
              <w:right w:val="nil"/>
            </w:tcBorders>
          </w:tcPr>
          <w:p w14:paraId="7707E7B1" w14:textId="77777777" w:rsidR="00574E93" w:rsidRPr="006D1B01" w:rsidRDefault="00574E93" w:rsidP="00E569C0">
            <w:pPr>
              <w:rPr>
                <w:rFonts w:cs="Arial"/>
              </w:rPr>
            </w:pPr>
          </w:p>
        </w:tc>
        <w:tc>
          <w:tcPr>
            <w:tcW w:w="681" w:type="dxa"/>
            <w:tcBorders>
              <w:top w:val="single" w:sz="4" w:space="0" w:color="auto"/>
              <w:left w:val="nil"/>
              <w:bottom w:val="nil"/>
              <w:right w:val="nil"/>
            </w:tcBorders>
          </w:tcPr>
          <w:p w14:paraId="05506B10" w14:textId="77777777" w:rsidR="00574E93" w:rsidRPr="006D1B01" w:rsidRDefault="00574E93" w:rsidP="00E569C0">
            <w:pPr>
              <w:rPr>
                <w:rFonts w:cs="Arial"/>
              </w:rPr>
            </w:pPr>
          </w:p>
        </w:tc>
        <w:tc>
          <w:tcPr>
            <w:tcW w:w="5953" w:type="dxa"/>
            <w:tcBorders>
              <w:top w:val="single" w:sz="4" w:space="0" w:color="auto"/>
              <w:left w:val="nil"/>
              <w:bottom w:val="nil"/>
              <w:right w:val="nil"/>
            </w:tcBorders>
          </w:tcPr>
          <w:p w14:paraId="7927FEBB" w14:textId="77777777" w:rsidR="00574E93" w:rsidRPr="006D1B01" w:rsidRDefault="00574E93" w:rsidP="00E569C0">
            <w:pPr>
              <w:rPr>
                <w:rFonts w:cs="Arial"/>
              </w:rPr>
            </w:pPr>
          </w:p>
        </w:tc>
      </w:tr>
      <w:tr w:rsidR="00574E93" w:rsidRPr="006D1B01" w14:paraId="7A9331B1" w14:textId="77777777" w:rsidTr="00542050">
        <w:trPr>
          <w:trHeight w:hRule="exact" w:val="400"/>
        </w:trPr>
        <w:tc>
          <w:tcPr>
            <w:tcW w:w="5954" w:type="dxa"/>
            <w:tcBorders>
              <w:top w:val="single" w:sz="4" w:space="0" w:color="auto"/>
            </w:tcBorders>
            <w:shd w:val="pct15" w:color="auto" w:fill="FFFFFF"/>
            <w:vAlign w:val="center"/>
          </w:tcPr>
          <w:p w14:paraId="3562B393" w14:textId="77777777" w:rsidR="00574E93" w:rsidRPr="006D1B01" w:rsidRDefault="00574E93" w:rsidP="00E569C0">
            <w:pPr>
              <w:tabs>
                <w:tab w:val="right" w:pos="5600"/>
              </w:tabs>
              <w:rPr>
                <w:rFonts w:cs="Arial"/>
              </w:rPr>
            </w:pPr>
            <w:r w:rsidRPr="006D1B01">
              <w:rPr>
                <w:rFonts w:cs="Arial"/>
                <w:b/>
                <w:szCs w:val="22"/>
              </w:rPr>
              <w:t>Inhalte und Ergebnisse</w:t>
            </w:r>
            <w:r w:rsidRPr="006D1B01">
              <w:rPr>
                <w:rFonts w:cs="Arial"/>
                <w:b/>
                <w:szCs w:val="22"/>
              </w:rPr>
              <w:tab/>
            </w:r>
          </w:p>
        </w:tc>
        <w:tc>
          <w:tcPr>
            <w:tcW w:w="680" w:type="dxa"/>
            <w:tcBorders>
              <w:top w:val="single" w:sz="4" w:space="0" w:color="auto"/>
            </w:tcBorders>
            <w:shd w:val="pct15" w:color="auto" w:fill="FFFFFF"/>
          </w:tcPr>
          <w:p w14:paraId="268FD67C" w14:textId="77777777" w:rsidR="00574E93" w:rsidRPr="006D1B01" w:rsidRDefault="00574E93" w:rsidP="00E569C0">
            <w:pPr>
              <w:jc w:val="center"/>
              <w:rPr>
                <w:rFonts w:cs="Arial"/>
              </w:rPr>
            </w:pPr>
            <w:r w:rsidRPr="006D1B01">
              <w:rPr>
                <w:rFonts w:cs="Arial"/>
                <w:b/>
                <w:szCs w:val="22"/>
              </w:rPr>
              <w:t>++</w:t>
            </w:r>
          </w:p>
        </w:tc>
        <w:tc>
          <w:tcPr>
            <w:tcW w:w="680" w:type="dxa"/>
            <w:tcBorders>
              <w:top w:val="single" w:sz="4" w:space="0" w:color="auto"/>
            </w:tcBorders>
            <w:shd w:val="pct15" w:color="auto" w:fill="FFFFFF"/>
          </w:tcPr>
          <w:p w14:paraId="772422D8" w14:textId="77777777" w:rsidR="00574E93" w:rsidRPr="006D1B01" w:rsidRDefault="00574E93" w:rsidP="00E569C0">
            <w:pPr>
              <w:jc w:val="center"/>
              <w:rPr>
                <w:rFonts w:cs="Arial"/>
              </w:rPr>
            </w:pPr>
            <w:r w:rsidRPr="006D1B01">
              <w:rPr>
                <w:rFonts w:cs="Arial"/>
                <w:b/>
                <w:szCs w:val="22"/>
              </w:rPr>
              <w:t>+</w:t>
            </w:r>
          </w:p>
        </w:tc>
        <w:tc>
          <w:tcPr>
            <w:tcW w:w="681" w:type="dxa"/>
            <w:tcBorders>
              <w:top w:val="single" w:sz="4" w:space="0" w:color="auto"/>
            </w:tcBorders>
            <w:shd w:val="pct15" w:color="auto" w:fill="FFFFFF"/>
          </w:tcPr>
          <w:p w14:paraId="4059A377" w14:textId="77777777" w:rsidR="00574E93" w:rsidRPr="006D1B01" w:rsidRDefault="00574E93" w:rsidP="00E569C0">
            <w:pPr>
              <w:jc w:val="center"/>
              <w:rPr>
                <w:rFonts w:cs="Arial"/>
              </w:rPr>
            </w:pPr>
            <w:r w:rsidRPr="006D1B01">
              <w:rPr>
                <w:rFonts w:cs="Arial"/>
                <w:b/>
                <w:szCs w:val="22"/>
              </w:rPr>
              <w:t>o</w:t>
            </w:r>
          </w:p>
        </w:tc>
        <w:tc>
          <w:tcPr>
            <w:tcW w:w="680" w:type="dxa"/>
            <w:tcBorders>
              <w:top w:val="single" w:sz="4" w:space="0" w:color="auto"/>
            </w:tcBorders>
            <w:shd w:val="pct15" w:color="auto" w:fill="FFFFFF"/>
          </w:tcPr>
          <w:p w14:paraId="49E0F4C1" w14:textId="77777777" w:rsidR="00574E93" w:rsidRPr="006D1B01" w:rsidRDefault="00574E93" w:rsidP="00E569C0">
            <w:pPr>
              <w:jc w:val="center"/>
              <w:rPr>
                <w:rFonts w:cs="Arial"/>
              </w:rPr>
            </w:pPr>
            <w:r w:rsidRPr="006D1B01">
              <w:rPr>
                <w:rFonts w:cs="Arial"/>
                <w:b/>
                <w:szCs w:val="22"/>
              </w:rPr>
              <w:t>-</w:t>
            </w:r>
          </w:p>
        </w:tc>
        <w:tc>
          <w:tcPr>
            <w:tcW w:w="681" w:type="dxa"/>
            <w:tcBorders>
              <w:top w:val="single" w:sz="4" w:space="0" w:color="auto"/>
            </w:tcBorders>
            <w:shd w:val="pct15" w:color="auto" w:fill="FFFFFF"/>
          </w:tcPr>
          <w:p w14:paraId="561A78DD" w14:textId="77777777" w:rsidR="00574E93" w:rsidRPr="006D1B01" w:rsidRDefault="00574E93" w:rsidP="00E569C0">
            <w:pPr>
              <w:jc w:val="center"/>
              <w:rPr>
                <w:rFonts w:cs="Arial"/>
              </w:rPr>
            </w:pPr>
            <w:r w:rsidRPr="006D1B01">
              <w:rPr>
                <w:rFonts w:cs="Arial"/>
                <w:b/>
                <w:szCs w:val="22"/>
              </w:rPr>
              <w:t>--</w:t>
            </w:r>
          </w:p>
        </w:tc>
        <w:tc>
          <w:tcPr>
            <w:tcW w:w="5953" w:type="dxa"/>
            <w:tcBorders>
              <w:top w:val="single" w:sz="4" w:space="0" w:color="auto"/>
            </w:tcBorders>
            <w:shd w:val="pct15" w:color="auto" w:fill="FFFFFF"/>
          </w:tcPr>
          <w:p w14:paraId="509B8D93" w14:textId="77777777" w:rsidR="00574E93" w:rsidRPr="006D1B01" w:rsidRDefault="00574E93" w:rsidP="00E569C0">
            <w:pPr>
              <w:rPr>
                <w:rFonts w:cs="Arial"/>
              </w:rPr>
            </w:pPr>
            <w:r w:rsidRPr="006D1B01">
              <w:rPr>
                <w:rFonts w:cs="Arial"/>
                <w:b/>
                <w:szCs w:val="22"/>
              </w:rPr>
              <w:t>Begründung</w:t>
            </w:r>
          </w:p>
        </w:tc>
      </w:tr>
      <w:tr w:rsidR="00574E93" w:rsidRPr="006D1B01" w14:paraId="51508F32" w14:textId="77777777" w:rsidTr="00542050">
        <w:trPr>
          <w:trHeight w:hRule="exact" w:val="454"/>
        </w:trPr>
        <w:tc>
          <w:tcPr>
            <w:tcW w:w="5954" w:type="dxa"/>
            <w:vAlign w:val="center"/>
          </w:tcPr>
          <w:p w14:paraId="7BE645B7" w14:textId="77777777" w:rsidR="00574E93" w:rsidRPr="006D1B01" w:rsidRDefault="00574E93" w:rsidP="00E569C0">
            <w:pPr>
              <w:tabs>
                <w:tab w:val="right" w:pos="5600"/>
              </w:tabs>
              <w:spacing w:before="120"/>
              <w:rPr>
                <w:rFonts w:cs="Arial"/>
              </w:rPr>
            </w:pPr>
            <w:r w:rsidRPr="006D1B01">
              <w:rPr>
                <w:rFonts w:cs="Arial"/>
                <w:szCs w:val="22"/>
              </w:rPr>
              <w:t>Sachliche Richtigkeit</w:t>
            </w:r>
          </w:p>
        </w:tc>
        <w:tc>
          <w:tcPr>
            <w:tcW w:w="680" w:type="dxa"/>
          </w:tcPr>
          <w:p w14:paraId="4C0D6568" w14:textId="77777777" w:rsidR="00574E93" w:rsidRPr="006D1B01" w:rsidRDefault="00574E93" w:rsidP="00E569C0">
            <w:pPr>
              <w:rPr>
                <w:rFonts w:cs="Arial"/>
              </w:rPr>
            </w:pPr>
          </w:p>
        </w:tc>
        <w:tc>
          <w:tcPr>
            <w:tcW w:w="680" w:type="dxa"/>
          </w:tcPr>
          <w:p w14:paraId="38F81E39" w14:textId="77777777" w:rsidR="00574E93" w:rsidRPr="006D1B01" w:rsidRDefault="00574E93" w:rsidP="00E569C0">
            <w:pPr>
              <w:rPr>
                <w:rFonts w:cs="Arial"/>
              </w:rPr>
            </w:pPr>
          </w:p>
        </w:tc>
        <w:tc>
          <w:tcPr>
            <w:tcW w:w="681" w:type="dxa"/>
          </w:tcPr>
          <w:p w14:paraId="21AC4993" w14:textId="77777777" w:rsidR="00574E93" w:rsidRPr="006D1B01" w:rsidRDefault="00574E93" w:rsidP="00E569C0">
            <w:pPr>
              <w:rPr>
                <w:rFonts w:cs="Arial"/>
              </w:rPr>
            </w:pPr>
          </w:p>
        </w:tc>
        <w:tc>
          <w:tcPr>
            <w:tcW w:w="680" w:type="dxa"/>
          </w:tcPr>
          <w:p w14:paraId="698F5036" w14:textId="77777777" w:rsidR="00574E93" w:rsidRPr="006D1B01" w:rsidRDefault="00574E93" w:rsidP="00E569C0">
            <w:pPr>
              <w:rPr>
                <w:rFonts w:cs="Arial"/>
              </w:rPr>
            </w:pPr>
          </w:p>
        </w:tc>
        <w:tc>
          <w:tcPr>
            <w:tcW w:w="681" w:type="dxa"/>
          </w:tcPr>
          <w:p w14:paraId="3A051038" w14:textId="77777777" w:rsidR="00574E93" w:rsidRPr="006D1B01" w:rsidRDefault="00574E93" w:rsidP="00E569C0">
            <w:pPr>
              <w:rPr>
                <w:rFonts w:cs="Arial"/>
              </w:rPr>
            </w:pPr>
          </w:p>
        </w:tc>
        <w:tc>
          <w:tcPr>
            <w:tcW w:w="5953" w:type="dxa"/>
          </w:tcPr>
          <w:p w14:paraId="6F4BFDB2" w14:textId="77777777" w:rsidR="00574E93" w:rsidRPr="006D1B01" w:rsidRDefault="00574E93" w:rsidP="00E569C0">
            <w:pPr>
              <w:rPr>
                <w:rFonts w:cs="Arial"/>
              </w:rPr>
            </w:pPr>
          </w:p>
        </w:tc>
      </w:tr>
      <w:tr w:rsidR="00574E93" w:rsidRPr="006D1B01" w14:paraId="30D1821F" w14:textId="77777777" w:rsidTr="00542050">
        <w:trPr>
          <w:trHeight w:hRule="exact" w:val="360"/>
        </w:trPr>
        <w:tc>
          <w:tcPr>
            <w:tcW w:w="5954" w:type="dxa"/>
            <w:vAlign w:val="center"/>
          </w:tcPr>
          <w:p w14:paraId="1A9262FC" w14:textId="77777777" w:rsidR="00574E93" w:rsidRPr="006D1B01" w:rsidRDefault="00574E93" w:rsidP="00E569C0">
            <w:pPr>
              <w:tabs>
                <w:tab w:val="right" w:pos="5600"/>
              </w:tabs>
              <w:spacing w:before="60"/>
              <w:rPr>
                <w:rFonts w:cs="Arial"/>
              </w:rPr>
            </w:pPr>
            <w:r w:rsidRPr="006D1B01">
              <w:rPr>
                <w:rFonts w:cs="Arial"/>
                <w:szCs w:val="22"/>
              </w:rPr>
              <w:t>Vollständigkeit der relevanten Inhalte</w:t>
            </w:r>
          </w:p>
        </w:tc>
        <w:tc>
          <w:tcPr>
            <w:tcW w:w="680" w:type="dxa"/>
          </w:tcPr>
          <w:p w14:paraId="7CEC0DA6" w14:textId="77777777" w:rsidR="00574E93" w:rsidRPr="006D1B01" w:rsidRDefault="00574E93" w:rsidP="00E569C0">
            <w:pPr>
              <w:rPr>
                <w:rFonts w:cs="Arial"/>
              </w:rPr>
            </w:pPr>
          </w:p>
        </w:tc>
        <w:tc>
          <w:tcPr>
            <w:tcW w:w="680" w:type="dxa"/>
          </w:tcPr>
          <w:p w14:paraId="06D48AAD" w14:textId="77777777" w:rsidR="00574E93" w:rsidRPr="006D1B01" w:rsidRDefault="00574E93" w:rsidP="00E569C0">
            <w:pPr>
              <w:rPr>
                <w:rFonts w:cs="Arial"/>
              </w:rPr>
            </w:pPr>
          </w:p>
        </w:tc>
        <w:tc>
          <w:tcPr>
            <w:tcW w:w="681" w:type="dxa"/>
          </w:tcPr>
          <w:p w14:paraId="22D8BB95" w14:textId="77777777" w:rsidR="00574E93" w:rsidRPr="006D1B01" w:rsidRDefault="00574E93" w:rsidP="00E569C0">
            <w:pPr>
              <w:rPr>
                <w:rFonts w:cs="Arial"/>
              </w:rPr>
            </w:pPr>
          </w:p>
        </w:tc>
        <w:tc>
          <w:tcPr>
            <w:tcW w:w="680" w:type="dxa"/>
          </w:tcPr>
          <w:p w14:paraId="6FA10776" w14:textId="77777777" w:rsidR="00574E93" w:rsidRPr="006D1B01" w:rsidRDefault="00574E93" w:rsidP="00E569C0">
            <w:pPr>
              <w:rPr>
                <w:rFonts w:cs="Arial"/>
              </w:rPr>
            </w:pPr>
          </w:p>
        </w:tc>
        <w:tc>
          <w:tcPr>
            <w:tcW w:w="681" w:type="dxa"/>
          </w:tcPr>
          <w:p w14:paraId="0FA82CE3" w14:textId="77777777" w:rsidR="00574E93" w:rsidRPr="006D1B01" w:rsidRDefault="00574E93" w:rsidP="00E569C0">
            <w:pPr>
              <w:rPr>
                <w:rFonts w:cs="Arial"/>
              </w:rPr>
            </w:pPr>
          </w:p>
        </w:tc>
        <w:tc>
          <w:tcPr>
            <w:tcW w:w="5953" w:type="dxa"/>
          </w:tcPr>
          <w:p w14:paraId="41CEAD0C" w14:textId="77777777" w:rsidR="00574E93" w:rsidRPr="006D1B01" w:rsidRDefault="00574E93" w:rsidP="00E569C0">
            <w:pPr>
              <w:rPr>
                <w:rFonts w:cs="Arial"/>
              </w:rPr>
            </w:pPr>
          </w:p>
        </w:tc>
      </w:tr>
      <w:tr w:rsidR="00574E93" w:rsidRPr="006D1B01" w14:paraId="0100CD9E" w14:textId="77777777" w:rsidTr="00542050">
        <w:trPr>
          <w:trHeight w:hRule="exact" w:val="360"/>
        </w:trPr>
        <w:tc>
          <w:tcPr>
            <w:tcW w:w="5954" w:type="dxa"/>
            <w:vAlign w:val="center"/>
          </w:tcPr>
          <w:p w14:paraId="7079B427" w14:textId="77777777" w:rsidR="00574E93" w:rsidRPr="006D1B01" w:rsidRDefault="00574E93" w:rsidP="00E569C0">
            <w:pPr>
              <w:tabs>
                <w:tab w:val="right" w:pos="5600"/>
              </w:tabs>
              <w:spacing w:before="60"/>
              <w:rPr>
                <w:rFonts w:cs="Arial"/>
              </w:rPr>
            </w:pPr>
            <w:r w:rsidRPr="006D1B01">
              <w:rPr>
                <w:rFonts w:cs="Arial"/>
                <w:szCs w:val="22"/>
              </w:rPr>
              <w:t>Form und Fassung des Ergebnisses/Produktes</w:t>
            </w:r>
          </w:p>
        </w:tc>
        <w:tc>
          <w:tcPr>
            <w:tcW w:w="680" w:type="dxa"/>
          </w:tcPr>
          <w:p w14:paraId="080134A8" w14:textId="77777777" w:rsidR="00574E93" w:rsidRPr="006D1B01" w:rsidRDefault="00574E93" w:rsidP="00E569C0">
            <w:pPr>
              <w:rPr>
                <w:rFonts w:cs="Arial"/>
              </w:rPr>
            </w:pPr>
          </w:p>
        </w:tc>
        <w:tc>
          <w:tcPr>
            <w:tcW w:w="680" w:type="dxa"/>
          </w:tcPr>
          <w:p w14:paraId="314DC781" w14:textId="77777777" w:rsidR="00574E93" w:rsidRPr="006D1B01" w:rsidRDefault="00574E93" w:rsidP="00E569C0">
            <w:pPr>
              <w:rPr>
                <w:rFonts w:cs="Arial"/>
              </w:rPr>
            </w:pPr>
          </w:p>
        </w:tc>
        <w:tc>
          <w:tcPr>
            <w:tcW w:w="681" w:type="dxa"/>
          </w:tcPr>
          <w:p w14:paraId="0FEB7BBB" w14:textId="77777777" w:rsidR="00574E93" w:rsidRPr="006D1B01" w:rsidRDefault="00574E93" w:rsidP="00E569C0">
            <w:pPr>
              <w:rPr>
                <w:rFonts w:cs="Arial"/>
              </w:rPr>
            </w:pPr>
          </w:p>
        </w:tc>
        <w:tc>
          <w:tcPr>
            <w:tcW w:w="680" w:type="dxa"/>
          </w:tcPr>
          <w:p w14:paraId="57F65C92" w14:textId="77777777" w:rsidR="00574E93" w:rsidRPr="006D1B01" w:rsidRDefault="00574E93" w:rsidP="00E569C0">
            <w:pPr>
              <w:rPr>
                <w:rFonts w:cs="Arial"/>
              </w:rPr>
            </w:pPr>
          </w:p>
        </w:tc>
        <w:tc>
          <w:tcPr>
            <w:tcW w:w="681" w:type="dxa"/>
          </w:tcPr>
          <w:p w14:paraId="214A2A41" w14:textId="77777777" w:rsidR="00574E93" w:rsidRPr="006D1B01" w:rsidRDefault="00574E93" w:rsidP="00E569C0">
            <w:pPr>
              <w:rPr>
                <w:rFonts w:cs="Arial"/>
              </w:rPr>
            </w:pPr>
          </w:p>
        </w:tc>
        <w:tc>
          <w:tcPr>
            <w:tcW w:w="5953" w:type="dxa"/>
          </w:tcPr>
          <w:p w14:paraId="3543B197" w14:textId="77777777" w:rsidR="00574E93" w:rsidRPr="006D1B01" w:rsidRDefault="00574E93" w:rsidP="00E569C0">
            <w:pPr>
              <w:rPr>
                <w:rFonts w:cs="Arial"/>
              </w:rPr>
            </w:pPr>
          </w:p>
        </w:tc>
      </w:tr>
      <w:tr w:rsidR="00574E93" w:rsidRPr="006D1B01" w14:paraId="628ABBA3" w14:textId="77777777" w:rsidTr="00542050">
        <w:trPr>
          <w:trHeight w:hRule="exact" w:val="454"/>
        </w:trPr>
        <w:tc>
          <w:tcPr>
            <w:tcW w:w="5954" w:type="dxa"/>
            <w:tcBorders>
              <w:top w:val="single" w:sz="4" w:space="0" w:color="auto"/>
              <w:left w:val="nil"/>
              <w:bottom w:val="nil"/>
              <w:right w:val="nil"/>
            </w:tcBorders>
          </w:tcPr>
          <w:p w14:paraId="16DCDF1F" w14:textId="77777777" w:rsidR="00574E93" w:rsidRPr="006D1B01" w:rsidRDefault="00574E93" w:rsidP="00E569C0">
            <w:pPr>
              <w:tabs>
                <w:tab w:val="right" w:pos="5600"/>
              </w:tabs>
              <w:spacing w:before="40"/>
              <w:rPr>
                <w:rFonts w:cs="Arial"/>
              </w:rPr>
            </w:pPr>
          </w:p>
        </w:tc>
        <w:tc>
          <w:tcPr>
            <w:tcW w:w="680" w:type="dxa"/>
            <w:tcBorders>
              <w:top w:val="single" w:sz="4" w:space="0" w:color="auto"/>
              <w:left w:val="nil"/>
              <w:bottom w:val="nil"/>
              <w:right w:val="nil"/>
            </w:tcBorders>
          </w:tcPr>
          <w:p w14:paraId="32686EFF" w14:textId="77777777" w:rsidR="00574E93" w:rsidRPr="006D1B01" w:rsidRDefault="00574E93" w:rsidP="00E569C0">
            <w:pPr>
              <w:rPr>
                <w:rFonts w:cs="Arial"/>
              </w:rPr>
            </w:pPr>
          </w:p>
        </w:tc>
        <w:tc>
          <w:tcPr>
            <w:tcW w:w="680" w:type="dxa"/>
            <w:tcBorders>
              <w:top w:val="single" w:sz="4" w:space="0" w:color="auto"/>
              <w:left w:val="nil"/>
              <w:bottom w:val="nil"/>
              <w:right w:val="nil"/>
            </w:tcBorders>
          </w:tcPr>
          <w:p w14:paraId="6B76FD98" w14:textId="77777777" w:rsidR="00574E93" w:rsidRPr="006D1B01" w:rsidRDefault="00574E93" w:rsidP="00E569C0">
            <w:pPr>
              <w:rPr>
                <w:rFonts w:cs="Arial"/>
              </w:rPr>
            </w:pPr>
          </w:p>
        </w:tc>
        <w:tc>
          <w:tcPr>
            <w:tcW w:w="681" w:type="dxa"/>
            <w:tcBorders>
              <w:top w:val="single" w:sz="4" w:space="0" w:color="auto"/>
              <w:left w:val="nil"/>
              <w:bottom w:val="nil"/>
              <w:right w:val="nil"/>
            </w:tcBorders>
          </w:tcPr>
          <w:p w14:paraId="4EEBA751" w14:textId="77777777" w:rsidR="00574E93" w:rsidRPr="006D1B01" w:rsidRDefault="00574E93" w:rsidP="00E569C0">
            <w:pPr>
              <w:rPr>
                <w:rFonts w:cs="Arial"/>
              </w:rPr>
            </w:pPr>
          </w:p>
        </w:tc>
        <w:tc>
          <w:tcPr>
            <w:tcW w:w="680" w:type="dxa"/>
            <w:tcBorders>
              <w:top w:val="single" w:sz="4" w:space="0" w:color="auto"/>
              <w:left w:val="nil"/>
              <w:bottom w:val="nil"/>
              <w:right w:val="nil"/>
            </w:tcBorders>
          </w:tcPr>
          <w:p w14:paraId="417EB0A8" w14:textId="77777777" w:rsidR="00574E93" w:rsidRPr="006D1B01" w:rsidRDefault="00574E93" w:rsidP="00E569C0">
            <w:pPr>
              <w:rPr>
                <w:rFonts w:cs="Arial"/>
              </w:rPr>
            </w:pPr>
          </w:p>
        </w:tc>
        <w:tc>
          <w:tcPr>
            <w:tcW w:w="681" w:type="dxa"/>
            <w:tcBorders>
              <w:top w:val="single" w:sz="4" w:space="0" w:color="auto"/>
              <w:left w:val="nil"/>
              <w:bottom w:val="nil"/>
              <w:right w:val="nil"/>
            </w:tcBorders>
          </w:tcPr>
          <w:p w14:paraId="344BFBE4" w14:textId="77777777" w:rsidR="00574E93" w:rsidRPr="006D1B01" w:rsidRDefault="00574E93" w:rsidP="00E569C0">
            <w:pPr>
              <w:rPr>
                <w:rFonts w:cs="Arial"/>
              </w:rPr>
            </w:pPr>
          </w:p>
        </w:tc>
        <w:tc>
          <w:tcPr>
            <w:tcW w:w="5953" w:type="dxa"/>
            <w:tcBorders>
              <w:top w:val="single" w:sz="4" w:space="0" w:color="auto"/>
              <w:left w:val="nil"/>
              <w:bottom w:val="nil"/>
              <w:right w:val="nil"/>
            </w:tcBorders>
          </w:tcPr>
          <w:p w14:paraId="620B3204" w14:textId="77777777" w:rsidR="00574E93" w:rsidRPr="006D1B01" w:rsidRDefault="00574E93" w:rsidP="00E569C0">
            <w:pPr>
              <w:rPr>
                <w:rFonts w:cs="Arial"/>
              </w:rPr>
            </w:pPr>
          </w:p>
        </w:tc>
      </w:tr>
      <w:tr w:rsidR="00574E93" w:rsidRPr="006D1B01" w14:paraId="425EAAEE" w14:textId="77777777" w:rsidTr="00542050">
        <w:trPr>
          <w:trHeight w:hRule="exact" w:val="400"/>
        </w:trPr>
        <w:tc>
          <w:tcPr>
            <w:tcW w:w="5954" w:type="dxa"/>
            <w:tcBorders>
              <w:top w:val="single" w:sz="4" w:space="0" w:color="auto"/>
            </w:tcBorders>
            <w:shd w:val="pct15" w:color="auto" w:fill="FFFFFF"/>
            <w:vAlign w:val="center"/>
          </w:tcPr>
          <w:p w14:paraId="7F4D438A" w14:textId="77777777" w:rsidR="00574E93" w:rsidRPr="006D1B01" w:rsidRDefault="00574E93" w:rsidP="00E569C0">
            <w:pPr>
              <w:tabs>
                <w:tab w:val="right" w:pos="5600"/>
              </w:tabs>
              <w:rPr>
                <w:rFonts w:cs="Arial"/>
              </w:rPr>
            </w:pPr>
            <w:r w:rsidRPr="006D1B01">
              <w:rPr>
                <w:rFonts w:cs="Arial"/>
                <w:b/>
                <w:szCs w:val="22"/>
              </w:rPr>
              <w:t>Präsentation der Arbeitsergebnisse</w:t>
            </w:r>
            <w:r w:rsidRPr="006D1B01">
              <w:rPr>
                <w:rFonts w:cs="Arial"/>
                <w:b/>
                <w:szCs w:val="22"/>
              </w:rPr>
              <w:tab/>
            </w:r>
          </w:p>
        </w:tc>
        <w:tc>
          <w:tcPr>
            <w:tcW w:w="680" w:type="dxa"/>
            <w:tcBorders>
              <w:top w:val="single" w:sz="4" w:space="0" w:color="auto"/>
            </w:tcBorders>
            <w:shd w:val="pct15" w:color="auto" w:fill="FFFFFF"/>
          </w:tcPr>
          <w:p w14:paraId="5224F17A" w14:textId="77777777" w:rsidR="00574E93" w:rsidRPr="006D1B01" w:rsidRDefault="00574E93" w:rsidP="00E569C0">
            <w:pPr>
              <w:jc w:val="center"/>
              <w:rPr>
                <w:rFonts w:cs="Arial"/>
              </w:rPr>
            </w:pPr>
            <w:r w:rsidRPr="006D1B01">
              <w:rPr>
                <w:rFonts w:cs="Arial"/>
                <w:b/>
                <w:szCs w:val="22"/>
              </w:rPr>
              <w:t>++</w:t>
            </w:r>
          </w:p>
        </w:tc>
        <w:tc>
          <w:tcPr>
            <w:tcW w:w="680" w:type="dxa"/>
            <w:tcBorders>
              <w:top w:val="single" w:sz="4" w:space="0" w:color="auto"/>
            </w:tcBorders>
            <w:shd w:val="pct15" w:color="auto" w:fill="FFFFFF"/>
          </w:tcPr>
          <w:p w14:paraId="6E50C855" w14:textId="77777777" w:rsidR="00574E93" w:rsidRPr="006D1B01" w:rsidRDefault="00574E93" w:rsidP="00E569C0">
            <w:pPr>
              <w:jc w:val="center"/>
              <w:rPr>
                <w:rFonts w:cs="Arial"/>
              </w:rPr>
            </w:pPr>
            <w:r w:rsidRPr="006D1B01">
              <w:rPr>
                <w:rFonts w:cs="Arial"/>
                <w:b/>
                <w:szCs w:val="22"/>
              </w:rPr>
              <w:t>+</w:t>
            </w:r>
          </w:p>
        </w:tc>
        <w:tc>
          <w:tcPr>
            <w:tcW w:w="681" w:type="dxa"/>
            <w:tcBorders>
              <w:top w:val="single" w:sz="4" w:space="0" w:color="auto"/>
            </w:tcBorders>
            <w:shd w:val="pct15" w:color="auto" w:fill="FFFFFF"/>
          </w:tcPr>
          <w:p w14:paraId="2C225E1D" w14:textId="77777777" w:rsidR="00574E93" w:rsidRPr="006D1B01" w:rsidRDefault="00574E93" w:rsidP="00E569C0">
            <w:pPr>
              <w:jc w:val="center"/>
              <w:rPr>
                <w:rFonts w:cs="Arial"/>
              </w:rPr>
            </w:pPr>
            <w:r w:rsidRPr="006D1B01">
              <w:rPr>
                <w:rFonts w:cs="Arial"/>
                <w:b/>
                <w:szCs w:val="22"/>
              </w:rPr>
              <w:t>o</w:t>
            </w:r>
          </w:p>
        </w:tc>
        <w:tc>
          <w:tcPr>
            <w:tcW w:w="680" w:type="dxa"/>
            <w:tcBorders>
              <w:top w:val="single" w:sz="4" w:space="0" w:color="auto"/>
            </w:tcBorders>
            <w:shd w:val="pct15" w:color="auto" w:fill="FFFFFF"/>
          </w:tcPr>
          <w:p w14:paraId="3D81547A" w14:textId="77777777" w:rsidR="00574E93" w:rsidRPr="006D1B01" w:rsidRDefault="00574E93" w:rsidP="00E569C0">
            <w:pPr>
              <w:jc w:val="center"/>
              <w:rPr>
                <w:rFonts w:cs="Arial"/>
              </w:rPr>
            </w:pPr>
            <w:r w:rsidRPr="006D1B01">
              <w:rPr>
                <w:rFonts w:cs="Arial"/>
                <w:b/>
                <w:szCs w:val="22"/>
              </w:rPr>
              <w:t>-</w:t>
            </w:r>
          </w:p>
        </w:tc>
        <w:tc>
          <w:tcPr>
            <w:tcW w:w="681" w:type="dxa"/>
            <w:tcBorders>
              <w:top w:val="single" w:sz="4" w:space="0" w:color="auto"/>
            </w:tcBorders>
            <w:shd w:val="pct15" w:color="auto" w:fill="FFFFFF"/>
          </w:tcPr>
          <w:p w14:paraId="2592B346" w14:textId="77777777" w:rsidR="00574E93" w:rsidRPr="006D1B01" w:rsidRDefault="00574E93" w:rsidP="00E569C0">
            <w:pPr>
              <w:jc w:val="center"/>
              <w:rPr>
                <w:rFonts w:cs="Arial"/>
              </w:rPr>
            </w:pPr>
            <w:r w:rsidRPr="006D1B01">
              <w:rPr>
                <w:rFonts w:cs="Arial"/>
                <w:b/>
                <w:szCs w:val="22"/>
              </w:rPr>
              <w:t>--</w:t>
            </w:r>
          </w:p>
        </w:tc>
        <w:tc>
          <w:tcPr>
            <w:tcW w:w="5953" w:type="dxa"/>
            <w:tcBorders>
              <w:top w:val="single" w:sz="4" w:space="0" w:color="auto"/>
            </w:tcBorders>
            <w:shd w:val="pct15" w:color="auto" w:fill="FFFFFF"/>
          </w:tcPr>
          <w:p w14:paraId="07F44DF0" w14:textId="77777777" w:rsidR="00574E93" w:rsidRPr="006D1B01" w:rsidRDefault="00574E93" w:rsidP="00E569C0">
            <w:pPr>
              <w:rPr>
                <w:rFonts w:cs="Arial"/>
              </w:rPr>
            </w:pPr>
            <w:r w:rsidRPr="006D1B01">
              <w:rPr>
                <w:rFonts w:cs="Arial"/>
                <w:b/>
                <w:szCs w:val="22"/>
              </w:rPr>
              <w:t>Begründung</w:t>
            </w:r>
          </w:p>
        </w:tc>
      </w:tr>
      <w:tr w:rsidR="00574E93" w:rsidRPr="006D1B01" w14:paraId="3CF434BA" w14:textId="77777777" w:rsidTr="00542050">
        <w:trPr>
          <w:trHeight w:hRule="exact" w:val="454"/>
        </w:trPr>
        <w:tc>
          <w:tcPr>
            <w:tcW w:w="5954" w:type="dxa"/>
            <w:vAlign w:val="center"/>
          </w:tcPr>
          <w:p w14:paraId="44D055E3" w14:textId="77777777" w:rsidR="00574E93" w:rsidRPr="006D1B01" w:rsidRDefault="00574E93" w:rsidP="00E569C0">
            <w:pPr>
              <w:tabs>
                <w:tab w:val="right" w:pos="5600"/>
              </w:tabs>
              <w:spacing w:before="120"/>
              <w:rPr>
                <w:rFonts w:cs="Arial"/>
              </w:rPr>
            </w:pPr>
            <w:r w:rsidRPr="006D1B01">
              <w:rPr>
                <w:rFonts w:cs="Arial"/>
                <w:szCs w:val="22"/>
              </w:rPr>
              <w:t>Originalität der Präsentation</w:t>
            </w:r>
          </w:p>
        </w:tc>
        <w:tc>
          <w:tcPr>
            <w:tcW w:w="680" w:type="dxa"/>
          </w:tcPr>
          <w:p w14:paraId="077BAEC0" w14:textId="77777777" w:rsidR="00574E93" w:rsidRPr="006D1B01" w:rsidRDefault="00574E93" w:rsidP="00E569C0">
            <w:pPr>
              <w:rPr>
                <w:rFonts w:cs="Arial"/>
              </w:rPr>
            </w:pPr>
          </w:p>
        </w:tc>
        <w:tc>
          <w:tcPr>
            <w:tcW w:w="680" w:type="dxa"/>
          </w:tcPr>
          <w:p w14:paraId="2EEBA197" w14:textId="77777777" w:rsidR="00574E93" w:rsidRPr="006D1B01" w:rsidRDefault="00574E93" w:rsidP="00E569C0">
            <w:pPr>
              <w:rPr>
                <w:rFonts w:cs="Arial"/>
              </w:rPr>
            </w:pPr>
          </w:p>
        </w:tc>
        <w:tc>
          <w:tcPr>
            <w:tcW w:w="681" w:type="dxa"/>
          </w:tcPr>
          <w:p w14:paraId="20A2ED48" w14:textId="77777777" w:rsidR="00574E93" w:rsidRPr="006D1B01" w:rsidRDefault="00574E93" w:rsidP="00E569C0">
            <w:pPr>
              <w:rPr>
                <w:rFonts w:cs="Arial"/>
              </w:rPr>
            </w:pPr>
          </w:p>
        </w:tc>
        <w:tc>
          <w:tcPr>
            <w:tcW w:w="680" w:type="dxa"/>
          </w:tcPr>
          <w:p w14:paraId="2575AB50" w14:textId="77777777" w:rsidR="00574E93" w:rsidRPr="006D1B01" w:rsidRDefault="00574E93" w:rsidP="00E569C0">
            <w:pPr>
              <w:rPr>
                <w:rFonts w:cs="Arial"/>
              </w:rPr>
            </w:pPr>
          </w:p>
        </w:tc>
        <w:tc>
          <w:tcPr>
            <w:tcW w:w="681" w:type="dxa"/>
          </w:tcPr>
          <w:p w14:paraId="2E39F2D5" w14:textId="77777777" w:rsidR="00574E93" w:rsidRPr="006D1B01" w:rsidRDefault="00574E93" w:rsidP="00E569C0">
            <w:pPr>
              <w:rPr>
                <w:rFonts w:cs="Arial"/>
              </w:rPr>
            </w:pPr>
          </w:p>
        </w:tc>
        <w:tc>
          <w:tcPr>
            <w:tcW w:w="5953" w:type="dxa"/>
          </w:tcPr>
          <w:p w14:paraId="002595E5" w14:textId="77777777" w:rsidR="00574E93" w:rsidRPr="006D1B01" w:rsidRDefault="00574E93" w:rsidP="00E569C0">
            <w:pPr>
              <w:rPr>
                <w:rFonts w:cs="Arial"/>
              </w:rPr>
            </w:pPr>
          </w:p>
        </w:tc>
      </w:tr>
      <w:tr w:rsidR="00574E93" w:rsidRPr="006D1B01" w14:paraId="1C0BF560" w14:textId="77777777" w:rsidTr="00542050">
        <w:trPr>
          <w:trHeight w:hRule="exact" w:val="360"/>
        </w:trPr>
        <w:tc>
          <w:tcPr>
            <w:tcW w:w="5954" w:type="dxa"/>
            <w:vAlign w:val="center"/>
          </w:tcPr>
          <w:p w14:paraId="7F97A8CC" w14:textId="77777777" w:rsidR="00574E93" w:rsidRPr="006D1B01" w:rsidRDefault="00574E93" w:rsidP="00E569C0">
            <w:pPr>
              <w:tabs>
                <w:tab w:val="right" w:pos="5600"/>
              </w:tabs>
              <w:spacing w:before="60"/>
              <w:rPr>
                <w:rFonts w:cs="Arial"/>
              </w:rPr>
            </w:pPr>
            <w:r w:rsidRPr="006D1B01">
              <w:rPr>
                <w:rFonts w:cs="Arial"/>
                <w:szCs w:val="22"/>
              </w:rPr>
              <w:t xml:space="preserve">Verständlichkeit der Darstellungen </w:t>
            </w:r>
          </w:p>
        </w:tc>
        <w:tc>
          <w:tcPr>
            <w:tcW w:w="680" w:type="dxa"/>
          </w:tcPr>
          <w:p w14:paraId="7833918B" w14:textId="77777777" w:rsidR="00574E93" w:rsidRPr="006D1B01" w:rsidRDefault="00574E93" w:rsidP="00E569C0">
            <w:pPr>
              <w:rPr>
                <w:rFonts w:cs="Arial"/>
              </w:rPr>
            </w:pPr>
          </w:p>
        </w:tc>
        <w:tc>
          <w:tcPr>
            <w:tcW w:w="680" w:type="dxa"/>
          </w:tcPr>
          <w:p w14:paraId="6D637003" w14:textId="77777777" w:rsidR="00574E93" w:rsidRPr="006D1B01" w:rsidRDefault="00574E93" w:rsidP="00E569C0">
            <w:pPr>
              <w:rPr>
                <w:rFonts w:cs="Arial"/>
              </w:rPr>
            </w:pPr>
          </w:p>
        </w:tc>
        <w:tc>
          <w:tcPr>
            <w:tcW w:w="681" w:type="dxa"/>
          </w:tcPr>
          <w:p w14:paraId="1ACD204C" w14:textId="77777777" w:rsidR="00574E93" w:rsidRPr="006D1B01" w:rsidRDefault="00574E93" w:rsidP="00E569C0">
            <w:pPr>
              <w:rPr>
                <w:rFonts w:cs="Arial"/>
              </w:rPr>
            </w:pPr>
          </w:p>
        </w:tc>
        <w:tc>
          <w:tcPr>
            <w:tcW w:w="680" w:type="dxa"/>
          </w:tcPr>
          <w:p w14:paraId="4A5CCB2A" w14:textId="77777777" w:rsidR="00574E93" w:rsidRPr="006D1B01" w:rsidRDefault="00574E93" w:rsidP="00E569C0">
            <w:pPr>
              <w:rPr>
                <w:rFonts w:cs="Arial"/>
              </w:rPr>
            </w:pPr>
          </w:p>
        </w:tc>
        <w:tc>
          <w:tcPr>
            <w:tcW w:w="681" w:type="dxa"/>
          </w:tcPr>
          <w:p w14:paraId="64EAF601" w14:textId="77777777" w:rsidR="00574E93" w:rsidRPr="006D1B01" w:rsidRDefault="00574E93" w:rsidP="00E569C0">
            <w:pPr>
              <w:rPr>
                <w:rFonts w:cs="Arial"/>
              </w:rPr>
            </w:pPr>
          </w:p>
        </w:tc>
        <w:tc>
          <w:tcPr>
            <w:tcW w:w="5953" w:type="dxa"/>
          </w:tcPr>
          <w:p w14:paraId="24EC65D9" w14:textId="77777777" w:rsidR="00574E93" w:rsidRPr="006D1B01" w:rsidRDefault="00574E93" w:rsidP="00E569C0">
            <w:pPr>
              <w:rPr>
                <w:rFonts w:cs="Arial"/>
              </w:rPr>
            </w:pPr>
          </w:p>
        </w:tc>
      </w:tr>
      <w:tr w:rsidR="00574E93" w:rsidRPr="006D1B01" w14:paraId="1E46AC90" w14:textId="77777777" w:rsidTr="00542050">
        <w:trPr>
          <w:trHeight w:hRule="exact" w:val="360"/>
        </w:trPr>
        <w:tc>
          <w:tcPr>
            <w:tcW w:w="5954" w:type="dxa"/>
            <w:vAlign w:val="center"/>
          </w:tcPr>
          <w:p w14:paraId="11D1188E" w14:textId="77777777" w:rsidR="00574E93" w:rsidRPr="006D1B01" w:rsidRDefault="00574E93" w:rsidP="00E569C0">
            <w:pPr>
              <w:tabs>
                <w:tab w:val="right" w:pos="5600"/>
              </w:tabs>
              <w:spacing w:before="60"/>
              <w:rPr>
                <w:rFonts w:cs="Arial"/>
              </w:rPr>
            </w:pPr>
            <w:r w:rsidRPr="006D1B01">
              <w:rPr>
                <w:rFonts w:cs="Arial"/>
                <w:szCs w:val="22"/>
              </w:rPr>
              <w:t xml:space="preserve">Einhaltung von Visualisierungsregeln </w:t>
            </w:r>
          </w:p>
        </w:tc>
        <w:tc>
          <w:tcPr>
            <w:tcW w:w="680" w:type="dxa"/>
          </w:tcPr>
          <w:p w14:paraId="1DA7A74D" w14:textId="77777777" w:rsidR="00574E93" w:rsidRPr="006D1B01" w:rsidRDefault="00574E93" w:rsidP="00E569C0">
            <w:pPr>
              <w:rPr>
                <w:rFonts w:cs="Arial"/>
              </w:rPr>
            </w:pPr>
          </w:p>
        </w:tc>
        <w:tc>
          <w:tcPr>
            <w:tcW w:w="680" w:type="dxa"/>
          </w:tcPr>
          <w:p w14:paraId="43C9F2CA" w14:textId="77777777" w:rsidR="00574E93" w:rsidRPr="006D1B01" w:rsidRDefault="00574E93" w:rsidP="00E569C0">
            <w:pPr>
              <w:rPr>
                <w:rFonts w:cs="Arial"/>
              </w:rPr>
            </w:pPr>
          </w:p>
        </w:tc>
        <w:tc>
          <w:tcPr>
            <w:tcW w:w="681" w:type="dxa"/>
          </w:tcPr>
          <w:p w14:paraId="3574039A" w14:textId="77777777" w:rsidR="00574E93" w:rsidRPr="006D1B01" w:rsidRDefault="00574E93" w:rsidP="00E569C0">
            <w:pPr>
              <w:rPr>
                <w:rFonts w:cs="Arial"/>
              </w:rPr>
            </w:pPr>
          </w:p>
        </w:tc>
        <w:tc>
          <w:tcPr>
            <w:tcW w:w="680" w:type="dxa"/>
          </w:tcPr>
          <w:p w14:paraId="3EBB0B14" w14:textId="77777777" w:rsidR="00574E93" w:rsidRPr="006D1B01" w:rsidRDefault="00574E93" w:rsidP="00E569C0">
            <w:pPr>
              <w:rPr>
                <w:rFonts w:cs="Arial"/>
              </w:rPr>
            </w:pPr>
          </w:p>
        </w:tc>
        <w:tc>
          <w:tcPr>
            <w:tcW w:w="681" w:type="dxa"/>
          </w:tcPr>
          <w:p w14:paraId="28A4D9D4" w14:textId="77777777" w:rsidR="00574E93" w:rsidRPr="006D1B01" w:rsidRDefault="00574E93" w:rsidP="00E569C0">
            <w:pPr>
              <w:rPr>
                <w:rFonts w:cs="Arial"/>
              </w:rPr>
            </w:pPr>
          </w:p>
        </w:tc>
        <w:tc>
          <w:tcPr>
            <w:tcW w:w="5953" w:type="dxa"/>
          </w:tcPr>
          <w:p w14:paraId="57457281" w14:textId="77777777" w:rsidR="00574E93" w:rsidRPr="006D1B01" w:rsidRDefault="00574E93" w:rsidP="00E569C0">
            <w:pPr>
              <w:rPr>
                <w:rFonts w:cs="Arial"/>
              </w:rPr>
            </w:pPr>
          </w:p>
        </w:tc>
      </w:tr>
      <w:tr w:rsidR="00574E93" w:rsidRPr="006D1B01" w14:paraId="124CF7F2" w14:textId="77777777" w:rsidTr="00542050">
        <w:trPr>
          <w:trHeight w:hRule="exact" w:val="360"/>
        </w:trPr>
        <w:tc>
          <w:tcPr>
            <w:tcW w:w="5954" w:type="dxa"/>
            <w:vAlign w:val="center"/>
          </w:tcPr>
          <w:p w14:paraId="1856C0CB" w14:textId="77777777" w:rsidR="00574E93" w:rsidRPr="006D1B01" w:rsidRDefault="00574E93" w:rsidP="00E569C0">
            <w:pPr>
              <w:tabs>
                <w:tab w:val="right" w:pos="5600"/>
              </w:tabs>
              <w:spacing w:before="60"/>
              <w:rPr>
                <w:rFonts w:cs="Arial"/>
              </w:rPr>
            </w:pPr>
            <w:r w:rsidRPr="006D1B01">
              <w:rPr>
                <w:rFonts w:cs="Arial"/>
                <w:szCs w:val="22"/>
              </w:rPr>
              <w:t>Auftreten der Vortragenden</w:t>
            </w:r>
          </w:p>
        </w:tc>
        <w:tc>
          <w:tcPr>
            <w:tcW w:w="680" w:type="dxa"/>
          </w:tcPr>
          <w:p w14:paraId="532EF33A" w14:textId="77777777" w:rsidR="00574E93" w:rsidRPr="006D1B01" w:rsidRDefault="00574E93" w:rsidP="00E569C0">
            <w:pPr>
              <w:rPr>
                <w:rFonts w:cs="Arial"/>
              </w:rPr>
            </w:pPr>
          </w:p>
        </w:tc>
        <w:tc>
          <w:tcPr>
            <w:tcW w:w="680" w:type="dxa"/>
          </w:tcPr>
          <w:p w14:paraId="4B35DCD9" w14:textId="77777777" w:rsidR="00574E93" w:rsidRPr="006D1B01" w:rsidRDefault="00574E93" w:rsidP="00E569C0">
            <w:pPr>
              <w:rPr>
                <w:rFonts w:cs="Arial"/>
              </w:rPr>
            </w:pPr>
          </w:p>
        </w:tc>
        <w:tc>
          <w:tcPr>
            <w:tcW w:w="681" w:type="dxa"/>
          </w:tcPr>
          <w:p w14:paraId="6C66566F" w14:textId="77777777" w:rsidR="00574E93" w:rsidRPr="006D1B01" w:rsidRDefault="00574E93" w:rsidP="00E569C0">
            <w:pPr>
              <w:rPr>
                <w:rFonts w:cs="Arial"/>
              </w:rPr>
            </w:pPr>
          </w:p>
        </w:tc>
        <w:tc>
          <w:tcPr>
            <w:tcW w:w="680" w:type="dxa"/>
          </w:tcPr>
          <w:p w14:paraId="2D0EC5DB" w14:textId="77777777" w:rsidR="00574E93" w:rsidRPr="006D1B01" w:rsidRDefault="00574E93" w:rsidP="00E569C0">
            <w:pPr>
              <w:rPr>
                <w:rFonts w:cs="Arial"/>
              </w:rPr>
            </w:pPr>
          </w:p>
        </w:tc>
        <w:tc>
          <w:tcPr>
            <w:tcW w:w="681" w:type="dxa"/>
          </w:tcPr>
          <w:p w14:paraId="2AC91AD5" w14:textId="77777777" w:rsidR="00574E93" w:rsidRPr="006D1B01" w:rsidRDefault="00574E93" w:rsidP="00E569C0">
            <w:pPr>
              <w:rPr>
                <w:rFonts w:cs="Arial"/>
              </w:rPr>
            </w:pPr>
          </w:p>
        </w:tc>
        <w:tc>
          <w:tcPr>
            <w:tcW w:w="5953" w:type="dxa"/>
          </w:tcPr>
          <w:p w14:paraId="001720AB" w14:textId="77777777" w:rsidR="00574E93" w:rsidRPr="006D1B01" w:rsidRDefault="00574E93" w:rsidP="00E569C0">
            <w:pPr>
              <w:rPr>
                <w:rFonts w:cs="Arial"/>
              </w:rPr>
            </w:pPr>
          </w:p>
        </w:tc>
      </w:tr>
      <w:tr w:rsidR="00574E93" w:rsidRPr="006D1B01" w14:paraId="67A266D8" w14:textId="77777777" w:rsidTr="00542050">
        <w:trPr>
          <w:trHeight w:hRule="exact" w:val="360"/>
        </w:trPr>
        <w:tc>
          <w:tcPr>
            <w:tcW w:w="5954" w:type="dxa"/>
            <w:vAlign w:val="center"/>
          </w:tcPr>
          <w:p w14:paraId="2DD0BEC1" w14:textId="77777777" w:rsidR="00574E93" w:rsidRPr="006D1B01" w:rsidRDefault="00574E93" w:rsidP="00E569C0">
            <w:pPr>
              <w:tabs>
                <w:tab w:val="right" w:pos="5600"/>
              </w:tabs>
              <w:spacing w:before="60"/>
              <w:rPr>
                <w:rFonts w:cs="Arial"/>
              </w:rPr>
            </w:pPr>
            <w:r w:rsidRPr="006D1B01">
              <w:rPr>
                <w:rFonts w:cs="Arial"/>
                <w:szCs w:val="22"/>
              </w:rPr>
              <w:t>Verständlichkeit der Sprache</w:t>
            </w:r>
          </w:p>
        </w:tc>
        <w:tc>
          <w:tcPr>
            <w:tcW w:w="680" w:type="dxa"/>
          </w:tcPr>
          <w:p w14:paraId="3C32D051" w14:textId="77777777" w:rsidR="00574E93" w:rsidRPr="006D1B01" w:rsidRDefault="00574E93" w:rsidP="00E569C0">
            <w:pPr>
              <w:rPr>
                <w:rFonts w:cs="Arial"/>
              </w:rPr>
            </w:pPr>
          </w:p>
        </w:tc>
        <w:tc>
          <w:tcPr>
            <w:tcW w:w="680" w:type="dxa"/>
          </w:tcPr>
          <w:p w14:paraId="046E91C4" w14:textId="77777777" w:rsidR="00574E93" w:rsidRPr="006D1B01" w:rsidRDefault="00574E93" w:rsidP="00E569C0">
            <w:pPr>
              <w:rPr>
                <w:rFonts w:cs="Arial"/>
              </w:rPr>
            </w:pPr>
          </w:p>
        </w:tc>
        <w:tc>
          <w:tcPr>
            <w:tcW w:w="681" w:type="dxa"/>
          </w:tcPr>
          <w:p w14:paraId="20DAB39E" w14:textId="77777777" w:rsidR="00574E93" w:rsidRPr="006D1B01" w:rsidRDefault="00574E93" w:rsidP="00E569C0">
            <w:pPr>
              <w:rPr>
                <w:rFonts w:cs="Arial"/>
              </w:rPr>
            </w:pPr>
          </w:p>
        </w:tc>
        <w:tc>
          <w:tcPr>
            <w:tcW w:w="680" w:type="dxa"/>
          </w:tcPr>
          <w:p w14:paraId="01297CB5" w14:textId="77777777" w:rsidR="00574E93" w:rsidRPr="006D1B01" w:rsidRDefault="00574E93" w:rsidP="00E569C0">
            <w:pPr>
              <w:rPr>
                <w:rFonts w:cs="Arial"/>
              </w:rPr>
            </w:pPr>
          </w:p>
        </w:tc>
        <w:tc>
          <w:tcPr>
            <w:tcW w:w="681" w:type="dxa"/>
          </w:tcPr>
          <w:p w14:paraId="2FA1EA18" w14:textId="77777777" w:rsidR="00574E93" w:rsidRPr="006D1B01" w:rsidRDefault="00574E93" w:rsidP="00E569C0">
            <w:pPr>
              <w:rPr>
                <w:rFonts w:cs="Arial"/>
              </w:rPr>
            </w:pPr>
          </w:p>
        </w:tc>
        <w:tc>
          <w:tcPr>
            <w:tcW w:w="5953" w:type="dxa"/>
          </w:tcPr>
          <w:p w14:paraId="719E795A" w14:textId="77777777" w:rsidR="00574E93" w:rsidRPr="006D1B01" w:rsidRDefault="00574E93" w:rsidP="00E569C0">
            <w:pPr>
              <w:rPr>
                <w:rFonts w:cs="Arial"/>
              </w:rPr>
            </w:pPr>
          </w:p>
        </w:tc>
      </w:tr>
      <w:tr w:rsidR="00574E93" w:rsidRPr="006D1B01" w14:paraId="00DE85D7" w14:textId="77777777" w:rsidTr="00542050">
        <w:trPr>
          <w:trHeight w:hRule="exact" w:val="360"/>
        </w:trPr>
        <w:tc>
          <w:tcPr>
            <w:tcW w:w="5954" w:type="dxa"/>
            <w:tcBorders>
              <w:bottom w:val="single" w:sz="4" w:space="0" w:color="auto"/>
            </w:tcBorders>
            <w:vAlign w:val="center"/>
          </w:tcPr>
          <w:p w14:paraId="5C505957" w14:textId="77777777" w:rsidR="00574E93" w:rsidRPr="006D1B01" w:rsidRDefault="00574E93" w:rsidP="00E569C0">
            <w:pPr>
              <w:tabs>
                <w:tab w:val="right" w:pos="5600"/>
              </w:tabs>
              <w:spacing w:before="60"/>
              <w:rPr>
                <w:rFonts w:cs="Arial"/>
              </w:rPr>
            </w:pPr>
            <w:r w:rsidRPr="006D1B01">
              <w:rPr>
                <w:rFonts w:cs="Arial"/>
                <w:szCs w:val="22"/>
              </w:rPr>
              <w:t>Sauberkeit der Darstellungen</w:t>
            </w:r>
          </w:p>
        </w:tc>
        <w:tc>
          <w:tcPr>
            <w:tcW w:w="680" w:type="dxa"/>
            <w:tcBorders>
              <w:bottom w:val="single" w:sz="4" w:space="0" w:color="auto"/>
            </w:tcBorders>
          </w:tcPr>
          <w:p w14:paraId="11803587" w14:textId="77777777" w:rsidR="00574E93" w:rsidRPr="006D1B01" w:rsidRDefault="00574E93" w:rsidP="00E569C0">
            <w:pPr>
              <w:rPr>
                <w:rFonts w:cs="Arial"/>
              </w:rPr>
            </w:pPr>
          </w:p>
        </w:tc>
        <w:tc>
          <w:tcPr>
            <w:tcW w:w="680" w:type="dxa"/>
            <w:tcBorders>
              <w:bottom w:val="single" w:sz="4" w:space="0" w:color="auto"/>
            </w:tcBorders>
          </w:tcPr>
          <w:p w14:paraId="7E922420" w14:textId="77777777" w:rsidR="00574E93" w:rsidRPr="006D1B01" w:rsidRDefault="00574E93" w:rsidP="00E569C0">
            <w:pPr>
              <w:rPr>
                <w:rFonts w:cs="Arial"/>
              </w:rPr>
            </w:pPr>
          </w:p>
        </w:tc>
        <w:tc>
          <w:tcPr>
            <w:tcW w:w="681" w:type="dxa"/>
            <w:tcBorders>
              <w:bottom w:val="single" w:sz="4" w:space="0" w:color="auto"/>
            </w:tcBorders>
          </w:tcPr>
          <w:p w14:paraId="4780E6A5" w14:textId="77777777" w:rsidR="00574E93" w:rsidRPr="006D1B01" w:rsidRDefault="00574E93" w:rsidP="00E569C0">
            <w:pPr>
              <w:rPr>
                <w:rFonts w:cs="Arial"/>
              </w:rPr>
            </w:pPr>
          </w:p>
        </w:tc>
        <w:tc>
          <w:tcPr>
            <w:tcW w:w="680" w:type="dxa"/>
            <w:tcBorders>
              <w:bottom w:val="single" w:sz="4" w:space="0" w:color="auto"/>
            </w:tcBorders>
          </w:tcPr>
          <w:p w14:paraId="371D2E12" w14:textId="77777777" w:rsidR="00574E93" w:rsidRPr="006D1B01" w:rsidRDefault="00574E93" w:rsidP="00E569C0">
            <w:pPr>
              <w:rPr>
                <w:rFonts w:cs="Arial"/>
              </w:rPr>
            </w:pPr>
          </w:p>
        </w:tc>
        <w:tc>
          <w:tcPr>
            <w:tcW w:w="681" w:type="dxa"/>
            <w:tcBorders>
              <w:bottom w:val="single" w:sz="4" w:space="0" w:color="auto"/>
            </w:tcBorders>
          </w:tcPr>
          <w:p w14:paraId="757D321E" w14:textId="77777777" w:rsidR="00574E93" w:rsidRPr="006D1B01" w:rsidRDefault="00574E93" w:rsidP="00E569C0">
            <w:pPr>
              <w:rPr>
                <w:rFonts w:cs="Arial"/>
              </w:rPr>
            </w:pPr>
          </w:p>
        </w:tc>
        <w:tc>
          <w:tcPr>
            <w:tcW w:w="5953" w:type="dxa"/>
            <w:tcBorders>
              <w:bottom w:val="single" w:sz="4" w:space="0" w:color="auto"/>
            </w:tcBorders>
          </w:tcPr>
          <w:p w14:paraId="5EF890F9" w14:textId="77777777" w:rsidR="00574E93" w:rsidRPr="006D1B01" w:rsidRDefault="00574E93" w:rsidP="00E569C0">
            <w:pPr>
              <w:rPr>
                <w:rFonts w:cs="Arial"/>
              </w:rPr>
            </w:pPr>
          </w:p>
        </w:tc>
      </w:tr>
    </w:tbl>
    <w:tbl>
      <w:tblPr>
        <w:tblW w:w="1530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954"/>
        <w:gridCol w:w="680"/>
        <w:gridCol w:w="680"/>
        <w:gridCol w:w="681"/>
        <w:gridCol w:w="680"/>
        <w:gridCol w:w="681"/>
        <w:gridCol w:w="5953"/>
      </w:tblGrid>
      <w:tr w:rsidR="00574E93" w:rsidRPr="006D1B01" w14:paraId="25EEB331" w14:textId="77777777" w:rsidTr="00542050">
        <w:trPr>
          <w:trHeight w:hRule="exact" w:val="400"/>
        </w:trPr>
        <w:tc>
          <w:tcPr>
            <w:tcW w:w="5954" w:type="dxa"/>
            <w:tcBorders>
              <w:top w:val="single" w:sz="4" w:space="0" w:color="auto"/>
            </w:tcBorders>
            <w:shd w:val="pct15" w:color="auto" w:fill="FFFFFF"/>
            <w:vAlign w:val="center"/>
          </w:tcPr>
          <w:p w14:paraId="55DC61B5" w14:textId="77777777" w:rsidR="00574E93" w:rsidRPr="006D1B01" w:rsidRDefault="00574E93" w:rsidP="00E569C0">
            <w:pPr>
              <w:tabs>
                <w:tab w:val="right" w:pos="5600"/>
              </w:tabs>
              <w:rPr>
                <w:rFonts w:cs="Arial"/>
                <w:b/>
              </w:rPr>
            </w:pPr>
            <w:r w:rsidRPr="006D1B01">
              <w:rPr>
                <w:rFonts w:cs="Arial"/>
                <w:b/>
                <w:szCs w:val="22"/>
              </w:rPr>
              <w:lastRenderedPageBreak/>
              <w:t xml:space="preserve">Bewertung der Teamarbeit </w:t>
            </w:r>
          </w:p>
        </w:tc>
        <w:tc>
          <w:tcPr>
            <w:tcW w:w="680" w:type="dxa"/>
            <w:tcBorders>
              <w:top w:val="single" w:sz="4" w:space="0" w:color="auto"/>
            </w:tcBorders>
            <w:shd w:val="pct15" w:color="auto" w:fill="FFFFFF"/>
          </w:tcPr>
          <w:p w14:paraId="029D49EE" w14:textId="77777777" w:rsidR="00574E93" w:rsidRPr="006D1B01" w:rsidRDefault="00574E93" w:rsidP="00E569C0">
            <w:pPr>
              <w:spacing w:before="80" w:after="80"/>
              <w:jc w:val="center"/>
              <w:rPr>
                <w:rFonts w:cs="Arial"/>
                <w:b/>
              </w:rPr>
            </w:pPr>
            <w:r w:rsidRPr="006D1B01">
              <w:rPr>
                <w:rFonts w:cs="Arial"/>
                <w:b/>
                <w:szCs w:val="22"/>
              </w:rPr>
              <w:t>++</w:t>
            </w:r>
          </w:p>
        </w:tc>
        <w:tc>
          <w:tcPr>
            <w:tcW w:w="680" w:type="dxa"/>
            <w:tcBorders>
              <w:top w:val="single" w:sz="4" w:space="0" w:color="auto"/>
            </w:tcBorders>
            <w:shd w:val="pct15" w:color="auto" w:fill="FFFFFF"/>
          </w:tcPr>
          <w:p w14:paraId="6729D586" w14:textId="77777777" w:rsidR="00574E93" w:rsidRPr="006D1B01" w:rsidRDefault="00574E93" w:rsidP="00E569C0">
            <w:pPr>
              <w:spacing w:before="80" w:after="80"/>
              <w:jc w:val="center"/>
              <w:rPr>
                <w:rFonts w:cs="Arial"/>
                <w:b/>
              </w:rPr>
            </w:pPr>
            <w:r w:rsidRPr="006D1B01">
              <w:rPr>
                <w:rFonts w:cs="Arial"/>
                <w:b/>
                <w:szCs w:val="22"/>
              </w:rPr>
              <w:t>+</w:t>
            </w:r>
          </w:p>
        </w:tc>
        <w:tc>
          <w:tcPr>
            <w:tcW w:w="681" w:type="dxa"/>
            <w:tcBorders>
              <w:top w:val="single" w:sz="4" w:space="0" w:color="auto"/>
            </w:tcBorders>
            <w:shd w:val="pct15" w:color="auto" w:fill="FFFFFF"/>
          </w:tcPr>
          <w:p w14:paraId="4AF15A03" w14:textId="77777777" w:rsidR="00574E93" w:rsidRPr="006D1B01" w:rsidRDefault="00574E93" w:rsidP="00E569C0">
            <w:pPr>
              <w:spacing w:before="80" w:after="80"/>
              <w:jc w:val="center"/>
              <w:rPr>
                <w:rFonts w:cs="Arial"/>
                <w:b/>
              </w:rPr>
            </w:pPr>
            <w:r w:rsidRPr="006D1B01">
              <w:rPr>
                <w:rFonts w:cs="Arial"/>
                <w:b/>
                <w:szCs w:val="22"/>
              </w:rPr>
              <w:t>o</w:t>
            </w:r>
          </w:p>
        </w:tc>
        <w:tc>
          <w:tcPr>
            <w:tcW w:w="680" w:type="dxa"/>
            <w:tcBorders>
              <w:top w:val="single" w:sz="4" w:space="0" w:color="auto"/>
            </w:tcBorders>
            <w:shd w:val="pct15" w:color="auto" w:fill="FFFFFF"/>
          </w:tcPr>
          <w:p w14:paraId="2816F7E3" w14:textId="77777777" w:rsidR="00574E93" w:rsidRPr="006D1B01" w:rsidRDefault="00574E93" w:rsidP="00E569C0">
            <w:pPr>
              <w:spacing w:before="80" w:after="80"/>
              <w:jc w:val="center"/>
              <w:rPr>
                <w:rFonts w:cs="Arial"/>
                <w:b/>
              </w:rPr>
            </w:pPr>
            <w:r w:rsidRPr="006D1B01">
              <w:rPr>
                <w:rFonts w:cs="Arial"/>
                <w:b/>
                <w:szCs w:val="22"/>
              </w:rPr>
              <w:t>-</w:t>
            </w:r>
          </w:p>
        </w:tc>
        <w:tc>
          <w:tcPr>
            <w:tcW w:w="681" w:type="dxa"/>
            <w:tcBorders>
              <w:top w:val="single" w:sz="4" w:space="0" w:color="auto"/>
            </w:tcBorders>
            <w:shd w:val="pct15" w:color="auto" w:fill="FFFFFF"/>
          </w:tcPr>
          <w:p w14:paraId="14308E4B" w14:textId="77777777" w:rsidR="00574E93" w:rsidRPr="006D1B01" w:rsidRDefault="00574E93" w:rsidP="00E569C0">
            <w:pPr>
              <w:spacing w:before="80" w:after="80"/>
              <w:jc w:val="center"/>
              <w:rPr>
                <w:rFonts w:cs="Arial"/>
                <w:b/>
              </w:rPr>
            </w:pPr>
            <w:r w:rsidRPr="006D1B01">
              <w:rPr>
                <w:rFonts w:cs="Arial"/>
                <w:b/>
                <w:szCs w:val="22"/>
              </w:rPr>
              <w:t>--</w:t>
            </w:r>
          </w:p>
        </w:tc>
        <w:tc>
          <w:tcPr>
            <w:tcW w:w="5953" w:type="dxa"/>
            <w:tcBorders>
              <w:top w:val="single" w:sz="4" w:space="0" w:color="auto"/>
            </w:tcBorders>
            <w:shd w:val="pct15" w:color="auto" w:fill="FFFFFF"/>
          </w:tcPr>
          <w:p w14:paraId="25CF8A05" w14:textId="77777777" w:rsidR="00574E93" w:rsidRPr="006D1B01" w:rsidRDefault="00574E93" w:rsidP="00E569C0">
            <w:pPr>
              <w:spacing w:before="80" w:after="80"/>
              <w:rPr>
                <w:rFonts w:cs="Arial"/>
                <w:b/>
              </w:rPr>
            </w:pPr>
            <w:r w:rsidRPr="006D1B01">
              <w:rPr>
                <w:rFonts w:cs="Arial"/>
                <w:b/>
                <w:szCs w:val="22"/>
              </w:rPr>
              <w:t>Begründung</w:t>
            </w:r>
          </w:p>
        </w:tc>
      </w:tr>
      <w:tr w:rsidR="00574E93" w:rsidRPr="006D1B01" w14:paraId="128BF14C" w14:textId="77777777" w:rsidTr="00542050">
        <w:trPr>
          <w:trHeight w:hRule="exact" w:val="454"/>
        </w:trPr>
        <w:tc>
          <w:tcPr>
            <w:tcW w:w="5954" w:type="dxa"/>
            <w:vAlign w:val="center"/>
          </w:tcPr>
          <w:p w14:paraId="515D1C51" w14:textId="77777777" w:rsidR="00574E93" w:rsidRPr="006D1B01" w:rsidRDefault="00574E93" w:rsidP="00E569C0">
            <w:pPr>
              <w:tabs>
                <w:tab w:val="right" w:pos="5600"/>
              </w:tabs>
              <w:spacing w:before="120"/>
              <w:rPr>
                <w:rFonts w:cs="Arial"/>
              </w:rPr>
            </w:pPr>
            <w:r w:rsidRPr="006D1B01">
              <w:rPr>
                <w:rFonts w:cs="Arial"/>
                <w:szCs w:val="22"/>
              </w:rPr>
              <w:t>Selbstständigkeit der Gruppe</w:t>
            </w:r>
          </w:p>
        </w:tc>
        <w:tc>
          <w:tcPr>
            <w:tcW w:w="680" w:type="dxa"/>
          </w:tcPr>
          <w:p w14:paraId="7C142E22" w14:textId="77777777" w:rsidR="00574E93" w:rsidRPr="006D1B01" w:rsidRDefault="00574E93" w:rsidP="00E569C0">
            <w:pPr>
              <w:rPr>
                <w:rFonts w:cs="Arial"/>
              </w:rPr>
            </w:pPr>
          </w:p>
        </w:tc>
        <w:tc>
          <w:tcPr>
            <w:tcW w:w="680" w:type="dxa"/>
          </w:tcPr>
          <w:p w14:paraId="2D3ABEF8" w14:textId="77777777" w:rsidR="00574E93" w:rsidRPr="006D1B01" w:rsidRDefault="00574E93" w:rsidP="00E569C0">
            <w:pPr>
              <w:rPr>
                <w:rFonts w:cs="Arial"/>
              </w:rPr>
            </w:pPr>
          </w:p>
        </w:tc>
        <w:tc>
          <w:tcPr>
            <w:tcW w:w="681" w:type="dxa"/>
          </w:tcPr>
          <w:p w14:paraId="41BD0A3C" w14:textId="77777777" w:rsidR="00574E93" w:rsidRPr="006D1B01" w:rsidRDefault="00574E93" w:rsidP="00E569C0">
            <w:pPr>
              <w:rPr>
                <w:rFonts w:cs="Arial"/>
              </w:rPr>
            </w:pPr>
          </w:p>
        </w:tc>
        <w:tc>
          <w:tcPr>
            <w:tcW w:w="680" w:type="dxa"/>
          </w:tcPr>
          <w:p w14:paraId="0C3E66FB" w14:textId="77777777" w:rsidR="00574E93" w:rsidRPr="006D1B01" w:rsidRDefault="00574E93" w:rsidP="00E569C0">
            <w:pPr>
              <w:rPr>
                <w:rFonts w:cs="Arial"/>
              </w:rPr>
            </w:pPr>
          </w:p>
        </w:tc>
        <w:tc>
          <w:tcPr>
            <w:tcW w:w="681" w:type="dxa"/>
          </w:tcPr>
          <w:p w14:paraId="51017417" w14:textId="77777777" w:rsidR="00574E93" w:rsidRPr="006D1B01" w:rsidRDefault="00574E93" w:rsidP="00E569C0">
            <w:pPr>
              <w:rPr>
                <w:rFonts w:cs="Arial"/>
              </w:rPr>
            </w:pPr>
          </w:p>
        </w:tc>
        <w:tc>
          <w:tcPr>
            <w:tcW w:w="5953" w:type="dxa"/>
          </w:tcPr>
          <w:p w14:paraId="3FCF6614" w14:textId="77777777" w:rsidR="00574E93" w:rsidRPr="006D1B01" w:rsidRDefault="00574E93" w:rsidP="00E569C0">
            <w:pPr>
              <w:rPr>
                <w:rFonts w:cs="Arial"/>
              </w:rPr>
            </w:pPr>
          </w:p>
        </w:tc>
      </w:tr>
      <w:tr w:rsidR="00574E93" w:rsidRPr="006D1B01" w14:paraId="350F491D" w14:textId="77777777" w:rsidTr="00542050">
        <w:trPr>
          <w:trHeight w:hRule="exact" w:val="360"/>
        </w:trPr>
        <w:tc>
          <w:tcPr>
            <w:tcW w:w="5954" w:type="dxa"/>
            <w:vAlign w:val="center"/>
          </w:tcPr>
          <w:p w14:paraId="1DB4B6E5" w14:textId="77777777" w:rsidR="00574E93" w:rsidRPr="006D1B01" w:rsidRDefault="00574E93" w:rsidP="00E569C0">
            <w:pPr>
              <w:tabs>
                <w:tab w:val="right" w:pos="5600"/>
              </w:tabs>
              <w:spacing w:before="60"/>
              <w:rPr>
                <w:rFonts w:cs="Arial"/>
              </w:rPr>
            </w:pPr>
            <w:r w:rsidRPr="006D1B01">
              <w:rPr>
                <w:rFonts w:cs="Arial"/>
                <w:szCs w:val="22"/>
              </w:rPr>
              <w:t>zweckmäßige Arbeitsteilung innerhalb der Gruppe</w:t>
            </w:r>
          </w:p>
        </w:tc>
        <w:tc>
          <w:tcPr>
            <w:tcW w:w="680" w:type="dxa"/>
          </w:tcPr>
          <w:p w14:paraId="38D93134" w14:textId="77777777" w:rsidR="00574E93" w:rsidRPr="006D1B01" w:rsidRDefault="00574E93" w:rsidP="00E569C0">
            <w:pPr>
              <w:rPr>
                <w:rFonts w:cs="Arial"/>
              </w:rPr>
            </w:pPr>
          </w:p>
        </w:tc>
        <w:tc>
          <w:tcPr>
            <w:tcW w:w="680" w:type="dxa"/>
          </w:tcPr>
          <w:p w14:paraId="7F4172B3" w14:textId="77777777" w:rsidR="00574E93" w:rsidRPr="006D1B01" w:rsidRDefault="00574E93" w:rsidP="00E569C0">
            <w:pPr>
              <w:rPr>
                <w:rFonts w:cs="Arial"/>
              </w:rPr>
            </w:pPr>
          </w:p>
        </w:tc>
        <w:tc>
          <w:tcPr>
            <w:tcW w:w="681" w:type="dxa"/>
          </w:tcPr>
          <w:p w14:paraId="0CDA42ED" w14:textId="77777777" w:rsidR="00574E93" w:rsidRPr="006D1B01" w:rsidRDefault="00574E93" w:rsidP="00E569C0">
            <w:pPr>
              <w:rPr>
                <w:rFonts w:cs="Arial"/>
              </w:rPr>
            </w:pPr>
          </w:p>
        </w:tc>
        <w:tc>
          <w:tcPr>
            <w:tcW w:w="680" w:type="dxa"/>
          </w:tcPr>
          <w:p w14:paraId="2C46485A" w14:textId="77777777" w:rsidR="00574E93" w:rsidRPr="006D1B01" w:rsidRDefault="00574E93" w:rsidP="00E569C0">
            <w:pPr>
              <w:rPr>
                <w:rFonts w:cs="Arial"/>
              </w:rPr>
            </w:pPr>
          </w:p>
        </w:tc>
        <w:tc>
          <w:tcPr>
            <w:tcW w:w="681" w:type="dxa"/>
          </w:tcPr>
          <w:p w14:paraId="1F527EC3" w14:textId="77777777" w:rsidR="00574E93" w:rsidRPr="006D1B01" w:rsidRDefault="00574E93" w:rsidP="00E569C0">
            <w:pPr>
              <w:rPr>
                <w:rFonts w:cs="Arial"/>
              </w:rPr>
            </w:pPr>
          </w:p>
        </w:tc>
        <w:tc>
          <w:tcPr>
            <w:tcW w:w="5953" w:type="dxa"/>
          </w:tcPr>
          <w:p w14:paraId="3AD5BF0E" w14:textId="77777777" w:rsidR="00574E93" w:rsidRPr="006D1B01" w:rsidRDefault="00574E93" w:rsidP="00E569C0">
            <w:pPr>
              <w:rPr>
                <w:rFonts w:cs="Arial"/>
              </w:rPr>
            </w:pPr>
          </w:p>
        </w:tc>
      </w:tr>
      <w:tr w:rsidR="00574E93" w:rsidRPr="006D1B01" w14:paraId="098D06CB" w14:textId="77777777" w:rsidTr="00542050">
        <w:trPr>
          <w:trHeight w:hRule="exact" w:val="360"/>
        </w:trPr>
        <w:tc>
          <w:tcPr>
            <w:tcW w:w="5954" w:type="dxa"/>
            <w:vAlign w:val="center"/>
          </w:tcPr>
          <w:p w14:paraId="2674ACE3" w14:textId="77777777" w:rsidR="00574E93" w:rsidRPr="006D1B01" w:rsidRDefault="00574E93" w:rsidP="00E569C0">
            <w:pPr>
              <w:tabs>
                <w:tab w:val="right" w:pos="5600"/>
              </w:tabs>
              <w:spacing w:before="60"/>
              <w:rPr>
                <w:rFonts w:cs="Arial"/>
              </w:rPr>
            </w:pPr>
            <w:r w:rsidRPr="006D1B01">
              <w:rPr>
                <w:rFonts w:cs="Arial"/>
                <w:szCs w:val="22"/>
              </w:rPr>
              <w:t>Kooperationsfähigkeit der Gruppenmitglieder</w:t>
            </w:r>
          </w:p>
        </w:tc>
        <w:tc>
          <w:tcPr>
            <w:tcW w:w="680" w:type="dxa"/>
          </w:tcPr>
          <w:p w14:paraId="651941A7" w14:textId="77777777" w:rsidR="00574E93" w:rsidRPr="006D1B01" w:rsidRDefault="00574E93" w:rsidP="00E569C0">
            <w:pPr>
              <w:rPr>
                <w:rFonts w:cs="Arial"/>
              </w:rPr>
            </w:pPr>
          </w:p>
        </w:tc>
        <w:tc>
          <w:tcPr>
            <w:tcW w:w="680" w:type="dxa"/>
          </w:tcPr>
          <w:p w14:paraId="14F87E8F" w14:textId="77777777" w:rsidR="00574E93" w:rsidRPr="006D1B01" w:rsidRDefault="00574E93" w:rsidP="00E569C0">
            <w:pPr>
              <w:rPr>
                <w:rFonts w:cs="Arial"/>
              </w:rPr>
            </w:pPr>
          </w:p>
        </w:tc>
        <w:tc>
          <w:tcPr>
            <w:tcW w:w="681" w:type="dxa"/>
          </w:tcPr>
          <w:p w14:paraId="1C1BF417" w14:textId="77777777" w:rsidR="00574E93" w:rsidRPr="006D1B01" w:rsidRDefault="00574E93" w:rsidP="00E569C0">
            <w:pPr>
              <w:rPr>
                <w:rFonts w:cs="Arial"/>
              </w:rPr>
            </w:pPr>
          </w:p>
        </w:tc>
        <w:tc>
          <w:tcPr>
            <w:tcW w:w="680" w:type="dxa"/>
          </w:tcPr>
          <w:p w14:paraId="776FDC69" w14:textId="77777777" w:rsidR="00574E93" w:rsidRPr="006D1B01" w:rsidRDefault="00574E93" w:rsidP="00E569C0">
            <w:pPr>
              <w:rPr>
                <w:rFonts w:cs="Arial"/>
              </w:rPr>
            </w:pPr>
          </w:p>
        </w:tc>
        <w:tc>
          <w:tcPr>
            <w:tcW w:w="681" w:type="dxa"/>
          </w:tcPr>
          <w:p w14:paraId="1967A1FB" w14:textId="77777777" w:rsidR="00574E93" w:rsidRPr="006D1B01" w:rsidRDefault="00574E93" w:rsidP="00E569C0">
            <w:pPr>
              <w:rPr>
                <w:rFonts w:cs="Arial"/>
              </w:rPr>
            </w:pPr>
          </w:p>
        </w:tc>
        <w:tc>
          <w:tcPr>
            <w:tcW w:w="5953" w:type="dxa"/>
          </w:tcPr>
          <w:p w14:paraId="37BDDB26" w14:textId="77777777" w:rsidR="00574E93" w:rsidRPr="006D1B01" w:rsidRDefault="00574E93" w:rsidP="00E569C0">
            <w:pPr>
              <w:rPr>
                <w:rFonts w:cs="Arial"/>
              </w:rPr>
            </w:pPr>
          </w:p>
        </w:tc>
      </w:tr>
      <w:tr w:rsidR="00574E93" w:rsidRPr="006D1B01" w14:paraId="7759240C" w14:textId="77777777" w:rsidTr="00542050">
        <w:trPr>
          <w:trHeight w:hRule="exact" w:val="360"/>
        </w:trPr>
        <w:tc>
          <w:tcPr>
            <w:tcW w:w="5954" w:type="dxa"/>
            <w:vAlign w:val="center"/>
          </w:tcPr>
          <w:p w14:paraId="024A3FE4" w14:textId="77777777" w:rsidR="00574E93" w:rsidRPr="006D1B01" w:rsidRDefault="00574E93" w:rsidP="00E569C0">
            <w:pPr>
              <w:tabs>
                <w:tab w:val="right" w:pos="5600"/>
              </w:tabs>
              <w:spacing w:before="60"/>
              <w:rPr>
                <w:rFonts w:cs="Arial"/>
              </w:rPr>
            </w:pPr>
            <w:r w:rsidRPr="006D1B01">
              <w:rPr>
                <w:rFonts w:cs="Arial"/>
                <w:szCs w:val="22"/>
              </w:rPr>
              <w:t>Kommunikationsfähigkeit der Gruppenmitglieder</w:t>
            </w:r>
          </w:p>
        </w:tc>
        <w:tc>
          <w:tcPr>
            <w:tcW w:w="680" w:type="dxa"/>
          </w:tcPr>
          <w:p w14:paraId="7581AC65" w14:textId="77777777" w:rsidR="00574E93" w:rsidRPr="006D1B01" w:rsidRDefault="00574E93" w:rsidP="00E569C0">
            <w:pPr>
              <w:rPr>
                <w:rFonts w:cs="Arial"/>
              </w:rPr>
            </w:pPr>
          </w:p>
        </w:tc>
        <w:tc>
          <w:tcPr>
            <w:tcW w:w="680" w:type="dxa"/>
          </w:tcPr>
          <w:p w14:paraId="0ABFA318" w14:textId="77777777" w:rsidR="00574E93" w:rsidRPr="006D1B01" w:rsidRDefault="00574E93" w:rsidP="00E569C0">
            <w:pPr>
              <w:rPr>
                <w:rFonts w:cs="Arial"/>
              </w:rPr>
            </w:pPr>
          </w:p>
        </w:tc>
        <w:tc>
          <w:tcPr>
            <w:tcW w:w="681" w:type="dxa"/>
          </w:tcPr>
          <w:p w14:paraId="74E0989F" w14:textId="77777777" w:rsidR="00574E93" w:rsidRPr="006D1B01" w:rsidRDefault="00574E93" w:rsidP="00E569C0">
            <w:pPr>
              <w:rPr>
                <w:rFonts w:cs="Arial"/>
              </w:rPr>
            </w:pPr>
          </w:p>
        </w:tc>
        <w:tc>
          <w:tcPr>
            <w:tcW w:w="680" w:type="dxa"/>
          </w:tcPr>
          <w:p w14:paraId="674C01D9" w14:textId="77777777" w:rsidR="00574E93" w:rsidRPr="006D1B01" w:rsidRDefault="00574E93" w:rsidP="00E569C0">
            <w:pPr>
              <w:rPr>
                <w:rFonts w:cs="Arial"/>
              </w:rPr>
            </w:pPr>
          </w:p>
        </w:tc>
        <w:tc>
          <w:tcPr>
            <w:tcW w:w="681" w:type="dxa"/>
          </w:tcPr>
          <w:p w14:paraId="69EFC5DC" w14:textId="77777777" w:rsidR="00574E93" w:rsidRPr="006D1B01" w:rsidRDefault="00574E93" w:rsidP="00E569C0">
            <w:pPr>
              <w:rPr>
                <w:rFonts w:cs="Arial"/>
              </w:rPr>
            </w:pPr>
          </w:p>
        </w:tc>
        <w:tc>
          <w:tcPr>
            <w:tcW w:w="5953" w:type="dxa"/>
          </w:tcPr>
          <w:p w14:paraId="2E867592" w14:textId="77777777" w:rsidR="00574E93" w:rsidRPr="006D1B01" w:rsidRDefault="00574E93" w:rsidP="00E569C0">
            <w:pPr>
              <w:rPr>
                <w:rFonts w:cs="Arial"/>
              </w:rPr>
            </w:pPr>
          </w:p>
        </w:tc>
      </w:tr>
      <w:tr w:rsidR="00574E93" w:rsidRPr="006D1B01" w14:paraId="0906FF79" w14:textId="77777777" w:rsidTr="00542050">
        <w:trPr>
          <w:trHeight w:hRule="exact" w:val="360"/>
        </w:trPr>
        <w:tc>
          <w:tcPr>
            <w:tcW w:w="5954" w:type="dxa"/>
            <w:vAlign w:val="center"/>
          </w:tcPr>
          <w:p w14:paraId="31C8E189" w14:textId="77777777" w:rsidR="00574E93" w:rsidRPr="006D1B01" w:rsidRDefault="00574E93" w:rsidP="00E569C0">
            <w:pPr>
              <w:tabs>
                <w:tab w:val="right" w:pos="5600"/>
              </w:tabs>
              <w:spacing w:before="60"/>
              <w:rPr>
                <w:rFonts w:cs="Arial"/>
              </w:rPr>
            </w:pPr>
            <w:r w:rsidRPr="006D1B01">
              <w:rPr>
                <w:rFonts w:cs="Arial"/>
                <w:szCs w:val="22"/>
              </w:rPr>
              <w:t>Konfliktfähigkeit der Gruppenmitglieder</w:t>
            </w:r>
          </w:p>
        </w:tc>
        <w:tc>
          <w:tcPr>
            <w:tcW w:w="680" w:type="dxa"/>
          </w:tcPr>
          <w:p w14:paraId="0281244F" w14:textId="77777777" w:rsidR="00574E93" w:rsidRPr="006D1B01" w:rsidRDefault="00574E93" w:rsidP="00E569C0">
            <w:pPr>
              <w:rPr>
                <w:rFonts w:cs="Arial"/>
              </w:rPr>
            </w:pPr>
          </w:p>
        </w:tc>
        <w:tc>
          <w:tcPr>
            <w:tcW w:w="680" w:type="dxa"/>
          </w:tcPr>
          <w:p w14:paraId="2F5A8E84" w14:textId="77777777" w:rsidR="00574E93" w:rsidRPr="006D1B01" w:rsidRDefault="00574E93" w:rsidP="00E569C0">
            <w:pPr>
              <w:rPr>
                <w:rFonts w:cs="Arial"/>
              </w:rPr>
            </w:pPr>
          </w:p>
        </w:tc>
        <w:tc>
          <w:tcPr>
            <w:tcW w:w="681" w:type="dxa"/>
          </w:tcPr>
          <w:p w14:paraId="401A310D" w14:textId="77777777" w:rsidR="00574E93" w:rsidRPr="006D1B01" w:rsidRDefault="00574E93" w:rsidP="00E569C0">
            <w:pPr>
              <w:rPr>
                <w:rFonts w:cs="Arial"/>
              </w:rPr>
            </w:pPr>
          </w:p>
        </w:tc>
        <w:tc>
          <w:tcPr>
            <w:tcW w:w="680" w:type="dxa"/>
          </w:tcPr>
          <w:p w14:paraId="47D89B0F" w14:textId="77777777" w:rsidR="00574E93" w:rsidRPr="006D1B01" w:rsidRDefault="00574E93" w:rsidP="00E569C0">
            <w:pPr>
              <w:rPr>
                <w:rFonts w:cs="Arial"/>
              </w:rPr>
            </w:pPr>
          </w:p>
        </w:tc>
        <w:tc>
          <w:tcPr>
            <w:tcW w:w="681" w:type="dxa"/>
          </w:tcPr>
          <w:p w14:paraId="5BC17865" w14:textId="77777777" w:rsidR="00574E93" w:rsidRPr="006D1B01" w:rsidRDefault="00574E93" w:rsidP="00E569C0">
            <w:pPr>
              <w:rPr>
                <w:rFonts w:cs="Arial"/>
              </w:rPr>
            </w:pPr>
          </w:p>
        </w:tc>
        <w:tc>
          <w:tcPr>
            <w:tcW w:w="5953" w:type="dxa"/>
          </w:tcPr>
          <w:p w14:paraId="2834B4C0" w14:textId="77777777" w:rsidR="00574E93" w:rsidRPr="006D1B01" w:rsidRDefault="00574E93" w:rsidP="00E569C0">
            <w:pPr>
              <w:rPr>
                <w:rFonts w:cs="Arial"/>
              </w:rPr>
            </w:pPr>
          </w:p>
        </w:tc>
      </w:tr>
      <w:tr w:rsidR="00574E93" w:rsidRPr="006D1B01" w14:paraId="63D19552" w14:textId="77777777" w:rsidTr="00542050">
        <w:trPr>
          <w:trHeight w:hRule="exact" w:val="360"/>
        </w:trPr>
        <w:tc>
          <w:tcPr>
            <w:tcW w:w="5954" w:type="dxa"/>
            <w:tcBorders>
              <w:bottom w:val="single" w:sz="4" w:space="0" w:color="auto"/>
            </w:tcBorders>
            <w:vAlign w:val="center"/>
          </w:tcPr>
          <w:p w14:paraId="6C8370A3" w14:textId="77777777" w:rsidR="00574E93" w:rsidRPr="006D1B01" w:rsidRDefault="00574E93" w:rsidP="00E569C0">
            <w:pPr>
              <w:tabs>
                <w:tab w:val="right" w:pos="5600"/>
              </w:tabs>
              <w:spacing w:before="60"/>
              <w:rPr>
                <w:rFonts w:cs="Arial"/>
              </w:rPr>
            </w:pPr>
            <w:r w:rsidRPr="006D1B01">
              <w:rPr>
                <w:rFonts w:cs="Arial"/>
                <w:szCs w:val="22"/>
              </w:rPr>
              <w:t>Selbsteinschätzung und Kritikfähigkeit der Gruppe</w:t>
            </w:r>
          </w:p>
        </w:tc>
        <w:tc>
          <w:tcPr>
            <w:tcW w:w="680" w:type="dxa"/>
            <w:tcBorders>
              <w:bottom w:val="single" w:sz="4" w:space="0" w:color="auto"/>
            </w:tcBorders>
          </w:tcPr>
          <w:p w14:paraId="09851973" w14:textId="77777777" w:rsidR="00574E93" w:rsidRPr="006D1B01" w:rsidRDefault="00574E93" w:rsidP="00E569C0">
            <w:pPr>
              <w:rPr>
                <w:rFonts w:cs="Arial"/>
              </w:rPr>
            </w:pPr>
          </w:p>
        </w:tc>
        <w:tc>
          <w:tcPr>
            <w:tcW w:w="680" w:type="dxa"/>
            <w:tcBorders>
              <w:bottom w:val="single" w:sz="4" w:space="0" w:color="auto"/>
            </w:tcBorders>
          </w:tcPr>
          <w:p w14:paraId="522E0A8C" w14:textId="77777777" w:rsidR="00574E93" w:rsidRPr="006D1B01" w:rsidRDefault="00574E93" w:rsidP="00E569C0">
            <w:pPr>
              <w:rPr>
                <w:rFonts w:cs="Arial"/>
              </w:rPr>
            </w:pPr>
          </w:p>
        </w:tc>
        <w:tc>
          <w:tcPr>
            <w:tcW w:w="681" w:type="dxa"/>
            <w:tcBorders>
              <w:bottom w:val="single" w:sz="4" w:space="0" w:color="auto"/>
            </w:tcBorders>
          </w:tcPr>
          <w:p w14:paraId="4B57786C" w14:textId="77777777" w:rsidR="00574E93" w:rsidRPr="006D1B01" w:rsidRDefault="00574E93" w:rsidP="00E569C0">
            <w:pPr>
              <w:rPr>
                <w:rFonts w:cs="Arial"/>
              </w:rPr>
            </w:pPr>
          </w:p>
        </w:tc>
        <w:tc>
          <w:tcPr>
            <w:tcW w:w="680" w:type="dxa"/>
            <w:tcBorders>
              <w:bottom w:val="single" w:sz="4" w:space="0" w:color="auto"/>
            </w:tcBorders>
          </w:tcPr>
          <w:p w14:paraId="75B39FB9" w14:textId="77777777" w:rsidR="00574E93" w:rsidRPr="006D1B01" w:rsidRDefault="00574E93" w:rsidP="00E569C0">
            <w:pPr>
              <w:rPr>
                <w:rFonts w:cs="Arial"/>
              </w:rPr>
            </w:pPr>
          </w:p>
        </w:tc>
        <w:tc>
          <w:tcPr>
            <w:tcW w:w="681" w:type="dxa"/>
            <w:tcBorders>
              <w:bottom w:val="single" w:sz="4" w:space="0" w:color="auto"/>
            </w:tcBorders>
          </w:tcPr>
          <w:p w14:paraId="070369E8" w14:textId="77777777" w:rsidR="00574E93" w:rsidRPr="006D1B01" w:rsidRDefault="00574E93" w:rsidP="00E569C0">
            <w:pPr>
              <w:rPr>
                <w:rFonts w:cs="Arial"/>
              </w:rPr>
            </w:pPr>
          </w:p>
        </w:tc>
        <w:tc>
          <w:tcPr>
            <w:tcW w:w="5953" w:type="dxa"/>
            <w:tcBorders>
              <w:bottom w:val="single" w:sz="4" w:space="0" w:color="auto"/>
            </w:tcBorders>
          </w:tcPr>
          <w:p w14:paraId="290299C3" w14:textId="77777777" w:rsidR="00574E93" w:rsidRPr="006D1B01" w:rsidRDefault="00574E93" w:rsidP="00E569C0">
            <w:pPr>
              <w:rPr>
                <w:rFonts w:cs="Arial"/>
              </w:rPr>
            </w:pPr>
          </w:p>
        </w:tc>
      </w:tr>
    </w:tbl>
    <w:p w14:paraId="7A5A4F90" w14:textId="77777777" w:rsidR="00574E93" w:rsidRPr="006D1B01" w:rsidRDefault="00574E93" w:rsidP="00574E93">
      <w:pPr>
        <w:rPr>
          <w:rFonts w:cs="Arial"/>
        </w:rPr>
      </w:pPr>
    </w:p>
    <w:p w14:paraId="75AB5347" w14:textId="77777777" w:rsidR="00574E93" w:rsidRPr="006D1B01" w:rsidRDefault="00574E93" w:rsidP="00574E93">
      <w:pPr>
        <w:rPr>
          <w:rFonts w:cs="Arial"/>
        </w:rPr>
      </w:pPr>
    </w:p>
    <w:tbl>
      <w:tblPr>
        <w:tblStyle w:val="Tabellenraster"/>
        <w:tblW w:w="15309" w:type="dxa"/>
        <w:tblInd w:w="108" w:type="dxa"/>
        <w:tblLayout w:type="fixed"/>
        <w:tblLook w:val="01E0" w:firstRow="1" w:lastRow="1" w:firstColumn="1" w:lastColumn="1" w:noHBand="0" w:noVBand="0"/>
      </w:tblPr>
      <w:tblGrid>
        <w:gridCol w:w="5954"/>
        <w:gridCol w:w="709"/>
        <w:gridCol w:w="708"/>
        <w:gridCol w:w="567"/>
        <w:gridCol w:w="709"/>
        <w:gridCol w:w="709"/>
        <w:gridCol w:w="5953"/>
      </w:tblGrid>
      <w:tr w:rsidR="00574E93" w:rsidRPr="006D1B01" w14:paraId="380BCCDB" w14:textId="77777777" w:rsidTr="00542050">
        <w:tc>
          <w:tcPr>
            <w:tcW w:w="5954" w:type="dxa"/>
            <w:shd w:val="clear" w:color="auto" w:fill="E6E6E6"/>
          </w:tcPr>
          <w:p w14:paraId="48A6B052" w14:textId="77777777" w:rsidR="00574E93" w:rsidRPr="006D1B01" w:rsidRDefault="00574E93" w:rsidP="00E569C0">
            <w:pPr>
              <w:spacing w:line="276" w:lineRule="auto"/>
              <w:rPr>
                <w:rFonts w:cs="Arial"/>
                <w:b/>
              </w:rPr>
            </w:pPr>
            <w:r w:rsidRPr="006D1B01">
              <w:rPr>
                <w:rFonts w:cs="Arial"/>
                <w:b/>
              </w:rPr>
              <w:t>Beurteilung der Gruppe</w:t>
            </w:r>
          </w:p>
        </w:tc>
        <w:tc>
          <w:tcPr>
            <w:tcW w:w="709" w:type="dxa"/>
            <w:shd w:val="clear" w:color="auto" w:fill="E6E6E6"/>
          </w:tcPr>
          <w:p w14:paraId="3DC7186D" w14:textId="77777777" w:rsidR="00574E93" w:rsidRPr="006D1B01" w:rsidRDefault="00574E93" w:rsidP="00E569C0">
            <w:pPr>
              <w:spacing w:line="276" w:lineRule="auto"/>
              <w:jc w:val="center"/>
              <w:rPr>
                <w:rFonts w:cs="Arial"/>
                <w:b/>
              </w:rPr>
            </w:pPr>
            <w:r w:rsidRPr="006D1B01">
              <w:rPr>
                <w:rFonts w:cs="Arial"/>
                <w:b/>
              </w:rPr>
              <w:t>++</w:t>
            </w:r>
          </w:p>
        </w:tc>
        <w:tc>
          <w:tcPr>
            <w:tcW w:w="708" w:type="dxa"/>
            <w:shd w:val="clear" w:color="auto" w:fill="E6E6E6"/>
          </w:tcPr>
          <w:p w14:paraId="1A00D0E3" w14:textId="77777777" w:rsidR="00574E93" w:rsidRPr="006D1B01" w:rsidRDefault="00574E93" w:rsidP="00E569C0">
            <w:pPr>
              <w:spacing w:line="276" w:lineRule="auto"/>
              <w:jc w:val="center"/>
              <w:rPr>
                <w:rFonts w:cs="Arial"/>
                <w:b/>
              </w:rPr>
            </w:pPr>
            <w:r w:rsidRPr="006D1B01">
              <w:rPr>
                <w:rFonts w:cs="Arial"/>
                <w:b/>
              </w:rPr>
              <w:t>+</w:t>
            </w:r>
          </w:p>
        </w:tc>
        <w:tc>
          <w:tcPr>
            <w:tcW w:w="567" w:type="dxa"/>
            <w:shd w:val="clear" w:color="auto" w:fill="E6E6E6"/>
          </w:tcPr>
          <w:p w14:paraId="2C5A4C4A" w14:textId="77777777" w:rsidR="00574E93" w:rsidRPr="006D1B01" w:rsidRDefault="00574E93" w:rsidP="00E569C0">
            <w:pPr>
              <w:spacing w:line="276" w:lineRule="auto"/>
              <w:jc w:val="center"/>
              <w:rPr>
                <w:rFonts w:cs="Arial"/>
                <w:b/>
              </w:rPr>
            </w:pPr>
            <w:r w:rsidRPr="006D1B01">
              <w:rPr>
                <w:rFonts w:cs="Arial"/>
                <w:b/>
              </w:rPr>
              <w:t>o</w:t>
            </w:r>
          </w:p>
        </w:tc>
        <w:tc>
          <w:tcPr>
            <w:tcW w:w="709" w:type="dxa"/>
            <w:shd w:val="clear" w:color="auto" w:fill="E6E6E6"/>
          </w:tcPr>
          <w:p w14:paraId="1F2D72B9" w14:textId="77777777" w:rsidR="00574E93" w:rsidRPr="006D1B01" w:rsidRDefault="00574E93" w:rsidP="00E569C0">
            <w:pPr>
              <w:spacing w:line="276" w:lineRule="auto"/>
              <w:jc w:val="center"/>
              <w:rPr>
                <w:rFonts w:cs="Arial"/>
                <w:b/>
              </w:rPr>
            </w:pPr>
            <w:r w:rsidRPr="006D1B01">
              <w:rPr>
                <w:rFonts w:cs="Arial"/>
                <w:b/>
              </w:rPr>
              <w:t>-</w:t>
            </w:r>
          </w:p>
        </w:tc>
        <w:tc>
          <w:tcPr>
            <w:tcW w:w="709" w:type="dxa"/>
            <w:shd w:val="clear" w:color="auto" w:fill="E6E6E6"/>
          </w:tcPr>
          <w:p w14:paraId="2D96F3C2" w14:textId="77777777" w:rsidR="00574E93" w:rsidRPr="006D1B01" w:rsidRDefault="00574E93" w:rsidP="00E569C0">
            <w:pPr>
              <w:spacing w:line="276" w:lineRule="auto"/>
              <w:jc w:val="center"/>
              <w:rPr>
                <w:rFonts w:cs="Arial"/>
                <w:b/>
              </w:rPr>
            </w:pPr>
            <w:r w:rsidRPr="006D1B01">
              <w:rPr>
                <w:rFonts w:cs="Arial"/>
                <w:b/>
              </w:rPr>
              <w:t>--</w:t>
            </w:r>
          </w:p>
        </w:tc>
        <w:tc>
          <w:tcPr>
            <w:tcW w:w="5953" w:type="dxa"/>
            <w:shd w:val="clear" w:color="auto" w:fill="E6E6E6"/>
          </w:tcPr>
          <w:p w14:paraId="13121712" w14:textId="77777777" w:rsidR="00574E93" w:rsidRPr="006D1B01" w:rsidRDefault="00574E93" w:rsidP="00E569C0">
            <w:pPr>
              <w:spacing w:line="276" w:lineRule="auto"/>
              <w:rPr>
                <w:rFonts w:cs="Arial"/>
                <w:b/>
              </w:rPr>
            </w:pPr>
            <w:r w:rsidRPr="006D1B01">
              <w:rPr>
                <w:rFonts w:cs="Arial"/>
                <w:b/>
              </w:rPr>
              <w:t>Begründung</w:t>
            </w:r>
          </w:p>
        </w:tc>
      </w:tr>
      <w:tr w:rsidR="00574E93" w:rsidRPr="006D1B01" w14:paraId="20EAFE44" w14:textId="77777777" w:rsidTr="00542050">
        <w:tc>
          <w:tcPr>
            <w:tcW w:w="5954" w:type="dxa"/>
            <w:shd w:val="clear" w:color="auto" w:fill="E6E6E6"/>
          </w:tcPr>
          <w:p w14:paraId="37BEB3B1" w14:textId="77777777" w:rsidR="00574E93" w:rsidRPr="006D1B01" w:rsidRDefault="00574E93" w:rsidP="00E569C0">
            <w:pPr>
              <w:spacing w:line="276" w:lineRule="auto"/>
              <w:rPr>
                <w:rFonts w:cs="Arial"/>
                <w:b/>
              </w:rPr>
            </w:pPr>
            <w:r w:rsidRPr="006D1B01">
              <w:rPr>
                <w:rFonts w:cs="Arial"/>
                <w:b/>
              </w:rPr>
              <w:t>Notenvorschlag</w:t>
            </w:r>
          </w:p>
        </w:tc>
        <w:tc>
          <w:tcPr>
            <w:tcW w:w="709" w:type="dxa"/>
            <w:shd w:val="clear" w:color="auto" w:fill="E6E6E6"/>
          </w:tcPr>
          <w:p w14:paraId="2A0067BE" w14:textId="77777777" w:rsidR="00574E93" w:rsidRPr="006D1B01" w:rsidRDefault="00574E93" w:rsidP="00E569C0">
            <w:pPr>
              <w:spacing w:line="276" w:lineRule="auto"/>
              <w:jc w:val="center"/>
              <w:rPr>
                <w:rFonts w:cs="Arial"/>
                <w:b/>
              </w:rPr>
            </w:pPr>
          </w:p>
        </w:tc>
        <w:tc>
          <w:tcPr>
            <w:tcW w:w="708" w:type="dxa"/>
            <w:shd w:val="clear" w:color="auto" w:fill="E6E6E6"/>
          </w:tcPr>
          <w:p w14:paraId="6C98A0B7" w14:textId="77777777" w:rsidR="00574E93" w:rsidRPr="006D1B01" w:rsidRDefault="00574E93" w:rsidP="00E569C0">
            <w:pPr>
              <w:spacing w:line="276" w:lineRule="auto"/>
              <w:jc w:val="center"/>
              <w:rPr>
                <w:rFonts w:cs="Arial"/>
                <w:b/>
              </w:rPr>
            </w:pPr>
          </w:p>
        </w:tc>
        <w:tc>
          <w:tcPr>
            <w:tcW w:w="567" w:type="dxa"/>
            <w:shd w:val="clear" w:color="auto" w:fill="E6E6E6"/>
          </w:tcPr>
          <w:p w14:paraId="365A6B44" w14:textId="77777777" w:rsidR="00574E93" w:rsidRPr="006D1B01" w:rsidRDefault="00574E93" w:rsidP="00E569C0">
            <w:pPr>
              <w:spacing w:line="276" w:lineRule="auto"/>
              <w:jc w:val="center"/>
              <w:rPr>
                <w:rFonts w:cs="Arial"/>
                <w:b/>
              </w:rPr>
            </w:pPr>
          </w:p>
        </w:tc>
        <w:tc>
          <w:tcPr>
            <w:tcW w:w="709" w:type="dxa"/>
            <w:shd w:val="clear" w:color="auto" w:fill="E6E6E6"/>
          </w:tcPr>
          <w:p w14:paraId="45D1E100" w14:textId="77777777" w:rsidR="00574E93" w:rsidRPr="006D1B01" w:rsidRDefault="00574E93" w:rsidP="00E569C0">
            <w:pPr>
              <w:spacing w:line="276" w:lineRule="auto"/>
              <w:jc w:val="center"/>
              <w:rPr>
                <w:rFonts w:cs="Arial"/>
                <w:b/>
              </w:rPr>
            </w:pPr>
          </w:p>
        </w:tc>
        <w:tc>
          <w:tcPr>
            <w:tcW w:w="709" w:type="dxa"/>
            <w:shd w:val="clear" w:color="auto" w:fill="E6E6E6"/>
          </w:tcPr>
          <w:p w14:paraId="1FB199EA" w14:textId="77777777" w:rsidR="00574E93" w:rsidRPr="006D1B01" w:rsidRDefault="00574E93" w:rsidP="00E569C0">
            <w:pPr>
              <w:spacing w:line="276" w:lineRule="auto"/>
              <w:jc w:val="center"/>
              <w:rPr>
                <w:rFonts w:cs="Arial"/>
                <w:b/>
              </w:rPr>
            </w:pPr>
          </w:p>
        </w:tc>
        <w:tc>
          <w:tcPr>
            <w:tcW w:w="5953" w:type="dxa"/>
            <w:shd w:val="clear" w:color="auto" w:fill="E6E6E6"/>
          </w:tcPr>
          <w:p w14:paraId="7B6A6279" w14:textId="77777777" w:rsidR="00574E93" w:rsidRPr="006D1B01" w:rsidRDefault="00574E93" w:rsidP="00E569C0">
            <w:pPr>
              <w:spacing w:line="276" w:lineRule="auto"/>
              <w:rPr>
                <w:rFonts w:cs="Arial"/>
                <w:b/>
              </w:rPr>
            </w:pPr>
          </w:p>
          <w:p w14:paraId="3B50AC33" w14:textId="77777777" w:rsidR="00574E93" w:rsidRPr="006D1B01" w:rsidRDefault="00574E93" w:rsidP="00E569C0">
            <w:pPr>
              <w:spacing w:line="276" w:lineRule="auto"/>
              <w:rPr>
                <w:rFonts w:cs="Arial"/>
                <w:b/>
              </w:rPr>
            </w:pPr>
          </w:p>
        </w:tc>
      </w:tr>
    </w:tbl>
    <w:p w14:paraId="49346223" w14:textId="77777777" w:rsidR="00EF76AB" w:rsidRPr="006D1B01" w:rsidRDefault="00EF76AB" w:rsidP="00685F6E">
      <w:pPr>
        <w:tabs>
          <w:tab w:val="left" w:pos="9735"/>
        </w:tabs>
        <w:rPr>
          <w:rFonts w:cs="Arial"/>
        </w:rPr>
        <w:sectPr w:rsidR="00EF76AB" w:rsidRPr="006D1B01" w:rsidSect="00185D8D">
          <w:footerReference w:type="default" r:id="rId35"/>
          <w:pgSz w:w="16838" w:h="11906" w:orient="landscape"/>
          <w:pgMar w:top="720" w:right="720" w:bottom="720" w:left="720" w:header="708" w:footer="708" w:gutter="0"/>
          <w:cols w:space="708"/>
          <w:docGrid w:linePitch="360"/>
        </w:sectPr>
      </w:pPr>
    </w:p>
    <w:p w14:paraId="10398423" w14:textId="55AEA604" w:rsidR="00EF76AB" w:rsidRPr="006D1B01" w:rsidRDefault="00EF76AB" w:rsidP="00EF76AB">
      <w:pPr>
        <w:pStyle w:val="berschrift4"/>
        <w:rPr>
          <w:rFonts w:ascii="Arial" w:hAnsi="Arial" w:cs="Arial"/>
        </w:rPr>
      </w:pPr>
      <w:r>
        <w:t>Kompetenzraster zur Reflexion einer Gruppenarbeit (auch in Projekten)</w:t>
      </w:r>
    </w:p>
    <w:p w14:paraId="49A33D2A" w14:textId="081C2AC7" w:rsidR="00EF76AB" w:rsidRPr="006D1B01" w:rsidRDefault="00EF76AB" w:rsidP="00685F6E">
      <w:pPr>
        <w:tabs>
          <w:tab w:val="left" w:pos="9735"/>
        </w:tabs>
        <w:rPr>
          <w:rFonts w:cs="Arial"/>
        </w:rPr>
      </w:pPr>
    </w:p>
    <w:tbl>
      <w:tblPr>
        <w:tblStyle w:val="Tabellenraster"/>
        <w:tblW w:w="15388" w:type="dxa"/>
        <w:tblLook w:val="04A0" w:firstRow="1" w:lastRow="0" w:firstColumn="1" w:lastColumn="0" w:noHBand="0" w:noVBand="1"/>
      </w:tblPr>
      <w:tblGrid>
        <w:gridCol w:w="2034"/>
        <w:gridCol w:w="1481"/>
        <w:gridCol w:w="1814"/>
        <w:gridCol w:w="1473"/>
        <w:gridCol w:w="1776"/>
        <w:gridCol w:w="1473"/>
        <w:gridCol w:w="1776"/>
        <w:gridCol w:w="1614"/>
        <w:gridCol w:w="1947"/>
      </w:tblGrid>
      <w:tr w:rsidR="000646A3" w:rsidRPr="006D1B01" w14:paraId="4DB38F9D" w14:textId="77777777" w:rsidTr="000646A3">
        <w:tc>
          <w:tcPr>
            <w:tcW w:w="2034" w:type="dxa"/>
          </w:tcPr>
          <w:p w14:paraId="29069070" w14:textId="77777777" w:rsidR="00EF76AB" w:rsidRPr="006D1B01" w:rsidRDefault="00EF76AB" w:rsidP="000646A3">
            <w:pPr>
              <w:spacing w:line="360" w:lineRule="auto"/>
              <w:rPr>
                <w:rFonts w:cs="Arial"/>
                <w:b/>
                <w:bCs/>
                <w:sz w:val="20"/>
                <w:szCs w:val="20"/>
              </w:rPr>
            </w:pPr>
            <w:r w:rsidRPr="006D1B01">
              <w:rPr>
                <w:rFonts w:cs="Arial"/>
                <w:b/>
                <w:bCs/>
                <w:sz w:val="20"/>
                <w:szCs w:val="20"/>
              </w:rPr>
              <w:t>Kompetenz</w:t>
            </w:r>
          </w:p>
        </w:tc>
        <w:tc>
          <w:tcPr>
            <w:tcW w:w="3295" w:type="dxa"/>
            <w:gridSpan w:val="2"/>
          </w:tcPr>
          <w:p w14:paraId="7BDFEEC7" w14:textId="77777777" w:rsidR="00EF76AB" w:rsidRPr="006D1B01" w:rsidRDefault="00EF76AB" w:rsidP="000646A3">
            <w:pPr>
              <w:spacing w:line="360" w:lineRule="auto"/>
              <w:rPr>
                <w:rFonts w:cs="Arial"/>
                <w:b/>
                <w:bCs/>
                <w:sz w:val="20"/>
                <w:szCs w:val="20"/>
              </w:rPr>
            </w:pPr>
            <w:r w:rsidRPr="006D1B01">
              <w:rPr>
                <w:rFonts w:cs="Arial"/>
                <w:b/>
                <w:bCs/>
                <w:sz w:val="20"/>
                <w:szCs w:val="20"/>
              </w:rPr>
              <w:t>A</w:t>
            </w:r>
          </w:p>
        </w:tc>
        <w:tc>
          <w:tcPr>
            <w:tcW w:w="3249" w:type="dxa"/>
            <w:gridSpan w:val="2"/>
          </w:tcPr>
          <w:p w14:paraId="58D83D2E" w14:textId="77777777" w:rsidR="00EF76AB" w:rsidRPr="006D1B01" w:rsidRDefault="00EF76AB" w:rsidP="000646A3">
            <w:pPr>
              <w:spacing w:line="360" w:lineRule="auto"/>
              <w:rPr>
                <w:rFonts w:cs="Arial"/>
                <w:b/>
                <w:bCs/>
                <w:sz w:val="20"/>
                <w:szCs w:val="20"/>
              </w:rPr>
            </w:pPr>
            <w:r w:rsidRPr="006D1B01">
              <w:rPr>
                <w:rFonts w:cs="Arial"/>
                <w:b/>
                <w:bCs/>
                <w:sz w:val="20"/>
                <w:szCs w:val="20"/>
              </w:rPr>
              <w:t>B</w:t>
            </w:r>
          </w:p>
        </w:tc>
        <w:tc>
          <w:tcPr>
            <w:tcW w:w="3249" w:type="dxa"/>
            <w:gridSpan w:val="2"/>
          </w:tcPr>
          <w:p w14:paraId="7AAFF555" w14:textId="77777777" w:rsidR="00EF76AB" w:rsidRPr="006D1B01" w:rsidRDefault="00EF76AB" w:rsidP="000646A3">
            <w:pPr>
              <w:spacing w:line="360" w:lineRule="auto"/>
              <w:rPr>
                <w:rFonts w:cs="Arial"/>
                <w:b/>
                <w:bCs/>
                <w:sz w:val="20"/>
                <w:szCs w:val="20"/>
              </w:rPr>
            </w:pPr>
            <w:r w:rsidRPr="006D1B01">
              <w:rPr>
                <w:rFonts w:cs="Arial"/>
                <w:b/>
                <w:bCs/>
                <w:sz w:val="20"/>
                <w:szCs w:val="20"/>
              </w:rPr>
              <w:t>C</w:t>
            </w:r>
          </w:p>
        </w:tc>
        <w:tc>
          <w:tcPr>
            <w:tcW w:w="3561" w:type="dxa"/>
            <w:gridSpan w:val="2"/>
          </w:tcPr>
          <w:p w14:paraId="4B63C619" w14:textId="77777777" w:rsidR="00EF76AB" w:rsidRPr="006D1B01" w:rsidRDefault="00EF76AB" w:rsidP="000646A3">
            <w:pPr>
              <w:spacing w:line="360" w:lineRule="auto"/>
              <w:rPr>
                <w:rFonts w:cs="Arial"/>
                <w:b/>
                <w:bCs/>
                <w:sz w:val="20"/>
                <w:szCs w:val="20"/>
              </w:rPr>
            </w:pPr>
            <w:r w:rsidRPr="006D1B01">
              <w:rPr>
                <w:rFonts w:cs="Arial"/>
                <w:b/>
                <w:bCs/>
                <w:sz w:val="20"/>
                <w:szCs w:val="20"/>
              </w:rPr>
              <w:t>D</w:t>
            </w:r>
          </w:p>
        </w:tc>
      </w:tr>
      <w:tr w:rsidR="000646A3" w:rsidRPr="006D1B01" w14:paraId="114A576A" w14:textId="77777777" w:rsidTr="000646A3">
        <w:tc>
          <w:tcPr>
            <w:tcW w:w="2034" w:type="dxa"/>
            <w:vAlign w:val="center"/>
          </w:tcPr>
          <w:p w14:paraId="7C994E67" w14:textId="162A13CF" w:rsidR="00761A42" w:rsidRPr="006D1B01" w:rsidRDefault="00761A42" w:rsidP="000646A3">
            <w:pPr>
              <w:spacing w:line="360" w:lineRule="auto"/>
              <w:rPr>
                <w:rFonts w:cs="Arial"/>
                <w:b/>
                <w:bCs/>
                <w:sz w:val="20"/>
                <w:szCs w:val="20"/>
              </w:rPr>
            </w:pPr>
            <w:r w:rsidRPr="006D1B01">
              <w:rPr>
                <w:rFonts w:cs="Arial"/>
                <w:b/>
                <w:sz w:val="20"/>
                <w:szCs w:val="20"/>
              </w:rPr>
              <w:t>Bewertung der Planung</w:t>
            </w:r>
          </w:p>
        </w:tc>
        <w:tc>
          <w:tcPr>
            <w:tcW w:w="3295" w:type="dxa"/>
            <w:gridSpan w:val="2"/>
          </w:tcPr>
          <w:p w14:paraId="7A7590E9" w14:textId="77777777" w:rsidR="009D657C" w:rsidRPr="006D1B01" w:rsidRDefault="009D657C">
            <w:pPr>
              <w:pStyle w:val="Listenabsatz"/>
              <w:numPr>
                <w:ilvl w:val="0"/>
                <w:numId w:val="223"/>
              </w:numPr>
              <w:spacing w:line="360" w:lineRule="auto"/>
              <w:rPr>
                <w:rFonts w:cs="Arial"/>
                <w:sz w:val="20"/>
                <w:szCs w:val="20"/>
              </w:rPr>
            </w:pPr>
            <w:r w:rsidRPr="006D1B01">
              <w:rPr>
                <w:rFonts w:cs="Arial"/>
                <w:sz w:val="20"/>
                <w:szCs w:val="20"/>
              </w:rPr>
              <w:t xml:space="preserve">Ich kann einfache Strukturierungsmethoden anwenden, um Informationen zu organisieren und zu präsentieren. </w:t>
            </w:r>
          </w:p>
          <w:p w14:paraId="2061B37D" w14:textId="419E8C34" w:rsidR="00761A42" w:rsidRPr="006D1B01" w:rsidRDefault="009D657C">
            <w:pPr>
              <w:pStyle w:val="Listenabsatz"/>
              <w:numPr>
                <w:ilvl w:val="0"/>
                <w:numId w:val="223"/>
              </w:numPr>
              <w:spacing w:line="360" w:lineRule="auto"/>
              <w:rPr>
                <w:rFonts w:cs="Arial"/>
                <w:sz w:val="20"/>
                <w:szCs w:val="20"/>
              </w:rPr>
            </w:pPr>
            <w:r w:rsidRPr="006D1B01">
              <w:rPr>
                <w:rFonts w:cs="Arial"/>
                <w:sz w:val="20"/>
                <w:szCs w:val="20"/>
              </w:rPr>
              <w:t>Ich kann eine einfache Bewertung der Planung durchführen und notwendige Änderungen vornehmen. Ich kann einen einfachen Arbeits- und Zeitplan erstellen und einhalten. Ich kann das notwendige Informationsmaterial beschaffen, um meine Aufgabe zu erfüllen.</w:t>
            </w:r>
          </w:p>
        </w:tc>
        <w:tc>
          <w:tcPr>
            <w:tcW w:w="3249" w:type="dxa"/>
            <w:gridSpan w:val="2"/>
          </w:tcPr>
          <w:p w14:paraId="11D2AB61" w14:textId="77777777" w:rsidR="009D657C" w:rsidRPr="006D1B01" w:rsidRDefault="009D657C">
            <w:pPr>
              <w:pStyle w:val="Listenabsatz"/>
              <w:numPr>
                <w:ilvl w:val="0"/>
                <w:numId w:val="223"/>
              </w:numPr>
              <w:spacing w:line="360" w:lineRule="auto"/>
              <w:rPr>
                <w:rFonts w:cs="Arial"/>
                <w:sz w:val="20"/>
                <w:szCs w:val="20"/>
              </w:rPr>
            </w:pPr>
            <w:r w:rsidRPr="006D1B01">
              <w:rPr>
                <w:rFonts w:cs="Arial"/>
                <w:sz w:val="20"/>
                <w:szCs w:val="20"/>
              </w:rPr>
              <w:t xml:space="preserve">Ich kann komplexe Strukturierungsmethoden anwenden, um Informationen klar und präzise zu organisieren und zu präsentieren. </w:t>
            </w:r>
          </w:p>
          <w:p w14:paraId="1A37B1AE" w14:textId="77777777" w:rsidR="009D657C" w:rsidRPr="006D1B01" w:rsidRDefault="009D657C">
            <w:pPr>
              <w:pStyle w:val="Listenabsatz"/>
              <w:numPr>
                <w:ilvl w:val="0"/>
                <w:numId w:val="223"/>
              </w:numPr>
              <w:spacing w:line="360" w:lineRule="auto"/>
              <w:rPr>
                <w:rFonts w:cs="Arial"/>
                <w:sz w:val="20"/>
                <w:szCs w:val="20"/>
              </w:rPr>
            </w:pPr>
            <w:r w:rsidRPr="006D1B01">
              <w:rPr>
                <w:rFonts w:cs="Arial"/>
                <w:sz w:val="20"/>
                <w:szCs w:val="20"/>
              </w:rPr>
              <w:t xml:space="preserve">Ich kann eine umfassende Bewertung der Planung durchführen, indem ich verschiedene Kriterien berücksichtige und alternative Lösungen entwickle. Ich kann einen detaillierten Arbeits- und Zeitplan erstellen, der alle notwendigen Schritte enthält und Prioritäten setzt. </w:t>
            </w:r>
          </w:p>
          <w:p w14:paraId="5F2F95CE" w14:textId="5A055917" w:rsidR="00761A42" w:rsidRPr="006D1B01" w:rsidRDefault="009D657C">
            <w:pPr>
              <w:pStyle w:val="Listenabsatz"/>
              <w:numPr>
                <w:ilvl w:val="0"/>
                <w:numId w:val="223"/>
              </w:numPr>
              <w:spacing w:line="360" w:lineRule="auto"/>
              <w:rPr>
                <w:rFonts w:cs="Arial"/>
                <w:sz w:val="20"/>
                <w:szCs w:val="20"/>
              </w:rPr>
            </w:pPr>
            <w:r w:rsidRPr="006D1B01">
              <w:rPr>
                <w:rFonts w:cs="Arial"/>
                <w:sz w:val="20"/>
                <w:szCs w:val="20"/>
              </w:rPr>
              <w:t>Ich kann verschiedene Quellen von Informationsmaterial beschaffen, um ein tiefes Verständnis für meine Aufgabe zu entwickeln.</w:t>
            </w:r>
          </w:p>
        </w:tc>
        <w:tc>
          <w:tcPr>
            <w:tcW w:w="3249" w:type="dxa"/>
            <w:gridSpan w:val="2"/>
          </w:tcPr>
          <w:p w14:paraId="7D980096" w14:textId="77777777" w:rsidR="009D657C" w:rsidRPr="006D1B01" w:rsidRDefault="009D657C">
            <w:pPr>
              <w:pStyle w:val="Listenabsatz"/>
              <w:numPr>
                <w:ilvl w:val="0"/>
                <w:numId w:val="223"/>
              </w:numPr>
              <w:spacing w:line="360" w:lineRule="auto"/>
              <w:rPr>
                <w:rFonts w:cs="Arial"/>
                <w:sz w:val="20"/>
                <w:szCs w:val="20"/>
              </w:rPr>
            </w:pPr>
            <w:r w:rsidRPr="006D1B01">
              <w:rPr>
                <w:rFonts w:cs="Arial"/>
                <w:sz w:val="20"/>
                <w:szCs w:val="20"/>
              </w:rPr>
              <w:t>Ich kann komplexe und kreative Strukturierungsmethoden anwenden, um Informationen auf eine innovative und effektive Weise zu organisieren und zu präsentieren.</w:t>
            </w:r>
          </w:p>
          <w:p w14:paraId="4DFE7D3C" w14:textId="77777777" w:rsidR="009D657C" w:rsidRPr="006D1B01" w:rsidRDefault="009D657C">
            <w:pPr>
              <w:pStyle w:val="Listenabsatz"/>
              <w:numPr>
                <w:ilvl w:val="0"/>
                <w:numId w:val="223"/>
              </w:numPr>
              <w:spacing w:line="360" w:lineRule="auto"/>
              <w:rPr>
                <w:rFonts w:cs="Arial"/>
                <w:sz w:val="20"/>
                <w:szCs w:val="20"/>
              </w:rPr>
            </w:pPr>
            <w:r w:rsidRPr="006D1B01">
              <w:rPr>
                <w:rFonts w:cs="Arial"/>
                <w:sz w:val="20"/>
                <w:szCs w:val="20"/>
              </w:rPr>
              <w:t>Ich kann eine kritische Bewertung der Planung durchführen, indem ich die Auswirkungen auf verschiedene Stakeholder und mögliche Risiken berücksichtige.</w:t>
            </w:r>
          </w:p>
          <w:p w14:paraId="3F92E00B" w14:textId="37173E64" w:rsidR="00761A42" w:rsidRPr="006D1B01" w:rsidRDefault="009D657C">
            <w:pPr>
              <w:pStyle w:val="Listenabsatz"/>
              <w:numPr>
                <w:ilvl w:val="0"/>
                <w:numId w:val="223"/>
              </w:numPr>
              <w:spacing w:line="360" w:lineRule="auto"/>
              <w:rPr>
                <w:rFonts w:cs="Arial"/>
                <w:sz w:val="20"/>
                <w:szCs w:val="20"/>
              </w:rPr>
            </w:pPr>
            <w:r w:rsidRPr="006D1B01">
              <w:rPr>
                <w:rFonts w:cs="Arial"/>
                <w:sz w:val="20"/>
                <w:szCs w:val="20"/>
              </w:rPr>
              <w:t xml:space="preserve">Ich kann einen flexiblen Arbeits- und Zeitplan erstellen, der unvorhergesehene Ereignisse und Änderungen berücksichtigt und Lösungen zur Bewältigung von </w:t>
            </w:r>
            <w:r w:rsidRPr="006D1B01">
              <w:rPr>
                <w:rFonts w:cs="Arial"/>
                <w:sz w:val="20"/>
                <w:szCs w:val="20"/>
              </w:rPr>
              <w:lastRenderedPageBreak/>
              <w:t>Problemen bietet. Ich kann effektiv Informationsmaterial beschaffen, indem ich verschiedene Quellen kritisch bewerte und relevante Informationen schnell identifiziere.</w:t>
            </w:r>
          </w:p>
        </w:tc>
        <w:tc>
          <w:tcPr>
            <w:tcW w:w="3561" w:type="dxa"/>
            <w:gridSpan w:val="2"/>
          </w:tcPr>
          <w:p w14:paraId="6117A471" w14:textId="77777777" w:rsidR="009D657C" w:rsidRPr="006D1B01" w:rsidRDefault="009D657C">
            <w:pPr>
              <w:pStyle w:val="Listenabsatz"/>
              <w:numPr>
                <w:ilvl w:val="0"/>
                <w:numId w:val="224"/>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komplexe und innovative Strukturierungsmethoden entwickeln, um Informationen auf eine originelle und effektive Weise zu organisieren und zu präsentieren. </w:t>
            </w:r>
          </w:p>
          <w:p w14:paraId="7EDB82AA" w14:textId="77777777" w:rsidR="009D657C" w:rsidRPr="006D1B01" w:rsidRDefault="009D657C">
            <w:pPr>
              <w:pStyle w:val="Listenabsatz"/>
              <w:numPr>
                <w:ilvl w:val="0"/>
                <w:numId w:val="224"/>
              </w:numPr>
              <w:spacing w:before="100" w:beforeAutospacing="1" w:after="100" w:afterAutospacing="1" w:line="360" w:lineRule="auto"/>
              <w:jc w:val="left"/>
              <w:rPr>
                <w:rFonts w:cs="Arial"/>
                <w:sz w:val="20"/>
                <w:szCs w:val="20"/>
              </w:rPr>
            </w:pPr>
            <w:r w:rsidRPr="006D1B01">
              <w:rPr>
                <w:rFonts w:cs="Arial"/>
                <w:sz w:val="20"/>
                <w:szCs w:val="20"/>
              </w:rPr>
              <w:t>Ich kann eine strategische Bewertung der Planung durchführen, indem ich verschiedene mögliche Szenarien berücksichtige und alternative Strategien entwickle.</w:t>
            </w:r>
          </w:p>
          <w:p w14:paraId="3D1E56E5" w14:textId="77777777" w:rsidR="009D657C" w:rsidRPr="006D1B01" w:rsidRDefault="009D657C">
            <w:pPr>
              <w:pStyle w:val="Listenabsatz"/>
              <w:numPr>
                <w:ilvl w:val="0"/>
                <w:numId w:val="224"/>
              </w:numPr>
              <w:spacing w:before="100" w:beforeAutospacing="1" w:after="100" w:afterAutospacing="1" w:line="360" w:lineRule="auto"/>
              <w:jc w:val="left"/>
              <w:rPr>
                <w:rFonts w:cs="Arial"/>
                <w:sz w:val="20"/>
                <w:szCs w:val="20"/>
              </w:rPr>
            </w:pPr>
            <w:r w:rsidRPr="006D1B01">
              <w:rPr>
                <w:rFonts w:cs="Arial"/>
                <w:sz w:val="20"/>
                <w:szCs w:val="20"/>
              </w:rPr>
              <w:t xml:space="preserve">Ich kann einen flexiblen und agilen Arbeits- und Zeitplan erstellen, der in der Lage ist, schnell auf Änderungen zu reagieren und das Beste aus den verfügbaren Ressourcen zu machen. </w:t>
            </w:r>
          </w:p>
          <w:p w14:paraId="00A9E888" w14:textId="00073D70" w:rsidR="00761A42" w:rsidRPr="006D1B01" w:rsidRDefault="009D657C">
            <w:pPr>
              <w:pStyle w:val="Listenabsatz"/>
              <w:numPr>
                <w:ilvl w:val="0"/>
                <w:numId w:val="224"/>
              </w:numPr>
              <w:spacing w:before="100" w:beforeAutospacing="1" w:after="100" w:afterAutospacing="1" w:line="360" w:lineRule="auto"/>
              <w:jc w:val="left"/>
              <w:rPr>
                <w:rFonts w:cs="Arial"/>
                <w:sz w:val="20"/>
                <w:szCs w:val="20"/>
              </w:rPr>
            </w:pPr>
            <w:r w:rsidRPr="006D1B01">
              <w:rPr>
                <w:rFonts w:cs="Arial"/>
                <w:sz w:val="20"/>
                <w:szCs w:val="20"/>
              </w:rPr>
              <w:lastRenderedPageBreak/>
              <w:t>Ich kann effektiv Informationsmaterial beschaffen, indem ich über umfangreiche Erfahrungen und Kenntnisse in verschiedenen Bereichen verfüge und in der Lage bin, schnell auf neue Informationen zu reagieren und sie zu analysieren.</w:t>
            </w:r>
          </w:p>
        </w:tc>
      </w:tr>
      <w:tr w:rsidR="000646A3" w:rsidRPr="006D1B01" w14:paraId="22E1AE54" w14:textId="77777777" w:rsidTr="000646A3">
        <w:tc>
          <w:tcPr>
            <w:tcW w:w="2034" w:type="dxa"/>
            <w:shd w:val="clear" w:color="auto" w:fill="EEECE1" w:themeFill="background2"/>
            <w:vAlign w:val="center"/>
          </w:tcPr>
          <w:p w14:paraId="6C084537" w14:textId="67469795" w:rsidR="00761A42" w:rsidRPr="006D1B01" w:rsidRDefault="00761A42" w:rsidP="000646A3">
            <w:pPr>
              <w:spacing w:line="360" w:lineRule="auto"/>
              <w:rPr>
                <w:rFonts w:cs="Arial"/>
                <w:b/>
                <w:bCs/>
                <w:sz w:val="20"/>
                <w:szCs w:val="20"/>
              </w:rPr>
            </w:pPr>
          </w:p>
        </w:tc>
        <w:tc>
          <w:tcPr>
            <w:tcW w:w="1481" w:type="dxa"/>
            <w:shd w:val="clear" w:color="auto" w:fill="EEECE1" w:themeFill="background2"/>
          </w:tcPr>
          <w:p w14:paraId="14542DCE"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5117720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4" w:type="dxa"/>
            <w:shd w:val="clear" w:color="auto" w:fill="EEECE1" w:themeFill="background2"/>
          </w:tcPr>
          <w:p w14:paraId="7C6DF965"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9298532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73" w:type="dxa"/>
            <w:shd w:val="clear" w:color="auto" w:fill="EEECE1" w:themeFill="background2"/>
          </w:tcPr>
          <w:p w14:paraId="2205956C"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13430009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6" w:type="dxa"/>
            <w:shd w:val="clear" w:color="auto" w:fill="EEECE1" w:themeFill="background2"/>
          </w:tcPr>
          <w:p w14:paraId="4B422248"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4795743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73" w:type="dxa"/>
            <w:shd w:val="clear" w:color="auto" w:fill="EEECE1" w:themeFill="background2"/>
          </w:tcPr>
          <w:p w14:paraId="4329FA06"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3287142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6" w:type="dxa"/>
            <w:shd w:val="clear" w:color="auto" w:fill="EEECE1" w:themeFill="background2"/>
          </w:tcPr>
          <w:p w14:paraId="3C69982A"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06618393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4" w:type="dxa"/>
            <w:shd w:val="clear" w:color="auto" w:fill="EEECE1" w:themeFill="background2"/>
          </w:tcPr>
          <w:p w14:paraId="39FF50E2"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139277059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947" w:type="dxa"/>
            <w:shd w:val="clear" w:color="auto" w:fill="EEECE1" w:themeFill="background2"/>
          </w:tcPr>
          <w:p w14:paraId="12CECED6"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43389444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0646A3" w:rsidRPr="006D1B01" w14:paraId="3FBC181A" w14:textId="77777777" w:rsidTr="000646A3">
        <w:tc>
          <w:tcPr>
            <w:tcW w:w="2034" w:type="dxa"/>
            <w:vAlign w:val="center"/>
          </w:tcPr>
          <w:p w14:paraId="46E9840A" w14:textId="1C903513" w:rsidR="00761A42" w:rsidRPr="006D1B01" w:rsidRDefault="00761A42" w:rsidP="000646A3">
            <w:pPr>
              <w:spacing w:line="360" w:lineRule="auto"/>
              <w:rPr>
                <w:rFonts w:cs="Arial"/>
                <w:b/>
                <w:bCs/>
                <w:sz w:val="20"/>
                <w:szCs w:val="20"/>
              </w:rPr>
            </w:pPr>
            <w:r w:rsidRPr="006D1B01">
              <w:rPr>
                <w:rFonts w:cs="Arial"/>
                <w:b/>
                <w:sz w:val="20"/>
                <w:szCs w:val="20"/>
              </w:rPr>
              <w:t>Inhalte und Ergebnisse</w:t>
            </w:r>
          </w:p>
        </w:tc>
        <w:tc>
          <w:tcPr>
            <w:tcW w:w="3295" w:type="dxa"/>
            <w:gridSpan w:val="2"/>
          </w:tcPr>
          <w:p w14:paraId="616CC6DF" w14:textId="77777777" w:rsidR="009D657C" w:rsidRPr="006D1B01" w:rsidRDefault="009D657C">
            <w:pPr>
              <w:pStyle w:val="Listenabsatz"/>
              <w:numPr>
                <w:ilvl w:val="0"/>
                <w:numId w:val="225"/>
              </w:numPr>
              <w:spacing w:line="360" w:lineRule="auto"/>
              <w:rPr>
                <w:rFonts w:cs="Arial"/>
                <w:sz w:val="20"/>
                <w:szCs w:val="20"/>
              </w:rPr>
            </w:pPr>
            <w:r w:rsidRPr="006D1B01">
              <w:rPr>
                <w:rFonts w:cs="Arial"/>
                <w:sz w:val="20"/>
                <w:szCs w:val="20"/>
              </w:rPr>
              <w:t xml:space="preserve">Ich kann die relevanten Inhalte eines Textes grob strukturieren und wiedergeben. </w:t>
            </w:r>
          </w:p>
          <w:p w14:paraId="077B3DF7" w14:textId="35A3A139" w:rsidR="00761A42" w:rsidRPr="006D1B01" w:rsidRDefault="009D657C">
            <w:pPr>
              <w:pStyle w:val="Listenabsatz"/>
              <w:numPr>
                <w:ilvl w:val="0"/>
                <w:numId w:val="225"/>
              </w:numPr>
              <w:spacing w:line="360" w:lineRule="auto"/>
              <w:rPr>
                <w:rFonts w:cs="Arial"/>
                <w:sz w:val="20"/>
                <w:szCs w:val="20"/>
              </w:rPr>
            </w:pPr>
            <w:r w:rsidRPr="006D1B01">
              <w:rPr>
                <w:rFonts w:cs="Arial"/>
                <w:sz w:val="20"/>
                <w:szCs w:val="20"/>
              </w:rPr>
              <w:t>Ich kann einfache Informationen und Zusammenhänge korrekt wiedergeben. Mein Ergebnis ist verständlich und fehlerfrei.</w:t>
            </w:r>
          </w:p>
        </w:tc>
        <w:tc>
          <w:tcPr>
            <w:tcW w:w="3249" w:type="dxa"/>
            <w:gridSpan w:val="2"/>
          </w:tcPr>
          <w:p w14:paraId="4A3FB7A1" w14:textId="77777777" w:rsidR="009D657C" w:rsidRPr="006D1B01" w:rsidRDefault="009D657C">
            <w:pPr>
              <w:pStyle w:val="Listenabsatz"/>
              <w:numPr>
                <w:ilvl w:val="0"/>
                <w:numId w:val="225"/>
              </w:numPr>
              <w:spacing w:line="360" w:lineRule="auto"/>
              <w:rPr>
                <w:rFonts w:cs="Arial"/>
                <w:sz w:val="20"/>
                <w:szCs w:val="20"/>
              </w:rPr>
            </w:pPr>
            <w:r w:rsidRPr="006D1B01">
              <w:rPr>
                <w:rFonts w:cs="Arial"/>
                <w:sz w:val="20"/>
                <w:szCs w:val="20"/>
              </w:rPr>
              <w:t xml:space="preserve">Ich kann komplexe Texte inhaltlich strukturieren und die relevanten Informationen präzise zusammenfassen. </w:t>
            </w:r>
          </w:p>
          <w:p w14:paraId="1E04E767" w14:textId="2BB7EE5A" w:rsidR="00761A42" w:rsidRPr="006D1B01" w:rsidRDefault="009D657C">
            <w:pPr>
              <w:pStyle w:val="Listenabsatz"/>
              <w:numPr>
                <w:ilvl w:val="0"/>
                <w:numId w:val="225"/>
              </w:numPr>
              <w:spacing w:line="360" w:lineRule="auto"/>
              <w:rPr>
                <w:rFonts w:cs="Arial"/>
                <w:sz w:val="20"/>
                <w:szCs w:val="20"/>
              </w:rPr>
            </w:pPr>
            <w:r w:rsidRPr="006D1B01">
              <w:rPr>
                <w:rFonts w:cs="Arial"/>
                <w:sz w:val="20"/>
                <w:szCs w:val="20"/>
              </w:rPr>
              <w:t>Ich kann die Informationen in Beziehung zueinander setzen und Zusammenhänge herausarbeiten. Ich achte darauf, dass mein Ergebnis sprachlich korrekt und gut lesbar ist.</w:t>
            </w:r>
          </w:p>
        </w:tc>
        <w:tc>
          <w:tcPr>
            <w:tcW w:w="3249" w:type="dxa"/>
            <w:gridSpan w:val="2"/>
          </w:tcPr>
          <w:p w14:paraId="7D45D7E1" w14:textId="77777777" w:rsidR="009D657C" w:rsidRPr="006D1B01" w:rsidRDefault="009D657C">
            <w:pPr>
              <w:pStyle w:val="Listenabsatz"/>
              <w:numPr>
                <w:ilvl w:val="0"/>
                <w:numId w:val="225"/>
              </w:numPr>
              <w:spacing w:line="360" w:lineRule="auto"/>
              <w:rPr>
                <w:rFonts w:cs="Arial"/>
                <w:sz w:val="20"/>
                <w:szCs w:val="20"/>
              </w:rPr>
            </w:pPr>
            <w:r w:rsidRPr="006D1B01">
              <w:rPr>
                <w:rFonts w:cs="Arial"/>
                <w:sz w:val="20"/>
                <w:szCs w:val="20"/>
              </w:rPr>
              <w:t xml:space="preserve">Ich kann komplexe Zusammenhänge verstehen und verknüpfen sowie eigene Schlüsse ziehen. Ich bin in der Lage, Sachverhalte zu hinterfragen und kritisch zu reflektieren. </w:t>
            </w:r>
          </w:p>
          <w:p w14:paraId="3D2E1683" w14:textId="5023822D" w:rsidR="00761A42" w:rsidRPr="006D1B01" w:rsidRDefault="009D657C">
            <w:pPr>
              <w:pStyle w:val="Listenabsatz"/>
              <w:numPr>
                <w:ilvl w:val="0"/>
                <w:numId w:val="225"/>
              </w:numPr>
              <w:spacing w:line="360" w:lineRule="auto"/>
              <w:rPr>
                <w:rFonts w:cs="Arial"/>
                <w:sz w:val="20"/>
                <w:szCs w:val="20"/>
              </w:rPr>
            </w:pPr>
            <w:r w:rsidRPr="006D1B01">
              <w:rPr>
                <w:rFonts w:cs="Arial"/>
                <w:sz w:val="20"/>
                <w:szCs w:val="20"/>
              </w:rPr>
              <w:t>Ich stelle sicher, dass mein Ergebnis formal und inhaltlich korrekt ist und den Anforderungen entspricht.</w:t>
            </w:r>
          </w:p>
        </w:tc>
        <w:tc>
          <w:tcPr>
            <w:tcW w:w="3561" w:type="dxa"/>
            <w:gridSpan w:val="2"/>
          </w:tcPr>
          <w:p w14:paraId="7A18328D" w14:textId="77777777" w:rsidR="009D657C" w:rsidRPr="006D1B01" w:rsidRDefault="009D657C">
            <w:pPr>
              <w:pStyle w:val="Listenabsatz"/>
              <w:numPr>
                <w:ilvl w:val="0"/>
                <w:numId w:val="225"/>
              </w:numPr>
              <w:spacing w:line="360" w:lineRule="auto"/>
              <w:jc w:val="center"/>
              <w:rPr>
                <w:rFonts w:cs="Arial"/>
                <w:sz w:val="20"/>
                <w:szCs w:val="20"/>
              </w:rPr>
            </w:pPr>
            <w:r w:rsidRPr="006D1B01">
              <w:rPr>
                <w:rFonts w:cs="Arial"/>
                <w:sz w:val="20"/>
                <w:szCs w:val="20"/>
              </w:rPr>
              <w:t xml:space="preserve">Ich kann komplexe Sachverhalte in unterschiedlichen Kontexten einordnen und Zusammenhänge zwischen verschiedenen Themen herstellen. </w:t>
            </w:r>
          </w:p>
          <w:p w14:paraId="2C226CFE" w14:textId="11FEE15C" w:rsidR="009D657C" w:rsidRPr="006D1B01" w:rsidRDefault="009D657C">
            <w:pPr>
              <w:pStyle w:val="Listenabsatz"/>
              <w:numPr>
                <w:ilvl w:val="0"/>
                <w:numId w:val="225"/>
              </w:numPr>
              <w:spacing w:line="360" w:lineRule="auto"/>
              <w:jc w:val="center"/>
              <w:rPr>
                <w:rFonts w:cs="Arial"/>
                <w:sz w:val="20"/>
                <w:szCs w:val="20"/>
              </w:rPr>
            </w:pPr>
            <w:r w:rsidRPr="006D1B01">
              <w:rPr>
                <w:rFonts w:cs="Arial"/>
                <w:sz w:val="20"/>
                <w:szCs w:val="20"/>
              </w:rPr>
              <w:t xml:space="preserve">Ich bin in der Lage, innovative Lösungsansätze zu entwickeln und eigenständig komplexe Projekte zu planen und umzusetzen. Mein Ergebnis ist von hoher Qualität und </w:t>
            </w:r>
            <w:r w:rsidRPr="006D1B01">
              <w:rPr>
                <w:rFonts w:cs="Arial"/>
                <w:sz w:val="20"/>
                <w:szCs w:val="20"/>
              </w:rPr>
              <w:lastRenderedPageBreak/>
              <w:t>entspricht hohen fachlichen Standards.</w:t>
            </w:r>
          </w:p>
        </w:tc>
      </w:tr>
      <w:tr w:rsidR="000646A3" w:rsidRPr="006D1B01" w14:paraId="594B26FD" w14:textId="77777777" w:rsidTr="000646A3">
        <w:tc>
          <w:tcPr>
            <w:tcW w:w="2034" w:type="dxa"/>
            <w:shd w:val="clear" w:color="auto" w:fill="EEECE1" w:themeFill="background2"/>
          </w:tcPr>
          <w:p w14:paraId="2DF57064" w14:textId="77777777" w:rsidR="00761A42" w:rsidRPr="006D1B01" w:rsidRDefault="00761A42" w:rsidP="000646A3">
            <w:pPr>
              <w:spacing w:line="360" w:lineRule="auto"/>
              <w:rPr>
                <w:rFonts w:cs="Arial"/>
                <w:b/>
                <w:bCs/>
                <w:sz w:val="20"/>
                <w:szCs w:val="20"/>
              </w:rPr>
            </w:pPr>
          </w:p>
        </w:tc>
        <w:tc>
          <w:tcPr>
            <w:tcW w:w="1481" w:type="dxa"/>
            <w:shd w:val="clear" w:color="auto" w:fill="EEECE1" w:themeFill="background2"/>
          </w:tcPr>
          <w:p w14:paraId="3BE58917"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16389961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4" w:type="dxa"/>
            <w:shd w:val="clear" w:color="auto" w:fill="EEECE1" w:themeFill="background2"/>
          </w:tcPr>
          <w:p w14:paraId="6FC90C3F"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9841667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73" w:type="dxa"/>
            <w:shd w:val="clear" w:color="auto" w:fill="EEECE1" w:themeFill="background2"/>
          </w:tcPr>
          <w:p w14:paraId="0EE7C560"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206482898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6" w:type="dxa"/>
            <w:shd w:val="clear" w:color="auto" w:fill="EEECE1" w:themeFill="background2"/>
          </w:tcPr>
          <w:p w14:paraId="6C8BAA58"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8614363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73" w:type="dxa"/>
            <w:shd w:val="clear" w:color="auto" w:fill="EEECE1" w:themeFill="background2"/>
          </w:tcPr>
          <w:p w14:paraId="4512F432"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7548236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6" w:type="dxa"/>
            <w:shd w:val="clear" w:color="auto" w:fill="EEECE1" w:themeFill="background2"/>
          </w:tcPr>
          <w:p w14:paraId="032EF051"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6717930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4" w:type="dxa"/>
            <w:shd w:val="clear" w:color="auto" w:fill="EEECE1" w:themeFill="background2"/>
          </w:tcPr>
          <w:p w14:paraId="3AC61836"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169026269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947" w:type="dxa"/>
            <w:shd w:val="clear" w:color="auto" w:fill="EEECE1" w:themeFill="background2"/>
          </w:tcPr>
          <w:p w14:paraId="5C9B9FB7"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0804105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0646A3" w:rsidRPr="006D1B01" w14:paraId="6F6CCE91" w14:textId="77777777" w:rsidTr="000646A3">
        <w:tc>
          <w:tcPr>
            <w:tcW w:w="2034" w:type="dxa"/>
            <w:vAlign w:val="center"/>
          </w:tcPr>
          <w:p w14:paraId="3323AD40" w14:textId="246B7471" w:rsidR="00761A42" w:rsidRPr="006D1B01" w:rsidRDefault="00761A42" w:rsidP="000646A3">
            <w:pPr>
              <w:spacing w:line="360" w:lineRule="auto"/>
              <w:rPr>
                <w:rFonts w:cs="Arial"/>
                <w:b/>
                <w:bCs/>
                <w:sz w:val="20"/>
                <w:szCs w:val="20"/>
              </w:rPr>
            </w:pPr>
            <w:r w:rsidRPr="006D1B01">
              <w:rPr>
                <w:rFonts w:cs="Arial"/>
                <w:b/>
                <w:sz w:val="20"/>
                <w:szCs w:val="20"/>
              </w:rPr>
              <w:t>Präsentation der Arbeitsergebnisse</w:t>
            </w:r>
          </w:p>
        </w:tc>
        <w:tc>
          <w:tcPr>
            <w:tcW w:w="3295" w:type="dxa"/>
            <w:gridSpan w:val="2"/>
          </w:tcPr>
          <w:p w14:paraId="3723FC71" w14:textId="77777777" w:rsidR="009D657C" w:rsidRPr="006D1B01" w:rsidRDefault="009D657C">
            <w:pPr>
              <w:numPr>
                <w:ilvl w:val="0"/>
                <w:numId w:val="226"/>
              </w:numPr>
              <w:spacing w:before="100" w:beforeAutospacing="1" w:after="100" w:afterAutospacing="1" w:line="360" w:lineRule="auto"/>
              <w:jc w:val="left"/>
              <w:rPr>
                <w:rFonts w:cs="Arial"/>
                <w:sz w:val="20"/>
                <w:szCs w:val="20"/>
              </w:rPr>
            </w:pPr>
            <w:r w:rsidRPr="006D1B01">
              <w:rPr>
                <w:rFonts w:cs="Arial"/>
                <w:sz w:val="20"/>
                <w:szCs w:val="20"/>
              </w:rPr>
              <w:t>Ich kann Arbeitsergebnisse einfach strukturieren und präsentieren.</w:t>
            </w:r>
          </w:p>
          <w:p w14:paraId="7A984C59" w14:textId="77777777" w:rsidR="009D657C" w:rsidRPr="006D1B01" w:rsidRDefault="009D657C">
            <w:pPr>
              <w:numPr>
                <w:ilvl w:val="0"/>
                <w:numId w:val="226"/>
              </w:numPr>
              <w:spacing w:before="100" w:beforeAutospacing="1" w:after="100" w:afterAutospacing="1" w:line="360" w:lineRule="auto"/>
              <w:jc w:val="left"/>
              <w:rPr>
                <w:rFonts w:cs="Arial"/>
                <w:sz w:val="20"/>
                <w:szCs w:val="20"/>
              </w:rPr>
            </w:pPr>
            <w:r w:rsidRPr="006D1B01">
              <w:rPr>
                <w:rFonts w:cs="Arial"/>
                <w:sz w:val="20"/>
                <w:szCs w:val="20"/>
              </w:rPr>
              <w:t>Ich kann die Arbeitsergebnisse verständlich darstellen.</w:t>
            </w:r>
          </w:p>
          <w:p w14:paraId="3FB5E63F" w14:textId="77777777" w:rsidR="009D657C" w:rsidRPr="006D1B01" w:rsidRDefault="009D657C">
            <w:pPr>
              <w:numPr>
                <w:ilvl w:val="0"/>
                <w:numId w:val="226"/>
              </w:numPr>
              <w:spacing w:before="100" w:beforeAutospacing="1" w:after="100" w:afterAutospacing="1" w:line="360" w:lineRule="auto"/>
              <w:jc w:val="left"/>
              <w:rPr>
                <w:rFonts w:cs="Arial"/>
                <w:sz w:val="20"/>
                <w:szCs w:val="20"/>
              </w:rPr>
            </w:pPr>
            <w:r w:rsidRPr="006D1B01">
              <w:rPr>
                <w:rFonts w:cs="Arial"/>
                <w:sz w:val="20"/>
                <w:szCs w:val="20"/>
              </w:rPr>
              <w:t>Ich kann grundlegende Visualisierungsregeln einhalten.</w:t>
            </w:r>
          </w:p>
          <w:p w14:paraId="404ED8BA" w14:textId="77777777" w:rsidR="009D657C" w:rsidRPr="006D1B01" w:rsidRDefault="009D657C">
            <w:pPr>
              <w:numPr>
                <w:ilvl w:val="0"/>
                <w:numId w:val="226"/>
              </w:numPr>
              <w:spacing w:before="100" w:beforeAutospacing="1" w:after="100" w:afterAutospacing="1" w:line="360" w:lineRule="auto"/>
              <w:jc w:val="left"/>
              <w:rPr>
                <w:rFonts w:cs="Arial"/>
                <w:sz w:val="20"/>
                <w:szCs w:val="20"/>
              </w:rPr>
            </w:pPr>
            <w:r w:rsidRPr="006D1B01">
              <w:rPr>
                <w:rFonts w:cs="Arial"/>
                <w:sz w:val="20"/>
                <w:szCs w:val="20"/>
              </w:rPr>
              <w:t>Ich kann in einfacher Sprache sprechen und verständlich auftreten.</w:t>
            </w:r>
          </w:p>
          <w:p w14:paraId="7ABA34F5" w14:textId="231E82D6" w:rsidR="00761A42" w:rsidRPr="006D1B01" w:rsidRDefault="009D657C">
            <w:pPr>
              <w:numPr>
                <w:ilvl w:val="0"/>
                <w:numId w:val="226"/>
              </w:numPr>
              <w:spacing w:before="100" w:beforeAutospacing="1" w:after="100" w:afterAutospacing="1" w:line="360" w:lineRule="auto"/>
              <w:jc w:val="left"/>
              <w:rPr>
                <w:rFonts w:cs="Arial"/>
                <w:sz w:val="20"/>
                <w:szCs w:val="20"/>
              </w:rPr>
            </w:pPr>
            <w:r w:rsidRPr="006D1B01">
              <w:rPr>
                <w:rFonts w:cs="Arial"/>
                <w:sz w:val="20"/>
                <w:szCs w:val="20"/>
              </w:rPr>
              <w:t>Ich kann saubere Darstellungen erstellen.</w:t>
            </w:r>
          </w:p>
        </w:tc>
        <w:tc>
          <w:tcPr>
            <w:tcW w:w="3249" w:type="dxa"/>
            <w:gridSpan w:val="2"/>
          </w:tcPr>
          <w:p w14:paraId="25175F12" w14:textId="77777777" w:rsidR="009D657C" w:rsidRPr="006D1B01" w:rsidRDefault="009D657C">
            <w:pPr>
              <w:numPr>
                <w:ilvl w:val="0"/>
                <w:numId w:val="227"/>
              </w:numPr>
              <w:spacing w:before="100" w:beforeAutospacing="1" w:after="100" w:afterAutospacing="1" w:line="360" w:lineRule="auto"/>
              <w:jc w:val="left"/>
              <w:rPr>
                <w:rFonts w:cs="Arial"/>
                <w:sz w:val="20"/>
                <w:szCs w:val="20"/>
              </w:rPr>
            </w:pPr>
            <w:r w:rsidRPr="006D1B01">
              <w:rPr>
                <w:rFonts w:cs="Arial"/>
                <w:sz w:val="20"/>
                <w:szCs w:val="20"/>
              </w:rPr>
              <w:t>Ich kann Arbeitsergebnisse klar und übersichtlich strukturieren und präsentieren.</w:t>
            </w:r>
          </w:p>
          <w:p w14:paraId="0CA6E9EB" w14:textId="77777777" w:rsidR="009D657C" w:rsidRPr="006D1B01" w:rsidRDefault="009D657C">
            <w:pPr>
              <w:numPr>
                <w:ilvl w:val="0"/>
                <w:numId w:val="227"/>
              </w:numPr>
              <w:spacing w:before="100" w:beforeAutospacing="1" w:after="100" w:afterAutospacing="1" w:line="360" w:lineRule="auto"/>
              <w:jc w:val="left"/>
              <w:rPr>
                <w:rFonts w:cs="Arial"/>
                <w:sz w:val="20"/>
                <w:szCs w:val="20"/>
              </w:rPr>
            </w:pPr>
            <w:r w:rsidRPr="006D1B01">
              <w:rPr>
                <w:rFonts w:cs="Arial"/>
                <w:sz w:val="20"/>
                <w:szCs w:val="20"/>
              </w:rPr>
              <w:t>Ich kann die Arbeitsergebnisse in einer verständlichen und ansprechenden Art und Weise darstellen.</w:t>
            </w:r>
          </w:p>
          <w:p w14:paraId="7A688E92" w14:textId="77777777" w:rsidR="009D657C" w:rsidRPr="006D1B01" w:rsidRDefault="009D657C">
            <w:pPr>
              <w:numPr>
                <w:ilvl w:val="0"/>
                <w:numId w:val="227"/>
              </w:numPr>
              <w:spacing w:before="100" w:beforeAutospacing="1" w:after="100" w:afterAutospacing="1" w:line="360" w:lineRule="auto"/>
              <w:jc w:val="left"/>
              <w:rPr>
                <w:rFonts w:cs="Arial"/>
                <w:sz w:val="20"/>
                <w:szCs w:val="20"/>
              </w:rPr>
            </w:pPr>
            <w:r w:rsidRPr="006D1B01">
              <w:rPr>
                <w:rFonts w:cs="Arial"/>
                <w:sz w:val="20"/>
                <w:szCs w:val="20"/>
              </w:rPr>
              <w:t>Ich kann Visualisierungsregeln angemessen anwenden, um die Präsentation effektiver zu gestalten.</w:t>
            </w:r>
          </w:p>
          <w:p w14:paraId="18326BB5" w14:textId="77777777" w:rsidR="009D657C" w:rsidRPr="006D1B01" w:rsidRDefault="009D657C">
            <w:pPr>
              <w:numPr>
                <w:ilvl w:val="0"/>
                <w:numId w:val="227"/>
              </w:numPr>
              <w:spacing w:before="100" w:beforeAutospacing="1" w:after="100" w:afterAutospacing="1" w:line="360" w:lineRule="auto"/>
              <w:jc w:val="left"/>
              <w:rPr>
                <w:rFonts w:cs="Arial"/>
                <w:sz w:val="20"/>
                <w:szCs w:val="20"/>
              </w:rPr>
            </w:pPr>
            <w:r w:rsidRPr="006D1B01">
              <w:rPr>
                <w:rFonts w:cs="Arial"/>
                <w:sz w:val="20"/>
                <w:szCs w:val="20"/>
              </w:rPr>
              <w:t>Ich kann in klarer Sprache sprechen und mein Auftreten ist verständlich und professionell.</w:t>
            </w:r>
          </w:p>
          <w:p w14:paraId="615AAB2F" w14:textId="77777777" w:rsidR="009D657C" w:rsidRPr="006D1B01" w:rsidRDefault="009D657C">
            <w:pPr>
              <w:numPr>
                <w:ilvl w:val="0"/>
                <w:numId w:val="227"/>
              </w:numPr>
              <w:spacing w:before="100" w:beforeAutospacing="1" w:after="100" w:afterAutospacing="1" w:line="360" w:lineRule="auto"/>
              <w:jc w:val="left"/>
              <w:rPr>
                <w:rFonts w:cs="Arial"/>
                <w:sz w:val="20"/>
                <w:szCs w:val="20"/>
              </w:rPr>
            </w:pPr>
            <w:r w:rsidRPr="006D1B01">
              <w:rPr>
                <w:rFonts w:cs="Arial"/>
                <w:sz w:val="20"/>
                <w:szCs w:val="20"/>
              </w:rPr>
              <w:t>Ich kann ordentliche und saubere Darstellungen erstellen.</w:t>
            </w:r>
          </w:p>
          <w:p w14:paraId="548E8A7F" w14:textId="43BAD60C" w:rsidR="009D657C" w:rsidRPr="006D1B01" w:rsidRDefault="009D657C" w:rsidP="000646A3">
            <w:pPr>
              <w:spacing w:line="360" w:lineRule="auto"/>
              <w:ind w:firstLine="708"/>
              <w:rPr>
                <w:rFonts w:cs="Arial"/>
                <w:sz w:val="20"/>
                <w:szCs w:val="20"/>
              </w:rPr>
            </w:pPr>
          </w:p>
        </w:tc>
        <w:tc>
          <w:tcPr>
            <w:tcW w:w="3249" w:type="dxa"/>
            <w:gridSpan w:val="2"/>
          </w:tcPr>
          <w:p w14:paraId="1147DDD7" w14:textId="77777777" w:rsidR="009D657C" w:rsidRPr="006D1B01" w:rsidRDefault="009D657C">
            <w:pPr>
              <w:numPr>
                <w:ilvl w:val="0"/>
                <w:numId w:val="228"/>
              </w:numPr>
              <w:spacing w:before="100" w:beforeAutospacing="1" w:after="100" w:afterAutospacing="1" w:line="360" w:lineRule="auto"/>
              <w:jc w:val="left"/>
              <w:rPr>
                <w:rFonts w:cs="Arial"/>
                <w:sz w:val="20"/>
                <w:szCs w:val="20"/>
              </w:rPr>
            </w:pPr>
            <w:r w:rsidRPr="006D1B01">
              <w:rPr>
                <w:rFonts w:cs="Arial"/>
                <w:sz w:val="20"/>
                <w:szCs w:val="20"/>
              </w:rPr>
              <w:lastRenderedPageBreak/>
              <w:t>Ich kann komplexe Arbeitsergebnisse effektiv und logisch strukturieren und präsentieren.</w:t>
            </w:r>
          </w:p>
          <w:p w14:paraId="0D164033" w14:textId="77777777" w:rsidR="009D657C" w:rsidRPr="006D1B01" w:rsidRDefault="009D657C">
            <w:pPr>
              <w:numPr>
                <w:ilvl w:val="0"/>
                <w:numId w:val="228"/>
              </w:numPr>
              <w:spacing w:before="100" w:beforeAutospacing="1" w:after="100" w:afterAutospacing="1" w:line="360" w:lineRule="auto"/>
              <w:jc w:val="left"/>
              <w:rPr>
                <w:rFonts w:cs="Arial"/>
                <w:sz w:val="20"/>
                <w:szCs w:val="20"/>
              </w:rPr>
            </w:pPr>
            <w:r w:rsidRPr="006D1B01">
              <w:rPr>
                <w:rFonts w:cs="Arial"/>
                <w:sz w:val="20"/>
                <w:szCs w:val="20"/>
              </w:rPr>
              <w:t>Ich kann die Arbeitsergebnisse auf eine originelle und ansprechende Weise darstellen, um das Publikum zu fesseln.</w:t>
            </w:r>
          </w:p>
          <w:p w14:paraId="29A995C2" w14:textId="77777777" w:rsidR="009D657C" w:rsidRPr="006D1B01" w:rsidRDefault="009D657C">
            <w:pPr>
              <w:numPr>
                <w:ilvl w:val="0"/>
                <w:numId w:val="228"/>
              </w:numPr>
              <w:spacing w:before="100" w:beforeAutospacing="1" w:after="100" w:afterAutospacing="1" w:line="360" w:lineRule="auto"/>
              <w:jc w:val="left"/>
              <w:rPr>
                <w:rFonts w:cs="Arial"/>
                <w:sz w:val="20"/>
                <w:szCs w:val="20"/>
              </w:rPr>
            </w:pPr>
            <w:r w:rsidRPr="006D1B01">
              <w:rPr>
                <w:rFonts w:cs="Arial"/>
                <w:sz w:val="20"/>
                <w:szCs w:val="20"/>
              </w:rPr>
              <w:t>Ich kann Visualisierungsregeln flexibel anwenden, um die Präsentation an die Bedürfnisse des Publikums anzupassen.</w:t>
            </w:r>
          </w:p>
          <w:p w14:paraId="69E2F3EA" w14:textId="77777777" w:rsidR="009D657C" w:rsidRPr="006D1B01" w:rsidRDefault="009D657C">
            <w:pPr>
              <w:numPr>
                <w:ilvl w:val="0"/>
                <w:numId w:val="228"/>
              </w:numPr>
              <w:spacing w:before="100" w:beforeAutospacing="1" w:after="100" w:afterAutospacing="1" w:line="360" w:lineRule="auto"/>
              <w:jc w:val="left"/>
              <w:rPr>
                <w:rFonts w:cs="Arial"/>
                <w:sz w:val="20"/>
                <w:szCs w:val="20"/>
              </w:rPr>
            </w:pPr>
            <w:r w:rsidRPr="006D1B01">
              <w:rPr>
                <w:rFonts w:cs="Arial"/>
                <w:sz w:val="20"/>
                <w:szCs w:val="20"/>
              </w:rPr>
              <w:t>Ich kann in einer klaren und präzisen Sprache sprechen und mein Auftreten ist selbstbewusst und professionell.</w:t>
            </w:r>
          </w:p>
          <w:p w14:paraId="42B439F0" w14:textId="519E7598" w:rsidR="009D657C" w:rsidRPr="006D1B01" w:rsidRDefault="009D657C">
            <w:pPr>
              <w:numPr>
                <w:ilvl w:val="0"/>
                <w:numId w:val="228"/>
              </w:numPr>
              <w:spacing w:before="100" w:beforeAutospacing="1" w:after="100" w:afterAutospacing="1" w:line="360" w:lineRule="auto"/>
              <w:jc w:val="left"/>
              <w:rPr>
                <w:rFonts w:cs="Arial"/>
                <w:sz w:val="20"/>
                <w:szCs w:val="20"/>
              </w:rPr>
            </w:pPr>
            <w:r w:rsidRPr="006D1B01">
              <w:rPr>
                <w:rFonts w:cs="Arial"/>
                <w:sz w:val="20"/>
                <w:szCs w:val="20"/>
              </w:rPr>
              <w:t xml:space="preserve">Ich kann präzise und ansprechende </w:t>
            </w:r>
            <w:r w:rsidRPr="006D1B01">
              <w:rPr>
                <w:rFonts w:cs="Arial"/>
                <w:sz w:val="20"/>
                <w:szCs w:val="20"/>
              </w:rPr>
              <w:lastRenderedPageBreak/>
              <w:t xml:space="preserve">Darstellungen erstellen, die die Informationen klar und deutlich </w:t>
            </w:r>
            <w:r w:rsidR="00D1663E" w:rsidRPr="006D1B01">
              <w:rPr>
                <w:rFonts w:cs="Arial"/>
                <w:sz w:val="20"/>
                <w:szCs w:val="20"/>
              </w:rPr>
              <w:t>weiterzugeben</w:t>
            </w:r>
          </w:p>
          <w:p w14:paraId="7B640EC3" w14:textId="77777777" w:rsidR="00761A42" w:rsidRPr="006D1B01" w:rsidRDefault="00761A42" w:rsidP="000646A3">
            <w:pPr>
              <w:spacing w:line="360" w:lineRule="auto"/>
              <w:rPr>
                <w:rFonts w:cs="Arial"/>
                <w:sz w:val="20"/>
                <w:szCs w:val="20"/>
              </w:rPr>
            </w:pPr>
          </w:p>
        </w:tc>
        <w:tc>
          <w:tcPr>
            <w:tcW w:w="3561" w:type="dxa"/>
            <w:gridSpan w:val="2"/>
          </w:tcPr>
          <w:p w14:paraId="3B11A5BD" w14:textId="77777777" w:rsidR="009D657C" w:rsidRPr="006D1B01" w:rsidRDefault="009D657C">
            <w:pPr>
              <w:numPr>
                <w:ilvl w:val="0"/>
                <w:numId w:val="229"/>
              </w:numPr>
              <w:spacing w:before="100" w:beforeAutospacing="1" w:after="100" w:afterAutospacing="1" w:line="360" w:lineRule="auto"/>
              <w:jc w:val="left"/>
              <w:rPr>
                <w:rFonts w:cs="Arial"/>
                <w:sz w:val="20"/>
                <w:szCs w:val="20"/>
              </w:rPr>
            </w:pPr>
            <w:r w:rsidRPr="006D1B01">
              <w:rPr>
                <w:rFonts w:cs="Arial"/>
                <w:sz w:val="20"/>
                <w:szCs w:val="20"/>
              </w:rPr>
              <w:lastRenderedPageBreak/>
              <w:t>Ich kann äußerst komplexe Arbeitsergebnisse auf effektive und logische Weise strukturieren und präsentieren.</w:t>
            </w:r>
          </w:p>
          <w:p w14:paraId="2F101BED" w14:textId="77777777" w:rsidR="009D657C" w:rsidRPr="006D1B01" w:rsidRDefault="009D657C">
            <w:pPr>
              <w:numPr>
                <w:ilvl w:val="0"/>
                <w:numId w:val="229"/>
              </w:numPr>
              <w:spacing w:before="100" w:beforeAutospacing="1" w:after="100" w:afterAutospacing="1" w:line="360" w:lineRule="auto"/>
              <w:jc w:val="left"/>
              <w:rPr>
                <w:rFonts w:cs="Arial"/>
                <w:sz w:val="20"/>
                <w:szCs w:val="20"/>
              </w:rPr>
            </w:pPr>
            <w:r w:rsidRPr="006D1B01">
              <w:rPr>
                <w:rFonts w:cs="Arial"/>
                <w:sz w:val="20"/>
                <w:szCs w:val="20"/>
              </w:rPr>
              <w:t>Ich kann die Arbeitsergebnisse auf eine originelle und beeindruckende Weise darstellen, um das Publikum zu begeistern.</w:t>
            </w:r>
          </w:p>
          <w:p w14:paraId="180C2BE4" w14:textId="77777777" w:rsidR="009D657C" w:rsidRPr="006D1B01" w:rsidRDefault="009D657C">
            <w:pPr>
              <w:numPr>
                <w:ilvl w:val="0"/>
                <w:numId w:val="229"/>
              </w:numPr>
              <w:spacing w:before="100" w:beforeAutospacing="1" w:after="100" w:afterAutospacing="1" w:line="360" w:lineRule="auto"/>
              <w:jc w:val="left"/>
              <w:rPr>
                <w:rFonts w:cs="Arial"/>
                <w:sz w:val="20"/>
                <w:szCs w:val="20"/>
              </w:rPr>
            </w:pPr>
            <w:r w:rsidRPr="006D1B01">
              <w:rPr>
                <w:rFonts w:cs="Arial"/>
                <w:sz w:val="20"/>
                <w:szCs w:val="20"/>
              </w:rPr>
              <w:t>Ich kann Visualisierungsregeln meisterhaft anwenden, um die Präsentation auf höchstem Niveau zu gestalten.</w:t>
            </w:r>
          </w:p>
          <w:p w14:paraId="25FC86AC" w14:textId="77777777" w:rsidR="009D657C" w:rsidRPr="006D1B01" w:rsidRDefault="009D657C">
            <w:pPr>
              <w:numPr>
                <w:ilvl w:val="0"/>
                <w:numId w:val="229"/>
              </w:numPr>
              <w:spacing w:before="100" w:beforeAutospacing="1" w:after="100" w:afterAutospacing="1" w:line="360" w:lineRule="auto"/>
              <w:jc w:val="left"/>
              <w:rPr>
                <w:rFonts w:cs="Arial"/>
                <w:sz w:val="20"/>
                <w:szCs w:val="20"/>
              </w:rPr>
            </w:pPr>
            <w:r w:rsidRPr="006D1B01">
              <w:rPr>
                <w:rFonts w:cs="Arial"/>
                <w:sz w:val="20"/>
                <w:szCs w:val="20"/>
              </w:rPr>
              <w:t>Ich kann in einer klaren, präzisen und überzeugenden Sprache sprechen und mein Auftreten ist professionell und charismatisch.</w:t>
            </w:r>
          </w:p>
          <w:p w14:paraId="63C73AD7" w14:textId="456004DE" w:rsidR="009D657C" w:rsidRPr="006D1B01" w:rsidRDefault="009D657C">
            <w:pPr>
              <w:numPr>
                <w:ilvl w:val="0"/>
                <w:numId w:val="229"/>
              </w:numPr>
              <w:spacing w:before="100" w:beforeAutospacing="1" w:after="100" w:afterAutospacing="1" w:line="360" w:lineRule="auto"/>
              <w:jc w:val="left"/>
              <w:rPr>
                <w:rFonts w:cs="Arial"/>
                <w:sz w:val="20"/>
                <w:szCs w:val="20"/>
              </w:rPr>
            </w:pPr>
            <w:r w:rsidRPr="006D1B01">
              <w:rPr>
                <w:rFonts w:cs="Arial"/>
                <w:sz w:val="20"/>
                <w:szCs w:val="20"/>
              </w:rPr>
              <w:t xml:space="preserve">Ich kann präzise, ansprechende und ästhetisch </w:t>
            </w:r>
            <w:r w:rsidRPr="006D1B01">
              <w:rPr>
                <w:rFonts w:cs="Arial"/>
                <w:sz w:val="20"/>
                <w:szCs w:val="20"/>
              </w:rPr>
              <w:lastRenderedPageBreak/>
              <w:t xml:space="preserve">ansprechende Darstellungen erstellen, die die Informationen auf höchstem Niveau </w:t>
            </w:r>
            <w:r w:rsidR="00D1663E" w:rsidRPr="006D1B01">
              <w:rPr>
                <w:rFonts w:cs="Arial"/>
                <w:sz w:val="20"/>
                <w:szCs w:val="20"/>
              </w:rPr>
              <w:t>weiterzugeben</w:t>
            </w:r>
            <w:r w:rsidRPr="006D1B01">
              <w:rPr>
                <w:rFonts w:cs="Arial"/>
                <w:sz w:val="20"/>
                <w:szCs w:val="20"/>
              </w:rPr>
              <w:t>.</w:t>
            </w:r>
          </w:p>
          <w:p w14:paraId="48974CDE" w14:textId="604ECCFC" w:rsidR="009D657C" w:rsidRPr="006D1B01" w:rsidRDefault="009D657C" w:rsidP="000646A3">
            <w:pPr>
              <w:spacing w:line="360" w:lineRule="auto"/>
              <w:rPr>
                <w:rFonts w:cs="Arial"/>
                <w:sz w:val="20"/>
                <w:szCs w:val="20"/>
              </w:rPr>
            </w:pPr>
          </w:p>
        </w:tc>
      </w:tr>
      <w:tr w:rsidR="000646A3" w:rsidRPr="006D1B01" w14:paraId="5D59AB41" w14:textId="77777777" w:rsidTr="000646A3">
        <w:tc>
          <w:tcPr>
            <w:tcW w:w="2034" w:type="dxa"/>
            <w:shd w:val="clear" w:color="auto" w:fill="EEECE1" w:themeFill="background2"/>
          </w:tcPr>
          <w:p w14:paraId="3C3D7C6C" w14:textId="77777777" w:rsidR="00761A42" w:rsidRPr="006D1B01" w:rsidRDefault="00761A42" w:rsidP="000646A3">
            <w:pPr>
              <w:spacing w:line="360" w:lineRule="auto"/>
              <w:rPr>
                <w:rFonts w:cs="Arial"/>
                <w:b/>
                <w:bCs/>
                <w:sz w:val="20"/>
                <w:szCs w:val="20"/>
              </w:rPr>
            </w:pPr>
          </w:p>
        </w:tc>
        <w:tc>
          <w:tcPr>
            <w:tcW w:w="1481" w:type="dxa"/>
            <w:shd w:val="clear" w:color="auto" w:fill="EEECE1" w:themeFill="background2"/>
          </w:tcPr>
          <w:p w14:paraId="1DDB1CDE"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206131810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4" w:type="dxa"/>
            <w:shd w:val="clear" w:color="auto" w:fill="EEECE1" w:themeFill="background2"/>
          </w:tcPr>
          <w:p w14:paraId="79EF3E1F"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8568482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73" w:type="dxa"/>
            <w:shd w:val="clear" w:color="auto" w:fill="EEECE1" w:themeFill="background2"/>
          </w:tcPr>
          <w:p w14:paraId="6A2F246B"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72137113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6" w:type="dxa"/>
            <w:shd w:val="clear" w:color="auto" w:fill="EEECE1" w:themeFill="background2"/>
          </w:tcPr>
          <w:p w14:paraId="2D951223"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2095672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73" w:type="dxa"/>
            <w:shd w:val="clear" w:color="auto" w:fill="EEECE1" w:themeFill="background2"/>
          </w:tcPr>
          <w:p w14:paraId="4AE58675"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16422262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6" w:type="dxa"/>
            <w:shd w:val="clear" w:color="auto" w:fill="EEECE1" w:themeFill="background2"/>
          </w:tcPr>
          <w:p w14:paraId="626403C1"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80530675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4" w:type="dxa"/>
            <w:shd w:val="clear" w:color="auto" w:fill="EEECE1" w:themeFill="background2"/>
          </w:tcPr>
          <w:p w14:paraId="31F0E75E"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16917975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947" w:type="dxa"/>
            <w:shd w:val="clear" w:color="auto" w:fill="EEECE1" w:themeFill="background2"/>
          </w:tcPr>
          <w:p w14:paraId="01E8DC57"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0439493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9D657C" w:rsidRPr="006D1B01" w14:paraId="1B1D85EE" w14:textId="77777777" w:rsidTr="000646A3">
        <w:tc>
          <w:tcPr>
            <w:tcW w:w="2034" w:type="dxa"/>
            <w:shd w:val="clear" w:color="auto" w:fill="FFFFFF" w:themeFill="background1"/>
            <w:vAlign w:val="center"/>
          </w:tcPr>
          <w:p w14:paraId="540BB88D" w14:textId="5CD878B7" w:rsidR="00761A42" w:rsidRPr="006D1B01" w:rsidRDefault="00761A42" w:rsidP="000646A3">
            <w:pPr>
              <w:spacing w:line="360" w:lineRule="auto"/>
              <w:rPr>
                <w:rFonts w:cs="Arial"/>
                <w:b/>
                <w:bCs/>
                <w:sz w:val="20"/>
                <w:szCs w:val="20"/>
              </w:rPr>
            </w:pPr>
            <w:r w:rsidRPr="006D1B01">
              <w:rPr>
                <w:rFonts w:cs="Arial"/>
                <w:b/>
                <w:sz w:val="20"/>
                <w:szCs w:val="20"/>
              </w:rPr>
              <w:t xml:space="preserve">Bewertung der Teamarbeit </w:t>
            </w:r>
          </w:p>
        </w:tc>
        <w:tc>
          <w:tcPr>
            <w:tcW w:w="3295" w:type="dxa"/>
            <w:gridSpan w:val="2"/>
            <w:shd w:val="clear" w:color="auto" w:fill="FFFFFF" w:themeFill="background1"/>
          </w:tcPr>
          <w:p w14:paraId="00A30BA5" w14:textId="77777777" w:rsidR="009D657C" w:rsidRPr="006D1B01" w:rsidRDefault="009D657C">
            <w:pPr>
              <w:pStyle w:val="Listenabsatz"/>
              <w:numPr>
                <w:ilvl w:val="0"/>
                <w:numId w:val="230"/>
              </w:numPr>
              <w:spacing w:before="100" w:beforeAutospacing="1" w:after="100" w:afterAutospacing="1" w:line="360" w:lineRule="auto"/>
              <w:jc w:val="left"/>
              <w:rPr>
                <w:rFonts w:cs="Arial"/>
                <w:sz w:val="20"/>
                <w:szCs w:val="20"/>
              </w:rPr>
            </w:pPr>
            <w:r w:rsidRPr="006D1B01">
              <w:rPr>
                <w:rFonts w:cs="Arial"/>
                <w:sz w:val="20"/>
                <w:szCs w:val="20"/>
              </w:rPr>
              <w:t>Ich kann eine Gruppenarbeit strukturieren, indem ich die Aufgabenverteilung klar kommuniziere und sicherstelle, dass jeder in der Gruppe versteht, was von ihm erwartet wird.</w:t>
            </w:r>
          </w:p>
          <w:p w14:paraId="0A026B12" w14:textId="77777777" w:rsidR="009D657C" w:rsidRPr="006D1B01" w:rsidRDefault="009D657C">
            <w:pPr>
              <w:pStyle w:val="Listenabsatz"/>
              <w:numPr>
                <w:ilvl w:val="0"/>
                <w:numId w:val="230"/>
              </w:numPr>
              <w:spacing w:before="100" w:beforeAutospacing="1" w:after="100" w:afterAutospacing="1" w:line="360" w:lineRule="auto"/>
              <w:jc w:val="left"/>
              <w:rPr>
                <w:rFonts w:cs="Arial"/>
                <w:sz w:val="20"/>
                <w:szCs w:val="20"/>
              </w:rPr>
            </w:pPr>
            <w:r w:rsidRPr="006D1B01">
              <w:rPr>
                <w:rFonts w:cs="Arial"/>
                <w:sz w:val="20"/>
                <w:szCs w:val="20"/>
              </w:rPr>
              <w:t>Ich kann die Teamarbeit bewerten, indem ich darauf achte, dass alle Gruppenmitglieder ihre Aufgaben erfüllen und dass die Gruppe gemeinsam auf ihr Ziel hinarbeitet.</w:t>
            </w:r>
          </w:p>
          <w:p w14:paraId="19D258E0" w14:textId="08C1D478" w:rsidR="009D657C" w:rsidRPr="006D1B01" w:rsidRDefault="009D657C">
            <w:pPr>
              <w:pStyle w:val="Listenabsatz"/>
              <w:numPr>
                <w:ilvl w:val="0"/>
                <w:numId w:val="230"/>
              </w:numPr>
              <w:spacing w:before="100" w:beforeAutospacing="1" w:after="100" w:afterAutospacing="1" w:line="360" w:lineRule="auto"/>
              <w:jc w:val="left"/>
              <w:rPr>
                <w:rFonts w:cs="Arial"/>
                <w:sz w:val="20"/>
                <w:szCs w:val="20"/>
              </w:rPr>
            </w:pPr>
            <w:r w:rsidRPr="006D1B01">
              <w:rPr>
                <w:rFonts w:cs="Arial"/>
                <w:sz w:val="20"/>
                <w:szCs w:val="20"/>
              </w:rPr>
              <w:t xml:space="preserve">Ich kann die Selbstständigkeit der Gruppe fördern, indem ich dafür </w:t>
            </w:r>
            <w:r w:rsidR="000646A3" w:rsidRPr="006D1B01">
              <w:rPr>
                <w:rFonts w:cs="Arial"/>
                <w:sz w:val="20"/>
                <w:szCs w:val="20"/>
              </w:rPr>
              <w:t>Sorge</w:t>
            </w:r>
            <w:r w:rsidRPr="006D1B01">
              <w:rPr>
                <w:rFonts w:cs="Arial"/>
                <w:sz w:val="20"/>
                <w:szCs w:val="20"/>
              </w:rPr>
              <w:t xml:space="preserve">, dass jedes Gruppenmitglied seine </w:t>
            </w:r>
            <w:r w:rsidRPr="006D1B01">
              <w:rPr>
                <w:rFonts w:cs="Arial"/>
                <w:sz w:val="20"/>
                <w:szCs w:val="20"/>
              </w:rPr>
              <w:lastRenderedPageBreak/>
              <w:t>eigenen Ideen einbringen kann und dass die Gruppe gemeinsam Entscheidungen trifft.</w:t>
            </w:r>
          </w:p>
          <w:p w14:paraId="35A8455B" w14:textId="77777777" w:rsidR="009D657C" w:rsidRPr="006D1B01" w:rsidRDefault="009D657C">
            <w:pPr>
              <w:pStyle w:val="Listenabsatz"/>
              <w:numPr>
                <w:ilvl w:val="0"/>
                <w:numId w:val="230"/>
              </w:numPr>
              <w:spacing w:before="100" w:beforeAutospacing="1" w:after="100" w:afterAutospacing="1" w:line="360" w:lineRule="auto"/>
              <w:jc w:val="left"/>
              <w:rPr>
                <w:rFonts w:cs="Arial"/>
                <w:sz w:val="20"/>
                <w:szCs w:val="20"/>
              </w:rPr>
            </w:pPr>
            <w:r w:rsidRPr="006D1B01">
              <w:rPr>
                <w:rFonts w:cs="Arial"/>
                <w:sz w:val="20"/>
                <w:szCs w:val="20"/>
              </w:rPr>
              <w:t>Ich kann eine zweckmäßige Arbeitsteilung innerhalb der Gruppe sicherstellen, indem ich die Stärken und Schwächen jedes Gruppenmitglieds berücksichtige und die Aufgaben entsprechend verteile.</w:t>
            </w:r>
          </w:p>
          <w:p w14:paraId="13798A31" w14:textId="77777777" w:rsidR="009D657C" w:rsidRPr="006D1B01" w:rsidRDefault="009D657C">
            <w:pPr>
              <w:pStyle w:val="Listenabsatz"/>
              <w:numPr>
                <w:ilvl w:val="0"/>
                <w:numId w:val="230"/>
              </w:numPr>
              <w:spacing w:before="100" w:beforeAutospacing="1" w:after="100" w:afterAutospacing="1" w:line="360" w:lineRule="auto"/>
              <w:jc w:val="left"/>
              <w:rPr>
                <w:rFonts w:cs="Arial"/>
                <w:sz w:val="20"/>
                <w:szCs w:val="20"/>
              </w:rPr>
            </w:pPr>
            <w:r w:rsidRPr="006D1B01">
              <w:rPr>
                <w:rFonts w:cs="Arial"/>
                <w:sz w:val="20"/>
                <w:szCs w:val="20"/>
              </w:rPr>
              <w:t>Ich kann die Kooperationsfähigkeit der Gruppenmitglieder unterstützen, indem ich darauf achte, dass alle Gruppenmitglieder respektvoll miteinander umgehen und sich gegenseitig unterstützen.</w:t>
            </w:r>
          </w:p>
          <w:p w14:paraId="38B73897" w14:textId="77777777" w:rsidR="009D657C" w:rsidRPr="006D1B01" w:rsidRDefault="009D657C">
            <w:pPr>
              <w:pStyle w:val="Listenabsatz"/>
              <w:numPr>
                <w:ilvl w:val="0"/>
                <w:numId w:val="230"/>
              </w:numPr>
              <w:spacing w:before="100" w:beforeAutospacing="1" w:after="100" w:afterAutospacing="1" w:line="360" w:lineRule="auto"/>
              <w:jc w:val="left"/>
              <w:rPr>
                <w:rFonts w:cs="Arial"/>
                <w:sz w:val="20"/>
                <w:szCs w:val="20"/>
              </w:rPr>
            </w:pPr>
            <w:r w:rsidRPr="006D1B01">
              <w:rPr>
                <w:rFonts w:cs="Arial"/>
                <w:sz w:val="20"/>
                <w:szCs w:val="20"/>
              </w:rPr>
              <w:t xml:space="preserve">Ich kann die Kommunikationsfähigkeit der Gruppenmitglieder fördern, indem ich sicherstelle, dass jeder die </w:t>
            </w:r>
            <w:r w:rsidRPr="006D1B01">
              <w:rPr>
                <w:rFonts w:cs="Arial"/>
                <w:sz w:val="20"/>
                <w:szCs w:val="20"/>
              </w:rPr>
              <w:lastRenderedPageBreak/>
              <w:t>Möglichkeit hat, seine Meinung zu äußern, und dass die Gruppe aktiv zuhört und aufeinander eingeht.</w:t>
            </w:r>
          </w:p>
          <w:p w14:paraId="6802DAEF" w14:textId="77777777" w:rsidR="009D657C" w:rsidRPr="006D1B01" w:rsidRDefault="009D657C">
            <w:pPr>
              <w:pStyle w:val="Listenabsatz"/>
              <w:numPr>
                <w:ilvl w:val="0"/>
                <w:numId w:val="230"/>
              </w:numPr>
              <w:spacing w:before="100" w:beforeAutospacing="1" w:after="100" w:afterAutospacing="1" w:line="360" w:lineRule="auto"/>
              <w:jc w:val="left"/>
              <w:rPr>
                <w:rFonts w:cs="Arial"/>
                <w:sz w:val="20"/>
                <w:szCs w:val="20"/>
              </w:rPr>
            </w:pPr>
            <w:r w:rsidRPr="006D1B01">
              <w:rPr>
                <w:rFonts w:cs="Arial"/>
                <w:sz w:val="20"/>
                <w:szCs w:val="20"/>
              </w:rPr>
              <w:t>Ich kann die Konfliktfähigkeit der Gruppenmitglieder fördern, indem ich darauf achte, dass Konflikte offen angesprochen werden und dass die Gruppe gemeinsam nach Lösungen sucht.</w:t>
            </w:r>
          </w:p>
          <w:p w14:paraId="60B3E531" w14:textId="5AB3ED22" w:rsidR="00761A42" w:rsidRPr="006D1B01" w:rsidRDefault="009D657C">
            <w:pPr>
              <w:pStyle w:val="Listenabsatz"/>
              <w:numPr>
                <w:ilvl w:val="0"/>
                <w:numId w:val="230"/>
              </w:numPr>
              <w:spacing w:before="100" w:beforeAutospacing="1" w:after="100" w:afterAutospacing="1" w:line="360" w:lineRule="auto"/>
              <w:jc w:val="left"/>
              <w:rPr>
                <w:rFonts w:cs="Arial"/>
                <w:sz w:val="20"/>
                <w:szCs w:val="20"/>
              </w:rPr>
            </w:pPr>
            <w:r w:rsidRPr="006D1B01">
              <w:rPr>
                <w:rFonts w:cs="Arial"/>
                <w:sz w:val="20"/>
                <w:szCs w:val="20"/>
              </w:rPr>
              <w:t xml:space="preserve">Ich kann die Selbsteinschätzung und Kritikfähigkeit der Gruppe fördern, indem ich dafür </w:t>
            </w:r>
            <w:r w:rsidR="000646A3" w:rsidRPr="006D1B01">
              <w:rPr>
                <w:rFonts w:cs="Arial"/>
                <w:sz w:val="20"/>
                <w:szCs w:val="20"/>
              </w:rPr>
              <w:t>Sorge</w:t>
            </w:r>
            <w:r w:rsidRPr="006D1B01">
              <w:rPr>
                <w:rFonts w:cs="Arial"/>
                <w:sz w:val="20"/>
                <w:szCs w:val="20"/>
              </w:rPr>
              <w:t>, dass die Gruppe regelmäßig reflektiert und Feedback gibt.</w:t>
            </w:r>
          </w:p>
        </w:tc>
        <w:tc>
          <w:tcPr>
            <w:tcW w:w="3249" w:type="dxa"/>
            <w:gridSpan w:val="2"/>
            <w:shd w:val="clear" w:color="auto" w:fill="FFFFFF" w:themeFill="background1"/>
          </w:tcPr>
          <w:p w14:paraId="3437BFB0" w14:textId="77777777" w:rsidR="000646A3" w:rsidRPr="006D1B01" w:rsidRDefault="000646A3">
            <w:pPr>
              <w:pStyle w:val="Listenabsatz"/>
              <w:numPr>
                <w:ilvl w:val="0"/>
                <w:numId w:val="230"/>
              </w:numPr>
              <w:spacing w:line="360" w:lineRule="auto"/>
              <w:rPr>
                <w:rFonts w:cs="Arial"/>
                <w:sz w:val="20"/>
                <w:szCs w:val="20"/>
              </w:rPr>
            </w:pPr>
            <w:r w:rsidRPr="006D1B01">
              <w:rPr>
                <w:rFonts w:cs="Arial"/>
                <w:sz w:val="20"/>
                <w:szCs w:val="20"/>
              </w:rPr>
              <w:lastRenderedPageBreak/>
              <w:t xml:space="preserve">Ich kann komplexe Arbeitsprozesse in der Gruppe strukturieren und die Teamarbeit unter Berücksichtigung detaillierter Bewertungsfaktoren bewerten. </w:t>
            </w:r>
          </w:p>
          <w:p w14:paraId="5E0A49C3" w14:textId="77777777" w:rsidR="000646A3" w:rsidRPr="006D1B01" w:rsidRDefault="000646A3">
            <w:pPr>
              <w:pStyle w:val="Listenabsatz"/>
              <w:numPr>
                <w:ilvl w:val="0"/>
                <w:numId w:val="230"/>
              </w:numPr>
              <w:spacing w:line="360" w:lineRule="auto"/>
              <w:rPr>
                <w:rFonts w:cs="Arial"/>
                <w:sz w:val="20"/>
                <w:szCs w:val="20"/>
              </w:rPr>
            </w:pPr>
            <w:r w:rsidRPr="006D1B01">
              <w:rPr>
                <w:rFonts w:cs="Arial"/>
                <w:sz w:val="20"/>
                <w:szCs w:val="20"/>
              </w:rPr>
              <w:t xml:space="preserve">Ich kann eine anspruchsvolle Arbeitsteilung implementieren, die Selbstständigkeit der Gruppe fördern und die Kooperationsfähigkeit der Gruppenmitglieder verbessern. </w:t>
            </w:r>
          </w:p>
          <w:p w14:paraId="706C7F2F" w14:textId="4A87FD39" w:rsidR="00761A42" w:rsidRPr="006D1B01" w:rsidRDefault="000646A3">
            <w:pPr>
              <w:pStyle w:val="Listenabsatz"/>
              <w:numPr>
                <w:ilvl w:val="0"/>
                <w:numId w:val="230"/>
              </w:numPr>
              <w:spacing w:line="360" w:lineRule="auto"/>
              <w:rPr>
                <w:rFonts w:cs="Arial"/>
                <w:sz w:val="20"/>
                <w:szCs w:val="20"/>
              </w:rPr>
            </w:pPr>
            <w:r w:rsidRPr="006D1B01">
              <w:rPr>
                <w:rFonts w:cs="Arial"/>
                <w:sz w:val="20"/>
                <w:szCs w:val="20"/>
              </w:rPr>
              <w:t xml:space="preserve">Ich kann komplexe Kommunikations- und Konfliktsituationen innerhalb der Gruppe </w:t>
            </w:r>
            <w:r w:rsidRPr="006D1B01">
              <w:rPr>
                <w:rFonts w:cs="Arial"/>
                <w:sz w:val="20"/>
                <w:szCs w:val="20"/>
              </w:rPr>
              <w:lastRenderedPageBreak/>
              <w:t>bewältigen und eine effektive Selbsteinschätzung und Kritikfähigkeit in der Gruppe etablieren.</w:t>
            </w:r>
          </w:p>
        </w:tc>
        <w:tc>
          <w:tcPr>
            <w:tcW w:w="3249" w:type="dxa"/>
            <w:gridSpan w:val="2"/>
            <w:shd w:val="clear" w:color="auto" w:fill="FFFFFF" w:themeFill="background1"/>
          </w:tcPr>
          <w:p w14:paraId="7210D45D" w14:textId="77777777" w:rsidR="000646A3" w:rsidRPr="006D1B01" w:rsidRDefault="000646A3">
            <w:pPr>
              <w:pStyle w:val="Listenabsatz"/>
              <w:numPr>
                <w:ilvl w:val="0"/>
                <w:numId w:val="230"/>
              </w:numPr>
              <w:spacing w:line="360" w:lineRule="auto"/>
              <w:rPr>
                <w:rFonts w:cs="Arial"/>
                <w:sz w:val="20"/>
                <w:szCs w:val="20"/>
              </w:rPr>
            </w:pPr>
            <w:r w:rsidRPr="006D1B01">
              <w:rPr>
                <w:rFonts w:cs="Arial"/>
                <w:sz w:val="20"/>
                <w:szCs w:val="20"/>
              </w:rPr>
              <w:lastRenderedPageBreak/>
              <w:t xml:space="preserve">Ich kann anspruchsvolle Arbeitsprozesse in der Gruppe strukturieren und die Teamarbeit anhand umfassender Messkriterien bewerten. </w:t>
            </w:r>
          </w:p>
          <w:p w14:paraId="1A80AAA0" w14:textId="77777777" w:rsidR="000646A3" w:rsidRPr="006D1B01" w:rsidRDefault="000646A3">
            <w:pPr>
              <w:pStyle w:val="Listenabsatz"/>
              <w:numPr>
                <w:ilvl w:val="0"/>
                <w:numId w:val="230"/>
              </w:numPr>
              <w:spacing w:line="360" w:lineRule="auto"/>
              <w:rPr>
                <w:rFonts w:cs="Arial"/>
                <w:sz w:val="20"/>
                <w:szCs w:val="20"/>
              </w:rPr>
            </w:pPr>
            <w:r w:rsidRPr="006D1B01">
              <w:rPr>
                <w:rFonts w:cs="Arial"/>
                <w:sz w:val="20"/>
                <w:szCs w:val="20"/>
              </w:rPr>
              <w:t xml:space="preserve">Ich kann die Selbstständigkeit der Gruppe auf einem hohen Niveau halten und eine effektive Arbeitsteilung implementieren. </w:t>
            </w:r>
          </w:p>
          <w:p w14:paraId="0D582DFB" w14:textId="0AAFEF6C" w:rsidR="00761A42" w:rsidRPr="006D1B01" w:rsidRDefault="000646A3">
            <w:pPr>
              <w:pStyle w:val="Listenabsatz"/>
              <w:numPr>
                <w:ilvl w:val="0"/>
                <w:numId w:val="230"/>
              </w:numPr>
              <w:spacing w:line="360" w:lineRule="auto"/>
              <w:rPr>
                <w:rFonts w:cs="Arial"/>
                <w:sz w:val="20"/>
                <w:szCs w:val="20"/>
              </w:rPr>
            </w:pPr>
            <w:r w:rsidRPr="006D1B01">
              <w:rPr>
                <w:rFonts w:cs="Arial"/>
                <w:sz w:val="20"/>
                <w:szCs w:val="20"/>
              </w:rPr>
              <w:t xml:space="preserve">Ich kann eine effektive Kooperation und Kommunikation zwischen den Gruppenmitgliedern auf einem hohen Niveau fördern und komplexe Konflikte innerhalb der Gruppe lösen. Die Gruppe kann eine anspruchsvolle </w:t>
            </w:r>
            <w:r w:rsidRPr="006D1B01">
              <w:rPr>
                <w:rFonts w:cs="Arial"/>
                <w:sz w:val="20"/>
                <w:szCs w:val="20"/>
              </w:rPr>
              <w:lastRenderedPageBreak/>
              <w:t>Selbsteinschätzung und Kritikfähigkeit aufweisen</w:t>
            </w:r>
          </w:p>
        </w:tc>
        <w:tc>
          <w:tcPr>
            <w:tcW w:w="3561" w:type="dxa"/>
            <w:gridSpan w:val="2"/>
            <w:shd w:val="clear" w:color="auto" w:fill="FFFFFF" w:themeFill="background1"/>
          </w:tcPr>
          <w:p w14:paraId="7D1471C4" w14:textId="77777777" w:rsidR="000646A3" w:rsidRPr="006D1B01" w:rsidRDefault="000646A3">
            <w:pPr>
              <w:pStyle w:val="Listenabsatz"/>
              <w:numPr>
                <w:ilvl w:val="0"/>
                <w:numId w:val="230"/>
              </w:numPr>
              <w:spacing w:line="360" w:lineRule="auto"/>
              <w:rPr>
                <w:rFonts w:cs="Arial"/>
                <w:sz w:val="20"/>
                <w:szCs w:val="20"/>
              </w:rPr>
            </w:pPr>
            <w:r w:rsidRPr="006D1B01">
              <w:rPr>
                <w:rFonts w:cs="Arial"/>
                <w:sz w:val="20"/>
                <w:szCs w:val="20"/>
              </w:rPr>
              <w:lastRenderedPageBreak/>
              <w:t xml:space="preserve">Ich kann komplexe und anspruchsvolle Arbeitsprozesse in der Gruppe meistern und die Teamarbeit auf höchstem Niveau bewerten. </w:t>
            </w:r>
          </w:p>
          <w:p w14:paraId="5F709F63" w14:textId="77777777" w:rsidR="000646A3" w:rsidRPr="006D1B01" w:rsidRDefault="000646A3">
            <w:pPr>
              <w:pStyle w:val="Listenabsatz"/>
              <w:numPr>
                <w:ilvl w:val="0"/>
                <w:numId w:val="230"/>
              </w:numPr>
              <w:spacing w:line="360" w:lineRule="auto"/>
              <w:rPr>
                <w:rFonts w:cs="Arial"/>
                <w:sz w:val="20"/>
                <w:szCs w:val="20"/>
              </w:rPr>
            </w:pPr>
            <w:r w:rsidRPr="006D1B01">
              <w:rPr>
                <w:rFonts w:cs="Arial"/>
                <w:sz w:val="20"/>
                <w:szCs w:val="20"/>
              </w:rPr>
              <w:t xml:space="preserve">Ich kann eine autonom arbeitende Gruppe fördern, die komplexe Arbeitsteilungen nutzen kann und gemeinsam höchst anspruchsvolle Projekte umsetzt. </w:t>
            </w:r>
          </w:p>
          <w:p w14:paraId="0AE8AC10" w14:textId="145D6ECE" w:rsidR="00761A42" w:rsidRPr="006D1B01" w:rsidRDefault="000646A3">
            <w:pPr>
              <w:pStyle w:val="Listenabsatz"/>
              <w:numPr>
                <w:ilvl w:val="0"/>
                <w:numId w:val="230"/>
              </w:numPr>
              <w:spacing w:line="360" w:lineRule="auto"/>
              <w:rPr>
                <w:rFonts w:cs="Arial"/>
                <w:sz w:val="20"/>
                <w:szCs w:val="20"/>
              </w:rPr>
            </w:pPr>
            <w:r w:rsidRPr="006D1B01">
              <w:rPr>
                <w:rFonts w:cs="Arial"/>
                <w:sz w:val="20"/>
                <w:szCs w:val="20"/>
              </w:rPr>
              <w:t xml:space="preserve">Ich kann eine effektive zwischenmenschliche Kooperation und Kommunikation auf höchstem Niveau etablieren und komplexe Konflikte innerhalb der Gruppe professionell lösen. Die Gruppe kann eine </w:t>
            </w:r>
            <w:r w:rsidRPr="006D1B01">
              <w:rPr>
                <w:rFonts w:cs="Arial"/>
                <w:sz w:val="20"/>
                <w:szCs w:val="20"/>
              </w:rPr>
              <w:lastRenderedPageBreak/>
              <w:t>ausgeprägte Selbsteinschätzung und Kritikfähigkeit aufweisen, die kontinuierlich verbessert wird, um noch höhere Leistungsstandards zu erreichen.</w:t>
            </w:r>
          </w:p>
        </w:tc>
      </w:tr>
      <w:tr w:rsidR="000646A3" w:rsidRPr="006D1B01" w14:paraId="34AD8E4A" w14:textId="77777777" w:rsidTr="000646A3">
        <w:tc>
          <w:tcPr>
            <w:tcW w:w="2034" w:type="dxa"/>
            <w:shd w:val="clear" w:color="auto" w:fill="EEECE1" w:themeFill="background2"/>
          </w:tcPr>
          <w:p w14:paraId="56A7C411" w14:textId="77777777" w:rsidR="00761A42" w:rsidRPr="006D1B01" w:rsidRDefault="00761A42" w:rsidP="000646A3">
            <w:pPr>
              <w:spacing w:line="360" w:lineRule="auto"/>
              <w:rPr>
                <w:rFonts w:cs="Arial"/>
                <w:b/>
                <w:bCs/>
                <w:sz w:val="20"/>
                <w:szCs w:val="20"/>
              </w:rPr>
            </w:pPr>
          </w:p>
        </w:tc>
        <w:tc>
          <w:tcPr>
            <w:tcW w:w="1481" w:type="dxa"/>
            <w:shd w:val="clear" w:color="auto" w:fill="EEECE1" w:themeFill="background2"/>
          </w:tcPr>
          <w:p w14:paraId="7D199A63"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144630138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4" w:type="dxa"/>
            <w:shd w:val="clear" w:color="auto" w:fill="EEECE1" w:themeFill="background2"/>
          </w:tcPr>
          <w:p w14:paraId="5A44BC7A"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220531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73" w:type="dxa"/>
            <w:shd w:val="clear" w:color="auto" w:fill="EEECE1" w:themeFill="background2"/>
          </w:tcPr>
          <w:p w14:paraId="19FF7F8C"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11945412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6" w:type="dxa"/>
            <w:shd w:val="clear" w:color="auto" w:fill="EEECE1" w:themeFill="background2"/>
          </w:tcPr>
          <w:p w14:paraId="79CCCE8F"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8114115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73" w:type="dxa"/>
            <w:shd w:val="clear" w:color="auto" w:fill="EEECE1" w:themeFill="background2"/>
          </w:tcPr>
          <w:p w14:paraId="411D46B3"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156872042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6" w:type="dxa"/>
            <w:shd w:val="clear" w:color="auto" w:fill="EEECE1" w:themeFill="background2"/>
          </w:tcPr>
          <w:p w14:paraId="1B2E1985"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83082374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4" w:type="dxa"/>
            <w:shd w:val="clear" w:color="auto" w:fill="EEECE1" w:themeFill="background2"/>
          </w:tcPr>
          <w:p w14:paraId="5295CAA6" w14:textId="77777777" w:rsidR="00761A42" w:rsidRPr="006D1B01" w:rsidRDefault="00761A42" w:rsidP="000646A3">
            <w:pPr>
              <w:spacing w:line="360" w:lineRule="auto"/>
              <w:rPr>
                <w:rFonts w:cs="Arial"/>
                <w:sz w:val="20"/>
                <w:szCs w:val="20"/>
              </w:rPr>
            </w:pPr>
            <w:r w:rsidRPr="006D1B01">
              <w:rPr>
                <w:rFonts w:cs="Arial"/>
                <w:sz w:val="20"/>
                <w:szCs w:val="20"/>
              </w:rPr>
              <w:t xml:space="preserve">Dozent </w:t>
            </w:r>
            <w:sdt>
              <w:sdtPr>
                <w:rPr>
                  <w:rFonts w:cs="Arial"/>
                  <w:sz w:val="20"/>
                  <w:szCs w:val="20"/>
                </w:rPr>
                <w:id w:val="30027454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947" w:type="dxa"/>
            <w:shd w:val="clear" w:color="auto" w:fill="EEECE1" w:themeFill="background2"/>
          </w:tcPr>
          <w:p w14:paraId="578C1925" w14:textId="77777777" w:rsidR="00761A42" w:rsidRPr="006D1B01" w:rsidRDefault="00761A42" w:rsidP="000646A3">
            <w:pPr>
              <w:spacing w:line="360" w:lineRule="auto"/>
              <w:rPr>
                <w:rFonts w:cs="Arial"/>
                <w:sz w:val="20"/>
                <w:szCs w:val="20"/>
              </w:rPr>
            </w:pPr>
            <w:r w:rsidRPr="006D1B01">
              <w:rPr>
                <w:rFonts w:cs="Arial"/>
                <w:sz w:val="20"/>
                <w:szCs w:val="20"/>
              </w:rPr>
              <w:t xml:space="preserve">Lernender </w:t>
            </w:r>
            <w:sdt>
              <w:sdtPr>
                <w:rPr>
                  <w:rFonts w:cs="Arial"/>
                  <w:sz w:val="20"/>
                  <w:szCs w:val="20"/>
                </w:rPr>
                <w:id w:val="-11724115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13247F01" w14:textId="166E4329" w:rsidR="00EF76AB" w:rsidRPr="006D1B01" w:rsidRDefault="00EF76AB" w:rsidP="00685F6E">
      <w:pPr>
        <w:tabs>
          <w:tab w:val="left" w:pos="9735"/>
        </w:tabs>
        <w:rPr>
          <w:rFonts w:cs="Arial"/>
          <w:szCs w:val="22"/>
        </w:rPr>
        <w:sectPr w:rsidR="00EF76AB" w:rsidRPr="006D1B01" w:rsidSect="00185D8D">
          <w:pgSz w:w="16838" w:h="11906" w:orient="landscape"/>
          <w:pgMar w:top="720" w:right="720" w:bottom="720" w:left="720" w:header="708" w:footer="708" w:gutter="0"/>
          <w:cols w:space="708"/>
          <w:docGrid w:linePitch="360"/>
        </w:sectPr>
      </w:pPr>
    </w:p>
    <w:p>
      <w:pPr>
        <w:pStyle w:val="berschrift2"/>
        <w:keepNext/>
        <w:spacing w:before="0" w:after="60"/>
      </w:pPr>
      <w:r>
        <w:rPr>
          <w:b w:val="0"/>
          <w:i w:val="0"/>
        </w:rPr>
        <w:t>10. Handout</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Ein Handout verdichtet die wesentlichen Aussagen eines Vortrags in eine eigenständig nutzbare, fachlich korrekte und übersichtliche schriftliche Orientierung.</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Zentrale Fachinformationen identifizieren und in ihrer Bedeutung für das Thema gewichten.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Inhalte auswählen, präzise formulieren, logisch strukturieren und formal übersichtlich gestalten.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Informationsbedürfnisse der Zuhörenden berücksichtigen und das Handout als Unterstützung gemeinsamer Kommunikation gestalten.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Auswahl- und Gestaltungsentscheidungen eigenverantwortlich treffen sowie Vollständigkeit, Quellen und Verständlichkeit prüfen.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trainiert die kompakte fachliche Dokumentation und adressatengerechte Bereitstellung von Informationen.</w:t>
            </w:r>
          </w:p>
        </w:tc>
      </w:tr>
    </w:tbl>
    <w:p>
      <w:pPr>
        <w:keepNext w:val="0"/>
        <w:pageBreakBefore w:val="0"/>
        <w:spacing w:before="0" w:after="20"/>
      </w:pPr>
    </w:p>
    <w:p>
      <w:pPr>
        <w:keepNext w:val="0"/>
        <w:pageBreakBefore w:val="0"/>
        <w:spacing w:before="0" w:after="100"/>
      </w:pPr>
      <w:r>
        <w:rPr>
          <w:b/>
          <w:i w:val="0"/>
          <w:color w:val="3F4F5F"/>
          <w:sz w:val="18"/>
        </w:rPr>
        <w:t>Kompetenzschwerpunkte: Fertigkeiten · Wissen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7C3283" w:rsidRPr="006D1B01" w:rsidSect="00111DAC">
          <w:type w:val="continuous"/>
          <w:pgSz w:w="11906" w:h="16838"/>
          <w:pgMar w:top="1417" w:right="1417" w:bottom="1417" w:left="1417" w:header="708" w:footer="708" w:gutter="0"/>
          <w:cols w:space="708" w:num="1"/>
          <w:titlePg/>
          <w:docGrid w:linePitch="360"/>
        </w:sectPr>
      </w:pPr>
    </w:p>
    <w:p>
      <w:pPr>
        <w:pStyle w:val="berschrift3"/>
        <w:keepNext/>
        <w:pageBreakBefore/>
        <w:spacing w:before="0" w:after="120"/>
      </w:pPr>
      <w:r>
        <w:rPr>
          <w:b w:val="0"/>
          <w:i w:val="0"/>
        </w:rPr>
        <w:t>10.1 Anleitung</w:t>
      </w:r>
    </w:p>
    <w:p w14:paraId="7E9B7F44" w14:textId="61DB9972" w:rsidR="00B55AE7" w:rsidRPr="006D1B01" w:rsidRDefault="00F8345C" w:rsidP="00490AA7">
      <w:pPr>
        <w:pStyle w:val="berschrift4"/>
        <w:rPr>
          <w:rFonts w:ascii="Arial" w:hAnsi="Arial" w:cs="Arial"/>
        </w:rPr>
      </w:pPr>
      <w:bookmarkStart w:id="43" w:name="_Toc231277183"/>
      <w:r w:rsidRPr="006D1B01">
        <w:rPr>
          <w:rFonts w:ascii="Arial" w:hAnsi="Arial" w:cs="Arial"/>
        </w:rPr>
        <w:lastRenderedPageBreak/>
        <w:t>3</w:t>
      </w:r>
      <w:r w:rsidR="00261D4B" w:rsidRPr="006D1B01">
        <w:rPr>
          <w:rFonts w:ascii="Arial" w:hAnsi="Arial" w:cs="Arial"/>
        </w:rPr>
        <w:t>.2</w:t>
      </w:r>
      <w:r w:rsidR="00AB6A59" w:rsidRPr="006D1B01">
        <w:rPr>
          <w:rFonts w:ascii="Arial" w:hAnsi="Arial" w:cs="Arial"/>
        </w:rPr>
        <w:t xml:space="preserve">.2 </w:t>
      </w:r>
      <w:r w:rsidR="00111DAC" w:rsidRPr="006D1B01">
        <w:rPr>
          <w:rFonts w:ascii="Arial" w:hAnsi="Arial" w:cs="Arial"/>
        </w:rPr>
        <w:t>Gestaltung eines Handouts</w:t>
      </w:r>
      <w:r w:rsidR="0025469C" w:rsidRPr="006D1B01">
        <w:rPr>
          <w:rFonts w:ascii="Arial" w:hAnsi="Arial" w:cs="Arial"/>
          <w:noProof/>
        </w:rPr>
        <mc:AlternateContent>
          <mc:Choice Requires="wps">
            <w:drawing>
              <wp:anchor distT="0" distB="0" distL="114300" distR="114300" simplePos="0" relativeHeight="251691520" behindDoc="0" locked="0" layoutInCell="1" allowOverlap="1" wp14:anchorId="4520E617" wp14:editId="02C14AF3">
                <wp:simplePos x="0" y="0"/>
                <wp:positionH relativeFrom="column">
                  <wp:align>center</wp:align>
                </wp:positionH>
                <wp:positionV relativeFrom="paragraph">
                  <wp:posOffset>537210</wp:posOffset>
                </wp:positionV>
                <wp:extent cx="5947410" cy="7677150"/>
                <wp:effectExtent l="0" t="0" r="0" b="0"/>
                <wp:wrapNone/>
                <wp:docPr id="31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7410" cy="7677150"/>
                        </a:xfrm>
                        <a:prstGeom prst="rect">
                          <a:avLst/>
                        </a:prstGeom>
                        <a:solidFill>
                          <a:srgbClr val="FFFFFF"/>
                        </a:solidFill>
                        <a:ln w="9525">
                          <a:solidFill>
                            <a:srgbClr val="000000"/>
                          </a:solidFill>
                          <a:miter lim="800000"/>
                          <a:headEnd/>
                          <a:tailEnd/>
                        </a:ln>
                      </wps:spPr>
                      <wps:txbx>
                        <w:txbxContent>
                          <w:p w14:paraId="29D77DDE" w14:textId="77777777" w:rsidR="007D75F6" w:rsidRDefault="007D75F6" w:rsidP="00111DAC">
                            <w:pPr>
                              <w:spacing w:before="120" w:line="22" w:lineRule="atLeast"/>
                            </w:pPr>
                            <w:r w:rsidRPr="00085EC2">
                              <w:t>Name der/des Vortragenden</w:t>
                            </w:r>
                            <w:r w:rsidRPr="00085EC2">
                              <w:tab/>
                            </w:r>
                            <w:r w:rsidRPr="00085EC2">
                              <w:tab/>
                            </w:r>
                            <w:r w:rsidRPr="00085EC2">
                              <w:tab/>
                            </w:r>
                            <w:r w:rsidRPr="00085EC2">
                              <w:tab/>
                            </w:r>
                            <w:r w:rsidRPr="00085EC2">
                              <w:tab/>
                            </w:r>
                            <w:r w:rsidRPr="00085EC2">
                              <w:tab/>
                            </w:r>
                            <w:r w:rsidRPr="00085EC2">
                              <w:tab/>
                              <w:t>Datum</w:t>
                            </w:r>
                          </w:p>
                          <w:p w14:paraId="4B047521" w14:textId="77777777" w:rsidR="007D75F6" w:rsidRDefault="007D75F6" w:rsidP="00111DAC">
                            <w:pPr>
                              <w:spacing w:line="22" w:lineRule="atLeast"/>
                            </w:pPr>
                            <w:r>
                              <w:t>Klasse</w:t>
                            </w:r>
                          </w:p>
                          <w:p w14:paraId="050E57C5" w14:textId="77777777" w:rsidR="007D75F6" w:rsidRPr="00085EC2" w:rsidRDefault="007D75F6" w:rsidP="00111DAC">
                            <w:pPr>
                              <w:spacing w:line="22" w:lineRule="atLeast"/>
                              <w:rPr>
                                <w:sz w:val="28"/>
                                <w:szCs w:val="28"/>
                              </w:rPr>
                            </w:pPr>
                            <w:r>
                              <w:t>Modul/Lernfeld</w:t>
                            </w:r>
                          </w:p>
                          <w:p w14:paraId="1249DFCF" w14:textId="77777777" w:rsidR="007D75F6" w:rsidRPr="00085EC2" w:rsidRDefault="007D75F6" w:rsidP="00111DAC">
                            <w:pPr>
                              <w:spacing w:line="22" w:lineRule="atLeast"/>
                              <w:jc w:val="center"/>
                            </w:pPr>
                          </w:p>
                          <w:p w14:paraId="371BC75D" w14:textId="77777777" w:rsidR="007D75F6" w:rsidRPr="00085EC2" w:rsidRDefault="007D75F6">
                            <w:pPr>
                              <w:pStyle w:val="Listenabsatz"/>
                              <w:numPr>
                                <w:ilvl w:val="0"/>
                                <w:numId w:val="13"/>
                              </w:numPr>
                              <w:tabs>
                                <w:tab w:val="left" w:pos="851"/>
                              </w:tabs>
                              <w:spacing w:line="22" w:lineRule="atLeast"/>
                              <w:ind w:hanging="987"/>
                            </w:pPr>
                            <w:r w:rsidRPr="00085EC2">
                              <w:t>Funktion eines Handouts</w:t>
                            </w:r>
                          </w:p>
                          <w:p w14:paraId="3FBC1958" w14:textId="77777777" w:rsidR="007D75F6" w:rsidRPr="00085EC2" w:rsidRDefault="007D75F6">
                            <w:pPr>
                              <w:pStyle w:val="Listenabsatz"/>
                              <w:numPr>
                                <w:ilvl w:val="0"/>
                                <w:numId w:val="14"/>
                              </w:numPr>
                              <w:tabs>
                                <w:tab w:val="left" w:pos="1560"/>
                              </w:tabs>
                              <w:spacing w:line="22" w:lineRule="atLeast"/>
                              <w:ind w:left="1560" w:right="144" w:hanging="284"/>
                            </w:pPr>
                            <w:r w:rsidRPr="00085EC2">
                              <w:t xml:space="preserve">Ein Handout, auch </w:t>
                            </w:r>
                            <w:r w:rsidRPr="00085EC2">
                              <w:rPr>
                                <w:i/>
                              </w:rPr>
                              <w:t>Thesenpapier</w:t>
                            </w:r>
                            <w:r w:rsidRPr="00085EC2">
                              <w:t>, enthält die wichtigsten Inhalte des Vortrags.</w:t>
                            </w:r>
                          </w:p>
                          <w:p w14:paraId="2E2527A7" w14:textId="77777777" w:rsidR="007D75F6" w:rsidRPr="00085EC2" w:rsidRDefault="007D75F6">
                            <w:pPr>
                              <w:pStyle w:val="Listenabsatz"/>
                              <w:numPr>
                                <w:ilvl w:val="0"/>
                                <w:numId w:val="14"/>
                              </w:numPr>
                              <w:tabs>
                                <w:tab w:val="left" w:pos="1560"/>
                              </w:tabs>
                              <w:spacing w:line="22" w:lineRule="atLeast"/>
                              <w:ind w:left="1560" w:right="144" w:hanging="284"/>
                            </w:pPr>
                            <w:r w:rsidRPr="00085EC2">
                              <w:t>Es er</w:t>
                            </w:r>
                            <w:r>
                              <w:t>möglicht dem Zuhörenden</w:t>
                            </w:r>
                            <w:r w:rsidRPr="00085EC2">
                              <w:t xml:space="preserve">, </w:t>
                            </w:r>
                            <w:r>
                              <w:t xml:space="preserve">die </w:t>
                            </w:r>
                            <w:r w:rsidRPr="00085EC2">
                              <w:t>zentrale</w:t>
                            </w:r>
                            <w:r>
                              <w:t>n</w:t>
                            </w:r>
                            <w:r w:rsidRPr="00085EC2">
                              <w:t xml:space="preserve"> Elemente einer Präsentation nachzulesen.</w:t>
                            </w:r>
                          </w:p>
                          <w:p w14:paraId="626EED9C" w14:textId="77777777" w:rsidR="007D75F6" w:rsidRPr="00085EC2" w:rsidRDefault="007D75F6" w:rsidP="00111DAC">
                            <w:pPr>
                              <w:pStyle w:val="Listenabsatz"/>
                              <w:tabs>
                                <w:tab w:val="left" w:pos="1560"/>
                              </w:tabs>
                              <w:spacing w:line="22" w:lineRule="atLeast"/>
                              <w:ind w:left="1560" w:right="144" w:hanging="284"/>
                            </w:pPr>
                          </w:p>
                          <w:p w14:paraId="549E5F80" w14:textId="77777777" w:rsidR="007D75F6" w:rsidRPr="00085EC2" w:rsidRDefault="007D75F6">
                            <w:pPr>
                              <w:pStyle w:val="Listenabsatz"/>
                              <w:numPr>
                                <w:ilvl w:val="0"/>
                                <w:numId w:val="13"/>
                              </w:numPr>
                              <w:tabs>
                                <w:tab w:val="left" w:pos="851"/>
                              </w:tabs>
                              <w:spacing w:line="22" w:lineRule="atLeast"/>
                              <w:ind w:right="144" w:hanging="987"/>
                            </w:pPr>
                            <w:r w:rsidRPr="00085EC2">
                              <w:t>Gliederung</w:t>
                            </w:r>
                          </w:p>
                          <w:p w14:paraId="5AC28591" w14:textId="77777777" w:rsidR="007D75F6" w:rsidRDefault="007D75F6">
                            <w:pPr>
                              <w:pStyle w:val="Listenabsatz"/>
                              <w:numPr>
                                <w:ilvl w:val="0"/>
                                <w:numId w:val="14"/>
                              </w:numPr>
                              <w:tabs>
                                <w:tab w:val="left" w:pos="1560"/>
                              </w:tabs>
                              <w:spacing w:line="22" w:lineRule="atLeast"/>
                              <w:ind w:left="1560" w:right="144" w:hanging="284"/>
                            </w:pPr>
                            <w:r>
                              <w:t>S</w:t>
                            </w:r>
                            <w:r w:rsidRPr="00085EC2">
                              <w:t>innvoll</w:t>
                            </w:r>
                            <w:r>
                              <w:t xml:space="preserve"> ist</w:t>
                            </w:r>
                            <w:r w:rsidRPr="00085EC2">
                              <w:t xml:space="preserve">, sich </w:t>
                            </w:r>
                            <w:r>
                              <w:t>für</w:t>
                            </w:r>
                            <w:r w:rsidRPr="00085EC2">
                              <w:t xml:space="preserve"> eine </w:t>
                            </w:r>
                            <w:r>
                              <w:t xml:space="preserve">überschaubare </w:t>
                            </w:r>
                            <w:r w:rsidRPr="00085EC2">
                              <w:t>Anzahl von Aspekten zu entscheiden und diese mit Unterpunkten weiter zu differenzieren.</w:t>
                            </w:r>
                          </w:p>
                          <w:p w14:paraId="738B043C" w14:textId="77777777" w:rsidR="007D75F6" w:rsidRPr="00085EC2" w:rsidRDefault="007D75F6">
                            <w:pPr>
                              <w:pStyle w:val="Listenabsatz"/>
                              <w:numPr>
                                <w:ilvl w:val="0"/>
                                <w:numId w:val="14"/>
                              </w:numPr>
                              <w:tabs>
                                <w:tab w:val="left" w:pos="1560"/>
                              </w:tabs>
                              <w:spacing w:line="22" w:lineRule="atLeast"/>
                              <w:ind w:left="1560" w:right="144" w:hanging="284"/>
                            </w:pPr>
                            <w:r>
                              <w:t>Das Thema des Referats bildet die Überschrift.</w:t>
                            </w:r>
                          </w:p>
                          <w:p w14:paraId="372E559A" w14:textId="77777777" w:rsidR="007D75F6" w:rsidRPr="00085EC2" w:rsidRDefault="007D75F6">
                            <w:pPr>
                              <w:pStyle w:val="Listenabsatz"/>
                              <w:numPr>
                                <w:ilvl w:val="0"/>
                                <w:numId w:val="14"/>
                              </w:numPr>
                              <w:tabs>
                                <w:tab w:val="left" w:pos="1560"/>
                              </w:tabs>
                              <w:spacing w:line="22" w:lineRule="atLeast"/>
                              <w:ind w:left="1560" w:right="144" w:hanging="284"/>
                            </w:pPr>
                            <w:r w:rsidRPr="00085EC2">
                              <w:t>Die Gliederung soll klar und übersichtlich sein.</w:t>
                            </w:r>
                          </w:p>
                          <w:p w14:paraId="0796CCB1" w14:textId="77777777" w:rsidR="007D75F6" w:rsidRPr="00085EC2" w:rsidRDefault="007D75F6">
                            <w:pPr>
                              <w:pStyle w:val="Listenabsatz"/>
                              <w:numPr>
                                <w:ilvl w:val="0"/>
                                <w:numId w:val="14"/>
                              </w:numPr>
                              <w:tabs>
                                <w:tab w:val="left" w:pos="1560"/>
                              </w:tabs>
                              <w:spacing w:line="22" w:lineRule="atLeast"/>
                              <w:ind w:left="1560" w:right="144" w:hanging="284"/>
                            </w:pPr>
                            <w:r w:rsidRPr="00085EC2">
                              <w:t>Eine Strukturierung ist mit römischen, arabische</w:t>
                            </w:r>
                            <w:r>
                              <w:t>n</w:t>
                            </w:r>
                            <w:r w:rsidRPr="00085EC2">
                              <w:t xml:space="preserve"> Ziffern oder Kleinbuchstaben möglich.</w:t>
                            </w:r>
                          </w:p>
                          <w:p w14:paraId="3F374A50" w14:textId="77777777" w:rsidR="007D75F6" w:rsidRPr="00085EC2" w:rsidRDefault="007D75F6">
                            <w:pPr>
                              <w:pStyle w:val="Listenabsatz"/>
                              <w:numPr>
                                <w:ilvl w:val="0"/>
                                <w:numId w:val="14"/>
                              </w:numPr>
                              <w:tabs>
                                <w:tab w:val="left" w:pos="1560"/>
                              </w:tabs>
                              <w:spacing w:line="22" w:lineRule="atLeast"/>
                              <w:ind w:left="1560" w:right="144" w:hanging="284"/>
                            </w:pPr>
                            <w:r w:rsidRPr="00085EC2">
                              <w:t>Als Unterpunkte bieten sich Aufzählungszeichen an.</w:t>
                            </w:r>
                          </w:p>
                          <w:p w14:paraId="472AB8C0" w14:textId="77777777" w:rsidR="007D75F6" w:rsidRPr="00085EC2" w:rsidRDefault="007D75F6" w:rsidP="00111DAC">
                            <w:pPr>
                              <w:pStyle w:val="Listenabsatz"/>
                              <w:tabs>
                                <w:tab w:val="left" w:pos="851"/>
                              </w:tabs>
                              <w:spacing w:line="22" w:lineRule="atLeast"/>
                              <w:ind w:left="2133" w:right="144" w:hanging="987"/>
                            </w:pPr>
                          </w:p>
                          <w:p w14:paraId="4CFE87D9" w14:textId="77777777" w:rsidR="007D75F6" w:rsidRPr="00085EC2" w:rsidRDefault="007D75F6">
                            <w:pPr>
                              <w:pStyle w:val="Listenabsatz"/>
                              <w:numPr>
                                <w:ilvl w:val="0"/>
                                <w:numId w:val="13"/>
                              </w:numPr>
                              <w:tabs>
                                <w:tab w:val="left" w:pos="851"/>
                              </w:tabs>
                              <w:spacing w:line="22" w:lineRule="atLeast"/>
                              <w:ind w:right="144" w:hanging="987"/>
                            </w:pPr>
                            <w:r w:rsidRPr="00085EC2">
                              <w:t>Inhalte</w:t>
                            </w:r>
                          </w:p>
                          <w:p w14:paraId="5BAE7176" w14:textId="77777777" w:rsidR="007D75F6" w:rsidRPr="00085EC2" w:rsidRDefault="007D75F6">
                            <w:pPr>
                              <w:pStyle w:val="Listenabsatz"/>
                              <w:numPr>
                                <w:ilvl w:val="0"/>
                                <w:numId w:val="14"/>
                              </w:numPr>
                              <w:tabs>
                                <w:tab w:val="left" w:pos="1560"/>
                              </w:tabs>
                              <w:spacing w:line="22" w:lineRule="atLeast"/>
                              <w:ind w:left="1560" w:right="144" w:hanging="284"/>
                            </w:pPr>
                            <w:r w:rsidRPr="00085EC2">
                              <w:t>Auf einem Handout werden die wichtigsten Aspekte und Erkenntnisse zusammengestellt.</w:t>
                            </w:r>
                          </w:p>
                          <w:p w14:paraId="4E43AFB5" w14:textId="77777777" w:rsidR="007D75F6" w:rsidRPr="00085EC2" w:rsidRDefault="007D75F6">
                            <w:pPr>
                              <w:pStyle w:val="Listenabsatz"/>
                              <w:numPr>
                                <w:ilvl w:val="0"/>
                                <w:numId w:val="14"/>
                              </w:numPr>
                              <w:tabs>
                                <w:tab w:val="left" w:pos="1560"/>
                              </w:tabs>
                              <w:spacing w:line="22" w:lineRule="atLeast"/>
                              <w:ind w:left="1560" w:right="144" w:hanging="284"/>
                            </w:pPr>
                            <w:r>
                              <w:t>Auch</w:t>
                            </w:r>
                            <w:r w:rsidRPr="00085EC2">
                              <w:t xml:space="preserve"> Bilder</w:t>
                            </w:r>
                            <w:r>
                              <w:t xml:space="preserve">, Tabellen und </w:t>
                            </w:r>
                            <w:r w:rsidRPr="00085EC2">
                              <w:t>Grafiken, die in der Präsentation wichtig sind</w:t>
                            </w:r>
                            <w:r>
                              <w:t>, können auf dem Handout enthalten sein</w:t>
                            </w:r>
                            <w:r w:rsidRPr="00085EC2">
                              <w:t>.</w:t>
                            </w:r>
                          </w:p>
                          <w:p w14:paraId="15B8858D" w14:textId="77777777" w:rsidR="007D75F6" w:rsidRPr="00085EC2" w:rsidRDefault="007D75F6" w:rsidP="00111DAC">
                            <w:pPr>
                              <w:pStyle w:val="Listenabsatz"/>
                              <w:tabs>
                                <w:tab w:val="left" w:pos="851"/>
                              </w:tabs>
                              <w:spacing w:line="22" w:lineRule="atLeast"/>
                              <w:ind w:left="2133" w:right="144" w:hanging="987"/>
                            </w:pPr>
                          </w:p>
                          <w:p w14:paraId="62E8410C" w14:textId="77777777" w:rsidR="007D75F6" w:rsidRPr="00085EC2" w:rsidRDefault="007D75F6">
                            <w:pPr>
                              <w:pStyle w:val="Listenabsatz"/>
                              <w:numPr>
                                <w:ilvl w:val="0"/>
                                <w:numId w:val="13"/>
                              </w:numPr>
                              <w:tabs>
                                <w:tab w:val="left" w:pos="851"/>
                              </w:tabs>
                              <w:spacing w:line="22" w:lineRule="atLeast"/>
                              <w:ind w:right="144" w:hanging="987"/>
                            </w:pPr>
                            <w:r w:rsidRPr="00085EC2">
                              <w:t>Form und Gestaltung</w:t>
                            </w:r>
                          </w:p>
                          <w:p w14:paraId="03144680" w14:textId="77777777" w:rsidR="007D75F6" w:rsidRPr="00085EC2" w:rsidRDefault="007D75F6">
                            <w:pPr>
                              <w:pStyle w:val="Listenabsatz"/>
                              <w:numPr>
                                <w:ilvl w:val="0"/>
                                <w:numId w:val="14"/>
                              </w:numPr>
                              <w:tabs>
                                <w:tab w:val="left" w:pos="1560"/>
                              </w:tabs>
                              <w:spacing w:line="22" w:lineRule="atLeast"/>
                              <w:ind w:left="1560" w:right="144" w:hanging="284"/>
                            </w:pPr>
                            <w:r w:rsidRPr="00085EC2">
                              <w:t>Für die Gestaltung gilt als Grundregel, dass sie übersichtlich und einheitlich sein sollte.</w:t>
                            </w:r>
                          </w:p>
                          <w:p w14:paraId="3BE14782" w14:textId="77777777" w:rsidR="007D75F6" w:rsidRPr="00085EC2" w:rsidRDefault="007D75F6">
                            <w:pPr>
                              <w:pStyle w:val="Listenabsatz"/>
                              <w:numPr>
                                <w:ilvl w:val="0"/>
                                <w:numId w:val="14"/>
                              </w:numPr>
                              <w:tabs>
                                <w:tab w:val="left" w:pos="1560"/>
                              </w:tabs>
                              <w:spacing w:line="22" w:lineRule="atLeast"/>
                              <w:ind w:left="1560" w:right="144" w:hanging="284"/>
                            </w:pPr>
                            <w:r w:rsidRPr="00085EC2">
                              <w:t xml:space="preserve">Auf verschiedene Schriftarten und Schriftgrößen </w:t>
                            </w:r>
                            <w:r>
                              <w:t>sollte</w:t>
                            </w:r>
                            <w:r w:rsidRPr="00085EC2">
                              <w:t xml:space="preserve"> verzichtet werden. Hervorhebungen werden</w:t>
                            </w:r>
                            <w:r>
                              <w:t xml:space="preserve"> entweder</w:t>
                            </w:r>
                            <w:r w:rsidRPr="00085EC2">
                              <w:t xml:space="preserve"> durch </w:t>
                            </w:r>
                            <w:r w:rsidRPr="00085EC2">
                              <w:rPr>
                                <w:b/>
                              </w:rPr>
                              <w:t>Fettdruck</w:t>
                            </w:r>
                            <w:r w:rsidRPr="00085EC2">
                              <w:t xml:space="preserve">, </w:t>
                            </w:r>
                            <w:r w:rsidRPr="00085EC2">
                              <w:rPr>
                                <w:u w:val="single"/>
                              </w:rPr>
                              <w:t>Unterstreichungen</w:t>
                            </w:r>
                            <w:r w:rsidRPr="00085EC2">
                              <w:t xml:space="preserve"> oder </w:t>
                            </w:r>
                            <w:r w:rsidRPr="00085EC2">
                              <w:rPr>
                                <w:i/>
                              </w:rPr>
                              <w:t>Kursive</w:t>
                            </w:r>
                            <w:r w:rsidRPr="00085EC2">
                              <w:t xml:space="preserve"> deutlich gemacht.</w:t>
                            </w:r>
                          </w:p>
                          <w:p w14:paraId="4C812A1C" w14:textId="77777777" w:rsidR="007D75F6" w:rsidRDefault="007D75F6">
                            <w:pPr>
                              <w:pStyle w:val="Listenabsatz"/>
                              <w:numPr>
                                <w:ilvl w:val="0"/>
                                <w:numId w:val="14"/>
                              </w:numPr>
                              <w:tabs>
                                <w:tab w:val="left" w:pos="1560"/>
                              </w:tabs>
                              <w:spacing w:line="22" w:lineRule="atLeast"/>
                              <w:ind w:left="1560" w:right="144" w:hanging="284"/>
                            </w:pPr>
                            <w:r w:rsidRPr="00085EC2">
                              <w:t>Inhalte können in Stichworten, Halbsätzen oder ganzen Sätzen darge</w:t>
                            </w:r>
                            <w:r>
                              <w:softHyphen/>
                            </w:r>
                            <w:r w:rsidRPr="00085EC2">
                              <w:t>stellt werden. Auch hierbei sollte auf Einheitlichkeit geachtet werden.</w:t>
                            </w:r>
                          </w:p>
                          <w:p w14:paraId="12394386" w14:textId="77777777" w:rsidR="007D75F6" w:rsidRPr="00085EC2" w:rsidRDefault="007D75F6">
                            <w:pPr>
                              <w:pStyle w:val="Listenabsatz"/>
                              <w:numPr>
                                <w:ilvl w:val="0"/>
                                <w:numId w:val="14"/>
                              </w:numPr>
                              <w:tabs>
                                <w:tab w:val="left" w:pos="1560"/>
                              </w:tabs>
                              <w:spacing w:line="22" w:lineRule="atLeast"/>
                              <w:ind w:left="1560" w:right="144" w:hanging="284"/>
                            </w:pPr>
                            <w:r>
                              <w:t>Sprachliche Richtigkeit ist ein unbedingtes Muss.</w:t>
                            </w:r>
                          </w:p>
                          <w:p w14:paraId="39E02CDE" w14:textId="77777777" w:rsidR="007D75F6" w:rsidRPr="00085EC2" w:rsidRDefault="007D75F6" w:rsidP="00111DAC">
                            <w:pPr>
                              <w:pStyle w:val="Listenabsatz"/>
                              <w:tabs>
                                <w:tab w:val="left" w:pos="851"/>
                              </w:tabs>
                              <w:spacing w:line="22" w:lineRule="atLeast"/>
                              <w:ind w:left="2133" w:right="144" w:hanging="987"/>
                            </w:pPr>
                          </w:p>
                          <w:p w14:paraId="68261B89" w14:textId="77777777" w:rsidR="007D75F6" w:rsidRDefault="007D75F6">
                            <w:pPr>
                              <w:pStyle w:val="Listenabsatz"/>
                              <w:numPr>
                                <w:ilvl w:val="0"/>
                                <w:numId w:val="13"/>
                              </w:numPr>
                              <w:tabs>
                                <w:tab w:val="left" w:pos="851"/>
                              </w:tabs>
                              <w:spacing w:line="22" w:lineRule="atLeast"/>
                              <w:ind w:right="144" w:hanging="987"/>
                            </w:pPr>
                            <w:r w:rsidRPr="00085EC2">
                              <w:t>Literaturangaben</w:t>
                            </w:r>
                          </w:p>
                          <w:p w14:paraId="18FB3D46" w14:textId="77777777" w:rsidR="007D75F6" w:rsidRDefault="007D75F6">
                            <w:pPr>
                              <w:pStyle w:val="Listenabsatz"/>
                              <w:numPr>
                                <w:ilvl w:val="0"/>
                                <w:numId w:val="14"/>
                              </w:numPr>
                              <w:tabs>
                                <w:tab w:val="left" w:pos="1560"/>
                              </w:tabs>
                              <w:spacing w:line="22" w:lineRule="atLeast"/>
                              <w:ind w:left="1560" w:right="144" w:hanging="284"/>
                            </w:pPr>
                            <w:r>
                              <w:t>Nachname, Vorname (Jahr): Titel. Untertitel, Ort.</w:t>
                            </w:r>
                          </w:p>
                          <w:p w14:paraId="796A6C7C" w14:textId="77777777" w:rsidR="007D75F6" w:rsidRDefault="007D75F6">
                            <w:pPr>
                              <w:pStyle w:val="Listenabsatz"/>
                              <w:numPr>
                                <w:ilvl w:val="0"/>
                                <w:numId w:val="14"/>
                              </w:numPr>
                              <w:tabs>
                                <w:tab w:val="left" w:pos="1560"/>
                              </w:tabs>
                              <w:spacing w:line="22" w:lineRule="atLeast"/>
                              <w:ind w:left="1560" w:right="144" w:hanging="284"/>
                            </w:pPr>
                            <w:r>
                              <w:t xml:space="preserve">Nachname, Vorname: Internetseiten zitieren, in: </w:t>
                            </w:r>
                            <w:r w:rsidRPr="003F69AC">
                              <w:t>www.Quellenan</w:t>
                            </w:r>
                            <w:r w:rsidRPr="003F69AC">
                              <w:softHyphen/>
                              <w:t>ga</w:t>
                            </w:r>
                            <w:r w:rsidRPr="003F69AC">
                              <w:softHyphen/>
                              <w:t>ben-müssen-nachvoll</w:t>
                            </w:r>
                            <w:r w:rsidRPr="003F69AC">
                              <w:softHyphen/>
                              <w:t>ziehbar-und-deshalb-vollständig-sein.de</w:t>
                            </w:r>
                            <w:r>
                              <w:t xml:space="preserve"> (12.01.2015)</w:t>
                            </w:r>
                          </w:p>
                          <w:p w14:paraId="02D0CAE2" w14:textId="77777777" w:rsidR="007D75F6" w:rsidRPr="00085EC2" w:rsidRDefault="007D75F6" w:rsidP="00111DAC">
                            <w:pPr>
                              <w:pStyle w:val="Listenabsatz"/>
                              <w:tabs>
                                <w:tab w:val="left" w:pos="1560"/>
                              </w:tabs>
                              <w:spacing w:line="22" w:lineRule="atLeast"/>
                              <w:ind w:left="1560" w:right="144"/>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0E617" id="Textfeld 2" o:spid="_x0000_s1038" type="#_x0000_t202" style="position:absolute;left:0;text-align:left;margin-left:0;margin-top:42.3pt;width:468.3pt;height:604.5pt;z-index:25169152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">
                <v:textbox>
                  <w:txbxContent>
                    <w:p w14:paraId="29D77DDE" w14:textId="77777777" w:rsidR="007D75F6" w:rsidRDefault="007D75F6" w:rsidP="00111DAC">
                      <w:pPr>
                        <w:spacing w:before="120" w:line="22" w:lineRule="atLeast"/>
                      </w:pPr>
                      <w:r w:rsidRPr="00085EC2">
                        <w:t>Name der/des Vortragenden</w:t>
                      </w:r>
                      <w:r w:rsidRPr="00085EC2">
                        <w:tab/>
                      </w:r>
                      <w:r w:rsidRPr="00085EC2">
                        <w:tab/>
                      </w:r>
                      <w:r w:rsidRPr="00085EC2">
                        <w:tab/>
                      </w:r>
                      <w:r w:rsidRPr="00085EC2">
                        <w:tab/>
                      </w:r>
                      <w:r w:rsidRPr="00085EC2">
                        <w:tab/>
                      </w:r>
                      <w:r w:rsidRPr="00085EC2">
                        <w:tab/>
                      </w:r>
                      <w:r w:rsidRPr="00085EC2">
                        <w:tab/>
                        <w:t>Datum</w:t>
                      </w:r>
                    </w:p>
                    <w:p w14:paraId="4B047521" w14:textId="77777777" w:rsidR="007D75F6" w:rsidRDefault="007D75F6" w:rsidP="00111DAC">
                      <w:pPr>
                        <w:spacing w:line="22" w:lineRule="atLeast"/>
                      </w:pPr>
                      <w:r>
                        <w:t>Klasse</w:t>
                      </w:r>
                    </w:p>
                    <w:p w14:paraId="050E57C5" w14:textId="77777777" w:rsidR="007D75F6" w:rsidRPr="00085EC2" w:rsidRDefault="007D75F6" w:rsidP="00111DAC">
                      <w:pPr>
                        <w:spacing w:line="22" w:lineRule="atLeast"/>
                        <w:rPr>
                          <w:sz w:val="28"/>
                          <w:szCs w:val="28"/>
                        </w:rPr>
                      </w:pPr>
                      <w:r>
                        <w:t>Modul/Lernfeld</w:t>
                      </w:r>
                    </w:p>
                    <w:p w14:paraId="1249DFCF" w14:textId="77777777" w:rsidR="007D75F6" w:rsidRPr="00085EC2" w:rsidRDefault="007D75F6" w:rsidP="00111DAC">
                      <w:pPr>
                        <w:spacing w:line="22" w:lineRule="atLeast"/>
                        <w:jc w:val="center"/>
                      </w:pPr>
                    </w:p>
                    <w:p w14:paraId="371BC75D" w14:textId="77777777" w:rsidR="007D75F6" w:rsidRPr="00085EC2" w:rsidRDefault="007D75F6">
                      <w:pPr>
                        <w:pStyle w:val="Listenabsatz"/>
                        <w:numPr>
                          <w:ilvl w:val="0"/>
                          <w:numId w:val="13"/>
                        </w:numPr>
                        <w:tabs>
                          <w:tab w:val="left" w:pos="851"/>
                        </w:tabs>
                        <w:spacing w:line="22" w:lineRule="atLeast"/>
                        <w:ind w:hanging="987"/>
                      </w:pPr>
                      <w:r w:rsidRPr="00085EC2">
                        <w:t>Funktion eines Handouts</w:t>
                      </w:r>
                    </w:p>
                    <w:p w14:paraId="3FBC1958" w14:textId="77777777" w:rsidR="007D75F6" w:rsidRPr="00085EC2" w:rsidRDefault="007D75F6">
                      <w:pPr>
                        <w:pStyle w:val="Listenabsatz"/>
                        <w:numPr>
                          <w:ilvl w:val="0"/>
                          <w:numId w:val="14"/>
                        </w:numPr>
                        <w:tabs>
                          <w:tab w:val="left" w:pos="1560"/>
                        </w:tabs>
                        <w:spacing w:line="22" w:lineRule="atLeast"/>
                        <w:ind w:left="1560" w:right="144" w:hanging="284"/>
                      </w:pPr>
                      <w:r w:rsidRPr="00085EC2">
                        <w:t xml:space="preserve">Ein Handout, auch </w:t>
                      </w:r>
                      <w:r w:rsidRPr="00085EC2">
                        <w:rPr>
                          <w:i/>
                        </w:rPr>
                        <w:t>Thesenpapier</w:t>
                      </w:r>
                      <w:r w:rsidRPr="00085EC2">
                        <w:t>, enthält die wichtigsten Inhalte des Vortrags.</w:t>
                      </w:r>
                    </w:p>
                    <w:p w14:paraId="2E2527A7" w14:textId="77777777" w:rsidR="007D75F6" w:rsidRPr="00085EC2" w:rsidRDefault="007D75F6">
                      <w:pPr>
                        <w:pStyle w:val="Listenabsatz"/>
                        <w:numPr>
                          <w:ilvl w:val="0"/>
                          <w:numId w:val="14"/>
                        </w:numPr>
                        <w:tabs>
                          <w:tab w:val="left" w:pos="1560"/>
                        </w:tabs>
                        <w:spacing w:line="22" w:lineRule="atLeast"/>
                        <w:ind w:left="1560" w:right="144" w:hanging="284"/>
                      </w:pPr>
                      <w:r w:rsidRPr="00085EC2">
                        <w:t>Es er</w:t>
                      </w:r>
                      <w:r>
                        <w:t>möglicht dem Zuhörenden</w:t>
                      </w:r>
                      <w:r w:rsidRPr="00085EC2">
                        <w:t xml:space="preserve">, </w:t>
                      </w:r>
                      <w:r>
                        <w:t xml:space="preserve">die </w:t>
                      </w:r>
                      <w:r w:rsidRPr="00085EC2">
                        <w:t>zentrale</w:t>
                      </w:r>
                      <w:r>
                        <w:t>n</w:t>
                      </w:r>
                      <w:r w:rsidRPr="00085EC2">
                        <w:t xml:space="preserve"> Elemente einer Präsentation nachzulesen.</w:t>
                      </w:r>
                    </w:p>
                    <w:p w14:paraId="626EED9C" w14:textId="77777777" w:rsidR="007D75F6" w:rsidRPr="00085EC2" w:rsidRDefault="007D75F6" w:rsidP="00111DAC">
                      <w:pPr>
                        <w:pStyle w:val="Listenabsatz"/>
                        <w:tabs>
                          <w:tab w:val="left" w:pos="1560"/>
                        </w:tabs>
                        <w:spacing w:line="22" w:lineRule="atLeast"/>
                        <w:ind w:left="1560" w:right="144" w:hanging="284"/>
                      </w:pPr>
                    </w:p>
                    <w:p w14:paraId="549E5F80" w14:textId="77777777" w:rsidR="007D75F6" w:rsidRPr="00085EC2" w:rsidRDefault="007D75F6">
                      <w:pPr>
                        <w:pStyle w:val="Listenabsatz"/>
                        <w:numPr>
                          <w:ilvl w:val="0"/>
                          <w:numId w:val="13"/>
                        </w:numPr>
                        <w:tabs>
                          <w:tab w:val="left" w:pos="851"/>
                        </w:tabs>
                        <w:spacing w:line="22" w:lineRule="atLeast"/>
                        <w:ind w:right="144" w:hanging="987"/>
                      </w:pPr>
                      <w:r w:rsidRPr="00085EC2">
                        <w:t>Gliederung</w:t>
                      </w:r>
                    </w:p>
                    <w:p w14:paraId="5AC28591" w14:textId="77777777" w:rsidR="007D75F6" w:rsidRDefault="007D75F6">
                      <w:pPr>
                        <w:pStyle w:val="Listenabsatz"/>
                        <w:numPr>
                          <w:ilvl w:val="0"/>
                          <w:numId w:val="14"/>
                        </w:numPr>
                        <w:tabs>
                          <w:tab w:val="left" w:pos="1560"/>
                        </w:tabs>
                        <w:spacing w:line="22" w:lineRule="atLeast"/>
                        <w:ind w:left="1560" w:right="144" w:hanging="284"/>
                      </w:pPr>
                      <w:r>
                        <w:t>S</w:t>
                      </w:r>
                      <w:r w:rsidRPr="00085EC2">
                        <w:t>innvoll</w:t>
                      </w:r>
                      <w:r>
                        <w:t xml:space="preserve"> ist</w:t>
                      </w:r>
                      <w:r w:rsidRPr="00085EC2">
                        <w:t xml:space="preserve">, sich </w:t>
                      </w:r>
                      <w:r>
                        <w:t>für</w:t>
                      </w:r>
                      <w:r w:rsidRPr="00085EC2">
                        <w:t xml:space="preserve"> eine </w:t>
                      </w:r>
                      <w:r>
                        <w:t xml:space="preserve">überschaubare </w:t>
                      </w:r>
                      <w:r w:rsidRPr="00085EC2">
                        <w:t>Anzahl von Aspekten zu entscheiden und diese mit Unterpunkten weiter zu differenzieren.</w:t>
                      </w:r>
                    </w:p>
                    <w:p w14:paraId="738B043C" w14:textId="77777777" w:rsidR="007D75F6" w:rsidRPr="00085EC2" w:rsidRDefault="007D75F6">
                      <w:pPr>
                        <w:pStyle w:val="Listenabsatz"/>
                        <w:numPr>
                          <w:ilvl w:val="0"/>
                          <w:numId w:val="14"/>
                        </w:numPr>
                        <w:tabs>
                          <w:tab w:val="left" w:pos="1560"/>
                        </w:tabs>
                        <w:spacing w:line="22" w:lineRule="atLeast"/>
                        <w:ind w:left="1560" w:right="144" w:hanging="284"/>
                      </w:pPr>
                      <w:r>
                        <w:t>Das Thema des Referats bildet die Überschrift.</w:t>
                      </w:r>
                    </w:p>
                    <w:p w14:paraId="372E559A" w14:textId="77777777" w:rsidR="007D75F6" w:rsidRPr="00085EC2" w:rsidRDefault="007D75F6">
                      <w:pPr>
                        <w:pStyle w:val="Listenabsatz"/>
                        <w:numPr>
                          <w:ilvl w:val="0"/>
                          <w:numId w:val="14"/>
                        </w:numPr>
                        <w:tabs>
                          <w:tab w:val="left" w:pos="1560"/>
                        </w:tabs>
                        <w:spacing w:line="22" w:lineRule="atLeast"/>
                        <w:ind w:left="1560" w:right="144" w:hanging="284"/>
                      </w:pPr>
                      <w:r w:rsidRPr="00085EC2">
                        <w:t>Die Gliederung soll klar und übersichtlich sein.</w:t>
                      </w:r>
                    </w:p>
                    <w:p w14:paraId="0796CCB1" w14:textId="77777777" w:rsidR="007D75F6" w:rsidRPr="00085EC2" w:rsidRDefault="007D75F6">
                      <w:pPr>
                        <w:pStyle w:val="Listenabsatz"/>
                        <w:numPr>
                          <w:ilvl w:val="0"/>
                          <w:numId w:val="14"/>
                        </w:numPr>
                        <w:tabs>
                          <w:tab w:val="left" w:pos="1560"/>
                        </w:tabs>
                        <w:spacing w:line="22" w:lineRule="atLeast"/>
                        <w:ind w:left="1560" w:right="144" w:hanging="284"/>
                      </w:pPr>
                      <w:r w:rsidRPr="00085EC2">
                        <w:t>Eine Strukturierung ist mit römischen, arabische</w:t>
                      </w:r>
                      <w:r>
                        <w:t>n</w:t>
                      </w:r>
                      <w:r w:rsidRPr="00085EC2">
                        <w:t xml:space="preserve"> Ziffern oder Kleinbuchstaben möglich.</w:t>
                      </w:r>
                    </w:p>
                    <w:p w14:paraId="3F374A50" w14:textId="77777777" w:rsidR="007D75F6" w:rsidRPr="00085EC2" w:rsidRDefault="007D75F6">
                      <w:pPr>
                        <w:pStyle w:val="Listenabsatz"/>
                        <w:numPr>
                          <w:ilvl w:val="0"/>
                          <w:numId w:val="14"/>
                        </w:numPr>
                        <w:tabs>
                          <w:tab w:val="left" w:pos="1560"/>
                        </w:tabs>
                        <w:spacing w:line="22" w:lineRule="atLeast"/>
                        <w:ind w:left="1560" w:right="144" w:hanging="284"/>
                      </w:pPr>
                      <w:r w:rsidRPr="00085EC2">
                        <w:t>Als Unterpunkte bieten sich Aufzählungszeichen an.</w:t>
                      </w:r>
                    </w:p>
                    <w:p w14:paraId="472AB8C0" w14:textId="77777777" w:rsidR="007D75F6" w:rsidRPr="00085EC2" w:rsidRDefault="007D75F6" w:rsidP="00111DAC">
                      <w:pPr>
                        <w:pStyle w:val="Listenabsatz"/>
                        <w:tabs>
                          <w:tab w:val="left" w:pos="851"/>
                        </w:tabs>
                        <w:spacing w:line="22" w:lineRule="atLeast"/>
                        <w:ind w:left="2133" w:right="144" w:hanging="987"/>
                      </w:pPr>
                    </w:p>
                    <w:p w14:paraId="4CFE87D9" w14:textId="77777777" w:rsidR="007D75F6" w:rsidRPr="00085EC2" w:rsidRDefault="007D75F6">
                      <w:pPr>
                        <w:pStyle w:val="Listenabsatz"/>
                        <w:numPr>
                          <w:ilvl w:val="0"/>
                          <w:numId w:val="13"/>
                        </w:numPr>
                        <w:tabs>
                          <w:tab w:val="left" w:pos="851"/>
                        </w:tabs>
                        <w:spacing w:line="22" w:lineRule="atLeast"/>
                        <w:ind w:right="144" w:hanging="987"/>
                      </w:pPr>
                      <w:r w:rsidRPr="00085EC2">
                        <w:t>Inhalte</w:t>
                      </w:r>
                    </w:p>
                    <w:p w14:paraId="5BAE7176" w14:textId="77777777" w:rsidR="007D75F6" w:rsidRPr="00085EC2" w:rsidRDefault="007D75F6">
                      <w:pPr>
                        <w:pStyle w:val="Listenabsatz"/>
                        <w:numPr>
                          <w:ilvl w:val="0"/>
                          <w:numId w:val="14"/>
                        </w:numPr>
                        <w:tabs>
                          <w:tab w:val="left" w:pos="1560"/>
                        </w:tabs>
                        <w:spacing w:line="22" w:lineRule="atLeast"/>
                        <w:ind w:left="1560" w:right="144" w:hanging="284"/>
                      </w:pPr>
                      <w:r w:rsidRPr="00085EC2">
                        <w:t>Auf einem Handout werden die wichtigsten Aspekte und Erkenntnisse zusammengestellt.</w:t>
                      </w:r>
                    </w:p>
                    <w:p w14:paraId="4E43AFB5" w14:textId="77777777" w:rsidR="007D75F6" w:rsidRPr="00085EC2" w:rsidRDefault="007D75F6">
                      <w:pPr>
                        <w:pStyle w:val="Listenabsatz"/>
                        <w:numPr>
                          <w:ilvl w:val="0"/>
                          <w:numId w:val="14"/>
                        </w:numPr>
                        <w:tabs>
                          <w:tab w:val="left" w:pos="1560"/>
                        </w:tabs>
                        <w:spacing w:line="22" w:lineRule="atLeast"/>
                        <w:ind w:left="1560" w:right="144" w:hanging="284"/>
                      </w:pPr>
                      <w:r>
                        <w:t>Auch</w:t>
                      </w:r>
                      <w:r w:rsidRPr="00085EC2">
                        <w:t xml:space="preserve"> Bilder</w:t>
                      </w:r>
                      <w:r>
                        <w:t xml:space="preserve">, Tabellen und </w:t>
                      </w:r>
                      <w:r w:rsidRPr="00085EC2">
                        <w:t>Grafiken, die in der Präsentation wichtig sind</w:t>
                      </w:r>
                      <w:r>
                        <w:t>, können auf dem Handout enthalten sein</w:t>
                      </w:r>
                      <w:r w:rsidRPr="00085EC2">
                        <w:t>.</w:t>
                      </w:r>
                    </w:p>
                    <w:p w14:paraId="15B8858D" w14:textId="77777777" w:rsidR="007D75F6" w:rsidRPr="00085EC2" w:rsidRDefault="007D75F6" w:rsidP="00111DAC">
                      <w:pPr>
                        <w:pStyle w:val="Listenabsatz"/>
                        <w:tabs>
                          <w:tab w:val="left" w:pos="851"/>
                        </w:tabs>
                        <w:spacing w:line="22" w:lineRule="atLeast"/>
                        <w:ind w:left="2133" w:right="144" w:hanging="987"/>
                      </w:pPr>
                    </w:p>
                    <w:p w14:paraId="62E8410C" w14:textId="77777777" w:rsidR="007D75F6" w:rsidRPr="00085EC2" w:rsidRDefault="007D75F6">
                      <w:pPr>
                        <w:pStyle w:val="Listenabsatz"/>
                        <w:numPr>
                          <w:ilvl w:val="0"/>
                          <w:numId w:val="13"/>
                        </w:numPr>
                        <w:tabs>
                          <w:tab w:val="left" w:pos="851"/>
                        </w:tabs>
                        <w:spacing w:line="22" w:lineRule="atLeast"/>
                        <w:ind w:right="144" w:hanging="987"/>
                      </w:pPr>
                      <w:r w:rsidRPr="00085EC2">
                        <w:t>Form und Gestaltung</w:t>
                      </w:r>
                    </w:p>
                    <w:p w14:paraId="03144680" w14:textId="77777777" w:rsidR="007D75F6" w:rsidRPr="00085EC2" w:rsidRDefault="007D75F6">
                      <w:pPr>
                        <w:pStyle w:val="Listenabsatz"/>
                        <w:numPr>
                          <w:ilvl w:val="0"/>
                          <w:numId w:val="14"/>
                        </w:numPr>
                        <w:tabs>
                          <w:tab w:val="left" w:pos="1560"/>
                        </w:tabs>
                        <w:spacing w:line="22" w:lineRule="atLeast"/>
                        <w:ind w:left="1560" w:right="144" w:hanging="284"/>
                      </w:pPr>
                      <w:r w:rsidRPr="00085EC2">
                        <w:t>Für die Gestaltung gilt als Grundregel, dass sie übersichtlich und einheitlich sein sollte.</w:t>
                      </w:r>
                    </w:p>
                    <w:p w14:paraId="3BE14782" w14:textId="77777777" w:rsidR="007D75F6" w:rsidRPr="00085EC2" w:rsidRDefault="007D75F6">
                      <w:pPr>
                        <w:pStyle w:val="Listenabsatz"/>
                        <w:numPr>
                          <w:ilvl w:val="0"/>
                          <w:numId w:val="14"/>
                        </w:numPr>
                        <w:tabs>
                          <w:tab w:val="left" w:pos="1560"/>
                        </w:tabs>
                        <w:spacing w:line="22" w:lineRule="atLeast"/>
                        <w:ind w:left="1560" w:right="144" w:hanging="284"/>
                      </w:pPr>
                      <w:r w:rsidRPr="00085EC2">
                        <w:t xml:space="preserve">Auf verschiedene Schriftarten und Schriftgrößen </w:t>
                      </w:r>
                      <w:r>
                        <w:t>sollte</w:t>
                      </w:r>
                      <w:r w:rsidRPr="00085EC2">
                        <w:t xml:space="preserve"> verzichtet werden. Hervorhebungen werden</w:t>
                      </w:r>
                      <w:r>
                        <w:t xml:space="preserve"> entweder</w:t>
                      </w:r>
                      <w:r w:rsidRPr="00085EC2">
                        <w:t xml:space="preserve"> durch </w:t>
                      </w:r>
                      <w:r w:rsidRPr="00085EC2">
                        <w:rPr>
                          <w:b/>
                        </w:rPr>
                        <w:t>Fettdruck</w:t>
                      </w:r>
                      <w:r w:rsidRPr="00085EC2">
                        <w:t xml:space="preserve">, </w:t>
                      </w:r>
                      <w:r w:rsidRPr="00085EC2">
                        <w:rPr>
                          <w:u w:val="single"/>
                        </w:rPr>
                        <w:t>Unterstreichungen</w:t>
                      </w:r>
                      <w:r w:rsidRPr="00085EC2">
                        <w:t xml:space="preserve"> oder </w:t>
                      </w:r>
                      <w:r w:rsidRPr="00085EC2">
                        <w:rPr>
                          <w:i/>
                        </w:rPr>
                        <w:t>Kursive</w:t>
                      </w:r>
                      <w:r w:rsidRPr="00085EC2">
                        <w:t xml:space="preserve"> deutlich gemacht.</w:t>
                      </w:r>
                    </w:p>
                    <w:p w14:paraId="4C812A1C" w14:textId="77777777" w:rsidR="007D75F6" w:rsidRDefault="007D75F6">
                      <w:pPr>
                        <w:pStyle w:val="Listenabsatz"/>
                        <w:numPr>
                          <w:ilvl w:val="0"/>
                          <w:numId w:val="14"/>
                        </w:numPr>
                        <w:tabs>
                          <w:tab w:val="left" w:pos="1560"/>
                        </w:tabs>
                        <w:spacing w:line="22" w:lineRule="atLeast"/>
                        <w:ind w:left="1560" w:right="144" w:hanging="284"/>
                      </w:pPr>
                      <w:r w:rsidRPr="00085EC2">
                        <w:t>Inhalte können in Stichworten, Halbsätzen oder ganzen Sätzen darge</w:t>
                      </w:r>
                      <w:r>
                        <w:softHyphen/>
                      </w:r>
                      <w:r w:rsidRPr="00085EC2">
                        <w:t>stellt werden. Auch hierbei sollte auf Einheitlichkeit geachtet werden.</w:t>
                      </w:r>
                    </w:p>
                    <w:p w14:paraId="12394386" w14:textId="77777777" w:rsidR="007D75F6" w:rsidRPr="00085EC2" w:rsidRDefault="007D75F6">
                      <w:pPr>
                        <w:pStyle w:val="Listenabsatz"/>
                        <w:numPr>
                          <w:ilvl w:val="0"/>
                          <w:numId w:val="14"/>
                        </w:numPr>
                        <w:tabs>
                          <w:tab w:val="left" w:pos="1560"/>
                        </w:tabs>
                        <w:spacing w:line="22" w:lineRule="atLeast"/>
                        <w:ind w:left="1560" w:right="144" w:hanging="284"/>
                      </w:pPr>
                      <w:r>
                        <w:t>Sprachliche Richtigkeit ist ein unbedingtes Muss.</w:t>
                      </w:r>
                    </w:p>
                    <w:p w14:paraId="39E02CDE" w14:textId="77777777" w:rsidR="007D75F6" w:rsidRPr="00085EC2" w:rsidRDefault="007D75F6" w:rsidP="00111DAC">
                      <w:pPr>
                        <w:pStyle w:val="Listenabsatz"/>
                        <w:tabs>
                          <w:tab w:val="left" w:pos="851"/>
                        </w:tabs>
                        <w:spacing w:line="22" w:lineRule="atLeast"/>
                        <w:ind w:left="2133" w:right="144" w:hanging="987"/>
                      </w:pPr>
                    </w:p>
                    <w:p w14:paraId="68261B89" w14:textId="77777777" w:rsidR="007D75F6" w:rsidRDefault="007D75F6">
                      <w:pPr>
                        <w:pStyle w:val="Listenabsatz"/>
                        <w:numPr>
                          <w:ilvl w:val="0"/>
                          <w:numId w:val="13"/>
                        </w:numPr>
                        <w:tabs>
                          <w:tab w:val="left" w:pos="851"/>
                        </w:tabs>
                        <w:spacing w:line="22" w:lineRule="atLeast"/>
                        <w:ind w:right="144" w:hanging="987"/>
                      </w:pPr>
                      <w:r w:rsidRPr="00085EC2">
                        <w:t>Literaturangaben</w:t>
                      </w:r>
                    </w:p>
                    <w:p w14:paraId="18FB3D46" w14:textId="77777777" w:rsidR="007D75F6" w:rsidRDefault="007D75F6">
                      <w:pPr>
                        <w:pStyle w:val="Listenabsatz"/>
                        <w:numPr>
                          <w:ilvl w:val="0"/>
                          <w:numId w:val="14"/>
                        </w:numPr>
                        <w:tabs>
                          <w:tab w:val="left" w:pos="1560"/>
                        </w:tabs>
                        <w:spacing w:line="22" w:lineRule="atLeast"/>
                        <w:ind w:left="1560" w:right="144" w:hanging="284"/>
                      </w:pPr>
                      <w:r>
                        <w:t>Nachname, Vorname (Jahr): Titel. Untertitel, Ort.</w:t>
                      </w:r>
                    </w:p>
                    <w:p w14:paraId="796A6C7C" w14:textId="77777777" w:rsidR="007D75F6" w:rsidRDefault="007D75F6">
                      <w:pPr>
                        <w:pStyle w:val="Listenabsatz"/>
                        <w:numPr>
                          <w:ilvl w:val="0"/>
                          <w:numId w:val="14"/>
                        </w:numPr>
                        <w:tabs>
                          <w:tab w:val="left" w:pos="1560"/>
                        </w:tabs>
                        <w:spacing w:line="22" w:lineRule="atLeast"/>
                        <w:ind w:left="1560" w:right="144" w:hanging="284"/>
                      </w:pPr>
                      <w:r>
                        <w:t xml:space="preserve">Nachname, Vorname: Internetseiten zitieren, in: </w:t>
                      </w:r>
                      <w:r w:rsidRPr="003F69AC">
                        <w:t>www.Quellenan</w:t>
                      </w:r>
                      <w:r w:rsidRPr="003F69AC">
                        <w:softHyphen/>
                        <w:t>ga</w:t>
                      </w:r>
                      <w:r w:rsidRPr="003F69AC">
                        <w:softHyphen/>
                        <w:t>ben-müssen-nachvoll</w:t>
                      </w:r>
                      <w:r w:rsidRPr="003F69AC">
                        <w:softHyphen/>
                        <w:t>ziehbar-und-deshalb-vollständig-sein.de</w:t>
                      </w:r>
                      <w:r>
                        <w:t xml:space="preserve"> (12.01.2015)</w:t>
                      </w:r>
                    </w:p>
                    <w:p w14:paraId="02D0CAE2" w14:textId="77777777" w:rsidR="007D75F6" w:rsidRPr="00085EC2" w:rsidRDefault="007D75F6" w:rsidP="00111DAC">
                      <w:pPr>
                        <w:pStyle w:val="Listenabsatz"/>
                        <w:tabs>
                          <w:tab w:val="left" w:pos="1560"/>
                        </w:tabs>
                        <w:spacing w:line="22" w:lineRule="atLeast"/>
                        <w:ind w:left="1560" w:right="144"/>
                      </w:pPr>
                    </w:p>
                  </w:txbxContent>
                </v:textbox>
              </v:shape>
            </w:pict>
          </mc:Fallback>
        </mc:AlternateContent>
      </w:r>
      <w:bookmarkEnd w:id="43"/>
    </w:p>
    <w:p w14:paraId="2E6E4632" w14:textId="77777777" w:rsidR="00B55AE7" w:rsidRPr="006D1B01" w:rsidRDefault="00B55AE7" w:rsidP="00B55AE7">
      <w:pPr>
        <w:rPr>
          <w:rFonts w:cs="Arial"/>
          <w:sz w:val="28"/>
          <w:szCs w:val="28"/>
        </w:rPr>
      </w:pPr>
    </w:p>
    <w:p w14:paraId="5787B49E" w14:textId="77777777" w:rsidR="00B55AE7" w:rsidRPr="006D1B01" w:rsidRDefault="00B55AE7" w:rsidP="00B55AE7">
      <w:pPr>
        <w:rPr>
          <w:rFonts w:cs="Arial"/>
          <w:sz w:val="28"/>
          <w:szCs w:val="28"/>
        </w:rPr>
      </w:pPr>
    </w:p>
    <w:p w14:paraId="0C29040B" w14:textId="77777777" w:rsidR="00B55AE7" w:rsidRPr="006D1B01" w:rsidRDefault="00B55AE7" w:rsidP="00B55AE7">
      <w:pPr>
        <w:rPr>
          <w:rFonts w:cs="Arial"/>
          <w:sz w:val="28"/>
          <w:szCs w:val="28"/>
        </w:rPr>
      </w:pPr>
    </w:p>
    <w:p w14:paraId="1C8CCA07" w14:textId="77777777" w:rsidR="00B55AE7" w:rsidRPr="006D1B01" w:rsidRDefault="00B55AE7" w:rsidP="00B55AE7">
      <w:pPr>
        <w:rPr>
          <w:rFonts w:cs="Arial"/>
          <w:sz w:val="28"/>
          <w:szCs w:val="28"/>
        </w:rPr>
      </w:pPr>
    </w:p>
    <w:p w14:paraId="602F3294" w14:textId="77777777" w:rsidR="00B55AE7" w:rsidRPr="006D1B01" w:rsidRDefault="00B55AE7" w:rsidP="00B55AE7">
      <w:pPr>
        <w:rPr>
          <w:rFonts w:cs="Arial"/>
          <w:sz w:val="28"/>
          <w:szCs w:val="28"/>
        </w:rPr>
      </w:pPr>
    </w:p>
    <w:p w14:paraId="0DB42EE9" w14:textId="77777777" w:rsidR="00B55AE7" w:rsidRPr="006D1B01" w:rsidRDefault="00B55AE7" w:rsidP="00B55AE7">
      <w:pPr>
        <w:rPr>
          <w:rFonts w:cs="Arial"/>
          <w:sz w:val="28"/>
          <w:szCs w:val="28"/>
        </w:rPr>
      </w:pPr>
    </w:p>
    <w:p w14:paraId="54785DA3" w14:textId="77777777" w:rsidR="00B55AE7" w:rsidRPr="006D1B01" w:rsidRDefault="00B55AE7" w:rsidP="00B55AE7">
      <w:pPr>
        <w:rPr>
          <w:rFonts w:cs="Arial"/>
          <w:sz w:val="28"/>
          <w:szCs w:val="28"/>
        </w:rPr>
      </w:pPr>
    </w:p>
    <w:p w14:paraId="28AD0A83" w14:textId="77777777" w:rsidR="00B55AE7" w:rsidRPr="006D1B01" w:rsidRDefault="00B55AE7" w:rsidP="00B55AE7">
      <w:pPr>
        <w:rPr>
          <w:rFonts w:cs="Arial"/>
          <w:sz w:val="28"/>
          <w:szCs w:val="28"/>
        </w:rPr>
      </w:pPr>
    </w:p>
    <w:p w14:paraId="11790455" w14:textId="77777777" w:rsidR="00B55AE7" w:rsidRPr="006D1B01" w:rsidRDefault="00B55AE7" w:rsidP="00B55AE7">
      <w:pPr>
        <w:rPr>
          <w:rFonts w:cs="Arial"/>
          <w:sz w:val="28"/>
          <w:szCs w:val="28"/>
        </w:rPr>
      </w:pPr>
    </w:p>
    <w:p w14:paraId="6AA7E1F4" w14:textId="77777777" w:rsidR="00B55AE7" w:rsidRPr="006D1B01" w:rsidRDefault="00B55AE7" w:rsidP="00B55AE7">
      <w:pPr>
        <w:rPr>
          <w:rFonts w:cs="Arial"/>
          <w:sz w:val="28"/>
          <w:szCs w:val="28"/>
        </w:rPr>
      </w:pPr>
    </w:p>
    <w:p w14:paraId="45944CDE" w14:textId="77777777" w:rsidR="00B55AE7" w:rsidRPr="006D1B01" w:rsidRDefault="00B55AE7" w:rsidP="00B55AE7">
      <w:pPr>
        <w:rPr>
          <w:rFonts w:cs="Arial"/>
          <w:sz w:val="28"/>
          <w:szCs w:val="28"/>
        </w:rPr>
      </w:pPr>
    </w:p>
    <w:p w14:paraId="6555CAD2" w14:textId="77777777" w:rsidR="00B55AE7" w:rsidRPr="006D1B01" w:rsidRDefault="00B55AE7" w:rsidP="00B55AE7">
      <w:pPr>
        <w:rPr>
          <w:rFonts w:cs="Arial"/>
          <w:sz w:val="28"/>
          <w:szCs w:val="28"/>
        </w:rPr>
      </w:pPr>
    </w:p>
    <w:p w14:paraId="2752C2E4" w14:textId="77777777" w:rsidR="00B55AE7" w:rsidRPr="006D1B01" w:rsidRDefault="00B55AE7" w:rsidP="00B55AE7">
      <w:pPr>
        <w:rPr>
          <w:rFonts w:cs="Arial"/>
          <w:sz w:val="28"/>
          <w:szCs w:val="28"/>
        </w:rPr>
      </w:pPr>
    </w:p>
    <w:p w14:paraId="2D0B6E2F" w14:textId="77777777" w:rsidR="00B55AE7" w:rsidRPr="006D1B01" w:rsidRDefault="00B55AE7" w:rsidP="00B55AE7">
      <w:pPr>
        <w:rPr>
          <w:rFonts w:cs="Arial"/>
          <w:sz w:val="28"/>
          <w:szCs w:val="28"/>
        </w:rPr>
      </w:pPr>
    </w:p>
    <w:p w14:paraId="2A8ED43F" w14:textId="77777777" w:rsidR="00B55AE7" w:rsidRPr="006D1B01" w:rsidRDefault="00B55AE7" w:rsidP="00B55AE7">
      <w:pPr>
        <w:rPr>
          <w:rFonts w:cs="Arial"/>
          <w:sz w:val="28"/>
          <w:szCs w:val="28"/>
        </w:rPr>
      </w:pPr>
    </w:p>
    <w:p w14:paraId="44714031" w14:textId="77777777" w:rsidR="00B55AE7" w:rsidRPr="006D1B01" w:rsidRDefault="00B55AE7" w:rsidP="00B55AE7">
      <w:pPr>
        <w:rPr>
          <w:rFonts w:cs="Arial"/>
          <w:sz w:val="28"/>
          <w:szCs w:val="28"/>
        </w:rPr>
      </w:pPr>
    </w:p>
    <w:p w14:paraId="47B86055" w14:textId="77777777" w:rsidR="00B55AE7" w:rsidRPr="006D1B01" w:rsidRDefault="00B55AE7" w:rsidP="00B55AE7">
      <w:pPr>
        <w:rPr>
          <w:rFonts w:cs="Arial"/>
          <w:sz w:val="28"/>
          <w:szCs w:val="28"/>
        </w:rPr>
      </w:pPr>
    </w:p>
    <w:p w14:paraId="07547021" w14:textId="77777777" w:rsidR="00B55AE7" w:rsidRPr="006D1B01" w:rsidRDefault="00B55AE7" w:rsidP="00B55AE7">
      <w:pPr>
        <w:rPr>
          <w:rFonts w:cs="Arial"/>
          <w:sz w:val="28"/>
          <w:szCs w:val="28"/>
        </w:rPr>
      </w:pPr>
    </w:p>
    <w:p w14:paraId="4D5E4DE5" w14:textId="77777777" w:rsidR="00B55AE7" w:rsidRPr="006D1B01" w:rsidRDefault="00B55AE7" w:rsidP="00B55AE7">
      <w:pPr>
        <w:rPr>
          <w:rFonts w:cs="Arial"/>
          <w:sz w:val="28"/>
          <w:szCs w:val="28"/>
        </w:rPr>
      </w:pPr>
    </w:p>
    <w:p w14:paraId="35DF34F7" w14:textId="77777777" w:rsidR="00B55AE7" w:rsidRPr="006D1B01" w:rsidRDefault="00B55AE7" w:rsidP="00B55AE7">
      <w:pPr>
        <w:rPr>
          <w:rFonts w:cs="Arial"/>
          <w:sz w:val="28"/>
          <w:szCs w:val="28"/>
        </w:rPr>
      </w:pPr>
    </w:p>
    <w:p w14:paraId="4EFFBB5A" w14:textId="77777777" w:rsidR="00B55AE7" w:rsidRPr="006D1B01" w:rsidRDefault="00B55AE7" w:rsidP="00B55AE7">
      <w:pPr>
        <w:rPr>
          <w:rFonts w:cs="Arial"/>
          <w:sz w:val="28"/>
          <w:szCs w:val="28"/>
        </w:rPr>
      </w:pPr>
    </w:p>
    <w:p w14:paraId="43C33A72" w14:textId="77777777" w:rsidR="00B55AE7" w:rsidRPr="006D1B01" w:rsidRDefault="00B55AE7" w:rsidP="00B55AE7">
      <w:pPr>
        <w:rPr>
          <w:rFonts w:cs="Arial"/>
          <w:sz w:val="28"/>
          <w:szCs w:val="28"/>
        </w:rPr>
      </w:pPr>
    </w:p>
    <w:p w14:paraId="33A5FD95" w14:textId="77777777" w:rsidR="00B55AE7" w:rsidRPr="006D1B01" w:rsidRDefault="00B55AE7" w:rsidP="00B55AE7">
      <w:pPr>
        <w:rPr>
          <w:rFonts w:cs="Arial"/>
          <w:sz w:val="28"/>
          <w:szCs w:val="28"/>
        </w:rPr>
      </w:pPr>
    </w:p>
    <w:p w14:paraId="01FE12A0" w14:textId="77777777" w:rsidR="00B55AE7" w:rsidRPr="006D1B01" w:rsidRDefault="00B55AE7" w:rsidP="00B55AE7">
      <w:pPr>
        <w:rPr>
          <w:rFonts w:cs="Arial"/>
          <w:sz w:val="28"/>
          <w:szCs w:val="28"/>
        </w:rPr>
      </w:pPr>
    </w:p>
    <w:p w14:paraId="0B1D4145" w14:textId="77777777" w:rsidR="00B55AE7" w:rsidRPr="006D1B01" w:rsidRDefault="00B55AE7" w:rsidP="00B55AE7">
      <w:pPr>
        <w:rPr>
          <w:rFonts w:cs="Arial"/>
          <w:sz w:val="28"/>
          <w:szCs w:val="28"/>
        </w:rPr>
      </w:pPr>
    </w:p>
    <w:p w14:paraId="7C5DAFEF" w14:textId="77777777" w:rsidR="00B55AE7" w:rsidRPr="006D1B01" w:rsidRDefault="00B55AE7" w:rsidP="00B55AE7">
      <w:pPr>
        <w:rPr>
          <w:rFonts w:cs="Arial"/>
          <w:sz w:val="28"/>
          <w:szCs w:val="28"/>
        </w:rPr>
      </w:pPr>
    </w:p>
    <w:p w14:paraId="313359AE" w14:textId="77777777" w:rsidR="00B55AE7" w:rsidRPr="006D1B01" w:rsidRDefault="00B55AE7" w:rsidP="00B55AE7">
      <w:pPr>
        <w:rPr>
          <w:rFonts w:cs="Arial"/>
          <w:sz w:val="28"/>
          <w:szCs w:val="28"/>
        </w:rPr>
      </w:pPr>
    </w:p>
    <w:p w14:paraId="1A042821" w14:textId="77777777" w:rsidR="00B55AE7" w:rsidRPr="006D1B01" w:rsidRDefault="00B55AE7" w:rsidP="00B55AE7">
      <w:pPr>
        <w:rPr>
          <w:rFonts w:cs="Arial"/>
          <w:sz w:val="28"/>
          <w:szCs w:val="28"/>
        </w:rPr>
      </w:pPr>
    </w:p>
    <w:p w14:paraId="2C842B25" w14:textId="77777777" w:rsidR="00B55AE7" w:rsidRPr="006D1B01" w:rsidRDefault="00B55AE7" w:rsidP="00B55AE7">
      <w:pPr>
        <w:rPr>
          <w:rFonts w:cs="Arial"/>
          <w:sz w:val="28"/>
          <w:szCs w:val="28"/>
        </w:rPr>
      </w:pPr>
    </w:p>
    <w:p w14:paraId="6577E3E9" w14:textId="77777777" w:rsidR="00B55AE7" w:rsidRPr="006D1B01" w:rsidRDefault="00B55AE7" w:rsidP="00B55AE7">
      <w:pPr>
        <w:rPr>
          <w:rFonts w:cs="Arial"/>
          <w:sz w:val="28"/>
          <w:szCs w:val="28"/>
        </w:rPr>
      </w:pPr>
    </w:p>
    <w:p w14:paraId="436F47B2" w14:textId="77777777" w:rsidR="00B55AE7" w:rsidRPr="006D1B01" w:rsidRDefault="00B55AE7" w:rsidP="00B55AE7">
      <w:pPr>
        <w:rPr>
          <w:rFonts w:cs="Arial"/>
          <w:sz w:val="28"/>
          <w:szCs w:val="28"/>
        </w:rPr>
      </w:pPr>
    </w:p>
    <w:p w14:paraId="1F1E60A4" w14:textId="77777777" w:rsidR="00B55AE7" w:rsidRPr="006D1B01" w:rsidRDefault="00B55AE7" w:rsidP="00B55AE7">
      <w:pPr>
        <w:rPr>
          <w:rFonts w:cs="Arial"/>
          <w:sz w:val="28"/>
          <w:szCs w:val="28"/>
        </w:rPr>
      </w:pPr>
    </w:p>
    <w:p w14:paraId="6B6E3969" w14:textId="77777777" w:rsidR="00B55AE7" w:rsidRPr="006D1B01" w:rsidRDefault="00B55AE7" w:rsidP="00B55AE7">
      <w:pPr>
        <w:rPr>
          <w:rFonts w:cs="Arial"/>
          <w:sz w:val="28"/>
          <w:szCs w:val="28"/>
        </w:rPr>
      </w:pPr>
    </w:p>
    <w:p w14:paraId="7E9D5612" w14:textId="77777777" w:rsidR="00B55AE7" w:rsidRPr="006D1B01" w:rsidRDefault="00B55AE7" w:rsidP="00B55AE7">
      <w:pPr>
        <w:rPr>
          <w:rFonts w:cs="Arial"/>
          <w:sz w:val="28"/>
          <w:szCs w:val="28"/>
        </w:rPr>
      </w:pPr>
    </w:p>
    <w:p w14:paraId="74FBE427" w14:textId="77777777" w:rsidR="00B55AE7" w:rsidRPr="006D1B01" w:rsidRDefault="00B55AE7" w:rsidP="00B55AE7">
      <w:pPr>
        <w:rPr>
          <w:rFonts w:cs="Arial"/>
          <w:sz w:val="28"/>
          <w:szCs w:val="28"/>
        </w:rPr>
      </w:pPr>
    </w:p>
    <w:p w14:paraId="7E6C907E" w14:textId="77777777" w:rsidR="00B55AE7" w:rsidRPr="006D1B01" w:rsidRDefault="00B55AE7" w:rsidP="00B55AE7">
      <w:pPr>
        <w:rPr>
          <w:rFonts w:cs="Arial"/>
          <w:sz w:val="28"/>
          <w:szCs w:val="28"/>
        </w:rPr>
      </w:pPr>
    </w:p>
    <w:p w14:paraId="25F03A5F" w14:textId="77777777" w:rsidR="00B55AE7" w:rsidRPr="006D1B01" w:rsidRDefault="00B55AE7" w:rsidP="00B55AE7">
      <w:pPr>
        <w:rPr>
          <w:rFonts w:cs="Arial"/>
          <w:sz w:val="28"/>
          <w:szCs w:val="28"/>
        </w:rPr>
      </w:pPr>
    </w:p>
    <w:p w14:paraId="0BFC0716" w14:textId="77777777" w:rsidR="00B55AE7" w:rsidRPr="006D1B01" w:rsidRDefault="00B55AE7" w:rsidP="00B55AE7">
      <w:pPr>
        <w:rPr>
          <w:rFonts w:cs="Arial"/>
          <w:sz w:val="28"/>
          <w:szCs w:val="28"/>
        </w:rPr>
      </w:pPr>
    </w:p>
    <w:p w14:paraId="5EA88FC9" w14:textId="77777777" w:rsidR="00B55AE7" w:rsidRPr="006D1B01" w:rsidRDefault="00B55AE7" w:rsidP="00B55AE7">
      <w:pPr>
        <w:rPr>
          <w:rFonts w:cs="Arial"/>
          <w:sz w:val="28"/>
          <w:szCs w:val="28"/>
        </w:rPr>
      </w:pPr>
    </w:p>
    <w:p w14:paraId="03A10616" w14:textId="77777777" w:rsidR="00B55AE7" w:rsidRPr="006D1B01" w:rsidRDefault="00B55AE7" w:rsidP="00B55AE7">
      <w:pPr>
        <w:rPr>
          <w:rFonts w:cs="Arial"/>
          <w:sz w:val="18"/>
          <w:szCs w:val="18"/>
        </w:rPr>
      </w:pPr>
      <w:r w:rsidRPr="006D1B01">
        <w:rPr>
          <w:rFonts w:cs="Arial"/>
          <w:sz w:val="18"/>
          <w:szCs w:val="18"/>
        </w:rPr>
        <w:t xml:space="preserve">        </w:t>
      </w:r>
    </w:p>
    <w:p w14:paraId="53733B54" w14:textId="77777777" w:rsidR="00B55AE7" w:rsidRPr="006D1B01" w:rsidRDefault="00B55AE7" w:rsidP="00B55AE7">
      <w:pPr>
        <w:rPr>
          <w:rFonts w:cs="Arial"/>
          <w:sz w:val="18"/>
          <w:szCs w:val="18"/>
        </w:rPr>
      </w:pPr>
      <w:r w:rsidRPr="006D1B01">
        <w:rPr>
          <w:rFonts w:cs="Arial"/>
          <w:sz w:val="18"/>
          <w:szCs w:val="18"/>
        </w:rPr>
        <w:t xml:space="preserve">           (vgl. Landesakademie für Fortbildung und Personalentwicklung an Schulen des Landes Baden-Württemberg in:  </w:t>
      </w:r>
      <w:r w:rsidRPr="006D1B01">
        <w:rPr>
          <w:rFonts w:cs="Arial"/>
          <w:sz w:val="18"/>
          <w:szCs w:val="18"/>
        </w:rPr>
        <w:br/>
        <w:t xml:space="preserve">            </w:t>
      </w:r>
      <w:r w:rsidR="008F077C" w:rsidRPr="006D1B01">
        <w:rPr>
          <w:rFonts w:cs="Arial"/>
          <w:sz w:val="18"/>
          <w:szCs w:val="18"/>
        </w:rPr>
        <w:t>https://lehrerfortbildung-bw.de/faecher/deutsch/bs/6bg/fb3/referat/praesentieren/ab9/ (24.09.2016)</w:t>
      </w:r>
    </w:p>
    <w:p w14:paraId="06B7EE58" w14:textId="77777777" w:rsidR="007C3283" w:rsidRPr="006D1B01" w:rsidRDefault="007C3283" w:rsidP="00B55AE7">
      <w:pPr>
        <w:rPr>
          <w:rFonts w:cs="Arial"/>
          <w:sz w:val="28"/>
          <w:szCs w:val="28"/>
        </w:rPr>
        <w:sectPr w:rsidR="007C3283" w:rsidRPr="006D1B01" w:rsidSect="00111DAC">
          <w:pgSz w:w="11906" w:h="16838"/>
          <w:pgMar w:top="720" w:right="720" w:bottom="720" w:left="720" w:header="709" w:footer="709" w:gutter="0"/>
          <w:cols w:space="708"/>
          <w:titlePg/>
          <w:docGrid w:linePitch="360"/>
        </w:sectPr>
      </w:pPr>
    </w:p>
    <w:p>
      <w:pPr>
        <w:pStyle w:val="berschrift3"/>
        <w:keepNext/>
        <w:pageBreakBefore w:val="0"/>
        <w:spacing w:before="0" w:after="120"/>
      </w:pPr>
      <w:r>
        <w:rPr>
          <w:b w:val="0"/>
          <w:i w:val="0"/>
        </w:rPr>
        <w:t>10.2 Bewertungsraster</w:t>
      </w:r>
    </w:p>
    <w:p w14:paraId="65D786CA" w14:textId="274F32F5" w:rsidR="00B77843" w:rsidRPr="006D1B01" w:rsidRDefault="00B77843" w:rsidP="00B77843">
      <w:pPr>
        <w:tabs>
          <w:tab w:val="left" w:pos="495"/>
          <w:tab w:val="left" w:pos="9735"/>
        </w:tabs>
        <w:rPr>
          <w:rFonts w:cs="Arial"/>
          <w:b/>
        </w:rPr>
      </w:pPr>
    </w:p>
    <w:p w14:paraId="2462AE08" w14:textId="77777777" w:rsidR="00C35956" w:rsidRPr="006D1B01" w:rsidRDefault="00C35956" w:rsidP="00B77843">
      <w:pPr>
        <w:tabs>
          <w:tab w:val="left" w:pos="495"/>
          <w:tab w:val="left" w:pos="9735"/>
        </w:tabs>
        <w:rPr>
          <w:rFonts w:cs="Arial"/>
          <w:b/>
        </w:rPr>
      </w:pPr>
    </w:p>
    <w:tbl>
      <w:tblPr>
        <w:tblStyle w:val="Tabellenraster"/>
        <w:tblW w:w="15559" w:type="dxa"/>
        <w:tblLayout w:type="fixed"/>
        <w:tblLook w:val="01E0" w:firstRow="1" w:lastRow="1" w:firstColumn="1" w:lastColumn="1" w:noHBand="0" w:noVBand="0"/>
      </w:tblPr>
      <w:tblGrid>
        <w:gridCol w:w="7106"/>
        <w:gridCol w:w="561"/>
        <w:gridCol w:w="561"/>
        <w:gridCol w:w="561"/>
        <w:gridCol w:w="561"/>
        <w:gridCol w:w="561"/>
        <w:gridCol w:w="5648"/>
      </w:tblGrid>
      <w:tr w:rsidR="00B77843" w:rsidRPr="006D1B01" w14:paraId="2A2AF1D9" w14:textId="77777777" w:rsidTr="00542050">
        <w:tc>
          <w:tcPr>
            <w:tcW w:w="7106" w:type="dxa"/>
            <w:shd w:val="clear" w:color="auto" w:fill="E6E6E6"/>
          </w:tcPr>
          <w:p w14:paraId="185AD58B" w14:textId="77777777" w:rsidR="00B77843" w:rsidRPr="006D1B01" w:rsidRDefault="00B77843" w:rsidP="009A697A">
            <w:pPr>
              <w:spacing w:line="276" w:lineRule="auto"/>
              <w:rPr>
                <w:rFonts w:cs="Arial"/>
                <w:b/>
              </w:rPr>
            </w:pPr>
            <w:r w:rsidRPr="006D1B01">
              <w:rPr>
                <w:rFonts w:cs="Arial"/>
                <w:b/>
              </w:rPr>
              <w:t>Formales</w:t>
            </w:r>
          </w:p>
        </w:tc>
        <w:tc>
          <w:tcPr>
            <w:tcW w:w="561" w:type="dxa"/>
            <w:shd w:val="clear" w:color="auto" w:fill="E6E6E6"/>
          </w:tcPr>
          <w:p w14:paraId="6FBEE705"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09B1AD7F"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00598C3A" w14:textId="77777777" w:rsidR="00B77843" w:rsidRPr="006D1B01" w:rsidRDefault="00B77843" w:rsidP="009A697A">
            <w:pPr>
              <w:spacing w:line="276" w:lineRule="auto"/>
              <w:jc w:val="center"/>
              <w:rPr>
                <w:rFonts w:cs="Arial"/>
                <w:b/>
              </w:rPr>
            </w:pPr>
            <w:r w:rsidRPr="006D1B01">
              <w:rPr>
                <w:rFonts w:cs="Arial"/>
                <w:b/>
              </w:rPr>
              <w:t>o</w:t>
            </w:r>
          </w:p>
        </w:tc>
        <w:tc>
          <w:tcPr>
            <w:tcW w:w="561" w:type="dxa"/>
            <w:shd w:val="clear" w:color="auto" w:fill="E6E6E6"/>
          </w:tcPr>
          <w:p w14:paraId="06652B32"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7236D163" w14:textId="77777777" w:rsidR="00B77843" w:rsidRPr="006D1B01" w:rsidRDefault="00B77843" w:rsidP="009A697A">
            <w:pPr>
              <w:spacing w:line="276" w:lineRule="auto"/>
              <w:jc w:val="center"/>
              <w:rPr>
                <w:rFonts w:cs="Arial"/>
                <w:b/>
              </w:rPr>
            </w:pPr>
            <w:r w:rsidRPr="006D1B01">
              <w:rPr>
                <w:rFonts w:cs="Arial"/>
                <w:b/>
              </w:rPr>
              <w:t>--</w:t>
            </w:r>
          </w:p>
        </w:tc>
        <w:tc>
          <w:tcPr>
            <w:tcW w:w="5648" w:type="dxa"/>
            <w:shd w:val="clear" w:color="auto" w:fill="E6E6E6"/>
          </w:tcPr>
          <w:p w14:paraId="3C0BC254" w14:textId="77777777" w:rsidR="00B77843" w:rsidRPr="006D1B01" w:rsidRDefault="00B77843" w:rsidP="009A697A">
            <w:pPr>
              <w:spacing w:line="276" w:lineRule="auto"/>
              <w:rPr>
                <w:rFonts w:cs="Arial"/>
                <w:b/>
              </w:rPr>
            </w:pPr>
            <w:r w:rsidRPr="006D1B01">
              <w:rPr>
                <w:rFonts w:cs="Arial"/>
                <w:b/>
              </w:rPr>
              <w:t>Begründung</w:t>
            </w:r>
          </w:p>
        </w:tc>
      </w:tr>
      <w:tr w:rsidR="00B77843" w:rsidRPr="006D1B01" w14:paraId="5B3DC1A7" w14:textId="77777777" w:rsidTr="00542050">
        <w:tc>
          <w:tcPr>
            <w:tcW w:w="7106" w:type="dxa"/>
          </w:tcPr>
          <w:p w14:paraId="4C8CE9CC" w14:textId="77777777" w:rsidR="00B77843" w:rsidRPr="006D1B01" w:rsidRDefault="00B77843" w:rsidP="009A697A">
            <w:pPr>
              <w:spacing w:line="276" w:lineRule="auto"/>
              <w:rPr>
                <w:rFonts w:cs="Arial"/>
              </w:rPr>
            </w:pPr>
            <w:r w:rsidRPr="006D1B01">
              <w:rPr>
                <w:rFonts w:cs="Arial"/>
                <w:b/>
              </w:rPr>
              <w:t>Rahmendaten und Kopf</w:t>
            </w:r>
            <w:r w:rsidRPr="006D1B01">
              <w:rPr>
                <w:rFonts w:cs="Arial"/>
              </w:rPr>
              <w:t xml:space="preserve"> sind enthalten</w:t>
            </w:r>
          </w:p>
        </w:tc>
        <w:tc>
          <w:tcPr>
            <w:tcW w:w="561" w:type="dxa"/>
          </w:tcPr>
          <w:p w14:paraId="54F21A63" w14:textId="77777777" w:rsidR="00B77843" w:rsidRPr="006D1B01" w:rsidRDefault="00B77843" w:rsidP="009A697A">
            <w:pPr>
              <w:spacing w:line="276" w:lineRule="auto"/>
              <w:jc w:val="center"/>
              <w:rPr>
                <w:rFonts w:cs="Arial"/>
              </w:rPr>
            </w:pPr>
          </w:p>
        </w:tc>
        <w:tc>
          <w:tcPr>
            <w:tcW w:w="561" w:type="dxa"/>
          </w:tcPr>
          <w:p w14:paraId="66EB3BA7" w14:textId="77777777" w:rsidR="00B77843" w:rsidRPr="006D1B01" w:rsidRDefault="00B77843" w:rsidP="009A697A">
            <w:pPr>
              <w:spacing w:line="276" w:lineRule="auto"/>
              <w:jc w:val="center"/>
              <w:rPr>
                <w:rFonts w:cs="Arial"/>
              </w:rPr>
            </w:pPr>
          </w:p>
        </w:tc>
        <w:tc>
          <w:tcPr>
            <w:tcW w:w="561" w:type="dxa"/>
          </w:tcPr>
          <w:p w14:paraId="695C60E3" w14:textId="77777777" w:rsidR="00B77843" w:rsidRPr="006D1B01" w:rsidRDefault="00B77843" w:rsidP="009A697A">
            <w:pPr>
              <w:spacing w:line="276" w:lineRule="auto"/>
              <w:jc w:val="center"/>
              <w:rPr>
                <w:rFonts w:cs="Arial"/>
              </w:rPr>
            </w:pPr>
          </w:p>
        </w:tc>
        <w:tc>
          <w:tcPr>
            <w:tcW w:w="561" w:type="dxa"/>
          </w:tcPr>
          <w:p w14:paraId="17FDE1E6" w14:textId="77777777" w:rsidR="00B77843" w:rsidRPr="006D1B01" w:rsidRDefault="00B77843" w:rsidP="009A697A">
            <w:pPr>
              <w:spacing w:line="276" w:lineRule="auto"/>
              <w:jc w:val="center"/>
              <w:rPr>
                <w:rFonts w:cs="Arial"/>
              </w:rPr>
            </w:pPr>
          </w:p>
        </w:tc>
        <w:tc>
          <w:tcPr>
            <w:tcW w:w="561" w:type="dxa"/>
          </w:tcPr>
          <w:p w14:paraId="01CFEA95" w14:textId="77777777" w:rsidR="00B77843" w:rsidRPr="006D1B01" w:rsidRDefault="00B77843" w:rsidP="009A697A">
            <w:pPr>
              <w:spacing w:line="276" w:lineRule="auto"/>
              <w:jc w:val="center"/>
              <w:rPr>
                <w:rFonts w:cs="Arial"/>
              </w:rPr>
            </w:pPr>
          </w:p>
        </w:tc>
        <w:tc>
          <w:tcPr>
            <w:tcW w:w="5648" w:type="dxa"/>
          </w:tcPr>
          <w:p w14:paraId="2067082F" w14:textId="77777777" w:rsidR="00B77843" w:rsidRPr="006D1B01" w:rsidRDefault="00B77843" w:rsidP="009A697A">
            <w:pPr>
              <w:spacing w:line="276" w:lineRule="auto"/>
              <w:jc w:val="center"/>
              <w:rPr>
                <w:rFonts w:cs="Arial"/>
              </w:rPr>
            </w:pPr>
          </w:p>
          <w:p w14:paraId="2BB1B371" w14:textId="77777777" w:rsidR="00B77843" w:rsidRPr="006D1B01" w:rsidRDefault="00B77843" w:rsidP="009A697A">
            <w:pPr>
              <w:spacing w:line="276" w:lineRule="auto"/>
              <w:jc w:val="center"/>
              <w:rPr>
                <w:rFonts w:cs="Arial"/>
              </w:rPr>
            </w:pPr>
          </w:p>
        </w:tc>
      </w:tr>
      <w:tr w:rsidR="00B77843" w:rsidRPr="006D1B01" w14:paraId="77BCE391" w14:textId="77777777" w:rsidTr="00542050">
        <w:tc>
          <w:tcPr>
            <w:tcW w:w="7106" w:type="dxa"/>
          </w:tcPr>
          <w:p w14:paraId="6B3B0812" w14:textId="77777777" w:rsidR="00B77843" w:rsidRPr="006D1B01" w:rsidRDefault="00B77843" w:rsidP="009A697A">
            <w:pPr>
              <w:spacing w:line="276" w:lineRule="auto"/>
              <w:rPr>
                <w:rFonts w:cs="Arial"/>
              </w:rPr>
            </w:pPr>
            <w:r w:rsidRPr="006D1B01">
              <w:rPr>
                <w:rFonts w:cs="Arial"/>
                <w:b/>
              </w:rPr>
              <w:t>Termingerecht</w:t>
            </w:r>
            <w:r w:rsidRPr="006D1B01">
              <w:rPr>
                <w:rFonts w:cs="Arial"/>
              </w:rPr>
              <w:t>e Abgabe</w:t>
            </w:r>
          </w:p>
        </w:tc>
        <w:tc>
          <w:tcPr>
            <w:tcW w:w="561" w:type="dxa"/>
          </w:tcPr>
          <w:p w14:paraId="52B183AA" w14:textId="77777777" w:rsidR="00B77843" w:rsidRPr="006D1B01" w:rsidRDefault="00B77843" w:rsidP="009A697A">
            <w:pPr>
              <w:spacing w:line="276" w:lineRule="auto"/>
              <w:jc w:val="center"/>
              <w:rPr>
                <w:rFonts w:cs="Arial"/>
              </w:rPr>
            </w:pPr>
          </w:p>
        </w:tc>
        <w:tc>
          <w:tcPr>
            <w:tcW w:w="561" w:type="dxa"/>
          </w:tcPr>
          <w:p w14:paraId="7F14E499" w14:textId="77777777" w:rsidR="00B77843" w:rsidRPr="006D1B01" w:rsidRDefault="00B77843" w:rsidP="009A697A">
            <w:pPr>
              <w:spacing w:line="276" w:lineRule="auto"/>
              <w:jc w:val="center"/>
              <w:rPr>
                <w:rFonts w:cs="Arial"/>
              </w:rPr>
            </w:pPr>
          </w:p>
        </w:tc>
        <w:tc>
          <w:tcPr>
            <w:tcW w:w="561" w:type="dxa"/>
          </w:tcPr>
          <w:p w14:paraId="5F92CB99" w14:textId="77777777" w:rsidR="00B77843" w:rsidRPr="006D1B01" w:rsidRDefault="00B77843" w:rsidP="009A697A">
            <w:pPr>
              <w:spacing w:line="276" w:lineRule="auto"/>
              <w:jc w:val="center"/>
              <w:rPr>
                <w:rFonts w:cs="Arial"/>
              </w:rPr>
            </w:pPr>
          </w:p>
        </w:tc>
        <w:tc>
          <w:tcPr>
            <w:tcW w:w="561" w:type="dxa"/>
          </w:tcPr>
          <w:p w14:paraId="1D999CE7" w14:textId="77777777" w:rsidR="00B77843" w:rsidRPr="006D1B01" w:rsidRDefault="00B77843" w:rsidP="009A697A">
            <w:pPr>
              <w:spacing w:line="276" w:lineRule="auto"/>
              <w:jc w:val="center"/>
              <w:rPr>
                <w:rFonts w:cs="Arial"/>
              </w:rPr>
            </w:pPr>
          </w:p>
        </w:tc>
        <w:tc>
          <w:tcPr>
            <w:tcW w:w="561" w:type="dxa"/>
          </w:tcPr>
          <w:p w14:paraId="2925081C" w14:textId="77777777" w:rsidR="00B77843" w:rsidRPr="006D1B01" w:rsidRDefault="00B77843" w:rsidP="009A697A">
            <w:pPr>
              <w:spacing w:line="276" w:lineRule="auto"/>
              <w:jc w:val="center"/>
              <w:rPr>
                <w:rFonts w:cs="Arial"/>
              </w:rPr>
            </w:pPr>
          </w:p>
        </w:tc>
        <w:tc>
          <w:tcPr>
            <w:tcW w:w="5648" w:type="dxa"/>
          </w:tcPr>
          <w:p w14:paraId="0CB4EAE0" w14:textId="77777777" w:rsidR="00B77843" w:rsidRPr="006D1B01" w:rsidRDefault="00B77843" w:rsidP="009A697A">
            <w:pPr>
              <w:spacing w:line="276" w:lineRule="auto"/>
              <w:jc w:val="center"/>
              <w:rPr>
                <w:rFonts w:cs="Arial"/>
              </w:rPr>
            </w:pPr>
          </w:p>
          <w:p w14:paraId="13A3388B" w14:textId="77777777" w:rsidR="00B77843" w:rsidRPr="006D1B01" w:rsidRDefault="00B77843" w:rsidP="009A697A">
            <w:pPr>
              <w:spacing w:line="276" w:lineRule="auto"/>
              <w:jc w:val="center"/>
              <w:rPr>
                <w:rFonts w:cs="Arial"/>
              </w:rPr>
            </w:pPr>
          </w:p>
        </w:tc>
      </w:tr>
      <w:tr w:rsidR="00B77843" w:rsidRPr="006D1B01" w14:paraId="242F29A1" w14:textId="77777777" w:rsidTr="00542050">
        <w:tc>
          <w:tcPr>
            <w:tcW w:w="7106" w:type="dxa"/>
          </w:tcPr>
          <w:p w14:paraId="24731EEC" w14:textId="77777777" w:rsidR="00B77843" w:rsidRPr="006D1B01" w:rsidRDefault="00B77843" w:rsidP="009A697A">
            <w:pPr>
              <w:spacing w:line="276" w:lineRule="auto"/>
              <w:rPr>
                <w:rFonts w:cs="Arial"/>
              </w:rPr>
            </w:pPr>
            <w:r w:rsidRPr="006D1B01">
              <w:rPr>
                <w:rFonts w:cs="Arial"/>
                <w:b/>
              </w:rPr>
              <w:t>Schriftgröße</w:t>
            </w:r>
            <w:r w:rsidRPr="006D1B01">
              <w:rPr>
                <w:rFonts w:cs="Arial"/>
              </w:rPr>
              <w:t xml:space="preserve"> angemessen (12), </w:t>
            </w:r>
            <w:r w:rsidRPr="006D1B01">
              <w:rPr>
                <w:rFonts w:cs="Arial"/>
                <w:b/>
              </w:rPr>
              <w:t xml:space="preserve">Zeilenabstände </w:t>
            </w:r>
            <w:r w:rsidRPr="006D1B01">
              <w:rPr>
                <w:rFonts w:cs="Arial"/>
              </w:rPr>
              <w:t>(1,5)</w:t>
            </w:r>
          </w:p>
        </w:tc>
        <w:tc>
          <w:tcPr>
            <w:tcW w:w="561" w:type="dxa"/>
          </w:tcPr>
          <w:p w14:paraId="6F761747" w14:textId="77777777" w:rsidR="00B77843" w:rsidRPr="006D1B01" w:rsidRDefault="00B77843" w:rsidP="009A697A">
            <w:pPr>
              <w:spacing w:line="276" w:lineRule="auto"/>
              <w:jc w:val="center"/>
              <w:rPr>
                <w:rFonts w:cs="Arial"/>
              </w:rPr>
            </w:pPr>
          </w:p>
        </w:tc>
        <w:tc>
          <w:tcPr>
            <w:tcW w:w="561" w:type="dxa"/>
          </w:tcPr>
          <w:p w14:paraId="2067ECF1" w14:textId="77777777" w:rsidR="00B77843" w:rsidRPr="006D1B01" w:rsidRDefault="00B77843" w:rsidP="009A697A">
            <w:pPr>
              <w:spacing w:line="276" w:lineRule="auto"/>
              <w:jc w:val="center"/>
              <w:rPr>
                <w:rFonts w:cs="Arial"/>
              </w:rPr>
            </w:pPr>
          </w:p>
        </w:tc>
        <w:tc>
          <w:tcPr>
            <w:tcW w:w="561" w:type="dxa"/>
          </w:tcPr>
          <w:p w14:paraId="4DF98DA0" w14:textId="77777777" w:rsidR="00B77843" w:rsidRPr="006D1B01" w:rsidRDefault="00B77843" w:rsidP="009A697A">
            <w:pPr>
              <w:spacing w:line="276" w:lineRule="auto"/>
              <w:jc w:val="center"/>
              <w:rPr>
                <w:rFonts w:cs="Arial"/>
              </w:rPr>
            </w:pPr>
          </w:p>
        </w:tc>
        <w:tc>
          <w:tcPr>
            <w:tcW w:w="561" w:type="dxa"/>
          </w:tcPr>
          <w:p w14:paraId="79BB162D" w14:textId="77777777" w:rsidR="00B77843" w:rsidRPr="006D1B01" w:rsidRDefault="00B77843" w:rsidP="009A697A">
            <w:pPr>
              <w:spacing w:line="276" w:lineRule="auto"/>
              <w:jc w:val="center"/>
              <w:rPr>
                <w:rFonts w:cs="Arial"/>
              </w:rPr>
            </w:pPr>
          </w:p>
        </w:tc>
        <w:tc>
          <w:tcPr>
            <w:tcW w:w="561" w:type="dxa"/>
          </w:tcPr>
          <w:p w14:paraId="194EC17F" w14:textId="77777777" w:rsidR="00B77843" w:rsidRPr="006D1B01" w:rsidRDefault="00B77843" w:rsidP="009A697A">
            <w:pPr>
              <w:spacing w:line="276" w:lineRule="auto"/>
              <w:jc w:val="center"/>
              <w:rPr>
                <w:rFonts w:cs="Arial"/>
              </w:rPr>
            </w:pPr>
          </w:p>
        </w:tc>
        <w:tc>
          <w:tcPr>
            <w:tcW w:w="5648" w:type="dxa"/>
          </w:tcPr>
          <w:p w14:paraId="7D61F66E" w14:textId="77777777" w:rsidR="00B77843" w:rsidRPr="006D1B01" w:rsidRDefault="00B77843" w:rsidP="009A697A">
            <w:pPr>
              <w:spacing w:line="276" w:lineRule="auto"/>
              <w:jc w:val="center"/>
              <w:rPr>
                <w:rFonts w:cs="Arial"/>
              </w:rPr>
            </w:pPr>
          </w:p>
          <w:p w14:paraId="3237DD3D" w14:textId="77777777" w:rsidR="00B77843" w:rsidRPr="006D1B01" w:rsidRDefault="00B77843" w:rsidP="009A697A">
            <w:pPr>
              <w:spacing w:line="276" w:lineRule="auto"/>
              <w:jc w:val="center"/>
              <w:rPr>
                <w:rFonts w:cs="Arial"/>
              </w:rPr>
            </w:pPr>
          </w:p>
        </w:tc>
      </w:tr>
      <w:tr w:rsidR="00B77843" w:rsidRPr="006D1B01" w14:paraId="32F89077" w14:textId="77777777" w:rsidTr="00542050">
        <w:tc>
          <w:tcPr>
            <w:tcW w:w="7106" w:type="dxa"/>
          </w:tcPr>
          <w:p w14:paraId="405CCF5E" w14:textId="77777777" w:rsidR="00B77843" w:rsidRPr="006D1B01" w:rsidRDefault="00B77843" w:rsidP="009A697A">
            <w:pPr>
              <w:spacing w:line="276" w:lineRule="auto"/>
              <w:rPr>
                <w:rFonts w:cs="Arial"/>
              </w:rPr>
            </w:pPr>
            <w:r w:rsidRPr="006D1B01">
              <w:rPr>
                <w:rFonts w:cs="Arial"/>
                <w:b/>
              </w:rPr>
              <w:t>Randabstände</w:t>
            </w:r>
            <w:r w:rsidRPr="006D1B01">
              <w:rPr>
                <w:rFonts w:cs="Arial"/>
              </w:rPr>
              <w:t xml:space="preserve"> eingehalten (je 2,5 cm)</w:t>
            </w:r>
          </w:p>
        </w:tc>
        <w:tc>
          <w:tcPr>
            <w:tcW w:w="561" w:type="dxa"/>
          </w:tcPr>
          <w:p w14:paraId="438C26BC" w14:textId="77777777" w:rsidR="00B77843" w:rsidRPr="006D1B01" w:rsidRDefault="00B77843" w:rsidP="009A697A">
            <w:pPr>
              <w:spacing w:line="276" w:lineRule="auto"/>
              <w:jc w:val="center"/>
              <w:rPr>
                <w:rFonts w:cs="Arial"/>
              </w:rPr>
            </w:pPr>
          </w:p>
        </w:tc>
        <w:tc>
          <w:tcPr>
            <w:tcW w:w="561" w:type="dxa"/>
          </w:tcPr>
          <w:p w14:paraId="72B6CF1D" w14:textId="77777777" w:rsidR="00B77843" w:rsidRPr="006D1B01" w:rsidRDefault="00B77843" w:rsidP="009A697A">
            <w:pPr>
              <w:spacing w:line="276" w:lineRule="auto"/>
              <w:jc w:val="center"/>
              <w:rPr>
                <w:rFonts w:cs="Arial"/>
              </w:rPr>
            </w:pPr>
          </w:p>
        </w:tc>
        <w:tc>
          <w:tcPr>
            <w:tcW w:w="561" w:type="dxa"/>
          </w:tcPr>
          <w:p w14:paraId="6A347D0D" w14:textId="77777777" w:rsidR="00B77843" w:rsidRPr="006D1B01" w:rsidRDefault="00B77843" w:rsidP="009A697A">
            <w:pPr>
              <w:spacing w:line="276" w:lineRule="auto"/>
              <w:jc w:val="center"/>
              <w:rPr>
                <w:rFonts w:cs="Arial"/>
              </w:rPr>
            </w:pPr>
          </w:p>
        </w:tc>
        <w:tc>
          <w:tcPr>
            <w:tcW w:w="561" w:type="dxa"/>
          </w:tcPr>
          <w:p w14:paraId="7AAE3CC0" w14:textId="77777777" w:rsidR="00B77843" w:rsidRPr="006D1B01" w:rsidRDefault="00B77843" w:rsidP="009A697A">
            <w:pPr>
              <w:spacing w:line="276" w:lineRule="auto"/>
              <w:jc w:val="center"/>
              <w:rPr>
                <w:rFonts w:cs="Arial"/>
              </w:rPr>
            </w:pPr>
          </w:p>
        </w:tc>
        <w:tc>
          <w:tcPr>
            <w:tcW w:w="561" w:type="dxa"/>
          </w:tcPr>
          <w:p w14:paraId="095D9A93" w14:textId="77777777" w:rsidR="00B77843" w:rsidRPr="006D1B01" w:rsidRDefault="00B77843" w:rsidP="009A697A">
            <w:pPr>
              <w:spacing w:line="276" w:lineRule="auto"/>
              <w:jc w:val="center"/>
              <w:rPr>
                <w:rFonts w:cs="Arial"/>
              </w:rPr>
            </w:pPr>
          </w:p>
        </w:tc>
        <w:tc>
          <w:tcPr>
            <w:tcW w:w="5648" w:type="dxa"/>
          </w:tcPr>
          <w:p w14:paraId="66FFA096" w14:textId="77777777" w:rsidR="00B77843" w:rsidRPr="006D1B01" w:rsidRDefault="00B77843" w:rsidP="009A697A">
            <w:pPr>
              <w:spacing w:line="276" w:lineRule="auto"/>
              <w:jc w:val="center"/>
              <w:rPr>
                <w:rFonts w:cs="Arial"/>
              </w:rPr>
            </w:pPr>
          </w:p>
          <w:p w14:paraId="77C09A9E" w14:textId="77777777" w:rsidR="00B77843" w:rsidRPr="006D1B01" w:rsidRDefault="00B77843" w:rsidP="009A697A">
            <w:pPr>
              <w:spacing w:line="276" w:lineRule="auto"/>
              <w:jc w:val="center"/>
              <w:rPr>
                <w:rFonts w:cs="Arial"/>
              </w:rPr>
            </w:pPr>
          </w:p>
        </w:tc>
      </w:tr>
      <w:tr w:rsidR="00B77843" w:rsidRPr="006D1B01" w14:paraId="1EB9839F" w14:textId="77777777" w:rsidTr="00542050">
        <w:tc>
          <w:tcPr>
            <w:tcW w:w="7106" w:type="dxa"/>
          </w:tcPr>
          <w:p w14:paraId="04CB02D2" w14:textId="77777777" w:rsidR="00B77843" w:rsidRPr="006D1B01" w:rsidRDefault="00B77843" w:rsidP="009A697A">
            <w:pPr>
              <w:spacing w:line="276" w:lineRule="auto"/>
              <w:rPr>
                <w:rFonts w:cs="Arial"/>
              </w:rPr>
            </w:pPr>
            <w:r w:rsidRPr="006D1B01">
              <w:rPr>
                <w:rFonts w:cs="Arial"/>
                <w:b/>
              </w:rPr>
              <w:t>Umfang</w:t>
            </w:r>
            <w:r w:rsidRPr="006D1B01">
              <w:rPr>
                <w:rFonts w:cs="Arial"/>
              </w:rPr>
              <w:t xml:space="preserve"> des Handouts beträgt maximal 2 DIN A4 Seiten</w:t>
            </w:r>
          </w:p>
        </w:tc>
        <w:tc>
          <w:tcPr>
            <w:tcW w:w="561" w:type="dxa"/>
          </w:tcPr>
          <w:p w14:paraId="7B37E0BE" w14:textId="77777777" w:rsidR="00B77843" w:rsidRPr="006D1B01" w:rsidRDefault="00B77843" w:rsidP="009A697A">
            <w:pPr>
              <w:spacing w:line="276" w:lineRule="auto"/>
              <w:jc w:val="center"/>
              <w:rPr>
                <w:rFonts w:cs="Arial"/>
              </w:rPr>
            </w:pPr>
          </w:p>
        </w:tc>
        <w:tc>
          <w:tcPr>
            <w:tcW w:w="561" w:type="dxa"/>
          </w:tcPr>
          <w:p w14:paraId="29B5CA8B" w14:textId="77777777" w:rsidR="00B77843" w:rsidRPr="006D1B01" w:rsidRDefault="00B77843" w:rsidP="009A697A">
            <w:pPr>
              <w:spacing w:line="276" w:lineRule="auto"/>
              <w:jc w:val="center"/>
              <w:rPr>
                <w:rFonts w:cs="Arial"/>
              </w:rPr>
            </w:pPr>
          </w:p>
        </w:tc>
        <w:tc>
          <w:tcPr>
            <w:tcW w:w="561" w:type="dxa"/>
          </w:tcPr>
          <w:p w14:paraId="3E27F12A" w14:textId="77777777" w:rsidR="00B77843" w:rsidRPr="006D1B01" w:rsidRDefault="00B77843" w:rsidP="009A697A">
            <w:pPr>
              <w:spacing w:line="276" w:lineRule="auto"/>
              <w:jc w:val="center"/>
              <w:rPr>
                <w:rFonts w:cs="Arial"/>
              </w:rPr>
            </w:pPr>
          </w:p>
        </w:tc>
        <w:tc>
          <w:tcPr>
            <w:tcW w:w="561" w:type="dxa"/>
          </w:tcPr>
          <w:p w14:paraId="1D5BBAB7" w14:textId="77777777" w:rsidR="00B77843" w:rsidRPr="006D1B01" w:rsidRDefault="00B77843" w:rsidP="009A697A">
            <w:pPr>
              <w:spacing w:line="276" w:lineRule="auto"/>
              <w:jc w:val="center"/>
              <w:rPr>
                <w:rFonts w:cs="Arial"/>
              </w:rPr>
            </w:pPr>
          </w:p>
        </w:tc>
        <w:tc>
          <w:tcPr>
            <w:tcW w:w="561" w:type="dxa"/>
          </w:tcPr>
          <w:p w14:paraId="6316CBE1" w14:textId="77777777" w:rsidR="00B77843" w:rsidRPr="006D1B01" w:rsidRDefault="00B77843" w:rsidP="009A697A">
            <w:pPr>
              <w:spacing w:line="276" w:lineRule="auto"/>
              <w:jc w:val="center"/>
              <w:rPr>
                <w:rFonts w:cs="Arial"/>
              </w:rPr>
            </w:pPr>
          </w:p>
        </w:tc>
        <w:tc>
          <w:tcPr>
            <w:tcW w:w="5648" w:type="dxa"/>
          </w:tcPr>
          <w:p w14:paraId="7C9868ED" w14:textId="77777777" w:rsidR="00B77843" w:rsidRPr="006D1B01" w:rsidRDefault="00B77843" w:rsidP="009A697A">
            <w:pPr>
              <w:spacing w:line="276" w:lineRule="auto"/>
              <w:jc w:val="center"/>
              <w:rPr>
                <w:rFonts w:cs="Arial"/>
              </w:rPr>
            </w:pPr>
          </w:p>
          <w:p w14:paraId="7DFE4567" w14:textId="77777777" w:rsidR="00B77843" w:rsidRPr="006D1B01" w:rsidRDefault="00B77843" w:rsidP="009A697A">
            <w:pPr>
              <w:spacing w:line="276" w:lineRule="auto"/>
              <w:jc w:val="center"/>
              <w:rPr>
                <w:rFonts w:cs="Arial"/>
              </w:rPr>
            </w:pPr>
          </w:p>
        </w:tc>
      </w:tr>
    </w:tbl>
    <w:p w14:paraId="4DFB2056" w14:textId="77777777" w:rsidR="00B77843" w:rsidRPr="006D1B01" w:rsidRDefault="00B77843" w:rsidP="00B77843">
      <w:pPr>
        <w:spacing w:line="259" w:lineRule="auto"/>
        <w:rPr>
          <w:rFonts w:cs="Arial"/>
        </w:rPr>
      </w:pPr>
    </w:p>
    <w:tbl>
      <w:tblPr>
        <w:tblStyle w:val="Tabellenraster"/>
        <w:tblW w:w="15559" w:type="dxa"/>
        <w:tblLayout w:type="fixed"/>
        <w:tblLook w:val="01E0" w:firstRow="1" w:lastRow="1" w:firstColumn="1" w:lastColumn="1" w:noHBand="0" w:noVBand="0"/>
      </w:tblPr>
      <w:tblGrid>
        <w:gridCol w:w="7106"/>
        <w:gridCol w:w="561"/>
        <w:gridCol w:w="561"/>
        <w:gridCol w:w="561"/>
        <w:gridCol w:w="561"/>
        <w:gridCol w:w="561"/>
        <w:gridCol w:w="5648"/>
      </w:tblGrid>
      <w:tr w:rsidR="00B77843" w:rsidRPr="006D1B01" w14:paraId="6ADD42FF" w14:textId="77777777" w:rsidTr="00542050">
        <w:tc>
          <w:tcPr>
            <w:tcW w:w="7106" w:type="dxa"/>
            <w:shd w:val="clear" w:color="auto" w:fill="E6E6E6"/>
          </w:tcPr>
          <w:p w14:paraId="36145836" w14:textId="77777777" w:rsidR="00B77843" w:rsidRPr="006D1B01" w:rsidRDefault="00B77843" w:rsidP="009A697A">
            <w:pPr>
              <w:spacing w:line="276" w:lineRule="auto"/>
              <w:rPr>
                <w:rFonts w:cs="Arial"/>
                <w:b/>
              </w:rPr>
            </w:pPr>
            <w:r w:rsidRPr="006D1B01">
              <w:rPr>
                <w:rFonts w:cs="Arial"/>
                <w:b/>
              </w:rPr>
              <w:t>Struktur</w:t>
            </w:r>
          </w:p>
        </w:tc>
        <w:tc>
          <w:tcPr>
            <w:tcW w:w="561" w:type="dxa"/>
            <w:shd w:val="clear" w:color="auto" w:fill="E6E6E6"/>
          </w:tcPr>
          <w:p w14:paraId="4588E8B5"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30544078"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2B3A17D5" w14:textId="77777777" w:rsidR="00B77843" w:rsidRPr="006D1B01" w:rsidRDefault="00B77843" w:rsidP="009A697A">
            <w:pPr>
              <w:spacing w:line="276" w:lineRule="auto"/>
              <w:jc w:val="center"/>
              <w:rPr>
                <w:rFonts w:cs="Arial"/>
                <w:b/>
              </w:rPr>
            </w:pPr>
            <w:r w:rsidRPr="006D1B01">
              <w:rPr>
                <w:rFonts w:cs="Arial"/>
                <w:b/>
              </w:rPr>
              <w:t>o</w:t>
            </w:r>
          </w:p>
        </w:tc>
        <w:tc>
          <w:tcPr>
            <w:tcW w:w="561" w:type="dxa"/>
            <w:shd w:val="clear" w:color="auto" w:fill="E6E6E6"/>
          </w:tcPr>
          <w:p w14:paraId="6EB110DB"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19E09088" w14:textId="77777777" w:rsidR="00B77843" w:rsidRPr="006D1B01" w:rsidRDefault="00B77843" w:rsidP="009A697A">
            <w:pPr>
              <w:spacing w:line="276" w:lineRule="auto"/>
              <w:jc w:val="center"/>
              <w:rPr>
                <w:rFonts w:cs="Arial"/>
                <w:b/>
              </w:rPr>
            </w:pPr>
            <w:r w:rsidRPr="006D1B01">
              <w:rPr>
                <w:rFonts w:cs="Arial"/>
                <w:b/>
              </w:rPr>
              <w:t>--</w:t>
            </w:r>
          </w:p>
        </w:tc>
        <w:tc>
          <w:tcPr>
            <w:tcW w:w="5648" w:type="dxa"/>
            <w:shd w:val="clear" w:color="auto" w:fill="E6E6E6"/>
          </w:tcPr>
          <w:p w14:paraId="57156555" w14:textId="77777777" w:rsidR="00B77843" w:rsidRPr="006D1B01" w:rsidRDefault="00B77843" w:rsidP="009A697A">
            <w:pPr>
              <w:spacing w:line="276" w:lineRule="auto"/>
              <w:rPr>
                <w:rFonts w:cs="Arial"/>
                <w:b/>
              </w:rPr>
            </w:pPr>
            <w:r w:rsidRPr="006D1B01">
              <w:rPr>
                <w:rFonts w:cs="Arial"/>
                <w:b/>
              </w:rPr>
              <w:t>Begründung</w:t>
            </w:r>
          </w:p>
        </w:tc>
      </w:tr>
      <w:tr w:rsidR="00B77843" w:rsidRPr="006D1B01" w14:paraId="0AEB31E9" w14:textId="77777777" w:rsidTr="00542050">
        <w:tc>
          <w:tcPr>
            <w:tcW w:w="7106" w:type="dxa"/>
          </w:tcPr>
          <w:p w14:paraId="456017AA" w14:textId="77777777" w:rsidR="00B77843" w:rsidRPr="006D1B01" w:rsidRDefault="00B77843" w:rsidP="009A697A">
            <w:pPr>
              <w:overflowPunct w:val="0"/>
              <w:autoSpaceDE w:val="0"/>
              <w:autoSpaceDN w:val="0"/>
              <w:adjustRightInd w:val="0"/>
              <w:spacing w:line="276" w:lineRule="auto"/>
              <w:textAlignment w:val="baseline"/>
              <w:rPr>
                <w:rFonts w:cs="Arial"/>
                <w:sz w:val="20"/>
                <w:szCs w:val="20"/>
              </w:rPr>
            </w:pPr>
            <w:r w:rsidRPr="006D1B01">
              <w:rPr>
                <w:rFonts w:cs="Arial"/>
                <w:b/>
              </w:rPr>
              <w:t>Nachvollziehbare Gliederung</w:t>
            </w:r>
            <w:r w:rsidRPr="006D1B01">
              <w:rPr>
                <w:rFonts w:cs="Arial"/>
              </w:rPr>
              <w:t xml:space="preserve"> des Referats/der Präsentation ist erkennbar.</w:t>
            </w:r>
          </w:p>
        </w:tc>
        <w:tc>
          <w:tcPr>
            <w:tcW w:w="561" w:type="dxa"/>
          </w:tcPr>
          <w:p w14:paraId="1278A54F" w14:textId="77777777" w:rsidR="00B77843" w:rsidRPr="006D1B01" w:rsidRDefault="00B77843" w:rsidP="009A697A">
            <w:pPr>
              <w:spacing w:line="276" w:lineRule="auto"/>
              <w:jc w:val="center"/>
              <w:rPr>
                <w:rFonts w:cs="Arial"/>
              </w:rPr>
            </w:pPr>
          </w:p>
        </w:tc>
        <w:tc>
          <w:tcPr>
            <w:tcW w:w="561" w:type="dxa"/>
          </w:tcPr>
          <w:p w14:paraId="396A854A" w14:textId="77777777" w:rsidR="00B77843" w:rsidRPr="006D1B01" w:rsidRDefault="00B77843" w:rsidP="009A697A">
            <w:pPr>
              <w:spacing w:line="276" w:lineRule="auto"/>
              <w:jc w:val="center"/>
              <w:rPr>
                <w:rFonts w:cs="Arial"/>
              </w:rPr>
            </w:pPr>
          </w:p>
        </w:tc>
        <w:tc>
          <w:tcPr>
            <w:tcW w:w="561" w:type="dxa"/>
          </w:tcPr>
          <w:p w14:paraId="46884D8F" w14:textId="77777777" w:rsidR="00B77843" w:rsidRPr="006D1B01" w:rsidRDefault="00B77843" w:rsidP="009A697A">
            <w:pPr>
              <w:spacing w:line="276" w:lineRule="auto"/>
              <w:jc w:val="center"/>
              <w:rPr>
                <w:rFonts w:cs="Arial"/>
              </w:rPr>
            </w:pPr>
          </w:p>
        </w:tc>
        <w:tc>
          <w:tcPr>
            <w:tcW w:w="561" w:type="dxa"/>
          </w:tcPr>
          <w:p w14:paraId="76145371" w14:textId="77777777" w:rsidR="00B77843" w:rsidRPr="006D1B01" w:rsidRDefault="00B77843" w:rsidP="009A697A">
            <w:pPr>
              <w:spacing w:line="276" w:lineRule="auto"/>
              <w:jc w:val="center"/>
              <w:rPr>
                <w:rFonts w:cs="Arial"/>
              </w:rPr>
            </w:pPr>
          </w:p>
        </w:tc>
        <w:tc>
          <w:tcPr>
            <w:tcW w:w="561" w:type="dxa"/>
          </w:tcPr>
          <w:p w14:paraId="04D216DB" w14:textId="77777777" w:rsidR="00B77843" w:rsidRPr="006D1B01" w:rsidRDefault="00B77843" w:rsidP="009A697A">
            <w:pPr>
              <w:spacing w:line="276" w:lineRule="auto"/>
              <w:jc w:val="center"/>
              <w:rPr>
                <w:rFonts w:cs="Arial"/>
              </w:rPr>
            </w:pPr>
          </w:p>
        </w:tc>
        <w:tc>
          <w:tcPr>
            <w:tcW w:w="5648" w:type="dxa"/>
          </w:tcPr>
          <w:p w14:paraId="0AC38C54" w14:textId="77777777" w:rsidR="00B77843" w:rsidRPr="006D1B01" w:rsidRDefault="00B77843" w:rsidP="009A697A">
            <w:pPr>
              <w:spacing w:line="276" w:lineRule="auto"/>
              <w:jc w:val="center"/>
              <w:rPr>
                <w:rFonts w:cs="Arial"/>
              </w:rPr>
            </w:pPr>
          </w:p>
        </w:tc>
      </w:tr>
      <w:tr w:rsidR="00B77843" w:rsidRPr="006D1B01" w14:paraId="156CB14B" w14:textId="77777777" w:rsidTr="00542050">
        <w:tc>
          <w:tcPr>
            <w:tcW w:w="7106" w:type="dxa"/>
          </w:tcPr>
          <w:p w14:paraId="7BE65E61" w14:textId="77777777" w:rsidR="00B77843" w:rsidRPr="006D1B01" w:rsidRDefault="00B77843" w:rsidP="009A697A">
            <w:pPr>
              <w:overflowPunct w:val="0"/>
              <w:autoSpaceDE w:val="0"/>
              <w:autoSpaceDN w:val="0"/>
              <w:adjustRightInd w:val="0"/>
              <w:spacing w:line="276" w:lineRule="auto"/>
              <w:textAlignment w:val="baseline"/>
              <w:rPr>
                <w:rFonts w:cs="Arial"/>
                <w:b/>
              </w:rPr>
            </w:pPr>
            <w:r w:rsidRPr="006D1B01">
              <w:rPr>
                <w:rFonts w:cs="Arial"/>
                <w:b/>
              </w:rPr>
              <w:t>Übersichtlichkeit</w:t>
            </w:r>
          </w:p>
        </w:tc>
        <w:tc>
          <w:tcPr>
            <w:tcW w:w="561" w:type="dxa"/>
          </w:tcPr>
          <w:p w14:paraId="4FBFABEB" w14:textId="77777777" w:rsidR="00B77843" w:rsidRPr="006D1B01" w:rsidRDefault="00B77843" w:rsidP="009A697A">
            <w:pPr>
              <w:spacing w:line="276" w:lineRule="auto"/>
              <w:jc w:val="center"/>
              <w:rPr>
                <w:rFonts w:cs="Arial"/>
              </w:rPr>
            </w:pPr>
          </w:p>
        </w:tc>
        <w:tc>
          <w:tcPr>
            <w:tcW w:w="561" w:type="dxa"/>
          </w:tcPr>
          <w:p w14:paraId="073339CE" w14:textId="77777777" w:rsidR="00B77843" w:rsidRPr="006D1B01" w:rsidRDefault="00B77843" w:rsidP="009A697A">
            <w:pPr>
              <w:spacing w:line="276" w:lineRule="auto"/>
              <w:jc w:val="center"/>
              <w:rPr>
                <w:rFonts w:cs="Arial"/>
              </w:rPr>
            </w:pPr>
          </w:p>
        </w:tc>
        <w:tc>
          <w:tcPr>
            <w:tcW w:w="561" w:type="dxa"/>
          </w:tcPr>
          <w:p w14:paraId="533D48BC" w14:textId="77777777" w:rsidR="00B77843" w:rsidRPr="006D1B01" w:rsidRDefault="00B77843" w:rsidP="009A697A">
            <w:pPr>
              <w:spacing w:line="276" w:lineRule="auto"/>
              <w:jc w:val="center"/>
              <w:rPr>
                <w:rFonts w:cs="Arial"/>
              </w:rPr>
            </w:pPr>
          </w:p>
        </w:tc>
        <w:tc>
          <w:tcPr>
            <w:tcW w:w="561" w:type="dxa"/>
          </w:tcPr>
          <w:p w14:paraId="711C3746" w14:textId="77777777" w:rsidR="00B77843" w:rsidRPr="006D1B01" w:rsidRDefault="00B77843" w:rsidP="009A697A">
            <w:pPr>
              <w:spacing w:line="276" w:lineRule="auto"/>
              <w:jc w:val="center"/>
              <w:rPr>
                <w:rFonts w:cs="Arial"/>
              </w:rPr>
            </w:pPr>
          </w:p>
        </w:tc>
        <w:tc>
          <w:tcPr>
            <w:tcW w:w="561" w:type="dxa"/>
          </w:tcPr>
          <w:p w14:paraId="6281769B" w14:textId="77777777" w:rsidR="00B77843" w:rsidRPr="006D1B01" w:rsidRDefault="00B77843" w:rsidP="009A697A">
            <w:pPr>
              <w:spacing w:line="276" w:lineRule="auto"/>
              <w:jc w:val="center"/>
              <w:rPr>
                <w:rFonts w:cs="Arial"/>
              </w:rPr>
            </w:pPr>
          </w:p>
        </w:tc>
        <w:tc>
          <w:tcPr>
            <w:tcW w:w="5648" w:type="dxa"/>
          </w:tcPr>
          <w:p w14:paraId="1BB01405" w14:textId="77777777" w:rsidR="00B77843" w:rsidRPr="006D1B01" w:rsidRDefault="00B77843" w:rsidP="009A697A">
            <w:pPr>
              <w:spacing w:line="276" w:lineRule="auto"/>
              <w:jc w:val="center"/>
              <w:rPr>
                <w:rFonts w:cs="Arial"/>
              </w:rPr>
            </w:pPr>
          </w:p>
          <w:p w14:paraId="4CFCB305" w14:textId="77777777" w:rsidR="00B77843" w:rsidRPr="006D1B01" w:rsidRDefault="00B77843" w:rsidP="009A697A">
            <w:pPr>
              <w:spacing w:line="276" w:lineRule="auto"/>
              <w:jc w:val="center"/>
              <w:rPr>
                <w:rFonts w:cs="Arial"/>
              </w:rPr>
            </w:pPr>
          </w:p>
        </w:tc>
      </w:tr>
      <w:tr w:rsidR="00B77843" w:rsidRPr="006D1B01" w14:paraId="095FD854" w14:textId="77777777" w:rsidTr="00542050">
        <w:tc>
          <w:tcPr>
            <w:tcW w:w="7106" w:type="dxa"/>
          </w:tcPr>
          <w:p w14:paraId="05DA41FF" w14:textId="77777777" w:rsidR="00B77843" w:rsidRPr="006D1B01" w:rsidRDefault="00B77843" w:rsidP="009A697A">
            <w:pPr>
              <w:overflowPunct w:val="0"/>
              <w:autoSpaceDE w:val="0"/>
              <w:autoSpaceDN w:val="0"/>
              <w:adjustRightInd w:val="0"/>
              <w:spacing w:line="276" w:lineRule="auto"/>
              <w:textAlignment w:val="baseline"/>
              <w:rPr>
                <w:rFonts w:cs="Arial"/>
              </w:rPr>
            </w:pPr>
            <w:r w:rsidRPr="006D1B01">
              <w:rPr>
                <w:rFonts w:cs="Arial"/>
              </w:rPr>
              <w:t xml:space="preserve">Ansprechender Charakter (zum Thema passend) – </w:t>
            </w:r>
            <w:r w:rsidRPr="006D1B01">
              <w:rPr>
                <w:rFonts w:cs="Arial"/>
                <w:b/>
              </w:rPr>
              <w:t>Layout</w:t>
            </w:r>
            <w:r w:rsidRPr="006D1B01">
              <w:rPr>
                <w:rFonts w:cs="Arial"/>
              </w:rPr>
              <w:t xml:space="preserve"> </w:t>
            </w:r>
          </w:p>
        </w:tc>
        <w:tc>
          <w:tcPr>
            <w:tcW w:w="561" w:type="dxa"/>
          </w:tcPr>
          <w:p w14:paraId="21228C82" w14:textId="77777777" w:rsidR="00B77843" w:rsidRPr="006D1B01" w:rsidRDefault="00B77843" w:rsidP="009A697A">
            <w:pPr>
              <w:spacing w:line="276" w:lineRule="auto"/>
              <w:jc w:val="center"/>
              <w:rPr>
                <w:rFonts w:cs="Arial"/>
              </w:rPr>
            </w:pPr>
          </w:p>
        </w:tc>
        <w:tc>
          <w:tcPr>
            <w:tcW w:w="561" w:type="dxa"/>
          </w:tcPr>
          <w:p w14:paraId="45752BE5" w14:textId="77777777" w:rsidR="00B77843" w:rsidRPr="006D1B01" w:rsidRDefault="00B77843" w:rsidP="009A697A">
            <w:pPr>
              <w:spacing w:line="276" w:lineRule="auto"/>
              <w:jc w:val="center"/>
              <w:rPr>
                <w:rFonts w:cs="Arial"/>
              </w:rPr>
            </w:pPr>
          </w:p>
        </w:tc>
        <w:tc>
          <w:tcPr>
            <w:tcW w:w="561" w:type="dxa"/>
          </w:tcPr>
          <w:p w14:paraId="3B21D3C6" w14:textId="77777777" w:rsidR="00B77843" w:rsidRPr="006D1B01" w:rsidRDefault="00B77843" w:rsidP="009A697A">
            <w:pPr>
              <w:spacing w:line="276" w:lineRule="auto"/>
              <w:jc w:val="center"/>
              <w:rPr>
                <w:rFonts w:cs="Arial"/>
              </w:rPr>
            </w:pPr>
          </w:p>
        </w:tc>
        <w:tc>
          <w:tcPr>
            <w:tcW w:w="561" w:type="dxa"/>
          </w:tcPr>
          <w:p w14:paraId="1BC615C5" w14:textId="77777777" w:rsidR="00B77843" w:rsidRPr="006D1B01" w:rsidRDefault="00B77843" w:rsidP="009A697A">
            <w:pPr>
              <w:spacing w:line="276" w:lineRule="auto"/>
              <w:jc w:val="center"/>
              <w:rPr>
                <w:rFonts w:cs="Arial"/>
              </w:rPr>
            </w:pPr>
          </w:p>
        </w:tc>
        <w:tc>
          <w:tcPr>
            <w:tcW w:w="561" w:type="dxa"/>
          </w:tcPr>
          <w:p w14:paraId="193DDAF2" w14:textId="77777777" w:rsidR="00B77843" w:rsidRPr="006D1B01" w:rsidRDefault="00B77843" w:rsidP="009A697A">
            <w:pPr>
              <w:spacing w:line="276" w:lineRule="auto"/>
              <w:jc w:val="center"/>
              <w:rPr>
                <w:rFonts w:cs="Arial"/>
              </w:rPr>
            </w:pPr>
          </w:p>
        </w:tc>
        <w:tc>
          <w:tcPr>
            <w:tcW w:w="5648" w:type="dxa"/>
          </w:tcPr>
          <w:p w14:paraId="7505281D" w14:textId="77777777" w:rsidR="00B77843" w:rsidRPr="006D1B01" w:rsidRDefault="00B77843" w:rsidP="009A697A">
            <w:pPr>
              <w:spacing w:line="276" w:lineRule="auto"/>
              <w:jc w:val="center"/>
              <w:rPr>
                <w:rFonts w:cs="Arial"/>
              </w:rPr>
            </w:pPr>
          </w:p>
          <w:p w14:paraId="61E0D532" w14:textId="77777777" w:rsidR="00B77843" w:rsidRPr="006D1B01" w:rsidRDefault="00B77843" w:rsidP="009A697A">
            <w:pPr>
              <w:spacing w:line="276" w:lineRule="auto"/>
              <w:jc w:val="center"/>
              <w:rPr>
                <w:rFonts w:cs="Arial"/>
              </w:rPr>
            </w:pPr>
          </w:p>
        </w:tc>
      </w:tr>
      <w:tr w:rsidR="00B77843" w:rsidRPr="006D1B01" w14:paraId="222FA6B3" w14:textId="77777777" w:rsidTr="00542050">
        <w:tc>
          <w:tcPr>
            <w:tcW w:w="7106" w:type="dxa"/>
          </w:tcPr>
          <w:p w14:paraId="3CFAB6FA" w14:textId="77777777" w:rsidR="00B77843" w:rsidRPr="006D1B01" w:rsidRDefault="00B77843" w:rsidP="009A697A">
            <w:pPr>
              <w:overflowPunct w:val="0"/>
              <w:autoSpaceDE w:val="0"/>
              <w:autoSpaceDN w:val="0"/>
              <w:adjustRightInd w:val="0"/>
              <w:spacing w:line="276" w:lineRule="auto"/>
              <w:textAlignment w:val="baseline"/>
              <w:rPr>
                <w:rFonts w:cs="Arial"/>
              </w:rPr>
            </w:pPr>
            <w:r w:rsidRPr="006D1B01">
              <w:rPr>
                <w:rFonts w:cs="Arial"/>
                <w:b/>
              </w:rPr>
              <w:t>Informativ</w:t>
            </w:r>
            <w:r w:rsidRPr="006D1B01">
              <w:rPr>
                <w:rFonts w:cs="Arial"/>
              </w:rPr>
              <w:t xml:space="preserve">er Charakter </w:t>
            </w:r>
          </w:p>
        </w:tc>
        <w:tc>
          <w:tcPr>
            <w:tcW w:w="561" w:type="dxa"/>
          </w:tcPr>
          <w:p w14:paraId="794A71F4" w14:textId="77777777" w:rsidR="00B77843" w:rsidRPr="006D1B01" w:rsidRDefault="00B77843" w:rsidP="009A697A">
            <w:pPr>
              <w:spacing w:line="276" w:lineRule="auto"/>
              <w:jc w:val="center"/>
              <w:rPr>
                <w:rFonts w:cs="Arial"/>
              </w:rPr>
            </w:pPr>
          </w:p>
        </w:tc>
        <w:tc>
          <w:tcPr>
            <w:tcW w:w="561" w:type="dxa"/>
          </w:tcPr>
          <w:p w14:paraId="38029560" w14:textId="77777777" w:rsidR="00B77843" w:rsidRPr="006D1B01" w:rsidRDefault="00B77843" w:rsidP="009A697A">
            <w:pPr>
              <w:spacing w:line="276" w:lineRule="auto"/>
              <w:jc w:val="center"/>
              <w:rPr>
                <w:rFonts w:cs="Arial"/>
              </w:rPr>
            </w:pPr>
          </w:p>
        </w:tc>
        <w:tc>
          <w:tcPr>
            <w:tcW w:w="561" w:type="dxa"/>
          </w:tcPr>
          <w:p w14:paraId="562967E7" w14:textId="77777777" w:rsidR="00B77843" w:rsidRPr="006D1B01" w:rsidRDefault="00B77843" w:rsidP="009A697A">
            <w:pPr>
              <w:spacing w:line="276" w:lineRule="auto"/>
              <w:jc w:val="center"/>
              <w:rPr>
                <w:rFonts w:cs="Arial"/>
              </w:rPr>
            </w:pPr>
          </w:p>
        </w:tc>
        <w:tc>
          <w:tcPr>
            <w:tcW w:w="561" w:type="dxa"/>
          </w:tcPr>
          <w:p w14:paraId="0D83F591" w14:textId="77777777" w:rsidR="00B77843" w:rsidRPr="006D1B01" w:rsidRDefault="00B77843" w:rsidP="009A697A">
            <w:pPr>
              <w:spacing w:line="276" w:lineRule="auto"/>
              <w:jc w:val="center"/>
              <w:rPr>
                <w:rFonts w:cs="Arial"/>
              </w:rPr>
            </w:pPr>
          </w:p>
        </w:tc>
        <w:tc>
          <w:tcPr>
            <w:tcW w:w="561" w:type="dxa"/>
          </w:tcPr>
          <w:p w14:paraId="1A707DB1" w14:textId="77777777" w:rsidR="00B77843" w:rsidRPr="006D1B01" w:rsidRDefault="00B77843" w:rsidP="009A697A">
            <w:pPr>
              <w:spacing w:line="276" w:lineRule="auto"/>
              <w:jc w:val="center"/>
              <w:rPr>
                <w:rFonts w:cs="Arial"/>
              </w:rPr>
            </w:pPr>
          </w:p>
        </w:tc>
        <w:tc>
          <w:tcPr>
            <w:tcW w:w="5648" w:type="dxa"/>
          </w:tcPr>
          <w:p w14:paraId="6892A3C0" w14:textId="77777777" w:rsidR="00B77843" w:rsidRPr="006D1B01" w:rsidRDefault="00B77843" w:rsidP="009A697A">
            <w:pPr>
              <w:spacing w:line="276" w:lineRule="auto"/>
              <w:jc w:val="center"/>
              <w:rPr>
                <w:rFonts w:cs="Arial"/>
              </w:rPr>
            </w:pPr>
          </w:p>
          <w:p w14:paraId="5CA0DC48" w14:textId="77777777" w:rsidR="00B77843" w:rsidRPr="006D1B01" w:rsidRDefault="00B77843" w:rsidP="009A697A">
            <w:pPr>
              <w:spacing w:line="276" w:lineRule="auto"/>
              <w:jc w:val="center"/>
              <w:rPr>
                <w:rFonts w:cs="Arial"/>
              </w:rPr>
            </w:pPr>
          </w:p>
        </w:tc>
      </w:tr>
    </w:tbl>
    <w:p w14:paraId="191AF420" w14:textId="77777777" w:rsidR="00542050" w:rsidRPr="006D1B01" w:rsidRDefault="00542050" w:rsidP="00B77843">
      <w:pPr>
        <w:spacing w:line="259" w:lineRule="auto"/>
        <w:rPr>
          <w:rFonts w:cs="Arial"/>
          <w:b/>
        </w:rPr>
      </w:pPr>
    </w:p>
    <w:p w14:paraId="341A3105" w14:textId="77777777" w:rsidR="00B77843" w:rsidRPr="006D1B01" w:rsidRDefault="00B77843" w:rsidP="00B77843">
      <w:pPr>
        <w:spacing w:line="259" w:lineRule="auto"/>
        <w:rPr>
          <w:rFonts w:cs="Arial"/>
          <w:b/>
        </w:rPr>
      </w:pPr>
    </w:p>
    <w:tbl>
      <w:tblPr>
        <w:tblStyle w:val="Tabellenraster"/>
        <w:tblW w:w="15701" w:type="dxa"/>
        <w:tblLayout w:type="fixed"/>
        <w:tblLook w:val="01E0" w:firstRow="1" w:lastRow="1" w:firstColumn="1" w:lastColumn="1" w:noHBand="0" w:noVBand="0"/>
      </w:tblPr>
      <w:tblGrid>
        <w:gridCol w:w="7106"/>
        <w:gridCol w:w="561"/>
        <w:gridCol w:w="561"/>
        <w:gridCol w:w="561"/>
        <w:gridCol w:w="561"/>
        <w:gridCol w:w="561"/>
        <w:gridCol w:w="5790"/>
      </w:tblGrid>
      <w:tr w:rsidR="00B77843" w:rsidRPr="006D1B01" w14:paraId="6AFDE23E" w14:textId="77777777" w:rsidTr="00542050">
        <w:tc>
          <w:tcPr>
            <w:tcW w:w="7106" w:type="dxa"/>
            <w:shd w:val="clear" w:color="auto" w:fill="E6E6E6"/>
          </w:tcPr>
          <w:p w14:paraId="6BD75FAF" w14:textId="77777777" w:rsidR="00B77843" w:rsidRPr="006D1B01" w:rsidRDefault="00B77843" w:rsidP="009A697A">
            <w:pPr>
              <w:spacing w:line="276" w:lineRule="auto"/>
              <w:rPr>
                <w:rFonts w:cs="Arial"/>
                <w:b/>
              </w:rPr>
            </w:pPr>
            <w:r w:rsidRPr="006D1B01">
              <w:rPr>
                <w:rFonts w:cs="Arial"/>
                <w:b/>
              </w:rPr>
              <w:t>Inhalt</w:t>
            </w:r>
          </w:p>
        </w:tc>
        <w:tc>
          <w:tcPr>
            <w:tcW w:w="561" w:type="dxa"/>
            <w:shd w:val="clear" w:color="auto" w:fill="E6E6E6"/>
          </w:tcPr>
          <w:p w14:paraId="407EB8BB"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5881B706"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035739E6" w14:textId="77777777" w:rsidR="00B77843" w:rsidRPr="006D1B01" w:rsidRDefault="00B77843" w:rsidP="009A697A">
            <w:pPr>
              <w:spacing w:line="276" w:lineRule="auto"/>
              <w:jc w:val="center"/>
              <w:rPr>
                <w:rFonts w:cs="Arial"/>
                <w:b/>
              </w:rPr>
            </w:pPr>
            <w:r w:rsidRPr="006D1B01">
              <w:rPr>
                <w:rFonts w:cs="Arial"/>
                <w:b/>
              </w:rPr>
              <w:t>o</w:t>
            </w:r>
          </w:p>
        </w:tc>
        <w:tc>
          <w:tcPr>
            <w:tcW w:w="561" w:type="dxa"/>
            <w:shd w:val="clear" w:color="auto" w:fill="E6E6E6"/>
          </w:tcPr>
          <w:p w14:paraId="4454E26E"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077F6072" w14:textId="77777777" w:rsidR="00B77843" w:rsidRPr="006D1B01" w:rsidRDefault="00B77843" w:rsidP="009A697A">
            <w:pPr>
              <w:spacing w:line="276" w:lineRule="auto"/>
              <w:jc w:val="center"/>
              <w:rPr>
                <w:rFonts w:cs="Arial"/>
                <w:b/>
              </w:rPr>
            </w:pPr>
            <w:r w:rsidRPr="006D1B01">
              <w:rPr>
                <w:rFonts w:cs="Arial"/>
                <w:b/>
              </w:rPr>
              <w:t>--</w:t>
            </w:r>
          </w:p>
        </w:tc>
        <w:tc>
          <w:tcPr>
            <w:tcW w:w="5790" w:type="dxa"/>
            <w:shd w:val="clear" w:color="auto" w:fill="E6E6E6"/>
          </w:tcPr>
          <w:p w14:paraId="3CA397A8" w14:textId="77777777" w:rsidR="00B77843" w:rsidRPr="006D1B01" w:rsidRDefault="00B77843" w:rsidP="009A697A">
            <w:pPr>
              <w:spacing w:line="276" w:lineRule="auto"/>
              <w:rPr>
                <w:rFonts w:cs="Arial"/>
                <w:b/>
              </w:rPr>
            </w:pPr>
            <w:r w:rsidRPr="006D1B01">
              <w:rPr>
                <w:rFonts w:cs="Arial"/>
                <w:b/>
              </w:rPr>
              <w:t>Begründung</w:t>
            </w:r>
          </w:p>
        </w:tc>
      </w:tr>
      <w:tr w:rsidR="00B77843" w:rsidRPr="006D1B01" w14:paraId="7202893B" w14:textId="77777777" w:rsidTr="00542050">
        <w:tc>
          <w:tcPr>
            <w:tcW w:w="7106" w:type="dxa"/>
          </w:tcPr>
          <w:p w14:paraId="28DD590A" w14:textId="77777777" w:rsidR="00B77843" w:rsidRPr="006D1B01" w:rsidRDefault="00B77843" w:rsidP="009A697A">
            <w:pPr>
              <w:spacing w:line="276" w:lineRule="auto"/>
              <w:rPr>
                <w:rFonts w:cs="Arial"/>
              </w:rPr>
            </w:pPr>
            <w:r w:rsidRPr="006D1B01">
              <w:rPr>
                <w:rFonts w:cs="Arial"/>
              </w:rPr>
              <w:t xml:space="preserve">Fachlich </w:t>
            </w:r>
            <w:r w:rsidRPr="006D1B01">
              <w:rPr>
                <w:rFonts w:cs="Arial"/>
                <w:b/>
              </w:rPr>
              <w:t>sachlich richtig, vollständig</w:t>
            </w:r>
          </w:p>
        </w:tc>
        <w:tc>
          <w:tcPr>
            <w:tcW w:w="561" w:type="dxa"/>
          </w:tcPr>
          <w:p w14:paraId="4EAD997E" w14:textId="77777777" w:rsidR="00B77843" w:rsidRPr="006D1B01" w:rsidRDefault="00B77843" w:rsidP="009A697A">
            <w:pPr>
              <w:spacing w:line="276" w:lineRule="auto"/>
              <w:jc w:val="center"/>
              <w:rPr>
                <w:rFonts w:cs="Arial"/>
              </w:rPr>
            </w:pPr>
          </w:p>
        </w:tc>
        <w:tc>
          <w:tcPr>
            <w:tcW w:w="561" w:type="dxa"/>
          </w:tcPr>
          <w:p w14:paraId="74E64DD6" w14:textId="77777777" w:rsidR="00B77843" w:rsidRPr="006D1B01" w:rsidRDefault="00B77843" w:rsidP="009A697A">
            <w:pPr>
              <w:spacing w:line="276" w:lineRule="auto"/>
              <w:jc w:val="center"/>
              <w:rPr>
                <w:rFonts w:cs="Arial"/>
              </w:rPr>
            </w:pPr>
          </w:p>
        </w:tc>
        <w:tc>
          <w:tcPr>
            <w:tcW w:w="561" w:type="dxa"/>
          </w:tcPr>
          <w:p w14:paraId="42450D7E" w14:textId="77777777" w:rsidR="00B77843" w:rsidRPr="006D1B01" w:rsidRDefault="00B77843" w:rsidP="009A697A">
            <w:pPr>
              <w:spacing w:line="276" w:lineRule="auto"/>
              <w:jc w:val="center"/>
              <w:rPr>
                <w:rFonts w:cs="Arial"/>
              </w:rPr>
            </w:pPr>
          </w:p>
        </w:tc>
        <w:tc>
          <w:tcPr>
            <w:tcW w:w="561" w:type="dxa"/>
          </w:tcPr>
          <w:p w14:paraId="6E237343" w14:textId="77777777" w:rsidR="00B77843" w:rsidRPr="006D1B01" w:rsidRDefault="00B77843" w:rsidP="009A697A">
            <w:pPr>
              <w:spacing w:line="276" w:lineRule="auto"/>
              <w:jc w:val="center"/>
              <w:rPr>
                <w:rFonts w:cs="Arial"/>
              </w:rPr>
            </w:pPr>
          </w:p>
        </w:tc>
        <w:tc>
          <w:tcPr>
            <w:tcW w:w="561" w:type="dxa"/>
          </w:tcPr>
          <w:p w14:paraId="6109BF08" w14:textId="77777777" w:rsidR="00B77843" w:rsidRPr="006D1B01" w:rsidRDefault="00B77843" w:rsidP="009A697A">
            <w:pPr>
              <w:spacing w:line="276" w:lineRule="auto"/>
              <w:jc w:val="center"/>
              <w:rPr>
                <w:rFonts w:cs="Arial"/>
              </w:rPr>
            </w:pPr>
          </w:p>
        </w:tc>
        <w:tc>
          <w:tcPr>
            <w:tcW w:w="5790" w:type="dxa"/>
          </w:tcPr>
          <w:p w14:paraId="4DF2931C" w14:textId="77777777" w:rsidR="00B77843" w:rsidRPr="006D1B01" w:rsidRDefault="00B77843" w:rsidP="009A697A">
            <w:pPr>
              <w:spacing w:line="276" w:lineRule="auto"/>
              <w:jc w:val="center"/>
              <w:rPr>
                <w:rFonts w:cs="Arial"/>
              </w:rPr>
            </w:pPr>
          </w:p>
          <w:p w14:paraId="6E028704" w14:textId="77777777" w:rsidR="00B77843" w:rsidRPr="006D1B01" w:rsidRDefault="00B77843" w:rsidP="009A697A">
            <w:pPr>
              <w:spacing w:line="276" w:lineRule="auto"/>
              <w:jc w:val="center"/>
              <w:rPr>
                <w:rFonts w:cs="Arial"/>
              </w:rPr>
            </w:pPr>
          </w:p>
        </w:tc>
      </w:tr>
      <w:tr w:rsidR="00B77843" w:rsidRPr="006D1B01" w14:paraId="66C06293" w14:textId="77777777" w:rsidTr="00542050">
        <w:tc>
          <w:tcPr>
            <w:tcW w:w="7106" w:type="dxa"/>
          </w:tcPr>
          <w:p w14:paraId="6657821C" w14:textId="77777777" w:rsidR="00B77843" w:rsidRPr="006D1B01" w:rsidRDefault="00B77843" w:rsidP="009A697A">
            <w:pPr>
              <w:spacing w:line="276" w:lineRule="auto"/>
              <w:rPr>
                <w:rFonts w:cs="Arial"/>
              </w:rPr>
            </w:pPr>
            <w:r w:rsidRPr="006D1B01">
              <w:rPr>
                <w:rFonts w:cs="Arial"/>
              </w:rPr>
              <w:t>Stil/</w:t>
            </w:r>
            <w:r w:rsidRPr="006D1B01">
              <w:rPr>
                <w:rFonts w:cs="Arial"/>
                <w:b/>
              </w:rPr>
              <w:t>Fachsprache</w:t>
            </w:r>
            <w:r w:rsidRPr="006D1B01">
              <w:rPr>
                <w:rFonts w:cs="Arial"/>
              </w:rPr>
              <w:t xml:space="preserve"> angemessen</w:t>
            </w:r>
          </w:p>
        </w:tc>
        <w:tc>
          <w:tcPr>
            <w:tcW w:w="561" w:type="dxa"/>
          </w:tcPr>
          <w:p w14:paraId="462758BE" w14:textId="77777777" w:rsidR="00B77843" w:rsidRPr="006D1B01" w:rsidRDefault="00B77843" w:rsidP="009A697A">
            <w:pPr>
              <w:spacing w:line="276" w:lineRule="auto"/>
              <w:jc w:val="center"/>
              <w:rPr>
                <w:rFonts w:cs="Arial"/>
              </w:rPr>
            </w:pPr>
          </w:p>
        </w:tc>
        <w:tc>
          <w:tcPr>
            <w:tcW w:w="561" w:type="dxa"/>
          </w:tcPr>
          <w:p w14:paraId="6E84526D" w14:textId="77777777" w:rsidR="00B77843" w:rsidRPr="006D1B01" w:rsidRDefault="00B77843" w:rsidP="009A697A">
            <w:pPr>
              <w:spacing w:line="276" w:lineRule="auto"/>
              <w:jc w:val="center"/>
              <w:rPr>
                <w:rFonts w:cs="Arial"/>
              </w:rPr>
            </w:pPr>
          </w:p>
        </w:tc>
        <w:tc>
          <w:tcPr>
            <w:tcW w:w="561" w:type="dxa"/>
          </w:tcPr>
          <w:p w14:paraId="655B24E5" w14:textId="77777777" w:rsidR="00B77843" w:rsidRPr="006D1B01" w:rsidRDefault="00B77843" w:rsidP="009A697A">
            <w:pPr>
              <w:spacing w:line="276" w:lineRule="auto"/>
              <w:jc w:val="center"/>
              <w:rPr>
                <w:rFonts w:cs="Arial"/>
              </w:rPr>
            </w:pPr>
          </w:p>
        </w:tc>
        <w:tc>
          <w:tcPr>
            <w:tcW w:w="561" w:type="dxa"/>
          </w:tcPr>
          <w:p w14:paraId="74A3446C" w14:textId="77777777" w:rsidR="00B77843" w:rsidRPr="006D1B01" w:rsidRDefault="00B77843" w:rsidP="009A697A">
            <w:pPr>
              <w:spacing w:line="276" w:lineRule="auto"/>
              <w:jc w:val="center"/>
              <w:rPr>
                <w:rFonts w:cs="Arial"/>
              </w:rPr>
            </w:pPr>
          </w:p>
        </w:tc>
        <w:tc>
          <w:tcPr>
            <w:tcW w:w="561" w:type="dxa"/>
          </w:tcPr>
          <w:p w14:paraId="3684DE44" w14:textId="77777777" w:rsidR="00B77843" w:rsidRPr="006D1B01" w:rsidRDefault="00B77843" w:rsidP="009A697A">
            <w:pPr>
              <w:spacing w:line="276" w:lineRule="auto"/>
              <w:jc w:val="center"/>
              <w:rPr>
                <w:rFonts w:cs="Arial"/>
              </w:rPr>
            </w:pPr>
          </w:p>
        </w:tc>
        <w:tc>
          <w:tcPr>
            <w:tcW w:w="5790" w:type="dxa"/>
          </w:tcPr>
          <w:p w14:paraId="224FBA6F" w14:textId="77777777" w:rsidR="00B77843" w:rsidRPr="006D1B01" w:rsidRDefault="00B77843" w:rsidP="009A697A">
            <w:pPr>
              <w:spacing w:line="276" w:lineRule="auto"/>
              <w:jc w:val="center"/>
              <w:rPr>
                <w:rFonts w:cs="Arial"/>
              </w:rPr>
            </w:pPr>
          </w:p>
          <w:p w14:paraId="67B00518" w14:textId="77777777" w:rsidR="00B77843" w:rsidRPr="006D1B01" w:rsidRDefault="00B77843" w:rsidP="009A697A">
            <w:pPr>
              <w:spacing w:line="276" w:lineRule="auto"/>
              <w:jc w:val="center"/>
              <w:rPr>
                <w:rFonts w:cs="Arial"/>
              </w:rPr>
            </w:pPr>
          </w:p>
        </w:tc>
      </w:tr>
      <w:tr w:rsidR="00B77843" w:rsidRPr="006D1B01" w14:paraId="1ABA3325" w14:textId="77777777" w:rsidTr="00542050">
        <w:tc>
          <w:tcPr>
            <w:tcW w:w="7106" w:type="dxa"/>
          </w:tcPr>
          <w:p w14:paraId="7D92A114" w14:textId="77777777" w:rsidR="00B77843" w:rsidRPr="006D1B01" w:rsidRDefault="00B77843" w:rsidP="009A697A">
            <w:pPr>
              <w:spacing w:line="276" w:lineRule="auto"/>
              <w:rPr>
                <w:rFonts w:cs="Arial"/>
              </w:rPr>
            </w:pPr>
            <w:r w:rsidRPr="006D1B01">
              <w:rPr>
                <w:rFonts w:cs="Arial"/>
                <w:b/>
              </w:rPr>
              <w:t>Zitation</w:t>
            </w:r>
            <w:r w:rsidRPr="006D1B01">
              <w:rPr>
                <w:rFonts w:cs="Arial"/>
              </w:rPr>
              <w:t xml:space="preserve"> ist richtig und einheitlich</w:t>
            </w:r>
          </w:p>
        </w:tc>
        <w:tc>
          <w:tcPr>
            <w:tcW w:w="561" w:type="dxa"/>
          </w:tcPr>
          <w:p w14:paraId="7D3A69E2" w14:textId="77777777" w:rsidR="00B77843" w:rsidRPr="006D1B01" w:rsidRDefault="00B77843" w:rsidP="009A697A">
            <w:pPr>
              <w:spacing w:line="276" w:lineRule="auto"/>
              <w:jc w:val="center"/>
              <w:rPr>
                <w:rFonts w:cs="Arial"/>
              </w:rPr>
            </w:pPr>
          </w:p>
        </w:tc>
        <w:tc>
          <w:tcPr>
            <w:tcW w:w="561" w:type="dxa"/>
          </w:tcPr>
          <w:p w14:paraId="44FCF96A" w14:textId="77777777" w:rsidR="00B77843" w:rsidRPr="006D1B01" w:rsidRDefault="00B77843" w:rsidP="009A697A">
            <w:pPr>
              <w:spacing w:line="276" w:lineRule="auto"/>
              <w:jc w:val="center"/>
              <w:rPr>
                <w:rFonts w:cs="Arial"/>
              </w:rPr>
            </w:pPr>
          </w:p>
        </w:tc>
        <w:tc>
          <w:tcPr>
            <w:tcW w:w="561" w:type="dxa"/>
          </w:tcPr>
          <w:p w14:paraId="37F92A28" w14:textId="77777777" w:rsidR="00B77843" w:rsidRPr="006D1B01" w:rsidRDefault="00B77843" w:rsidP="009A697A">
            <w:pPr>
              <w:spacing w:line="276" w:lineRule="auto"/>
              <w:jc w:val="center"/>
              <w:rPr>
                <w:rFonts w:cs="Arial"/>
              </w:rPr>
            </w:pPr>
          </w:p>
        </w:tc>
        <w:tc>
          <w:tcPr>
            <w:tcW w:w="561" w:type="dxa"/>
          </w:tcPr>
          <w:p w14:paraId="6CD3016B" w14:textId="77777777" w:rsidR="00B77843" w:rsidRPr="006D1B01" w:rsidRDefault="00B77843" w:rsidP="009A697A">
            <w:pPr>
              <w:spacing w:line="276" w:lineRule="auto"/>
              <w:jc w:val="center"/>
              <w:rPr>
                <w:rFonts w:cs="Arial"/>
              </w:rPr>
            </w:pPr>
          </w:p>
        </w:tc>
        <w:tc>
          <w:tcPr>
            <w:tcW w:w="561" w:type="dxa"/>
          </w:tcPr>
          <w:p w14:paraId="75EA4B3F" w14:textId="77777777" w:rsidR="00B77843" w:rsidRPr="006D1B01" w:rsidRDefault="00B77843" w:rsidP="009A697A">
            <w:pPr>
              <w:spacing w:line="276" w:lineRule="auto"/>
              <w:jc w:val="center"/>
              <w:rPr>
                <w:rFonts w:cs="Arial"/>
              </w:rPr>
            </w:pPr>
          </w:p>
        </w:tc>
        <w:tc>
          <w:tcPr>
            <w:tcW w:w="5790" w:type="dxa"/>
          </w:tcPr>
          <w:p w14:paraId="3855A6F3" w14:textId="77777777" w:rsidR="00B77843" w:rsidRPr="006D1B01" w:rsidRDefault="00B77843" w:rsidP="009A697A">
            <w:pPr>
              <w:spacing w:line="276" w:lineRule="auto"/>
              <w:jc w:val="center"/>
              <w:rPr>
                <w:rFonts w:cs="Arial"/>
              </w:rPr>
            </w:pPr>
          </w:p>
          <w:p w14:paraId="48F283E1" w14:textId="77777777" w:rsidR="00B77843" w:rsidRPr="006D1B01" w:rsidRDefault="00B77843" w:rsidP="009A697A">
            <w:pPr>
              <w:spacing w:line="276" w:lineRule="auto"/>
              <w:jc w:val="center"/>
              <w:rPr>
                <w:rFonts w:cs="Arial"/>
              </w:rPr>
            </w:pPr>
          </w:p>
        </w:tc>
      </w:tr>
      <w:tr w:rsidR="00B77843" w:rsidRPr="006D1B01" w14:paraId="27F2D306" w14:textId="77777777" w:rsidTr="00542050">
        <w:tc>
          <w:tcPr>
            <w:tcW w:w="7106" w:type="dxa"/>
          </w:tcPr>
          <w:p w14:paraId="7448D533" w14:textId="77777777" w:rsidR="00B77843" w:rsidRPr="006D1B01" w:rsidRDefault="00B77843" w:rsidP="009A697A">
            <w:pPr>
              <w:spacing w:line="276" w:lineRule="auto"/>
              <w:rPr>
                <w:rFonts w:cs="Arial"/>
              </w:rPr>
            </w:pPr>
            <w:r w:rsidRPr="006D1B01">
              <w:rPr>
                <w:rFonts w:cs="Arial"/>
                <w:b/>
              </w:rPr>
              <w:t>Zitate und fremde Textstellen</w:t>
            </w:r>
            <w:r w:rsidRPr="006D1B01">
              <w:rPr>
                <w:rFonts w:cs="Arial"/>
              </w:rPr>
              <w:t xml:space="preserve"> wurden kenntlich gemacht</w:t>
            </w:r>
          </w:p>
        </w:tc>
        <w:tc>
          <w:tcPr>
            <w:tcW w:w="561" w:type="dxa"/>
          </w:tcPr>
          <w:p w14:paraId="2927FFAA" w14:textId="77777777" w:rsidR="00B77843" w:rsidRPr="006D1B01" w:rsidRDefault="00B77843" w:rsidP="009A697A">
            <w:pPr>
              <w:spacing w:line="276" w:lineRule="auto"/>
              <w:jc w:val="center"/>
              <w:rPr>
                <w:rFonts w:cs="Arial"/>
              </w:rPr>
            </w:pPr>
          </w:p>
        </w:tc>
        <w:tc>
          <w:tcPr>
            <w:tcW w:w="561" w:type="dxa"/>
          </w:tcPr>
          <w:p w14:paraId="7E87D33A" w14:textId="77777777" w:rsidR="00B77843" w:rsidRPr="006D1B01" w:rsidRDefault="00B77843" w:rsidP="009A697A">
            <w:pPr>
              <w:spacing w:line="276" w:lineRule="auto"/>
              <w:jc w:val="center"/>
              <w:rPr>
                <w:rFonts w:cs="Arial"/>
              </w:rPr>
            </w:pPr>
          </w:p>
        </w:tc>
        <w:tc>
          <w:tcPr>
            <w:tcW w:w="561" w:type="dxa"/>
          </w:tcPr>
          <w:p w14:paraId="3BBF5A4C" w14:textId="77777777" w:rsidR="00B77843" w:rsidRPr="006D1B01" w:rsidRDefault="00B77843" w:rsidP="009A697A">
            <w:pPr>
              <w:spacing w:line="276" w:lineRule="auto"/>
              <w:jc w:val="center"/>
              <w:rPr>
                <w:rFonts w:cs="Arial"/>
              </w:rPr>
            </w:pPr>
          </w:p>
        </w:tc>
        <w:tc>
          <w:tcPr>
            <w:tcW w:w="561" w:type="dxa"/>
          </w:tcPr>
          <w:p w14:paraId="36F7E3C3" w14:textId="77777777" w:rsidR="00B77843" w:rsidRPr="006D1B01" w:rsidRDefault="00B77843" w:rsidP="009A697A">
            <w:pPr>
              <w:spacing w:line="276" w:lineRule="auto"/>
              <w:jc w:val="center"/>
              <w:rPr>
                <w:rFonts w:cs="Arial"/>
              </w:rPr>
            </w:pPr>
          </w:p>
        </w:tc>
        <w:tc>
          <w:tcPr>
            <w:tcW w:w="561" w:type="dxa"/>
          </w:tcPr>
          <w:p w14:paraId="5EE9749F" w14:textId="77777777" w:rsidR="00B77843" w:rsidRPr="006D1B01" w:rsidRDefault="00B77843" w:rsidP="009A697A">
            <w:pPr>
              <w:spacing w:line="276" w:lineRule="auto"/>
              <w:jc w:val="center"/>
              <w:rPr>
                <w:rFonts w:cs="Arial"/>
              </w:rPr>
            </w:pPr>
          </w:p>
        </w:tc>
        <w:tc>
          <w:tcPr>
            <w:tcW w:w="5790" w:type="dxa"/>
          </w:tcPr>
          <w:p w14:paraId="3D2BEE39" w14:textId="77777777" w:rsidR="00B77843" w:rsidRPr="006D1B01" w:rsidRDefault="00B77843" w:rsidP="009A697A">
            <w:pPr>
              <w:spacing w:line="276" w:lineRule="auto"/>
              <w:jc w:val="center"/>
              <w:rPr>
                <w:rFonts w:cs="Arial"/>
              </w:rPr>
            </w:pPr>
          </w:p>
          <w:p w14:paraId="595EE137" w14:textId="77777777" w:rsidR="00B77843" w:rsidRPr="006D1B01" w:rsidRDefault="00B77843" w:rsidP="009A697A">
            <w:pPr>
              <w:spacing w:line="276" w:lineRule="auto"/>
              <w:jc w:val="center"/>
              <w:rPr>
                <w:rFonts w:cs="Arial"/>
              </w:rPr>
            </w:pPr>
          </w:p>
        </w:tc>
      </w:tr>
      <w:tr w:rsidR="00B77843" w:rsidRPr="006D1B01" w14:paraId="05F7C3CF" w14:textId="77777777" w:rsidTr="00542050">
        <w:tc>
          <w:tcPr>
            <w:tcW w:w="7106" w:type="dxa"/>
          </w:tcPr>
          <w:p w14:paraId="29965111" w14:textId="77777777" w:rsidR="00B77843" w:rsidRPr="006D1B01" w:rsidRDefault="00B77843" w:rsidP="009A697A">
            <w:pPr>
              <w:spacing w:line="276" w:lineRule="auto"/>
              <w:rPr>
                <w:rFonts w:cs="Arial"/>
              </w:rPr>
            </w:pPr>
            <w:r w:rsidRPr="006D1B01">
              <w:rPr>
                <w:rFonts w:cs="Arial"/>
                <w:b/>
              </w:rPr>
              <w:t>Eigenständigkeit</w:t>
            </w:r>
            <w:r w:rsidRPr="006D1B01">
              <w:rPr>
                <w:rFonts w:cs="Arial"/>
              </w:rPr>
              <w:t xml:space="preserve"> erkennbar </w:t>
            </w:r>
          </w:p>
        </w:tc>
        <w:tc>
          <w:tcPr>
            <w:tcW w:w="561" w:type="dxa"/>
          </w:tcPr>
          <w:p w14:paraId="06B0C262" w14:textId="77777777" w:rsidR="00B77843" w:rsidRPr="006D1B01" w:rsidRDefault="00B77843" w:rsidP="009A697A">
            <w:pPr>
              <w:spacing w:line="276" w:lineRule="auto"/>
              <w:jc w:val="center"/>
              <w:rPr>
                <w:rFonts w:cs="Arial"/>
              </w:rPr>
            </w:pPr>
          </w:p>
        </w:tc>
        <w:tc>
          <w:tcPr>
            <w:tcW w:w="561" w:type="dxa"/>
          </w:tcPr>
          <w:p w14:paraId="461DEED6" w14:textId="77777777" w:rsidR="00B77843" w:rsidRPr="006D1B01" w:rsidRDefault="00B77843" w:rsidP="009A697A">
            <w:pPr>
              <w:spacing w:line="276" w:lineRule="auto"/>
              <w:jc w:val="center"/>
              <w:rPr>
                <w:rFonts w:cs="Arial"/>
              </w:rPr>
            </w:pPr>
          </w:p>
        </w:tc>
        <w:tc>
          <w:tcPr>
            <w:tcW w:w="561" w:type="dxa"/>
          </w:tcPr>
          <w:p w14:paraId="05605B4B" w14:textId="77777777" w:rsidR="00B77843" w:rsidRPr="006D1B01" w:rsidRDefault="00B77843" w:rsidP="009A697A">
            <w:pPr>
              <w:spacing w:line="276" w:lineRule="auto"/>
              <w:jc w:val="center"/>
              <w:rPr>
                <w:rFonts w:cs="Arial"/>
              </w:rPr>
            </w:pPr>
          </w:p>
        </w:tc>
        <w:tc>
          <w:tcPr>
            <w:tcW w:w="561" w:type="dxa"/>
          </w:tcPr>
          <w:p w14:paraId="5C9AEDAA" w14:textId="77777777" w:rsidR="00B77843" w:rsidRPr="006D1B01" w:rsidRDefault="00B77843" w:rsidP="009A697A">
            <w:pPr>
              <w:spacing w:line="276" w:lineRule="auto"/>
              <w:jc w:val="center"/>
              <w:rPr>
                <w:rFonts w:cs="Arial"/>
              </w:rPr>
            </w:pPr>
          </w:p>
        </w:tc>
        <w:tc>
          <w:tcPr>
            <w:tcW w:w="561" w:type="dxa"/>
          </w:tcPr>
          <w:p w14:paraId="3E9C6D0C" w14:textId="77777777" w:rsidR="00B77843" w:rsidRPr="006D1B01" w:rsidRDefault="00B77843" w:rsidP="009A697A">
            <w:pPr>
              <w:spacing w:line="276" w:lineRule="auto"/>
              <w:jc w:val="center"/>
              <w:rPr>
                <w:rFonts w:cs="Arial"/>
              </w:rPr>
            </w:pPr>
          </w:p>
        </w:tc>
        <w:tc>
          <w:tcPr>
            <w:tcW w:w="5790" w:type="dxa"/>
          </w:tcPr>
          <w:p w14:paraId="12103A7B" w14:textId="77777777" w:rsidR="00B77843" w:rsidRPr="006D1B01" w:rsidRDefault="00B77843" w:rsidP="009A697A">
            <w:pPr>
              <w:spacing w:line="276" w:lineRule="auto"/>
              <w:rPr>
                <w:rFonts w:cs="Arial"/>
              </w:rPr>
            </w:pPr>
          </w:p>
          <w:p w14:paraId="13A0415A" w14:textId="77777777" w:rsidR="00B77843" w:rsidRPr="006D1B01" w:rsidRDefault="00B77843" w:rsidP="009A697A">
            <w:pPr>
              <w:spacing w:line="276" w:lineRule="auto"/>
              <w:rPr>
                <w:rFonts w:cs="Arial"/>
              </w:rPr>
            </w:pPr>
          </w:p>
        </w:tc>
      </w:tr>
    </w:tbl>
    <w:p w14:paraId="0D1F92D3" w14:textId="77777777" w:rsidR="00B77843" w:rsidRPr="006D1B01" w:rsidRDefault="00B77843" w:rsidP="00B77843">
      <w:pPr>
        <w:rPr>
          <w:rFonts w:cs="Arial"/>
          <w:b/>
        </w:rPr>
      </w:pPr>
    </w:p>
    <w:tbl>
      <w:tblPr>
        <w:tblStyle w:val="Tabellenraster"/>
        <w:tblW w:w="15701" w:type="dxa"/>
        <w:tblLayout w:type="fixed"/>
        <w:tblLook w:val="01E0" w:firstRow="1" w:lastRow="1" w:firstColumn="1" w:lastColumn="1" w:noHBand="0" w:noVBand="0"/>
      </w:tblPr>
      <w:tblGrid>
        <w:gridCol w:w="7106"/>
        <w:gridCol w:w="561"/>
        <w:gridCol w:w="561"/>
        <w:gridCol w:w="561"/>
        <w:gridCol w:w="561"/>
        <w:gridCol w:w="561"/>
        <w:gridCol w:w="5790"/>
      </w:tblGrid>
      <w:tr w:rsidR="00B77843" w:rsidRPr="006D1B01" w14:paraId="3580CBBC" w14:textId="77777777" w:rsidTr="00542050">
        <w:tc>
          <w:tcPr>
            <w:tcW w:w="7106" w:type="dxa"/>
            <w:shd w:val="clear" w:color="auto" w:fill="E6E6E6"/>
          </w:tcPr>
          <w:p w14:paraId="0F506C17" w14:textId="77777777" w:rsidR="00B77843" w:rsidRPr="006D1B01" w:rsidRDefault="00B77843" w:rsidP="009A697A">
            <w:pPr>
              <w:spacing w:line="276" w:lineRule="auto"/>
              <w:rPr>
                <w:rFonts w:cs="Arial"/>
                <w:b/>
              </w:rPr>
            </w:pPr>
            <w:r w:rsidRPr="006D1B01">
              <w:rPr>
                <w:rFonts w:cs="Arial"/>
                <w:b/>
              </w:rPr>
              <w:t>Rechtschreibung und Grammatik</w:t>
            </w:r>
          </w:p>
        </w:tc>
        <w:tc>
          <w:tcPr>
            <w:tcW w:w="561" w:type="dxa"/>
            <w:shd w:val="clear" w:color="auto" w:fill="E6E6E6"/>
          </w:tcPr>
          <w:p w14:paraId="1B4F741E"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52265A7F"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246A8B70" w14:textId="77777777" w:rsidR="00B77843" w:rsidRPr="006D1B01" w:rsidRDefault="00B77843" w:rsidP="009A697A">
            <w:pPr>
              <w:spacing w:line="276" w:lineRule="auto"/>
              <w:jc w:val="center"/>
              <w:rPr>
                <w:rFonts w:cs="Arial"/>
                <w:b/>
              </w:rPr>
            </w:pPr>
            <w:r w:rsidRPr="006D1B01">
              <w:rPr>
                <w:rFonts w:cs="Arial"/>
                <w:b/>
              </w:rPr>
              <w:t>o</w:t>
            </w:r>
          </w:p>
        </w:tc>
        <w:tc>
          <w:tcPr>
            <w:tcW w:w="561" w:type="dxa"/>
            <w:shd w:val="clear" w:color="auto" w:fill="E6E6E6"/>
          </w:tcPr>
          <w:p w14:paraId="2673FE3D"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4AED26A0" w14:textId="77777777" w:rsidR="00B77843" w:rsidRPr="006D1B01" w:rsidRDefault="00B77843" w:rsidP="009A697A">
            <w:pPr>
              <w:spacing w:line="276" w:lineRule="auto"/>
              <w:jc w:val="center"/>
              <w:rPr>
                <w:rFonts w:cs="Arial"/>
                <w:b/>
              </w:rPr>
            </w:pPr>
            <w:r w:rsidRPr="006D1B01">
              <w:rPr>
                <w:rFonts w:cs="Arial"/>
                <w:b/>
              </w:rPr>
              <w:t>--</w:t>
            </w:r>
          </w:p>
        </w:tc>
        <w:tc>
          <w:tcPr>
            <w:tcW w:w="5790" w:type="dxa"/>
            <w:shd w:val="clear" w:color="auto" w:fill="E6E6E6"/>
          </w:tcPr>
          <w:p w14:paraId="06EFB85F" w14:textId="77777777" w:rsidR="00B77843" w:rsidRPr="006D1B01" w:rsidRDefault="00B77843" w:rsidP="009A697A">
            <w:pPr>
              <w:spacing w:line="276" w:lineRule="auto"/>
              <w:rPr>
                <w:rFonts w:cs="Arial"/>
                <w:b/>
              </w:rPr>
            </w:pPr>
            <w:r w:rsidRPr="006D1B01">
              <w:rPr>
                <w:rFonts w:cs="Arial"/>
                <w:b/>
              </w:rPr>
              <w:t>Begründung</w:t>
            </w:r>
          </w:p>
        </w:tc>
      </w:tr>
      <w:tr w:rsidR="00B77843" w:rsidRPr="006D1B01" w14:paraId="304B22FC" w14:textId="77777777" w:rsidTr="00542050">
        <w:tc>
          <w:tcPr>
            <w:tcW w:w="7106" w:type="dxa"/>
          </w:tcPr>
          <w:p w14:paraId="2914C01E" w14:textId="77777777" w:rsidR="00B77843" w:rsidRPr="006D1B01" w:rsidRDefault="00B77843" w:rsidP="009A697A">
            <w:pPr>
              <w:spacing w:line="276" w:lineRule="auto"/>
              <w:rPr>
                <w:rFonts w:cs="Arial"/>
              </w:rPr>
            </w:pPr>
            <w:r w:rsidRPr="006D1B01">
              <w:rPr>
                <w:rFonts w:cs="Arial"/>
              </w:rPr>
              <w:t xml:space="preserve">Das Handout ist </w:t>
            </w:r>
            <w:r w:rsidRPr="006D1B01">
              <w:rPr>
                <w:rFonts w:cs="Arial"/>
                <w:b/>
              </w:rPr>
              <w:t>fehlerfrei.</w:t>
            </w:r>
            <w:r w:rsidRPr="006D1B01">
              <w:rPr>
                <w:rFonts w:cs="Arial"/>
              </w:rPr>
              <w:t xml:space="preserve"> </w:t>
            </w:r>
          </w:p>
        </w:tc>
        <w:tc>
          <w:tcPr>
            <w:tcW w:w="561" w:type="dxa"/>
          </w:tcPr>
          <w:p w14:paraId="1C1B0A0E" w14:textId="77777777" w:rsidR="00B77843" w:rsidRPr="006D1B01" w:rsidRDefault="00B77843" w:rsidP="009A697A">
            <w:pPr>
              <w:spacing w:line="276" w:lineRule="auto"/>
              <w:jc w:val="center"/>
              <w:rPr>
                <w:rFonts w:cs="Arial"/>
              </w:rPr>
            </w:pPr>
          </w:p>
        </w:tc>
        <w:tc>
          <w:tcPr>
            <w:tcW w:w="561" w:type="dxa"/>
          </w:tcPr>
          <w:p w14:paraId="545D75AE" w14:textId="77777777" w:rsidR="00B77843" w:rsidRPr="006D1B01" w:rsidRDefault="00B77843" w:rsidP="009A697A">
            <w:pPr>
              <w:spacing w:line="276" w:lineRule="auto"/>
              <w:jc w:val="center"/>
              <w:rPr>
                <w:rFonts w:cs="Arial"/>
              </w:rPr>
            </w:pPr>
          </w:p>
        </w:tc>
        <w:tc>
          <w:tcPr>
            <w:tcW w:w="561" w:type="dxa"/>
          </w:tcPr>
          <w:p w14:paraId="20786FB3" w14:textId="77777777" w:rsidR="00B77843" w:rsidRPr="006D1B01" w:rsidRDefault="00B77843" w:rsidP="009A697A">
            <w:pPr>
              <w:spacing w:line="276" w:lineRule="auto"/>
              <w:jc w:val="center"/>
              <w:rPr>
                <w:rFonts w:cs="Arial"/>
              </w:rPr>
            </w:pPr>
          </w:p>
        </w:tc>
        <w:tc>
          <w:tcPr>
            <w:tcW w:w="561" w:type="dxa"/>
          </w:tcPr>
          <w:p w14:paraId="4761F78D" w14:textId="77777777" w:rsidR="00B77843" w:rsidRPr="006D1B01" w:rsidRDefault="00B77843" w:rsidP="009A697A">
            <w:pPr>
              <w:spacing w:line="276" w:lineRule="auto"/>
              <w:jc w:val="center"/>
              <w:rPr>
                <w:rFonts w:cs="Arial"/>
              </w:rPr>
            </w:pPr>
          </w:p>
        </w:tc>
        <w:tc>
          <w:tcPr>
            <w:tcW w:w="561" w:type="dxa"/>
          </w:tcPr>
          <w:p w14:paraId="1462A7AE" w14:textId="77777777" w:rsidR="00B77843" w:rsidRPr="006D1B01" w:rsidRDefault="00B77843" w:rsidP="009A697A">
            <w:pPr>
              <w:spacing w:line="276" w:lineRule="auto"/>
              <w:jc w:val="center"/>
              <w:rPr>
                <w:rFonts w:cs="Arial"/>
              </w:rPr>
            </w:pPr>
          </w:p>
        </w:tc>
        <w:tc>
          <w:tcPr>
            <w:tcW w:w="5790" w:type="dxa"/>
          </w:tcPr>
          <w:p w14:paraId="27C76E51" w14:textId="77777777" w:rsidR="00B77843" w:rsidRPr="006D1B01" w:rsidRDefault="00B77843" w:rsidP="009A697A">
            <w:pPr>
              <w:spacing w:line="276" w:lineRule="auto"/>
              <w:jc w:val="center"/>
              <w:rPr>
                <w:rFonts w:cs="Arial"/>
              </w:rPr>
            </w:pPr>
          </w:p>
          <w:p w14:paraId="28DFE46E" w14:textId="77777777" w:rsidR="00B77843" w:rsidRPr="006D1B01" w:rsidRDefault="00B77843" w:rsidP="009A697A">
            <w:pPr>
              <w:spacing w:line="276" w:lineRule="auto"/>
              <w:jc w:val="center"/>
              <w:rPr>
                <w:rFonts w:cs="Arial"/>
              </w:rPr>
            </w:pPr>
          </w:p>
        </w:tc>
      </w:tr>
    </w:tbl>
    <w:p w14:paraId="4D89DAEA" w14:textId="77777777" w:rsidR="00B77843" w:rsidRPr="006D1B01" w:rsidRDefault="00B77843" w:rsidP="00B77843">
      <w:pPr>
        <w:rPr>
          <w:rFonts w:cs="Arial"/>
        </w:rPr>
      </w:pPr>
    </w:p>
    <w:tbl>
      <w:tblPr>
        <w:tblStyle w:val="Tabellenraster"/>
        <w:tblW w:w="15701" w:type="dxa"/>
        <w:tblLayout w:type="fixed"/>
        <w:tblLook w:val="01E0" w:firstRow="1" w:lastRow="1" w:firstColumn="1" w:lastColumn="1" w:noHBand="0" w:noVBand="0"/>
      </w:tblPr>
      <w:tblGrid>
        <w:gridCol w:w="7106"/>
        <w:gridCol w:w="561"/>
        <w:gridCol w:w="561"/>
        <w:gridCol w:w="561"/>
        <w:gridCol w:w="561"/>
        <w:gridCol w:w="561"/>
        <w:gridCol w:w="5790"/>
      </w:tblGrid>
      <w:tr w:rsidR="00B77843" w:rsidRPr="006D1B01" w14:paraId="4B9D9A4B" w14:textId="77777777" w:rsidTr="00542050">
        <w:tc>
          <w:tcPr>
            <w:tcW w:w="7106" w:type="dxa"/>
            <w:shd w:val="clear" w:color="auto" w:fill="E6E6E6"/>
          </w:tcPr>
          <w:p w14:paraId="3CA013C8" w14:textId="77777777" w:rsidR="00B77843" w:rsidRPr="006D1B01" w:rsidRDefault="00B77843" w:rsidP="009A697A">
            <w:pPr>
              <w:spacing w:line="276" w:lineRule="auto"/>
              <w:rPr>
                <w:rFonts w:cs="Arial"/>
                <w:b/>
              </w:rPr>
            </w:pPr>
            <w:r w:rsidRPr="006D1B01">
              <w:rPr>
                <w:rFonts w:cs="Arial"/>
                <w:b/>
              </w:rPr>
              <w:t>Gesamtbewertung</w:t>
            </w:r>
          </w:p>
        </w:tc>
        <w:tc>
          <w:tcPr>
            <w:tcW w:w="561" w:type="dxa"/>
            <w:shd w:val="clear" w:color="auto" w:fill="E6E6E6"/>
          </w:tcPr>
          <w:p w14:paraId="6423B227"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48765B7B"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7FA06B4D" w14:textId="77777777" w:rsidR="00B77843" w:rsidRPr="006D1B01" w:rsidRDefault="00B77843" w:rsidP="009A697A">
            <w:pPr>
              <w:spacing w:line="276" w:lineRule="auto"/>
              <w:jc w:val="center"/>
              <w:rPr>
                <w:rFonts w:cs="Arial"/>
                <w:b/>
              </w:rPr>
            </w:pPr>
            <w:r w:rsidRPr="006D1B01">
              <w:rPr>
                <w:rFonts w:cs="Arial"/>
                <w:b/>
              </w:rPr>
              <w:t>o</w:t>
            </w:r>
          </w:p>
        </w:tc>
        <w:tc>
          <w:tcPr>
            <w:tcW w:w="561" w:type="dxa"/>
            <w:shd w:val="clear" w:color="auto" w:fill="E6E6E6"/>
          </w:tcPr>
          <w:p w14:paraId="48415F36" w14:textId="77777777" w:rsidR="00B77843" w:rsidRPr="006D1B01" w:rsidRDefault="00B77843" w:rsidP="009A697A">
            <w:pPr>
              <w:spacing w:line="276" w:lineRule="auto"/>
              <w:jc w:val="center"/>
              <w:rPr>
                <w:rFonts w:cs="Arial"/>
                <w:b/>
              </w:rPr>
            </w:pPr>
            <w:r w:rsidRPr="006D1B01">
              <w:rPr>
                <w:rFonts w:cs="Arial"/>
                <w:b/>
              </w:rPr>
              <w:t>-</w:t>
            </w:r>
          </w:p>
        </w:tc>
        <w:tc>
          <w:tcPr>
            <w:tcW w:w="561" w:type="dxa"/>
            <w:shd w:val="clear" w:color="auto" w:fill="E6E6E6"/>
          </w:tcPr>
          <w:p w14:paraId="0EEE665F" w14:textId="77777777" w:rsidR="00B77843" w:rsidRPr="006D1B01" w:rsidRDefault="00B77843" w:rsidP="009A697A">
            <w:pPr>
              <w:spacing w:line="276" w:lineRule="auto"/>
              <w:jc w:val="center"/>
              <w:rPr>
                <w:rFonts w:cs="Arial"/>
                <w:b/>
              </w:rPr>
            </w:pPr>
            <w:r w:rsidRPr="006D1B01">
              <w:rPr>
                <w:rFonts w:cs="Arial"/>
                <w:b/>
              </w:rPr>
              <w:t>--</w:t>
            </w:r>
          </w:p>
        </w:tc>
        <w:tc>
          <w:tcPr>
            <w:tcW w:w="5790" w:type="dxa"/>
            <w:shd w:val="clear" w:color="auto" w:fill="E6E6E6"/>
          </w:tcPr>
          <w:p w14:paraId="6ADA167D" w14:textId="77777777" w:rsidR="00B77843" w:rsidRPr="006D1B01" w:rsidRDefault="00B77843" w:rsidP="009A697A">
            <w:pPr>
              <w:spacing w:line="276" w:lineRule="auto"/>
              <w:rPr>
                <w:rFonts w:cs="Arial"/>
                <w:b/>
              </w:rPr>
            </w:pPr>
            <w:r w:rsidRPr="006D1B01">
              <w:rPr>
                <w:rFonts w:cs="Arial"/>
                <w:b/>
              </w:rPr>
              <w:t>Begründung</w:t>
            </w:r>
          </w:p>
        </w:tc>
      </w:tr>
      <w:tr w:rsidR="00B77843" w:rsidRPr="006D1B01" w14:paraId="7D90E426" w14:textId="77777777" w:rsidTr="00542050">
        <w:tc>
          <w:tcPr>
            <w:tcW w:w="7106" w:type="dxa"/>
            <w:shd w:val="clear" w:color="auto" w:fill="E6E6E6"/>
          </w:tcPr>
          <w:p w14:paraId="783503D6" w14:textId="77777777" w:rsidR="00B77843" w:rsidRPr="006D1B01" w:rsidRDefault="00B77843" w:rsidP="009A697A">
            <w:pPr>
              <w:spacing w:line="276" w:lineRule="auto"/>
              <w:rPr>
                <w:rFonts w:cs="Arial"/>
                <w:b/>
              </w:rPr>
            </w:pPr>
            <w:r w:rsidRPr="006D1B01">
              <w:rPr>
                <w:rFonts w:cs="Arial"/>
                <w:b/>
              </w:rPr>
              <w:t>Note</w:t>
            </w:r>
          </w:p>
        </w:tc>
        <w:tc>
          <w:tcPr>
            <w:tcW w:w="561" w:type="dxa"/>
            <w:shd w:val="clear" w:color="auto" w:fill="E6E6E6"/>
          </w:tcPr>
          <w:p w14:paraId="24E12BB8" w14:textId="77777777" w:rsidR="00B77843" w:rsidRPr="006D1B01" w:rsidRDefault="00B77843" w:rsidP="009A697A">
            <w:pPr>
              <w:spacing w:line="276" w:lineRule="auto"/>
              <w:jc w:val="center"/>
              <w:rPr>
                <w:rFonts w:cs="Arial"/>
                <w:b/>
              </w:rPr>
            </w:pPr>
          </w:p>
        </w:tc>
        <w:tc>
          <w:tcPr>
            <w:tcW w:w="561" w:type="dxa"/>
            <w:shd w:val="clear" w:color="auto" w:fill="E6E6E6"/>
          </w:tcPr>
          <w:p w14:paraId="6D56F8CC" w14:textId="77777777" w:rsidR="00B77843" w:rsidRPr="006D1B01" w:rsidRDefault="00B77843" w:rsidP="009A697A">
            <w:pPr>
              <w:spacing w:line="276" w:lineRule="auto"/>
              <w:jc w:val="center"/>
              <w:rPr>
                <w:rFonts w:cs="Arial"/>
                <w:b/>
              </w:rPr>
            </w:pPr>
          </w:p>
        </w:tc>
        <w:tc>
          <w:tcPr>
            <w:tcW w:w="561" w:type="dxa"/>
            <w:shd w:val="clear" w:color="auto" w:fill="E6E6E6"/>
          </w:tcPr>
          <w:p w14:paraId="3C93AAD6" w14:textId="77777777" w:rsidR="00B77843" w:rsidRPr="006D1B01" w:rsidRDefault="00B77843" w:rsidP="009A697A">
            <w:pPr>
              <w:spacing w:line="276" w:lineRule="auto"/>
              <w:jc w:val="center"/>
              <w:rPr>
                <w:rFonts w:cs="Arial"/>
                <w:b/>
              </w:rPr>
            </w:pPr>
          </w:p>
        </w:tc>
        <w:tc>
          <w:tcPr>
            <w:tcW w:w="561" w:type="dxa"/>
            <w:shd w:val="clear" w:color="auto" w:fill="E6E6E6"/>
          </w:tcPr>
          <w:p w14:paraId="080DAFFC" w14:textId="77777777" w:rsidR="00B77843" w:rsidRPr="006D1B01" w:rsidRDefault="00B77843" w:rsidP="009A697A">
            <w:pPr>
              <w:spacing w:line="276" w:lineRule="auto"/>
              <w:jc w:val="center"/>
              <w:rPr>
                <w:rFonts w:cs="Arial"/>
                <w:b/>
              </w:rPr>
            </w:pPr>
          </w:p>
        </w:tc>
        <w:tc>
          <w:tcPr>
            <w:tcW w:w="561" w:type="dxa"/>
            <w:shd w:val="clear" w:color="auto" w:fill="E6E6E6"/>
          </w:tcPr>
          <w:p w14:paraId="1024FAAA" w14:textId="77777777" w:rsidR="00B77843" w:rsidRPr="006D1B01" w:rsidRDefault="00B77843" w:rsidP="009A697A">
            <w:pPr>
              <w:spacing w:line="276" w:lineRule="auto"/>
              <w:jc w:val="center"/>
              <w:rPr>
                <w:rFonts w:cs="Arial"/>
                <w:b/>
              </w:rPr>
            </w:pPr>
          </w:p>
        </w:tc>
        <w:tc>
          <w:tcPr>
            <w:tcW w:w="5790" w:type="dxa"/>
            <w:shd w:val="clear" w:color="auto" w:fill="E6E6E6"/>
          </w:tcPr>
          <w:p w14:paraId="75B1145C" w14:textId="77777777" w:rsidR="00B77843" w:rsidRPr="006D1B01" w:rsidRDefault="00B77843" w:rsidP="009A697A">
            <w:pPr>
              <w:spacing w:line="276" w:lineRule="auto"/>
              <w:rPr>
                <w:rFonts w:cs="Arial"/>
                <w:b/>
              </w:rPr>
            </w:pPr>
          </w:p>
          <w:p w14:paraId="25670E00" w14:textId="77777777" w:rsidR="00B77843" w:rsidRPr="006D1B01" w:rsidRDefault="00B77843" w:rsidP="009A697A">
            <w:pPr>
              <w:spacing w:line="276" w:lineRule="auto"/>
              <w:rPr>
                <w:rFonts w:cs="Arial"/>
                <w:b/>
              </w:rPr>
            </w:pPr>
          </w:p>
        </w:tc>
      </w:tr>
    </w:tbl>
    <w:p w14:paraId="12F5C304" w14:textId="77777777" w:rsidR="00EF76AB" w:rsidRPr="006D1B01" w:rsidRDefault="00EF76AB" w:rsidP="00685F6E">
      <w:pPr>
        <w:tabs>
          <w:tab w:val="left" w:pos="9735"/>
        </w:tabs>
        <w:rPr>
          <w:rFonts w:cs="Arial"/>
          <w:szCs w:val="22"/>
        </w:rPr>
        <w:sectPr w:rsidR="00EF76AB" w:rsidRPr="006D1B01" w:rsidSect="00111DAC">
          <w:pgSz w:w="16838" w:h="11906" w:orient="landscape"/>
          <w:pgMar w:top="720" w:right="720" w:bottom="720" w:left="720" w:header="709" w:footer="709" w:gutter="0"/>
          <w:cols w:space="708"/>
          <w:titlePg/>
          <w:docGrid w:linePitch="360"/>
        </w:sectPr>
      </w:pPr>
    </w:p>
    <w:p>
      <w:pPr>
        <w:pStyle w:val="berschrift3"/>
        <w:keepNext/>
        <w:pageBreakBefore w:val="0"/>
        <w:spacing w:before="0" w:after="120"/>
      </w:pPr>
      <w:r>
        <w:rPr>
          <w:b w:val="0"/>
          <w:i w:val="0"/>
        </w:rPr>
        <w:t>10.3 Kompetenzraster</w:t>
      </w:r>
    </w:p>
    <w:p w14:paraId="451BC2E9" w14:textId="77777777" w:rsidR="004B47AD" w:rsidRPr="006D1B01" w:rsidRDefault="004B47AD" w:rsidP="00685F6E">
      <w:pPr>
        <w:tabs>
          <w:tab w:val="left" w:pos="9735"/>
        </w:tabs>
        <w:rPr>
          <w:rFonts w:cs="Arial"/>
          <w:szCs w:val="22"/>
        </w:rPr>
      </w:pPr>
    </w:p>
    <w:tbl>
      <w:tblPr>
        <w:tblStyle w:val="Tabellenraster"/>
        <w:tblW w:w="15097" w:type="dxa"/>
        <w:tblLook w:val="04A0" w:firstRow="1" w:lastRow="0" w:firstColumn="1" w:lastColumn="0" w:noHBand="0" w:noVBand="1"/>
      </w:tblPr>
      <w:tblGrid>
        <w:gridCol w:w="2100"/>
        <w:gridCol w:w="1271"/>
        <w:gridCol w:w="1469"/>
        <w:gridCol w:w="1585"/>
        <w:gridCol w:w="1834"/>
        <w:gridCol w:w="1580"/>
        <w:gridCol w:w="1839"/>
        <w:gridCol w:w="1584"/>
        <w:gridCol w:w="1835"/>
      </w:tblGrid>
      <w:tr w:rsidR="00EF76AB" w:rsidRPr="006D1B01" w14:paraId="29A3D40B" w14:textId="77777777" w:rsidTr="00E84570">
        <w:tc>
          <w:tcPr>
            <w:tcW w:w="2100" w:type="dxa"/>
          </w:tcPr>
          <w:p w14:paraId="615AB64E" w14:textId="77777777" w:rsidR="00EF76AB" w:rsidRPr="006D1B01" w:rsidRDefault="00EF76AB" w:rsidP="00E84570">
            <w:pPr>
              <w:spacing w:line="360" w:lineRule="auto"/>
              <w:rPr>
                <w:rFonts w:cs="Arial"/>
                <w:b/>
                <w:bCs/>
                <w:sz w:val="20"/>
                <w:szCs w:val="20"/>
              </w:rPr>
            </w:pPr>
            <w:r w:rsidRPr="006D1B01">
              <w:rPr>
                <w:rFonts w:cs="Arial"/>
                <w:b/>
                <w:bCs/>
                <w:sz w:val="20"/>
                <w:szCs w:val="20"/>
              </w:rPr>
              <w:t>Kompetenz</w:t>
            </w:r>
          </w:p>
        </w:tc>
        <w:tc>
          <w:tcPr>
            <w:tcW w:w="2740" w:type="dxa"/>
            <w:gridSpan w:val="2"/>
          </w:tcPr>
          <w:p w14:paraId="7010B9C8" w14:textId="77777777" w:rsidR="00EF76AB" w:rsidRPr="006D1B01" w:rsidRDefault="00EF76AB" w:rsidP="00E84570">
            <w:pPr>
              <w:spacing w:line="360" w:lineRule="auto"/>
              <w:rPr>
                <w:rFonts w:cs="Arial"/>
                <w:b/>
                <w:bCs/>
                <w:sz w:val="20"/>
                <w:szCs w:val="20"/>
              </w:rPr>
            </w:pPr>
            <w:r w:rsidRPr="006D1B01">
              <w:rPr>
                <w:rFonts w:cs="Arial"/>
                <w:b/>
                <w:bCs/>
                <w:sz w:val="20"/>
                <w:szCs w:val="20"/>
              </w:rPr>
              <w:t>A</w:t>
            </w:r>
          </w:p>
        </w:tc>
        <w:tc>
          <w:tcPr>
            <w:tcW w:w="3419" w:type="dxa"/>
            <w:gridSpan w:val="2"/>
          </w:tcPr>
          <w:p w14:paraId="4CB419A1" w14:textId="77777777" w:rsidR="00EF76AB" w:rsidRPr="006D1B01" w:rsidRDefault="00EF76AB" w:rsidP="00E84570">
            <w:pPr>
              <w:spacing w:line="360" w:lineRule="auto"/>
              <w:rPr>
                <w:rFonts w:cs="Arial"/>
                <w:b/>
                <w:bCs/>
                <w:sz w:val="20"/>
                <w:szCs w:val="20"/>
              </w:rPr>
            </w:pPr>
            <w:r w:rsidRPr="006D1B01">
              <w:rPr>
                <w:rFonts w:cs="Arial"/>
                <w:b/>
                <w:bCs/>
                <w:sz w:val="20"/>
                <w:szCs w:val="20"/>
              </w:rPr>
              <w:t>B</w:t>
            </w:r>
          </w:p>
        </w:tc>
        <w:tc>
          <w:tcPr>
            <w:tcW w:w="3419" w:type="dxa"/>
            <w:gridSpan w:val="2"/>
          </w:tcPr>
          <w:p w14:paraId="34480596" w14:textId="77777777" w:rsidR="00EF76AB" w:rsidRPr="006D1B01" w:rsidRDefault="00EF76AB" w:rsidP="00E84570">
            <w:pPr>
              <w:spacing w:line="360" w:lineRule="auto"/>
              <w:rPr>
                <w:rFonts w:cs="Arial"/>
                <w:b/>
                <w:bCs/>
                <w:sz w:val="20"/>
                <w:szCs w:val="20"/>
              </w:rPr>
            </w:pPr>
            <w:r w:rsidRPr="006D1B01">
              <w:rPr>
                <w:rFonts w:cs="Arial"/>
                <w:b/>
                <w:bCs/>
                <w:sz w:val="20"/>
                <w:szCs w:val="20"/>
              </w:rPr>
              <w:t>C</w:t>
            </w:r>
          </w:p>
        </w:tc>
        <w:tc>
          <w:tcPr>
            <w:tcW w:w="3419" w:type="dxa"/>
            <w:gridSpan w:val="2"/>
          </w:tcPr>
          <w:p w14:paraId="4A0B2C00" w14:textId="77777777" w:rsidR="00EF76AB" w:rsidRPr="006D1B01" w:rsidRDefault="00EF76AB" w:rsidP="00E84570">
            <w:pPr>
              <w:spacing w:line="360" w:lineRule="auto"/>
              <w:rPr>
                <w:rFonts w:cs="Arial"/>
                <w:b/>
                <w:bCs/>
                <w:sz w:val="20"/>
                <w:szCs w:val="20"/>
              </w:rPr>
            </w:pPr>
            <w:r w:rsidRPr="006D1B01">
              <w:rPr>
                <w:rFonts w:cs="Arial"/>
                <w:b/>
                <w:bCs/>
                <w:sz w:val="20"/>
                <w:szCs w:val="20"/>
              </w:rPr>
              <w:t>D</w:t>
            </w:r>
          </w:p>
        </w:tc>
      </w:tr>
      <w:tr w:rsidR="00EF76AB" w:rsidRPr="006D1B01" w14:paraId="3D529689" w14:textId="77777777" w:rsidTr="00E84570">
        <w:tc>
          <w:tcPr>
            <w:tcW w:w="2100" w:type="dxa"/>
          </w:tcPr>
          <w:p w14:paraId="0D0A6DE2" w14:textId="265FBE93" w:rsidR="00EF76AB" w:rsidRPr="006D1B01" w:rsidRDefault="00E84570" w:rsidP="00C35956">
            <w:pPr>
              <w:spacing w:line="360" w:lineRule="auto"/>
              <w:rPr>
                <w:rFonts w:cs="Arial"/>
                <w:b/>
                <w:bCs/>
                <w:sz w:val="20"/>
                <w:szCs w:val="20"/>
              </w:rPr>
            </w:pPr>
            <w:r w:rsidRPr="006D1B01">
              <w:rPr>
                <w:rFonts w:cs="Arial"/>
                <w:b/>
                <w:bCs/>
                <w:sz w:val="20"/>
                <w:szCs w:val="20"/>
              </w:rPr>
              <w:t>Formales</w:t>
            </w:r>
          </w:p>
        </w:tc>
        <w:tc>
          <w:tcPr>
            <w:tcW w:w="2740" w:type="dxa"/>
            <w:gridSpan w:val="2"/>
          </w:tcPr>
          <w:p w14:paraId="29F443FF" w14:textId="77777777" w:rsidR="00E84570" w:rsidRPr="006D1B01" w:rsidRDefault="00E84570">
            <w:pPr>
              <w:pStyle w:val="Listenabsatz"/>
              <w:numPr>
                <w:ilvl w:val="0"/>
                <w:numId w:val="210"/>
              </w:numPr>
              <w:spacing w:line="360" w:lineRule="auto"/>
              <w:rPr>
                <w:rFonts w:cs="Arial"/>
                <w:sz w:val="20"/>
                <w:szCs w:val="20"/>
              </w:rPr>
            </w:pPr>
            <w:r w:rsidRPr="006D1B01">
              <w:rPr>
                <w:rFonts w:cs="Arial"/>
                <w:sz w:val="20"/>
                <w:szCs w:val="20"/>
              </w:rPr>
              <w:t>Ich kann ein Handout strukturieren und die Inhalte klar gliedern.</w:t>
            </w:r>
          </w:p>
          <w:p w14:paraId="42163141" w14:textId="77777777" w:rsidR="00E84570" w:rsidRPr="006D1B01" w:rsidRDefault="00E84570">
            <w:pPr>
              <w:pStyle w:val="Listenabsatz"/>
              <w:numPr>
                <w:ilvl w:val="0"/>
                <w:numId w:val="210"/>
              </w:numPr>
              <w:spacing w:line="360" w:lineRule="auto"/>
              <w:rPr>
                <w:rFonts w:cs="Arial"/>
                <w:sz w:val="20"/>
                <w:szCs w:val="20"/>
              </w:rPr>
            </w:pPr>
            <w:r w:rsidRPr="006D1B01">
              <w:rPr>
                <w:rFonts w:cs="Arial"/>
                <w:sz w:val="20"/>
                <w:szCs w:val="20"/>
              </w:rPr>
              <w:t xml:space="preserve">Ich kann die formalen Anforderungen an ein Handout beachten und den Rahmen gestalten. </w:t>
            </w:r>
          </w:p>
          <w:p w14:paraId="20C6CE48" w14:textId="77777777" w:rsidR="00E84570" w:rsidRPr="006D1B01" w:rsidRDefault="00E84570">
            <w:pPr>
              <w:pStyle w:val="Listenabsatz"/>
              <w:numPr>
                <w:ilvl w:val="0"/>
                <w:numId w:val="210"/>
              </w:numPr>
              <w:spacing w:line="360" w:lineRule="auto"/>
              <w:rPr>
                <w:rFonts w:cs="Arial"/>
                <w:sz w:val="20"/>
                <w:szCs w:val="20"/>
              </w:rPr>
            </w:pPr>
            <w:r w:rsidRPr="006D1B01">
              <w:rPr>
                <w:rFonts w:cs="Arial"/>
                <w:sz w:val="20"/>
                <w:szCs w:val="20"/>
              </w:rPr>
              <w:t xml:space="preserve">Ich kann die Kopf- und Rahmendaten in das Handout einfügen. </w:t>
            </w:r>
          </w:p>
          <w:p w14:paraId="6426404E" w14:textId="686C60B4" w:rsidR="00EF76AB" w:rsidRPr="006D1B01" w:rsidRDefault="00E84570">
            <w:pPr>
              <w:pStyle w:val="Listenabsatz"/>
              <w:numPr>
                <w:ilvl w:val="0"/>
                <w:numId w:val="210"/>
              </w:numPr>
              <w:spacing w:line="360" w:lineRule="auto"/>
              <w:rPr>
                <w:rFonts w:cs="Arial"/>
                <w:sz w:val="20"/>
                <w:szCs w:val="20"/>
              </w:rPr>
            </w:pPr>
            <w:r w:rsidRPr="006D1B01">
              <w:rPr>
                <w:rFonts w:cs="Arial"/>
                <w:sz w:val="20"/>
                <w:szCs w:val="20"/>
              </w:rPr>
              <w:t>Ich kann das Handout termingerecht abgeben.</w:t>
            </w:r>
          </w:p>
        </w:tc>
        <w:tc>
          <w:tcPr>
            <w:tcW w:w="3419" w:type="dxa"/>
            <w:gridSpan w:val="2"/>
          </w:tcPr>
          <w:p w14:paraId="67BAF1DB" w14:textId="77777777" w:rsidR="00E84570" w:rsidRPr="006D1B01" w:rsidRDefault="00E84570">
            <w:pPr>
              <w:pStyle w:val="Listenabsatz"/>
              <w:numPr>
                <w:ilvl w:val="0"/>
                <w:numId w:val="210"/>
              </w:numPr>
              <w:spacing w:line="360" w:lineRule="auto"/>
              <w:rPr>
                <w:rFonts w:cs="Arial"/>
                <w:sz w:val="20"/>
                <w:szCs w:val="20"/>
              </w:rPr>
            </w:pPr>
            <w:r w:rsidRPr="006D1B01">
              <w:rPr>
                <w:rFonts w:cs="Arial"/>
                <w:sz w:val="20"/>
                <w:szCs w:val="20"/>
              </w:rPr>
              <w:t xml:space="preserve">Ich kann die Schriftgröße des Handouts angemessen wählen (12 Punkt). </w:t>
            </w:r>
          </w:p>
          <w:p w14:paraId="66333D41" w14:textId="56C1E6AA" w:rsidR="00E84570" w:rsidRPr="006D1B01" w:rsidRDefault="00E84570">
            <w:pPr>
              <w:pStyle w:val="Listenabsatz"/>
              <w:numPr>
                <w:ilvl w:val="0"/>
                <w:numId w:val="210"/>
              </w:numPr>
              <w:spacing w:line="360" w:lineRule="auto"/>
              <w:rPr>
                <w:rFonts w:cs="Arial"/>
                <w:sz w:val="20"/>
                <w:szCs w:val="20"/>
              </w:rPr>
            </w:pPr>
            <w:r w:rsidRPr="006D1B01">
              <w:rPr>
                <w:rFonts w:cs="Arial"/>
                <w:sz w:val="20"/>
                <w:szCs w:val="20"/>
              </w:rPr>
              <w:t xml:space="preserve">Ich kann die Zeilenabstände des Handouts angemessen wählen (1,5 Zeilenabstand). Ich kann die Randabstände des Handouts einhalten (je 2,5 cm). </w:t>
            </w:r>
          </w:p>
          <w:p w14:paraId="2A7DDBEF" w14:textId="54233849" w:rsidR="00EF76AB" w:rsidRPr="006D1B01" w:rsidRDefault="00E84570">
            <w:pPr>
              <w:pStyle w:val="Listenabsatz"/>
              <w:numPr>
                <w:ilvl w:val="0"/>
                <w:numId w:val="210"/>
              </w:numPr>
              <w:spacing w:line="360" w:lineRule="auto"/>
              <w:rPr>
                <w:rFonts w:cs="Arial"/>
                <w:sz w:val="20"/>
                <w:szCs w:val="20"/>
              </w:rPr>
            </w:pPr>
            <w:r w:rsidRPr="006D1B01">
              <w:rPr>
                <w:rFonts w:cs="Arial"/>
                <w:sz w:val="20"/>
                <w:szCs w:val="20"/>
              </w:rPr>
              <w:t>Ich kann das Handout auf maximal 2 DIN A4 Seiten begrenzen.</w:t>
            </w:r>
          </w:p>
        </w:tc>
        <w:tc>
          <w:tcPr>
            <w:tcW w:w="3419" w:type="dxa"/>
            <w:gridSpan w:val="2"/>
          </w:tcPr>
          <w:p w14:paraId="3BF84D4C" w14:textId="77777777" w:rsidR="00E84570" w:rsidRPr="006D1B01" w:rsidRDefault="00E84570">
            <w:pPr>
              <w:pStyle w:val="Listenabsatz"/>
              <w:numPr>
                <w:ilvl w:val="0"/>
                <w:numId w:val="210"/>
              </w:numPr>
              <w:spacing w:line="360" w:lineRule="auto"/>
              <w:rPr>
                <w:rFonts w:cs="Arial"/>
                <w:sz w:val="20"/>
                <w:szCs w:val="20"/>
              </w:rPr>
            </w:pPr>
            <w:r w:rsidRPr="006D1B01">
              <w:rPr>
                <w:rFonts w:cs="Arial"/>
                <w:sz w:val="20"/>
                <w:szCs w:val="20"/>
              </w:rPr>
              <w:t xml:space="preserve">Ich kann komplexe Inhalte in das Handout einbinden und die Struktur klar darstellen. </w:t>
            </w:r>
          </w:p>
          <w:p w14:paraId="640FDF3C" w14:textId="77777777" w:rsidR="00E84570" w:rsidRPr="006D1B01" w:rsidRDefault="00E84570">
            <w:pPr>
              <w:pStyle w:val="Listenabsatz"/>
              <w:numPr>
                <w:ilvl w:val="0"/>
                <w:numId w:val="210"/>
              </w:numPr>
              <w:spacing w:line="360" w:lineRule="auto"/>
              <w:rPr>
                <w:rFonts w:cs="Arial"/>
                <w:sz w:val="20"/>
                <w:szCs w:val="20"/>
              </w:rPr>
            </w:pPr>
            <w:r w:rsidRPr="006D1B01">
              <w:rPr>
                <w:rFonts w:cs="Arial"/>
                <w:sz w:val="20"/>
                <w:szCs w:val="20"/>
              </w:rPr>
              <w:t>Ich kann die formalen Anforderungen an ein Handout optimieren und eine ansprechende Gestaltung erzielen.</w:t>
            </w:r>
          </w:p>
          <w:p w14:paraId="396B335F" w14:textId="3FBA2AFC" w:rsidR="00EF76AB" w:rsidRPr="006D1B01" w:rsidRDefault="00E84570">
            <w:pPr>
              <w:pStyle w:val="Listenabsatz"/>
              <w:numPr>
                <w:ilvl w:val="0"/>
                <w:numId w:val="210"/>
              </w:numPr>
              <w:spacing w:line="360" w:lineRule="auto"/>
              <w:rPr>
                <w:rFonts w:cs="Arial"/>
                <w:sz w:val="20"/>
                <w:szCs w:val="20"/>
              </w:rPr>
            </w:pPr>
            <w:r w:rsidRPr="006D1B01">
              <w:rPr>
                <w:rFonts w:cs="Arial"/>
                <w:sz w:val="20"/>
                <w:szCs w:val="20"/>
              </w:rPr>
              <w:t xml:space="preserve"> Ich kann das Handout mit zusätzlichen Materialien wie Grafiken oder Tabellen ergänzen. Ich kann das Handout sorgfältig korrekturlesen und einen fehlerfreien Text abgeben.</w:t>
            </w:r>
          </w:p>
        </w:tc>
        <w:tc>
          <w:tcPr>
            <w:tcW w:w="3419" w:type="dxa"/>
            <w:gridSpan w:val="2"/>
          </w:tcPr>
          <w:p w14:paraId="50F9DDFD" w14:textId="77777777" w:rsidR="00E84570" w:rsidRPr="006D1B01" w:rsidRDefault="00E84570">
            <w:pPr>
              <w:pStyle w:val="Listenabsatz"/>
              <w:numPr>
                <w:ilvl w:val="0"/>
                <w:numId w:val="210"/>
              </w:numPr>
              <w:spacing w:line="360" w:lineRule="auto"/>
              <w:rPr>
                <w:rFonts w:cs="Arial"/>
                <w:sz w:val="20"/>
                <w:szCs w:val="20"/>
              </w:rPr>
            </w:pPr>
            <w:r w:rsidRPr="006D1B01">
              <w:rPr>
                <w:rFonts w:cs="Arial"/>
                <w:sz w:val="20"/>
                <w:szCs w:val="20"/>
              </w:rPr>
              <w:t xml:space="preserve">Ich kann das Handout professionell gestalten und auf höchstem Niveau präsentieren. </w:t>
            </w:r>
          </w:p>
          <w:p w14:paraId="774DF79D" w14:textId="77777777" w:rsidR="00E84570" w:rsidRPr="006D1B01" w:rsidRDefault="00E84570">
            <w:pPr>
              <w:pStyle w:val="Listenabsatz"/>
              <w:numPr>
                <w:ilvl w:val="0"/>
                <w:numId w:val="210"/>
              </w:numPr>
              <w:spacing w:line="360" w:lineRule="auto"/>
              <w:rPr>
                <w:rFonts w:cs="Arial"/>
                <w:sz w:val="20"/>
                <w:szCs w:val="20"/>
              </w:rPr>
            </w:pPr>
            <w:r w:rsidRPr="006D1B01">
              <w:rPr>
                <w:rFonts w:cs="Arial"/>
                <w:sz w:val="20"/>
                <w:szCs w:val="20"/>
              </w:rPr>
              <w:t>Ich kann kreativ mit Inhalten umgehen und ein ansprechendes Design entwickeln.</w:t>
            </w:r>
          </w:p>
          <w:p w14:paraId="609E8B4B" w14:textId="1CC61CDC" w:rsidR="00EF76AB" w:rsidRPr="006D1B01" w:rsidRDefault="00E84570">
            <w:pPr>
              <w:pStyle w:val="Listenabsatz"/>
              <w:numPr>
                <w:ilvl w:val="0"/>
                <w:numId w:val="210"/>
              </w:numPr>
              <w:spacing w:line="360" w:lineRule="auto"/>
              <w:rPr>
                <w:rFonts w:cs="Arial"/>
                <w:sz w:val="20"/>
                <w:szCs w:val="20"/>
              </w:rPr>
            </w:pPr>
            <w:r w:rsidRPr="006D1B01">
              <w:rPr>
                <w:rFonts w:cs="Arial"/>
                <w:sz w:val="20"/>
                <w:szCs w:val="20"/>
              </w:rPr>
              <w:t xml:space="preserve"> Ich kann das Handout perfektionieren und zusätzliche Features wie interaktive Elemente einbauen. Ich kann das Handout auf Englisch oder in einer anderen Fremdsprache verfassen.</w:t>
            </w:r>
          </w:p>
        </w:tc>
      </w:tr>
      <w:tr w:rsidR="00E84570" w:rsidRPr="006D1B01" w14:paraId="311B793E" w14:textId="77777777" w:rsidTr="00E84570">
        <w:tc>
          <w:tcPr>
            <w:tcW w:w="2100" w:type="dxa"/>
            <w:shd w:val="clear" w:color="auto" w:fill="EEECE1" w:themeFill="background2"/>
          </w:tcPr>
          <w:p w14:paraId="2465DAE4" w14:textId="77777777" w:rsidR="00EF76AB" w:rsidRPr="006D1B01" w:rsidRDefault="00EF76AB" w:rsidP="00E84570">
            <w:pPr>
              <w:spacing w:line="360" w:lineRule="auto"/>
              <w:rPr>
                <w:rFonts w:cs="Arial"/>
                <w:b/>
                <w:bCs/>
                <w:sz w:val="20"/>
                <w:szCs w:val="20"/>
              </w:rPr>
            </w:pPr>
          </w:p>
        </w:tc>
        <w:tc>
          <w:tcPr>
            <w:tcW w:w="1271" w:type="dxa"/>
            <w:shd w:val="clear" w:color="auto" w:fill="EEECE1" w:themeFill="background2"/>
          </w:tcPr>
          <w:p w14:paraId="728B1D7D"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2256103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9" w:type="dxa"/>
            <w:shd w:val="clear" w:color="auto" w:fill="EEECE1" w:themeFill="background2"/>
          </w:tcPr>
          <w:p w14:paraId="5DF73B3F"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20924622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5" w:type="dxa"/>
            <w:shd w:val="clear" w:color="auto" w:fill="EEECE1" w:themeFill="background2"/>
          </w:tcPr>
          <w:p w14:paraId="70A8BD05"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660178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4" w:type="dxa"/>
            <w:shd w:val="clear" w:color="auto" w:fill="EEECE1" w:themeFill="background2"/>
          </w:tcPr>
          <w:p w14:paraId="1468608E"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55274704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0" w:type="dxa"/>
            <w:shd w:val="clear" w:color="auto" w:fill="EEECE1" w:themeFill="background2"/>
          </w:tcPr>
          <w:p w14:paraId="034CE542"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17962905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9" w:type="dxa"/>
            <w:shd w:val="clear" w:color="auto" w:fill="EEECE1" w:themeFill="background2"/>
          </w:tcPr>
          <w:p w14:paraId="3803B4E6"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101033965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4" w:type="dxa"/>
            <w:shd w:val="clear" w:color="auto" w:fill="EEECE1" w:themeFill="background2"/>
          </w:tcPr>
          <w:p w14:paraId="013F9D93"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9088145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5" w:type="dxa"/>
            <w:shd w:val="clear" w:color="auto" w:fill="EEECE1" w:themeFill="background2"/>
          </w:tcPr>
          <w:p w14:paraId="008CB57F"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147698883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EF76AB" w:rsidRPr="006D1B01" w14:paraId="42F89F8A" w14:textId="77777777" w:rsidTr="00E84570">
        <w:tc>
          <w:tcPr>
            <w:tcW w:w="2100" w:type="dxa"/>
          </w:tcPr>
          <w:p w14:paraId="06071608" w14:textId="563AD7C8" w:rsidR="00EF76AB" w:rsidRPr="006D1B01" w:rsidRDefault="00E84570" w:rsidP="00E84570">
            <w:pPr>
              <w:spacing w:line="360" w:lineRule="auto"/>
              <w:rPr>
                <w:rFonts w:cs="Arial"/>
                <w:b/>
                <w:bCs/>
                <w:sz w:val="20"/>
                <w:szCs w:val="20"/>
              </w:rPr>
            </w:pPr>
            <w:r w:rsidRPr="006D1B01">
              <w:rPr>
                <w:rFonts w:cs="Arial"/>
                <w:b/>
                <w:sz w:val="20"/>
                <w:szCs w:val="20"/>
              </w:rPr>
              <w:t>Struktur</w:t>
            </w:r>
          </w:p>
        </w:tc>
        <w:tc>
          <w:tcPr>
            <w:tcW w:w="2740" w:type="dxa"/>
            <w:gridSpan w:val="2"/>
          </w:tcPr>
          <w:p w14:paraId="5BC385FE" w14:textId="77777777" w:rsidR="00E84570" w:rsidRPr="006D1B01" w:rsidRDefault="00E84570">
            <w:pPr>
              <w:pStyle w:val="Listenabsatz"/>
              <w:numPr>
                <w:ilvl w:val="0"/>
                <w:numId w:val="211"/>
              </w:numPr>
              <w:spacing w:line="360" w:lineRule="auto"/>
              <w:rPr>
                <w:rFonts w:cs="Arial"/>
                <w:sz w:val="20"/>
                <w:szCs w:val="20"/>
              </w:rPr>
            </w:pPr>
            <w:r w:rsidRPr="006D1B01">
              <w:rPr>
                <w:rFonts w:cs="Arial"/>
                <w:sz w:val="20"/>
                <w:szCs w:val="20"/>
              </w:rPr>
              <w:t xml:space="preserve">Ich kann ein Referat oder eine Präsentation strukturieren, indem ich eine klare </w:t>
            </w:r>
            <w:r w:rsidRPr="006D1B01">
              <w:rPr>
                <w:rFonts w:cs="Arial"/>
                <w:sz w:val="20"/>
                <w:szCs w:val="20"/>
              </w:rPr>
              <w:lastRenderedPageBreak/>
              <w:t>Einleitung, Hauptteil und Schluss gliedere.</w:t>
            </w:r>
          </w:p>
          <w:p w14:paraId="6D0EED9C" w14:textId="77777777" w:rsidR="00E84570" w:rsidRPr="006D1B01" w:rsidRDefault="00E84570">
            <w:pPr>
              <w:pStyle w:val="Listenabsatz"/>
              <w:numPr>
                <w:ilvl w:val="0"/>
                <w:numId w:val="211"/>
              </w:numPr>
              <w:spacing w:line="360" w:lineRule="auto"/>
              <w:rPr>
                <w:rFonts w:cs="Arial"/>
                <w:sz w:val="20"/>
                <w:szCs w:val="20"/>
              </w:rPr>
            </w:pPr>
            <w:r w:rsidRPr="006D1B01">
              <w:rPr>
                <w:rFonts w:cs="Arial"/>
                <w:sz w:val="20"/>
                <w:szCs w:val="20"/>
              </w:rPr>
              <w:t xml:space="preserve">Ich kann dafür sorgen, dass das Thema durch eine übersichtliche Gliederung leicht verständlich und nachvollziehbar präsentiert wird. </w:t>
            </w:r>
          </w:p>
          <w:p w14:paraId="58E4D535" w14:textId="45B40759" w:rsidR="00EF76AB" w:rsidRPr="006D1B01" w:rsidRDefault="00E84570">
            <w:pPr>
              <w:pStyle w:val="Listenabsatz"/>
              <w:numPr>
                <w:ilvl w:val="0"/>
                <w:numId w:val="211"/>
              </w:numPr>
              <w:spacing w:line="360" w:lineRule="auto"/>
              <w:rPr>
                <w:rFonts w:cs="Arial"/>
                <w:sz w:val="20"/>
                <w:szCs w:val="20"/>
              </w:rPr>
            </w:pPr>
            <w:r w:rsidRPr="006D1B01">
              <w:rPr>
                <w:rFonts w:cs="Arial"/>
                <w:sz w:val="20"/>
                <w:szCs w:val="20"/>
              </w:rPr>
              <w:t xml:space="preserve">Ich kann ein passendes Layout auswählen, das die Inhalte unterstützt und ansprechend präsentiert. Ich kann die wichtigsten Informationen zum Thema in einer verständlichen Art und Weise </w:t>
            </w:r>
            <w:r w:rsidR="00D1663E" w:rsidRPr="006D1B01">
              <w:rPr>
                <w:rFonts w:cs="Arial"/>
                <w:sz w:val="20"/>
                <w:szCs w:val="20"/>
              </w:rPr>
              <w:t>weiterzugeben</w:t>
            </w:r>
            <w:r w:rsidRPr="006D1B01">
              <w:rPr>
                <w:rFonts w:cs="Arial"/>
                <w:sz w:val="20"/>
                <w:szCs w:val="20"/>
              </w:rPr>
              <w:t>.</w:t>
            </w:r>
          </w:p>
        </w:tc>
        <w:tc>
          <w:tcPr>
            <w:tcW w:w="3419" w:type="dxa"/>
            <w:gridSpan w:val="2"/>
          </w:tcPr>
          <w:p w14:paraId="3596A9CF" w14:textId="77777777" w:rsidR="00E84570" w:rsidRPr="006D1B01" w:rsidRDefault="00E84570">
            <w:pPr>
              <w:pStyle w:val="Listenabsatz"/>
              <w:numPr>
                <w:ilvl w:val="0"/>
                <w:numId w:val="211"/>
              </w:numPr>
              <w:spacing w:line="360" w:lineRule="auto"/>
              <w:rPr>
                <w:rFonts w:cs="Arial"/>
                <w:sz w:val="20"/>
                <w:szCs w:val="20"/>
              </w:rPr>
            </w:pPr>
            <w:r w:rsidRPr="006D1B01">
              <w:rPr>
                <w:rFonts w:cs="Arial"/>
                <w:sz w:val="20"/>
                <w:szCs w:val="20"/>
              </w:rPr>
              <w:lastRenderedPageBreak/>
              <w:t xml:space="preserve">Ich kann ein Referat oder eine Präsentation strukturieren, indem ich verschiedene Aspekte des Themas miteinander </w:t>
            </w:r>
            <w:r w:rsidRPr="006D1B01">
              <w:rPr>
                <w:rFonts w:cs="Arial"/>
                <w:sz w:val="20"/>
                <w:szCs w:val="20"/>
              </w:rPr>
              <w:lastRenderedPageBreak/>
              <w:t xml:space="preserve">verknüpfe und eine logische Argumentationsstruktur aufbaue. </w:t>
            </w:r>
          </w:p>
          <w:p w14:paraId="61563A35" w14:textId="77777777" w:rsidR="00E84570" w:rsidRPr="006D1B01" w:rsidRDefault="00E84570">
            <w:pPr>
              <w:pStyle w:val="Listenabsatz"/>
              <w:numPr>
                <w:ilvl w:val="0"/>
                <w:numId w:val="211"/>
              </w:numPr>
              <w:spacing w:line="360" w:lineRule="auto"/>
              <w:rPr>
                <w:rFonts w:cs="Arial"/>
                <w:sz w:val="20"/>
                <w:szCs w:val="20"/>
              </w:rPr>
            </w:pPr>
            <w:r w:rsidRPr="006D1B01">
              <w:rPr>
                <w:rFonts w:cs="Arial"/>
                <w:sz w:val="20"/>
                <w:szCs w:val="20"/>
              </w:rPr>
              <w:t>Ich kann dafür sorgen, dass das Thema durch eine übersichtliche und nachvollziehbare Gliederung klar und verständlich dargestellt wird. Ich kann ein passendes Layout auswählen, das die Inhalte unterstützt und ansprechend präsentiert.</w:t>
            </w:r>
          </w:p>
          <w:p w14:paraId="5DD43F76" w14:textId="4403F512" w:rsidR="00EF76AB" w:rsidRPr="006D1B01" w:rsidRDefault="00E84570">
            <w:pPr>
              <w:pStyle w:val="Listenabsatz"/>
              <w:numPr>
                <w:ilvl w:val="0"/>
                <w:numId w:val="211"/>
              </w:numPr>
              <w:spacing w:line="360" w:lineRule="auto"/>
              <w:rPr>
                <w:rFonts w:cs="Arial"/>
                <w:sz w:val="20"/>
                <w:szCs w:val="20"/>
              </w:rPr>
            </w:pPr>
            <w:r w:rsidRPr="006D1B01">
              <w:rPr>
                <w:rFonts w:cs="Arial"/>
                <w:sz w:val="20"/>
                <w:szCs w:val="20"/>
              </w:rPr>
              <w:t>Ich kann relevante Hintergrundinformationen bereitstellen, um das Verständnis des Themas zu vertiefen.</w:t>
            </w:r>
          </w:p>
        </w:tc>
        <w:tc>
          <w:tcPr>
            <w:tcW w:w="3419" w:type="dxa"/>
            <w:gridSpan w:val="2"/>
          </w:tcPr>
          <w:p w14:paraId="32964A19" w14:textId="77777777" w:rsidR="00E84570" w:rsidRPr="006D1B01" w:rsidRDefault="00E84570">
            <w:pPr>
              <w:pStyle w:val="Listenabsatz"/>
              <w:numPr>
                <w:ilvl w:val="0"/>
                <w:numId w:val="211"/>
              </w:numPr>
              <w:spacing w:line="360" w:lineRule="auto"/>
              <w:rPr>
                <w:rFonts w:cs="Arial"/>
                <w:sz w:val="20"/>
                <w:szCs w:val="20"/>
              </w:rPr>
            </w:pPr>
            <w:r w:rsidRPr="006D1B01">
              <w:rPr>
                <w:rFonts w:cs="Arial"/>
                <w:sz w:val="20"/>
                <w:szCs w:val="20"/>
              </w:rPr>
              <w:lastRenderedPageBreak/>
              <w:t xml:space="preserve">Ich kann ein Referat oder eine Präsentation strukturieren, indem ich komplexe Zusammenhänge </w:t>
            </w:r>
            <w:r w:rsidRPr="006D1B01">
              <w:rPr>
                <w:rFonts w:cs="Arial"/>
                <w:sz w:val="20"/>
                <w:szCs w:val="20"/>
              </w:rPr>
              <w:lastRenderedPageBreak/>
              <w:t xml:space="preserve">verständlich und präzise darstelle. </w:t>
            </w:r>
          </w:p>
          <w:p w14:paraId="4658C4B6" w14:textId="77777777" w:rsidR="00E84570" w:rsidRPr="006D1B01" w:rsidRDefault="00E84570">
            <w:pPr>
              <w:pStyle w:val="Listenabsatz"/>
              <w:numPr>
                <w:ilvl w:val="0"/>
                <w:numId w:val="211"/>
              </w:numPr>
              <w:spacing w:line="360" w:lineRule="auto"/>
              <w:rPr>
                <w:rFonts w:cs="Arial"/>
                <w:sz w:val="20"/>
                <w:szCs w:val="20"/>
              </w:rPr>
            </w:pPr>
            <w:r w:rsidRPr="006D1B01">
              <w:rPr>
                <w:rFonts w:cs="Arial"/>
                <w:sz w:val="20"/>
                <w:szCs w:val="20"/>
              </w:rPr>
              <w:t>Ich kann eine klare und prägnante Gliederung erstellen, die auch für fachfremde Zuhörer nachvollziehbar ist.</w:t>
            </w:r>
          </w:p>
          <w:p w14:paraId="07DCF1A3" w14:textId="77777777" w:rsidR="00E84570" w:rsidRPr="006D1B01" w:rsidRDefault="00E84570">
            <w:pPr>
              <w:pStyle w:val="Listenabsatz"/>
              <w:numPr>
                <w:ilvl w:val="0"/>
                <w:numId w:val="211"/>
              </w:numPr>
              <w:spacing w:line="360" w:lineRule="auto"/>
              <w:rPr>
                <w:rFonts w:cs="Arial"/>
                <w:sz w:val="20"/>
                <w:szCs w:val="20"/>
              </w:rPr>
            </w:pPr>
            <w:r w:rsidRPr="006D1B01">
              <w:rPr>
                <w:rFonts w:cs="Arial"/>
                <w:sz w:val="20"/>
                <w:szCs w:val="20"/>
              </w:rPr>
              <w:t xml:space="preserve">Ich kann ein passendes Layout auswählen, das die Inhalte unterstützt und professionell präsentiert. </w:t>
            </w:r>
          </w:p>
          <w:p w14:paraId="329374EC" w14:textId="6F937ADA" w:rsidR="00EF76AB" w:rsidRPr="006D1B01" w:rsidRDefault="00E84570">
            <w:pPr>
              <w:pStyle w:val="Listenabsatz"/>
              <w:numPr>
                <w:ilvl w:val="0"/>
                <w:numId w:val="211"/>
              </w:numPr>
              <w:spacing w:line="360" w:lineRule="auto"/>
              <w:rPr>
                <w:rFonts w:cs="Arial"/>
                <w:sz w:val="20"/>
                <w:szCs w:val="20"/>
              </w:rPr>
            </w:pPr>
            <w:r w:rsidRPr="006D1B01">
              <w:rPr>
                <w:rFonts w:cs="Arial"/>
                <w:sz w:val="20"/>
                <w:szCs w:val="20"/>
              </w:rPr>
              <w:t>Ich kann umfangreiche Hintergrundinformationen bereitstellen, um das Verständnis des Themas zu vertiefen und zu erweitern.</w:t>
            </w:r>
          </w:p>
        </w:tc>
        <w:tc>
          <w:tcPr>
            <w:tcW w:w="3419" w:type="dxa"/>
            <w:gridSpan w:val="2"/>
          </w:tcPr>
          <w:p w14:paraId="19CBE2B9" w14:textId="77777777" w:rsidR="00E84570" w:rsidRPr="006D1B01" w:rsidRDefault="00E84570">
            <w:pPr>
              <w:pStyle w:val="Listenabsatz"/>
              <w:numPr>
                <w:ilvl w:val="0"/>
                <w:numId w:val="211"/>
              </w:numPr>
              <w:spacing w:line="360" w:lineRule="auto"/>
              <w:rPr>
                <w:rFonts w:cs="Arial"/>
                <w:sz w:val="20"/>
                <w:szCs w:val="20"/>
              </w:rPr>
            </w:pPr>
            <w:r w:rsidRPr="006D1B01">
              <w:rPr>
                <w:rFonts w:cs="Arial"/>
                <w:sz w:val="20"/>
                <w:szCs w:val="20"/>
              </w:rPr>
              <w:lastRenderedPageBreak/>
              <w:t xml:space="preserve">Ich kann ein Referat oder eine Präsentation strukturieren, indem ich komplexe Zusammenhänge auf hohem fachlichen </w:t>
            </w:r>
            <w:r w:rsidRPr="006D1B01">
              <w:rPr>
                <w:rFonts w:cs="Arial"/>
                <w:sz w:val="20"/>
                <w:szCs w:val="20"/>
              </w:rPr>
              <w:lastRenderedPageBreak/>
              <w:t xml:space="preserve">Niveau darstelle und kritisch reflektiere. </w:t>
            </w:r>
          </w:p>
          <w:p w14:paraId="61648FDC" w14:textId="77777777" w:rsidR="00E84570" w:rsidRPr="006D1B01" w:rsidRDefault="00E84570">
            <w:pPr>
              <w:pStyle w:val="Listenabsatz"/>
              <w:numPr>
                <w:ilvl w:val="0"/>
                <w:numId w:val="211"/>
              </w:numPr>
              <w:spacing w:line="360" w:lineRule="auto"/>
              <w:rPr>
                <w:rFonts w:cs="Arial"/>
                <w:sz w:val="20"/>
                <w:szCs w:val="20"/>
              </w:rPr>
            </w:pPr>
            <w:r w:rsidRPr="006D1B01">
              <w:rPr>
                <w:rFonts w:cs="Arial"/>
                <w:sz w:val="20"/>
                <w:szCs w:val="20"/>
              </w:rPr>
              <w:t xml:space="preserve">Ich kann eine präzise und überzeugende Gliederung erstellen, die auch für Experten in meinem Fachbereich verständlich ist. </w:t>
            </w:r>
          </w:p>
          <w:p w14:paraId="6634E2A5" w14:textId="77777777" w:rsidR="00E84570" w:rsidRPr="006D1B01" w:rsidRDefault="00E84570">
            <w:pPr>
              <w:pStyle w:val="Listenabsatz"/>
              <w:numPr>
                <w:ilvl w:val="0"/>
                <w:numId w:val="211"/>
              </w:numPr>
              <w:spacing w:line="360" w:lineRule="auto"/>
              <w:rPr>
                <w:rFonts w:cs="Arial"/>
                <w:sz w:val="20"/>
                <w:szCs w:val="20"/>
              </w:rPr>
            </w:pPr>
            <w:r w:rsidRPr="006D1B01">
              <w:rPr>
                <w:rFonts w:cs="Arial"/>
                <w:sz w:val="20"/>
                <w:szCs w:val="20"/>
              </w:rPr>
              <w:t>Ich kann ein Layout wählen, das die Inhalte unterstützt und überzeugend präsentiert</w:t>
            </w:r>
          </w:p>
          <w:p w14:paraId="5DF96084" w14:textId="31E2D5E8" w:rsidR="00EF76AB" w:rsidRPr="006D1B01" w:rsidRDefault="00E84570">
            <w:pPr>
              <w:pStyle w:val="Listenabsatz"/>
              <w:numPr>
                <w:ilvl w:val="0"/>
                <w:numId w:val="211"/>
              </w:numPr>
              <w:spacing w:line="360" w:lineRule="auto"/>
              <w:rPr>
                <w:rFonts w:cs="Arial"/>
                <w:sz w:val="20"/>
                <w:szCs w:val="20"/>
              </w:rPr>
            </w:pPr>
            <w:r w:rsidRPr="006D1B01">
              <w:rPr>
                <w:rFonts w:cs="Arial"/>
                <w:sz w:val="20"/>
                <w:szCs w:val="20"/>
              </w:rPr>
              <w:t>Ich kann umfangreiche Hintergrundinformationen bereitstellen und die Ergebnisse kritisch bewerten und reflektieren.</w:t>
            </w:r>
          </w:p>
        </w:tc>
      </w:tr>
      <w:tr w:rsidR="00E84570" w:rsidRPr="006D1B01" w14:paraId="2FED3F8A" w14:textId="77777777" w:rsidTr="00E84570">
        <w:tc>
          <w:tcPr>
            <w:tcW w:w="2100" w:type="dxa"/>
            <w:shd w:val="clear" w:color="auto" w:fill="EEECE1" w:themeFill="background2"/>
          </w:tcPr>
          <w:p w14:paraId="570D4713" w14:textId="77777777" w:rsidR="00EF76AB" w:rsidRPr="006D1B01" w:rsidRDefault="00EF76AB" w:rsidP="00E84570">
            <w:pPr>
              <w:spacing w:line="360" w:lineRule="auto"/>
              <w:rPr>
                <w:rFonts w:cs="Arial"/>
                <w:b/>
                <w:bCs/>
                <w:sz w:val="20"/>
                <w:szCs w:val="20"/>
              </w:rPr>
            </w:pPr>
          </w:p>
        </w:tc>
        <w:tc>
          <w:tcPr>
            <w:tcW w:w="1271" w:type="dxa"/>
            <w:shd w:val="clear" w:color="auto" w:fill="EEECE1" w:themeFill="background2"/>
          </w:tcPr>
          <w:p w14:paraId="336C8ADB"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34200945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9" w:type="dxa"/>
            <w:shd w:val="clear" w:color="auto" w:fill="EEECE1" w:themeFill="background2"/>
          </w:tcPr>
          <w:p w14:paraId="6617BD10"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3981428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5" w:type="dxa"/>
            <w:shd w:val="clear" w:color="auto" w:fill="EEECE1" w:themeFill="background2"/>
          </w:tcPr>
          <w:p w14:paraId="37BCEFEC"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19786049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4" w:type="dxa"/>
            <w:shd w:val="clear" w:color="auto" w:fill="EEECE1" w:themeFill="background2"/>
          </w:tcPr>
          <w:p w14:paraId="664CF3CB"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23146348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0" w:type="dxa"/>
            <w:shd w:val="clear" w:color="auto" w:fill="EEECE1" w:themeFill="background2"/>
          </w:tcPr>
          <w:p w14:paraId="3131A264"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139974145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9" w:type="dxa"/>
            <w:shd w:val="clear" w:color="auto" w:fill="EEECE1" w:themeFill="background2"/>
          </w:tcPr>
          <w:p w14:paraId="582FA287"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162499134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4" w:type="dxa"/>
            <w:shd w:val="clear" w:color="auto" w:fill="EEECE1" w:themeFill="background2"/>
          </w:tcPr>
          <w:p w14:paraId="367B0AD5"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14133446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5" w:type="dxa"/>
            <w:shd w:val="clear" w:color="auto" w:fill="EEECE1" w:themeFill="background2"/>
          </w:tcPr>
          <w:p w14:paraId="295B5589"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11023879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EF76AB" w:rsidRPr="006D1B01" w14:paraId="54D68325" w14:textId="77777777" w:rsidTr="00E84570">
        <w:tc>
          <w:tcPr>
            <w:tcW w:w="2100" w:type="dxa"/>
          </w:tcPr>
          <w:p w14:paraId="3BAB51A6" w14:textId="11CC6228" w:rsidR="00EF76AB" w:rsidRPr="006D1B01" w:rsidRDefault="00E84570" w:rsidP="00E84570">
            <w:pPr>
              <w:spacing w:line="360" w:lineRule="auto"/>
              <w:rPr>
                <w:rFonts w:cs="Arial"/>
                <w:b/>
                <w:bCs/>
                <w:sz w:val="20"/>
                <w:szCs w:val="20"/>
              </w:rPr>
            </w:pPr>
            <w:r w:rsidRPr="006D1B01">
              <w:rPr>
                <w:rFonts w:cs="Arial"/>
                <w:b/>
                <w:sz w:val="20"/>
                <w:szCs w:val="20"/>
              </w:rPr>
              <w:t>Inhalt</w:t>
            </w:r>
          </w:p>
        </w:tc>
        <w:tc>
          <w:tcPr>
            <w:tcW w:w="2740" w:type="dxa"/>
            <w:gridSpan w:val="2"/>
          </w:tcPr>
          <w:p w14:paraId="3EF30312" w14:textId="77777777" w:rsidR="00E84570" w:rsidRPr="006D1B01" w:rsidRDefault="00E84570">
            <w:pPr>
              <w:pStyle w:val="Listenabsatz"/>
              <w:numPr>
                <w:ilvl w:val="0"/>
                <w:numId w:val="212"/>
              </w:numPr>
              <w:spacing w:line="360" w:lineRule="auto"/>
              <w:rPr>
                <w:rFonts w:cs="Arial"/>
                <w:sz w:val="20"/>
                <w:szCs w:val="20"/>
              </w:rPr>
            </w:pPr>
            <w:r w:rsidRPr="006D1B01">
              <w:rPr>
                <w:rFonts w:cs="Arial"/>
                <w:sz w:val="20"/>
                <w:szCs w:val="20"/>
              </w:rPr>
              <w:t xml:space="preserve">Ich kann einen Text inhaltlich grob strukturieren und die </w:t>
            </w:r>
            <w:r w:rsidRPr="006D1B01">
              <w:rPr>
                <w:rFonts w:cs="Arial"/>
                <w:sz w:val="20"/>
                <w:szCs w:val="20"/>
              </w:rPr>
              <w:lastRenderedPageBreak/>
              <w:t xml:space="preserve">wichtigsten Informationen wiedergeben. Der Inhalt ist fachlich sachlich richtig und vollständig. </w:t>
            </w:r>
          </w:p>
          <w:p w14:paraId="36680FD8" w14:textId="1365AEE3" w:rsidR="00EF76AB" w:rsidRPr="006D1B01" w:rsidRDefault="00E84570">
            <w:pPr>
              <w:pStyle w:val="Listenabsatz"/>
              <w:numPr>
                <w:ilvl w:val="0"/>
                <w:numId w:val="212"/>
              </w:numPr>
              <w:spacing w:line="360" w:lineRule="auto"/>
              <w:rPr>
                <w:rFonts w:cs="Arial"/>
                <w:sz w:val="20"/>
                <w:szCs w:val="20"/>
              </w:rPr>
            </w:pPr>
            <w:r w:rsidRPr="006D1B01">
              <w:rPr>
                <w:rFonts w:cs="Arial"/>
                <w:sz w:val="20"/>
                <w:szCs w:val="20"/>
              </w:rPr>
              <w:t>Ich verwende einfache und angemessene Sprache und achte darauf, dass meine Zitate und fremde Textstellen kenntlich gemacht werden. Meine Arbeit zeigt eine gewisse Eigenständigkeit.</w:t>
            </w:r>
          </w:p>
        </w:tc>
        <w:tc>
          <w:tcPr>
            <w:tcW w:w="3419" w:type="dxa"/>
            <w:gridSpan w:val="2"/>
          </w:tcPr>
          <w:p w14:paraId="516C05CF" w14:textId="77777777" w:rsidR="00E84570" w:rsidRPr="006D1B01" w:rsidRDefault="00E84570">
            <w:pPr>
              <w:pStyle w:val="Listenabsatz"/>
              <w:numPr>
                <w:ilvl w:val="0"/>
                <w:numId w:val="212"/>
              </w:numPr>
              <w:spacing w:line="360" w:lineRule="auto"/>
              <w:rPr>
                <w:rFonts w:cs="Arial"/>
                <w:sz w:val="20"/>
                <w:szCs w:val="20"/>
              </w:rPr>
            </w:pPr>
            <w:r w:rsidRPr="006D1B01">
              <w:rPr>
                <w:rFonts w:cs="Arial"/>
                <w:sz w:val="20"/>
                <w:szCs w:val="20"/>
              </w:rPr>
              <w:lastRenderedPageBreak/>
              <w:t xml:space="preserve">Ich kann einen Text inhaltlich differenziert strukturieren und die </w:t>
            </w:r>
            <w:r w:rsidRPr="006D1B01">
              <w:rPr>
                <w:rFonts w:cs="Arial"/>
                <w:sz w:val="20"/>
                <w:szCs w:val="20"/>
              </w:rPr>
              <w:lastRenderedPageBreak/>
              <w:t>Zusammenhänge zwischen den einzelnen Informationen verdeutlichen. Der Inhalt ist fachlich sachlich richtig und vollständig.</w:t>
            </w:r>
          </w:p>
          <w:p w14:paraId="63DE9538" w14:textId="77777777" w:rsidR="00E84570" w:rsidRPr="006D1B01" w:rsidRDefault="00E84570">
            <w:pPr>
              <w:pStyle w:val="Listenabsatz"/>
              <w:numPr>
                <w:ilvl w:val="0"/>
                <w:numId w:val="212"/>
              </w:numPr>
              <w:spacing w:line="360" w:lineRule="auto"/>
              <w:rPr>
                <w:rFonts w:cs="Arial"/>
                <w:sz w:val="20"/>
                <w:szCs w:val="20"/>
              </w:rPr>
            </w:pPr>
            <w:r w:rsidRPr="006D1B01">
              <w:rPr>
                <w:rFonts w:cs="Arial"/>
                <w:sz w:val="20"/>
                <w:szCs w:val="20"/>
              </w:rPr>
              <w:t xml:space="preserve"> Ich kann auch auf Details eingehen. </w:t>
            </w:r>
          </w:p>
          <w:p w14:paraId="51349055" w14:textId="3827A480" w:rsidR="00EF76AB" w:rsidRPr="006D1B01" w:rsidRDefault="00E84570">
            <w:pPr>
              <w:pStyle w:val="Listenabsatz"/>
              <w:numPr>
                <w:ilvl w:val="0"/>
                <w:numId w:val="212"/>
              </w:numPr>
              <w:spacing w:line="360" w:lineRule="auto"/>
              <w:rPr>
                <w:rFonts w:cs="Arial"/>
                <w:sz w:val="20"/>
                <w:szCs w:val="20"/>
              </w:rPr>
            </w:pPr>
            <w:r w:rsidRPr="006D1B01">
              <w:rPr>
                <w:rFonts w:cs="Arial"/>
                <w:sz w:val="20"/>
                <w:szCs w:val="20"/>
              </w:rPr>
              <w:t>Ich verwende eine angemessene Fachsprache und achte darauf, dass meine Zitationen richtig und einheitlich sind. Zitate und fremde Textstellen werden von mir korrekt kenntlich gemacht. Meine Arbeit zeigt eine deutliche Eigenständigkeit.</w:t>
            </w:r>
          </w:p>
        </w:tc>
        <w:tc>
          <w:tcPr>
            <w:tcW w:w="3419" w:type="dxa"/>
            <w:gridSpan w:val="2"/>
          </w:tcPr>
          <w:p w14:paraId="7C6DCEF3" w14:textId="77777777" w:rsidR="00E84570" w:rsidRPr="006D1B01" w:rsidRDefault="00E84570">
            <w:pPr>
              <w:pStyle w:val="Listenabsatz"/>
              <w:numPr>
                <w:ilvl w:val="0"/>
                <w:numId w:val="212"/>
              </w:numPr>
              <w:spacing w:line="360" w:lineRule="auto"/>
              <w:rPr>
                <w:rFonts w:cs="Arial"/>
                <w:sz w:val="20"/>
                <w:szCs w:val="20"/>
              </w:rPr>
            </w:pPr>
            <w:r w:rsidRPr="006D1B01">
              <w:rPr>
                <w:rFonts w:cs="Arial"/>
                <w:sz w:val="20"/>
                <w:szCs w:val="20"/>
              </w:rPr>
              <w:lastRenderedPageBreak/>
              <w:t xml:space="preserve">Ich kann einen Text inhaltlich anspruchsvoll strukturieren und die </w:t>
            </w:r>
            <w:r w:rsidRPr="006D1B01">
              <w:rPr>
                <w:rFonts w:cs="Arial"/>
                <w:sz w:val="20"/>
                <w:szCs w:val="20"/>
              </w:rPr>
              <w:lastRenderedPageBreak/>
              <w:t xml:space="preserve">verschiedenen Perspektiven und Argumente miteinander verknüpfen. Der Inhalt ist fachlich sachlich richtig und vollständig, ich kann auch komplexe Zusammenhänge und Zusammenhänge aufzeigen. </w:t>
            </w:r>
          </w:p>
          <w:p w14:paraId="6891F5ED" w14:textId="3DAEF806" w:rsidR="00EF76AB" w:rsidRPr="006D1B01" w:rsidRDefault="00E84570">
            <w:pPr>
              <w:pStyle w:val="Listenabsatz"/>
              <w:numPr>
                <w:ilvl w:val="0"/>
                <w:numId w:val="212"/>
              </w:numPr>
              <w:spacing w:line="360" w:lineRule="auto"/>
              <w:rPr>
                <w:rFonts w:cs="Arial"/>
                <w:sz w:val="20"/>
                <w:szCs w:val="20"/>
              </w:rPr>
            </w:pPr>
            <w:r w:rsidRPr="006D1B01">
              <w:rPr>
                <w:rFonts w:cs="Arial"/>
                <w:sz w:val="20"/>
                <w:szCs w:val="20"/>
              </w:rPr>
              <w:t>Ich verwende eine angemessene Fachsprache und achte darauf, dass meine Zitationen richtig und einheitlich sind. Zitate und fremde Textstellen werden von mir korrekt und differenziert kenntlich gemacht. Meine Arbeit zeigt eine hohe Eigenständigkeit und zeigt innovative Lösungsansätze auf.</w:t>
            </w:r>
          </w:p>
        </w:tc>
        <w:tc>
          <w:tcPr>
            <w:tcW w:w="3419" w:type="dxa"/>
            <w:gridSpan w:val="2"/>
          </w:tcPr>
          <w:p w14:paraId="5FC9908B" w14:textId="77777777" w:rsidR="00E84570" w:rsidRPr="006D1B01" w:rsidRDefault="00E84570">
            <w:pPr>
              <w:pStyle w:val="Listenabsatz"/>
              <w:numPr>
                <w:ilvl w:val="0"/>
                <w:numId w:val="212"/>
              </w:numPr>
              <w:spacing w:line="360" w:lineRule="auto"/>
              <w:rPr>
                <w:rFonts w:cs="Arial"/>
                <w:sz w:val="20"/>
                <w:szCs w:val="20"/>
              </w:rPr>
            </w:pPr>
            <w:r w:rsidRPr="006D1B01">
              <w:rPr>
                <w:rFonts w:cs="Arial"/>
                <w:sz w:val="20"/>
                <w:szCs w:val="20"/>
              </w:rPr>
              <w:lastRenderedPageBreak/>
              <w:t xml:space="preserve">Ich kann einen Text inhaltlich äußerst anspruchsvoll strukturieren </w:t>
            </w:r>
            <w:r w:rsidRPr="006D1B01">
              <w:rPr>
                <w:rFonts w:cs="Arial"/>
                <w:sz w:val="20"/>
                <w:szCs w:val="20"/>
              </w:rPr>
              <w:lastRenderedPageBreak/>
              <w:t xml:space="preserve">und komplexe Zusammenhänge auf höchstem fachlichen Niveau darstellen. Der Inhalt ist fachlich sachlich richtig und vollständig, ich kann auch innovative und kreative Lösungsansätze entwickeln und präsentieren. </w:t>
            </w:r>
          </w:p>
          <w:p w14:paraId="42947843" w14:textId="5A649589" w:rsidR="00EF76AB" w:rsidRPr="006D1B01" w:rsidRDefault="00E84570">
            <w:pPr>
              <w:pStyle w:val="Listenabsatz"/>
              <w:numPr>
                <w:ilvl w:val="0"/>
                <w:numId w:val="212"/>
              </w:numPr>
              <w:spacing w:line="360" w:lineRule="auto"/>
              <w:rPr>
                <w:rFonts w:cs="Arial"/>
                <w:sz w:val="20"/>
                <w:szCs w:val="20"/>
              </w:rPr>
            </w:pPr>
            <w:r w:rsidRPr="006D1B01">
              <w:rPr>
                <w:rFonts w:cs="Arial"/>
                <w:sz w:val="20"/>
                <w:szCs w:val="20"/>
              </w:rPr>
              <w:t>Ich verwende eine präzise und differenzierte Fachsprache und achte darauf, dass meine Zitationen richtig und einheitlich sind. Zitate und fremde Textstellen werden von mir nicht nur korrekt, sondern auch kritisch und analytisch kenntlich gemacht. Meine Arbeit zeigt eine herausragende Eigenständigkeit und weist auf bedeutende Entwicklungen oder Innovationen in meinem Fachgebiet hin.</w:t>
            </w:r>
          </w:p>
        </w:tc>
      </w:tr>
      <w:tr w:rsidR="00E84570" w:rsidRPr="006D1B01" w14:paraId="1B733947" w14:textId="77777777" w:rsidTr="00E84570">
        <w:tc>
          <w:tcPr>
            <w:tcW w:w="2100" w:type="dxa"/>
            <w:shd w:val="clear" w:color="auto" w:fill="EEECE1" w:themeFill="background2"/>
          </w:tcPr>
          <w:p w14:paraId="4472165B" w14:textId="77777777" w:rsidR="00EF76AB" w:rsidRPr="006D1B01" w:rsidRDefault="00EF76AB" w:rsidP="00E84570">
            <w:pPr>
              <w:spacing w:line="360" w:lineRule="auto"/>
              <w:rPr>
                <w:rFonts w:cs="Arial"/>
                <w:b/>
                <w:bCs/>
                <w:sz w:val="20"/>
                <w:szCs w:val="20"/>
              </w:rPr>
            </w:pPr>
          </w:p>
        </w:tc>
        <w:tc>
          <w:tcPr>
            <w:tcW w:w="1271" w:type="dxa"/>
            <w:shd w:val="clear" w:color="auto" w:fill="EEECE1" w:themeFill="background2"/>
          </w:tcPr>
          <w:p w14:paraId="67D07AD2"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7987628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9" w:type="dxa"/>
            <w:shd w:val="clear" w:color="auto" w:fill="EEECE1" w:themeFill="background2"/>
          </w:tcPr>
          <w:p w14:paraId="4404BB5B"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10118343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5" w:type="dxa"/>
            <w:shd w:val="clear" w:color="auto" w:fill="EEECE1" w:themeFill="background2"/>
          </w:tcPr>
          <w:p w14:paraId="04946F93"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7853209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4" w:type="dxa"/>
            <w:shd w:val="clear" w:color="auto" w:fill="EEECE1" w:themeFill="background2"/>
          </w:tcPr>
          <w:p w14:paraId="4D8901E4"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13402826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0" w:type="dxa"/>
            <w:shd w:val="clear" w:color="auto" w:fill="EEECE1" w:themeFill="background2"/>
          </w:tcPr>
          <w:p w14:paraId="1C1A571B"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1748839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9" w:type="dxa"/>
            <w:shd w:val="clear" w:color="auto" w:fill="EEECE1" w:themeFill="background2"/>
          </w:tcPr>
          <w:p w14:paraId="398C6107"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5973305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4" w:type="dxa"/>
            <w:shd w:val="clear" w:color="auto" w:fill="EEECE1" w:themeFill="background2"/>
          </w:tcPr>
          <w:p w14:paraId="5973288D" w14:textId="77777777" w:rsidR="00EF76AB" w:rsidRPr="006D1B01" w:rsidRDefault="00EF76AB"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200462494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5" w:type="dxa"/>
            <w:shd w:val="clear" w:color="auto" w:fill="EEECE1" w:themeFill="background2"/>
          </w:tcPr>
          <w:p w14:paraId="31E78F5A" w14:textId="77777777" w:rsidR="00EF76AB" w:rsidRPr="006D1B01" w:rsidRDefault="00EF76AB"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13820064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E84570" w:rsidRPr="006D1B01" w14:paraId="116AA51C" w14:textId="77777777" w:rsidTr="00E84570">
        <w:tc>
          <w:tcPr>
            <w:tcW w:w="2100" w:type="dxa"/>
            <w:shd w:val="clear" w:color="auto" w:fill="FFFFFF" w:themeFill="background1"/>
          </w:tcPr>
          <w:p w14:paraId="2E691A82" w14:textId="12A270F5" w:rsidR="00E84570" w:rsidRPr="006D1B01" w:rsidRDefault="00E84570" w:rsidP="00E84570">
            <w:pPr>
              <w:spacing w:line="360" w:lineRule="auto"/>
              <w:rPr>
                <w:rFonts w:cs="Arial"/>
                <w:b/>
                <w:bCs/>
                <w:sz w:val="20"/>
                <w:szCs w:val="20"/>
              </w:rPr>
            </w:pPr>
            <w:r w:rsidRPr="006D1B01">
              <w:rPr>
                <w:rFonts w:cs="Arial"/>
                <w:b/>
                <w:sz w:val="20"/>
                <w:szCs w:val="20"/>
              </w:rPr>
              <w:lastRenderedPageBreak/>
              <w:t>Rechtschreibung und Grammatik</w:t>
            </w:r>
          </w:p>
        </w:tc>
        <w:tc>
          <w:tcPr>
            <w:tcW w:w="2740" w:type="dxa"/>
            <w:gridSpan w:val="2"/>
            <w:shd w:val="clear" w:color="auto" w:fill="FFFFFF" w:themeFill="background1"/>
          </w:tcPr>
          <w:p w14:paraId="112AAC2B" w14:textId="10C89DB7" w:rsidR="00E84570" w:rsidRPr="006D1B01" w:rsidRDefault="00E84570" w:rsidP="00E84570">
            <w:pPr>
              <w:spacing w:line="360" w:lineRule="auto"/>
              <w:rPr>
                <w:rFonts w:cs="Arial"/>
                <w:sz w:val="20"/>
                <w:szCs w:val="20"/>
              </w:rPr>
            </w:pPr>
            <w:r w:rsidRPr="006D1B01">
              <w:rPr>
                <w:rFonts w:cs="Arial"/>
                <w:sz w:val="20"/>
                <w:szCs w:val="20"/>
              </w:rPr>
              <w:t>Ich kann grundlegende Kompetenzen in der Strukturierung von Texten, Rechtschreibung und Grammatik anwenden und einfache Handouts erstellen.</w:t>
            </w:r>
          </w:p>
        </w:tc>
        <w:tc>
          <w:tcPr>
            <w:tcW w:w="3419" w:type="dxa"/>
            <w:gridSpan w:val="2"/>
            <w:shd w:val="clear" w:color="auto" w:fill="FFFFFF" w:themeFill="background1"/>
          </w:tcPr>
          <w:p w14:paraId="2D1BB747" w14:textId="706C0AEE" w:rsidR="00E84570" w:rsidRPr="006D1B01" w:rsidRDefault="00E84570" w:rsidP="00E84570">
            <w:pPr>
              <w:spacing w:line="360" w:lineRule="auto"/>
              <w:rPr>
                <w:rFonts w:cs="Arial"/>
                <w:sz w:val="20"/>
                <w:szCs w:val="20"/>
              </w:rPr>
            </w:pPr>
            <w:r w:rsidRPr="006D1B01">
              <w:rPr>
                <w:rFonts w:cs="Arial"/>
                <w:sz w:val="20"/>
                <w:szCs w:val="20"/>
              </w:rPr>
              <w:t>Ich kann Kompetenzen in der Strukturierung von Texten, Rechtschreibung und Grammatik auf einem fortgeschrittenen Niveau anwenden und komplexe Handouts erstellen.</w:t>
            </w:r>
          </w:p>
        </w:tc>
        <w:tc>
          <w:tcPr>
            <w:tcW w:w="3419" w:type="dxa"/>
            <w:gridSpan w:val="2"/>
            <w:shd w:val="clear" w:color="auto" w:fill="FFFFFF" w:themeFill="background1"/>
          </w:tcPr>
          <w:p w14:paraId="1B52E77A" w14:textId="70B9B1B6" w:rsidR="00E84570" w:rsidRPr="006D1B01" w:rsidRDefault="00E84570" w:rsidP="00E84570">
            <w:pPr>
              <w:spacing w:line="360" w:lineRule="auto"/>
              <w:rPr>
                <w:rFonts w:cs="Arial"/>
                <w:sz w:val="20"/>
                <w:szCs w:val="20"/>
              </w:rPr>
            </w:pPr>
            <w:r w:rsidRPr="006D1B01">
              <w:rPr>
                <w:rFonts w:cs="Arial"/>
                <w:sz w:val="20"/>
                <w:szCs w:val="20"/>
              </w:rPr>
              <w:t xml:space="preserve">Ich kann komplexe Textstrukturen und -konzepte </w:t>
            </w:r>
            <w:r w:rsidR="00D1663E" w:rsidRPr="006D1B01">
              <w:rPr>
                <w:rFonts w:cs="Arial"/>
                <w:sz w:val="20"/>
                <w:szCs w:val="20"/>
              </w:rPr>
              <w:t>weitergeben</w:t>
            </w:r>
            <w:r w:rsidRPr="006D1B01">
              <w:rPr>
                <w:rFonts w:cs="Arial"/>
                <w:sz w:val="20"/>
                <w:szCs w:val="20"/>
              </w:rPr>
              <w:t>, Rechtschreibung und Grammatik auf einem hohen Niveau beherrschen und anspruchsvolle Handouts erstellen.</w:t>
            </w:r>
          </w:p>
        </w:tc>
        <w:tc>
          <w:tcPr>
            <w:tcW w:w="3419" w:type="dxa"/>
            <w:gridSpan w:val="2"/>
            <w:shd w:val="clear" w:color="auto" w:fill="FFFFFF" w:themeFill="background1"/>
          </w:tcPr>
          <w:p w14:paraId="5686EE23" w14:textId="0C57636D" w:rsidR="00E84570" w:rsidRPr="006D1B01" w:rsidRDefault="00E84570" w:rsidP="00E84570">
            <w:pPr>
              <w:spacing w:line="360" w:lineRule="auto"/>
              <w:rPr>
                <w:rFonts w:cs="Arial"/>
                <w:sz w:val="20"/>
                <w:szCs w:val="20"/>
              </w:rPr>
            </w:pPr>
            <w:r w:rsidRPr="006D1B01">
              <w:rPr>
                <w:rFonts w:cs="Arial"/>
                <w:sz w:val="20"/>
                <w:szCs w:val="20"/>
              </w:rPr>
              <w:t>Ich kann komplexe Themen strukturieren und Zusammenhänge zwischen verschiedenen Konzepten herstellen. Meine Rechtschreibung und Grammatik sind nahezu perfekt und ich kann professionelle Handouts erstellen, die komplexe Informationen in leicht verständlicher Form präsentieren.</w:t>
            </w:r>
          </w:p>
        </w:tc>
      </w:tr>
      <w:tr w:rsidR="00E84570" w:rsidRPr="006D1B01" w14:paraId="2E740E5C" w14:textId="77777777" w:rsidTr="00E84570">
        <w:tc>
          <w:tcPr>
            <w:tcW w:w="2100" w:type="dxa"/>
            <w:shd w:val="clear" w:color="auto" w:fill="EEECE1" w:themeFill="background2"/>
          </w:tcPr>
          <w:p w14:paraId="434CE855" w14:textId="77777777" w:rsidR="00E84570" w:rsidRPr="006D1B01" w:rsidRDefault="00E84570" w:rsidP="00E84570">
            <w:pPr>
              <w:spacing w:line="360" w:lineRule="auto"/>
              <w:rPr>
                <w:rFonts w:cs="Arial"/>
                <w:b/>
                <w:bCs/>
                <w:sz w:val="20"/>
                <w:szCs w:val="20"/>
              </w:rPr>
            </w:pPr>
          </w:p>
        </w:tc>
        <w:tc>
          <w:tcPr>
            <w:tcW w:w="1271" w:type="dxa"/>
            <w:shd w:val="clear" w:color="auto" w:fill="EEECE1" w:themeFill="background2"/>
          </w:tcPr>
          <w:p w14:paraId="7879D174" w14:textId="77777777" w:rsidR="00E84570" w:rsidRPr="006D1B01" w:rsidRDefault="00E84570"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12200489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9" w:type="dxa"/>
            <w:shd w:val="clear" w:color="auto" w:fill="EEECE1" w:themeFill="background2"/>
          </w:tcPr>
          <w:p w14:paraId="74654167" w14:textId="77777777" w:rsidR="00E84570" w:rsidRPr="006D1B01" w:rsidRDefault="00E84570"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91560504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5" w:type="dxa"/>
            <w:shd w:val="clear" w:color="auto" w:fill="EEECE1" w:themeFill="background2"/>
          </w:tcPr>
          <w:p w14:paraId="6B8B0CC5" w14:textId="77777777" w:rsidR="00E84570" w:rsidRPr="006D1B01" w:rsidRDefault="00E84570"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15277548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4" w:type="dxa"/>
            <w:shd w:val="clear" w:color="auto" w:fill="EEECE1" w:themeFill="background2"/>
          </w:tcPr>
          <w:p w14:paraId="5075C140" w14:textId="77777777" w:rsidR="00E84570" w:rsidRPr="006D1B01" w:rsidRDefault="00E84570"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18773537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0" w:type="dxa"/>
            <w:shd w:val="clear" w:color="auto" w:fill="EEECE1" w:themeFill="background2"/>
          </w:tcPr>
          <w:p w14:paraId="50838C71" w14:textId="77777777" w:rsidR="00E84570" w:rsidRPr="006D1B01" w:rsidRDefault="00E84570"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115005534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9" w:type="dxa"/>
            <w:shd w:val="clear" w:color="auto" w:fill="EEECE1" w:themeFill="background2"/>
          </w:tcPr>
          <w:p w14:paraId="61AF9CDF" w14:textId="77777777" w:rsidR="00E84570" w:rsidRPr="006D1B01" w:rsidRDefault="00E84570"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4000640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4" w:type="dxa"/>
            <w:shd w:val="clear" w:color="auto" w:fill="EEECE1" w:themeFill="background2"/>
          </w:tcPr>
          <w:p w14:paraId="2921FE57" w14:textId="77777777" w:rsidR="00E84570" w:rsidRPr="006D1B01" w:rsidRDefault="00E84570" w:rsidP="00E84570">
            <w:pPr>
              <w:spacing w:line="360" w:lineRule="auto"/>
              <w:rPr>
                <w:rFonts w:cs="Arial"/>
                <w:sz w:val="20"/>
                <w:szCs w:val="20"/>
              </w:rPr>
            </w:pPr>
            <w:r w:rsidRPr="006D1B01">
              <w:rPr>
                <w:rFonts w:cs="Arial"/>
                <w:sz w:val="20"/>
                <w:szCs w:val="20"/>
              </w:rPr>
              <w:t xml:space="preserve">Dozent </w:t>
            </w:r>
            <w:sdt>
              <w:sdtPr>
                <w:rPr>
                  <w:rFonts w:cs="Arial"/>
                  <w:sz w:val="20"/>
                  <w:szCs w:val="20"/>
                </w:rPr>
                <w:id w:val="-56610859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5" w:type="dxa"/>
            <w:shd w:val="clear" w:color="auto" w:fill="EEECE1" w:themeFill="background2"/>
          </w:tcPr>
          <w:p w14:paraId="18271597" w14:textId="77777777" w:rsidR="00E84570" w:rsidRPr="006D1B01" w:rsidRDefault="00E84570" w:rsidP="00E84570">
            <w:pPr>
              <w:spacing w:line="360" w:lineRule="auto"/>
              <w:rPr>
                <w:rFonts w:cs="Arial"/>
                <w:sz w:val="20"/>
                <w:szCs w:val="20"/>
              </w:rPr>
            </w:pPr>
            <w:r w:rsidRPr="006D1B01">
              <w:rPr>
                <w:rFonts w:cs="Arial"/>
                <w:sz w:val="20"/>
                <w:szCs w:val="20"/>
              </w:rPr>
              <w:t xml:space="preserve">Lernender </w:t>
            </w:r>
            <w:sdt>
              <w:sdtPr>
                <w:rPr>
                  <w:rFonts w:cs="Arial"/>
                  <w:sz w:val="20"/>
                  <w:szCs w:val="20"/>
                </w:rPr>
                <w:id w:val="-164535316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3166B97B" w14:textId="77777777" w:rsidR="008B72E6" w:rsidRPr="006D1B01" w:rsidRDefault="008B72E6" w:rsidP="008B72E6">
      <w:pPr>
        <w:pStyle w:val="Default"/>
        <w:spacing w:line="360" w:lineRule="auto"/>
        <w:rPr>
          <w:rFonts w:ascii="Arial" w:hAnsi="Arial" w:cs="Arial"/>
        </w:rPr>
        <w:sectPr w:rsidR="008B72E6" w:rsidRPr="006D1B01" w:rsidSect="00111DAC">
          <w:pgSz w:w="16838" w:h="11906" w:orient="landscape"/>
          <w:pgMar w:top="720" w:right="720" w:bottom="720" w:left="720" w:header="709" w:footer="709" w:gutter="0"/>
          <w:cols w:space="708"/>
          <w:titlePg/>
          <w:docGrid w:linePitch="360"/>
        </w:sectPr>
      </w:pPr>
    </w:p>
    <w:p>
      <w:pPr>
        <w:pStyle w:val="berschrift2"/>
        <w:keepNext/>
        <w:spacing w:before="0" w:after="60"/>
      </w:pPr>
      <w:r>
        <w:rPr>
          <w:b w:val="0"/>
          <w:i w:val="0"/>
        </w:rPr>
        <w:t>11. Hausarbeit / schriftliche Ausarbeitung</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Die Hausarbeit fordert eine längerfristige, systematische und quellenbasierte Bearbeitung einer fachlichen Fragestellung mit nachvollziehbarer Argumentation.</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Breites und vertieftes Fachwissen einschließlich theoretischer und wissenschaftlicher Bezüge erschließen und einordnen.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Recherchieren, Quellen bewerten, Fragestellungen strukturieren, argumentieren, zitieren und Ergebnisse fachlich nachvollziehbar darstellen.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Positionen anderer fachlich angemessen repräsentieren und adressatenbezogene wissenschaftspropädeutische Kommunikation gestalten.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Arbeitsprozess langfristig planen, wissenschaftliche Redlichkeit sichern und eigene Schlussfolgerungen kritisch reflektieren.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schriftliche Ausarbeitung fördert systematische fachliche Problembearbeitung und begründete Entscheidungsfähigkeit als Grundlage professionellen Handelns.</w:t>
            </w:r>
          </w:p>
        </w:tc>
      </w:tr>
    </w:tbl>
    <w:p>
      <w:pPr>
        <w:keepNext w:val="0"/>
        <w:pageBreakBefore w:val="0"/>
        <w:spacing w:before="0" w:after="20"/>
      </w:pPr>
    </w:p>
    <w:p>
      <w:pPr>
        <w:keepNext w:val="0"/>
        <w:pageBreakBefore w:val="0"/>
        <w:spacing w:before="0" w:after="100"/>
      </w:pPr>
      <w:r>
        <w:rPr>
          <w:b/>
          <w:i w:val="0"/>
          <w:color w:val="3F4F5F"/>
          <w:sz w:val="18"/>
        </w:rPr>
        <w:t>Kompetenzschwerpunkte: Wissen · Fertigkeiten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AB1E89" w:rsidRPr="006D1B01" w:rsidSect="00AB1E89">
          <w:type w:val="continuous"/>
          <w:pgSz w:w="11906" w:h="16838"/>
          <w:pgMar w:top="1417" w:right="1417" w:bottom="1417" w:left="1417" w:header="708" w:footer="708" w:gutter="0"/>
          <w:cols w:space="708" w:num="1"/>
          <w:titlePg/>
          <w:docGrid w:linePitch="360"/>
        </w:sectPr>
      </w:pPr>
    </w:p>
    <w:p>
      <w:pPr>
        <w:pStyle w:val="berschrift3"/>
        <w:keepNext/>
        <w:pageBreakBefore/>
        <w:spacing w:before="0" w:after="120"/>
      </w:pPr>
      <w:r>
        <w:rPr>
          <w:b w:val="0"/>
          <w:i w:val="0"/>
        </w:rPr>
        <w:t>11.1 Anleitung</w:t>
      </w:r>
    </w:p>
    <w:p w14:paraId="7E7FBFF2" w14:textId="77777777" w:rsidR="00AB1E89" w:rsidRPr="006D1B01" w:rsidRDefault="00AB1E89" w:rsidP="00AB1E89">
      <w:pPr>
        <w:spacing w:line="360" w:lineRule="auto"/>
        <w:rPr>
          <w:rFonts w:cs="Arial"/>
        </w:rPr>
      </w:pPr>
    </w:p>
    <w:p w14:paraId="05F39EF4" w14:textId="77777777" w:rsidR="00AB1E89" w:rsidRPr="006D1B01" w:rsidRDefault="00AB1E89" w:rsidP="00AB1E89">
      <w:pPr>
        <w:spacing w:line="360" w:lineRule="auto"/>
        <w:rPr>
          <w:rFonts w:cs="Arial"/>
          <w:szCs w:val="22"/>
        </w:rPr>
      </w:pPr>
      <w:r w:rsidRPr="006D1B01">
        <w:rPr>
          <w:rFonts w:cs="Arial"/>
          <w:szCs w:val="22"/>
        </w:rPr>
        <w:t>Dieses K</w:t>
      </w:r>
      <w:r w:rsidR="00F3000A" w:rsidRPr="006D1B01">
        <w:rPr>
          <w:rFonts w:cs="Arial"/>
          <w:szCs w:val="22"/>
        </w:rPr>
        <w:t>apitel soll helfen die formalen Anforderungen</w:t>
      </w:r>
      <w:r w:rsidRPr="006D1B01">
        <w:rPr>
          <w:rFonts w:cs="Arial"/>
          <w:szCs w:val="22"/>
        </w:rPr>
        <w:t xml:space="preserve"> von schriftlichen Ausarbeitungen einzuhalten. </w:t>
      </w:r>
      <w:r w:rsidR="00F3000A" w:rsidRPr="006D1B01">
        <w:rPr>
          <w:rFonts w:cs="Arial"/>
          <w:szCs w:val="22"/>
        </w:rPr>
        <w:t xml:space="preserve">Hierzu werden die allgemeinen Angaben und Beispiele aufgezeigt, wie die Einstellungen für Word 2013 vorgenommen werden. </w:t>
      </w:r>
    </w:p>
    <w:p w14:paraId="6E25A9D0" w14:textId="77777777" w:rsidR="00D10B27" w:rsidRPr="006D1B01" w:rsidRDefault="00D10B27" w:rsidP="00D10B27">
      <w:pPr>
        <w:autoSpaceDE w:val="0"/>
        <w:autoSpaceDN w:val="0"/>
        <w:adjustRightInd w:val="0"/>
        <w:spacing w:line="360" w:lineRule="auto"/>
        <w:rPr>
          <w:rFonts w:cs="Arial"/>
          <w:szCs w:val="22"/>
        </w:rPr>
      </w:pPr>
    </w:p>
    <w:p w14:paraId="35F09317" w14:textId="77777777" w:rsidR="00D10B27" w:rsidRPr="006D1B01" w:rsidRDefault="00D10B27" w:rsidP="00D10B27">
      <w:pPr>
        <w:autoSpaceDE w:val="0"/>
        <w:autoSpaceDN w:val="0"/>
        <w:adjustRightInd w:val="0"/>
        <w:spacing w:line="360" w:lineRule="auto"/>
        <w:rPr>
          <w:rFonts w:cs="Arial"/>
          <w:szCs w:val="22"/>
        </w:rPr>
      </w:pPr>
      <w:r w:rsidRPr="006D1B01">
        <w:rPr>
          <w:rFonts w:cs="Arial"/>
          <w:szCs w:val="22"/>
        </w:rPr>
        <w:t>Folgende Gestaltungsvorgaben sind für schriftliche Ausarbeitungen zu beachten:</w:t>
      </w:r>
    </w:p>
    <w:p w14:paraId="69479D03" w14:textId="77777777" w:rsidR="00D10B27" w:rsidRPr="006D1B01" w:rsidRDefault="00D10B27" w:rsidP="00D10B27">
      <w:pPr>
        <w:autoSpaceDE w:val="0"/>
        <w:autoSpaceDN w:val="0"/>
        <w:adjustRightInd w:val="0"/>
        <w:spacing w:line="360" w:lineRule="auto"/>
        <w:rPr>
          <w:rFonts w:cs="Arial"/>
          <w:szCs w:val="22"/>
        </w:rPr>
      </w:pPr>
    </w:p>
    <w:p w14:paraId="7B5F7D1D" w14:textId="77777777" w:rsidR="00D10B27" w:rsidRPr="006D1B01" w:rsidRDefault="00D10B27">
      <w:pPr>
        <w:pStyle w:val="Listenabsatz"/>
        <w:numPr>
          <w:ilvl w:val="1"/>
          <w:numId w:val="11"/>
        </w:numPr>
        <w:autoSpaceDE w:val="0"/>
        <w:autoSpaceDN w:val="0"/>
        <w:adjustRightInd w:val="0"/>
        <w:spacing w:line="360" w:lineRule="auto"/>
        <w:rPr>
          <w:rFonts w:cs="Arial"/>
          <w:szCs w:val="22"/>
        </w:rPr>
      </w:pPr>
      <w:r w:rsidRPr="006D1B01">
        <w:rPr>
          <w:rFonts w:cs="Arial"/>
          <w:szCs w:val="22"/>
        </w:rPr>
        <w:t>Deckblatt, Inhaltsverzeichnis, Literaturverzeichnis, Anhang, Eidesstattliche Erklärung</w:t>
      </w:r>
    </w:p>
    <w:p w14:paraId="194FB97F" w14:textId="77777777" w:rsidR="00D10B27" w:rsidRPr="006D1B01" w:rsidRDefault="00D10B27">
      <w:pPr>
        <w:pStyle w:val="Listenabsatz"/>
        <w:numPr>
          <w:ilvl w:val="1"/>
          <w:numId w:val="11"/>
        </w:numPr>
        <w:autoSpaceDE w:val="0"/>
        <w:autoSpaceDN w:val="0"/>
        <w:adjustRightInd w:val="0"/>
        <w:spacing w:line="360" w:lineRule="auto"/>
        <w:rPr>
          <w:rFonts w:cs="Arial"/>
          <w:szCs w:val="22"/>
        </w:rPr>
      </w:pPr>
      <w:r w:rsidRPr="006D1B01">
        <w:rPr>
          <w:rFonts w:cs="Arial"/>
          <w:szCs w:val="22"/>
        </w:rPr>
        <w:t>Seitenzahl in der Form: x von y</w:t>
      </w:r>
    </w:p>
    <w:p w14:paraId="228C0FA3" w14:textId="77777777" w:rsidR="00D10B27" w:rsidRPr="006D1B01" w:rsidRDefault="00D10B27">
      <w:pPr>
        <w:pStyle w:val="Listenabsatz"/>
        <w:numPr>
          <w:ilvl w:val="1"/>
          <w:numId w:val="11"/>
        </w:numPr>
        <w:autoSpaceDE w:val="0"/>
        <w:autoSpaceDN w:val="0"/>
        <w:adjustRightInd w:val="0"/>
        <w:spacing w:line="360" w:lineRule="auto"/>
        <w:rPr>
          <w:rFonts w:cs="Arial"/>
          <w:szCs w:val="22"/>
        </w:rPr>
      </w:pPr>
      <w:r w:rsidRPr="006D1B01">
        <w:rPr>
          <w:rFonts w:cs="Arial"/>
          <w:szCs w:val="22"/>
        </w:rPr>
        <w:t>Schrifttyp: Arial, Schriftgröße 11 für Texte; Schriftgröße 12, fett für Überschriften</w:t>
      </w:r>
    </w:p>
    <w:p w14:paraId="7240932A" w14:textId="77777777" w:rsidR="00D10B27" w:rsidRPr="006D1B01" w:rsidRDefault="00D10B27">
      <w:pPr>
        <w:pStyle w:val="Listenabsatz"/>
        <w:numPr>
          <w:ilvl w:val="1"/>
          <w:numId w:val="11"/>
        </w:numPr>
        <w:autoSpaceDE w:val="0"/>
        <w:autoSpaceDN w:val="0"/>
        <w:adjustRightInd w:val="0"/>
        <w:spacing w:line="360" w:lineRule="auto"/>
        <w:rPr>
          <w:rFonts w:cs="Arial"/>
          <w:szCs w:val="22"/>
        </w:rPr>
      </w:pPr>
      <w:r w:rsidRPr="006D1B01">
        <w:rPr>
          <w:rFonts w:cs="Arial"/>
          <w:szCs w:val="22"/>
        </w:rPr>
        <w:t>1,5-zeilig, Blocksatz</w:t>
      </w:r>
    </w:p>
    <w:p w14:paraId="325A9FE1" w14:textId="77777777" w:rsidR="00D10B27" w:rsidRPr="006D1B01" w:rsidRDefault="00D10B27">
      <w:pPr>
        <w:pStyle w:val="Listenabsatz"/>
        <w:numPr>
          <w:ilvl w:val="1"/>
          <w:numId w:val="11"/>
        </w:numPr>
        <w:autoSpaceDE w:val="0"/>
        <w:autoSpaceDN w:val="0"/>
        <w:adjustRightInd w:val="0"/>
        <w:spacing w:line="360" w:lineRule="auto"/>
        <w:rPr>
          <w:rFonts w:cs="Arial"/>
          <w:szCs w:val="22"/>
        </w:rPr>
      </w:pPr>
      <w:r w:rsidRPr="006D1B01">
        <w:rPr>
          <w:rFonts w:cs="Arial"/>
          <w:szCs w:val="22"/>
        </w:rPr>
        <w:t>Rand: 2,5 cm oben und unten, 3 cm links und rechts</w:t>
      </w:r>
    </w:p>
    <w:p w14:paraId="59B44AAF" w14:textId="77777777" w:rsidR="00D10B27" w:rsidRPr="006D1B01" w:rsidRDefault="00D10B27">
      <w:pPr>
        <w:pStyle w:val="Listenabsatz"/>
        <w:numPr>
          <w:ilvl w:val="1"/>
          <w:numId w:val="11"/>
        </w:numPr>
        <w:autoSpaceDE w:val="0"/>
        <w:autoSpaceDN w:val="0"/>
        <w:adjustRightInd w:val="0"/>
        <w:spacing w:line="360" w:lineRule="auto"/>
        <w:rPr>
          <w:rFonts w:cs="Arial"/>
          <w:szCs w:val="22"/>
        </w:rPr>
      </w:pPr>
      <w:r w:rsidRPr="006D1B01">
        <w:rPr>
          <w:rFonts w:cs="Arial"/>
          <w:szCs w:val="22"/>
        </w:rPr>
        <w:t>orthografische und grammatikalische Richtigkeit</w:t>
      </w:r>
    </w:p>
    <w:p w14:paraId="74A21481" w14:textId="77777777" w:rsidR="00D10B27" w:rsidRPr="006D1B01" w:rsidRDefault="00D10B27">
      <w:pPr>
        <w:pStyle w:val="Listenabsatz"/>
        <w:numPr>
          <w:ilvl w:val="1"/>
          <w:numId w:val="11"/>
        </w:numPr>
        <w:autoSpaceDE w:val="0"/>
        <w:autoSpaceDN w:val="0"/>
        <w:adjustRightInd w:val="0"/>
        <w:spacing w:line="360" w:lineRule="auto"/>
        <w:rPr>
          <w:rFonts w:cs="Arial"/>
          <w:szCs w:val="22"/>
        </w:rPr>
      </w:pPr>
      <w:r w:rsidRPr="006D1B01">
        <w:rPr>
          <w:rFonts w:cs="Arial"/>
          <w:szCs w:val="22"/>
        </w:rPr>
        <w:t>Fließtext</w:t>
      </w:r>
    </w:p>
    <w:p w14:paraId="08F99F83" w14:textId="77777777" w:rsidR="00D10B27" w:rsidRPr="006D1B01" w:rsidRDefault="00D10B27">
      <w:pPr>
        <w:pStyle w:val="Listenabsatz"/>
        <w:numPr>
          <w:ilvl w:val="1"/>
          <w:numId w:val="11"/>
        </w:numPr>
        <w:autoSpaceDE w:val="0"/>
        <w:autoSpaceDN w:val="0"/>
        <w:adjustRightInd w:val="0"/>
        <w:spacing w:line="360" w:lineRule="auto"/>
        <w:rPr>
          <w:rFonts w:cs="Arial"/>
          <w:szCs w:val="22"/>
        </w:rPr>
      </w:pPr>
      <w:r w:rsidRPr="006D1B01">
        <w:rPr>
          <w:rFonts w:cs="Arial"/>
          <w:szCs w:val="22"/>
        </w:rPr>
        <w:t>Umfang: zehn bis zwölf Textseiten</w:t>
      </w:r>
    </w:p>
    <w:p w14:paraId="6B6927CC" w14:textId="77777777" w:rsidR="00D10B27" w:rsidRPr="006D1B01" w:rsidRDefault="00D10B27">
      <w:pPr>
        <w:pStyle w:val="Listenabsatz"/>
        <w:numPr>
          <w:ilvl w:val="1"/>
          <w:numId w:val="11"/>
        </w:numPr>
        <w:autoSpaceDE w:val="0"/>
        <w:autoSpaceDN w:val="0"/>
        <w:adjustRightInd w:val="0"/>
        <w:spacing w:line="360" w:lineRule="auto"/>
        <w:rPr>
          <w:rFonts w:cs="Arial"/>
          <w:szCs w:val="22"/>
        </w:rPr>
      </w:pPr>
      <w:r w:rsidRPr="006D1B01">
        <w:rPr>
          <w:rFonts w:cs="Arial"/>
          <w:szCs w:val="22"/>
        </w:rPr>
        <w:t>Einhaltung der Regeln für das Zitieren</w:t>
      </w:r>
    </w:p>
    <w:p w14:paraId="3C28BAB1" w14:textId="77777777" w:rsidR="00D10B27" w:rsidRPr="006D1B01" w:rsidRDefault="00D10B27">
      <w:pPr>
        <w:pStyle w:val="Listenabsatz"/>
        <w:numPr>
          <w:ilvl w:val="1"/>
          <w:numId w:val="11"/>
        </w:numPr>
        <w:autoSpaceDE w:val="0"/>
        <w:autoSpaceDN w:val="0"/>
        <w:adjustRightInd w:val="0"/>
        <w:spacing w:line="360" w:lineRule="auto"/>
        <w:rPr>
          <w:rFonts w:cs="Arial"/>
          <w:szCs w:val="22"/>
        </w:rPr>
      </w:pPr>
      <w:r w:rsidRPr="006D1B01">
        <w:rPr>
          <w:rFonts w:cs="Arial"/>
          <w:szCs w:val="22"/>
        </w:rPr>
        <w:t>keine Klarsichthüllen verwenden</w:t>
      </w:r>
    </w:p>
    <w:p w14:paraId="018EDC44" w14:textId="77777777" w:rsidR="00D10B27" w:rsidRPr="006D1B01" w:rsidRDefault="00D10B27">
      <w:pPr>
        <w:pStyle w:val="Listenabsatz"/>
        <w:numPr>
          <w:ilvl w:val="1"/>
          <w:numId w:val="11"/>
        </w:numPr>
        <w:spacing w:line="360" w:lineRule="auto"/>
        <w:rPr>
          <w:rFonts w:cs="Arial"/>
          <w:szCs w:val="22"/>
        </w:rPr>
      </w:pPr>
      <w:r w:rsidRPr="006D1B01">
        <w:rPr>
          <w:rFonts w:cs="Arial"/>
          <w:szCs w:val="22"/>
        </w:rPr>
        <w:t>Heftstreifen (keine Hefter oder Ordner abgeben)</w:t>
      </w:r>
    </w:p>
    <w:p w14:paraId="60A4C683" w14:textId="77777777" w:rsidR="00D10B27" w:rsidRPr="006D1B01" w:rsidRDefault="00D10B27" w:rsidP="00AB1E89">
      <w:pPr>
        <w:spacing w:line="360" w:lineRule="auto"/>
        <w:rPr>
          <w:rFonts w:cs="Arial"/>
        </w:rPr>
      </w:pPr>
    </w:p>
    <w:p w14:paraId="2C607712" w14:textId="77777777" w:rsidR="00F3000A" w:rsidRPr="006D1B01" w:rsidRDefault="00F3000A" w:rsidP="00AB1E89">
      <w:pPr>
        <w:spacing w:line="360" w:lineRule="auto"/>
        <w:rPr>
          <w:rFonts w:cs="Arial"/>
        </w:rPr>
      </w:pPr>
    </w:p>
    <w:p w14:paraId="0BC4A690" w14:textId="77777777" w:rsidR="00D10B27" w:rsidRPr="006D1B01" w:rsidRDefault="00D10B27" w:rsidP="00AB1E89">
      <w:pPr>
        <w:spacing w:line="360" w:lineRule="auto"/>
        <w:rPr>
          <w:rFonts w:cs="Arial"/>
        </w:rPr>
      </w:pPr>
    </w:p>
    <w:p w14:paraId="12369E8F" w14:textId="77777777" w:rsidR="00D10B27" w:rsidRPr="006D1B01" w:rsidRDefault="00D10B27">
      <w:pPr>
        <w:spacing w:after="200" w:line="276" w:lineRule="auto"/>
        <w:rPr>
          <w:rFonts w:eastAsiaTheme="majorEastAsia" w:cs="Arial"/>
          <w:b/>
          <w:bCs/>
          <w:color w:val="365F91" w:themeColor="accent1" w:themeShade="BF"/>
          <w:sz w:val="28"/>
          <w:szCs w:val="28"/>
        </w:rPr>
      </w:pPr>
      <w:r w:rsidRPr="006D1B01">
        <w:rPr>
          <w:rFonts w:cs="Arial"/>
        </w:rPr>
        <w:br w:type="page"/>
      </w:r>
    </w:p>
    <w:p w14:paraId="546D88EC" w14:textId="15ACF7EF" w:rsidR="00F3000A" w:rsidRPr="006D1B01" w:rsidRDefault="00F70632" w:rsidP="00490AA7">
      <w:pPr>
        <w:pStyle w:val="berschrift4"/>
        <w:rPr>
          <w:rFonts w:ascii="Arial" w:hAnsi="Arial" w:cs="Arial"/>
        </w:rPr>
      </w:pPr>
      <w:r>
        <w:t>Wie erstelle ich eine Dokumentenvorlage?</w:t>
      </w:r>
    </w:p>
    <w:p w14:paraId="092AAFB0" w14:textId="77777777" w:rsidR="00F3000A" w:rsidRPr="006D1B01" w:rsidRDefault="00F3000A" w:rsidP="00F3000A">
      <w:pPr>
        <w:rPr>
          <w:rFonts w:cs="Arial"/>
        </w:rPr>
      </w:pPr>
    </w:p>
    <w:p w14:paraId="45A2A045" w14:textId="77777777" w:rsidR="00F3000A" w:rsidRPr="006D1B01" w:rsidRDefault="00F3000A" w:rsidP="00F3000A">
      <w:pPr>
        <w:spacing w:line="360" w:lineRule="auto"/>
        <w:rPr>
          <w:rFonts w:cs="Arial"/>
          <w:szCs w:val="22"/>
        </w:rPr>
      </w:pPr>
      <w:r w:rsidRPr="006D1B01">
        <w:rPr>
          <w:rFonts w:cs="Arial"/>
          <w:szCs w:val="22"/>
        </w:rPr>
        <w:t>Damit nicht für jede Ausarbeitung das Worddokument neu angepasst werden muss, ist es sinnvoll sich eine Schreibvorlage zu erstellen. Dazu wird wie folgt vorgegangen:</w:t>
      </w:r>
    </w:p>
    <w:p w14:paraId="0AEB4CCA" w14:textId="77777777" w:rsidR="00D10B27" w:rsidRPr="006D1B01" w:rsidRDefault="00D10B27" w:rsidP="00F3000A">
      <w:pPr>
        <w:spacing w:line="360" w:lineRule="auto"/>
        <w:rPr>
          <w:rFonts w:cs="Arial"/>
        </w:rPr>
      </w:pPr>
    </w:p>
    <w:tbl>
      <w:tblPr>
        <w:tblStyle w:val="Tabellenraster"/>
        <w:tblW w:w="10682" w:type="dxa"/>
        <w:tblLayout w:type="fixed"/>
        <w:tblLook w:val="04A0" w:firstRow="1" w:lastRow="0" w:firstColumn="1" w:lastColumn="0" w:noHBand="0" w:noVBand="1"/>
      </w:tblPr>
      <w:tblGrid>
        <w:gridCol w:w="2376"/>
        <w:gridCol w:w="8306"/>
      </w:tblGrid>
      <w:tr w:rsidR="00F3000A" w:rsidRPr="006D1B01" w14:paraId="3DCDD521" w14:textId="77777777" w:rsidTr="00017212">
        <w:trPr>
          <w:trHeight w:val="298"/>
        </w:trPr>
        <w:tc>
          <w:tcPr>
            <w:tcW w:w="2376" w:type="dxa"/>
          </w:tcPr>
          <w:p w14:paraId="7FED8D10" w14:textId="77777777" w:rsidR="00F3000A" w:rsidRPr="006D1B01" w:rsidRDefault="00F3000A" w:rsidP="00F3000A">
            <w:pPr>
              <w:spacing w:line="360" w:lineRule="auto"/>
              <w:rPr>
                <w:rFonts w:cs="Arial"/>
                <w:b/>
              </w:rPr>
            </w:pPr>
            <w:r w:rsidRPr="006D1B01">
              <w:rPr>
                <w:rFonts w:cs="Arial"/>
                <w:b/>
              </w:rPr>
              <w:t>Abfolge</w:t>
            </w:r>
          </w:p>
        </w:tc>
        <w:tc>
          <w:tcPr>
            <w:tcW w:w="8306" w:type="dxa"/>
          </w:tcPr>
          <w:p w14:paraId="57499B0B" w14:textId="77777777" w:rsidR="00F3000A" w:rsidRPr="006D1B01" w:rsidRDefault="00F3000A" w:rsidP="00F3000A">
            <w:pPr>
              <w:spacing w:line="360" w:lineRule="auto"/>
              <w:rPr>
                <w:rFonts w:cs="Arial"/>
                <w:b/>
              </w:rPr>
            </w:pPr>
          </w:p>
        </w:tc>
      </w:tr>
      <w:tr w:rsidR="00F3000A" w:rsidRPr="006D1B01" w14:paraId="7415B4D7" w14:textId="77777777" w:rsidTr="00017212">
        <w:trPr>
          <w:trHeight w:val="3967"/>
        </w:trPr>
        <w:tc>
          <w:tcPr>
            <w:tcW w:w="2376" w:type="dxa"/>
          </w:tcPr>
          <w:p w14:paraId="1C762E8E" w14:textId="77777777" w:rsidR="00F3000A" w:rsidRPr="006D1B01" w:rsidRDefault="00F3000A">
            <w:pPr>
              <w:pStyle w:val="Listenabsatz"/>
              <w:numPr>
                <w:ilvl w:val="0"/>
                <w:numId w:val="22"/>
              </w:numPr>
              <w:spacing w:line="360" w:lineRule="auto"/>
              <w:rPr>
                <w:rFonts w:cs="Arial"/>
              </w:rPr>
            </w:pPr>
            <w:r w:rsidRPr="006D1B01">
              <w:rPr>
                <w:rFonts w:cs="Arial"/>
              </w:rPr>
              <w:t>Word öffnen</w:t>
            </w:r>
          </w:p>
          <w:p w14:paraId="7CE4AFB6" w14:textId="77777777" w:rsidR="00F3000A" w:rsidRPr="006D1B01" w:rsidRDefault="00F3000A" w:rsidP="00F3000A">
            <w:pPr>
              <w:spacing w:line="360" w:lineRule="auto"/>
              <w:rPr>
                <w:rFonts w:cs="Arial"/>
              </w:rPr>
            </w:pPr>
          </w:p>
          <w:p w14:paraId="6C35C6CF" w14:textId="77777777" w:rsidR="00F3000A" w:rsidRPr="006D1B01" w:rsidRDefault="00F3000A" w:rsidP="00F3000A">
            <w:pPr>
              <w:spacing w:line="360" w:lineRule="auto"/>
              <w:rPr>
                <w:rFonts w:cs="Arial"/>
              </w:rPr>
            </w:pPr>
          </w:p>
          <w:p w14:paraId="6618F067" w14:textId="77777777" w:rsidR="00F3000A" w:rsidRPr="006D1B01" w:rsidRDefault="00F3000A">
            <w:pPr>
              <w:pStyle w:val="Listenabsatz"/>
              <w:numPr>
                <w:ilvl w:val="0"/>
                <w:numId w:val="22"/>
              </w:numPr>
              <w:spacing w:line="360" w:lineRule="auto"/>
              <w:rPr>
                <w:rFonts w:cs="Arial"/>
              </w:rPr>
            </w:pPr>
            <w:r w:rsidRPr="006D1B01">
              <w:rPr>
                <w:rFonts w:cs="Arial"/>
              </w:rPr>
              <w:t>Datei klicken</w:t>
            </w:r>
          </w:p>
          <w:p w14:paraId="65CB8D56" w14:textId="77777777" w:rsidR="00F3000A" w:rsidRPr="006D1B01" w:rsidRDefault="00F3000A" w:rsidP="00F3000A">
            <w:pPr>
              <w:spacing w:line="360" w:lineRule="auto"/>
              <w:rPr>
                <w:rFonts w:cs="Arial"/>
              </w:rPr>
            </w:pPr>
          </w:p>
          <w:p w14:paraId="4CFA07FD" w14:textId="77777777" w:rsidR="00F3000A" w:rsidRPr="006D1B01" w:rsidRDefault="00F3000A" w:rsidP="00F3000A">
            <w:pPr>
              <w:spacing w:line="360" w:lineRule="auto"/>
              <w:rPr>
                <w:rFonts w:cs="Arial"/>
              </w:rPr>
            </w:pPr>
          </w:p>
          <w:p w14:paraId="2F115665" w14:textId="77777777" w:rsidR="00F3000A" w:rsidRPr="006D1B01" w:rsidRDefault="00F3000A" w:rsidP="00F3000A">
            <w:pPr>
              <w:spacing w:line="360" w:lineRule="auto"/>
              <w:rPr>
                <w:rFonts w:cs="Arial"/>
              </w:rPr>
            </w:pPr>
          </w:p>
          <w:p w14:paraId="472C203B" w14:textId="77777777" w:rsidR="00F3000A" w:rsidRPr="006D1B01" w:rsidRDefault="00F3000A" w:rsidP="00F3000A">
            <w:pPr>
              <w:spacing w:line="360" w:lineRule="auto"/>
              <w:rPr>
                <w:rFonts w:cs="Arial"/>
              </w:rPr>
            </w:pPr>
          </w:p>
          <w:p w14:paraId="02DD527A" w14:textId="77777777" w:rsidR="00F3000A" w:rsidRPr="006D1B01" w:rsidRDefault="00F3000A" w:rsidP="00F3000A">
            <w:pPr>
              <w:spacing w:line="360" w:lineRule="auto"/>
              <w:rPr>
                <w:rFonts w:cs="Arial"/>
              </w:rPr>
            </w:pPr>
          </w:p>
          <w:p w14:paraId="7FB1BA07" w14:textId="77777777" w:rsidR="00F3000A" w:rsidRPr="006D1B01" w:rsidRDefault="00F3000A" w:rsidP="00F3000A">
            <w:pPr>
              <w:spacing w:line="360" w:lineRule="auto"/>
              <w:rPr>
                <w:rFonts w:cs="Arial"/>
              </w:rPr>
            </w:pPr>
          </w:p>
          <w:p w14:paraId="603AA916" w14:textId="77777777" w:rsidR="00F3000A" w:rsidRPr="006D1B01" w:rsidRDefault="00F3000A" w:rsidP="00F3000A">
            <w:pPr>
              <w:spacing w:line="360" w:lineRule="auto"/>
              <w:rPr>
                <w:rFonts w:cs="Arial"/>
              </w:rPr>
            </w:pPr>
          </w:p>
          <w:p w14:paraId="45759C37" w14:textId="77777777" w:rsidR="00F3000A" w:rsidRPr="006D1B01" w:rsidRDefault="00F3000A">
            <w:pPr>
              <w:pStyle w:val="Listenabsatz"/>
              <w:numPr>
                <w:ilvl w:val="0"/>
                <w:numId w:val="22"/>
              </w:numPr>
              <w:spacing w:line="360" w:lineRule="auto"/>
              <w:rPr>
                <w:rFonts w:cs="Arial"/>
              </w:rPr>
            </w:pPr>
            <w:r w:rsidRPr="006D1B01">
              <w:rPr>
                <w:rFonts w:cs="Arial"/>
              </w:rPr>
              <w:t>Neu klicken</w:t>
            </w:r>
          </w:p>
          <w:p w14:paraId="4BF6C10C" w14:textId="77777777" w:rsidR="00F3000A" w:rsidRPr="006D1B01" w:rsidRDefault="00F3000A" w:rsidP="00F3000A">
            <w:pPr>
              <w:spacing w:line="360" w:lineRule="auto"/>
              <w:rPr>
                <w:rFonts w:cs="Arial"/>
              </w:rPr>
            </w:pPr>
          </w:p>
          <w:p w14:paraId="5458C5BF" w14:textId="77777777" w:rsidR="00F3000A" w:rsidRPr="006D1B01" w:rsidRDefault="00F3000A" w:rsidP="00F3000A">
            <w:pPr>
              <w:spacing w:line="360" w:lineRule="auto"/>
              <w:rPr>
                <w:rFonts w:cs="Arial"/>
              </w:rPr>
            </w:pPr>
          </w:p>
          <w:p w14:paraId="6CA708CD" w14:textId="77777777" w:rsidR="00F3000A" w:rsidRPr="006D1B01" w:rsidRDefault="00F3000A" w:rsidP="00F3000A">
            <w:pPr>
              <w:spacing w:line="360" w:lineRule="auto"/>
              <w:rPr>
                <w:rFonts w:cs="Arial"/>
              </w:rPr>
            </w:pPr>
          </w:p>
          <w:p w14:paraId="5F098733" w14:textId="77777777" w:rsidR="00F3000A" w:rsidRPr="006D1B01" w:rsidRDefault="00F3000A">
            <w:pPr>
              <w:pStyle w:val="Listenabsatz"/>
              <w:numPr>
                <w:ilvl w:val="0"/>
                <w:numId w:val="22"/>
              </w:numPr>
              <w:spacing w:line="360" w:lineRule="auto"/>
              <w:rPr>
                <w:rFonts w:cs="Arial"/>
              </w:rPr>
            </w:pPr>
            <w:r w:rsidRPr="006D1B01">
              <w:rPr>
                <w:rFonts w:cs="Arial"/>
              </w:rPr>
              <w:t>Leeres Dokument öffnen</w:t>
            </w:r>
          </w:p>
        </w:tc>
        <w:tc>
          <w:tcPr>
            <w:tcW w:w="8306" w:type="dxa"/>
          </w:tcPr>
          <w:p w14:paraId="0B948A92" w14:textId="77777777" w:rsidR="00F3000A" w:rsidRPr="006D1B01" w:rsidRDefault="00F3000A" w:rsidP="00F3000A">
            <w:pPr>
              <w:spacing w:line="360" w:lineRule="auto"/>
              <w:rPr>
                <w:rFonts w:cs="Arial"/>
              </w:rPr>
            </w:pPr>
            <w:r w:rsidRPr="006D1B01">
              <w:rPr>
                <w:rFonts w:cs="Arial"/>
                <w:noProof/>
              </w:rPr>
              <w:drawing>
                <wp:inline distT="0" distB="0" distL="0" distR="0" wp14:anchorId="0D772F96" wp14:editId="30693AC0">
                  <wp:extent cx="457200" cy="381000"/>
                  <wp:effectExtent l="0" t="0" r="0" b="0"/>
                  <wp:docPr id="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stretch>
                            <a:fillRect/>
                          </a:stretch>
                        </pic:blipFill>
                        <pic:spPr>
                          <a:xfrm>
                            <a:off x="0" y="0"/>
                            <a:ext cx="457200" cy="381000"/>
                          </a:xfrm>
                          <a:prstGeom prst="rect">
                            <a:avLst/>
                          </a:prstGeom>
                        </pic:spPr>
                      </pic:pic>
                    </a:graphicData>
                  </a:graphic>
                </wp:inline>
              </w:drawing>
            </w:r>
          </w:p>
          <w:p w14:paraId="5C94AAC0" w14:textId="77777777" w:rsidR="00F3000A" w:rsidRPr="006D1B01" w:rsidRDefault="00F3000A" w:rsidP="00F3000A">
            <w:pPr>
              <w:spacing w:line="360" w:lineRule="auto"/>
              <w:rPr>
                <w:rFonts w:cs="Arial"/>
              </w:rPr>
            </w:pPr>
          </w:p>
          <w:p w14:paraId="4E676BEE" w14:textId="77777777" w:rsidR="00F3000A" w:rsidRPr="006D1B01" w:rsidRDefault="00F3000A" w:rsidP="00F3000A">
            <w:pPr>
              <w:spacing w:line="360" w:lineRule="auto"/>
              <w:rPr>
                <w:rFonts w:cs="Arial"/>
              </w:rPr>
            </w:pPr>
            <w:r w:rsidRPr="006D1B01">
              <w:rPr>
                <w:rFonts w:cs="Arial"/>
              </w:rPr>
              <w:object w:dxaOrig="4395" w:dyaOrig="2670" w14:anchorId="4FFFA680">
                <v:shape id="_x0000_i1027" type="#_x0000_t75" style="width:221.95pt;height:138.05pt" o:ole="">
                  <v:imagedata r:id="rId45" o:title=""/>
                </v:shape>
                <o:OLEObject Type="Embed" ProgID="PBrush" ShapeID="_x0000_i1027" DrawAspect="Content" ObjectID="_1850988920" r:id="rId46"/>
              </w:object>
            </w:r>
          </w:p>
          <w:p w14:paraId="70A45DAD" w14:textId="77777777" w:rsidR="00F3000A" w:rsidRPr="006D1B01" w:rsidRDefault="00F3000A" w:rsidP="00F3000A">
            <w:pPr>
              <w:spacing w:line="360" w:lineRule="auto"/>
              <w:rPr>
                <w:rFonts w:cs="Arial"/>
              </w:rPr>
            </w:pPr>
            <w:r w:rsidRPr="006D1B01">
              <w:rPr>
                <w:rFonts w:cs="Arial"/>
              </w:rPr>
              <w:object w:dxaOrig="4395" w:dyaOrig="2670" w14:anchorId="1DA352AC">
                <v:shape id="_x0000_i1028" type="#_x0000_t75" style="width:143.95pt;height:83.95pt" o:ole="">
                  <v:imagedata r:id="rId47" o:title=""/>
                </v:shape>
                <o:OLEObject Type="Embed" ProgID="PBrush" ShapeID="_x0000_i1028" DrawAspect="Content" ObjectID="_1850988921" r:id="rId48"/>
              </w:object>
            </w:r>
          </w:p>
          <w:p w14:paraId="6CAABC57" w14:textId="77777777" w:rsidR="00F3000A" w:rsidRPr="006D1B01" w:rsidRDefault="00F3000A" w:rsidP="00F3000A">
            <w:pPr>
              <w:rPr>
                <w:rFonts w:cs="Arial"/>
              </w:rPr>
            </w:pPr>
          </w:p>
          <w:p w14:paraId="6D08579B" w14:textId="77777777" w:rsidR="00F3000A" w:rsidRPr="006D1B01" w:rsidRDefault="00F3000A" w:rsidP="00F3000A">
            <w:pPr>
              <w:rPr>
                <w:rFonts w:cs="Arial"/>
              </w:rPr>
            </w:pPr>
            <w:r w:rsidRPr="006D1B01">
              <w:rPr>
                <w:rFonts w:cs="Arial"/>
              </w:rPr>
              <w:object w:dxaOrig="6150" w:dyaOrig="3810" w14:anchorId="1DA73F9E">
                <v:shape id="_x0000_i1029" type="#_x0000_t75" style="width:312.1pt;height:185.95pt" o:ole="">
                  <v:imagedata r:id="rId49" o:title=""/>
                </v:shape>
                <o:OLEObject Type="Embed" ProgID="PBrush" ShapeID="_x0000_i1029" DrawAspect="Content" ObjectID="_1850988922" r:id="rId50"/>
              </w:object>
            </w:r>
          </w:p>
        </w:tc>
      </w:tr>
      <w:tr w:rsidR="00F3000A" w:rsidRPr="006D1B01" w14:paraId="418657EB" w14:textId="77777777" w:rsidTr="00017212">
        <w:trPr>
          <w:trHeight w:val="12075"/>
        </w:trPr>
        <w:tc>
          <w:tcPr>
            <w:tcW w:w="2376" w:type="dxa"/>
          </w:tcPr>
          <w:p w14:paraId="7FC78CB8" w14:textId="77777777" w:rsidR="00F3000A" w:rsidRPr="006D1B01" w:rsidRDefault="00F3000A">
            <w:pPr>
              <w:pStyle w:val="Listenabsatz"/>
              <w:numPr>
                <w:ilvl w:val="0"/>
                <w:numId w:val="22"/>
              </w:numPr>
              <w:spacing w:line="360" w:lineRule="auto"/>
              <w:rPr>
                <w:rFonts w:cs="Arial"/>
              </w:rPr>
            </w:pPr>
            <w:r w:rsidRPr="006D1B01">
              <w:rPr>
                <w:rFonts w:cs="Arial"/>
              </w:rPr>
              <w:lastRenderedPageBreak/>
              <w:t>Seiteneinstellungen</w:t>
            </w:r>
          </w:p>
          <w:p w14:paraId="256E6F59" w14:textId="77777777" w:rsidR="00F3000A" w:rsidRPr="006D1B01" w:rsidRDefault="00F3000A" w:rsidP="00F3000A">
            <w:pPr>
              <w:spacing w:line="360" w:lineRule="auto"/>
              <w:rPr>
                <w:rFonts w:cs="Arial"/>
              </w:rPr>
            </w:pPr>
          </w:p>
          <w:p w14:paraId="18B27097" w14:textId="77777777" w:rsidR="00F3000A" w:rsidRPr="006D1B01" w:rsidRDefault="00F3000A" w:rsidP="00F3000A">
            <w:pPr>
              <w:spacing w:line="360" w:lineRule="auto"/>
              <w:rPr>
                <w:rFonts w:cs="Arial"/>
              </w:rPr>
            </w:pPr>
          </w:p>
          <w:p w14:paraId="109620BB" w14:textId="77777777" w:rsidR="00F3000A" w:rsidRPr="006D1B01" w:rsidRDefault="00F3000A" w:rsidP="00F3000A">
            <w:pPr>
              <w:spacing w:line="360" w:lineRule="auto"/>
              <w:rPr>
                <w:rFonts w:cs="Arial"/>
              </w:rPr>
            </w:pPr>
          </w:p>
          <w:p w14:paraId="6A727189" w14:textId="77777777" w:rsidR="00F3000A" w:rsidRPr="006D1B01" w:rsidRDefault="00F3000A" w:rsidP="00F3000A">
            <w:pPr>
              <w:spacing w:line="360" w:lineRule="auto"/>
              <w:rPr>
                <w:rFonts w:cs="Arial"/>
              </w:rPr>
            </w:pPr>
          </w:p>
          <w:p w14:paraId="437A792C" w14:textId="77777777" w:rsidR="00F3000A" w:rsidRPr="006D1B01" w:rsidRDefault="00F3000A" w:rsidP="00F3000A">
            <w:pPr>
              <w:spacing w:line="360" w:lineRule="auto"/>
              <w:rPr>
                <w:rFonts w:cs="Arial"/>
              </w:rPr>
            </w:pPr>
          </w:p>
          <w:p w14:paraId="4C87761C" w14:textId="77777777" w:rsidR="00F3000A" w:rsidRPr="006D1B01" w:rsidRDefault="00F3000A" w:rsidP="00F3000A">
            <w:pPr>
              <w:spacing w:line="360" w:lineRule="auto"/>
              <w:rPr>
                <w:rFonts w:cs="Arial"/>
              </w:rPr>
            </w:pPr>
          </w:p>
          <w:p w14:paraId="03CAE3F2" w14:textId="77777777" w:rsidR="00F3000A" w:rsidRPr="006D1B01" w:rsidRDefault="00F3000A" w:rsidP="00F3000A">
            <w:pPr>
              <w:spacing w:line="360" w:lineRule="auto"/>
              <w:rPr>
                <w:rFonts w:cs="Arial"/>
              </w:rPr>
            </w:pPr>
          </w:p>
          <w:p w14:paraId="1997713D" w14:textId="77777777" w:rsidR="00F3000A" w:rsidRPr="006D1B01" w:rsidRDefault="00F3000A" w:rsidP="00F3000A">
            <w:pPr>
              <w:spacing w:line="360" w:lineRule="auto"/>
              <w:rPr>
                <w:rFonts w:cs="Arial"/>
              </w:rPr>
            </w:pPr>
          </w:p>
          <w:p w14:paraId="61DFFF15" w14:textId="77777777" w:rsidR="00F3000A" w:rsidRPr="006D1B01" w:rsidRDefault="00F3000A" w:rsidP="00F3000A">
            <w:pPr>
              <w:spacing w:line="360" w:lineRule="auto"/>
              <w:rPr>
                <w:rFonts w:cs="Arial"/>
              </w:rPr>
            </w:pPr>
          </w:p>
          <w:p w14:paraId="6949C53C" w14:textId="77777777" w:rsidR="00F3000A" w:rsidRPr="006D1B01" w:rsidRDefault="00F3000A" w:rsidP="00F3000A">
            <w:pPr>
              <w:spacing w:line="360" w:lineRule="auto"/>
              <w:rPr>
                <w:rFonts w:cs="Arial"/>
              </w:rPr>
            </w:pPr>
          </w:p>
          <w:p w14:paraId="4E206B42" w14:textId="77777777" w:rsidR="00F3000A" w:rsidRPr="006D1B01" w:rsidRDefault="00F3000A" w:rsidP="00F3000A">
            <w:pPr>
              <w:spacing w:line="360" w:lineRule="auto"/>
              <w:rPr>
                <w:rFonts w:cs="Arial"/>
              </w:rPr>
            </w:pPr>
          </w:p>
          <w:p w14:paraId="4CBFA25C" w14:textId="77777777" w:rsidR="00F3000A" w:rsidRPr="006D1B01" w:rsidRDefault="00F3000A" w:rsidP="00F3000A">
            <w:pPr>
              <w:spacing w:line="360" w:lineRule="auto"/>
              <w:rPr>
                <w:rFonts w:cs="Arial"/>
              </w:rPr>
            </w:pPr>
          </w:p>
          <w:p w14:paraId="6EC48606" w14:textId="77777777" w:rsidR="00F3000A" w:rsidRPr="006D1B01" w:rsidRDefault="00F3000A" w:rsidP="00F3000A">
            <w:pPr>
              <w:spacing w:line="360" w:lineRule="auto"/>
              <w:rPr>
                <w:rFonts w:cs="Arial"/>
              </w:rPr>
            </w:pPr>
          </w:p>
          <w:p w14:paraId="045695E2" w14:textId="77777777" w:rsidR="00F3000A" w:rsidRPr="006D1B01" w:rsidRDefault="00F3000A" w:rsidP="00F3000A">
            <w:pPr>
              <w:spacing w:line="360" w:lineRule="auto"/>
              <w:rPr>
                <w:rFonts w:cs="Arial"/>
              </w:rPr>
            </w:pPr>
          </w:p>
          <w:p w14:paraId="08C0C2C4" w14:textId="77777777" w:rsidR="00F3000A" w:rsidRPr="006D1B01" w:rsidRDefault="00F3000A" w:rsidP="00F3000A">
            <w:pPr>
              <w:spacing w:line="360" w:lineRule="auto"/>
              <w:rPr>
                <w:rFonts w:cs="Arial"/>
              </w:rPr>
            </w:pPr>
          </w:p>
          <w:p w14:paraId="65FC8D80" w14:textId="77777777" w:rsidR="00F3000A" w:rsidRPr="006D1B01" w:rsidRDefault="00F3000A" w:rsidP="00F3000A">
            <w:pPr>
              <w:spacing w:line="360" w:lineRule="auto"/>
              <w:rPr>
                <w:rFonts w:cs="Arial"/>
              </w:rPr>
            </w:pPr>
          </w:p>
          <w:p w14:paraId="24CD5F76" w14:textId="77777777" w:rsidR="00F3000A" w:rsidRPr="006D1B01" w:rsidRDefault="00F3000A" w:rsidP="00F3000A">
            <w:pPr>
              <w:spacing w:line="360" w:lineRule="auto"/>
              <w:rPr>
                <w:rFonts w:cs="Arial"/>
              </w:rPr>
            </w:pPr>
          </w:p>
          <w:p w14:paraId="75D40449" w14:textId="77777777" w:rsidR="00F3000A" w:rsidRPr="006D1B01" w:rsidRDefault="00F3000A">
            <w:pPr>
              <w:pStyle w:val="Listenabsatz"/>
              <w:numPr>
                <w:ilvl w:val="0"/>
                <w:numId w:val="22"/>
              </w:numPr>
              <w:spacing w:line="360" w:lineRule="auto"/>
              <w:rPr>
                <w:rFonts w:cs="Arial"/>
              </w:rPr>
            </w:pPr>
            <w:r w:rsidRPr="006D1B01">
              <w:rPr>
                <w:rFonts w:cs="Arial"/>
              </w:rPr>
              <w:t>Schriftart</w:t>
            </w:r>
            <w:r w:rsidR="00146311" w:rsidRPr="006D1B01">
              <w:rPr>
                <w:rFonts w:cs="Arial"/>
              </w:rPr>
              <w:t>-</w:t>
            </w:r>
            <w:r w:rsidRPr="006D1B01">
              <w:rPr>
                <w:rFonts w:cs="Arial"/>
              </w:rPr>
              <w:t>einstellung</w:t>
            </w:r>
          </w:p>
          <w:p w14:paraId="61B55D3A" w14:textId="77777777" w:rsidR="00F3000A" w:rsidRPr="006D1B01" w:rsidRDefault="00F3000A" w:rsidP="00F3000A">
            <w:pPr>
              <w:spacing w:line="360" w:lineRule="auto"/>
              <w:rPr>
                <w:rFonts w:cs="Arial"/>
              </w:rPr>
            </w:pPr>
          </w:p>
          <w:p w14:paraId="05C66BE4" w14:textId="77777777" w:rsidR="00F3000A" w:rsidRPr="006D1B01" w:rsidRDefault="00F3000A" w:rsidP="00F3000A">
            <w:pPr>
              <w:spacing w:line="360" w:lineRule="auto"/>
              <w:rPr>
                <w:rFonts w:cs="Arial"/>
              </w:rPr>
            </w:pPr>
          </w:p>
          <w:p w14:paraId="2825B9EF" w14:textId="77777777" w:rsidR="00F3000A" w:rsidRPr="006D1B01" w:rsidRDefault="00F3000A" w:rsidP="00F3000A">
            <w:pPr>
              <w:spacing w:line="360" w:lineRule="auto"/>
              <w:rPr>
                <w:rFonts w:cs="Arial"/>
              </w:rPr>
            </w:pPr>
          </w:p>
          <w:p w14:paraId="4A5AD0D4" w14:textId="77777777" w:rsidR="00F3000A" w:rsidRPr="006D1B01" w:rsidRDefault="00F3000A" w:rsidP="00F3000A">
            <w:pPr>
              <w:spacing w:line="360" w:lineRule="auto"/>
              <w:rPr>
                <w:rFonts w:cs="Arial"/>
              </w:rPr>
            </w:pPr>
          </w:p>
          <w:p w14:paraId="190A280A" w14:textId="77777777" w:rsidR="00F3000A" w:rsidRPr="006D1B01" w:rsidRDefault="00F3000A" w:rsidP="00F3000A">
            <w:pPr>
              <w:spacing w:line="360" w:lineRule="auto"/>
              <w:rPr>
                <w:rFonts w:cs="Arial"/>
              </w:rPr>
            </w:pPr>
          </w:p>
          <w:p w14:paraId="35AEC500" w14:textId="77777777" w:rsidR="00F3000A" w:rsidRPr="006D1B01" w:rsidRDefault="00F3000A" w:rsidP="00F3000A">
            <w:pPr>
              <w:spacing w:line="360" w:lineRule="auto"/>
              <w:rPr>
                <w:rFonts w:cs="Arial"/>
              </w:rPr>
            </w:pPr>
          </w:p>
          <w:p w14:paraId="0CC861C7" w14:textId="77777777" w:rsidR="00F3000A" w:rsidRPr="006D1B01" w:rsidRDefault="00F3000A" w:rsidP="00F3000A">
            <w:pPr>
              <w:spacing w:line="360" w:lineRule="auto"/>
              <w:rPr>
                <w:rFonts w:cs="Arial"/>
              </w:rPr>
            </w:pPr>
          </w:p>
          <w:p w14:paraId="7E5BBB6C" w14:textId="77777777" w:rsidR="00F3000A" w:rsidRPr="006D1B01" w:rsidRDefault="00F3000A" w:rsidP="00F3000A">
            <w:pPr>
              <w:spacing w:line="360" w:lineRule="auto"/>
              <w:rPr>
                <w:rFonts w:cs="Arial"/>
              </w:rPr>
            </w:pPr>
          </w:p>
          <w:p w14:paraId="20321DEA" w14:textId="77777777" w:rsidR="00F3000A" w:rsidRPr="006D1B01" w:rsidRDefault="00F3000A" w:rsidP="00F3000A">
            <w:pPr>
              <w:spacing w:line="360" w:lineRule="auto"/>
              <w:rPr>
                <w:rFonts w:cs="Arial"/>
              </w:rPr>
            </w:pPr>
          </w:p>
          <w:p w14:paraId="3DB26144" w14:textId="77777777" w:rsidR="00F3000A" w:rsidRPr="006D1B01" w:rsidRDefault="00F3000A" w:rsidP="00F3000A">
            <w:pPr>
              <w:spacing w:line="360" w:lineRule="auto"/>
              <w:rPr>
                <w:rFonts w:cs="Arial"/>
              </w:rPr>
            </w:pPr>
          </w:p>
          <w:p w14:paraId="7F4A3D93" w14:textId="77777777" w:rsidR="00F3000A" w:rsidRPr="006D1B01" w:rsidRDefault="00F3000A" w:rsidP="00F3000A">
            <w:pPr>
              <w:spacing w:line="360" w:lineRule="auto"/>
              <w:rPr>
                <w:rFonts w:cs="Arial"/>
              </w:rPr>
            </w:pPr>
          </w:p>
          <w:p w14:paraId="5E29225E" w14:textId="77777777" w:rsidR="00F3000A" w:rsidRPr="006D1B01" w:rsidRDefault="00F3000A" w:rsidP="00F3000A">
            <w:pPr>
              <w:spacing w:line="360" w:lineRule="auto"/>
              <w:rPr>
                <w:rFonts w:cs="Arial"/>
              </w:rPr>
            </w:pPr>
          </w:p>
          <w:p w14:paraId="6B1854A0" w14:textId="77777777" w:rsidR="00F3000A" w:rsidRPr="006D1B01" w:rsidRDefault="00F3000A" w:rsidP="00F3000A">
            <w:pPr>
              <w:spacing w:line="360" w:lineRule="auto"/>
              <w:rPr>
                <w:rFonts w:cs="Arial"/>
              </w:rPr>
            </w:pPr>
          </w:p>
          <w:p w14:paraId="1F736E38" w14:textId="77777777" w:rsidR="00F3000A" w:rsidRPr="006D1B01" w:rsidRDefault="00F3000A" w:rsidP="00F3000A">
            <w:pPr>
              <w:spacing w:line="360" w:lineRule="auto"/>
              <w:rPr>
                <w:rFonts w:cs="Arial"/>
              </w:rPr>
            </w:pPr>
          </w:p>
          <w:p w14:paraId="2A5829FF" w14:textId="77777777" w:rsidR="00F3000A" w:rsidRPr="006D1B01" w:rsidRDefault="00F3000A" w:rsidP="00F3000A">
            <w:pPr>
              <w:spacing w:line="360" w:lineRule="auto"/>
              <w:rPr>
                <w:rFonts w:cs="Arial"/>
              </w:rPr>
            </w:pPr>
          </w:p>
          <w:p w14:paraId="134FD256" w14:textId="77777777" w:rsidR="00F3000A" w:rsidRPr="006D1B01" w:rsidRDefault="00F3000A" w:rsidP="00F3000A">
            <w:pPr>
              <w:spacing w:line="360" w:lineRule="auto"/>
              <w:rPr>
                <w:rFonts w:cs="Arial"/>
              </w:rPr>
            </w:pPr>
          </w:p>
          <w:p w14:paraId="7844F7A5" w14:textId="77777777" w:rsidR="00F3000A" w:rsidRPr="006D1B01" w:rsidRDefault="00F3000A" w:rsidP="00F3000A">
            <w:pPr>
              <w:spacing w:line="360" w:lineRule="auto"/>
              <w:rPr>
                <w:rFonts w:cs="Arial"/>
              </w:rPr>
            </w:pPr>
          </w:p>
          <w:p w14:paraId="08DD5CF2" w14:textId="77777777" w:rsidR="00F3000A" w:rsidRPr="006D1B01" w:rsidRDefault="00F3000A" w:rsidP="00F3000A">
            <w:pPr>
              <w:spacing w:line="360" w:lineRule="auto"/>
              <w:rPr>
                <w:rFonts w:cs="Arial"/>
              </w:rPr>
            </w:pPr>
          </w:p>
          <w:p w14:paraId="2F4367E3" w14:textId="77777777" w:rsidR="00F3000A" w:rsidRPr="006D1B01" w:rsidRDefault="00F3000A" w:rsidP="00F3000A">
            <w:pPr>
              <w:spacing w:line="360" w:lineRule="auto"/>
              <w:rPr>
                <w:rFonts w:cs="Arial"/>
              </w:rPr>
            </w:pPr>
          </w:p>
          <w:p w14:paraId="47F53D3E" w14:textId="77777777" w:rsidR="00F3000A" w:rsidRPr="006D1B01" w:rsidRDefault="00F3000A" w:rsidP="00F3000A">
            <w:pPr>
              <w:spacing w:line="360" w:lineRule="auto"/>
              <w:rPr>
                <w:rFonts w:cs="Arial"/>
              </w:rPr>
            </w:pPr>
          </w:p>
          <w:p w14:paraId="263B3BD5" w14:textId="77777777" w:rsidR="00F3000A" w:rsidRPr="006D1B01" w:rsidRDefault="00F3000A" w:rsidP="00F3000A">
            <w:pPr>
              <w:spacing w:line="360" w:lineRule="auto"/>
              <w:rPr>
                <w:rFonts w:cs="Arial"/>
              </w:rPr>
            </w:pPr>
          </w:p>
          <w:p w14:paraId="497318B8" w14:textId="77777777" w:rsidR="00F3000A" w:rsidRPr="006D1B01" w:rsidRDefault="00F3000A" w:rsidP="00F3000A">
            <w:pPr>
              <w:spacing w:line="360" w:lineRule="auto"/>
              <w:rPr>
                <w:rFonts w:cs="Arial"/>
              </w:rPr>
            </w:pPr>
          </w:p>
          <w:p w14:paraId="5F88297A" w14:textId="77777777" w:rsidR="00F3000A" w:rsidRPr="006D1B01" w:rsidRDefault="00F3000A" w:rsidP="00F3000A">
            <w:pPr>
              <w:spacing w:line="360" w:lineRule="auto"/>
              <w:rPr>
                <w:rFonts w:cs="Arial"/>
              </w:rPr>
            </w:pPr>
          </w:p>
          <w:p w14:paraId="05AC16F9" w14:textId="77777777" w:rsidR="00F3000A" w:rsidRPr="006D1B01" w:rsidRDefault="00F3000A" w:rsidP="00F3000A">
            <w:pPr>
              <w:spacing w:line="360" w:lineRule="auto"/>
              <w:rPr>
                <w:rFonts w:cs="Arial"/>
              </w:rPr>
            </w:pPr>
          </w:p>
          <w:p w14:paraId="35FA0648" w14:textId="77777777" w:rsidR="00F3000A" w:rsidRPr="006D1B01" w:rsidRDefault="00F3000A" w:rsidP="00F3000A">
            <w:pPr>
              <w:spacing w:line="360" w:lineRule="auto"/>
              <w:rPr>
                <w:rFonts w:cs="Arial"/>
              </w:rPr>
            </w:pPr>
          </w:p>
          <w:p w14:paraId="53CFB7FF" w14:textId="77777777" w:rsidR="00F3000A" w:rsidRPr="006D1B01" w:rsidRDefault="00F3000A" w:rsidP="00F3000A">
            <w:pPr>
              <w:spacing w:line="360" w:lineRule="auto"/>
              <w:rPr>
                <w:rFonts w:cs="Arial"/>
              </w:rPr>
            </w:pPr>
          </w:p>
          <w:p w14:paraId="62D2822F" w14:textId="77777777" w:rsidR="00F3000A" w:rsidRPr="006D1B01" w:rsidRDefault="00F3000A" w:rsidP="00F3000A">
            <w:pPr>
              <w:spacing w:line="360" w:lineRule="auto"/>
              <w:rPr>
                <w:rFonts w:cs="Arial"/>
              </w:rPr>
            </w:pPr>
          </w:p>
          <w:p w14:paraId="40D92907" w14:textId="77777777" w:rsidR="00F3000A" w:rsidRPr="006D1B01" w:rsidRDefault="00F3000A" w:rsidP="00F3000A">
            <w:pPr>
              <w:spacing w:line="360" w:lineRule="auto"/>
              <w:rPr>
                <w:rFonts w:cs="Arial"/>
              </w:rPr>
            </w:pPr>
          </w:p>
          <w:p w14:paraId="6607D738" w14:textId="77777777" w:rsidR="00F3000A" w:rsidRPr="006D1B01" w:rsidRDefault="00F3000A" w:rsidP="00F3000A">
            <w:pPr>
              <w:spacing w:line="360" w:lineRule="auto"/>
              <w:rPr>
                <w:rFonts w:cs="Arial"/>
              </w:rPr>
            </w:pPr>
          </w:p>
          <w:p w14:paraId="55D86BD7" w14:textId="77777777" w:rsidR="00F3000A" w:rsidRPr="006D1B01" w:rsidRDefault="00F3000A" w:rsidP="00F3000A">
            <w:pPr>
              <w:spacing w:line="360" w:lineRule="auto"/>
              <w:rPr>
                <w:rFonts w:cs="Arial"/>
              </w:rPr>
            </w:pPr>
          </w:p>
          <w:p w14:paraId="6AADF18B" w14:textId="77777777" w:rsidR="00F3000A" w:rsidRPr="006D1B01" w:rsidRDefault="00F3000A" w:rsidP="00F3000A">
            <w:pPr>
              <w:spacing w:line="360" w:lineRule="auto"/>
              <w:rPr>
                <w:rFonts w:cs="Arial"/>
              </w:rPr>
            </w:pPr>
          </w:p>
          <w:p w14:paraId="2E18448D" w14:textId="77777777" w:rsidR="00F3000A" w:rsidRPr="006D1B01" w:rsidRDefault="00F3000A" w:rsidP="00F3000A">
            <w:pPr>
              <w:spacing w:line="360" w:lineRule="auto"/>
              <w:rPr>
                <w:rFonts w:cs="Arial"/>
              </w:rPr>
            </w:pPr>
          </w:p>
          <w:p w14:paraId="740AB401" w14:textId="77777777" w:rsidR="00F3000A" w:rsidRPr="006D1B01" w:rsidRDefault="00F3000A" w:rsidP="00F3000A">
            <w:pPr>
              <w:spacing w:line="360" w:lineRule="auto"/>
              <w:rPr>
                <w:rFonts w:cs="Arial"/>
              </w:rPr>
            </w:pPr>
          </w:p>
          <w:p w14:paraId="59A881F3" w14:textId="77777777" w:rsidR="00F3000A" w:rsidRPr="006D1B01" w:rsidRDefault="00F3000A" w:rsidP="00F3000A">
            <w:pPr>
              <w:spacing w:line="360" w:lineRule="auto"/>
              <w:rPr>
                <w:rFonts w:cs="Arial"/>
              </w:rPr>
            </w:pPr>
          </w:p>
          <w:p w14:paraId="308E1D39" w14:textId="77777777" w:rsidR="00F3000A" w:rsidRPr="006D1B01" w:rsidRDefault="00F3000A" w:rsidP="00F3000A">
            <w:pPr>
              <w:spacing w:line="360" w:lineRule="auto"/>
              <w:rPr>
                <w:rFonts w:cs="Arial"/>
              </w:rPr>
            </w:pPr>
          </w:p>
          <w:p w14:paraId="5703D44B" w14:textId="77777777" w:rsidR="00F3000A" w:rsidRPr="006D1B01" w:rsidRDefault="00F3000A" w:rsidP="00F3000A">
            <w:pPr>
              <w:spacing w:line="360" w:lineRule="auto"/>
              <w:rPr>
                <w:rFonts w:cs="Arial"/>
              </w:rPr>
            </w:pPr>
          </w:p>
          <w:p w14:paraId="48F4311D" w14:textId="77777777" w:rsidR="00F3000A" w:rsidRPr="006D1B01" w:rsidRDefault="00F3000A" w:rsidP="00F3000A">
            <w:pPr>
              <w:spacing w:line="360" w:lineRule="auto"/>
              <w:rPr>
                <w:rFonts w:cs="Arial"/>
              </w:rPr>
            </w:pPr>
          </w:p>
          <w:p w14:paraId="5B0D06A4" w14:textId="77777777" w:rsidR="00F3000A" w:rsidRPr="006D1B01" w:rsidRDefault="00F3000A" w:rsidP="00F3000A">
            <w:pPr>
              <w:spacing w:line="360" w:lineRule="auto"/>
              <w:rPr>
                <w:rFonts w:cs="Arial"/>
              </w:rPr>
            </w:pPr>
          </w:p>
          <w:p w14:paraId="1DC4AB01" w14:textId="77777777" w:rsidR="00F3000A" w:rsidRPr="006D1B01" w:rsidRDefault="00F3000A" w:rsidP="00F3000A">
            <w:pPr>
              <w:spacing w:line="360" w:lineRule="auto"/>
              <w:rPr>
                <w:rFonts w:cs="Arial"/>
              </w:rPr>
            </w:pPr>
          </w:p>
          <w:p w14:paraId="1CE10EA5" w14:textId="77777777" w:rsidR="00F3000A" w:rsidRPr="006D1B01" w:rsidRDefault="00F3000A" w:rsidP="00F3000A">
            <w:pPr>
              <w:spacing w:line="360" w:lineRule="auto"/>
              <w:rPr>
                <w:rFonts w:cs="Arial"/>
              </w:rPr>
            </w:pPr>
          </w:p>
          <w:p w14:paraId="00FB9C26" w14:textId="77777777" w:rsidR="00F3000A" w:rsidRPr="006D1B01" w:rsidRDefault="00F3000A" w:rsidP="00F3000A">
            <w:pPr>
              <w:spacing w:line="360" w:lineRule="auto"/>
              <w:rPr>
                <w:rFonts w:cs="Arial"/>
              </w:rPr>
            </w:pPr>
          </w:p>
          <w:p w14:paraId="4FA206DD" w14:textId="77777777" w:rsidR="00F3000A" w:rsidRPr="006D1B01" w:rsidRDefault="00F3000A" w:rsidP="00F3000A">
            <w:pPr>
              <w:spacing w:line="360" w:lineRule="auto"/>
              <w:rPr>
                <w:rFonts w:cs="Arial"/>
              </w:rPr>
            </w:pPr>
          </w:p>
          <w:p w14:paraId="15EE3ACF" w14:textId="77777777" w:rsidR="00F3000A" w:rsidRPr="006D1B01" w:rsidRDefault="00F3000A" w:rsidP="00F3000A">
            <w:pPr>
              <w:spacing w:line="360" w:lineRule="auto"/>
              <w:rPr>
                <w:rFonts w:cs="Arial"/>
              </w:rPr>
            </w:pPr>
          </w:p>
          <w:p w14:paraId="6F52D310" w14:textId="77777777" w:rsidR="00F3000A" w:rsidRPr="006D1B01" w:rsidRDefault="00F3000A" w:rsidP="00F3000A">
            <w:pPr>
              <w:spacing w:line="360" w:lineRule="auto"/>
              <w:rPr>
                <w:rFonts w:cs="Arial"/>
              </w:rPr>
            </w:pPr>
          </w:p>
          <w:p w14:paraId="57781209" w14:textId="77777777" w:rsidR="00F3000A" w:rsidRPr="006D1B01" w:rsidRDefault="00F3000A" w:rsidP="00F3000A">
            <w:pPr>
              <w:spacing w:line="360" w:lineRule="auto"/>
              <w:rPr>
                <w:rFonts w:cs="Arial"/>
              </w:rPr>
            </w:pPr>
          </w:p>
          <w:p w14:paraId="3458BB9C" w14:textId="77777777" w:rsidR="00F3000A" w:rsidRPr="006D1B01" w:rsidRDefault="00F3000A" w:rsidP="00F3000A">
            <w:pPr>
              <w:spacing w:line="360" w:lineRule="auto"/>
              <w:rPr>
                <w:rFonts w:cs="Arial"/>
              </w:rPr>
            </w:pPr>
          </w:p>
          <w:p w14:paraId="4B222F6E" w14:textId="77777777" w:rsidR="00F3000A" w:rsidRPr="006D1B01" w:rsidRDefault="00F3000A" w:rsidP="00F3000A">
            <w:pPr>
              <w:spacing w:line="360" w:lineRule="auto"/>
              <w:rPr>
                <w:rFonts w:cs="Arial"/>
              </w:rPr>
            </w:pPr>
          </w:p>
          <w:p w14:paraId="79826E0B" w14:textId="77777777" w:rsidR="00F3000A" w:rsidRPr="006D1B01" w:rsidRDefault="00F3000A" w:rsidP="00F3000A">
            <w:pPr>
              <w:spacing w:line="360" w:lineRule="auto"/>
              <w:rPr>
                <w:rFonts w:cs="Arial"/>
              </w:rPr>
            </w:pPr>
          </w:p>
          <w:p w14:paraId="1BC48918" w14:textId="77777777" w:rsidR="00F3000A" w:rsidRPr="006D1B01" w:rsidRDefault="00F3000A" w:rsidP="00F3000A">
            <w:pPr>
              <w:spacing w:line="360" w:lineRule="auto"/>
              <w:rPr>
                <w:rFonts w:cs="Arial"/>
              </w:rPr>
            </w:pPr>
          </w:p>
          <w:p w14:paraId="5DCC232D" w14:textId="77777777" w:rsidR="00F3000A" w:rsidRPr="006D1B01" w:rsidRDefault="00F3000A" w:rsidP="00F3000A">
            <w:pPr>
              <w:spacing w:line="360" w:lineRule="auto"/>
              <w:rPr>
                <w:rFonts w:cs="Arial"/>
              </w:rPr>
            </w:pPr>
          </w:p>
          <w:p w14:paraId="7B6E5DCB" w14:textId="77777777" w:rsidR="00F3000A" w:rsidRPr="006D1B01" w:rsidRDefault="00F3000A" w:rsidP="00F3000A">
            <w:pPr>
              <w:spacing w:line="360" w:lineRule="auto"/>
              <w:rPr>
                <w:rFonts w:cs="Arial"/>
              </w:rPr>
            </w:pPr>
          </w:p>
          <w:p w14:paraId="54113CE4" w14:textId="77777777" w:rsidR="00F3000A" w:rsidRPr="006D1B01" w:rsidRDefault="00F3000A" w:rsidP="00F3000A">
            <w:pPr>
              <w:spacing w:line="360" w:lineRule="auto"/>
              <w:rPr>
                <w:rFonts w:cs="Arial"/>
              </w:rPr>
            </w:pPr>
          </w:p>
          <w:p w14:paraId="3459D251" w14:textId="77777777" w:rsidR="00F3000A" w:rsidRPr="006D1B01" w:rsidRDefault="00F3000A">
            <w:pPr>
              <w:pStyle w:val="Listenabsatz"/>
              <w:numPr>
                <w:ilvl w:val="0"/>
                <w:numId w:val="22"/>
              </w:numPr>
              <w:spacing w:line="360" w:lineRule="auto"/>
              <w:rPr>
                <w:rFonts w:cs="Arial"/>
              </w:rPr>
            </w:pPr>
            <w:r w:rsidRPr="006D1B01">
              <w:rPr>
                <w:rFonts w:cs="Arial"/>
              </w:rPr>
              <w:t>Absatz und Zeilenabstand</w:t>
            </w:r>
            <w:r w:rsidR="00017212" w:rsidRPr="006D1B01">
              <w:rPr>
                <w:rFonts w:cs="Arial"/>
              </w:rPr>
              <w:t>-</w:t>
            </w:r>
            <w:r w:rsidRPr="006D1B01">
              <w:rPr>
                <w:rFonts w:cs="Arial"/>
              </w:rPr>
              <w:t>einstellung</w:t>
            </w:r>
          </w:p>
          <w:p w14:paraId="74E63EF2" w14:textId="77777777" w:rsidR="00F3000A" w:rsidRPr="006D1B01" w:rsidRDefault="00F3000A" w:rsidP="00F3000A">
            <w:pPr>
              <w:spacing w:line="360" w:lineRule="auto"/>
              <w:rPr>
                <w:rFonts w:cs="Arial"/>
              </w:rPr>
            </w:pPr>
          </w:p>
          <w:p w14:paraId="4009BBBB" w14:textId="77777777" w:rsidR="00F3000A" w:rsidRPr="006D1B01" w:rsidRDefault="00F3000A" w:rsidP="00F3000A">
            <w:pPr>
              <w:spacing w:line="360" w:lineRule="auto"/>
              <w:rPr>
                <w:rFonts w:cs="Arial"/>
              </w:rPr>
            </w:pPr>
          </w:p>
          <w:p w14:paraId="5073CB7A" w14:textId="77777777" w:rsidR="00F3000A" w:rsidRPr="006D1B01" w:rsidRDefault="00F3000A" w:rsidP="00F3000A">
            <w:pPr>
              <w:spacing w:line="360" w:lineRule="auto"/>
              <w:rPr>
                <w:rFonts w:cs="Arial"/>
              </w:rPr>
            </w:pPr>
          </w:p>
          <w:p w14:paraId="0551D94C" w14:textId="77777777" w:rsidR="00F3000A" w:rsidRPr="006D1B01" w:rsidRDefault="00F3000A" w:rsidP="00F3000A">
            <w:pPr>
              <w:spacing w:line="360" w:lineRule="auto"/>
              <w:rPr>
                <w:rFonts w:cs="Arial"/>
              </w:rPr>
            </w:pPr>
          </w:p>
          <w:p w14:paraId="3009E126" w14:textId="77777777" w:rsidR="00F3000A" w:rsidRPr="006D1B01" w:rsidRDefault="00F3000A" w:rsidP="00F3000A">
            <w:pPr>
              <w:spacing w:line="360" w:lineRule="auto"/>
              <w:rPr>
                <w:rFonts w:cs="Arial"/>
              </w:rPr>
            </w:pPr>
          </w:p>
          <w:p w14:paraId="060F2C8D" w14:textId="77777777" w:rsidR="00F3000A" w:rsidRPr="006D1B01" w:rsidRDefault="00F3000A" w:rsidP="00F3000A">
            <w:pPr>
              <w:spacing w:line="360" w:lineRule="auto"/>
              <w:rPr>
                <w:rFonts w:cs="Arial"/>
              </w:rPr>
            </w:pPr>
          </w:p>
          <w:p w14:paraId="0F2CC41D" w14:textId="77777777" w:rsidR="00F3000A" w:rsidRPr="006D1B01" w:rsidRDefault="00F3000A" w:rsidP="00F3000A">
            <w:pPr>
              <w:spacing w:line="360" w:lineRule="auto"/>
              <w:rPr>
                <w:rFonts w:cs="Arial"/>
              </w:rPr>
            </w:pPr>
          </w:p>
          <w:p w14:paraId="436C4A6D" w14:textId="77777777" w:rsidR="00F3000A" w:rsidRPr="006D1B01" w:rsidRDefault="00F3000A" w:rsidP="00F3000A">
            <w:pPr>
              <w:spacing w:line="360" w:lineRule="auto"/>
              <w:rPr>
                <w:rFonts w:cs="Arial"/>
              </w:rPr>
            </w:pPr>
          </w:p>
          <w:p w14:paraId="2C7012C9" w14:textId="77777777" w:rsidR="00F3000A" w:rsidRPr="006D1B01" w:rsidRDefault="00F3000A" w:rsidP="00F3000A">
            <w:pPr>
              <w:spacing w:line="360" w:lineRule="auto"/>
              <w:rPr>
                <w:rFonts w:cs="Arial"/>
              </w:rPr>
            </w:pPr>
          </w:p>
          <w:p w14:paraId="628D8508" w14:textId="77777777" w:rsidR="00F3000A" w:rsidRPr="006D1B01" w:rsidRDefault="00F3000A" w:rsidP="00F3000A">
            <w:pPr>
              <w:spacing w:line="360" w:lineRule="auto"/>
              <w:rPr>
                <w:rFonts w:cs="Arial"/>
              </w:rPr>
            </w:pPr>
          </w:p>
          <w:p w14:paraId="6A355FD7" w14:textId="77777777" w:rsidR="00F3000A" w:rsidRPr="006D1B01" w:rsidRDefault="00F3000A" w:rsidP="00F3000A">
            <w:pPr>
              <w:spacing w:line="360" w:lineRule="auto"/>
              <w:rPr>
                <w:rFonts w:cs="Arial"/>
              </w:rPr>
            </w:pPr>
          </w:p>
          <w:p w14:paraId="1CAAB671" w14:textId="77777777" w:rsidR="00F3000A" w:rsidRPr="006D1B01" w:rsidRDefault="00F3000A" w:rsidP="00F3000A">
            <w:pPr>
              <w:spacing w:line="360" w:lineRule="auto"/>
              <w:rPr>
                <w:rFonts w:cs="Arial"/>
              </w:rPr>
            </w:pPr>
          </w:p>
          <w:p w14:paraId="5C25BFC7" w14:textId="77777777" w:rsidR="00F3000A" w:rsidRPr="006D1B01" w:rsidRDefault="00F3000A" w:rsidP="00F3000A">
            <w:pPr>
              <w:spacing w:line="360" w:lineRule="auto"/>
              <w:rPr>
                <w:rFonts w:cs="Arial"/>
              </w:rPr>
            </w:pPr>
          </w:p>
          <w:p w14:paraId="2F3B0E02" w14:textId="77777777" w:rsidR="00F3000A" w:rsidRPr="006D1B01" w:rsidRDefault="00F3000A" w:rsidP="00F3000A">
            <w:pPr>
              <w:spacing w:line="360" w:lineRule="auto"/>
              <w:rPr>
                <w:rFonts w:cs="Arial"/>
              </w:rPr>
            </w:pPr>
          </w:p>
          <w:p w14:paraId="07953EF8" w14:textId="77777777" w:rsidR="00F3000A" w:rsidRPr="006D1B01" w:rsidRDefault="00F3000A" w:rsidP="00F3000A">
            <w:pPr>
              <w:spacing w:line="360" w:lineRule="auto"/>
              <w:rPr>
                <w:rFonts w:cs="Arial"/>
              </w:rPr>
            </w:pPr>
          </w:p>
          <w:p w14:paraId="039D5437" w14:textId="77777777" w:rsidR="00F3000A" w:rsidRPr="006D1B01" w:rsidRDefault="00F3000A" w:rsidP="00F3000A">
            <w:pPr>
              <w:spacing w:line="360" w:lineRule="auto"/>
              <w:rPr>
                <w:rFonts w:cs="Arial"/>
              </w:rPr>
            </w:pPr>
          </w:p>
          <w:p w14:paraId="45B46439" w14:textId="77777777" w:rsidR="00F3000A" w:rsidRPr="006D1B01" w:rsidRDefault="00F3000A" w:rsidP="00F3000A">
            <w:pPr>
              <w:spacing w:line="360" w:lineRule="auto"/>
              <w:rPr>
                <w:rFonts w:cs="Arial"/>
              </w:rPr>
            </w:pPr>
          </w:p>
          <w:p w14:paraId="3475B8EC" w14:textId="77777777" w:rsidR="00F3000A" w:rsidRPr="006D1B01" w:rsidRDefault="00F3000A" w:rsidP="00F3000A">
            <w:pPr>
              <w:spacing w:line="360" w:lineRule="auto"/>
              <w:rPr>
                <w:rFonts w:cs="Arial"/>
              </w:rPr>
            </w:pPr>
          </w:p>
          <w:p w14:paraId="234403E3" w14:textId="77777777" w:rsidR="00F3000A" w:rsidRPr="006D1B01" w:rsidRDefault="00F3000A" w:rsidP="00F3000A">
            <w:pPr>
              <w:spacing w:line="360" w:lineRule="auto"/>
              <w:rPr>
                <w:rFonts w:cs="Arial"/>
              </w:rPr>
            </w:pPr>
          </w:p>
          <w:p w14:paraId="0355E041" w14:textId="77777777" w:rsidR="00F3000A" w:rsidRPr="006D1B01" w:rsidRDefault="00F3000A" w:rsidP="00F3000A">
            <w:pPr>
              <w:spacing w:line="360" w:lineRule="auto"/>
              <w:rPr>
                <w:rFonts w:cs="Arial"/>
              </w:rPr>
            </w:pPr>
          </w:p>
          <w:p w14:paraId="1088C75A" w14:textId="77777777" w:rsidR="00F3000A" w:rsidRPr="006D1B01" w:rsidRDefault="00F3000A" w:rsidP="00F3000A">
            <w:pPr>
              <w:spacing w:line="360" w:lineRule="auto"/>
              <w:rPr>
                <w:rFonts w:cs="Arial"/>
              </w:rPr>
            </w:pPr>
          </w:p>
          <w:p w14:paraId="6A5481D6" w14:textId="77777777" w:rsidR="00F3000A" w:rsidRPr="006D1B01" w:rsidRDefault="00F3000A" w:rsidP="00F3000A">
            <w:pPr>
              <w:spacing w:line="360" w:lineRule="auto"/>
              <w:rPr>
                <w:rFonts w:cs="Arial"/>
              </w:rPr>
            </w:pPr>
          </w:p>
          <w:p w14:paraId="4705ED25" w14:textId="77777777" w:rsidR="00F3000A" w:rsidRPr="006D1B01" w:rsidRDefault="00F3000A" w:rsidP="00F3000A">
            <w:pPr>
              <w:spacing w:line="360" w:lineRule="auto"/>
              <w:rPr>
                <w:rFonts w:cs="Arial"/>
              </w:rPr>
            </w:pPr>
          </w:p>
          <w:p w14:paraId="49678EB1" w14:textId="77777777" w:rsidR="00F3000A" w:rsidRPr="006D1B01" w:rsidRDefault="00F3000A" w:rsidP="00F3000A">
            <w:pPr>
              <w:spacing w:line="360" w:lineRule="auto"/>
              <w:rPr>
                <w:rFonts w:cs="Arial"/>
              </w:rPr>
            </w:pPr>
          </w:p>
          <w:p w14:paraId="24D9E582" w14:textId="77777777" w:rsidR="00F3000A" w:rsidRPr="006D1B01" w:rsidRDefault="00F3000A" w:rsidP="00F3000A">
            <w:pPr>
              <w:spacing w:line="360" w:lineRule="auto"/>
              <w:rPr>
                <w:rFonts w:cs="Arial"/>
              </w:rPr>
            </w:pPr>
          </w:p>
          <w:p w14:paraId="56467176" w14:textId="77777777" w:rsidR="00F3000A" w:rsidRPr="006D1B01" w:rsidRDefault="00F3000A" w:rsidP="00F3000A">
            <w:pPr>
              <w:spacing w:line="360" w:lineRule="auto"/>
              <w:rPr>
                <w:rFonts w:cs="Arial"/>
              </w:rPr>
            </w:pPr>
          </w:p>
          <w:p w14:paraId="677B8F69" w14:textId="77777777" w:rsidR="00F3000A" w:rsidRPr="006D1B01" w:rsidRDefault="00F3000A" w:rsidP="00F3000A">
            <w:pPr>
              <w:spacing w:line="360" w:lineRule="auto"/>
              <w:rPr>
                <w:rFonts w:cs="Arial"/>
              </w:rPr>
            </w:pPr>
          </w:p>
          <w:p w14:paraId="0A399D4B" w14:textId="77777777" w:rsidR="00F3000A" w:rsidRPr="006D1B01" w:rsidRDefault="00F3000A" w:rsidP="00F3000A">
            <w:pPr>
              <w:spacing w:line="360" w:lineRule="auto"/>
              <w:rPr>
                <w:rFonts w:cs="Arial"/>
              </w:rPr>
            </w:pPr>
          </w:p>
          <w:p w14:paraId="5F53FA2B" w14:textId="77777777" w:rsidR="00F3000A" w:rsidRPr="006D1B01" w:rsidRDefault="00F3000A" w:rsidP="00F3000A">
            <w:pPr>
              <w:spacing w:line="360" w:lineRule="auto"/>
              <w:rPr>
                <w:rFonts w:cs="Arial"/>
              </w:rPr>
            </w:pPr>
          </w:p>
          <w:p w14:paraId="33B13F1B" w14:textId="77777777" w:rsidR="00F3000A" w:rsidRPr="006D1B01" w:rsidRDefault="00F3000A" w:rsidP="00F3000A">
            <w:pPr>
              <w:spacing w:line="360" w:lineRule="auto"/>
              <w:rPr>
                <w:rFonts w:cs="Arial"/>
              </w:rPr>
            </w:pPr>
          </w:p>
          <w:p w14:paraId="31CEAF79" w14:textId="77777777" w:rsidR="00F3000A" w:rsidRPr="006D1B01" w:rsidRDefault="00F3000A">
            <w:pPr>
              <w:pStyle w:val="Listenabsatz"/>
              <w:numPr>
                <w:ilvl w:val="0"/>
                <w:numId w:val="22"/>
              </w:numPr>
              <w:spacing w:line="360" w:lineRule="auto"/>
              <w:rPr>
                <w:rFonts w:cs="Arial"/>
              </w:rPr>
            </w:pPr>
            <w:r w:rsidRPr="006D1B01">
              <w:rPr>
                <w:rFonts w:cs="Arial"/>
              </w:rPr>
              <w:t>Seite einrichten</w:t>
            </w:r>
          </w:p>
          <w:p w14:paraId="612E856E" w14:textId="77777777" w:rsidR="00F3000A" w:rsidRPr="006D1B01" w:rsidRDefault="00F3000A" w:rsidP="00F3000A">
            <w:pPr>
              <w:spacing w:line="360" w:lineRule="auto"/>
              <w:rPr>
                <w:rFonts w:cs="Arial"/>
              </w:rPr>
            </w:pPr>
          </w:p>
          <w:p w14:paraId="50C1A9F2" w14:textId="77777777" w:rsidR="00F3000A" w:rsidRPr="006D1B01" w:rsidRDefault="00F3000A" w:rsidP="00F3000A">
            <w:pPr>
              <w:spacing w:line="360" w:lineRule="auto"/>
              <w:rPr>
                <w:rFonts w:cs="Arial"/>
              </w:rPr>
            </w:pPr>
          </w:p>
          <w:p w14:paraId="30A192B7" w14:textId="77777777" w:rsidR="00F3000A" w:rsidRPr="006D1B01" w:rsidRDefault="00F3000A" w:rsidP="00F3000A">
            <w:pPr>
              <w:spacing w:line="360" w:lineRule="auto"/>
              <w:rPr>
                <w:rFonts w:cs="Arial"/>
              </w:rPr>
            </w:pPr>
          </w:p>
          <w:p w14:paraId="41863C3D" w14:textId="77777777" w:rsidR="00F3000A" w:rsidRPr="006D1B01" w:rsidRDefault="00F3000A" w:rsidP="00F3000A">
            <w:pPr>
              <w:spacing w:line="360" w:lineRule="auto"/>
              <w:rPr>
                <w:rFonts w:cs="Arial"/>
              </w:rPr>
            </w:pPr>
          </w:p>
          <w:p w14:paraId="55C1CE1F" w14:textId="77777777" w:rsidR="00F3000A" w:rsidRPr="006D1B01" w:rsidRDefault="00F3000A" w:rsidP="00F3000A">
            <w:pPr>
              <w:spacing w:line="360" w:lineRule="auto"/>
              <w:rPr>
                <w:rFonts w:cs="Arial"/>
              </w:rPr>
            </w:pPr>
          </w:p>
          <w:p w14:paraId="070D4C90" w14:textId="77777777" w:rsidR="00F3000A" w:rsidRPr="006D1B01" w:rsidRDefault="00F3000A" w:rsidP="00F3000A">
            <w:pPr>
              <w:spacing w:line="360" w:lineRule="auto"/>
              <w:rPr>
                <w:rFonts w:cs="Arial"/>
              </w:rPr>
            </w:pPr>
          </w:p>
          <w:p w14:paraId="243EE6DD" w14:textId="77777777" w:rsidR="00F3000A" w:rsidRPr="006D1B01" w:rsidRDefault="00F3000A" w:rsidP="00F3000A">
            <w:pPr>
              <w:spacing w:line="360" w:lineRule="auto"/>
              <w:rPr>
                <w:rFonts w:cs="Arial"/>
              </w:rPr>
            </w:pPr>
          </w:p>
          <w:p w14:paraId="1C2B68C1" w14:textId="77777777" w:rsidR="00F3000A" w:rsidRPr="006D1B01" w:rsidRDefault="00F3000A" w:rsidP="00F3000A">
            <w:pPr>
              <w:spacing w:line="360" w:lineRule="auto"/>
              <w:rPr>
                <w:rFonts w:cs="Arial"/>
              </w:rPr>
            </w:pPr>
          </w:p>
          <w:p w14:paraId="485E7DFE" w14:textId="77777777" w:rsidR="00F3000A" w:rsidRPr="006D1B01" w:rsidRDefault="00F3000A" w:rsidP="00F3000A">
            <w:pPr>
              <w:spacing w:line="360" w:lineRule="auto"/>
              <w:rPr>
                <w:rFonts w:cs="Arial"/>
              </w:rPr>
            </w:pPr>
          </w:p>
          <w:p w14:paraId="6C1456DB" w14:textId="77777777" w:rsidR="00F3000A" w:rsidRPr="006D1B01" w:rsidRDefault="00F3000A" w:rsidP="00F3000A">
            <w:pPr>
              <w:spacing w:line="360" w:lineRule="auto"/>
              <w:rPr>
                <w:rFonts w:cs="Arial"/>
              </w:rPr>
            </w:pPr>
          </w:p>
          <w:p w14:paraId="63550ABD" w14:textId="77777777" w:rsidR="00F3000A" w:rsidRPr="006D1B01" w:rsidRDefault="00F3000A" w:rsidP="00F3000A">
            <w:pPr>
              <w:spacing w:line="360" w:lineRule="auto"/>
              <w:rPr>
                <w:rFonts w:cs="Arial"/>
              </w:rPr>
            </w:pPr>
          </w:p>
          <w:p w14:paraId="5089E62D" w14:textId="77777777" w:rsidR="00F3000A" w:rsidRPr="006D1B01" w:rsidRDefault="00F3000A" w:rsidP="00F3000A">
            <w:pPr>
              <w:spacing w:line="360" w:lineRule="auto"/>
              <w:rPr>
                <w:rFonts w:cs="Arial"/>
              </w:rPr>
            </w:pPr>
          </w:p>
          <w:p w14:paraId="55502D4E" w14:textId="77777777" w:rsidR="00F3000A" w:rsidRPr="006D1B01" w:rsidRDefault="00F3000A" w:rsidP="00F3000A">
            <w:pPr>
              <w:spacing w:line="360" w:lineRule="auto"/>
              <w:rPr>
                <w:rFonts w:cs="Arial"/>
              </w:rPr>
            </w:pPr>
          </w:p>
          <w:p w14:paraId="7FE6E4D2" w14:textId="77777777" w:rsidR="00F3000A" w:rsidRPr="006D1B01" w:rsidRDefault="00F3000A" w:rsidP="00F3000A">
            <w:pPr>
              <w:spacing w:line="360" w:lineRule="auto"/>
              <w:rPr>
                <w:rFonts w:cs="Arial"/>
              </w:rPr>
            </w:pPr>
          </w:p>
          <w:p w14:paraId="57E5442C" w14:textId="77777777" w:rsidR="00F3000A" w:rsidRPr="006D1B01" w:rsidRDefault="00F3000A" w:rsidP="00F3000A">
            <w:pPr>
              <w:spacing w:line="360" w:lineRule="auto"/>
              <w:rPr>
                <w:rFonts w:cs="Arial"/>
              </w:rPr>
            </w:pPr>
          </w:p>
          <w:p w14:paraId="11753DCE" w14:textId="77777777" w:rsidR="00F3000A" w:rsidRPr="006D1B01" w:rsidRDefault="00F3000A" w:rsidP="00F3000A">
            <w:pPr>
              <w:spacing w:line="360" w:lineRule="auto"/>
              <w:rPr>
                <w:rFonts w:cs="Arial"/>
              </w:rPr>
            </w:pPr>
          </w:p>
          <w:p w14:paraId="59D0B7F0" w14:textId="77777777" w:rsidR="00F3000A" w:rsidRPr="006D1B01" w:rsidRDefault="00F3000A" w:rsidP="00F3000A">
            <w:pPr>
              <w:spacing w:line="360" w:lineRule="auto"/>
              <w:rPr>
                <w:rFonts w:cs="Arial"/>
              </w:rPr>
            </w:pPr>
          </w:p>
          <w:p w14:paraId="372D638E" w14:textId="77777777" w:rsidR="00F3000A" w:rsidRPr="006D1B01" w:rsidRDefault="00F3000A" w:rsidP="00F3000A">
            <w:pPr>
              <w:spacing w:line="360" w:lineRule="auto"/>
              <w:rPr>
                <w:rFonts w:cs="Arial"/>
              </w:rPr>
            </w:pPr>
          </w:p>
          <w:p w14:paraId="6351119B" w14:textId="77777777" w:rsidR="00F3000A" w:rsidRPr="006D1B01" w:rsidRDefault="00F3000A" w:rsidP="00F3000A">
            <w:pPr>
              <w:spacing w:line="360" w:lineRule="auto"/>
              <w:rPr>
                <w:rFonts w:cs="Arial"/>
              </w:rPr>
            </w:pPr>
          </w:p>
          <w:p w14:paraId="381D4B0A" w14:textId="77777777" w:rsidR="00F3000A" w:rsidRPr="006D1B01" w:rsidRDefault="00F3000A" w:rsidP="00F3000A">
            <w:pPr>
              <w:spacing w:line="360" w:lineRule="auto"/>
              <w:rPr>
                <w:rFonts w:cs="Arial"/>
              </w:rPr>
            </w:pPr>
          </w:p>
          <w:p w14:paraId="56D48F68" w14:textId="77777777" w:rsidR="00F3000A" w:rsidRPr="006D1B01" w:rsidRDefault="00F3000A" w:rsidP="00F3000A">
            <w:pPr>
              <w:spacing w:line="360" w:lineRule="auto"/>
              <w:rPr>
                <w:rFonts w:cs="Arial"/>
              </w:rPr>
            </w:pPr>
          </w:p>
          <w:p w14:paraId="338E5B47" w14:textId="77777777" w:rsidR="00F3000A" w:rsidRPr="006D1B01" w:rsidRDefault="00F3000A" w:rsidP="00F3000A">
            <w:pPr>
              <w:spacing w:line="360" w:lineRule="auto"/>
              <w:rPr>
                <w:rFonts w:cs="Arial"/>
              </w:rPr>
            </w:pPr>
          </w:p>
          <w:p w14:paraId="77508C1B" w14:textId="77777777" w:rsidR="00F3000A" w:rsidRPr="006D1B01" w:rsidRDefault="00F3000A" w:rsidP="00F3000A">
            <w:pPr>
              <w:spacing w:line="360" w:lineRule="auto"/>
              <w:rPr>
                <w:rFonts w:cs="Arial"/>
              </w:rPr>
            </w:pPr>
          </w:p>
          <w:p w14:paraId="681BD56D" w14:textId="77777777" w:rsidR="00F3000A" w:rsidRPr="006D1B01" w:rsidRDefault="00F3000A" w:rsidP="00F3000A">
            <w:pPr>
              <w:spacing w:line="360" w:lineRule="auto"/>
              <w:rPr>
                <w:rFonts w:cs="Arial"/>
              </w:rPr>
            </w:pPr>
          </w:p>
          <w:p w14:paraId="0ED7ACEA" w14:textId="77777777" w:rsidR="00F3000A" w:rsidRPr="006D1B01" w:rsidRDefault="00F3000A" w:rsidP="00F3000A">
            <w:pPr>
              <w:spacing w:line="360" w:lineRule="auto"/>
              <w:rPr>
                <w:rFonts w:cs="Arial"/>
              </w:rPr>
            </w:pPr>
          </w:p>
          <w:p w14:paraId="03113938" w14:textId="77777777" w:rsidR="00F3000A" w:rsidRPr="006D1B01" w:rsidRDefault="00F3000A" w:rsidP="00F3000A">
            <w:pPr>
              <w:spacing w:line="360" w:lineRule="auto"/>
              <w:rPr>
                <w:rFonts w:cs="Arial"/>
              </w:rPr>
            </w:pPr>
          </w:p>
          <w:p w14:paraId="46CCD343" w14:textId="77777777" w:rsidR="00F3000A" w:rsidRPr="006D1B01" w:rsidRDefault="00F3000A" w:rsidP="00F3000A">
            <w:pPr>
              <w:spacing w:line="360" w:lineRule="auto"/>
              <w:rPr>
                <w:rFonts w:cs="Arial"/>
              </w:rPr>
            </w:pPr>
          </w:p>
          <w:p w14:paraId="3AD19AD8" w14:textId="77777777" w:rsidR="00F3000A" w:rsidRPr="006D1B01" w:rsidRDefault="00F3000A" w:rsidP="00F3000A">
            <w:pPr>
              <w:spacing w:line="360" w:lineRule="auto"/>
              <w:rPr>
                <w:rFonts w:cs="Arial"/>
              </w:rPr>
            </w:pPr>
          </w:p>
          <w:p w14:paraId="162E115C" w14:textId="77777777" w:rsidR="00F3000A" w:rsidRPr="006D1B01" w:rsidRDefault="00F3000A" w:rsidP="00F3000A">
            <w:pPr>
              <w:spacing w:line="360" w:lineRule="auto"/>
              <w:rPr>
                <w:rFonts w:cs="Arial"/>
              </w:rPr>
            </w:pPr>
          </w:p>
          <w:p w14:paraId="005CB571" w14:textId="77777777" w:rsidR="00F3000A" w:rsidRPr="006D1B01" w:rsidRDefault="00F3000A" w:rsidP="00F3000A">
            <w:pPr>
              <w:spacing w:line="360" w:lineRule="auto"/>
              <w:rPr>
                <w:rFonts w:cs="Arial"/>
              </w:rPr>
            </w:pPr>
          </w:p>
          <w:p w14:paraId="7FA95A4F" w14:textId="77777777" w:rsidR="00F3000A" w:rsidRPr="006D1B01" w:rsidRDefault="00F3000A" w:rsidP="00F3000A">
            <w:pPr>
              <w:spacing w:line="360" w:lineRule="auto"/>
              <w:rPr>
                <w:rFonts w:cs="Arial"/>
              </w:rPr>
            </w:pPr>
          </w:p>
          <w:p w14:paraId="1EFA73A0" w14:textId="77777777" w:rsidR="00F3000A" w:rsidRPr="006D1B01" w:rsidRDefault="00F3000A" w:rsidP="00F3000A">
            <w:pPr>
              <w:spacing w:line="360" w:lineRule="auto"/>
              <w:rPr>
                <w:rFonts w:cs="Arial"/>
              </w:rPr>
            </w:pPr>
          </w:p>
          <w:p w14:paraId="09328AC8" w14:textId="77777777" w:rsidR="00F3000A" w:rsidRPr="006D1B01" w:rsidRDefault="00F3000A" w:rsidP="00F3000A">
            <w:pPr>
              <w:spacing w:line="360" w:lineRule="auto"/>
              <w:rPr>
                <w:rFonts w:cs="Arial"/>
              </w:rPr>
            </w:pPr>
          </w:p>
          <w:p w14:paraId="7302E355" w14:textId="77777777" w:rsidR="00F3000A" w:rsidRPr="006D1B01" w:rsidRDefault="00F3000A" w:rsidP="00F3000A">
            <w:pPr>
              <w:spacing w:line="360" w:lineRule="auto"/>
              <w:rPr>
                <w:rFonts w:cs="Arial"/>
              </w:rPr>
            </w:pPr>
          </w:p>
          <w:p w14:paraId="50D83B6C" w14:textId="77777777" w:rsidR="00F3000A" w:rsidRPr="006D1B01" w:rsidRDefault="00F3000A" w:rsidP="00F3000A">
            <w:pPr>
              <w:spacing w:line="360" w:lineRule="auto"/>
              <w:rPr>
                <w:rFonts w:cs="Arial"/>
              </w:rPr>
            </w:pPr>
          </w:p>
          <w:p w14:paraId="126C8EB4" w14:textId="77777777" w:rsidR="00017212" w:rsidRPr="006D1B01" w:rsidRDefault="00017212" w:rsidP="00F3000A">
            <w:pPr>
              <w:spacing w:line="360" w:lineRule="auto"/>
              <w:rPr>
                <w:rFonts w:cs="Arial"/>
              </w:rPr>
            </w:pPr>
          </w:p>
          <w:p w14:paraId="69AB5B84" w14:textId="77777777" w:rsidR="00017212" w:rsidRPr="006D1B01" w:rsidRDefault="00017212" w:rsidP="00F3000A">
            <w:pPr>
              <w:spacing w:line="360" w:lineRule="auto"/>
              <w:rPr>
                <w:rFonts w:cs="Arial"/>
              </w:rPr>
            </w:pPr>
          </w:p>
          <w:p w14:paraId="6DE2C5C5" w14:textId="77777777" w:rsidR="00017212" w:rsidRPr="006D1B01" w:rsidRDefault="00017212" w:rsidP="00F3000A">
            <w:pPr>
              <w:spacing w:line="360" w:lineRule="auto"/>
              <w:rPr>
                <w:rFonts w:cs="Arial"/>
              </w:rPr>
            </w:pPr>
          </w:p>
          <w:p w14:paraId="2FCA0935" w14:textId="77777777" w:rsidR="00017212" w:rsidRPr="006D1B01" w:rsidRDefault="00017212" w:rsidP="00F3000A">
            <w:pPr>
              <w:spacing w:line="360" w:lineRule="auto"/>
              <w:rPr>
                <w:rFonts w:cs="Arial"/>
              </w:rPr>
            </w:pPr>
          </w:p>
          <w:p w14:paraId="74D00CCB" w14:textId="77777777" w:rsidR="00017212" w:rsidRPr="006D1B01" w:rsidRDefault="00017212" w:rsidP="00F3000A">
            <w:pPr>
              <w:spacing w:line="360" w:lineRule="auto"/>
              <w:rPr>
                <w:rFonts w:cs="Arial"/>
              </w:rPr>
            </w:pPr>
          </w:p>
          <w:p w14:paraId="6C87C014" w14:textId="77777777" w:rsidR="00017212" w:rsidRPr="006D1B01" w:rsidRDefault="00017212" w:rsidP="00F3000A">
            <w:pPr>
              <w:spacing w:line="360" w:lineRule="auto"/>
              <w:rPr>
                <w:rFonts w:cs="Arial"/>
              </w:rPr>
            </w:pPr>
          </w:p>
          <w:p w14:paraId="2EE0B4AE" w14:textId="77777777" w:rsidR="00F3000A" w:rsidRPr="006D1B01" w:rsidRDefault="00F3000A">
            <w:pPr>
              <w:pStyle w:val="Listenabsatz"/>
              <w:numPr>
                <w:ilvl w:val="0"/>
                <w:numId w:val="22"/>
              </w:numPr>
              <w:spacing w:line="360" w:lineRule="auto"/>
              <w:rPr>
                <w:rFonts w:cs="Arial"/>
              </w:rPr>
            </w:pPr>
            <w:r w:rsidRPr="006D1B01">
              <w:rPr>
                <w:rFonts w:cs="Arial"/>
              </w:rPr>
              <w:t xml:space="preserve">Fußzeile einfügen </w:t>
            </w:r>
          </w:p>
          <w:p w14:paraId="7D8042F6" w14:textId="77777777" w:rsidR="00F3000A" w:rsidRPr="006D1B01" w:rsidRDefault="00F3000A" w:rsidP="00F3000A">
            <w:pPr>
              <w:spacing w:line="360" w:lineRule="auto"/>
              <w:rPr>
                <w:rFonts w:cs="Arial"/>
              </w:rPr>
            </w:pPr>
          </w:p>
          <w:p w14:paraId="3C95C9B5" w14:textId="77777777" w:rsidR="00F3000A" w:rsidRPr="006D1B01" w:rsidRDefault="00F3000A" w:rsidP="00F3000A">
            <w:pPr>
              <w:spacing w:line="360" w:lineRule="auto"/>
              <w:rPr>
                <w:rFonts w:cs="Arial"/>
              </w:rPr>
            </w:pPr>
          </w:p>
          <w:p w14:paraId="596805C9" w14:textId="77777777" w:rsidR="00F3000A" w:rsidRPr="006D1B01" w:rsidRDefault="00F3000A" w:rsidP="00F3000A">
            <w:pPr>
              <w:spacing w:line="360" w:lineRule="auto"/>
              <w:rPr>
                <w:rFonts w:cs="Arial"/>
              </w:rPr>
            </w:pPr>
          </w:p>
          <w:p w14:paraId="06B2D27B" w14:textId="77777777" w:rsidR="00F3000A" w:rsidRPr="006D1B01" w:rsidRDefault="00F3000A" w:rsidP="00F3000A">
            <w:pPr>
              <w:spacing w:line="360" w:lineRule="auto"/>
              <w:rPr>
                <w:rFonts w:cs="Arial"/>
              </w:rPr>
            </w:pPr>
          </w:p>
          <w:p w14:paraId="15415FB9" w14:textId="77777777" w:rsidR="00F3000A" w:rsidRPr="006D1B01" w:rsidRDefault="00F3000A" w:rsidP="00F3000A">
            <w:pPr>
              <w:spacing w:line="360" w:lineRule="auto"/>
              <w:rPr>
                <w:rFonts w:cs="Arial"/>
              </w:rPr>
            </w:pPr>
          </w:p>
          <w:p w14:paraId="0802080A" w14:textId="77777777" w:rsidR="00F3000A" w:rsidRPr="006D1B01" w:rsidRDefault="00F3000A" w:rsidP="00F3000A">
            <w:pPr>
              <w:spacing w:line="360" w:lineRule="auto"/>
              <w:rPr>
                <w:rFonts w:cs="Arial"/>
              </w:rPr>
            </w:pPr>
          </w:p>
          <w:p w14:paraId="50FB1437" w14:textId="77777777" w:rsidR="00F3000A" w:rsidRPr="006D1B01" w:rsidRDefault="00F3000A" w:rsidP="00F3000A">
            <w:pPr>
              <w:spacing w:line="360" w:lineRule="auto"/>
              <w:rPr>
                <w:rFonts w:cs="Arial"/>
              </w:rPr>
            </w:pPr>
          </w:p>
          <w:p w14:paraId="4B435EBE" w14:textId="77777777" w:rsidR="00F3000A" w:rsidRPr="006D1B01" w:rsidRDefault="00F3000A" w:rsidP="00F3000A">
            <w:pPr>
              <w:spacing w:line="360" w:lineRule="auto"/>
              <w:rPr>
                <w:rFonts w:cs="Arial"/>
              </w:rPr>
            </w:pPr>
          </w:p>
          <w:p w14:paraId="729673EA" w14:textId="77777777" w:rsidR="00F3000A" w:rsidRPr="006D1B01" w:rsidRDefault="00F3000A" w:rsidP="00F3000A">
            <w:pPr>
              <w:spacing w:line="360" w:lineRule="auto"/>
              <w:rPr>
                <w:rFonts w:cs="Arial"/>
              </w:rPr>
            </w:pPr>
          </w:p>
          <w:p w14:paraId="10E9D07F" w14:textId="77777777" w:rsidR="00F3000A" w:rsidRPr="006D1B01" w:rsidRDefault="00F3000A" w:rsidP="00F3000A">
            <w:pPr>
              <w:spacing w:line="360" w:lineRule="auto"/>
              <w:rPr>
                <w:rFonts w:cs="Arial"/>
              </w:rPr>
            </w:pPr>
          </w:p>
          <w:p w14:paraId="74F04E9B" w14:textId="77777777" w:rsidR="00F3000A" w:rsidRPr="006D1B01" w:rsidRDefault="00F3000A" w:rsidP="00F3000A">
            <w:pPr>
              <w:spacing w:line="360" w:lineRule="auto"/>
              <w:rPr>
                <w:rFonts w:cs="Arial"/>
              </w:rPr>
            </w:pPr>
          </w:p>
          <w:p w14:paraId="42049289" w14:textId="77777777" w:rsidR="00F3000A" w:rsidRPr="006D1B01" w:rsidRDefault="00F3000A" w:rsidP="00F3000A">
            <w:pPr>
              <w:spacing w:line="360" w:lineRule="auto"/>
              <w:rPr>
                <w:rFonts w:cs="Arial"/>
              </w:rPr>
            </w:pPr>
          </w:p>
          <w:p w14:paraId="44765FEB" w14:textId="77777777" w:rsidR="00F3000A" w:rsidRPr="006D1B01" w:rsidRDefault="00F3000A" w:rsidP="00F3000A">
            <w:pPr>
              <w:spacing w:line="360" w:lineRule="auto"/>
              <w:rPr>
                <w:rFonts w:cs="Arial"/>
              </w:rPr>
            </w:pPr>
          </w:p>
          <w:p w14:paraId="0C4AA586" w14:textId="77777777" w:rsidR="00F3000A" w:rsidRPr="006D1B01" w:rsidRDefault="00F3000A" w:rsidP="00F3000A">
            <w:pPr>
              <w:spacing w:line="360" w:lineRule="auto"/>
              <w:rPr>
                <w:rFonts w:cs="Arial"/>
              </w:rPr>
            </w:pPr>
          </w:p>
          <w:p w14:paraId="26BCAF6B" w14:textId="77777777" w:rsidR="00F3000A" w:rsidRPr="006D1B01" w:rsidRDefault="00F3000A" w:rsidP="00F3000A">
            <w:pPr>
              <w:spacing w:line="360" w:lineRule="auto"/>
              <w:rPr>
                <w:rFonts w:cs="Arial"/>
              </w:rPr>
            </w:pPr>
          </w:p>
          <w:p w14:paraId="2FA25604" w14:textId="77777777" w:rsidR="00F3000A" w:rsidRPr="006D1B01" w:rsidRDefault="00F3000A" w:rsidP="00F3000A">
            <w:pPr>
              <w:spacing w:line="360" w:lineRule="auto"/>
              <w:rPr>
                <w:rFonts w:cs="Arial"/>
              </w:rPr>
            </w:pPr>
          </w:p>
          <w:p w14:paraId="01CAAF7F" w14:textId="77777777" w:rsidR="00F3000A" w:rsidRPr="006D1B01" w:rsidRDefault="00F3000A" w:rsidP="00F3000A">
            <w:pPr>
              <w:spacing w:line="360" w:lineRule="auto"/>
              <w:rPr>
                <w:rFonts w:cs="Arial"/>
              </w:rPr>
            </w:pPr>
          </w:p>
          <w:p w14:paraId="57BB5F05" w14:textId="77777777" w:rsidR="00F3000A" w:rsidRPr="006D1B01" w:rsidRDefault="00F3000A" w:rsidP="00F3000A">
            <w:pPr>
              <w:spacing w:line="360" w:lineRule="auto"/>
              <w:rPr>
                <w:rFonts w:cs="Arial"/>
              </w:rPr>
            </w:pPr>
          </w:p>
          <w:p w14:paraId="4A393263" w14:textId="77777777" w:rsidR="00F3000A" w:rsidRPr="006D1B01" w:rsidRDefault="00F3000A" w:rsidP="00F3000A">
            <w:pPr>
              <w:spacing w:line="360" w:lineRule="auto"/>
              <w:rPr>
                <w:rFonts w:cs="Arial"/>
              </w:rPr>
            </w:pPr>
          </w:p>
          <w:p w14:paraId="0F4EDC34" w14:textId="77777777" w:rsidR="00F3000A" w:rsidRPr="006D1B01" w:rsidRDefault="00F3000A" w:rsidP="00F3000A">
            <w:pPr>
              <w:spacing w:line="360" w:lineRule="auto"/>
              <w:rPr>
                <w:rFonts w:cs="Arial"/>
              </w:rPr>
            </w:pPr>
          </w:p>
          <w:p w14:paraId="5F62815E" w14:textId="77777777" w:rsidR="00F3000A" w:rsidRPr="006D1B01" w:rsidRDefault="00F3000A" w:rsidP="00F3000A">
            <w:pPr>
              <w:spacing w:line="360" w:lineRule="auto"/>
              <w:rPr>
                <w:rFonts w:cs="Arial"/>
              </w:rPr>
            </w:pPr>
          </w:p>
          <w:p w14:paraId="6109E21E" w14:textId="77777777" w:rsidR="00F3000A" w:rsidRPr="006D1B01" w:rsidRDefault="00F3000A" w:rsidP="00F3000A">
            <w:pPr>
              <w:spacing w:line="360" w:lineRule="auto"/>
              <w:rPr>
                <w:rFonts w:cs="Arial"/>
              </w:rPr>
            </w:pPr>
          </w:p>
          <w:p w14:paraId="5334731C" w14:textId="77777777" w:rsidR="00F3000A" w:rsidRPr="006D1B01" w:rsidRDefault="00F3000A" w:rsidP="00F3000A">
            <w:pPr>
              <w:spacing w:line="360" w:lineRule="auto"/>
              <w:rPr>
                <w:rFonts w:cs="Arial"/>
              </w:rPr>
            </w:pPr>
          </w:p>
          <w:p w14:paraId="1E30EDB0" w14:textId="77777777" w:rsidR="00F3000A" w:rsidRPr="006D1B01" w:rsidRDefault="00F3000A" w:rsidP="00F3000A">
            <w:pPr>
              <w:spacing w:line="360" w:lineRule="auto"/>
              <w:rPr>
                <w:rFonts w:cs="Arial"/>
              </w:rPr>
            </w:pPr>
          </w:p>
          <w:p w14:paraId="561B3DB8" w14:textId="77777777" w:rsidR="00F3000A" w:rsidRPr="006D1B01" w:rsidRDefault="00F3000A" w:rsidP="00F3000A">
            <w:pPr>
              <w:spacing w:line="360" w:lineRule="auto"/>
              <w:rPr>
                <w:rFonts w:cs="Arial"/>
              </w:rPr>
            </w:pPr>
          </w:p>
          <w:p w14:paraId="6E1BB24E" w14:textId="77777777" w:rsidR="00F3000A" w:rsidRPr="006D1B01" w:rsidRDefault="00F3000A" w:rsidP="00F3000A">
            <w:pPr>
              <w:spacing w:line="360" w:lineRule="auto"/>
              <w:rPr>
                <w:rFonts w:cs="Arial"/>
              </w:rPr>
            </w:pPr>
          </w:p>
          <w:p w14:paraId="37943AD8" w14:textId="77777777" w:rsidR="00F3000A" w:rsidRPr="006D1B01" w:rsidRDefault="00F3000A" w:rsidP="00F3000A">
            <w:pPr>
              <w:spacing w:line="360" w:lineRule="auto"/>
              <w:rPr>
                <w:rFonts w:cs="Arial"/>
              </w:rPr>
            </w:pPr>
          </w:p>
          <w:p w14:paraId="4CA24882" w14:textId="77777777" w:rsidR="00F3000A" w:rsidRPr="006D1B01" w:rsidRDefault="00F3000A">
            <w:pPr>
              <w:pStyle w:val="Listenabsatz"/>
              <w:numPr>
                <w:ilvl w:val="0"/>
                <w:numId w:val="22"/>
              </w:numPr>
              <w:spacing w:line="360" w:lineRule="auto"/>
              <w:jc w:val="left"/>
              <w:rPr>
                <w:rFonts w:cs="Arial"/>
              </w:rPr>
            </w:pPr>
            <w:r w:rsidRPr="006D1B01">
              <w:rPr>
                <w:rFonts w:cs="Arial"/>
              </w:rPr>
              <w:t>Als Vorlagen</w:t>
            </w:r>
            <w:r w:rsidR="00146311" w:rsidRPr="006D1B01">
              <w:rPr>
                <w:rFonts w:cs="Arial"/>
              </w:rPr>
              <w:t>-</w:t>
            </w:r>
            <w:r w:rsidRPr="006D1B01">
              <w:rPr>
                <w:rFonts w:cs="Arial"/>
              </w:rPr>
              <w:t>dokument speichern</w:t>
            </w:r>
          </w:p>
          <w:p w14:paraId="08C48D7B" w14:textId="77777777" w:rsidR="00F3000A" w:rsidRPr="006D1B01" w:rsidRDefault="00F3000A" w:rsidP="00F3000A">
            <w:pPr>
              <w:spacing w:line="360" w:lineRule="auto"/>
              <w:rPr>
                <w:rFonts w:cs="Arial"/>
              </w:rPr>
            </w:pPr>
          </w:p>
          <w:p w14:paraId="77744A86" w14:textId="77777777" w:rsidR="00F3000A" w:rsidRPr="006D1B01" w:rsidRDefault="00F3000A" w:rsidP="00F3000A">
            <w:pPr>
              <w:spacing w:line="360" w:lineRule="auto"/>
              <w:rPr>
                <w:rFonts w:cs="Arial"/>
              </w:rPr>
            </w:pPr>
          </w:p>
          <w:p w14:paraId="435BE247" w14:textId="77777777" w:rsidR="00F3000A" w:rsidRPr="006D1B01" w:rsidRDefault="00F3000A" w:rsidP="00F3000A">
            <w:pPr>
              <w:spacing w:line="360" w:lineRule="auto"/>
              <w:rPr>
                <w:rFonts w:cs="Arial"/>
              </w:rPr>
            </w:pPr>
          </w:p>
          <w:p w14:paraId="37049157" w14:textId="77777777" w:rsidR="00F3000A" w:rsidRPr="006D1B01" w:rsidRDefault="00F3000A" w:rsidP="00F3000A">
            <w:pPr>
              <w:spacing w:line="360" w:lineRule="auto"/>
              <w:rPr>
                <w:rFonts w:cs="Arial"/>
              </w:rPr>
            </w:pPr>
          </w:p>
          <w:p w14:paraId="45487E63" w14:textId="77777777" w:rsidR="00F3000A" w:rsidRPr="006D1B01" w:rsidRDefault="00F3000A" w:rsidP="00F3000A">
            <w:pPr>
              <w:spacing w:line="360" w:lineRule="auto"/>
              <w:rPr>
                <w:rFonts w:cs="Arial"/>
              </w:rPr>
            </w:pPr>
          </w:p>
          <w:p w14:paraId="09257642" w14:textId="77777777" w:rsidR="00F3000A" w:rsidRPr="006D1B01" w:rsidRDefault="00F3000A" w:rsidP="00F3000A">
            <w:pPr>
              <w:spacing w:line="360" w:lineRule="auto"/>
              <w:rPr>
                <w:rFonts w:cs="Arial"/>
              </w:rPr>
            </w:pPr>
          </w:p>
          <w:p w14:paraId="7D3670BA" w14:textId="77777777" w:rsidR="00F3000A" w:rsidRPr="006D1B01" w:rsidRDefault="00F3000A" w:rsidP="00F3000A">
            <w:pPr>
              <w:spacing w:line="360" w:lineRule="auto"/>
              <w:rPr>
                <w:rFonts w:cs="Arial"/>
              </w:rPr>
            </w:pPr>
          </w:p>
          <w:p w14:paraId="2C8F9CF6" w14:textId="77777777" w:rsidR="00F3000A" w:rsidRPr="006D1B01" w:rsidRDefault="00F3000A" w:rsidP="00F3000A">
            <w:pPr>
              <w:spacing w:line="360" w:lineRule="auto"/>
              <w:rPr>
                <w:rFonts w:cs="Arial"/>
              </w:rPr>
            </w:pPr>
          </w:p>
          <w:p w14:paraId="1C8559EB" w14:textId="77777777" w:rsidR="00F3000A" w:rsidRPr="006D1B01" w:rsidRDefault="00F3000A" w:rsidP="00F3000A">
            <w:pPr>
              <w:spacing w:line="360" w:lineRule="auto"/>
              <w:rPr>
                <w:rFonts w:cs="Arial"/>
              </w:rPr>
            </w:pPr>
          </w:p>
          <w:p w14:paraId="42D749F6" w14:textId="77777777" w:rsidR="00F3000A" w:rsidRPr="006D1B01" w:rsidRDefault="00F3000A" w:rsidP="00F3000A">
            <w:pPr>
              <w:spacing w:line="360" w:lineRule="auto"/>
              <w:rPr>
                <w:rFonts w:cs="Arial"/>
              </w:rPr>
            </w:pPr>
          </w:p>
          <w:p w14:paraId="583D480B" w14:textId="77777777" w:rsidR="00F3000A" w:rsidRPr="006D1B01" w:rsidRDefault="00F3000A" w:rsidP="00F3000A">
            <w:pPr>
              <w:spacing w:line="360" w:lineRule="auto"/>
              <w:rPr>
                <w:rFonts w:cs="Arial"/>
              </w:rPr>
            </w:pPr>
          </w:p>
          <w:p w14:paraId="4201BA7E" w14:textId="77777777" w:rsidR="00F3000A" w:rsidRPr="006D1B01" w:rsidRDefault="00F3000A" w:rsidP="00F3000A">
            <w:pPr>
              <w:spacing w:line="360" w:lineRule="auto"/>
              <w:rPr>
                <w:rFonts w:cs="Arial"/>
              </w:rPr>
            </w:pPr>
          </w:p>
          <w:p w14:paraId="575C4E36" w14:textId="77777777" w:rsidR="00F3000A" w:rsidRPr="006D1B01" w:rsidRDefault="00F3000A" w:rsidP="00F3000A">
            <w:pPr>
              <w:spacing w:line="360" w:lineRule="auto"/>
              <w:rPr>
                <w:rFonts w:cs="Arial"/>
              </w:rPr>
            </w:pPr>
          </w:p>
          <w:p w14:paraId="0B3150AD" w14:textId="77777777" w:rsidR="00F3000A" w:rsidRPr="006D1B01" w:rsidRDefault="00F3000A" w:rsidP="00F3000A">
            <w:pPr>
              <w:spacing w:line="360" w:lineRule="auto"/>
              <w:rPr>
                <w:rFonts w:cs="Arial"/>
              </w:rPr>
            </w:pPr>
          </w:p>
          <w:p w14:paraId="7DF0B544" w14:textId="77777777" w:rsidR="00F3000A" w:rsidRPr="006D1B01" w:rsidRDefault="00F3000A" w:rsidP="00F3000A">
            <w:pPr>
              <w:spacing w:line="360" w:lineRule="auto"/>
              <w:rPr>
                <w:rFonts w:cs="Arial"/>
              </w:rPr>
            </w:pPr>
          </w:p>
          <w:p w14:paraId="1666E94B" w14:textId="77777777" w:rsidR="00F3000A" w:rsidRPr="006D1B01" w:rsidRDefault="00F3000A" w:rsidP="00F3000A">
            <w:pPr>
              <w:spacing w:line="360" w:lineRule="auto"/>
              <w:rPr>
                <w:rFonts w:cs="Arial"/>
              </w:rPr>
            </w:pPr>
          </w:p>
          <w:p w14:paraId="051091D4" w14:textId="77777777" w:rsidR="00F3000A" w:rsidRPr="006D1B01" w:rsidRDefault="00F3000A" w:rsidP="00F3000A">
            <w:pPr>
              <w:spacing w:line="360" w:lineRule="auto"/>
              <w:rPr>
                <w:rFonts w:cs="Arial"/>
              </w:rPr>
            </w:pPr>
          </w:p>
          <w:p w14:paraId="67B7329A" w14:textId="77777777" w:rsidR="00F3000A" w:rsidRPr="006D1B01" w:rsidRDefault="00F3000A" w:rsidP="00F3000A">
            <w:pPr>
              <w:spacing w:line="360" w:lineRule="auto"/>
              <w:rPr>
                <w:rFonts w:cs="Arial"/>
              </w:rPr>
            </w:pPr>
          </w:p>
          <w:p w14:paraId="7A1D2DCF" w14:textId="77777777" w:rsidR="00F3000A" w:rsidRPr="006D1B01" w:rsidRDefault="00F3000A" w:rsidP="00F3000A">
            <w:pPr>
              <w:spacing w:line="360" w:lineRule="auto"/>
              <w:rPr>
                <w:rFonts w:cs="Arial"/>
              </w:rPr>
            </w:pPr>
          </w:p>
          <w:p w14:paraId="4C7365AB" w14:textId="77777777" w:rsidR="00F3000A" w:rsidRPr="006D1B01" w:rsidRDefault="00F3000A" w:rsidP="00F3000A">
            <w:pPr>
              <w:spacing w:line="360" w:lineRule="auto"/>
              <w:rPr>
                <w:rFonts w:cs="Arial"/>
              </w:rPr>
            </w:pPr>
          </w:p>
          <w:p w14:paraId="02103A8D" w14:textId="77777777" w:rsidR="00F3000A" w:rsidRPr="006D1B01" w:rsidRDefault="00F3000A" w:rsidP="00F3000A">
            <w:pPr>
              <w:spacing w:line="360" w:lineRule="auto"/>
              <w:rPr>
                <w:rFonts w:cs="Arial"/>
              </w:rPr>
            </w:pPr>
          </w:p>
          <w:p w14:paraId="43A2D624" w14:textId="77777777" w:rsidR="00F3000A" w:rsidRPr="006D1B01" w:rsidRDefault="00F3000A" w:rsidP="00F3000A">
            <w:pPr>
              <w:spacing w:line="360" w:lineRule="auto"/>
              <w:rPr>
                <w:rFonts w:cs="Arial"/>
              </w:rPr>
            </w:pPr>
          </w:p>
          <w:p w14:paraId="58FDEF48" w14:textId="77777777" w:rsidR="00F3000A" w:rsidRPr="006D1B01" w:rsidRDefault="00F3000A" w:rsidP="00F3000A">
            <w:pPr>
              <w:spacing w:line="360" w:lineRule="auto"/>
              <w:rPr>
                <w:rFonts w:cs="Arial"/>
              </w:rPr>
            </w:pPr>
          </w:p>
          <w:p w14:paraId="20D18396" w14:textId="77777777" w:rsidR="00F3000A" w:rsidRPr="006D1B01" w:rsidRDefault="00F3000A" w:rsidP="00F3000A">
            <w:pPr>
              <w:spacing w:line="360" w:lineRule="auto"/>
              <w:rPr>
                <w:rFonts w:cs="Arial"/>
              </w:rPr>
            </w:pPr>
          </w:p>
          <w:p w14:paraId="20B1D096" w14:textId="77777777" w:rsidR="00F3000A" w:rsidRPr="006D1B01" w:rsidRDefault="00F3000A" w:rsidP="00F3000A">
            <w:pPr>
              <w:spacing w:line="360" w:lineRule="auto"/>
              <w:rPr>
                <w:rFonts w:cs="Arial"/>
              </w:rPr>
            </w:pPr>
          </w:p>
          <w:p w14:paraId="609BBBB8" w14:textId="77777777" w:rsidR="00F3000A" w:rsidRPr="006D1B01" w:rsidRDefault="00F3000A" w:rsidP="00F3000A">
            <w:pPr>
              <w:spacing w:line="360" w:lineRule="auto"/>
              <w:rPr>
                <w:rFonts w:cs="Arial"/>
              </w:rPr>
            </w:pPr>
          </w:p>
          <w:p w14:paraId="517D68A5" w14:textId="77777777" w:rsidR="00F3000A" w:rsidRPr="006D1B01" w:rsidRDefault="00F3000A" w:rsidP="00F3000A">
            <w:pPr>
              <w:spacing w:line="360" w:lineRule="auto"/>
              <w:rPr>
                <w:rFonts w:cs="Arial"/>
              </w:rPr>
            </w:pPr>
          </w:p>
          <w:p w14:paraId="532463DF" w14:textId="77777777" w:rsidR="00F3000A" w:rsidRPr="006D1B01" w:rsidRDefault="00F3000A" w:rsidP="00F3000A">
            <w:pPr>
              <w:spacing w:line="360" w:lineRule="auto"/>
              <w:rPr>
                <w:rFonts w:cs="Arial"/>
              </w:rPr>
            </w:pPr>
          </w:p>
          <w:p w14:paraId="36184B5D" w14:textId="77777777" w:rsidR="00F3000A" w:rsidRPr="006D1B01" w:rsidRDefault="00F3000A" w:rsidP="00F3000A">
            <w:pPr>
              <w:spacing w:line="360" w:lineRule="auto"/>
              <w:rPr>
                <w:rFonts w:cs="Arial"/>
              </w:rPr>
            </w:pPr>
          </w:p>
          <w:p w14:paraId="5D0FF118" w14:textId="77777777" w:rsidR="00F3000A" w:rsidRPr="006D1B01" w:rsidRDefault="00F3000A" w:rsidP="00F3000A">
            <w:pPr>
              <w:spacing w:line="360" w:lineRule="auto"/>
              <w:rPr>
                <w:rFonts w:cs="Arial"/>
              </w:rPr>
            </w:pPr>
          </w:p>
          <w:p w14:paraId="47A11C68" w14:textId="77777777" w:rsidR="00F3000A" w:rsidRPr="006D1B01" w:rsidRDefault="00F3000A" w:rsidP="00F3000A">
            <w:pPr>
              <w:spacing w:line="360" w:lineRule="auto"/>
              <w:rPr>
                <w:rFonts w:cs="Arial"/>
              </w:rPr>
            </w:pPr>
          </w:p>
          <w:p w14:paraId="0ACB90D6" w14:textId="77777777" w:rsidR="00F3000A" w:rsidRPr="006D1B01" w:rsidRDefault="00F3000A" w:rsidP="00F3000A">
            <w:pPr>
              <w:spacing w:line="360" w:lineRule="auto"/>
              <w:rPr>
                <w:rFonts w:cs="Arial"/>
              </w:rPr>
            </w:pPr>
          </w:p>
          <w:p w14:paraId="3E80070F" w14:textId="77777777" w:rsidR="00F3000A" w:rsidRPr="006D1B01" w:rsidRDefault="00F3000A" w:rsidP="00F3000A">
            <w:pPr>
              <w:spacing w:line="360" w:lineRule="auto"/>
              <w:rPr>
                <w:rFonts w:cs="Arial"/>
              </w:rPr>
            </w:pPr>
          </w:p>
          <w:p w14:paraId="509B8F75" w14:textId="77777777" w:rsidR="00F3000A" w:rsidRPr="006D1B01" w:rsidRDefault="00F3000A" w:rsidP="00F3000A">
            <w:pPr>
              <w:spacing w:line="360" w:lineRule="auto"/>
              <w:rPr>
                <w:rFonts w:cs="Arial"/>
              </w:rPr>
            </w:pPr>
          </w:p>
          <w:p w14:paraId="7ADB6081" w14:textId="77777777" w:rsidR="00F3000A" w:rsidRPr="006D1B01" w:rsidRDefault="00F3000A" w:rsidP="00F3000A">
            <w:pPr>
              <w:spacing w:line="360" w:lineRule="auto"/>
              <w:rPr>
                <w:rFonts w:cs="Arial"/>
              </w:rPr>
            </w:pPr>
          </w:p>
          <w:p w14:paraId="4D122F5F" w14:textId="77777777" w:rsidR="00F3000A" w:rsidRPr="006D1B01" w:rsidRDefault="00F3000A" w:rsidP="00F3000A">
            <w:pPr>
              <w:spacing w:line="360" w:lineRule="auto"/>
              <w:rPr>
                <w:rFonts w:cs="Arial"/>
              </w:rPr>
            </w:pPr>
          </w:p>
          <w:p w14:paraId="4DB028C0" w14:textId="77777777" w:rsidR="00F3000A" w:rsidRPr="006D1B01" w:rsidRDefault="00F3000A" w:rsidP="00F3000A">
            <w:pPr>
              <w:spacing w:line="360" w:lineRule="auto"/>
              <w:rPr>
                <w:rFonts w:cs="Arial"/>
              </w:rPr>
            </w:pPr>
          </w:p>
          <w:p w14:paraId="7A183466" w14:textId="77777777" w:rsidR="00F3000A" w:rsidRPr="006D1B01" w:rsidRDefault="00F3000A" w:rsidP="00F3000A">
            <w:pPr>
              <w:spacing w:line="360" w:lineRule="auto"/>
              <w:rPr>
                <w:rFonts w:cs="Arial"/>
              </w:rPr>
            </w:pPr>
          </w:p>
          <w:p w14:paraId="0D9F276A" w14:textId="77777777" w:rsidR="00F3000A" w:rsidRPr="006D1B01" w:rsidRDefault="00F3000A" w:rsidP="00F3000A">
            <w:pPr>
              <w:spacing w:line="360" w:lineRule="auto"/>
              <w:rPr>
                <w:rFonts w:cs="Arial"/>
              </w:rPr>
            </w:pPr>
          </w:p>
          <w:p w14:paraId="2DB7D8D0" w14:textId="77777777" w:rsidR="00F3000A" w:rsidRPr="006D1B01" w:rsidRDefault="00F3000A" w:rsidP="00F3000A">
            <w:pPr>
              <w:spacing w:line="360" w:lineRule="auto"/>
              <w:rPr>
                <w:rFonts w:cs="Arial"/>
              </w:rPr>
            </w:pPr>
          </w:p>
          <w:p w14:paraId="01056C19" w14:textId="77777777" w:rsidR="00F3000A" w:rsidRPr="006D1B01" w:rsidRDefault="00F3000A" w:rsidP="00F3000A">
            <w:pPr>
              <w:spacing w:line="360" w:lineRule="auto"/>
              <w:rPr>
                <w:rFonts w:cs="Arial"/>
              </w:rPr>
            </w:pPr>
          </w:p>
          <w:p w14:paraId="4810A7F7" w14:textId="77777777" w:rsidR="00F3000A" w:rsidRPr="006D1B01" w:rsidRDefault="00F3000A" w:rsidP="00F3000A">
            <w:pPr>
              <w:spacing w:line="360" w:lineRule="auto"/>
              <w:rPr>
                <w:rFonts w:cs="Arial"/>
              </w:rPr>
            </w:pPr>
          </w:p>
          <w:p w14:paraId="42088101" w14:textId="77777777" w:rsidR="00F3000A" w:rsidRPr="006D1B01" w:rsidRDefault="00F3000A" w:rsidP="00F3000A">
            <w:pPr>
              <w:spacing w:line="360" w:lineRule="auto"/>
              <w:rPr>
                <w:rFonts w:cs="Arial"/>
              </w:rPr>
            </w:pPr>
          </w:p>
          <w:p w14:paraId="5B49D33C" w14:textId="77777777" w:rsidR="00F3000A" w:rsidRPr="006D1B01" w:rsidRDefault="00F3000A" w:rsidP="00F3000A">
            <w:pPr>
              <w:spacing w:line="360" w:lineRule="auto"/>
              <w:rPr>
                <w:rFonts w:cs="Arial"/>
              </w:rPr>
            </w:pPr>
          </w:p>
          <w:p w14:paraId="3A3996C3" w14:textId="77777777" w:rsidR="00F3000A" w:rsidRPr="006D1B01" w:rsidRDefault="00F3000A" w:rsidP="00F3000A">
            <w:pPr>
              <w:spacing w:line="360" w:lineRule="auto"/>
              <w:rPr>
                <w:rFonts w:cs="Arial"/>
              </w:rPr>
            </w:pPr>
          </w:p>
          <w:p w14:paraId="4E599B3E" w14:textId="77777777" w:rsidR="00F3000A" w:rsidRPr="006D1B01" w:rsidRDefault="00F3000A" w:rsidP="00F3000A">
            <w:pPr>
              <w:spacing w:line="360" w:lineRule="auto"/>
              <w:rPr>
                <w:rFonts w:cs="Arial"/>
              </w:rPr>
            </w:pPr>
          </w:p>
          <w:p w14:paraId="5EA582A5" w14:textId="77777777" w:rsidR="00F3000A" w:rsidRPr="006D1B01" w:rsidRDefault="00F3000A" w:rsidP="00F3000A">
            <w:pPr>
              <w:spacing w:line="360" w:lineRule="auto"/>
              <w:rPr>
                <w:rFonts w:cs="Arial"/>
              </w:rPr>
            </w:pPr>
          </w:p>
          <w:p w14:paraId="0E91EE14" w14:textId="77777777" w:rsidR="00F3000A" w:rsidRPr="006D1B01" w:rsidRDefault="00F3000A" w:rsidP="00F3000A">
            <w:pPr>
              <w:spacing w:line="360" w:lineRule="auto"/>
              <w:rPr>
                <w:rFonts w:cs="Arial"/>
              </w:rPr>
            </w:pPr>
          </w:p>
          <w:p w14:paraId="0F672B98" w14:textId="77777777" w:rsidR="00F3000A" w:rsidRPr="006D1B01" w:rsidRDefault="00F3000A" w:rsidP="00F3000A">
            <w:pPr>
              <w:spacing w:line="360" w:lineRule="auto"/>
              <w:rPr>
                <w:rFonts w:cs="Arial"/>
              </w:rPr>
            </w:pPr>
          </w:p>
          <w:p w14:paraId="04000DC9" w14:textId="77777777" w:rsidR="00F3000A" w:rsidRPr="006D1B01" w:rsidRDefault="00F3000A" w:rsidP="00F3000A">
            <w:pPr>
              <w:spacing w:line="360" w:lineRule="auto"/>
              <w:rPr>
                <w:rFonts w:cs="Arial"/>
              </w:rPr>
            </w:pPr>
          </w:p>
          <w:p w14:paraId="111D87E7" w14:textId="77777777" w:rsidR="00F3000A" w:rsidRPr="006D1B01" w:rsidRDefault="00F3000A" w:rsidP="00F3000A">
            <w:pPr>
              <w:spacing w:line="360" w:lineRule="auto"/>
              <w:rPr>
                <w:rFonts w:cs="Arial"/>
              </w:rPr>
            </w:pPr>
          </w:p>
          <w:p w14:paraId="34F35F04" w14:textId="77777777" w:rsidR="00F3000A" w:rsidRPr="006D1B01" w:rsidRDefault="00F3000A" w:rsidP="00F3000A">
            <w:pPr>
              <w:spacing w:line="360" w:lineRule="auto"/>
              <w:rPr>
                <w:rFonts w:cs="Arial"/>
              </w:rPr>
            </w:pPr>
          </w:p>
          <w:p w14:paraId="7790FBD5" w14:textId="77777777" w:rsidR="00F3000A" w:rsidRPr="006D1B01" w:rsidRDefault="00F3000A" w:rsidP="00F3000A">
            <w:pPr>
              <w:spacing w:line="360" w:lineRule="auto"/>
              <w:rPr>
                <w:rFonts w:cs="Arial"/>
              </w:rPr>
            </w:pPr>
          </w:p>
          <w:p w14:paraId="101A235A" w14:textId="77777777" w:rsidR="00F3000A" w:rsidRPr="006D1B01" w:rsidRDefault="00F3000A" w:rsidP="00F3000A">
            <w:pPr>
              <w:spacing w:line="360" w:lineRule="auto"/>
              <w:rPr>
                <w:rFonts w:cs="Arial"/>
              </w:rPr>
            </w:pPr>
          </w:p>
          <w:p w14:paraId="55CAE8AB" w14:textId="77777777" w:rsidR="00F3000A" w:rsidRPr="006D1B01" w:rsidRDefault="00F3000A" w:rsidP="00F3000A">
            <w:pPr>
              <w:spacing w:line="360" w:lineRule="auto"/>
              <w:rPr>
                <w:rFonts w:cs="Arial"/>
              </w:rPr>
            </w:pPr>
          </w:p>
          <w:p w14:paraId="644CD211" w14:textId="77777777" w:rsidR="00F3000A" w:rsidRPr="006D1B01" w:rsidRDefault="00F3000A" w:rsidP="00F3000A">
            <w:pPr>
              <w:spacing w:line="360" w:lineRule="auto"/>
              <w:rPr>
                <w:rFonts w:cs="Arial"/>
              </w:rPr>
            </w:pPr>
          </w:p>
          <w:p w14:paraId="7223D03B" w14:textId="77777777" w:rsidR="00F3000A" w:rsidRPr="006D1B01" w:rsidRDefault="00F3000A" w:rsidP="00F3000A">
            <w:pPr>
              <w:spacing w:line="360" w:lineRule="auto"/>
              <w:rPr>
                <w:rFonts w:cs="Arial"/>
              </w:rPr>
            </w:pPr>
          </w:p>
          <w:p w14:paraId="62F86383" w14:textId="77777777" w:rsidR="00F3000A" w:rsidRPr="006D1B01" w:rsidRDefault="00F3000A" w:rsidP="00F3000A">
            <w:pPr>
              <w:spacing w:line="360" w:lineRule="auto"/>
              <w:rPr>
                <w:rFonts w:cs="Arial"/>
              </w:rPr>
            </w:pPr>
          </w:p>
          <w:p w14:paraId="6E0E90FF" w14:textId="77777777" w:rsidR="00F3000A" w:rsidRPr="006D1B01" w:rsidRDefault="00F3000A" w:rsidP="00F3000A">
            <w:pPr>
              <w:spacing w:line="360" w:lineRule="auto"/>
              <w:rPr>
                <w:rFonts w:cs="Arial"/>
              </w:rPr>
            </w:pPr>
          </w:p>
          <w:p w14:paraId="3FDD82DE" w14:textId="77777777" w:rsidR="00F3000A" w:rsidRPr="006D1B01" w:rsidRDefault="00F3000A" w:rsidP="00F3000A">
            <w:pPr>
              <w:spacing w:line="360" w:lineRule="auto"/>
              <w:rPr>
                <w:rFonts w:cs="Arial"/>
              </w:rPr>
            </w:pPr>
          </w:p>
          <w:p w14:paraId="2FF25EC8" w14:textId="77777777" w:rsidR="00F3000A" w:rsidRPr="006D1B01" w:rsidRDefault="00F3000A" w:rsidP="00F3000A">
            <w:pPr>
              <w:spacing w:line="360" w:lineRule="auto"/>
              <w:rPr>
                <w:rFonts w:cs="Arial"/>
              </w:rPr>
            </w:pPr>
          </w:p>
          <w:p w14:paraId="002AFA39" w14:textId="77777777" w:rsidR="00F3000A" w:rsidRPr="006D1B01" w:rsidRDefault="00F3000A" w:rsidP="00F3000A">
            <w:pPr>
              <w:spacing w:line="360" w:lineRule="auto"/>
              <w:rPr>
                <w:rFonts w:cs="Arial"/>
              </w:rPr>
            </w:pPr>
          </w:p>
          <w:p w14:paraId="0BCE0ED6" w14:textId="77777777" w:rsidR="00F3000A" w:rsidRPr="006D1B01" w:rsidRDefault="00F3000A" w:rsidP="00F3000A">
            <w:pPr>
              <w:spacing w:line="360" w:lineRule="auto"/>
              <w:rPr>
                <w:rFonts w:cs="Arial"/>
              </w:rPr>
            </w:pPr>
          </w:p>
          <w:p w14:paraId="7B1BEF12" w14:textId="77777777" w:rsidR="00F3000A" w:rsidRPr="006D1B01" w:rsidRDefault="00F3000A" w:rsidP="00F3000A">
            <w:pPr>
              <w:spacing w:line="360" w:lineRule="auto"/>
              <w:rPr>
                <w:rFonts w:cs="Arial"/>
              </w:rPr>
            </w:pPr>
          </w:p>
          <w:p w14:paraId="79AF911E" w14:textId="77777777" w:rsidR="00F3000A" w:rsidRPr="006D1B01" w:rsidRDefault="00F3000A" w:rsidP="00F3000A">
            <w:pPr>
              <w:spacing w:line="360" w:lineRule="auto"/>
              <w:rPr>
                <w:rFonts w:cs="Arial"/>
              </w:rPr>
            </w:pPr>
          </w:p>
          <w:p w14:paraId="5F5F2C19" w14:textId="77777777" w:rsidR="00F3000A" w:rsidRPr="006D1B01" w:rsidRDefault="00F3000A" w:rsidP="00F3000A">
            <w:pPr>
              <w:spacing w:line="360" w:lineRule="auto"/>
              <w:rPr>
                <w:rFonts w:cs="Arial"/>
              </w:rPr>
            </w:pPr>
          </w:p>
          <w:p w14:paraId="612BB331" w14:textId="77777777" w:rsidR="00F3000A" w:rsidRPr="006D1B01" w:rsidRDefault="00F3000A" w:rsidP="00F3000A">
            <w:pPr>
              <w:spacing w:line="360" w:lineRule="auto"/>
              <w:rPr>
                <w:rFonts w:cs="Arial"/>
              </w:rPr>
            </w:pPr>
          </w:p>
          <w:p w14:paraId="64863F28" w14:textId="77777777" w:rsidR="00F3000A" w:rsidRPr="006D1B01" w:rsidRDefault="00F3000A" w:rsidP="00F3000A">
            <w:pPr>
              <w:spacing w:line="360" w:lineRule="auto"/>
              <w:rPr>
                <w:rFonts w:cs="Arial"/>
              </w:rPr>
            </w:pPr>
          </w:p>
          <w:p w14:paraId="0D31D201" w14:textId="77777777" w:rsidR="00F3000A" w:rsidRPr="006D1B01" w:rsidRDefault="00F3000A" w:rsidP="00F3000A">
            <w:pPr>
              <w:spacing w:line="360" w:lineRule="auto"/>
              <w:rPr>
                <w:rFonts w:cs="Arial"/>
              </w:rPr>
            </w:pPr>
          </w:p>
          <w:p w14:paraId="4B521620" w14:textId="77777777" w:rsidR="00F3000A" w:rsidRPr="006D1B01" w:rsidRDefault="00F3000A" w:rsidP="00F3000A">
            <w:pPr>
              <w:spacing w:line="360" w:lineRule="auto"/>
              <w:rPr>
                <w:rFonts w:cs="Arial"/>
              </w:rPr>
            </w:pPr>
          </w:p>
        </w:tc>
        <w:tc>
          <w:tcPr>
            <w:tcW w:w="8306" w:type="dxa"/>
          </w:tcPr>
          <w:p w14:paraId="2727B872" w14:textId="77777777" w:rsidR="00F3000A" w:rsidRPr="006D1B01" w:rsidRDefault="00F3000A" w:rsidP="00F3000A">
            <w:pPr>
              <w:spacing w:line="360" w:lineRule="auto"/>
              <w:rPr>
                <w:rFonts w:cs="Arial"/>
              </w:rPr>
            </w:pPr>
            <w:r w:rsidRPr="006D1B01">
              <w:rPr>
                <w:rFonts w:cs="Arial"/>
              </w:rPr>
              <w:lastRenderedPageBreak/>
              <w:t>Folgende Seiteneinstellungen sind notwendig:</w:t>
            </w:r>
          </w:p>
          <w:tbl>
            <w:tblPr>
              <w:tblW w:w="78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19"/>
              <w:gridCol w:w="3930"/>
            </w:tblGrid>
            <w:tr w:rsidR="00F3000A" w:rsidRPr="006D1B01" w14:paraId="7C351DB2" w14:textId="77777777" w:rsidTr="00017212">
              <w:trPr>
                <w:trHeight w:val="361"/>
              </w:trPr>
              <w:tc>
                <w:tcPr>
                  <w:tcW w:w="3919" w:type="dxa"/>
                  <w:shd w:val="clear" w:color="auto" w:fill="auto"/>
                </w:tcPr>
                <w:p w14:paraId="39DBB9B1" w14:textId="77777777" w:rsidR="00F3000A" w:rsidRPr="006D1B01" w:rsidRDefault="00F3000A" w:rsidP="00F3000A">
                  <w:pPr>
                    <w:spacing w:line="360" w:lineRule="auto"/>
                    <w:rPr>
                      <w:rFonts w:cs="Arial"/>
                    </w:rPr>
                  </w:pPr>
                  <w:r w:rsidRPr="006D1B01">
                    <w:rPr>
                      <w:rFonts w:cs="Arial"/>
                    </w:rPr>
                    <w:t>Schriftart</w:t>
                  </w:r>
                </w:p>
              </w:tc>
              <w:tc>
                <w:tcPr>
                  <w:tcW w:w="3930" w:type="dxa"/>
                  <w:shd w:val="clear" w:color="auto" w:fill="auto"/>
                </w:tcPr>
                <w:p w14:paraId="3D6F91B2" w14:textId="77777777" w:rsidR="00F3000A" w:rsidRPr="006D1B01" w:rsidRDefault="00F3000A" w:rsidP="00F3000A">
                  <w:pPr>
                    <w:spacing w:line="360" w:lineRule="auto"/>
                    <w:rPr>
                      <w:rFonts w:cs="Arial"/>
                    </w:rPr>
                  </w:pPr>
                  <w:r w:rsidRPr="006D1B01">
                    <w:rPr>
                      <w:rFonts w:cs="Arial"/>
                    </w:rPr>
                    <w:t>Arial</w:t>
                  </w:r>
                </w:p>
              </w:tc>
            </w:tr>
            <w:tr w:rsidR="00F3000A" w:rsidRPr="006D1B01" w14:paraId="130AB9FD" w14:textId="77777777" w:rsidTr="00017212">
              <w:trPr>
                <w:trHeight w:val="348"/>
              </w:trPr>
              <w:tc>
                <w:tcPr>
                  <w:tcW w:w="3919" w:type="dxa"/>
                  <w:shd w:val="clear" w:color="auto" w:fill="auto"/>
                </w:tcPr>
                <w:p w14:paraId="1CC1332C" w14:textId="77777777" w:rsidR="00F3000A" w:rsidRPr="006D1B01" w:rsidRDefault="00F3000A" w:rsidP="00F3000A">
                  <w:pPr>
                    <w:spacing w:line="360" w:lineRule="auto"/>
                    <w:rPr>
                      <w:rFonts w:cs="Arial"/>
                    </w:rPr>
                  </w:pPr>
                  <w:r w:rsidRPr="006D1B01">
                    <w:rPr>
                      <w:rFonts w:cs="Arial"/>
                    </w:rPr>
                    <w:t>Schriftgröße</w:t>
                  </w:r>
                </w:p>
              </w:tc>
              <w:tc>
                <w:tcPr>
                  <w:tcW w:w="3930" w:type="dxa"/>
                  <w:shd w:val="clear" w:color="auto" w:fill="auto"/>
                </w:tcPr>
                <w:p w14:paraId="3AD4DC0D" w14:textId="77777777" w:rsidR="00F3000A" w:rsidRPr="006D1B01" w:rsidRDefault="00F3000A" w:rsidP="00F3000A">
                  <w:pPr>
                    <w:spacing w:line="360" w:lineRule="auto"/>
                    <w:rPr>
                      <w:rFonts w:cs="Arial"/>
                    </w:rPr>
                  </w:pPr>
                  <w:r w:rsidRPr="006D1B01">
                    <w:rPr>
                      <w:rFonts w:cs="Arial"/>
                    </w:rPr>
                    <w:t>12</w:t>
                  </w:r>
                </w:p>
              </w:tc>
            </w:tr>
            <w:tr w:rsidR="00F3000A" w:rsidRPr="006D1B01" w14:paraId="32ED4A44" w14:textId="77777777" w:rsidTr="00017212">
              <w:trPr>
                <w:trHeight w:val="348"/>
              </w:trPr>
              <w:tc>
                <w:tcPr>
                  <w:tcW w:w="3919" w:type="dxa"/>
                  <w:shd w:val="clear" w:color="auto" w:fill="auto"/>
                </w:tcPr>
                <w:p w14:paraId="1D8DDB88" w14:textId="77777777" w:rsidR="00F3000A" w:rsidRPr="006D1B01" w:rsidRDefault="00F3000A" w:rsidP="00F3000A">
                  <w:pPr>
                    <w:spacing w:line="360" w:lineRule="auto"/>
                    <w:rPr>
                      <w:rFonts w:cs="Arial"/>
                    </w:rPr>
                  </w:pPr>
                  <w:r w:rsidRPr="006D1B01">
                    <w:rPr>
                      <w:rFonts w:cs="Arial"/>
                    </w:rPr>
                    <w:t>Zeilenabstand</w:t>
                  </w:r>
                </w:p>
              </w:tc>
              <w:tc>
                <w:tcPr>
                  <w:tcW w:w="3930" w:type="dxa"/>
                  <w:shd w:val="clear" w:color="auto" w:fill="auto"/>
                </w:tcPr>
                <w:p w14:paraId="662BA1DB" w14:textId="77777777" w:rsidR="00F3000A" w:rsidRPr="006D1B01" w:rsidRDefault="00F3000A" w:rsidP="00F3000A">
                  <w:pPr>
                    <w:spacing w:line="360" w:lineRule="auto"/>
                    <w:rPr>
                      <w:rFonts w:cs="Arial"/>
                    </w:rPr>
                  </w:pPr>
                  <w:r w:rsidRPr="006D1B01">
                    <w:rPr>
                      <w:rFonts w:cs="Arial"/>
                    </w:rPr>
                    <w:t>1,5</w:t>
                  </w:r>
                </w:p>
              </w:tc>
            </w:tr>
            <w:tr w:rsidR="00F3000A" w:rsidRPr="006D1B01" w14:paraId="032E513F" w14:textId="77777777" w:rsidTr="00017212">
              <w:trPr>
                <w:trHeight w:val="361"/>
              </w:trPr>
              <w:tc>
                <w:tcPr>
                  <w:tcW w:w="3919" w:type="dxa"/>
                  <w:shd w:val="clear" w:color="auto" w:fill="auto"/>
                </w:tcPr>
                <w:p w14:paraId="5446E845" w14:textId="77777777" w:rsidR="00F3000A" w:rsidRPr="006D1B01" w:rsidRDefault="00F3000A" w:rsidP="00F3000A">
                  <w:pPr>
                    <w:spacing w:line="360" w:lineRule="auto"/>
                    <w:rPr>
                      <w:rFonts w:cs="Arial"/>
                    </w:rPr>
                  </w:pPr>
                  <w:r w:rsidRPr="006D1B01">
                    <w:rPr>
                      <w:rFonts w:cs="Arial"/>
                    </w:rPr>
                    <w:t>Orientierung</w:t>
                  </w:r>
                </w:p>
              </w:tc>
              <w:tc>
                <w:tcPr>
                  <w:tcW w:w="3930" w:type="dxa"/>
                  <w:shd w:val="clear" w:color="auto" w:fill="auto"/>
                </w:tcPr>
                <w:p w14:paraId="3F49898A" w14:textId="77777777" w:rsidR="00F3000A" w:rsidRPr="006D1B01" w:rsidRDefault="00F3000A" w:rsidP="00F3000A">
                  <w:pPr>
                    <w:spacing w:line="360" w:lineRule="auto"/>
                    <w:rPr>
                      <w:rFonts w:cs="Arial"/>
                    </w:rPr>
                  </w:pPr>
                  <w:r w:rsidRPr="006D1B01">
                    <w:rPr>
                      <w:rFonts w:cs="Arial"/>
                    </w:rPr>
                    <w:t>Blocksatz</w:t>
                  </w:r>
                </w:p>
              </w:tc>
            </w:tr>
            <w:tr w:rsidR="00F3000A" w:rsidRPr="006D1B01" w14:paraId="6B703706" w14:textId="77777777" w:rsidTr="00017212">
              <w:trPr>
                <w:trHeight w:val="348"/>
              </w:trPr>
              <w:tc>
                <w:tcPr>
                  <w:tcW w:w="3919" w:type="dxa"/>
                  <w:shd w:val="clear" w:color="auto" w:fill="auto"/>
                </w:tcPr>
                <w:p w14:paraId="22EF96C2" w14:textId="77777777" w:rsidR="00F3000A" w:rsidRPr="006D1B01" w:rsidRDefault="00F3000A" w:rsidP="00F3000A">
                  <w:pPr>
                    <w:spacing w:line="360" w:lineRule="auto"/>
                    <w:rPr>
                      <w:rFonts w:cs="Arial"/>
                    </w:rPr>
                  </w:pPr>
                  <w:r w:rsidRPr="006D1B01">
                    <w:rPr>
                      <w:rFonts w:cs="Arial"/>
                    </w:rPr>
                    <w:t>Papiergröße</w:t>
                  </w:r>
                </w:p>
              </w:tc>
              <w:tc>
                <w:tcPr>
                  <w:tcW w:w="3930" w:type="dxa"/>
                  <w:shd w:val="clear" w:color="auto" w:fill="auto"/>
                </w:tcPr>
                <w:p w14:paraId="5C776525" w14:textId="77777777" w:rsidR="00F3000A" w:rsidRPr="006D1B01" w:rsidRDefault="00F3000A" w:rsidP="00F3000A">
                  <w:pPr>
                    <w:spacing w:line="360" w:lineRule="auto"/>
                    <w:rPr>
                      <w:rFonts w:cs="Arial"/>
                    </w:rPr>
                  </w:pPr>
                  <w:r w:rsidRPr="006D1B01">
                    <w:rPr>
                      <w:rFonts w:cs="Arial"/>
                    </w:rPr>
                    <w:t>DIN A 4</w:t>
                  </w:r>
                </w:p>
              </w:tc>
            </w:tr>
            <w:tr w:rsidR="00F3000A" w:rsidRPr="006D1B01" w14:paraId="572AAB9D" w14:textId="77777777" w:rsidTr="00017212">
              <w:trPr>
                <w:trHeight w:val="1766"/>
              </w:trPr>
              <w:tc>
                <w:tcPr>
                  <w:tcW w:w="3919" w:type="dxa"/>
                  <w:shd w:val="clear" w:color="auto" w:fill="auto"/>
                </w:tcPr>
                <w:p w14:paraId="4AFBC150" w14:textId="77777777" w:rsidR="00F3000A" w:rsidRPr="006D1B01" w:rsidRDefault="00F3000A" w:rsidP="00F3000A">
                  <w:pPr>
                    <w:spacing w:line="360" w:lineRule="auto"/>
                    <w:rPr>
                      <w:rFonts w:cs="Arial"/>
                    </w:rPr>
                  </w:pPr>
                  <w:r w:rsidRPr="006D1B01">
                    <w:rPr>
                      <w:rFonts w:cs="Arial"/>
                    </w:rPr>
                    <w:t>Blatteinteilung</w:t>
                  </w:r>
                </w:p>
              </w:tc>
              <w:tc>
                <w:tcPr>
                  <w:tcW w:w="3930" w:type="dxa"/>
                  <w:shd w:val="clear" w:color="auto" w:fill="auto"/>
                </w:tcPr>
                <w:p w14:paraId="3733F5B3" w14:textId="77777777" w:rsidR="00F3000A" w:rsidRPr="006D1B01" w:rsidRDefault="00F3000A" w:rsidP="00F3000A">
                  <w:pPr>
                    <w:spacing w:line="360" w:lineRule="auto"/>
                    <w:rPr>
                      <w:rFonts w:cs="Arial"/>
                    </w:rPr>
                  </w:pPr>
                  <w:r w:rsidRPr="006D1B01">
                    <w:rPr>
                      <w:rFonts w:cs="Arial"/>
                    </w:rPr>
                    <w:t>Oben 2,5 cm</w:t>
                  </w:r>
                </w:p>
                <w:p w14:paraId="5F65B37C" w14:textId="77777777" w:rsidR="00F3000A" w:rsidRPr="006D1B01" w:rsidRDefault="00F3000A" w:rsidP="00F3000A">
                  <w:pPr>
                    <w:spacing w:line="360" w:lineRule="auto"/>
                    <w:rPr>
                      <w:rFonts w:cs="Arial"/>
                    </w:rPr>
                  </w:pPr>
                  <w:r w:rsidRPr="006D1B01">
                    <w:rPr>
                      <w:rFonts w:cs="Arial"/>
                    </w:rPr>
                    <w:t>Links 2,5 cm</w:t>
                  </w:r>
                </w:p>
                <w:p w14:paraId="5BA3859F" w14:textId="77777777" w:rsidR="00F3000A" w:rsidRPr="006D1B01" w:rsidRDefault="00F3000A" w:rsidP="00F3000A">
                  <w:pPr>
                    <w:spacing w:line="360" w:lineRule="auto"/>
                    <w:rPr>
                      <w:rFonts w:cs="Arial"/>
                    </w:rPr>
                  </w:pPr>
                  <w:r w:rsidRPr="006D1B01">
                    <w:rPr>
                      <w:rFonts w:cs="Arial"/>
                    </w:rPr>
                    <w:t>Unten 2,0</w:t>
                  </w:r>
                </w:p>
                <w:p w14:paraId="2B49FBFB" w14:textId="77777777" w:rsidR="00F3000A" w:rsidRPr="006D1B01" w:rsidRDefault="00F3000A" w:rsidP="00F3000A">
                  <w:pPr>
                    <w:spacing w:line="360" w:lineRule="auto"/>
                    <w:rPr>
                      <w:rFonts w:cs="Arial"/>
                    </w:rPr>
                  </w:pPr>
                  <w:r w:rsidRPr="006D1B01">
                    <w:rPr>
                      <w:rFonts w:cs="Arial"/>
                    </w:rPr>
                    <w:t>Rechts 2,5 cm</w:t>
                  </w:r>
                </w:p>
                <w:p w14:paraId="50549025" w14:textId="77777777" w:rsidR="00F3000A" w:rsidRPr="006D1B01" w:rsidRDefault="00F3000A" w:rsidP="00F3000A">
                  <w:pPr>
                    <w:spacing w:line="360" w:lineRule="auto"/>
                    <w:rPr>
                      <w:rFonts w:cs="Arial"/>
                    </w:rPr>
                  </w:pPr>
                  <w:r w:rsidRPr="006D1B01">
                    <w:rPr>
                      <w:rFonts w:cs="Arial"/>
                    </w:rPr>
                    <w:t>Bundestegposition Links</w:t>
                  </w:r>
                </w:p>
              </w:tc>
            </w:tr>
            <w:tr w:rsidR="00F3000A" w:rsidRPr="006D1B01" w14:paraId="08869BDA" w14:textId="77777777" w:rsidTr="00017212">
              <w:trPr>
                <w:trHeight w:val="722"/>
              </w:trPr>
              <w:tc>
                <w:tcPr>
                  <w:tcW w:w="3919" w:type="dxa"/>
                  <w:shd w:val="clear" w:color="auto" w:fill="auto"/>
                </w:tcPr>
                <w:p w14:paraId="1B068D84" w14:textId="77777777" w:rsidR="00F3000A" w:rsidRPr="006D1B01" w:rsidRDefault="00F3000A" w:rsidP="00F3000A">
                  <w:pPr>
                    <w:spacing w:line="360" w:lineRule="auto"/>
                    <w:rPr>
                      <w:rFonts w:cs="Arial"/>
                    </w:rPr>
                  </w:pPr>
                  <w:r w:rsidRPr="006D1B01">
                    <w:rPr>
                      <w:rFonts w:cs="Arial"/>
                    </w:rPr>
                    <w:t>Seitenzahl</w:t>
                  </w:r>
                </w:p>
              </w:tc>
              <w:tc>
                <w:tcPr>
                  <w:tcW w:w="3930" w:type="dxa"/>
                  <w:shd w:val="clear" w:color="auto" w:fill="auto"/>
                </w:tcPr>
                <w:p w14:paraId="656FAE82" w14:textId="77777777" w:rsidR="00F3000A" w:rsidRPr="006D1B01" w:rsidRDefault="00F3000A" w:rsidP="00F3000A">
                  <w:pPr>
                    <w:spacing w:line="360" w:lineRule="auto"/>
                    <w:rPr>
                      <w:rFonts w:cs="Arial"/>
                    </w:rPr>
                  </w:pPr>
                  <w:r w:rsidRPr="006D1B01">
                    <w:rPr>
                      <w:rFonts w:cs="Arial"/>
                    </w:rPr>
                    <w:t>Rechts, im Format X von Y (Seite 1 von 20)</w:t>
                  </w:r>
                </w:p>
              </w:tc>
            </w:tr>
          </w:tbl>
          <w:p w14:paraId="2F15BFE1" w14:textId="77777777" w:rsidR="00F3000A" w:rsidRPr="006D1B01" w:rsidRDefault="00F3000A" w:rsidP="00F3000A">
            <w:pPr>
              <w:spacing w:line="360" w:lineRule="auto"/>
              <w:rPr>
                <w:rFonts w:cs="Arial"/>
              </w:rPr>
            </w:pPr>
          </w:p>
          <w:p w14:paraId="706EF1BA" w14:textId="77777777" w:rsidR="00F3000A" w:rsidRPr="006D1B01" w:rsidRDefault="00F3000A" w:rsidP="00F3000A">
            <w:pPr>
              <w:spacing w:line="360" w:lineRule="auto"/>
              <w:rPr>
                <w:rFonts w:cs="Arial"/>
              </w:rPr>
            </w:pPr>
          </w:p>
          <w:p w14:paraId="6B3C6859" w14:textId="77777777" w:rsidR="00F3000A" w:rsidRPr="006D1B01" w:rsidRDefault="00F3000A" w:rsidP="00F3000A">
            <w:pPr>
              <w:spacing w:line="360" w:lineRule="auto"/>
              <w:rPr>
                <w:rFonts w:cs="Arial"/>
              </w:rPr>
            </w:pPr>
          </w:p>
          <w:p w14:paraId="077C213C" w14:textId="77777777" w:rsidR="00F3000A" w:rsidRPr="006D1B01" w:rsidRDefault="00F3000A" w:rsidP="00F3000A">
            <w:pPr>
              <w:spacing w:line="360" w:lineRule="auto"/>
              <w:rPr>
                <w:rFonts w:cs="Arial"/>
              </w:rPr>
            </w:pPr>
          </w:p>
          <w:p w14:paraId="4013BADC" w14:textId="77777777" w:rsidR="00F3000A" w:rsidRPr="006D1B01" w:rsidRDefault="00F3000A" w:rsidP="00F3000A">
            <w:pPr>
              <w:spacing w:line="360" w:lineRule="auto"/>
              <w:rPr>
                <w:rFonts w:cs="Arial"/>
              </w:rPr>
            </w:pPr>
            <w:r w:rsidRPr="006D1B01">
              <w:rPr>
                <w:rFonts w:cs="Arial"/>
              </w:rPr>
              <w:t>So werden die Eingaben in Word vorgenommen:</w:t>
            </w:r>
          </w:p>
          <w:p w14:paraId="4FF46F60" w14:textId="77777777" w:rsidR="00F3000A" w:rsidRPr="006D1B01" w:rsidRDefault="00F3000A" w:rsidP="00F3000A">
            <w:pPr>
              <w:spacing w:line="360" w:lineRule="auto"/>
              <w:rPr>
                <w:rFonts w:cs="Arial"/>
              </w:rPr>
            </w:pPr>
            <w:r w:rsidRPr="006D1B01">
              <w:rPr>
                <w:rFonts w:cs="Arial"/>
              </w:rPr>
              <w:object w:dxaOrig="4170" w:dyaOrig="1440" w14:anchorId="34404D8A">
                <v:shape id="_x0000_i1030" type="#_x0000_t75" style="width:209.95pt;height:1in" o:ole="">
                  <v:imagedata r:id="rId51" o:title=""/>
                </v:shape>
                <o:OLEObject Type="Embed" ProgID="PBrush" ShapeID="_x0000_i1030" DrawAspect="Content" ObjectID="_1850988923" r:id="rId52"/>
              </w:object>
            </w:r>
          </w:p>
          <w:p w14:paraId="6F618D77" w14:textId="77777777" w:rsidR="00F3000A" w:rsidRPr="006D1B01" w:rsidRDefault="00F3000A" w:rsidP="00F3000A">
            <w:pPr>
              <w:spacing w:line="360" w:lineRule="auto"/>
              <w:rPr>
                <w:rFonts w:cs="Arial"/>
              </w:rPr>
            </w:pPr>
            <w:r w:rsidRPr="006D1B01">
              <w:rPr>
                <w:rFonts w:cs="Arial"/>
              </w:rPr>
              <w:t>Beim Klick auf das Pfeilsymbol öffnet sich ein neues Fenster:</w:t>
            </w:r>
          </w:p>
          <w:p w14:paraId="0C7CF509" w14:textId="77777777" w:rsidR="00F3000A" w:rsidRPr="006D1B01" w:rsidRDefault="00F3000A" w:rsidP="00F3000A">
            <w:pPr>
              <w:spacing w:line="360" w:lineRule="auto"/>
              <w:rPr>
                <w:rFonts w:cs="Arial"/>
              </w:rPr>
            </w:pPr>
          </w:p>
          <w:p w14:paraId="30D115D7" w14:textId="77777777" w:rsidR="00F3000A" w:rsidRPr="006D1B01" w:rsidRDefault="00F3000A" w:rsidP="00F3000A">
            <w:pPr>
              <w:spacing w:line="360" w:lineRule="auto"/>
              <w:rPr>
                <w:rFonts w:cs="Arial"/>
              </w:rPr>
            </w:pPr>
            <w:r w:rsidRPr="006D1B01">
              <w:rPr>
                <w:rFonts w:cs="Arial"/>
              </w:rPr>
              <w:object w:dxaOrig="7680" w:dyaOrig="7230" w14:anchorId="21EB895E">
                <v:shape id="_x0000_i1031" type="#_x0000_t75" style="width:390.15pt;height:360.05pt" o:ole="">
                  <v:imagedata r:id="rId53" o:title=""/>
                </v:shape>
                <o:OLEObject Type="Embed" ProgID="PBrush" ShapeID="_x0000_i1031" DrawAspect="Content" ObjectID="_1850988924" r:id="rId54"/>
              </w:object>
            </w:r>
          </w:p>
          <w:p w14:paraId="603F9C17" w14:textId="77777777" w:rsidR="00F3000A" w:rsidRPr="006D1B01" w:rsidRDefault="00F3000A">
            <w:pPr>
              <w:pStyle w:val="Listenabsatz"/>
              <w:numPr>
                <w:ilvl w:val="0"/>
                <w:numId w:val="23"/>
              </w:numPr>
              <w:spacing w:line="360" w:lineRule="auto"/>
              <w:rPr>
                <w:rFonts w:cs="Arial"/>
              </w:rPr>
            </w:pPr>
            <w:r w:rsidRPr="006D1B01">
              <w:rPr>
                <w:rFonts w:cs="Arial"/>
              </w:rPr>
              <w:t>Unter Schriftart</w:t>
            </w:r>
            <w:r w:rsidRPr="006D1B01">
              <w:rPr>
                <w:rFonts w:cs="Arial"/>
              </w:rPr>
              <w:sym w:font="Wingdings" w:char="F0E0"/>
            </w:r>
            <w:r w:rsidR="00017212" w:rsidRPr="006D1B01">
              <w:rPr>
                <w:rFonts w:cs="Arial"/>
              </w:rPr>
              <w:t xml:space="preserve"> </w:t>
            </w:r>
            <w:r w:rsidRPr="006D1B01">
              <w:rPr>
                <w:rFonts w:cs="Arial"/>
              </w:rPr>
              <w:t>Textkörper wird „Arial“ festgelegt.</w:t>
            </w:r>
          </w:p>
          <w:p w14:paraId="03540709" w14:textId="77777777" w:rsidR="00F3000A" w:rsidRPr="006D1B01" w:rsidRDefault="00F3000A">
            <w:pPr>
              <w:pStyle w:val="Listenabsatz"/>
              <w:numPr>
                <w:ilvl w:val="0"/>
                <w:numId w:val="23"/>
              </w:numPr>
              <w:spacing w:line="360" w:lineRule="auto"/>
              <w:rPr>
                <w:rFonts w:cs="Arial"/>
              </w:rPr>
            </w:pPr>
            <w:r w:rsidRPr="006D1B01">
              <w:rPr>
                <w:rFonts w:cs="Arial"/>
              </w:rPr>
              <w:t xml:space="preserve">Bei Größe </w:t>
            </w:r>
            <w:r w:rsidRPr="006D1B01">
              <w:rPr>
                <w:rFonts w:cs="Arial"/>
              </w:rPr>
              <w:sym w:font="Wingdings" w:char="F0E0"/>
            </w:r>
            <w:r w:rsidR="00017212" w:rsidRPr="006D1B01">
              <w:rPr>
                <w:rFonts w:cs="Arial"/>
              </w:rPr>
              <w:t xml:space="preserve"> 12 w</w:t>
            </w:r>
            <w:r w:rsidRPr="006D1B01">
              <w:rPr>
                <w:rFonts w:cs="Arial"/>
              </w:rPr>
              <w:t>ählen</w:t>
            </w:r>
          </w:p>
          <w:p w14:paraId="499E8E3B" w14:textId="77777777" w:rsidR="00F3000A" w:rsidRPr="006D1B01" w:rsidRDefault="00F3000A">
            <w:pPr>
              <w:pStyle w:val="Listenabsatz"/>
              <w:numPr>
                <w:ilvl w:val="0"/>
                <w:numId w:val="23"/>
              </w:numPr>
              <w:spacing w:line="360" w:lineRule="auto"/>
              <w:rPr>
                <w:rFonts w:cs="Arial"/>
              </w:rPr>
            </w:pPr>
            <w:r w:rsidRPr="006D1B01">
              <w:rPr>
                <w:rFonts w:cs="Arial"/>
              </w:rPr>
              <w:t>Schriftfarbe</w:t>
            </w:r>
            <w:r w:rsidRPr="006D1B01">
              <w:rPr>
                <w:rFonts w:cs="Arial"/>
              </w:rPr>
              <w:sym w:font="Wingdings" w:char="F0E0"/>
            </w:r>
            <w:r w:rsidR="00017212" w:rsidRPr="006D1B01">
              <w:rPr>
                <w:rFonts w:cs="Arial"/>
              </w:rPr>
              <w:t xml:space="preserve"> </w:t>
            </w:r>
            <w:r w:rsidRPr="006D1B01">
              <w:rPr>
                <w:rFonts w:cs="Arial"/>
              </w:rPr>
              <w:t>schwarz</w:t>
            </w:r>
          </w:p>
          <w:p w14:paraId="62C33C7C" w14:textId="77777777" w:rsidR="00F3000A" w:rsidRPr="006D1B01" w:rsidRDefault="00F3000A">
            <w:pPr>
              <w:pStyle w:val="Listenabsatz"/>
              <w:numPr>
                <w:ilvl w:val="0"/>
                <w:numId w:val="23"/>
              </w:numPr>
              <w:spacing w:line="360" w:lineRule="auto"/>
              <w:rPr>
                <w:rFonts w:cs="Arial"/>
              </w:rPr>
            </w:pPr>
            <w:r w:rsidRPr="006D1B01">
              <w:rPr>
                <w:rFonts w:cs="Arial"/>
              </w:rPr>
              <w:t>Dann auf Button „Als Standard festlegen</w:t>
            </w:r>
            <w:r w:rsidR="00017212" w:rsidRPr="006D1B01">
              <w:rPr>
                <w:rFonts w:cs="Arial"/>
              </w:rPr>
              <w:t>“</w:t>
            </w:r>
            <w:r w:rsidRPr="006D1B01">
              <w:rPr>
                <w:rFonts w:cs="Arial"/>
              </w:rPr>
              <w:t xml:space="preserve"> klicken</w:t>
            </w:r>
            <w:r w:rsidR="00017212" w:rsidRPr="006D1B01">
              <w:rPr>
                <w:rFonts w:cs="Arial"/>
              </w:rPr>
              <w:t>,</w:t>
            </w:r>
            <w:r w:rsidRPr="006D1B01">
              <w:rPr>
                <w:rFonts w:cs="Arial"/>
              </w:rPr>
              <w:t xml:space="preserve"> es öffnet sich folgendes Fenster:</w:t>
            </w:r>
          </w:p>
          <w:p w14:paraId="76F443B9" w14:textId="77777777" w:rsidR="00F3000A" w:rsidRPr="006D1B01" w:rsidRDefault="00F3000A" w:rsidP="00F3000A">
            <w:pPr>
              <w:spacing w:line="360" w:lineRule="auto"/>
              <w:rPr>
                <w:rFonts w:cs="Arial"/>
              </w:rPr>
            </w:pPr>
            <w:r w:rsidRPr="006D1B01">
              <w:rPr>
                <w:rFonts w:cs="Arial"/>
              </w:rPr>
              <w:object w:dxaOrig="6120" w:dyaOrig="2025" w14:anchorId="640193A4">
                <v:shape id="_x0000_i1032" type="#_x0000_t75" style="width:312.1pt;height:101.95pt" o:ole="">
                  <v:imagedata r:id="rId55" o:title=""/>
                </v:shape>
                <o:OLEObject Type="Embed" ProgID="PBrush" ShapeID="_x0000_i1032" DrawAspect="Content" ObjectID="_1850988925" r:id="rId56"/>
              </w:object>
            </w:r>
          </w:p>
          <w:p w14:paraId="13D718E1" w14:textId="77777777" w:rsidR="00F3000A" w:rsidRPr="006D1B01" w:rsidRDefault="00F3000A" w:rsidP="00F3000A">
            <w:pPr>
              <w:spacing w:line="360" w:lineRule="auto"/>
              <w:rPr>
                <w:rFonts w:cs="Arial"/>
              </w:rPr>
            </w:pPr>
            <w:r w:rsidRPr="006D1B01">
              <w:rPr>
                <w:rFonts w:cs="Arial"/>
              </w:rPr>
              <w:t>Bitte auf dieses Dokument und mit Ok bestätigen</w:t>
            </w:r>
          </w:p>
          <w:p w14:paraId="3DE22F34" w14:textId="77777777" w:rsidR="00F3000A" w:rsidRPr="006D1B01" w:rsidRDefault="00F3000A" w:rsidP="00F3000A">
            <w:pPr>
              <w:spacing w:line="360" w:lineRule="auto"/>
              <w:rPr>
                <w:rFonts w:cs="Arial"/>
              </w:rPr>
            </w:pPr>
          </w:p>
          <w:p w14:paraId="2939B1F6" w14:textId="77777777" w:rsidR="00F3000A" w:rsidRPr="006D1B01" w:rsidRDefault="00F3000A" w:rsidP="00F3000A">
            <w:pPr>
              <w:spacing w:line="360" w:lineRule="auto"/>
              <w:rPr>
                <w:rFonts w:cs="Arial"/>
              </w:rPr>
            </w:pPr>
          </w:p>
          <w:p w14:paraId="256CFC91" w14:textId="77777777" w:rsidR="00F3000A" w:rsidRPr="006D1B01" w:rsidRDefault="00F3000A" w:rsidP="00F3000A">
            <w:pPr>
              <w:spacing w:line="360" w:lineRule="auto"/>
              <w:rPr>
                <w:rFonts w:cs="Arial"/>
              </w:rPr>
            </w:pPr>
            <w:r w:rsidRPr="006D1B01">
              <w:rPr>
                <w:rFonts w:cs="Arial"/>
              </w:rPr>
              <w:t>Der Reiter Start muss aktiviert sein. Dort wird im Feld Absatz der kleine Pfeil geklickt:</w:t>
            </w:r>
          </w:p>
          <w:p w14:paraId="6122041E" w14:textId="77777777" w:rsidR="00F3000A" w:rsidRPr="006D1B01" w:rsidRDefault="00F3000A" w:rsidP="00F3000A">
            <w:pPr>
              <w:spacing w:line="360" w:lineRule="auto"/>
              <w:rPr>
                <w:rFonts w:cs="Arial"/>
              </w:rPr>
            </w:pPr>
            <w:r w:rsidRPr="006D1B01">
              <w:rPr>
                <w:rFonts w:cs="Arial"/>
              </w:rPr>
              <w:object w:dxaOrig="3405" w:dyaOrig="1455" w14:anchorId="2B89F922">
                <v:shape id="_x0000_i1033" type="#_x0000_t75" style="width:174pt;height:1in" o:ole="">
                  <v:imagedata r:id="rId57" o:title=""/>
                </v:shape>
                <o:OLEObject Type="Embed" ProgID="PBrush" ShapeID="_x0000_i1033" DrawAspect="Content" ObjectID="_1850988926" r:id="rId58"/>
              </w:object>
            </w:r>
          </w:p>
          <w:p w14:paraId="7104CAA3" w14:textId="77777777" w:rsidR="00F3000A" w:rsidRPr="006D1B01" w:rsidRDefault="00F3000A" w:rsidP="00F3000A">
            <w:pPr>
              <w:spacing w:line="360" w:lineRule="auto"/>
              <w:rPr>
                <w:rFonts w:cs="Arial"/>
              </w:rPr>
            </w:pPr>
            <w:r w:rsidRPr="006D1B01">
              <w:rPr>
                <w:rFonts w:cs="Arial"/>
              </w:rPr>
              <w:lastRenderedPageBreak/>
              <w:t>Es wird ein neues Fenster geöffnet:</w:t>
            </w:r>
          </w:p>
          <w:p w14:paraId="5FDEC3F4" w14:textId="77777777" w:rsidR="00F3000A" w:rsidRPr="006D1B01" w:rsidRDefault="00F3000A" w:rsidP="00F3000A">
            <w:pPr>
              <w:spacing w:line="360" w:lineRule="auto"/>
              <w:rPr>
                <w:rFonts w:cs="Arial"/>
              </w:rPr>
            </w:pPr>
            <w:r w:rsidRPr="006D1B01">
              <w:rPr>
                <w:rFonts w:cs="Arial"/>
              </w:rPr>
              <w:object w:dxaOrig="7170" w:dyaOrig="8010" w14:anchorId="67275F2C">
                <v:shape id="_x0000_i1034" type="#_x0000_t75" style="width:359.95pt;height:402.1pt" o:ole="">
                  <v:imagedata r:id="rId59" o:title=""/>
                </v:shape>
                <o:OLEObject Type="Embed" ProgID="PBrush" ShapeID="_x0000_i1034" DrawAspect="Content" ObjectID="_1850988927" r:id="rId60"/>
              </w:object>
            </w:r>
          </w:p>
          <w:p w14:paraId="0010417C" w14:textId="77777777" w:rsidR="00F3000A" w:rsidRPr="006D1B01" w:rsidRDefault="00F3000A">
            <w:pPr>
              <w:pStyle w:val="Listenabsatz"/>
              <w:numPr>
                <w:ilvl w:val="0"/>
                <w:numId w:val="24"/>
              </w:numPr>
              <w:spacing w:line="360" w:lineRule="auto"/>
              <w:rPr>
                <w:rFonts w:cs="Arial"/>
              </w:rPr>
            </w:pPr>
            <w:r w:rsidRPr="006D1B01">
              <w:rPr>
                <w:rFonts w:cs="Arial"/>
              </w:rPr>
              <w:t>Ausrichtung anklicken</w:t>
            </w:r>
            <w:r w:rsidRPr="006D1B01">
              <w:rPr>
                <w:rFonts w:cs="Arial"/>
              </w:rPr>
              <w:sym w:font="Wingdings" w:char="F0E0"/>
            </w:r>
            <w:r w:rsidR="00017212" w:rsidRPr="006D1B01">
              <w:rPr>
                <w:rFonts w:cs="Arial"/>
              </w:rPr>
              <w:t xml:space="preserve"> </w:t>
            </w:r>
            <w:r w:rsidRPr="006D1B01">
              <w:rPr>
                <w:rFonts w:cs="Arial"/>
              </w:rPr>
              <w:t>“Blocksatz“ wählen</w:t>
            </w:r>
          </w:p>
          <w:p w14:paraId="0AACDD5C" w14:textId="77777777" w:rsidR="00F3000A" w:rsidRPr="006D1B01" w:rsidRDefault="00F3000A">
            <w:pPr>
              <w:pStyle w:val="Listenabsatz"/>
              <w:numPr>
                <w:ilvl w:val="0"/>
                <w:numId w:val="24"/>
              </w:numPr>
              <w:spacing w:line="360" w:lineRule="auto"/>
              <w:rPr>
                <w:rFonts w:cs="Arial"/>
              </w:rPr>
            </w:pPr>
            <w:r w:rsidRPr="006D1B01">
              <w:rPr>
                <w:rFonts w:cs="Arial"/>
              </w:rPr>
              <w:t>Zeilenabstand anklicken</w:t>
            </w:r>
            <w:r w:rsidRPr="006D1B01">
              <w:rPr>
                <w:rFonts w:cs="Arial"/>
              </w:rPr>
              <w:sym w:font="Wingdings" w:char="F0E0"/>
            </w:r>
            <w:r w:rsidR="00017212" w:rsidRPr="006D1B01">
              <w:rPr>
                <w:rFonts w:cs="Arial"/>
              </w:rPr>
              <w:t xml:space="preserve"> </w:t>
            </w:r>
            <w:r w:rsidRPr="006D1B01">
              <w:rPr>
                <w:rFonts w:cs="Arial"/>
              </w:rPr>
              <w:t>“1,5 Zeilen“ wählen</w:t>
            </w:r>
          </w:p>
          <w:p w14:paraId="24B4C574" w14:textId="77777777" w:rsidR="00F3000A" w:rsidRPr="006D1B01" w:rsidRDefault="00F3000A">
            <w:pPr>
              <w:pStyle w:val="Listenabsatz"/>
              <w:numPr>
                <w:ilvl w:val="0"/>
                <w:numId w:val="24"/>
              </w:numPr>
              <w:spacing w:line="360" w:lineRule="auto"/>
              <w:rPr>
                <w:rFonts w:cs="Arial"/>
              </w:rPr>
            </w:pPr>
            <w:r w:rsidRPr="006D1B01">
              <w:rPr>
                <w:rFonts w:cs="Arial"/>
              </w:rPr>
              <w:t>Als Standard festlegen</w:t>
            </w:r>
            <w:r w:rsidRPr="006D1B01">
              <w:rPr>
                <w:rFonts w:cs="Arial"/>
              </w:rPr>
              <w:sym w:font="Wingdings" w:char="F0E0"/>
            </w:r>
            <w:r w:rsidRPr="006D1B01">
              <w:rPr>
                <w:rFonts w:cs="Arial"/>
              </w:rPr>
              <w:t xml:space="preserve"> neues Fenster öffnet sich „Nur diese Dokument?“ wählen</w:t>
            </w:r>
          </w:p>
          <w:p w14:paraId="4607A8A8" w14:textId="77777777" w:rsidR="00F3000A" w:rsidRPr="006D1B01" w:rsidRDefault="00F3000A" w:rsidP="00F3000A">
            <w:pPr>
              <w:spacing w:line="360" w:lineRule="auto"/>
              <w:rPr>
                <w:rFonts w:cs="Arial"/>
              </w:rPr>
            </w:pPr>
          </w:p>
          <w:p w14:paraId="2EDE2187" w14:textId="77777777" w:rsidR="00F3000A" w:rsidRPr="006D1B01" w:rsidRDefault="00F3000A" w:rsidP="00F3000A">
            <w:pPr>
              <w:spacing w:line="360" w:lineRule="auto"/>
              <w:rPr>
                <w:rFonts w:cs="Arial"/>
              </w:rPr>
            </w:pPr>
            <w:r w:rsidRPr="006D1B01">
              <w:rPr>
                <w:rFonts w:cs="Arial"/>
              </w:rPr>
              <w:t>Um die Seiten einrichten zu können</w:t>
            </w:r>
            <w:r w:rsidR="00017212" w:rsidRPr="006D1B01">
              <w:rPr>
                <w:rFonts w:cs="Arial"/>
              </w:rPr>
              <w:t>,</w:t>
            </w:r>
            <w:r w:rsidRPr="006D1B01">
              <w:rPr>
                <w:rFonts w:cs="Arial"/>
              </w:rPr>
              <w:t xml:space="preserve"> wird zunächst der Reiter „Seitenlayout“ gewählt und dann der Pfeil bei „Seite einrichten“ geklickt:</w:t>
            </w:r>
          </w:p>
          <w:p w14:paraId="1AB9127C" w14:textId="77777777" w:rsidR="00F3000A" w:rsidRPr="006D1B01" w:rsidRDefault="00F3000A" w:rsidP="00F3000A">
            <w:pPr>
              <w:spacing w:line="360" w:lineRule="auto"/>
              <w:rPr>
                <w:rFonts w:cs="Arial"/>
              </w:rPr>
            </w:pPr>
            <w:r w:rsidRPr="006D1B01">
              <w:rPr>
                <w:rFonts w:cs="Arial"/>
              </w:rPr>
              <w:object w:dxaOrig="6060" w:dyaOrig="1860" w14:anchorId="6C7B024F">
                <v:shape id="_x0000_i1035" type="#_x0000_t75" style="width:299.95pt;height:96pt" o:ole="">
                  <v:imagedata r:id="rId61" o:title=""/>
                </v:shape>
                <o:OLEObject Type="Embed" ProgID="PBrush" ShapeID="_x0000_i1035" DrawAspect="Content" ObjectID="_1850988928" r:id="rId62"/>
              </w:object>
            </w:r>
          </w:p>
          <w:p w14:paraId="4906DBBD" w14:textId="77777777" w:rsidR="00F3000A" w:rsidRPr="006D1B01" w:rsidRDefault="00F3000A" w:rsidP="00F3000A">
            <w:pPr>
              <w:spacing w:line="360" w:lineRule="auto"/>
              <w:rPr>
                <w:rFonts w:cs="Arial"/>
              </w:rPr>
            </w:pPr>
            <w:r w:rsidRPr="006D1B01">
              <w:rPr>
                <w:rFonts w:cs="Arial"/>
              </w:rPr>
              <w:t>Es öffnet sich ein neues Fenster:</w:t>
            </w:r>
          </w:p>
          <w:p w14:paraId="2728C072" w14:textId="77777777" w:rsidR="00F3000A" w:rsidRPr="006D1B01" w:rsidRDefault="00F3000A" w:rsidP="00F3000A">
            <w:pPr>
              <w:spacing w:line="360" w:lineRule="auto"/>
              <w:rPr>
                <w:rFonts w:cs="Arial"/>
              </w:rPr>
            </w:pPr>
            <w:r w:rsidRPr="006D1B01">
              <w:rPr>
                <w:rFonts w:cs="Arial"/>
              </w:rPr>
              <w:object w:dxaOrig="8205" w:dyaOrig="8070" w14:anchorId="46147D0C">
                <v:shape id="_x0000_i1036" type="#_x0000_t75" style="width:408.2pt;height:401.9pt" o:ole="">
                  <v:imagedata r:id="rId63" o:title=""/>
                </v:shape>
                <o:OLEObject Type="Embed" ProgID="PBrush" ShapeID="_x0000_i1036" DrawAspect="Content" ObjectID="_1850988929" r:id="rId64"/>
              </w:object>
            </w:r>
          </w:p>
          <w:p w14:paraId="616BA6A2" w14:textId="77777777" w:rsidR="00F3000A" w:rsidRPr="006D1B01" w:rsidRDefault="00F3000A">
            <w:pPr>
              <w:pStyle w:val="Listenabsatz"/>
              <w:numPr>
                <w:ilvl w:val="0"/>
                <w:numId w:val="25"/>
              </w:numPr>
              <w:spacing w:line="360" w:lineRule="auto"/>
              <w:rPr>
                <w:rFonts w:cs="Arial"/>
              </w:rPr>
            </w:pPr>
            <w:r w:rsidRPr="006D1B01">
              <w:rPr>
                <w:rFonts w:cs="Arial"/>
              </w:rPr>
              <w:t>Zunächst werden die Seitenränder eingestellt. Die Angaben aus dem Pic können so übernommen werden</w:t>
            </w:r>
          </w:p>
          <w:p w14:paraId="79E49128" w14:textId="77777777" w:rsidR="00F3000A" w:rsidRPr="006D1B01" w:rsidRDefault="00F3000A">
            <w:pPr>
              <w:pStyle w:val="Listenabsatz"/>
              <w:numPr>
                <w:ilvl w:val="0"/>
                <w:numId w:val="25"/>
              </w:numPr>
              <w:spacing w:line="360" w:lineRule="auto"/>
              <w:rPr>
                <w:rFonts w:cs="Arial"/>
              </w:rPr>
            </w:pPr>
            <w:r w:rsidRPr="006D1B01">
              <w:rPr>
                <w:rFonts w:cs="Arial"/>
              </w:rPr>
              <w:t>Hochformat wählen</w:t>
            </w:r>
          </w:p>
          <w:p w14:paraId="50A1927B" w14:textId="77777777" w:rsidR="00F3000A" w:rsidRPr="006D1B01" w:rsidRDefault="00F3000A">
            <w:pPr>
              <w:pStyle w:val="Listenabsatz"/>
              <w:numPr>
                <w:ilvl w:val="0"/>
                <w:numId w:val="25"/>
              </w:numPr>
              <w:spacing w:line="360" w:lineRule="auto"/>
              <w:rPr>
                <w:rFonts w:cs="Arial"/>
              </w:rPr>
            </w:pPr>
            <w:r w:rsidRPr="006D1B01">
              <w:rPr>
                <w:rFonts w:cs="Arial"/>
              </w:rPr>
              <w:t>Übernehmen für „Gesamtes Dokument“</w:t>
            </w:r>
          </w:p>
          <w:p w14:paraId="617D68B3" w14:textId="77777777" w:rsidR="00F3000A" w:rsidRPr="006D1B01" w:rsidRDefault="00F3000A">
            <w:pPr>
              <w:pStyle w:val="Listenabsatz"/>
              <w:numPr>
                <w:ilvl w:val="0"/>
                <w:numId w:val="25"/>
              </w:numPr>
              <w:spacing w:line="360" w:lineRule="auto"/>
              <w:rPr>
                <w:rFonts w:cs="Arial"/>
              </w:rPr>
            </w:pPr>
            <w:r w:rsidRPr="006D1B01">
              <w:rPr>
                <w:rFonts w:cs="Arial"/>
              </w:rPr>
              <w:t>Danach auf „Als Standard festlegen“</w:t>
            </w:r>
            <w:r w:rsidRPr="006D1B01">
              <w:rPr>
                <w:rFonts w:cs="Arial"/>
              </w:rPr>
              <w:sym w:font="Wingdings" w:char="F0E0"/>
            </w:r>
            <w:r w:rsidRPr="006D1B01">
              <w:rPr>
                <w:rFonts w:cs="Arial"/>
              </w:rPr>
              <w:t xml:space="preserve">“bestätigen mit ok </w:t>
            </w:r>
          </w:p>
          <w:p w14:paraId="23268A13" w14:textId="77777777" w:rsidR="00F3000A" w:rsidRPr="006D1B01" w:rsidRDefault="00F3000A" w:rsidP="00F3000A">
            <w:pPr>
              <w:spacing w:line="360" w:lineRule="auto"/>
              <w:rPr>
                <w:rFonts w:cs="Arial"/>
              </w:rPr>
            </w:pPr>
          </w:p>
          <w:p w14:paraId="188BB5B9" w14:textId="77777777" w:rsidR="00F3000A" w:rsidRPr="006D1B01" w:rsidRDefault="00F3000A" w:rsidP="00F3000A">
            <w:pPr>
              <w:spacing w:line="360" w:lineRule="auto"/>
              <w:rPr>
                <w:rFonts w:cs="Arial"/>
              </w:rPr>
            </w:pPr>
          </w:p>
          <w:p w14:paraId="42C7443D" w14:textId="77777777" w:rsidR="00F3000A" w:rsidRPr="006D1B01" w:rsidRDefault="00F3000A" w:rsidP="00F3000A">
            <w:pPr>
              <w:spacing w:line="360" w:lineRule="auto"/>
              <w:rPr>
                <w:rFonts w:cs="Arial"/>
              </w:rPr>
            </w:pPr>
            <w:r w:rsidRPr="006D1B01">
              <w:rPr>
                <w:rFonts w:cs="Arial"/>
              </w:rPr>
              <w:t>Jedes Dokument wird mit einer Fußzeile versehen, in dem die wichtigsten Daten vermerkt werden (Name der Schülerin; Art des Dokumentes Seitenzahl in Format X von Y).</w:t>
            </w:r>
          </w:p>
          <w:p w14:paraId="71919D51" w14:textId="77777777" w:rsidR="00F3000A" w:rsidRPr="006D1B01" w:rsidRDefault="00F3000A" w:rsidP="00F3000A">
            <w:pPr>
              <w:spacing w:line="360" w:lineRule="auto"/>
              <w:rPr>
                <w:rFonts w:cs="Arial"/>
              </w:rPr>
            </w:pPr>
            <w:r w:rsidRPr="006D1B01">
              <w:rPr>
                <w:rFonts w:cs="Arial"/>
              </w:rPr>
              <w:t>Zunächst wird der Reiter „Einfügen“ gewählt und dann auf Fußzeile geklickt</w:t>
            </w:r>
            <w:r w:rsidR="00017212" w:rsidRPr="006D1B01">
              <w:rPr>
                <w:rFonts w:cs="Arial"/>
              </w:rPr>
              <w:t>.</w:t>
            </w:r>
          </w:p>
          <w:p w14:paraId="7A4D1F5D" w14:textId="77777777" w:rsidR="00F3000A" w:rsidRPr="006D1B01" w:rsidRDefault="00F3000A" w:rsidP="00F3000A">
            <w:pPr>
              <w:spacing w:line="360" w:lineRule="auto"/>
              <w:rPr>
                <w:rFonts w:cs="Arial"/>
              </w:rPr>
            </w:pPr>
            <w:r w:rsidRPr="006D1B01">
              <w:rPr>
                <w:rFonts w:cs="Arial"/>
              </w:rPr>
              <w:object w:dxaOrig="11985" w:dyaOrig="1830" w14:anchorId="1B0E0203">
                <v:shape id="_x0000_i1037" type="#_x0000_t75" style="width:456.05pt;height:65.95pt" o:ole="">
                  <v:imagedata r:id="rId65" o:title=""/>
                </v:shape>
                <o:OLEObject Type="Embed" ProgID="PBrush" ShapeID="_x0000_i1037" DrawAspect="Content" ObjectID="_1850988930" r:id="rId66"/>
              </w:object>
            </w:r>
          </w:p>
          <w:p w14:paraId="7BB92533" w14:textId="77777777" w:rsidR="00F3000A" w:rsidRPr="006D1B01" w:rsidRDefault="00F3000A" w:rsidP="00F3000A">
            <w:pPr>
              <w:spacing w:line="360" w:lineRule="auto"/>
              <w:rPr>
                <w:rFonts w:cs="Arial"/>
              </w:rPr>
            </w:pPr>
            <w:r w:rsidRPr="006D1B01">
              <w:rPr>
                <w:rFonts w:cs="Arial"/>
              </w:rPr>
              <w:lastRenderedPageBreak/>
              <w:t>Sobald auf Fußzeile geklickt wird</w:t>
            </w:r>
            <w:r w:rsidR="00017212" w:rsidRPr="006D1B01">
              <w:rPr>
                <w:rFonts w:cs="Arial"/>
              </w:rPr>
              <w:t>,</w:t>
            </w:r>
            <w:r w:rsidRPr="006D1B01">
              <w:rPr>
                <w:rFonts w:cs="Arial"/>
              </w:rPr>
              <w:t xml:space="preserve"> öffnet sich unterhalb der Fußzeile ein Auswahlprogramm in diesem wird „Leer (Drei Spalten)“ gewählt. Die Fußzeile des Blattes verändert sich nun wie folgt:</w:t>
            </w:r>
          </w:p>
          <w:p w14:paraId="08D4FD75" w14:textId="77777777" w:rsidR="00F3000A" w:rsidRPr="006D1B01" w:rsidRDefault="00F3000A" w:rsidP="00F3000A">
            <w:pPr>
              <w:spacing w:line="360" w:lineRule="auto"/>
              <w:rPr>
                <w:rFonts w:cs="Arial"/>
              </w:rPr>
            </w:pPr>
            <w:r w:rsidRPr="006D1B01">
              <w:rPr>
                <w:rFonts w:cs="Arial"/>
              </w:rPr>
              <w:object w:dxaOrig="11520" w:dyaOrig="1290" w14:anchorId="036FFFF7">
                <v:shape id="_x0000_i1038" type="#_x0000_t75" style="width:456.2pt;height:48pt" o:ole="">
                  <v:imagedata r:id="rId67" o:title=""/>
                </v:shape>
                <o:OLEObject Type="Embed" ProgID="PBrush" ShapeID="_x0000_i1038" DrawAspect="Content" ObjectID="_1850988931" r:id="rId68"/>
              </w:object>
            </w:r>
          </w:p>
          <w:p w14:paraId="6E0C2294" w14:textId="77777777" w:rsidR="00F3000A" w:rsidRPr="006D1B01" w:rsidRDefault="00F3000A" w:rsidP="00F3000A">
            <w:pPr>
              <w:spacing w:line="360" w:lineRule="auto"/>
              <w:rPr>
                <w:rFonts w:cs="Arial"/>
              </w:rPr>
            </w:pPr>
            <w:r w:rsidRPr="006D1B01">
              <w:rPr>
                <w:rFonts w:cs="Arial"/>
              </w:rPr>
              <w:t>Es werden folgende Daten hinzugefügt:</w:t>
            </w:r>
          </w:p>
          <w:p w14:paraId="629786FE" w14:textId="77777777" w:rsidR="00F3000A" w:rsidRPr="006D1B01" w:rsidRDefault="00F3000A" w:rsidP="00F3000A">
            <w:pPr>
              <w:spacing w:line="360" w:lineRule="auto"/>
              <w:rPr>
                <w:rFonts w:cs="Arial"/>
              </w:rPr>
            </w:pPr>
            <w:r w:rsidRPr="006D1B01">
              <w:rPr>
                <w:rFonts w:cs="Arial"/>
                <w:noProof/>
              </w:rPr>
              <w:drawing>
                <wp:inline distT="0" distB="0" distL="0" distR="0" wp14:anchorId="7ABB5628" wp14:editId="7FE53BE8">
                  <wp:extent cx="5760720" cy="458470"/>
                  <wp:effectExtent l="0" t="0" r="0" b="0"/>
                  <wp:docPr id="2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cstate="print"/>
                          <a:stretch>
                            <a:fillRect/>
                          </a:stretch>
                        </pic:blipFill>
                        <pic:spPr>
                          <a:xfrm>
                            <a:off x="0" y="0"/>
                            <a:ext cx="5760720" cy="458470"/>
                          </a:xfrm>
                          <a:prstGeom prst="rect">
                            <a:avLst/>
                          </a:prstGeom>
                        </pic:spPr>
                      </pic:pic>
                    </a:graphicData>
                  </a:graphic>
                </wp:inline>
              </w:drawing>
            </w:r>
          </w:p>
          <w:p w14:paraId="6A22A898" w14:textId="77777777" w:rsidR="00F3000A" w:rsidRPr="006D1B01" w:rsidRDefault="00F3000A" w:rsidP="00F3000A">
            <w:pPr>
              <w:spacing w:line="360" w:lineRule="auto"/>
              <w:rPr>
                <w:rFonts w:cs="Arial"/>
              </w:rPr>
            </w:pPr>
          </w:p>
          <w:p w14:paraId="4EAAC5C1" w14:textId="77777777" w:rsidR="00F3000A" w:rsidRPr="006D1B01" w:rsidRDefault="00F3000A" w:rsidP="00F3000A">
            <w:pPr>
              <w:spacing w:line="360" w:lineRule="auto"/>
              <w:rPr>
                <w:rFonts w:cs="Arial"/>
              </w:rPr>
            </w:pPr>
            <w:r w:rsidRPr="006D1B01">
              <w:rPr>
                <w:rFonts w:cs="Arial"/>
              </w:rPr>
              <w:t>Damit die Seitenzahl eingefügt werden kann</w:t>
            </w:r>
            <w:r w:rsidR="00017212" w:rsidRPr="006D1B01">
              <w:rPr>
                <w:rFonts w:cs="Arial"/>
              </w:rPr>
              <w:t>, klicken Sie in der o</w:t>
            </w:r>
            <w:r w:rsidRPr="006D1B01">
              <w:rPr>
                <w:rFonts w:cs="Arial"/>
              </w:rPr>
              <w:t>beren Zeile auf „Seitenzahl“</w:t>
            </w:r>
            <w:r w:rsidR="00017212" w:rsidRPr="006D1B01">
              <w:rPr>
                <w:rFonts w:cs="Arial"/>
              </w:rPr>
              <w:t>,</w:t>
            </w:r>
            <w:r w:rsidRPr="006D1B01">
              <w:rPr>
                <w:rFonts w:cs="Arial"/>
              </w:rPr>
              <w:t xml:space="preserve"> darunter öffnet sich ein Auswahlfenster</w:t>
            </w:r>
            <w:r w:rsidRPr="006D1B01">
              <w:rPr>
                <w:rFonts w:cs="Arial"/>
              </w:rPr>
              <w:sym w:font="Wingdings" w:char="F0E0"/>
            </w:r>
            <w:r w:rsidRPr="006D1B01">
              <w:rPr>
                <w:rFonts w:cs="Arial"/>
              </w:rPr>
              <w:t xml:space="preserve"> „Seitenzahlen“</w:t>
            </w:r>
            <w:r w:rsidRPr="006D1B01">
              <w:rPr>
                <w:rFonts w:cs="Arial"/>
              </w:rPr>
              <w:sym w:font="Wingdings" w:char="F0E0"/>
            </w:r>
            <w:r w:rsidRPr="006D1B01">
              <w:rPr>
                <w:rFonts w:cs="Arial"/>
              </w:rPr>
              <w:t>nach ganz unten scrollen Seiten in Format X von Y „Fett formatierte Zahlen“ wählen.</w:t>
            </w:r>
          </w:p>
          <w:p w14:paraId="08716498" w14:textId="77777777" w:rsidR="00F3000A" w:rsidRPr="006D1B01" w:rsidRDefault="00F3000A" w:rsidP="00F3000A">
            <w:pPr>
              <w:spacing w:line="360" w:lineRule="auto"/>
              <w:rPr>
                <w:rFonts w:cs="Arial"/>
              </w:rPr>
            </w:pPr>
            <w:r w:rsidRPr="006D1B01">
              <w:rPr>
                <w:rFonts w:cs="Arial"/>
              </w:rPr>
              <w:object w:dxaOrig="17985" w:dyaOrig="1965" w14:anchorId="18382B65">
                <v:shape id="_x0000_i1039" type="#_x0000_t75" style="width:444.25pt;height:41.95pt" o:ole="">
                  <v:imagedata r:id="rId70" o:title=""/>
                </v:shape>
                <o:OLEObject Type="Embed" ProgID="PBrush" ShapeID="_x0000_i1039" DrawAspect="Content" ObjectID="_1850988932" r:id="rId71"/>
              </w:object>
            </w:r>
          </w:p>
          <w:p w14:paraId="012CC8C8" w14:textId="77777777" w:rsidR="00F3000A" w:rsidRPr="006D1B01" w:rsidRDefault="00F3000A" w:rsidP="00F3000A">
            <w:pPr>
              <w:spacing w:line="360" w:lineRule="auto"/>
              <w:rPr>
                <w:rFonts w:cs="Arial"/>
              </w:rPr>
            </w:pPr>
          </w:p>
          <w:p w14:paraId="2E1F3E8E" w14:textId="77777777" w:rsidR="00F3000A" w:rsidRPr="006D1B01" w:rsidRDefault="00F3000A" w:rsidP="00F3000A">
            <w:pPr>
              <w:spacing w:line="360" w:lineRule="auto"/>
              <w:rPr>
                <w:rFonts w:cs="Arial"/>
                <w:b/>
              </w:rPr>
            </w:pPr>
            <w:r w:rsidRPr="006D1B01">
              <w:rPr>
                <w:rFonts w:cs="Arial"/>
                <w:b/>
              </w:rPr>
              <w:t>Wichtig Häkchen bei „Erste Seite anders“ setzen</w:t>
            </w:r>
          </w:p>
          <w:p w14:paraId="7FAF9344" w14:textId="77777777" w:rsidR="00F3000A" w:rsidRPr="006D1B01" w:rsidRDefault="00F3000A" w:rsidP="00F3000A">
            <w:pPr>
              <w:spacing w:line="360" w:lineRule="auto"/>
              <w:rPr>
                <w:rFonts w:cs="Arial"/>
              </w:rPr>
            </w:pPr>
          </w:p>
          <w:p w14:paraId="0DB1A090" w14:textId="77777777" w:rsidR="00F3000A" w:rsidRPr="006D1B01" w:rsidRDefault="00F3000A" w:rsidP="00F3000A">
            <w:pPr>
              <w:spacing w:line="360" w:lineRule="auto"/>
              <w:rPr>
                <w:rFonts w:cs="Arial"/>
              </w:rPr>
            </w:pPr>
            <w:r w:rsidRPr="006D1B01">
              <w:rPr>
                <w:rFonts w:cs="Arial"/>
              </w:rPr>
              <w:t>Nachdem diese Formarteinstellungen alle getätigt wurden</w:t>
            </w:r>
            <w:r w:rsidR="00017212" w:rsidRPr="006D1B01">
              <w:rPr>
                <w:rFonts w:cs="Arial"/>
              </w:rPr>
              <w:t>,</w:t>
            </w:r>
            <w:r w:rsidRPr="006D1B01">
              <w:rPr>
                <w:rFonts w:cs="Arial"/>
              </w:rPr>
              <w:t xml:space="preserve"> wird dieses Dokument als Vorlagendokument gespeichert!</w:t>
            </w:r>
          </w:p>
          <w:p w14:paraId="72697220" w14:textId="77777777" w:rsidR="00F3000A" w:rsidRPr="006D1B01" w:rsidRDefault="00F3000A" w:rsidP="00F3000A">
            <w:pPr>
              <w:spacing w:line="360" w:lineRule="auto"/>
              <w:rPr>
                <w:rFonts w:cs="Arial"/>
              </w:rPr>
            </w:pPr>
          </w:p>
          <w:p w14:paraId="524C3035" w14:textId="77777777" w:rsidR="00F3000A" w:rsidRPr="006D1B01" w:rsidRDefault="00F3000A" w:rsidP="00F3000A">
            <w:pPr>
              <w:spacing w:line="360" w:lineRule="auto"/>
              <w:rPr>
                <w:rFonts w:cs="Arial"/>
              </w:rPr>
            </w:pPr>
            <w:r w:rsidRPr="006D1B01">
              <w:rPr>
                <w:rFonts w:cs="Arial"/>
              </w:rPr>
              <w:t>Damit alle Einstellungen als Vorlage übernommen werden wird das Dokument unter „</w:t>
            </w:r>
            <w:r w:rsidR="00017212" w:rsidRPr="006D1B01">
              <w:rPr>
                <w:rFonts w:cs="Arial"/>
              </w:rPr>
              <w:t>Speichern</w:t>
            </w:r>
            <w:r w:rsidRPr="006D1B01">
              <w:rPr>
                <w:rFonts w:cs="Arial"/>
              </w:rPr>
              <w:t xml:space="preserve"> unter“ gespeichert:</w:t>
            </w:r>
          </w:p>
          <w:p w14:paraId="4FE24163" w14:textId="77777777" w:rsidR="00F3000A" w:rsidRPr="006D1B01" w:rsidRDefault="00F3000A" w:rsidP="00F3000A">
            <w:pPr>
              <w:spacing w:line="360" w:lineRule="auto"/>
              <w:rPr>
                <w:rFonts w:cs="Arial"/>
              </w:rPr>
            </w:pPr>
            <w:r w:rsidRPr="006D1B01">
              <w:rPr>
                <w:rFonts w:cs="Arial"/>
              </w:rPr>
              <w:object w:dxaOrig="3405" w:dyaOrig="2160" w14:anchorId="3DE57BC3">
                <v:shape id="_x0000_i1040" type="#_x0000_t75" style="width:174pt;height:108pt" o:ole="">
                  <v:imagedata r:id="rId72" o:title=""/>
                </v:shape>
                <o:OLEObject Type="Embed" ProgID="PBrush" ShapeID="_x0000_i1040" DrawAspect="Content" ObjectID="_1850988933" r:id="rId73"/>
              </w:object>
            </w:r>
          </w:p>
          <w:p w14:paraId="35F34E87" w14:textId="77777777" w:rsidR="00F3000A" w:rsidRPr="006D1B01" w:rsidRDefault="00F3000A" w:rsidP="00F3000A">
            <w:pPr>
              <w:spacing w:line="360" w:lineRule="auto"/>
              <w:rPr>
                <w:rFonts w:cs="Arial"/>
              </w:rPr>
            </w:pPr>
            <w:r w:rsidRPr="006D1B01">
              <w:rPr>
                <w:rFonts w:cs="Arial"/>
              </w:rPr>
              <w:object w:dxaOrig="3405" w:dyaOrig="3540" w14:anchorId="27C9B8EA">
                <v:shape id="_x0000_i1041" type="#_x0000_t75" style="width:174pt;height:174pt" o:ole="">
                  <v:imagedata r:id="rId74" o:title=""/>
                </v:shape>
                <o:OLEObject Type="Embed" ProgID="PBrush" ShapeID="_x0000_i1041" DrawAspect="Content" ObjectID="_1850988934" r:id="rId75"/>
              </w:object>
            </w:r>
          </w:p>
          <w:p w14:paraId="52186988" w14:textId="77777777" w:rsidR="00F3000A" w:rsidRPr="006D1B01" w:rsidRDefault="00F3000A" w:rsidP="00F3000A">
            <w:pPr>
              <w:spacing w:line="360" w:lineRule="auto"/>
              <w:rPr>
                <w:rFonts w:cs="Arial"/>
              </w:rPr>
            </w:pPr>
            <w:r w:rsidRPr="006D1B01">
              <w:rPr>
                <w:rFonts w:cs="Arial"/>
              </w:rPr>
              <w:t>Danach öffnet sich folgendes Fenster:</w:t>
            </w:r>
          </w:p>
          <w:p w14:paraId="0D95741B" w14:textId="77777777" w:rsidR="00F3000A" w:rsidRPr="006D1B01" w:rsidRDefault="00F3000A" w:rsidP="00F3000A">
            <w:pPr>
              <w:spacing w:line="360" w:lineRule="auto"/>
              <w:rPr>
                <w:rFonts w:cs="Arial"/>
              </w:rPr>
            </w:pPr>
            <w:r w:rsidRPr="006D1B01">
              <w:rPr>
                <w:rFonts w:cs="Arial"/>
              </w:rPr>
              <w:object w:dxaOrig="13425" w:dyaOrig="7140" w14:anchorId="00C7B105">
                <v:shape id="_x0000_i1042" type="#_x0000_t75" style="width:455.8pt;height:245.95pt" o:ole="">
                  <v:imagedata r:id="rId76" o:title=""/>
                </v:shape>
                <o:OLEObject Type="Embed" ProgID="PBrush" ShapeID="_x0000_i1042" DrawAspect="Content" ObjectID="_1850988935" r:id="rId77"/>
              </w:object>
            </w:r>
          </w:p>
          <w:p w14:paraId="3993E04A" w14:textId="77777777" w:rsidR="00F3000A" w:rsidRPr="006D1B01" w:rsidRDefault="00F3000A">
            <w:pPr>
              <w:pStyle w:val="Listenabsatz"/>
              <w:numPr>
                <w:ilvl w:val="0"/>
                <w:numId w:val="26"/>
              </w:numPr>
              <w:spacing w:line="360" w:lineRule="auto"/>
              <w:rPr>
                <w:rFonts w:cs="Arial"/>
              </w:rPr>
            </w:pPr>
            <w:r w:rsidRPr="006D1B01">
              <w:rPr>
                <w:rFonts w:cs="Arial"/>
              </w:rPr>
              <w:t>Computer anklicken</w:t>
            </w:r>
          </w:p>
          <w:p w14:paraId="79103E5C" w14:textId="77777777" w:rsidR="00F3000A" w:rsidRPr="006D1B01" w:rsidRDefault="00F3000A">
            <w:pPr>
              <w:pStyle w:val="Listenabsatz"/>
              <w:numPr>
                <w:ilvl w:val="0"/>
                <w:numId w:val="26"/>
              </w:numPr>
              <w:spacing w:line="360" w:lineRule="auto"/>
              <w:rPr>
                <w:rFonts w:cs="Arial"/>
              </w:rPr>
            </w:pPr>
            <w:r w:rsidRPr="006D1B01">
              <w:rPr>
                <w:rFonts w:cs="Arial"/>
              </w:rPr>
              <w:t>Desktop anklicken</w:t>
            </w:r>
            <w:r w:rsidR="00017212" w:rsidRPr="006D1B01">
              <w:rPr>
                <w:rFonts w:cs="Arial"/>
              </w:rPr>
              <w:t>,</w:t>
            </w:r>
            <w:r w:rsidRPr="006D1B01">
              <w:rPr>
                <w:rFonts w:cs="Arial"/>
              </w:rPr>
              <w:t xml:space="preserve"> es öffnet sich neues Fenster:</w:t>
            </w:r>
          </w:p>
          <w:p w14:paraId="7F355A8F" w14:textId="77777777" w:rsidR="00F3000A" w:rsidRPr="006D1B01" w:rsidRDefault="00F3000A" w:rsidP="00F3000A">
            <w:pPr>
              <w:spacing w:line="360" w:lineRule="auto"/>
              <w:rPr>
                <w:rFonts w:cs="Arial"/>
              </w:rPr>
            </w:pPr>
          </w:p>
          <w:p w14:paraId="3CE02BFE" w14:textId="77777777" w:rsidR="00F3000A" w:rsidRPr="006D1B01" w:rsidRDefault="00F3000A" w:rsidP="00F3000A">
            <w:pPr>
              <w:spacing w:line="360" w:lineRule="auto"/>
              <w:rPr>
                <w:rFonts w:cs="Arial"/>
              </w:rPr>
            </w:pPr>
            <w:r w:rsidRPr="006D1B01">
              <w:rPr>
                <w:rFonts w:cs="Arial"/>
              </w:rPr>
              <w:object w:dxaOrig="10110" w:dyaOrig="7455" w14:anchorId="07DEAF4A">
                <v:shape id="_x0000_i1043" type="#_x0000_t75" style="width:455.95pt;height:329.9pt" o:ole="">
                  <v:imagedata r:id="rId78" o:title=""/>
                </v:shape>
                <o:OLEObject Type="Embed" ProgID="PBrush" ShapeID="_x0000_i1043" DrawAspect="Content" ObjectID="_1850988936" r:id="rId79"/>
              </w:object>
            </w:r>
          </w:p>
          <w:p w14:paraId="7F04757A" w14:textId="77777777" w:rsidR="00F3000A" w:rsidRPr="006D1B01" w:rsidRDefault="00F3000A" w:rsidP="00F3000A">
            <w:pPr>
              <w:spacing w:line="360" w:lineRule="auto"/>
              <w:rPr>
                <w:rFonts w:cs="Arial"/>
              </w:rPr>
            </w:pPr>
          </w:p>
          <w:p w14:paraId="691BD117" w14:textId="77777777" w:rsidR="00F3000A" w:rsidRPr="006D1B01" w:rsidRDefault="00F3000A">
            <w:pPr>
              <w:pStyle w:val="Listenabsatz"/>
              <w:numPr>
                <w:ilvl w:val="0"/>
                <w:numId w:val="27"/>
              </w:numPr>
              <w:spacing w:line="360" w:lineRule="auto"/>
              <w:rPr>
                <w:rFonts w:cs="Arial"/>
              </w:rPr>
            </w:pPr>
            <w:r w:rsidRPr="006D1B01">
              <w:rPr>
                <w:rFonts w:cs="Arial"/>
              </w:rPr>
              <w:t>Dateityp auswählen „Word Vorlage“</w:t>
            </w:r>
          </w:p>
          <w:p w14:paraId="6B313E4A" w14:textId="77777777" w:rsidR="00F3000A" w:rsidRPr="006D1B01" w:rsidRDefault="00F3000A">
            <w:pPr>
              <w:pStyle w:val="Listenabsatz"/>
              <w:numPr>
                <w:ilvl w:val="0"/>
                <w:numId w:val="27"/>
              </w:numPr>
              <w:spacing w:line="360" w:lineRule="auto"/>
              <w:rPr>
                <w:rFonts w:cs="Arial"/>
              </w:rPr>
            </w:pPr>
            <w:r w:rsidRPr="006D1B01">
              <w:rPr>
                <w:rFonts w:cs="Arial"/>
              </w:rPr>
              <w:t>Es ändert sich automatisch der Speicherort unter „Benutzerdefinierte Office-Vorlagen“</w:t>
            </w:r>
            <w:r w:rsidR="00017212" w:rsidRPr="006D1B01">
              <w:rPr>
                <w:rFonts w:cs="Arial"/>
              </w:rPr>
              <w:t>,</w:t>
            </w:r>
            <w:r w:rsidRPr="006D1B01">
              <w:rPr>
                <w:rFonts w:cs="Arial"/>
              </w:rPr>
              <w:t xml:space="preserve"> es empfiehlt sich dies beizubehalten</w:t>
            </w:r>
            <w:r w:rsidR="00017212" w:rsidRPr="006D1B01">
              <w:rPr>
                <w:rFonts w:cs="Arial"/>
              </w:rPr>
              <w:t>.</w:t>
            </w:r>
          </w:p>
          <w:p w14:paraId="5B2F7C0A" w14:textId="77777777" w:rsidR="00F3000A" w:rsidRPr="006D1B01" w:rsidRDefault="00F3000A">
            <w:pPr>
              <w:pStyle w:val="Listenabsatz"/>
              <w:numPr>
                <w:ilvl w:val="0"/>
                <w:numId w:val="27"/>
              </w:numPr>
              <w:spacing w:line="360" w:lineRule="auto"/>
              <w:rPr>
                <w:rFonts w:cs="Arial"/>
              </w:rPr>
            </w:pPr>
            <w:r w:rsidRPr="006D1B01">
              <w:rPr>
                <w:rFonts w:cs="Arial"/>
              </w:rPr>
              <w:t>Dateiname vergeben. Tipp: Schulvorlage</w:t>
            </w:r>
            <w:r w:rsidR="00017212" w:rsidRPr="006D1B01">
              <w:rPr>
                <w:rFonts w:cs="Arial"/>
              </w:rPr>
              <w:t>,</w:t>
            </w:r>
            <w:r w:rsidRPr="006D1B01">
              <w:rPr>
                <w:rFonts w:cs="Arial"/>
              </w:rPr>
              <w:t xml:space="preserve"> dann weiß man wofür die Vorlage ist</w:t>
            </w:r>
            <w:r w:rsidR="00017212" w:rsidRPr="006D1B01">
              <w:rPr>
                <w:rFonts w:cs="Arial"/>
              </w:rPr>
              <w:t>.</w:t>
            </w:r>
          </w:p>
          <w:p w14:paraId="47B67FD9" w14:textId="77777777" w:rsidR="00F3000A" w:rsidRPr="006D1B01" w:rsidRDefault="00F3000A">
            <w:pPr>
              <w:pStyle w:val="Listenabsatz"/>
              <w:numPr>
                <w:ilvl w:val="0"/>
                <w:numId w:val="27"/>
              </w:numPr>
              <w:spacing w:line="360" w:lineRule="auto"/>
              <w:rPr>
                <w:rFonts w:cs="Arial"/>
              </w:rPr>
            </w:pPr>
            <w:r w:rsidRPr="006D1B01">
              <w:rPr>
                <w:rFonts w:cs="Arial"/>
              </w:rPr>
              <w:t>Miniatur speichern</w:t>
            </w:r>
            <w:r w:rsidR="00017212" w:rsidRPr="006D1B01">
              <w:rPr>
                <w:rFonts w:cs="Arial"/>
              </w:rPr>
              <w:t>, Ha</w:t>
            </w:r>
            <w:r w:rsidRPr="006D1B01">
              <w:rPr>
                <w:rFonts w:cs="Arial"/>
              </w:rPr>
              <w:t>ken setzen</w:t>
            </w:r>
            <w:r w:rsidR="00017212" w:rsidRPr="006D1B01">
              <w:rPr>
                <w:rFonts w:cs="Arial"/>
              </w:rPr>
              <w:t>.</w:t>
            </w:r>
          </w:p>
          <w:p w14:paraId="3F53771B" w14:textId="77777777" w:rsidR="00F3000A" w:rsidRPr="006D1B01" w:rsidRDefault="00F3000A">
            <w:pPr>
              <w:pStyle w:val="Listenabsatz"/>
              <w:numPr>
                <w:ilvl w:val="0"/>
                <w:numId w:val="27"/>
              </w:numPr>
              <w:spacing w:line="360" w:lineRule="auto"/>
              <w:rPr>
                <w:rFonts w:cs="Arial"/>
              </w:rPr>
            </w:pPr>
            <w:r w:rsidRPr="006D1B01">
              <w:rPr>
                <w:rFonts w:cs="Arial"/>
              </w:rPr>
              <w:t>Speichern</w:t>
            </w:r>
            <w:r w:rsidR="00017212" w:rsidRPr="006D1B01">
              <w:rPr>
                <w:rFonts w:cs="Arial"/>
              </w:rPr>
              <w:t>.</w:t>
            </w:r>
          </w:p>
          <w:p w14:paraId="000D2765" w14:textId="77777777" w:rsidR="00F3000A" w:rsidRPr="006D1B01" w:rsidRDefault="00F3000A" w:rsidP="00F3000A">
            <w:pPr>
              <w:spacing w:line="360" w:lineRule="auto"/>
              <w:rPr>
                <w:rFonts w:cs="Arial"/>
              </w:rPr>
            </w:pPr>
            <w:r w:rsidRPr="006D1B01">
              <w:rPr>
                <w:rFonts w:cs="Arial"/>
              </w:rPr>
              <w:t>Nun das Dokument schließen…. Wird Word nun erneut geöffnet</w:t>
            </w:r>
            <w:r w:rsidR="00017212" w:rsidRPr="006D1B01">
              <w:rPr>
                <w:rFonts w:cs="Arial"/>
              </w:rPr>
              <w:t>,</w:t>
            </w:r>
            <w:r w:rsidRPr="006D1B01">
              <w:rPr>
                <w:rFonts w:cs="Arial"/>
              </w:rPr>
              <w:t xml:space="preserve"> findet man folgendes vor:</w:t>
            </w:r>
          </w:p>
          <w:p w14:paraId="13AD0657" w14:textId="77777777" w:rsidR="00F3000A" w:rsidRPr="006D1B01" w:rsidRDefault="00F3000A" w:rsidP="00F3000A">
            <w:pPr>
              <w:spacing w:line="360" w:lineRule="auto"/>
              <w:rPr>
                <w:rFonts w:cs="Arial"/>
              </w:rPr>
            </w:pPr>
          </w:p>
          <w:p w14:paraId="6FD8F75E" w14:textId="77777777" w:rsidR="00F3000A" w:rsidRPr="006D1B01" w:rsidRDefault="00F3000A" w:rsidP="00F3000A">
            <w:pPr>
              <w:spacing w:line="360" w:lineRule="auto"/>
              <w:rPr>
                <w:rFonts w:cs="Arial"/>
              </w:rPr>
            </w:pPr>
            <w:r w:rsidRPr="006D1B01">
              <w:rPr>
                <w:rFonts w:cs="Arial"/>
              </w:rPr>
              <w:object w:dxaOrig="8970" w:dyaOrig="5805" w14:anchorId="04F74C48">
                <v:shape id="_x0000_i1044" type="#_x0000_t75" style="width:444pt;height:287.95pt" o:ole="">
                  <v:imagedata r:id="rId80" o:title=""/>
                </v:shape>
                <o:OLEObject Type="Embed" ProgID="PBrush" ShapeID="_x0000_i1044" DrawAspect="Content" ObjectID="_1850988937" r:id="rId81"/>
              </w:object>
            </w:r>
          </w:p>
          <w:p w14:paraId="7196CEBF" w14:textId="77777777" w:rsidR="00F3000A" w:rsidRPr="006D1B01" w:rsidRDefault="00F3000A" w:rsidP="00F3000A">
            <w:pPr>
              <w:spacing w:line="360" w:lineRule="auto"/>
              <w:rPr>
                <w:rFonts w:cs="Arial"/>
              </w:rPr>
            </w:pPr>
            <w:r w:rsidRPr="006D1B01">
              <w:rPr>
                <w:rFonts w:cs="Arial"/>
              </w:rPr>
              <w:t>Unter „Persönlich“ findet sich nun immer die Vorlage</w:t>
            </w:r>
            <w:r w:rsidR="00017212" w:rsidRPr="006D1B01">
              <w:rPr>
                <w:rFonts w:cs="Arial"/>
              </w:rPr>
              <w:t>,</w:t>
            </w:r>
            <w:r w:rsidRPr="006D1B01">
              <w:rPr>
                <w:rFonts w:cs="Arial"/>
              </w:rPr>
              <w:t xml:space="preserve"> klickt man auf sie</w:t>
            </w:r>
            <w:r w:rsidR="00017212" w:rsidRPr="006D1B01">
              <w:rPr>
                <w:rFonts w:cs="Arial"/>
              </w:rPr>
              <w:t>,</w:t>
            </w:r>
            <w:r w:rsidRPr="006D1B01">
              <w:rPr>
                <w:rFonts w:cs="Arial"/>
              </w:rPr>
              <w:t xml:space="preserve"> öffnet sich das richtig eingestellte Dokument und man muss niemals wieder die Einstellungen vornehmen.</w:t>
            </w:r>
          </w:p>
        </w:tc>
      </w:tr>
    </w:tbl>
    <w:p w14:paraId="59E7A6D0" w14:textId="77777777" w:rsidR="00F3000A" w:rsidRPr="006D1B01" w:rsidRDefault="00F3000A" w:rsidP="00F3000A">
      <w:pPr>
        <w:spacing w:line="360" w:lineRule="auto"/>
        <w:rPr>
          <w:rFonts w:cs="Arial"/>
        </w:rPr>
      </w:pPr>
    </w:p>
    <w:p w14:paraId="26F76E9A" w14:textId="77777777" w:rsidR="00AB1E89" w:rsidRPr="006D1B01" w:rsidRDefault="00AB1E89" w:rsidP="00AB1E89">
      <w:pPr>
        <w:spacing w:line="360" w:lineRule="auto"/>
        <w:rPr>
          <w:rFonts w:cs="Arial"/>
        </w:rPr>
        <w:sectPr w:rsidR="00AB1E89" w:rsidRPr="006D1B01" w:rsidSect="00AB1E89">
          <w:pgSz w:w="11906" w:h="16838"/>
          <w:pgMar w:top="720" w:right="720" w:bottom="720" w:left="720" w:header="709" w:footer="709" w:gutter="0"/>
          <w:cols w:space="708"/>
          <w:titlePg/>
          <w:docGrid w:linePitch="360"/>
        </w:sectPr>
      </w:pPr>
    </w:p>
    <w:p w14:paraId="7D5AD924" w14:textId="33CBECDB" w:rsidR="004B47AD" w:rsidRPr="006D1B01" w:rsidRDefault="00F70632" w:rsidP="00490AA7">
      <w:pPr>
        <w:pStyle w:val="berschrift4"/>
        <w:rPr>
          <w:rFonts w:ascii="Arial" w:hAnsi="Arial" w:cs="Arial"/>
        </w:rPr>
      </w:pPr>
      <w:r>
        <w:t>Das Deckblatt</w:t>
      </w:r>
    </w:p>
    <w:p w14:paraId="21493A0F" w14:textId="77777777" w:rsidR="006018BA" w:rsidRPr="006D1B01" w:rsidRDefault="006018BA" w:rsidP="006018BA">
      <w:pPr>
        <w:rPr>
          <w:rFonts w:cs="Arial"/>
        </w:rPr>
      </w:pPr>
    </w:p>
    <w:p w14:paraId="11450E38" w14:textId="77777777" w:rsidR="006018BA" w:rsidRPr="006D1B01" w:rsidRDefault="006018BA" w:rsidP="006018BA">
      <w:pPr>
        <w:spacing w:line="360" w:lineRule="auto"/>
        <w:rPr>
          <w:rFonts w:cs="Arial"/>
          <w:szCs w:val="22"/>
        </w:rPr>
      </w:pPr>
      <w:r w:rsidRPr="006D1B01">
        <w:rPr>
          <w:rFonts w:cs="Arial"/>
          <w:szCs w:val="22"/>
        </w:rPr>
        <w:t xml:space="preserve">Jede von Ihnen abgegebene Arbeit muss ein Deckblatt besitzen. Bitte verzichten Sie auf Verzierungen und ähnlichem. Folgende Daten gehören auf das Deckblatt: </w:t>
      </w:r>
    </w:p>
    <w:p w14:paraId="213F39BC" w14:textId="77777777" w:rsidR="006018BA" w:rsidRPr="006D1B01" w:rsidRDefault="006018BA">
      <w:pPr>
        <w:pStyle w:val="Listenabsatz"/>
        <w:numPr>
          <w:ilvl w:val="0"/>
          <w:numId w:val="28"/>
        </w:numPr>
        <w:spacing w:line="360" w:lineRule="auto"/>
        <w:rPr>
          <w:rFonts w:cs="Arial"/>
          <w:szCs w:val="22"/>
        </w:rPr>
      </w:pPr>
      <w:r w:rsidRPr="006D1B01">
        <w:rPr>
          <w:rFonts w:cs="Arial"/>
          <w:szCs w:val="22"/>
        </w:rPr>
        <w:t>BBS1 Logo</w:t>
      </w:r>
    </w:p>
    <w:p w14:paraId="1196AE67" w14:textId="77777777" w:rsidR="006018BA" w:rsidRPr="006D1B01" w:rsidRDefault="006018BA">
      <w:pPr>
        <w:pStyle w:val="Listenabsatz"/>
        <w:numPr>
          <w:ilvl w:val="0"/>
          <w:numId w:val="28"/>
        </w:numPr>
        <w:spacing w:line="360" w:lineRule="auto"/>
        <w:rPr>
          <w:rFonts w:cs="Arial"/>
          <w:szCs w:val="22"/>
        </w:rPr>
      </w:pPr>
      <w:r w:rsidRPr="006D1B01">
        <w:rPr>
          <w:rFonts w:cs="Arial"/>
          <w:szCs w:val="22"/>
        </w:rPr>
        <w:t>Name, Bildungsgang und Anschrift der Schule</w:t>
      </w:r>
    </w:p>
    <w:p w14:paraId="5CAD555F" w14:textId="77777777" w:rsidR="006018BA" w:rsidRPr="006D1B01" w:rsidRDefault="006018BA">
      <w:pPr>
        <w:pStyle w:val="Listenabsatz"/>
        <w:numPr>
          <w:ilvl w:val="0"/>
          <w:numId w:val="28"/>
        </w:numPr>
        <w:spacing w:line="360" w:lineRule="auto"/>
        <w:rPr>
          <w:rFonts w:cs="Arial"/>
          <w:szCs w:val="22"/>
        </w:rPr>
      </w:pPr>
      <w:r w:rsidRPr="006D1B01">
        <w:rPr>
          <w:rFonts w:cs="Arial"/>
          <w:szCs w:val="22"/>
        </w:rPr>
        <w:t>Titel und ggf. Untertitel der Arbeit</w:t>
      </w:r>
      <w:r w:rsidR="00D10B27" w:rsidRPr="006D1B01">
        <w:rPr>
          <w:rFonts w:cs="Arial"/>
          <w:szCs w:val="22"/>
        </w:rPr>
        <w:t>, Modul/Lernfeld</w:t>
      </w:r>
    </w:p>
    <w:p w14:paraId="00B100F2" w14:textId="77777777" w:rsidR="006018BA" w:rsidRPr="006D1B01" w:rsidRDefault="006018BA">
      <w:pPr>
        <w:pStyle w:val="Listenabsatz"/>
        <w:numPr>
          <w:ilvl w:val="0"/>
          <w:numId w:val="28"/>
        </w:numPr>
        <w:spacing w:line="360" w:lineRule="auto"/>
        <w:rPr>
          <w:rFonts w:cs="Arial"/>
          <w:szCs w:val="22"/>
        </w:rPr>
      </w:pPr>
      <w:r w:rsidRPr="006D1B01">
        <w:rPr>
          <w:rFonts w:cs="Arial"/>
          <w:szCs w:val="22"/>
        </w:rPr>
        <w:t>Name, Adresse und E-Mailadresse der Schülerin/des Schülers</w:t>
      </w:r>
    </w:p>
    <w:p w14:paraId="217DF8D1" w14:textId="77777777" w:rsidR="006018BA" w:rsidRPr="006D1B01" w:rsidRDefault="006018BA">
      <w:pPr>
        <w:pStyle w:val="Listenabsatz"/>
        <w:numPr>
          <w:ilvl w:val="0"/>
          <w:numId w:val="28"/>
        </w:numPr>
        <w:spacing w:line="360" w:lineRule="auto"/>
        <w:rPr>
          <w:rFonts w:cs="Arial"/>
          <w:szCs w:val="22"/>
        </w:rPr>
      </w:pPr>
      <w:r w:rsidRPr="006D1B01">
        <w:rPr>
          <w:rFonts w:cs="Arial"/>
          <w:szCs w:val="22"/>
        </w:rPr>
        <w:t>Name der Lehrkraft</w:t>
      </w:r>
    </w:p>
    <w:p w14:paraId="78BF268A" w14:textId="77777777" w:rsidR="006018BA" w:rsidRPr="006D1B01" w:rsidRDefault="006018BA">
      <w:pPr>
        <w:pStyle w:val="Listenabsatz"/>
        <w:numPr>
          <w:ilvl w:val="0"/>
          <w:numId w:val="28"/>
        </w:numPr>
        <w:spacing w:line="360" w:lineRule="auto"/>
        <w:rPr>
          <w:rFonts w:cs="Arial"/>
          <w:szCs w:val="22"/>
        </w:rPr>
      </w:pPr>
      <w:r w:rsidRPr="006D1B01">
        <w:rPr>
          <w:rFonts w:cs="Arial"/>
          <w:szCs w:val="22"/>
        </w:rPr>
        <w:t>Schuljahr</w:t>
      </w:r>
    </w:p>
    <w:p w14:paraId="583685D0" w14:textId="77777777" w:rsidR="006018BA" w:rsidRPr="006D1B01" w:rsidRDefault="006018BA">
      <w:pPr>
        <w:pStyle w:val="Listenabsatz"/>
        <w:numPr>
          <w:ilvl w:val="0"/>
          <w:numId w:val="28"/>
        </w:numPr>
        <w:spacing w:line="360" w:lineRule="auto"/>
        <w:rPr>
          <w:rFonts w:cs="Arial"/>
          <w:szCs w:val="22"/>
        </w:rPr>
      </w:pPr>
      <w:r w:rsidRPr="006D1B01">
        <w:rPr>
          <w:rFonts w:cs="Arial"/>
          <w:szCs w:val="22"/>
        </w:rPr>
        <w:t>Abgabetermin</w:t>
      </w:r>
    </w:p>
    <w:p w14:paraId="3EB86098" w14:textId="77777777" w:rsidR="006018BA" w:rsidRPr="006D1B01" w:rsidRDefault="006018BA" w:rsidP="006018BA">
      <w:pPr>
        <w:spacing w:line="360" w:lineRule="auto"/>
        <w:rPr>
          <w:rFonts w:cs="Arial"/>
        </w:rPr>
      </w:pPr>
    </w:p>
    <w:p w14:paraId="425E6D80" w14:textId="77777777" w:rsidR="006018BA" w:rsidRPr="006D1B01" w:rsidRDefault="006018BA" w:rsidP="006018BA">
      <w:pPr>
        <w:spacing w:line="360" w:lineRule="auto"/>
        <w:rPr>
          <w:rFonts w:cs="Arial"/>
        </w:rPr>
      </w:pPr>
    </w:p>
    <w:p w14:paraId="3B9BAFE0" w14:textId="77777777" w:rsidR="004B47AD" w:rsidRPr="006D1B01" w:rsidRDefault="004B47AD" w:rsidP="00685F6E">
      <w:pPr>
        <w:tabs>
          <w:tab w:val="left" w:pos="9735"/>
        </w:tabs>
        <w:rPr>
          <w:rFonts w:cs="Arial"/>
          <w:szCs w:val="22"/>
        </w:rPr>
      </w:pPr>
    </w:p>
    <w:p w14:paraId="5EB6FF30" w14:textId="77777777" w:rsidR="004B47AD" w:rsidRPr="006D1B01" w:rsidRDefault="004B47AD" w:rsidP="00685F6E">
      <w:pPr>
        <w:tabs>
          <w:tab w:val="left" w:pos="9735"/>
        </w:tabs>
        <w:rPr>
          <w:rFonts w:cs="Arial"/>
          <w:szCs w:val="22"/>
        </w:rPr>
      </w:pPr>
    </w:p>
    <w:p w14:paraId="2D68B3F9" w14:textId="77777777" w:rsidR="004B47AD" w:rsidRPr="006D1B01" w:rsidRDefault="004B47AD" w:rsidP="00685F6E">
      <w:pPr>
        <w:tabs>
          <w:tab w:val="left" w:pos="9735"/>
        </w:tabs>
        <w:rPr>
          <w:rFonts w:cs="Arial"/>
          <w:szCs w:val="22"/>
        </w:rPr>
      </w:pPr>
    </w:p>
    <w:p w14:paraId="24CD21A3" w14:textId="77777777" w:rsidR="004B47AD" w:rsidRPr="006D1B01" w:rsidRDefault="004B47AD" w:rsidP="00685F6E">
      <w:pPr>
        <w:tabs>
          <w:tab w:val="left" w:pos="9735"/>
        </w:tabs>
        <w:rPr>
          <w:rFonts w:cs="Arial"/>
          <w:szCs w:val="22"/>
        </w:rPr>
      </w:pPr>
    </w:p>
    <w:p w14:paraId="6C903D4F" w14:textId="77777777" w:rsidR="004B47AD" w:rsidRPr="006D1B01" w:rsidRDefault="004B47AD" w:rsidP="00685F6E">
      <w:pPr>
        <w:tabs>
          <w:tab w:val="left" w:pos="9735"/>
        </w:tabs>
        <w:rPr>
          <w:rFonts w:cs="Arial"/>
          <w:szCs w:val="22"/>
        </w:rPr>
      </w:pPr>
    </w:p>
    <w:p w14:paraId="748CEA65" w14:textId="77777777" w:rsidR="004B47AD" w:rsidRPr="006D1B01" w:rsidRDefault="004B47AD" w:rsidP="00685F6E">
      <w:pPr>
        <w:tabs>
          <w:tab w:val="left" w:pos="9735"/>
        </w:tabs>
        <w:rPr>
          <w:rFonts w:cs="Arial"/>
          <w:szCs w:val="22"/>
        </w:rPr>
      </w:pPr>
    </w:p>
    <w:p w14:paraId="5D0917B4" w14:textId="77777777" w:rsidR="004B47AD" w:rsidRPr="006D1B01" w:rsidRDefault="004B47AD" w:rsidP="00685F6E">
      <w:pPr>
        <w:tabs>
          <w:tab w:val="left" w:pos="9735"/>
        </w:tabs>
        <w:rPr>
          <w:rFonts w:cs="Arial"/>
          <w:szCs w:val="22"/>
        </w:rPr>
      </w:pPr>
    </w:p>
    <w:p w14:paraId="40DF4DB3" w14:textId="77777777" w:rsidR="004B47AD" w:rsidRPr="006D1B01" w:rsidRDefault="004B47AD" w:rsidP="00685F6E">
      <w:pPr>
        <w:tabs>
          <w:tab w:val="left" w:pos="9735"/>
        </w:tabs>
        <w:rPr>
          <w:rFonts w:cs="Arial"/>
          <w:szCs w:val="22"/>
        </w:rPr>
      </w:pPr>
    </w:p>
    <w:p w14:paraId="51B4A8CA" w14:textId="77777777" w:rsidR="004B47AD" w:rsidRPr="006D1B01" w:rsidRDefault="004B47AD" w:rsidP="00685F6E">
      <w:pPr>
        <w:tabs>
          <w:tab w:val="left" w:pos="9735"/>
        </w:tabs>
        <w:rPr>
          <w:rFonts w:cs="Arial"/>
          <w:szCs w:val="22"/>
        </w:rPr>
      </w:pPr>
    </w:p>
    <w:p w14:paraId="1ABC2247" w14:textId="77777777" w:rsidR="004B47AD" w:rsidRPr="006D1B01" w:rsidRDefault="004B47AD" w:rsidP="00685F6E">
      <w:pPr>
        <w:tabs>
          <w:tab w:val="left" w:pos="9735"/>
        </w:tabs>
        <w:rPr>
          <w:rFonts w:cs="Arial"/>
          <w:szCs w:val="22"/>
        </w:rPr>
      </w:pPr>
    </w:p>
    <w:p w14:paraId="3E7BCFEA" w14:textId="77777777" w:rsidR="004B47AD" w:rsidRPr="006D1B01" w:rsidRDefault="004B47AD" w:rsidP="00685F6E">
      <w:pPr>
        <w:tabs>
          <w:tab w:val="left" w:pos="9735"/>
        </w:tabs>
        <w:rPr>
          <w:rFonts w:cs="Arial"/>
          <w:szCs w:val="22"/>
        </w:rPr>
      </w:pPr>
    </w:p>
    <w:p w14:paraId="2EE420D8" w14:textId="77777777" w:rsidR="004B47AD" w:rsidRPr="006D1B01" w:rsidRDefault="004B47AD" w:rsidP="00685F6E">
      <w:pPr>
        <w:tabs>
          <w:tab w:val="left" w:pos="9735"/>
        </w:tabs>
        <w:rPr>
          <w:rFonts w:cs="Arial"/>
          <w:szCs w:val="22"/>
        </w:rPr>
      </w:pPr>
    </w:p>
    <w:p w14:paraId="00CCDA56" w14:textId="77777777" w:rsidR="004B47AD" w:rsidRPr="006D1B01" w:rsidRDefault="004B47AD" w:rsidP="00685F6E">
      <w:pPr>
        <w:tabs>
          <w:tab w:val="left" w:pos="9735"/>
        </w:tabs>
        <w:rPr>
          <w:rFonts w:cs="Arial"/>
          <w:szCs w:val="22"/>
        </w:rPr>
      </w:pPr>
    </w:p>
    <w:p w14:paraId="4DE0BCE1" w14:textId="77777777" w:rsidR="004B47AD" w:rsidRPr="006D1B01" w:rsidRDefault="004B47AD" w:rsidP="00685F6E">
      <w:pPr>
        <w:tabs>
          <w:tab w:val="left" w:pos="9735"/>
        </w:tabs>
        <w:rPr>
          <w:rFonts w:cs="Arial"/>
          <w:szCs w:val="22"/>
        </w:rPr>
      </w:pPr>
    </w:p>
    <w:p w14:paraId="41BAE0F3" w14:textId="77777777" w:rsidR="004B47AD" w:rsidRPr="006D1B01" w:rsidRDefault="004B47AD" w:rsidP="00685F6E">
      <w:pPr>
        <w:tabs>
          <w:tab w:val="left" w:pos="9735"/>
        </w:tabs>
        <w:rPr>
          <w:rFonts w:cs="Arial"/>
          <w:szCs w:val="22"/>
        </w:rPr>
      </w:pPr>
    </w:p>
    <w:p w14:paraId="3954AE15" w14:textId="77777777" w:rsidR="004B47AD" w:rsidRPr="006D1B01" w:rsidRDefault="004B47AD" w:rsidP="00685F6E">
      <w:pPr>
        <w:tabs>
          <w:tab w:val="left" w:pos="9735"/>
        </w:tabs>
        <w:rPr>
          <w:rFonts w:cs="Arial"/>
          <w:szCs w:val="22"/>
        </w:rPr>
      </w:pPr>
    </w:p>
    <w:p w14:paraId="00A73360" w14:textId="77777777" w:rsidR="004B47AD" w:rsidRPr="006D1B01" w:rsidRDefault="004B47AD" w:rsidP="00685F6E">
      <w:pPr>
        <w:tabs>
          <w:tab w:val="left" w:pos="9735"/>
        </w:tabs>
        <w:rPr>
          <w:rFonts w:cs="Arial"/>
          <w:szCs w:val="22"/>
        </w:rPr>
      </w:pPr>
    </w:p>
    <w:p w14:paraId="296A91E3" w14:textId="77777777" w:rsidR="004B47AD" w:rsidRPr="006D1B01" w:rsidRDefault="004B47AD" w:rsidP="00685F6E">
      <w:pPr>
        <w:tabs>
          <w:tab w:val="left" w:pos="9735"/>
        </w:tabs>
        <w:rPr>
          <w:rFonts w:cs="Arial"/>
          <w:szCs w:val="22"/>
        </w:rPr>
      </w:pPr>
    </w:p>
    <w:p w14:paraId="786B8B27" w14:textId="77777777" w:rsidR="004B47AD" w:rsidRPr="006D1B01" w:rsidRDefault="004B47AD" w:rsidP="00685F6E">
      <w:pPr>
        <w:tabs>
          <w:tab w:val="left" w:pos="9735"/>
        </w:tabs>
        <w:rPr>
          <w:rFonts w:cs="Arial"/>
          <w:szCs w:val="22"/>
        </w:rPr>
      </w:pPr>
    </w:p>
    <w:p w14:paraId="50C64CC4" w14:textId="77777777" w:rsidR="004B47AD" w:rsidRPr="006D1B01" w:rsidRDefault="004B47AD" w:rsidP="00685F6E">
      <w:pPr>
        <w:tabs>
          <w:tab w:val="left" w:pos="9735"/>
        </w:tabs>
        <w:rPr>
          <w:rFonts w:cs="Arial"/>
          <w:szCs w:val="22"/>
        </w:rPr>
      </w:pPr>
    </w:p>
    <w:p w14:paraId="627BEB85" w14:textId="77777777" w:rsidR="004B47AD" w:rsidRPr="006D1B01" w:rsidRDefault="004B47AD" w:rsidP="00685F6E">
      <w:pPr>
        <w:tabs>
          <w:tab w:val="left" w:pos="9735"/>
        </w:tabs>
        <w:rPr>
          <w:rFonts w:cs="Arial"/>
          <w:szCs w:val="22"/>
        </w:rPr>
      </w:pPr>
    </w:p>
    <w:p w14:paraId="470731DF" w14:textId="77777777" w:rsidR="004B47AD" w:rsidRPr="006D1B01" w:rsidRDefault="004B47AD" w:rsidP="00685F6E">
      <w:pPr>
        <w:tabs>
          <w:tab w:val="left" w:pos="9735"/>
        </w:tabs>
        <w:rPr>
          <w:rFonts w:cs="Arial"/>
          <w:szCs w:val="22"/>
        </w:rPr>
      </w:pPr>
    </w:p>
    <w:p w14:paraId="7A1108B5" w14:textId="77777777" w:rsidR="004B47AD" w:rsidRPr="006D1B01" w:rsidRDefault="004B47AD" w:rsidP="00685F6E">
      <w:pPr>
        <w:tabs>
          <w:tab w:val="left" w:pos="9735"/>
        </w:tabs>
        <w:rPr>
          <w:rFonts w:cs="Arial"/>
          <w:szCs w:val="22"/>
        </w:rPr>
        <w:sectPr w:rsidR="004B47AD" w:rsidRPr="006D1B01" w:rsidSect="00AB1E89">
          <w:pgSz w:w="11906" w:h="16838"/>
          <w:pgMar w:top="720" w:right="720" w:bottom="720" w:left="720" w:header="709" w:footer="709" w:gutter="0"/>
          <w:cols w:space="708"/>
          <w:titlePg/>
          <w:docGrid w:linePitch="360"/>
        </w:sectPr>
      </w:pPr>
    </w:p>
    <w:p w14:paraId="7A87F9A4" w14:textId="18CAF813" w:rsidR="00D10B27" w:rsidRPr="006D1B01" w:rsidRDefault="002B05DC" w:rsidP="00985035">
      <w:pPr>
        <w:autoSpaceDE w:val="0"/>
        <w:autoSpaceDN w:val="0"/>
        <w:adjustRightInd w:val="0"/>
        <w:rPr>
          <w:rFonts w:cs="Arial"/>
          <w:sz w:val="17"/>
          <w:szCs w:val="17"/>
        </w:rPr>
      </w:pPr>
      <w:r w:rsidRPr="006D1B01">
        <w:rPr>
          <w:rFonts w:cs="Arial"/>
          <w:noProof/>
          <w:sz w:val="17"/>
          <w:szCs w:val="17"/>
        </w:rPr>
        <w:lastRenderedPageBreak/>
        <mc:AlternateContent>
          <mc:Choice Requires="wps">
            <w:drawing>
              <wp:anchor distT="0" distB="0" distL="114300" distR="114300" simplePos="0" relativeHeight="251708928" behindDoc="0" locked="0" layoutInCell="1" allowOverlap="1" wp14:anchorId="3D9BABB9" wp14:editId="2F7C775D">
                <wp:simplePos x="0" y="0"/>
                <wp:positionH relativeFrom="column">
                  <wp:posOffset>4935855</wp:posOffset>
                </wp:positionH>
                <wp:positionV relativeFrom="paragraph">
                  <wp:posOffset>-55245</wp:posOffset>
                </wp:positionV>
                <wp:extent cx="1022350" cy="514350"/>
                <wp:effectExtent l="0" t="0" r="25400" b="19050"/>
                <wp:wrapNone/>
                <wp:docPr id="264" name="Textfeld 264"/>
                <wp:cNvGraphicFramePr/>
                <a:graphic xmlns:a="http://schemas.openxmlformats.org/drawingml/2006/main">
                  <a:graphicData uri="http://schemas.microsoft.com/office/word/2010/wordprocessingShape">
                    <wps:wsp>
                      <wps:cNvSpPr txBox="1"/>
                      <wps:spPr>
                        <a:xfrm>
                          <a:off x="0" y="0"/>
                          <a:ext cx="1022350" cy="514350"/>
                        </a:xfrm>
                        <a:prstGeom prst="rect">
                          <a:avLst/>
                        </a:prstGeom>
                        <a:solidFill>
                          <a:schemeClr val="lt1"/>
                        </a:solidFill>
                        <a:ln w="6350">
                          <a:solidFill>
                            <a:prstClr val="black"/>
                          </a:solidFill>
                        </a:ln>
                      </wps:spPr>
                      <wps:txbx>
                        <w:txbxContent>
                          <w:p w14:paraId="6DCCED5D" w14:textId="1079CE59" w:rsidR="002B05DC" w:rsidRDefault="002B05DC">
                            <w:r>
                              <w:t>Logo der Einrichtung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9BABB9" id="Textfeld 264" o:spid="_x0000_s1039" type="#_x0000_t202" style="position:absolute;left:0;text-align:left;margin-left:388.65pt;margin-top:-4.35pt;width:80.5pt;height:40.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" fillcolor="white [3201]" strokeweight=".5pt">
                <v:textbox>
                  <w:txbxContent>
                    <w:p w14:paraId="6DCCED5D" w14:textId="1079CE59" w:rsidR="002B05DC" w:rsidRDefault="002B05DC">
                      <w:r>
                        <w:t>Logo der Einrichtung</w:t>
                      </w:r>
                    </w:p>
                  </w:txbxContent>
                </v:textbox>
              </v:shape>
            </w:pict>
          </mc:Fallback>
        </mc:AlternateContent>
      </w:r>
    </w:p>
    <w:p w14:paraId="4D810C60" w14:textId="00DE775C" w:rsidR="00D10B27" w:rsidRPr="006D1B01" w:rsidRDefault="00D10B27" w:rsidP="00D10B27">
      <w:pPr>
        <w:autoSpaceDE w:val="0"/>
        <w:autoSpaceDN w:val="0"/>
        <w:adjustRightInd w:val="0"/>
        <w:jc w:val="right"/>
        <w:rPr>
          <w:rFonts w:cs="Arial"/>
          <w:sz w:val="17"/>
          <w:szCs w:val="17"/>
        </w:rPr>
      </w:pPr>
    </w:p>
    <w:p w14:paraId="6AC4AC31" w14:textId="77777777" w:rsidR="00D10B27" w:rsidRPr="006D1B01" w:rsidRDefault="00D10B27" w:rsidP="00D10B27">
      <w:pPr>
        <w:autoSpaceDE w:val="0"/>
        <w:autoSpaceDN w:val="0"/>
        <w:adjustRightInd w:val="0"/>
        <w:jc w:val="right"/>
        <w:rPr>
          <w:rFonts w:cs="Arial"/>
          <w:sz w:val="17"/>
          <w:szCs w:val="17"/>
        </w:rPr>
      </w:pPr>
    </w:p>
    <w:p w14:paraId="160ED488" w14:textId="77777777" w:rsidR="00D10B27" w:rsidRPr="006D1B01" w:rsidRDefault="00D10B27" w:rsidP="00D10B27">
      <w:pPr>
        <w:autoSpaceDE w:val="0"/>
        <w:autoSpaceDN w:val="0"/>
        <w:adjustRightInd w:val="0"/>
        <w:jc w:val="center"/>
        <w:rPr>
          <w:rFonts w:cs="Arial"/>
          <w:sz w:val="17"/>
          <w:szCs w:val="17"/>
        </w:rPr>
      </w:pPr>
    </w:p>
    <w:p w14:paraId="51FC1B21" w14:textId="77777777" w:rsidR="00D10B27" w:rsidRPr="006D1B01" w:rsidRDefault="00D10B27" w:rsidP="00D10B27">
      <w:pPr>
        <w:autoSpaceDE w:val="0"/>
        <w:autoSpaceDN w:val="0"/>
        <w:adjustRightInd w:val="0"/>
        <w:rPr>
          <w:rFonts w:cs="Arial"/>
          <w:sz w:val="17"/>
          <w:szCs w:val="17"/>
        </w:rPr>
      </w:pPr>
    </w:p>
    <w:p w14:paraId="4FA9A3E5" w14:textId="1D629F67" w:rsidR="00D10B27" w:rsidRPr="006D1B01" w:rsidRDefault="002B05DC" w:rsidP="00D10B27">
      <w:pPr>
        <w:autoSpaceDE w:val="0"/>
        <w:autoSpaceDN w:val="0"/>
        <w:adjustRightInd w:val="0"/>
        <w:jc w:val="center"/>
        <w:rPr>
          <w:rFonts w:cs="Arial"/>
          <w:sz w:val="17"/>
          <w:szCs w:val="17"/>
        </w:rPr>
      </w:pPr>
      <w:r w:rsidRPr="006D1B01">
        <w:rPr>
          <w:rFonts w:cs="Arial"/>
          <w:sz w:val="17"/>
          <w:szCs w:val="17"/>
        </w:rPr>
        <w:t>Name der Organisation</w:t>
      </w:r>
    </w:p>
    <w:p w14:paraId="3A01590A" w14:textId="77777777" w:rsidR="00D10B27" w:rsidRPr="006D1B01" w:rsidRDefault="007D75F6" w:rsidP="00D10B27">
      <w:pPr>
        <w:autoSpaceDE w:val="0"/>
        <w:autoSpaceDN w:val="0"/>
        <w:adjustRightInd w:val="0"/>
        <w:jc w:val="center"/>
        <w:rPr>
          <w:rFonts w:cs="Arial"/>
          <w:b/>
          <w:bCs/>
          <w:sz w:val="17"/>
          <w:szCs w:val="17"/>
        </w:rPr>
      </w:pPr>
      <w:r w:rsidRPr="006D1B01">
        <w:rPr>
          <w:rFonts w:cs="Arial"/>
          <w:b/>
          <w:bCs/>
          <w:sz w:val="17"/>
          <w:szCs w:val="17"/>
        </w:rPr>
        <w:t>Fachschule für Sozialpädagogik</w:t>
      </w:r>
      <w:r w:rsidR="00D10B27" w:rsidRPr="006D1B01">
        <w:rPr>
          <w:rFonts w:cs="Arial"/>
          <w:b/>
          <w:bCs/>
          <w:sz w:val="17"/>
          <w:szCs w:val="17"/>
        </w:rPr>
        <w:t xml:space="preserve"> </w:t>
      </w:r>
    </w:p>
    <w:p w14:paraId="60C1AE18" w14:textId="77777777" w:rsidR="00D10B27" w:rsidRPr="006D1B01" w:rsidRDefault="00D10B27" w:rsidP="00D10B27">
      <w:pPr>
        <w:autoSpaceDE w:val="0"/>
        <w:autoSpaceDN w:val="0"/>
        <w:adjustRightInd w:val="0"/>
        <w:jc w:val="center"/>
        <w:rPr>
          <w:rFonts w:cs="Arial"/>
          <w:sz w:val="17"/>
          <w:szCs w:val="17"/>
        </w:rPr>
      </w:pPr>
    </w:p>
    <w:p w14:paraId="0140CA48" w14:textId="293691D8" w:rsidR="00D10B27" w:rsidRPr="006D1B01" w:rsidRDefault="002B05DC" w:rsidP="007D75F6">
      <w:pPr>
        <w:autoSpaceDE w:val="0"/>
        <w:autoSpaceDN w:val="0"/>
        <w:adjustRightInd w:val="0"/>
        <w:jc w:val="center"/>
        <w:rPr>
          <w:rFonts w:cs="Arial"/>
          <w:bCs/>
          <w:sz w:val="17"/>
          <w:szCs w:val="39"/>
        </w:rPr>
      </w:pPr>
      <w:r w:rsidRPr="006D1B01">
        <w:rPr>
          <w:rFonts w:cs="Arial"/>
          <w:bCs/>
          <w:sz w:val="17"/>
          <w:szCs w:val="39"/>
        </w:rPr>
        <w:t>Straße Nr.</w:t>
      </w:r>
      <w:r w:rsidR="007D75F6" w:rsidRPr="006D1B01">
        <w:rPr>
          <w:rFonts w:cs="Arial"/>
          <w:bCs/>
          <w:sz w:val="17"/>
          <w:szCs w:val="39"/>
        </w:rPr>
        <w:t xml:space="preserve">, </w:t>
      </w:r>
      <w:r w:rsidRPr="006D1B01">
        <w:rPr>
          <w:rFonts w:cs="Arial"/>
          <w:bCs/>
          <w:sz w:val="17"/>
          <w:szCs w:val="39"/>
        </w:rPr>
        <w:t>PLZ</w:t>
      </w:r>
      <w:r w:rsidR="007D75F6" w:rsidRPr="006D1B01">
        <w:rPr>
          <w:rFonts w:cs="Arial"/>
          <w:bCs/>
          <w:sz w:val="17"/>
          <w:szCs w:val="39"/>
        </w:rPr>
        <w:t xml:space="preserve"> </w:t>
      </w:r>
      <w:r w:rsidRPr="006D1B01">
        <w:rPr>
          <w:rFonts w:cs="Arial"/>
          <w:bCs/>
          <w:sz w:val="17"/>
          <w:szCs w:val="39"/>
        </w:rPr>
        <w:t>Ort</w:t>
      </w:r>
    </w:p>
    <w:p w14:paraId="2D9CCD6D" w14:textId="77777777" w:rsidR="00D10B27" w:rsidRPr="006D1B01" w:rsidRDefault="00D10B27" w:rsidP="00D10B27">
      <w:pPr>
        <w:autoSpaceDE w:val="0"/>
        <w:autoSpaceDN w:val="0"/>
        <w:adjustRightInd w:val="0"/>
        <w:rPr>
          <w:rFonts w:cs="Arial"/>
          <w:b/>
          <w:bCs/>
          <w:sz w:val="39"/>
          <w:szCs w:val="39"/>
        </w:rPr>
      </w:pPr>
    </w:p>
    <w:p w14:paraId="73819AF3" w14:textId="77777777" w:rsidR="00D10B27" w:rsidRPr="006D1B01" w:rsidRDefault="00D10B27" w:rsidP="00D10B27">
      <w:pPr>
        <w:autoSpaceDE w:val="0"/>
        <w:autoSpaceDN w:val="0"/>
        <w:adjustRightInd w:val="0"/>
        <w:rPr>
          <w:rFonts w:cs="Arial"/>
          <w:b/>
          <w:bCs/>
          <w:sz w:val="39"/>
          <w:szCs w:val="39"/>
        </w:rPr>
      </w:pPr>
    </w:p>
    <w:p w14:paraId="4E224524" w14:textId="77777777" w:rsidR="00D10B27" w:rsidRPr="006D1B01" w:rsidRDefault="00D10B27" w:rsidP="00D10B27">
      <w:pPr>
        <w:autoSpaceDE w:val="0"/>
        <w:autoSpaceDN w:val="0"/>
        <w:adjustRightInd w:val="0"/>
        <w:jc w:val="center"/>
        <w:rPr>
          <w:rFonts w:cs="Arial"/>
          <w:b/>
          <w:bCs/>
          <w:sz w:val="39"/>
          <w:szCs w:val="39"/>
        </w:rPr>
      </w:pPr>
      <w:r w:rsidRPr="006D1B01">
        <w:rPr>
          <w:rFonts w:cs="Arial"/>
          <w:b/>
          <w:bCs/>
          <w:sz w:val="39"/>
          <w:szCs w:val="39"/>
        </w:rPr>
        <w:t>Ausarbeitung</w:t>
      </w:r>
    </w:p>
    <w:p w14:paraId="13C344AE" w14:textId="77777777" w:rsidR="00D10B27" w:rsidRPr="006D1B01" w:rsidRDefault="00D10B27" w:rsidP="00D10B27">
      <w:pPr>
        <w:autoSpaceDE w:val="0"/>
        <w:autoSpaceDN w:val="0"/>
        <w:adjustRightInd w:val="0"/>
        <w:jc w:val="center"/>
        <w:rPr>
          <w:rFonts w:cs="Arial"/>
          <w:sz w:val="17"/>
          <w:szCs w:val="17"/>
        </w:rPr>
      </w:pPr>
      <w:r w:rsidRPr="006D1B01">
        <w:rPr>
          <w:rFonts w:cs="Arial"/>
          <w:sz w:val="17"/>
          <w:szCs w:val="17"/>
        </w:rPr>
        <w:t>im Modul/Lernfeld ……..</w:t>
      </w:r>
    </w:p>
    <w:p w14:paraId="452E8F71" w14:textId="77777777" w:rsidR="00D10B27" w:rsidRPr="006D1B01" w:rsidRDefault="00D10B27" w:rsidP="00D10B27">
      <w:pPr>
        <w:autoSpaceDE w:val="0"/>
        <w:autoSpaceDN w:val="0"/>
        <w:adjustRightInd w:val="0"/>
        <w:jc w:val="center"/>
        <w:rPr>
          <w:rFonts w:cs="Arial"/>
          <w:b/>
          <w:bCs/>
          <w:sz w:val="39"/>
          <w:szCs w:val="39"/>
        </w:rPr>
      </w:pPr>
    </w:p>
    <w:p w14:paraId="2641BFCA" w14:textId="77777777" w:rsidR="00D10B27" w:rsidRPr="006D1B01" w:rsidRDefault="00D10B27" w:rsidP="00D10B27">
      <w:pPr>
        <w:autoSpaceDE w:val="0"/>
        <w:autoSpaceDN w:val="0"/>
        <w:adjustRightInd w:val="0"/>
        <w:rPr>
          <w:rFonts w:cs="Arial"/>
          <w:b/>
          <w:bCs/>
          <w:sz w:val="39"/>
          <w:szCs w:val="39"/>
        </w:rPr>
      </w:pPr>
    </w:p>
    <w:p w14:paraId="436764C6" w14:textId="77777777" w:rsidR="00D10B27" w:rsidRPr="006D1B01" w:rsidRDefault="00D10B27" w:rsidP="00D10B27">
      <w:pPr>
        <w:autoSpaceDE w:val="0"/>
        <w:autoSpaceDN w:val="0"/>
        <w:adjustRightInd w:val="0"/>
        <w:jc w:val="center"/>
        <w:rPr>
          <w:rFonts w:cs="Arial"/>
          <w:b/>
          <w:bCs/>
          <w:sz w:val="35"/>
          <w:szCs w:val="35"/>
        </w:rPr>
      </w:pPr>
      <w:r w:rsidRPr="006D1B01">
        <w:rPr>
          <w:rFonts w:cs="Arial"/>
          <w:b/>
          <w:bCs/>
          <w:sz w:val="35"/>
          <w:szCs w:val="35"/>
        </w:rPr>
        <w:t>Titel der Ausarbeitung</w:t>
      </w:r>
    </w:p>
    <w:p w14:paraId="7091E934" w14:textId="77777777" w:rsidR="00D10B27" w:rsidRPr="006D1B01" w:rsidRDefault="00D10B27" w:rsidP="00D10B27">
      <w:pPr>
        <w:autoSpaceDE w:val="0"/>
        <w:autoSpaceDN w:val="0"/>
        <w:adjustRightInd w:val="0"/>
        <w:jc w:val="center"/>
        <w:rPr>
          <w:rFonts w:cs="Arial"/>
          <w:b/>
          <w:bCs/>
          <w:sz w:val="39"/>
          <w:szCs w:val="39"/>
        </w:rPr>
      </w:pPr>
    </w:p>
    <w:p w14:paraId="28AC5199" w14:textId="77777777" w:rsidR="00D10B27" w:rsidRPr="006D1B01" w:rsidRDefault="00D10B27" w:rsidP="00D10B27">
      <w:pPr>
        <w:autoSpaceDE w:val="0"/>
        <w:autoSpaceDN w:val="0"/>
        <w:adjustRightInd w:val="0"/>
        <w:jc w:val="center"/>
        <w:rPr>
          <w:rFonts w:cs="Arial"/>
          <w:b/>
          <w:bCs/>
          <w:sz w:val="39"/>
          <w:szCs w:val="39"/>
        </w:rPr>
      </w:pPr>
    </w:p>
    <w:p w14:paraId="75C32F06" w14:textId="77777777" w:rsidR="00D10B27" w:rsidRPr="006D1B01" w:rsidRDefault="00D10B27" w:rsidP="00D10B27">
      <w:pPr>
        <w:autoSpaceDE w:val="0"/>
        <w:autoSpaceDN w:val="0"/>
        <w:adjustRightInd w:val="0"/>
        <w:rPr>
          <w:rFonts w:cs="Arial"/>
          <w:b/>
          <w:bCs/>
          <w:sz w:val="39"/>
          <w:szCs w:val="39"/>
        </w:rPr>
      </w:pPr>
    </w:p>
    <w:p w14:paraId="5BEFEE37" w14:textId="77777777" w:rsidR="00D10B27" w:rsidRPr="006D1B01" w:rsidRDefault="00D10B27" w:rsidP="00D10B27">
      <w:pPr>
        <w:autoSpaceDE w:val="0"/>
        <w:autoSpaceDN w:val="0"/>
        <w:adjustRightInd w:val="0"/>
        <w:jc w:val="center"/>
        <w:rPr>
          <w:rFonts w:cs="Arial"/>
          <w:sz w:val="17"/>
          <w:szCs w:val="17"/>
        </w:rPr>
      </w:pPr>
      <w:r w:rsidRPr="006D1B01">
        <w:rPr>
          <w:rFonts w:cs="Arial"/>
          <w:sz w:val="17"/>
          <w:szCs w:val="17"/>
        </w:rPr>
        <w:t>Name der Schülerin, Name des Schülers</w:t>
      </w:r>
    </w:p>
    <w:p w14:paraId="1E92A9B2" w14:textId="77777777" w:rsidR="00D10B27" w:rsidRPr="006D1B01" w:rsidRDefault="00D10B27" w:rsidP="00D10B27">
      <w:pPr>
        <w:autoSpaceDE w:val="0"/>
        <w:autoSpaceDN w:val="0"/>
        <w:adjustRightInd w:val="0"/>
        <w:jc w:val="center"/>
        <w:rPr>
          <w:rFonts w:cs="Arial"/>
          <w:sz w:val="17"/>
          <w:szCs w:val="17"/>
        </w:rPr>
      </w:pPr>
      <w:r w:rsidRPr="006D1B01">
        <w:rPr>
          <w:rFonts w:cs="Arial"/>
          <w:sz w:val="17"/>
          <w:szCs w:val="17"/>
        </w:rPr>
        <w:t xml:space="preserve">Klasse: </w:t>
      </w:r>
    </w:p>
    <w:p w14:paraId="7B84D2D9" w14:textId="77777777" w:rsidR="00D10B27" w:rsidRPr="006D1B01" w:rsidRDefault="00D10B27" w:rsidP="00D10B27">
      <w:pPr>
        <w:autoSpaceDE w:val="0"/>
        <w:autoSpaceDN w:val="0"/>
        <w:adjustRightInd w:val="0"/>
        <w:jc w:val="center"/>
        <w:rPr>
          <w:rFonts w:cs="Arial"/>
          <w:sz w:val="17"/>
          <w:szCs w:val="17"/>
        </w:rPr>
      </w:pPr>
      <w:r w:rsidRPr="006D1B01">
        <w:rPr>
          <w:rFonts w:cs="Arial"/>
          <w:sz w:val="17"/>
          <w:szCs w:val="17"/>
        </w:rPr>
        <w:t>Adresse (Straße, PLZ Ort)</w:t>
      </w:r>
    </w:p>
    <w:p w14:paraId="3199D016" w14:textId="77777777" w:rsidR="00D10B27" w:rsidRPr="006D1B01" w:rsidRDefault="00D10B27" w:rsidP="00D10B27">
      <w:pPr>
        <w:autoSpaceDE w:val="0"/>
        <w:autoSpaceDN w:val="0"/>
        <w:adjustRightInd w:val="0"/>
        <w:jc w:val="center"/>
        <w:rPr>
          <w:rFonts w:cs="Arial"/>
          <w:sz w:val="17"/>
          <w:szCs w:val="17"/>
        </w:rPr>
      </w:pPr>
      <w:r w:rsidRPr="006D1B01">
        <w:rPr>
          <w:rFonts w:cs="Arial"/>
          <w:sz w:val="17"/>
          <w:szCs w:val="17"/>
        </w:rPr>
        <w:t>Mailadresse</w:t>
      </w:r>
    </w:p>
    <w:p w14:paraId="74D09C34" w14:textId="77777777" w:rsidR="00D10B27" w:rsidRPr="006D1B01" w:rsidRDefault="00D10B27" w:rsidP="00D10B27">
      <w:pPr>
        <w:autoSpaceDE w:val="0"/>
        <w:autoSpaceDN w:val="0"/>
        <w:adjustRightInd w:val="0"/>
        <w:rPr>
          <w:rFonts w:cs="Arial"/>
          <w:b/>
          <w:bCs/>
          <w:sz w:val="39"/>
          <w:szCs w:val="39"/>
        </w:rPr>
      </w:pPr>
    </w:p>
    <w:p w14:paraId="02056A49" w14:textId="77777777" w:rsidR="00D10B27" w:rsidRPr="006D1B01" w:rsidRDefault="00D10B27" w:rsidP="00D10B27">
      <w:pPr>
        <w:autoSpaceDE w:val="0"/>
        <w:autoSpaceDN w:val="0"/>
        <w:adjustRightInd w:val="0"/>
        <w:rPr>
          <w:rFonts w:cs="Arial"/>
          <w:b/>
          <w:bCs/>
          <w:sz w:val="39"/>
          <w:szCs w:val="39"/>
        </w:rPr>
      </w:pPr>
    </w:p>
    <w:p w14:paraId="24CB1B82" w14:textId="77777777" w:rsidR="00D10B27" w:rsidRPr="006D1B01" w:rsidRDefault="00D10B27" w:rsidP="00D10B27">
      <w:pPr>
        <w:autoSpaceDE w:val="0"/>
        <w:autoSpaceDN w:val="0"/>
        <w:adjustRightInd w:val="0"/>
        <w:rPr>
          <w:rFonts w:cs="Arial"/>
          <w:b/>
          <w:bCs/>
          <w:sz w:val="39"/>
          <w:szCs w:val="39"/>
        </w:rPr>
      </w:pPr>
    </w:p>
    <w:p w14:paraId="1EEB0B6B" w14:textId="77777777" w:rsidR="00D10B27" w:rsidRPr="006D1B01" w:rsidRDefault="00D10B27" w:rsidP="00D10B27">
      <w:pPr>
        <w:autoSpaceDE w:val="0"/>
        <w:autoSpaceDN w:val="0"/>
        <w:adjustRightInd w:val="0"/>
        <w:jc w:val="center"/>
        <w:rPr>
          <w:rFonts w:cs="Arial"/>
          <w:sz w:val="17"/>
          <w:szCs w:val="17"/>
        </w:rPr>
      </w:pPr>
    </w:p>
    <w:p w14:paraId="3A21D366" w14:textId="77777777" w:rsidR="00D10B27" w:rsidRPr="006D1B01" w:rsidRDefault="00D10B27" w:rsidP="00D10B27">
      <w:pPr>
        <w:autoSpaceDE w:val="0"/>
        <w:autoSpaceDN w:val="0"/>
        <w:adjustRightInd w:val="0"/>
        <w:jc w:val="center"/>
        <w:rPr>
          <w:rFonts w:cs="Arial"/>
          <w:sz w:val="17"/>
          <w:szCs w:val="17"/>
        </w:rPr>
      </w:pPr>
      <w:r w:rsidRPr="006D1B01">
        <w:rPr>
          <w:rFonts w:cs="Arial"/>
          <w:sz w:val="17"/>
          <w:szCs w:val="17"/>
        </w:rPr>
        <w:t>Betreuende Lehrkraft: Frau Mustermann</w:t>
      </w:r>
    </w:p>
    <w:p w14:paraId="3EB7CD7E" w14:textId="77777777" w:rsidR="00D10B27" w:rsidRPr="006D1B01" w:rsidRDefault="00D10B27" w:rsidP="00D10B27">
      <w:pPr>
        <w:rPr>
          <w:rFonts w:cs="Arial"/>
          <w:sz w:val="17"/>
          <w:szCs w:val="17"/>
        </w:rPr>
      </w:pPr>
    </w:p>
    <w:p w14:paraId="2C5321A8" w14:textId="77777777" w:rsidR="00D10B27" w:rsidRPr="006D1B01" w:rsidRDefault="00D10B27" w:rsidP="00D10B27">
      <w:pPr>
        <w:rPr>
          <w:rFonts w:cs="Arial"/>
          <w:sz w:val="17"/>
          <w:szCs w:val="17"/>
        </w:rPr>
      </w:pPr>
    </w:p>
    <w:p w14:paraId="0C3EFD6E" w14:textId="77777777" w:rsidR="00D10B27" w:rsidRPr="006D1B01" w:rsidRDefault="00D10B27" w:rsidP="00D10B27">
      <w:pPr>
        <w:jc w:val="center"/>
        <w:rPr>
          <w:rFonts w:cs="Arial"/>
        </w:rPr>
      </w:pPr>
      <w:r w:rsidRPr="006D1B01">
        <w:rPr>
          <w:rFonts w:cs="Arial"/>
          <w:sz w:val="17"/>
          <w:szCs w:val="17"/>
        </w:rPr>
        <w:t>Abgabetermin: 24. September 2016</w:t>
      </w:r>
    </w:p>
    <w:p w14:paraId="678D1ECE" w14:textId="77777777" w:rsidR="00D10B27" w:rsidRPr="006D1B01" w:rsidRDefault="00D10B27" w:rsidP="00D10B27">
      <w:pPr>
        <w:rPr>
          <w:rFonts w:cs="Arial"/>
        </w:rPr>
      </w:pPr>
    </w:p>
    <w:p w14:paraId="2BE3A75E" w14:textId="77777777" w:rsidR="00D10B27" w:rsidRPr="006D1B01" w:rsidRDefault="00D10B27" w:rsidP="00D10B27">
      <w:pPr>
        <w:jc w:val="right"/>
        <w:rPr>
          <w:rFonts w:cs="Arial"/>
        </w:rPr>
      </w:pPr>
    </w:p>
    <w:p w14:paraId="57989584" w14:textId="77777777" w:rsidR="00D10B27" w:rsidRPr="006D1B01" w:rsidRDefault="00D10B27" w:rsidP="00685F6E">
      <w:pPr>
        <w:tabs>
          <w:tab w:val="left" w:pos="9735"/>
        </w:tabs>
        <w:rPr>
          <w:rFonts w:cs="Arial"/>
          <w:szCs w:val="22"/>
        </w:rPr>
      </w:pPr>
    </w:p>
    <w:p w14:paraId="13ACD707" w14:textId="77777777" w:rsidR="00D10B27" w:rsidRPr="006D1B01" w:rsidRDefault="00D10B27" w:rsidP="00D10B27">
      <w:pPr>
        <w:rPr>
          <w:rFonts w:cs="Arial"/>
          <w:szCs w:val="22"/>
        </w:rPr>
      </w:pPr>
    </w:p>
    <w:p w14:paraId="68C1D47F" w14:textId="77777777" w:rsidR="004B47AD" w:rsidRPr="006D1B01" w:rsidRDefault="004B47AD" w:rsidP="00D10B27">
      <w:pPr>
        <w:jc w:val="center"/>
        <w:rPr>
          <w:rFonts w:cs="Arial"/>
          <w:szCs w:val="22"/>
        </w:rPr>
      </w:pPr>
    </w:p>
    <w:p w14:paraId="3C893850" w14:textId="0C4E3E2C" w:rsidR="00D10B27" w:rsidRPr="006D1B01" w:rsidRDefault="00F70632" w:rsidP="00490AA7">
      <w:pPr>
        <w:pStyle w:val="berschrift4"/>
        <w:rPr>
          <w:rFonts w:ascii="Arial" w:hAnsi="Arial" w:cs="Arial"/>
        </w:rPr>
      </w:pPr>
      <w:r>
        <w:t>Das Vorwort oder die Einleitung</w:t>
      </w:r>
    </w:p>
    <w:p w14:paraId="77422934" w14:textId="77777777" w:rsidR="00534880" w:rsidRPr="006D1B01" w:rsidRDefault="00534880" w:rsidP="00534880">
      <w:pPr>
        <w:rPr>
          <w:rFonts w:cs="Arial"/>
        </w:rPr>
      </w:pPr>
    </w:p>
    <w:p w14:paraId="4033AF6B" w14:textId="77777777" w:rsidR="002E1885" w:rsidRPr="006D1B01" w:rsidRDefault="002E1885" w:rsidP="002E1885">
      <w:pPr>
        <w:spacing w:line="360" w:lineRule="auto"/>
        <w:rPr>
          <w:rFonts w:cs="Arial"/>
          <w:szCs w:val="22"/>
        </w:rPr>
      </w:pPr>
      <w:r w:rsidRPr="006D1B01">
        <w:rPr>
          <w:rFonts w:cs="Arial"/>
          <w:szCs w:val="22"/>
        </w:rPr>
        <w:t>Im Vorwort</w:t>
      </w:r>
      <w:r w:rsidR="00991E73" w:rsidRPr="006D1B01">
        <w:rPr>
          <w:rFonts w:cs="Arial"/>
          <w:szCs w:val="22"/>
        </w:rPr>
        <w:t xml:space="preserve"> oder in der Einleitung</w:t>
      </w:r>
      <w:r w:rsidRPr="006D1B01">
        <w:rPr>
          <w:rFonts w:cs="Arial"/>
          <w:szCs w:val="22"/>
        </w:rPr>
        <w:t xml:space="preserve"> erklären Sie im Fließtext </w:t>
      </w:r>
      <w:r w:rsidR="00991E73" w:rsidRPr="006D1B01">
        <w:rPr>
          <w:rFonts w:cs="Arial"/>
          <w:szCs w:val="22"/>
        </w:rPr>
        <w:t xml:space="preserve">den Inhalt und Aufbau </w:t>
      </w:r>
      <w:r w:rsidRPr="006D1B01">
        <w:rPr>
          <w:rFonts w:cs="Arial"/>
          <w:szCs w:val="22"/>
        </w:rPr>
        <w:t>Ihrer Arbeit</w:t>
      </w:r>
      <w:r w:rsidR="00991E73" w:rsidRPr="006D1B01">
        <w:rPr>
          <w:rFonts w:cs="Arial"/>
          <w:szCs w:val="22"/>
        </w:rPr>
        <w:t>.</w:t>
      </w:r>
      <w:r w:rsidRPr="006D1B01">
        <w:rPr>
          <w:rFonts w:cs="Arial"/>
          <w:szCs w:val="22"/>
        </w:rPr>
        <w:t xml:space="preserve"> </w:t>
      </w:r>
      <w:r w:rsidR="00991E73" w:rsidRPr="006D1B01">
        <w:rPr>
          <w:rFonts w:cs="Arial"/>
          <w:szCs w:val="22"/>
        </w:rPr>
        <w:t>Begründe</w:t>
      </w:r>
      <w:r w:rsidRPr="006D1B01">
        <w:rPr>
          <w:rFonts w:cs="Arial"/>
          <w:szCs w:val="22"/>
        </w:rPr>
        <w:t>n Sie wie Sie zu Ihrer Themenwahl gelangt sind.</w:t>
      </w:r>
    </w:p>
    <w:p w14:paraId="19DD7BB5" w14:textId="77777777" w:rsidR="00991E73" w:rsidRPr="006D1B01" w:rsidRDefault="00991E73" w:rsidP="002E1885">
      <w:pPr>
        <w:spacing w:line="360" w:lineRule="auto"/>
        <w:rPr>
          <w:rFonts w:cs="Arial"/>
          <w:szCs w:val="22"/>
        </w:rPr>
      </w:pPr>
      <w:r w:rsidRPr="006D1B01">
        <w:rPr>
          <w:rFonts w:cs="Arial"/>
          <w:szCs w:val="22"/>
        </w:rPr>
        <w:t xml:space="preserve">Das Vorwort wird vor dem Inhaltsverzeichnis eingefügt und benötigt keine Seitenzahlangabe. Die Einleitung folgt nach dem Inhaltsverzeichnis und wird mit Seitenzahlen angegeben. </w:t>
      </w:r>
    </w:p>
    <w:p w14:paraId="60DF8E71" w14:textId="77777777" w:rsidR="00991E73" w:rsidRPr="006D1B01" w:rsidRDefault="00991E73" w:rsidP="002E1885">
      <w:pPr>
        <w:spacing w:line="360" w:lineRule="auto"/>
        <w:rPr>
          <w:rFonts w:cs="Arial"/>
          <w:szCs w:val="22"/>
        </w:rPr>
      </w:pPr>
    </w:p>
    <w:p w14:paraId="7B686E06" w14:textId="7F23BA44" w:rsidR="00991E73" w:rsidRPr="006D1B01" w:rsidRDefault="00F70632" w:rsidP="00490AA7">
      <w:pPr>
        <w:pStyle w:val="berschrift4"/>
        <w:rPr>
          <w:rFonts w:ascii="Arial" w:hAnsi="Arial" w:cs="Arial"/>
        </w:rPr>
      </w:pPr>
      <w:r>
        <w:t>Das Inhaltsverzeichnis</w:t>
      </w:r>
    </w:p>
    <w:p w14:paraId="7051C860" w14:textId="77777777" w:rsidR="00991E73" w:rsidRPr="006D1B01" w:rsidRDefault="00991E73" w:rsidP="00991E73">
      <w:pPr>
        <w:rPr>
          <w:rFonts w:cs="Arial"/>
        </w:rPr>
      </w:pPr>
    </w:p>
    <w:p w14:paraId="0C80EFCF" w14:textId="77777777" w:rsidR="00991E73" w:rsidRPr="006D1B01" w:rsidRDefault="00991E73" w:rsidP="00991E73">
      <w:pPr>
        <w:spacing w:line="360" w:lineRule="auto"/>
        <w:rPr>
          <w:rFonts w:cs="Arial"/>
          <w:szCs w:val="22"/>
        </w:rPr>
      </w:pPr>
      <w:r w:rsidRPr="006D1B01">
        <w:rPr>
          <w:rFonts w:cs="Arial"/>
          <w:szCs w:val="22"/>
        </w:rPr>
        <w:t>Jede Arbeit benötigt ein Inhaltsverzeichnis. Gehen Sie dabei wie folgt vor:</w:t>
      </w:r>
    </w:p>
    <w:p w14:paraId="497C7F16" w14:textId="77777777" w:rsidR="00991E73" w:rsidRPr="006D1B01" w:rsidRDefault="00991E73" w:rsidP="00991E73">
      <w:pPr>
        <w:spacing w:line="360" w:lineRule="auto"/>
        <w:rPr>
          <w:rFonts w:cs="Arial"/>
          <w:szCs w:val="22"/>
        </w:rPr>
      </w:pPr>
      <w:r w:rsidRPr="006D1B01">
        <w:rPr>
          <w:rFonts w:cs="Arial"/>
          <w:szCs w:val="22"/>
        </w:rPr>
        <w:t xml:space="preserve">Alle </w:t>
      </w:r>
      <w:r w:rsidRPr="006D1B01">
        <w:rPr>
          <w:rFonts w:cs="Arial"/>
          <w:b/>
          <w:szCs w:val="22"/>
        </w:rPr>
        <w:t>Hauptpunkte</w:t>
      </w:r>
      <w:r w:rsidRPr="006D1B01">
        <w:rPr>
          <w:rFonts w:cs="Arial"/>
          <w:szCs w:val="22"/>
        </w:rPr>
        <w:t xml:space="preserve"> werden mit </w:t>
      </w:r>
    </w:p>
    <w:p w14:paraId="4824533F" w14:textId="77777777" w:rsidR="00991E73" w:rsidRPr="006D1B01" w:rsidRDefault="00991E73" w:rsidP="00991E73">
      <w:pPr>
        <w:spacing w:line="360" w:lineRule="auto"/>
        <w:rPr>
          <w:rFonts w:cs="Arial"/>
          <w:szCs w:val="22"/>
        </w:rPr>
      </w:pPr>
      <w:r w:rsidRPr="006D1B01">
        <w:rPr>
          <w:rFonts w:cs="Arial"/>
          <w:szCs w:val="22"/>
        </w:rPr>
        <w:t>1.0</w:t>
      </w:r>
    </w:p>
    <w:p w14:paraId="349A7313" w14:textId="77777777" w:rsidR="00991E73" w:rsidRPr="006D1B01" w:rsidRDefault="00991E73" w:rsidP="00991E73">
      <w:pPr>
        <w:spacing w:line="360" w:lineRule="auto"/>
        <w:rPr>
          <w:rFonts w:cs="Arial"/>
          <w:szCs w:val="22"/>
        </w:rPr>
      </w:pPr>
      <w:r w:rsidRPr="006D1B01">
        <w:rPr>
          <w:rFonts w:cs="Arial"/>
          <w:szCs w:val="22"/>
        </w:rPr>
        <w:t>2.0</w:t>
      </w:r>
    </w:p>
    <w:p w14:paraId="243D7BEB" w14:textId="77777777" w:rsidR="00991E73" w:rsidRPr="006D1B01" w:rsidRDefault="00991E73" w:rsidP="00991E73">
      <w:pPr>
        <w:spacing w:line="360" w:lineRule="auto"/>
        <w:rPr>
          <w:rFonts w:cs="Arial"/>
          <w:szCs w:val="22"/>
        </w:rPr>
      </w:pPr>
      <w:r w:rsidRPr="006D1B01">
        <w:rPr>
          <w:rFonts w:cs="Arial"/>
          <w:szCs w:val="22"/>
        </w:rPr>
        <w:t>3.0 usw. gekennzeichnet</w:t>
      </w:r>
    </w:p>
    <w:p w14:paraId="65C79BF1" w14:textId="77777777" w:rsidR="00991E73" w:rsidRPr="006D1B01" w:rsidRDefault="00991E73" w:rsidP="00991E73">
      <w:pPr>
        <w:spacing w:line="360" w:lineRule="auto"/>
        <w:rPr>
          <w:rFonts w:cs="Arial"/>
          <w:szCs w:val="22"/>
        </w:rPr>
      </w:pPr>
    </w:p>
    <w:p w14:paraId="35B667E2" w14:textId="77777777" w:rsidR="00991E73" w:rsidRPr="006D1B01" w:rsidRDefault="00991E73" w:rsidP="00991E73">
      <w:pPr>
        <w:spacing w:line="360" w:lineRule="auto"/>
        <w:rPr>
          <w:rFonts w:cs="Arial"/>
          <w:szCs w:val="22"/>
        </w:rPr>
      </w:pPr>
      <w:r w:rsidRPr="006D1B01">
        <w:rPr>
          <w:rFonts w:cs="Arial"/>
          <w:b/>
          <w:szCs w:val="22"/>
        </w:rPr>
        <w:t>Unterpunkte</w:t>
      </w:r>
      <w:r w:rsidRPr="006D1B01">
        <w:rPr>
          <w:rFonts w:cs="Arial"/>
          <w:szCs w:val="22"/>
        </w:rPr>
        <w:t xml:space="preserve"> mit</w:t>
      </w:r>
    </w:p>
    <w:p w14:paraId="31BC2231" w14:textId="77777777" w:rsidR="00991E73" w:rsidRPr="006D1B01" w:rsidRDefault="00991E73" w:rsidP="00991E73">
      <w:pPr>
        <w:spacing w:line="360" w:lineRule="auto"/>
        <w:rPr>
          <w:rFonts w:cs="Arial"/>
          <w:szCs w:val="22"/>
        </w:rPr>
      </w:pPr>
      <w:r w:rsidRPr="006D1B01">
        <w:rPr>
          <w:rFonts w:cs="Arial"/>
          <w:szCs w:val="22"/>
        </w:rPr>
        <w:t>1.1</w:t>
      </w:r>
    </w:p>
    <w:p w14:paraId="19788A85" w14:textId="77777777" w:rsidR="00991E73" w:rsidRPr="006D1B01" w:rsidRDefault="00991E73" w:rsidP="00991E73">
      <w:pPr>
        <w:spacing w:line="360" w:lineRule="auto"/>
        <w:rPr>
          <w:rFonts w:cs="Arial"/>
          <w:szCs w:val="22"/>
        </w:rPr>
      </w:pPr>
      <w:r w:rsidRPr="006D1B01">
        <w:rPr>
          <w:rFonts w:cs="Arial"/>
          <w:szCs w:val="22"/>
        </w:rPr>
        <w:t>1.2</w:t>
      </w:r>
    </w:p>
    <w:p w14:paraId="4066C631" w14:textId="77777777" w:rsidR="00991E73" w:rsidRPr="006D1B01" w:rsidRDefault="00991E73" w:rsidP="00991E73">
      <w:pPr>
        <w:spacing w:line="360" w:lineRule="auto"/>
        <w:rPr>
          <w:rFonts w:cs="Arial"/>
          <w:szCs w:val="22"/>
        </w:rPr>
      </w:pPr>
      <w:r w:rsidRPr="006D1B01">
        <w:rPr>
          <w:rFonts w:cs="Arial"/>
          <w:szCs w:val="22"/>
        </w:rPr>
        <w:t>1.3</w:t>
      </w:r>
    </w:p>
    <w:p w14:paraId="41CE1048" w14:textId="77777777" w:rsidR="00991E73" w:rsidRPr="006D1B01" w:rsidRDefault="00991E73" w:rsidP="00991E73">
      <w:pPr>
        <w:spacing w:line="360" w:lineRule="auto"/>
        <w:rPr>
          <w:rFonts w:cs="Arial"/>
          <w:szCs w:val="22"/>
        </w:rPr>
      </w:pPr>
    </w:p>
    <w:p w14:paraId="195362C4" w14:textId="77777777" w:rsidR="00991E73" w:rsidRPr="006D1B01" w:rsidRDefault="00991E73" w:rsidP="00991E73">
      <w:pPr>
        <w:spacing w:line="360" w:lineRule="auto"/>
        <w:rPr>
          <w:rFonts w:cs="Arial"/>
          <w:szCs w:val="22"/>
        </w:rPr>
      </w:pPr>
      <w:r w:rsidRPr="006D1B01">
        <w:rPr>
          <w:rFonts w:cs="Arial"/>
          <w:noProof/>
          <w:szCs w:val="22"/>
        </w:rPr>
        <w:drawing>
          <wp:inline distT="0" distB="0" distL="0" distR="0" wp14:anchorId="2206FE63" wp14:editId="0159D1CE">
            <wp:extent cx="5760720" cy="2173605"/>
            <wp:effectExtent l="19050" t="0" r="0" b="0"/>
            <wp:docPr id="2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print"/>
                    <a:stretch>
                      <a:fillRect/>
                    </a:stretch>
                  </pic:blipFill>
                  <pic:spPr>
                    <a:xfrm>
                      <a:off x="0" y="0"/>
                      <a:ext cx="5760720" cy="2173605"/>
                    </a:xfrm>
                    <a:prstGeom prst="rect">
                      <a:avLst/>
                    </a:prstGeom>
                  </pic:spPr>
                </pic:pic>
              </a:graphicData>
            </a:graphic>
          </wp:inline>
        </w:drawing>
      </w:r>
    </w:p>
    <w:p w14:paraId="2F00AD0E" w14:textId="55ED4C16" w:rsidR="00991E73" w:rsidRPr="006D1B01" w:rsidRDefault="00F70632" w:rsidP="00490AA7">
      <w:pPr>
        <w:pStyle w:val="berschrift4"/>
        <w:rPr>
          <w:rFonts w:ascii="Arial" w:hAnsi="Arial" w:cs="Arial"/>
        </w:rPr>
      </w:pPr>
      <w:r>
        <w:t>Erstellung eines Inhaltsverzeichnisses</w:t>
      </w:r>
    </w:p>
    <w:p w14:paraId="47FBC03C" w14:textId="77777777" w:rsidR="00991E73" w:rsidRPr="006D1B01" w:rsidRDefault="00991E73" w:rsidP="00991E73">
      <w:pPr>
        <w:rPr>
          <w:rFonts w:cs="Arial"/>
        </w:rPr>
      </w:pPr>
    </w:p>
    <w:p w14:paraId="200AA8F2" w14:textId="77777777" w:rsidR="00991E73" w:rsidRPr="006D1B01" w:rsidRDefault="00991E73" w:rsidP="00991E73">
      <w:pPr>
        <w:spacing w:line="360" w:lineRule="auto"/>
        <w:rPr>
          <w:rFonts w:cs="Arial"/>
          <w:szCs w:val="22"/>
        </w:rPr>
      </w:pPr>
      <w:r w:rsidRPr="006D1B01">
        <w:rPr>
          <w:rFonts w:cs="Arial"/>
          <w:szCs w:val="22"/>
        </w:rPr>
        <w:t>Unter dem Reiter „Start“ finden Sie Formatvorlagen, Sie belassen es bei den Standardeinstellungen.</w:t>
      </w:r>
    </w:p>
    <w:p w14:paraId="54001C03" w14:textId="77777777" w:rsidR="00991E73" w:rsidRPr="006D1B01" w:rsidRDefault="00991E73" w:rsidP="00991E73">
      <w:pPr>
        <w:spacing w:line="360" w:lineRule="auto"/>
        <w:rPr>
          <w:rFonts w:cs="Arial"/>
        </w:rPr>
      </w:pPr>
      <w:r w:rsidRPr="006D1B01">
        <w:rPr>
          <w:rFonts w:cs="Arial"/>
          <w:noProof/>
        </w:rPr>
        <w:drawing>
          <wp:inline distT="0" distB="0" distL="0" distR="0" wp14:anchorId="6DD27FA5" wp14:editId="3F77E127">
            <wp:extent cx="6668180" cy="771525"/>
            <wp:effectExtent l="0" t="0" r="0" b="0"/>
            <wp:docPr id="2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674631" cy="772271"/>
                    </a:xfrm>
                    <a:prstGeom prst="rect">
                      <a:avLst/>
                    </a:prstGeom>
                    <a:noFill/>
                    <a:ln>
                      <a:noFill/>
                    </a:ln>
                  </pic:spPr>
                </pic:pic>
              </a:graphicData>
            </a:graphic>
          </wp:inline>
        </w:drawing>
      </w:r>
    </w:p>
    <w:p w14:paraId="233F7F99" w14:textId="77777777" w:rsidR="00991E73" w:rsidRPr="006D1B01" w:rsidRDefault="00991E73" w:rsidP="00991E73">
      <w:pPr>
        <w:spacing w:line="360" w:lineRule="auto"/>
        <w:rPr>
          <w:rFonts w:cs="Arial"/>
          <w:szCs w:val="22"/>
        </w:rPr>
      </w:pPr>
      <w:r w:rsidRPr="006D1B01">
        <w:rPr>
          <w:rFonts w:cs="Arial"/>
          <w:szCs w:val="22"/>
        </w:rPr>
        <w:lastRenderedPageBreak/>
        <w:t>Jede Überschrift, die Sie wählen, markieren Sie - je nachdem, um welche Ebene es sich handelt Ü 1 oder Ü 2 oder Ü 3, danach legen Sie ein automatisiertes Inhaltsverzeichnis an. Denken Sie daran, dass das Inhaltsverzeichnis direkt nach dem Vorwort kommt.</w:t>
      </w:r>
    </w:p>
    <w:p w14:paraId="560EE89F" w14:textId="77777777" w:rsidR="00991E73" w:rsidRPr="006D1B01" w:rsidRDefault="00991E73" w:rsidP="00991E73">
      <w:pPr>
        <w:spacing w:line="360" w:lineRule="auto"/>
        <w:rPr>
          <w:rFonts w:cs="Arial"/>
          <w:szCs w:val="22"/>
        </w:rPr>
      </w:pPr>
      <w:r w:rsidRPr="006D1B01">
        <w:rPr>
          <w:rFonts w:cs="Arial"/>
          <w:szCs w:val="22"/>
        </w:rPr>
        <w:t>Dazu gehen Sie auf den Reiter „Verweise“</w:t>
      </w:r>
      <w:r w:rsidRPr="006D1B01">
        <w:rPr>
          <w:rFonts w:cs="Arial"/>
          <w:szCs w:val="22"/>
        </w:rPr>
        <w:sym w:font="Wingdings" w:char="F0E0"/>
      </w:r>
      <w:r w:rsidRPr="006D1B01">
        <w:rPr>
          <w:rFonts w:cs="Arial"/>
          <w:szCs w:val="22"/>
        </w:rPr>
        <w:t xml:space="preserve"> Inhaltsverzeichnis, dann die zweite Auswahl.</w:t>
      </w:r>
    </w:p>
    <w:p w14:paraId="14FF0603" w14:textId="77777777" w:rsidR="00991E73" w:rsidRPr="006D1B01" w:rsidRDefault="00991E73" w:rsidP="00991E73">
      <w:pPr>
        <w:spacing w:line="360" w:lineRule="auto"/>
        <w:rPr>
          <w:rFonts w:cs="Arial"/>
        </w:rPr>
      </w:pPr>
      <w:r w:rsidRPr="006D1B01">
        <w:rPr>
          <w:rFonts w:cs="Arial"/>
          <w:noProof/>
        </w:rPr>
        <w:drawing>
          <wp:inline distT="0" distB="0" distL="0" distR="0" wp14:anchorId="75057AB1" wp14:editId="6E40DD39">
            <wp:extent cx="4663440" cy="1280160"/>
            <wp:effectExtent l="0" t="0" r="3810" b="0"/>
            <wp:docPr id="2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663440" cy="1280160"/>
                    </a:xfrm>
                    <a:prstGeom prst="rect">
                      <a:avLst/>
                    </a:prstGeom>
                    <a:noFill/>
                    <a:ln>
                      <a:noFill/>
                    </a:ln>
                  </pic:spPr>
                </pic:pic>
              </a:graphicData>
            </a:graphic>
          </wp:inline>
        </w:drawing>
      </w:r>
    </w:p>
    <w:p w14:paraId="16966A4C" w14:textId="5D013144" w:rsidR="00534880" w:rsidRPr="006D1B01" w:rsidRDefault="00F70632" w:rsidP="00490AA7">
      <w:pPr>
        <w:pStyle w:val="berschrift4"/>
        <w:rPr>
          <w:rFonts w:ascii="Arial" w:hAnsi="Arial" w:cs="Arial"/>
        </w:rPr>
      </w:pPr>
      <w:r>
        <w:t>Der Inhalt</w:t>
      </w:r>
    </w:p>
    <w:p w14:paraId="2378AAD8" w14:textId="77777777" w:rsidR="002622B6" w:rsidRPr="006D1B01" w:rsidRDefault="002622B6" w:rsidP="002622B6">
      <w:pPr>
        <w:rPr>
          <w:rFonts w:cs="Arial"/>
        </w:rPr>
      </w:pPr>
    </w:p>
    <w:p w14:paraId="673EF403" w14:textId="77777777" w:rsidR="002622B6" w:rsidRPr="006D1B01" w:rsidRDefault="002622B6" w:rsidP="002622B6">
      <w:pPr>
        <w:spacing w:line="360" w:lineRule="auto"/>
        <w:rPr>
          <w:rFonts w:cs="Arial"/>
          <w:szCs w:val="22"/>
        </w:rPr>
      </w:pPr>
      <w:r w:rsidRPr="006D1B01">
        <w:rPr>
          <w:rFonts w:cs="Arial"/>
          <w:szCs w:val="22"/>
        </w:rPr>
        <w:t xml:space="preserve">Beachten Sie beim Inhalt immer, dass er sachlich richtig und für Laien verständlich formuliert wird. Darüber hinaus benötigen Sie </w:t>
      </w:r>
      <w:r w:rsidRPr="006D1B01">
        <w:rPr>
          <w:rFonts w:cs="Arial"/>
          <w:b/>
          <w:szCs w:val="22"/>
        </w:rPr>
        <w:t>immer</w:t>
      </w:r>
      <w:r w:rsidRPr="006D1B01">
        <w:rPr>
          <w:rFonts w:cs="Arial"/>
          <w:szCs w:val="22"/>
        </w:rPr>
        <w:t xml:space="preserve"> Belege für ihre Arbeiten. Sie beziehen sich immer auf Wissen, das Sie nicht selbst generiert haben. Deshalb ist es </w:t>
      </w:r>
      <w:r w:rsidRPr="006D1B01">
        <w:rPr>
          <w:rFonts w:cs="Arial"/>
          <w:b/>
          <w:szCs w:val="22"/>
        </w:rPr>
        <w:t xml:space="preserve">unverzichtbar, </w:t>
      </w:r>
      <w:r w:rsidRPr="006D1B01">
        <w:rPr>
          <w:rFonts w:cs="Arial"/>
          <w:szCs w:val="22"/>
        </w:rPr>
        <w:t>dass Sie alles belegen/zitieren. Das Belegverfahren/die Zitation wird im Folgenden erklärt.</w:t>
      </w:r>
    </w:p>
    <w:p w14:paraId="7524053B" w14:textId="2E5A011C" w:rsidR="002622B6" w:rsidRPr="006D1B01" w:rsidRDefault="00490AA7" w:rsidP="00490AA7">
      <w:pPr>
        <w:pStyle w:val="berschrift4"/>
        <w:rPr>
          <w:rFonts w:ascii="Arial" w:hAnsi="Arial" w:cs="Arial"/>
        </w:rPr>
      </w:pPr>
      <w:r>
        <w:t>Zitation</w:t>
      </w:r>
    </w:p>
    <w:p w14:paraId="01E9A917" w14:textId="77777777" w:rsidR="002622B6" w:rsidRPr="006D1B01" w:rsidRDefault="002622B6" w:rsidP="002622B6">
      <w:pPr>
        <w:rPr>
          <w:rFonts w:cs="Arial"/>
        </w:rPr>
      </w:pPr>
    </w:p>
    <w:p w14:paraId="7C08862F" w14:textId="77777777" w:rsidR="002622B6" w:rsidRPr="006D1B01" w:rsidRDefault="002622B6" w:rsidP="002622B6">
      <w:pPr>
        <w:spacing w:line="360" w:lineRule="auto"/>
        <w:rPr>
          <w:rFonts w:cs="Arial"/>
          <w:szCs w:val="22"/>
        </w:rPr>
      </w:pPr>
      <w:r w:rsidRPr="006D1B01">
        <w:rPr>
          <w:rFonts w:cs="Arial"/>
          <w:szCs w:val="22"/>
        </w:rPr>
        <w:t xml:space="preserve">Für die Hausarbeit/schriftliche Ausarbeitung ist die Harvard-Methode als anerkannte und gebräuchliche Zitierweise mit dem Autor-Jahr-Seitenzahl-System zu nutzen. Auf die Verwendung von Fußnoten wird bei der Literaturangabe verzichtet, da in der Fußnote Platz für ergänzende Informationen und fachliche Verweise ist, die in vollständigen Sätzen geschrieben werden. </w:t>
      </w:r>
    </w:p>
    <w:p w14:paraId="6E10A712" w14:textId="77777777" w:rsidR="00136219" w:rsidRPr="006D1B01" w:rsidRDefault="00136219" w:rsidP="00136219">
      <w:pPr>
        <w:spacing w:line="360" w:lineRule="auto"/>
        <w:rPr>
          <w:rFonts w:cs="Arial"/>
          <w:i/>
          <w:szCs w:val="22"/>
        </w:rPr>
      </w:pPr>
      <w:r w:rsidRPr="006D1B01">
        <w:rPr>
          <w:rFonts w:cs="Arial"/>
          <w:szCs w:val="22"/>
        </w:rPr>
        <w:t xml:space="preserve">Zitationen müssen doppelt gesetzt werden. Einmal im </w:t>
      </w:r>
      <w:r w:rsidRPr="006D1B01">
        <w:rPr>
          <w:rFonts w:cs="Arial"/>
          <w:i/>
          <w:szCs w:val="22"/>
        </w:rPr>
        <w:t>Fließtext</w:t>
      </w:r>
      <w:r w:rsidRPr="006D1B01">
        <w:rPr>
          <w:rFonts w:cs="Arial"/>
          <w:szCs w:val="22"/>
        </w:rPr>
        <w:t xml:space="preserve"> und einmal auf den letzten Seiten im </w:t>
      </w:r>
      <w:r w:rsidRPr="006D1B01">
        <w:rPr>
          <w:rFonts w:cs="Arial"/>
          <w:i/>
          <w:szCs w:val="22"/>
        </w:rPr>
        <w:t xml:space="preserve">Literaturverzeichnis. </w:t>
      </w:r>
    </w:p>
    <w:p w14:paraId="0FE640F9" w14:textId="0D23D8A3" w:rsidR="00E01D79" w:rsidRPr="006D1B01" w:rsidRDefault="00490AA7" w:rsidP="00490AA7">
      <w:pPr>
        <w:pStyle w:val="berschrift4"/>
        <w:rPr>
          <w:rFonts w:ascii="Arial" w:hAnsi="Arial" w:cs="Arial"/>
        </w:rPr>
      </w:pPr>
      <w:r>
        <w:t>Zitation im Fließtext</w:t>
      </w:r>
    </w:p>
    <w:p w14:paraId="0F57456F" w14:textId="77777777" w:rsidR="00E01D79" w:rsidRPr="006D1B01" w:rsidRDefault="00E01D79" w:rsidP="00E01D79">
      <w:pPr>
        <w:rPr>
          <w:rFonts w:cs="Arial"/>
        </w:rPr>
      </w:pPr>
    </w:p>
    <w:p w14:paraId="220F76E9" w14:textId="77777777" w:rsidR="00E01D79" w:rsidRPr="006D1B01" w:rsidRDefault="00E01D79" w:rsidP="00E01D79">
      <w:pPr>
        <w:spacing w:line="360" w:lineRule="auto"/>
        <w:rPr>
          <w:rFonts w:cs="Arial"/>
          <w:szCs w:val="22"/>
        </w:rPr>
      </w:pPr>
      <w:r w:rsidRPr="006D1B01">
        <w:rPr>
          <w:rFonts w:cs="Arial"/>
          <w:szCs w:val="22"/>
        </w:rPr>
        <w:t>Im Fließtext muss kenntlich gemacht werden, woher der jeweilige Inhalt entlehnt ist. Mit dem Kurzzitationsbeleg ermöglichen Sie es der Lehrkraft im Literaturverzeichnis nachschauen zu können, woher Sie die Information entnommen haben. Sie gehen bitte wie folgt vor:</w:t>
      </w:r>
    </w:p>
    <w:p w14:paraId="46519C57" w14:textId="77777777" w:rsidR="00E01D79" w:rsidRPr="006D1B01" w:rsidRDefault="00E01D79" w:rsidP="00E01D79">
      <w:pPr>
        <w:spacing w:line="360" w:lineRule="auto"/>
        <w:rPr>
          <w:rFonts w:cs="Arial"/>
          <w:szCs w:val="22"/>
        </w:rPr>
      </w:pPr>
    </w:p>
    <w:p w14:paraId="43E78B53" w14:textId="77777777" w:rsidR="00AA3265" w:rsidRPr="006D1B01" w:rsidRDefault="00AA3265" w:rsidP="00E01D79">
      <w:pPr>
        <w:spacing w:line="360" w:lineRule="auto"/>
        <w:rPr>
          <w:rFonts w:cs="Arial"/>
          <w:b/>
          <w:szCs w:val="22"/>
          <w:u w:val="single"/>
        </w:rPr>
      </w:pPr>
    </w:p>
    <w:p w14:paraId="24D8C133" w14:textId="77777777" w:rsidR="00E01D79" w:rsidRPr="006D1B01" w:rsidRDefault="00E01D79" w:rsidP="00E01D79">
      <w:pPr>
        <w:spacing w:line="360" w:lineRule="auto"/>
        <w:rPr>
          <w:rFonts w:cs="Arial"/>
          <w:b/>
          <w:szCs w:val="22"/>
          <w:u w:val="single"/>
        </w:rPr>
      </w:pPr>
      <w:r w:rsidRPr="006D1B01">
        <w:rPr>
          <w:rFonts w:cs="Arial"/>
          <w:b/>
          <w:szCs w:val="22"/>
          <w:u w:val="single"/>
        </w:rPr>
        <w:t>Indirektes Zitat</w:t>
      </w:r>
    </w:p>
    <w:p w14:paraId="2A789766" w14:textId="77777777" w:rsidR="00E01D79" w:rsidRPr="006D1B01" w:rsidRDefault="00E01D79" w:rsidP="00E01D79">
      <w:pPr>
        <w:spacing w:line="360" w:lineRule="auto"/>
        <w:rPr>
          <w:rFonts w:cs="Arial"/>
          <w:szCs w:val="22"/>
        </w:rPr>
      </w:pPr>
      <w:r w:rsidRPr="006D1B01">
        <w:rPr>
          <w:rFonts w:cs="Arial"/>
          <w:szCs w:val="22"/>
        </w:rPr>
        <w:t xml:space="preserve">Sie haben das Thema Evaluation zu bearbeiten. Dazu haben Sie sich das Buch „Warum fragt ihr nicht einfach uns“ von Regine Berger und anderen Autoren entliehen. Sie lesen das erste Kapitel und formulieren das </w:t>
      </w:r>
      <w:r w:rsidRPr="006D1B01">
        <w:rPr>
          <w:rFonts w:cs="Arial"/>
          <w:b/>
          <w:szCs w:val="22"/>
        </w:rPr>
        <w:t>Gelesene in eigenen Worten.</w:t>
      </w:r>
    </w:p>
    <w:p w14:paraId="6F54DDAC" w14:textId="77777777" w:rsidR="00E01D79" w:rsidRPr="006D1B01" w:rsidRDefault="00E01D79" w:rsidP="00E01D79">
      <w:pPr>
        <w:spacing w:line="360" w:lineRule="auto"/>
        <w:rPr>
          <w:rFonts w:cs="Arial"/>
          <w:szCs w:val="22"/>
        </w:rPr>
      </w:pPr>
    </w:p>
    <w:p w14:paraId="25C9037A" w14:textId="77777777" w:rsidR="00E01D79" w:rsidRPr="006D1B01" w:rsidRDefault="00E01D79" w:rsidP="00E01D79">
      <w:pPr>
        <w:spacing w:line="360" w:lineRule="auto"/>
        <w:rPr>
          <w:rFonts w:cs="Arial"/>
          <w:i/>
          <w:szCs w:val="22"/>
        </w:rPr>
      </w:pPr>
      <w:r w:rsidRPr="006D1B01">
        <w:rPr>
          <w:rFonts w:cs="Arial"/>
          <w:i/>
          <w:szCs w:val="22"/>
        </w:rPr>
        <w:lastRenderedPageBreak/>
        <w:t>Evaluation im Zusammenhang mit Schülern erfordert viel Geduld, da die Schüler nicht gewohnt sind, befragt zu werden (vgl. Berger et al. 2013: 15).</w:t>
      </w:r>
    </w:p>
    <w:p w14:paraId="2B9719B1" w14:textId="77777777" w:rsidR="00E01D79" w:rsidRPr="006D1B01" w:rsidRDefault="00E01D79" w:rsidP="00E01D79">
      <w:pPr>
        <w:spacing w:line="360" w:lineRule="auto"/>
        <w:rPr>
          <w:rFonts w:cs="Arial"/>
          <w:szCs w:val="22"/>
        </w:rPr>
      </w:pPr>
    </w:p>
    <w:p w14:paraId="5EC161E2" w14:textId="77777777" w:rsidR="002622B6" w:rsidRPr="006D1B01" w:rsidRDefault="00E01D79" w:rsidP="00E01D79">
      <w:pPr>
        <w:spacing w:line="360" w:lineRule="auto"/>
        <w:rPr>
          <w:rFonts w:cs="Arial"/>
          <w:szCs w:val="22"/>
        </w:rPr>
      </w:pPr>
      <w:r w:rsidRPr="006D1B01">
        <w:rPr>
          <w:rFonts w:cs="Arial"/>
          <w:szCs w:val="22"/>
        </w:rPr>
        <w:t xml:space="preserve">Sie geben also zunächst an, dass es sich um einen Vergleich handelt </w:t>
      </w:r>
      <w:r w:rsidRPr="006D1B01">
        <w:rPr>
          <w:rFonts w:cs="Arial"/>
          <w:b/>
          <w:szCs w:val="22"/>
        </w:rPr>
        <w:t>(vgl.),</w:t>
      </w:r>
      <w:r w:rsidRPr="006D1B01">
        <w:rPr>
          <w:rFonts w:cs="Arial"/>
          <w:szCs w:val="22"/>
        </w:rPr>
        <w:t xml:space="preserve"> dann geben Sie den </w:t>
      </w:r>
      <w:r w:rsidRPr="006D1B01">
        <w:rPr>
          <w:rFonts w:cs="Arial"/>
          <w:b/>
          <w:szCs w:val="22"/>
        </w:rPr>
        <w:t>Nachname des Autors</w:t>
      </w:r>
      <w:r w:rsidRPr="006D1B01">
        <w:rPr>
          <w:rFonts w:cs="Arial"/>
          <w:szCs w:val="22"/>
        </w:rPr>
        <w:t xml:space="preserve"> an, da es sich um mehrere Autoren handelt, können Sie et al. angeben, dann das </w:t>
      </w:r>
      <w:r w:rsidRPr="006D1B01">
        <w:rPr>
          <w:rFonts w:cs="Arial"/>
          <w:b/>
          <w:szCs w:val="22"/>
        </w:rPr>
        <w:t>Jahr, indem das Buch erschienen</w:t>
      </w:r>
      <w:r w:rsidRPr="006D1B01">
        <w:rPr>
          <w:rFonts w:cs="Arial"/>
          <w:szCs w:val="22"/>
        </w:rPr>
        <w:t xml:space="preserve"> ist und die </w:t>
      </w:r>
      <w:r w:rsidRPr="006D1B01">
        <w:rPr>
          <w:rFonts w:cs="Arial"/>
          <w:b/>
          <w:szCs w:val="22"/>
        </w:rPr>
        <w:t>Seitenzahl</w:t>
      </w:r>
      <w:r w:rsidRPr="006D1B01">
        <w:rPr>
          <w:rFonts w:cs="Arial"/>
          <w:szCs w:val="22"/>
        </w:rPr>
        <w:t xml:space="preserve">. </w:t>
      </w:r>
    </w:p>
    <w:p w14:paraId="3BD4F8FD" w14:textId="77777777" w:rsidR="00E01D79" w:rsidRPr="006D1B01" w:rsidRDefault="00E01D79" w:rsidP="00E01D79">
      <w:pPr>
        <w:spacing w:line="360" w:lineRule="auto"/>
        <w:rPr>
          <w:rFonts w:cs="Arial"/>
          <w:szCs w:val="22"/>
        </w:rPr>
      </w:pPr>
    </w:p>
    <w:p w14:paraId="7460CC3C" w14:textId="77777777" w:rsidR="00E01D79" w:rsidRPr="006D1B01" w:rsidRDefault="00E01D79" w:rsidP="00E01D79">
      <w:pPr>
        <w:spacing w:line="360" w:lineRule="auto"/>
        <w:rPr>
          <w:rFonts w:cs="Arial"/>
          <w:b/>
          <w:szCs w:val="22"/>
          <w:u w:val="single"/>
        </w:rPr>
      </w:pPr>
      <w:r w:rsidRPr="006D1B01">
        <w:rPr>
          <w:rFonts w:cs="Arial"/>
          <w:b/>
          <w:szCs w:val="22"/>
          <w:u w:val="single"/>
        </w:rPr>
        <w:t>Direktes Zitat</w:t>
      </w:r>
    </w:p>
    <w:p w14:paraId="40882131" w14:textId="77777777" w:rsidR="00E01D79" w:rsidRPr="006D1B01" w:rsidRDefault="00E01D79" w:rsidP="00E01D79">
      <w:pPr>
        <w:spacing w:line="360" w:lineRule="auto"/>
        <w:rPr>
          <w:rFonts w:cs="Arial"/>
          <w:szCs w:val="22"/>
        </w:rPr>
      </w:pPr>
      <w:r w:rsidRPr="006D1B01">
        <w:rPr>
          <w:rFonts w:cs="Arial"/>
          <w:szCs w:val="22"/>
        </w:rPr>
        <w:t>Sie lesen ein weiteres Buch ebenfalls zum Thema Evaluation. Dieses Mal gibt es nur einen Autoren und Sie übernehmen einen Satz/Absatz Wort für Wort aus dem Buch, dann gehen Sie wie folgt vor:</w:t>
      </w:r>
    </w:p>
    <w:p w14:paraId="416E3755" w14:textId="77777777" w:rsidR="00E01D79" w:rsidRPr="006D1B01" w:rsidRDefault="00E01D79" w:rsidP="00E01D79">
      <w:pPr>
        <w:spacing w:line="360" w:lineRule="auto"/>
        <w:rPr>
          <w:rFonts w:cs="Arial"/>
          <w:szCs w:val="22"/>
        </w:rPr>
      </w:pPr>
    </w:p>
    <w:p w14:paraId="3C4D8C40" w14:textId="77777777" w:rsidR="00E01D79" w:rsidRPr="006D1B01" w:rsidRDefault="00E01D79" w:rsidP="00E01D79">
      <w:pPr>
        <w:spacing w:line="360" w:lineRule="auto"/>
        <w:rPr>
          <w:rFonts w:cs="Arial"/>
          <w:i/>
          <w:szCs w:val="22"/>
        </w:rPr>
      </w:pPr>
      <w:r w:rsidRPr="006D1B01">
        <w:rPr>
          <w:rFonts w:cs="Arial"/>
          <w:i/>
          <w:szCs w:val="22"/>
        </w:rPr>
        <w:t>„Evaluation umfasst das systematische Sammeln von Informationen“ (Stockmann 2007:135).</w:t>
      </w:r>
    </w:p>
    <w:p w14:paraId="060A3AF6" w14:textId="77777777" w:rsidR="00E01D79" w:rsidRPr="006D1B01" w:rsidRDefault="00E01D79" w:rsidP="00E01D79">
      <w:pPr>
        <w:spacing w:line="360" w:lineRule="auto"/>
        <w:rPr>
          <w:rFonts w:cs="Arial"/>
          <w:szCs w:val="22"/>
        </w:rPr>
      </w:pPr>
    </w:p>
    <w:p w14:paraId="51849C53" w14:textId="77777777" w:rsidR="00E01D79" w:rsidRPr="006D1B01" w:rsidRDefault="00E01D79" w:rsidP="00E01D79">
      <w:pPr>
        <w:spacing w:line="360" w:lineRule="auto"/>
        <w:rPr>
          <w:rFonts w:cs="Arial"/>
          <w:szCs w:val="22"/>
        </w:rPr>
      </w:pPr>
      <w:r w:rsidRPr="006D1B01">
        <w:rPr>
          <w:rFonts w:cs="Arial"/>
          <w:szCs w:val="22"/>
        </w:rPr>
        <w:t xml:space="preserve">Sie setzen die übertragenen Sätze in Anführungszeichen („). Dann geben Sie den </w:t>
      </w:r>
      <w:r w:rsidRPr="006D1B01">
        <w:rPr>
          <w:rFonts w:cs="Arial"/>
          <w:b/>
          <w:szCs w:val="22"/>
        </w:rPr>
        <w:t>Nachnamen des Autors</w:t>
      </w:r>
      <w:r w:rsidRPr="006D1B01">
        <w:rPr>
          <w:rFonts w:cs="Arial"/>
          <w:szCs w:val="22"/>
        </w:rPr>
        <w:t xml:space="preserve"> an, setzen einen </w:t>
      </w:r>
      <w:r w:rsidRPr="006D1B01">
        <w:rPr>
          <w:rFonts w:cs="Arial"/>
          <w:b/>
          <w:szCs w:val="22"/>
        </w:rPr>
        <w:t>Doppelpunkt (:)</w:t>
      </w:r>
      <w:r w:rsidRPr="006D1B01">
        <w:rPr>
          <w:rFonts w:cs="Arial"/>
          <w:szCs w:val="22"/>
        </w:rPr>
        <w:t xml:space="preserve"> und geben die </w:t>
      </w:r>
      <w:r w:rsidRPr="006D1B01">
        <w:rPr>
          <w:rFonts w:cs="Arial"/>
          <w:b/>
          <w:szCs w:val="22"/>
        </w:rPr>
        <w:t>Seitenzahl</w:t>
      </w:r>
      <w:r w:rsidRPr="006D1B01">
        <w:rPr>
          <w:rFonts w:cs="Arial"/>
          <w:szCs w:val="22"/>
        </w:rPr>
        <w:t xml:space="preserve"> an, von der Sie das Zitat haben.</w:t>
      </w:r>
    </w:p>
    <w:p w14:paraId="676DF564" w14:textId="77777777" w:rsidR="002622B6" w:rsidRPr="006D1B01" w:rsidRDefault="002622B6" w:rsidP="002622B6">
      <w:pPr>
        <w:spacing w:line="360" w:lineRule="auto"/>
        <w:rPr>
          <w:rFonts w:cs="Arial"/>
          <w:szCs w:val="22"/>
        </w:rPr>
      </w:pPr>
    </w:p>
    <w:p w14:paraId="006BE3FC" w14:textId="77777777" w:rsidR="00E01D79" w:rsidRPr="006D1B01" w:rsidRDefault="00E01D79" w:rsidP="00E01D79">
      <w:pPr>
        <w:spacing w:line="360" w:lineRule="auto"/>
        <w:rPr>
          <w:rFonts w:cs="Arial"/>
          <w:b/>
          <w:szCs w:val="22"/>
          <w:u w:val="single"/>
        </w:rPr>
      </w:pPr>
      <w:r w:rsidRPr="006D1B01">
        <w:rPr>
          <w:rFonts w:cs="Arial"/>
          <w:b/>
          <w:szCs w:val="22"/>
          <w:u w:val="single"/>
        </w:rPr>
        <w:t>Indirektes/Direktes Zitat aus dem Internet</w:t>
      </w:r>
    </w:p>
    <w:p w14:paraId="4615E82E" w14:textId="77777777" w:rsidR="00E01D79" w:rsidRPr="006D1B01" w:rsidRDefault="00E01D79" w:rsidP="00E01D79">
      <w:pPr>
        <w:spacing w:line="360" w:lineRule="auto"/>
        <w:rPr>
          <w:rFonts w:cs="Arial"/>
          <w:b/>
          <w:color w:val="FF0000"/>
          <w:szCs w:val="22"/>
          <w:u w:val="single"/>
        </w:rPr>
      </w:pPr>
      <w:r w:rsidRPr="006D1B01">
        <w:rPr>
          <w:rFonts w:cs="Arial"/>
          <w:szCs w:val="22"/>
        </w:rPr>
        <w:t>Sie haben bereits viele Bücher zum Thema Evaluation gelesen und möchten zusätzlich noch im Internet recherchieren. Für Internetlinks gilt, dass besonders Internetadressen namenhafter Institutionen wie bspw. von Bundesbehörden oder bekannten Organisationen sinnvolle Quellen sind. Auch Quellen, die ein Impressum aufweisen, indem deutlich wird, wer der Betreiber der Seite ist,</w:t>
      </w:r>
      <w:r w:rsidR="005264B0" w:rsidRPr="006D1B01">
        <w:rPr>
          <w:rFonts w:cs="Arial"/>
          <w:szCs w:val="22"/>
        </w:rPr>
        <w:t xml:space="preserve"> sind</w:t>
      </w:r>
      <w:r w:rsidRPr="006D1B01">
        <w:rPr>
          <w:rFonts w:cs="Arial"/>
          <w:szCs w:val="22"/>
        </w:rPr>
        <w:t xml:space="preserve"> besser als Webseiten ohne Angaben von Namen. </w:t>
      </w:r>
      <w:r w:rsidRPr="006D1B01">
        <w:rPr>
          <w:rFonts w:cs="Arial"/>
          <w:b/>
          <w:color w:val="FF0000"/>
          <w:szCs w:val="22"/>
          <w:u w:val="single"/>
        </w:rPr>
        <w:t xml:space="preserve">Wikipedia ist tabu! </w:t>
      </w:r>
      <w:r w:rsidR="005264B0" w:rsidRPr="006D1B01">
        <w:rPr>
          <w:rFonts w:cs="Arial"/>
          <w:b/>
          <w:color w:val="FF0000"/>
          <w:szCs w:val="22"/>
          <w:u w:val="single"/>
        </w:rPr>
        <w:t xml:space="preserve"> </w:t>
      </w:r>
    </w:p>
    <w:p w14:paraId="5178F7F0" w14:textId="77777777" w:rsidR="00E01D79" w:rsidRPr="006D1B01" w:rsidRDefault="00E01D79" w:rsidP="00E01D79">
      <w:pPr>
        <w:spacing w:line="360" w:lineRule="auto"/>
        <w:rPr>
          <w:rFonts w:cs="Arial"/>
          <w:szCs w:val="22"/>
        </w:rPr>
      </w:pPr>
    </w:p>
    <w:p w14:paraId="28CCA594" w14:textId="77777777" w:rsidR="00E01D79" w:rsidRPr="006D1B01" w:rsidRDefault="00E01D79" w:rsidP="00E01D79">
      <w:pPr>
        <w:spacing w:line="360" w:lineRule="auto"/>
        <w:rPr>
          <w:rFonts w:cs="Arial"/>
          <w:i/>
          <w:szCs w:val="22"/>
        </w:rPr>
      </w:pPr>
      <w:r w:rsidRPr="006D1B01">
        <w:rPr>
          <w:rFonts w:cs="Arial"/>
          <w:b/>
          <w:i/>
          <w:szCs w:val="22"/>
        </w:rPr>
        <w:t>Direktes Zitat</w:t>
      </w:r>
      <w:r w:rsidRPr="006D1B01">
        <w:rPr>
          <w:rFonts w:cs="Arial"/>
          <w:i/>
          <w:szCs w:val="22"/>
        </w:rPr>
        <w:t>: „Evaluation ist wichtig für die Weiterentwicklung der Lehre“ (Schüler als Experten für Unterricht 2014)</w:t>
      </w:r>
      <w:r w:rsidR="005264B0" w:rsidRPr="006D1B01">
        <w:rPr>
          <w:rFonts w:cs="Arial"/>
          <w:i/>
          <w:szCs w:val="22"/>
        </w:rPr>
        <w:t>.</w:t>
      </w:r>
    </w:p>
    <w:p w14:paraId="4DF8EE1D" w14:textId="77777777" w:rsidR="00E01D79" w:rsidRPr="006D1B01" w:rsidRDefault="00E01D79" w:rsidP="00E01D79">
      <w:pPr>
        <w:spacing w:line="360" w:lineRule="auto"/>
        <w:rPr>
          <w:rFonts w:cs="Arial"/>
          <w:i/>
          <w:szCs w:val="22"/>
        </w:rPr>
      </w:pPr>
      <w:r w:rsidRPr="006D1B01">
        <w:rPr>
          <w:rFonts w:cs="Arial"/>
          <w:b/>
          <w:i/>
          <w:szCs w:val="22"/>
        </w:rPr>
        <w:t>Indirektes Zitat:</w:t>
      </w:r>
      <w:r w:rsidRPr="006D1B01">
        <w:rPr>
          <w:rFonts w:cs="Arial"/>
          <w:i/>
          <w:szCs w:val="22"/>
        </w:rPr>
        <w:t xml:space="preserve"> Damit sich Schule weiterentwickeln kann</w:t>
      </w:r>
      <w:r w:rsidR="005264B0" w:rsidRPr="006D1B01">
        <w:rPr>
          <w:rFonts w:cs="Arial"/>
          <w:i/>
          <w:szCs w:val="22"/>
        </w:rPr>
        <w:t>,</w:t>
      </w:r>
      <w:r w:rsidRPr="006D1B01">
        <w:rPr>
          <w:rFonts w:cs="Arial"/>
          <w:i/>
          <w:szCs w:val="22"/>
        </w:rPr>
        <w:t xml:space="preserve"> ist Evaluation ein wichtiges Instrument (vgl. Schüler als Experten für Unterricht 2014)</w:t>
      </w:r>
      <w:r w:rsidR="005264B0" w:rsidRPr="006D1B01">
        <w:rPr>
          <w:rFonts w:cs="Arial"/>
          <w:i/>
          <w:szCs w:val="22"/>
        </w:rPr>
        <w:t>.</w:t>
      </w:r>
    </w:p>
    <w:p w14:paraId="61D3B616" w14:textId="77777777" w:rsidR="00E01D79" w:rsidRPr="006D1B01" w:rsidRDefault="00E01D79" w:rsidP="00E01D79">
      <w:pPr>
        <w:spacing w:line="360" w:lineRule="auto"/>
        <w:rPr>
          <w:rFonts w:cs="Arial"/>
          <w:szCs w:val="22"/>
        </w:rPr>
      </w:pPr>
    </w:p>
    <w:p w14:paraId="11FD44E2" w14:textId="04AA528C" w:rsidR="00490AA7" w:rsidRPr="006D1B01" w:rsidRDefault="00E01D79" w:rsidP="00E01D79">
      <w:pPr>
        <w:spacing w:line="360" w:lineRule="auto"/>
        <w:rPr>
          <w:rFonts w:cs="Arial"/>
          <w:szCs w:val="22"/>
        </w:rPr>
      </w:pPr>
      <w:r w:rsidRPr="006D1B01">
        <w:rPr>
          <w:rFonts w:cs="Arial"/>
          <w:szCs w:val="22"/>
        </w:rPr>
        <w:t>Bei der Internetadresse werden die Ursprünge in der Webseite angegeben. Im</w:t>
      </w:r>
      <w:r w:rsidR="005264B0" w:rsidRPr="006D1B01">
        <w:rPr>
          <w:rFonts w:cs="Arial"/>
          <w:szCs w:val="22"/>
        </w:rPr>
        <w:t xml:space="preserve"> Literaturverzeichnis wird der k</w:t>
      </w:r>
      <w:r w:rsidRPr="006D1B01">
        <w:rPr>
          <w:rFonts w:cs="Arial"/>
          <w:szCs w:val="22"/>
        </w:rPr>
        <w:t>omplette Link angegeben</w:t>
      </w:r>
      <w:r w:rsidR="005264B0" w:rsidRPr="006D1B01">
        <w:rPr>
          <w:rFonts w:cs="Arial"/>
          <w:szCs w:val="22"/>
        </w:rPr>
        <w:t>,</w:t>
      </w:r>
      <w:r w:rsidRPr="006D1B01">
        <w:rPr>
          <w:rFonts w:cs="Arial"/>
          <w:szCs w:val="22"/>
        </w:rPr>
        <w:t xml:space="preserve"> inklusive dem Tag des Abrufs</w:t>
      </w:r>
      <w:r w:rsidR="005264B0" w:rsidRPr="006D1B01">
        <w:rPr>
          <w:rFonts w:cs="Arial"/>
          <w:szCs w:val="22"/>
        </w:rPr>
        <w:t>.</w:t>
      </w:r>
      <w:r w:rsidR="00490AA7" w:rsidRPr="006D1B01">
        <w:rPr>
          <w:rFonts w:cs="Arial"/>
          <w:szCs w:val="22"/>
        </w:rPr>
        <w:br w:type="page"/>
      </w:r>
    </w:p>
    <w:p w14:paraId="3C48523E" w14:textId="6BF79957" w:rsidR="005264B0" w:rsidRPr="006D1B01" w:rsidRDefault="00490AA7" w:rsidP="00490AA7">
      <w:pPr>
        <w:pStyle w:val="berschrift4"/>
        <w:rPr>
          <w:rFonts w:ascii="Arial" w:hAnsi="Arial" w:cs="Arial"/>
        </w:rPr>
      </w:pPr>
      <w:r>
        <w:t>Zitationsangabe im Literaturverzeichnis</w:t>
      </w:r>
    </w:p>
    <w:p w14:paraId="3D87DA95" w14:textId="77777777" w:rsidR="005264B0" w:rsidRPr="006D1B01" w:rsidRDefault="005264B0" w:rsidP="005264B0">
      <w:pPr>
        <w:rPr>
          <w:rFonts w:cs="Arial"/>
        </w:rPr>
      </w:pPr>
    </w:p>
    <w:p w14:paraId="1FD9599A" w14:textId="77777777" w:rsidR="005264B0" w:rsidRPr="006D1B01" w:rsidRDefault="005264B0" w:rsidP="005264B0">
      <w:pPr>
        <w:spacing w:line="360" w:lineRule="auto"/>
        <w:rPr>
          <w:rFonts w:cs="Arial"/>
          <w:szCs w:val="22"/>
        </w:rPr>
      </w:pPr>
      <w:r w:rsidRPr="006D1B01">
        <w:rPr>
          <w:rFonts w:cs="Arial"/>
          <w:szCs w:val="22"/>
        </w:rPr>
        <w:t>Wir beziehen uns hier nun auf die obigen Kurzzitationsbelege. Am Ende Ihrer Ausarbeitung legen Sie ein Literaturverzeichnis an. Das Literaturverzeichnis wird den Nachnamen nach alphabetisch sortiert.</w:t>
      </w:r>
    </w:p>
    <w:p w14:paraId="704F29C1" w14:textId="77777777" w:rsidR="005264B0" w:rsidRPr="006D1B01" w:rsidRDefault="005264B0" w:rsidP="005264B0">
      <w:pPr>
        <w:spacing w:line="360" w:lineRule="auto"/>
        <w:rPr>
          <w:rFonts w:cs="Arial"/>
          <w:szCs w:val="22"/>
        </w:rPr>
      </w:pPr>
    </w:p>
    <w:p w14:paraId="2801D5E3" w14:textId="77777777" w:rsidR="005264B0" w:rsidRPr="006D1B01" w:rsidRDefault="00AA3265" w:rsidP="005264B0">
      <w:pPr>
        <w:spacing w:line="360" w:lineRule="auto"/>
        <w:rPr>
          <w:rFonts w:cs="Arial"/>
          <w:szCs w:val="22"/>
        </w:rPr>
      </w:pPr>
      <w:r w:rsidRPr="006D1B01">
        <w:rPr>
          <w:rFonts w:cs="Arial"/>
          <w:szCs w:val="22"/>
        </w:rPr>
        <w:t xml:space="preserve">Die </w:t>
      </w:r>
      <w:r w:rsidR="005264B0" w:rsidRPr="006D1B01">
        <w:rPr>
          <w:rFonts w:cs="Arial"/>
          <w:szCs w:val="22"/>
        </w:rPr>
        <w:t>Autoren werden wie folgt angegeben: Nachname, Vorname / (Jahreszahl): Titel. Verlag.</w:t>
      </w:r>
    </w:p>
    <w:p w14:paraId="69773A35" w14:textId="77777777" w:rsidR="005264B0" w:rsidRPr="006D1B01" w:rsidRDefault="005264B0" w:rsidP="005264B0">
      <w:pPr>
        <w:spacing w:line="360" w:lineRule="auto"/>
        <w:rPr>
          <w:rFonts w:cs="Arial"/>
          <w:szCs w:val="22"/>
        </w:rPr>
      </w:pPr>
    </w:p>
    <w:p w14:paraId="1E00EDCE" w14:textId="77777777" w:rsidR="005264B0" w:rsidRPr="006D1B01" w:rsidRDefault="005264B0" w:rsidP="005264B0">
      <w:pPr>
        <w:spacing w:line="360" w:lineRule="auto"/>
        <w:rPr>
          <w:rFonts w:cs="Arial"/>
          <w:szCs w:val="22"/>
        </w:rPr>
      </w:pPr>
      <w:r w:rsidRPr="006D1B01">
        <w:rPr>
          <w:rFonts w:cs="Arial"/>
          <w:szCs w:val="22"/>
        </w:rPr>
        <w:t>Berger, R./Granzer, D./Looss, W./Waaxk, S. (2013): Warum fragt ihr nicht einfach uns. Beltz</w:t>
      </w:r>
    </w:p>
    <w:p w14:paraId="24AFB68E" w14:textId="77777777" w:rsidR="005264B0" w:rsidRPr="006D1B01" w:rsidRDefault="005264B0" w:rsidP="005264B0">
      <w:pPr>
        <w:spacing w:line="360" w:lineRule="auto"/>
        <w:rPr>
          <w:rFonts w:cs="Arial"/>
          <w:szCs w:val="22"/>
        </w:rPr>
      </w:pPr>
    </w:p>
    <w:p w14:paraId="03FB1A57" w14:textId="77777777" w:rsidR="005264B0" w:rsidRPr="006D1B01" w:rsidRDefault="005264B0" w:rsidP="005264B0">
      <w:pPr>
        <w:spacing w:line="360" w:lineRule="auto"/>
        <w:rPr>
          <w:rFonts w:cs="Arial"/>
          <w:szCs w:val="22"/>
        </w:rPr>
      </w:pPr>
      <w:r w:rsidRPr="006D1B01">
        <w:rPr>
          <w:rFonts w:cs="Arial"/>
          <w:szCs w:val="22"/>
        </w:rPr>
        <w:t>Stockmann, R. (2007): Handbuch zur Evaluation. Eine praktische Handlungsanleitung. Waxmann.</w:t>
      </w:r>
    </w:p>
    <w:p w14:paraId="532E2A49" w14:textId="77777777" w:rsidR="005264B0" w:rsidRPr="006D1B01" w:rsidRDefault="005264B0" w:rsidP="005264B0">
      <w:pPr>
        <w:spacing w:line="360" w:lineRule="auto"/>
        <w:rPr>
          <w:rFonts w:cs="Arial"/>
          <w:szCs w:val="22"/>
        </w:rPr>
      </w:pPr>
      <w:r w:rsidRPr="006D1B01">
        <w:rPr>
          <w:rFonts w:cs="Arial"/>
          <w:szCs w:val="22"/>
        </w:rPr>
        <w:t xml:space="preserve"> </w:t>
      </w:r>
    </w:p>
    <w:p w14:paraId="2D191294" w14:textId="443E788E" w:rsidR="005264B0" w:rsidRPr="006D1B01" w:rsidRDefault="005264B0" w:rsidP="005264B0">
      <w:pPr>
        <w:spacing w:line="360" w:lineRule="auto"/>
        <w:rPr>
          <w:rFonts w:cs="Arial"/>
          <w:szCs w:val="22"/>
        </w:rPr>
      </w:pPr>
      <w:r w:rsidRPr="006D1B01">
        <w:rPr>
          <w:rFonts w:cs="Arial"/>
          <w:szCs w:val="22"/>
        </w:rPr>
        <w:t xml:space="preserve">Schüler als Experten für Unterricht: </w:t>
      </w:r>
      <w:hyperlink r:id="rId85" w:history="1">
        <w:r w:rsidRPr="006D1B01">
          <w:rPr>
            <w:rStyle w:val="Hyperlink"/>
            <w:rFonts w:cs="Arial"/>
            <w:szCs w:val="22"/>
          </w:rPr>
          <w:t>http://www.sefu-online.de/ueberuns/wasistsefu</w:t>
        </w:r>
      </w:hyperlink>
      <w:r w:rsidRPr="006D1B01">
        <w:rPr>
          <w:rFonts w:cs="Arial"/>
          <w:szCs w:val="22"/>
        </w:rPr>
        <w:t xml:space="preserve"> [letzter Zugriff:16.2.2014] </w:t>
      </w:r>
    </w:p>
    <w:p w14:paraId="35EA8C5C" w14:textId="77777777" w:rsidR="005264B0" w:rsidRPr="006D1B01" w:rsidRDefault="005264B0" w:rsidP="005264B0">
      <w:pPr>
        <w:rPr>
          <w:rFonts w:cs="Arial"/>
        </w:rPr>
      </w:pPr>
    </w:p>
    <w:p w14:paraId="0217820A" w14:textId="77777777" w:rsidR="005264B0" w:rsidRPr="006D1B01" w:rsidRDefault="005264B0" w:rsidP="005264B0">
      <w:pPr>
        <w:spacing w:line="360" w:lineRule="auto"/>
        <w:rPr>
          <w:rFonts w:cs="Arial"/>
          <w:szCs w:val="22"/>
        </w:rPr>
      </w:pPr>
      <w:r w:rsidRPr="006D1B01">
        <w:rPr>
          <w:rFonts w:cs="Arial"/>
          <w:szCs w:val="22"/>
        </w:rPr>
        <w:t xml:space="preserve">Tipp: Damit Sie nicht überlegen müssen, wie die einzelnen Autoren angelegt sein müssen, können Sie mithilfe dieses Icons die Nachnamen automatisch sortieren lassen. </w:t>
      </w:r>
    </w:p>
    <w:p w14:paraId="5AE45A3A" w14:textId="77777777" w:rsidR="005264B0" w:rsidRPr="006D1B01" w:rsidRDefault="005264B0" w:rsidP="005264B0">
      <w:pPr>
        <w:rPr>
          <w:rFonts w:cs="Arial"/>
        </w:rPr>
      </w:pPr>
    </w:p>
    <w:p w14:paraId="05663D71" w14:textId="77777777" w:rsidR="005264B0" w:rsidRPr="006D1B01" w:rsidRDefault="005264B0" w:rsidP="005264B0">
      <w:pPr>
        <w:rPr>
          <w:rFonts w:cs="Arial"/>
        </w:rPr>
      </w:pPr>
      <w:r w:rsidRPr="006D1B01">
        <w:rPr>
          <w:rFonts w:cs="Arial"/>
          <w:noProof/>
        </w:rPr>
        <w:drawing>
          <wp:inline distT="0" distB="0" distL="0" distR="0" wp14:anchorId="4973B68A" wp14:editId="772E9616">
            <wp:extent cx="5753100" cy="1038225"/>
            <wp:effectExtent l="0" t="0" r="0" b="9525"/>
            <wp:docPr id="2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753100" cy="1038225"/>
                    </a:xfrm>
                    <a:prstGeom prst="rect">
                      <a:avLst/>
                    </a:prstGeom>
                    <a:noFill/>
                    <a:ln>
                      <a:noFill/>
                    </a:ln>
                  </pic:spPr>
                </pic:pic>
              </a:graphicData>
            </a:graphic>
          </wp:inline>
        </w:drawing>
      </w:r>
    </w:p>
    <w:p w14:paraId="3E4FBE6A" w14:textId="43454E74" w:rsidR="00985035" w:rsidRPr="006D1B01" w:rsidRDefault="00490AA7" w:rsidP="00490AA7">
      <w:pPr>
        <w:pStyle w:val="berschrift4"/>
        <w:rPr>
          <w:rFonts w:ascii="Arial" w:hAnsi="Arial" w:cs="Arial"/>
        </w:rPr>
      </w:pPr>
      <w:r>
        <w:t>Eidesstattliche Erklärung</w:t>
      </w:r>
    </w:p>
    <w:p w14:paraId="1448C25A" w14:textId="77777777" w:rsidR="00985035" w:rsidRPr="006D1B01" w:rsidRDefault="00985035" w:rsidP="00985035">
      <w:pPr>
        <w:rPr>
          <w:rFonts w:cs="Arial"/>
        </w:rPr>
      </w:pPr>
    </w:p>
    <w:p w14:paraId="4654A201" w14:textId="77777777" w:rsidR="00862071" w:rsidRPr="006D1B01" w:rsidRDefault="00862071" w:rsidP="00862071">
      <w:pPr>
        <w:spacing w:line="360" w:lineRule="auto"/>
        <w:rPr>
          <w:rFonts w:cs="Arial"/>
          <w:szCs w:val="22"/>
        </w:rPr>
      </w:pPr>
      <w:r w:rsidRPr="006D1B01">
        <w:rPr>
          <w:rFonts w:cs="Arial"/>
          <w:szCs w:val="22"/>
        </w:rPr>
        <w:t>Bedenken Sie bei Ihrer Arbeit, dass JEDE verwende Quelle ZITIERT werden MUSS. Ist dies nicht der Fall, so handelt es sich um ein Plagiat und die Arbeit wird automatisch mit ungenügend (6,0) bewertet.</w:t>
      </w:r>
    </w:p>
    <w:p w14:paraId="37D7D9C1" w14:textId="77777777" w:rsidR="00985035" w:rsidRPr="006D1B01" w:rsidRDefault="00985035" w:rsidP="00985035">
      <w:pPr>
        <w:spacing w:line="360" w:lineRule="auto"/>
        <w:rPr>
          <w:rFonts w:cs="Arial"/>
          <w:szCs w:val="22"/>
        </w:rPr>
      </w:pPr>
      <w:r w:rsidRPr="006D1B01">
        <w:rPr>
          <w:rFonts w:cs="Arial"/>
          <w:szCs w:val="22"/>
        </w:rPr>
        <w:t xml:space="preserve">Die Eidesstattliche Erklärung muss durch die Schülerin/den Schüler unterschrieben werden und ist die letzte Seite der Hausarbeit. </w:t>
      </w:r>
    </w:p>
    <w:p w14:paraId="6EC98F56" w14:textId="77777777" w:rsidR="00862071" w:rsidRPr="006D1B01" w:rsidRDefault="00985035" w:rsidP="00985035">
      <w:pPr>
        <w:spacing w:line="360" w:lineRule="auto"/>
        <w:rPr>
          <w:rFonts w:cs="Arial"/>
          <w:szCs w:val="22"/>
        </w:rPr>
      </w:pPr>
      <w:r w:rsidRPr="006D1B01">
        <w:rPr>
          <w:rFonts w:cs="Arial"/>
          <w:szCs w:val="22"/>
        </w:rPr>
        <w:t>Folgender Text ist zu verwenden:</w:t>
      </w:r>
    </w:p>
    <w:p w14:paraId="44EF3D79" w14:textId="77777777" w:rsidR="00985035" w:rsidRPr="006D1B01" w:rsidRDefault="00985035" w:rsidP="00985035">
      <w:pPr>
        <w:spacing w:line="360" w:lineRule="auto"/>
        <w:rPr>
          <w:rFonts w:cs="Arial"/>
          <w:szCs w:val="22"/>
        </w:rPr>
      </w:pPr>
      <w:r w:rsidRPr="006D1B01">
        <w:rPr>
          <w:rFonts w:cs="Arial"/>
          <w:szCs w:val="22"/>
        </w:rPr>
        <w:lastRenderedPageBreak/>
        <w:t>Eidesstattliche Erklärung</w:t>
      </w:r>
    </w:p>
    <w:p w14:paraId="291632CF" w14:textId="77777777" w:rsidR="00985035" w:rsidRPr="006D1B01" w:rsidRDefault="00985035" w:rsidP="00985035">
      <w:pPr>
        <w:spacing w:line="360" w:lineRule="auto"/>
        <w:rPr>
          <w:rFonts w:cs="Arial"/>
          <w:szCs w:val="22"/>
        </w:rPr>
      </w:pPr>
      <w:r w:rsidRPr="006D1B01">
        <w:rPr>
          <w:rFonts w:cs="Arial"/>
          <w:szCs w:val="22"/>
        </w:rPr>
        <w:t xml:space="preserve">„Ich versichere, dass ich diese Hausarbeit selbstständig angefertigt und keine anderen als die von mir angegebenen Quellen und Hilfsmittel verwendet habe. Die den benutzten Werken wörtlich und inhaltlich entnommenen Stellen sind als solche gekennzeichnet“. </w:t>
      </w:r>
    </w:p>
    <w:p w14:paraId="53A7FF99" w14:textId="77777777" w:rsidR="00985035" w:rsidRPr="006D1B01" w:rsidRDefault="00985035" w:rsidP="00985035">
      <w:pPr>
        <w:spacing w:line="360" w:lineRule="auto"/>
        <w:rPr>
          <w:rFonts w:cs="Arial"/>
          <w:szCs w:val="22"/>
        </w:rPr>
      </w:pPr>
    </w:p>
    <w:p w14:paraId="6F056699" w14:textId="77777777" w:rsidR="00985035" w:rsidRPr="006D1B01" w:rsidRDefault="00985035" w:rsidP="00985035">
      <w:pPr>
        <w:spacing w:line="360" w:lineRule="auto"/>
        <w:rPr>
          <w:rFonts w:cs="Arial"/>
          <w:szCs w:val="22"/>
        </w:rPr>
      </w:pPr>
      <w:r w:rsidRPr="006D1B01">
        <w:rPr>
          <w:rFonts w:cs="Arial"/>
          <w:szCs w:val="22"/>
        </w:rPr>
        <w:t>_______________________________</w:t>
      </w:r>
    </w:p>
    <w:p w14:paraId="3D3DE981" w14:textId="77777777" w:rsidR="00985035" w:rsidRPr="006D1B01" w:rsidRDefault="00985035" w:rsidP="00985035">
      <w:pPr>
        <w:spacing w:line="360" w:lineRule="auto"/>
        <w:rPr>
          <w:rFonts w:cs="Arial"/>
          <w:szCs w:val="22"/>
        </w:rPr>
      </w:pPr>
      <w:r w:rsidRPr="006D1B01">
        <w:rPr>
          <w:rFonts w:cs="Arial"/>
          <w:szCs w:val="22"/>
        </w:rPr>
        <w:t>(Ort, Datum)</w:t>
      </w:r>
    </w:p>
    <w:p w14:paraId="0B33BF53" w14:textId="77777777" w:rsidR="00985035" w:rsidRPr="006D1B01" w:rsidRDefault="00985035" w:rsidP="00985035">
      <w:pPr>
        <w:spacing w:line="360" w:lineRule="auto"/>
        <w:rPr>
          <w:rFonts w:cs="Arial"/>
          <w:szCs w:val="22"/>
        </w:rPr>
      </w:pPr>
    </w:p>
    <w:p w14:paraId="5B3F953D" w14:textId="77777777" w:rsidR="00985035" w:rsidRPr="006D1B01" w:rsidRDefault="00985035" w:rsidP="00985035">
      <w:pPr>
        <w:spacing w:line="360" w:lineRule="auto"/>
        <w:rPr>
          <w:rFonts w:cs="Arial"/>
          <w:szCs w:val="22"/>
        </w:rPr>
      </w:pPr>
      <w:r w:rsidRPr="006D1B01">
        <w:rPr>
          <w:rFonts w:cs="Arial"/>
          <w:szCs w:val="22"/>
        </w:rPr>
        <w:t>______________________________</w:t>
      </w:r>
      <w:r w:rsidRPr="006D1B01">
        <w:rPr>
          <w:rFonts w:cs="Arial"/>
          <w:szCs w:val="22"/>
        </w:rPr>
        <w:br/>
        <w:t>(Name, Vorname)</w:t>
      </w:r>
    </w:p>
    <w:p w14:paraId="314D26F1" w14:textId="77777777" w:rsidR="00985035" w:rsidRPr="006D1B01" w:rsidRDefault="00985035" w:rsidP="00985035">
      <w:pPr>
        <w:spacing w:line="360" w:lineRule="auto"/>
        <w:rPr>
          <w:rFonts w:cs="Arial"/>
          <w:szCs w:val="22"/>
        </w:rPr>
      </w:pPr>
    </w:p>
    <w:p w14:paraId="77DBC6F6" w14:textId="77777777" w:rsidR="00985035" w:rsidRPr="006D1B01" w:rsidRDefault="00985035" w:rsidP="00985035">
      <w:pPr>
        <w:spacing w:line="360" w:lineRule="auto"/>
        <w:rPr>
          <w:rFonts w:cs="Arial"/>
          <w:szCs w:val="22"/>
        </w:rPr>
      </w:pPr>
      <w:r w:rsidRPr="006D1B01">
        <w:rPr>
          <w:rFonts w:cs="Arial"/>
          <w:szCs w:val="22"/>
        </w:rPr>
        <w:t>_____________________________</w:t>
      </w:r>
      <w:r w:rsidRPr="006D1B01">
        <w:rPr>
          <w:rFonts w:cs="Arial"/>
          <w:szCs w:val="22"/>
        </w:rPr>
        <w:br/>
        <w:t>(Unterschrift)</w:t>
      </w:r>
    </w:p>
    <w:p w14:paraId="456CBC49" w14:textId="5F4816DE" w:rsidR="00862071" w:rsidRPr="006D1B01" w:rsidRDefault="00490AA7" w:rsidP="00490AA7">
      <w:pPr>
        <w:pStyle w:val="berschrift4"/>
        <w:rPr>
          <w:rFonts w:ascii="Arial" w:hAnsi="Arial" w:cs="Arial"/>
        </w:rPr>
      </w:pPr>
      <w:r>
        <w:t>Hilfreiche Internetlinks für andere Systeme</w:t>
      </w:r>
    </w:p>
    <w:p w14:paraId="77800C2A" w14:textId="77777777" w:rsidR="002A0976" w:rsidRPr="006D1B01" w:rsidRDefault="002A0976" w:rsidP="002A0976">
      <w:pPr>
        <w:rPr>
          <w:rFonts w:cs="Arial"/>
        </w:rPr>
      </w:pPr>
    </w:p>
    <w:p w14:paraId="065FAAB0" w14:textId="77777777" w:rsidR="002A0976" w:rsidRPr="006D1B01" w:rsidRDefault="002A0976" w:rsidP="002A0976">
      <w:pPr>
        <w:spacing w:line="360" w:lineRule="auto"/>
        <w:rPr>
          <w:rFonts w:cs="Arial"/>
          <w:szCs w:val="22"/>
        </w:rPr>
      </w:pPr>
      <w:r w:rsidRPr="006D1B01">
        <w:rPr>
          <w:rFonts w:cs="Arial"/>
          <w:szCs w:val="22"/>
        </w:rPr>
        <w:t xml:space="preserve">Sollten Sie Word 2013 nicht besitzen, so können Sie den nachstehenden Internetlinks Tipps für Ihre Systeme entnehmen. </w:t>
      </w:r>
    </w:p>
    <w:p w14:paraId="1F23C621" w14:textId="77777777" w:rsidR="002A0976" w:rsidRPr="006D1B01" w:rsidRDefault="002A0976" w:rsidP="002A0976">
      <w:pPr>
        <w:spacing w:line="360" w:lineRule="auto"/>
        <w:rPr>
          <w:rFonts w:cs="Arial"/>
          <w:b/>
          <w:szCs w:val="22"/>
        </w:rPr>
      </w:pPr>
      <w:r w:rsidRPr="006D1B01">
        <w:rPr>
          <w:rFonts w:cs="Arial"/>
          <w:b/>
          <w:szCs w:val="22"/>
        </w:rPr>
        <w:t>Open Office</w:t>
      </w:r>
    </w:p>
    <w:tbl>
      <w:tblPr>
        <w:tblStyle w:val="Tabellenraster"/>
        <w:tblW w:w="0" w:type="auto"/>
        <w:tblLook w:val="04A0" w:firstRow="1" w:lastRow="0" w:firstColumn="1" w:lastColumn="0" w:noHBand="0" w:noVBand="1"/>
      </w:tblPr>
      <w:tblGrid>
        <w:gridCol w:w="2405"/>
        <w:gridCol w:w="6657"/>
      </w:tblGrid>
      <w:tr w:rsidR="002A0976" w:rsidRPr="006D1B01" w14:paraId="2E294D4F" w14:textId="77777777" w:rsidTr="00546F1F">
        <w:tc>
          <w:tcPr>
            <w:tcW w:w="2405" w:type="dxa"/>
          </w:tcPr>
          <w:p w14:paraId="3A74AF90" w14:textId="77777777" w:rsidR="002A0976" w:rsidRPr="006D1B01" w:rsidRDefault="002A0976" w:rsidP="00546F1F">
            <w:pPr>
              <w:rPr>
                <w:rFonts w:cs="Arial"/>
                <w:b/>
              </w:rPr>
            </w:pPr>
            <w:r w:rsidRPr="006D1B01">
              <w:rPr>
                <w:rFonts w:cs="Arial"/>
                <w:b/>
              </w:rPr>
              <w:t>Art des Videos</w:t>
            </w:r>
          </w:p>
        </w:tc>
        <w:tc>
          <w:tcPr>
            <w:tcW w:w="6657" w:type="dxa"/>
          </w:tcPr>
          <w:p w14:paraId="297FFD68" w14:textId="77777777" w:rsidR="002A0976" w:rsidRPr="006D1B01" w:rsidRDefault="002A0976" w:rsidP="00546F1F">
            <w:pPr>
              <w:rPr>
                <w:rFonts w:cs="Arial"/>
                <w:b/>
              </w:rPr>
            </w:pPr>
            <w:r w:rsidRPr="006D1B01">
              <w:rPr>
                <w:rFonts w:cs="Arial"/>
                <w:b/>
              </w:rPr>
              <w:t>Link</w:t>
            </w:r>
          </w:p>
        </w:tc>
      </w:tr>
      <w:tr w:rsidR="002A0976" w:rsidRPr="006D1B01" w14:paraId="1741E018" w14:textId="77777777" w:rsidTr="00546F1F">
        <w:tc>
          <w:tcPr>
            <w:tcW w:w="2405" w:type="dxa"/>
          </w:tcPr>
          <w:p w14:paraId="018790F7" w14:textId="77777777" w:rsidR="002A0976" w:rsidRPr="006D1B01" w:rsidRDefault="002A0976" w:rsidP="00546F1F">
            <w:pPr>
              <w:rPr>
                <w:rFonts w:cs="Arial"/>
              </w:rPr>
            </w:pPr>
            <w:r w:rsidRPr="006D1B01">
              <w:rPr>
                <w:rFonts w:cs="Arial"/>
              </w:rPr>
              <w:t>Inhaltsverzeichnis</w:t>
            </w:r>
          </w:p>
        </w:tc>
        <w:tc>
          <w:tcPr>
            <w:tcW w:w="6657" w:type="dxa"/>
          </w:tcPr>
          <w:p w14:paraId="48D10F39" w14:textId="2BA3A5CC" w:rsidR="002A0976" w:rsidRPr="006D1B01" w:rsidRDefault="00ED2885" w:rsidP="00546F1F">
            <w:pPr>
              <w:rPr>
                <w:rFonts w:cs="Arial"/>
              </w:rPr>
            </w:pPr>
            <w:hyperlink r:id="rId87" w:history="1">
              <w:r w:rsidR="002A0976" w:rsidRPr="006D1B01">
                <w:rPr>
                  <w:rStyle w:val="Hyperlink"/>
                  <w:rFonts w:cs="Arial"/>
                </w:rPr>
                <w:t>http://www.youtube.com/watch?v=H8spq73zw8Y</w:t>
              </w:r>
            </w:hyperlink>
          </w:p>
        </w:tc>
      </w:tr>
      <w:tr w:rsidR="002A0976" w:rsidRPr="006D1B01" w14:paraId="5350D1B8" w14:textId="77777777" w:rsidTr="00546F1F">
        <w:tc>
          <w:tcPr>
            <w:tcW w:w="2405" w:type="dxa"/>
          </w:tcPr>
          <w:p w14:paraId="553EA440" w14:textId="77777777" w:rsidR="002A0976" w:rsidRPr="006D1B01" w:rsidRDefault="002A0976" w:rsidP="00546F1F">
            <w:pPr>
              <w:rPr>
                <w:rFonts w:cs="Arial"/>
              </w:rPr>
            </w:pPr>
            <w:r w:rsidRPr="006D1B01">
              <w:rPr>
                <w:rFonts w:cs="Arial"/>
              </w:rPr>
              <w:t>Zeilenabstand</w:t>
            </w:r>
          </w:p>
        </w:tc>
        <w:tc>
          <w:tcPr>
            <w:tcW w:w="6657" w:type="dxa"/>
          </w:tcPr>
          <w:p w14:paraId="5F30198B" w14:textId="401C3E27" w:rsidR="002A0976" w:rsidRPr="006D1B01" w:rsidRDefault="00ED2885" w:rsidP="00546F1F">
            <w:pPr>
              <w:rPr>
                <w:rFonts w:cs="Arial"/>
              </w:rPr>
            </w:pPr>
            <w:hyperlink r:id="rId88" w:history="1">
              <w:r w:rsidR="002A0976" w:rsidRPr="006D1B01">
                <w:rPr>
                  <w:rStyle w:val="Hyperlink"/>
                  <w:rFonts w:cs="Arial"/>
                </w:rPr>
                <w:t>http://www.youtube.com/watch?v=vMu3SWT-X1M</w:t>
              </w:r>
            </w:hyperlink>
          </w:p>
        </w:tc>
      </w:tr>
      <w:tr w:rsidR="002A0976" w:rsidRPr="006D1B01" w14:paraId="107A6337" w14:textId="77777777" w:rsidTr="00546F1F">
        <w:tc>
          <w:tcPr>
            <w:tcW w:w="2405" w:type="dxa"/>
          </w:tcPr>
          <w:p w14:paraId="5E8A7315" w14:textId="77777777" w:rsidR="002A0976" w:rsidRPr="006D1B01" w:rsidRDefault="002A0976" w:rsidP="00546F1F">
            <w:pPr>
              <w:rPr>
                <w:rFonts w:cs="Arial"/>
              </w:rPr>
            </w:pPr>
            <w:r w:rsidRPr="006D1B01">
              <w:rPr>
                <w:rFonts w:cs="Arial"/>
              </w:rPr>
              <w:t>Seite einrichten</w:t>
            </w:r>
          </w:p>
        </w:tc>
        <w:tc>
          <w:tcPr>
            <w:tcW w:w="6657" w:type="dxa"/>
          </w:tcPr>
          <w:p w14:paraId="006DD469" w14:textId="16893D1B" w:rsidR="002A0976" w:rsidRPr="006D1B01" w:rsidRDefault="00ED2885" w:rsidP="00546F1F">
            <w:pPr>
              <w:rPr>
                <w:rFonts w:cs="Arial"/>
              </w:rPr>
            </w:pPr>
            <w:hyperlink r:id="rId89" w:history="1">
              <w:r w:rsidR="002A0976" w:rsidRPr="006D1B01">
                <w:rPr>
                  <w:rStyle w:val="Hyperlink"/>
                  <w:rFonts w:cs="Arial"/>
                </w:rPr>
                <w:t>http://www.youtube.com/watch?v=dKwXByzR5YA</w:t>
              </w:r>
            </w:hyperlink>
          </w:p>
        </w:tc>
      </w:tr>
      <w:tr w:rsidR="002A0976" w:rsidRPr="006D1B01" w14:paraId="42635569" w14:textId="77777777" w:rsidTr="00546F1F">
        <w:tc>
          <w:tcPr>
            <w:tcW w:w="2405" w:type="dxa"/>
          </w:tcPr>
          <w:p w14:paraId="423CE8C2" w14:textId="77777777" w:rsidR="002A0976" w:rsidRPr="006D1B01" w:rsidRDefault="002A0976" w:rsidP="00546F1F">
            <w:pPr>
              <w:rPr>
                <w:rFonts w:cs="Arial"/>
              </w:rPr>
            </w:pPr>
            <w:r w:rsidRPr="006D1B01">
              <w:rPr>
                <w:rFonts w:cs="Arial"/>
              </w:rPr>
              <w:t>Seitenzahl einfügen</w:t>
            </w:r>
          </w:p>
        </w:tc>
        <w:tc>
          <w:tcPr>
            <w:tcW w:w="6657" w:type="dxa"/>
          </w:tcPr>
          <w:p w14:paraId="35BA2D29" w14:textId="29F9ED9B" w:rsidR="002A0976" w:rsidRPr="006D1B01" w:rsidRDefault="00ED2885" w:rsidP="00546F1F">
            <w:pPr>
              <w:rPr>
                <w:rFonts w:cs="Arial"/>
              </w:rPr>
            </w:pPr>
            <w:hyperlink r:id="rId90" w:history="1">
              <w:r w:rsidR="002A0976" w:rsidRPr="006D1B01">
                <w:rPr>
                  <w:rStyle w:val="Hyperlink"/>
                  <w:rFonts w:cs="Arial"/>
                </w:rPr>
                <w:t>http://www.youtube.com/watch?v=U-t3WLJsAag</w:t>
              </w:r>
            </w:hyperlink>
          </w:p>
        </w:tc>
      </w:tr>
      <w:tr w:rsidR="002A0976" w:rsidRPr="006D1B01" w14:paraId="785F1C22" w14:textId="77777777" w:rsidTr="00546F1F">
        <w:tc>
          <w:tcPr>
            <w:tcW w:w="2405" w:type="dxa"/>
          </w:tcPr>
          <w:p w14:paraId="77D07CFA" w14:textId="77777777" w:rsidR="002A0976" w:rsidRPr="006D1B01" w:rsidRDefault="002A0976" w:rsidP="00546F1F">
            <w:pPr>
              <w:rPr>
                <w:rFonts w:cs="Arial"/>
              </w:rPr>
            </w:pPr>
            <w:r w:rsidRPr="006D1B01">
              <w:rPr>
                <w:rFonts w:cs="Arial"/>
              </w:rPr>
              <w:t xml:space="preserve">Kopf- und Fußzeile </w:t>
            </w:r>
          </w:p>
        </w:tc>
        <w:tc>
          <w:tcPr>
            <w:tcW w:w="6657" w:type="dxa"/>
          </w:tcPr>
          <w:p w14:paraId="145768E0" w14:textId="741D2102" w:rsidR="002A0976" w:rsidRPr="006D1B01" w:rsidRDefault="00ED2885" w:rsidP="00546F1F">
            <w:pPr>
              <w:rPr>
                <w:rFonts w:cs="Arial"/>
              </w:rPr>
            </w:pPr>
            <w:hyperlink r:id="rId91" w:history="1">
              <w:r w:rsidR="002A0976" w:rsidRPr="006D1B01">
                <w:rPr>
                  <w:rStyle w:val="Hyperlink"/>
                  <w:rFonts w:cs="Arial"/>
                </w:rPr>
                <w:t>http://www.youtube.com/watch?v=-GDOX8RxU5o</w:t>
              </w:r>
            </w:hyperlink>
          </w:p>
        </w:tc>
      </w:tr>
      <w:tr w:rsidR="002A0976" w:rsidRPr="006D1B01" w14:paraId="62967509" w14:textId="77777777" w:rsidTr="00546F1F">
        <w:tc>
          <w:tcPr>
            <w:tcW w:w="2405" w:type="dxa"/>
          </w:tcPr>
          <w:p w14:paraId="73C73E7B" w14:textId="77777777" w:rsidR="002A0976" w:rsidRPr="006D1B01" w:rsidRDefault="002A0976" w:rsidP="00546F1F">
            <w:pPr>
              <w:rPr>
                <w:rFonts w:cs="Arial"/>
              </w:rPr>
            </w:pPr>
            <w:r w:rsidRPr="006D1B01">
              <w:rPr>
                <w:rFonts w:cs="Arial"/>
              </w:rPr>
              <w:t>Literaturliste sortieren</w:t>
            </w:r>
          </w:p>
        </w:tc>
        <w:tc>
          <w:tcPr>
            <w:tcW w:w="6657" w:type="dxa"/>
          </w:tcPr>
          <w:p w14:paraId="3DB4F7E2" w14:textId="1C88316E" w:rsidR="002A0976" w:rsidRPr="006D1B01" w:rsidRDefault="00ED2885" w:rsidP="00546F1F">
            <w:pPr>
              <w:rPr>
                <w:rFonts w:cs="Arial"/>
              </w:rPr>
            </w:pPr>
            <w:hyperlink r:id="rId92" w:history="1">
              <w:r w:rsidR="002A0976" w:rsidRPr="006D1B01">
                <w:rPr>
                  <w:rStyle w:val="Hyperlink"/>
                  <w:rFonts w:cs="Arial"/>
                </w:rPr>
                <w:t>http://www.youtube.com/watch?v=DiCRsg1FdjM</w:t>
              </w:r>
            </w:hyperlink>
          </w:p>
        </w:tc>
      </w:tr>
    </w:tbl>
    <w:p w14:paraId="4114D59A" w14:textId="77777777" w:rsidR="002A0976" w:rsidRPr="006D1B01" w:rsidRDefault="002A0976" w:rsidP="002A0976">
      <w:pPr>
        <w:spacing w:line="360" w:lineRule="auto"/>
        <w:rPr>
          <w:rFonts w:cs="Arial"/>
          <w:b/>
          <w:szCs w:val="22"/>
        </w:rPr>
      </w:pPr>
    </w:p>
    <w:p w14:paraId="57534E09" w14:textId="77777777" w:rsidR="002A0976" w:rsidRPr="006D1B01" w:rsidRDefault="002A0976" w:rsidP="002A0976">
      <w:pPr>
        <w:spacing w:line="360" w:lineRule="auto"/>
        <w:rPr>
          <w:rFonts w:cs="Arial"/>
          <w:b/>
          <w:szCs w:val="22"/>
        </w:rPr>
      </w:pPr>
      <w:r w:rsidRPr="006D1B01">
        <w:rPr>
          <w:rFonts w:cs="Arial"/>
          <w:b/>
          <w:szCs w:val="22"/>
        </w:rPr>
        <w:t>Word 2010</w:t>
      </w:r>
    </w:p>
    <w:tbl>
      <w:tblPr>
        <w:tblStyle w:val="Tabellenraster"/>
        <w:tblW w:w="0" w:type="auto"/>
        <w:tblLook w:val="04A0" w:firstRow="1" w:lastRow="0" w:firstColumn="1" w:lastColumn="0" w:noHBand="0" w:noVBand="1"/>
      </w:tblPr>
      <w:tblGrid>
        <w:gridCol w:w="2405"/>
        <w:gridCol w:w="6657"/>
      </w:tblGrid>
      <w:tr w:rsidR="002A0976" w:rsidRPr="006D1B01" w14:paraId="5B0AAB7F" w14:textId="77777777" w:rsidTr="00546F1F">
        <w:tc>
          <w:tcPr>
            <w:tcW w:w="2405" w:type="dxa"/>
          </w:tcPr>
          <w:p w14:paraId="31E587FC" w14:textId="77777777" w:rsidR="002A0976" w:rsidRPr="006D1B01" w:rsidRDefault="002A0976" w:rsidP="00546F1F">
            <w:pPr>
              <w:rPr>
                <w:rFonts w:cs="Arial"/>
                <w:b/>
              </w:rPr>
            </w:pPr>
            <w:r w:rsidRPr="006D1B01">
              <w:rPr>
                <w:rFonts w:cs="Arial"/>
                <w:b/>
              </w:rPr>
              <w:t>Art des Videos</w:t>
            </w:r>
          </w:p>
        </w:tc>
        <w:tc>
          <w:tcPr>
            <w:tcW w:w="6657" w:type="dxa"/>
          </w:tcPr>
          <w:p w14:paraId="4D9EAAC8" w14:textId="77777777" w:rsidR="002A0976" w:rsidRPr="006D1B01" w:rsidRDefault="002A0976" w:rsidP="00546F1F">
            <w:pPr>
              <w:rPr>
                <w:rFonts w:cs="Arial"/>
                <w:b/>
              </w:rPr>
            </w:pPr>
            <w:r w:rsidRPr="006D1B01">
              <w:rPr>
                <w:rFonts w:cs="Arial"/>
                <w:b/>
              </w:rPr>
              <w:t>Link</w:t>
            </w:r>
          </w:p>
        </w:tc>
      </w:tr>
      <w:tr w:rsidR="002A0976" w:rsidRPr="006D1B01" w14:paraId="2E968855" w14:textId="77777777" w:rsidTr="00546F1F">
        <w:tc>
          <w:tcPr>
            <w:tcW w:w="2405" w:type="dxa"/>
          </w:tcPr>
          <w:p w14:paraId="4362161B" w14:textId="77777777" w:rsidR="002A0976" w:rsidRPr="006D1B01" w:rsidRDefault="002A0976" w:rsidP="00546F1F">
            <w:pPr>
              <w:rPr>
                <w:rFonts w:cs="Arial"/>
              </w:rPr>
            </w:pPr>
            <w:r w:rsidRPr="006D1B01">
              <w:rPr>
                <w:rFonts w:cs="Arial"/>
              </w:rPr>
              <w:t>Inhaltsverzeichnis</w:t>
            </w:r>
          </w:p>
        </w:tc>
        <w:tc>
          <w:tcPr>
            <w:tcW w:w="6657" w:type="dxa"/>
          </w:tcPr>
          <w:p w14:paraId="24F6E406" w14:textId="2FDD0B6C" w:rsidR="002A0976" w:rsidRPr="006D1B01" w:rsidRDefault="00ED2885" w:rsidP="00546F1F">
            <w:pPr>
              <w:rPr>
                <w:rFonts w:cs="Arial"/>
              </w:rPr>
            </w:pPr>
            <w:hyperlink r:id="rId93" w:history="1">
              <w:r w:rsidR="002A0976" w:rsidRPr="006D1B01">
                <w:rPr>
                  <w:rStyle w:val="Hyperlink"/>
                  <w:rFonts w:cs="Arial"/>
                </w:rPr>
                <w:t>http://www.youtube.com/watch?v=SZgFm2y72Hg</w:t>
              </w:r>
            </w:hyperlink>
          </w:p>
        </w:tc>
      </w:tr>
      <w:tr w:rsidR="002A0976" w:rsidRPr="006D1B01" w14:paraId="1C602812" w14:textId="77777777" w:rsidTr="00546F1F">
        <w:tc>
          <w:tcPr>
            <w:tcW w:w="2405" w:type="dxa"/>
          </w:tcPr>
          <w:p w14:paraId="5FF8E9A9" w14:textId="77777777" w:rsidR="002A0976" w:rsidRPr="006D1B01" w:rsidRDefault="002A0976" w:rsidP="00546F1F">
            <w:pPr>
              <w:rPr>
                <w:rFonts w:cs="Arial"/>
              </w:rPr>
            </w:pPr>
            <w:r w:rsidRPr="006D1B01">
              <w:rPr>
                <w:rFonts w:cs="Arial"/>
              </w:rPr>
              <w:t>Zeilenabstand</w:t>
            </w:r>
          </w:p>
        </w:tc>
        <w:tc>
          <w:tcPr>
            <w:tcW w:w="6657" w:type="dxa"/>
          </w:tcPr>
          <w:p w14:paraId="6B28EEDB" w14:textId="4E0C0C7E" w:rsidR="002A0976" w:rsidRPr="006D1B01" w:rsidRDefault="00ED2885" w:rsidP="00546F1F">
            <w:pPr>
              <w:rPr>
                <w:rFonts w:cs="Arial"/>
              </w:rPr>
            </w:pPr>
            <w:hyperlink r:id="rId94" w:history="1">
              <w:r w:rsidR="002A0976" w:rsidRPr="006D1B01">
                <w:rPr>
                  <w:rStyle w:val="Hyperlink"/>
                  <w:rFonts w:cs="Arial"/>
                </w:rPr>
                <w:t>http://www.youtube.com/watch?v=_v6F0aCuQ6w</w:t>
              </w:r>
            </w:hyperlink>
          </w:p>
        </w:tc>
      </w:tr>
      <w:tr w:rsidR="002A0976" w:rsidRPr="006D1B01" w14:paraId="72BF74A3" w14:textId="77777777" w:rsidTr="00546F1F">
        <w:tc>
          <w:tcPr>
            <w:tcW w:w="2405" w:type="dxa"/>
          </w:tcPr>
          <w:p w14:paraId="2FEDEC38" w14:textId="77777777" w:rsidR="002A0976" w:rsidRPr="006D1B01" w:rsidRDefault="002A0976" w:rsidP="00546F1F">
            <w:pPr>
              <w:rPr>
                <w:rFonts w:cs="Arial"/>
              </w:rPr>
            </w:pPr>
            <w:r w:rsidRPr="006D1B01">
              <w:rPr>
                <w:rFonts w:cs="Arial"/>
              </w:rPr>
              <w:t>Seite einrichten</w:t>
            </w:r>
          </w:p>
        </w:tc>
        <w:tc>
          <w:tcPr>
            <w:tcW w:w="6657" w:type="dxa"/>
          </w:tcPr>
          <w:p w14:paraId="558BE43A" w14:textId="3F482AF2" w:rsidR="002A0976" w:rsidRPr="006D1B01" w:rsidRDefault="00ED2885" w:rsidP="00546F1F">
            <w:pPr>
              <w:rPr>
                <w:rFonts w:cs="Arial"/>
              </w:rPr>
            </w:pPr>
            <w:hyperlink r:id="rId95" w:history="1">
              <w:r w:rsidR="002A0976" w:rsidRPr="006D1B01">
                <w:rPr>
                  <w:rStyle w:val="Hyperlink"/>
                  <w:rFonts w:cs="Arial"/>
                </w:rPr>
                <w:t>http://www.youtube.com/watch?v=W7UeqFunUK8</w:t>
              </w:r>
            </w:hyperlink>
          </w:p>
        </w:tc>
      </w:tr>
      <w:tr w:rsidR="002A0976" w:rsidRPr="006D1B01" w14:paraId="788DF8F3" w14:textId="77777777" w:rsidTr="00546F1F">
        <w:tc>
          <w:tcPr>
            <w:tcW w:w="2405" w:type="dxa"/>
          </w:tcPr>
          <w:p w14:paraId="35EA7CD0" w14:textId="77777777" w:rsidR="002A0976" w:rsidRPr="006D1B01" w:rsidRDefault="002A0976" w:rsidP="00546F1F">
            <w:pPr>
              <w:rPr>
                <w:rFonts w:cs="Arial"/>
              </w:rPr>
            </w:pPr>
            <w:r w:rsidRPr="006D1B01">
              <w:rPr>
                <w:rFonts w:cs="Arial"/>
              </w:rPr>
              <w:t>Seitenzahl einfügen</w:t>
            </w:r>
          </w:p>
        </w:tc>
        <w:tc>
          <w:tcPr>
            <w:tcW w:w="6657" w:type="dxa"/>
          </w:tcPr>
          <w:p w14:paraId="7FC30B1B" w14:textId="4EA45257" w:rsidR="002A0976" w:rsidRPr="006D1B01" w:rsidRDefault="00ED2885" w:rsidP="00546F1F">
            <w:pPr>
              <w:rPr>
                <w:rFonts w:cs="Arial"/>
              </w:rPr>
            </w:pPr>
            <w:hyperlink r:id="rId96" w:history="1">
              <w:r w:rsidR="002A0976" w:rsidRPr="006D1B01">
                <w:rPr>
                  <w:rStyle w:val="Hyperlink"/>
                  <w:rFonts w:cs="Arial"/>
                </w:rPr>
                <w:t>http://www.youtube.com/watch?v=y552h3-mIoo</w:t>
              </w:r>
            </w:hyperlink>
          </w:p>
        </w:tc>
      </w:tr>
      <w:tr w:rsidR="002A0976" w:rsidRPr="006D1B01" w14:paraId="22BEFD85" w14:textId="77777777" w:rsidTr="00546F1F">
        <w:tc>
          <w:tcPr>
            <w:tcW w:w="2405" w:type="dxa"/>
          </w:tcPr>
          <w:p w14:paraId="79948313" w14:textId="77777777" w:rsidR="002A0976" w:rsidRPr="006D1B01" w:rsidRDefault="002A0976" w:rsidP="00546F1F">
            <w:pPr>
              <w:rPr>
                <w:rFonts w:cs="Arial"/>
              </w:rPr>
            </w:pPr>
            <w:r w:rsidRPr="006D1B01">
              <w:rPr>
                <w:rFonts w:cs="Arial"/>
              </w:rPr>
              <w:t>Literaturliste sortieren</w:t>
            </w:r>
          </w:p>
        </w:tc>
        <w:tc>
          <w:tcPr>
            <w:tcW w:w="6657" w:type="dxa"/>
          </w:tcPr>
          <w:p w14:paraId="51757965" w14:textId="10F7B7F0" w:rsidR="002A0976" w:rsidRPr="006D1B01" w:rsidRDefault="00ED2885" w:rsidP="00546F1F">
            <w:pPr>
              <w:rPr>
                <w:rFonts w:cs="Arial"/>
              </w:rPr>
            </w:pPr>
            <w:hyperlink r:id="rId97" w:history="1">
              <w:r w:rsidR="002A0976" w:rsidRPr="006D1B01">
                <w:rPr>
                  <w:rStyle w:val="Hyperlink"/>
                  <w:rFonts w:cs="Arial"/>
                </w:rPr>
                <w:t>http://www.youtube.com/watch?v=HoM9IO_Tw9g</w:t>
              </w:r>
            </w:hyperlink>
          </w:p>
        </w:tc>
      </w:tr>
    </w:tbl>
    <w:p w14:paraId="1410AB64" w14:textId="77777777" w:rsidR="002A0976" w:rsidRPr="006D1B01" w:rsidRDefault="002A0976" w:rsidP="002A0976">
      <w:pPr>
        <w:spacing w:line="360" w:lineRule="auto"/>
        <w:rPr>
          <w:rFonts w:cs="Arial"/>
          <w:b/>
          <w:szCs w:val="22"/>
        </w:rPr>
      </w:pPr>
    </w:p>
    <w:p w14:paraId="5E8BC729" w14:textId="77777777" w:rsidR="002A0976" w:rsidRPr="006D1B01" w:rsidRDefault="002A0976" w:rsidP="002A0976">
      <w:pPr>
        <w:spacing w:line="360" w:lineRule="auto"/>
        <w:rPr>
          <w:rFonts w:cs="Arial"/>
          <w:b/>
          <w:szCs w:val="22"/>
        </w:rPr>
      </w:pPr>
      <w:r w:rsidRPr="006D1B01">
        <w:rPr>
          <w:rFonts w:cs="Arial"/>
          <w:b/>
          <w:szCs w:val="22"/>
        </w:rPr>
        <w:t>Word 2007</w:t>
      </w:r>
    </w:p>
    <w:tbl>
      <w:tblPr>
        <w:tblStyle w:val="Tabellenraster"/>
        <w:tblW w:w="0" w:type="auto"/>
        <w:tblLook w:val="04A0" w:firstRow="1" w:lastRow="0" w:firstColumn="1" w:lastColumn="0" w:noHBand="0" w:noVBand="1"/>
      </w:tblPr>
      <w:tblGrid>
        <w:gridCol w:w="2405"/>
        <w:gridCol w:w="6657"/>
      </w:tblGrid>
      <w:tr w:rsidR="002A0976" w:rsidRPr="006D1B01" w14:paraId="33DB40F1" w14:textId="77777777" w:rsidTr="00546F1F">
        <w:tc>
          <w:tcPr>
            <w:tcW w:w="2405" w:type="dxa"/>
          </w:tcPr>
          <w:p w14:paraId="336453B3" w14:textId="77777777" w:rsidR="002A0976" w:rsidRPr="006D1B01" w:rsidRDefault="002A0976" w:rsidP="00546F1F">
            <w:pPr>
              <w:rPr>
                <w:rFonts w:cs="Arial"/>
                <w:b/>
              </w:rPr>
            </w:pPr>
            <w:r w:rsidRPr="006D1B01">
              <w:rPr>
                <w:rFonts w:cs="Arial"/>
                <w:b/>
              </w:rPr>
              <w:t>Art des Videos</w:t>
            </w:r>
          </w:p>
        </w:tc>
        <w:tc>
          <w:tcPr>
            <w:tcW w:w="6657" w:type="dxa"/>
          </w:tcPr>
          <w:p w14:paraId="2AEBD1C5" w14:textId="77777777" w:rsidR="002A0976" w:rsidRPr="006D1B01" w:rsidRDefault="002A0976" w:rsidP="00546F1F">
            <w:pPr>
              <w:rPr>
                <w:rFonts w:cs="Arial"/>
                <w:b/>
              </w:rPr>
            </w:pPr>
            <w:r w:rsidRPr="006D1B01">
              <w:rPr>
                <w:rFonts w:cs="Arial"/>
                <w:b/>
              </w:rPr>
              <w:t>Link</w:t>
            </w:r>
          </w:p>
        </w:tc>
      </w:tr>
      <w:tr w:rsidR="002A0976" w:rsidRPr="006D1B01" w14:paraId="0E430A9D" w14:textId="77777777" w:rsidTr="00546F1F">
        <w:tc>
          <w:tcPr>
            <w:tcW w:w="2405" w:type="dxa"/>
          </w:tcPr>
          <w:p w14:paraId="7D57373D" w14:textId="77777777" w:rsidR="002A0976" w:rsidRPr="006D1B01" w:rsidRDefault="002A0976" w:rsidP="00546F1F">
            <w:pPr>
              <w:rPr>
                <w:rFonts w:cs="Arial"/>
              </w:rPr>
            </w:pPr>
            <w:r w:rsidRPr="006D1B01">
              <w:rPr>
                <w:rFonts w:cs="Arial"/>
              </w:rPr>
              <w:t>Inhaltsverzeichnis</w:t>
            </w:r>
          </w:p>
        </w:tc>
        <w:tc>
          <w:tcPr>
            <w:tcW w:w="6657" w:type="dxa"/>
          </w:tcPr>
          <w:p w14:paraId="15EF0943" w14:textId="0A582DFC" w:rsidR="002A0976" w:rsidRPr="006D1B01" w:rsidRDefault="00ED2885" w:rsidP="00546F1F">
            <w:pPr>
              <w:rPr>
                <w:rFonts w:cs="Arial"/>
              </w:rPr>
            </w:pPr>
            <w:hyperlink r:id="rId98" w:history="1">
              <w:r w:rsidR="002A0976" w:rsidRPr="006D1B01">
                <w:rPr>
                  <w:rStyle w:val="Hyperlink"/>
                  <w:rFonts w:cs="Arial"/>
                </w:rPr>
                <w:t>http://www.youtube.com/watch?v=hn4LSwDSf6Y</w:t>
              </w:r>
            </w:hyperlink>
          </w:p>
        </w:tc>
      </w:tr>
      <w:tr w:rsidR="002A0976" w:rsidRPr="006D1B01" w14:paraId="6CF326C4" w14:textId="77777777" w:rsidTr="00546F1F">
        <w:tc>
          <w:tcPr>
            <w:tcW w:w="2405" w:type="dxa"/>
          </w:tcPr>
          <w:p w14:paraId="3CFAD026" w14:textId="77777777" w:rsidR="002A0976" w:rsidRPr="006D1B01" w:rsidRDefault="002A0976" w:rsidP="00546F1F">
            <w:pPr>
              <w:rPr>
                <w:rFonts w:cs="Arial"/>
              </w:rPr>
            </w:pPr>
            <w:r w:rsidRPr="006D1B01">
              <w:rPr>
                <w:rFonts w:cs="Arial"/>
              </w:rPr>
              <w:t>Zeilenabstand</w:t>
            </w:r>
          </w:p>
        </w:tc>
        <w:tc>
          <w:tcPr>
            <w:tcW w:w="6657" w:type="dxa"/>
          </w:tcPr>
          <w:p w14:paraId="7D101499" w14:textId="73E8CE12" w:rsidR="002A0976" w:rsidRPr="006D1B01" w:rsidRDefault="00ED2885" w:rsidP="00546F1F">
            <w:pPr>
              <w:rPr>
                <w:rFonts w:cs="Arial"/>
              </w:rPr>
            </w:pPr>
            <w:hyperlink r:id="rId99" w:history="1">
              <w:r w:rsidR="002A0976" w:rsidRPr="006D1B01">
                <w:rPr>
                  <w:rStyle w:val="Hyperlink"/>
                  <w:rFonts w:cs="Arial"/>
                </w:rPr>
                <w:t>http://www.youtube.com/watch?v=olIvCgiIDoE</w:t>
              </w:r>
            </w:hyperlink>
          </w:p>
        </w:tc>
      </w:tr>
      <w:tr w:rsidR="002A0976" w:rsidRPr="006D1B01" w14:paraId="05AE0E98" w14:textId="77777777" w:rsidTr="00546F1F">
        <w:tc>
          <w:tcPr>
            <w:tcW w:w="2405" w:type="dxa"/>
          </w:tcPr>
          <w:p w14:paraId="472330B4" w14:textId="77777777" w:rsidR="002A0976" w:rsidRPr="006D1B01" w:rsidRDefault="002A0976" w:rsidP="00546F1F">
            <w:pPr>
              <w:rPr>
                <w:rFonts w:cs="Arial"/>
              </w:rPr>
            </w:pPr>
            <w:r w:rsidRPr="006D1B01">
              <w:rPr>
                <w:rFonts w:cs="Arial"/>
              </w:rPr>
              <w:t>Seite einrichten</w:t>
            </w:r>
          </w:p>
        </w:tc>
        <w:tc>
          <w:tcPr>
            <w:tcW w:w="6657" w:type="dxa"/>
          </w:tcPr>
          <w:p w14:paraId="2C103AD7" w14:textId="45368B37" w:rsidR="002A0976" w:rsidRPr="006D1B01" w:rsidRDefault="00ED2885" w:rsidP="00546F1F">
            <w:pPr>
              <w:rPr>
                <w:rFonts w:cs="Arial"/>
              </w:rPr>
            </w:pPr>
            <w:hyperlink r:id="rId100" w:history="1">
              <w:r w:rsidR="002A0976" w:rsidRPr="006D1B01">
                <w:rPr>
                  <w:rStyle w:val="Hyperlink"/>
                  <w:rFonts w:cs="Arial"/>
                </w:rPr>
                <w:t>http://www.youtube.com/watch?v=xbA4DSfPz7g</w:t>
              </w:r>
            </w:hyperlink>
          </w:p>
        </w:tc>
      </w:tr>
      <w:tr w:rsidR="002A0976" w:rsidRPr="006D1B01" w14:paraId="4B29B58A" w14:textId="77777777" w:rsidTr="00546F1F">
        <w:tc>
          <w:tcPr>
            <w:tcW w:w="2405" w:type="dxa"/>
          </w:tcPr>
          <w:p w14:paraId="01729173" w14:textId="77777777" w:rsidR="002A0976" w:rsidRPr="006D1B01" w:rsidRDefault="002A0976" w:rsidP="00546F1F">
            <w:pPr>
              <w:rPr>
                <w:rFonts w:cs="Arial"/>
              </w:rPr>
            </w:pPr>
            <w:r w:rsidRPr="006D1B01">
              <w:rPr>
                <w:rFonts w:cs="Arial"/>
              </w:rPr>
              <w:t>Seitenzahl einfügen</w:t>
            </w:r>
          </w:p>
        </w:tc>
        <w:tc>
          <w:tcPr>
            <w:tcW w:w="6657" w:type="dxa"/>
          </w:tcPr>
          <w:p w14:paraId="23428D0B" w14:textId="58878E6D" w:rsidR="002A0976" w:rsidRPr="006D1B01" w:rsidRDefault="00ED2885" w:rsidP="00546F1F">
            <w:pPr>
              <w:rPr>
                <w:rFonts w:cs="Arial"/>
              </w:rPr>
            </w:pPr>
            <w:hyperlink r:id="rId101" w:history="1">
              <w:r w:rsidR="002A0976" w:rsidRPr="006D1B01">
                <w:rPr>
                  <w:rStyle w:val="Hyperlink"/>
                  <w:rFonts w:cs="Arial"/>
                </w:rPr>
                <w:t>http://www.youtube.com/watch?v=GWF37V3YiJM</w:t>
              </w:r>
            </w:hyperlink>
          </w:p>
        </w:tc>
      </w:tr>
      <w:tr w:rsidR="002A0976" w:rsidRPr="006D1B01" w14:paraId="54E04D23" w14:textId="77777777" w:rsidTr="00546F1F">
        <w:tc>
          <w:tcPr>
            <w:tcW w:w="2405" w:type="dxa"/>
          </w:tcPr>
          <w:p w14:paraId="1A264C9C" w14:textId="77777777" w:rsidR="002A0976" w:rsidRPr="006D1B01" w:rsidRDefault="002A0976" w:rsidP="00546F1F">
            <w:pPr>
              <w:rPr>
                <w:rFonts w:cs="Arial"/>
              </w:rPr>
            </w:pPr>
            <w:r w:rsidRPr="006D1B01">
              <w:rPr>
                <w:rFonts w:cs="Arial"/>
              </w:rPr>
              <w:t>Literaturliste sortieren</w:t>
            </w:r>
          </w:p>
        </w:tc>
        <w:tc>
          <w:tcPr>
            <w:tcW w:w="6657" w:type="dxa"/>
          </w:tcPr>
          <w:p w14:paraId="4A55B3D2" w14:textId="636FD672" w:rsidR="002A0976" w:rsidRPr="006D1B01" w:rsidRDefault="00ED2885" w:rsidP="00546F1F">
            <w:pPr>
              <w:rPr>
                <w:rFonts w:cs="Arial"/>
              </w:rPr>
            </w:pPr>
            <w:hyperlink r:id="rId102" w:history="1">
              <w:r w:rsidR="002A0976" w:rsidRPr="006D1B01">
                <w:rPr>
                  <w:rStyle w:val="Hyperlink"/>
                  <w:rFonts w:cs="Arial"/>
                </w:rPr>
                <w:t>http://www.youtube.com/watch?v=J30vOxg-RkY</w:t>
              </w:r>
            </w:hyperlink>
          </w:p>
        </w:tc>
      </w:tr>
    </w:tbl>
    <w:p>
      <w:pPr>
        <w:pStyle w:val="berschrift3"/>
        <w:keepNext/>
        <w:pageBreakBefore w:val="0"/>
        <w:spacing w:before="0" w:after="120"/>
      </w:pPr>
      <w:r>
        <w:rPr>
          <w:b w:val="0"/>
          <w:i w:val="0"/>
        </w:rPr>
        <w:t>11.2 Bewertungsraster</w:t>
      </w:r>
    </w:p>
    <w:p w14:paraId="36B1A0CE" w14:textId="77777777" w:rsidR="002E35E1" w:rsidRPr="006D1B01" w:rsidRDefault="002E35E1" w:rsidP="002E35E1">
      <w:pPr>
        <w:tabs>
          <w:tab w:val="left" w:pos="9735"/>
        </w:tabs>
        <w:jc w:val="center"/>
        <w:rPr>
          <w:rFonts w:cs="Arial"/>
          <w:b/>
        </w:rPr>
      </w:pPr>
    </w:p>
    <w:p w14:paraId="6806E386" w14:textId="77777777" w:rsidR="002E35E1" w:rsidRPr="006D1B01" w:rsidRDefault="002E35E1" w:rsidP="002E35E1">
      <w:pPr>
        <w:tabs>
          <w:tab w:val="left" w:pos="495"/>
          <w:tab w:val="left" w:pos="9735"/>
        </w:tabs>
        <w:rPr>
          <w:rFonts w:cs="Arial"/>
          <w:b/>
        </w:rPr>
      </w:pPr>
    </w:p>
    <w:tbl>
      <w:tblPr>
        <w:tblStyle w:val="Tabellenraster"/>
        <w:tblW w:w="15622" w:type="dxa"/>
        <w:tblInd w:w="-601" w:type="dxa"/>
        <w:tblLayout w:type="fixed"/>
        <w:tblLook w:val="01E0" w:firstRow="1" w:lastRow="1" w:firstColumn="1" w:lastColumn="1" w:noHBand="0" w:noVBand="0"/>
      </w:tblPr>
      <w:tblGrid>
        <w:gridCol w:w="7707"/>
        <w:gridCol w:w="561"/>
        <w:gridCol w:w="561"/>
        <w:gridCol w:w="561"/>
        <w:gridCol w:w="561"/>
        <w:gridCol w:w="561"/>
        <w:gridCol w:w="5110"/>
      </w:tblGrid>
      <w:tr w:rsidR="002E35E1" w:rsidRPr="006D1B01" w14:paraId="0C6B8EDC" w14:textId="77777777" w:rsidTr="00093FB2">
        <w:tc>
          <w:tcPr>
            <w:tcW w:w="7707" w:type="dxa"/>
            <w:shd w:val="clear" w:color="auto" w:fill="E6E6E6"/>
          </w:tcPr>
          <w:p w14:paraId="6B5373C1" w14:textId="77777777" w:rsidR="002E35E1" w:rsidRPr="006D1B01" w:rsidRDefault="002E35E1" w:rsidP="007A170A">
            <w:pPr>
              <w:spacing w:line="276" w:lineRule="auto"/>
              <w:rPr>
                <w:rFonts w:cs="Arial"/>
                <w:b/>
              </w:rPr>
            </w:pPr>
            <w:r w:rsidRPr="006D1B01">
              <w:rPr>
                <w:rFonts w:cs="Arial"/>
                <w:b/>
              </w:rPr>
              <w:t>Formales</w:t>
            </w:r>
          </w:p>
        </w:tc>
        <w:tc>
          <w:tcPr>
            <w:tcW w:w="561" w:type="dxa"/>
            <w:shd w:val="clear" w:color="auto" w:fill="E6E6E6"/>
          </w:tcPr>
          <w:p w14:paraId="7B8C986A" w14:textId="77777777" w:rsidR="002E35E1" w:rsidRPr="006D1B01" w:rsidRDefault="002E35E1" w:rsidP="007A170A">
            <w:pPr>
              <w:spacing w:line="276" w:lineRule="auto"/>
              <w:jc w:val="center"/>
              <w:rPr>
                <w:rFonts w:cs="Arial"/>
                <w:b/>
              </w:rPr>
            </w:pPr>
            <w:r w:rsidRPr="006D1B01">
              <w:rPr>
                <w:rFonts w:cs="Arial"/>
                <w:b/>
              </w:rPr>
              <w:t>++</w:t>
            </w:r>
          </w:p>
        </w:tc>
        <w:tc>
          <w:tcPr>
            <w:tcW w:w="561" w:type="dxa"/>
            <w:shd w:val="clear" w:color="auto" w:fill="E6E6E6"/>
          </w:tcPr>
          <w:p w14:paraId="5BC00A86" w14:textId="77777777" w:rsidR="002E35E1" w:rsidRPr="006D1B01" w:rsidRDefault="002E35E1" w:rsidP="007A170A">
            <w:pPr>
              <w:spacing w:line="276" w:lineRule="auto"/>
              <w:jc w:val="center"/>
              <w:rPr>
                <w:rFonts w:cs="Arial"/>
                <w:b/>
              </w:rPr>
            </w:pPr>
            <w:r w:rsidRPr="006D1B01">
              <w:rPr>
                <w:rFonts w:cs="Arial"/>
                <w:b/>
              </w:rPr>
              <w:t>+</w:t>
            </w:r>
          </w:p>
        </w:tc>
        <w:tc>
          <w:tcPr>
            <w:tcW w:w="561" w:type="dxa"/>
            <w:shd w:val="clear" w:color="auto" w:fill="E6E6E6"/>
          </w:tcPr>
          <w:p w14:paraId="7160A5CC" w14:textId="77777777" w:rsidR="002E35E1" w:rsidRPr="006D1B01" w:rsidRDefault="002E35E1" w:rsidP="007A170A">
            <w:pPr>
              <w:spacing w:line="276" w:lineRule="auto"/>
              <w:jc w:val="center"/>
              <w:rPr>
                <w:rFonts w:cs="Arial"/>
                <w:b/>
              </w:rPr>
            </w:pPr>
            <w:r w:rsidRPr="006D1B01">
              <w:rPr>
                <w:rFonts w:cs="Arial"/>
                <w:b/>
              </w:rPr>
              <w:t>o</w:t>
            </w:r>
          </w:p>
        </w:tc>
        <w:tc>
          <w:tcPr>
            <w:tcW w:w="561" w:type="dxa"/>
            <w:shd w:val="clear" w:color="auto" w:fill="E6E6E6"/>
          </w:tcPr>
          <w:p w14:paraId="23C56B43" w14:textId="77777777" w:rsidR="002E35E1" w:rsidRPr="006D1B01" w:rsidRDefault="002E35E1" w:rsidP="007A170A">
            <w:pPr>
              <w:spacing w:line="276" w:lineRule="auto"/>
              <w:jc w:val="center"/>
              <w:rPr>
                <w:rFonts w:cs="Arial"/>
                <w:b/>
              </w:rPr>
            </w:pPr>
            <w:r w:rsidRPr="006D1B01">
              <w:rPr>
                <w:rFonts w:cs="Arial"/>
                <w:b/>
              </w:rPr>
              <w:t>-</w:t>
            </w:r>
          </w:p>
        </w:tc>
        <w:tc>
          <w:tcPr>
            <w:tcW w:w="561" w:type="dxa"/>
            <w:shd w:val="clear" w:color="auto" w:fill="E6E6E6"/>
          </w:tcPr>
          <w:p w14:paraId="67B0AF65" w14:textId="77777777" w:rsidR="002E35E1" w:rsidRPr="006D1B01" w:rsidRDefault="002E35E1" w:rsidP="007A170A">
            <w:pPr>
              <w:spacing w:line="276" w:lineRule="auto"/>
              <w:jc w:val="center"/>
              <w:rPr>
                <w:rFonts w:cs="Arial"/>
                <w:b/>
              </w:rPr>
            </w:pPr>
            <w:r w:rsidRPr="006D1B01">
              <w:rPr>
                <w:rFonts w:cs="Arial"/>
                <w:b/>
              </w:rPr>
              <w:t>--</w:t>
            </w:r>
          </w:p>
        </w:tc>
        <w:tc>
          <w:tcPr>
            <w:tcW w:w="5110" w:type="dxa"/>
            <w:shd w:val="clear" w:color="auto" w:fill="E6E6E6"/>
          </w:tcPr>
          <w:p w14:paraId="0045AF87" w14:textId="77777777" w:rsidR="002E35E1" w:rsidRPr="006D1B01" w:rsidRDefault="002E35E1" w:rsidP="007A170A">
            <w:pPr>
              <w:spacing w:line="276" w:lineRule="auto"/>
              <w:rPr>
                <w:rFonts w:cs="Arial"/>
                <w:b/>
              </w:rPr>
            </w:pPr>
            <w:r w:rsidRPr="006D1B01">
              <w:rPr>
                <w:rFonts w:cs="Arial"/>
                <w:b/>
              </w:rPr>
              <w:t>Begründung</w:t>
            </w:r>
          </w:p>
        </w:tc>
      </w:tr>
      <w:tr w:rsidR="002E35E1" w:rsidRPr="006D1B01" w14:paraId="19C42C56" w14:textId="77777777" w:rsidTr="00093FB2">
        <w:tc>
          <w:tcPr>
            <w:tcW w:w="7707" w:type="dxa"/>
          </w:tcPr>
          <w:p w14:paraId="155445F9" w14:textId="77777777" w:rsidR="002E35E1" w:rsidRPr="006D1B01" w:rsidRDefault="002E35E1" w:rsidP="007A170A">
            <w:pPr>
              <w:spacing w:line="276" w:lineRule="auto"/>
              <w:rPr>
                <w:rFonts w:cs="Arial"/>
              </w:rPr>
            </w:pPr>
            <w:r w:rsidRPr="006D1B01">
              <w:rPr>
                <w:rFonts w:cs="Arial"/>
              </w:rPr>
              <w:t>Seitenränder richtig formatiert (2,5 cm oben und unten, 3 cm links und rechts)</w:t>
            </w:r>
          </w:p>
        </w:tc>
        <w:tc>
          <w:tcPr>
            <w:tcW w:w="561" w:type="dxa"/>
          </w:tcPr>
          <w:p w14:paraId="5D0D1E37" w14:textId="77777777" w:rsidR="002E35E1" w:rsidRPr="006D1B01" w:rsidRDefault="002E35E1" w:rsidP="007A170A">
            <w:pPr>
              <w:spacing w:line="276" w:lineRule="auto"/>
              <w:jc w:val="center"/>
              <w:rPr>
                <w:rFonts w:cs="Arial"/>
              </w:rPr>
            </w:pPr>
          </w:p>
        </w:tc>
        <w:tc>
          <w:tcPr>
            <w:tcW w:w="561" w:type="dxa"/>
          </w:tcPr>
          <w:p w14:paraId="5B4CFA7C" w14:textId="77777777" w:rsidR="002E35E1" w:rsidRPr="006D1B01" w:rsidRDefault="002E35E1" w:rsidP="007A170A">
            <w:pPr>
              <w:spacing w:line="276" w:lineRule="auto"/>
              <w:jc w:val="center"/>
              <w:rPr>
                <w:rFonts w:cs="Arial"/>
              </w:rPr>
            </w:pPr>
          </w:p>
        </w:tc>
        <w:tc>
          <w:tcPr>
            <w:tcW w:w="561" w:type="dxa"/>
          </w:tcPr>
          <w:p w14:paraId="333248C1" w14:textId="77777777" w:rsidR="002E35E1" w:rsidRPr="006D1B01" w:rsidRDefault="002E35E1" w:rsidP="007A170A">
            <w:pPr>
              <w:spacing w:line="276" w:lineRule="auto"/>
              <w:jc w:val="center"/>
              <w:rPr>
                <w:rFonts w:cs="Arial"/>
              </w:rPr>
            </w:pPr>
          </w:p>
        </w:tc>
        <w:tc>
          <w:tcPr>
            <w:tcW w:w="561" w:type="dxa"/>
          </w:tcPr>
          <w:p w14:paraId="2B1DE88F" w14:textId="77777777" w:rsidR="002E35E1" w:rsidRPr="006D1B01" w:rsidRDefault="002E35E1" w:rsidP="007A170A">
            <w:pPr>
              <w:spacing w:line="276" w:lineRule="auto"/>
              <w:jc w:val="center"/>
              <w:rPr>
                <w:rFonts w:cs="Arial"/>
              </w:rPr>
            </w:pPr>
          </w:p>
        </w:tc>
        <w:tc>
          <w:tcPr>
            <w:tcW w:w="561" w:type="dxa"/>
          </w:tcPr>
          <w:p w14:paraId="356F84A0" w14:textId="77777777" w:rsidR="002E35E1" w:rsidRPr="006D1B01" w:rsidRDefault="002E35E1" w:rsidP="007A170A">
            <w:pPr>
              <w:spacing w:line="276" w:lineRule="auto"/>
              <w:jc w:val="center"/>
              <w:rPr>
                <w:rFonts w:cs="Arial"/>
              </w:rPr>
            </w:pPr>
          </w:p>
        </w:tc>
        <w:tc>
          <w:tcPr>
            <w:tcW w:w="5110" w:type="dxa"/>
          </w:tcPr>
          <w:p w14:paraId="123FBD54" w14:textId="77777777" w:rsidR="002E35E1" w:rsidRPr="006D1B01" w:rsidRDefault="002E35E1" w:rsidP="007A170A">
            <w:pPr>
              <w:spacing w:line="276" w:lineRule="auto"/>
              <w:jc w:val="center"/>
              <w:rPr>
                <w:rFonts w:cs="Arial"/>
              </w:rPr>
            </w:pPr>
          </w:p>
          <w:p w14:paraId="324EF2C5" w14:textId="77777777" w:rsidR="002E35E1" w:rsidRPr="006D1B01" w:rsidRDefault="002E35E1" w:rsidP="007A170A">
            <w:pPr>
              <w:spacing w:line="276" w:lineRule="auto"/>
              <w:jc w:val="center"/>
              <w:rPr>
                <w:rFonts w:cs="Arial"/>
              </w:rPr>
            </w:pPr>
          </w:p>
        </w:tc>
      </w:tr>
      <w:tr w:rsidR="002E35E1" w:rsidRPr="006D1B01" w14:paraId="41286DE4" w14:textId="77777777" w:rsidTr="00093FB2">
        <w:tc>
          <w:tcPr>
            <w:tcW w:w="7707" w:type="dxa"/>
          </w:tcPr>
          <w:p w14:paraId="15E59EA2" w14:textId="77777777" w:rsidR="002E35E1" w:rsidRPr="006D1B01" w:rsidRDefault="002E35E1" w:rsidP="007A170A">
            <w:pPr>
              <w:spacing w:line="276" w:lineRule="auto"/>
              <w:rPr>
                <w:rFonts w:cs="Arial"/>
              </w:rPr>
            </w:pPr>
            <w:r w:rsidRPr="006D1B01">
              <w:rPr>
                <w:rFonts w:cs="Arial"/>
              </w:rPr>
              <w:t>Zeilenabstand (1,5 zeilig)</w:t>
            </w:r>
          </w:p>
        </w:tc>
        <w:tc>
          <w:tcPr>
            <w:tcW w:w="561" w:type="dxa"/>
          </w:tcPr>
          <w:p w14:paraId="250379F4" w14:textId="77777777" w:rsidR="002E35E1" w:rsidRPr="006D1B01" w:rsidRDefault="002E35E1" w:rsidP="007A170A">
            <w:pPr>
              <w:spacing w:line="276" w:lineRule="auto"/>
              <w:jc w:val="center"/>
              <w:rPr>
                <w:rFonts w:cs="Arial"/>
              </w:rPr>
            </w:pPr>
          </w:p>
        </w:tc>
        <w:tc>
          <w:tcPr>
            <w:tcW w:w="561" w:type="dxa"/>
          </w:tcPr>
          <w:p w14:paraId="116A5BF6" w14:textId="77777777" w:rsidR="002E35E1" w:rsidRPr="006D1B01" w:rsidRDefault="002E35E1" w:rsidP="007A170A">
            <w:pPr>
              <w:spacing w:line="276" w:lineRule="auto"/>
              <w:jc w:val="center"/>
              <w:rPr>
                <w:rFonts w:cs="Arial"/>
              </w:rPr>
            </w:pPr>
          </w:p>
        </w:tc>
        <w:tc>
          <w:tcPr>
            <w:tcW w:w="561" w:type="dxa"/>
          </w:tcPr>
          <w:p w14:paraId="3856A96F" w14:textId="77777777" w:rsidR="002E35E1" w:rsidRPr="006D1B01" w:rsidRDefault="002E35E1" w:rsidP="007A170A">
            <w:pPr>
              <w:spacing w:line="276" w:lineRule="auto"/>
              <w:jc w:val="center"/>
              <w:rPr>
                <w:rFonts w:cs="Arial"/>
              </w:rPr>
            </w:pPr>
          </w:p>
        </w:tc>
        <w:tc>
          <w:tcPr>
            <w:tcW w:w="561" w:type="dxa"/>
          </w:tcPr>
          <w:p w14:paraId="6FAEE296" w14:textId="77777777" w:rsidR="002E35E1" w:rsidRPr="006D1B01" w:rsidRDefault="002E35E1" w:rsidP="007A170A">
            <w:pPr>
              <w:spacing w:line="276" w:lineRule="auto"/>
              <w:jc w:val="center"/>
              <w:rPr>
                <w:rFonts w:cs="Arial"/>
              </w:rPr>
            </w:pPr>
          </w:p>
        </w:tc>
        <w:tc>
          <w:tcPr>
            <w:tcW w:w="561" w:type="dxa"/>
          </w:tcPr>
          <w:p w14:paraId="23377779" w14:textId="77777777" w:rsidR="002E35E1" w:rsidRPr="006D1B01" w:rsidRDefault="002E35E1" w:rsidP="007A170A">
            <w:pPr>
              <w:spacing w:line="276" w:lineRule="auto"/>
              <w:jc w:val="center"/>
              <w:rPr>
                <w:rFonts w:cs="Arial"/>
              </w:rPr>
            </w:pPr>
          </w:p>
        </w:tc>
        <w:tc>
          <w:tcPr>
            <w:tcW w:w="5110" w:type="dxa"/>
          </w:tcPr>
          <w:p w14:paraId="21EF34DA" w14:textId="77777777" w:rsidR="002E35E1" w:rsidRPr="006D1B01" w:rsidRDefault="002E35E1" w:rsidP="007A170A">
            <w:pPr>
              <w:spacing w:line="276" w:lineRule="auto"/>
              <w:jc w:val="center"/>
              <w:rPr>
                <w:rFonts w:cs="Arial"/>
              </w:rPr>
            </w:pPr>
          </w:p>
          <w:p w14:paraId="70CB4524" w14:textId="77777777" w:rsidR="002E35E1" w:rsidRPr="006D1B01" w:rsidRDefault="002E35E1" w:rsidP="007A170A">
            <w:pPr>
              <w:spacing w:line="276" w:lineRule="auto"/>
              <w:jc w:val="center"/>
              <w:rPr>
                <w:rFonts w:cs="Arial"/>
              </w:rPr>
            </w:pPr>
          </w:p>
        </w:tc>
      </w:tr>
      <w:tr w:rsidR="002E35E1" w:rsidRPr="006D1B01" w14:paraId="1CF31A51" w14:textId="77777777" w:rsidTr="00093FB2">
        <w:tc>
          <w:tcPr>
            <w:tcW w:w="7707" w:type="dxa"/>
          </w:tcPr>
          <w:p w14:paraId="470C8863" w14:textId="77777777" w:rsidR="002E35E1" w:rsidRPr="006D1B01" w:rsidRDefault="002E35E1" w:rsidP="007A170A">
            <w:pPr>
              <w:spacing w:line="276" w:lineRule="auto"/>
              <w:rPr>
                <w:rFonts w:cs="Arial"/>
              </w:rPr>
            </w:pPr>
            <w:r w:rsidRPr="006D1B01">
              <w:rPr>
                <w:rFonts w:cs="Arial"/>
              </w:rPr>
              <w:t>Schriftart (Arial)</w:t>
            </w:r>
          </w:p>
        </w:tc>
        <w:tc>
          <w:tcPr>
            <w:tcW w:w="561" w:type="dxa"/>
          </w:tcPr>
          <w:p w14:paraId="46D91F85" w14:textId="77777777" w:rsidR="002E35E1" w:rsidRPr="006D1B01" w:rsidRDefault="002E35E1" w:rsidP="007A170A">
            <w:pPr>
              <w:spacing w:line="276" w:lineRule="auto"/>
              <w:jc w:val="center"/>
              <w:rPr>
                <w:rFonts w:cs="Arial"/>
              </w:rPr>
            </w:pPr>
          </w:p>
        </w:tc>
        <w:tc>
          <w:tcPr>
            <w:tcW w:w="561" w:type="dxa"/>
          </w:tcPr>
          <w:p w14:paraId="129B1E31" w14:textId="77777777" w:rsidR="002E35E1" w:rsidRPr="006D1B01" w:rsidRDefault="002E35E1" w:rsidP="007A170A">
            <w:pPr>
              <w:spacing w:line="276" w:lineRule="auto"/>
              <w:jc w:val="center"/>
              <w:rPr>
                <w:rFonts w:cs="Arial"/>
              </w:rPr>
            </w:pPr>
          </w:p>
        </w:tc>
        <w:tc>
          <w:tcPr>
            <w:tcW w:w="561" w:type="dxa"/>
          </w:tcPr>
          <w:p w14:paraId="63E1EE5A" w14:textId="77777777" w:rsidR="002E35E1" w:rsidRPr="006D1B01" w:rsidRDefault="002E35E1" w:rsidP="007A170A">
            <w:pPr>
              <w:spacing w:line="276" w:lineRule="auto"/>
              <w:jc w:val="center"/>
              <w:rPr>
                <w:rFonts w:cs="Arial"/>
              </w:rPr>
            </w:pPr>
          </w:p>
        </w:tc>
        <w:tc>
          <w:tcPr>
            <w:tcW w:w="561" w:type="dxa"/>
          </w:tcPr>
          <w:p w14:paraId="6D81E782" w14:textId="77777777" w:rsidR="002E35E1" w:rsidRPr="006D1B01" w:rsidRDefault="002E35E1" w:rsidP="007A170A">
            <w:pPr>
              <w:spacing w:line="276" w:lineRule="auto"/>
              <w:jc w:val="center"/>
              <w:rPr>
                <w:rFonts w:cs="Arial"/>
              </w:rPr>
            </w:pPr>
          </w:p>
        </w:tc>
        <w:tc>
          <w:tcPr>
            <w:tcW w:w="561" w:type="dxa"/>
          </w:tcPr>
          <w:p w14:paraId="2B9B46E3" w14:textId="77777777" w:rsidR="002E35E1" w:rsidRPr="006D1B01" w:rsidRDefault="002E35E1" w:rsidP="007A170A">
            <w:pPr>
              <w:spacing w:line="276" w:lineRule="auto"/>
              <w:jc w:val="center"/>
              <w:rPr>
                <w:rFonts w:cs="Arial"/>
              </w:rPr>
            </w:pPr>
          </w:p>
        </w:tc>
        <w:tc>
          <w:tcPr>
            <w:tcW w:w="5110" w:type="dxa"/>
          </w:tcPr>
          <w:p w14:paraId="7EFB323A" w14:textId="77777777" w:rsidR="002E35E1" w:rsidRPr="006D1B01" w:rsidRDefault="002E35E1" w:rsidP="007A170A">
            <w:pPr>
              <w:spacing w:line="276" w:lineRule="auto"/>
              <w:jc w:val="center"/>
              <w:rPr>
                <w:rFonts w:cs="Arial"/>
              </w:rPr>
            </w:pPr>
          </w:p>
          <w:p w14:paraId="05C2CB04" w14:textId="77777777" w:rsidR="002E35E1" w:rsidRPr="006D1B01" w:rsidRDefault="002E35E1" w:rsidP="007A170A">
            <w:pPr>
              <w:spacing w:line="276" w:lineRule="auto"/>
              <w:jc w:val="center"/>
              <w:rPr>
                <w:rFonts w:cs="Arial"/>
              </w:rPr>
            </w:pPr>
          </w:p>
        </w:tc>
      </w:tr>
      <w:tr w:rsidR="002E35E1" w:rsidRPr="006D1B01" w14:paraId="66BA3D0E" w14:textId="77777777" w:rsidTr="00093FB2">
        <w:tc>
          <w:tcPr>
            <w:tcW w:w="7707" w:type="dxa"/>
          </w:tcPr>
          <w:p w14:paraId="3545624E" w14:textId="77777777" w:rsidR="002E35E1" w:rsidRPr="006D1B01" w:rsidRDefault="002E35E1" w:rsidP="007A170A">
            <w:pPr>
              <w:spacing w:line="276" w:lineRule="auto"/>
              <w:rPr>
                <w:rFonts w:cs="Arial"/>
              </w:rPr>
            </w:pPr>
            <w:r w:rsidRPr="006D1B01">
              <w:rPr>
                <w:rFonts w:cs="Arial"/>
              </w:rPr>
              <w:t>Schriftgröße Fließtext (11pt), Überschriften (12pt) fett</w:t>
            </w:r>
          </w:p>
        </w:tc>
        <w:tc>
          <w:tcPr>
            <w:tcW w:w="561" w:type="dxa"/>
          </w:tcPr>
          <w:p w14:paraId="41D90BC0" w14:textId="77777777" w:rsidR="002E35E1" w:rsidRPr="006D1B01" w:rsidRDefault="002E35E1" w:rsidP="007A170A">
            <w:pPr>
              <w:spacing w:line="276" w:lineRule="auto"/>
              <w:jc w:val="center"/>
              <w:rPr>
                <w:rFonts w:cs="Arial"/>
              </w:rPr>
            </w:pPr>
          </w:p>
        </w:tc>
        <w:tc>
          <w:tcPr>
            <w:tcW w:w="561" w:type="dxa"/>
          </w:tcPr>
          <w:p w14:paraId="3EA48E2E" w14:textId="77777777" w:rsidR="002E35E1" w:rsidRPr="006D1B01" w:rsidRDefault="002E35E1" w:rsidP="007A170A">
            <w:pPr>
              <w:spacing w:line="276" w:lineRule="auto"/>
              <w:jc w:val="center"/>
              <w:rPr>
                <w:rFonts w:cs="Arial"/>
              </w:rPr>
            </w:pPr>
          </w:p>
        </w:tc>
        <w:tc>
          <w:tcPr>
            <w:tcW w:w="561" w:type="dxa"/>
          </w:tcPr>
          <w:p w14:paraId="49EF54D9" w14:textId="77777777" w:rsidR="002E35E1" w:rsidRPr="006D1B01" w:rsidRDefault="002E35E1" w:rsidP="007A170A">
            <w:pPr>
              <w:spacing w:line="276" w:lineRule="auto"/>
              <w:jc w:val="center"/>
              <w:rPr>
                <w:rFonts w:cs="Arial"/>
              </w:rPr>
            </w:pPr>
          </w:p>
        </w:tc>
        <w:tc>
          <w:tcPr>
            <w:tcW w:w="561" w:type="dxa"/>
          </w:tcPr>
          <w:p w14:paraId="7D96F660" w14:textId="77777777" w:rsidR="002E35E1" w:rsidRPr="006D1B01" w:rsidRDefault="002E35E1" w:rsidP="007A170A">
            <w:pPr>
              <w:spacing w:line="276" w:lineRule="auto"/>
              <w:jc w:val="center"/>
              <w:rPr>
                <w:rFonts w:cs="Arial"/>
              </w:rPr>
            </w:pPr>
          </w:p>
        </w:tc>
        <w:tc>
          <w:tcPr>
            <w:tcW w:w="561" w:type="dxa"/>
          </w:tcPr>
          <w:p w14:paraId="2376B025" w14:textId="77777777" w:rsidR="002E35E1" w:rsidRPr="006D1B01" w:rsidRDefault="002E35E1" w:rsidP="007A170A">
            <w:pPr>
              <w:spacing w:line="276" w:lineRule="auto"/>
              <w:jc w:val="center"/>
              <w:rPr>
                <w:rFonts w:cs="Arial"/>
              </w:rPr>
            </w:pPr>
          </w:p>
        </w:tc>
        <w:tc>
          <w:tcPr>
            <w:tcW w:w="5110" w:type="dxa"/>
          </w:tcPr>
          <w:p w14:paraId="1B504B3E" w14:textId="77777777" w:rsidR="002E35E1" w:rsidRPr="006D1B01" w:rsidRDefault="002E35E1" w:rsidP="007A170A">
            <w:pPr>
              <w:spacing w:line="276" w:lineRule="auto"/>
              <w:jc w:val="center"/>
              <w:rPr>
                <w:rFonts w:cs="Arial"/>
              </w:rPr>
            </w:pPr>
          </w:p>
          <w:p w14:paraId="72634E28" w14:textId="77777777" w:rsidR="002E35E1" w:rsidRPr="006D1B01" w:rsidRDefault="002E35E1" w:rsidP="007A170A">
            <w:pPr>
              <w:spacing w:line="276" w:lineRule="auto"/>
              <w:jc w:val="center"/>
              <w:rPr>
                <w:rFonts w:cs="Arial"/>
              </w:rPr>
            </w:pPr>
          </w:p>
        </w:tc>
      </w:tr>
      <w:tr w:rsidR="002E35E1" w:rsidRPr="006D1B01" w14:paraId="5B89D40A" w14:textId="77777777" w:rsidTr="00093FB2">
        <w:tc>
          <w:tcPr>
            <w:tcW w:w="7707" w:type="dxa"/>
          </w:tcPr>
          <w:p w14:paraId="11C52AEA" w14:textId="77777777" w:rsidR="002E35E1" w:rsidRPr="006D1B01" w:rsidRDefault="002E35E1" w:rsidP="007A170A">
            <w:pPr>
              <w:spacing w:line="276" w:lineRule="auto"/>
              <w:rPr>
                <w:rFonts w:cs="Arial"/>
              </w:rPr>
            </w:pPr>
            <w:r w:rsidRPr="006D1B01">
              <w:rPr>
                <w:rFonts w:cs="Arial"/>
              </w:rPr>
              <w:t>Schriftgröße Fußnote (Arial 10pt)</w:t>
            </w:r>
          </w:p>
          <w:p w14:paraId="540C0AE7" w14:textId="77777777" w:rsidR="002E35E1" w:rsidRPr="006D1B01" w:rsidRDefault="002E35E1" w:rsidP="007A170A">
            <w:pPr>
              <w:spacing w:line="276" w:lineRule="auto"/>
              <w:rPr>
                <w:rFonts w:cs="Arial"/>
              </w:rPr>
            </w:pPr>
          </w:p>
        </w:tc>
        <w:tc>
          <w:tcPr>
            <w:tcW w:w="561" w:type="dxa"/>
          </w:tcPr>
          <w:p w14:paraId="6D0B2D16" w14:textId="77777777" w:rsidR="002E35E1" w:rsidRPr="006D1B01" w:rsidRDefault="002E35E1" w:rsidP="007A170A">
            <w:pPr>
              <w:spacing w:line="276" w:lineRule="auto"/>
              <w:jc w:val="center"/>
              <w:rPr>
                <w:rFonts w:cs="Arial"/>
              </w:rPr>
            </w:pPr>
          </w:p>
        </w:tc>
        <w:tc>
          <w:tcPr>
            <w:tcW w:w="561" w:type="dxa"/>
          </w:tcPr>
          <w:p w14:paraId="60CD97C8" w14:textId="77777777" w:rsidR="002E35E1" w:rsidRPr="006D1B01" w:rsidRDefault="002E35E1" w:rsidP="007A170A">
            <w:pPr>
              <w:spacing w:line="276" w:lineRule="auto"/>
              <w:jc w:val="center"/>
              <w:rPr>
                <w:rFonts w:cs="Arial"/>
              </w:rPr>
            </w:pPr>
          </w:p>
        </w:tc>
        <w:tc>
          <w:tcPr>
            <w:tcW w:w="561" w:type="dxa"/>
          </w:tcPr>
          <w:p w14:paraId="4A44B7FC" w14:textId="77777777" w:rsidR="002E35E1" w:rsidRPr="006D1B01" w:rsidRDefault="002E35E1" w:rsidP="007A170A">
            <w:pPr>
              <w:spacing w:line="276" w:lineRule="auto"/>
              <w:jc w:val="center"/>
              <w:rPr>
                <w:rFonts w:cs="Arial"/>
              </w:rPr>
            </w:pPr>
          </w:p>
        </w:tc>
        <w:tc>
          <w:tcPr>
            <w:tcW w:w="561" w:type="dxa"/>
          </w:tcPr>
          <w:p w14:paraId="495320B4" w14:textId="77777777" w:rsidR="002E35E1" w:rsidRPr="006D1B01" w:rsidRDefault="002E35E1" w:rsidP="007A170A">
            <w:pPr>
              <w:spacing w:line="276" w:lineRule="auto"/>
              <w:jc w:val="center"/>
              <w:rPr>
                <w:rFonts w:cs="Arial"/>
              </w:rPr>
            </w:pPr>
          </w:p>
        </w:tc>
        <w:tc>
          <w:tcPr>
            <w:tcW w:w="561" w:type="dxa"/>
          </w:tcPr>
          <w:p w14:paraId="151A7149" w14:textId="77777777" w:rsidR="002E35E1" w:rsidRPr="006D1B01" w:rsidRDefault="002E35E1" w:rsidP="007A170A">
            <w:pPr>
              <w:spacing w:line="276" w:lineRule="auto"/>
              <w:jc w:val="center"/>
              <w:rPr>
                <w:rFonts w:cs="Arial"/>
              </w:rPr>
            </w:pPr>
          </w:p>
        </w:tc>
        <w:tc>
          <w:tcPr>
            <w:tcW w:w="5110" w:type="dxa"/>
          </w:tcPr>
          <w:p w14:paraId="3278B378" w14:textId="77777777" w:rsidR="002E35E1" w:rsidRPr="006D1B01" w:rsidRDefault="002E35E1" w:rsidP="007A170A">
            <w:pPr>
              <w:spacing w:line="276" w:lineRule="auto"/>
              <w:jc w:val="center"/>
              <w:rPr>
                <w:rFonts w:cs="Arial"/>
              </w:rPr>
            </w:pPr>
          </w:p>
        </w:tc>
      </w:tr>
      <w:tr w:rsidR="002E35E1" w:rsidRPr="006D1B01" w14:paraId="0E2C69A2" w14:textId="77777777" w:rsidTr="00093FB2">
        <w:tc>
          <w:tcPr>
            <w:tcW w:w="7707" w:type="dxa"/>
          </w:tcPr>
          <w:p w14:paraId="51986E7B" w14:textId="77777777" w:rsidR="002E35E1" w:rsidRPr="006D1B01" w:rsidRDefault="002E35E1" w:rsidP="007A170A">
            <w:pPr>
              <w:spacing w:line="276" w:lineRule="auto"/>
              <w:rPr>
                <w:rFonts w:cs="Arial"/>
              </w:rPr>
            </w:pPr>
            <w:r w:rsidRPr="006D1B01">
              <w:rPr>
                <w:rFonts w:cs="Arial"/>
              </w:rPr>
              <w:t>Orientierung (Blocksatz)</w:t>
            </w:r>
          </w:p>
          <w:p w14:paraId="5FD33F45" w14:textId="77777777" w:rsidR="002E35E1" w:rsidRPr="006D1B01" w:rsidRDefault="002E35E1" w:rsidP="007A170A">
            <w:pPr>
              <w:spacing w:line="276" w:lineRule="auto"/>
              <w:rPr>
                <w:rFonts w:cs="Arial"/>
              </w:rPr>
            </w:pPr>
          </w:p>
        </w:tc>
        <w:tc>
          <w:tcPr>
            <w:tcW w:w="561" w:type="dxa"/>
          </w:tcPr>
          <w:p w14:paraId="462F2B0F" w14:textId="77777777" w:rsidR="002E35E1" w:rsidRPr="006D1B01" w:rsidRDefault="002E35E1" w:rsidP="007A170A">
            <w:pPr>
              <w:spacing w:line="276" w:lineRule="auto"/>
              <w:jc w:val="center"/>
              <w:rPr>
                <w:rFonts w:cs="Arial"/>
              </w:rPr>
            </w:pPr>
          </w:p>
        </w:tc>
        <w:tc>
          <w:tcPr>
            <w:tcW w:w="561" w:type="dxa"/>
          </w:tcPr>
          <w:p w14:paraId="1A93B4FE" w14:textId="77777777" w:rsidR="002E35E1" w:rsidRPr="006D1B01" w:rsidRDefault="002E35E1" w:rsidP="007A170A">
            <w:pPr>
              <w:spacing w:line="276" w:lineRule="auto"/>
              <w:jc w:val="center"/>
              <w:rPr>
                <w:rFonts w:cs="Arial"/>
              </w:rPr>
            </w:pPr>
          </w:p>
        </w:tc>
        <w:tc>
          <w:tcPr>
            <w:tcW w:w="561" w:type="dxa"/>
          </w:tcPr>
          <w:p w14:paraId="2F93463F" w14:textId="77777777" w:rsidR="002E35E1" w:rsidRPr="006D1B01" w:rsidRDefault="002E35E1" w:rsidP="007A170A">
            <w:pPr>
              <w:spacing w:line="276" w:lineRule="auto"/>
              <w:jc w:val="center"/>
              <w:rPr>
                <w:rFonts w:cs="Arial"/>
              </w:rPr>
            </w:pPr>
          </w:p>
        </w:tc>
        <w:tc>
          <w:tcPr>
            <w:tcW w:w="561" w:type="dxa"/>
          </w:tcPr>
          <w:p w14:paraId="3FFAADC9" w14:textId="77777777" w:rsidR="002E35E1" w:rsidRPr="006D1B01" w:rsidRDefault="002E35E1" w:rsidP="007A170A">
            <w:pPr>
              <w:spacing w:line="276" w:lineRule="auto"/>
              <w:jc w:val="center"/>
              <w:rPr>
                <w:rFonts w:cs="Arial"/>
              </w:rPr>
            </w:pPr>
          </w:p>
        </w:tc>
        <w:tc>
          <w:tcPr>
            <w:tcW w:w="561" w:type="dxa"/>
          </w:tcPr>
          <w:p w14:paraId="0EE9DC21" w14:textId="77777777" w:rsidR="002E35E1" w:rsidRPr="006D1B01" w:rsidRDefault="002E35E1" w:rsidP="007A170A">
            <w:pPr>
              <w:spacing w:line="276" w:lineRule="auto"/>
              <w:jc w:val="center"/>
              <w:rPr>
                <w:rFonts w:cs="Arial"/>
              </w:rPr>
            </w:pPr>
          </w:p>
        </w:tc>
        <w:tc>
          <w:tcPr>
            <w:tcW w:w="5110" w:type="dxa"/>
          </w:tcPr>
          <w:p w14:paraId="3CAE84E0" w14:textId="77777777" w:rsidR="002E35E1" w:rsidRPr="006D1B01" w:rsidRDefault="002E35E1" w:rsidP="007A170A">
            <w:pPr>
              <w:spacing w:line="276" w:lineRule="auto"/>
              <w:jc w:val="center"/>
              <w:rPr>
                <w:rFonts w:cs="Arial"/>
              </w:rPr>
            </w:pPr>
          </w:p>
        </w:tc>
      </w:tr>
      <w:tr w:rsidR="002E35E1" w:rsidRPr="006D1B01" w14:paraId="2A46809D" w14:textId="77777777" w:rsidTr="00093FB2">
        <w:tc>
          <w:tcPr>
            <w:tcW w:w="7707" w:type="dxa"/>
          </w:tcPr>
          <w:p w14:paraId="58DD20AD" w14:textId="77777777" w:rsidR="002E35E1" w:rsidRPr="006D1B01" w:rsidRDefault="002E35E1" w:rsidP="007A170A">
            <w:pPr>
              <w:spacing w:line="276" w:lineRule="auto"/>
              <w:rPr>
                <w:rFonts w:cs="Arial"/>
              </w:rPr>
            </w:pPr>
            <w:r w:rsidRPr="006D1B01">
              <w:rPr>
                <w:rFonts w:cs="Arial"/>
              </w:rPr>
              <w:t>Seitenzahlangabe (Format X von Y/ erste Seite keine Seitenangabe)</w:t>
            </w:r>
          </w:p>
          <w:p w14:paraId="363B68DC" w14:textId="77777777" w:rsidR="002E35E1" w:rsidRPr="006D1B01" w:rsidRDefault="002E35E1" w:rsidP="007A170A">
            <w:pPr>
              <w:spacing w:line="276" w:lineRule="auto"/>
              <w:rPr>
                <w:rFonts w:cs="Arial"/>
              </w:rPr>
            </w:pPr>
          </w:p>
        </w:tc>
        <w:tc>
          <w:tcPr>
            <w:tcW w:w="561" w:type="dxa"/>
          </w:tcPr>
          <w:p w14:paraId="20329BDC" w14:textId="77777777" w:rsidR="002E35E1" w:rsidRPr="006D1B01" w:rsidRDefault="002E35E1" w:rsidP="007A170A">
            <w:pPr>
              <w:spacing w:line="276" w:lineRule="auto"/>
              <w:jc w:val="center"/>
              <w:rPr>
                <w:rFonts w:cs="Arial"/>
              </w:rPr>
            </w:pPr>
          </w:p>
        </w:tc>
        <w:tc>
          <w:tcPr>
            <w:tcW w:w="561" w:type="dxa"/>
          </w:tcPr>
          <w:p w14:paraId="50921BE4" w14:textId="77777777" w:rsidR="002E35E1" w:rsidRPr="006D1B01" w:rsidRDefault="002E35E1" w:rsidP="007A170A">
            <w:pPr>
              <w:spacing w:line="276" w:lineRule="auto"/>
              <w:jc w:val="center"/>
              <w:rPr>
                <w:rFonts w:cs="Arial"/>
              </w:rPr>
            </w:pPr>
          </w:p>
        </w:tc>
        <w:tc>
          <w:tcPr>
            <w:tcW w:w="561" w:type="dxa"/>
          </w:tcPr>
          <w:p w14:paraId="1044D2EC" w14:textId="77777777" w:rsidR="002E35E1" w:rsidRPr="006D1B01" w:rsidRDefault="002E35E1" w:rsidP="007A170A">
            <w:pPr>
              <w:spacing w:line="276" w:lineRule="auto"/>
              <w:jc w:val="center"/>
              <w:rPr>
                <w:rFonts w:cs="Arial"/>
              </w:rPr>
            </w:pPr>
          </w:p>
        </w:tc>
        <w:tc>
          <w:tcPr>
            <w:tcW w:w="561" w:type="dxa"/>
          </w:tcPr>
          <w:p w14:paraId="3B5C5A16" w14:textId="77777777" w:rsidR="002E35E1" w:rsidRPr="006D1B01" w:rsidRDefault="002E35E1" w:rsidP="007A170A">
            <w:pPr>
              <w:spacing w:line="276" w:lineRule="auto"/>
              <w:jc w:val="center"/>
              <w:rPr>
                <w:rFonts w:cs="Arial"/>
              </w:rPr>
            </w:pPr>
          </w:p>
        </w:tc>
        <w:tc>
          <w:tcPr>
            <w:tcW w:w="561" w:type="dxa"/>
          </w:tcPr>
          <w:p w14:paraId="60F8DA3A" w14:textId="77777777" w:rsidR="002E35E1" w:rsidRPr="006D1B01" w:rsidRDefault="002E35E1" w:rsidP="007A170A">
            <w:pPr>
              <w:spacing w:line="276" w:lineRule="auto"/>
              <w:jc w:val="center"/>
              <w:rPr>
                <w:rFonts w:cs="Arial"/>
              </w:rPr>
            </w:pPr>
          </w:p>
        </w:tc>
        <w:tc>
          <w:tcPr>
            <w:tcW w:w="5110" w:type="dxa"/>
          </w:tcPr>
          <w:p w14:paraId="45D8D3EA" w14:textId="77777777" w:rsidR="002E35E1" w:rsidRPr="006D1B01" w:rsidRDefault="002E35E1" w:rsidP="007A170A">
            <w:pPr>
              <w:spacing w:line="276" w:lineRule="auto"/>
              <w:jc w:val="center"/>
              <w:rPr>
                <w:rFonts w:cs="Arial"/>
              </w:rPr>
            </w:pPr>
          </w:p>
        </w:tc>
      </w:tr>
      <w:tr w:rsidR="002E35E1" w:rsidRPr="006D1B01" w14:paraId="74DA6E71" w14:textId="77777777" w:rsidTr="00093FB2">
        <w:tc>
          <w:tcPr>
            <w:tcW w:w="7707" w:type="dxa"/>
          </w:tcPr>
          <w:p w14:paraId="6DC0E13F" w14:textId="77777777" w:rsidR="002E35E1" w:rsidRPr="006D1B01" w:rsidRDefault="002E35E1" w:rsidP="007A170A">
            <w:pPr>
              <w:spacing w:line="276" w:lineRule="auto"/>
              <w:rPr>
                <w:rFonts w:cs="Arial"/>
              </w:rPr>
            </w:pPr>
            <w:r w:rsidRPr="006D1B01">
              <w:rPr>
                <w:rFonts w:cs="Arial"/>
              </w:rPr>
              <w:t>Deckblatt, Inhaltsverzeichnis, Literaturverzeichnis, Anhang, Eidesstattliche Erklärung</w:t>
            </w:r>
          </w:p>
          <w:p w14:paraId="1B8E2267" w14:textId="77777777" w:rsidR="002E35E1" w:rsidRPr="006D1B01" w:rsidRDefault="002E35E1" w:rsidP="007A170A">
            <w:pPr>
              <w:spacing w:line="276" w:lineRule="auto"/>
              <w:rPr>
                <w:rFonts w:cs="Arial"/>
              </w:rPr>
            </w:pPr>
          </w:p>
        </w:tc>
        <w:tc>
          <w:tcPr>
            <w:tcW w:w="561" w:type="dxa"/>
          </w:tcPr>
          <w:p w14:paraId="36CA8E47" w14:textId="77777777" w:rsidR="002E35E1" w:rsidRPr="006D1B01" w:rsidRDefault="002E35E1" w:rsidP="007A170A">
            <w:pPr>
              <w:spacing w:line="276" w:lineRule="auto"/>
              <w:jc w:val="center"/>
              <w:rPr>
                <w:rFonts w:cs="Arial"/>
              </w:rPr>
            </w:pPr>
          </w:p>
        </w:tc>
        <w:tc>
          <w:tcPr>
            <w:tcW w:w="561" w:type="dxa"/>
          </w:tcPr>
          <w:p w14:paraId="13C110DD" w14:textId="77777777" w:rsidR="002E35E1" w:rsidRPr="006D1B01" w:rsidRDefault="002E35E1" w:rsidP="007A170A">
            <w:pPr>
              <w:spacing w:line="276" w:lineRule="auto"/>
              <w:jc w:val="center"/>
              <w:rPr>
                <w:rFonts w:cs="Arial"/>
              </w:rPr>
            </w:pPr>
          </w:p>
        </w:tc>
        <w:tc>
          <w:tcPr>
            <w:tcW w:w="561" w:type="dxa"/>
          </w:tcPr>
          <w:p w14:paraId="70B0A44E" w14:textId="77777777" w:rsidR="002E35E1" w:rsidRPr="006D1B01" w:rsidRDefault="002E35E1" w:rsidP="007A170A">
            <w:pPr>
              <w:spacing w:line="276" w:lineRule="auto"/>
              <w:jc w:val="center"/>
              <w:rPr>
                <w:rFonts w:cs="Arial"/>
              </w:rPr>
            </w:pPr>
          </w:p>
        </w:tc>
        <w:tc>
          <w:tcPr>
            <w:tcW w:w="561" w:type="dxa"/>
          </w:tcPr>
          <w:p w14:paraId="439C431D" w14:textId="77777777" w:rsidR="002E35E1" w:rsidRPr="006D1B01" w:rsidRDefault="002E35E1" w:rsidP="007A170A">
            <w:pPr>
              <w:spacing w:line="276" w:lineRule="auto"/>
              <w:jc w:val="center"/>
              <w:rPr>
                <w:rFonts w:cs="Arial"/>
              </w:rPr>
            </w:pPr>
          </w:p>
        </w:tc>
        <w:tc>
          <w:tcPr>
            <w:tcW w:w="561" w:type="dxa"/>
          </w:tcPr>
          <w:p w14:paraId="5CC79643" w14:textId="77777777" w:rsidR="002E35E1" w:rsidRPr="006D1B01" w:rsidRDefault="002E35E1" w:rsidP="007A170A">
            <w:pPr>
              <w:spacing w:line="276" w:lineRule="auto"/>
              <w:jc w:val="center"/>
              <w:rPr>
                <w:rFonts w:cs="Arial"/>
              </w:rPr>
            </w:pPr>
          </w:p>
        </w:tc>
        <w:tc>
          <w:tcPr>
            <w:tcW w:w="5110" w:type="dxa"/>
          </w:tcPr>
          <w:p w14:paraId="6FDC634D" w14:textId="77777777" w:rsidR="002E35E1" w:rsidRPr="006D1B01" w:rsidRDefault="002E35E1" w:rsidP="007A170A">
            <w:pPr>
              <w:spacing w:line="276" w:lineRule="auto"/>
              <w:jc w:val="center"/>
              <w:rPr>
                <w:rFonts w:cs="Arial"/>
              </w:rPr>
            </w:pPr>
          </w:p>
        </w:tc>
      </w:tr>
      <w:tr w:rsidR="002E35E1" w:rsidRPr="006D1B01" w14:paraId="112C42BB" w14:textId="77777777" w:rsidTr="00093FB2">
        <w:tc>
          <w:tcPr>
            <w:tcW w:w="7707" w:type="dxa"/>
          </w:tcPr>
          <w:p w14:paraId="7ACBCD6C" w14:textId="77777777" w:rsidR="002E35E1" w:rsidRPr="006D1B01" w:rsidRDefault="002E35E1" w:rsidP="007A170A">
            <w:pPr>
              <w:spacing w:line="276" w:lineRule="auto"/>
              <w:rPr>
                <w:rFonts w:cs="Arial"/>
              </w:rPr>
            </w:pPr>
            <w:r w:rsidRPr="006D1B01">
              <w:rPr>
                <w:rFonts w:cs="Arial"/>
              </w:rPr>
              <w:t>Pünktliche Abgabe</w:t>
            </w:r>
          </w:p>
          <w:p w14:paraId="7794A97C" w14:textId="77777777" w:rsidR="002E35E1" w:rsidRPr="006D1B01" w:rsidRDefault="002E35E1" w:rsidP="007A170A">
            <w:pPr>
              <w:spacing w:line="276" w:lineRule="auto"/>
              <w:rPr>
                <w:rFonts w:cs="Arial"/>
              </w:rPr>
            </w:pPr>
          </w:p>
        </w:tc>
        <w:tc>
          <w:tcPr>
            <w:tcW w:w="561" w:type="dxa"/>
          </w:tcPr>
          <w:p w14:paraId="1D36E0A0" w14:textId="77777777" w:rsidR="002E35E1" w:rsidRPr="006D1B01" w:rsidRDefault="002E35E1" w:rsidP="007A170A">
            <w:pPr>
              <w:spacing w:line="276" w:lineRule="auto"/>
              <w:jc w:val="center"/>
              <w:rPr>
                <w:rFonts w:cs="Arial"/>
              </w:rPr>
            </w:pPr>
          </w:p>
        </w:tc>
        <w:tc>
          <w:tcPr>
            <w:tcW w:w="561" w:type="dxa"/>
          </w:tcPr>
          <w:p w14:paraId="5D54273A" w14:textId="77777777" w:rsidR="002E35E1" w:rsidRPr="006D1B01" w:rsidRDefault="002E35E1" w:rsidP="007A170A">
            <w:pPr>
              <w:spacing w:line="276" w:lineRule="auto"/>
              <w:jc w:val="center"/>
              <w:rPr>
                <w:rFonts w:cs="Arial"/>
              </w:rPr>
            </w:pPr>
          </w:p>
        </w:tc>
        <w:tc>
          <w:tcPr>
            <w:tcW w:w="561" w:type="dxa"/>
          </w:tcPr>
          <w:p w14:paraId="0071B264" w14:textId="77777777" w:rsidR="002E35E1" w:rsidRPr="006D1B01" w:rsidRDefault="002E35E1" w:rsidP="007A170A">
            <w:pPr>
              <w:spacing w:line="276" w:lineRule="auto"/>
              <w:jc w:val="center"/>
              <w:rPr>
                <w:rFonts w:cs="Arial"/>
              </w:rPr>
            </w:pPr>
          </w:p>
        </w:tc>
        <w:tc>
          <w:tcPr>
            <w:tcW w:w="561" w:type="dxa"/>
          </w:tcPr>
          <w:p w14:paraId="24D56366" w14:textId="77777777" w:rsidR="002E35E1" w:rsidRPr="006D1B01" w:rsidRDefault="002E35E1" w:rsidP="007A170A">
            <w:pPr>
              <w:spacing w:line="276" w:lineRule="auto"/>
              <w:jc w:val="center"/>
              <w:rPr>
                <w:rFonts w:cs="Arial"/>
              </w:rPr>
            </w:pPr>
          </w:p>
        </w:tc>
        <w:tc>
          <w:tcPr>
            <w:tcW w:w="561" w:type="dxa"/>
          </w:tcPr>
          <w:p w14:paraId="2952F4F5" w14:textId="77777777" w:rsidR="002E35E1" w:rsidRPr="006D1B01" w:rsidRDefault="002E35E1" w:rsidP="007A170A">
            <w:pPr>
              <w:spacing w:line="276" w:lineRule="auto"/>
              <w:jc w:val="center"/>
              <w:rPr>
                <w:rFonts w:cs="Arial"/>
              </w:rPr>
            </w:pPr>
          </w:p>
        </w:tc>
        <w:tc>
          <w:tcPr>
            <w:tcW w:w="5110" w:type="dxa"/>
          </w:tcPr>
          <w:p w14:paraId="6E8C231F" w14:textId="77777777" w:rsidR="002E35E1" w:rsidRPr="006D1B01" w:rsidRDefault="002E35E1" w:rsidP="007A170A">
            <w:pPr>
              <w:spacing w:line="276" w:lineRule="auto"/>
              <w:jc w:val="center"/>
              <w:rPr>
                <w:rFonts w:cs="Arial"/>
              </w:rPr>
            </w:pPr>
          </w:p>
        </w:tc>
      </w:tr>
    </w:tbl>
    <w:p w14:paraId="6A08AF5C" w14:textId="77777777" w:rsidR="00146311" w:rsidRPr="006D1B01" w:rsidRDefault="00146311" w:rsidP="002E35E1">
      <w:pPr>
        <w:spacing w:line="259" w:lineRule="auto"/>
        <w:rPr>
          <w:rFonts w:cs="Arial"/>
          <w:b/>
        </w:rPr>
      </w:pPr>
    </w:p>
    <w:tbl>
      <w:tblPr>
        <w:tblStyle w:val="Tabellenraster"/>
        <w:tblW w:w="15656" w:type="dxa"/>
        <w:tblLayout w:type="fixed"/>
        <w:tblLook w:val="01E0" w:firstRow="1" w:lastRow="1" w:firstColumn="1" w:lastColumn="1" w:noHBand="0" w:noVBand="0"/>
      </w:tblPr>
      <w:tblGrid>
        <w:gridCol w:w="7741"/>
        <w:gridCol w:w="561"/>
        <w:gridCol w:w="561"/>
        <w:gridCol w:w="561"/>
        <w:gridCol w:w="561"/>
        <w:gridCol w:w="561"/>
        <w:gridCol w:w="5110"/>
      </w:tblGrid>
      <w:tr w:rsidR="002E35E1" w:rsidRPr="006D1B01" w14:paraId="33CA2559" w14:textId="77777777" w:rsidTr="00093FB2">
        <w:tc>
          <w:tcPr>
            <w:tcW w:w="7741" w:type="dxa"/>
            <w:shd w:val="clear" w:color="auto" w:fill="E6E6E6"/>
          </w:tcPr>
          <w:p w14:paraId="289A9939" w14:textId="77777777" w:rsidR="002E35E1" w:rsidRPr="006D1B01" w:rsidRDefault="002E35E1" w:rsidP="00093FB2">
            <w:pPr>
              <w:spacing w:line="276" w:lineRule="auto"/>
              <w:rPr>
                <w:rFonts w:cs="Arial"/>
                <w:b/>
              </w:rPr>
            </w:pPr>
            <w:r w:rsidRPr="006D1B01">
              <w:rPr>
                <w:rFonts w:cs="Arial"/>
                <w:b/>
              </w:rPr>
              <w:lastRenderedPageBreak/>
              <w:t>Inhalt</w:t>
            </w:r>
          </w:p>
        </w:tc>
        <w:tc>
          <w:tcPr>
            <w:tcW w:w="561" w:type="dxa"/>
            <w:shd w:val="clear" w:color="auto" w:fill="E6E6E6"/>
          </w:tcPr>
          <w:p w14:paraId="4DF4D9B3" w14:textId="77777777" w:rsidR="002E35E1" w:rsidRPr="006D1B01" w:rsidRDefault="002E35E1" w:rsidP="00093FB2">
            <w:pPr>
              <w:spacing w:line="276" w:lineRule="auto"/>
              <w:jc w:val="center"/>
              <w:rPr>
                <w:rFonts w:cs="Arial"/>
                <w:b/>
              </w:rPr>
            </w:pPr>
            <w:r w:rsidRPr="006D1B01">
              <w:rPr>
                <w:rFonts w:cs="Arial"/>
                <w:b/>
              </w:rPr>
              <w:t>++</w:t>
            </w:r>
          </w:p>
        </w:tc>
        <w:tc>
          <w:tcPr>
            <w:tcW w:w="561" w:type="dxa"/>
            <w:shd w:val="clear" w:color="auto" w:fill="E6E6E6"/>
          </w:tcPr>
          <w:p w14:paraId="4550987F" w14:textId="77777777" w:rsidR="002E35E1" w:rsidRPr="006D1B01" w:rsidRDefault="002E35E1" w:rsidP="00093FB2">
            <w:pPr>
              <w:spacing w:line="276" w:lineRule="auto"/>
              <w:jc w:val="center"/>
              <w:rPr>
                <w:rFonts w:cs="Arial"/>
                <w:b/>
              </w:rPr>
            </w:pPr>
            <w:r w:rsidRPr="006D1B01">
              <w:rPr>
                <w:rFonts w:cs="Arial"/>
                <w:b/>
              </w:rPr>
              <w:t>+</w:t>
            </w:r>
          </w:p>
        </w:tc>
        <w:tc>
          <w:tcPr>
            <w:tcW w:w="561" w:type="dxa"/>
            <w:shd w:val="clear" w:color="auto" w:fill="E6E6E6"/>
          </w:tcPr>
          <w:p w14:paraId="3FF70C44" w14:textId="77777777" w:rsidR="002E35E1" w:rsidRPr="006D1B01" w:rsidRDefault="002E35E1" w:rsidP="00093FB2">
            <w:pPr>
              <w:spacing w:line="276" w:lineRule="auto"/>
              <w:jc w:val="center"/>
              <w:rPr>
                <w:rFonts w:cs="Arial"/>
                <w:b/>
              </w:rPr>
            </w:pPr>
            <w:r w:rsidRPr="006D1B01">
              <w:rPr>
                <w:rFonts w:cs="Arial"/>
                <w:b/>
              </w:rPr>
              <w:t>o</w:t>
            </w:r>
          </w:p>
        </w:tc>
        <w:tc>
          <w:tcPr>
            <w:tcW w:w="561" w:type="dxa"/>
            <w:shd w:val="clear" w:color="auto" w:fill="E6E6E6"/>
          </w:tcPr>
          <w:p w14:paraId="039E552A" w14:textId="77777777" w:rsidR="002E35E1" w:rsidRPr="006D1B01" w:rsidRDefault="002E35E1" w:rsidP="00093FB2">
            <w:pPr>
              <w:spacing w:line="276" w:lineRule="auto"/>
              <w:jc w:val="center"/>
              <w:rPr>
                <w:rFonts w:cs="Arial"/>
                <w:b/>
              </w:rPr>
            </w:pPr>
            <w:r w:rsidRPr="006D1B01">
              <w:rPr>
                <w:rFonts w:cs="Arial"/>
                <w:b/>
              </w:rPr>
              <w:t>-</w:t>
            </w:r>
          </w:p>
        </w:tc>
        <w:tc>
          <w:tcPr>
            <w:tcW w:w="561" w:type="dxa"/>
            <w:shd w:val="clear" w:color="auto" w:fill="E6E6E6"/>
          </w:tcPr>
          <w:p w14:paraId="6C35D22B" w14:textId="77777777" w:rsidR="002E35E1" w:rsidRPr="006D1B01" w:rsidRDefault="002E35E1" w:rsidP="00093FB2">
            <w:pPr>
              <w:spacing w:line="276" w:lineRule="auto"/>
              <w:jc w:val="center"/>
              <w:rPr>
                <w:rFonts w:cs="Arial"/>
                <w:b/>
              </w:rPr>
            </w:pPr>
            <w:r w:rsidRPr="006D1B01">
              <w:rPr>
                <w:rFonts w:cs="Arial"/>
                <w:b/>
              </w:rPr>
              <w:t>--</w:t>
            </w:r>
          </w:p>
        </w:tc>
        <w:tc>
          <w:tcPr>
            <w:tcW w:w="5110" w:type="dxa"/>
            <w:shd w:val="clear" w:color="auto" w:fill="E6E6E6"/>
          </w:tcPr>
          <w:p w14:paraId="67CCB860" w14:textId="77777777" w:rsidR="002E35E1" w:rsidRPr="006D1B01" w:rsidRDefault="002E35E1" w:rsidP="00093FB2">
            <w:pPr>
              <w:spacing w:line="276" w:lineRule="auto"/>
              <w:rPr>
                <w:rFonts w:cs="Arial"/>
                <w:b/>
              </w:rPr>
            </w:pPr>
            <w:r w:rsidRPr="006D1B01">
              <w:rPr>
                <w:rFonts w:cs="Arial"/>
                <w:b/>
              </w:rPr>
              <w:t>Begründung</w:t>
            </w:r>
          </w:p>
        </w:tc>
      </w:tr>
      <w:tr w:rsidR="002E35E1" w:rsidRPr="006D1B01" w14:paraId="33E42BBA" w14:textId="77777777" w:rsidTr="00093FB2">
        <w:tc>
          <w:tcPr>
            <w:tcW w:w="7741" w:type="dxa"/>
          </w:tcPr>
          <w:p w14:paraId="6D07A571" w14:textId="77777777" w:rsidR="002E35E1" w:rsidRPr="006D1B01" w:rsidRDefault="002E35E1" w:rsidP="00093FB2">
            <w:pPr>
              <w:spacing w:line="276" w:lineRule="auto"/>
              <w:rPr>
                <w:rFonts w:cs="Arial"/>
              </w:rPr>
            </w:pPr>
            <w:r w:rsidRPr="006D1B01">
              <w:rPr>
                <w:rFonts w:cs="Arial"/>
              </w:rPr>
              <w:t>Die Hausarbeit ist im Fließtext geschrieben.</w:t>
            </w:r>
          </w:p>
        </w:tc>
        <w:tc>
          <w:tcPr>
            <w:tcW w:w="561" w:type="dxa"/>
          </w:tcPr>
          <w:p w14:paraId="5962BF49" w14:textId="77777777" w:rsidR="002E35E1" w:rsidRPr="006D1B01" w:rsidRDefault="002E35E1" w:rsidP="00093FB2">
            <w:pPr>
              <w:spacing w:line="276" w:lineRule="auto"/>
              <w:jc w:val="center"/>
              <w:rPr>
                <w:rFonts w:cs="Arial"/>
              </w:rPr>
            </w:pPr>
          </w:p>
        </w:tc>
        <w:tc>
          <w:tcPr>
            <w:tcW w:w="561" w:type="dxa"/>
          </w:tcPr>
          <w:p w14:paraId="3C512844" w14:textId="77777777" w:rsidR="002E35E1" w:rsidRPr="006D1B01" w:rsidRDefault="002E35E1" w:rsidP="00093FB2">
            <w:pPr>
              <w:spacing w:line="276" w:lineRule="auto"/>
              <w:jc w:val="center"/>
              <w:rPr>
                <w:rFonts w:cs="Arial"/>
              </w:rPr>
            </w:pPr>
          </w:p>
        </w:tc>
        <w:tc>
          <w:tcPr>
            <w:tcW w:w="561" w:type="dxa"/>
          </w:tcPr>
          <w:p w14:paraId="10827CE4" w14:textId="77777777" w:rsidR="002E35E1" w:rsidRPr="006D1B01" w:rsidRDefault="002E35E1" w:rsidP="00093FB2">
            <w:pPr>
              <w:spacing w:line="276" w:lineRule="auto"/>
              <w:jc w:val="center"/>
              <w:rPr>
                <w:rFonts w:cs="Arial"/>
              </w:rPr>
            </w:pPr>
          </w:p>
        </w:tc>
        <w:tc>
          <w:tcPr>
            <w:tcW w:w="561" w:type="dxa"/>
          </w:tcPr>
          <w:p w14:paraId="78FDF58A" w14:textId="77777777" w:rsidR="002E35E1" w:rsidRPr="006D1B01" w:rsidRDefault="002E35E1" w:rsidP="00093FB2">
            <w:pPr>
              <w:spacing w:line="276" w:lineRule="auto"/>
              <w:jc w:val="center"/>
              <w:rPr>
                <w:rFonts w:cs="Arial"/>
              </w:rPr>
            </w:pPr>
          </w:p>
        </w:tc>
        <w:tc>
          <w:tcPr>
            <w:tcW w:w="561" w:type="dxa"/>
          </w:tcPr>
          <w:p w14:paraId="41C1B09C" w14:textId="77777777" w:rsidR="002E35E1" w:rsidRPr="006D1B01" w:rsidRDefault="002E35E1" w:rsidP="00093FB2">
            <w:pPr>
              <w:spacing w:line="276" w:lineRule="auto"/>
              <w:jc w:val="center"/>
              <w:rPr>
                <w:rFonts w:cs="Arial"/>
              </w:rPr>
            </w:pPr>
          </w:p>
        </w:tc>
        <w:tc>
          <w:tcPr>
            <w:tcW w:w="5110" w:type="dxa"/>
          </w:tcPr>
          <w:p w14:paraId="3EA125B7" w14:textId="77777777" w:rsidR="002E35E1" w:rsidRPr="006D1B01" w:rsidRDefault="002E35E1" w:rsidP="00093FB2">
            <w:pPr>
              <w:spacing w:line="276" w:lineRule="auto"/>
              <w:jc w:val="center"/>
              <w:rPr>
                <w:rFonts w:cs="Arial"/>
              </w:rPr>
            </w:pPr>
          </w:p>
          <w:p w14:paraId="4730BD8A" w14:textId="77777777" w:rsidR="002E35E1" w:rsidRPr="006D1B01" w:rsidRDefault="002E35E1" w:rsidP="00093FB2">
            <w:pPr>
              <w:spacing w:line="276" w:lineRule="auto"/>
              <w:jc w:val="center"/>
              <w:rPr>
                <w:rFonts w:cs="Arial"/>
              </w:rPr>
            </w:pPr>
          </w:p>
        </w:tc>
      </w:tr>
      <w:tr w:rsidR="002E35E1" w:rsidRPr="006D1B01" w14:paraId="79F72CFA" w14:textId="77777777" w:rsidTr="00093FB2">
        <w:tc>
          <w:tcPr>
            <w:tcW w:w="7741" w:type="dxa"/>
          </w:tcPr>
          <w:p w14:paraId="536E5B2E" w14:textId="77777777" w:rsidR="002E35E1" w:rsidRPr="006D1B01" w:rsidRDefault="002E35E1" w:rsidP="00093FB2">
            <w:pPr>
              <w:overflowPunct w:val="0"/>
              <w:autoSpaceDE w:val="0"/>
              <w:autoSpaceDN w:val="0"/>
              <w:adjustRightInd w:val="0"/>
              <w:spacing w:line="276" w:lineRule="auto"/>
              <w:textAlignment w:val="baseline"/>
              <w:rPr>
                <w:rFonts w:cs="Arial"/>
              </w:rPr>
            </w:pPr>
            <w:r w:rsidRPr="006D1B01">
              <w:rPr>
                <w:rFonts w:cs="Arial"/>
              </w:rPr>
              <w:t>Der Umfang beträgt zehn bis zwölf Textseiten.</w:t>
            </w:r>
          </w:p>
        </w:tc>
        <w:tc>
          <w:tcPr>
            <w:tcW w:w="561" w:type="dxa"/>
          </w:tcPr>
          <w:p w14:paraId="4BACE108" w14:textId="77777777" w:rsidR="002E35E1" w:rsidRPr="006D1B01" w:rsidRDefault="002E35E1" w:rsidP="00093FB2">
            <w:pPr>
              <w:spacing w:line="276" w:lineRule="auto"/>
              <w:jc w:val="center"/>
              <w:rPr>
                <w:rFonts w:cs="Arial"/>
              </w:rPr>
            </w:pPr>
          </w:p>
        </w:tc>
        <w:tc>
          <w:tcPr>
            <w:tcW w:w="561" w:type="dxa"/>
          </w:tcPr>
          <w:p w14:paraId="4241CA45" w14:textId="77777777" w:rsidR="002E35E1" w:rsidRPr="006D1B01" w:rsidRDefault="002E35E1" w:rsidP="00093FB2">
            <w:pPr>
              <w:spacing w:line="276" w:lineRule="auto"/>
              <w:jc w:val="center"/>
              <w:rPr>
                <w:rFonts w:cs="Arial"/>
              </w:rPr>
            </w:pPr>
          </w:p>
        </w:tc>
        <w:tc>
          <w:tcPr>
            <w:tcW w:w="561" w:type="dxa"/>
          </w:tcPr>
          <w:p w14:paraId="70F99527" w14:textId="77777777" w:rsidR="002E35E1" w:rsidRPr="006D1B01" w:rsidRDefault="002E35E1" w:rsidP="00093FB2">
            <w:pPr>
              <w:spacing w:line="276" w:lineRule="auto"/>
              <w:jc w:val="center"/>
              <w:rPr>
                <w:rFonts w:cs="Arial"/>
              </w:rPr>
            </w:pPr>
          </w:p>
        </w:tc>
        <w:tc>
          <w:tcPr>
            <w:tcW w:w="561" w:type="dxa"/>
          </w:tcPr>
          <w:p w14:paraId="31DBDC13" w14:textId="77777777" w:rsidR="002E35E1" w:rsidRPr="006D1B01" w:rsidRDefault="002E35E1" w:rsidP="00093FB2">
            <w:pPr>
              <w:spacing w:line="276" w:lineRule="auto"/>
              <w:jc w:val="center"/>
              <w:rPr>
                <w:rFonts w:cs="Arial"/>
              </w:rPr>
            </w:pPr>
          </w:p>
        </w:tc>
        <w:tc>
          <w:tcPr>
            <w:tcW w:w="561" w:type="dxa"/>
          </w:tcPr>
          <w:p w14:paraId="5A9695C0" w14:textId="77777777" w:rsidR="002E35E1" w:rsidRPr="006D1B01" w:rsidRDefault="002E35E1" w:rsidP="00093FB2">
            <w:pPr>
              <w:spacing w:line="276" w:lineRule="auto"/>
              <w:jc w:val="center"/>
              <w:rPr>
                <w:rFonts w:cs="Arial"/>
              </w:rPr>
            </w:pPr>
          </w:p>
        </w:tc>
        <w:tc>
          <w:tcPr>
            <w:tcW w:w="5110" w:type="dxa"/>
          </w:tcPr>
          <w:p w14:paraId="5DFBC036" w14:textId="77777777" w:rsidR="002E35E1" w:rsidRPr="006D1B01" w:rsidRDefault="002E35E1" w:rsidP="00093FB2">
            <w:pPr>
              <w:spacing w:line="276" w:lineRule="auto"/>
              <w:jc w:val="center"/>
              <w:rPr>
                <w:rFonts w:cs="Arial"/>
              </w:rPr>
            </w:pPr>
          </w:p>
          <w:p w14:paraId="1E09D32D" w14:textId="77777777" w:rsidR="002E35E1" w:rsidRPr="006D1B01" w:rsidRDefault="002E35E1" w:rsidP="00093FB2">
            <w:pPr>
              <w:spacing w:line="276" w:lineRule="auto"/>
              <w:jc w:val="center"/>
              <w:rPr>
                <w:rFonts w:cs="Arial"/>
              </w:rPr>
            </w:pPr>
          </w:p>
        </w:tc>
      </w:tr>
      <w:tr w:rsidR="002E35E1" w:rsidRPr="006D1B01" w14:paraId="15D94497" w14:textId="77777777" w:rsidTr="00093FB2">
        <w:tc>
          <w:tcPr>
            <w:tcW w:w="7741" w:type="dxa"/>
          </w:tcPr>
          <w:p w14:paraId="1A85658A" w14:textId="77777777" w:rsidR="002E35E1" w:rsidRPr="006D1B01" w:rsidRDefault="002E35E1" w:rsidP="00093FB2">
            <w:pPr>
              <w:spacing w:line="276" w:lineRule="auto"/>
              <w:rPr>
                <w:rFonts w:cs="Arial"/>
              </w:rPr>
            </w:pPr>
            <w:r w:rsidRPr="006D1B01">
              <w:rPr>
                <w:rFonts w:cs="Arial"/>
              </w:rPr>
              <w:t>Der Inhalt ist fachlich, sachlich richtig.</w:t>
            </w:r>
          </w:p>
        </w:tc>
        <w:tc>
          <w:tcPr>
            <w:tcW w:w="561" w:type="dxa"/>
          </w:tcPr>
          <w:p w14:paraId="0A951635" w14:textId="77777777" w:rsidR="002E35E1" w:rsidRPr="006D1B01" w:rsidRDefault="002E35E1" w:rsidP="00093FB2">
            <w:pPr>
              <w:spacing w:line="276" w:lineRule="auto"/>
              <w:jc w:val="center"/>
              <w:rPr>
                <w:rFonts w:cs="Arial"/>
              </w:rPr>
            </w:pPr>
          </w:p>
        </w:tc>
        <w:tc>
          <w:tcPr>
            <w:tcW w:w="561" w:type="dxa"/>
          </w:tcPr>
          <w:p w14:paraId="1481B624" w14:textId="77777777" w:rsidR="002E35E1" w:rsidRPr="006D1B01" w:rsidRDefault="002E35E1" w:rsidP="00093FB2">
            <w:pPr>
              <w:spacing w:line="276" w:lineRule="auto"/>
              <w:jc w:val="center"/>
              <w:rPr>
                <w:rFonts w:cs="Arial"/>
              </w:rPr>
            </w:pPr>
          </w:p>
        </w:tc>
        <w:tc>
          <w:tcPr>
            <w:tcW w:w="561" w:type="dxa"/>
          </w:tcPr>
          <w:p w14:paraId="4F35301C" w14:textId="77777777" w:rsidR="002E35E1" w:rsidRPr="006D1B01" w:rsidRDefault="002E35E1" w:rsidP="00093FB2">
            <w:pPr>
              <w:spacing w:line="276" w:lineRule="auto"/>
              <w:jc w:val="center"/>
              <w:rPr>
                <w:rFonts w:cs="Arial"/>
              </w:rPr>
            </w:pPr>
          </w:p>
        </w:tc>
        <w:tc>
          <w:tcPr>
            <w:tcW w:w="561" w:type="dxa"/>
          </w:tcPr>
          <w:p w14:paraId="46838261" w14:textId="77777777" w:rsidR="002E35E1" w:rsidRPr="006D1B01" w:rsidRDefault="002E35E1" w:rsidP="00093FB2">
            <w:pPr>
              <w:spacing w:line="276" w:lineRule="auto"/>
              <w:jc w:val="center"/>
              <w:rPr>
                <w:rFonts w:cs="Arial"/>
              </w:rPr>
            </w:pPr>
          </w:p>
        </w:tc>
        <w:tc>
          <w:tcPr>
            <w:tcW w:w="561" w:type="dxa"/>
          </w:tcPr>
          <w:p w14:paraId="3E2DA5C5" w14:textId="77777777" w:rsidR="002E35E1" w:rsidRPr="006D1B01" w:rsidRDefault="002E35E1" w:rsidP="00093FB2">
            <w:pPr>
              <w:spacing w:line="276" w:lineRule="auto"/>
              <w:jc w:val="center"/>
              <w:rPr>
                <w:rFonts w:cs="Arial"/>
              </w:rPr>
            </w:pPr>
          </w:p>
        </w:tc>
        <w:tc>
          <w:tcPr>
            <w:tcW w:w="5110" w:type="dxa"/>
          </w:tcPr>
          <w:p w14:paraId="783D4AEF" w14:textId="77777777" w:rsidR="002E35E1" w:rsidRPr="006D1B01" w:rsidRDefault="002E35E1" w:rsidP="00093FB2">
            <w:pPr>
              <w:spacing w:line="276" w:lineRule="auto"/>
              <w:jc w:val="center"/>
              <w:rPr>
                <w:rFonts w:cs="Arial"/>
              </w:rPr>
            </w:pPr>
          </w:p>
          <w:p w14:paraId="6270A0E4" w14:textId="77777777" w:rsidR="002E35E1" w:rsidRPr="006D1B01" w:rsidRDefault="002E35E1" w:rsidP="00093FB2">
            <w:pPr>
              <w:spacing w:line="276" w:lineRule="auto"/>
              <w:jc w:val="center"/>
              <w:rPr>
                <w:rFonts w:cs="Arial"/>
              </w:rPr>
            </w:pPr>
          </w:p>
        </w:tc>
      </w:tr>
      <w:tr w:rsidR="002E35E1" w:rsidRPr="006D1B01" w14:paraId="511101BC" w14:textId="77777777" w:rsidTr="00093FB2">
        <w:tc>
          <w:tcPr>
            <w:tcW w:w="7741" w:type="dxa"/>
          </w:tcPr>
          <w:p w14:paraId="4B290EB3" w14:textId="77777777" w:rsidR="002E35E1" w:rsidRPr="006D1B01" w:rsidRDefault="002E35E1" w:rsidP="00093FB2">
            <w:pPr>
              <w:spacing w:line="276" w:lineRule="auto"/>
              <w:rPr>
                <w:rFonts w:cs="Arial"/>
              </w:rPr>
            </w:pPr>
            <w:r w:rsidRPr="006D1B01">
              <w:rPr>
                <w:rFonts w:cs="Arial"/>
              </w:rPr>
              <w:t xml:space="preserve">Zielgruppenangemessen </w:t>
            </w:r>
          </w:p>
        </w:tc>
        <w:tc>
          <w:tcPr>
            <w:tcW w:w="561" w:type="dxa"/>
          </w:tcPr>
          <w:p w14:paraId="0125CB90" w14:textId="77777777" w:rsidR="002E35E1" w:rsidRPr="006D1B01" w:rsidRDefault="002E35E1" w:rsidP="00093FB2">
            <w:pPr>
              <w:spacing w:line="276" w:lineRule="auto"/>
              <w:jc w:val="center"/>
              <w:rPr>
                <w:rFonts w:cs="Arial"/>
              </w:rPr>
            </w:pPr>
          </w:p>
        </w:tc>
        <w:tc>
          <w:tcPr>
            <w:tcW w:w="561" w:type="dxa"/>
          </w:tcPr>
          <w:p w14:paraId="21FF0152" w14:textId="77777777" w:rsidR="002E35E1" w:rsidRPr="006D1B01" w:rsidRDefault="002E35E1" w:rsidP="00093FB2">
            <w:pPr>
              <w:spacing w:line="276" w:lineRule="auto"/>
              <w:jc w:val="center"/>
              <w:rPr>
                <w:rFonts w:cs="Arial"/>
              </w:rPr>
            </w:pPr>
          </w:p>
        </w:tc>
        <w:tc>
          <w:tcPr>
            <w:tcW w:w="561" w:type="dxa"/>
          </w:tcPr>
          <w:p w14:paraId="4EE26E7F" w14:textId="77777777" w:rsidR="002E35E1" w:rsidRPr="006D1B01" w:rsidRDefault="002E35E1" w:rsidP="00093FB2">
            <w:pPr>
              <w:spacing w:line="276" w:lineRule="auto"/>
              <w:jc w:val="center"/>
              <w:rPr>
                <w:rFonts w:cs="Arial"/>
              </w:rPr>
            </w:pPr>
          </w:p>
        </w:tc>
        <w:tc>
          <w:tcPr>
            <w:tcW w:w="561" w:type="dxa"/>
          </w:tcPr>
          <w:p w14:paraId="5FB5DCF5" w14:textId="77777777" w:rsidR="002E35E1" w:rsidRPr="006D1B01" w:rsidRDefault="002E35E1" w:rsidP="00093FB2">
            <w:pPr>
              <w:spacing w:line="276" w:lineRule="auto"/>
              <w:jc w:val="center"/>
              <w:rPr>
                <w:rFonts w:cs="Arial"/>
              </w:rPr>
            </w:pPr>
          </w:p>
        </w:tc>
        <w:tc>
          <w:tcPr>
            <w:tcW w:w="561" w:type="dxa"/>
          </w:tcPr>
          <w:p w14:paraId="5EEA8ADA" w14:textId="77777777" w:rsidR="002E35E1" w:rsidRPr="006D1B01" w:rsidRDefault="002E35E1" w:rsidP="00093FB2">
            <w:pPr>
              <w:spacing w:line="276" w:lineRule="auto"/>
              <w:jc w:val="center"/>
              <w:rPr>
                <w:rFonts w:cs="Arial"/>
              </w:rPr>
            </w:pPr>
          </w:p>
        </w:tc>
        <w:tc>
          <w:tcPr>
            <w:tcW w:w="5110" w:type="dxa"/>
          </w:tcPr>
          <w:p w14:paraId="66DDC3F4" w14:textId="77777777" w:rsidR="002E35E1" w:rsidRPr="006D1B01" w:rsidRDefault="002E35E1" w:rsidP="00093FB2">
            <w:pPr>
              <w:spacing w:line="276" w:lineRule="auto"/>
              <w:jc w:val="center"/>
              <w:rPr>
                <w:rFonts w:cs="Arial"/>
              </w:rPr>
            </w:pPr>
          </w:p>
          <w:p w14:paraId="64B36405" w14:textId="77777777" w:rsidR="002E35E1" w:rsidRPr="006D1B01" w:rsidRDefault="002E35E1" w:rsidP="00093FB2">
            <w:pPr>
              <w:spacing w:line="276" w:lineRule="auto"/>
              <w:jc w:val="center"/>
              <w:rPr>
                <w:rFonts w:cs="Arial"/>
              </w:rPr>
            </w:pPr>
          </w:p>
        </w:tc>
      </w:tr>
      <w:tr w:rsidR="002E35E1" w:rsidRPr="006D1B01" w14:paraId="36D02F1E" w14:textId="77777777" w:rsidTr="00093FB2">
        <w:tc>
          <w:tcPr>
            <w:tcW w:w="7741" w:type="dxa"/>
          </w:tcPr>
          <w:p w14:paraId="147C750C" w14:textId="77777777" w:rsidR="00146311" w:rsidRPr="006D1B01" w:rsidRDefault="002E35E1" w:rsidP="00093FB2">
            <w:pPr>
              <w:spacing w:line="276" w:lineRule="auto"/>
              <w:rPr>
                <w:rFonts w:cs="Arial"/>
              </w:rPr>
            </w:pPr>
            <w:r w:rsidRPr="006D1B01">
              <w:rPr>
                <w:rFonts w:cs="Arial"/>
              </w:rPr>
              <w:t>Arbeit weist klare Gliederung von Argumenten</w:t>
            </w:r>
          </w:p>
          <w:p w14:paraId="05A3087B" w14:textId="77777777" w:rsidR="002E35E1" w:rsidRPr="006D1B01" w:rsidRDefault="002E35E1" w:rsidP="00093FB2">
            <w:pPr>
              <w:spacing w:line="276" w:lineRule="auto"/>
              <w:rPr>
                <w:rFonts w:cs="Arial"/>
              </w:rPr>
            </w:pPr>
            <w:r w:rsidRPr="006D1B01">
              <w:rPr>
                <w:rFonts w:cs="Arial"/>
              </w:rPr>
              <w:t>und/oder Gedanken auf</w:t>
            </w:r>
          </w:p>
        </w:tc>
        <w:tc>
          <w:tcPr>
            <w:tcW w:w="561" w:type="dxa"/>
          </w:tcPr>
          <w:p w14:paraId="5A891639" w14:textId="77777777" w:rsidR="002E35E1" w:rsidRPr="006D1B01" w:rsidRDefault="002E35E1" w:rsidP="00093FB2">
            <w:pPr>
              <w:spacing w:line="276" w:lineRule="auto"/>
              <w:jc w:val="center"/>
              <w:rPr>
                <w:rFonts w:cs="Arial"/>
              </w:rPr>
            </w:pPr>
          </w:p>
        </w:tc>
        <w:tc>
          <w:tcPr>
            <w:tcW w:w="561" w:type="dxa"/>
          </w:tcPr>
          <w:p w14:paraId="582663BE" w14:textId="77777777" w:rsidR="002E35E1" w:rsidRPr="006D1B01" w:rsidRDefault="002E35E1" w:rsidP="00093FB2">
            <w:pPr>
              <w:spacing w:line="276" w:lineRule="auto"/>
              <w:jc w:val="center"/>
              <w:rPr>
                <w:rFonts w:cs="Arial"/>
              </w:rPr>
            </w:pPr>
          </w:p>
        </w:tc>
        <w:tc>
          <w:tcPr>
            <w:tcW w:w="561" w:type="dxa"/>
          </w:tcPr>
          <w:p w14:paraId="53CD6476" w14:textId="77777777" w:rsidR="002E35E1" w:rsidRPr="006D1B01" w:rsidRDefault="002E35E1" w:rsidP="00093FB2">
            <w:pPr>
              <w:spacing w:line="276" w:lineRule="auto"/>
              <w:jc w:val="center"/>
              <w:rPr>
                <w:rFonts w:cs="Arial"/>
              </w:rPr>
            </w:pPr>
          </w:p>
        </w:tc>
        <w:tc>
          <w:tcPr>
            <w:tcW w:w="561" w:type="dxa"/>
          </w:tcPr>
          <w:p w14:paraId="0993E70D" w14:textId="77777777" w:rsidR="002E35E1" w:rsidRPr="006D1B01" w:rsidRDefault="002E35E1" w:rsidP="00093FB2">
            <w:pPr>
              <w:spacing w:line="276" w:lineRule="auto"/>
              <w:jc w:val="center"/>
              <w:rPr>
                <w:rFonts w:cs="Arial"/>
              </w:rPr>
            </w:pPr>
          </w:p>
        </w:tc>
        <w:tc>
          <w:tcPr>
            <w:tcW w:w="561" w:type="dxa"/>
          </w:tcPr>
          <w:p w14:paraId="0A138B95" w14:textId="77777777" w:rsidR="002E35E1" w:rsidRPr="006D1B01" w:rsidRDefault="002E35E1" w:rsidP="00093FB2">
            <w:pPr>
              <w:spacing w:line="276" w:lineRule="auto"/>
              <w:jc w:val="center"/>
              <w:rPr>
                <w:rFonts w:cs="Arial"/>
              </w:rPr>
            </w:pPr>
          </w:p>
        </w:tc>
        <w:tc>
          <w:tcPr>
            <w:tcW w:w="5110" w:type="dxa"/>
          </w:tcPr>
          <w:p w14:paraId="2ADE8CE6" w14:textId="77777777" w:rsidR="002E35E1" w:rsidRPr="006D1B01" w:rsidRDefault="002E35E1" w:rsidP="00093FB2">
            <w:pPr>
              <w:spacing w:line="276" w:lineRule="auto"/>
              <w:rPr>
                <w:rFonts w:cs="Arial"/>
              </w:rPr>
            </w:pPr>
          </w:p>
        </w:tc>
      </w:tr>
      <w:tr w:rsidR="002E35E1" w:rsidRPr="006D1B01" w14:paraId="2B5D5873" w14:textId="77777777" w:rsidTr="00093FB2">
        <w:tc>
          <w:tcPr>
            <w:tcW w:w="7741" w:type="dxa"/>
          </w:tcPr>
          <w:p w14:paraId="6BAC6A63" w14:textId="77777777" w:rsidR="002E35E1" w:rsidRPr="006D1B01" w:rsidRDefault="002E35E1" w:rsidP="00093FB2">
            <w:pPr>
              <w:spacing w:line="276" w:lineRule="auto"/>
              <w:rPr>
                <w:rFonts w:cs="Arial"/>
              </w:rPr>
            </w:pPr>
            <w:r w:rsidRPr="006D1B01">
              <w:rPr>
                <w:rFonts w:cs="Arial"/>
              </w:rPr>
              <w:t>Einleitung und Schluss sind aufeinander bezogen</w:t>
            </w:r>
          </w:p>
          <w:p w14:paraId="507A45A9" w14:textId="77777777" w:rsidR="002E35E1" w:rsidRPr="006D1B01" w:rsidRDefault="002E35E1" w:rsidP="00093FB2">
            <w:pPr>
              <w:spacing w:line="276" w:lineRule="auto"/>
              <w:rPr>
                <w:rFonts w:cs="Arial"/>
              </w:rPr>
            </w:pPr>
          </w:p>
        </w:tc>
        <w:tc>
          <w:tcPr>
            <w:tcW w:w="561" w:type="dxa"/>
          </w:tcPr>
          <w:p w14:paraId="7DCF3B3C" w14:textId="77777777" w:rsidR="002E35E1" w:rsidRPr="006D1B01" w:rsidRDefault="002E35E1" w:rsidP="00093FB2">
            <w:pPr>
              <w:spacing w:line="276" w:lineRule="auto"/>
              <w:jc w:val="center"/>
              <w:rPr>
                <w:rFonts w:cs="Arial"/>
              </w:rPr>
            </w:pPr>
          </w:p>
        </w:tc>
        <w:tc>
          <w:tcPr>
            <w:tcW w:w="561" w:type="dxa"/>
          </w:tcPr>
          <w:p w14:paraId="12205AA5" w14:textId="77777777" w:rsidR="002E35E1" w:rsidRPr="006D1B01" w:rsidRDefault="002E35E1" w:rsidP="00093FB2">
            <w:pPr>
              <w:spacing w:line="276" w:lineRule="auto"/>
              <w:jc w:val="center"/>
              <w:rPr>
                <w:rFonts w:cs="Arial"/>
              </w:rPr>
            </w:pPr>
          </w:p>
        </w:tc>
        <w:tc>
          <w:tcPr>
            <w:tcW w:w="561" w:type="dxa"/>
          </w:tcPr>
          <w:p w14:paraId="7E422A81" w14:textId="77777777" w:rsidR="002E35E1" w:rsidRPr="006D1B01" w:rsidRDefault="002E35E1" w:rsidP="00093FB2">
            <w:pPr>
              <w:spacing w:line="276" w:lineRule="auto"/>
              <w:jc w:val="center"/>
              <w:rPr>
                <w:rFonts w:cs="Arial"/>
              </w:rPr>
            </w:pPr>
          </w:p>
        </w:tc>
        <w:tc>
          <w:tcPr>
            <w:tcW w:w="561" w:type="dxa"/>
          </w:tcPr>
          <w:p w14:paraId="4B658A67" w14:textId="77777777" w:rsidR="002E35E1" w:rsidRPr="006D1B01" w:rsidRDefault="002E35E1" w:rsidP="00093FB2">
            <w:pPr>
              <w:spacing w:line="276" w:lineRule="auto"/>
              <w:jc w:val="center"/>
              <w:rPr>
                <w:rFonts w:cs="Arial"/>
              </w:rPr>
            </w:pPr>
          </w:p>
        </w:tc>
        <w:tc>
          <w:tcPr>
            <w:tcW w:w="561" w:type="dxa"/>
          </w:tcPr>
          <w:p w14:paraId="117B6EDB" w14:textId="77777777" w:rsidR="002E35E1" w:rsidRPr="006D1B01" w:rsidRDefault="002E35E1" w:rsidP="00093FB2">
            <w:pPr>
              <w:spacing w:line="276" w:lineRule="auto"/>
              <w:jc w:val="center"/>
              <w:rPr>
                <w:rFonts w:cs="Arial"/>
              </w:rPr>
            </w:pPr>
          </w:p>
        </w:tc>
        <w:tc>
          <w:tcPr>
            <w:tcW w:w="5110" w:type="dxa"/>
          </w:tcPr>
          <w:p w14:paraId="47588E71" w14:textId="77777777" w:rsidR="002E35E1" w:rsidRPr="006D1B01" w:rsidRDefault="002E35E1" w:rsidP="00093FB2">
            <w:pPr>
              <w:spacing w:line="276" w:lineRule="auto"/>
              <w:rPr>
                <w:rFonts w:cs="Arial"/>
              </w:rPr>
            </w:pPr>
          </w:p>
        </w:tc>
      </w:tr>
      <w:tr w:rsidR="002E35E1" w:rsidRPr="006D1B01" w14:paraId="692EEF67" w14:textId="77777777" w:rsidTr="00093FB2">
        <w:tc>
          <w:tcPr>
            <w:tcW w:w="7741" w:type="dxa"/>
          </w:tcPr>
          <w:p w14:paraId="3716ED9F" w14:textId="77777777" w:rsidR="002E35E1" w:rsidRPr="006D1B01" w:rsidRDefault="002E35E1" w:rsidP="00093FB2">
            <w:pPr>
              <w:spacing w:line="276" w:lineRule="auto"/>
              <w:rPr>
                <w:rFonts w:cs="Arial"/>
              </w:rPr>
            </w:pPr>
            <w:r w:rsidRPr="006D1B01">
              <w:rPr>
                <w:rFonts w:cs="Arial"/>
              </w:rPr>
              <w:t>Übergänge wurden zwischen den Unterüberschr</w:t>
            </w:r>
            <w:r w:rsidR="00146311" w:rsidRPr="006D1B01">
              <w:rPr>
                <w:rFonts w:cs="Arial"/>
              </w:rPr>
              <w:t>iften/Kapitelwechsel geschaffen</w:t>
            </w:r>
          </w:p>
        </w:tc>
        <w:tc>
          <w:tcPr>
            <w:tcW w:w="561" w:type="dxa"/>
          </w:tcPr>
          <w:p w14:paraId="05A6CF4C" w14:textId="77777777" w:rsidR="002E35E1" w:rsidRPr="006D1B01" w:rsidRDefault="002E35E1" w:rsidP="00093FB2">
            <w:pPr>
              <w:spacing w:line="276" w:lineRule="auto"/>
              <w:jc w:val="center"/>
              <w:rPr>
                <w:rFonts w:cs="Arial"/>
              </w:rPr>
            </w:pPr>
          </w:p>
        </w:tc>
        <w:tc>
          <w:tcPr>
            <w:tcW w:w="561" w:type="dxa"/>
          </w:tcPr>
          <w:p w14:paraId="6B6B449D" w14:textId="77777777" w:rsidR="002E35E1" w:rsidRPr="006D1B01" w:rsidRDefault="002E35E1" w:rsidP="00093FB2">
            <w:pPr>
              <w:spacing w:line="276" w:lineRule="auto"/>
              <w:jc w:val="center"/>
              <w:rPr>
                <w:rFonts w:cs="Arial"/>
              </w:rPr>
            </w:pPr>
          </w:p>
        </w:tc>
        <w:tc>
          <w:tcPr>
            <w:tcW w:w="561" w:type="dxa"/>
          </w:tcPr>
          <w:p w14:paraId="0D34291C" w14:textId="77777777" w:rsidR="002E35E1" w:rsidRPr="006D1B01" w:rsidRDefault="002E35E1" w:rsidP="00093FB2">
            <w:pPr>
              <w:spacing w:line="276" w:lineRule="auto"/>
              <w:jc w:val="center"/>
              <w:rPr>
                <w:rFonts w:cs="Arial"/>
              </w:rPr>
            </w:pPr>
          </w:p>
        </w:tc>
        <w:tc>
          <w:tcPr>
            <w:tcW w:w="561" w:type="dxa"/>
          </w:tcPr>
          <w:p w14:paraId="2519C435" w14:textId="77777777" w:rsidR="002E35E1" w:rsidRPr="006D1B01" w:rsidRDefault="002E35E1" w:rsidP="00093FB2">
            <w:pPr>
              <w:spacing w:line="276" w:lineRule="auto"/>
              <w:jc w:val="center"/>
              <w:rPr>
                <w:rFonts w:cs="Arial"/>
              </w:rPr>
            </w:pPr>
          </w:p>
        </w:tc>
        <w:tc>
          <w:tcPr>
            <w:tcW w:w="561" w:type="dxa"/>
          </w:tcPr>
          <w:p w14:paraId="6888DF19" w14:textId="77777777" w:rsidR="002E35E1" w:rsidRPr="006D1B01" w:rsidRDefault="002E35E1" w:rsidP="00093FB2">
            <w:pPr>
              <w:spacing w:line="276" w:lineRule="auto"/>
              <w:jc w:val="center"/>
              <w:rPr>
                <w:rFonts w:cs="Arial"/>
              </w:rPr>
            </w:pPr>
          </w:p>
        </w:tc>
        <w:tc>
          <w:tcPr>
            <w:tcW w:w="5110" w:type="dxa"/>
          </w:tcPr>
          <w:p w14:paraId="65E3A49C" w14:textId="77777777" w:rsidR="002E35E1" w:rsidRPr="006D1B01" w:rsidRDefault="002E35E1" w:rsidP="00093FB2">
            <w:pPr>
              <w:spacing w:line="276" w:lineRule="auto"/>
              <w:rPr>
                <w:rFonts w:cs="Arial"/>
              </w:rPr>
            </w:pPr>
          </w:p>
        </w:tc>
      </w:tr>
      <w:tr w:rsidR="002E35E1" w:rsidRPr="006D1B01" w14:paraId="4CA54615" w14:textId="77777777" w:rsidTr="00093FB2">
        <w:tc>
          <w:tcPr>
            <w:tcW w:w="7741" w:type="dxa"/>
          </w:tcPr>
          <w:p w14:paraId="48A3307D" w14:textId="2D85CB3C" w:rsidR="002E35E1" w:rsidRPr="006D1B01" w:rsidRDefault="002E35E1" w:rsidP="00093FB2">
            <w:pPr>
              <w:spacing w:line="276" w:lineRule="auto"/>
              <w:rPr>
                <w:rFonts w:cs="Arial"/>
              </w:rPr>
            </w:pPr>
            <w:r w:rsidRPr="006D1B01">
              <w:rPr>
                <w:rFonts w:cs="Arial"/>
              </w:rPr>
              <w:t>Formulierungen sind präzise gewählt worden</w:t>
            </w:r>
          </w:p>
          <w:p w14:paraId="3787FEBB" w14:textId="77777777" w:rsidR="002E35E1" w:rsidRPr="006D1B01" w:rsidRDefault="002E35E1" w:rsidP="00093FB2">
            <w:pPr>
              <w:spacing w:line="276" w:lineRule="auto"/>
              <w:rPr>
                <w:rFonts w:cs="Arial"/>
              </w:rPr>
            </w:pPr>
          </w:p>
        </w:tc>
        <w:tc>
          <w:tcPr>
            <w:tcW w:w="561" w:type="dxa"/>
          </w:tcPr>
          <w:p w14:paraId="7744252C" w14:textId="77777777" w:rsidR="002E35E1" w:rsidRPr="006D1B01" w:rsidRDefault="002E35E1" w:rsidP="00093FB2">
            <w:pPr>
              <w:spacing w:line="276" w:lineRule="auto"/>
              <w:jc w:val="center"/>
              <w:rPr>
                <w:rFonts w:cs="Arial"/>
              </w:rPr>
            </w:pPr>
          </w:p>
        </w:tc>
        <w:tc>
          <w:tcPr>
            <w:tcW w:w="561" w:type="dxa"/>
          </w:tcPr>
          <w:p w14:paraId="0C52EFA4" w14:textId="77777777" w:rsidR="002E35E1" w:rsidRPr="006D1B01" w:rsidRDefault="002E35E1" w:rsidP="00093FB2">
            <w:pPr>
              <w:spacing w:line="276" w:lineRule="auto"/>
              <w:jc w:val="center"/>
              <w:rPr>
                <w:rFonts w:cs="Arial"/>
              </w:rPr>
            </w:pPr>
          </w:p>
        </w:tc>
        <w:tc>
          <w:tcPr>
            <w:tcW w:w="561" w:type="dxa"/>
          </w:tcPr>
          <w:p w14:paraId="64C0145B" w14:textId="77777777" w:rsidR="002E35E1" w:rsidRPr="006D1B01" w:rsidRDefault="002E35E1" w:rsidP="00093FB2">
            <w:pPr>
              <w:spacing w:line="276" w:lineRule="auto"/>
              <w:jc w:val="center"/>
              <w:rPr>
                <w:rFonts w:cs="Arial"/>
              </w:rPr>
            </w:pPr>
          </w:p>
        </w:tc>
        <w:tc>
          <w:tcPr>
            <w:tcW w:w="561" w:type="dxa"/>
          </w:tcPr>
          <w:p w14:paraId="37D9E696" w14:textId="77777777" w:rsidR="002E35E1" w:rsidRPr="006D1B01" w:rsidRDefault="002E35E1" w:rsidP="00093FB2">
            <w:pPr>
              <w:spacing w:line="276" w:lineRule="auto"/>
              <w:jc w:val="center"/>
              <w:rPr>
                <w:rFonts w:cs="Arial"/>
              </w:rPr>
            </w:pPr>
          </w:p>
        </w:tc>
        <w:tc>
          <w:tcPr>
            <w:tcW w:w="561" w:type="dxa"/>
          </w:tcPr>
          <w:p w14:paraId="3D6FE82D" w14:textId="77777777" w:rsidR="002E35E1" w:rsidRPr="006D1B01" w:rsidRDefault="002E35E1" w:rsidP="00093FB2">
            <w:pPr>
              <w:spacing w:line="276" w:lineRule="auto"/>
              <w:jc w:val="center"/>
              <w:rPr>
                <w:rFonts w:cs="Arial"/>
              </w:rPr>
            </w:pPr>
          </w:p>
        </w:tc>
        <w:tc>
          <w:tcPr>
            <w:tcW w:w="5110" w:type="dxa"/>
          </w:tcPr>
          <w:p w14:paraId="092ADE78" w14:textId="77777777" w:rsidR="002E35E1" w:rsidRPr="006D1B01" w:rsidRDefault="002E35E1" w:rsidP="00093FB2">
            <w:pPr>
              <w:spacing w:line="276" w:lineRule="auto"/>
              <w:rPr>
                <w:rFonts w:cs="Arial"/>
              </w:rPr>
            </w:pPr>
          </w:p>
        </w:tc>
      </w:tr>
      <w:tr w:rsidR="002E35E1" w:rsidRPr="006D1B01" w14:paraId="108B6379" w14:textId="77777777" w:rsidTr="00093FB2">
        <w:tc>
          <w:tcPr>
            <w:tcW w:w="7741" w:type="dxa"/>
          </w:tcPr>
          <w:p w14:paraId="7B7E7F13" w14:textId="77777777" w:rsidR="002E35E1" w:rsidRPr="006D1B01" w:rsidRDefault="002E35E1" w:rsidP="00093FB2">
            <w:pPr>
              <w:spacing w:line="276" w:lineRule="auto"/>
              <w:rPr>
                <w:rFonts w:cs="Arial"/>
              </w:rPr>
            </w:pPr>
            <w:r w:rsidRPr="006D1B01">
              <w:rPr>
                <w:rFonts w:cs="Arial"/>
              </w:rPr>
              <w:t>Direkte Zitate sind in einen Kontext eingebettet worden</w:t>
            </w:r>
          </w:p>
          <w:p w14:paraId="3EDDE7E0" w14:textId="77777777" w:rsidR="002E35E1" w:rsidRPr="006D1B01" w:rsidRDefault="002E35E1" w:rsidP="00093FB2">
            <w:pPr>
              <w:spacing w:line="276" w:lineRule="auto"/>
              <w:rPr>
                <w:rFonts w:cs="Arial"/>
              </w:rPr>
            </w:pPr>
          </w:p>
        </w:tc>
        <w:tc>
          <w:tcPr>
            <w:tcW w:w="561" w:type="dxa"/>
          </w:tcPr>
          <w:p w14:paraId="62154C79" w14:textId="77777777" w:rsidR="002E35E1" w:rsidRPr="006D1B01" w:rsidRDefault="002E35E1" w:rsidP="00093FB2">
            <w:pPr>
              <w:spacing w:line="276" w:lineRule="auto"/>
              <w:jc w:val="center"/>
              <w:rPr>
                <w:rFonts w:cs="Arial"/>
              </w:rPr>
            </w:pPr>
          </w:p>
        </w:tc>
        <w:tc>
          <w:tcPr>
            <w:tcW w:w="561" w:type="dxa"/>
          </w:tcPr>
          <w:p w14:paraId="66239E76" w14:textId="77777777" w:rsidR="002E35E1" w:rsidRPr="006D1B01" w:rsidRDefault="002E35E1" w:rsidP="00093FB2">
            <w:pPr>
              <w:spacing w:line="276" w:lineRule="auto"/>
              <w:jc w:val="center"/>
              <w:rPr>
                <w:rFonts w:cs="Arial"/>
              </w:rPr>
            </w:pPr>
          </w:p>
        </w:tc>
        <w:tc>
          <w:tcPr>
            <w:tcW w:w="561" w:type="dxa"/>
          </w:tcPr>
          <w:p w14:paraId="7F831345" w14:textId="77777777" w:rsidR="002E35E1" w:rsidRPr="006D1B01" w:rsidRDefault="002E35E1" w:rsidP="00093FB2">
            <w:pPr>
              <w:spacing w:line="276" w:lineRule="auto"/>
              <w:jc w:val="center"/>
              <w:rPr>
                <w:rFonts w:cs="Arial"/>
              </w:rPr>
            </w:pPr>
          </w:p>
        </w:tc>
        <w:tc>
          <w:tcPr>
            <w:tcW w:w="561" w:type="dxa"/>
          </w:tcPr>
          <w:p w14:paraId="62872850" w14:textId="77777777" w:rsidR="002E35E1" w:rsidRPr="006D1B01" w:rsidRDefault="002E35E1" w:rsidP="00093FB2">
            <w:pPr>
              <w:spacing w:line="276" w:lineRule="auto"/>
              <w:jc w:val="center"/>
              <w:rPr>
                <w:rFonts w:cs="Arial"/>
              </w:rPr>
            </w:pPr>
          </w:p>
        </w:tc>
        <w:tc>
          <w:tcPr>
            <w:tcW w:w="561" w:type="dxa"/>
          </w:tcPr>
          <w:p w14:paraId="762274C7" w14:textId="77777777" w:rsidR="002E35E1" w:rsidRPr="006D1B01" w:rsidRDefault="002E35E1" w:rsidP="00093FB2">
            <w:pPr>
              <w:spacing w:line="276" w:lineRule="auto"/>
              <w:jc w:val="center"/>
              <w:rPr>
                <w:rFonts w:cs="Arial"/>
              </w:rPr>
            </w:pPr>
          </w:p>
        </w:tc>
        <w:tc>
          <w:tcPr>
            <w:tcW w:w="5110" w:type="dxa"/>
          </w:tcPr>
          <w:p w14:paraId="22E6EFD4" w14:textId="77777777" w:rsidR="002E35E1" w:rsidRPr="006D1B01" w:rsidRDefault="002E35E1" w:rsidP="00093FB2">
            <w:pPr>
              <w:spacing w:line="276" w:lineRule="auto"/>
              <w:rPr>
                <w:rFonts w:cs="Arial"/>
              </w:rPr>
            </w:pPr>
          </w:p>
        </w:tc>
      </w:tr>
      <w:tr w:rsidR="002E35E1" w:rsidRPr="006D1B01" w14:paraId="3B3CF98E" w14:textId="77777777" w:rsidTr="00093FB2">
        <w:tc>
          <w:tcPr>
            <w:tcW w:w="7741" w:type="dxa"/>
          </w:tcPr>
          <w:p w14:paraId="4E73C90F" w14:textId="77777777" w:rsidR="002E35E1" w:rsidRPr="006D1B01" w:rsidRDefault="002E35E1" w:rsidP="00093FB2">
            <w:pPr>
              <w:spacing w:line="276" w:lineRule="auto"/>
              <w:rPr>
                <w:rFonts w:cs="Arial"/>
              </w:rPr>
            </w:pPr>
            <w:r w:rsidRPr="006D1B01">
              <w:rPr>
                <w:rFonts w:cs="Arial"/>
              </w:rPr>
              <w:t>Kapitelüberschriften und Ausführungen passen inhaltlich zusammen</w:t>
            </w:r>
          </w:p>
          <w:p w14:paraId="4AF535D1" w14:textId="77777777" w:rsidR="002E35E1" w:rsidRPr="006D1B01" w:rsidRDefault="002E35E1" w:rsidP="00093FB2">
            <w:pPr>
              <w:spacing w:line="276" w:lineRule="auto"/>
              <w:rPr>
                <w:rFonts w:cs="Arial"/>
              </w:rPr>
            </w:pPr>
          </w:p>
        </w:tc>
        <w:tc>
          <w:tcPr>
            <w:tcW w:w="561" w:type="dxa"/>
          </w:tcPr>
          <w:p w14:paraId="3C1E65F2" w14:textId="77777777" w:rsidR="002E35E1" w:rsidRPr="006D1B01" w:rsidRDefault="002E35E1" w:rsidP="00093FB2">
            <w:pPr>
              <w:spacing w:line="276" w:lineRule="auto"/>
              <w:jc w:val="center"/>
              <w:rPr>
                <w:rFonts w:cs="Arial"/>
              </w:rPr>
            </w:pPr>
          </w:p>
        </w:tc>
        <w:tc>
          <w:tcPr>
            <w:tcW w:w="561" w:type="dxa"/>
          </w:tcPr>
          <w:p w14:paraId="7539D8A4" w14:textId="77777777" w:rsidR="002E35E1" w:rsidRPr="006D1B01" w:rsidRDefault="002E35E1" w:rsidP="00093FB2">
            <w:pPr>
              <w:spacing w:line="276" w:lineRule="auto"/>
              <w:jc w:val="center"/>
              <w:rPr>
                <w:rFonts w:cs="Arial"/>
              </w:rPr>
            </w:pPr>
          </w:p>
        </w:tc>
        <w:tc>
          <w:tcPr>
            <w:tcW w:w="561" w:type="dxa"/>
          </w:tcPr>
          <w:p w14:paraId="473902B7" w14:textId="77777777" w:rsidR="002E35E1" w:rsidRPr="006D1B01" w:rsidRDefault="002E35E1" w:rsidP="00093FB2">
            <w:pPr>
              <w:spacing w:line="276" w:lineRule="auto"/>
              <w:jc w:val="center"/>
              <w:rPr>
                <w:rFonts w:cs="Arial"/>
              </w:rPr>
            </w:pPr>
          </w:p>
        </w:tc>
        <w:tc>
          <w:tcPr>
            <w:tcW w:w="561" w:type="dxa"/>
          </w:tcPr>
          <w:p w14:paraId="7129F920" w14:textId="77777777" w:rsidR="002E35E1" w:rsidRPr="006D1B01" w:rsidRDefault="002E35E1" w:rsidP="00093FB2">
            <w:pPr>
              <w:spacing w:line="276" w:lineRule="auto"/>
              <w:jc w:val="center"/>
              <w:rPr>
                <w:rFonts w:cs="Arial"/>
              </w:rPr>
            </w:pPr>
          </w:p>
        </w:tc>
        <w:tc>
          <w:tcPr>
            <w:tcW w:w="561" w:type="dxa"/>
          </w:tcPr>
          <w:p w14:paraId="724727E0" w14:textId="77777777" w:rsidR="002E35E1" w:rsidRPr="006D1B01" w:rsidRDefault="002E35E1" w:rsidP="00093FB2">
            <w:pPr>
              <w:spacing w:line="276" w:lineRule="auto"/>
              <w:jc w:val="center"/>
              <w:rPr>
                <w:rFonts w:cs="Arial"/>
              </w:rPr>
            </w:pPr>
          </w:p>
        </w:tc>
        <w:tc>
          <w:tcPr>
            <w:tcW w:w="5110" w:type="dxa"/>
          </w:tcPr>
          <w:p w14:paraId="2ED1A1E7" w14:textId="77777777" w:rsidR="002E35E1" w:rsidRPr="006D1B01" w:rsidRDefault="002E35E1" w:rsidP="00093FB2">
            <w:pPr>
              <w:spacing w:line="276" w:lineRule="auto"/>
              <w:rPr>
                <w:rFonts w:cs="Arial"/>
              </w:rPr>
            </w:pPr>
          </w:p>
        </w:tc>
      </w:tr>
      <w:tr w:rsidR="002E35E1" w:rsidRPr="006D1B01" w14:paraId="0AFE314C" w14:textId="77777777" w:rsidTr="00093FB2">
        <w:tc>
          <w:tcPr>
            <w:tcW w:w="7741" w:type="dxa"/>
          </w:tcPr>
          <w:p w14:paraId="2D3E7FDF" w14:textId="77777777" w:rsidR="002E35E1" w:rsidRPr="006D1B01" w:rsidRDefault="002E35E1" w:rsidP="00093FB2">
            <w:pPr>
              <w:spacing w:line="276" w:lineRule="auto"/>
              <w:rPr>
                <w:rFonts w:cs="Arial"/>
              </w:rPr>
            </w:pPr>
            <w:r w:rsidRPr="006D1B01">
              <w:rPr>
                <w:rFonts w:cs="Arial"/>
              </w:rPr>
              <w:t>Lücken, Sprünge oder Widersprüche wurden behoben</w:t>
            </w:r>
          </w:p>
          <w:p w14:paraId="51BC6C32" w14:textId="77777777" w:rsidR="002E35E1" w:rsidRPr="006D1B01" w:rsidRDefault="002E35E1" w:rsidP="00093FB2">
            <w:pPr>
              <w:spacing w:line="276" w:lineRule="auto"/>
              <w:rPr>
                <w:rFonts w:cs="Arial"/>
              </w:rPr>
            </w:pPr>
          </w:p>
        </w:tc>
        <w:tc>
          <w:tcPr>
            <w:tcW w:w="561" w:type="dxa"/>
          </w:tcPr>
          <w:p w14:paraId="448FA05E" w14:textId="77777777" w:rsidR="002E35E1" w:rsidRPr="006D1B01" w:rsidRDefault="002E35E1" w:rsidP="00093FB2">
            <w:pPr>
              <w:spacing w:line="276" w:lineRule="auto"/>
              <w:jc w:val="center"/>
              <w:rPr>
                <w:rFonts w:cs="Arial"/>
              </w:rPr>
            </w:pPr>
          </w:p>
        </w:tc>
        <w:tc>
          <w:tcPr>
            <w:tcW w:w="561" w:type="dxa"/>
          </w:tcPr>
          <w:p w14:paraId="550806B2" w14:textId="77777777" w:rsidR="002E35E1" w:rsidRPr="006D1B01" w:rsidRDefault="002E35E1" w:rsidP="00093FB2">
            <w:pPr>
              <w:spacing w:line="276" w:lineRule="auto"/>
              <w:jc w:val="center"/>
              <w:rPr>
                <w:rFonts w:cs="Arial"/>
              </w:rPr>
            </w:pPr>
          </w:p>
        </w:tc>
        <w:tc>
          <w:tcPr>
            <w:tcW w:w="561" w:type="dxa"/>
          </w:tcPr>
          <w:p w14:paraId="2FF5BE9F" w14:textId="77777777" w:rsidR="002E35E1" w:rsidRPr="006D1B01" w:rsidRDefault="002E35E1" w:rsidP="00093FB2">
            <w:pPr>
              <w:spacing w:line="276" w:lineRule="auto"/>
              <w:jc w:val="center"/>
              <w:rPr>
                <w:rFonts w:cs="Arial"/>
              </w:rPr>
            </w:pPr>
          </w:p>
        </w:tc>
        <w:tc>
          <w:tcPr>
            <w:tcW w:w="561" w:type="dxa"/>
          </w:tcPr>
          <w:p w14:paraId="019E9915" w14:textId="77777777" w:rsidR="002E35E1" w:rsidRPr="006D1B01" w:rsidRDefault="002E35E1" w:rsidP="00093FB2">
            <w:pPr>
              <w:spacing w:line="276" w:lineRule="auto"/>
              <w:jc w:val="center"/>
              <w:rPr>
                <w:rFonts w:cs="Arial"/>
              </w:rPr>
            </w:pPr>
          </w:p>
        </w:tc>
        <w:tc>
          <w:tcPr>
            <w:tcW w:w="561" w:type="dxa"/>
          </w:tcPr>
          <w:p w14:paraId="3C635A66" w14:textId="77777777" w:rsidR="002E35E1" w:rsidRPr="006D1B01" w:rsidRDefault="002E35E1" w:rsidP="00093FB2">
            <w:pPr>
              <w:spacing w:line="276" w:lineRule="auto"/>
              <w:jc w:val="center"/>
              <w:rPr>
                <w:rFonts w:cs="Arial"/>
              </w:rPr>
            </w:pPr>
          </w:p>
        </w:tc>
        <w:tc>
          <w:tcPr>
            <w:tcW w:w="5110" w:type="dxa"/>
          </w:tcPr>
          <w:p w14:paraId="4A8FD57E" w14:textId="77777777" w:rsidR="002E35E1" w:rsidRPr="006D1B01" w:rsidRDefault="002E35E1" w:rsidP="00093FB2">
            <w:pPr>
              <w:spacing w:line="276" w:lineRule="auto"/>
              <w:rPr>
                <w:rFonts w:cs="Arial"/>
              </w:rPr>
            </w:pPr>
          </w:p>
        </w:tc>
      </w:tr>
      <w:tr w:rsidR="002E35E1" w:rsidRPr="006D1B01" w14:paraId="3BA6F88D" w14:textId="77777777" w:rsidTr="00093FB2">
        <w:tc>
          <w:tcPr>
            <w:tcW w:w="7741" w:type="dxa"/>
          </w:tcPr>
          <w:p w14:paraId="54B5E103" w14:textId="77777777" w:rsidR="002E35E1" w:rsidRPr="006D1B01" w:rsidRDefault="002E35E1" w:rsidP="00093FB2">
            <w:pPr>
              <w:spacing w:line="276" w:lineRule="auto"/>
              <w:rPr>
                <w:rFonts w:cs="Arial"/>
              </w:rPr>
            </w:pPr>
            <w:r w:rsidRPr="006D1B01">
              <w:rPr>
                <w:rFonts w:cs="Arial"/>
              </w:rPr>
              <w:t>Unnötige Wiederholungen/Doppelungen wurden beseitigt</w:t>
            </w:r>
          </w:p>
          <w:p w14:paraId="608616F7" w14:textId="77777777" w:rsidR="002E35E1" w:rsidRPr="006D1B01" w:rsidRDefault="002E35E1" w:rsidP="00093FB2">
            <w:pPr>
              <w:spacing w:line="276" w:lineRule="auto"/>
              <w:rPr>
                <w:rFonts w:cs="Arial"/>
              </w:rPr>
            </w:pPr>
          </w:p>
        </w:tc>
        <w:tc>
          <w:tcPr>
            <w:tcW w:w="561" w:type="dxa"/>
          </w:tcPr>
          <w:p w14:paraId="132BEAA2" w14:textId="77777777" w:rsidR="002E35E1" w:rsidRPr="006D1B01" w:rsidRDefault="002E35E1" w:rsidP="00093FB2">
            <w:pPr>
              <w:spacing w:line="276" w:lineRule="auto"/>
              <w:jc w:val="center"/>
              <w:rPr>
                <w:rFonts w:cs="Arial"/>
              </w:rPr>
            </w:pPr>
          </w:p>
        </w:tc>
        <w:tc>
          <w:tcPr>
            <w:tcW w:w="561" w:type="dxa"/>
          </w:tcPr>
          <w:p w14:paraId="16D507B8" w14:textId="77777777" w:rsidR="002E35E1" w:rsidRPr="006D1B01" w:rsidRDefault="002E35E1" w:rsidP="00093FB2">
            <w:pPr>
              <w:spacing w:line="276" w:lineRule="auto"/>
              <w:jc w:val="center"/>
              <w:rPr>
                <w:rFonts w:cs="Arial"/>
              </w:rPr>
            </w:pPr>
          </w:p>
        </w:tc>
        <w:tc>
          <w:tcPr>
            <w:tcW w:w="561" w:type="dxa"/>
          </w:tcPr>
          <w:p w14:paraId="0595E089" w14:textId="77777777" w:rsidR="002E35E1" w:rsidRPr="006D1B01" w:rsidRDefault="002E35E1" w:rsidP="00093FB2">
            <w:pPr>
              <w:spacing w:line="276" w:lineRule="auto"/>
              <w:jc w:val="center"/>
              <w:rPr>
                <w:rFonts w:cs="Arial"/>
              </w:rPr>
            </w:pPr>
          </w:p>
        </w:tc>
        <w:tc>
          <w:tcPr>
            <w:tcW w:w="561" w:type="dxa"/>
          </w:tcPr>
          <w:p w14:paraId="61D38E35" w14:textId="77777777" w:rsidR="002E35E1" w:rsidRPr="006D1B01" w:rsidRDefault="002E35E1" w:rsidP="00093FB2">
            <w:pPr>
              <w:spacing w:line="276" w:lineRule="auto"/>
              <w:jc w:val="center"/>
              <w:rPr>
                <w:rFonts w:cs="Arial"/>
              </w:rPr>
            </w:pPr>
          </w:p>
        </w:tc>
        <w:tc>
          <w:tcPr>
            <w:tcW w:w="561" w:type="dxa"/>
          </w:tcPr>
          <w:p w14:paraId="0C036811" w14:textId="77777777" w:rsidR="002E35E1" w:rsidRPr="006D1B01" w:rsidRDefault="002E35E1" w:rsidP="00093FB2">
            <w:pPr>
              <w:spacing w:line="276" w:lineRule="auto"/>
              <w:jc w:val="center"/>
              <w:rPr>
                <w:rFonts w:cs="Arial"/>
              </w:rPr>
            </w:pPr>
          </w:p>
        </w:tc>
        <w:tc>
          <w:tcPr>
            <w:tcW w:w="5110" w:type="dxa"/>
          </w:tcPr>
          <w:p w14:paraId="79BBFB5C" w14:textId="77777777" w:rsidR="002E35E1" w:rsidRPr="006D1B01" w:rsidRDefault="002E35E1" w:rsidP="00093FB2">
            <w:pPr>
              <w:spacing w:line="276" w:lineRule="auto"/>
              <w:rPr>
                <w:rFonts w:cs="Arial"/>
              </w:rPr>
            </w:pPr>
          </w:p>
        </w:tc>
      </w:tr>
      <w:tr w:rsidR="002E35E1" w:rsidRPr="006D1B01" w14:paraId="2136951A" w14:textId="77777777" w:rsidTr="00093FB2">
        <w:tc>
          <w:tcPr>
            <w:tcW w:w="7741" w:type="dxa"/>
          </w:tcPr>
          <w:p w14:paraId="0F9A0414" w14:textId="77777777" w:rsidR="002E35E1" w:rsidRPr="006D1B01" w:rsidRDefault="002E35E1" w:rsidP="00093FB2">
            <w:pPr>
              <w:spacing w:line="276" w:lineRule="auto"/>
              <w:rPr>
                <w:rFonts w:cs="Arial"/>
              </w:rPr>
            </w:pPr>
            <w:r w:rsidRPr="006D1B01">
              <w:rPr>
                <w:rFonts w:cs="Arial"/>
              </w:rPr>
              <w:t>Wurden Fachtermini durchgängig in Fußnoten mit Literaturnachweis erklärt?</w:t>
            </w:r>
          </w:p>
        </w:tc>
        <w:tc>
          <w:tcPr>
            <w:tcW w:w="561" w:type="dxa"/>
          </w:tcPr>
          <w:p w14:paraId="229B385A" w14:textId="77777777" w:rsidR="002E35E1" w:rsidRPr="006D1B01" w:rsidRDefault="002E35E1" w:rsidP="00093FB2">
            <w:pPr>
              <w:spacing w:line="276" w:lineRule="auto"/>
              <w:jc w:val="center"/>
              <w:rPr>
                <w:rFonts w:cs="Arial"/>
              </w:rPr>
            </w:pPr>
          </w:p>
        </w:tc>
        <w:tc>
          <w:tcPr>
            <w:tcW w:w="561" w:type="dxa"/>
          </w:tcPr>
          <w:p w14:paraId="37CD9A4E" w14:textId="77777777" w:rsidR="002E35E1" w:rsidRPr="006D1B01" w:rsidRDefault="002E35E1" w:rsidP="00093FB2">
            <w:pPr>
              <w:spacing w:line="276" w:lineRule="auto"/>
              <w:jc w:val="center"/>
              <w:rPr>
                <w:rFonts w:cs="Arial"/>
              </w:rPr>
            </w:pPr>
          </w:p>
        </w:tc>
        <w:tc>
          <w:tcPr>
            <w:tcW w:w="561" w:type="dxa"/>
          </w:tcPr>
          <w:p w14:paraId="65A5725B" w14:textId="77777777" w:rsidR="002E35E1" w:rsidRPr="006D1B01" w:rsidRDefault="002E35E1" w:rsidP="00093FB2">
            <w:pPr>
              <w:spacing w:line="276" w:lineRule="auto"/>
              <w:jc w:val="center"/>
              <w:rPr>
                <w:rFonts w:cs="Arial"/>
              </w:rPr>
            </w:pPr>
          </w:p>
        </w:tc>
        <w:tc>
          <w:tcPr>
            <w:tcW w:w="561" w:type="dxa"/>
          </w:tcPr>
          <w:p w14:paraId="17210CF7" w14:textId="77777777" w:rsidR="002E35E1" w:rsidRPr="006D1B01" w:rsidRDefault="002E35E1" w:rsidP="00093FB2">
            <w:pPr>
              <w:spacing w:line="276" w:lineRule="auto"/>
              <w:jc w:val="center"/>
              <w:rPr>
                <w:rFonts w:cs="Arial"/>
              </w:rPr>
            </w:pPr>
          </w:p>
        </w:tc>
        <w:tc>
          <w:tcPr>
            <w:tcW w:w="561" w:type="dxa"/>
          </w:tcPr>
          <w:p w14:paraId="69FB1587" w14:textId="77777777" w:rsidR="002E35E1" w:rsidRPr="006D1B01" w:rsidRDefault="002E35E1" w:rsidP="00093FB2">
            <w:pPr>
              <w:spacing w:line="276" w:lineRule="auto"/>
              <w:jc w:val="center"/>
              <w:rPr>
                <w:rFonts w:cs="Arial"/>
              </w:rPr>
            </w:pPr>
          </w:p>
        </w:tc>
        <w:tc>
          <w:tcPr>
            <w:tcW w:w="5110" w:type="dxa"/>
          </w:tcPr>
          <w:p w14:paraId="6075C5EA" w14:textId="77777777" w:rsidR="002E35E1" w:rsidRPr="006D1B01" w:rsidRDefault="002E35E1" w:rsidP="00093FB2">
            <w:pPr>
              <w:spacing w:line="276" w:lineRule="auto"/>
              <w:rPr>
                <w:rFonts w:cs="Arial"/>
              </w:rPr>
            </w:pPr>
          </w:p>
        </w:tc>
      </w:tr>
      <w:tr w:rsidR="002E35E1" w:rsidRPr="006D1B01" w14:paraId="421314C1" w14:textId="77777777" w:rsidTr="00093FB2">
        <w:tc>
          <w:tcPr>
            <w:tcW w:w="7741" w:type="dxa"/>
          </w:tcPr>
          <w:p w14:paraId="4602B9EC" w14:textId="77777777" w:rsidR="002E35E1" w:rsidRPr="006D1B01" w:rsidRDefault="002E35E1" w:rsidP="00093FB2">
            <w:pPr>
              <w:spacing w:line="276" w:lineRule="auto"/>
              <w:rPr>
                <w:rFonts w:cs="Arial"/>
              </w:rPr>
            </w:pPr>
            <w:r w:rsidRPr="006D1B01">
              <w:rPr>
                <w:rFonts w:cs="Arial"/>
              </w:rPr>
              <w:t>Alle Fußnoten beginnen groß und enden mit einem Punkt (.)?</w:t>
            </w:r>
          </w:p>
          <w:p w14:paraId="71A36467" w14:textId="77777777" w:rsidR="002E35E1" w:rsidRPr="006D1B01" w:rsidRDefault="002E35E1" w:rsidP="00093FB2">
            <w:pPr>
              <w:spacing w:line="276" w:lineRule="auto"/>
              <w:rPr>
                <w:rFonts w:cs="Arial"/>
              </w:rPr>
            </w:pPr>
          </w:p>
        </w:tc>
        <w:tc>
          <w:tcPr>
            <w:tcW w:w="561" w:type="dxa"/>
          </w:tcPr>
          <w:p w14:paraId="244FC32C" w14:textId="77777777" w:rsidR="002E35E1" w:rsidRPr="006D1B01" w:rsidRDefault="002E35E1" w:rsidP="00093FB2">
            <w:pPr>
              <w:spacing w:line="276" w:lineRule="auto"/>
              <w:jc w:val="center"/>
              <w:rPr>
                <w:rFonts w:cs="Arial"/>
              </w:rPr>
            </w:pPr>
          </w:p>
        </w:tc>
        <w:tc>
          <w:tcPr>
            <w:tcW w:w="561" w:type="dxa"/>
          </w:tcPr>
          <w:p w14:paraId="22FF3D49" w14:textId="77777777" w:rsidR="002E35E1" w:rsidRPr="006D1B01" w:rsidRDefault="002E35E1" w:rsidP="00093FB2">
            <w:pPr>
              <w:spacing w:line="276" w:lineRule="auto"/>
              <w:jc w:val="center"/>
              <w:rPr>
                <w:rFonts w:cs="Arial"/>
              </w:rPr>
            </w:pPr>
          </w:p>
        </w:tc>
        <w:tc>
          <w:tcPr>
            <w:tcW w:w="561" w:type="dxa"/>
          </w:tcPr>
          <w:p w14:paraId="34DEEC3E" w14:textId="77777777" w:rsidR="002E35E1" w:rsidRPr="006D1B01" w:rsidRDefault="002E35E1" w:rsidP="00093FB2">
            <w:pPr>
              <w:spacing w:line="276" w:lineRule="auto"/>
              <w:jc w:val="center"/>
              <w:rPr>
                <w:rFonts w:cs="Arial"/>
              </w:rPr>
            </w:pPr>
          </w:p>
        </w:tc>
        <w:tc>
          <w:tcPr>
            <w:tcW w:w="561" w:type="dxa"/>
          </w:tcPr>
          <w:p w14:paraId="6719CE61" w14:textId="77777777" w:rsidR="002E35E1" w:rsidRPr="006D1B01" w:rsidRDefault="002E35E1" w:rsidP="00093FB2">
            <w:pPr>
              <w:spacing w:line="276" w:lineRule="auto"/>
              <w:jc w:val="center"/>
              <w:rPr>
                <w:rFonts w:cs="Arial"/>
              </w:rPr>
            </w:pPr>
          </w:p>
        </w:tc>
        <w:tc>
          <w:tcPr>
            <w:tcW w:w="561" w:type="dxa"/>
          </w:tcPr>
          <w:p w14:paraId="640F407E" w14:textId="77777777" w:rsidR="002E35E1" w:rsidRPr="006D1B01" w:rsidRDefault="002E35E1" w:rsidP="00093FB2">
            <w:pPr>
              <w:spacing w:line="276" w:lineRule="auto"/>
              <w:jc w:val="center"/>
              <w:rPr>
                <w:rFonts w:cs="Arial"/>
              </w:rPr>
            </w:pPr>
          </w:p>
        </w:tc>
        <w:tc>
          <w:tcPr>
            <w:tcW w:w="5110" w:type="dxa"/>
          </w:tcPr>
          <w:p w14:paraId="382A1923" w14:textId="77777777" w:rsidR="002E35E1" w:rsidRPr="006D1B01" w:rsidRDefault="002E35E1" w:rsidP="00093FB2">
            <w:pPr>
              <w:spacing w:line="276" w:lineRule="auto"/>
              <w:rPr>
                <w:rFonts w:cs="Arial"/>
              </w:rPr>
            </w:pPr>
          </w:p>
        </w:tc>
      </w:tr>
      <w:tr w:rsidR="002E35E1" w:rsidRPr="006D1B01" w14:paraId="45BF88A1" w14:textId="77777777" w:rsidTr="00093FB2">
        <w:tc>
          <w:tcPr>
            <w:tcW w:w="7741" w:type="dxa"/>
          </w:tcPr>
          <w:p w14:paraId="710FFD10" w14:textId="77777777" w:rsidR="002E35E1" w:rsidRPr="006D1B01" w:rsidRDefault="002E35E1" w:rsidP="00093FB2">
            <w:pPr>
              <w:spacing w:line="276" w:lineRule="auto"/>
              <w:rPr>
                <w:rFonts w:cs="Arial"/>
              </w:rPr>
            </w:pPr>
            <w:r w:rsidRPr="006D1B01">
              <w:rPr>
                <w:rFonts w:cs="Arial"/>
              </w:rPr>
              <w:t>Sind Fußnoten in einheitlicher Schriftgröße (Arial; Blocksatz; 10Pt.)</w:t>
            </w:r>
            <w:r w:rsidR="00093FB2" w:rsidRPr="006D1B01">
              <w:rPr>
                <w:rFonts w:cs="Arial"/>
              </w:rPr>
              <w:t xml:space="preserve"> </w:t>
            </w:r>
            <w:r w:rsidRPr="006D1B01">
              <w:rPr>
                <w:rFonts w:cs="Arial"/>
              </w:rPr>
              <w:t>ggf. mit Literaturverweis angegeben?</w:t>
            </w:r>
          </w:p>
        </w:tc>
        <w:tc>
          <w:tcPr>
            <w:tcW w:w="561" w:type="dxa"/>
          </w:tcPr>
          <w:p w14:paraId="0D6C3D8F" w14:textId="77777777" w:rsidR="002E35E1" w:rsidRPr="006D1B01" w:rsidRDefault="002E35E1" w:rsidP="00093FB2">
            <w:pPr>
              <w:spacing w:line="276" w:lineRule="auto"/>
              <w:jc w:val="center"/>
              <w:rPr>
                <w:rFonts w:cs="Arial"/>
              </w:rPr>
            </w:pPr>
          </w:p>
        </w:tc>
        <w:tc>
          <w:tcPr>
            <w:tcW w:w="561" w:type="dxa"/>
          </w:tcPr>
          <w:p w14:paraId="0C825C69" w14:textId="77777777" w:rsidR="002E35E1" w:rsidRPr="006D1B01" w:rsidRDefault="002E35E1" w:rsidP="00093FB2">
            <w:pPr>
              <w:spacing w:line="276" w:lineRule="auto"/>
              <w:jc w:val="center"/>
              <w:rPr>
                <w:rFonts w:cs="Arial"/>
              </w:rPr>
            </w:pPr>
          </w:p>
        </w:tc>
        <w:tc>
          <w:tcPr>
            <w:tcW w:w="561" w:type="dxa"/>
          </w:tcPr>
          <w:p w14:paraId="001FEA3C" w14:textId="77777777" w:rsidR="002E35E1" w:rsidRPr="006D1B01" w:rsidRDefault="002E35E1" w:rsidP="00093FB2">
            <w:pPr>
              <w:spacing w:line="276" w:lineRule="auto"/>
              <w:jc w:val="center"/>
              <w:rPr>
                <w:rFonts w:cs="Arial"/>
              </w:rPr>
            </w:pPr>
          </w:p>
        </w:tc>
        <w:tc>
          <w:tcPr>
            <w:tcW w:w="561" w:type="dxa"/>
          </w:tcPr>
          <w:p w14:paraId="6369BB37" w14:textId="77777777" w:rsidR="002E35E1" w:rsidRPr="006D1B01" w:rsidRDefault="002E35E1" w:rsidP="00093FB2">
            <w:pPr>
              <w:spacing w:line="276" w:lineRule="auto"/>
              <w:jc w:val="center"/>
              <w:rPr>
                <w:rFonts w:cs="Arial"/>
              </w:rPr>
            </w:pPr>
          </w:p>
        </w:tc>
        <w:tc>
          <w:tcPr>
            <w:tcW w:w="561" w:type="dxa"/>
          </w:tcPr>
          <w:p w14:paraId="6A400864" w14:textId="77777777" w:rsidR="002E35E1" w:rsidRPr="006D1B01" w:rsidRDefault="002E35E1" w:rsidP="00093FB2">
            <w:pPr>
              <w:spacing w:line="276" w:lineRule="auto"/>
              <w:jc w:val="center"/>
              <w:rPr>
                <w:rFonts w:cs="Arial"/>
              </w:rPr>
            </w:pPr>
          </w:p>
        </w:tc>
        <w:tc>
          <w:tcPr>
            <w:tcW w:w="5110" w:type="dxa"/>
          </w:tcPr>
          <w:p w14:paraId="358EE3A2" w14:textId="77777777" w:rsidR="00093FB2" w:rsidRPr="006D1B01" w:rsidRDefault="00093FB2" w:rsidP="00093FB2">
            <w:pPr>
              <w:spacing w:line="276" w:lineRule="auto"/>
              <w:rPr>
                <w:rFonts w:cs="Arial"/>
              </w:rPr>
            </w:pPr>
          </w:p>
        </w:tc>
      </w:tr>
    </w:tbl>
    <w:p w14:paraId="5FE96CF7" w14:textId="77777777" w:rsidR="00093FB2" w:rsidRPr="006D1B01" w:rsidRDefault="00093FB2" w:rsidP="002E35E1">
      <w:pPr>
        <w:spacing w:line="259" w:lineRule="auto"/>
        <w:rPr>
          <w:rFonts w:cs="Arial"/>
        </w:rPr>
      </w:pPr>
    </w:p>
    <w:p w14:paraId="1D65814E" w14:textId="77777777" w:rsidR="002E35E1" w:rsidRPr="006D1B01" w:rsidRDefault="002E35E1" w:rsidP="002E35E1">
      <w:pPr>
        <w:spacing w:line="259" w:lineRule="auto"/>
        <w:rPr>
          <w:rFonts w:cs="Arial"/>
        </w:rPr>
      </w:pPr>
    </w:p>
    <w:tbl>
      <w:tblPr>
        <w:tblStyle w:val="Tabellenraster"/>
        <w:tblW w:w="15622" w:type="dxa"/>
        <w:tblInd w:w="-601" w:type="dxa"/>
        <w:tblLayout w:type="fixed"/>
        <w:tblLook w:val="01E0" w:firstRow="1" w:lastRow="1" w:firstColumn="1" w:lastColumn="1" w:noHBand="0" w:noVBand="0"/>
      </w:tblPr>
      <w:tblGrid>
        <w:gridCol w:w="7707"/>
        <w:gridCol w:w="561"/>
        <w:gridCol w:w="561"/>
        <w:gridCol w:w="561"/>
        <w:gridCol w:w="561"/>
        <w:gridCol w:w="561"/>
        <w:gridCol w:w="5110"/>
      </w:tblGrid>
      <w:tr w:rsidR="002E35E1" w:rsidRPr="006D1B01" w14:paraId="449D6DD0" w14:textId="77777777" w:rsidTr="00093FB2">
        <w:tc>
          <w:tcPr>
            <w:tcW w:w="7707" w:type="dxa"/>
            <w:shd w:val="clear" w:color="auto" w:fill="E6E6E6"/>
          </w:tcPr>
          <w:p w14:paraId="5A1E4408" w14:textId="77777777" w:rsidR="002E35E1" w:rsidRPr="006D1B01" w:rsidRDefault="002E35E1" w:rsidP="007A170A">
            <w:pPr>
              <w:spacing w:line="360" w:lineRule="auto"/>
              <w:rPr>
                <w:rFonts w:cs="Arial"/>
                <w:b/>
              </w:rPr>
            </w:pPr>
            <w:r w:rsidRPr="006D1B01">
              <w:rPr>
                <w:rFonts w:cs="Arial"/>
                <w:b/>
              </w:rPr>
              <w:t>Zitation</w:t>
            </w:r>
          </w:p>
        </w:tc>
        <w:tc>
          <w:tcPr>
            <w:tcW w:w="561" w:type="dxa"/>
            <w:shd w:val="clear" w:color="auto" w:fill="E6E6E6"/>
          </w:tcPr>
          <w:p w14:paraId="5624D7AC" w14:textId="77777777" w:rsidR="002E35E1" w:rsidRPr="006D1B01" w:rsidRDefault="002E35E1" w:rsidP="007A170A">
            <w:pPr>
              <w:spacing w:line="360" w:lineRule="auto"/>
              <w:jc w:val="center"/>
              <w:rPr>
                <w:rFonts w:cs="Arial"/>
                <w:b/>
              </w:rPr>
            </w:pPr>
            <w:r w:rsidRPr="006D1B01">
              <w:rPr>
                <w:rFonts w:cs="Arial"/>
                <w:b/>
              </w:rPr>
              <w:t>++</w:t>
            </w:r>
          </w:p>
        </w:tc>
        <w:tc>
          <w:tcPr>
            <w:tcW w:w="561" w:type="dxa"/>
            <w:shd w:val="clear" w:color="auto" w:fill="E6E6E6"/>
          </w:tcPr>
          <w:p w14:paraId="5E72C97C" w14:textId="77777777" w:rsidR="002E35E1" w:rsidRPr="006D1B01" w:rsidRDefault="002E35E1" w:rsidP="007A170A">
            <w:pPr>
              <w:spacing w:line="360" w:lineRule="auto"/>
              <w:jc w:val="center"/>
              <w:rPr>
                <w:rFonts w:cs="Arial"/>
                <w:b/>
              </w:rPr>
            </w:pPr>
            <w:r w:rsidRPr="006D1B01">
              <w:rPr>
                <w:rFonts w:cs="Arial"/>
                <w:b/>
              </w:rPr>
              <w:t>+</w:t>
            </w:r>
          </w:p>
        </w:tc>
        <w:tc>
          <w:tcPr>
            <w:tcW w:w="561" w:type="dxa"/>
            <w:shd w:val="clear" w:color="auto" w:fill="E6E6E6"/>
          </w:tcPr>
          <w:p w14:paraId="74A87861" w14:textId="77777777" w:rsidR="002E35E1" w:rsidRPr="006D1B01" w:rsidRDefault="002E35E1" w:rsidP="007A170A">
            <w:pPr>
              <w:spacing w:line="360" w:lineRule="auto"/>
              <w:jc w:val="center"/>
              <w:rPr>
                <w:rFonts w:cs="Arial"/>
                <w:b/>
              </w:rPr>
            </w:pPr>
            <w:r w:rsidRPr="006D1B01">
              <w:rPr>
                <w:rFonts w:cs="Arial"/>
                <w:b/>
              </w:rPr>
              <w:t>o</w:t>
            </w:r>
          </w:p>
        </w:tc>
        <w:tc>
          <w:tcPr>
            <w:tcW w:w="561" w:type="dxa"/>
            <w:shd w:val="clear" w:color="auto" w:fill="E6E6E6"/>
          </w:tcPr>
          <w:p w14:paraId="7E1F1560" w14:textId="77777777" w:rsidR="002E35E1" w:rsidRPr="006D1B01" w:rsidRDefault="002E35E1" w:rsidP="007A170A">
            <w:pPr>
              <w:spacing w:line="360" w:lineRule="auto"/>
              <w:jc w:val="center"/>
              <w:rPr>
                <w:rFonts w:cs="Arial"/>
                <w:b/>
              </w:rPr>
            </w:pPr>
            <w:r w:rsidRPr="006D1B01">
              <w:rPr>
                <w:rFonts w:cs="Arial"/>
                <w:b/>
              </w:rPr>
              <w:t>-</w:t>
            </w:r>
          </w:p>
        </w:tc>
        <w:tc>
          <w:tcPr>
            <w:tcW w:w="561" w:type="dxa"/>
            <w:shd w:val="clear" w:color="auto" w:fill="E6E6E6"/>
          </w:tcPr>
          <w:p w14:paraId="0983F2B3" w14:textId="77777777" w:rsidR="002E35E1" w:rsidRPr="006D1B01" w:rsidRDefault="002E35E1" w:rsidP="007A170A">
            <w:pPr>
              <w:spacing w:line="360" w:lineRule="auto"/>
              <w:jc w:val="center"/>
              <w:rPr>
                <w:rFonts w:cs="Arial"/>
                <w:b/>
              </w:rPr>
            </w:pPr>
            <w:r w:rsidRPr="006D1B01">
              <w:rPr>
                <w:rFonts w:cs="Arial"/>
                <w:b/>
              </w:rPr>
              <w:t>--</w:t>
            </w:r>
          </w:p>
        </w:tc>
        <w:tc>
          <w:tcPr>
            <w:tcW w:w="5110" w:type="dxa"/>
            <w:shd w:val="clear" w:color="auto" w:fill="E6E6E6"/>
          </w:tcPr>
          <w:p w14:paraId="26026305" w14:textId="77777777" w:rsidR="002E35E1" w:rsidRPr="006D1B01" w:rsidRDefault="002E35E1" w:rsidP="007A170A">
            <w:pPr>
              <w:spacing w:line="360" w:lineRule="auto"/>
              <w:rPr>
                <w:rFonts w:cs="Arial"/>
                <w:b/>
              </w:rPr>
            </w:pPr>
            <w:r w:rsidRPr="006D1B01">
              <w:rPr>
                <w:rFonts w:cs="Arial"/>
                <w:b/>
              </w:rPr>
              <w:t>Begründung</w:t>
            </w:r>
          </w:p>
        </w:tc>
      </w:tr>
      <w:tr w:rsidR="002E35E1" w:rsidRPr="006D1B01" w14:paraId="0051908E" w14:textId="77777777" w:rsidTr="00093FB2">
        <w:tc>
          <w:tcPr>
            <w:tcW w:w="7707" w:type="dxa"/>
          </w:tcPr>
          <w:p w14:paraId="668AAAD6" w14:textId="77777777" w:rsidR="002E35E1" w:rsidRPr="006D1B01" w:rsidRDefault="002E35E1" w:rsidP="007A170A">
            <w:pPr>
              <w:spacing w:line="276" w:lineRule="auto"/>
              <w:rPr>
                <w:rFonts w:cs="Arial"/>
              </w:rPr>
            </w:pPr>
            <w:r w:rsidRPr="006D1B01">
              <w:rPr>
                <w:rFonts w:cs="Arial"/>
              </w:rPr>
              <w:t>Existiert ein alphabetisch sortiertes Literaturverzeichnis?</w:t>
            </w:r>
          </w:p>
        </w:tc>
        <w:tc>
          <w:tcPr>
            <w:tcW w:w="561" w:type="dxa"/>
          </w:tcPr>
          <w:p w14:paraId="70C8D19E" w14:textId="77777777" w:rsidR="002E35E1" w:rsidRPr="006D1B01" w:rsidRDefault="002E35E1" w:rsidP="007A170A">
            <w:pPr>
              <w:spacing w:line="276" w:lineRule="auto"/>
              <w:jc w:val="center"/>
              <w:rPr>
                <w:rFonts w:cs="Arial"/>
              </w:rPr>
            </w:pPr>
          </w:p>
        </w:tc>
        <w:tc>
          <w:tcPr>
            <w:tcW w:w="561" w:type="dxa"/>
          </w:tcPr>
          <w:p w14:paraId="631EA098" w14:textId="77777777" w:rsidR="002E35E1" w:rsidRPr="006D1B01" w:rsidRDefault="002E35E1" w:rsidP="007A170A">
            <w:pPr>
              <w:spacing w:line="276" w:lineRule="auto"/>
              <w:jc w:val="center"/>
              <w:rPr>
                <w:rFonts w:cs="Arial"/>
              </w:rPr>
            </w:pPr>
          </w:p>
        </w:tc>
        <w:tc>
          <w:tcPr>
            <w:tcW w:w="561" w:type="dxa"/>
          </w:tcPr>
          <w:p w14:paraId="2903CD59" w14:textId="77777777" w:rsidR="002E35E1" w:rsidRPr="006D1B01" w:rsidRDefault="002E35E1" w:rsidP="007A170A">
            <w:pPr>
              <w:spacing w:line="276" w:lineRule="auto"/>
              <w:jc w:val="center"/>
              <w:rPr>
                <w:rFonts w:cs="Arial"/>
              </w:rPr>
            </w:pPr>
          </w:p>
        </w:tc>
        <w:tc>
          <w:tcPr>
            <w:tcW w:w="561" w:type="dxa"/>
          </w:tcPr>
          <w:p w14:paraId="11E998EA" w14:textId="77777777" w:rsidR="002E35E1" w:rsidRPr="006D1B01" w:rsidRDefault="002E35E1" w:rsidP="007A170A">
            <w:pPr>
              <w:spacing w:line="276" w:lineRule="auto"/>
              <w:jc w:val="center"/>
              <w:rPr>
                <w:rFonts w:cs="Arial"/>
              </w:rPr>
            </w:pPr>
          </w:p>
        </w:tc>
        <w:tc>
          <w:tcPr>
            <w:tcW w:w="561" w:type="dxa"/>
          </w:tcPr>
          <w:p w14:paraId="499C0AB8" w14:textId="77777777" w:rsidR="002E35E1" w:rsidRPr="006D1B01" w:rsidRDefault="002E35E1" w:rsidP="007A170A">
            <w:pPr>
              <w:spacing w:line="276" w:lineRule="auto"/>
              <w:jc w:val="center"/>
              <w:rPr>
                <w:rFonts w:cs="Arial"/>
              </w:rPr>
            </w:pPr>
          </w:p>
        </w:tc>
        <w:tc>
          <w:tcPr>
            <w:tcW w:w="5110" w:type="dxa"/>
          </w:tcPr>
          <w:p w14:paraId="02541A27" w14:textId="77777777" w:rsidR="002E35E1" w:rsidRPr="006D1B01" w:rsidRDefault="002E35E1" w:rsidP="007A170A">
            <w:pPr>
              <w:spacing w:line="276" w:lineRule="auto"/>
              <w:jc w:val="center"/>
              <w:rPr>
                <w:rFonts w:cs="Arial"/>
              </w:rPr>
            </w:pPr>
          </w:p>
          <w:p w14:paraId="6F7BED75" w14:textId="77777777" w:rsidR="002E35E1" w:rsidRPr="006D1B01" w:rsidRDefault="002E35E1" w:rsidP="007A170A">
            <w:pPr>
              <w:spacing w:line="276" w:lineRule="auto"/>
              <w:jc w:val="center"/>
              <w:rPr>
                <w:rFonts w:cs="Arial"/>
              </w:rPr>
            </w:pPr>
          </w:p>
        </w:tc>
      </w:tr>
      <w:tr w:rsidR="002E35E1" w:rsidRPr="006D1B01" w14:paraId="613B7092" w14:textId="77777777" w:rsidTr="00093FB2">
        <w:tc>
          <w:tcPr>
            <w:tcW w:w="7707" w:type="dxa"/>
          </w:tcPr>
          <w:p w14:paraId="5423431E" w14:textId="77777777" w:rsidR="002E35E1" w:rsidRPr="006D1B01" w:rsidRDefault="002E35E1" w:rsidP="007A170A">
            <w:pPr>
              <w:spacing w:line="276" w:lineRule="auto"/>
              <w:rPr>
                <w:rFonts w:cs="Arial"/>
                <w:w w:val="94"/>
              </w:rPr>
            </w:pPr>
            <w:r w:rsidRPr="006D1B01">
              <w:rPr>
                <w:rFonts w:cs="Arial"/>
              </w:rPr>
              <w:t>Wurde Literaturrate (90% Buchquellen; 10% Internetquellen) erfüllt?</w:t>
            </w:r>
          </w:p>
        </w:tc>
        <w:tc>
          <w:tcPr>
            <w:tcW w:w="561" w:type="dxa"/>
          </w:tcPr>
          <w:p w14:paraId="67D2C431" w14:textId="77777777" w:rsidR="002E35E1" w:rsidRPr="006D1B01" w:rsidRDefault="002E35E1" w:rsidP="007A170A">
            <w:pPr>
              <w:spacing w:line="276" w:lineRule="auto"/>
              <w:jc w:val="center"/>
              <w:rPr>
                <w:rFonts w:cs="Arial"/>
              </w:rPr>
            </w:pPr>
          </w:p>
        </w:tc>
        <w:tc>
          <w:tcPr>
            <w:tcW w:w="561" w:type="dxa"/>
          </w:tcPr>
          <w:p w14:paraId="1BBD826A" w14:textId="77777777" w:rsidR="002E35E1" w:rsidRPr="006D1B01" w:rsidRDefault="002E35E1" w:rsidP="007A170A">
            <w:pPr>
              <w:spacing w:line="276" w:lineRule="auto"/>
              <w:jc w:val="center"/>
              <w:rPr>
                <w:rFonts w:cs="Arial"/>
              </w:rPr>
            </w:pPr>
          </w:p>
        </w:tc>
        <w:tc>
          <w:tcPr>
            <w:tcW w:w="561" w:type="dxa"/>
          </w:tcPr>
          <w:p w14:paraId="5040E497" w14:textId="77777777" w:rsidR="002E35E1" w:rsidRPr="006D1B01" w:rsidRDefault="002E35E1" w:rsidP="007A170A">
            <w:pPr>
              <w:spacing w:line="276" w:lineRule="auto"/>
              <w:jc w:val="center"/>
              <w:rPr>
                <w:rFonts w:cs="Arial"/>
              </w:rPr>
            </w:pPr>
          </w:p>
        </w:tc>
        <w:tc>
          <w:tcPr>
            <w:tcW w:w="561" w:type="dxa"/>
          </w:tcPr>
          <w:p w14:paraId="648E44A7" w14:textId="77777777" w:rsidR="002E35E1" w:rsidRPr="006D1B01" w:rsidRDefault="002E35E1" w:rsidP="007A170A">
            <w:pPr>
              <w:spacing w:line="276" w:lineRule="auto"/>
              <w:jc w:val="center"/>
              <w:rPr>
                <w:rFonts w:cs="Arial"/>
              </w:rPr>
            </w:pPr>
          </w:p>
        </w:tc>
        <w:tc>
          <w:tcPr>
            <w:tcW w:w="561" w:type="dxa"/>
          </w:tcPr>
          <w:p w14:paraId="40ECA5AA" w14:textId="77777777" w:rsidR="002E35E1" w:rsidRPr="006D1B01" w:rsidRDefault="002E35E1" w:rsidP="007A170A">
            <w:pPr>
              <w:spacing w:line="276" w:lineRule="auto"/>
              <w:jc w:val="center"/>
              <w:rPr>
                <w:rFonts w:cs="Arial"/>
              </w:rPr>
            </w:pPr>
          </w:p>
        </w:tc>
        <w:tc>
          <w:tcPr>
            <w:tcW w:w="5110" w:type="dxa"/>
          </w:tcPr>
          <w:p w14:paraId="519C5348" w14:textId="77777777" w:rsidR="002E35E1" w:rsidRPr="006D1B01" w:rsidRDefault="002E35E1" w:rsidP="007A170A">
            <w:pPr>
              <w:spacing w:line="276" w:lineRule="auto"/>
              <w:jc w:val="center"/>
              <w:rPr>
                <w:rFonts w:cs="Arial"/>
              </w:rPr>
            </w:pPr>
          </w:p>
          <w:p w14:paraId="7533D9E7" w14:textId="77777777" w:rsidR="002E35E1" w:rsidRPr="006D1B01" w:rsidRDefault="002E35E1" w:rsidP="007A170A">
            <w:pPr>
              <w:spacing w:line="276" w:lineRule="auto"/>
              <w:jc w:val="center"/>
              <w:rPr>
                <w:rFonts w:cs="Arial"/>
              </w:rPr>
            </w:pPr>
          </w:p>
        </w:tc>
      </w:tr>
      <w:tr w:rsidR="002E35E1" w:rsidRPr="006D1B01" w14:paraId="0CB4F042" w14:textId="77777777" w:rsidTr="00093FB2">
        <w:tc>
          <w:tcPr>
            <w:tcW w:w="7707" w:type="dxa"/>
          </w:tcPr>
          <w:p w14:paraId="405A8268" w14:textId="77777777" w:rsidR="002E35E1" w:rsidRPr="006D1B01" w:rsidRDefault="002E35E1" w:rsidP="007A170A">
            <w:pPr>
              <w:spacing w:line="276" w:lineRule="auto"/>
              <w:rPr>
                <w:rFonts w:cs="Arial"/>
              </w:rPr>
            </w:pPr>
            <w:r w:rsidRPr="006D1B01">
              <w:rPr>
                <w:rFonts w:cs="Arial"/>
              </w:rPr>
              <w:t>Quellen sind belegt (wissenschaftliche Zitation)</w:t>
            </w:r>
          </w:p>
          <w:p w14:paraId="6B49A2CD" w14:textId="77777777" w:rsidR="002E35E1" w:rsidRPr="006D1B01" w:rsidRDefault="002E35E1" w:rsidP="007A170A">
            <w:pPr>
              <w:rPr>
                <w:rFonts w:cs="Arial"/>
              </w:rPr>
            </w:pPr>
          </w:p>
        </w:tc>
        <w:tc>
          <w:tcPr>
            <w:tcW w:w="561" w:type="dxa"/>
          </w:tcPr>
          <w:p w14:paraId="02F77635" w14:textId="77777777" w:rsidR="002E35E1" w:rsidRPr="006D1B01" w:rsidRDefault="002E35E1" w:rsidP="007A170A">
            <w:pPr>
              <w:spacing w:line="276" w:lineRule="auto"/>
              <w:jc w:val="center"/>
              <w:rPr>
                <w:rFonts w:cs="Arial"/>
              </w:rPr>
            </w:pPr>
          </w:p>
        </w:tc>
        <w:tc>
          <w:tcPr>
            <w:tcW w:w="561" w:type="dxa"/>
          </w:tcPr>
          <w:p w14:paraId="6A7E79BC" w14:textId="77777777" w:rsidR="002E35E1" w:rsidRPr="006D1B01" w:rsidRDefault="002E35E1" w:rsidP="007A170A">
            <w:pPr>
              <w:spacing w:line="276" w:lineRule="auto"/>
              <w:jc w:val="center"/>
              <w:rPr>
                <w:rFonts w:cs="Arial"/>
              </w:rPr>
            </w:pPr>
          </w:p>
        </w:tc>
        <w:tc>
          <w:tcPr>
            <w:tcW w:w="561" w:type="dxa"/>
          </w:tcPr>
          <w:p w14:paraId="11112121" w14:textId="77777777" w:rsidR="002E35E1" w:rsidRPr="006D1B01" w:rsidRDefault="002E35E1" w:rsidP="007A170A">
            <w:pPr>
              <w:spacing w:line="276" w:lineRule="auto"/>
              <w:jc w:val="center"/>
              <w:rPr>
                <w:rFonts w:cs="Arial"/>
              </w:rPr>
            </w:pPr>
          </w:p>
        </w:tc>
        <w:tc>
          <w:tcPr>
            <w:tcW w:w="561" w:type="dxa"/>
          </w:tcPr>
          <w:p w14:paraId="5930B4D2" w14:textId="77777777" w:rsidR="002E35E1" w:rsidRPr="006D1B01" w:rsidRDefault="002E35E1" w:rsidP="007A170A">
            <w:pPr>
              <w:spacing w:line="276" w:lineRule="auto"/>
              <w:jc w:val="center"/>
              <w:rPr>
                <w:rFonts w:cs="Arial"/>
              </w:rPr>
            </w:pPr>
          </w:p>
        </w:tc>
        <w:tc>
          <w:tcPr>
            <w:tcW w:w="561" w:type="dxa"/>
          </w:tcPr>
          <w:p w14:paraId="3C95C138" w14:textId="77777777" w:rsidR="002E35E1" w:rsidRPr="006D1B01" w:rsidRDefault="002E35E1" w:rsidP="007A170A">
            <w:pPr>
              <w:spacing w:line="276" w:lineRule="auto"/>
              <w:jc w:val="center"/>
              <w:rPr>
                <w:rFonts w:cs="Arial"/>
              </w:rPr>
            </w:pPr>
          </w:p>
        </w:tc>
        <w:tc>
          <w:tcPr>
            <w:tcW w:w="5110" w:type="dxa"/>
          </w:tcPr>
          <w:p w14:paraId="58224E85" w14:textId="77777777" w:rsidR="002E35E1" w:rsidRPr="006D1B01" w:rsidRDefault="002E35E1" w:rsidP="007A170A">
            <w:pPr>
              <w:spacing w:line="276" w:lineRule="auto"/>
              <w:jc w:val="center"/>
              <w:rPr>
                <w:rFonts w:cs="Arial"/>
              </w:rPr>
            </w:pPr>
          </w:p>
          <w:p w14:paraId="372B219A" w14:textId="77777777" w:rsidR="002E35E1" w:rsidRPr="006D1B01" w:rsidRDefault="002E35E1" w:rsidP="007A170A">
            <w:pPr>
              <w:spacing w:line="276" w:lineRule="auto"/>
              <w:jc w:val="center"/>
              <w:rPr>
                <w:rFonts w:cs="Arial"/>
              </w:rPr>
            </w:pPr>
          </w:p>
        </w:tc>
      </w:tr>
      <w:tr w:rsidR="002E35E1" w:rsidRPr="006D1B01" w14:paraId="3E52E26F" w14:textId="77777777" w:rsidTr="00093FB2">
        <w:tc>
          <w:tcPr>
            <w:tcW w:w="7707" w:type="dxa"/>
          </w:tcPr>
          <w:p w14:paraId="1471C941" w14:textId="77777777" w:rsidR="002E35E1" w:rsidRPr="006D1B01" w:rsidRDefault="002E35E1" w:rsidP="007A170A">
            <w:pPr>
              <w:rPr>
                <w:rFonts w:cs="Arial"/>
              </w:rPr>
            </w:pPr>
            <w:r w:rsidRPr="006D1B01">
              <w:rPr>
                <w:rFonts w:cs="Arial"/>
              </w:rPr>
              <w:t>Wörtliche Zitate sind nicht über drei Zeilen lang?</w:t>
            </w:r>
          </w:p>
          <w:p w14:paraId="6C427BB5" w14:textId="77777777" w:rsidR="002E35E1" w:rsidRPr="006D1B01" w:rsidRDefault="002E35E1" w:rsidP="007A170A">
            <w:pPr>
              <w:rPr>
                <w:rFonts w:cs="Arial"/>
              </w:rPr>
            </w:pPr>
          </w:p>
        </w:tc>
        <w:tc>
          <w:tcPr>
            <w:tcW w:w="561" w:type="dxa"/>
          </w:tcPr>
          <w:p w14:paraId="4D90B854" w14:textId="77777777" w:rsidR="002E35E1" w:rsidRPr="006D1B01" w:rsidRDefault="002E35E1" w:rsidP="007A170A">
            <w:pPr>
              <w:spacing w:line="276" w:lineRule="auto"/>
              <w:jc w:val="center"/>
              <w:rPr>
                <w:rFonts w:cs="Arial"/>
              </w:rPr>
            </w:pPr>
          </w:p>
        </w:tc>
        <w:tc>
          <w:tcPr>
            <w:tcW w:w="561" w:type="dxa"/>
          </w:tcPr>
          <w:p w14:paraId="43FC45CF" w14:textId="77777777" w:rsidR="002E35E1" w:rsidRPr="006D1B01" w:rsidRDefault="002E35E1" w:rsidP="007A170A">
            <w:pPr>
              <w:spacing w:line="276" w:lineRule="auto"/>
              <w:jc w:val="center"/>
              <w:rPr>
                <w:rFonts w:cs="Arial"/>
              </w:rPr>
            </w:pPr>
          </w:p>
        </w:tc>
        <w:tc>
          <w:tcPr>
            <w:tcW w:w="561" w:type="dxa"/>
          </w:tcPr>
          <w:p w14:paraId="400EE121" w14:textId="77777777" w:rsidR="002E35E1" w:rsidRPr="006D1B01" w:rsidRDefault="002E35E1" w:rsidP="007A170A">
            <w:pPr>
              <w:spacing w:line="276" w:lineRule="auto"/>
              <w:jc w:val="center"/>
              <w:rPr>
                <w:rFonts w:cs="Arial"/>
              </w:rPr>
            </w:pPr>
          </w:p>
        </w:tc>
        <w:tc>
          <w:tcPr>
            <w:tcW w:w="561" w:type="dxa"/>
          </w:tcPr>
          <w:p w14:paraId="15DF7B0B" w14:textId="77777777" w:rsidR="002E35E1" w:rsidRPr="006D1B01" w:rsidRDefault="002E35E1" w:rsidP="007A170A">
            <w:pPr>
              <w:spacing w:line="276" w:lineRule="auto"/>
              <w:jc w:val="center"/>
              <w:rPr>
                <w:rFonts w:cs="Arial"/>
              </w:rPr>
            </w:pPr>
          </w:p>
        </w:tc>
        <w:tc>
          <w:tcPr>
            <w:tcW w:w="561" w:type="dxa"/>
          </w:tcPr>
          <w:p w14:paraId="3980167C" w14:textId="77777777" w:rsidR="002E35E1" w:rsidRPr="006D1B01" w:rsidRDefault="002E35E1" w:rsidP="007A170A">
            <w:pPr>
              <w:spacing w:line="276" w:lineRule="auto"/>
              <w:jc w:val="center"/>
              <w:rPr>
                <w:rFonts w:cs="Arial"/>
              </w:rPr>
            </w:pPr>
          </w:p>
        </w:tc>
        <w:tc>
          <w:tcPr>
            <w:tcW w:w="5110" w:type="dxa"/>
          </w:tcPr>
          <w:p w14:paraId="01EB6373" w14:textId="77777777" w:rsidR="002E35E1" w:rsidRPr="006D1B01" w:rsidRDefault="002E35E1" w:rsidP="007A170A">
            <w:pPr>
              <w:spacing w:line="276" w:lineRule="auto"/>
              <w:jc w:val="center"/>
              <w:rPr>
                <w:rFonts w:cs="Arial"/>
              </w:rPr>
            </w:pPr>
          </w:p>
        </w:tc>
      </w:tr>
      <w:tr w:rsidR="002E35E1" w:rsidRPr="006D1B01" w14:paraId="1808A050" w14:textId="77777777" w:rsidTr="00093FB2">
        <w:tc>
          <w:tcPr>
            <w:tcW w:w="7707" w:type="dxa"/>
          </w:tcPr>
          <w:p w14:paraId="0CC583E3" w14:textId="77777777" w:rsidR="002E35E1" w:rsidRPr="006D1B01" w:rsidRDefault="002E35E1" w:rsidP="007A170A">
            <w:pPr>
              <w:rPr>
                <w:rFonts w:cs="Arial"/>
              </w:rPr>
            </w:pPr>
            <w:r w:rsidRPr="006D1B01">
              <w:rPr>
                <w:rFonts w:cs="Arial"/>
              </w:rPr>
              <w:t>Stimmen Zitate im Text mit denen im Literaturverzeichnis überein?</w:t>
            </w:r>
          </w:p>
          <w:p w14:paraId="1061517E" w14:textId="77777777" w:rsidR="002E35E1" w:rsidRPr="006D1B01" w:rsidRDefault="002E35E1" w:rsidP="007A170A">
            <w:pPr>
              <w:rPr>
                <w:rFonts w:cs="Arial"/>
              </w:rPr>
            </w:pPr>
          </w:p>
        </w:tc>
        <w:tc>
          <w:tcPr>
            <w:tcW w:w="561" w:type="dxa"/>
          </w:tcPr>
          <w:p w14:paraId="008000D4" w14:textId="77777777" w:rsidR="002E35E1" w:rsidRPr="006D1B01" w:rsidRDefault="002E35E1" w:rsidP="007A170A">
            <w:pPr>
              <w:spacing w:line="276" w:lineRule="auto"/>
              <w:jc w:val="center"/>
              <w:rPr>
                <w:rFonts w:cs="Arial"/>
              </w:rPr>
            </w:pPr>
          </w:p>
        </w:tc>
        <w:tc>
          <w:tcPr>
            <w:tcW w:w="561" w:type="dxa"/>
          </w:tcPr>
          <w:p w14:paraId="49AC8561" w14:textId="77777777" w:rsidR="002E35E1" w:rsidRPr="006D1B01" w:rsidRDefault="002E35E1" w:rsidP="007A170A">
            <w:pPr>
              <w:spacing w:line="276" w:lineRule="auto"/>
              <w:jc w:val="center"/>
              <w:rPr>
                <w:rFonts w:cs="Arial"/>
              </w:rPr>
            </w:pPr>
          </w:p>
        </w:tc>
        <w:tc>
          <w:tcPr>
            <w:tcW w:w="561" w:type="dxa"/>
          </w:tcPr>
          <w:p w14:paraId="7A85B533" w14:textId="77777777" w:rsidR="002E35E1" w:rsidRPr="006D1B01" w:rsidRDefault="002E35E1" w:rsidP="007A170A">
            <w:pPr>
              <w:spacing w:line="276" w:lineRule="auto"/>
              <w:jc w:val="center"/>
              <w:rPr>
                <w:rFonts w:cs="Arial"/>
              </w:rPr>
            </w:pPr>
          </w:p>
        </w:tc>
        <w:tc>
          <w:tcPr>
            <w:tcW w:w="561" w:type="dxa"/>
          </w:tcPr>
          <w:p w14:paraId="76855E75" w14:textId="77777777" w:rsidR="002E35E1" w:rsidRPr="006D1B01" w:rsidRDefault="002E35E1" w:rsidP="007A170A">
            <w:pPr>
              <w:spacing w:line="276" w:lineRule="auto"/>
              <w:jc w:val="center"/>
              <w:rPr>
                <w:rFonts w:cs="Arial"/>
              </w:rPr>
            </w:pPr>
          </w:p>
        </w:tc>
        <w:tc>
          <w:tcPr>
            <w:tcW w:w="561" w:type="dxa"/>
          </w:tcPr>
          <w:p w14:paraId="7585B54C" w14:textId="77777777" w:rsidR="002E35E1" w:rsidRPr="006D1B01" w:rsidRDefault="002E35E1" w:rsidP="007A170A">
            <w:pPr>
              <w:spacing w:line="276" w:lineRule="auto"/>
              <w:jc w:val="center"/>
              <w:rPr>
                <w:rFonts w:cs="Arial"/>
              </w:rPr>
            </w:pPr>
          </w:p>
        </w:tc>
        <w:tc>
          <w:tcPr>
            <w:tcW w:w="5110" w:type="dxa"/>
          </w:tcPr>
          <w:p w14:paraId="25891C1F" w14:textId="77777777" w:rsidR="002E35E1" w:rsidRPr="006D1B01" w:rsidRDefault="002E35E1" w:rsidP="007A170A">
            <w:pPr>
              <w:spacing w:line="276" w:lineRule="auto"/>
              <w:jc w:val="center"/>
              <w:rPr>
                <w:rFonts w:cs="Arial"/>
              </w:rPr>
            </w:pPr>
          </w:p>
        </w:tc>
      </w:tr>
    </w:tbl>
    <w:p w14:paraId="1DFAE8BE" w14:textId="77777777" w:rsidR="002E35E1" w:rsidRPr="006D1B01" w:rsidRDefault="002E35E1" w:rsidP="002E35E1">
      <w:pPr>
        <w:rPr>
          <w:rFonts w:cs="Arial"/>
          <w:b/>
        </w:rPr>
      </w:pPr>
    </w:p>
    <w:tbl>
      <w:tblPr>
        <w:tblStyle w:val="Tabellenraster"/>
        <w:tblW w:w="15622" w:type="dxa"/>
        <w:tblInd w:w="-601" w:type="dxa"/>
        <w:tblLayout w:type="fixed"/>
        <w:tblLook w:val="01E0" w:firstRow="1" w:lastRow="1" w:firstColumn="1" w:lastColumn="1" w:noHBand="0" w:noVBand="0"/>
      </w:tblPr>
      <w:tblGrid>
        <w:gridCol w:w="7707"/>
        <w:gridCol w:w="561"/>
        <w:gridCol w:w="561"/>
        <w:gridCol w:w="561"/>
        <w:gridCol w:w="561"/>
        <w:gridCol w:w="561"/>
        <w:gridCol w:w="5110"/>
      </w:tblGrid>
      <w:tr w:rsidR="002E35E1" w:rsidRPr="006D1B01" w14:paraId="6290033A" w14:textId="77777777" w:rsidTr="00093FB2">
        <w:tc>
          <w:tcPr>
            <w:tcW w:w="7707" w:type="dxa"/>
            <w:shd w:val="clear" w:color="auto" w:fill="E6E6E6"/>
          </w:tcPr>
          <w:p w14:paraId="3DBF8608" w14:textId="77777777" w:rsidR="002E35E1" w:rsidRPr="006D1B01" w:rsidRDefault="002E35E1" w:rsidP="007A170A">
            <w:pPr>
              <w:spacing w:line="276" w:lineRule="auto"/>
              <w:rPr>
                <w:rFonts w:cs="Arial"/>
                <w:b/>
              </w:rPr>
            </w:pPr>
            <w:r w:rsidRPr="006D1B01">
              <w:rPr>
                <w:rFonts w:cs="Arial"/>
                <w:b/>
              </w:rPr>
              <w:t>Rechtschreibung und Grammatik</w:t>
            </w:r>
          </w:p>
        </w:tc>
        <w:tc>
          <w:tcPr>
            <w:tcW w:w="561" w:type="dxa"/>
            <w:shd w:val="clear" w:color="auto" w:fill="E6E6E6"/>
          </w:tcPr>
          <w:p w14:paraId="7785C5E8" w14:textId="77777777" w:rsidR="002E35E1" w:rsidRPr="006D1B01" w:rsidRDefault="002E35E1" w:rsidP="007A170A">
            <w:pPr>
              <w:spacing w:line="276" w:lineRule="auto"/>
              <w:jc w:val="center"/>
              <w:rPr>
                <w:rFonts w:cs="Arial"/>
                <w:b/>
              </w:rPr>
            </w:pPr>
            <w:r w:rsidRPr="006D1B01">
              <w:rPr>
                <w:rFonts w:cs="Arial"/>
                <w:b/>
              </w:rPr>
              <w:t>++</w:t>
            </w:r>
          </w:p>
        </w:tc>
        <w:tc>
          <w:tcPr>
            <w:tcW w:w="561" w:type="dxa"/>
            <w:shd w:val="clear" w:color="auto" w:fill="E6E6E6"/>
          </w:tcPr>
          <w:p w14:paraId="62064FCA" w14:textId="77777777" w:rsidR="002E35E1" w:rsidRPr="006D1B01" w:rsidRDefault="002E35E1" w:rsidP="007A170A">
            <w:pPr>
              <w:spacing w:line="276" w:lineRule="auto"/>
              <w:jc w:val="center"/>
              <w:rPr>
                <w:rFonts w:cs="Arial"/>
                <w:b/>
              </w:rPr>
            </w:pPr>
            <w:r w:rsidRPr="006D1B01">
              <w:rPr>
                <w:rFonts w:cs="Arial"/>
                <w:b/>
              </w:rPr>
              <w:t>+</w:t>
            </w:r>
          </w:p>
        </w:tc>
        <w:tc>
          <w:tcPr>
            <w:tcW w:w="561" w:type="dxa"/>
            <w:shd w:val="clear" w:color="auto" w:fill="E6E6E6"/>
          </w:tcPr>
          <w:p w14:paraId="272FD1A0" w14:textId="77777777" w:rsidR="002E35E1" w:rsidRPr="006D1B01" w:rsidRDefault="002E35E1" w:rsidP="007A170A">
            <w:pPr>
              <w:spacing w:line="276" w:lineRule="auto"/>
              <w:jc w:val="center"/>
              <w:rPr>
                <w:rFonts w:cs="Arial"/>
                <w:b/>
              </w:rPr>
            </w:pPr>
            <w:r w:rsidRPr="006D1B01">
              <w:rPr>
                <w:rFonts w:cs="Arial"/>
                <w:b/>
              </w:rPr>
              <w:t>o</w:t>
            </w:r>
          </w:p>
        </w:tc>
        <w:tc>
          <w:tcPr>
            <w:tcW w:w="561" w:type="dxa"/>
            <w:shd w:val="clear" w:color="auto" w:fill="E6E6E6"/>
          </w:tcPr>
          <w:p w14:paraId="7089A769" w14:textId="77777777" w:rsidR="002E35E1" w:rsidRPr="006D1B01" w:rsidRDefault="002E35E1" w:rsidP="007A170A">
            <w:pPr>
              <w:spacing w:line="276" w:lineRule="auto"/>
              <w:jc w:val="center"/>
              <w:rPr>
                <w:rFonts w:cs="Arial"/>
                <w:b/>
              </w:rPr>
            </w:pPr>
            <w:r w:rsidRPr="006D1B01">
              <w:rPr>
                <w:rFonts w:cs="Arial"/>
                <w:b/>
              </w:rPr>
              <w:t>-</w:t>
            </w:r>
          </w:p>
        </w:tc>
        <w:tc>
          <w:tcPr>
            <w:tcW w:w="561" w:type="dxa"/>
            <w:shd w:val="clear" w:color="auto" w:fill="E6E6E6"/>
          </w:tcPr>
          <w:p w14:paraId="6BE86180" w14:textId="77777777" w:rsidR="002E35E1" w:rsidRPr="006D1B01" w:rsidRDefault="002E35E1" w:rsidP="007A170A">
            <w:pPr>
              <w:spacing w:line="276" w:lineRule="auto"/>
              <w:jc w:val="center"/>
              <w:rPr>
                <w:rFonts w:cs="Arial"/>
                <w:b/>
              </w:rPr>
            </w:pPr>
            <w:r w:rsidRPr="006D1B01">
              <w:rPr>
                <w:rFonts w:cs="Arial"/>
                <w:b/>
              </w:rPr>
              <w:t>--</w:t>
            </w:r>
          </w:p>
        </w:tc>
        <w:tc>
          <w:tcPr>
            <w:tcW w:w="5110" w:type="dxa"/>
            <w:shd w:val="clear" w:color="auto" w:fill="E6E6E6"/>
          </w:tcPr>
          <w:p w14:paraId="4CF15D2A" w14:textId="77777777" w:rsidR="002E35E1" w:rsidRPr="006D1B01" w:rsidRDefault="002E35E1" w:rsidP="007A170A">
            <w:pPr>
              <w:spacing w:line="276" w:lineRule="auto"/>
              <w:rPr>
                <w:rFonts w:cs="Arial"/>
                <w:b/>
              </w:rPr>
            </w:pPr>
            <w:r w:rsidRPr="006D1B01">
              <w:rPr>
                <w:rFonts w:cs="Arial"/>
                <w:b/>
              </w:rPr>
              <w:t>Begründung</w:t>
            </w:r>
          </w:p>
        </w:tc>
      </w:tr>
      <w:tr w:rsidR="002E35E1" w:rsidRPr="006D1B01" w14:paraId="22BC6CB1" w14:textId="77777777" w:rsidTr="00093FB2">
        <w:tc>
          <w:tcPr>
            <w:tcW w:w="7707" w:type="dxa"/>
          </w:tcPr>
          <w:p w14:paraId="49D8A249" w14:textId="77777777" w:rsidR="002E35E1" w:rsidRPr="006D1B01" w:rsidRDefault="002E35E1" w:rsidP="007A170A">
            <w:pPr>
              <w:spacing w:line="276" w:lineRule="auto"/>
              <w:rPr>
                <w:rFonts w:cs="Arial"/>
              </w:rPr>
            </w:pPr>
            <w:r w:rsidRPr="006D1B01">
              <w:rPr>
                <w:rFonts w:cs="Arial"/>
              </w:rPr>
              <w:t xml:space="preserve">Die Hausarbeit entspricht den sprachlichen Anforderungen einer wissenschaftlichen Arbeit. </w:t>
            </w:r>
          </w:p>
        </w:tc>
        <w:tc>
          <w:tcPr>
            <w:tcW w:w="561" w:type="dxa"/>
          </w:tcPr>
          <w:p w14:paraId="16D698AC" w14:textId="77777777" w:rsidR="002E35E1" w:rsidRPr="006D1B01" w:rsidRDefault="002E35E1" w:rsidP="007A170A">
            <w:pPr>
              <w:spacing w:line="276" w:lineRule="auto"/>
              <w:jc w:val="center"/>
              <w:rPr>
                <w:rFonts w:cs="Arial"/>
              </w:rPr>
            </w:pPr>
          </w:p>
        </w:tc>
        <w:tc>
          <w:tcPr>
            <w:tcW w:w="561" w:type="dxa"/>
          </w:tcPr>
          <w:p w14:paraId="41ABC345" w14:textId="77777777" w:rsidR="002E35E1" w:rsidRPr="006D1B01" w:rsidRDefault="002E35E1" w:rsidP="007A170A">
            <w:pPr>
              <w:spacing w:line="276" w:lineRule="auto"/>
              <w:jc w:val="center"/>
              <w:rPr>
                <w:rFonts w:cs="Arial"/>
              </w:rPr>
            </w:pPr>
          </w:p>
        </w:tc>
        <w:tc>
          <w:tcPr>
            <w:tcW w:w="561" w:type="dxa"/>
          </w:tcPr>
          <w:p w14:paraId="756EFE29" w14:textId="77777777" w:rsidR="002E35E1" w:rsidRPr="006D1B01" w:rsidRDefault="002E35E1" w:rsidP="007A170A">
            <w:pPr>
              <w:spacing w:line="276" w:lineRule="auto"/>
              <w:jc w:val="center"/>
              <w:rPr>
                <w:rFonts w:cs="Arial"/>
              </w:rPr>
            </w:pPr>
          </w:p>
        </w:tc>
        <w:tc>
          <w:tcPr>
            <w:tcW w:w="561" w:type="dxa"/>
          </w:tcPr>
          <w:p w14:paraId="3E1971C4" w14:textId="77777777" w:rsidR="002E35E1" w:rsidRPr="006D1B01" w:rsidRDefault="002E35E1" w:rsidP="007A170A">
            <w:pPr>
              <w:spacing w:line="276" w:lineRule="auto"/>
              <w:jc w:val="center"/>
              <w:rPr>
                <w:rFonts w:cs="Arial"/>
              </w:rPr>
            </w:pPr>
          </w:p>
        </w:tc>
        <w:tc>
          <w:tcPr>
            <w:tcW w:w="561" w:type="dxa"/>
          </w:tcPr>
          <w:p w14:paraId="712E443E" w14:textId="77777777" w:rsidR="002E35E1" w:rsidRPr="006D1B01" w:rsidRDefault="002E35E1" w:rsidP="007A170A">
            <w:pPr>
              <w:spacing w:line="276" w:lineRule="auto"/>
              <w:jc w:val="center"/>
              <w:rPr>
                <w:rFonts w:cs="Arial"/>
              </w:rPr>
            </w:pPr>
          </w:p>
        </w:tc>
        <w:tc>
          <w:tcPr>
            <w:tcW w:w="5110" w:type="dxa"/>
          </w:tcPr>
          <w:p w14:paraId="16FCE8C6" w14:textId="77777777" w:rsidR="002E35E1" w:rsidRPr="006D1B01" w:rsidRDefault="002E35E1" w:rsidP="007A170A">
            <w:pPr>
              <w:spacing w:line="276" w:lineRule="auto"/>
              <w:jc w:val="center"/>
              <w:rPr>
                <w:rFonts w:cs="Arial"/>
              </w:rPr>
            </w:pPr>
          </w:p>
          <w:p w14:paraId="7F7ABD48" w14:textId="77777777" w:rsidR="002E35E1" w:rsidRPr="006D1B01" w:rsidRDefault="002E35E1" w:rsidP="007A170A">
            <w:pPr>
              <w:spacing w:line="276" w:lineRule="auto"/>
              <w:jc w:val="center"/>
              <w:rPr>
                <w:rFonts w:cs="Arial"/>
              </w:rPr>
            </w:pPr>
          </w:p>
        </w:tc>
      </w:tr>
      <w:tr w:rsidR="002E35E1" w:rsidRPr="006D1B01" w14:paraId="37E4FDE2" w14:textId="77777777" w:rsidTr="00093FB2">
        <w:tc>
          <w:tcPr>
            <w:tcW w:w="7707" w:type="dxa"/>
          </w:tcPr>
          <w:p w14:paraId="31A28DC1" w14:textId="77777777" w:rsidR="002E35E1" w:rsidRPr="006D1B01" w:rsidRDefault="002E35E1" w:rsidP="007A170A">
            <w:pPr>
              <w:spacing w:line="276" w:lineRule="auto"/>
              <w:rPr>
                <w:rFonts w:cs="Arial"/>
              </w:rPr>
            </w:pPr>
            <w:r w:rsidRPr="006D1B01">
              <w:rPr>
                <w:rFonts w:cs="Arial"/>
              </w:rPr>
              <w:t xml:space="preserve">Orthografie und Rechtschreibung entsprechen den Standards der deutschen Rechtschreibung. </w:t>
            </w:r>
          </w:p>
          <w:p w14:paraId="4424FB95" w14:textId="77777777" w:rsidR="002E35E1" w:rsidRPr="006D1B01" w:rsidRDefault="002E35E1" w:rsidP="007A170A">
            <w:pPr>
              <w:spacing w:line="276" w:lineRule="auto"/>
              <w:rPr>
                <w:rFonts w:cs="Arial"/>
              </w:rPr>
            </w:pPr>
          </w:p>
        </w:tc>
        <w:tc>
          <w:tcPr>
            <w:tcW w:w="561" w:type="dxa"/>
          </w:tcPr>
          <w:p w14:paraId="59D44E22" w14:textId="77777777" w:rsidR="002E35E1" w:rsidRPr="006D1B01" w:rsidRDefault="002E35E1" w:rsidP="007A170A">
            <w:pPr>
              <w:spacing w:line="276" w:lineRule="auto"/>
              <w:jc w:val="center"/>
              <w:rPr>
                <w:rFonts w:cs="Arial"/>
              </w:rPr>
            </w:pPr>
          </w:p>
        </w:tc>
        <w:tc>
          <w:tcPr>
            <w:tcW w:w="561" w:type="dxa"/>
          </w:tcPr>
          <w:p w14:paraId="40C6415F" w14:textId="77777777" w:rsidR="002E35E1" w:rsidRPr="006D1B01" w:rsidRDefault="002E35E1" w:rsidP="007A170A">
            <w:pPr>
              <w:spacing w:line="276" w:lineRule="auto"/>
              <w:jc w:val="center"/>
              <w:rPr>
                <w:rFonts w:cs="Arial"/>
              </w:rPr>
            </w:pPr>
          </w:p>
        </w:tc>
        <w:tc>
          <w:tcPr>
            <w:tcW w:w="561" w:type="dxa"/>
          </w:tcPr>
          <w:p w14:paraId="10C6BD3F" w14:textId="77777777" w:rsidR="002E35E1" w:rsidRPr="006D1B01" w:rsidRDefault="002E35E1" w:rsidP="007A170A">
            <w:pPr>
              <w:spacing w:line="276" w:lineRule="auto"/>
              <w:jc w:val="center"/>
              <w:rPr>
                <w:rFonts w:cs="Arial"/>
              </w:rPr>
            </w:pPr>
          </w:p>
        </w:tc>
        <w:tc>
          <w:tcPr>
            <w:tcW w:w="561" w:type="dxa"/>
          </w:tcPr>
          <w:p w14:paraId="3356C44C" w14:textId="77777777" w:rsidR="002E35E1" w:rsidRPr="006D1B01" w:rsidRDefault="002E35E1" w:rsidP="007A170A">
            <w:pPr>
              <w:spacing w:line="276" w:lineRule="auto"/>
              <w:jc w:val="center"/>
              <w:rPr>
                <w:rFonts w:cs="Arial"/>
              </w:rPr>
            </w:pPr>
          </w:p>
        </w:tc>
        <w:tc>
          <w:tcPr>
            <w:tcW w:w="561" w:type="dxa"/>
          </w:tcPr>
          <w:p w14:paraId="22B56A1C" w14:textId="77777777" w:rsidR="002E35E1" w:rsidRPr="006D1B01" w:rsidRDefault="002E35E1" w:rsidP="007A170A">
            <w:pPr>
              <w:spacing w:line="276" w:lineRule="auto"/>
              <w:jc w:val="center"/>
              <w:rPr>
                <w:rFonts w:cs="Arial"/>
              </w:rPr>
            </w:pPr>
          </w:p>
        </w:tc>
        <w:tc>
          <w:tcPr>
            <w:tcW w:w="5110" w:type="dxa"/>
          </w:tcPr>
          <w:p w14:paraId="24B46720" w14:textId="77777777" w:rsidR="002E35E1" w:rsidRPr="006D1B01" w:rsidRDefault="002E35E1" w:rsidP="007A170A">
            <w:pPr>
              <w:spacing w:line="276" w:lineRule="auto"/>
              <w:jc w:val="center"/>
              <w:rPr>
                <w:rFonts w:cs="Arial"/>
              </w:rPr>
            </w:pPr>
          </w:p>
        </w:tc>
      </w:tr>
    </w:tbl>
    <w:p w14:paraId="66EC96F9" w14:textId="77777777" w:rsidR="002E35E1" w:rsidRPr="006D1B01" w:rsidRDefault="002E35E1" w:rsidP="002E35E1">
      <w:pPr>
        <w:rPr>
          <w:rFonts w:cs="Arial"/>
        </w:rPr>
      </w:pPr>
    </w:p>
    <w:tbl>
      <w:tblPr>
        <w:tblStyle w:val="Tabellenraster"/>
        <w:tblW w:w="15622" w:type="dxa"/>
        <w:tblInd w:w="-601" w:type="dxa"/>
        <w:tblLayout w:type="fixed"/>
        <w:tblLook w:val="01E0" w:firstRow="1" w:lastRow="1" w:firstColumn="1" w:lastColumn="1" w:noHBand="0" w:noVBand="0"/>
      </w:tblPr>
      <w:tblGrid>
        <w:gridCol w:w="7707"/>
        <w:gridCol w:w="561"/>
        <w:gridCol w:w="561"/>
        <w:gridCol w:w="561"/>
        <w:gridCol w:w="561"/>
        <w:gridCol w:w="561"/>
        <w:gridCol w:w="5110"/>
      </w:tblGrid>
      <w:tr w:rsidR="002E35E1" w:rsidRPr="006D1B01" w14:paraId="51C59149" w14:textId="77777777" w:rsidTr="00093FB2">
        <w:tc>
          <w:tcPr>
            <w:tcW w:w="7707" w:type="dxa"/>
            <w:shd w:val="clear" w:color="auto" w:fill="E6E6E6"/>
          </w:tcPr>
          <w:p w14:paraId="1D68C06D" w14:textId="77777777" w:rsidR="002E35E1" w:rsidRPr="006D1B01" w:rsidRDefault="002E35E1" w:rsidP="007A170A">
            <w:pPr>
              <w:spacing w:line="276" w:lineRule="auto"/>
              <w:rPr>
                <w:rFonts w:cs="Arial"/>
                <w:b/>
              </w:rPr>
            </w:pPr>
            <w:r w:rsidRPr="006D1B01">
              <w:rPr>
                <w:rFonts w:cs="Arial"/>
                <w:b/>
              </w:rPr>
              <w:t>Gesamtbewertung</w:t>
            </w:r>
          </w:p>
        </w:tc>
        <w:tc>
          <w:tcPr>
            <w:tcW w:w="561" w:type="dxa"/>
            <w:shd w:val="clear" w:color="auto" w:fill="E6E6E6"/>
          </w:tcPr>
          <w:p w14:paraId="56AAD3A3" w14:textId="77777777" w:rsidR="002E35E1" w:rsidRPr="006D1B01" w:rsidRDefault="002E35E1" w:rsidP="007A170A">
            <w:pPr>
              <w:spacing w:line="276" w:lineRule="auto"/>
              <w:jc w:val="center"/>
              <w:rPr>
                <w:rFonts w:cs="Arial"/>
                <w:b/>
              </w:rPr>
            </w:pPr>
            <w:r w:rsidRPr="006D1B01">
              <w:rPr>
                <w:rFonts w:cs="Arial"/>
                <w:b/>
              </w:rPr>
              <w:t>++</w:t>
            </w:r>
          </w:p>
        </w:tc>
        <w:tc>
          <w:tcPr>
            <w:tcW w:w="561" w:type="dxa"/>
            <w:shd w:val="clear" w:color="auto" w:fill="E6E6E6"/>
          </w:tcPr>
          <w:p w14:paraId="7285FD56" w14:textId="77777777" w:rsidR="002E35E1" w:rsidRPr="006D1B01" w:rsidRDefault="002E35E1" w:rsidP="007A170A">
            <w:pPr>
              <w:spacing w:line="276" w:lineRule="auto"/>
              <w:jc w:val="center"/>
              <w:rPr>
                <w:rFonts w:cs="Arial"/>
                <w:b/>
              </w:rPr>
            </w:pPr>
            <w:r w:rsidRPr="006D1B01">
              <w:rPr>
                <w:rFonts w:cs="Arial"/>
                <w:b/>
              </w:rPr>
              <w:t>+</w:t>
            </w:r>
          </w:p>
        </w:tc>
        <w:tc>
          <w:tcPr>
            <w:tcW w:w="561" w:type="dxa"/>
            <w:shd w:val="clear" w:color="auto" w:fill="E6E6E6"/>
          </w:tcPr>
          <w:p w14:paraId="1954C661" w14:textId="77777777" w:rsidR="002E35E1" w:rsidRPr="006D1B01" w:rsidRDefault="002E35E1" w:rsidP="007A170A">
            <w:pPr>
              <w:spacing w:line="276" w:lineRule="auto"/>
              <w:jc w:val="center"/>
              <w:rPr>
                <w:rFonts w:cs="Arial"/>
                <w:b/>
              </w:rPr>
            </w:pPr>
            <w:r w:rsidRPr="006D1B01">
              <w:rPr>
                <w:rFonts w:cs="Arial"/>
                <w:b/>
              </w:rPr>
              <w:t>o</w:t>
            </w:r>
          </w:p>
        </w:tc>
        <w:tc>
          <w:tcPr>
            <w:tcW w:w="561" w:type="dxa"/>
            <w:shd w:val="clear" w:color="auto" w:fill="E6E6E6"/>
          </w:tcPr>
          <w:p w14:paraId="644B2DB6" w14:textId="77777777" w:rsidR="002E35E1" w:rsidRPr="006D1B01" w:rsidRDefault="002E35E1" w:rsidP="007A170A">
            <w:pPr>
              <w:spacing w:line="276" w:lineRule="auto"/>
              <w:jc w:val="center"/>
              <w:rPr>
                <w:rFonts w:cs="Arial"/>
                <w:b/>
              </w:rPr>
            </w:pPr>
            <w:r w:rsidRPr="006D1B01">
              <w:rPr>
                <w:rFonts w:cs="Arial"/>
                <w:b/>
              </w:rPr>
              <w:t>-</w:t>
            </w:r>
          </w:p>
        </w:tc>
        <w:tc>
          <w:tcPr>
            <w:tcW w:w="561" w:type="dxa"/>
            <w:shd w:val="clear" w:color="auto" w:fill="E6E6E6"/>
          </w:tcPr>
          <w:p w14:paraId="33257AFB" w14:textId="77777777" w:rsidR="002E35E1" w:rsidRPr="006D1B01" w:rsidRDefault="002E35E1" w:rsidP="007A170A">
            <w:pPr>
              <w:spacing w:line="276" w:lineRule="auto"/>
              <w:jc w:val="center"/>
              <w:rPr>
                <w:rFonts w:cs="Arial"/>
                <w:b/>
              </w:rPr>
            </w:pPr>
            <w:r w:rsidRPr="006D1B01">
              <w:rPr>
                <w:rFonts w:cs="Arial"/>
                <w:b/>
              </w:rPr>
              <w:t>--</w:t>
            </w:r>
          </w:p>
        </w:tc>
        <w:tc>
          <w:tcPr>
            <w:tcW w:w="5110" w:type="dxa"/>
            <w:shd w:val="clear" w:color="auto" w:fill="E6E6E6"/>
          </w:tcPr>
          <w:p w14:paraId="3FEBBD2F" w14:textId="77777777" w:rsidR="002E35E1" w:rsidRPr="006D1B01" w:rsidRDefault="002E35E1" w:rsidP="007A170A">
            <w:pPr>
              <w:spacing w:line="276" w:lineRule="auto"/>
              <w:rPr>
                <w:rFonts w:cs="Arial"/>
                <w:b/>
              </w:rPr>
            </w:pPr>
            <w:r w:rsidRPr="006D1B01">
              <w:rPr>
                <w:rFonts w:cs="Arial"/>
                <w:b/>
              </w:rPr>
              <w:t>Begründung</w:t>
            </w:r>
          </w:p>
        </w:tc>
      </w:tr>
      <w:tr w:rsidR="002E35E1" w:rsidRPr="006D1B01" w14:paraId="58088CD4" w14:textId="77777777" w:rsidTr="00093FB2">
        <w:tc>
          <w:tcPr>
            <w:tcW w:w="7707" w:type="dxa"/>
            <w:shd w:val="clear" w:color="auto" w:fill="E6E6E6"/>
          </w:tcPr>
          <w:p w14:paraId="236375DD" w14:textId="77777777" w:rsidR="002E35E1" w:rsidRPr="006D1B01" w:rsidRDefault="002E35E1" w:rsidP="007A170A">
            <w:pPr>
              <w:spacing w:line="276" w:lineRule="auto"/>
              <w:rPr>
                <w:rFonts w:cs="Arial"/>
                <w:b/>
              </w:rPr>
            </w:pPr>
            <w:r w:rsidRPr="006D1B01">
              <w:rPr>
                <w:rFonts w:cs="Arial"/>
                <w:b/>
              </w:rPr>
              <w:t>Note</w:t>
            </w:r>
          </w:p>
        </w:tc>
        <w:tc>
          <w:tcPr>
            <w:tcW w:w="561" w:type="dxa"/>
            <w:shd w:val="clear" w:color="auto" w:fill="E6E6E6"/>
          </w:tcPr>
          <w:p w14:paraId="39AD58AE" w14:textId="77777777" w:rsidR="002E35E1" w:rsidRPr="006D1B01" w:rsidRDefault="002E35E1" w:rsidP="007A170A">
            <w:pPr>
              <w:spacing w:line="276" w:lineRule="auto"/>
              <w:jc w:val="center"/>
              <w:rPr>
                <w:rFonts w:cs="Arial"/>
                <w:b/>
              </w:rPr>
            </w:pPr>
          </w:p>
        </w:tc>
        <w:tc>
          <w:tcPr>
            <w:tcW w:w="561" w:type="dxa"/>
            <w:shd w:val="clear" w:color="auto" w:fill="E6E6E6"/>
          </w:tcPr>
          <w:p w14:paraId="4A2FEA4B" w14:textId="77777777" w:rsidR="002E35E1" w:rsidRPr="006D1B01" w:rsidRDefault="002E35E1" w:rsidP="007A170A">
            <w:pPr>
              <w:spacing w:line="276" w:lineRule="auto"/>
              <w:jc w:val="center"/>
              <w:rPr>
                <w:rFonts w:cs="Arial"/>
                <w:b/>
              </w:rPr>
            </w:pPr>
          </w:p>
        </w:tc>
        <w:tc>
          <w:tcPr>
            <w:tcW w:w="561" w:type="dxa"/>
            <w:shd w:val="clear" w:color="auto" w:fill="E6E6E6"/>
          </w:tcPr>
          <w:p w14:paraId="2B3C2C58" w14:textId="77777777" w:rsidR="002E35E1" w:rsidRPr="006D1B01" w:rsidRDefault="002E35E1" w:rsidP="007A170A">
            <w:pPr>
              <w:spacing w:line="276" w:lineRule="auto"/>
              <w:jc w:val="center"/>
              <w:rPr>
                <w:rFonts w:cs="Arial"/>
                <w:b/>
              </w:rPr>
            </w:pPr>
          </w:p>
        </w:tc>
        <w:tc>
          <w:tcPr>
            <w:tcW w:w="561" w:type="dxa"/>
            <w:shd w:val="clear" w:color="auto" w:fill="E6E6E6"/>
          </w:tcPr>
          <w:p w14:paraId="3E7DF16D" w14:textId="77777777" w:rsidR="002E35E1" w:rsidRPr="006D1B01" w:rsidRDefault="002E35E1" w:rsidP="007A170A">
            <w:pPr>
              <w:spacing w:line="276" w:lineRule="auto"/>
              <w:jc w:val="center"/>
              <w:rPr>
                <w:rFonts w:cs="Arial"/>
                <w:b/>
              </w:rPr>
            </w:pPr>
          </w:p>
        </w:tc>
        <w:tc>
          <w:tcPr>
            <w:tcW w:w="561" w:type="dxa"/>
            <w:shd w:val="clear" w:color="auto" w:fill="E6E6E6"/>
          </w:tcPr>
          <w:p w14:paraId="00A3CB0D" w14:textId="77777777" w:rsidR="002E35E1" w:rsidRPr="006D1B01" w:rsidRDefault="002E35E1" w:rsidP="007A170A">
            <w:pPr>
              <w:spacing w:line="276" w:lineRule="auto"/>
              <w:jc w:val="center"/>
              <w:rPr>
                <w:rFonts w:cs="Arial"/>
                <w:b/>
              </w:rPr>
            </w:pPr>
          </w:p>
        </w:tc>
        <w:tc>
          <w:tcPr>
            <w:tcW w:w="5110" w:type="dxa"/>
            <w:shd w:val="clear" w:color="auto" w:fill="E6E6E6"/>
          </w:tcPr>
          <w:p w14:paraId="26B16D25" w14:textId="77777777" w:rsidR="002E35E1" w:rsidRPr="006D1B01" w:rsidRDefault="002E35E1" w:rsidP="007A170A">
            <w:pPr>
              <w:spacing w:line="276" w:lineRule="auto"/>
              <w:rPr>
                <w:rFonts w:cs="Arial"/>
                <w:b/>
              </w:rPr>
            </w:pPr>
          </w:p>
          <w:p w14:paraId="7FB4D97D" w14:textId="77777777" w:rsidR="002E35E1" w:rsidRPr="006D1B01" w:rsidRDefault="002E35E1" w:rsidP="007A170A">
            <w:pPr>
              <w:spacing w:line="276" w:lineRule="auto"/>
              <w:rPr>
                <w:rFonts w:cs="Arial"/>
                <w:b/>
              </w:rPr>
            </w:pPr>
          </w:p>
        </w:tc>
      </w:tr>
    </w:tbl>
    <w:p w14:paraId="537A9D16" w14:textId="77777777" w:rsidR="00E84570" w:rsidRPr="006D1B01" w:rsidRDefault="00E84570" w:rsidP="002E35E1">
      <w:pPr>
        <w:rPr>
          <w:rFonts w:cs="Arial"/>
        </w:rPr>
        <w:sectPr w:rsidR="00E84570" w:rsidRPr="006D1B01" w:rsidSect="00093FB2">
          <w:pgSz w:w="16838" w:h="11906" w:orient="landscape"/>
          <w:pgMar w:top="1418" w:right="1134" w:bottom="1418" w:left="1418" w:header="454" w:footer="454" w:gutter="0"/>
          <w:cols w:space="708"/>
          <w:docGrid w:linePitch="360"/>
        </w:sectPr>
      </w:pPr>
    </w:p>
    <w:p>
      <w:pPr>
        <w:pStyle w:val="berschrift3"/>
        <w:keepNext/>
        <w:pageBreakBefore w:val="0"/>
        <w:spacing w:before="0" w:after="120"/>
      </w:pPr>
      <w:r>
        <w:rPr>
          <w:b w:val="0"/>
          <w:i w:val="0"/>
        </w:rPr>
        <w:t>11.3 Kompetenzraster</w:t>
      </w:r>
    </w:p>
    <w:p w14:paraId="0CB310A7" w14:textId="3E09CCEC" w:rsidR="00E84570" w:rsidRPr="006D1B01" w:rsidRDefault="00E84570" w:rsidP="002E35E1">
      <w:pPr>
        <w:rPr>
          <w:rFonts w:cs="Arial"/>
        </w:rPr>
      </w:pPr>
    </w:p>
    <w:tbl>
      <w:tblPr>
        <w:tblStyle w:val="Tabellenraster"/>
        <w:tblW w:w="15097" w:type="dxa"/>
        <w:tblLook w:val="04A0" w:firstRow="1" w:lastRow="0" w:firstColumn="1" w:lastColumn="0" w:noHBand="0" w:noVBand="1"/>
      </w:tblPr>
      <w:tblGrid>
        <w:gridCol w:w="2383"/>
        <w:gridCol w:w="1343"/>
        <w:gridCol w:w="1551"/>
        <w:gridCol w:w="1513"/>
        <w:gridCol w:w="1738"/>
        <w:gridCol w:w="1706"/>
        <w:gridCol w:w="1933"/>
        <w:gridCol w:w="1379"/>
        <w:gridCol w:w="1551"/>
      </w:tblGrid>
      <w:tr w:rsidR="00E84570" w:rsidRPr="006D1B01" w14:paraId="3C9AF6D8" w14:textId="77777777" w:rsidTr="00C676FB">
        <w:tc>
          <w:tcPr>
            <w:tcW w:w="2855" w:type="dxa"/>
          </w:tcPr>
          <w:p w14:paraId="1F1521DD" w14:textId="77777777" w:rsidR="00E84570" w:rsidRPr="006D1B01" w:rsidRDefault="00E84570" w:rsidP="00DA5673">
            <w:pPr>
              <w:spacing w:line="360" w:lineRule="auto"/>
              <w:rPr>
                <w:rFonts w:cs="Arial"/>
                <w:b/>
                <w:bCs/>
                <w:sz w:val="20"/>
                <w:szCs w:val="20"/>
              </w:rPr>
            </w:pPr>
            <w:r w:rsidRPr="006D1B01">
              <w:rPr>
                <w:rFonts w:cs="Arial"/>
                <w:b/>
                <w:bCs/>
                <w:sz w:val="20"/>
                <w:szCs w:val="20"/>
              </w:rPr>
              <w:t>Kompetenz</w:t>
            </w:r>
          </w:p>
        </w:tc>
        <w:tc>
          <w:tcPr>
            <w:tcW w:w="3091" w:type="dxa"/>
            <w:gridSpan w:val="2"/>
          </w:tcPr>
          <w:p w14:paraId="08C0D5A8" w14:textId="77777777" w:rsidR="00E84570" w:rsidRPr="006D1B01" w:rsidRDefault="00E84570" w:rsidP="00DA5673">
            <w:pPr>
              <w:spacing w:line="360" w:lineRule="auto"/>
              <w:rPr>
                <w:rFonts w:cs="Arial"/>
                <w:b/>
                <w:bCs/>
                <w:sz w:val="20"/>
                <w:szCs w:val="20"/>
              </w:rPr>
            </w:pPr>
            <w:r w:rsidRPr="006D1B01">
              <w:rPr>
                <w:rFonts w:cs="Arial"/>
                <w:b/>
                <w:bCs/>
                <w:sz w:val="20"/>
                <w:szCs w:val="20"/>
              </w:rPr>
              <w:t>A</w:t>
            </w:r>
          </w:p>
        </w:tc>
        <w:tc>
          <w:tcPr>
            <w:tcW w:w="3050" w:type="dxa"/>
            <w:gridSpan w:val="2"/>
          </w:tcPr>
          <w:p w14:paraId="68D1549D" w14:textId="77777777" w:rsidR="00E84570" w:rsidRPr="006D1B01" w:rsidRDefault="00E84570" w:rsidP="00DA5673">
            <w:pPr>
              <w:spacing w:line="360" w:lineRule="auto"/>
              <w:rPr>
                <w:rFonts w:cs="Arial"/>
                <w:b/>
                <w:bCs/>
                <w:sz w:val="20"/>
                <w:szCs w:val="20"/>
              </w:rPr>
            </w:pPr>
            <w:r w:rsidRPr="006D1B01">
              <w:rPr>
                <w:rFonts w:cs="Arial"/>
                <w:b/>
                <w:bCs/>
                <w:sz w:val="20"/>
                <w:szCs w:val="20"/>
              </w:rPr>
              <w:t>B</w:t>
            </w:r>
          </w:p>
        </w:tc>
        <w:tc>
          <w:tcPr>
            <w:tcW w:w="3050" w:type="dxa"/>
            <w:gridSpan w:val="2"/>
          </w:tcPr>
          <w:p w14:paraId="41A7E8EC" w14:textId="77777777" w:rsidR="00E84570" w:rsidRPr="006D1B01" w:rsidRDefault="00E84570" w:rsidP="00DA5673">
            <w:pPr>
              <w:spacing w:line="360" w:lineRule="auto"/>
              <w:rPr>
                <w:rFonts w:cs="Arial"/>
                <w:b/>
                <w:bCs/>
                <w:sz w:val="20"/>
                <w:szCs w:val="20"/>
              </w:rPr>
            </w:pPr>
            <w:r w:rsidRPr="006D1B01">
              <w:rPr>
                <w:rFonts w:cs="Arial"/>
                <w:b/>
                <w:bCs/>
                <w:sz w:val="20"/>
                <w:szCs w:val="20"/>
              </w:rPr>
              <w:t>C</w:t>
            </w:r>
          </w:p>
        </w:tc>
        <w:tc>
          <w:tcPr>
            <w:tcW w:w="3051" w:type="dxa"/>
            <w:gridSpan w:val="2"/>
          </w:tcPr>
          <w:p w14:paraId="619F7010" w14:textId="77777777" w:rsidR="00E84570" w:rsidRPr="006D1B01" w:rsidRDefault="00E84570" w:rsidP="00DA5673">
            <w:pPr>
              <w:spacing w:line="360" w:lineRule="auto"/>
              <w:rPr>
                <w:rFonts w:cs="Arial"/>
                <w:b/>
                <w:bCs/>
                <w:sz w:val="20"/>
                <w:szCs w:val="20"/>
              </w:rPr>
            </w:pPr>
            <w:r w:rsidRPr="006D1B01">
              <w:rPr>
                <w:rFonts w:cs="Arial"/>
                <w:b/>
                <w:bCs/>
                <w:sz w:val="20"/>
                <w:szCs w:val="20"/>
              </w:rPr>
              <w:t>D</w:t>
            </w:r>
          </w:p>
        </w:tc>
      </w:tr>
      <w:tr w:rsidR="00E84570" w:rsidRPr="006D1B01" w14:paraId="37372E62" w14:textId="77777777" w:rsidTr="00C676FB">
        <w:tc>
          <w:tcPr>
            <w:tcW w:w="2855" w:type="dxa"/>
          </w:tcPr>
          <w:p w14:paraId="1FFC9EED" w14:textId="5D3EE981" w:rsidR="00E84570" w:rsidRPr="006D1B01" w:rsidRDefault="003600E0" w:rsidP="002E18BA">
            <w:pPr>
              <w:spacing w:line="360" w:lineRule="auto"/>
              <w:rPr>
                <w:rFonts w:cs="Arial"/>
                <w:b/>
                <w:bCs/>
                <w:sz w:val="20"/>
                <w:szCs w:val="20"/>
              </w:rPr>
            </w:pPr>
            <w:r w:rsidRPr="006D1B01">
              <w:rPr>
                <w:rFonts w:cs="Arial"/>
                <w:b/>
                <w:sz w:val="20"/>
                <w:szCs w:val="20"/>
              </w:rPr>
              <w:t>Formales</w:t>
            </w:r>
          </w:p>
        </w:tc>
        <w:tc>
          <w:tcPr>
            <w:tcW w:w="3091" w:type="dxa"/>
            <w:gridSpan w:val="2"/>
          </w:tcPr>
          <w:p w14:paraId="14B1F945" w14:textId="77777777" w:rsidR="002E18BA" w:rsidRPr="006D1B01" w:rsidRDefault="00DB0DDC">
            <w:pPr>
              <w:pStyle w:val="Listenabsatz"/>
              <w:numPr>
                <w:ilvl w:val="0"/>
                <w:numId w:val="240"/>
              </w:numPr>
              <w:spacing w:line="360" w:lineRule="auto"/>
              <w:rPr>
                <w:rFonts w:cs="Arial"/>
                <w:sz w:val="20"/>
                <w:szCs w:val="20"/>
              </w:rPr>
            </w:pPr>
            <w:r w:rsidRPr="006D1B01">
              <w:rPr>
                <w:rFonts w:cs="Arial"/>
                <w:sz w:val="20"/>
                <w:szCs w:val="20"/>
              </w:rPr>
              <w:t xml:space="preserve">Ich kann den Fließtext meines Dokuments strukturieren, indem ich eine klare Einleitung, einen Hauptteil und eine Zusammenfassung schreibe. </w:t>
            </w:r>
          </w:p>
          <w:p w14:paraId="3969B780" w14:textId="55FE37DD" w:rsidR="00E84570" w:rsidRPr="006D1B01" w:rsidRDefault="00DB0DDC">
            <w:pPr>
              <w:pStyle w:val="Listenabsatz"/>
              <w:numPr>
                <w:ilvl w:val="0"/>
                <w:numId w:val="240"/>
              </w:numPr>
              <w:spacing w:line="360" w:lineRule="auto"/>
              <w:rPr>
                <w:rFonts w:cs="Arial"/>
                <w:sz w:val="20"/>
                <w:szCs w:val="20"/>
              </w:rPr>
            </w:pPr>
            <w:r w:rsidRPr="006D1B01">
              <w:rPr>
                <w:rFonts w:cs="Arial"/>
                <w:sz w:val="20"/>
                <w:szCs w:val="20"/>
              </w:rPr>
              <w:t>Ich kann den Text in Absätze gliedern, um eine bessere Lesbarkeit zu erreichen.</w:t>
            </w:r>
          </w:p>
        </w:tc>
        <w:tc>
          <w:tcPr>
            <w:tcW w:w="3050" w:type="dxa"/>
            <w:gridSpan w:val="2"/>
          </w:tcPr>
          <w:p w14:paraId="2B44727B" w14:textId="77777777" w:rsidR="00DB0DDC" w:rsidRPr="006D1B01" w:rsidRDefault="00DB0DDC">
            <w:pPr>
              <w:pStyle w:val="Listenabsatz"/>
              <w:numPr>
                <w:ilvl w:val="0"/>
                <w:numId w:val="240"/>
              </w:numPr>
              <w:spacing w:line="360" w:lineRule="auto"/>
              <w:rPr>
                <w:rFonts w:cs="Arial"/>
                <w:sz w:val="20"/>
                <w:szCs w:val="20"/>
              </w:rPr>
            </w:pPr>
            <w:r w:rsidRPr="006D1B01">
              <w:rPr>
                <w:rFonts w:cs="Arial"/>
                <w:sz w:val="20"/>
                <w:szCs w:val="20"/>
              </w:rPr>
              <w:t>Ich kann das formale Layout meines Dokuments korrekt einrichten, indem ich die Seitenränder auf 2,5 cm oben und unten und 3 cm links und rechts einstelle.</w:t>
            </w:r>
          </w:p>
          <w:p w14:paraId="163FE2C3" w14:textId="77777777" w:rsidR="00DB0DDC" w:rsidRPr="006D1B01" w:rsidRDefault="00DB0DDC">
            <w:pPr>
              <w:pStyle w:val="Listenabsatz"/>
              <w:numPr>
                <w:ilvl w:val="0"/>
                <w:numId w:val="240"/>
              </w:numPr>
              <w:spacing w:line="360" w:lineRule="auto"/>
              <w:rPr>
                <w:rFonts w:cs="Arial"/>
                <w:sz w:val="20"/>
                <w:szCs w:val="20"/>
              </w:rPr>
            </w:pPr>
            <w:r w:rsidRPr="006D1B01">
              <w:rPr>
                <w:rFonts w:cs="Arial"/>
                <w:sz w:val="20"/>
                <w:szCs w:val="20"/>
              </w:rPr>
              <w:t xml:space="preserve">Ich kann den Zeilenabstand auf 1,5 zeilig einstellen und die Schriftart auf Arial ändern. Ich kann die Schriftgröße des Fließtextes auf 11pt und die Schriftgröße der Überschriften auf 12pt fett einstellen. Ich kann die Schriftgröße der Fußnoten auf Arial 10pt einstellen. </w:t>
            </w:r>
          </w:p>
          <w:p w14:paraId="27B17554" w14:textId="3E026902" w:rsidR="00E84570" w:rsidRPr="006D1B01" w:rsidRDefault="00DB0DDC">
            <w:pPr>
              <w:pStyle w:val="Listenabsatz"/>
              <w:numPr>
                <w:ilvl w:val="0"/>
                <w:numId w:val="240"/>
              </w:numPr>
              <w:spacing w:line="360" w:lineRule="auto"/>
              <w:rPr>
                <w:rFonts w:cs="Arial"/>
                <w:sz w:val="20"/>
                <w:szCs w:val="20"/>
              </w:rPr>
            </w:pPr>
            <w:r w:rsidRPr="006D1B01">
              <w:rPr>
                <w:rFonts w:cs="Arial"/>
                <w:sz w:val="20"/>
                <w:szCs w:val="20"/>
              </w:rPr>
              <w:t xml:space="preserve">Ich kann den Text im Blocksatz ausrichten und eine korrekte </w:t>
            </w:r>
            <w:r w:rsidRPr="006D1B01">
              <w:rPr>
                <w:rFonts w:cs="Arial"/>
                <w:sz w:val="20"/>
                <w:szCs w:val="20"/>
              </w:rPr>
              <w:lastRenderedPageBreak/>
              <w:t>Seitenzahlangabe im Format "X von Y" oder "Erste Seite keine Seitenangabe" einrichten.</w:t>
            </w:r>
          </w:p>
        </w:tc>
        <w:tc>
          <w:tcPr>
            <w:tcW w:w="3050" w:type="dxa"/>
            <w:gridSpan w:val="2"/>
          </w:tcPr>
          <w:p w14:paraId="2D6B6007" w14:textId="77777777" w:rsidR="00DB0DDC" w:rsidRPr="006D1B01" w:rsidRDefault="00DB0DDC">
            <w:pPr>
              <w:pStyle w:val="Listenabsatz"/>
              <w:numPr>
                <w:ilvl w:val="0"/>
                <w:numId w:val="240"/>
              </w:numPr>
              <w:spacing w:line="360" w:lineRule="auto"/>
              <w:rPr>
                <w:rFonts w:cs="Arial"/>
                <w:sz w:val="20"/>
                <w:szCs w:val="20"/>
              </w:rPr>
            </w:pPr>
            <w:r w:rsidRPr="006D1B01">
              <w:rPr>
                <w:rFonts w:cs="Arial"/>
                <w:sz w:val="20"/>
                <w:szCs w:val="20"/>
              </w:rPr>
              <w:lastRenderedPageBreak/>
              <w:t xml:space="preserve">Ich kann ein vollständiges Dokument erstellen, das ein Deckblatt, ein Inhaltsverzeichnis, ein Literaturverzeichnis, einen Anhang und eine eidesstattliche Erklärung enthält. </w:t>
            </w:r>
          </w:p>
          <w:p w14:paraId="5DEEEA76" w14:textId="6DF364B5" w:rsidR="00E84570" w:rsidRPr="006D1B01" w:rsidRDefault="00DB0DDC">
            <w:pPr>
              <w:pStyle w:val="Listenabsatz"/>
              <w:numPr>
                <w:ilvl w:val="0"/>
                <w:numId w:val="240"/>
              </w:numPr>
              <w:spacing w:line="360" w:lineRule="auto"/>
              <w:rPr>
                <w:rFonts w:cs="Arial"/>
                <w:sz w:val="20"/>
                <w:szCs w:val="20"/>
              </w:rPr>
            </w:pPr>
            <w:r w:rsidRPr="006D1B01">
              <w:rPr>
                <w:rFonts w:cs="Arial"/>
                <w:sz w:val="20"/>
                <w:szCs w:val="20"/>
              </w:rPr>
              <w:t>Ich kann sicherstellen, dass diese Elemente ordnungsgemäß formatiert und korrekt platziert sind.</w:t>
            </w:r>
          </w:p>
        </w:tc>
        <w:tc>
          <w:tcPr>
            <w:tcW w:w="3051" w:type="dxa"/>
            <w:gridSpan w:val="2"/>
          </w:tcPr>
          <w:p w14:paraId="4703F049" w14:textId="77777777" w:rsidR="00DB0DDC" w:rsidRPr="006D1B01" w:rsidRDefault="00DB0DDC">
            <w:pPr>
              <w:pStyle w:val="Listenabsatz"/>
              <w:numPr>
                <w:ilvl w:val="0"/>
                <w:numId w:val="240"/>
              </w:numPr>
              <w:spacing w:line="360" w:lineRule="auto"/>
              <w:rPr>
                <w:rFonts w:cs="Arial"/>
                <w:sz w:val="20"/>
                <w:szCs w:val="20"/>
              </w:rPr>
            </w:pPr>
            <w:r w:rsidRPr="006D1B01">
              <w:rPr>
                <w:rFonts w:cs="Arial"/>
                <w:sz w:val="20"/>
                <w:szCs w:val="20"/>
              </w:rPr>
              <w:t xml:space="preserve">Ich kann meine Arbeit pünktlich und fristgerecht einreichen, um den Anforderungen und Fristen des Projekts oder der Institution zu entsprechen. </w:t>
            </w:r>
          </w:p>
          <w:p w14:paraId="31A58DA1" w14:textId="6AA13F3D" w:rsidR="00E84570" w:rsidRPr="006D1B01" w:rsidRDefault="00DB0DDC">
            <w:pPr>
              <w:pStyle w:val="Listenabsatz"/>
              <w:numPr>
                <w:ilvl w:val="0"/>
                <w:numId w:val="240"/>
              </w:numPr>
              <w:spacing w:line="360" w:lineRule="auto"/>
              <w:rPr>
                <w:rFonts w:cs="Arial"/>
                <w:sz w:val="20"/>
                <w:szCs w:val="20"/>
              </w:rPr>
            </w:pPr>
            <w:r w:rsidRPr="006D1B01">
              <w:rPr>
                <w:rFonts w:cs="Arial"/>
                <w:sz w:val="20"/>
                <w:szCs w:val="20"/>
              </w:rPr>
              <w:t>Ich kann sicherstellen, dass das Dokument vollständig und fehlerfrei ist, indem ich es sorgfältig korrekturlese und ggf. auch Feedback von anderen einhole.</w:t>
            </w:r>
          </w:p>
        </w:tc>
      </w:tr>
      <w:tr w:rsidR="00DB0DDC" w:rsidRPr="006D1B01" w14:paraId="1132E51A" w14:textId="77777777" w:rsidTr="00C676FB">
        <w:tc>
          <w:tcPr>
            <w:tcW w:w="2855" w:type="dxa"/>
            <w:shd w:val="clear" w:color="auto" w:fill="EEECE1" w:themeFill="background2"/>
          </w:tcPr>
          <w:p w14:paraId="5AFB37B9" w14:textId="77777777" w:rsidR="00E84570" w:rsidRPr="006D1B01" w:rsidRDefault="00E84570" w:rsidP="00DA5673">
            <w:pPr>
              <w:spacing w:line="360" w:lineRule="auto"/>
              <w:rPr>
                <w:rFonts w:cs="Arial"/>
                <w:b/>
                <w:bCs/>
                <w:sz w:val="20"/>
                <w:szCs w:val="20"/>
              </w:rPr>
            </w:pPr>
          </w:p>
        </w:tc>
        <w:tc>
          <w:tcPr>
            <w:tcW w:w="1427" w:type="dxa"/>
            <w:shd w:val="clear" w:color="auto" w:fill="EEECE1" w:themeFill="background2"/>
          </w:tcPr>
          <w:p w14:paraId="7295910A" w14:textId="77777777" w:rsidR="00E84570" w:rsidRPr="006D1B01" w:rsidRDefault="00E8457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18159858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6EEA2EDB" w14:textId="77777777" w:rsidR="00E84570" w:rsidRPr="006D1B01" w:rsidRDefault="00E8457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11622343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9147C13" w14:textId="77777777" w:rsidR="00E84570" w:rsidRPr="006D1B01" w:rsidRDefault="00E8457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8405121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1E8A9C4" w14:textId="77777777" w:rsidR="00E84570" w:rsidRPr="006D1B01" w:rsidRDefault="00E8457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1447947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5C574E9" w14:textId="77777777" w:rsidR="00E84570" w:rsidRPr="006D1B01" w:rsidRDefault="00E8457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102516321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322C4AB" w14:textId="77777777" w:rsidR="00E84570" w:rsidRPr="006D1B01" w:rsidRDefault="00E8457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3559623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07DFAC8A" w14:textId="77777777" w:rsidR="00E84570" w:rsidRPr="006D1B01" w:rsidRDefault="00E8457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16284294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AEAEA7F" w14:textId="77777777" w:rsidR="00E84570" w:rsidRPr="006D1B01" w:rsidRDefault="00E8457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199739903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3600E0" w:rsidRPr="006D1B01" w14:paraId="121FAE0E" w14:textId="77777777" w:rsidTr="00C676FB">
        <w:tc>
          <w:tcPr>
            <w:tcW w:w="2855" w:type="dxa"/>
          </w:tcPr>
          <w:p w14:paraId="688BDD8D" w14:textId="3FBB2E45" w:rsidR="003600E0" w:rsidRPr="006D1B01" w:rsidRDefault="003600E0" w:rsidP="00DA5673">
            <w:pPr>
              <w:spacing w:line="360" w:lineRule="auto"/>
              <w:rPr>
                <w:rFonts w:cs="Arial"/>
                <w:b/>
                <w:bCs/>
                <w:sz w:val="20"/>
                <w:szCs w:val="20"/>
              </w:rPr>
            </w:pPr>
            <w:r w:rsidRPr="006D1B01">
              <w:rPr>
                <w:rFonts w:cs="Arial"/>
                <w:b/>
                <w:sz w:val="20"/>
                <w:szCs w:val="20"/>
              </w:rPr>
              <w:t>Inhalt</w:t>
            </w:r>
          </w:p>
        </w:tc>
        <w:tc>
          <w:tcPr>
            <w:tcW w:w="3091" w:type="dxa"/>
            <w:gridSpan w:val="2"/>
          </w:tcPr>
          <w:p w14:paraId="58BF5286" w14:textId="053F28BC" w:rsidR="003600E0" w:rsidRPr="006D1B01" w:rsidRDefault="00DB0DDC" w:rsidP="00DA5673">
            <w:pPr>
              <w:spacing w:line="360" w:lineRule="auto"/>
              <w:rPr>
                <w:rFonts w:cs="Arial"/>
                <w:sz w:val="20"/>
                <w:szCs w:val="20"/>
              </w:rPr>
            </w:pPr>
            <w:r w:rsidRPr="006D1B01">
              <w:rPr>
                <w:rFonts w:cs="Arial"/>
                <w:sz w:val="20"/>
                <w:szCs w:val="20"/>
              </w:rPr>
              <w:t>Ich kann eine Hausarbeit im Fließtext schreiben und dabei eine Länge von zehn bis zwölf Textseiten einhalten. Der Inhalt ist fachlich und sachlich korrekt.</w:t>
            </w:r>
          </w:p>
        </w:tc>
        <w:tc>
          <w:tcPr>
            <w:tcW w:w="3050" w:type="dxa"/>
            <w:gridSpan w:val="2"/>
          </w:tcPr>
          <w:p w14:paraId="3ECDB286" w14:textId="68A84EE2" w:rsidR="003600E0" w:rsidRPr="006D1B01" w:rsidRDefault="00DB0DDC" w:rsidP="00DA5673">
            <w:pPr>
              <w:spacing w:line="360" w:lineRule="auto"/>
              <w:rPr>
                <w:rFonts w:cs="Arial"/>
                <w:sz w:val="20"/>
                <w:szCs w:val="20"/>
              </w:rPr>
            </w:pPr>
            <w:r w:rsidRPr="006D1B01">
              <w:rPr>
                <w:rFonts w:cs="Arial"/>
                <w:sz w:val="20"/>
                <w:szCs w:val="20"/>
              </w:rPr>
              <w:t>Ich kann die Hausarbeit zielgruppenangemessen gestalten und eine klare Strukturierung von Argumenten und/oder Gedanken vornehmen. Die Einleitung und der Schluss sind aufeinander bezogen und es wurden Übergänge zwischen den Unterüberschriften/Kapitelwechsel geschaffen.</w:t>
            </w:r>
          </w:p>
        </w:tc>
        <w:tc>
          <w:tcPr>
            <w:tcW w:w="3050" w:type="dxa"/>
            <w:gridSpan w:val="2"/>
          </w:tcPr>
          <w:p w14:paraId="1CE99D06" w14:textId="77777777" w:rsidR="00DB0DDC" w:rsidRPr="006D1B01" w:rsidRDefault="00DB0DDC">
            <w:pPr>
              <w:pStyle w:val="Listenabsatz"/>
              <w:numPr>
                <w:ilvl w:val="0"/>
                <w:numId w:val="235"/>
              </w:numPr>
              <w:spacing w:line="360" w:lineRule="auto"/>
              <w:rPr>
                <w:rFonts w:cs="Arial"/>
                <w:sz w:val="20"/>
                <w:szCs w:val="20"/>
              </w:rPr>
            </w:pPr>
            <w:r w:rsidRPr="006D1B01">
              <w:rPr>
                <w:rFonts w:cs="Arial"/>
                <w:sz w:val="20"/>
                <w:szCs w:val="20"/>
              </w:rPr>
              <w:t xml:space="preserve">Ich kann präzise Formulierungen wählen, direkte Zitate in einen Kontext einbetten und Kapitelüberschriften sowie Ausführungen inhaltlich aufeinander abstimmen. </w:t>
            </w:r>
          </w:p>
          <w:p w14:paraId="7446A255" w14:textId="7813712C" w:rsidR="003600E0" w:rsidRPr="006D1B01" w:rsidRDefault="00DB0DDC">
            <w:pPr>
              <w:pStyle w:val="Listenabsatz"/>
              <w:numPr>
                <w:ilvl w:val="0"/>
                <w:numId w:val="235"/>
              </w:numPr>
              <w:spacing w:line="360" w:lineRule="auto"/>
              <w:rPr>
                <w:rFonts w:cs="Arial"/>
                <w:sz w:val="20"/>
                <w:szCs w:val="20"/>
              </w:rPr>
            </w:pPr>
            <w:r w:rsidRPr="006D1B01">
              <w:rPr>
                <w:rFonts w:cs="Arial"/>
                <w:sz w:val="20"/>
                <w:szCs w:val="20"/>
              </w:rPr>
              <w:t>Ich kann Lücken, Sprünge oder Widersprüche erkennen und beseitigen sowie unnötige Wiederholungen/Doppelungen vermeiden.</w:t>
            </w:r>
          </w:p>
        </w:tc>
        <w:tc>
          <w:tcPr>
            <w:tcW w:w="3051" w:type="dxa"/>
            <w:gridSpan w:val="2"/>
          </w:tcPr>
          <w:p w14:paraId="54CE870C" w14:textId="3BC22897" w:rsidR="003600E0" w:rsidRPr="006D1B01" w:rsidRDefault="00DB0DDC" w:rsidP="00DA5673">
            <w:pPr>
              <w:spacing w:line="360" w:lineRule="auto"/>
              <w:rPr>
                <w:rFonts w:cs="Arial"/>
                <w:sz w:val="20"/>
                <w:szCs w:val="20"/>
              </w:rPr>
            </w:pPr>
            <w:r w:rsidRPr="006D1B01">
              <w:rPr>
                <w:rFonts w:cs="Arial"/>
                <w:sz w:val="20"/>
                <w:szCs w:val="20"/>
              </w:rPr>
              <w:t>Ich kann Fachtermini durchgängig in Fußnoten mit Literaturnachweis erklären. Alle Fußnoten beginnen groß und enden mit einem Punkt. Die Fußnoten sind in einheitlicher Schriftgröße (Arial; Blocksatz; 10Pt.) angegeben und ggf. mit Literaturverweis versehen.</w:t>
            </w:r>
          </w:p>
        </w:tc>
      </w:tr>
      <w:tr w:rsidR="00DB0DDC" w:rsidRPr="006D1B01" w14:paraId="20FE17B4" w14:textId="77777777" w:rsidTr="00C676FB">
        <w:tc>
          <w:tcPr>
            <w:tcW w:w="2855" w:type="dxa"/>
            <w:shd w:val="clear" w:color="auto" w:fill="EEECE1" w:themeFill="background2"/>
          </w:tcPr>
          <w:p w14:paraId="646508A1" w14:textId="77777777" w:rsidR="003600E0" w:rsidRPr="006D1B01" w:rsidRDefault="003600E0" w:rsidP="00DA5673">
            <w:pPr>
              <w:spacing w:line="360" w:lineRule="auto"/>
              <w:rPr>
                <w:rFonts w:cs="Arial"/>
                <w:b/>
                <w:bCs/>
                <w:sz w:val="20"/>
                <w:szCs w:val="20"/>
              </w:rPr>
            </w:pPr>
          </w:p>
        </w:tc>
        <w:tc>
          <w:tcPr>
            <w:tcW w:w="1427" w:type="dxa"/>
            <w:shd w:val="clear" w:color="auto" w:fill="EEECE1" w:themeFill="background2"/>
          </w:tcPr>
          <w:p w14:paraId="1308F583"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18678686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59BF6114"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10426693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DFC28D7"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4429654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DB77B26"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15621681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2FC3FBD"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10765474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22614E6"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4566899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59FC69DC"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147343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3760080"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1351847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3600E0" w:rsidRPr="006D1B01" w14:paraId="0439687C" w14:textId="77777777" w:rsidTr="00C676FB">
        <w:tc>
          <w:tcPr>
            <w:tcW w:w="2855" w:type="dxa"/>
          </w:tcPr>
          <w:p w14:paraId="4EE008C4" w14:textId="09286CA4" w:rsidR="003600E0" w:rsidRPr="006D1B01" w:rsidRDefault="003600E0" w:rsidP="00DA5673">
            <w:pPr>
              <w:spacing w:line="360" w:lineRule="auto"/>
              <w:rPr>
                <w:rFonts w:cs="Arial"/>
                <w:b/>
                <w:bCs/>
                <w:sz w:val="20"/>
                <w:szCs w:val="20"/>
              </w:rPr>
            </w:pPr>
            <w:r w:rsidRPr="006D1B01">
              <w:rPr>
                <w:rFonts w:cs="Arial"/>
                <w:b/>
                <w:sz w:val="20"/>
                <w:szCs w:val="20"/>
              </w:rPr>
              <w:t>Zitation</w:t>
            </w:r>
          </w:p>
        </w:tc>
        <w:tc>
          <w:tcPr>
            <w:tcW w:w="3091" w:type="dxa"/>
            <w:gridSpan w:val="2"/>
          </w:tcPr>
          <w:p w14:paraId="25E1AC6F"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eine Arbeit so strukturieren, dass sie eine klare Einleitung, Hauptteil und Schluss hat. Ich kann Quellen nennen, die ich für meine </w:t>
            </w:r>
            <w:r w:rsidRPr="006D1B01">
              <w:rPr>
                <w:rFonts w:cs="Arial"/>
                <w:sz w:val="20"/>
                <w:szCs w:val="20"/>
              </w:rPr>
              <w:lastRenderedPageBreak/>
              <w:t xml:space="preserve">Arbeit verwendet habe. Ich habe ein Literaturverzeichnis erstellt. </w:t>
            </w:r>
          </w:p>
          <w:p w14:paraId="034635F8"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habe eine ausreichende Anzahl an Quellen aus verschiedenen Quellenarten verwendet. </w:t>
            </w:r>
          </w:p>
          <w:p w14:paraId="03BD1FC6" w14:textId="5DA0F790" w:rsidR="003600E0" w:rsidRPr="006D1B01" w:rsidRDefault="00DB0DDC">
            <w:pPr>
              <w:pStyle w:val="Listenabsatz"/>
              <w:numPr>
                <w:ilvl w:val="0"/>
                <w:numId w:val="236"/>
              </w:numPr>
              <w:spacing w:line="360" w:lineRule="auto"/>
              <w:rPr>
                <w:rFonts w:cs="Arial"/>
                <w:sz w:val="20"/>
                <w:szCs w:val="20"/>
              </w:rPr>
            </w:pPr>
            <w:r w:rsidRPr="006D1B01">
              <w:rPr>
                <w:rFonts w:cs="Arial"/>
                <w:sz w:val="20"/>
                <w:szCs w:val="20"/>
              </w:rPr>
              <w:t>Ich kann meine Quellen in der Arbeit belegen, allerdings noch nicht in wissenschaftlicher Form.</w:t>
            </w:r>
          </w:p>
        </w:tc>
        <w:tc>
          <w:tcPr>
            <w:tcW w:w="3050" w:type="dxa"/>
            <w:gridSpan w:val="2"/>
          </w:tcPr>
          <w:p w14:paraId="28E4341A"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lastRenderedPageBreak/>
              <w:t xml:space="preserve">Ich kann meine Arbeit so strukturieren, dass sie in Abschnitte unterteilt ist, die eine klare Argumentation haben. </w:t>
            </w:r>
          </w:p>
          <w:p w14:paraId="4D2F23AB"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Quellen in der Arbeit korrekt zitieren und </w:t>
            </w:r>
            <w:r w:rsidRPr="006D1B01">
              <w:rPr>
                <w:rFonts w:cs="Arial"/>
                <w:sz w:val="20"/>
                <w:szCs w:val="20"/>
              </w:rPr>
              <w:lastRenderedPageBreak/>
              <w:t xml:space="preserve">in einer Literaturliste alphabetisch sortieren. </w:t>
            </w:r>
          </w:p>
          <w:p w14:paraId="3032139A"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eine ausreichende Anzahl an Buchquellen und Internetquellen in meiner Arbeit verwenden und die Literaturrate von 90% Buchquellen und 10% Internetquellen erfüllen. Ich kann meine Quellen in wissenschaftlicher Form belegen, inklusive Autor, Titel, Veröffentlichungsort und Jahr. </w:t>
            </w:r>
          </w:p>
          <w:p w14:paraId="4922902A"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wörtliche Zitate verwenden, die nicht länger als drei Zeilen sind. </w:t>
            </w:r>
          </w:p>
          <w:p w14:paraId="097896DF" w14:textId="0C26D769" w:rsidR="003600E0" w:rsidRPr="006D1B01" w:rsidRDefault="00DB0DDC">
            <w:pPr>
              <w:pStyle w:val="Listenabsatz"/>
              <w:numPr>
                <w:ilvl w:val="0"/>
                <w:numId w:val="236"/>
              </w:numPr>
              <w:spacing w:line="360" w:lineRule="auto"/>
              <w:rPr>
                <w:rFonts w:cs="Arial"/>
                <w:sz w:val="20"/>
                <w:szCs w:val="20"/>
              </w:rPr>
            </w:pPr>
            <w:r w:rsidRPr="006D1B01">
              <w:rPr>
                <w:rFonts w:cs="Arial"/>
                <w:sz w:val="20"/>
                <w:szCs w:val="20"/>
              </w:rPr>
              <w:t>Ich kann sicherstellen, dass die Zitate im Text mit denen im Literaturverzeichnis übereinstimmen.</w:t>
            </w:r>
          </w:p>
        </w:tc>
        <w:tc>
          <w:tcPr>
            <w:tcW w:w="3050" w:type="dxa"/>
            <w:gridSpan w:val="2"/>
          </w:tcPr>
          <w:p w14:paraId="18D7F01A"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lastRenderedPageBreak/>
              <w:t xml:space="preserve">Ich kann meine Arbeit so strukturieren, dass sie eine klare Einleitung, Hauptteil und Schluss hat und jede Abschnittsüberschrift die Argumentation klar widerspiegelt. </w:t>
            </w:r>
          </w:p>
          <w:p w14:paraId="6568CD0F"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lastRenderedPageBreak/>
              <w:t xml:space="preserve">Ich kann meine Quellen so zitieren, dass die Lesenden die Bedeutung und Relevanz der Quellen für mein Thema verstehen. </w:t>
            </w:r>
          </w:p>
          <w:p w14:paraId="2130986F"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eine breite Auswahl an Quellenarten verwenden und sicherstellen, dass die Literaturrate von 90% Buchquellen und 10% Internetquellen erfüllt ist. </w:t>
            </w:r>
          </w:p>
          <w:p w14:paraId="287A3B82"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meine Quellen in wissenschaftlicher Form belegen, inklusive Autor, Titel, Veröffentlichungsort und Jahr, sowie Seitenangaben für direkte Zitate. </w:t>
            </w:r>
          </w:p>
          <w:p w14:paraId="49E894E5"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angemessene Zitierweisen verwenden, um Plagiate zu vermeiden. </w:t>
            </w:r>
          </w:p>
          <w:p w14:paraId="7240955E" w14:textId="7449AFC2" w:rsidR="003600E0"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sicherstellen, dass alle Zitate im Text mit denen im Literaturverzeichnis übereinstimmen und dass alle im Literaturverzeichnis </w:t>
            </w:r>
            <w:r w:rsidRPr="006D1B01">
              <w:rPr>
                <w:rFonts w:cs="Arial"/>
                <w:sz w:val="20"/>
                <w:szCs w:val="20"/>
              </w:rPr>
              <w:lastRenderedPageBreak/>
              <w:t>aufgeführten Quellen auch im Text zitiert wurden.</w:t>
            </w:r>
          </w:p>
        </w:tc>
        <w:tc>
          <w:tcPr>
            <w:tcW w:w="3051" w:type="dxa"/>
            <w:gridSpan w:val="2"/>
          </w:tcPr>
          <w:p w14:paraId="37CEB550"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lastRenderedPageBreak/>
              <w:t xml:space="preserve">Ich kann meine Arbeit so strukturieren, dass sie eine klare Einleitung, Hauptteil und Schluss hat und jede Abschnittsüberschrift </w:t>
            </w:r>
            <w:r w:rsidRPr="006D1B01">
              <w:rPr>
                <w:rFonts w:cs="Arial"/>
                <w:sz w:val="20"/>
                <w:szCs w:val="20"/>
              </w:rPr>
              <w:lastRenderedPageBreak/>
              <w:t xml:space="preserve">die Argumentation klar widerspiegelt. Zudem kann ich eine Gliederung erstellen, die meine Argumentation in ein strukturiertes Konzept einbettet. </w:t>
            </w:r>
          </w:p>
          <w:p w14:paraId="1A3132BD"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meine Quellen so zitieren, dass die Lesenden die Bedeutung und Relevanz der Quellen für mein Thema verstehen und ich kann komplexe Quellen kritisch bewerten und auf ihre Relevanz für meine Arbeit hin analysieren. </w:t>
            </w:r>
          </w:p>
          <w:p w14:paraId="44BFEE56"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eine breite Auswahl an Quellenarten verwenden und sicherstellen, dass die Literaturrate von 90% </w:t>
            </w:r>
            <w:r w:rsidRPr="006D1B01">
              <w:rPr>
                <w:rFonts w:cs="Arial"/>
                <w:sz w:val="20"/>
                <w:szCs w:val="20"/>
              </w:rPr>
              <w:lastRenderedPageBreak/>
              <w:t xml:space="preserve">Buchquellen und 10% Internetquellen erfüllt ist und ich kann unabhängig vom Thema passende Quellen finden. </w:t>
            </w:r>
          </w:p>
          <w:p w14:paraId="0746A2A1" w14:textId="77777777" w:rsidR="00DB0DDC" w:rsidRPr="006D1B01" w:rsidRDefault="00DB0DDC">
            <w:pPr>
              <w:pStyle w:val="Listenabsatz"/>
              <w:numPr>
                <w:ilvl w:val="0"/>
                <w:numId w:val="236"/>
              </w:numPr>
              <w:spacing w:line="360" w:lineRule="auto"/>
              <w:rPr>
                <w:rFonts w:cs="Arial"/>
                <w:sz w:val="20"/>
                <w:szCs w:val="20"/>
              </w:rPr>
            </w:pPr>
            <w:r w:rsidRPr="006D1B01">
              <w:rPr>
                <w:rFonts w:cs="Arial"/>
                <w:sz w:val="20"/>
                <w:szCs w:val="20"/>
              </w:rPr>
              <w:t xml:space="preserve">Ich kann meine Quellen in wissenschaftlicher Form belegen, inklusive Autor, Titel, Veröffentlichungsort und Jahr, sowie Seitenangaben für direkte und indirekte Zitate. </w:t>
            </w:r>
          </w:p>
          <w:p w14:paraId="32AF255E" w14:textId="1227431E" w:rsidR="003600E0" w:rsidRPr="006D1B01" w:rsidRDefault="00DB0DDC">
            <w:pPr>
              <w:pStyle w:val="Listenabsatz"/>
              <w:numPr>
                <w:ilvl w:val="0"/>
                <w:numId w:val="236"/>
              </w:numPr>
              <w:spacing w:line="360" w:lineRule="auto"/>
              <w:rPr>
                <w:rFonts w:cs="Arial"/>
                <w:sz w:val="20"/>
                <w:szCs w:val="20"/>
              </w:rPr>
            </w:pPr>
            <w:r w:rsidRPr="006D1B01">
              <w:rPr>
                <w:rFonts w:cs="Arial"/>
                <w:sz w:val="20"/>
                <w:szCs w:val="20"/>
              </w:rPr>
              <w:t>Ich kann angemessene Zitierweisen verwenden, um Plagiate zu vermeiden und ich kann meine Arbeit auf</w:t>
            </w:r>
          </w:p>
        </w:tc>
      </w:tr>
      <w:tr w:rsidR="00DB0DDC" w:rsidRPr="006D1B01" w14:paraId="5082FE38" w14:textId="77777777" w:rsidTr="00C676FB">
        <w:tc>
          <w:tcPr>
            <w:tcW w:w="2855" w:type="dxa"/>
            <w:shd w:val="clear" w:color="auto" w:fill="EEECE1" w:themeFill="background2"/>
          </w:tcPr>
          <w:p w14:paraId="296A0EA7" w14:textId="77777777" w:rsidR="003600E0" w:rsidRPr="006D1B01" w:rsidRDefault="003600E0" w:rsidP="00DA5673">
            <w:pPr>
              <w:spacing w:line="360" w:lineRule="auto"/>
              <w:rPr>
                <w:rFonts w:cs="Arial"/>
                <w:b/>
                <w:bCs/>
                <w:sz w:val="20"/>
                <w:szCs w:val="20"/>
              </w:rPr>
            </w:pPr>
          </w:p>
        </w:tc>
        <w:tc>
          <w:tcPr>
            <w:tcW w:w="1427" w:type="dxa"/>
            <w:shd w:val="clear" w:color="auto" w:fill="EEECE1" w:themeFill="background2"/>
          </w:tcPr>
          <w:p w14:paraId="64C0D995"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7464625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55681CD1"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5325476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6266927"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11802448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A9CADDF"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40152344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7C72066"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20245834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D32C178"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15008828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5F34FF52"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14522902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F33C7C1"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8709581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DA5673" w:rsidRPr="006D1B01" w14:paraId="12E92955" w14:textId="77777777" w:rsidTr="00C676FB">
        <w:tc>
          <w:tcPr>
            <w:tcW w:w="2855" w:type="dxa"/>
            <w:shd w:val="clear" w:color="auto" w:fill="FFFFFF" w:themeFill="background1"/>
          </w:tcPr>
          <w:p w14:paraId="4C5F92A5" w14:textId="044F1B2B" w:rsidR="003600E0" w:rsidRPr="006D1B01" w:rsidRDefault="003600E0" w:rsidP="00DA5673">
            <w:pPr>
              <w:spacing w:line="360" w:lineRule="auto"/>
              <w:rPr>
                <w:rFonts w:cs="Arial"/>
                <w:b/>
                <w:bCs/>
                <w:sz w:val="20"/>
                <w:szCs w:val="20"/>
              </w:rPr>
            </w:pPr>
            <w:r w:rsidRPr="006D1B01">
              <w:rPr>
                <w:rFonts w:cs="Arial"/>
                <w:b/>
                <w:sz w:val="20"/>
                <w:szCs w:val="20"/>
              </w:rPr>
              <w:lastRenderedPageBreak/>
              <w:t>Rechtschreibung und Grammatik</w:t>
            </w:r>
          </w:p>
        </w:tc>
        <w:tc>
          <w:tcPr>
            <w:tcW w:w="3091" w:type="dxa"/>
            <w:gridSpan w:val="2"/>
            <w:shd w:val="clear" w:color="auto" w:fill="FFFFFF" w:themeFill="background1"/>
          </w:tcPr>
          <w:p w14:paraId="1D36E0AE" w14:textId="77777777" w:rsidR="00550119" w:rsidRPr="006D1B01" w:rsidRDefault="00550119">
            <w:pPr>
              <w:pStyle w:val="Listenabsatz"/>
              <w:numPr>
                <w:ilvl w:val="0"/>
                <w:numId w:val="237"/>
              </w:numPr>
              <w:spacing w:line="360" w:lineRule="auto"/>
              <w:rPr>
                <w:rFonts w:cs="Arial"/>
                <w:sz w:val="20"/>
                <w:szCs w:val="20"/>
              </w:rPr>
            </w:pPr>
            <w:r w:rsidRPr="006D1B01">
              <w:rPr>
                <w:rFonts w:cs="Arial"/>
                <w:sz w:val="20"/>
                <w:szCs w:val="20"/>
              </w:rPr>
              <w:t xml:space="preserve">Ich kann grundlegende Informationen strukturieren und diese in einfachen Sätzen schriftlich wiedergeben. </w:t>
            </w:r>
          </w:p>
          <w:p w14:paraId="098997CA" w14:textId="10D38235" w:rsidR="003600E0" w:rsidRPr="006D1B01" w:rsidRDefault="00550119">
            <w:pPr>
              <w:pStyle w:val="Listenabsatz"/>
              <w:numPr>
                <w:ilvl w:val="0"/>
                <w:numId w:val="237"/>
              </w:numPr>
              <w:spacing w:line="360" w:lineRule="auto"/>
              <w:rPr>
                <w:rFonts w:cs="Arial"/>
                <w:sz w:val="20"/>
                <w:szCs w:val="20"/>
              </w:rPr>
            </w:pPr>
            <w:r w:rsidRPr="006D1B01">
              <w:rPr>
                <w:rFonts w:cs="Arial"/>
                <w:sz w:val="20"/>
                <w:szCs w:val="20"/>
              </w:rPr>
              <w:t>Ich beherrsche die wichtigsten Regeln der deutschen Rechtschreibung und Grammatik.</w:t>
            </w:r>
          </w:p>
        </w:tc>
        <w:tc>
          <w:tcPr>
            <w:tcW w:w="3050" w:type="dxa"/>
            <w:gridSpan w:val="2"/>
            <w:shd w:val="clear" w:color="auto" w:fill="FFFFFF" w:themeFill="background1"/>
          </w:tcPr>
          <w:p w14:paraId="08C1EA29" w14:textId="77777777" w:rsidR="00550119" w:rsidRPr="006D1B01" w:rsidRDefault="00550119">
            <w:pPr>
              <w:pStyle w:val="Listenabsatz"/>
              <w:numPr>
                <w:ilvl w:val="0"/>
                <w:numId w:val="237"/>
              </w:numPr>
              <w:spacing w:line="360" w:lineRule="auto"/>
              <w:rPr>
                <w:rFonts w:cs="Arial"/>
                <w:sz w:val="20"/>
                <w:szCs w:val="20"/>
              </w:rPr>
            </w:pPr>
            <w:r w:rsidRPr="006D1B01">
              <w:rPr>
                <w:rFonts w:cs="Arial"/>
                <w:sz w:val="20"/>
                <w:szCs w:val="20"/>
              </w:rPr>
              <w:t xml:space="preserve">Ich kann komplexe Informationen strukturieren und in zusammenhängenden Absätzen schriftlich wiedergeben. </w:t>
            </w:r>
          </w:p>
          <w:p w14:paraId="7E90DDAC" w14:textId="5EE16A8F" w:rsidR="003600E0" w:rsidRPr="006D1B01" w:rsidRDefault="00550119">
            <w:pPr>
              <w:pStyle w:val="Listenabsatz"/>
              <w:numPr>
                <w:ilvl w:val="0"/>
                <w:numId w:val="237"/>
              </w:numPr>
              <w:spacing w:line="360" w:lineRule="auto"/>
              <w:rPr>
                <w:rFonts w:cs="Arial"/>
                <w:sz w:val="20"/>
                <w:szCs w:val="20"/>
              </w:rPr>
            </w:pPr>
            <w:r w:rsidRPr="006D1B01">
              <w:rPr>
                <w:rFonts w:cs="Arial"/>
                <w:sz w:val="20"/>
                <w:szCs w:val="20"/>
              </w:rPr>
              <w:t>Ich beherrsche die Regeln der deutschen Rechtschreibung und Grammatik weitgehend fehlerfrei und kann gezielt stilistische Mittel einsetzen, um Texte verständlicher zu gestalten.</w:t>
            </w:r>
          </w:p>
        </w:tc>
        <w:tc>
          <w:tcPr>
            <w:tcW w:w="3050" w:type="dxa"/>
            <w:gridSpan w:val="2"/>
            <w:shd w:val="clear" w:color="auto" w:fill="FFFFFF" w:themeFill="background1"/>
          </w:tcPr>
          <w:p w14:paraId="211B3246" w14:textId="77777777" w:rsidR="00550119" w:rsidRPr="006D1B01" w:rsidRDefault="00550119">
            <w:pPr>
              <w:pStyle w:val="Listenabsatz"/>
              <w:numPr>
                <w:ilvl w:val="0"/>
                <w:numId w:val="237"/>
              </w:numPr>
              <w:spacing w:line="360" w:lineRule="auto"/>
              <w:rPr>
                <w:rFonts w:cs="Arial"/>
                <w:sz w:val="20"/>
                <w:szCs w:val="20"/>
              </w:rPr>
            </w:pPr>
            <w:r w:rsidRPr="006D1B01">
              <w:rPr>
                <w:rFonts w:cs="Arial"/>
                <w:sz w:val="20"/>
                <w:szCs w:val="20"/>
              </w:rPr>
              <w:t xml:space="preserve">Ich kann komplexe Informationen strukturieren und in logisch aufgebauten Texten schriftlich darstellen. </w:t>
            </w:r>
          </w:p>
          <w:p w14:paraId="1694FFA8" w14:textId="30BEC1BD" w:rsidR="003600E0" w:rsidRPr="006D1B01" w:rsidRDefault="00550119">
            <w:pPr>
              <w:pStyle w:val="Listenabsatz"/>
              <w:numPr>
                <w:ilvl w:val="0"/>
                <w:numId w:val="237"/>
              </w:numPr>
              <w:spacing w:line="360" w:lineRule="auto"/>
              <w:rPr>
                <w:rFonts w:cs="Arial"/>
                <w:sz w:val="20"/>
                <w:szCs w:val="20"/>
              </w:rPr>
            </w:pPr>
            <w:r w:rsidRPr="006D1B01">
              <w:rPr>
                <w:rFonts w:cs="Arial"/>
                <w:sz w:val="20"/>
                <w:szCs w:val="20"/>
              </w:rPr>
              <w:t>Ich beherrsche die Regeln der deutschen Rechtschreibung und Grammatik sicher und kann sprachliche Stilmittel gezielt einsetzen, um Texte effektiver und überzeugender zu gestalten.</w:t>
            </w:r>
          </w:p>
        </w:tc>
        <w:tc>
          <w:tcPr>
            <w:tcW w:w="3051" w:type="dxa"/>
            <w:gridSpan w:val="2"/>
            <w:shd w:val="clear" w:color="auto" w:fill="FFFFFF" w:themeFill="background1"/>
          </w:tcPr>
          <w:p w14:paraId="03996478" w14:textId="77777777" w:rsidR="00550119" w:rsidRPr="006D1B01" w:rsidRDefault="00550119">
            <w:pPr>
              <w:pStyle w:val="Listenabsatz"/>
              <w:numPr>
                <w:ilvl w:val="0"/>
                <w:numId w:val="237"/>
              </w:numPr>
              <w:spacing w:line="360" w:lineRule="auto"/>
              <w:rPr>
                <w:rFonts w:cs="Arial"/>
                <w:sz w:val="20"/>
                <w:szCs w:val="20"/>
              </w:rPr>
            </w:pPr>
            <w:r w:rsidRPr="006D1B01">
              <w:rPr>
                <w:rFonts w:cs="Arial"/>
                <w:sz w:val="20"/>
                <w:szCs w:val="20"/>
              </w:rPr>
              <w:t xml:space="preserve">Ich kann komplexe Informationen strukturieren und in anspruchsvollen, wissenschaftlichen Texten schriftlich wiedergeben. </w:t>
            </w:r>
          </w:p>
          <w:p w14:paraId="6D20805C" w14:textId="37B70722" w:rsidR="003600E0" w:rsidRPr="006D1B01" w:rsidRDefault="00550119">
            <w:pPr>
              <w:pStyle w:val="Listenabsatz"/>
              <w:numPr>
                <w:ilvl w:val="0"/>
                <w:numId w:val="237"/>
              </w:numPr>
              <w:spacing w:line="360" w:lineRule="auto"/>
              <w:rPr>
                <w:rFonts w:cs="Arial"/>
                <w:sz w:val="20"/>
                <w:szCs w:val="20"/>
              </w:rPr>
            </w:pPr>
            <w:r w:rsidRPr="006D1B01">
              <w:rPr>
                <w:rFonts w:cs="Arial"/>
                <w:sz w:val="20"/>
                <w:szCs w:val="20"/>
              </w:rPr>
              <w:t xml:space="preserve">Ich beherrsche die Regeln der deutschen Rechtschreibung und Grammatik auf höchstem Niveau und kann sprachliche Stilmittel souverän und zielgerichtet einsetzen, um Texte präziser und differenzierter zu gestalten. Die Hausarbeit entspricht den sprachlichen Anforderungen einer wissenschaftlichen Arbeit, die Orthografie und Rechtschreibung entsprechen den </w:t>
            </w:r>
            <w:r w:rsidRPr="006D1B01">
              <w:rPr>
                <w:rFonts w:cs="Arial"/>
                <w:sz w:val="20"/>
                <w:szCs w:val="20"/>
              </w:rPr>
              <w:lastRenderedPageBreak/>
              <w:t>Standards der deutschen Rechtschreibung.</w:t>
            </w:r>
          </w:p>
        </w:tc>
      </w:tr>
      <w:tr w:rsidR="00DB0DDC" w:rsidRPr="006D1B01" w14:paraId="2D60E3F6" w14:textId="77777777" w:rsidTr="00C676FB">
        <w:tc>
          <w:tcPr>
            <w:tcW w:w="2855" w:type="dxa"/>
            <w:shd w:val="clear" w:color="auto" w:fill="EEECE1" w:themeFill="background2"/>
          </w:tcPr>
          <w:p w14:paraId="15E3688A" w14:textId="77777777" w:rsidR="003600E0" w:rsidRPr="006D1B01" w:rsidRDefault="003600E0" w:rsidP="00DA5673">
            <w:pPr>
              <w:spacing w:line="360" w:lineRule="auto"/>
              <w:rPr>
                <w:rFonts w:cs="Arial"/>
                <w:b/>
                <w:bCs/>
                <w:sz w:val="20"/>
                <w:szCs w:val="20"/>
              </w:rPr>
            </w:pPr>
          </w:p>
        </w:tc>
        <w:tc>
          <w:tcPr>
            <w:tcW w:w="1427" w:type="dxa"/>
            <w:shd w:val="clear" w:color="auto" w:fill="EEECE1" w:themeFill="background2"/>
          </w:tcPr>
          <w:p w14:paraId="502E349F"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19288076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17A5A456"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19167713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89E3249"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8468640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7FBF973"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2271414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89DB64D"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8019712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56775D2"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30412423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1D1FEEEE" w14:textId="77777777" w:rsidR="003600E0" w:rsidRPr="006D1B01" w:rsidRDefault="003600E0" w:rsidP="00DA5673">
            <w:pPr>
              <w:spacing w:line="360" w:lineRule="auto"/>
              <w:rPr>
                <w:rFonts w:cs="Arial"/>
                <w:sz w:val="20"/>
                <w:szCs w:val="20"/>
              </w:rPr>
            </w:pPr>
            <w:r w:rsidRPr="006D1B01">
              <w:rPr>
                <w:rFonts w:cs="Arial"/>
                <w:sz w:val="20"/>
                <w:szCs w:val="20"/>
              </w:rPr>
              <w:t xml:space="preserve">Dozent </w:t>
            </w:r>
            <w:sdt>
              <w:sdtPr>
                <w:rPr>
                  <w:rFonts w:cs="Arial"/>
                  <w:sz w:val="20"/>
                  <w:szCs w:val="20"/>
                </w:rPr>
                <w:id w:val="3414448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D1DDAD4" w14:textId="77777777" w:rsidR="003600E0" w:rsidRPr="006D1B01" w:rsidRDefault="003600E0" w:rsidP="00DA5673">
            <w:pPr>
              <w:spacing w:line="360" w:lineRule="auto"/>
              <w:rPr>
                <w:rFonts w:cs="Arial"/>
                <w:sz w:val="20"/>
                <w:szCs w:val="20"/>
              </w:rPr>
            </w:pPr>
            <w:r w:rsidRPr="006D1B01">
              <w:rPr>
                <w:rFonts w:cs="Arial"/>
                <w:sz w:val="20"/>
                <w:szCs w:val="20"/>
              </w:rPr>
              <w:t xml:space="preserve">Lernender </w:t>
            </w:r>
            <w:sdt>
              <w:sdtPr>
                <w:rPr>
                  <w:rFonts w:cs="Arial"/>
                  <w:sz w:val="20"/>
                  <w:szCs w:val="20"/>
                </w:rPr>
                <w:id w:val="-2121170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1D5DA752" w14:textId="35A314F8" w:rsidR="00E84570" w:rsidRPr="006D1B01" w:rsidRDefault="00E84570" w:rsidP="002E35E1">
      <w:pPr>
        <w:rPr>
          <w:rFonts w:cs="Arial"/>
        </w:rPr>
        <w:sectPr w:rsidR="00E84570" w:rsidRPr="006D1B01" w:rsidSect="00093FB2">
          <w:pgSz w:w="16838" w:h="11906" w:orient="landscape"/>
          <w:pgMar w:top="1418" w:right="1134" w:bottom="1418" w:left="1418" w:header="454" w:footer="454" w:gutter="0"/>
          <w:cols w:space="708"/>
          <w:docGrid w:linePitch="360"/>
        </w:sectPr>
      </w:pPr>
    </w:p>
    <w:p>
      <w:pPr>
        <w:pStyle w:val="berschrift2"/>
        <w:keepNext/>
        <w:spacing w:before="0" w:after="60"/>
      </w:pPr>
      <w:r>
        <w:rPr>
          <w:b w:val="0"/>
          <w:i w:val="0"/>
        </w:rPr>
        <w:t>12. Instagram Post</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Ein Instagram Post verlangt die fachlich korrekte Verdichtung einer Botschaft in ein kurzes, visuelles und zielgruppengerechtes Social-Media-Format.</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Fachliche Kerninhalte und grundlegende Prinzipien digitaler Kommunikation und visueller Gestaltung miteinander verbinden.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Inhalte reduzieren, textlich und visuell aufbereiten und technische Werkzeuge formatgerecht einsetzen.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Zielgruppen, Diversität und mögliche Wirkungen öffentlicher Kommunikation berücksichtigen.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Gestaltungsentscheidungen begründen, rechtliche und ethische Rahmenbedingungen beachten und die Wirkung kritisch prüfen.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trainiert zeitgemäße Öffentlichkeits- und Informationsarbeit in pädagogischen Organisationen.</w:t>
            </w:r>
          </w:p>
        </w:tc>
      </w:tr>
    </w:tbl>
    <w:p>
      <w:pPr>
        <w:keepNext w:val="0"/>
        <w:pageBreakBefore w:val="0"/>
        <w:spacing w:before="0" w:after="20"/>
      </w:pPr>
    </w:p>
    <w:p>
      <w:pPr>
        <w:keepNext w:val="0"/>
        <w:pageBreakBefore w:val="0"/>
        <w:spacing w:before="0" w:after="100"/>
      </w:pPr>
      <w:r>
        <w:rPr>
          <w:b/>
          <w:i w:val="0"/>
          <w:color w:val="3F4F5F"/>
          <w:sz w:val="18"/>
        </w:rPr>
        <w:t>Kompetenzschwerpunkte: Fertigkeiten · Sozialkompetenz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F1572A" w:rsidRPr="006D1B01" w:rsidSect="00F1572A">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12.1 Anleitung</w:t>
      </w:r>
    </w:p>
    <w:p w14:paraId="17FC1DFE" w14:textId="059DC188" w:rsidR="00F1572A" w:rsidRPr="006D1B01" w:rsidRDefault="00F1572A" w:rsidP="00F1572A">
      <w:pPr>
        <w:pStyle w:val="StandardWeb"/>
        <w:rPr>
          <w:rFonts w:cs="Arial"/>
        </w:rPr>
      </w:pPr>
      <w:r w:rsidRPr="006D1B01">
        <w:rPr>
          <w:rFonts w:cs="Arial"/>
        </w:rPr>
        <w:t xml:space="preserve">Ein Instagram-Post als Prüfungsformat dient dazu, die Fähigkeit der </w:t>
      </w:r>
      <w:r w:rsidR="00833FE2" w:rsidRPr="006D1B01">
        <w:rPr>
          <w:rFonts w:cs="Arial"/>
        </w:rPr>
        <w:t>Studierenden</w:t>
      </w:r>
      <w:r w:rsidRPr="006D1B01">
        <w:rPr>
          <w:rStyle w:val="Hervorhebung"/>
          <w:rFonts w:cs="Arial"/>
        </w:rPr>
        <w:t xml:space="preserve"> zu überprüfen, soziale Medien zielgerichtet und pädagogisch wertvoll einzusetzen. Diese Prüfungsform fördert die Entwicklung digitaler Kompetenzen sowie die kreative und reflektierte Auseinandersetzung mit fachlichen Inhalten. Die Schüler</w:t>
      </w:r>
      <w:r w:rsidRPr="006D1B01">
        <w:rPr>
          <w:rFonts w:cs="Arial"/>
        </w:rPr>
        <w:t>innen erstellen im Rahmen einer Aufgabe einen Post, der sowohl inhaltlich präzise als auch visuell ansprechend ist und eine pädagogische Zielgruppe adressiert.</w:t>
      </w:r>
    </w:p>
    <w:p w14:paraId="3E174675" w14:textId="77777777" w:rsidR="00F1572A" w:rsidRPr="006D1B01" w:rsidRDefault="00F1572A" w:rsidP="00F1572A">
      <w:pPr>
        <w:rPr>
          <w:rFonts w:cs="Arial"/>
          <w:i/>
          <w:iCs/>
        </w:rPr>
      </w:pPr>
      <w:r w:rsidRPr="006D1B01">
        <w:rPr>
          <w:rFonts w:cs="Arial"/>
          <w:i/>
          <w:iCs/>
        </w:rPr>
        <w:t>Zielsetzung des Prüfungsformats</w:t>
      </w:r>
    </w:p>
    <w:p w14:paraId="1DF6BE4A" w14:textId="46BEDA5F" w:rsidR="00F1572A" w:rsidRPr="006D1B01" w:rsidRDefault="00F1572A" w:rsidP="00F1572A">
      <w:pPr>
        <w:pStyle w:val="StandardWeb"/>
        <w:rPr>
          <w:rFonts w:cs="Arial"/>
        </w:rPr>
      </w:pPr>
      <w:r w:rsidRPr="006D1B01">
        <w:rPr>
          <w:rFonts w:cs="Arial"/>
        </w:rPr>
        <w:t xml:space="preserve">Mit der Erstellung eines Instagram-Posts sollen die </w:t>
      </w:r>
      <w:r w:rsidR="00833FE2" w:rsidRPr="006D1B01">
        <w:rPr>
          <w:rFonts w:cs="Arial"/>
        </w:rPr>
        <w:t>Studierenden</w:t>
      </w:r>
      <w:r w:rsidRPr="006D1B01">
        <w:rPr>
          <w:rFonts w:cs="Arial"/>
        </w:rPr>
        <w:t xml:space="preserve"> ihre Fähigkeit demonstrieren, medienpädagogische Inhalte ansprechend und zielgruppengerecht aufzubereiten. Dabei steht die Verbindung von fachlichem Wissen, gestalterischer Kompetenz und adressatengerechter Ansprache im Vordergrund.</w:t>
      </w:r>
    </w:p>
    <w:p w14:paraId="1DEED0CF" w14:textId="77777777" w:rsidR="00F1572A" w:rsidRPr="006D1B01" w:rsidRDefault="00F1572A" w:rsidP="00F1572A">
      <w:pPr>
        <w:rPr>
          <w:rFonts w:cs="Arial"/>
          <w:i/>
          <w:iCs/>
        </w:rPr>
      </w:pPr>
      <w:r w:rsidRPr="006D1B01">
        <w:rPr>
          <w:rFonts w:cs="Arial"/>
          <w:i/>
          <w:iCs/>
        </w:rPr>
        <w:t>Kompetenzen, die mit diesem Prüfungsformat gefördert werden</w:t>
      </w:r>
    </w:p>
    <w:p w14:paraId="6DCD6A51" w14:textId="77777777" w:rsidR="00F1572A" w:rsidRPr="006D1B01" w:rsidRDefault="00F1572A" w:rsidP="00F1572A">
      <w:pPr>
        <w:pStyle w:val="StandardWeb"/>
        <w:numPr>
          <w:ilvl w:val="0"/>
          <w:numId w:val="303"/>
        </w:numPr>
        <w:jc w:val="left"/>
        <w:rPr>
          <w:rFonts w:cs="Arial"/>
        </w:rPr>
      </w:pPr>
      <w:r w:rsidRPr="006D1B01">
        <w:rPr>
          <w:rStyle w:val="Fett"/>
          <w:rFonts w:cs="Arial"/>
        </w:rPr>
        <w:t>Fachkompetenz:</w:t>
      </w:r>
    </w:p>
    <w:p w14:paraId="7C748C73" w14:textId="77777777" w:rsidR="00F1572A" w:rsidRPr="006D1B01" w:rsidRDefault="00F1572A" w:rsidP="00F1572A">
      <w:pPr>
        <w:numPr>
          <w:ilvl w:val="1"/>
          <w:numId w:val="303"/>
        </w:numPr>
        <w:spacing w:before="100" w:beforeAutospacing="1" w:after="100" w:afterAutospacing="1"/>
        <w:jc w:val="left"/>
        <w:rPr>
          <w:rFonts w:cs="Arial"/>
        </w:rPr>
      </w:pPr>
      <w:r w:rsidRPr="006D1B01">
        <w:rPr>
          <w:rFonts w:cs="Arial"/>
        </w:rPr>
        <w:t>Fähigkeit, ein spezifisches sozialpädagogisches Thema präzise und verständlich darzustellen.</w:t>
      </w:r>
    </w:p>
    <w:p w14:paraId="1E3D0EB1" w14:textId="77777777" w:rsidR="00F1572A" w:rsidRPr="006D1B01" w:rsidRDefault="00F1572A" w:rsidP="00F1572A">
      <w:pPr>
        <w:numPr>
          <w:ilvl w:val="1"/>
          <w:numId w:val="303"/>
        </w:numPr>
        <w:spacing w:before="100" w:beforeAutospacing="1" w:after="100" w:afterAutospacing="1"/>
        <w:jc w:val="left"/>
        <w:rPr>
          <w:rFonts w:cs="Arial"/>
        </w:rPr>
      </w:pPr>
      <w:r w:rsidRPr="006D1B01">
        <w:rPr>
          <w:rFonts w:cs="Arial"/>
        </w:rPr>
        <w:t>Kenntnis der rechtlichen und ethischen Rahmenbedingungen, insbesondere im Hinblick auf Kinderrechte und Datenschutz.</w:t>
      </w:r>
    </w:p>
    <w:p w14:paraId="276959F8" w14:textId="77777777" w:rsidR="00F1572A" w:rsidRPr="006D1B01" w:rsidRDefault="00F1572A" w:rsidP="00F1572A">
      <w:pPr>
        <w:pStyle w:val="StandardWeb"/>
        <w:numPr>
          <w:ilvl w:val="0"/>
          <w:numId w:val="303"/>
        </w:numPr>
        <w:jc w:val="left"/>
        <w:rPr>
          <w:rFonts w:cs="Arial"/>
        </w:rPr>
      </w:pPr>
      <w:r w:rsidRPr="006D1B01">
        <w:rPr>
          <w:rStyle w:val="Fett"/>
          <w:rFonts w:cs="Arial"/>
        </w:rPr>
        <w:t>Medienkompetenz:</w:t>
      </w:r>
    </w:p>
    <w:p w14:paraId="0FAD4561" w14:textId="77777777" w:rsidR="00F1572A" w:rsidRPr="006D1B01" w:rsidRDefault="00F1572A" w:rsidP="00F1572A">
      <w:pPr>
        <w:numPr>
          <w:ilvl w:val="1"/>
          <w:numId w:val="303"/>
        </w:numPr>
        <w:spacing w:before="100" w:beforeAutospacing="1" w:after="100" w:afterAutospacing="1"/>
        <w:jc w:val="left"/>
        <w:rPr>
          <w:rFonts w:cs="Arial"/>
        </w:rPr>
      </w:pPr>
      <w:r w:rsidRPr="006D1B01">
        <w:rPr>
          <w:rFonts w:cs="Arial"/>
        </w:rPr>
        <w:t>Anwendung von Grundlagen der Bildgestaltung, Typografie und Social-Media-Kommunikation.</w:t>
      </w:r>
    </w:p>
    <w:p w14:paraId="054B5C41" w14:textId="77777777" w:rsidR="00F1572A" w:rsidRPr="006D1B01" w:rsidRDefault="00F1572A" w:rsidP="00F1572A">
      <w:pPr>
        <w:numPr>
          <w:ilvl w:val="1"/>
          <w:numId w:val="303"/>
        </w:numPr>
        <w:spacing w:before="100" w:beforeAutospacing="1" w:after="100" w:afterAutospacing="1"/>
        <w:jc w:val="left"/>
        <w:rPr>
          <w:rFonts w:cs="Arial"/>
        </w:rPr>
      </w:pPr>
      <w:r w:rsidRPr="006D1B01">
        <w:rPr>
          <w:rFonts w:cs="Arial"/>
        </w:rPr>
        <w:t>Nutzung gängiger Tools zur Erstellung von Content (z. B. Canva oder ähnliche Anwendungen).</w:t>
      </w:r>
    </w:p>
    <w:p w14:paraId="371EDE10" w14:textId="77777777" w:rsidR="00F1572A" w:rsidRPr="006D1B01" w:rsidRDefault="00F1572A" w:rsidP="00F1572A">
      <w:pPr>
        <w:pStyle w:val="StandardWeb"/>
        <w:numPr>
          <w:ilvl w:val="0"/>
          <w:numId w:val="303"/>
        </w:numPr>
        <w:jc w:val="left"/>
        <w:rPr>
          <w:rFonts w:cs="Arial"/>
        </w:rPr>
      </w:pPr>
      <w:r w:rsidRPr="006D1B01">
        <w:rPr>
          <w:rStyle w:val="Fett"/>
          <w:rFonts w:cs="Arial"/>
        </w:rPr>
        <w:t>Methodenkompetenz:</w:t>
      </w:r>
    </w:p>
    <w:p w14:paraId="3639EB59" w14:textId="77777777" w:rsidR="00F1572A" w:rsidRPr="006D1B01" w:rsidRDefault="00F1572A" w:rsidP="00F1572A">
      <w:pPr>
        <w:numPr>
          <w:ilvl w:val="1"/>
          <w:numId w:val="303"/>
        </w:numPr>
        <w:spacing w:before="100" w:beforeAutospacing="1" w:after="100" w:afterAutospacing="1"/>
        <w:jc w:val="left"/>
        <w:rPr>
          <w:rFonts w:cs="Arial"/>
        </w:rPr>
      </w:pPr>
      <w:r w:rsidRPr="006D1B01">
        <w:rPr>
          <w:rFonts w:cs="Arial"/>
        </w:rPr>
        <w:t>Zielgruppengerechte Auswahl und Aufbereitung der Inhalte.</w:t>
      </w:r>
    </w:p>
    <w:p w14:paraId="67067F82" w14:textId="77777777" w:rsidR="00F1572A" w:rsidRPr="006D1B01" w:rsidRDefault="00F1572A" w:rsidP="00F1572A">
      <w:pPr>
        <w:numPr>
          <w:ilvl w:val="1"/>
          <w:numId w:val="303"/>
        </w:numPr>
        <w:spacing w:before="100" w:beforeAutospacing="1" w:after="100" w:afterAutospacing="1"/>
        <w:jc w:val="left"/>
        <w:rPr>
          <w:rFonts w:cs="Arial"/>
        </w:rPr>
      </w:pPr>
      <w:r w:rsidRPr="006D1B01">
        <w:rPr>
          <w:rFonts w:cs="Arial"/>
        </w:rPr>
        <w:t>Fähigkeit, Feedbackkultur und Interaktion über Social Media zu fördern.</w:t>
      </w:r>
    </w:p>
    <w:p w14:paraId="7F5697AF" w14:textId="77777777" w:rsidR="00F1572A" w:rsidRPr="006D1B01" w:rsidRDefault="00F1572A" w:rsidP="00F1572A">
      <w:pPr>
        <w:pStyle w:val="StandardWeb"/>
        <w:numPr>
          <w:ilvl w:val="0"/>
          <w:numId w:val="303"/>
        </w:numPr>
        <w:jc w:val="left"/>
        <w:rPr>
          <w:rFonts w:cs="Arial"/>
        </w:rPr>
      </w:pPr>
      <w:r w:rsidRPr="006D1B01">
        <w:rPr>
          <w:rStyle w:val="Fett"/>
          <w:rFonts w:cs="Arial"/>
        </w:rPr>
        <w:t>Sozialkompetenz:</w:t>
      </w:r>
    </w:p>
    <w:p w14:paraId="3805FF46" w14:textId="77777777" w:rsidR="00F1572A" w:rsidRPr="006D1B01" w:rsidRDefault="00F1572A" w:rsidP="00F1572A">
      <w:pPr>
        <w:numPr>
          <w:ilvl w:val="1"/>
          <w:numId w:val="303"/>
        </w:numPr>
        <w:spacing w:before="100" w:beforeAutospacing="1" w:after="100" w:afterAutospacing="1"/>
        <w:jc w:val="left"/>
        <w:rPr>
          <w:rFonts w:cs="Arial"/>
        </w:rPr>
      </w:pPr>
      <w:r w:rsidRPr="006D1B01">
        <w:rPr>
          <w:rFonts w:cs="Arial"/>
        </w:rPr>
        <w:t>Sensibilisierung für den verantwortungsbewussten Umgang mit digitalen Medien.</w:t>
      </w:r>
    </w:p>
    <w:p w14:paraId="591EED15" w14:textId="77777777" w:rsidR="00F1572A" w:rsidRPr="006D1B01" w:rsidRDefault="00F1572A" w:rsidP="00F1572A">
      <w:pPr>
        <w:numPr>
          <w:ilvl w:val="1"/>
          <w:numId w:val="303"/>
        </w:numPr>
        <w:spacing w:before="100" w:beforeAutospacing="1" w:after="100" w:afterAutospacing="1"/>
        <w:jc w:val="left"/>
        <w:rPr>
          <w:rFonts w:cs="Arial"/>
        </w:rPr>
      </w:pPr>
      <w:r w:rsidRPr="006D1B01">
        <w:rPr>
          <w:rFonts w:cs="Arial"/>
        </w:rPr>
        <w:t>Förderung der Partizipation und Einbindung von Zielgruppen in pädagogische Inhalte.</w:t>
      </w:r>
    </w:p>
    <w:p w14:paraId="127A1181" w14:textId="77777777" w:rsidR="00F1572A" w:rsidRPr="006D1B01" w:rsidRDefault="00F1572A" w:rsidP="00F1572A">
      <w:pPr>
        <w:pStyle w:val="StandardWeb"/>
        <w:numPr>
          <w:ilvl w:val="0"/>
          <w:numId w:val="303"/>
        </w:numPr>
        <w:jc w:val="left"/>
        <w:rPr>
          <w:rFonts w:cs="Arial"/>
        </w:rPr>
      </w:pPr>
      <w:r w:rsidRPr="006D1B01">
        <w:rPr>
          <w:rStyle w:val="Fett"/>
          <w:rFonts w:cs="Arial"/>
        </w:rPr>
        <w:t>Selbstkompetenz:</w:t>
      </w:r>
    </w:p>
    <w:p w14:paraId="6FFE314A" w14:textId="77777777" w:rsidR="00F1572A" w:rsidRPr="006D1B01" w:rsidRDefault="00F1572A" w:rsidP="00F1572A">
      <w:pPr>
        <w:numPr>
          <w:ilvl w:val="1"/>
          <w:numId w:val="303"/>
        </w:numPr>
        <w:spacing w:before="100" w:beforeAutospacing="1" w:after="100" w:afterAutospacing="1"/>
        <w:jc w:val="left"/>
        <w:rPr>
          <w:rFonts w:cs="Arial"/>
        </w:rPr>
      </w:pPr>
      <w:r w:rsidRPr="006D1B01">
        <w:rPr>
          <w:rFonts w:cs="Arial"/>
        </w:rPr>
        <w:t>Reflexion des eigenen Medienhandelns.</w:t>
      </w:r>
    </w:p>
    <w:p w14:paraId="05B5E344" w14:textId="77777777" w:rsidR="00F1572A" w:rsidRPr="006D1B01" w:rsidRDefault="00F1572A" w:rsidP="00F1572A">
      <w:pPr>
        <w:numPr>
          <w:ilvl w:val="1"/>
          <w:numId w:val="303"/>
        </w:numPr>
        <w:spacing w:before="100" w:beforeAutospacing="1" w:after="100" w:afterAutospacing="1"/>
        <w:jc w:val="left"/>
        <w:rPr>
          <w:rFonts w:cs="Arial"/>
        </w:rPr>
      </w:pPr>
      <w:r w:rsidRPr="006D1B01">
        <w:rPr>
          <w:rFonts w:cs="Arial"/>
        </w:rPr>
        <w:t>Entwicklung einer kreativen und lösungsorientierten Herangehensweise an medienpädagogische Aufgabenstellungen.</w:t>
      </w:r>
    </w:p>
    <w:p w14:paraId="0A7C8BE9" w14:textId="38242914" w:rsidR="00F1572A" w:rsidRPr="006D1B01" w:rsidRDefault="00D70CD9" w:rsidP="001456AE">
      <w:pPr>
        <w:spacing w:line="360" w:lineRule="auto"/>
        <w:rPr>
          <w:rFonts w:eastAsiaTheme="majorEastAsia" w:cs="Arial"/>
        </w:rPr>
      </w:pPr>
      <w:r w:rsidRPr="006D1B01">
        <w:rPr>
          <w:rFonts w:eastAsiaTheme="majorEastAsia" w:cs="Arial"/>
        </w:rPr>
        <w:t xml:space="preserve">Eine differenzierte Anleitung, wie man einen Instagram Post erstellt, findet sich hier: </w:t>
      </w:r>
      <w:hyperlink r:id="rId238" w:history="1">
        <w:r w:rsidRPr="006D1B01">
          <w:rPr>
            <w:rStyle w:val="Hyperlink"/>
            <w:rFonts w:eastAsiaTheme="majorEastAsia" w:cs="Arial"/>
          </w:rPr>
          <w:t>https://omr.com/de/reviews/contenthub/instagram-beitrag-erstellen</w:t>
        </w:r>
      </w:hyperlink>
      <w:r w:rsidRPr="006D1B01">
        <w:rPr>
          <w:rFonts w:eastAsiaTheme="majorEastAsia" w:cs="Arial"/>
        </w:rPr>
        <w:t xml:space="preserve"> </w:t>
      </w:r>
    </w:p>
    <w:bookmarkEnd w:id="323"/>
    <w:p w14:paraId="5B2DF3D9" w14:textId="67100F08" w:rsidR="00F1572A" w:rsidRPr="006D1B01" w:rsidRDefault="00F1572A" w:rsidP="001456AE">
      <w:pPr>
        <w:spacing w:line="360" w:lineRule="auto"/>
        <w:rPr>
          <w:rFonts w:eastAsiaTheme="majorEastAsia" w:cs="Arial"/>
        </w:rPr>
        <w:sectPr w:rsidR="00F1572A" w:rsidRPr="006D1B01" w:rsidSect="00F1572A">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12.2 Bewertungsraster</w:t>
      </w:r>
    </w:p>
    <w:p w14:paraId="07B1802C" w14:textId="3F8EC504" w:rsidR="00F1572A" w:rsidRPr="006D1B01" w:rsidRDefault="00F1572A" w:rsidP="001456AE">
      <w:pPr>
        <w:spacing w:line="360" w:lineRule="auto"/>
        <w:rPr>
          <w:rFonts w:eastAsiaTheme="majorEastAsia"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D70CD9" w:rsidRPr="006D1B01" w14:paraId="3F7B0D52" w14:textId="77777777" w:rsidTr="005725E2">
        <w:tc>
          <w:tcPr>
            <w:tcW w:w="6801" w:type="dxa"/>
            <w:tcBorders>
              <w:top w:val="single" w:sz="4" w:space="0" w:color="auto"/>
              <w:left w:val="single" w:sz="4" w:space="0" w:color="auto"/>
              <w:bottom w:val="single" w:sz="4" w:space="0" w:color="auto"/>
              <w:right w:val="single" w:sz="4" w:space="0" w:color="auto"/>
            </w:tcBorders>
            <w:hideMark/>
          </w:tcPr>
          <w:p w14:paraId="1F9FFB1B" w14:textId="77777777" w:rsidR="00D70CD9" w:rsidRPr="006D1B01" w:rsidRDefault="00D70CD9" w:rsidP="005725E2">
            <w:pPr>
              <w:spacing w:line="360" w:lineRule="auto"/>
              <w:rPr>
                <w:rFonts w:cs="Arial"/>
                <w:b/>
                <w:lang w:eastAsia="en-US"/>
              </w:rPr>
            </w:pPr>
            <w:r w:rsidRPr="006D1B01">
              <w:rPr>
                <w:rFonts w:cs="Arial"/>
                <w:b/>
                <w:lang w:eastAsia="en-US"/>
              </w:rPr>
              <w:t>Kriterium</w:t>
            </w:r>
          </w:p>
        </w:tc>
        <w:tc>
          <w:tcPr>
            <w:tcW w:w="474" w:type="dxa"/>
            <w:tcBorders>
              <w:top w:val="single" w:sz="4" w:space="0" w:color="auto"/>
              <w:left w:val="single" w:sz="4" w:space="0" w:color="auto"/>
              <w:bottom w:val="single" w:sz="4" w:space="0" w:color="auto"/>
              <w:right w:val="single" w:sz="4" w:space="0" w:color="auto"/>
            </w:tcBorders>
            <w:hideMark/>
          </w:tcPr>
          <w:p w14:paraId="5770F241" w14:textId="77777777" w:rsidR="00D70CD9" w:rsidRPr="006D1B01" w:rsidRDefault="00D70CD9" w:rsidP="005725E2">
            <w:pPr>
              <w:spacing w:line="360" w:lineRule="auto"/>
              <w:rPr>
                <w:rFonts w:cs="Arial"/>
                <w:b/>
                <w:lang w:eastAsia="en-US"/>
              </w:rPr>
            </w:pPr>
            <w:r w:rsidRPr="006D1B01">
              <w:rPr>
                <w:rFonts w:cs="Arial"/>
                <w:b/>
                <w:lang w:eastAsia="en-US"/>
              </w:rPr>
              <w:t>++</w:t>
            </w:r>
          </w:p>
        </w:tc>
        <w:tc>
          <w:tcPr>
            <w:tcW w:w="436" w:type="dxa"/>
            <w:tcBorders>
              <w:top w:val="single" w:sz="4" w:space="0" w:color="auto"/>
              <w:left w:val="single" w:sz="4" w:space="0" w:color="auto"/>
              <w:bottom w:val="single" w:sz="4" w:space="0" w:color="auto"/>
              <w:right w:val="single" w:sz="4" w:space="0" w:color="auto"/>
            </w:tcBorders>
            <w:hideMark/>
          </w:tcPr>
          <w:p w14:paraId="230A9157" w14:textId="77777777" w:rsidR="00D70CD9" w:rsidRPr="006D1B01" w:rsidRDefault="00D70CD9" w:rsidP="005725E2">
            <w:pPr>
              <w:spacing w:line="360" w:lineRule="auto"/>
              <w:rPr>
                <w:rFonts w:cs="Arial"/>
                <w:b/>
                <w:lang w:eastAsia="en-US"/>
              </w:rPr>
            </w:pPr>
            <w:r w:rsidRPr="006D1B01">
              <w:rPr>
                <w:rFonts w:cs="Arial"/>
                <w:b/>
                <w:lang w:eastAsia="en-US"/>
              </w:rPr>
              <w:t>+</w:t>
            </w:r>
          </w:p>
        </w:tc>
        <w:tc>
          <w:tcPr>
            <w:tcW w:w="436" w:type="dxa"/>
            <w:tcBorders>
              <w:top w:val="single" w:sz="4" w:space="0" w:color="auto"/>
              <w:left w:val="single" w:sz="4" w:space="0" w:color="auto"/>
              <w:bottom w:val="single" w:sz="4" w:space="0" w:color="auto"/>
              <w:right w:val="single" w:sz="4" w:space="0" w:color="auto"/>
            </w:tcBorders>
            <w:hideMark/>
          </w:tcPr>
          <w:p w14:paraId="67767565" w14:textId="77777777" w:rsidR="00D70CD9" w:rsidRPr="006D1B01" w:rsidRDefault="00D70CD9" w:rsidP="005725E2">
            <w:pPr>
              <w:spacing w:line="360" w:lineRule="auto"/>
              <w:rPr>
                <w:rFonts w:cs="Arial"/>
                <w:b/>
                <w:lang w:eastAsia="en-US"/>
              </w:rPr>
            </w:pPr>
            <w:r w:rsidRPr="006D1B01">
              <w:rPr>
                <w:rFonts w:cs="Arial"/>
                <w:b/>
                <w:lang w:eastAsia="en-US"/>
              </w:rPr>
              <w:t>0</w:t>
            </w:r>
          </w:p>
        </w:tc>
        <w:tc>
          <w:tcPr>
            <w:tcW w:w="436" w:type="dxa"/>
            <w:tcBorders>
              <w:top w:val="single" w:sz="4" w:space="0" w:color="auto"/>
              <w:left w:val="single" w:sz="4" w:space="0" w:color="auto"/>
              <w:bottom w:val="single" w:sz="4" w:space="0" w:color="auto"/>
              <w:right w:val="single" w:sz="4" w:space="0" w:color="auto"/>
            </w:tcBorders>
            <w:hideMark/>
          </w:tcPr>
          <w:p w14:paraId="468285C6" w14:textId="77777777" w:rsidR="00D70CD9" w:rsidRPr="006D1B01" w:rsidRDefault="00D70CD9" w:rsidP="005725E2">
            <w:pPr>
              <w:spacing w:line="360" w:lineRule="auto"/>
              <w:rPr>
                <w:rFonts w:cs="Arial"/>
                <w:b/>
                <w:lang w:eastAsia="en-US"/>
              </w:rPr>
            </w:pPr>
            <w:r w:rsidRPr="006D1B01">
              <w:rPr>
                <w:rFonts w:cs="Arial"/>
                <w:b/>
                <w:lang w:eastAsia="en-US"/>
              </w:rPr>
              <w:t>-</w:t>
            </w:r>
          </w:p>
        </w:tc>
        <w:tc>
          <w:tcPr>
            <w:tcW w:w="547" w:type="dxa"/>
            <w:tcBorders>
              <w:top w:val="single" w:sz="4" w:space="0" w:color="auto"/>
              <w:left w:val="single" w:sz="4" w:space="0" w:color="auto"/>
              <w:bottom w:val="single" w:sz="4" w:space="0" w:color="auto"/>
              <w:right w:val="single" w:sz="4" w:space="0" w:color="auto"/>
            </w:tcBorders>
            <w:hideMark/>
          </w:tcPr>
          <w:p w14:paraId="1852CDDB" w14:textId="77777777" w:rsidR="00D70CD9" w:rsidRPr="006D1B01" w:rsidRDefault="00D70CD9" w:rsidP="005725E2">
            <w:pPr>
              <w:spacing w:line="360" w:lineRule="auto"/>
              <w:rPr>
                <w:rFonts w:cs="Arial"/>
                <w:b/>
                <w:lang w:eastAsia="en-US"/>
              </w:rPr>
            </w:pPr>
            <w:r w:rsidRPr="006D1B01">
              <w:rPr>
                <w:rFonts w:cs="Arial"/>
                <w:b/>
                <w:lang w:eastAsia="en-US"/>
              </w:rPr>
              <w:t>- -</w:t>
            </w:r>
          </w:p>
        </w:tc>
        <w:tc>
          <w:tcPr>
            <w:tcW w:w="583" w:type="dxa"/>
            <w:tcBorders>
              <w:top w:val="single" w:sz="4" w:space="0" w:color="auto"/>
              <w:left w:val="single" w:sz="4" w:space="0" w:color="auto"/>
              <w:bottom w:val="single" w:sz="4" w:space="0" w:color="auto"/>
              <w:right w:val="single" w:sz="4" w:space="0" w:color="auto"/>
            </w:tcBorders>
            <w:hideMark/>
          </w:tcPr>
          <w:p w14:paraId="3BB004A1" w14:textId="77777777" w:rsidR="00D70CD9" w:rsidRPr="006D1B01" w:rsidRDefault="00D70CD9" w:rsidP="005725E2">
            <w:pPr>
              <w:spacing w:line="360" w:lineRule="auto"/>
              <w:rPr>
                <w:rFonts w:cs="Arial"/>
                <w:b/>
                <w:lang w:eastAsia="en-US"/>
              </w:rPr>
            </w:pPr>
            <w:r w:rsidRPr="006D1B01">
              <w:rPr>
                <w:rFonts w:cs="Arial"/>
                <w:b/>
                <w:lang w:eastAsia="en-US"/>
              </w:rPr>
              <w:t>n.B</w:t>
            </w:r>
          </w:p>
        </w:tc>
        <w:tc>
          <w:tcPr>
            <w:tcW w:w="4741" w:type="dxa"/>
            <w:tcBorders>
              <w:top w:val="single" w:sz="4" w:space="0" w:color="auto"/>
              <w:left w:val="single" w:sz="4" w:space="0" w:color="auto"/>
              <w:bottom w:val="single" w:sz="4" w:space="0" w:color="auto"/>
              <w:right w:val="single" w:sz="4" w:space="0" w:color="auto"/>
            </w:tcBorders>
            <w:hideMark/>
          </w:tcPr>
          <w:p w14:paraId="6AAE658F" w14:textId="77777777" w:rsidR="00D70CD9" w:rsidRPr="006D1B01" w:rsidRDefault="00D70CD9" w:rsidP="005725E2">
            <w:pPr>
              <w:spacing w:line="360" w:lineRule="auto"/>
              <w:rPr>
                <w:rFonts w:cs="Arial"/>
                <w:b/>
                <w:lang w:eastAsia="en-US"/>
              </w:rPr>
            </w:pPr>
            <w:r w:rsidRPr="006D1B01">
              <w:rPr>
                <w:rFonts w:cs="Arial"/>
                <w:b/>
                <w:lang w:eastAsia="en-US"/>
              </w:rPr>
              <w:t>Kommentar</w:t>
            </w:r>
          </w:p>
        </w:tc>
      </w:tr>
      <w:tr w:rsidR="00D70CD9" w:rsidRPr="006D1B01" w14:paraId="04D0DBAB" w14:textId="77777777" w:rsidTr="005725E2">
        <w:tc>
          <w:tcPr>
            <w:tcW w:w="6801" w:type="dxa"/>
            <w:tcBorders>
              <w:top w:val="single" w:sz="4" w:space="0" w:color="auto"/>
              <w:left w:val="single" w:sz="4" w:space="0" w:color="auto"/>
              <w:bottom w:val="single" w:sz="4" w:space="0" w:color="auto"/>
              <w:right w:val="single" w:sz="4" w:space="0" w:color="auto"/>
            </w:tcBorders>
            <w:hideMark/>
          </w:tcPr>
          <w:p w14:paraId="6EBACB9E" w14:textId="77777777" w:rsidR="00D70CD9" w:rsidRPr="006D1B01" w:rsidRDefault="00D70CD9" w:rsidP="005725E2">
            <w:pPr>
              <w:spacing w:line="360" w:lineRule="auto"/>
              <w:rPr>
                <w:rFonts w:cs="Arial"/>
                <w:b/>
                <w:bCs/>
                <w:lang w:eastAsia="en-US"/>
              </w:rPr>
            </w:pPr>
            <w:r w:rsidRPr="006D1B01">
              <w:rPr>
                <w:rFonts w:cs="Arial"/>
                <w:b/>
                <w:bCs/>
                <w:lang w:eastAsia="en-US"/>
              </w:rPr>
              <w:t xml:space="preserve">Inhalt: </w:t>
            </w:r>
          </w:p>
          <w:p w14:paraId="0F225B85" w14:textId="77777777" w:rsidR="00D70CD9" w:rsidRPr="006D1B01" w:rsidRDefault="00D70CD9" w:rsidP="005725E2">
            <w:pPr>
              <w:spacing w:line="360" w:lineRule="auto"/>
              <w:rPr>
                <w:rFonts w:cs="Arial"/>
                <w:lang w:eastAsia="en-US"/>
              </w:rPr>
            </w:pPr>
            <w:r w:rsidRPr="006D1B01">
              <w:rPr>
                <w:rFonts w:cs="Arial"/>
                <w:lang w:eastAsia="en-US"/>
              </w:rPr>
              <w:t>Bewertet, ob die fachlichen Informationen korrekt, relevant und tiefgehend sind</w:t>
            </w:r>
            <w:r w:rsidRPr="006D1B01">
              <w:rPr>
                <w:rFonts w:cs="Arial"/>
                <w:b/>
                <w:bCs/>
                <w:lang w:eastAsia="en-US"/>
              </w:rPr>
              <w:t>.</w:t>
            </w:r>
          </w:p>
        </w:tc>
        <w:sdt>
          <w:sdtPr>
            <w:rPr>
              <w:rFonts w:cs="Arial"/>
              <w:lang w:eastAsia="en-US"/>
            </w:rPr>
            <w:id w:val="-1754813756"/>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341DBF2E"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94672278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43C1496"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03130776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FEEA645"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204921217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16D6E92"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410967849"/>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1E37B826"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611592831"/>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5AA04CDD"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52B1A9ED" w14:textId="77777777" w:rsidR="00D70CD9" w:rsidRPr="006D1B01" w:rsidRDefault="00D70CD9" w:rsidP="005725E2">
            <w:pPr>
              <w:spacing w:line="360" w:lineRule="auto"/>
              <w:rPr>
                <w:rFonts w:cs="Arial"/>
                <w:lang w:eastAsia="en-US"/>
              </w:rPr>
            </w:pPr>
          </w:p>
        </w:tc>
      </w:tr>
      <w:tr w:rsidR="00D70CD9" w:rsidRPr="006D1B01" w14:paraId="328A9F15" w14:textId="77777777" w:rsidTr="005725E2">
        <w:tc>
          <w:tcPr>
            <w:tcW w:w="6801" w:type="dxa"/>
            <w:tcBorders>
              <w:top w:val="single" w:sz="4" w:space="0" w:color="auto"/>
              <w:left w:val="single" w:sz="4" w:space="0" w:color="auto"/>
              <w:bottom w:val="single" w:sz="4" w:space="0" w:color="auto"/>
              <w:right w:val="single" w:sz="4" w:space="0" w:color="auto"/>
            </w:tcBorders>
            <w:hideMark/>
          </w:tcPr>
          <w:p w14:paraId="5B87D82E" w14:textId="77777777" w:rsidR="00D70CD9" w:rsidRPr="006D1B01" w:rsidRDefault="00D70CD9" w:rsidP="005725E2">
            <w:pPr>
              <w:spacing w:line="360" w:lineRule="auto"/>
              <w:rPr>
                <w:rFonts w:cs="Arial"/>
                <w:b/>
                <w:bCs/>
                <w:lang w:eastAsia="en-US"/>
              </w:rPr>
            </w:pPr>
            <w:r w:rsidRPr="006D1B01">
              <w:rPr>
                <w:rFonts w:cs="Arial"/>
                <w:b/>
                <w:bCs/>
                <w:lang w:eastAsia="en-US"/>
              </w:rPr>
              <w:t xml:space="preserve">Zielgruppenspezifität: </w:t>
            </w:r>
          </w:p>
          <w:p w14:paraId="057D4B3C" w14:textId="77777777" w:rsidR="00D70CD9" w:rsidRPr="006D1B01" w:rsidRDefault="00D70CD9" w:rsidP="005725E2">
            <w:pPr>
              <w:spacing w:line="360" w:lineRule="auto"/>
              <w:rPr>
                <w:rFonts w:cs="Arial"/>
                <w:lang w:eastAsia="en-US"/>
              </w:rPr>
            </w:pPr>
            <w:r w:rsidRPr="006D1B01">
              <w:rPr>
                <w:rFonts w:cs="Arial"/>
                <w:lang w:eastAsia="en-US"/>
              </w:rPr>
              <w:t>Überprüft, ob der Post auf die Zielgruppe (zukünftige Studierende, Eltern, Kinder) abgestimmt ist</w:t>
            </w:r>
            <w:r w:rsidRPr="006D1B01">
              <w:rPr>
                <w:rFonts w:cs="Arial"/>
                <w:b/>
                <w:bCs/>
                <w:lang w:eastAsia="en-US"/>
              </w:rPr>
              <w:t>.</w:t>
            </w:r>
          </w:p>
        </w:tc>
        <w:sdt>
          <w:sdtPr>
            <w:rPr>
              <w:rFonts w:cs="Arial"/>
              <w:lang w:eastAsia="en-US"/>
            </w:rPr>
            <w:id w:val="507876276"/>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32BBED34"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87291921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E87A467"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93793824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4BAEC51"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55670626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208C4A7"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848174873"/>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556D23B7"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522359877"/>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570016CB"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3977587E" w14:textId="77777777" w:rsidR="00D70CD9" w:rsidRPr="006D1B01" w:rsidRDefault="00D70CD9" w:rsidP="005725E2">
            <w:pPr>
              <w:spacing w:line="360" w:lineRule="auto"/>
              <w:rPr>
                <w:rFonts w:cs="Arial"/>
                <w:lang w:eastAsia="en-US"/>
              </w:rPr>
            </w:pPr>
          </w:p>
        </w:tc>
      </w:tr>
      <w:tr w:rsidR="00D70CD9" w:rsidRPr="006D1B01" w14:paraId="24BD8A10" w14:textId="77777777" w:rsidTr="005725E2">
        <w:tc>
          <w:tcPr>
            <w:tcW w:w="6801" w:type="dxa"/>
            <w:tcBorders>
              <w:top w:val="single" w:sz="4" w:space="0" w:color="auto"/>
              <w:left w:val="single" w:sz="4" w:space="0" w:color="auto"/>
              <w:bottom w:val="single" w:sz="4" w:space="0" w:color="auto"/>
              <w:right w:val="single" w:sz="4" w:space="0" w:color="auto"/>
            </w:tcBorders>
            <w:hideMark/>
          </w:tcPr>
          <w:p w14:paraId="0B05C325" w14:textId="77777777" w:rsidR="00D70CD9" w:rsidRPr="006D1B01" w:rsidRDefault="00D70CD9" w:rsidP="005725E2">
            <w:pPr>
              <w:spacing w:line="360" w:lineRule="auto"/>
              <w:rPr>
                <w:rFonts w:cs="Arial"/>
                <w:lang w:eastAsia="en-US"/>
              </w:rPr>
            </w:pPr>
            <w:r w:rsidRPr="006D1B01">
              <w:rPr>
                <w:rFonts w:cs="Arial"/>
                <w:b/>
                <w:bCs/>
                <w:lang w:eastAsia="en-US"/>
              </w:rPr>
              <w:t>Struktur &amp; Lesbarkeit:</w:t>
            </w:r>
            <w:r w:rsidRPr="006D1B01">
              <w:rPr>
                <w:rFonts w:cs="Arial"/>
                <w:lang w:eastAsia="en-US"/>
              </w:rPr>
              <w:t xml:space="preserve"> </w:t>
            </w:r>
          </w:p>
          <w:p w14:paraId="771C2619" w14:textId="77777777" w:rsidR="00D70CD9" w:rsidRPr="006D1B01" w:rsidRDefault="00D70CD9" w:rsidP="005725E2">
            <w:pPr>
              <w:spacing w:line="360" w:lineRule="auto"/>
              <w:rPr>
                <w:rFonts w:cs="Arial"/>
                <w:lang w:eastAsia="en-US"/>
              </w:rPr>
            </w:pPr>
            <w:r w:rsidRPr="006D1B01">
              <w:rPr>
                <w:rFonts w:cs="Arial"/>
                <w:lang w:eastAsia="en-US"/>
              </w:rPr>
              <w:t>Schaut auf die Klarheit der Aussagen und die einfache Erfassung der Inhalte.</w:t>
            </w:r>
          </w:p>
        </w:tc>
        <w:sdt>
          <w:sdtPr>
            <w:rPr>
              <w:rFonts w:cs="Arial"/>
              <w:lang w:eastAsia="en-US"/>
            </w:rPr>
            <w:id w:val="-604879323"/>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DEE8E1D"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15827015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3CE99EC"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67186024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7F3ACBA"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72074916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A364C09"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71553889"/>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700FE7D5"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749799952"/>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2D3DCC2B"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36CE55C7" w14:textId="77777777" w:rsidR="00D70CD9" w:rsidRPr="006D1B01" w:rsidRDefault="00D70CD9" w:rsidP="005725E2">
            <w:pPr>
              <w:spacing w:line="360" w:lineRule="auto"/>
              <w:rPr>
                <w:rFonts w:cs="Arial"/>
                <w:lang w:eastAsia="en-US"/>
              </w:rPr>
            </w:pPr>
          </w:p>
        </w:tc>
      </w:tr>
      <w:tr w:rsidR="00D70CD9" w:rsidRPr="006D1B01" w14:paraId="2964F2B0" w14:textId="77777777" w:rsidTr="005725E2">
        <w:tc>
          <w:tcPr>
            <w:tcW w:w="6801" w:type="dxa"/>
            <w:tcBorders>
              <w:top w:val="single" w:sz="4" w:space="0" w:color="auto"/>
              <w:left w:val="single" w:sz="4" w:space="0" w:color="auto"/>
              <w:bottom w:val="single" w:sz="4" w:space="0" w:color="auto"/>
              <w:right w:val="single" w:sz="4" w:space="0" w:color="auto"/>
            </w:tcBorders>
            <w:hideMark/>
          </w:tcPr>
          <w:p w14:paraId="16664854" w14:textId="77777777" w:rsidR="00D70CD9" w:rsidRPr="006D1B01" w:rsidRDefault="00D70CD9" w:rsidP="005725E2">
            <w:pPr>
              <w:spacing w:line="360" w:lineRule="auto"/>
              <w:rPr>
                <w:rFonts w:cs="Arial"/>
                <w:b/>
                <w:bCs/>
                <w:lang w:eastAsia="en-US"/>
              </w:rPr>
            </w:pPr>
            <w:r w:rsidRPr="006D1B01">
              <w:rPr>
                <w:rFonts w:cs="Arial"/>
                <w:b/>
                <w:bCs/>
                <w:lang w:eastAsia="en-US"/>
              </w:rPr>
              <w:t xml:space="preserve">Design &amp; Ästhetik: </w:t>
            </w:r>
          </w:p>
          <w:p w14:paraId="6CF1810D" w14:textId="77777777" w:rsidR="00D70CD9" w:rsidRPr="006D1B01" w:rsidRDefault="00D70CD9" w:rsidP="005725E2">
            <w:pPr>
              <w:spacing w:line="360" w:lineRule="auto"/>
              <w:rPr>
                <w:rFonts w:cs="Arial"/>
                <w:lang w:eastAsia="en-US"/>
              </w:rPr>
            </w:pPr>
            <w:r w:rsidRPr="006D1B01">
              <w:rPr>
                <w:rFonts w:cs="Arial"/>
                <w:lang w:eastAsia="en-US"/>
              </w:rPr>
              <w:t>Bewertet, ob der Post optisch ansprechend und professionell gestaltet ist, z. B. durch passende Farben, Bilder und ein harmonisches Layout.</w:t>
            </w:r>
          </w:p>
        </w:tc>
        <w:sdt>
          <w:sdtPr>
            <w:rPr>
              <w:rFonts w:cs="Arial"/>
              <w:lang w:eastAsia="en-US"/>
            </w:rPr>
            <w:id w:val="-547147423"/>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7F0B4F4"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27062276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85AB767"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47187675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B3ABE31"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99387325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79F141F"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283660197"/>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5CD3DD8D"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18895590"/>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6E74077"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30A0F1B1" w14:textId="77777777" w:rsidR="00D70CD9" w:rsidRPr="006D1B01" w:rsidRDefault="00D70CD9" w:rsidP="005725E2">
            <w:pPr>
              <w:spacing w:line="360" w:lineRule="auto"/>
              <w:rPr>
                <w:rFonts w:cs="Arial"/>
                <w:lang w:eastAsia="en-US"/>
              </w:rPr>
            </w:pPr>
          </w:p>
        </w:tc>
      </w:tr>
      <w:tr w:rsidR="00D70CD9" w:rsidRPr="006D1B01" w14:paraId="370A1628" w14:textId="77777777" w:rsidTr="00D70CD9">
        <w:tc>
          <w:tcPr>
            <w:tcW w:w="6801" w:type="dxa"/>
            <w:hideMark/>
          </w:tcPr>
          <w:p w14:paraId="601666ED" w14:textId="77777777" w:rsidR="00D70CD9" w:rsidRPr="006D1B01" w:rsidRDefault="00D70CD9" w:rsidP="005725E2">
            <w:pPr>
              <w:spacing w:line="360" w:lineRule="auto"/>
              <w:rPr>
                <w:rFonts w:cs="Arial"/>
                <w:lang w:eastAsia="en-US"/>
              </w:rPr>
            </w:pPr>
            <w:r w:rsidRPr="006D1B01">
              <w:rPr>
                <w:rFonts w:cs="Arial"/>
                <w:b/>
                <w:bCs/>
                <w:lang w:eastAsia="en-US"/>
              </w:rPr>
              <w:t>Kreativität:</w:t>
            </w:r>
            <w:r w:rsidRPr="006D1B01">
              <w:rPr>
                <w:rFonts w:cs="Arial"/>
                <w:lang w:eastAsia="en-US"/>
              </w:rPr>
              <w:t xml:space="preserve"> </w:t>
            </w:r>
          </w:p>
          <w:p w14:paraId="56777C1F" w14:textId="77777777" w:rsidR="00D70CD9" w:rsidRPr="006D1B01" w:rsidRDefault="00D70CD9" w:rsidP="005725E2">
            <w:pPr>
              <w:spacing w:line="360" w:lineRule="auto"/>
              <w:rPr>
                <w:rFonts w:cs="Arial"/>
                <w:lang w:eastAsia="en-US"/>
              </w:rPr>
            </w:pPr>
            <w:r w:rsidRPr="006D1B01">
              <w:rPr>
                <w:rFonts w:cs="Arial"/>
                <w:lang w:eastAsia="en-US"/>
              </w:rPr>
              <w:t>Analysiert die Originalität und die Idee hinter dem Post. Werden innovative Ansätze oder kreative Elemente integriert?</w:t>
            </w:r>
          </w:p>
        </w:tc>
        <w:sdt>
          <w:sdtPr>
            <w:rPr>
              <w:rFonts w:cs="Arial"/>
              <w:lang w:eastAsia="en-US"/>
            </w:rPr>
            <w:id w:val="1642542839"/>
            <w14:checkbox>
              <w14:checked w14:val="0"/>
              <w14:checkedState w14:val="2612" w14:font="MS Gothic"/>
              <w14:uncheckedState w14:val="2610" w14:font="MS Gothic"/>
            </w14:checkbox>
          </w:sdtPr>
          <w:sdtEndPr/>
          <w:sdtContent>
            <w:tc>
              <w:tcPr>
                <w:tcW w:w="474" w:type="dxa"/>
                <w:hideMark/>
              </w:tcPr>
              <w:p w14:paraId="40E18BED"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297300203"/>
            <w14:checkbox>
              <w14:checked w14:val="0"/>
              <w14:checkedState w14:val="2612" w14:font="MS Gothic"/>
              <w14:uncheckedState w14:val="2610" w14:font="MS Gothic"/>
            </w14:checkbox>
          </w:sdtPr>
          <w:sdtEndPr/>
          <w:sdtContent>
            <w:tc>
              <w:tcPr>
                <w:tcW w:w="436" w:type="dxa"/>
                <w:hideMark/>
              </w:tcPr>
              <w:p w14:paraId="27C1D4B2"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844519244"/>
            <w14:checkbox>
              <w14:checked w14:val="0"/>
              <w14:checkedState w14:val="2612" w14:font="MS Gothic"/>
              <w14:uncheckedState w14:val="2610" w14:font="MS Gothic"/>
            </w14:checkbox>
          </w:sdtPr>
          <w:sdtEndPr/>
          <w:sdtContent>
            <w:tc>
              <w:tcPr>
                <w:tcW w:w="436" w:type="dxa"/>
                <w:hideMark/>
              </w:tcPr>
              <w:p w14:paraId="52098316"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666934045"/>
            <w14:checkbox>
              <w14:checked w14:val="0"/>
              <w14:checkedState w14:val="2612" w14:font="MS Gothic"/>
              <w14:uncheckedState w14:val="2610" w14:font="MS Gothic"/>
            </w14:checkbox>
          </w:sdtPr>
          <w:sdtEndPr/>
          <w:sdtContent>
            <w:tc>
              <w:tcPr>
                <w:tcW w:w="436" w:type="dxa"/>
                <w:hideMark/>
              </w:tcPr>
              <w:p w14:paraId="51F6B556"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385303463"/>
            <w14:checkbox>
              <w14:checked w14:val="0"/>
              <w14:checkedState w14:val="2612" w14:font="MS Gothic"/>
              <w14:uncheckedState w14:val="2610" w14:font="MS Gothic"/>
            </w14:checkbox>
          </w:sdtPr>
          <w:sdtEndPr/>
          <w:sdtContent>
            <w:tc>
              <w:tcPr>
                <w:tcW w:w="547" w:type="dxa"/>
                <w:hideMark/>
              </w:tcPr>
              <w:p w14:paraId="009795FD"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481355956"/>
            <w14:checkbox>
              <w14:checked w14:val="0"/>
              <w14:checkedState w14:val="2612" w14:font="MS Gothic"/>
              <w14:uncheckedState w14:val="2610" w14:font="MS Gothic"/>
            </w14:checkbox>
          </w:sdtPr>
          <w:sdtEndPr/>
          <w:sdtContent>
            <w:tc>
              <w:tcPr>
                <w:tcW w:w="583" w:type="dxa"/>
                <w:hideMark/>
              </w:tcPr>
              <w:p w14:paraId="5261B40C" w14:textId="77777777" w:rsidR="00D70CD9" w:rsidRPr="006D1B01" w:rsidRDefault="00D70CD9" w:rsidP="005725E2">
                <w:pPr>
                  <w:spacing w:line="360" w:lineRule="auto"/>
                  <w:rPr>
                    <w:rFonts w:cs="Arial"/>
                    <w:lang w:eastAsia="en-US"/>
                  </w:rPr>
                </w:pPr>
                <w:r w:rsidRPr="006D1B01">
                  <w:rPr>
                    <w:rFonts w:ascii="Segoe UI Symbol" w:eastAsia="MS Gothic" w:hAnsi="Segoe UI Symbol" w:cs="Segoe UI Symbol"/>
                    <w:lang w:eastAsia="en-US"/>
                  </w:rPr>
                  <w:t>☐</w:t>
                </w:r>
              </w:p>
            </w:tc>
          </w:sdtContent>
        </w:sdt>
        <w:tc>
          <w:tcPr>
            <w:tcW w:w="4741" w:type="dxa"/>
          </w:tcPr>
          <w:p w14:paraId="0944FF7D" w14:textId="77777777" w:rsidR="00D70CD9" w:rsidRPr="006D1B01" w:rsidRDefault="00D70CD9" w:rsidP="005725E2">
            <w:pPr>
              <w:spacing w:line="360" w:lineRule="auto"/>
              <w:rPr>
                <w:rFonts w:cs="Arial"/>
                <w:lang w:eastAsia="en-US"/>
              </w:rPr>
            </w:pPr>
          </w:p>
        </w:tc>
      </w:tr>
    </w:tbl>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D70CD9" w:rsidRPr="006D1B01" w14:paraId="1CF5EB4B" w14:textId="77777777" w:rsidTr="00D70CD9">
        <w:tc>
          <w:tcPr>
            <w:tcW w:w="6801" w:type="dxa"/>
          </w:tcPr>
          <w:p w14:paraId="1900DBC5" w14:textId="3FE4A403" w:rsidR="00D70CD9" w:rsidRPr="006D1B01" w:rsidRDefault="00D70CD9" w:rsidP="005725E2">
            <w:pPr>
              <w:spacing w:line="360" w:lineRule="auto"/>
              <w:rPr>
                <w:rFonts w:cs="Arial"/>
                <w:lang w:eastAsia="en-US"/>
              </w:rPr>
            </w:pPr>
            <w:r w:rsidRPr="006D1B01">
              <w:rPr>
                <w:rFonts w:cs="Arial"/>
                <w:b/>
                <w:bCs/>
                <w:lang w:eastAsia="en-US"/>
              </w:rPr>
              <w:lastRenderedPageBreak/>
              <w:t>Technische Umsetzung:</w:t>
            </w:r>
            <w:r w:rsidRPr="006D1B01">
              <w:rPr>
                <w:rFonts w:cs="Arial"/>
                <w:lang w:eastAsia="en-US"/>
              </w:rPr>
              <w:t xml:space="preserve"> </w:t>
            </w:r>
          </w:p>
          <w:p w14:paraId="50FBC2DF" w14:textId="77777777" w:rsidR="00D70CD9" w:rsidRPr="006D1B01" w:rsidRDefault="00D70CD9" w:rsidP="005725E2">
            <w:pPr>
              <w:spacing w:line="360" w:lineRule="auto"/>
              <w:rPr>
                <w:rFonts w:cs="Arial"/>
                <w:lang w:eastAsia="en-US"/>
              </w:rPr>
            </w:pPr>
            <w:r w:rsidRPr="006D1B01">
              <w:rPr>
                <w:rFonts w:cs="Arial"/>
                <w:lang w:eastAsia="en-US"/>
              </w:rPr>
              <w:t>Betrachtet den Umgang mit Tools wie Canva sowie die korrekte Umsetzung des Formats (z. B. richtige Größe, technische Qualität).</w:t>
            </w:r>
          </w:p>
        </w:tc>
        <w:sdt>
          <w:sdtPr>
            <w:rPr>
              <w:rFonts w:cs="Arial"/>
              <w:lang w:eastAsia="en-US"/>
            </w:rPr>
            <w:id w:val="-2026010297"/>
            <w14:checkbox>
              <w14:checked w14:val="0"/>
              <w14:checkedState w14:val="2612" w14:font="MS Gothic"/>
              <w14:uncheckedState w14:val="2610" w14:font="MS Gothic"/>
            </w14:checkbox>
          </w:sdtPr>
          <w:sdtEndPr/>
          <w:sdtContent>
            <w:tc>
              <w:tcPr>
                <w:tcW w:w="474" w:type="dxa"/>
              </w:tcPr>
              <w:p w14:paraId="656FC897"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669563423"/>
            <w14:checkbox>
              <w14:checked w14:val="0"/>
              <w14:checkedState w14:val="2612" w14:font="MS Gothic"/>
              <w14:uncheckedState w14:val="2610" w14:font="MS Gothic"/>
            </w14:checkbox>
          </w:sdtPr>
          <w:sdtEndPr/>
          <w:sdtContent>
            <w:tc>
              <w:tcPr>
                <w:tcW w:w="436" w:type="dxa"/>
              </w:tcPr>
              <w:p w14:paraId="0C6F320F"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475258941"/>
            <w14:checkbox>
              <w14:checked w14:val="0"/>
              <w14:checkedState w14:val="2612" w14:font="MS Gothic"/>
              <w14:uncheckedState w14:val="2610" w14:font="MS Gothic"/>
            </w14:checkbox>
          </w:sdtPr>
          <w:sdtEndPr/>
          <w:sdtContent>
            <w:tc>
              <w:tcPr>
                <w:tcW w:w="436" w:type="dxa"/>
              </w:tcPr>
              <w:p w14:paraId="20E01DD4"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343856369"/>
            <w14:checkbox>
              <w14:checked w14:val="0"/>
              <w14:checkedState w14:val="2612" w14:font="MS Gothic"/>
              <w14:uncheckedState w14:val="2610" w14:font="MS Gothic"/>
            </w14:checkbox>
          </w:sdtPr>
          <w:sdtEndPr/>
          <w:sdtContent>
            <w:tc>
              <w:tcPr>
                <w:tcW w:w="436" w:type="dxa"/>
              </w:tcPr>
              <w:p w14:paraId="50E50038"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602693603"/>
            <w14:checkbox>
              <w14:checked w14:val="0"/>
              <w14:checkedState w14:val="2612" w14:font="MS Gothic"/>
              <w14:uncheckedState w14:val="2610" w14:font="MS Gothic"/>
            </w14:checkbox>
          </w:sdtPr>
          <w:sdtEndPr/>
          <w:sdtContent>
            <w:tc>
              <w:tcPr>
                <w:tcW w:w="547" w:type="dxa"/>
              </w:tcPr>
              <w:p w14:paraId="7C4632A4"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801151283"/>
            <w14:checkbox>
              <w14:checked w14:val="0"/>
              <w14:checkedState w14:val="2612" w14:font="MS Gothic"/>
              <w14:uncheckedState w14:val="2610" w14:font="MS Gothic"/>
            </w14:checkbox>
          </w:sdtPr>
          <w:sdtEndPr/>
          <w:sdtContent>
            <w:tc>
              <w:tcPr>
                <w:tcW w:w="583" w:type="dxa"/>
              </w:tcPr>
              <w:p w14:paraId="2C11B6AA"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tc>
          <w:tcPr>
            <w:tcW w:w="4741" w:type="dxa"/>
          </w:tcPr>
          <w:p w14:paraId="3E995F9D" w14:textId="77777777" w:rsidR="00D70CD9" w:rsidRPr="006D1B01" w:rsidRDefault="00D70CD9" w:rsidP="005725E2">
            <w:pPr>
              <w:spacing w:line="360" w:lineRule="auto"/>
              <w:rPr>
                <w:rFonts w:cs="Arial"/>
                <w:lang w:eastAsia="en-US"/>
              </w:rPr>
            </w:pPr>
          </w:p>
        </w:tc>
      </w:tr>
      <w:tr w:rsidR="00D70CD9" w:rsidRPr="006D1B01" w14:paraId="791AA99F" w14:textId="77777777" w:rsidTr="00D70CD9">
        <w:tc>
          <w:tcPr>
            <w:tcW w:w="6801" w:type="dxa"/>
          </w:tcPr>
          <w:p w14:paraId="21506D3F" w14:textId="77777777" w:rsidR="00D70CD9" w:rsidRPr="006D1B01" w:rsidRDefault="00D70CD9" w:rsidP="005725E2">
            <w:pPr>
              <w:spacing w:line="360" w:lineRule="auto"/>
              <w:rPr>
                <w:rFonts w:cs="Arial"/>
                <w:lang w:eastAsia="en-US"/>
              </w:rPr>
            </w:pPr>
            <w:r w:rsidRPr="006D1B01">
              <w:rPr>
                <w:rFonts w:cs="Arial"/>
                <w:b/>
                <w:bCs/>
                <w:lang w:eastAsia="en-US"/>
              </w:rPr>
              <w:t>Sprachliche Qualität:</w:t>
            </w:r>
            <w:r w:rsidRPr="006D1B01">
              <w:rPr>
                <w:rFonts w:cs="Arial"/>
                <w:lang w:eastAsia="en-US"/>
              </w:rPr>
              <w:t xml:space="preserve"> </w:t>
            </w:r>
          </w:p>
          <w:p w14:paraId="257BCAED" w14:textId="77777777" w:rsidR="00D70CD9" w:rsidRPr="006D1B01" w:rsidRDefault="00D70CD9" w:rsidP="005725E2">
            <w:pPr>
              <w:spacing w:line="360" w:lineRule="auto"/>
              <w:rPr>
                <w:rFonts w:cs="Arial"/>
                <w:lang w:eastAsia="en-US"/>
              </w:rPr>
            </w:pPr>
            <w:r w:rsidRPr="006D1B01">
              <w:rPr>
                <w:rFonts w:cs="Arial"/>
                <w:lang w:eastAsia="en-US"/>
              </w:rPr>
              <w:t>Legt den Fokus auf Fehlerfreiheit in Grammatik und Rechtschreibung sowie auf eine angemessene Ausdrucksweise für die Zielgruppe.</w:t>
            </w:r>
          </w:p>
        </w:tc>
        <w:sdt>
          <w:sdtPr>
            <w:rPr>
              <w:rFonts w:cs="Arial"/>
              <w:lang w:eastAsia="en-US"/>
            </w:rPr>
            <w:id w:val="1952435024"/>
            <w14:checkbox>
              <w14:checked w14:val="0"/>
              <w14:checkedState w14:val="2612" w14:font="MS Gothic"/>
              <w14:uncheckedState w14:val="2610" w14:font="MS Gothic"/>
            </w14:checkbox>
          </w:sdtPr>
          <w:sdtEndPr/>
          <w:sdtContent>
            <w:tc>
              <w:tcPr>
                <w:tcW w:w="474" w:type="dxa"/>
              </w:tcPr>
              <w:p w14:paraId="1924B30D"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074002268"/>
            <w14:checkbox>
              <w14:checked w14:val="0"/>
              <w14:checkedState w14:val="2612" w14:font="MS Gothic"/>
              <w14:uncheckedState w14:val="2610" w14:font="MS Gothic"/>
            </w14:checkbox>
          </w:sdtPr>
          <w:sdtEndPr/>
          <w:sdtContent>
            <w:tc>
              <w:tcPr>
                <w:tcW w:w="436" w:type="dxa"/>
              </w:tcPr>
              <w:p w14:paraId="2FF5C21B"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797095906"/>
            <w14:checkbox>
              <w14:checked w14:val="0"/>
              <w14:checkedState w14:val="2612" w14:font="MS Gothic"/>
              <w14:uncheckedState w14:val="2610" w14:font="MS Gothic"/>
            </w14:checkbox>
          </w:sdtPr>
          <w:sdtEndPr/>
          <w:sdtContent>
            <w:tc>
              <w:tcPr>
                <w:tcW w:w="436" w:type="dxa"/>
              </w:tcPr>
              <w:p w14:paraId="02244B1F"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2124211804"/>
            <w14:checkbox>
              <w14:checked w14:val="0"/>
              <w14:checkedState w14:val="2612" w14:font="MS Gothic"/>
              <w14:uncheckedState w14:val="2610" w14:font="MS Gothic"/>
            </w14:checkbox>
          </w:sdtPr>
          <w:sdtEndPr/>
          <w:sdtContent>
            <w:tc>
              <w:tcPr>
                <w:tcW w:w="436" w:type="dxa"/>
              </w:tcPr>
              <w:p w14:paraId="45629869"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2078281509"/>
            <w14:checkbox>
              <w14:checked w14:val="0"/>
              <w14:checkedState w14:val="2612" w14:font="MS Gothic"/>
              <w14:uncheckedState w14:val="2610" w14:font="MS Gothic"/>
            </w14:checkbox>
          </w:sdtPr>
          <w:sdtEndPr/>
          <w:sdtContent>
            <w:tc>
              <w:tcPr>
                <w:tcW w:w="547" w:type="dxa"/>
              </w:tcPr>
              <w:p w14:paraId="727DDE2B"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25358648"/>
            <w14:checkbox>
              <w14:checked w14:val="0"/>
              <w14:checkedState w14:val="2612" w14:font="MS Gothic"/>
              <w14:uncheckedState w14:val="2610" w14:font="MS Gothic"/>
            </w14:checkbox>
          </w:sdtPr>
          <w:sdtEndPr/>
          <w:sdtContent>
            <w:tc>
              <w:tcPr>
                <w:tcW w:w="583" w:type="dxa"/>
              </w:tcPr>
              <w:p w14:paraId="61C10949" w14:textId="77777777" w:rsidR="00D70CD9" w:rsidRPr="006D1B01" w:rsidRDefault="00D70CD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tc>
          <w:tcPr>
            <w:tcW w:w="4741" w:type="dxa"/>
          </w:tcPr>
          <w:p w14:paraId="458E247D" w14:textId="77777777" w:rsidR="00D70CD9" w:rsidRPr="006D1B01" w:rsidRDefault="00D70CD9" w:rsidP="005725E2">
            <w:pPr>
              <w:spacing w:line="360" w:lineRule="auto"/>
              <w:rPr>
                <w:rFonts w:cs="Arial"/>
                <w:lang w:eastAsia="en-US"/>
              </w:rPr>
            </w:pPr>
          </w:p>
        </w:tc>
      </w:tr>
    </w:tbl>
    <w:p w14:paraId="5F257CCE" w14:textId="77777777" w:rsidR="00D70CD9" w:rsidRPr="006D1B01" w:rsidRDefault="00D70CD9" w:rsidP="001456AE">
      <w:pPr>
        <w:spacing w:line="360" w:lineRule="auto"/>
        <w:rPr>
          <w:rFonts w:eastAsiaTheme="majorEastAsia" w:cs="Arial"/>
        </w:rPr>
        <w:sectPr w:rsidR="00D70CD9" w:rsidRPr="006D1B01" w:rsidSect="00890B58">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12.3 Kompetenzraster</w:t>
      </w:r>
    </w:p>
    <w:p w14:paraId="63290AA9" w14:textId="1FCEE49F" w:rsidR="00F1572A" w:rsidRPr="006D1B01" w:rsidRDefault="00F1572A" w:rsidP="001456AE">
      <w:pPr>
        <w:spacing w:line="360" w:lineRule="auto"/>
        <w:rPr>
          <w:rFonts w:eastAsiaTheme="majorEastAsia"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D70CD9" w:rsidRPr="006D1B01" w14:paraId="5DC5C02C" w14:textId="77777777" w:rsidTr="005725E2">
        <w:tc>
          <w:tcPr>
            <w:tcW w:w="2855" w:type="dxa"/>
            <w:tcBorders>
              <w:top w:val="single" w:sz="4" w:space="0" w:color="auto"/>
              <w:left w:val="single" w:sz="4" w:space="0" w:color="auto"/>
              <w:bottom w:val="single" w:sz="4" w:space="0" w:color="auto"/>
              <w:right w:val="single" w:sz="4" w:space="0" w:color="auto"/>
            </w:tcBorders>
            <w:hideMark/>
          </w:tcPr>
          <w:p w14:paraId="2BE04334"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557EF01D"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01CE7AA8"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694424A5"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763EAED3"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t>D</w:t>
            </w:r>
          </w:p>
        </w:tc>
      </w:tr>
      <w:tr w:rsidR="00D70CD9" w:rsidRPr="006D1B01" w14:paraId="40E4D9E9" w14:textId="77777777" w:rsidTr="005725E2">
        <w:tc>
          <w:tcPr>
            <w:tcW w:w="2855" w:type="dxa"/>
            <w:tcBorders>
              <w:top w:val="single" w:sz="4" w:space="0" w:color="auto"/>
              <w:left w:val="single" w:sz="4" w:space="0" w:color="auto"/>
              <w:bottom w:val="single" w:sz="4" w:space="0" w:color="auto"/>
              <w:right w:val="single" w:sz="4" w:space="0" w:color="auto"/>
            </w:tcBorders>
          </w:tcPr>
          <w:p w14:paraId="066A4B01"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t>Inhalt: Ich kann die fachlichen Informationen im Post korrekt und relevant darstellen.</w:t>
            </w:r>
          </w:p>
        </w:tc>
        <w:tc>
          <w:tcPr>
            <w:tcW w:w="3091" w:type="dxa"/>
            <w:gridSpan w:val="2"/>
            <w:tcBorders>
              <w:top w:val="single" w:sz="4" w:space="0" w:color="auto"/>
              <w:left w:val="single" w:sz="4" w:space="0" w:color="auto"/>
              <w:bottom w:val="single" w:sz="4" w:space="0" w:color="auto"/>
              <w:right w:val="single" w:sz="4" w:space="0" w:color="auto"/>
            </w:tcBorders>
          </w:tcPr>
          <w:p w14:paraId="36CC11DF"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grundlegende Inhalte in einfacher Sprache präsentieren.</w:t>
            </w:r>
          </w:p>
        </w:tc>
        <w:tc>
          <w:tcPr>
            <w:tcW w:w="3050" w:type="dxa"/>
            <w:gridSpan w:val="2"/>
            <w:tcBorders>
              <w:top w:val="single" w:sz="4" w:space="0" w:color="auto"/>
              <w:left w:val="single" w:sz="4" w:space="0" w:color="auto"/>
              <w:bottom w:val="single" w:sz="4" w:space="0" w:color="auto"/>
              <w:right w:val="single" w:sz="4" w:space="0" w:color="auto"/>
            </w:tcBorders>
          </w:tcPr>
          <w:p w14:paraId="4DD66DCE"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fachliche Inhalte klar und präzise formulieren.</w:t>
            </w:r>
          </w:p>
        </w:tc>
        <w:tc>
          <w:tcPr>
            <w:tcW w:w="3050" w:type="dxa"/>
            <w:gridSpan w:val="2"/>
            <w:tcBorders>
              <w:top w:val="single" w:sz="4" w:space="0" w:color="auto"/>
              <w:left w:val="single" w:sz="4" w:space="0" w:color="auto"/>
              <w:bottom w:val="single" w:sz="4" w:space="0" w:color="auto"/>
              <w:right w:val="single" w:sz="4" w:space="0" w:color="auto"/>
            </w:tcBorders>
          </w:tcPr>
          <w:p w14:paraId="363F50DA"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Inhalte umfassend und zielgerichtet auf die zentrale Botschaft zuschneiden.</w:t>
            </w:r>
          </w:p>
        </w:tc>
        <w:tc>
          <w:tcPr>
            <w:tcW w:w="3051" w:type="dxa"/>
            <w:gridSpan w:val="2"/>
            <w:tcBorders>
              <w:top w:val="single" w:sz="4" w:space="0" w:color="auto"/>
              <w:left w:val="single" w:sz="4" w:space="0" w:color="auto"/>
              <w:bottom w:val="single" w:sz="4" w:space="0" w:color="auto"/>
              <w:right w:val="single" w:sz="4" w:space="0" w:color="auto"/>
            </w:tcBorders>
          </w:tcPr>
          <w:p w14:paraId="360D8CF1"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Inhalte differenziert, vertiefend und kreativ aufbereiten, um komplexe Themen verständlich zu machen.</w:t>
            </w:r>
          </w:p>
        </w:tc>
      </w:tr>
      <w:tr w:rsidR="00D70CD9" w:rsidRPr="006D1B01" w14:paraId="079A18C3"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68889C0" w14:textId="77777777" w:rsidR="00D70CD9" w:rsidRPr="006D1B01" w:rsidRDefault="00D70CD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F1956E0"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9829636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A26BE31"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2111979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B5B5070"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8980142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929D572"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3746813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4EE3A86"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7969195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24804CB"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9705805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FEC989E"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9710180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2A7BA12"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71225121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D70CD9" w:rsidRPr="006D1B01" w14:paraId="484F696D" w14:textId="77777777" w:rsidTr="005725E2">
        <w:tc>
          <w:tcPr>
            <w:tcW w:w="2855" w:type="dxa"/>
            <w:tcBorders>
              <w:top w:val="single" w:sz="4" w:space="0" w:color="auto"/>
              <w:left w:val="single" w:sz="4" w:space="0" w:color="auto"/>
              <w:bottom w:val="single" w:sz="4" w:space="0" w:color="auto"/>
              <w:right w:val="single" w:sz="4" w:space="0" w:color="auto"/>
            </w:tcBorders>
          </w:tcPr>
          <w:p w14:paraId="3DB4AA9C"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t>Zielgruppenspezifität: Ich kann meinen Post auf die Bedürfnisse der Zielgruppe abstimmen.</w:t>
            </w:r>
          </w:p>
        </w:tc>
        <w:tc>
          <w:tcPr>
            <w:tcW w:w="3091" w:type="dxa"/>
            <w:gridSpan w:val="2"/>
            <w:tcBorders>
              <w:top w:val="single" w:sz="4" w:space="0" w:color="auto"/>
              <w:left w:val="single" w:sz="4" w:space="0" w:color="auto"/>
              <w:bottom w:val="single" w:sz="4" w:space="0" w:color="auto"/>
              <w:right w:val="single" w:sz="4" w:space="0" w:color="auto"/>
            </w:tcBorders>
          </w:tcPr>
          <w:p w14:paraId="5701FE3C"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grundlegende Informationen für eine allgemeine Zielgruppe darstellen.</w:t>
            </w:r>
          </w:p>
        </w:tc>
        <w:tc>
          <w:tcPr>
            <w:tcW w:w="3050" w:type="dxa"/>
            <w:gridSpan w:val="2"/>
            <w:tcBorders>
              <w:top w:val="single" w:sz="4" w:space="0" w:color="auto"/>
              <w:left w:val="single" w:sz="4" w:space="0" w:color="auto"/>
              <w:bottom w:val="single" w:sz="4" w:space="0" w:color="auto"/>
              <w:right w:val="single" w:sz="4" w:space="0" w:color="auto"/>
            </w:tcBorders>
          </w:tcPr>
          <w:p w14:paraId="02831C4B"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Inhalte so gestalten, dass sie für eine spezifische Zielgruppe verständlich sind.</w:t>
            </w:r>
          </w:p>
          <w:p w14:paraId="7AE10A36" w14:textId="77777777" w:rsidR="00D70CD9" w:rsidRPr="006D1B01" w:rsidRDefault="00D70CD9" w:rsidP="005725E2">
            <w:pPr>
              <w:jc w:val="center"/>
              <w:rPr>
                <w:rFonts w:cs="Arial"/>
                <w:sz w:val="20"/>
                <w:szCs w:val="20"/>
                <w:lang w:eastAsia="en-US"/>
              </w:rPr>
            </w:pPr>
          </w:p>
        </w:tc>
        <w:tc>
          <w:tcPr>
            <w:tcW w:w="3050" w:type="dxa"/>
            <w:gridSpan w:val="2"/>
            <w:tcBorders>
              <w:top w:val="single" w:sz="4" w:space="0" w:color="auto"/>
              <w:left w:val="single" w:sz="4" w:space="0" w:color="auto"/>
              <w:bottom w:val="single" w:sz="4" w:space="0" w:color="auto"/>
              <w:right w:val="single" w:sz="4" w:space="0" w:color="auto"/>
            </w:tcBorders>
          </w:tcPr>
          <w:p w14:paraId="2651B6D4"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Inhalte gezielt auf die Interessen und den Wissensstand der Zielgruppe zuschneiden.</w:t>
            </w:r>
          </w:p>
        </w:tc>
        <w:tc>
          <w:tcPr>
            <w:tcW w:w="3051" w:type="dxa"/>
            <w:gridSpan w:val="2"/>
            <w:tcBorders>
              <w:top w:val="single" w:sz="4" w:space="0" w:color="auto"/>
              <w:left w:val="single" w:sz="4" w:space="0" w:color="auto"/>
              <w:bottom w:val="single" w:sz="4" w:space="0" w:color="auto"/>
              <w:right w:val="single" w:sz="4" w:space="0" w:color="auto"/>
            </w:tcBorders>
          </w:tcPr>
          <w:p w14:paraId="27DF9B24"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zielgruppenrelevante Inhalte innovativ aufbereiten und die Ansprache entsprechend der Diversität der Zielgruppe anpassen.</w:t>
            </w:r>
          </w:p>
        </w:tc>
      </w:tr>
      <w:tr w:rsidR="00D70CD9" w:rsidRPr="006D1B01" w14:paraId="36D43F4F"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98C6107" w14:textId="77777777" w:rsidR="00D70CD9" w:rsidRPr="006D1B01" w:rsidRDefault="00D70CD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97308A3"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37434513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D1F0672"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28956146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A4703DA"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34082288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16BA421"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2550232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98448FA"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4577980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2F06122"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80543968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ACB25AC"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9477285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712CE5"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5917677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D70CD9" w:rsidRPr="006D1B01" w14:paraId="53AC8A12" w14:textId="77777777" w:rsidTr="005725E2">
        <w:tc>
          <w:tcPr>
            <w:tcW w:w="2855" w:type="dxa"/>
            <w:tcBorders>
              <w:top w:val="single" w:sz="4" w:space="0" w:color="auto"/>
              <w:left w:val="single" w:sz="4" w:space="0" w:color="auto"/>
              <w:bottom w:val="single" w:sz="4" w:space="0" w:color="auto"/>
              <w:right w:val="single" w:sz="4" w:space="0" w:color="auto"/>
            </w:tcBorders>
          </w:tcPr>
          <w:p w14:paraId="078D85AE"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t>Struktur &amp; Lesbarkeit: Ich kann die Inhalte meines Posts klar und verständlich strukturieren.</w:t>
            </w:r>
          </w:p>
        </w:tc>
        <w:tc>
          <w:tcPr>
            <w:tcW w:w="3091" w:type="dxa"/>
            <w:gridSpan w:val="2"/>
            <w:tcBorders>
              <w:top w:val="single" w:sz="4" w:space="0" w:color="auto"/>
              <w:left w:val="single" w:sz="4" w:space="0" w:color="auto"/>
              <w:bottom w:val="single" w:sz="4" w:space="0" w:color="auto"/>
              <w:right w:val="single" w:sz="4" w:space="0" w:color="auto"/>
            </w:tcBorders>
          </w:tcPr>
          <w:p w14:paraId="5B4E1EBB"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meinen Post mit einer erkennbaren Struktur versehen.</w:t>
            </w:r>
          </w:p>
        </w:tc>
        <w:tc>
          <w:tcPr>
            <w:tcW w:w="3050" w:type="dxa"/>
            <w:gridSpan w:val="2"/>
            <w:tcBorders>
              <w:top w:val="single" w:sz="4" w:space="0" w:color="auto"/>
              <w:left w:val="single" w:sz="4" w:space="0" w:color="auto"/>
              <w:bottom w:val="single" w:sz="4" w:space="0" w:color="auto"/>
              <w:right w:val="single" w:sz="4" w:space="0" w:color="auto"/>
            </w:tcBorders>
          </w:tcPr>
          <w:p w14:paraId="5EFDC073"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meinen Post logisch und übersichtlich aufbauen.</w:t>
            </w:r>
          </w:p>
        </w:tc>
        <w:tc>
          <w:tcPr>
            <w:tcW w:w="3050" w:type="dxa"/>
            <w:gridSpan w:val="2"/>
            <w:tcBorders>
              <w:top w:val="single" w:sz="4" w:space="0" w:color="auto"/>
              <w:left w:val="single" w:sz="4" w:space="0" w:color="auto"/>
              <w:bottom w:val="single" w:sz="4" w:space="0" w:color="auto"/>
              <w:right w:val="single" w:sz="4" w:space="0" w:color="auto"/>
            </w:tcBorders>
          </w:tcPr>
          <w:p w14:paraId="47CCF7C9"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die Struktur meines Posts gezielt auf eine klare Botschaft ausrichten.</w:t>
            </w:r>
          </w:p>
        </w:tc>
        <w:tc>
          <w:tcPr>
            <w:tcW w:w="3051" w:type="dxa"/>
            <w:gridSpan w:val="2"/>
            <w:tcBorders>
              <w:top w:val="single" w:sz="4" w:space="0" w:color="auto"/>
              <w:left w:val="single" w:sz="4" w:space="0" w:color="auto"/>
              <w:bottom w:val="single" w:sz="4" w:space="0" w:color="auto"/>
              <w:right w:val="single" w:sz="4" w:space="0" w:color="auto"/>
            </w:tcBorders>
          </w:tcPr>
          <w:p w14:paraId="1D4AA51A"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meinen Post durch eine innovative und überzeugende Struktur zu einem besonders ansprechenden Ergebnis führen.</w:t>
            </w:r>
          </w:p>
        </w:tc>
      </w:tr>
      <w:tr w:rsidR="00D70CD9" w:rsidRPr="006D1B01" w14:paraId="5BD992A5"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1D39B426" w14:textId="77777777" w:rsidR="00D70CD9" w:rsidRPr="006D1B01" w:rsidRDefault="00D70CD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9C0E6F4"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0496817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868ED9E"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72960475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C708B1C"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4178317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4957A4D"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6004771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581C09A"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4321573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DC6AB9C"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744406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9B26D71"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4052155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D1D65DD"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8533505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D70CD9" w:rsidRPr="006D1B01" w14:paraId="1ECD5E09"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44DBA918"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lastRenderedPageBreak/>
              <w:t>Design &amp; Ästhetik: Ich kann meinen Post optisch ansprechend gestalten.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9F2DFCD"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grundlegende Design-Elemente anwenden (z. B. passende Farben, Schriftarten und Bilder).</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5808C65"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Design-Elemente gezielt einsetzen, um Inhalte ansprechend zu präsentieren.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F96DF20" w14:textId="4B69DAAC"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Ich kann Design und Ästhetik professionell kombinieren, um eine klare Botschaft zu </w:t>
            </w:r>
            <w:r w:rsidR="00591FA0" w:rsidRPr="006D1B01">
              <w:rPr>
                <w:rFonts w:cs="Arial"/>
                <w:sz w:val="20"/>
                <w:szCs w:val="20"/>
                <w:lang w:eastAsia="en-US"/>
              </w:rPr>
              <w:t>darzulegen</w:t>
            </w:r>
            <w:r w:rsidRPr="006D1B01">
              <w:rPr>
                <w:rFonts w:cs="Arial"/>
                <w:sz w:val="20"/>
                <w:szCs w:val="20"/>
                <w:lang w:eastAsia="en-US"/>
              </w:rPr>
              <w:t>.</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9FA9FB2"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mit kreativen, harmonischen und professionellen Designs ein besonders ästhetisches Ergebnis erzielen, das die Zielgruppe begeistert.</w:t>
            </w:r>
          </w:p>
        </w:tc>
      </w:tr>
      <w:tr w:rsidR="00D70CD9" w:rsidRPr="006D1B01" w14:paraId="3FA3A20D"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79D482D" w14:textId="77777777" w:rsidR="00D70CD9" w:rsidRPr="006D1B01" w:rsidRDefault="00D70CD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7E6B611"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61888103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8E3B491"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7813381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2930B67"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66145779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291109"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4776056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87F5CF6"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7641869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91E4046"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31178758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894C7C0"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8556884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EBFD037"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409581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D70CD9" w:rsidRPr="006D1B01" w14:paraId="5E053FDC"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038C9EEC"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t>Kreativität: Ich kann kreative Ansätze in meinem Post realisieren.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4B9812D"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grundlegende kreative Ideen in meinen Post integrieren.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B9D7317"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innovative Ideen entwickeln und in meinen Post realisieren.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25507BC"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kreative Ansätze gezielt einsetzen, um Inhalte verständlich und interessant zu gestalten.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3166AA0"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durch außergewöhnliche Kreativität und originelle Ideen einen einzigartigen Post erstellen, der die Zielgruppe nachhaltig anspricht.</w:t>
            </w:r>
          </w:p>
        </w:tc>
      </w:tr>
      <w:tr w:rsidR="00D70CD9" w:rsidRPr="006D1B01" w14:paraId="70CBF77C"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0A6FD38F" w14:textId="77777777" w:rsidR="00D70CD9" w:rsidRPr="006D1B01" w:rsidRDefault="00D70CD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F13D95B"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5573295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786720B"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7035883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BD1DEBF"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4983548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D5B1B8D"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0544571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B3CEC15"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6413513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B399ED8"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2717728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C8FADAB"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7126897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F0653DC"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6759992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D70CD9" w:rsidRPr="006D1B01" w14:paraId="656BD808"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5BE244B5" w14:textId="7777777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t>Technische Realisirung: Ich kann meinen Post mit geeigneten Tools und Formaten professionell umsetzen.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272CCEB"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einen Post mit grundlegenden technischen Mitteln erstellen.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92BFBD5"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Tools wie Canva gezielt einsetzen, um einen fehlerfreien und ansprechenden Post zu gestalten.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768F785"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verschiedene Tools und Formate kombinieren, um ein professionelles Ergebnis zu erzielen.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0EC5453"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Tools kreativ und innovativ nutzen, um einen technisch anspruchsvollen Post zu erstellen, der die Möglichkeiten der Plattform vollständig ausschöpft.</w:t>
            </w:r>
          </w:p>
        </w:tc>
      </w:tr>
      <w:tr w:rsidR="00D70CD9" w:rsidRPr="006D1B01" w14:paraId="2CE492B7"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754B899D" w14:textId="77777777" w:rsidR="00D70CD9" w:rsidRPr="006D1B01" w:rsidRDefault="00D70CD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DEB3CA6"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7792567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482ACCE"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1411582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42C4875"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1842021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1E48074"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4643448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620B4B5"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82188203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FC18A66"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5944619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EE754A2"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5182320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BA67BB5"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8740610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bl>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D70CD9" w:rsidRPr="006D1B01" w14:paraId="7C26052C"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67BC2169" w14:textId="45979D27" w:rsidR="00D70CD9" w:rsidRPr="006D1B01" w:rsidRDefault="00D70CD9" w:rsidP="005725E2">
            <w:pPr>
              <w:spacing w:line="360" w:lineRule="auto"/>
              <w:rPr>
                <w:rFonts w:cs="Arial"/>
                <w:b/>
                <w:bCs/>
                <w:sz w:val="20"/>
                <w:szCs w:val="20"/>
                <w:lang w:eastAsia="en-US"/>
              </w:rPr>
            </w:pPr>
            <w:r w:rsidRPr="006D1B01">
              <w:rPr>
                <w:rFonts w:cs="Arial"/>
                <w:b/>
                <w:bCs/>
                <w:sz w:val="20"/>
                <w:szCs w:val="20"/>
                <w:lang w:eastAsia="en-US"/>
              </w:rPr>
              <w:lastRenderedPageBreak/>
              <w:t>Sprachliche Qualität: Ich kann die Sprache in meinem Post korrekt und zielgruppenorientiert verwenden.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75AAF28"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einfache und fehlerfreie Sprache verwenden.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CFE6E98"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die Sprache an die Zielgruppe anpassen und weitgehend fehlerfrei schreiben.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7E587A0"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eine ausdrucksstarke, zielgruppengerechte Sprache verwenden, die Inhalte prägnant vermittelt.</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B90C6C2"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Ich kann Sprache kreativ und überzeugend einsetzen, um Inhalte sowohl sprachlich als auch stilistisch ansprechend und fehlerfrei zu präsentieren.</w:t>
            </w:r>
          </w:p>
        </w:tc>
      </w:tr>
      <w:tr w:rsidR="00D70CD9" w:rsidRPr="006D1B01" w14:paraId="090C39DF"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59A15D32" w14:textId="77777777" w:rsidR="00D70CD9" w:rsidRPr="006D1B01" w:rsidRDefault="00D70CD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E813CE1"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4087016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F0944ED"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4155409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1A612FD"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3803563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B33340C"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2411896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6609CC8"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7006782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36B8397"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63344599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A41703"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8128308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813C227" w14:textId="77777777" w:rsidR="00D70CD9" w:rsidRPr="006D1B01" w:rsidRDefault="00D70CD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2896621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bl>
    <w:p w14:paraId="3E650EC8" w14:textId="77777777" w:rsidR="003417B9" w:rsidRPr="006D1B01" w:rsidRDefault="003417B9" w:rsidP="001456AE">
      <w:pPr>
        <w:spacing w:line="360" w:lineRule="auto"/>
        <w:rPr>
          <w:rFonts w:eastAsiaTheme="majorEastAsia" w:cs="Arial"/>
        </w:rPr>
        <w:sectPr w:rsidR="003417B9" w:rsidRPr="006D1B01" w:rsidSect="00890B58">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13. Instagram Reel</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Ein Reel verbindet fachliche Verdichtung, audiovisuelle Gestaltung, technische Umsetzung und zielgruppenbezogene Kommunikation in einem kurzen Bewegtbildformat.</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Fachinhalte sowie Grundlagen kurzer audiovisueller und sozialmedialer Kommunikation zielgerichtet verknüpfen.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Botschaften planen, filmen, schneiden, gestalten und auf fachliche sowie technische Qualität prüfen.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Adressaten, Diversität und kommunikative Wirkung berücksichtigen und gegebenenfalls Produktionsaufgaben kooperativ abstimmen.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Produktionsprozess eigenständig steuern, Medienentscheidungen reflektieren und rechtliche sowie ethische Anforderungen berücksichtigen.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Reels bilden eine aktuelle Form professioneller Öffentlichkeitsarbeit und niedrigschwelliger Wissensvermittlung ab.</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Sozialkompetenz</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890B58" w:rsidRPr="006D1B01" w:rsidSect="002F57BB">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13.1 Anleitung</w:t>
      </w:r>
    </w:p>
    <w:p w14:paraId="22A1C621" w14:textId="0C468274" w:rsidR="002F57BB" w:rsidRPr="006D1B01" w:rsidRDefault="000008FE" w:rsidP="002F57BB">
      <w:pPr>
        <w:spacing w:line="360" w:lineRule="auto"/>
        <w:rPr>
          <w:rFonts w:eastAsiaTheme="majorEastAsia" w:cs="Arial"/>
        </w:rPr>
      </w:pPr>
      <w:r w:rsidRPr="006D1B01">
        <w:rPr>
          <w:rFonts w:eastAsiaTheme="majorEastAsia" w:cs="Arial"/>
        </w:rPr>
        <w:t xml:space="preserve">Instagram Reels sind ein wichtiges Medium, um Inhalte kreativ und ansprechend darzustellen. </w:t>
      </w:r>
      <w:r w:rsidR="002F57BB" w:rsidRPr="006D1B01">
        <w:rPr>
          <w:rFonts w:eastAsiaTheme="majorEastAsia" w:cs="Arial"/>
        </w:rPr>
        <w:t xml:space="preserve">Als </w:t>
      </w:r>
      <w:r w:rsidRPr="006D1B01">
        <w:rPr>
          <w:rFonts w:eastAsiaTheme="majorEastAsia" w:cs="Arial"/>
        </w:rPr>
        <w:t>zukünftige</w:t>
      </w:r>
      <w:r w:rsidR="002F57BB" w:rsidRPr="006D1B01">
        <w:rPr>
          <w:rFonts w:eastAsiaTheme="majorEastAsia" w:cs="Arial"/>
        </w:rPr>
        <w:t xml:space="preserve"> Erzieher*innen könnt ihr dieses Format nutzen, um Geschichten aus eurem pädagogischen Alltag zu erzählen oder Bildungsthemen auf moderne Weise zu präsentieren. Diese Anleitung führt euch Schritt für Schritt durch den Prozess der Erstellung eines Instagram Reels und vermittelt gleichzeitig grundlegende technische sowie gestalterische Fähigkeiten.</w:t>
      </w:r>
    </w:p>
    <w:p w14:paraId="1BFFD05B" w14:textId="77777777" w:rsidR="002F57BB" w:rsidRPr="006D1B01" w:rsidRDefault="002F57BB" w:rsidP="002F57BB">
      <w:pPr>
        <w:spacing w:line="360" w:lineRule="auto"/>
        <w:rPr>
          <w:rFonts w:eastAsiaTheme="majorEastAsia" w:cs="Arial"/>
        </w:rPr>
      </w:pPr>
    </w:p>
    <w:p w14:paraId="333AA692" w14:textId="6D92CE5B" w:rsidR="002F57BB" w:rsidRPr="006D1B01" w:rsidRDefault="002F57BB" w:rsidP="002F57BB">
      <w:pPr>
        <w:spacing w:line="360" w:lineRule="auto"/>
        <w:rPr>
          <w:rFonts w:eastAsiaTheme="majorEastAsia" w:cs="Arial"/>
          <w:b/>
          <w:bCs/>
        </w:rPr>
      </w:pPr>
      <w:r w:rsidRPr="006D1B01">
        <w:rPr>
          <w:rFonts w:eastAsiaTheme="majorEastAsia" w:cs="Arial"/>
          <w:b/>
          <w:bCs/>
        </w:rPr>
        <w:t>A. Planung (Storyboard)</w:t>
      </w:r>
    </w:p>
    <w:p w14:paraId="6C150CEC" w14:textId="3BEAD87A" w:rsidR="002F57BB" w:rsidRPr="006D1B01" w:rsidRDefault="002F57BB" w:rsidP="002F57BB">
      <w:pPr>
        <w:spacing w:line="360" w:lineRule="auto"/>
        <w:rPr>
          <w:rFonts w:eastAsiaTheme="majorEastAsia" w:cs="Arial"/>
        </w:rPr>
      </w:pPr>
      <w:r w:rsidRPr="006D1B01">
        <w:rPr>
          <w:rFonts w:eastAsiaTheme="majorEastAsia" w:cs="Arial"/>
        </w:rPr>
        <w:t>Bevor ihr ein Reel erstellt, überlegt euch, welches Ziel ihr verfolgt und wer eure Zielgruppe ist. Bei der Arbeit im sozialen Bereich könnt ihr zum Beispiel:</w:t>
      </w:r>
    </w:p>
    <w:p w14:paraId="7E9DAA6C" w14:textId="4AAB118D" w:rsidR="002F57BB" w:rsidRPr="006D1B01" w:rsidRDefault="002F57BB" w:rsidP="00847372">
      <w:pPr>
        <w:numPr>
          <w:ilvl w:val="0"/>
          <w:numId w:val="297"/>
        </w:numPr>
        <w:spacing w:line="360" w:lineRule="auto"/>
        <w:rPr>
          <w:rFonts w:eastAsiaTheme="majorEastAsia" w:cs="Arial"/>
        </w:rPr>
      </w:pPr>
      <w:r w:rsidRPr="006D1B01">
        <w:rPr>
          <w:rFonts w:eastAsiaTheme="majorEastAsia" w:cs="Arial"/>
          <w:b/>
          <w:bCs/>
        </w:rPr>
        <w:t>Einblicke in den Alltag</w:t>
      </w:r>
      <w:r w:rsidRPr="006D1B01">
        <w:rPr>
          <w:rFonts w:eastAsiaTheme="majorEastAsia" w:cs="Arial"/>
        </w:rPr>
        <w:t xml:space="preserve"> geben, z. B. ein kurzer Tagesablauf in der Kita.</w:t>
      </w:r>
    </w:p>
    <w:p w14:paraId="2F3C00E7" w14:textId="77777777" w:rsidR="00317228" w:rsidRPr="006D1B01" w:rsidRDefault="00317228" w:rsidP="00847372">
      <w:pPr>
        <w:numPr>
          <w:ilvl w:val="0"/>
          <w:numId w:val="297"/>
        </w:numPr>
        <w:spacing w:line="360" w:lineRule="auto"/>
        <w:rPr>
          <w:rFonts w:eastAsiaTheme="majorEastAsia" w:cs="Arial"/>
        </w:rPr>
      </w:pPr>
      <w:r w:rsidRPr="006D1B01">
        <w:rPr>
          <w:rFonts w:eastAsiaTheme="majorEastAsia" w:cs="Arial"/>
          <w:b/>
          <w:bCs/>
        </w:rPr>
        <w:t xml:space="preserve">Bildungsthemen </w:t>
      </w:r>
      <w:r w:rsidRPr="006D1B01">
        <w:rPr>
          <w:rFonts w:eastAsiaTheme="majorEastAsia" w:cs="Arial"/>
        </w:rPr>
        <w:t>wie kreative Bastelideen oder Erziehungstipps präsentieren</w:t>
      </w:r>
      <w:r w:rsidRPr="006D1B01">
        <w:rPr>
          <w:rFonts w:eastAsiaTheme="majorEastAsia" w:cs="Arial"/>
          <w:b/>
          <w:bCs/>
        </w:rPr>
        <w:t>.</w:t>
      </w:r>
    </w:p>
    <w:p w14:paraId="71121B04" w14:textId="0AE93251" w:rsidR="002F57BB" w:rsidRPr="006D1B01" w:rsidRDefault="002F57BB" w:rsidP="00847372">
      <w:pPr>
        <w:numPr>
          <w:ilvl w:val="0"/>
          <w:numId w:val="297"/>
        </w:numPr>
        <w:spacing w:line="360" w:lineRule="auto"/>
        <w:rPr>
          <w:rFonts w:eastAsiaTheme="majorEastAsia" w:cs="Arial"/>
        </w:rPr>
      </w:pPr>
      <w:r w:rsidRPr="006D1B01">
        <w:rPr>
          <w:rFonts w:eastAsiaTheme="majorEastAsia" w:cs="Arial"/>
          <w:b/>
          <w:bCs/>
        </w:rPr>
        <w:t>Aktionen oder Projekte</w:t>
      </w:r>
      <w:r w:rsidRPr="006D1B01">
        <w:rPr>
          <w:rFonts w:eastAsiaTheme="majorEastAsia" w:cs="Arial"/>
        </w:rPr>
        <w:t xml:space="preserve"> in eurer Einrichtung vorstellen.</w:t>
      </w:r>
    </w:p>
    <w:p w14:paraId="5EA3632F" w14:textId="3B5A281A" w:rsidR="002F57BB" w:rsidRPr="006D1B01" w:rsidRDefault="002F57BB" w:rsidP="002F57BB">
      <w:pPr>
        <w:spacing w:line="360" w:lineRule="auto"/>
        <w:rPr>
          <w:rFonts w:eastAsiaTheme="majorEastAsia" w:cs="Arial"/>
        </w:rPr>
      </w:pPr>
      <w:r w:rsidRPr="006D1B01">
        <w:rPr>
          <w:rFonts w:eastAsiaTheme="majorEastAsia" w:cs="Arial"/>
        </w:rPr>
        <w:t>Erstellt ein Storyboard, um eure Idee zu visualisieren und die Clips zu planen, die ihr drehen möchtet. Ein gut durchdachter Plan spart Zeit und sorgt für einen reibungslosen Ablauf</w:t>
      </w:r>
    </w:p>
    <w:p w14:paraId="704BB1CC" w14:textId="073B9199" w:rsidR="00F1572A" w:rsidRPr="006D1B01" w:rsidRDefault="00F1572A">
      <w:pPr>
        <w:spacing w:after="200" w:line="276" w:lineRule="auto"/>
        <w:jc w:val="left"/>
        <w:rPr>
          <w:rFonts w:eastAsiaTheme="majorEastAsia" w:cs="Arial"/>
        </w:rPr>
      </w:pPr>
    </w:p>
    <w:p w14:paraId="134D5FE5" w14:textId="17EE9DB0" w:rsidR="00F1572A" w:rsidRPr="006D1B01" w:rsidRDefault="00F1572A">
      <w:pPr>
        <w:spacing w:after="200" w:line="276" w:lineRule="auto"/>
        <w:jc w:val="left"/>
        <w:rPr>
          <w:rFonts w:eastAsiaTheme="majorEastAsia" w:cs="Arial"/>
        </w:rPr>
      </w:pPr>
      <w:r w:rsidRPr="006D1B01">
        <w:rPr>
          <w:rFonts w:eastAsiaTheme="majorEastAsia" w:cs="Arial"/>
        </w:rPr>
        <w:t xml:space="preserve">Eine Differenzierte Anleitung, wie ein Reel idealerweise generiert werden kann findet ihr unter: </w:t>
      </w:r>
      <w:hyperlink r:id="rId232" w:history="1">
        <w:r w:rsidRPr="006D1B01">
          <w:rPr>
            <w:rStyle w:val="Hyperlink"/>
            <w:rFonts w:eastAsiaTheme="majorEastAsia" w:cs="Arial"/>
          </w:rPr>
          <w:t>https://www.medienkompass.de/reel-instagram-erstellen-tipps/</w:t>
        </w:r>
      </w:hyperlink>
      <w:r w:rsidRPr="006D1B01">
        <w:rPr>
          <w:rFonts w:eastAsiaTheme="majorEastAsia" w:cs="Arial"/>
        </w:rPr>
        <w:t xml:space="preserve"> </w:t>
      </w:r>
    </w:p>
    <w:p w14:paraId="0CE1FB54" w14:textId="77777777" w:rsidR="00F1572A" w:rsidRPr="006D1B01" w:rsidRDefault="00F1572A">
      <w:pPr>
        <w:spacing w:after="200" w:line="276" w:lineRule="auto"/>
        <w:jc w:val="left"/>
        <w:rPr>
          <w:rFonts w:eastAsiaTheme="majorEastAsia" w:cs="Arial"/>
        </w:rPr>
      </w:pPr>
    </w:p>
    <w:p w14:paraId="6E120D24" w14:textId="77777777" w:rsidR="00F1572A" w:rsidRPr="006D1B01" w:rsidRDefault="00F1572A">
      <w:pPr>
        <w:spacing w:after="200" w:line="276" w:lineRule="auto"/>
        <w:jc w:val="left"/>
        <w:rPr>
          <w:rFonts w:eastAsiaTheme="majorEastAsia" w:cs="Arial"/>
        </w:rPr>
      </w:pPr>
    </w:p>
    <w:p w14:paraId="1AD20CA3" w14:textId="77777777" w:rsidR="00F1572A" w:rsidRPr="006D1B01" w:rsidRDefault="00F1572A">
      <w:pPr>
        <w:spacing w:after="200" w:line="276" w:lineRule="auto"/>
        <w:jc w:val="left"/>
        <w:rPr>
          <w:rFonts w:eastAsiaTheme="majorEastAsia" w:cs="Arial"/>
        </w:rPr>
      </w:pPr>
    </w:p>
    <w:p w14:paraId="5431E73C" w14:textId="458F057B" w:rsidR="002F57BB" w:rsidRPr="006D1B01" w:rsidRDefault="002F57BB">
      <w:pPr>
        <w:spacing w:after="200" w:line="276" w:lineRule="auto"/>
        <w:jc w:val="left"/>
        <w:rPr>
          <w:rFonts w:eastAsiaTheme="majorEastAsia" w:cs="Arial"/>
        </w:rPr>
      </w:pPr>
      <w:r w:rsidRPr="006D1B01">
        <w:rPr>
          <w:rFonts w:eastAsiaTheme="majorEastAsia" w:cs="Arial"/>
        </w:rPr>
        <w:br w:type="page"/>
      </w:r>
    </w:p>
    <w:p w14:paraId="7028BCB5" w14:textId="2EB04F73" w:rsidR="002F57BB" w:rsidRPr="006D1B01" w:rsidRDefault="002F57BB" w:rsidP="002F57BB">
      <w:pPr>
        <w:spacing w:line="360" w:lineRule="auto"/>
        <w:rPr>
          <w:rFonts w:eastAsiaTheme="majorEastAsia" w:cs="Arial"/>
        </w:rPr>
      </w:pPr>
    </w:p>
    <w:p w14:paraId="0ABC5ED5" w14:textId="37D79D33" w:rsidR="002F57BB" w:rsidRPr="006D1B01" w:rsidRDefault="002F57BB" w:rsidP="002F57BB">
      <w:pPr>
        <w:spacing w:line="360" w:lineRule="auto"/>
        <w:rPr>
          <w:rFonts w:eastAsiaTheme="majorEastAsia" w:cs="Arial"/>
          <w:b/>
          <w:bCs/>
        </w:rPr>
      </w:pPr>
      <w:r w:rsidRPr="006D1B01">
        <w:rPr>
          <w:rFonts w:eastAsiaTheme="majorEastAsia" w:cs="Arial"/>
          <w:b/>
          <w:bCs/>
        </w:rPr>
        <w:t>2. Aufnahme des Reels</w:t>
      </w:r>
    </w:p>
    <w:p w14:paraId="778ED676" w14:textId="19050041" w:rsidR="002F57BB" w:rsidRPr="006D1B01" w:rsidRDefault="002F57BB" w:rsidP="002F57BB">
      <w:pPr>
        <w:spacing w:line="360" w:lineRule="auto"/>
        <w:rPr>
          <w:rFonts w:eastAsiaTheme="majorEastAsia" w:cs="Arial"/>
        </w:rPr>
      </w:pPr>
      <w:r w:rsidRPr="006D1B01">
        <w:rPr>
          <w:rFonts w:eastAsiaTheme="majorEastAsia" w:cs="Arial"/>
        </w:rPr>
        <w:t>Um mit der Aufnahme zu beginnen, öffnet Instagram und geht folgendermaßen vor:</w:t>
      </w:r>
    </w:p>
    <w:p w14:paraId="5552A7C3" w14:textId="4EBD76AF" w:rsidR="002F57BB" w:rsidRPr="006D1B01" w:rsidRDefault="002F57BB" w:rsidP="00847372">
      <w:pPr>
        <w:numPr>
          <w:ilvl w:val="0"/>
          <w:numId w:val="298"/>
        </w:numPr>
        <w:spacing w:line="360" w:lineRule="auto"/>
        <w:rPr>
          <w:rFonts w:eastAsiaTheme="majorEastAsia" w:cs="Arial"/>
        </w:rPr>
      </w:pPr>
      <w:r w:rsidRPr="006D1B01">
        <w:rPr>
          <w:rFonts w:eastAsiaTheme="majorEastAsia" w:cs="Arial"/>
          <w:noProof/>
        </w:rPr>
        <w:drawing>
          <wp:anchor distT="0" distB="0" distL="114300" distR="114300" simplePos="0" relativeHeight="251724288" behindDoc="1" locked="0" layoutInCell="1" allowOverlap="1" wp14:anchorId="687BB58E" wp14:editId="3C1D550B">
            <wp:simplePos x="0" y="0"/>
            <wp:positionH relativeFrom="margin">
              <wp:posOffset>385445</wp:posOffset>
            </wp:positionH>
            <wp:positionV relativeFrom="paragraph">
              <wp:posOffset>262255</wp:posOffset>
            </wp:positionV>
            <wp:extent cx="1447800" cy="3862070"/>
            <wp:effectExtent l="0" t="0" r="0" b="5080"/>
            <wp:wrapTopAndBottom/>
            <wp:docPr id="218" name="Grafi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extLst>
                        <a:ext uri="{28A0092B-C50C-407E-A947-70E740481C1C}">
                          <a14:useLocalDpi xmlns:a14="http://schemas.microsoft.com/office/drawing/2010/main" val="0"/>
                        </a:ext>
                      </a:extLst>
                    </a:blip>
                    <a:stretch>
                      <a:fillRect/>
                    </a:stretch>
                  </pic:blipFill>
                  <pic:spPr>
                    <a:xfrm>
                      <a:off x="0" y="0"/>
                      <a:ext cx="1447800" cy="3862070"/>
                    </a:xfrm>
                    <a:prstGeom prst="rect">
                      <a:avLst/>
                    </a:prstGeom>
                  </pic:spPr>
                </pic:pic>
              </a:graphicData>
            </a:graphic>
            <wp14:sizeRelH relativeFrom="margin">
              <wp14:pctWidth>0</wp14:pctWidth>
            </wp14:sizeRelH>
            <wp14:sizeRelV relativeFrom="margin">
              <wp14:pctHeight>0</wp14:pctHeight>
            </wp14:sizeRelV>
          </wp:anchor>
        </w:drawing>
      </w:r>
      <w:r w:rsidRPr="006D1B01">
        <w:rPr>
          <w:rFonts w:eastAsiaTheme="majorEastAsia" w:cs="Arial"/>
          <w:b/>
          <w:bCs/>
        </w:rPr>
        <w:t>Startbildschirm</w:t>
      </w:r>
      <w:r w:rsidRPr="006D1B01">
        <w:rPr>
          <w:rFonts w:eastAsiaTheme="majorEastAsia" w:cs="Arial"/>
        </w:rPr>
        <w:t>: Wählt das „+“-Symbol aus und tippt auf „Reel“.</w:t>
      </w:r>
    </w:p>
    <w:p w14:paraId="5795C7FD" w14:textId="77777777" w:rsidR="002F57BB" w:rsidRPr="006D1B01" w:rsidRDefault="002F57BB" w:rsidP="002F57BB">
      <w:pPr>
        <w:spacing w:line="360" w:lineRule="auto"/>
        <w:rPr>
          <w:rFonts w:eastAsiaTheme="majorEastAsia" w:cs="Arial"/>
        </w:rPr>
      </w:pPr>
    </w:p>
    <w:p w14:paraId="7D4B0033" w14:textId="1B43C033" w:rsidR="002F57BB" w:rsidRPr="006D1B01" w:rsidRDefault="002F57BB" w:rsidP="002F57BB">
      <w:pPr>
        <w:spacing w:line="360" w:lineRule="auto"/>
        <w:rPr>
          <w:rFonts w:eastAsiaTheme="majorEastAsia" w:cs="Arial"/>
        </w:rPr>
      </w:pPr>
      <w:r w:rsidRPr="006D1B01">
        <w:rPr>
          <w:rFonts w:eastAsiaTheme="majorEastAsia" w:cs="Arial"/>
          <w:b/>
          <w:bCs/>
        </w:rPr>
        <w:t>3. Einstellungen</w:t>
      </w:r>
      <w:r w:rsidRPr="006D1B01">
        <w:rPr>
          <w:rFonts w:eastAsiaTheme="majorEastAsia" w:cs="Arial"/>
        </w:rPr>
        <w:t>: In der linken Menüleiste könnt ihr Optionen wie Audio, Videolänge (bis zu 90 Sekunden), Tempo und Effekte festlegen</w:t>
      </w:r>
    </w:p>
    <w:p w14:paraId="6A6E4314" w14:textId="560AC3C5" w:rsidR="00C00A25" w:rsidRPr="006D1B01" w:rsidRDefault="002F57BB" w:rsidP="001456AE">
      <w:pPr>
        <w:spacing w:line="360" w:lineRule="auto"/>
        <w:rPr>
          <w:rFonts w:eastAsiaTheme="majorEastAsia" w:cs="Arial"/>
        </w:rPr>
      </w:pPr>
      <w:r w:rsidRPr="006D1B01">
        <w:rPr>
          <w:rFonts w:eastAsiaTheme="majorEastAsia" w:cs="Arial"/>
          <w:noProof/>
        </w:rPr>
        <w:drawing>
          <wp:inline distT="0" distB="0" distL="0" distR="0" wp14:anchorId="76053581" wp14:editId="210353D7">
            <wp:extent cx="1400175" cy="3114675"/>
            <wp:effectExtent l="0" t="0" r="9525" b="9525"/>
            <wp:docPr id="219" name="Grafi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1403541" cy="3122163"/>
                    </a:xfrm>
                    <a:prstGeom prst="rect">
                      <a:avLst/>
                    </a:prstGeom>
                  </pic:spPr>
                </pic:pic>
              </a:graphicData>
            </a:graphic>
          </wp:inline>
        </w:drawing>
      </w:r>
    </w:p>
    <w:p w14:paraId="0AD9A121" w14:textId="77777777" w:rsidR="00A90882" w:rsidRPr="006D1B01" w:rsidRDefault="00A90882" w:rsidP="001456AE">
      <w:pPr>
        <w:spacing w:line="360" w:lineRule="auto"/>
        <w:rPr>
          <w:rFonts w:eastAsiaTheme="majorEastAsia" w:cs="Arial"/>
        </w:rPr>
      </w:pPr>
    </w:p>
    <w:p w14:paraId="32BE72BA" w14:textId="76B9D438" w:rsidR="002F57BB" w:rsidRPr="006D1B01" w:rsidRDefault="002F57BB" w:rsidP="001456AE">
      <w:pPr>
        <w:spacing w:line="360" w:lineRule="auto"/>
        <w:rPr>
          <w:rFonts w:eastAsiaTheme="majorEastAsia" w:cs="Arial"/>
        </w:rPr>
      </w:pPr>
      <w:r w:rsidRPr="006D1B01">
        <w:rPr>
          <w:rFonts w:eastAsiaTheme="majorEastAsia" w:cs="Arial"/>
          <w:b/>
          <w:bCs/>
        </w:rPr>
        <w:lastRenderedPageBreak/>
        <w:t>4 Aufnahme</w:t>
      </w:r>
      <w:r w:rsidRPr="006D1B01">
        <w:rPr>
          <w:rFonts w:eastAsiaTheme="majorEastAsia" w:cs="Arial"/>
        </w:rPr>
        <w:t>: Drückt den Aufnahme-Button und haltet ihn für mehrere Clips oder filmt in einem einzigen Take. Ihr könnt auch bereits aufgenommene Videos aus eurer Galerie hochladen​</w:t>
      </w:r>
    </w:p>
    <w:p w14:paraId="00776E34" w14:textId="326F6ACF" w:rsidR="002F57BB" w:rsidRPr="006D1B01" w:rsidRDefault="002F57BB" w:rsidP="001456AE">
      <w:pPr>
        <w:spacing w:line="360" w:lineRule="auto"/>
        <w:rPr>
          <w:rFonts w:eastAsiaTheme="majorEastAsia" w:cs="Arial"/>
        </w:rPr>
      </w:pPr>
      <w:r w:rsidRPr="006D1B01">
        <w:rPr>
          <w:rFonts w:eastAsiaTheme="majorEastAsia" w:cs="Arial"/>
          <w:noProof/>
        </w:rPr>
        <w:drawing>
          <wp:inline distT="0" distB="0" distL="0" distR="0" wp14:anchorId="776155DF" wp14:editId="42296FBA">
            <wp:extent cx="1587923" cy="3543300"/>
            <wp:effectExtent l="0" t="0" r="0" b="0"/>
            <wp:docPr id="220" name="Grafi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1591878" cy="3552125"/>
                    </a:xfrm>
                    <a:prstGeom prst="rect">
                      <a:avLst/>
                    </a:prstGeom>
                  </pic:spPr>
                </pic:pic>
              </a:graphicData>
            </a:graphic>
          </wp:inline>
        </w:drawing>
      </w:r>
    </w:p>
    <w:p w14:paraId="05B55C4D" w14:textId="4CACA0CC" w:rsidR="002F57BB" w:rsidRPr="006D1B01" w:rsidRDefault="002F57BB" w:rsidP="001456AE">
      <w:pPr>
        <w:spacing w:line="360" w:lineRule="auto"/>
        <w:rPr>
          <w:rFonts w:eastAsiaTheme="majorEastAsia" w:cs="Arial"/>
        </w:rPr>
      </w:pPr>
    </w:p>
    <w:p w14:paraId="6A38A267" w14:textId="0633979E" w:rsidR="002F57BB" w:rsidRPr="006D1B01" w:rsidRDefault="002F57BB" w:rsidP="002F57BB">
      <w:pPr>
        <w:spacing w:line="360" w:lineRule="auto"/>
        <w:rPr>
          <w:rFonts w:cs="Arial"/>
          <w:b/>
          <w:bCs/>
        </w:rPr>
      </w:pPr>
      <w:r w:rsidRPr="006D1B01">
        <w:rPr>
          <w:rFonts w:eastAsiaTheme="majorEastAsia" w:cs="Arial"/>
          <w:b/>
          <w:bCs/>
        </w:rPr>
        <w:t xml:space="preserve">B. </w:t>
      </w:r>
      <w:r w:rsidRPr="006D1B01">
        <w:rPr>
          <w:rFonts w:cs="Arial"/>
          <w:b/>
          <w:bCs/>
        </w:rPr>
        <w:t>Bearbeitung und Effekte</w:t>
      </w:r>
    </w:p>
    <w:p w14:paraId="19BB40A2" w14:textId="044C4924" w:rsidR="002F57BB" w:rsidRPr="006D1B01" w:rsidRDefault="007B088C" w:rsidP="002F57BB">
      <w:pPr>
        <w:spacing w:line="360" w:lineRule="auto"/>
        <w:rPr>
          <w:rFonts w:eastAsiaTheme="majorEastAsia" w:cs="Arial"/>
        </w:rPr>
      </w:pPr>
      <w:r w:rsidRPr="006D1B01">
        <w:rPr>
          <w:rFonts w:eastAsiaTheme="majorEastAsia" w:cs="Arial"/>
          <w:noProof/>
        </w:rPr>
        <w:drawing>
          <wp:anchor distT="0" distB="0" distL="114300" distR="114300" simplePos="0" relativeHeight="251726336" behindDoc="1" locked="0" layoutInCell="1" allowOverlap="1" wp14:anchorId="441A2BCE" wp14:editId="131CEE2A">
            <wp:simplePos x="0" y="0"/>
            <wp:positionH relativeFrom="margin">
              <wp:align>left</wp:align>
            </wp:positionH>
            <wp:positionV relativeFrom="paragraph">
              <wp:posOffset>7620</wp:posOffset>
            </wp:positionV>
            <wp:extent cx="1758950" cy="3895725"/>
            <wp:effectExtent l="0" t="0" r="0" b="0"/>
            <wp:wrapTight wrapText="bothSides">
              <wp:wrapPolygon edited="0">
                <wp:start x="0" y="0"/>
                <wp:lineTo x="0" y="21442"/>
                <wp:lineTo x="21288" y="21442"/>
                <wp:lineTo x="21288" y="0"/>
                <wp:lineTo x="0" y="0"/>
              </wp:wrapPolygon>
            </wp:wrapTight>
            <wp:docPr id="221" name="Grafi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extLst>
                        <a:ext uri="{28A0092B-C50C-407E-A947-70E740481C1C}">
                          <a14:useLocalDpi xmlns:a14="http://schemas.microsoft.com/office/drawing/2010/main" val="0"/>
                        </a:ext>
                      </a:extLst>
                    </a:blip>
                    <a:stretch>
                      <a:fillRect/>
                    </a:stretch>
                  </pic:blipFill>
                  <pic:spPr>
                    <a:xfrm>
                      <a:off x="0" y="0"/>
                      <a:ext cx="1765200" cy="3909158"/>
                    </a:xfrm>
                    <a:prstGeom prst="rect">
                      <a:avLst/>
                    </a:prstGeom>
                  </pic:spPr>
                </pic:pic>
              </a:graphicData>
            </a:graphic>
            <wp14:sizeRelH relativeFrom="margin">
              <wp14:pctWidth>0</wp14:pctWidth>
            </wp14:sizeRelH>
            <wp14:sizeRelV relativeFrom="margin">
              <wp14:pctHeight>0</wp14:pctHeight>
            </wp14:sizeRelV>
          </wp:anchor>
        </w:drawing>
      </w:r>
      <w:r w:rsidR="002F57BB" w:rsidRPr="006D1B01">
        <w:rPr>
          <w:rFonts w:eastAsiaTheme="majorEastAsia" w:cs="Arial"/>
        </w:rPr>
        <w:t>Nach der Aufnahme bietet Instagram eine Vielzahl von Tools, um euer Reel anzupassen:</w:t>
      </w:r>
    </w:p>
    <w:p w14:paraId="3FAB39F4" w14:textId="1C9CB79F" w:rsidR="002F57BB" w:rsidRPr="006D1B01" w:rsidRDefault="002F57BB" w:rsidP="00847372">
      <w:pPr>
        <w:numPr>
          <w:ilvl w:val="0"/>
          <w:numId w:val="299"/>
        </w:numPr>
        <w:spacing w:line="360" w:lineRule="auto"/>
        <w:rPr>
          <w:rFonts w:eastAsiaTheme="majorEastAsia" w:cs="Arial"/>
        </w:rPr>
      </w:pPr>
      <w:r w:rsidRPr="006D1B01">
        <w:rPr>
          <w:rFonts w:eastAsiaTheme="majorEastAsia" w:cs="Arial"/>
          <w:b/>
          <w:bCs/>
        </w:rPr>
        <w:t>Clips schneiden, neu anordnen oder kürzen</w:t>
      </w:r>
      <w:r w:rsidRPr="006D1B01">
        <w:rPr>
          <w:rFonts w:eastAsiaTheme="majorEastAsia" w:cs="Arial"/>
        </w:rPr>
        <w:t>: Über das Bearbeitungsmenü könnt ihr eure Clips anpassen</w:t>
      </w:r>
    </w:p>
    <w:p w14:paraId="2A956FCF" w14:textId="46A2AEF5" w:rsidR="002F57BB" w:rsidRPr="006D1B01" w:rsidRDefault="002F57BB" w:rsidP="00847372">
      <w:pPr>
        <w:numPr>
          <w:ilvl w:val="0"/>
          <w:numId w:val="299"/>
        </w:numPr>
        <w:spacing w:line="360" w:lineRule="auto"/>
        <w:rPr>
          <w:rFonts w:eastAsiaTheme="majorEastAsia" w:cs="Arial"/>
        </w:rPr>
      </w:pPr>
      <w:r w:rsidRPr="006D1B01">
        <w:rPr>
          <w:rFonts w:eastAsiaTheme="majorEastAsia" w:cs="Arial"/>
          <w:b/>
          <w:bCs/>
        </w:rPr>
        <w:t>Musik und Audio hinzufügen</w:t>
      </w:r>
      <w:r w:rsidRPr="006D1B01">
        <w:rPr>
          <w:rFonts w:eastAsiaTheme="majorEastAsia" w:cs="Arial"/>
        </w:rPr>
        <w:t>: Nutzt entweder die Musikauswahl von Instagram oder ladet eigenes Audio hoch. Achtet darauf, lizenzfreie Musik oder Töne zu verwenden</w:t>
      </w:r>
    </w:p>
    <w:p w14:paraId="733244CC" w14:textId="7B996701" w:rsidR="002F57BB" w:rsidRPr="006D1B01" w:rsidRDefault="002F57BB" w:rsidP="00847372">
      <w:pPr>
        <w:numPr>
          <w:ilvl w:val="0"/>
          <w:numId w:val="299"/>
        </w:numPr>
        <w:spacing w:line="360" w:lineRule="auto"/>
        <w:rPr>
          <w:rFonts w:eastAsiaTheme="majorEastAsia" w:cs="Arial"/>
        </w:rPr>
      </w:pPr>
      <w:r w:rsidRPr="006D1B01">
        <w:rPr>
          <w:rFonts w:eastAsiaTheme="majorEastAsia" w:cs="Arial"/>
          <w:b/>
          <w:bCs/>
        </w:rPr>
        <w:t>Effekte und Filter</w:t>
      </w:r>
      <w:r w:rsidRPr="006D1B01">
        <w:rPr>
          <w:rFonts w:eastAsiaTheme="majorEastAsia" w:cs="Arial"/>
        </w:rPr>
        <w:t>: Verleiht euren Clips zusätzlichen Glanz, indem ihr AR-Effekte oder Filter verwendet. Diese Tools findet ihr im Bearbeitungsmenü</w:t>
      </w:r>
    </w:p>
    <w:p w14:paraId="0F31BF20" w14:textId="5ADD29D8" w:rsidR="002F57BB" w:rsidRPr="006D1B01" w:rsidRDefault="002F57BB" w:rsidP="001456AE">
      <w:pPr>
        <w:spacing w:line="360" w:lineRule="auto"/>
        <w:rPr>
          <w:rFonts w:eastAsiaTheme="majorEastAsia" w:cs="Arial"/>
        </w:rPr>
      </w:pPr>
    </w:p>
    <w:p w14:paraId="354EAEFA" w14:textId="5B5E3B69" w:rsidR="007B088C" w:rsidRPr="006D1B01" w:rsidRDefault="007B088C">
      <w:pPr>
        <w:spacing w:after="200" w:line="276" w:lineRule="auto"/>
        <w:jc w:val="left"/>
        <w:rPr>
          <w:rFonts w:eastAsiaTheme="majorEastAsia" w:cs="Arial"/>
        </w:rPr>
      </w:pPr>
      <w:r w:rsidRPr="006D1B01">
        <w:rPr>
          <w:rFonts w:eastAsiaTheme="majorEastAsia" w:cs="Arial"/>
        </w:rPr>
        <w:br w:type="page"/>
      </w:r>
    </w:p>
    <w:p w14:paraId="161946BF" w14:textId="77777777" w:rsidR="002F57BB" w:rsidRPr="006D1B01" w:rsidRDefault="002F57BB" w:rsidP="002F57BB">
      <w:pPr>
        <w:spacing w:line="360" w:lineRule="auto"/>
        <w:rPr>
          <w:rFonts w:cs="Arial"/>
          <w:b/>
          <w:bCs/>
        </w:rPr>
      </w:pPr>
      <w:r w:rsidRPr="006D1B01">
        <w:rPr>
          <w:rFonts w:eastAsiaTheme="majorEastAsia" w:cs="Arial"/>
          <w:b/>
          <w:bCs/>
        </w:rPr>
        <w:lastRenderedPageBreak/>
        <w:t xml:space="preserve">C. </w:t>
      </w:r>
      <w:r w:rsidRPr="006D1B01">
        <w:rPr>
          <w:rFonts w:cs="Arial"/>
          <w:b/>
          <w:bCs/>
        </w:rPr>
        <w:t>Feinschliff und Text hinzufügen</w:t>
      </w:r>
    </w:p>
    <w:p w14:paraId="62BBC37C" w14:textId="5BB3CA10" w:rsidR="002F57BB" w:rsidRPr="006D1B01" w:rsidRDefault="002F57BB" w:rsidP="00847372">
      <w:pPr>
        <w:numPr>
          <w:ilvl w:val="0"/>
          <w:numId w:val="300"/>
        </w:numPr>
        <w:spacing w:line="360" w:lineRule="auto"/>
        <w:rPr>
          <w:rFonts w:eastAsiaTheme="majorEastAsia" w:cs="Arial"/>
        </w:rPr>
      </w:pPr>
      <w:r w:rsidRPr="006D1B01">
        <w:rPr>
          <w:rFonts w:eastAsiaTheme="majorEastAsia" w:cs="Arial"/>
          <w:b/>
          <w:bCs/>
        </w:rPr>
        <w:t>Text und Sticker einfügen</w:t>
      </w:r>
      <w:r w:rsidRPr="006D1B01">
        <w:rPr>
          <w:rFonts w:eastAsiaTheme="majorEastAsia" w:cs="Arial"/>
        </w:rPr>
        <w:t>: Nach der Bearbeitung könnt ihr Text hinzufügen, der eine Erklärung zum Video gibt. Sticker und GIFs sind ebenfalls möglich, um euer Reel noch ansprechender zu gestalten.</w:t>
      </w:r>
    </w:p>
    <w:p w14:paraId="77E267CF" w14:textId="2B11EE19" w:rsidR="002F57BB" w:rsidRPr="006D1B01" w:rsidRDefault="002F57BB" w:rsidP="00847372">
      <w:pPr>
        <w:numPr>
          <w:ilvl w:val="0"/>
          <w:numId w:val="300"/>
        </w:numPr>
        <w:spacing w:line="360" w:lineRule="auto"/>
        <w:rPr>
          <w:rFonts w:eastAsiaTheme="majorEastAsia" w:cs="Arial"/>
        </w:rPr>
      </w:pPr>
      <w:r w:rsidRPr="006D1B01">
        <w:rPr>
          <w:rStyle w:val="Fett"/>
          <w:rFonts w:cs="Arial"/>
        </w:rPr>
        <w:t>Effekte anpassen</w:t>
      </w:r>
      <w:r w:rsidRPr="006D1B01">
        <w:rPr>
          <w:rFonts w:cs="Arial"/>
        </w:rPr>
        <w:t>: Nutzt Filter, Sticker und Übergänge, um euer Video lebendiger zu machen</w:t>
      </w:r>
    </w:p>
    <w:p w14:paraId="2ED2C6DC" w14:textId="1A3CED27" w:rsidR="002F57BB" w:rsidRPr="006D1B01" w:rsidRDefault="002F57BB" w:rsidP="001456AE">
      <w:pPr>
        <w:spacing w:line="360" w:lineRule="auto"/>
        <w:rPr>
          <w:rFonts w:eastAsiaTheme="majorEastAsia" w:cs="Arial"/>
        </w:rPr>
      </w:pPr>
    </w:p>
    <w:p w14:paraId="3A9459C0" w14:textId="37888A68" w:rsidR="002F57BB" w:rsidRPr="006D1B01" w:rsidRDefault="002F57BB" w:rsidP="002F57BB">
      <w:pPr>
        <w:spacing w:line="360" w:lineRule="auto"/>
        <w:rPr>
          <w:rFonts w:cs="Arial"/>
          <w:b/>
          <w:bCs/>
        </w:rPr>
      </w:pPr>
      <w:r w:rsidRPr="006D1B01">
        <w:rPr>
          <w:rFonts w:eastAsiaTheme="majorEastAsia" w:cs="Arial"/>
          <w:b/>
          <w:bCs/>
        </w:rPr>
        <w:t xml:space="preserve">D. </w:t>
      </w:r>
      <w:r w:rsidRPr="006D1B01">
        <w:rPr>
          <w:rFonts w:cs="Arial"/>
          <w:b/>
          <w:bCs/>
        </w:rPr>
        <w:t>Veröffentlichung</w:t>
      </w:r>
    </w:p>
    <w:p w14:paraId="6843F590" w14:textId="337A557B" w:rsidR="002F57BB" w:rsidRPr="006D1B01" w:rsidRDefault="007B088C" w:rsidP="00847372">
      <w:pPr>
        <w:numPr>
          <w:ilvl w:val="0"/>
          <w:numId w:val="301"/>
        </w:numPr>
        <w:spacing w:line="360" w:lineRule="auto"/>
        <w:rPr>
          <w:rFonts w:eastAsiaTheme="majorEastAsia" w:cs="Arial"/>
        </w:rPr>
      </w:pPr>
      <w:r w:rsidRPr="006D1B01">
        <w:rPr>
          <w:rFonts w:eastAsiaTheme="majorEastAsia" w:cs="Arial"/>
          <w:noProof/>
        </w:rPr>
        <w:drawing>
          <wp:anchor distT="0" distB="0" distL="114300" distR="114300" simplePos="0" relativeHeight="251725312" behindDoc="1" locked="0" layoutInCell="1" allowOverlap="1" wp14:anchorId="31C81716" wp14:editId="045A3924">
            <wp:simplePos x="0" y="0"/>
            <wp:positionH relativeFrom="margin">
              <wp:align>left</wp:align>
            </wp:positionH>
            <wp:positionV relativeFrom="paragraph">
              <wp:posOffset>116840</wp:posOffset>
            </wp:positionV>
            <wp:extent cx="2020570" cy="2505075"/>
            <wp:effectExtent l="0" t="0" r="0" b="0"/>
            <wp:wrapTight wrapText="bothSides">
              <wp:wrapPolygon edited="0">
                <wp:start x="0" y="0"/>
                <wp:lineTo x="0" y="21354"/>
                <wp:lineTo x="21383" y="21354"/>
                <wp:lineTo x="21383" y="0"/>
                <wp:lineTo x="0" y="0"/>
              </wp:wrapPolygon>
            </wp:wrapTight>
            <wp:docPr id="222" name="Grafi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extLst>
                        <a:ext uri="{28A0092B-C50C-407E-A947-70E740481C1C}">
                          <a14:useLocalDpi xmlns:a14="http://schemas.microsoft.com/office/drawing/2010/main" val="0"/>
                        </a:ext>
                      </a:extLst>
                    </a:blip>
                    <a:stretch>
                      <a:fillRect/>
                    </a:stretch>
                  </pic:blipFill>
                  <pic:spPr>
                    <a:xfrm>
                      <a:off x="0" y="0"/>
                      <a:ext cx="2030924" cy="2517442"/>
                    </a:xfrm>
                    <a:prstGeom prst="rect">
                      <a:avLst/>
                    </a:prstGeom>
                  </pic:spPr>
                </pic:pic>
              </a:graphicData>
            </a:graphic>
            <wp14:sizeRelH relativeFrom="margin">
              <wp14:pctWidth>0</wp14:pctWidth>
            </wp14:sizeRelH>
            <wp14:sizeRelV relativeFrom="margin">
              <wp14:pctHeight>0</wp14:pctHeight>
            </wp14:sizeRelV>
          </wp:anchor>
        </w:drawing>
      </w:r>
      <w:r w:rsidR="002F57BB" w:rsidRPr="006D1B01">
        <w:rPr>
          <w:rFonts w:eastAsiaTheme="majorEastAsia" w:cs="Arial"/>
          <w:b/>
          <w:bCs/>
        </w:rPr>
        <w:t>Titelbild festlegen</w:t>
      </w:r>
      <w:r w:rsidR="002F57BB" w:rsidRPr="006D1B01">
        <w:rPr>
          <w:rFonts w:eastAsiaTheme="majorEastAsia" w:cs="Arial"/>
        </w:rPr>
        <w:t>: Bevor ihr euer Reel teilt, wählt ein passendes Titelbild aus, entweder aus einem Clip oder aus eurer Galerie.</w:t>
      </w:r>
    </w:p>
    <w:p w14:paraId="123074D9" w14:textId="27EBAFE5" w:rsidR="002F57BB" w:rsidRPr="006D1B01" w:rsidRDefault="002F57BB" w:rsidP="00847372">
      <w:pPr>
        <w:numPr>
          <w:ilvl w:val="0"/>
          <w:numId w:val="301"/>
        </w:numPr>
        <w:spacing w:line="360" w:lineRule="auto"/>
        <w:rPr>
          <w:rFonts w:eastAsiaTheme="majorEastAsia" w:cs="Arial"/>
        </w:rPr>
      </w:pPr>
      <w:r w:rsidRPr="006D1B01">
        <w:rPr>
          <w:rFonts w:eastAsiaTheme="majorEastAsia" w:cs="Arial"/>
          <w:b/>
          <w:bCs/>
        </w:rPr>
        <w:t>Hashtags verwenden</w:t>
      </w:r>
      <w:r w:rsidRPr="006D1B01">
        <w:rPr>
          <w:rFonts w:eastAsiaTheme="majorEastAsia" w:cs="Arial"/>
        </w:rPr>
        <w:t>: Nutzt relevante Hashtags, die zum Inhalt eures Reels passen, um mehr Reichweite zu erzielen. Achtet jedoch darauf, dass die Hashtags nicht übertrieben werden</w:t>
      </w:r>
    </w:p>
    <w:p w14:paraId="5F94E3A0" w14:textId="2144E465" w:rsidR="002F57BB" w:rsidRPr="006D1B01" w:rsidRDefault="002F57BB" w:rsidP="00847372">
      <w:pPr>
        <w:numPr>
          <w:ilvl w:val="0"/>
          <w:numId w:val="301"/>
        </w:numPr>
        <w:spacing w:line="360" w:lineRule="auto"/>
        <w:rPr>
          <w:rFonts w:eastAsiaTheme="majorEastAsia" w:cs="Arial"/>
        </w:rPr>
      </w:pPr>
      <w:r w:rsidRPr="006D1B01">
        <w:rPr>
          <w:rStyle w:val="Fett"/>
          <w:rFonts w:cs="Arial"/>
        </w:rPr>
        <w:t>Teilen</w:t>
      </w:r>
      <w:r w:rsidRPr="006D1B01">
        <w:rPr>
          <w:rFonts w:cs="Arial"/>
        </w:rPr>
        <w:t>: Ihr könnt euer Reel entweder sofort posten oder als Entwurf speichern, um es später zu veröffentlichen. Optional könnt ihr euren Standort hinzufügen oder Personen markieren</w:t>
      </w:r>
    </w:p>
    <w:p w14:paraId="456FBFBC" w14:textId="6B1B75DF" w:rsidR="002F57BB" w:rsidRPr="006D1B01" w:rsidRDefault="002F57BB" w:rsidP="001456AE">
      <w:pPr>
        <w:spacing w:line="360" w:lineRule="auto"/>
        <w:rPr>
          <w:rFonts w:eastAsiaTheme="majorEastAsia" w:cs="Arial"/>
        </w:rPr>
      </w:pPr>
    </w:p>
    <w:p w14:paraId="2D2D20CE" w14:textId="77777777" w:rsidR="00A4571C" w:rsidRPr="006D1B01" w:rsidRDefault="00A4571C" w:rsidP="00A4571C">
      <w:pPr>
        <w:spacing w:line="360" w:lineRule="auto"/>
        <w:rPr>
          <w:rFonts w:cs="Arial"/>
          <w:b/>
          <w:bCs/>
        </w:rPr>
      </w:pPr>
      <w:r w:rsidRPr="006D1B01">
        <w:rPr>
          <w:rFonts w:eastAsiaTheme="majorEastAsia" w:cs="Arial"/>
          <w:b/>
          <w:bCs/>
        </w:rPr>
        <w:t xml:space="preserve">E. </w:t>
      </w:r>
      <w:r w:rsidRPr="006D1B01">
        <w:rPr>
          <w:rFonts w:cs="Arial"/>
          <w:b/>
          <w:bCs/>
        </w:rPr>
        <w:t>Tipps für erfolgreiche Reels</w:t>
      </w:r>
    </w:p>
    <w:p w14:paraId="37503E4D" w14:textId="3BE17EA2" w:rsidR="00A4571C" w:rsidRPr="006D1B01" w:rsidRDefault="00A4571C" w:rsidP="00847372">
      <w:pPr>
        <w:numPr>
          <w:ilvl w:val="0"/>
          <w:numId w:val="302"/>
        </w:numPr>
        <w:spacing w:line="360" w:lineRule="auto"/>
        <w:rPr>
          <w:rFonts w:eastAsiaTheme="majorEastAsia" w:cs="Arial"/>
        </w:rPr>
      </w:pPr>
      <w:r w:rsidRPr="006D1B01">
        <w:rPr>
          <w:rFonts w:eastAsiaTheme="majorEastAsia" w:cs="Arial"/>
          <w:b/>
          <w:bCs/>
        </w:rPr>
        <w:t>Kurze und prägnante Inhalte</w:t>
      </w:r>
      <w:r w:rsidRPr="006D1B01">
        <w:rPr>
          <w:rFonts w:eastAsiaTheme="majorEastAsia" w:cs="Arial"/>
        </w:rPr>
        <w:t>: Haltet euer Reel zwischen 15 und 60 Sekunden, da kürzere Videos oft besser ankommen</w:t>
      </w:r>
    </w:p>
    <w:p w14:paraId="54C3DBC0" w14:textId="49097ECC" w:rsidR="00A4571C" w:rsidRPr="006D1B01" w:rsidRDefault="00A4571C" w:rsidP="00847372">
      <w:pPr>
        <w:numPr>
          <w:ilvl w:val="0"/>
          <w:numId w:val="302"/>
        </w:numPr>
        <w:spacing w:line="360" w:lineRule="auto"/>
        <w:rPr>
          <w:rFonts w:eastAsiaTheme="majorEastAsia" w:cs="Arial"/>
        </w:rPr>
      </w:pPr>
      <w:r w:rsidRPr="006D1B01">
        <w:rPr>
          <w:rStyle w:val="Fett"/>
          <w:rFonts w:cs="Arial"/>
        </w:rPr>
        <w:t>An aktuelle Trends anpassen</w:t>
      </w:r>
      <w:r w:rsidRPr="006D1B01">
        <w:rPr>
          <w:rFonts w:cs="Arial"/>
        </w:rPr>
        <w:t>: Beobachtet, welche Trends aktuell auf Instagram angesagt sind, und versucht, diese in eure Inhalte zu integrieren</w:t>
      </w:r>
    </w:p>
    <w:p w14:paraId="0C523C38" w14:textId="49FBCDCE" w:rsidR="00A4571C" w:rsidRPr="006D1B01" w:rsidRDefault="00A4571C" w:rsidP="00847372">
      <w:pPr>
        <w:numPr>
          <w:ilvl w:val="0"/>
          <w:numId w:val="302"/>
        </w:numPr>
        <w:spacing w:line="360" w:lineRule="auto"/>
        <w:rPr>
          <w:rFonts w:eastAsiaTheme="majorEastAsia" w:cs="Arial"/>
        </w:rPr>
      </w:pPr>
      <w:r w:rsidRPr="006D1B01">
        <w:rPr>
          <w:rFonts w:eastAsiaTheme="majorEastAsia" w:cs="Arial"/>
          <w:b/>
          <w:bCs/>
        </w:rPr>
        <w:t>Interaktion steigern</w:t>
      </w:r>
      <w:r w:rsidRPr="006D1B01">
        <w:rPr>
          <w:rFonts w:eastAsiaTheme="majorEastAsia" w:cs="Arial"/>
        </w:rPr>
        <w:t>: Nutzt Funktionen wie Umfragen oder Sticker, um die Interaktion mit eurer Zielgruppe zu fördern</w:t>
      </w:r>
    </w:p>
    <w:p w14:paraId="669D42EF" w14:textId="77777777" w:rsidR="00890B58" w:rsidRPr="006D1B01" w:rsidRDefault="00890B58" w:rsidP="001456AE">
      <w:pPr>
        <w:spacing w:line="360" w:lineRule="auto"/>
        <w:rPr>
          <w:rFonts w:eastAsiaTheme="majorEastAsia" w:cs="Arial"/>
        </w:rPr>
        <w:sectPr w:rsidR="00890B58" w:rsidRPr="006D1B01" w:rsidSect="002F57BB">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13.2 Bewertungsraster</w:t>
      </w:r>
    </w:p>
    <w:p w14:paraId="173960A6" w14:textId="46714E55" w:rsidR="007B088C" w:rsidRPr="006D1B01" w:rsidRDefault="007B088C"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AB25F9" w:rsidRPr="006D1B01" w14:paraId="30B96A63" w14:textId="77777777" w:rsidTr="005725E2">
        <w:tc>
          <w:tcPr>
            <w:tcW w:w="1784" w:type="dxa"/>
            <w:tcBorders>
              <w:top w:val="single" w:sz="4" w:space="0" w:color="auto"/>
              <w:left w:val="single" w:sz="4" w:space="0" w:color="auto"/>
              <w:bottom w:val="single" w:sz="4" w:space="0" w:color="auto"/>
              <w:right w:val="single" w:sz="4" w:space="0" w:color="auto"/>
            </w:tcBorders>
            <w:hideMark/>
          </w:tcPr>
          <w:p w14:paraId="15B651E4" w14:textId="77777777" w:rsidR="00AB25F9" w:rsidRPr="006D1B01" w:rsidRDefault="00AB25F9" w:rsidP="005725E2">
            <w:pPr>
              <w:spacing w:after="200" w:line="276" w:lineRule="auto"/>
              <w:rPr>
                <w:rFonts w:cs="Arial"/>
                <w:b/>
                <w:lang w:eastAsia="en-US"/>
              </w:rPr>
            </w:pPr>
            <w:r w:rsidRPr="006D1B01">
              <w:rPr>
                <w:rFonts w:cs="Arial"/>
                <w:b/>
                <w:lang w:eastAsia="en-US"/>
              </w:rPr>
              <w:t>Name</w:t>
            </w:r>
          </w:p>
        </w:tc>
        <w:tc>
          <w:tcPr>
            <w:tcW w:w="1784" w:type="dxa"/>
            <w:tcBorders>
              <w:top w:val="single" w:sz="4" w:space="0" w:color="auto"/>
              <w:left w:val="single" w:sz="4" w:space="0" w:color="auto"/>
              <w:bottom w:val="single" w:sz="4" w:space="0" w:color="auto"/>
              <w:right w:val="single" w:sz="4" w:space="0" w:color="auto"/>
            </w:tcBorders>
          </w:tcPr>
          <w:p w14:paraId="0E7047B6" w14:textId="77777777" w:rsidR="00AB25F9" w:rsidRPr="006D1B01" w:rsidRDefault="00AB25F9" w:rsidP="005725E2">
            <w:pPr>
              <w:spacing w:after="200" w:line="276" w:lineRule="auto"/>
              <w:rPr>
                <w:rFonts w:cs="Arial"/>
                <w:b/>
                <w:lang w:eastAsia="en-US"/>
              </w:rPr>
            </w:pPr>
          </w:p>
        </w:tc>
        <w:tc>
          <w:tcPr>
            <w:tcW w:w="1784" w:type="dxa"/>
            <w:tcBorders>
              <w:top w:val="single" w:sz="4" w:space="0" w:color="auto"/>
              <w:left w:val="single" w:sz="4" w:space="0" w:color="auto"/>
              <w:bottom w:val="single" w:sz="4" w:space="0" w:color="auto"/>
              <w:right w:val="single" w:sz="4" w:space="0" w:color="auto"/>
            </w:tcBorders>
            <w:hideMark/>
          </w:tcPr>
          <w:p w14:paraId="047BC738" w14:textId="77777777" w:rsidR="00AB25F9" w:rsidRPr="006D1B01" w:rsidRDefault="00AB25F9" w:rsidP="005725E2">
            <w:pPr>
              <w:spacing w:after="200" w:line="276" w:lineRule="auto"/>
              <w:rPr>
                <w:rFonts w:cs="Arial"/>
                <w:b/>
                <w:lang w:eastAsia="en-US"/>
              </w:rPr>
            </w:pPr>
            <w:r w:rsidRPr="006D1B01">
              <w:rPr>
                <w:rFonts w:cs="Arial"/>
                <w:b/>
                <w:lang w:eastAsia="en-US"/>
              </w:rPr>
              <w:t>Klasse</w:t>
            </w:r>
          </w:p>
        </w:tc>
        <w:tc>
          <w:tcPr>
            <w:tcW w:w="1784" w:type="dxa"/>
            <w:tcBorders>
              <w:top w:val="single" w:sz="4" w:space="0" w:color="auto"/>
              <w:left w:val="single" w:sz="4" w:space="0" w:color="auto"/>
              <w:bottom w:val="single" w:sz="4" w:space="0" w:color="auto"/>
              <w:right w:val="single" w:sz="4" w:space="0" w:color="auto"/>
            </w:tcBorders>
          </w:tcPr>
          <w:p w14:paraId="1B96685E" w14:textId="77777777" w:rsidR="00AB25F9" w:rsidRPr="006D1B01" w:rsidRDefault="00AB25F9" w:rsidP="005725E2">
            <w:pPr>
              <w:spacing w:after="200" w:line="276"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742E9A63" w14:textId="77777777" w:rsidR="00AB25F9" w:rsidRPr="006D1B01" w:rsidRDefault="00AB25F9" w:rsidP="005725E2">
            <w:pPr>
              <w:spacing w:after="200" w:line="276" w:lineRule="auto"/>
              <w:rPr>
                <w:rFonts w:cs="Arial"/>
                <w:b/>
                <w:lang w:eastAsia="en-US"/>
              </w:rPr>
            </w:pPr>
            <w:r w:rsidRPr="006D1B01">
              <w:rPr>
                <w:rFonts w:cs="Arial"/>
                <w:b/>
                <w:lang w:eastAsia="en-US"/>
              </w:rPr>
              <w:t>Thema</w:t>
            </w:r>
          </w:p>
        </w:tc>
        <w:tc>
          <w:tcPr>
            <w:tcW w:w="1785" w:type="dxa"/>
            <w:tcBorders>
              <w:top w:val="single" w:sz="4" w:space="0" w:color="auto"/>
              <w:left w:val="single" w:sz="4" w:space="0" w:color="auto"/>
              <w:bottom w:val="single" w:sz="4" w:space="0" w:color="auto"/>
              <w:right w:val="single" w:sz="4" w:space="0" w:color="auto"/>
            </w:tcBorders>
          </w:tcPr>
          <w:p w14:paraId="3AE5C9AB" w14:textId="77777777" w:rsidR="00AB25F9" w:rsidRPr="006D1B01" w:rsidRDefault="00AB25F9" w:rsidP="005725E2">
            <w:pPr>
              <w:spacing w:after="200" w:line="276"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1C7668C9" w14:textId="77777777" w:rsidR="00AB25F9" w:rsidRPr="006D1B01" w:rsidRDefault="00AB25F9" w:rsidP="005725E2">
            <w:pPr>
              <w:spacing w:after="200" w:line="276" w:lineRule="auto"/>
              <w:rPr>
                <w:rFonts w:cs="Arial"/>
                <w:b/>
                <w:lang w:eastAsia="en-US"/>
              </w:rPr>
            </w:pPr>
            <w:r w:rsidRPr="006D1B01">
              <w:rPr>
                <w:rFonts w:cs="Arial"/>
                <w:b/>
                <w:lang w:eastAsia="en-US"/>
              </w:rPr>
              <w:t>Datum</w:t>
            </w:r>
          </w:p>
        </w:tc>
        <w:tc>
          <w:tcPr>
            <w:tcW w:w="1785" w:type="dxa"/>
            <w:tcBorders>
              <w:top w:val="single" w:sz="4" w:space="0" w:color="auto"/>
              <w:left w:val="single" w:sz="4" w:space="0" w:color="auto"/>
              <w:bottom w:val="single" w:sz="4" w:space="0" w:color="auto"/>
              <w:right w:val="single" w:sz="4" w:space="0" w:color="auto"/>
            </w:tcBorders>
          </w:tcPr>
          <w:p w14:paraId="059E9B53" w14:textId="77777777" w:rsidR="00AB25F9" w:rsidRPr="006D1B01" w:rsidRDefault="00AB25F9" w:rsidP="005725E2">
            <w:pPr>
              <w:spacing w:after="200" w:line="276" w:lineRule="auto"/>
              <w:rPr>
                <w:rFonts w:cs="Arial"/>
                <w:b/>
                <w:lang w:eastAsia="en-US"/>
              </w:rPr>
            </w:pPr>
          </w:p>
        </w:tc>
      </w:tr>
    </w:tbl>
    <w:p w14:paraId="03D6DE30" w14:textId="6516799A" w:rsidR="00AB25F9" w:rsidRPr="006D1B01" w:rsidRDefault="00AB25F9" w:rsidP="001456AE">
      <w:pPr>
        <w:spacing w:line="360" w:lineRule="auto"/>
        <w:rPr>
          <w:rFonts w:eastAsiaTheme="majorEastAsia"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AB25F9" w:rsidRPr="006D1B01" w14:paraId="09B7E1E1" w14:textId="77777777" w:rsidTr="005725E2">
        <w:tc>
          <w:tcPr>
            <w:tcW w:w="6801" w:type="dxa"/>
            <w:tcBorders>
              <w:top w:val="single" w:sz="4" w:space="0" w:color="auto"/>
              <w:left w:val="single" w:sz="4" w:space="0" w:color="auto"/>
              <w:bottom w:val="single" w:sz="4" w:space="0" w:color="auto"/>
              <w:right w:val="single" w:sz="4" w:space="0" w:color="auto"/>
            </w:tcBorders>
            <w:hideMark/>
          </w:tcPr>
          <w:p w14:paraId="5904054E" w14:textId="77777777" w:rsidR="00AB25F9" w:rsidRPr="006D1B01" w:rsidRDefault="00AB25F9" w:rsidP="005725E2">
            <w:pPr>
              <w:spacing w:line="360" w:lineRule="auto"/>
              <w:rPr>
                <w:rFonts w:cs="Arial"/>
                <w:b/>
                <w:lang w:eastAsia="en-US"/>
              </w:rPr>
            </w:pPr>
            <w:r w:rsidRPr="006D1B01">
              <w:rPr>
                <w:rFonts w:cs="Arial"/>
                <w:b/>
                <w:lang w:eastAsia="en-US"/>
              </w:rPr>
              <w:t>Kriterium</w:t>
            </w:r>
          </w:p>
        </w:tc>
        <w:tc>
          <w:tcPr>
            <w:tcW w:w="474" w:type="dxa"/>
            <w:tcBorders>
              <w:top w:val="single" w:sz="4" w:space="0" w:color="auto"/>
              <w:left w:val="single" w:sz="4" w:space="0" w:color="auto"/>
              <w:bottom w:val="single" w:sz="4" w:space="0" w:color="auto"/>
              <w:right w:val="single" w:sz="4" w:space="0" w:color="auto"/>
            </w:tcBorders>
            <w:hideMark/>
          </w:tcPr>
          <w:p w14:paraId="0A4C74BB" w14:textId="77777777" w:rsidR="00AB25F9" w:rsidRPr="006D1B01" w:rsidRDefault="00AB25F9" w:rsidP="005725E2">
            <w:pPr>
              <w:spacing w:line="360" w:lineRule="auto"/>
              <w:rPr>
                <w:rFonts w:cs="Arial"/>
                <w:b/>
                <w:lang w:eastAsia="en-US"/>
              </w:rPr>
            </w:pPr>
            <w:r w:rsidRPr="006D1B01">
              <w:rPr>
                <w:rFonts w:cs="Arial"/>
                <w:b/>
                <w:lang w:eastAsia="en-US"/>
              </w:rPr>
              <w:t>++</w:t>
            </w:r>
          </w:p>
        </w:tc>
        <w:tc>
          <w:tcPr>
            <w:tcW w:w="436" w:type="dxa"/>
            <w:tcBorders>
              <w:top w:val="single" w:sz="4" w:space="0" w:color="auto"/>
              <w:left w:val="single" w:sz="4" w:space="0" w:color="auto"/>
              <w:bottom w:val="single" w:sz="4" w:space="0" w:color="auto"/>
              <w:right w:val="single" w:sz="4" w:space="0" w:color="auto"/>
            </w:tcBorders>
            <w:hideMark/>
          </w:tcPr>
          <w:p w14:paraId="3226D2EC" w14:textId="77777777" w:rsidR="00AB25F9" w:rsidRPr="006D1B01" w:rsidRDefault="00AB25F9" w:rsidP="005725E2">
            <w:pPr>
              <w:spacing w:line="360" w:lineRule="auto"/>
              <w:rPr>
                <w:rFonts w:cs="Arial"/>
                <w:b/>
                <w:lang w:eastAsia="en-US"/>
              </w:rPr>
            </w:pPr>
            <w:r w:rsidRPr="006D1B01">
              <w:rPr>
                <w:rFonts w:cs="Arial"/>
                <w:b/>
                <w:lang w:eastAsia="en-US"/>
              </w:rPr>
              <w:t>+</w:t>
            </w:r>
          </w:p>
        </w:tc>
        <w:tc>
          <w:tcPr>
            <w:tcW w:w="436" w:type="dxa"/>
            <w:tcBorders>
              <w:top w:val="single" w:sz="4" w:space="0" w:color="auto"/>
              <w:left w:val="single" w:sz="4" w:space="0" w:color="auto"/>
              <w:bottom w:val="single" w:sz="4" w:space="0" w:color="auto"/>
              <w:right w:val="single" w:sz="4" w:space="0" w:color="auto"/>
            </w:tcBorders>
            <w:hideMark/>
          </w:tcPr>
          <w:p w14:paraId="167668ED" w14:textId="77777777" w:rsidR="00AB25F9" w:rsidRPr="006D1B01" w:rsidRDefault="00AB25F9" w:rsidP="005725E2">
            <w:pPr>
              <w:spacing w:line="360" w:lineRule="auto"/>
              <w:rPr>
                <w:rFonts w:cs="Arial"/>
                <w:b/>
                <w:lang w:eastAsia="en-US"/>
              </w:rPr>
            </w:pPr>
            <w:r w:rsidRPr="006D1B01">
              <w:rPr>
                <w:rFonts w:cs="Arial"/>
                <w:b/>
                <w:lang w:eastAsia="en-US"/>
              </w:rPr>
              <w:t>0</w:t>
            </w:r>
          </w:p>
        </w:tc>
        <w:tc>
          <w:tcPr>
            <w:tcW w:w="436" w:type="dxa"/>
            <w:tcBorders>
              <w:top w:val="single" w:sz="4" w:space="0" w:color="auto"/>
              <w:left w:val="single" w:sz="4" w:space="0" w:color="auto"/>
              <w:bottom w:val="single" w:sz="4" w:space="0" w:color="auto"/>
              <w:right w:val="single" w:sz="4" w:space="0" w:color="auto"/>
            </w:tcBorders>
            <w:hideMark/>
          </w:tcPr>
          <w:p w14:paraId="57A4009F" w14:textId="77777777" w:rsidR="00AB25F9" w:rsidRPr="006D1B01" w:rsidRDefault="00AB25F9" w:rsidP="005725E2">
            <w:pPr>
              <w:spacing w:line="360" w:lineRule="auto"/>
              <w:rPr>
                <w:rFonts w:cs="Arial"/>
                <w:b/>
                <w:lang w:eastAsia="en-US"/>
              </w:rPr>
            </w:pPr>
            <w:r w:rsidRPr="006D1B01">
              <w:rPr>
                <w:rFonts w:cs="Arial"/>
                <w:b/>
                <w:lang w:eastAsia="en-US"/>
              </w:rPr>
              <w:t>-</w:t>
            </w:r>
          </w:p>
        </w:tc>
        <w:tc>
          <w:tcPr>
            <w:tcW w:w="547" w:type="dxa"/>
            <w:tcBorders>
              <w:top w:val="single" w:sz="4" w:space="0" w:color="auto"/>
              <w:left w:val="single" w:sz="4" w:space="0" w:color="auto"/>
              <w:bottom w:val="single" w:sz="4" w:space="0" w:color="auto"/>
              <w:right w:val="single" w:sz="4" w:space="0" w:color="auto"/>
            </w:tcBorders>
            <w:hideMark/>
          </w:tcPr>
          <w:p w14:paraId="49B8BA43" w14:textId="77777777" w:rsidR="00AB25F9" w:rsidRPr="006D1B01" w:rsidRDefault="00AB25F9" w:rsidP="005725E2">
            <w:pPr>
              <w:spacing w:line="360" w:lineRule="auto"/>
              <w:rPr>
                <w:rFonts w:cs="Arial"/>
                <w:b/>
                <w:lang w:eastAsia="en-US"/>
              </w:rPr>
            </w:pPr>
            <w:r w:rsidRPr="006D1B01">
              <w:rPr>
                <w:rFonts w:cs="Arial"/>
                <w:b/>
                <w:lang w:eastAsia="en-US"/>
              </w:rPr>
              <w:t>- -</w:t>
            </w:r>
          </w:p>
        </w:tc>
        <w:tc>
          <w:tcPr>
            <w:tcW w:w="583" w:type="dxa"/>
            <w:tcBorders>
              <w:top w:val="single" w:sz="4" w:space="0" w:color="auto"/>
              <w:left w:val="single" w:sz="4" w:space="0" w:color="auto"/>
              <w:bottom w:val="single" w:sz="4" w:space="0" w:color="auto"/>
              <w:right w:val="single" w:sz="4" w:space="0" w:color="auto"/>
            </w:tcBorders>
            <w:hideMark/>
          </w:tcPr>
          <w:p w14:paraId="4ECE88C3" w14:textId="77777777" w:rsidR="00AB25F9" w:rsidRPr="006D1B01" w:rsidRDefault="00AB25F9" w:rsidP="005725E2">
            <w:pPr>
              <w:spacing w:line="360" w:lineRule="auto"/>
              <w:rPr>
                <w:rFonts w:cs="Arial"/>
                <w:b/>
                <w:lang w:eastAsia="en-US"/>
              </w:rPr>
            </w:pPr>
            <w:r w:rsidRPr="006D1B01">
              <w:rPr>
                <w:rFonts w:cs="Arial"/>
                <w:b/>
                <w:lang w:eastAsia="en-US"/>
              </w:rPr>
              <w:t>n.B</w:t>
            </w:r>
          </w:p>
        </w:tc>
        <w:tc>
          <w:tcPr>
            <w:tcW w:w="4741" w:type="dxa"/>
            <w:tcBorders>
              <w:top w:val="single" w:sz="4" w:space="0" w:color="auto"/>
              <w:left w:val="single" w:sz="4" w:space="0" w:color="auto"/>
              <w:bottom w:val="single" w:sz="4" w:space="0" w:color="auto"/>
              <w:right w:val="single" w:sz="4" w:space="0" w:color="auto"/>
            </w:tcBorders>
            <w:hideMark/>
          </w:tcPr>
          <w:p w14:paraId="6461744F" w14:textId="77777777" w:rsidR="00AB25F9" w:rsidRPr="006D1B01" w:rsidRDefault="00AB25F9" w:rsidP="005725E2">
            <w:pPr>
              <w:spacing w:line="360" w:lineRule="auto"/>
              <w:rPr>
                <w:rFonts w:cs="Arial"/>
                <w:b/>
                <w:lang w:eastAsia="en-US"/>
              </w:rPr>
            </w:pPr>
            <w:r w:rsidRPr="006D1B01">
              <w:rPr>
                <w:rFonts w:cs="Arial"/>
                <w:b/>
                <w:lang w:eastAsia="en-US"/>
              </w:rPr>
              <w:t>Kommentar</w:t>
            </w:r>
          </w:p>
        </w:tc>
      </w:tr>
      <w:tr w:rsidR="00AB25F9" w:rsidRPr="006D1B01" w14:paraId="2AC54F4B" w14:textId="77777777" w:rsidTr="005725E2">
        <w:tc>
          <w:tcPr>
            <w:tcW w:w="6801" w:type="dxa"/>
            <w:tcBorders>
              <w:top w:val="single" w:sz="4" w:space="0" w:color="auto"/>
              <w:left w:val="single" w:sz="4" w:space="0" w:color="auto"/>
              <w:bottom w:val="single" w:sz="4" w:space="0" w:color="auto"/>
              <w:right w:val="single" w:sz="4" w:space="0" w:color="auto"/>
            </w:tcBorders>
            <w:hideMark/>
          </w:tcPr>
          <w:p w14:paraId="6E612CC8" w14:textId="77777777" w:rsidR="00AB25F9" w:rsidRPr="006D1B01" w:rsidRDefault="00AB25F9" w:rsidP="005725E2">
            <w:pPr>
              <w:spacing w:line="360" w:lineRule="auto"/>
              <w:rPr>
                <w:rFonts w:cs="Arial"/>
                <w:b/>
                <w:bCs/>
                <w:lang w:eastAsia="en-US"/>
              </w:rPr>
            </w:pPr>
            <w:r w:rsidRPr="006D1B01">
              <w:rPr>
                <w:rFonts w:cs="Arial"/>
                <w:b/>
                <w:bCs/>
                <w:lang w:eastAsia="en-US"/>
              </w:rPr>
              <w:t>Inhaltliche Qualität</w:t>
            </w:r>
          </w:p>
          <w:p w14:paraId="20FFEFC4" w14:textId="77777777" w:rsidR="00AB25F9" w:rsidRPr="006D1B01" w:rsidRDefault="00AB25F9" w:rsidP="005725E2">
            <w:pPr>
              <w:spacing w:line="360" w:lineRule="auto"/>
              <w:rPr>
                <w:rFonts w:cs="Arial"/>
                <w:lang w:eastAsia="en-US"/>
              </w:rPr>
            </w:pPr>
            <w:r w:rsidRPr="006D1B01">
              <w:rPr>
                <w:rFonts w:cs="Arial"/>
                <w:lang w:eastAsia="en-US"/>
              </w:rPr>
              <w:t>Klarheit und Präzision der präsentierten Informationen; fachliche Richtigkeit und Tiefe der Inhalte. Dieses Kriterium bezieht sich auf die inhaltliche Substanz des Reels. Es bewertet, wie genau und umfassend die fachlichen Inhalte vermittelt werden.</w:t>
            </w:r>
          </w:p>
        </w:tc>
        <w:sdt>
          <w:sdtPr>
            <w:rPr>
              <w:rFonts w:cs="Arial"/>
              <w:lang w:eastAsia="en-US"/>
            </w:rPr>
            <w:id w:val="-127866887"/>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159DF677"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65644486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804F8E9"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23127054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1CE0000"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2039086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6E2D56A"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388260729"/>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77224668"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4486054"/>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78F3EA35"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406CD8C8" w14:textId="77777777" w:rsidR="00AB25F9" w:rsidRPr="006D1B01" w:rsidRDefault="00AB25F9" w:rsidP="005725E2">
            <w:pPr>
              <w:spacing w:line="360" w:lineRule="auto"/>
              <w:rPr>
                <w:rFonts w:cs="Arial"/>
                <w:lang w:eastAsia="en-US"/>
              </w:rPr>
            </w:pPr>
          </w:p>
        </w:tc>
      </w:tr>
      <w:tr w:rsidR="00AB25F9" w:rsidRPr="006D1B01" w14:paraId="33F02EAF" w14:textId="77777777" w:rsidTr="005725E2">
        <w:tc>
          <w:tcPr>
            <w:tcW w:w="6801" w:type="dxa"/>
            <w:tcBorders>
              <w:top w:val="single" w:sz="4" w:space="0" w:color="auto"/>
              <w:left w:val="single" w:sz="4" w:space="0" w:color="auto"/>
              <w:bottom w:val="single" w:sz="4" w:space="0" w:color="auto"/>
              <w:right w:val="single" w:sz="4" w:space="0" w:color="auto"/>
            </w:tcBorders>
            <w:hideMark/>
          </w:tcPr>
          <w:p w14:paraId="6E7FB387" w14:textId="77777777" w:rsidR="00AB25F9" w:rsidRPr="006D1B01" w:rsidRDefault="00AB25F9" w:rsidP="005725E2">
            <w:pPr>
              <w:spacing w:line="360" w:lineRule="auto"/>
              <w:rPr>
                <w:rFonts w:cs="Arial"/>
                <w:b/>
                <w:bCs/>
                <w:lang w:eastAsia="en-US"/>
              </w:rPr>
            </w:pPr>
            <w:r w:rsidRPr="006D1B01">
              <w:rPr>
                <w:rFonts w:cs="Arial"/>
                <w:b/>
                <w:bCs/>
                <w:lang w:eastAsia="en-US"/>
              </w:rPr>
              <w:t>Zielgruppenorientierung</w:t>
            </w:r>
          </w:p>
          <w:p w14:paraId="34174698" w14:textId="77777777" w:rsidR="00AB25F9" w:rsidRPr="006D1B01" w:rsidRDefault="00AB25F9" w:rsidP="005725E2">
            <w:pPr>
              <w:spacing w:line="360" w:lineRule="auto"/>
              <w:rPr>
                <w:rFonts w:cs="Arial"/>
                <w:lang w:eastAsia="en-US"/>
              </w:rPr>
            </w:pPr>
            <w:r w:rsidRPr="006D1B01">
              <w:rPr>
                <w:rFonts w:cs="Arial"/>
                <w:lang w:eastAsia="en-US"/>
              </w:rPr>
              <w:t>Anpassung der Sprache und Gestaltung an die Zielgruppe; Attraktivität und Relevanz der Inhalte für zukünftige Studierende.</w:t>
            </w:r>
          </w:p>
          <w:p w14:paraId="7BFBF521" w14:textId="77777777" w:rsidR="00AB25F9" w:rsidRPr="006D1B01" w:rsidRDefault="00AB25F9" w:rsidP="005725E2">
            <w:pPr>
              <w:spacing w:line="360" w:lineRule="auto"/>
              <w:rPr>
                <w:rFonts w:cs="Arial"/>
                <w:lang w:eastAsia="en-US"/>
              </w:rPr>
            </w:pPr>
            <w:r w:rsidRPr="006D1B01">
              <w:rPr>
                <w:rFonts w:cs="Arial"/>
                <w:lang w:eastAsia="en-US"/>
              </w:rPr>
              <w:t>Dieses Kriterium beurteilt, ob die Inhalte ansprechend und verständlich für die Zielgruppe der zukünftigen Studierenden sind.</w:t>
            </w:r>
          </w:p>
        </w:tc>
        <w:sdt>
          <w:sdtPr>
            <w:rPr>
              <w:rFonts w:cs="Arial"/>
              <w:lang w:eastAsia="en-US"/>
            </w:rPr>
            <w:id w:val="5723650"/>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BF7F0DF"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41077297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1E0547B"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92306584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615D8BC"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10164347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F288D46"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64012004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71C07C43"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997076410"/>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006BFB46"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49935351" w14:textId="77777777" w:rsidR="00AB25F9" w:rsidRPr="006D1B01" w:rsidRDefault="00AB25F9" w:rsidP="005725E2">
            <w:pPr>
              <w:spacing w:line="360" w:lineRule="auto"/>
              <w:rPr>
                <w:rFonts w:cs="Arial"/>
                <w:lang w:eastAsia="en-US"/>
              </w:rPr>
            </w:pPr>
          </w:p>
        </w:tc>
      </w:tr>
      <w:tr w:rsidR="00AB25F9" w:rsidRPr="006D1B01" w14:paraId="69BFF969" w14:textId="77777777" w:rsidTr="005725E2">
        <w:tc>
          <w:tcPr>
            <w:tcW w:w="6801" w:type="dxa"/>
            <w:tcBorders>
              <w:top w:val="single" w:sz="4" w:space="0" w:color="auto"/>
              <w:left w:val="single" w:sz="4" w:space="0" w:color="auto"/>
              <w:bottom w:val="single" w:sz="4" w:space="0" w:color="auto"/>
              <w:right w:val="single" w:sz="4" w:space="0" w:color="auto"/>
            </w:tcBorders>
            <w:hideMark/>
          </w:tcPr>
          <w:p w14:paraId="203BAFDD" w14:textId="77777777" w:rsidR="00AB25F9" w:rsidRPr="006D1B01" w:rsidRDefault="00AB25F9" w:rsidP="005725E2">
            <w:pPr>
              <w:spacing w:line="360" w:lineRule="auto"/>
              <w:rPr>
                <w:rFonts w:cs="Arial"/>
                <w:b/>
                <w:bCs/>
                <w:lang w:eastAsia="en-US"/>
              </w:rPr>
            </w:pPr>
            <w:r w:rsidRPr="006D1B01">
              <w:rPr>
                <w:rFonts w:cs="Arial"/>
                <w:b/>
                <w:bCs/>
                <w:lang w:eastAsia="en-US"/>
              </w:rPr>
              <w:t>Kreativität und Gestaltung</w:t>
            </w:r>
          </w:p>
          <w:p w14:paraId="2CD68548" w14:textId="77777777" w:rsidR="00AB25F9" w:rsidRPr="006D1B01" w:rsidRDefault="00AB25F9" w:rsidP="005725E2">
            <w:pPr>
              <w:spacing w:line="360" w:lineRule="auto"/>
              <w:rPr>
                <w:rFonts w:cs="Arial"/>
                <w:lang w:eastAsia="en-US"/>
              </w:rPr>
            </w:pPr>
            <w:r w:rsidRPr="006D1B01">
              <w:rPr>
                <w:rFonts w:cs="Arial"/>
                <w:i/>
                <w:iCs/>
                <w:lang w:eastAsia="en-US"/>
              </w:rPr>
              <w:t xml:space="preserve">Einsatz von visuellen Elementen (Text, Bild, Animation); Originalität und kreative Realisierung der Inhalte. </w:t>
            </w:r>
            <w:r w:rsidRPr="006D1B01">
              <w:rPr>
                <w:rFonts w:cs="Arial"/>
                <w:lang w:eastAsia="en-US"/>
              </w:rPr>
              <w:t>Dieses Kriterium bewertet die ästhetische und kreative Qualität des Reels sowie den Einsatz visueller und gestalterischer Mittel.</w:t>
            </w:r>
          </w:p>
        </w:tc>
        <w:sdt>
          <w:sdtPr>
            <w:rPr>
              <w:rFonts w:cs="Arial"/>
              <w:lang w:eastAsia="en-US"/>
            </w:rPr>
            <w:id w:val="-2135160774"/>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3CC3E663"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6192853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26A2587"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2557067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D2E8368"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82958848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C74250A"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827526421"/>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0EBDDF01"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757746632"/>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2520F245"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7BFB10C9" w14:textId="77777777" w:rsidR="00AB25F9" w:rsidRPr="006D1B01" w:rsidRDefault="00AB25F9" w:rsidP="005725E2">
            <w:pPr>
              <w:spacing w:line="360" w:lineRule="auto"/>
              <w:rPr>
                <w:rFonts w:cs="Arial"/>
                <w:lang w:eastAsia="en-US"/>
              </w:rPr>
            </w:pPr>
          </w:p>
        </w:tc>
      </w:tr>
      <w:tr w:rsidR="00AB25F9" w:rsidRPr="006D1B01" w14:paraId="2C6A9987" w14:textId="77777777" w:rsidTr="005725E2">
        <w:tc>
          <w:tcPr>
            <w:tcW w:w="6801" w:type="dxa"/>
            <w:tcBorders>
              <w:top w:val="single" w:sz="4" w:space="0" w:color="auto"/>
              <w:left w:val="single" w:sz="4" w:space="0" w:color="auto"/>
              <w:bottom w:val="single" w:sz="4" w:space="0" w:color="auto"/>
              <w:right w:val="single" w:sz="4" w:space="0" w:color="auto"/>
            </w:tcBorders>
          </w:tcPr>
          <w:p w14:paraId="04D01DDF" w14:textId="77777777" w:rsidR="00AB25F9" w:rsidRPr="006D1B01" w:rsidRDefault="00AB25F9" w:rsidP="005725E2">
            <w:pPr>
              <w:spacing w:line="360" w:lineRule="auto"/>
              <w:rPr>
                <w:rFonts w:cs="Arial"/>
                <w:b/>
                <w:bCs/>
                <w:lang w:eastAsia="en-US"/>
              </w:rPr>
            </w:pPr>
            <w:r w:rsidRPr="006D1B01">
              <w:rPr>
                <w:rFonts w:cs="Arial"/>
                <w:b/>
                <w:bCs/>
                <w:lang w:eastAsia="en-US"/>
              </w:rPr>
              <w:t>Technische Realisierung</w:t>
            </w:r>
          </w:p>
          <w:p w14:paraId="3F1696A1" w14:textId="77777777" w:rsidR="00AB25F9" w:rsidRPr="006D1B01" w:rsidRDefault="00AB25F9" w:rsidP="005725E2">
            <w:pPr>
              <w:spacing w:line="360" w:lineRule="auto"/>
              <w:rPr>
                <w:rFonts w:cs="Arial"/>
                <w:lang w:eastAsia="en-US"/>
              </w:rPr>
            </w:pPr>
            <w:r w:rsidRPr="006D1B01">
              <w:rPr>
                <w:rFonts w:cs="Arial"/>
                <w:lang w:eastAsia="en-US"/>
              </w:rPr>
              <w:t xml:space="preserve">Bild- und Tonqualität des Reels; Nutzung von Werkzeugen und Effekten, um die Botschaft zu verstärken. Hier wird beurteilt, ob die </w:t>
            </w:r>
            <w:r w:rsidRPr="006D1B01">
              <w:rPr>
                <w:rFonts w:cs="Arial"/>
                <w:lang w:eastAsia="en-US"/>
              </w:rPr>
              <w:lastRenderedPageBreak/>
              <w:t>technische Qualität des Reels (z. B. Bild und Ton) sowie der Einsatz von Effekten den professionellen Standards entsprechen.</w:t>
            </w:r>
          </w:p>
        </w:tc>
        <w:sdt>
          <w:sdtPr>
            <w:rPr>
              <w:rFonts w:cs="Arial"/>
              <w:lang w:eastAsia="en-US"/>
            </w:rPr>
            <w:id w:val="-733997359"/>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609D752E"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54281490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3A5459F"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50192570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66CAB6B"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54597794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1F90CB9"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63721371"/>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5A6A01C7"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2063168315"/>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2FD310B3"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4F3481F6" w14:textId="77777777" w:rsidR="00AB25F9" w:rsidRPr="006D1B01" w:rsidRDefault="00AB25F9" w:rsidP="005725E2">
            <w:pPr>
              <w:spacing w:line="360" w:lineRule="auto"/>
              <w:rPr>
                <w:rFonts w:cs="Arial"/>
                <w:lang w:eastAsia="en-US"/>
              </w:rPr>
            </w:pPr>
          </w:p>
        </w:tc>
      </w:tr>
      <w:tr w:rsidR="00AB25F9" w:rsidRPr="006D1B01" w14:paraId="6F047D0D" w14:textId="77777777" w:rsidTr="005725E2">
        <w:tc>
          <w:tcPr>
            <w:tcW w:w="6801" w:type="dxa"/>
            <w:tcBorders>
              <w:top w:val="single" w:sz="4" w:space="0" w:color="auto"/>
              <w:left w:val="single" w:sz="4" w:space="0" w:color="auto"/>
              <w:bottom w:val="single" w:sz="4" w:space="0" w:color="auto"/>
              <w:right w:val="single" w:sz="4" w:space="0" w:color="auto"/>
            </w:tcBorders>
          </w:tcPr>
          <w:p w14:paraId="10909DBF" w14:textId="77777777" w:rsidR="00AB25F9" w:rsidRPr="006D1B01" w:rsidRDefault="00AB25F9" w:rsidP="005725E2">
            <w:pPr>
              <w:tabs>
                <w:tab w:val="left" w:pos="5490"/>
              </w:tabs>
              <w:spacing w:line="360" w:lineRule="auto"/>
              <w:rPr>
                <w:rFonts w:cs="Arial"/>
                <w:b/>
                <w:bCs/>
                <w:lang w:eastAsia="en-US"/>
              </w:rPr>
            </w:pPr>
            <w:r w:rsidRPr="006D1B01">
              <w:rPr>
                <w:rFonts w:cs="Arial"/>
                <w:b/>
                <w:bCs/>
                <w:lang w:eastAsia="en-US"/>
              </w:rPr>
              <w:t>Effizienz und Struktur</w:t>
            </w:r>
          </w:p>
          <w:p w14:paraId="170069BA" w14:textId="77777777" w:rsidR="00AB25F9" w:rsidRPr="006D1B01" w:rsidRDefault="00AB25F9" w:rsidP="005725E2">
            <w:pPr>
              <w:tabs>
                <w:tab w:val="left" w:pos="5490"/>
              </w:tabs>
              <w:spacing w:line="360" w:lineRule="auto"/>
              <w:rPr>
                <w:rFonts w:cs="Arial"/>
                <w:lang w:eastAsia="en-US"/>
              </w:rPr>
            </w:pPr>
            <w:r w:rsidRPr="006D1B01">
              <w:rPr>
                <w:rFonts w:cs="Arial"/>
                <w:i/>
                <w:iCs/>
                <w:lang w:eastAsia="en-US"/>
              </w:rPr>
              <w:t xml:space="preserve">Einhaltung der vorgegebenen Zeitrahmen (90 Sekunden bis max. 5 Minuten); klare und logische Struktur des Reels. </w:t>
            </w:r>
            <w:r w:rsidRPr="006D1B01">
              <w:rPr>
                <w:rFonts w:cs="Arial"/>
                <w:lang w:eastAsia="en-US"/>
              </w:rPr>
              <w:t>Dieses Kriterium bewertet die organisatorische Effizienz und die klare Gliederung des Reels.</w:t>
            </w:r>
          </w:p>
        </w:tc>
        <w:sdt>
          <w:sdtPr>
            <w:rPr>
              <w:rFonts w:cs="Arial"/>
              <w:lang w:eastAsia="en-US"/>
            </w:rPr>
            <w:id w:val="176159091"/>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tcPr>
              <w:p w14:paraId="05E4C709"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42299842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tcPr>
              <w:p w14:paraId="34B45C2B"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52701616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tcPr>
              <w:p w14:paraId="0640A46F"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1892298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tcPr>
              <w:p w14:paraId="78F0DC62"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446963137"/>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tcPr>
              <w:p w14:paraId="4B43A64B"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323777485"/>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tcPr>
              <w:p w14:paraId="7D4F6D79" w14:textId="77777777" w:rsidR="00AB25F9" w:rsidRPr="006D1B01" w:rsidRDefault="00AB25F9" w:rsidP="005725E2">
                <w:pPr>
                  <w:spacing w:line="360" w:lineRule="auto"/>
                  <w:rPr>
                    <w:rFonts w:cs="Arial"/>
                    <w:lang w:eastAsia="en-US"/>
                  </w:rPr>
                </w:pPr>
                <w:r w:rsidRPr="006D1B01">
                  <w:rPr>
                    <w:rFonts w:ascii="Segoe UI Symbol" w:eastAsia="MS Gothic"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6B27C02D" w14:textId="77777777" w:rsidR="00AB25F9" w:rsidRPr="006D1B01" w:rsidRDefault="00AB25F9" w:rsidP="005725E2">
            <w:pPr>
              <w:spacing w:line="360" w:lineRule="auto"/>
              <w:rPr>
                <w:rFonts w:cs="Arial"/>
                <w:lang w:eastAsia="en-US"/>
              </w:rPr>
            </w:pPr>
          </w:p>
        </w:tc>
      </w:tr>
      <w:tr w:rsidR="00AB25F9" w:rsidRPr="006D1B01" w14:paraId="5504F003" w14:textId="77777777" w:rsidTr="005725E2">
        <w:tc>
          <w:tcPr>
            <w:tcW w:w="6801" w:type="dxa"/>
            <w:tcBorders>
              <w:top w:val="single" w:sz="4" w:space="0" w:color="auto"/>
              <w:left w:val="single" w:sz="4" w:space="0" w:color="auto"/>
              <w:bottom w:val="single" w:sz="4" w:space="0" w:color="auto"/>
              <w:right w:val="single" w:sz="4" w:space="0" w:color="auto"/>
            </w:tcBorders>
          </w:tcPr>
          <w:p w14:paraId="1A3E3B8F" w14:textId="77777777" w:rsidR="00AB25F9" w:rsidRPr="006D1B01" w:rsidRDefault="00AB25F9" w:rsidP="005725E2">
            <w:pPr>
              <w:tabs>
                <w:tab w:val="left" w:pos="5490"/>
              </w:tabs>
              <w:spacing w:line="360" w:lineRule="auto"/>
              <w:rPr>
                <w:rFonts w:cs="Arial"/>
                <w:b/>
                <w:bCs/>
                <w:lang w:eastAsia="en-US"/>
              </w:rPr>
            </w:pPr>
            <w:r w:rsidRPr="006D1B01">
              <w:rPr>
                <w:rFonts w:cs="Arial"/>
                <w:b/>
                <w:bCs/>
                <w:lang w:eastAsia="en-US"/>
              </w:rPr>
              <w:t>Reflexion pädagogischer Konsequenzen</w:t>
            </w:r>
          </w:p>
          <w:p w14:paraId="607F9CB6" w14:textId="77777777" w:rsidR="00AB25F9" w:rsidRPr="006D1B01" w:rsidRDefault="00AB25F9" w:rsidP="005725E2">
            <w:pPr>
              <w:tabs>
                <w:tab w:val="left" w:pos="5490"/>
              </w:tabs>
              <w:spacing w:line="360" w:lineRule="auto"/>
              <w:rPr>
                <w:rFonts w:cs="Arial"/>
                <w:lang w:eastAsia="en-US"/>
              </w:rPr>
            </w:pPr>
            <w:r w:rsidRPr="006D1B01">
              <w:rPr>
                <w:rFonts w:cs="Arial"/>
                <w:lang w:eastAsia="en-US"/>
              </w:rPr>
              <w:t>Darstellung der pädagogischen Implikationen der Arbeit; Verknüpfung der Inhalte mit praxisrelevanten Beispielen.</w:t>
            </w:r>
          </w:p>
          <w:p w14:paraId="1AABE210" w14:textId="77777777" w:rsidR="00AB25F9" w:rsidRPr="006D1B01" w:rsidRDefault="00AB25F9" w:rsidP="005725E2">
            <w:pPr>
              <w:tabs>
                <w:tab w:val="left" w:pos="5490"/>
              </w:tabs>
              <w:spacing w:line="360" w:lineRule="auto"/>
              <w:rPr>
                <w:rFonts w:cs="Arial"/>
                <w:b/>
                <w:bCs/>
                <w:lang w:eastAsia="en-US"/>
              </w:rPr>
            </w:pPr>
            <w:r w:rsidRPr="006D1B01">
              <w:rPr>
                <w:rFonts w:cs="Arial"/>
                <w:lang w:eastAsia="en-US"/>
              </w:rPr>
              <w:t>Hier wird beurteilt, wie gut die pädagogischen Konsequenzen erläutert und praxisnah dargestellt werden.</w:t>
            </w:r>
          </w:p>
        </w:tc>
        <w:sdt>
          <w:sdtPr>
            <w:rPr>
              <w:rFonts w:cs="Arial"/>
              <w:lang w:eastAsia="en-US"/>
            </w:rPr>
            <w:id w:val="1892529368"/>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tcPr>
              <w:p w14:paraId="4F0C4186" w14:textId="77777777" w:rsidR="00AB25F9" w:rsidRPr="006D1B01" w:rsidRDefault="00AB25F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77930764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tcPr>
              <w:p w14:paraId="243A96FC" w14:textId="77777777" w:rsidR="00AB25F9" w:rsidRPr="006D1B01" w:rsidRDefault="00AB25F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6785246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tcPr>
              <w:p w14:paraId="76BF0B33" w14:textId="77777777" w:rsidR="00AB25F9" w:rsidRPr="006D1B01" w:rsidRDefault="00AB25F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62589059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tcPr>
              <w:p w14:paraId="1A1D9293" w14:textId="77777777" w:rsidR="00AB25F9" w:rsidRPr="006D1B01" w:rsidRDefault="00AB25F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09355526"/>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tcPr>
              <w:p w14:paraId="7B8CCC5E" w14:textId="77777777" w:rsidR="00AB25F9" w:rsidRPr="006D1B01" w:rsidRDefault="00AB25F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sdt>
          <w:sdtPr>
            <w:rPr>
              <w:rFonts w:cs="Arial"/>
              <w:lang w:eastAsia="en-US"/>
            </w:rPr>
            <w:id w:val="-1559472617"/>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tcPr>
              <w:p w14:paraId="6389307A" w14:textId="77777777" w:rsidR="00AB25F9" w:rsidRPr="006D1B01" w:rsidRDefault="00AB25F9" w:rsidP="005725E2">
                <w:pPr>
                  <w:spacing w:line="360" w:lineRule="auto"/>
                  <w:rPr>
                    <w:rFonts w:eastAsia="MS Gothic" w:cs="Arial"/>
                    <w:lang w:eastAsia="en-US"/>
                  </w:rPr>
                </w:pPr>
                <w:r w:rsidRPr="006D1B01">
                  <w:rPr>
                    <w:rFonts w:ascii="Segoe UI Symbol" w:eastAsia="MS Gothic"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21159BC1" w14:textId="77777777" w:rsidR="00AB25F9" w:rsidRPr="006D1B01" w:rsidRDefault="00AB25F9" w:rsidP="005725E2">
            <w:pPr>
              <w:spacing w:line="360" w:lineRule="auto"/>
              <w:rPr>
                <w:rFonts w:cs="Arial"/>
                <w:lang w:eastAsia="en-US"/>
              </w:rPr>
            </w:pPr>
          </w:p>
        </w:tc>
      </w:tr>
    </w:tbl>
    <w:p w14:paraId="106EA52C" w14:textId="77777777" w:rsidR="00E371FC" w:rsidRPr="006D1B01" w:rsidRDefault="00E371FC" w:rsidP="001456AE">
      <w:pPr>
        <w:spacing w:line="360" w:lineRule="auto"/>
        <w:rPr>
          <w:rFonts w:eastAsiaTheme="majorEastAsia" w:cs="Arial"/>
        </w:rPr>
        <w:sectPr w:rsidR="00E371FC" w:rsidRPr="006D1B01" w:rsidSect="00890B58">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13.3 Kompetenzraster</w:t>
      </w:r>
    </w:p>
    <w:p w14:paraId="5EAC4FDE" w14:textId="1F8205CB" w:rsidR="00E371FC" w:rsidRPr="006D1B01" w:rsidRDefault="00E371FC"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E371FC" w:rsidRPr="006D1B01" w14:paraId="07D766BE" w14:textId="77777777" w:rsidTr="006C06E3">
        <w:tc>
          <w:tcPr>
            <w:tcW w:w="1784" w:type="dxa"/>
            <w:tcBorders>
              <w:top w:val="single" w:sz="4" w:space="0" w:color="auto"/>
              <w:left w:val="single" w:sz="4" w:space="0" w:color="auto"/>
              <w:bottom w:val="single" w:sz="4" w:space="0" w:color="auto"/>
              <w:right w:val="single" w:sz="4" w:space="0" w:color="auto"/>
            </w:tcBorders>
            <w:hideMark/>
          </w:tcPr>
          <w:p w14:paraId="7732DFBC" w14:textId="77777777" w:rsidR="00E371FC" w:rsidRPr="006D1B01" w:rsidRDefault="00E371FC" w:rsidP="006C06E3">
            <w:pPr>
              <w:spacing w:after="200" w:line="276" w:lineRule="auto"/>
              <w:rPr>
                <w:rFonts w:cs="Arial"/>
                <w:b/>
                <w:lang w:eastAsia="en-US"/>
              </w:rPr>
            </w:pPr>
            <w:r w:rsidRPr="006D1B01">
              <w:rPr>
                <w:rFonts w:cs="Arial"/>
                <w:b/>
                <w:lang w:eastAsia="en-US"/>
              </w:rPr>
              <w:t>Name</w:t>
            </w:r>
          </w:p>
        </w:tc>
        <w:tc>
          <w:tcPr>
            <w:tcW w:w="1784" w:type="dxa"/>
            <w:tcBorders>
              <w:top w:val="single" w:sz="4" w:space="0" w:color="auto"/>
              <w:left w:val="single" w:sz="4" w:space="0" w:color="auto"/>
              <w:bottom w:val="single" w:sz="4" w:space="0" w:color="auto"/>
              <w:right w:val="single" w:sz="4" w:space="0" w:color="auto"/>
            </w:tcBorders>
          </w:tcPr>
          <w:p w14:paraId="75BE35B7" w14:textId="77777777" w:rsidR="00E371FC" w:rsidRPr="006D1B01" w:rsidRDefault="00E371FC" w:rsidP="006C06E3">
            <w:pPr>
              <w:spacing w:after="200" w:line="276" w:lineRule="auto"/>
              <w:rPr>
                <w:rFonts w:cs="Arial"/>
                <w:b/>
                <w:lang w:eastAsia="en-US"/>
              </w:rPr>
            </w:pPr>
          </w:p>
        </w:tc>
        <w:tc>
          <w:tcPr>
            <w:tcW w:w="1784" w:type="dxa"/>
            <w:tcBorders>
              <w:top w:val="single" w:sz="4" w:space="0" w:color="auto"/>
              <w:left w:val="single" w:sz="4" w:space="0" w:color="auto"/>
              <w:bottom w:val="single" w:sz="4" w:space="0" w:color="auto"/>
              <w:right w:val="single" w:sz="4" w:space="0" w:color="auto"/>
            </w:tcBorders>
            <w:hideMark/>
          </w:tcPr>
          <w:p w14:paraId="1D1FA897" w14:textId="77777777" w:rsidR="00E371FC" w:rsidRPr="006D1B01" w:rsidRDefault="00E371FC" w:rsidP="006C06E3">
            <w:pPr>
              <w:spacing w:after="200" w:line="276" w:lineRule="auto"/>
              <w:rPr>
                <w:rFonts w:cs="Arial"/>
                <w:b/>
                <w:lang w:eastAsia="en-US"/>
              </w:rPr>
            </w:pPr>
            <w:r w:rsidRPr="006D1B01">
              <w:rPr>
                <w:rFonts w:cs="Arial"/>
                <w:b/>
                <w:lang w:eastAsia="en-US"/>
              </w:rPr>
              <w:t>Klasse</w:t>
            </w:r>
          </w:p>
        </w:tc>
        <w:tc>
          <w:tcPr>
            <w:tcW w:w="1784" w:type="dxa"/>
            <w:tcBorders>
              <w:top w:val="single" w:sz="4" w:space="0" w:color="auto"/>
              <w:left w:val="single" w:sz="4" w:space="0" w:color="auto"/>
              <w:bottom w:val="single" w:sz="4" w:space="0" w:color="auto"/>
              <w:right w:val="single" w:sz="4" w:space="0" w:color="auto"/>
            </w:tcBorders>
          </w:tcPr>
          <w:p w14:paraId="62936D1D" w14:textId="77777777" w:rsidR="00E371FC" w:rsidRPr="006D1B01" w:rsidRDefault="00E371FC" w:rsidP="006C06E3">
            <w:pPr>
              <w:spacing w:after="200" w:line="276"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4CCDDD95" w14:textId="77777777" w:rsidR="00E371FC" w:rsidRPr="006D1B01" w:rsidRDefault="00E371FC" w:rsidP="006C06E3">
            <w:pPr>
              <w:spacing w:after="200" w:line="276" w:lineRule="auto"/>
              <w:rPr>
                <w:rFonts w:cs="Arial"/>
                <w:b/>
                <w:lang w:eastAsia="en-US"/>
              </w:rPr>
            </w:pPr>
            <w:r w:rsidRPr="006D1B01">
              <w:rPr>
                <w:rFonts w:cs="Arial"/>
                <w:b/>
                <w:lang w:eastAsia="en-US"/>
              </w:rPr>
              <w:t>Thema</w:t>
            </w:r>
          </w:p>
        </w:tc>
        <w:tc>
          <w:tcPr>
            <w:tcW w:w="1785" w:type="dxa"/>
            <w:tcBorders>
              <w:top w:val="single" w:sz="4" w:space="0" w:color="auto"/>
              <w:left w:val="single" w:sz="4" w:space="0" w:color="auto"/>
              <w:bottom w:val="single" w:sz="4" w:space="0" w:color="auto"/>
              <w:right w:val="single" w:sz="4" w:space="0" w:color="auto"/>
            </w:tcBorders>
          </w:tcPr>
          <w:p w14:paraId="10BA7420" w14:textId="77777777" w:rsidR="00E371FC" w:rsidRPr="006D1B01" w:rsidRDefault="00E371FC" w:rsidP="006C06E3">
            <w:pPr>
              <w:spacing w:after="200" w:line="276"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5C059EAE" w14:textId="77777777" w:rsidR="00E371FC" w:rsidRPr="006D1B01" w:rsidRDefault="00E371FC" w:rsidP="006C06E3">
            <w:pPr>
              <w:spacing w:after="200" w:line="276" w:lineRule="auto"/>
              <w:rPr>
                <w:rFonts w:cs="Arial"/>
                <w:b/>
                <w:lang w:eastAsia="en-US"/>
              </w:rPr>
            </w:pPr>
            <w:r w:rsidRPr="006D1B01">
              <w:rPr>
                <w:rFonts w:cs="Arial"/>
                <w:b/>
                <w:lang w:eastAsia="en-US"/>
              </w:rPr>
              <w:t>Datum</w:t>
            </w:r>
          </w:p>
        </w:tc>
        <w:tc>
          <w:tcPr>
            <w:tcW w:w="1785" w:type="dxa"/>
            <w:tcBorders>
              <w:top w:val="single" w:sz="4" w:space="0" w:color="auto"/>
              <w:left w:val="single" w:sz="4" w:space="0" w:color="auto"/>
              <w:bottom w:val="single" w:sz="4" w:space="0" w:color="auto"/>
              <w:right w:val="single" w:sz="4" w:space="0" w:color="auto"/>
            </w:tcBorders>
          </w:tcPr>
          <w:p w14:paraId="5EA555BF" w14:textId="77777777" w:rsidR="00E371FC" w:rsidRPr="006D1B01" w:rsidRDefault="00E371FC" w:rsidP="006C06E3">
            <w:pPr>
              <w:spacing w:after="200" w:line="276" w:lineRule="auto"/>
              <w:rPr>
                <w:rFonts w:cs="Arial"/>
                <w:b/>
                <w:lang w:eastAsia="en-US"/>
              </w:rPr>
            </w:pPr>
          </w:p>
        </w:tc>
      </w:tr>
    </w:tbl>
    <w:p w14:paraId="6D8D3F24" w14:textId="77777777" w:rsidR="00E371FC" w:rsidRPr="006D1B01" w:rsidRDefault="00E371FC" w:rsidP="00E371FC">
      <w:pPr>
        <w:tabs>
          <w:tab w:val="left" w:pos="708"/>
          <w:tab w:val="left" w:pos="1710"/>
        </w:tabs>
        <w:spacing w:line="360" w:lineRule="auto"/>
        <w:rPr>
          <w:rFonts w:eastAsiaTheme="majorEastAsia"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AB25F9" w:rsidRPr="006D1B01" w14:paraId="53DAA123" w14:textId="77777777" w:rsidTr="005725E2">
        <w:tc>
          <w:tcPr>
            <w:tcW w:w="2855" w:type="dxa"/>
            <w:tcBorders>
              <w:top w:val="single" w:sz="4" w:space="0" w:color="auto"/>
              <w:left w:val="single" w:sz="4" w:space="0" w:color="auto"/>
              <w:bottom w:val="single" w:sz="4" w:space="0" w:color="auto"/>
              <w:right w:val="single" w:sz="4" w:space="0" w:color="auto"/>
            </w:tcBorders>
            <w:hideMark/>
          </w:tcPr>
          <w:p w14:paraId="49572468"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2F1C89B1"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74DB11F5"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134CC8DC"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03C26649"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t>D</w:t>
            </w:r>
          </w:p>
        </w:tc>
      </w:tr>
      <w:tr w:rsidR="00AB25F9" w:rsidRPr="006D1B01" w14:paraId="7B522148" w14:textId="77777777" w:rsidTr="005725E2">
        <w:tc>
          <w:tcPr>
            <w:tcW w:w="2855" w:type="dxa"/>
            <w:tcBorders>
              <w:top w:val="single" w:sz="4" w:space="0" w:color="auto"/>
              <w:left w:val="single" w:sz="4" w:space="0" w:color="auto"/>
              <w:bottom w:val="single" w:sz="4" w:space="0" w:color="auto"/>
              <w:right w:val="single" w:sz="4" w:space="0" w:color="auto"/>
            </w:tcBorders>
          </w:tcPr>
          <w:p w14:paraId="05649269"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t>Inhalt: Ich kann die fachlichen Informationen korrekt und relevant darstellen.</w:t>
            </w:r>
          </w:p>
        </w:tc>
        <w:tc>
          <w:tcPr>
            <w:tcW w:w="3091" w:type="dxa"/>
            <w:gridSpan w:val="2"/>
            <w:tcBorders>
              <w:top w:val="single" w:sz="4" w:space="0" w:color="auto"/>
              <w:left w:val="single" w:sz="4" w:space="0" w:color="auto"/>
              <w:bottom w:val="single" w:sz="4" w:space="0" w:color="auto"/>
              <w:right w:val="single" w:sz="4" w:space="0" w:color="auto"/>
            </w:tcBorders>
          </w:tcPr>
          <w:p w14:paraId="7E517FB0" w14:textId="599A11B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Ich kann grundlegende Inhalte in einfacher Sprache </w:t>
            </w:r>
            <w:r w:rsidR="00591FA0" w:rsidRPr="006D1B01">
              <w:rPr>
                <w:rFonts w:cs="Arial"/>
                <w:sz w:val="20"/>
                <w:szCs w:val="20"/>
                <w:lang w:eastAsia="en-US"/>
              </w:rPr>
              <w:t>darlegen</w:t>
            </w:r>
            <w:r w:rsidRPr="006D1B01">
              <w:rPr>
                <w:rFonts w:cs="Arial"/>
                <w:sz w:val="20"/>
                <w:szCs w:val="20"/>
                <w:lang w:eastAsia="en-US"/>
              </w:rPr>
              <w:t>.</w:t>
            </w:r>
          </w:p>
        </w:tc>
        <w:tc>
          <w:tcPr>
            <w:tcW w:w="3050" w:type="dxa"/>
            <w:gridSpan w:val="2"/>
            <w:tcBorders>
              <w:top w:val="single" w:sz="4" w:space="0" w:color="auto"/>
              <w:left w:val="single" w:sz="4" w:space="0" w:color="auto"/>
              <w:bottom w:val="single" w:sz="4" w:space="0" w:color="auto"/>
              <w:right w:val="single" w:sz="4" w:space="0" w:color="auto"/>
            </w:tcBorders>
          </w:tcPr>
          <w:p w14:paraId="179C6FF6"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fachliche Inhalte klar und präzise darstellen.</w:t>
            </w:r>
          </w:p>
        </w:tc>
        <w:tc>
          <w:tcPr>
            <w:tcW w:w="3050" w:type="dxa"/>
            <w:gridSpan w:val="2"/>
            <w:tcBorders>
              <w:top w:val="single" w:sz="4" w:space="0" w:color="auto"/>
              <w:left w:val="single" w:sz="4" w:space="0" w:color="auto"/>
              <w:bottom w:val="single" w:sz="4" w:space="0" w:color="auto"/>
              <w:right w:val="single" w:sz="4" w:space="0" w:color="auto"/>
            </w:tcBorders>
          </w:tcPr>
          <w:p w14:paraId="677FEEEE"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Inhalte umfassend und zielgerichtet auf die zentrale Fragestellung zuschneiden.</w:t>
            </w:r>
          </w:p>
        </w:tc>
        <w:tc>
          <w:tcPr>
            <w:tcW w:w="3051" w:type="dxa"/>
            <w:gridSpan w:val="2"/>
            <w:tcBorders>
              <w:top w:val="single" w:sz="4" w:space="0" w:color="auto"/>
              <w:left w:val="single" w:sz="4" w:space="0" w:color="auto"/>
              <w:bottom w:val="single" w:sz="4" w:space="0" w:color="auto"/>
              <w:right w:val="single" w:sz="4" w:space="0" w:color="auto"/>
            </w:tcBorders>
          </w:tcPr>
          <w:p w14:paraId="31FE1400"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Inhalte differenziert, vertiefend und kreativ darstellen, um komplexe Zusammenhänge verständlich zu machen.</w:t>
            </w:r>
          </w:p>
        </w:tc>
      </w:tr>
      <w:tr w:rsidR="00AB25F9" w:rsidRPr="006D1B01" w14:paraId="57869B4D"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18D3CCD5" w14:textId="77777777" w:rsidR="00AB25F9" w:rsidRPr="006D1B01" w:rsidRDefault="00AB25F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065BCA8"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85083710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A033221"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973019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7A6DF33"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20928118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7CD7EBF"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7445600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1842958"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2500815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6330B82"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96256244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F4D3B58"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33044111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0EA4C87"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88306127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AB25F9" w:rsidRPr="006D1B01" w14:paraId="2DC6A1B4" w14:textId="77777777" w:rsidTr="005725E2">
        <w:tc>
          <w:tcPr>
            <w:tcW w:w="2855" w:type="dxa"/>
            <w:tcBorders>
              <w:top w:val="single" w:sz="4" w:space="0" w:color="auto"/>
              <w:left w:val="single" w:sz="4" w:space="0" w:color="auto"/>
              <w:bottom w:val="single" w:sz="4" w:space="0" w:color="auto"/>
              <w:right w:val="single" w:sz="4" w:space="0" w:color="auto"/>
            </w:tcBorders>
          </w:tcPr>
          <w:p w14:paraId="6200C504"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t>Zielgruppenspezifität: Ich kann mein Reel auf die Bedürfnisse der Zielgruppe abstimmen.</w:t>
            </w:r>
          </w:p>
        </w:tc>
        <w:tc>
          <w:tcPr>
            <w:tcW w:w="3091" w:type="dxa"/>
            <w:gridSpan w:val="2"/>
            <w:tcBorders>
              <w:top w:val="single" w:sz="4" w:space="0" w:color="auto"/>
              <w:left w:val="single" w:sz="4" w:space="0" w:color="auto"/>
              <w:bottom w:val="single" w:sz="4" w:space="0" w:color="auto"/>
              <w:right w:val="single" w:sz="4" w:space="0" w:color="auto"/>
            </w:tcBorders>
          </w:tcPr>
          <w:p w14:paraId="529327CF"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grundlegende Informationen für eine allgemeine Zielgruppe darstellen.</w:t>
            </w:r>
          </w:p>
        </w:tc>
        <w:tc>
          <w:tcPr>
            <w:tcW w:w="3050" w:type="dxa"/>
            <w:gridSpan w:val="2"/>
            <w:tcBorders>
              <w:top w:val="single" w:sz="4" w:space="0" w:color="auto"/>
              <w:left w:val="single" w:sz="4" w:space="0" w:color="auto"/>
              <w:bottom w:val="single" w:sz="4" w:space="0" w:color="auto"/>
              <w:right w:val="single" w:sz="4" w:space="0" w:color="auto"/>
            </w:tcBorders>
          </w:tcPr>
          <w:p w14:paraId="726B059D"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Inhalte so aufbereiten, dass sie für eine spezifische Zielgruppe verständlich sind.</w:t>
            </w:r>
          </w:p>
        </w:tc>
        <w:tc>
          <w:tcPr>
            <w:tcW w:w="3050" w:type="dxa"/>
            <w:gridSpan w:val="2"/>
            <w:tcBorders>
              <w:top w:val="single" w:sz="4" w:space="0" w:color="auto"/>
              <w:left w:val="single" w:sz="4" w:space="0" w:color="auto"/>
              <w:bottom w:val="single" w:sz="4" w:space="0" w:color="auto"/>
              <w:right w:val="single" w:sz="4" w:space="0" w:color="auto"/>
            </w:tcBorders>
          </w:tcPr>
          <w:p w14:paraId="0EC35AF0"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Inhalte gezielt auf die Interessen und den Wissensstand der Zielgruppe zuschneiden.</w:t>
            </w:r>
          </w:p>
        </w:tc>
        <w:tc>
          <w:tcPr>
            <w:tcW w:w="3051" w:type="dxa"/>
            <w:gridSpan w:val="2"/>
            <w:tcBorders>
              <w:top w:val="single" w:sz="4" w:space="0" w:color="auto"/>
              <w:left w:val="single" w:sz="4" w:space="0" w:color="auto"/>
              <w:bottom w:val="single" w:sz="4" w:space="0" w:color="auto"/>
              <w:right w:val="single" w:sz="4" w:space="0" w:color="auto"/>
            </w:tcBorders>
          </w:tcPr>
          <w:p w14:paraId="77846940"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zielgruppenrelevante Inhalte innovativ gestalten und die Ansprache entsprechend der Diversität der Zielgruppe anpassen.</w:t>
            </w:r>
          </w:p>
        </w:tc>
      </w:tr>
      <w:tr w:rsidR="00AB25F9" w:rsidRPr="006D1B01" w14:paraId="36052C2D"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38364E22" w14:textId="77777777" w:rsidR="00AB25F9" w:rsidRPr="006D1B01" w:rsidRDefault="00AB25F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6603CBB"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202847968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5068543"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72143108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6331F13"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8202692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23BFD88"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4231951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27A3E3E"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24699178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6B2C9B0"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9596294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3F00D67"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8406934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B3EDF30"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9924161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AB25F9" w:rsidRPr="006D1B01" w14:paraId="799080C4" w14:textId="77777777" w:rsidTr="005725E2">
        <w:tc>
          <w:tcPr>
            <w:tcW w:w="2855" w:type="dxa"/>
            <w:tcBorders>
              <w:top w:val="single" w:sz="4" w:space="0" w:color="auto"/>
              <w:left w:val="single" w:sz="4" w:space="0" w:color="auto"/>
              <w:bottom w:val="single" w:sz="4" w:space="0" w:color="auto"/>
              <w:right w:val="single" w:sz="4" w:space="0" w:color="auto"/>
            </w:tcBorders>
          </w:tcPr>
          <w:p w14:paraId="7F7C7803"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t>Struktur &amp; Lesbarkeit: Ich kann die Inhalte meines Reels klar und verständlich strukturieren.</w:t>
            </w:r>
          </w:p>
        </w:tc>
        <w:tc>
          <w:tcPr>
            <w:tcW w:w="3091" w:type="dxa"/>
            <w:gridSpan w:val="2"/>
            <w:tcBorders>
              <w:top w:val="single" w:sz="4" w:space="0" w:color="auto"/>
              <w:left w:val="single" w:sz="4" w:space="0" w:color="auto"/>
              <w:bottom w:val="single" w:sz="4" w:space="0" w:color="auto"/>
              <w:right w:val="single" w:sz="4" w:space="0" w:color="auto"/>
            </w:tcBorders>
          </w:tcPr>
          <w:p w14:paraId="6514F7BC"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mein Reel mit einer erkennbaren Struktur versehen.</w:t>
            </w:r>
          </w:p>
        </w:tc>
        <w:tc>
          <w:tcPr>
            <w:tcW w:w="3050" w:type="dxa"/>
            <w:gridSpan w:val="2"/>
            <w:tcBorders>
              <w:top w:val="single" w:sz="4" w:space="0" w:color="auto"/>
              <w:left w:val="single" w:sz="4" w:space="0" w:color="auto"/>
              <w:bottom w:val="single" w:sz="4" w:space="0" w:color="auto"/>
              <w:right w:val="single" w:sz="4" w:space="0" w:color="auto"/>
            </w:tcBorders>
          </w:tcPr>
          <w:p w14:paraId="7070CFD2"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mein Reel logisch und verständlich aufbauen.</w:t>
            </w:r>
          </w:p>
        </w:tc>
        <w:tc>
          <w:tcPr>
            <w:tcW w:w="3050" w:type="dxa"/>
            <w:gridSpan w:val="2"/>
            <w:tcBorders>
              <w:top w:val="single" w:sz="4" w:space="0" w:color="auto"/>
              <w:left w:val="single" w:sz="4" w:space="0" w:color="auto"/>
              <w:bottom w:val="single" w:sz="4" w:space="0" w:color="auto"/>
              <w:right w:val="single" w:sz="4" w:space="0" w:color="auto"/>
            </w:tcBorders>
          </w:tcPr>
          <w:p w14:paraId="32E1940A"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die Struktur meines Reels gezielt auf eine klare Botschaft ausrichten.</w:t>
            </w:r>
          </w:p>
        </w:tc>
        <w:tc>
          <w:tcPr>
            <w:tcW w:w="3051" w:type="dxa"/>
            <w:gridSpan w:val="2"/>
            <w:tcBorders>
              <w:top w:val="single" w:sz="4" w:space="0" w:color="auto"/>
              <w:left w:val="single" w:sz="4" w:space="0" w:color="auto"/>
              <w:bottom w:val="single" w:sz="4" w:space="0" w:color="auto"/>
              <w:right w:val="single" w:sz="4" w:space="0" w:color="auto"/>
            </w:tcBorders>
          </w:tcPr>
          <w:p w14:paraId="12F91B14"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mein Reel durch eine innovative und überzeugende Struktur zu einem besonders ansprechenden Ergebnis führen.</w:t>
            </w:r>
          </w:p>
        </w:tc>
      </w:tr>
      <w:tr w:rsidR="00AB25F9" w:rsidRPr="006D1B01" w14:paraId="4E256ABC"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37A8C961" w14:textId="77777777" w:rsidR="00AB25F9" w:rsidRPr="006D1B01" w:rsidRDefault="00AB25F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142508C"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7127246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819018C"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7116920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25D26EA"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6733395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AAA8452"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9066732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AA3292B"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66001409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06F05E7"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41104028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E4239FF"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39188664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DB7C5A0"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92391184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AB25F9" w:rsidRPr="006D1B01" w14:paraId="7D136042"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0C7C7F73"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lastRenderedPageBreak/>
              <w:t>Design &amp; Ästhetik: Ich kann mein Reel optisch ansprechend gestalten.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F320764"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grundlegende Design-Elemente anwenden (z. B. passende Farben und Schriftarten).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D524C09"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Design-Elemente gezielt einsetzen, um Inhalte ansprechend zu präsentieren.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93BE4C3" w14:textId="2C6AA623"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Ich kann Design und Ästhetik professionell kombinieren, um eine klare Botschaft zu </w:t>
            </w:r>
            <w:r w:rsidR="00591FA0" w:rsidRPr="006D1B01">
              <w:rPr>
                <w:rFonts w:cs="Arial"/>
                <w:sz w:val="20"/>
                <w:szCs w:val="20"/>
                <w:lang w:eastAsia="en-US"/>
              </w:rPr>
              <w:t>darzulegen</w:t>
            </w:r>
            <w:r w:rsidRPr="006D1B01">
              <w:rPr>
                <w:rFonts w:cs="Arial"/>
                <w:sz w:val="20"/>
                <w:szCs w:val="20"/>
                <w:lang w:eastAsia="en-US"/>
              </w:rPr>
              <w:t>.</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9C3F178"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mit kreativen, harmonischen und professionellen Designs ein besonders ästhetisches Ergebnis erzielen, das die Zielgruppe begeistert.</w:t>
            </w:r>
          </w:p>
        </w:tc>
      </w:tr>
      <w:tr w:rsidR="00AB25F9" w:rsidRPr="006D1B01" w14:paraId="489E4510"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6B60B1BF" w14:textId="77777777" w:rsidR="00AB25F9" w:rsidRPr="006D1B01" w:rsidRDefault="00AB25F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78FCA45"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9884350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24FA9D5"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3187058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5333875"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6884851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9099F72"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3188467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136A212"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8726970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7F45538"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24145048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3762687"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2398340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6B0D313"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326959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AB25F9" w:rsidRPr="006D1B01" w14:paraId="44D7515F"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7ACC4363"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t>Kreativität: Ich kann kreative Ansätze in meinem Reel umsetzen.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9421F3C"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grundlegende kreative Ideen in mein Reel integrieren.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8B4F46C"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innovative Ideen entwickeln und in meinem Reel umsetzen.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111B2D7"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kreative Ansätze gezielt einsetzen, um Inhalte verständlich und interessant zu gestalten.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F06D99D"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durch außergewöhnliche Kreativität und originelle Ideen ein einzigartiges Reel entwickeln, das die Zielgruppe nachhaltig anspricht.</w:t>
            </w:r>
          </w:p>
        </w:tc>
      </w:tr>
      <w:tr w:rsidR="00AB25F9" w:rsidRPr="006D1B01" w14:paraId="76C14645"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135994BD" w14:textId="77777777" w:rsidR="00AB25F9" w:rsidRPr="006D1B01" w:rsidRDefault="00AB25F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ABC75C"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9504636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F0C172C"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6445785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DE1CB7A"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3421532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A47CEA6"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6199923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FCFB383"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42977216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E267025"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4302766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3A92730"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77806687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B513DEA"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59743715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AB25F9" w:rsidRPr="006D1B01" w14:paraId="7C0597F4"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6FB1C677" w14:textId="77777777" w:rsidR="00AB25F9" w:rsidRPr="006D1B01" w:rsidRDefault="00AB25F9" w:rsidP="005725E2">
            <w:pPr>
              <w:spacing w:line="360" w:lineRule="auto"/>
              <w:rPr>
                <w:rFonts w:cs="Arial"/>
                <w:b/>
                <w:bCs/>
                <w:sz w:val="20"/>
                <w:szCs w:val="20"/>
                <w:lang w:eastAsia="en-US"/>
              </w:rPr>
            </w:pPr>
            <w:r w:rsidRPr="006D1B01">
              <w:rPr>
                <w:rFonts w:cs="Arial"/>
                <w:b/>
                <w:bCs/>
                <w:sz w:val="20"/>
                <w:szCs w:val="20"/>
                <w:lang w:eastAsia="en-US"/>
              </w:rPr>
              <w:t>Technische Realisierung: Ich kann mein Reel mit geeigneten Tools und Formaten professionell realisieren.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217B7BF"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ein Reel mit grundlegenden technischen Mitteln erstellen.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2F0DF3F"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Tools wie Canva gezielt einsetzen, um ein fehlerfreies und ansprechendes Reel zu gestalten.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DB14AF4"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verschiedene Tools und Formate kombinieren, um ein professionelles Ergebnis zu erzielen.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5954F06"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Ich kann Tools kreativ und innovativ nutzen, um ein technisch anspruchsvolles Reel zu erstellen, das die Möglichkeiten der Plattform vollständig ausschöpft.</w:t>
            </w:r>
          </w:p>
        </w:tc>
      </w:tr>
      <w:tr w:rsidR="00AB25F9" w:rsidRPr="006D1B01" w14:paraId="265431A3" w14:textId="77777777" w:rsidTr="005725E2">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7DA378BA" w14:textId="77777777" w:rsidR="00AB25F9" w:rsidRPr="006D1B01" w:rsidRDefault="00AB25F9" w:rsidP="005725E2">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35B78FA"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20663692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73CB69B"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3664842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F364375"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7832665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FC6AF99"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6147572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44B8775"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94851912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098452E"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3793843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CA2DFF5"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7048239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F76A993" w14:textId="77777777" w:rsidR="00AB25F9" w:rsidRPr="006D1B01" w:rsidRDefault="00AB25F9" w:rsidP="005725E2">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6712304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bl>
    <w:p w14:paraId="0B2C30C7" w14:textId="77777777" w:rsidR="00F1572A" w:rsidRPr="006D1B01" w:rsidRDefault="00F1572A" w:rsidP="001456AE">
      <w:pPr>
        <w:spacing w:line="360" w:lineRule="auto"/>
        <w:rPr>
          <w:rFonts w:eastAsiaTheme="majorEastAsia" w:cs="Arial"/>
        </w:rPr>
        <w:sectPr w:rsidR="00F1572A" w:rsidRPr="006D1B01" w:rsidSect="00890B58">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14. Kamishibai / Geschichtensäckchen</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Kamishibai und Geschichtensäckchen verbinden sprachliche, narrative, gestalterische und didaktische Entscheidungen zu einem zielgruppenbezogenen pädagogischen Angebot.</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Wissen zu Sprachbildung, Entwicklung, Narration und didaktischer Gestaltung auf eine konkrete Zielgruppe beziehen.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Geschichten auswählen oder entwickeln, Material gestalten, Präsentation planen und sprachförderliche Impulse integrieren.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Auf Reaktionen der Kinder eingehen, Interaktion ermöglichen und eine wertschätzende, dialogische Erzählsituation gestalten.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Material und Durchführung eigenständig planen, pädagogische Entscheidungen begründen und Wirkung sowie Grenzen reflektieren.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bildet die Planung und Durchführung sprach- und literaturpädagogischer Bildungsangebote in der Praxis ab.</w:t>
            </w:r>
          </w:p>
        </w:tc>
      </w:tr>
    </w:tbl>
    <w:p>
      <w:pPr>
        <w:keepNext w:val="0"/>
        <w:pageBreakBefore w:val="0"/>
        <w:spacing w:before="0" w:after="20"/>
      </w:pPr>
    </w:p>
    <w:p>
      <w:pPr>
        <w:keepNext w:val="0"/>
        <w:pageBreakBefore w:val="0"/>
        <w:spacing w:before="0" w:after="100"/>
      </w:pPr>
      <w:r>
        <w:rPr>
          <w:b/>
          <w:i w:val="0"/>
          <w:color w:val="3F4F5F"/>
          <w:sz w:val="18"/>
        </w:rPr>
        <w:t>Kompetenzschwerpunkte: Sozialkompetenz · Fertigkeiten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BA75AC" w:rsidRPr="006D1B01" w:rsidSect="00BA75AC">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14.1 Anleitung</w:t>
      </w:r>
    </w:p>
    <w:p w14:paraId="0F16C8C3" w14:textId="32B488C8" w:rsidR="003417B9" w:rsidRPr="006D1B01" w:rsidRDefault="003417B9" w:rsidP="001456AE">
      <w:pPr>
        <w:spacing w:line="360" w:lineRule="auto"/>
        <w:rPr>
          <w:rFonts w:eastAsiaTheme="majorEastAsia" w:cs="Arial"/>
        </w:rPr>
      </w:pPr>
    </w:p>
    <w:p w14:paraId="1AEB689E" w14:textId="77777777" w:rsidR="00B07102" w:rsidRPr="006D1B01" w:rsidRDefault="00B07102" w:rsidP="00B07102">
      <w:pPr>
        <w:spacing w:line="360" w:lineRule="auto"/>
        <w:rPr>
          <w:rFonts w:eastAsiaTheme="majorEastAsia" w:cs="Arial"/>
        </w:rPr>
      </w:pPr>
      <w:r w:rsidRPr="006D1B01">
        <w:rPr>
          <w:rFonts w:eastAsiaTheme="majorEastAsia" w:cs="Arial"/>
          <w:b/>
          <w:bCs/>
        </w:rPr>
        <w:t>Ein Kamishibai oder Geschichtensäckchen als Prüfungsformat</w:t>
      </w:r>
      <w:r w:rsidRPr="006D1B01">
        <w:rPr>
          <w:rFonts w:eastAsiaTheme="majorEastAsia" w:cs="Arial"/>
        </w:rPr>
        <w:br/>
        <w:t>Ein Kamishibai oder Geschichtensäckchen als Prüfungsformat dient dazu, die Fähigkeit der Studierenden zu überprüfen, pädagogische Inhalte erzählend, visuell und interaktiv für Kinder aufzubereiten. Dieses Prüfungsformat fördert die Verbindung von Fachwissen, kreativer Darstellung und aktiver Beteiligung von Kindern. Die Studierenden entwickeln eine kindgerechte Geschichte mit passenden Bildkarten (Kamishibai) oder Materialien zum Anfassen (Geschichtensäckchen), die zum dialogischen Erzählen, Mitmachen und Nachdenken anregt.</w:t>
      </w:r>
    </w:p>
    <w:p w14:paraId="6531179E" w14:textId="77777777" w:rsidR="00B07102" w:rsidRPr="006D1B01" w:rsidRDefault="00B07102" w:rsidP="00B07102">
      <w:pPr>
        <w:spacing w:line="360" w:lineRule="auto"/>
        <w:rPr>
          <w:rFonts w:eastAsiaTheme="majorEastAsia" w:cs="Arial"/>
          <w:b/>
          <w:bCs/>
        </w:rPr>
      </w:pPr>
      <w:r w:rsidRPr="006D1B01">
        <w:rPr>
          <w:rFonts w:eastAsiaTheme="majorEastAsia" w:cs="Arial"/>
          <w:b/>
          <w:bCs/>
        </w:rPr>
        <w:t>Zielsetzung des Prüfungsformats</w:t>
      </w:r>
    </w:p>
    <w:p w14:paraId="64D48473" w14:textId="0D327EA4" w:rsidR="00B07102" w:rsidRPr="006D1B01" w:rsidRDefault="00B07102" w:rsidP="00B07102">
      <w:pPr>
        <w:spacing w:line="360" w:lineRule="auto"/>
        <w:rPr>
          <w:rFonts w:eastAsiaTheme="majorEastAsia" w:cs="Arial"/>
        </w:rPr>
      </w:pPr>
      <w:r w:rsidRPr="006D1B01">
        <w:rPr>
          <w:rFonts w:eastAsiaTheme="majorEastAsia" w:cs="Arial"/>
        </w:rPr>
        <w:t>Mit der Erstellung und Durchführung eines Kamishibai oder Geschichtensäckchens sollen die Studierenden ihre Fähigkeit demonstrieren, entwicklungsfördernde Inhalte mit sprachbildender, emotionaler und sozialer Wirkung aufzubereiten. Im Fokus stehen dabei die Erzähldidaktik, die Gestaltung ansprechender Materialien sowie die Interaktion mit einer pädagogischen Zielgruppe.</w:t>
      </w:r>
    </w:p>
    <w:p w14:paraId="7B6E0250" w14:textId="77777777" w:rsidR="00B07102" w:rsidRPr="006D1B01" w:rsidRDefault="00B07102" w:rsidP="00B07102">
      <w:pPr>
        <w:spacing w:line="360" w:lineRule="auto"/>
        <w:rPr>
          <w:rFonts w:eastAsiaTheme="majorEastAsia" w:cs="Arial"/>
        </w:rPr>
      </w:pPr>
      <w:r w:rsidRPr="006D1B01">
        <w:rPr>
          <w:rFonts w:eastAsiaTheme="majorEastAsia" w:cs="Arial"/>
          <w:b/>
          <w:bCs/>
        </w:rPr>
        <w:t>Kompetenzen, die mit diesem Prüfungsformat gefördert werden</w:t>
      </w:r>
    </w:p>
    <w:p w14:paraId="465BB564" w14:textId="77777777" w:rsidR="00B07102" w:rsidRPr="006D1B01" w:rsidRDefault="00B07102" w:rsidP="00B07102">
      <w:pPr>
        <w:numPr>
          <w:ilvl w:val="0"/>
          <w:numId w:val="322"/>
        </w:numPr>
        <w:spacing w:line="360" w:lineRule="auto"/>
        <w:rPr>
          <w:rFonts w:eastAsiaTheme="majorEastAsia" w:cs="Arial"/>
        </w:rPr>
      </w:pPr>
      <w:r w:rsidRPr="006D1B01">
        <w:rPr>
          <w:rFonts w:eastAsiaTheme="majorEastAsia" w:cs="Arial"/>
          <w:b/>
          <w:bCs/>
        </w:rPr>
        <w:t>Fachkompetenz</w:t>
      </w:r>
    </w:p>
    <w:p w14:paraId="474AA0C2" w14:textId="77777777" w:rsidR="00B07102" w:rsidRPr="006D1B01" w:rsidRDefault="00B07102" w:rsidP="00B07102">
      <w:pPr>
        <w:numPr>
          <w:ilvl w:val="1"/>
          <w:numId w:val="322"/>
        </w:numPr>
        <w:spacing w:line="360" w:lineRule="auto"/>
        <w:rPr>
          <w:rFonts w:eastAsiaTheme="majorEastAsia" w:cs="Arial"/>
        </w:rPr>
      </w:pPr>
      <w:r w:rsidRPr="006D1B01">
        <w:rPr>
          <w:rFonts w:eastAsiaTheme="majorEastAsia" w:cs="Arial"/>
        </w:rPr>
        <w:t>Fähigkeit, ein pädagogisch relevantes Thema kindgerecht zu erzählen.</w:t>
      </w:r>
    </w:p>
    <w:p w14:paraId="15060DBE" w14:textId="77777777" w:rsidR="00B07102" w:rsidRPr="006D1B01" w:rsidRDefault="00B07102" w:rsidP="00B07102">
      <w:pPr>
        <w:numPr>
          <w:ilvl w:val="1"/>
          <w:numId w:val="322"/>
        </w:numPr>
        <w:spacing w:line="360" w:lineRule="auto"/>
        <w:rPr>
          <w:rFonts w:eastAsiaTheme="majorEastAsia" w:cs="Arial"/>
        </w:rPr>
      </w:pPr>
      <w:r w:rsidRPr="006D1B01">
        <w:rPr>
          <w:rFonts w:eastAsiaTheme="majorEastAsia" w:cs="Arial"/>
        </w:rPr>
        <w:t>Kenntnisse über Sprachförderung, Literacy und frühkindliche Bildung.</w:t>
      </w:r>
    </w:p>
    <w:p w14:paraId="2449EEA4" w14:textId="77777777" w:rsidR="00B07102" w:rsidRPr="006D1B01" w:rsidRDefault="00B07102" w:rsidP="00B07102">
      <w:pPr>
        <w:numPr>
          <w:ilvl w:val="0"/>
          <w:numId w:val="322"/>
        </w:numPr>
        <w:spacing w:line="360" w:lineRule="auto"/>
        <w:rPr>
          <w:rFonts w:eastAsiaTheme="majorEastAsia" w:cs="Arial"/>
        </w:rPr>
      </w:pPr>
      <w:r w:rsidRPr="006D1B01">
        <w:rPr>
          <w:rFonts w:eastAsiaTheme="majorEastAsia" w:cs="Arial"/>
          <w:b/>
          <w:bCs/>
        </w:rPr>
        <w:t>Medienkompetenz</w:t>
      </w:r>
    </w:p>
    <w:p w14:paraId="4354E165" w14:textId="77777777" w:rsidR="00B07102" w:rsidRPr="006D1B01" w:rsidRDefault="00B07102" w:rsidP="00B07102">
      <w:pPr>
        <w:numPr>
          <w:ilvl w:val="1"/>
          <w:numId w:val="322"/>
        </w:numPr>
        <w:spacing w:line="360" w:lineRule="auto"/>
        <w:rPr>
          <w:rFonts w:eastAsiaTheme="majorEastAsia" w:cs="Arial"/>
        </w:rPr>
      </w:pPr>
      <w:r w:rsidRPr="006D1B01">
        <w:rPr>
          <w:rFonts w:eastAsiaTheme="majorEastAsia" w:cs="Arial"/>
        </w:rPr>
        <w:t>Entwicklung und Gestaltung von Bildkarten (Kamishibai) oder symbolischen Gegenständen (Säckchen).</w:t>
      </w:r>
    </w:p>
    <w:p w14:paraId="2A57B509" w14:textId="77777777" w:rsidR="00B07102" w:rsidRPr="006D1B01" w:rsidRDefault="00B07102" w:rsidP="00B07102">
      <w:pPr>
        <w:numPr>
          <w:ilvl w:val="1"/>
          <w:numId w:val="322"/>
        </w:numPr>
        <w:spacing w:line="360" w:lineRule="auto"/>
        <w:rPr>
          <w:rFonts w:eastAsiaTheme="majorEastAsia" w:cs="Arial"/>
        </w:rPr>
      </w:pPr>
      <w:r w:rsidRPr="006D1B01">
        <w:rPr>
          <w:rFonts w:eastAsiaTheme="majorEastAsia" w:cs="Arial"/>
        </w:rPr>
        <w:t>Bewusste Auswahl visueller und haptischer Elemente zur Unterstützung des Erzählprozesses.</w:t>
      </w:r>
    </w:p>
    <w:p w14:paraId="01C8EFD7" w14:textId="77777777" w:rsidR="00B07102" w:rsidRPr="006D1B01" w:rsidRDefault="00B07102" w:rsidP="00B07102">
      <w:pPr>
        <w:numPr>
          <w:ilvl w:val="0"/>
          <w:numId w:val="322"/>
        </w:numPr>
        <w:spacing w:line="360" w:lineRule="auto"/>
        <w:rPr>
          <w:rFonts w:eastAsiaTheme="majorEastAsia" w:cs="Arial"/>
        </w:rPr>
      </w:pPr>
      <w:r w:rsidRPr="006D1B01">
        <w:rPr>
          <w:rFonts w:eastAsiaTheme="majorEastAsia" w:cs="Arial"/>
          <w:b/>
          <w:bCs/>
        </w:rPr>
        <w:t>Methodenkompetenz</w:t>
      </w:r>
    </w:p>
    <w:p w14:paraId="14A5CF38" w14:textId="77777777" w:rsidR="00B07102" w:rsidRPr="006D1B01" w:rsidRDefault="00B07102" w:rsidP="00B07102">
      <w:pPr>
        <w:numPr>
          <w:ilvl w:val="1"/>
          <w:numId w:val="322"/>
        </w:numPr>
        <w:spacing w:line="360" w:lineRule="auto"/>
        <w:rPr>
          <w:rFonts w:eastAsiaTheme="majorEastAsia" w:cs="Arial"/>
        </w:rPr>
      </w:pPr>
      <w:r w:rsidRPr="006D1B01">
        <w:rPr>
          <w:rFonts w:eastAsiaTheme="majorEastAsia" w:cs="Arial"/>
        </w:rPr>
        <w:t>Planung und Umsetzung einer dialogischen Erzähl- oder Mitmachsituation.</w:t>
      </w:r>
    </w:p>
    <w:p w14:paraId="380B4F18" w14:textId="77777777" w:rsidR="00B07102" w:rsidRPr="006D1B01" w:rsidRDefault="00B07102" w:rsidP="00B07102">
      <w:pPr>
        <w:numPr>
          <w:ilvl w:val="1"/>
          <w:numId w:val="322"/>
        </w:numPr>
        <w:spacing w:line="360" w:lineRule="auto"/>
        <w:rPr>
          <w:rFonts w:eastAsiaTheme="majorEastAsia" w:cs="Arial"/>
        </w:rPr>
      </w:pPr>
      <w:r w:rsidRPr="006D1B01">
        <w:rPr>
          <w:rFonts w:eastAsiaTheme="majorEastAsia" w:cs="Arial"/>
        </w:rPr>
        <w:t>Förderung der aktiven Teilnahme und der emotionalen Beteiligung von Kindern.</w:t>
      </w:r>
    </w:p>
    <w:p w14:paraId="24E61B98" w14:textId="77777777" w:rsidR="00B07102" w:rsidRPr="006D1B01" w:rsidRDefault="00B07102" w:rsidP="00B07102">
      <w:pPr>
        <w:numPr>
          <w:ilvl w:val="0"/>
          <w:numId w:val="322"/>
        </w:numPr>
        <w:spacing w:line="360" w:lineRule="auto"/>
        <w:rPr>
          <w:rFonts w:eastAsiaTheme="majorEastAsia" w:cs="Arial"/>
        </w:rPr>
      </w:pPr>
      <w:r w:rsidRPr="006D1B01">
        <w:rPr>
          <w:rFonts w:eastAsiaTheme="majorEastAsia" w:cs="Arial"/>
          <w:b/>
          <w:bCs/>
        </w:rPr>
        <w:t>Sozialkompetenz</w:t>
      </w:r>
    </w:p>
    <w:p w14:paraId="2ABD61D3" w14:textId="77777777" w:rsidR="00B07102" w:rsidRPr="006D1B01" w:rsidRDefault="00B07102" w:rsidP="00B07102">
      <w:pPr>
        <w:numPr>
          <w:ilvl w:val="1"/>
          <w:numId w:val="322"/>
        </w:numPr>
        <w:spacing w:line="360" w:lineRule="auto"/>
        <w:rPr>
          <w:rFonts w:eastAsiaTheme="majorEastAsia" w:cs="Arial"/>
        </w:rPr>
      </w:pPr>
      <w:r w:rsidRPr="006D1B01">
        <w:rPr>
          <w:rFonts w:eastAsiaTheme="majorEastAsia" w:cs="Arial"/>
        </w:rPr>
        <w:t>Einfühlungsvermögen in kindliche Lebenswelten.</w:t>
      </w:r>
    </w:p>
    <w:p w14:paraId="3E5E99B2" w14:textId="77777777" w:rsidR="00B07102" w:rsidRPr="006D1B01" w:rsidRDefault="00B07102" w:rsidP="00B07102">
      <w:pPr>
        <w:numPr>
          <w:ilvl w:val="1"/>
          <w:numId w:val="322"/>
        </w:numPr>
        <w:spacing w:line="360" w:lineRule="auto"/>
        <w:rPr>
          <w:rFonts w:eastAsiaTheme="majorEastAsia" w:cs="Arial"/>
        </w:rPr>
      </w:pPr>
      <w:r w:rsidRPr="006D1B01">
        <w:rPr>
          <w:rFonts w:eastAsiaTheme="majorEastAsia" w:cs="Arial"/>
        </w:rPr>
        <w:t>Gestaltung inklusiver, partizipativer und diversitätssensibler Erzählsituationen.</w:t>
      </w:r>
    </w:p>
    <w:p w14:paraId="4E3B046D" w14:textId="77777777" w:rsidR="00B07102" w:rsidRPr="006D1B01" w:rsidRDefault="00B07102" w:rsidP="00B07102">
      <w:pPr>
        <w:numPr>
          <w:ilvl w:val="0"/>
          <w:numId w:val="322"/>
        </w:numPr>
        <w:spacing w:line="360" w:lineRule="auto"/>
        <w:rPr>
          <w:rFonts w:eastAsiaTheme="majorEastAsia" w:cs="Arial"/>
        </w:rPr>
      </w:pPr>
      <w:r w:rsidRPr="006D1B01">
        <w:rPr>
          <w:rFonts w:eastAsiaTheme="majorEastAsia" w:cs="Arial"/>
          <w:b/>
          <w:bCs/>
        </w:rPr>
        <w:t>Selbstkompetenz</w:t>
      </w:r>
    </w:p>
    <w:p w14:paraId="49259D5E" w14:textId="77777777" w:rsidR="00B07102" w:rsidRPr="006D1B01" w:rsidRDefault="00B07102" w:rsidP="00B07102">
      <w:pPr>
        <w:numPr>
          <w:ilvl w:val="1"/>
          <w:numId w:val="322"/>
        </w:numPr>
        <w:spacing w:line="360" w:lineRule="auto"/>
        <w:rPr>
          <w:rFonts w:eastAsiaTheme="majorEastAsia" w:cs="Arial"/>
        </w:rPr>
      </w:pPr>
      <w:r w:rsidRPr="006D1B01">
        <w:rPr>
          <w:rFonts w:eastAsiaTheme="majorEastAsia" w:cs="Arial"/>
        </w:rPr>
        <w:t>Reflexion des eigenen Auftretens, der Erzählweise und Wirkung auf Kinder.</w:t>
      </w:r>
    </w:p>
    <w:p w14:paraId="4312FBD6" w14:textId="77777777" w:rsidR="00B07102" w:rsidRPr="006D1B01" w:rsidRDefault="00B07102" w:rsidP="00B07102">
      <w:pPr>
        <w:numPr>
          <w:ilvl w:val="1"/>
          <w:numId w:val="322"/>
        </w:numPr>
        <w:spacing w:line="360" w:lineRule="auto"/>
        <w:rPr>
          <w:rFonts w:eastAsiaTheme="majorEastAsia" w:cs="Arial"/>
        </w:rPr>
      </w:pPr>
      <w:r w:rsidRPr="006D1B01">
        <w:rPr>
          <w:rFonts w:eastAsiaTheme="majorEastAsia" w:cs="Arial"/>
        </w:rPr>
        <w:t>Entwicklung einer sicheren, kreativen und eigenständigen Präsentationsweise.</w:t>
      </w:r>
    </w:p>
    <w:p w14:paraId="40357573" w14:textId="77777777" w:rsidR="00B07102" w:rsidRPr="006D1B01" w:rsidRDefault="00B07102">
      <w:pPr>
        <w:spacing w:after="200" w:line="276" w:lineRule="auto"/>
        <w:jc w:val="left"/>
        <w:rPr>
          <w:rFonts w:eastAsiaTheme="majorEastAsia" w:cs="Arial"/>
          <w:b/>
          <w:bCs/>
        </w:rPr>
      </w:pPr>
      <w:r w:rsidRPr="006D1B01">
        <w:rPr>
          <w:rFonts w:eastAsiaTheme="majorEastAsia" w:cs="Arial"/>
          <w:b/>
          <w:bCs/>
        </w:rPr>
        <w:br w:type="page"/>
      </w:r>
    </w:p>
    <w:p w14:paraId="7906A8F1" w14:textId="2763F186" w:rsidR="00B07102" w:rsidRPr="006D1B01" w:rsidRDefault="00B07102" w:rsidP="00B07102">
      <w:pPr>
        <w:spacing w:line="360" w:lineRule="auto"/>
        <w:rPr>
          <w:rFonts w:eastAsiaTheme="majorEastAsia" w:cs="Arial"/>
          <w:b/>
          <w:bCs/>
        </w:rPr>
      </w:pPr>
      <w:r w:rsidRPr="006D1B01">
        <w:rPr>
          <w:rFonts w:eastAsiaTheme="majorEastAsia" w:cs="Arial"/>
          <w:b/>
          <w:bCs/>
        </w:rPr>
        <w:lastRenderedPageBreak/>
        <w:t>Hinweis zur Realisierung</w:t>
      </w:r>
    </w:p>
    <w:p w14:paraId="2B3890A0" w14:textId="0FAC549A" w:rsidR="00B07102" w:rsidRPr="006D1B01" w:rsidRDefault="00B07102" w:rsidP="00B07102">
      <w:pPr>
        <w:spacing w:line="360" w:lineRule="auto"/>
        <w:rPr>
          <w:rFonts w:eastAsiaTheme="majorEastAsia" w:cs="Arial"/>
        </w:rPr>
      </w:pPr>
      <w:r w:rsidRPr="006D1B01">
        <w:rPr>
          <w:rFonts w:eastAsiaTheme="majorEastAsia" w:cs="Arial"/>
        </w:rPr>
        <w:t>Inspirationen und Anleitungen zur Gestaltung und zum Einsatz von Kamishibai und Geschichtensäckchen finden sich z. B. hier:</w:t>
      </w:r>
      <w:r w:rsidRPr="006D1B01">
        <w:rPr>
          <w:rFonts w:eastAsiaTheme="majorEastAsia" w:cs="Arial"/>
        </w:rPr>
        <w:br/>
      </w:r>
      <w:r w:rsidRPr="006D1B01">
        <w:rPr>
          <w:rFonts w:ascii="Segoe UI Emoji" w:eastAsiaTheme="majorEastAsia" w:hAnsi="Segoe UI Emoji" w:cs="Segoe UI Emoji"/>
        </w:rPr>
        <w:t>👉</w:t>
      </w:r>
      <w:r w:rsidRPr="006D1B01">
        <w:rPr>
          <w:rFonts w:eastAsiaTheme="majorEastAsia" w:cs="Arial"/>
        </w:rPr>
        <w:t xml:space="preserve"> </w:t>
      </w:r>
      <w:hyperlink r:id="rId242" w:history="1">
        <w:r w:rsidRPr="006D1B01">
          <w:rPr>
            <w:rStyle w:val="Hyperlink"/>
            <w:rFonts w:eastAsiaTheme="majorEastAsia" w:cs="Arial"/>
          </w:rPr>
          <w:t>https://www.erzaehlkultur.de/kamishibai</w:t>
        </w:r>
      </w:hyperlink>
    </w:p>
    <w:p w14:paraId="603C87C8" w14:textId="61364653" w:rsidR="00B07102" w:rsidRPr="006D1B01" w:rsidRDefault="00B07102" w:rsidP="00B07102">
      <w:pPr>
        <w:spacing w:line="360" w:lineRule="auto"/>
        <w:rPr>
          <w:rFonts w:eastAsiaTheme="majorEastAsia" w:cs="Arial"/>
        </w:rPr>
      </w:pPr>
      <w:r w:rsidRPr="006D1B01">
        <w:rPr>
          <w:rFonts w:ascii="Segoe UI Emoji" w:eastAsiaTheme="majorEastAsia" w:hAnsi="Segoe UI Emoji" w:cs="Segoe UI Emoji"/>
        </w:rPr>
        <w:t>👉</w:t>
      </w:r>
      <w:r w:rsidRPr="006D1B01">
        <w:rPr>
          <w:rFonts w:eastAsiaTheme="majorEastAsia" w:cs="Arial"/>
        </w:rPr>
        <w:t xml:space="preserve"> </w:t>
      </w:r>
      <w:hyperlink r:id="rId243" w:history="1">
        <w:r w:rsidRPr="006D1B01">
          <w:rPr>
            <w:rStyle w:val="Hyperlink"/>
            <w:rFonts w:eastAsiaTheme="majorEastAsia" w:cs="Arial"/>
          </w:rPr>
          <w:t>https://www.donbosco-medien.de/kamishibai</w:t>
        </w:r>
      </w:hyperlink>
    </w:p>
    <w:p w14:paraId="15C38C5E" w14:textId="7A34C8B2" w:rsidR="00B07102" w:rsidRPr="006D1B01" w:rsidRDefault="00B07102" w:rsidP="00B07102">
      <w:pPr>
        <w:spacing w:line="360" w:lineRule="auto"/>
        <w:rPr>
          <w:rFonts w:eastAsiaTheme="majorEastAsia" w:cs="Arial"/>
        </w:rPr>
      </w:pPr>
      <w:r w:rsidRPr="006D1B01">
        <w:rPr>
          <w:rFonts w:ascii="Segoe UI Emoji" w:eastAsiaTheme="majorEastAsia" w:hAnsi="Segoe UI Emoji" w:cs="Segoe UI Emoji"/>
        </w:rPr>
        <w:t>👉</w:t>
      </w:r>
      <w:r w:rsidRPr="006D1B01">
        <w:rPr>
          <w:rFonts w:eastAsiaTheme="majorEastAsia" w:cs="Arial"/>
        </w:rPr>
        <w:t xml:space="preserve"> </w:t>
      </w:r>
      <w:hyperlink r:id="rId244" w:history="1">
        <w:r w:rsidRPr="006D1B01">
          <w:rPr>
            <w:rStyle w:val="Hyperlink"/>
            <w:rFonts w:eastAsiaTheme="majorEastAsia" w:cs="Arial"/>
          </w:rPr>
          <w:t>https://www.kita.de/wissen/geschichtensaeckchen/</w:t>
        </w:r>
      </w:hyperlink>
    </w:p>
    <w:p w14:paraId="52F03600" w14:textId="1A11B232" w:rsidR="00BA75AC" w:rsidRPr="006D1B01" w:rsidRDefault="00BA75AC" w:rsidP="001456AE">
      <w:pPr>
        <w:spacing w:line="360" w:lineRule="auto"/>
        <w:rPr>
          <w:rFonts w:eastAsiaTheme="majorEastAsia" w:cs="Arial"/>
        </w:rPr>
      </w:pPr>
    </w:p>
    <w:p w14:paraId="33EDE562" w14:textId="4885A370" w:rsidR="00BA75AC" w:rsidRPr="006D1B01" w:rsidRDefault="00BA75AC" w:rsidP="001456AE">
      <w:pPr>
        <w:spacing w:line="360" w:lineRule="auto"/>
        <w:rPr>
          <w:rFonts w:eastAsiaTheme="majorEastAsia" w:cs="Arial"/>
        </w:rPr>
      </w:pPr>
    </w:p>
    <w:p w14:paraId="49DBDA6D" w14:textId="1257602A" w:rsidR="00BA75AC" w:rsidRPr="006D1B01" w:rsidRDefault="00BA75AC" w:rsidP="001456AE">
      <w:pPr>
        <w:spacing w:line="360" w:lineRule="auto"/>
        <w:rPr>
          <w:rFonts w:eastAsiaTheme="majorEastAsia" w:cs="Arial"/>
        </w:rPr>
      </w:pPr>
    </w:p>
    <w:p w14:paraId="3D10F98F" w14:textId="4F42B5AB" w:rsidR="00BA75AC" w:rsidRPr="006D1B01" w:rsidRDefault="00BA75AC" w:rsidP="001456AE">
      <w:pPr>
        <w:spacing w:line="360" w:lineRule="auto"/>
        <w:rPr>
          <w:rFonts w:eastAsiaTheme="majorEastAsia" w:cs="Arial"/>
        </w:rPr>
      </w:pPr>
    </w:p>
    <w:p w14:paraId="4D404F57" w14:textId="37309DDD" w:rsidR="00BA75AC" w:rsidRPr="006D1B01" w:rsidRDefault="00BA75AC" w:rsidP="001456AE">
      <w:pPr>
        <w:spacing w:line="360" w:lineRule="auto"/>
        <w:rPr>
          <w:rFonts w:eastAsiaTheme="majorEastAsia" w:cs="Arial"/>
        </w:rPr>
      </w:pPr>
    </w:p>
    <w:p w14:paraId="5F24F848" w14:textId="2855C98F" w:rsidR="00BA75AC" w:rsidRPr="006D1B01" w:rsidRDefault="00BA75AC" w:rsidP="001456AE">
      <w:pPr>
        <w:spacing w:line="360" w:lineRule="auto"/>
        <w:rPr>
          <w:rFonts w:eastAsiaTheme="majorEastAsia" w:cs="Arial"/>
        </w:rPr>
      </w:pPr>
    </w:p>
    <w:p w14:paraId="7E223FE6" w14:textId="02FA494E" w:rsidR="00BA75AC" w:rsidRPr="006D1B01" w:rsidRDefault="00BA75AC" w:rsidP="001456AE">
      <w:pPr>
        <w:spacing w:line="360" w:lineRule="auto"/>
        <w:rPr>
          <w:rFonts w:eastAsiaTheme="majorEastAsia" w:cs="Arial"/>
        </w:rPr>
      </w:pPr>
    </w:p>
    <w:p w14:paraId="56DAD46E" w14:textId="2414686A" w:rsidR="00BA75AC" w:rsidRPr="006D1B01" w:rsidRDefault="00BA75AC" w:rsidP="001456AE">
      <w:pPr>
        <w:spacing w:line="360" w:lineRule="auto"/>
        <w:rPr>
          <w:rFonts w:eastAsiaTheme="majorEastAsia" w:cs="Arial"/>
        </w:rPr>
      </w:pPr>
    </w:p>
    <w:p w14:paraId="3DF67CEE" w14:textId="342388CF" w:rsidR="00BA75AC" w:rsidRPr="006D1B01" w:rsidRDefault="00BA75AC" w:rsidP="001456AE">
      <w:pPr>
        <w:spacing w:line="360" w:lineRule="auto"/>
        <w:rPr>
          <w:rFonts w:eastAsiaTheme="majorEastAsia" w:cs="Arial"/>
        </w:rPr>
      </w:pPr>
    </w:p>
    <w:p w14:paraId="52443894" w14:textId="1E3B5544" w:rsidR="00BA75AC" w:rsidRPr="006D1B01" w:rsidRDefault="00BA75AC" w:rsidP="001456AE">
      <w:pPr>
        <w:spacing w:line="360" w:lineRule="auto"/>
        <w:rPr>
          <w:rFonts w:eastAsiaTheme="majorEastAsia" w:cs="Arial"/>
        </w:rPr>
      </w:pPr>
    </w:p>
    <w:p w14:paraId="6542E0D3" w14:textId="51B7F7A9" w:rsidR="00BA75AC" w:rsidRPr="006D1B01" w:rsidRDefault="00BA75AC" w:rsidP="001456AE">
      <w:pPr>
        <w:spacing w:line="360" w:lineRule="auto"/>
        <w:rPr>
          <w:rFonts w:eastAsiaTheme="majorEastAsia" w:cs="Arial"/>
        </w:rPr>
      </w:pPr>
    </w:p>
    <w:p w14:paraId="19A4F5A6" w14:textId="6870A051" w:rsidR="00BA75AC" w:rsidRPr="006D1B01" w:rsidRDefault="00BA75AC" w:rsidP="001456AE">
      <w:pPr>
        <w:spacing w:line="360" w:lineRule="auto"/>
        <w:rPr>
          <w:rFonts w:eastAsiaTheme="majorEastAsia" w:cs="Arial"/>
        </w:rPr>
      </w:pPr>
    </w:p>
    <w:p w14:paraId="43C33A69" w14:textId="33A4B911" w:rsidR="00BA75AC" w:rsidRPr="006D1B01" w:rsidRDefault="00BA75AC" w:rsidP="001456AE">
      <w:pPr>
        <w:spacing w:line="360" w:lineRule="auto"/>
        <w:rPr>
          <w:rFonts w:eastAsiaTheme="majorEastAsia" w:cs="Arial"/>
        </w:rPr>
      </w:pPr>
    </w:p>
    <w:p w14:paraId="515CA2BB" w14:textId="69DBCCCD" w:rsidR="00BA75AC" w:rsidRPr="006D1B01" w:rsidRDefault="00BA75AC" w:rsidP="001456AE">
      <w:pPr>
        <w:spacing w:line="360" w:lineRule="auto"/>
        <w:rPr>
          <w:rFonts w:eastAsiaTheme="majorEastAsia" w:cs="Arial"/>
        </w:rPr>
      </w:pPr>
    </w:p>
    <w:p w14:paraId="304CD1C1" w14:textId="0E17A791" w:rsidR="00BA75AC" w:rsidRPr="006D1B01" w:rsidRDefault="00BA75AC" w:rsidP="001456AE">
      <w:pPr>
        <w:spacing w:line="360" w:lineRule="auto"/>
        <w:rPr>
          <w:rFonts w:eastAsiaTheme="majorEastAsia" w:cs="Arial"/>
        </w:rPr>
      </w:pPr>
    </w:p>
    <w:p w14:paraId="3C841FF8" w14:textId="33CB5312" w:rsidR="00BA75AC" w:rsidRPr="006D1B01" w:rsidRDefault="00BA75AC" w:rsidP="001456AE">
      <w:pPr>
        <w:spacing w:line="360" w:lineRule="auto"/>
        <w:rPr>
          <w:rFonts w:eastAsiaTheme="majorEastAsia" w:cs="Arial"/>
        </w:rPr>
      </w:pPr>
    </w:p>
    <w:p w14:paraId="1A3EBB8C" w14:textId="73ADB3D0" w:rsidR="00BA75AC" w:rsidRPr="006D1B01" w:rsidRDefault="00BA75AC" w:rsidP="001456AE">
      <w:pPr>
        <w:spacing w:line="360" w:lineRule="auto"/>
        <w:rPr>
          <w:rFonts w:eastAsiaTheme="majorEastAsia" w:cs="Arial"/>
        </w:rPr>
      </w:pPr>
    </w:p>
    <w:p w14:paraId="69D8171D" w14:textId="21FBAAC0" w:rsidR="00BA75AC" w:rsidRPr="006D1B01" w:rsidRDefault="00BA75AC" w:rsidP="001456AE">
      <w:pPr>
        <w:spacing w:line="360" w:lineRule="auto"/>
        <w:rPr>
          <w:rFonts w:eastAsiaTheme="majorEastAsia" w:cs="Arial"/>
        </w:rPr>
      </w:pPr>
    </w:p>
    <w:p w14:paraId="4ED23ADA" w14:textId="72289263" w:rsidR="00BA75AC" w:rsidRPr="006D1B01" w:rsidRDefault="00BA75AC" w:rsidP="001456AE">
      <w:pPr>
        <w:spacing w:line="360" w:lineRule="auto"/>
        <w:rPr>
          <w:rFonts w:eastAsiaTheme="majorEastAsia" w:cs="Arial"/>
        </w:rPr>
      </w:pPr>
    </w:p>
    <w:p w14:paraId="1984CDF6" w14:textId="16DE22B9" w:rsidR="00BA75AC" w:rsidRPr="006D1B01" w:rsidRDefault="00BA75AC" w:rsidP="001456AE">
      <w:pPr>
        <w:spacing w:line="360" w:lineRule="auto"/>
        <w:rPr>
          <w:rFonts w:eastAsiaTheme="majorEastAsia" w:cs="Arial"/>
        </w:rPr>
      </w:pPr>
    </w:p>
    <w:p w14:paraId="62E6CA34" w14:textId="4AE8132B" w:rsidR="00BA75AC" w:rsidRPr="006D1B01" w:rsidRDefault="00BA75AC" w:rsidP="001456AE">
      <w:pPr>
        <w:spacing w:line="360" w:lineRule="auto"/>
        <w:rPr>
          <w:rFonts w:eastAsiaTheme="majorEastAsia" w:cs="Arial"/>
        </w:rPr>
      </w:pPr>
    </w:p>
    <w:p w14:paraId="44343023" w14:textId="21278E8D" w:rsidR="00BA75AC" w:rsidRPr="006D1B01" w:rsidRDefault="00BA75AC" w:rsidP="001456AE">
      <w:pPr>
        <w:spacing w:line="360" w:lineRule="auto"/>
        <w:rPr>
          <w:rFonts w:eastAsiaTheme="majorEastAsia" w:cs="Arial"/>
        </w:rPr>
      </w:pPr>
    </w:p>
    <w:p w14:paraId="059476EA" w14:textId="2BA2B19F" w:rsidR="00BA75AC" w:rsidRPr="006D1B01" w:rsidRDefault="00BA75AC" w:rsidP="001456AE">
      <w:pPr>
        <w:spacing w:line="360" w:lineRule="auto"/>
        <w:rPr>
          <w:rFonts w:eastAsiaTheme="majorEastAsia" w:cs="Arial"/>
        </w:rPr>
      </w:pPr>
    </w:p>
    <w:p w14:paraId="1B84E699" w14:textId="548F3A25" w:rsidR="00BA75AC" w:rsidRPr="006D1B01" w:rsidRDefault="00BA75AC" w:rsidP="001456AE">
      <w:pPr>
        <w:spacing w:line="360" w:lineRule="auto"/>
        <w:rPr>
          <w:rFonts w:eastAsiaTheme="majorEastAsia" w:cs="Arial"/>
        </w:rPr>
      </w:pPr>
    </w:p>
    <w:p w14:paraId="15B690FC" w14:textId="17E4CA79" w:rsidR="00BA75AC" w:rsidRPr="006D1B01" w:rsidRDefault="00BA75AC" w:rsidP="001456AE">
      <w:pPr>
        <w:spacing w:line="360" w:lineRule="auto"/>
        <w:rPr>
          <w:rFonts w:eastAsiaTheme="majorEastAsia" w:cs="Arial"/>
        </w:rPr>
      </w:pPr>
    </w:p>
    <w:p w14:paraId="3F383CE7" w14:textId="6B85458E" w:rsidR="00BA75AC" w:rsidRPr="006D1B01" w:rsidRDefault="00BA75AC" w:rsidP="001456AE">
      <w:pPr>
        <w:spacing w:line="360" w:lineRule="auto"/>
        <w:rPr>
          <w:rFonts w:eastAsiaTheme="majorEastAsia" w:cs="Arial"/>
        </w:rPr>
      </w:pPr>
    </w:p>
    <w:p w14:paraId="72CA380B" w14:textId="52D4E7B8" w:rsidR="00BA75AC" w:rsidRPr="006D1B01" w:rsidRDefault="00BA75AC" w:rsidP="001456AE">
      <w:pPr>
        <w:spacing w:line="360" w:lineRule="auto"/>
        <w:rPr>
          <w:rFonts w:eastAsiaTheme="majorEastAsia" w:cs="Arial"/>
        </w:rPr>
      </w:pPr>
    </w:p>
    <w:p w14:paraId="4CCA6312" w14:textId="0B479298" w:rsidR="00BA75AC" w:rsidRPr="006D1B01" w:rsidRDefault="00BA75AC" w:rsidP="001456AE">
      <w:pPr>
        <w:spacing w:line="360" w:lineRule="auto"/>
        <w:rPr>
          <w:rFonts w:eastAsiaTheme="majorEastAsia" w:cs="Arial"/>
        </w:rPr>
      </w:pPr>
    </w:p>
    <w:p w14:paraId="1A7F2EC7" w14:textId="51DB8B62" w:rsidR="00BA75AC" w:rsidRPr="006D1B01" w:rsidRDefault="00BA75AC" w:rsidP="001456AE">
      <w:pPr>
        <w:spacing w:line="360" w:lineRule="auto"/>
        <w:rPr>
          <w:rFonts w:eastAsiaTheme="majorEastAsia" w:cs="Arial"/>
        </w:rPr>
      </w:pPr>
    </w:p>
    <w:p w14:paraId="6E7F0FEE" w14:textId="1B931BCB" w:rsidR="00BA75AC" w:rsidRPr="006D1B01" w:rsidRDefault="00BA75AC" w:rsidP="001456AE">
      <w:pPr>
        <w:spacing w:line="360" w:lineRule="auto"/>
        <w:rPr>
          <w:rFonts w:eastAsiaTheme="majorEastAsia" w:cs="Arial"/>
        </w:rPr>
      </w:pPr>
    </w:p>
    <w:p w14:paraId="759DF7CF" w14:textId="7EFA8F02" w:rsidR="00BA75AC" w:rsidRPr="006D1B01" w:rsidRDefault="00BA75AC" w:rsidP="001456AE">
      <w:pPr>
        <w:spacing w:line="360" w:lineRule="auto"/>
        <w:rPr>
          <w:rFonts w:eastAsiaTheme="majorEastAsia" w:cs="Arial"/>
        </w:rPr>
      </w:pPr>
    </w:p>
    <w:p w14:paraId="0DE3DCFD" w14:textId="77777777" w:rsidR="003C4A2B" w:rsidRPr="006D1B01" w:rsidRDefault="003C4A2B" w:rsidP="004D64D8">
      <w:pPr>
        <w:rPr>
          <w:rFonts w:cs="Arial"/>
          <w:b/>
          <w:bCs/>
        </w:rPr>
      </w:pPr>
      <w:r w:rsidRPr="006D1B01">
        <w:rPr>
          <w:rFonts w:cs="Arial"/>
          <w:b/>
          <w:bCs/>
        </w:rPr>
        <w:lastRenderedPageBreak/>
        <w:t>Vorlage: Prüfungsdokumentation (für Dozent*innen)</w:t>
      </w:r>
    </w:p>
    <w:tbl>
      <w:tblPr>
        <w:tblStyle w:val="Tabellenraster"/>
        <w:tblW w:w="0" w:type="auto"/>
        <w:tblLook w:val="04A0" w:firstRow="1" w:lastRow="0" w:firstColumn="1" w:lastColumn="0" w:noHBand="0" w:noVBand="1"/>
      </w:tblPr>
      <w:tblGrid>
        <w:gridCol w:w="5661"/>
        <w:gridCol w:w="3399"/>
      </w:tblGrid>
      <w:tr w:rsidR="006E34BE" w:rsidRPr="006D1B01" w14:paraId="5D35A602" w14:textId="77777777" w:rsidTr="006E34BE">
        <w:tc>
          <w:tcPr>
            <w:tcW w:w="5661" w:type="dxa"/>
          </w:tcPr>
          <w:p w14:paraId="1DC9E94E" w14:textId="57C67F22" w:rsidR="006E34BE" w:rsidRPr="006D1B01" w:rsidRDefault="006E34BE" w:rsidP="003C4A2B">
            <w:pPr>
              <w:spacing w:before="100" w:beforeAutospacing="1" w:after="100" w:afterAutospacing="1"/>
              <w:rPr>
                <w:rFonts w:cs="Arial"/>
                <w:szCs w:val="22"/>
              </w:rPr>
            </w:pPr>
            <w:r w:rsidRPr="006D1B01">
              <w:rPr>
                <w:rFonts w:cs="Arial"/>
                <w:b/>
                <w:bCs/>
                <w:szCs w:val="22"/>
              </w:rPr>
              <w:t>Name der Studierendenperson</w:t>
            </w:r>
          </w:p>
        </w:tc>
        <w:tc>
          <w:tcPr>
            <w:tcW w:w="3399" w:type="dxa"/>
          </w:tcPr>
          <w:p w14:paraId="6608085C" w14:textId="77777777" w:rsidR="006E34BE" w:rsidRPr="006D1B01" w:rsidRDefault="006E34BE" w:rsidP="003C4A2B">
            <w:pPr>
              <w:spacing w:before="100" w:beforeAutospacing="1" w:after="100" w:afterAutospacing="1"/>
              <w:rPr>
                <w:rFonts w:cs="Arial"/>
                <w:szCs w:val="22"/>
              </w:rPr>
            </w:pPr>
          </w:p>
        </w:tc>
      </w:tr>
      <w:tr w:rsidR="006E34BE" w:rsidRPr="006D1B01" w14:paraId="02AA2473" w14:textId="77777777" w:rsidTr="006E34BE">
        <w:tc>
          <w:tcPr>
            <w:tcW w:w="5661" w:type="dxa"/>
          </w:tcPr>
          <w:p w14:paraId="6E2E8CD7" w14:textId="5EB0ACEF" w:rsidR="006E34BE" w:rsidRPr="006D1B01" w:rsidRDefault="006E34BE" w:rsidP="003C4A2B">
            <w:pPr>
              <w:spacing w:before="100" w:beforeAutospacing="1" w:after="100" w:afterAutospacing="1"/>
              <w:rPr>
                <w:rFonts w:cs="Arial"/>
                <w:szCs w:val="22"/>
              </w:rPr>
            </w:pPr>
            <w:r w:rsidRPr="006D1B01">
              <w:rPr>
                <w:rFonts w:cs="Arial"/>
                <w:b/>
                <w:bCs/>
                <w:szCs w:val="22"/>
              </w:rPr>
              <w:t>Klasse</w:t>
            </w:r>
          </w:p>
        </w:tc>
        <w:tc>
          <w:tcPr>
            <w:tcW w:w="3399" w:type="dxa"/>
          </w:tcPr>
          <w:p w14:paraId="0ADE0673" w14:textId="77777777" w:rsidR="006E34BE" w:rsidRPr="006D1B01" w:rsidRDefault="006E34BE" w:rsidP="003C4A2B">
            <w:pPr>
              <w:spacing w:before="100" w:beforeAutospacing="1" w:after="100" w:afterAutospacing="1"/>
              <w:rPr>
                <w:rFonts w:cs="Arial"/>
                <w:szCs w:val="22"/>
              </w:rPr>
            </w:pPr>
          </w:p>
        </w:tc>
      </w:tr>
      <w:tr w:rsidR="006E34BE" w:rsidRPr="006D1B01" w14:paraId="2F8BC057" w14:textId="77777777" w:rsidTr="006E34BE">
        <w:tc>
          <w:tcPr>
            <w:tcW w:w="5661" w:type="dxa"/>
          </w:tcPr>
          <w:p w14:paraId="54450BDE" w14:textId="54F5AAC4" w:rsidR="006E34BE" w:rsidRPr="006D1B01" w:rsidRDefault="006E34BE" w:rsidP="003C4A2B">
            <w:pPr>
              <w:spacing w:before="100" w:beforeAutospacing="1" w:after="100" w:afterAutospacing="1"/>
              <w:rPr>
                <w:rFonts w:cs="Arial"/>
                <w:szCs w:val="22"/>
              </w:rPr>
            </w:pPr>
            <w:r w:rsidRPr="006D1B01">
              <w:rPr>
                <w:rFonts w:cs="Arial"/>
                <w:b/>
                <w:bCs/>
                <w:szCs w:val="22"/>
              </w:rPr>
              <w:t>Datum der Abgabe</w:t>
            </w:r>
          </w:p>
        </w:tc>
        <w:tc>
          <w:tcPr>
            <w:tcW w:w="3399" w:type="dxa"/>
          </w:tcPr>
          <w:p w14:paraId="77E53769" w14:textId="77777777" w:rsidR="006E34BE" w:rsidRPr="006D1B01" w:rsidRDefault="006E34BE" w:rsidP="003C4A2B">
            <w:pPr>
              <w:spacing w:before="100" w:beforeAutospacing="1" w:after="100" w:afterAutospacing="1"/>
              <w:rPr>
                <w:rFonts w:cs="Arial"/>
                <w:szCs w:val="22"/>
              </w:rPr>
            </w:pPr>
          </w:p>
        </w:tc>
      </w:tr>
      <w:tr w:rsidR="006E34BE" w:rsidRPr="006D1B01" w14:paraId="2F8C5A90" w14:textId="77777777" w:rsidTr="006E34BE">
        <w:tc>
          <w:tcPr>
            <w:tcW w:w="5661" w:type="dxa"/>
          </w:tcPr>
          <w:p w14:paraId="1F5E9390" w14:textId="6BE006BA" w:rsidR="006E34BE" w:rsidRPr="006D1B01" w:rsidRDefault="006E34BE" w:rsidP="003C4A2B">
            <w:pPr>
              <w:spacing w:before="100" w:beforeAutospacing="1" w:after="100" w:afterAutospacing="1"/>
              <w:rPr>
                <w:rFonts w:cs="Arial"/>
                <w:szCs w:val="22"/>
              </w:rPr>
            </w:pPr>
            <w:r w:rsidRPr="006D1B01">
              <w:rPr>
                <w:rFonts w:cs="Arial"/>
                <w:b/>
                <w:bCs/>
                <w:szCs w:val="22"/>
              </w:rPr>
              <w:t>Thema</w:t>
            </w:r>
            <w:r w:rsidRPr="006D1B01">
              <w:rPr>
                <w:rFonts w:cs="Arial"/>
                <w:szCs w:val="22"/>
              </w:rPr>
              <w:t>: Kamishibai oder Geschichtensäckchen zur sprachlichen Bildung in der Kita/Hort</w:t>
            </w:r>
          </w:p>
        </w:tc>
        <w:tc>
          <w:tcPr>
            <w:tcW w:w="3399" w:type="dxa"/>
          </w:tcPr>
          <w:p w14:paraId="0A4FB982" w14:textId="77777777" w:rsidR="006E34BE" w:rsidRPr="006D1B01" w:rsidRDefault="006E34BE" w:rsidP="003C4A2B">
            <w:pPr>
              <w:spacing w:before="100" w:beforeAutospacing="1" w:after="100" w:afterAutospacing="1"/>
              <w:rPr>
                <w:rFonts w:cs="Arial"/>
                <w:szCs w:val="22"/>
              </w:rPr>
            </w:pPr>
          </w:p>
        </w:tc>
      </w:tr>
    </w:tbl>
    <w:p w14:paraId="24CB7B6A" w14:textId="77777777" w:rsidR="006E34BE" w:rsidRPr="006D1B01" w:rsidRDefault="006E34BE" w:rsidP="003C4A2B">
      <w:pPr>
        <w:spacing w:before="100" w:beforeAutospacing="1" w:after="100" w:afterAutospacing="1"/>
        <w:rPr>
          <w:rFonts w:cs="Arial"/>
          <w:szCs w:val="22"/>
        </w:rPr>
      </w:pPr>
    </w:p>
    <w:p w14:paraId="35094053" w14:textId="77777777" w:rsidR="003C4A2B" w:rsidRPr="006D1B01" w:rsidRDefault="003C4A2B" w:rsidP="006E34BE">
      <w:pPr>
        <w:rPr>
          <w:rFonts w:cs="Arial"/>
          <w:b/>
          <w:bCs/>
        </w:rPr>
      </w:pPr>
      <w:r w:rsidRPr="006D1B01">
        <w:rPr>
          <w:rFonts w:cs="Arial"/>
          <w:b/>
          <w:bCs/>
        </w:rPr>
        <w:t xml:space="preserve"> Kurzbeschreibung des entwickelten Materials</w:t>
      </w:r>
    </w:p>
    <w:p w14:paraId="435F282A" w14:textId="77777777" w:rsidR="003C4A2B" w:rsidRPr="006D1B01" w:rsidRDefault="003C4A2B" w:rsidP="003C4A2B">
      <w:pPr>
        <w:spacing w:before="100" w:beforeAutospacing="1" w:after="100" w:afterAutospacing="1"/>
        <w:rPr>
          <w:rFonts w:cs="Arial"/>
          <w:szCs w:val="22"/>
        </w:rPr>
      </w:pPr>
      <w:r w:rsidRPr="006D1B01">
        <w:rPr>
          <w:rFonts w:cs="Arial"/>
          <w:i/>
          <w:iCs/>
          <w:szCs w:val="22"/>
        </w:rPr>
        <w:t>Welche Geschichte / welches Thema wurde gewählt? Warum wurde dieses Thema ausgewählt?</w:t>
      </w:r>
      <w:r w:rsidRPr="006D1B01">
        <w:rPr>
          <w:rFonts w:cs="Arial"/>
          <w:szCs w:val="22"/>
        </w:rPr>
        <w:br/>
      </w:r>
    </w:p>
    <w:tbl>
      <w:tblPr>
        <w:tblStyle w:val="Tabellenraster"/>
        <w:tblW w:w="0" w:type="auto"/>
        <w:tblLook w:val="04A0" w:firstRow="1" w:lastRow="0" w:firstColumn="1" w:lastColumn="0" w:noHBand="0" w:noVBand="1"/>
      </w:tblPr>
      <w:tblGrid>
        <w:gridCol w:w="9060"/>
      </w:tblGrid>
      <w:tr w:rsidR="003C4A2B" w:rsidRPr="006D1B01" w14:paraId="214A0E0C" w14:textId="77777777" w:rsidTr="000F2621">
        <w:tc>
          <w:tcPr>
            <w:tcW w:w="9060" w:type="dxa"/>
          </w:tcPr>
          <w:p w14:paraId="3494A48C" w14:textId="77777777" w:rsidR="003C4A2B" w:rsidRPr="006D1B01" w:rsidRDefault="003C4A2B" w:rsidP="000F2621">
            <w:pPr>
              <w:rPr>
                <w:rFonts w:cs="Arial"/>
                <w:szCs w:val="22"/>
              </w:rPr>
            </w:pPr>
          </w:p>
          <w:p w14:paraId="45795C7C" w14:textId="77777777" w:rsidR="003C4A2B" w:rsidRPr="006D1B01" w:rsidRDefault="003C4A2B" w:rsidP="000F2621">
            <w:pPr>
              <w:rPr>
                <w:rFonts w:cs="Arial"/>
                <w:szCs w:val="22"/>
              </w:rPr>
            </w:pPr>
          </w:p>
          <w:p w14:paraId="5BDDE1C7" w14:textId="77777777" w:rsidR="003C4A2B" w:rsidRPr="006D1B01" w:rsidRDefault="003C4A2B" w:rsidP="000F2621">
            <w:pPr>
              <w:rPr>
                <w:rFonts w:cs="Arial"/>
                <w:szCs w:val="22"/>
              </w:rPr>
            </w:pPr>
          </w:p>
          <w:p w14:paraId="6A2B7C3D" w14:textId="77777777" w:rsidR="003C4A2B" w:rsidRPr="006D1B01" w:rsidRDefault="003C4A2B" w:rsidP="000F2621">
            <w:pPr>
              <w:rPr>
                <w:rFonts w:cs="Arial"/>
                <w:szCs w:val="22"/>
              </w:rPr>
            </w:pPr>
          </w:p>
        </w:tc>
      </w:tr>
    </w:tbl>
    <w:p w14:paraId="3EF58951" w14:textId="0937F92F" w:rsidR="003C4A2B" w:rsidRPr="006D1B01" w:rsidRDefault="003C4A2B" w:rsidP="003C4A2B">
      <w:pPr>
        <w:spacing w:before="100" w:beforeAutospacing="1" w:after="100" w:afterAutospacing="1"/>
        <w:rPr>
          <w:rFonts w:cs="Arial"/>
          <w:szCs w:val="22"/>
        </w:rPr>
      </w:pPr>
    </w:p>
    <w:p w14:paraId="1586B24A" w14:textId="77777777" w:rsidR="003C4A2B" w:rsidRPr="006D1B01" w:rsidRDefault="003C4A2B" w:rsidP="003C4A2B">
      <w:pPr>
        <w:rPr>
          <w:rFonts w:cs="Arial"/>
          <w:szCs w:val="22"/>
        </w:rPr>
      </w:pPr>
    </w:p>
    <w:p w14:paraId="6B728BBC" w14:textId="15BCD313" w:rsidR="003C4A2B" w:rsidRPr="006D1B01" w:rsidRDefault="003C4A2B" w:rsidP="006E34BE">
      <w:pPr>
        <w:rPr>
          <w:rFonts w:cs="Arial"/>
          <w:b/>
          <w:bCs/>
        </w:rPr>
      </w:pPr>
      <w:r w:rsidRPr="006D1B01">
        <w:rPr>
          <w:rFonts w:cs="Arial"/>
          <w:b/>
          <w:bCs/>
        </w:rPr>
        <w:t>Sprachliche Bildungsziele</w:t>
      </w:r>
    </w:p>
    <w:p w14:paraId="246796BF" w14:textId="77777777" w:rsidR="003C4A2B" w:rsidRPr="006D1B01" w:rsidRDefault="003C4A2B" w:rsidP="003C4A2B">
      <w:pPr>
        <w:spacing w:before="100" w:beforeAutospacing="1" w:after="100" w:afterAutospacing="1"/>
        <w:rPr>
          <w:rFonts w:cs="Arial"/>
          <w:szCs w:val="22"/>
        </w:rPr>
      </w:pPr>
      <w:r w:rsidRPr="006D1B01">
        <w:rPr>
          <w:rFonts w:cs="Arial"/>
          <w:i/>
          <w:iCs/>
          <w:szCs w:val="22"/>
        </w:rPr>
        <w:t>Welche sprachlichen Kompetenzen sollen mit dem Material gefördert werden?</w:t>
      </w:r>
      <w:r w:rsidRPr="006D1B01">
        <w:rPr>
          <w:rFonts w:cs="Arial"/>
          <w:szCs w:val="22"/>
        </w:rPr>
        <w:br/>
      </w:r>
      <w:r w:rsidRPr="006D1B01">
        <w:rPr>
          <w:rFonts w:ascii="Segoe UI Symbol" w:hAnsi="Segoe UI Symbol" w:cs="Segoe UI Symbol"/>
          <w:szCs w:val="22"/>
        </w:rPr>
        <w:t>☐</w:t>
      </w:r>
      <w:r w:rsidRPr="006D1B01">
        <w:rPr>
          <w:rFonts w:cs="Arial"/>
          <w:szCs w:val="22"/>
        </w:rPr>
        <w:t xml:space="preserve"> Wortschatzentwicklung</w:t>
      </w:r>
      <w:r w:rsidRPr="006D1B01">
        <w:rPr>
          <w:rFonts w:cs="Arial"/>
          <w:szCs w:val="22"/>
        </w:rPr>
        <w:br/>
      </w:r>
      <w:r w:rsidRPr="006D1B01">
        <w:rPr>
          <w:rFonts w:ascii="Segoe UI Symbol" w:hAnsi="Segoe UI Symbol" w:cs="Segoe UI Symbol"/>
          <w:szCs w:val="22"/>
        </w:rPr>
        <w:t>☐</w:t>
      </w:r>
      <w:r w:rsidRPr="006D1B01">
        <w:rPr>
          <w:rFonts w:cs="Arial"/>
          <w:szCs w:val="22"/>
        </w:rPr>
        <w:t xml:space="preserve"> Sprachverständnis</w:t>
      </w:r>
      <w:r w:rsidRPr="006D1B01">
        <w:rPr>
          <w:rFonts w:cs="Arial"/>
          <w:szCs w:val="22"/>
        </w:rPr>
        <w:br/>
      </w:r>
      <w:r w:rsidRPr="006D1B01">
        <w:rPr>
          <w:rFonts w:ascii="Segoe UI Symbol" w:hAnsi="Segoe UI Symbol" w:cs="Segoe UI Symbol"/>
          <w:szCs w:val="22"/>
        </w:rPr>
        <w:t>☐</w:t>
      </w:r>
      <w:r w:rsidRPr="006D1B01">
        <w:rPr>
          <w:rFonts w:cs="Arial"/>
          <w:szCs w:val="22"/>
        </w:rPr>
        <w:t xml:space="preserve"> Grammatik / Satzbau</w:t>
      </w:r>
      <w:r w:rsidRPr="006D1B01">
        <w:rPr>
          <w:rFonts w:cs="Arial"/>
          <w:szCs w:val="22"/>
        </w:rPr>
        <w:br/>
      </w:r>
      <w:r w:rsidRPr="006D1B01">
        <w:rPr>
          <w:rFonts w:ascii="Segoe UI Symbol" w:hAnsi="Segoe UI Symbol" w:cs="Segoe UI Symbol"/>
          <w:szCs w:val="22"/>
        </w:rPr>
        <w:t>☐</w:t>
      </w:r>
      <w:r w:rsidRPr="006D1B01">
        <w:rPr>
          <w:rFonts w:cs="Arial"/>
          <w:szCs w:val="22"/>
        </w:rPr>
        <w:t xml:space="preserve"> Erzählen und Nacherzählen</w:t>
      </w:r>
      <w:r w:rsidRPr="006D1B01">
        <w:rPr>
          <w:rFonts w:cs="Arial"/>
          <w:szCs w:val="22"/>
        </w:rPr>
        <w:br/>
      </w:r>
      <w:r w:rsidRPr="006D1B01">
        <w:rPr>
          <w:rFonts w:ascii="Segoe UI Symbol" w:hAnsi="Segoe UI Symbol" w:cs="Segoe UI Symbol"/>
          <w:szCs w:val="22"/>
        </w:rPr>
        <w:t>☐</w:t>
      </w:r>
      <w:r w:rsidRPr="006D1B01">
        <w:rPr>
          <w:rFonts w:cs="Arial"/>
          <w:szCs w:val="22"/>
        </w:rPr>
        <w:t xml:space="preserve"> Phonologische Bewusstheit</w:t>
      </w:r>
      <w:r w:rsidRPr="006D1B01">
        <w:rPr>
          <w:rFonts w:cs="Arial"/>
          <w:szCs w:val="22"/>
        </w:rPr>
        <w:br/>
      </w:r>
      <w:r w:rsidRPr="006D1B01">
        <w:rPr>
          <w:rFonts w:ascii="Segoe UI Symbol" w:hAnsi="Segoe UI Symbol" w:cs="Segoe UI Symbol"/>
          <w:szCs w:val="22"/>
        </w:rPr>
        <w:t>☐</w:t>
      </w:r>
      <w:r w:rsidRPr="006D1B01">
        <w:rPr>
          <w:rFonts w:cs="Arial"/>
          <w:szCs w:val="22"/>
        </w:rPr>
        <w:t xml:space="preserve"> Weitere: _____________________________________</w:t>
      </w:r>
    </w:p>
    <w:p w14:paraId="350EE325" w14:textId="77777777" w:rsidR="003C4A2B" w:rsidRPr="006D1B01" w:rsidRDefault="003C4A2B" w:rsidP="003C4A2B">
      <w:pPr>
        <w:spacing w:before="100" w:beforeAutospacing="1" w:after="100" w:afterAutospacing="1"/>
        <w:rPr>
          <w:rFonts w:cs="Arial"/>
          <w:szCs w:val="22"/>
        </w:rPr>
      </w:pPr>
      <w:r w:rsidRPr="006D1B01">
        <w:rPr>
          <w:rFonts w:cs="Arial"/>
          <w:szCs w:val="22"/>
        </w:rPr>
        <w:t>Kurze Erläuterung:</w:t>
      </w:r>
    </w:p>
    <w:tbl>
      <w:tblPr>
        <w:tblStyle w:val="Tabellenraster"/>
        <w:tblW w:w="0" w:type="auto"/>
        <w:tblLook w:val="04A0" w:firstRow="1" w:lastRow="0" w:firstColumn="1" w:lastColumn="0" w:noHBand="0" w:noVBand="1"/>
      </w:tblPr>
      <w:tblGrid>
        <w:gridCol w:w="9060"/>
      </w:tblGrid>
      <w:tr w:rsidR="003C4A2B" w:rsidRPr="006D1B01" w14:paraId="1B1E1CB8" w14:textId="77777777" w:rsidTr="000F2621">
        <w:tc>
          <w:tcPr>
            <w:tcW w:w="9060" w:type="dxa"/>
          </w:tcPr>
          <w:p w14:paraId="27F1475D" w14:textId="77777777" w:rsidR="003C4A2B" w:rsidRPr="006D1B01" w:rsidRDefault="003C4A2B" w:rsidP="000F2621">
            <w:pPr>
              <w:rPr>
                <w:rFonts w:cs="Arial"/>
                <w:szCs w:val="22"/>
              </w:rPr>
            </w:pPr>
          </w:p>
          <w:p w14:paraId="6E4B7AD9" w14:textId="77777777" w:rsidR="003C4A2B" w:rsidRPr="006D1B01" w:rsidRDefault="003C4A2B" w:rsidP="000F2621">
            <w:pPr>
              <w:rPr>
                <w:rFonts w:cs="Arial"/>
                <w:szCs w:val="22"/>
              </w:rPr>
            </w:pPr>
          </w:p>
          <w:p w14:paraId="60B4BC49" w14:textId="77777777" w:rsidR="003C4A2B" w:rsidRPr="006D1B01" w:rsidRDefault="003C4A2B" w:rsidP="000F2621">
            <w:pPr>
              <w:rPr>
                <w:rFonts w:cs="Arial"/>
                <w:szCs w:val="22"/>
              </w:rPr>
            </w:pPr>
          </w:p>
          <w:p w14:paraId="10A81444" w14:textId="77777777" w:rsidR="003C4A2B" w:rsidRPr="006D1B01" w:rsidRDefault="003C4A2B" w:rsidP="000F2621">
            <w:pPr>
              <w:rPr>
                <w:rFonts w:cs="Arial"/>
                <w:szCs w:val="22"/>
              </w:rPr>
            </w:pPr>
          </w:p>
        </w:tc>
      </w:tr>
    </w:tbl>
    <w:p w14:paraId="2FA9A0B7" w14:textId="77777777" w:rsidR="003C4A2B" w:rsidRPr="006D1B01" w:rsidRDefault="003C4A2B" w:rsidP="003C4A2B">
      <w:pPr>
        <w:rPr>
          <w:rFonts w:cs="Arial"/>
          <w:szCs w:val="22"/>
        </w:rPr>
      </w:pPr>
    </w:p>
    <w:p w14:paraId="19876965" w14:textId="36DD4F28" w:rsidR="003C4A2B" w:rsidRPr="006D1B01" w:rsidRDefault="003C4A2B" w:rsidP="006E34BE">
      <w:pPr>
        <w:rPr>
          <w:rFonts w:cs="Arial"/>
          <w:b/>
          <w:bCs/>
        </w:rPr>
      </w:pPr>
      <w:r w:rsidRPr="006D1B01">
        <w:rPr>
          <w:rFonts w:cs="Arial"/>
          <w:b/>
          <w:bCs/>
        </w:rPr>
        <w:t>Materialbeschreibung</w:t>
      </w:r>
    </w:p>
    <w:p w14:paraId="7AE30428" w14:textId="77777777" w:rsidR="003C4A2B" w:rsidRPr="006D1B01" w:rsidRDefault="003C4A2B" w:rsidP="003C4A2B">
      <w:pPr>
        <w:spacing w:before="100" w:beforeAutospacing="1" w:after="100" w:afterAutospacing="1"/>
        <w:rPr>
          <w:rFonts w:cs="Arial"/>
          <w:szCs w:val="22"/>
        </w:rPr>
      </w:pPr>
      <w:r w:rsidRPr="006D1B01">
        <w:rPr>
          <w:rFonts w:cs="Arial"/>
          <w:i/>
          <w:iCs/>
          <w:szCs w:val="22"/>
        </w:rPr>
        <w:t>Welche Materialien wurden verwendet und wie sind sie aufgebaut?</w:t>
      </w:r>
      <w:r w:rsidRPr="006D1B01">
        <w:rPr>
          <w:rFonts w:cs="Arial"/>
          <w:szCs w:val="22"/>
        </w:rPr>
        <w:br/>
      </w:r>
    </w:p>
    <w:tbl>
      <w:tblPr>
        <w:tblStyle w:val="Tabellenraster"/>
        <w:tblW w:w="0" w:type="auto"/>
        <w:tblLook w:val="04A0" w:firstRow="1" w:lastRow="0" w:firstColumn="1" w:lastColumn="0" w:noHBand="0" w:noVBand="1"/>
      </w:tblPr>
      <w:tblGrid>
        <w:gridCol w:w="9060"/>
      </w:tblGrid>
      <w:tr w:rsidR="003C4A2B" w:rsidRPr="006D1B01" w14:paraId="52B4C652" w14:textId="77777777" w:rsidTr="000F2621">
        <w:tc>
          <w:tcPr>
            <w:tcW w:w="9060" w:type="dxa"/>
          </w:tcPr>
          <w:p w14:paraId="605DD3A8" w14:textId="77777777" w:rsidR="003C4A2B" w:rsidRPr="006D1B01" w:rsidRDefault="003C4A2B" w:rsidP="000F2621">
            <w:pPr>
              <w:rPr>
                <w:rFonts w:cs="Arial"/>
                <w:szCs w:val="22"/>
              </w:rPr>
            </w:pPr>
          </w:p>
          <w:p w14:paraId="0A8DACE6" w14:textId="77777777" w:rsidR="003C4A2B" w:rsidRPr="006D1B01" w:rsidRDefault="003C4A2B" w:rsidP="000F2621">
            <w:pPr>
              <w:rPr>
                <w:rFonts w:cs="Arial"/>
                <w:szCs w:val="22"/>
              </w:rPr>
            </w:pPr>
          </w:p>
          <w:p w14:paraId="782EB75D" w14:textId="77777777" w:rsidR="003C4A2B" w:rsidRPr="006D1B01" w:rsidRDefault="003C4A2B" w:rsidP="000F2621">
            <w:pPr>
              <w:rPr>
                <w:rFonts w:cs="Arial"/>
                <w:szCs w:val="22"/>
              </w:rPr>
            </w:pPr>
          </w:p>
          <w:p w14:paraId="333D5363" w14:textId="77777777" w:rsidR="003C4A2B" w:rsidRPr="006D1B01" w:rsidRDefault="003C4A2B" w:rsidP="000F2621">
            <w:pPr>
              <w:rPr>
                <w:rFonts w:cs="Arial"/>
                <w:szCs w:val="22"/>
              </w:rPr>
            </w:pPr>
          </w:p>
        </w:tc>
      </w:tr>
    </w:tbl>
    <w:p w14:paraId="722362C5" w14:textId="77777777" w:rsidR="003C4A2B" w:rsidRPr="006D1B01" w:rsidRDefault="003C4A2B" w:rsidP="003C4A2B">
      <w:pPr>
        <w:rPr>
          <w:rFonts w:cs="Arial"/>
          <w:szCs w:val="22"/>
        </w:rPr>
      </w:pPr>
    </w:p>
    <w:p w14:paraId="529123AA" w14:textId="77777777" w:rsidR="003C4A2B" w:rsidRPr="006D1B01" w:rsidRDefault="003C4A2B" w:rsidP="003C4A2B">
      <w:pPr>
        <w:rPr>
          <w:rFonts w:cs="Arial"/>
          <w:szCs w:val="22"/>
        </w:rPr>
      </w:pPr>
    </w:p>
    <w:p w14:paraId="1BAF90EC" w14:textId="77777777" w:rsidR="003C4A2B" w:rsidRPr="006D1B01" w:rsidRDefault="003C4A2B" w:rsidP="003C4A2B">
      <w:pPr>
        <w:rPr>
          <w:rFonts w:cs="Arial"/>
          <w:szCs w:val="22"/>
        </w:rPr>
      </w:pPr>
    </w:p>
    <w:p w14:paraId="395778E3" w14:textId="07FA4058" w:rsidR="003C4A2B" w:rsidRPr="006D1B01" w:rsidRDefault="003C4A2B" w:rsidP="003C4A2B">
      <w:pPr>
        <w:rPr>
          <w:rFonts w:cs="Arial"/>
          <w:szCs w:val="22"/>
        </w:rPr>
      </w:pPr>
    </w:p>
    <w:p w14:paraId="26832B8A" w14:textId="77777777" w:rsidR="003C4A2B" w:rsidRPr="006D1B01" w:rsidRDefault="003C4A2B" w:rsidP="003C4A2B">
      <w:pPr>
        <w:rPr>
          <w:rFonts w:cs="Arial"/>
          <w:szCs w:val="22"/>
        </w:rPr>
      </w:pPr>
    </w:p>
    <w:p w14:paraId="6BC57D6B" w14:textId="77777777" w:rsidR="003C4A2B" w:rsidRPr="006D1B01" w:rsidRDefault="003C4A2B" w:rsidP="006E34BE">
      <w:pPr>
        <w:rPr>
          <w:rFonts w:cs="Arial"/>
          <w:b/>
          <w:bCs/>
        </w:rPr>
      </w:pPr>
      <w:r w:rsidRPr="006D1B01">
        <w:rPr>
          <w:rFonts w:cs="Arial"/>
          <w:b/>
          <w:bCs/>
        </w:rPr>
        <w:t xml:space="preserve"> Didaktisch-methodische Überlegungen</w:t>
      </w:r>
    </w:p>
    <w:p w14:paraId="126973BA" w14:textId="77777777" w:rsidR="003C4A2B" w:rsidRPr="006D1B01" w:rsidRDefault="003C4A2B" w:rsidP="003C4A2B">
      <w:pPr>
        <w:spacing w:before="100" w:beforeAutospacing="1" w:after="100" w:afterAutospacing="1"/>
        <w:rPr>
          <w:rFonts w:cs="Arial"/>
          <w:i/>
          <w:iCs/>
          <w:szCs w:val="22"/>
        </w:rPr>
      </w:pPr>
      <w:r w:rsidRPr="006D1B01">
        <w:rPr>
          <w:rFonts w:cs="Arial"/>
          <w:i/>
          <w:iCs/>
          <w:szCs w:val="22"/>
        </w:rPr>
        <w:t>Wie wird das Material eingesetzt? Wie ist der Ablauf der Erzählung gestaltet?</w:t>
      </w:r>
    </w:p>
    <w:p w14:paraId="001B5E43" w14:textId="77777777" w:rsidR="003C4A2B" w:rsidRPr="006D1B01" w:rsidRDefault="003C4A2B" w:rsidP="003C4A2B">
      <w:pPr>
        <w:spacing w:before="100" w:beforeAutospacing="1" w:after="100" w:afterAutospacing="1"/>
        <w:rPr>
          <w:rFonts w:cs="Arial"/>
          <w:szCs w:val="22"/>
        </w:rPr>
      </w:pPr>
      <w:r w:rsidRPr="006D1B01">
        <w:rPr>
          <w:rFonts w:cs="Arial"/>
          <w:szCs w:val="22"/>
        </w:rPr>
        <w:br/>
      </w:r>
    </w:p>
    <w:tbl>
      <w:tblPr>
        <w:tblStyle w:val="Tabellenraster"/>
        <w:tblW w:w="0" w:type="auto"/>
        <w:tblLook w:val="04A0" w:firstRow="1" w:lastRow="0" w:firstColumn="1" w:lastColumn="0" w:noHBand="0" w:noVBand="1"/>
      </w:tblPr>
      <w:tblGrid>
        <w:gridCol w:w="9060"/>
      </w:tblGrid>
      <w:tr w:rsidR="003C4A2B" w:rsidRPr="006D1B01" w14:paraId="52CCE208" w14:textId="77777777" w:rsidTr="000F2621">
        <w:tc>
          <w:tcPr>
            <w:tcW w:w="9060" w:type="dxa"/>
          </w:tcPr>
          <w:p w14:paraId="34FBD7FA" w14:textId="77777777" w:rsidR="003C4A2B" w:rsidRPr="006D1B01" w:rsidRDefault="003C4A2B" w:rsidP="000F2621">
            <w:pPr>
              <w:rPr>
                <w:rFonts w:cs="Arial"/>
                <w:szCs w:val="22"/>
              </w:rPr>
            </w:pPr>
          </w:p>
          <w:p w14:paraId="3C996F08" w14:textId="77777777" w:rsidR="003C4A2B" w:rsidRPr="006D1B01" w:rsidRDefault="003C4A2B" w:rsidP="000F2621">
            <w:pPr>
              <w:rPr>
                <w:rFonts w:cs="Arial"/>
                <w:szCs w:val="22"/>
              </w:rPr>
            </w:pPr>
          </w:p>
          <w:p w14:paraId="65456CA2" w14:textId="77777777" w:rsidR="003C4A2B" w:rsidRPr="006D1B01" w:rsidRDefault="003C4A2B" w:rsidP="000F2621">
            <w:pPr>
              <w:rPr>
                <w:rFonts w:cs="Arial"/>
                <w:szCs w:val="22"/>
              </w:rPr>
            </w:pPr>
          </w:p>
          <w:p w14:paraId="33655DD1" w14:textId="77777777" w:rsidR="003C4A2B" w:rsidRPr="006D1B01" w:rsidRDefault="003C4A2B" w:rsidP="000F2621">
            <w:pPr>
              <w:rPr>
                <w:rFonts w:cs="Arial"/>
                <w:szCs w:val="22"/>
              </w:rPr>
            </w:pPr>
          </w:p>
        </w:tc>
      </w:tr>
    </w:tbl>
    <w:p w14:paraId="728951CD" w14:textId="740F0AB9" w:rsidR="003C4A2B" w:rsidRPr="006D1B01" w:rsidRDefault="003C4A2B" w:rsidP="003C4A2B">
      <w:pPr>
        <w:spacing w:before="100" w:beforeAutospacing="1" w:after="100" w:afterAutospacing="1"/>
        <w:rPr>
          <w:rFonts w:cs="Arial"/>
          <w:szCs w:val="22"/>
        </w:rPr>
      </w:pPr>
    </w:p>
    <w:p w14:paraId="19141E42" w14:textId="77777777" w:rsidR="003C4A2B" w:rsidRPr="006D1B01" w:rsidRDefault="003C4A2B" w:rsidP="003C4A2B">
      <w:pPr>
        <w:rPr>
          <w:rFonts w:cs="Arial"/>
          <w:szCs w:val="22"/>
        </w:rPr>
      </w:pPr>
    </w:p>
    <w:p w14:paraId="33D99C53" w14:textId="77777777" w:rsidR="003C4A2B" w:rsidRPr="006D1B01" w:rsidRDefault="003C4A2B" w:rsidP="006E34BE">
      <w:pPr>
        <w:rPr>
          <w:rFonts w:cs="Arial"/>
          <w:b/>
          <w:bCs/>
        </w:rPr>
      </w:pPr>
      <w:r w:rsidRPr="006D1B01">
        <w:rPr>
          <w:rFonts w:ascii="Segoe UI Emoji" w:hAnsi="Segoe UI Emoji" w:cs="Segoe UI Emoji"/>
          <w:b/>
          <w:bCs/>
        </w:rPr>
        <w:t>💡</w:t>
      </w:r>
      <w:r w:rsidRPr="006D1B01">
        <w:rPr>
          <w:rFonts w:cs="Arial"/>
          <w:b/>
          <w:bCs/>
        </w:rPr>
        <w:t xml:space="preserve"> Reflexion</w:t>
      </w:r>
    </w:p>
    <w:p w14:paraId="3E4EE788" w14:textId="77777777" w:rsidR="003C4A2B" w:rsidRPr="006D1B01" w:rsidRDefault="003C4A2B" w:rsidP="003C4A2B">
      <w:pPr>
        <w:spacing w:before="100" w:beforeAutospacing="1" w:after="100" w:afterAutospacing="1"/>
        <w:rPr>
          <w:rFonts w:cs="Arial"/>
          <w:i/>
          <w:iCs/>
          <w:szCs w:val="22"/>
        </w:rPr>
      </w:pPr>
      <w:r w:rsidRPr="006D1B01">
        <w:rPr>
          <w:rFonts w:cs="Arial"/>
          <w:i/>
          <w:iCs/>
          <w:szCs w:val="22"/>
        </w:rPr>
        <w:t>Was hat gut funktioniert? Wo sehe ich Verbesserungsbedarf?</w:t>
      </w:r>
    </w:p>
    <w:p w14:paraId="76B9C996" w14:textId="77777777" w:rsidR="003C4A2B" w:rsidRPr="006D1B01" w:rsidRDefault="003C4A2B" w:rsidP="003C4A2B">
      <w:pPr>
        <w:spacing w:before="100" w:beforeAutospacing="1" w:after="100" w:afterAutospacing="1"/>
        <w:rPr>
          <w:rFonts w:cs="Arial"/>
          <w:szCs w:val="22"/>
        </w:rPr>
      </w:pPr>
      <w:r w:rsidRPr="006D1B01">
        <w:rPr>
          <w:rFonts w:cs="Arial"/>
          <w:szCs w:val="22"/>
        </w:rPr>
        <w:br/>
      </w:r>
    </w:p>
    <w:tbl>
      <w:tblPr>
        <w:tblStyle w:val="Tabellenraster"/>
        <w:tblW w:w="0" w:type="auto"/>
        <w:tblLook w:val="04A0" w:firstRow="1" w:lastRow="0" w:firstColumn="1" w:lastColumn="0" w:noHBand="0" w:noVBand="1"/>
      </w:tblPr>
      <w:tblGrid>
        <w:gridCol w:w="9060"/>
      </w:tblGrid>
      <w:tr w:rsidR="003C4A2B" w:rsidRPr="006D1B01" w14:paraId="36269CA4" w14:textId="77777777" w:rsidTr="000F2621">
        <w:tc>
          <w:tcPr>
            <w:tcW w:w="9060" w:type="dxa"/>
          </w:tcPr>
          <w:p w14:paraId="50776ADD" w14:textId="77777777" w:rsidR="003C4A2B" w:rsidRPr="006D1B01" w:rsidRDefault="003C4A2B" w:rsidP="000F2621">
            <w:pPr>
              <w:rPr>
                <w:rFonts w:cs="Arial"/>
                <w:szCs w:val="22"/>
              </w:rPr>
            </w:pPr>
          </w:p>
          <w:p w14:paraId="104B855E" w14:textId="77777777" w:rsidR="003C4A2B" w:rsidRPr="006D1B01" w:rsidRDefault="003C4A2B" w:rsidP="000F2621">
            <w:pPr>
              <w:rPr>
                <w:rFonts w:cs="Arial"/>
                <w:szCs w:val="22"/>
              </w:rPr>
            </w:pPr>
          </w:p>
          <w:p w14:paraId="3C481BE6" w14:textId="77777777" w:rsidR="003C4A2B" w:rsidRPr="006D1B01" w:rsidRDefault="003C4A2B" w:rsidP="000F2621">
            <w:pPr>
              <w:rPr>
                <w:rFonts w:cs="Arial"/>
                <w:szCs w:val="22"/>
              </w:rPr>
            </w:pPr>
          </w:p>
          <w:p w14:paraId="35631B99" w14:textId="77777777" w:rsidR="003C4A2B" w:rsidRPr="006D1B01" w:rsidRDefault="003C4A2B" w:rsidP="000F2621">
            <w:pPr>
              <w:rPr>
                <w:rFonts w:cs="Arial"/>
                <w:szCs w:val="22"/>
              </w:rPr>
            </w:pPr>
          </w:p>
        </w:tc>
      </w:tr>
    </w:tbl>
    <w:p w14:paraId="69B8026D" w14:textId="77777777" w:rsidR="003C4A2B" w:rsidRPr="006D1B01" w:rsidRDefault="003C4A2B" w:rsidP="003C4A2B">
      <w:pPr>
        <w:rPr>
          <w:rFonts w:cs="Arial"/>
          <w:szCs w:val="22"/>
        </w:rPr>
      </w:pPr>
    </w:p>
    <w:p w14:paraId="5341F6D9" w14:textId="77777777" w:rsidR="003C4A2B" w:rsidRPr="006D1B01" w:rsidRDefault="003C4A2B" w:rsidP="006E34BE">
      <w:pPr>
        <w:rPr>
          <w:rFonts w:cs="Arial"/>
          <w:b/>
          <w:bCs/>
        </w:rPr>
      </w:pPr>
      <w:r w:rsidRPr="006D1B01">
        <w:rPr>
          <w:rFonts w:cs="Arial"/>
          <w:b/>
          <w:bCs/>
        </w:rPr>
        <w:t>Dozentische Bewertungskommentare (optional)</w:t>
      </w:r>
    </w:p>
    <w:tbl>
      <w:tblPr>
        <w:tblStyle w:val="Tabellenraster"/>
        <w:tblW w:w="0" w:type="auto"/>
        <w:tblLook w:val="04A0" w:firstRow="1" w:lastRow="0" w:firstColumn="1" w:lastColumn="0" w:noHBand="0" w:noVBand="1"/>
      </w:tblPr>
      <w:tblGrid>
        <w:gridCol w:w="9060"/>
      </w:tblGrid>
      <w:tr w:rsidR="003C4A2B" w:rsidRPr="006D1B01" w14:paraId="01758AE2" w14:textId="77777777" w:rsidTr="003C4A2B">
        <w:tc>
          <w:tcPr>
            <w:tcW w:w="9060" w:type="dxa"/>
          </w:tcPr>
          <w:p w14:paraId="443563AB" w14:textId="77777777" w:rsidR="003C4A2B" w:rsidRPr="006D1B01" w:rsidRDefault="003C4A2B" w:rsidP="003C4A2B">
            <w:pPr>
              <w:rPr>
                <w:rFonts w:cs="Arial"/>
                <w:szCs w:val="22"/>
              </w:rPr>
            </w:pPr>
          </w:p>
          <w:p w14:paraId="00A3CBDB" w14:textId="77777777" w:rsidR="003C4A2B" w:rsidRPr="006D1B01" w:rsidRDefault="003C4A2B" w:rsidP="003C4A2B">
            <w:pPr>
              <w:rPr>
                <w:rFonts w:cs="Arial"/>
                <w:szCs w:val="22"/>
              </w:rPr>
            </w:pPr>
          </w:p>
          <w:p w14:paraId="1EB2203D" w14:textId="77777777" w:rsidR="003C4A2B" w:rsidRPr="006D1B01" w:rsidRDefault="003C4A2B" w:rsidP="003C4A2B">
            <w:pPr>
              <w:rPr>
                <w:rFonts w:cs="Arial"/>
                <w:szCs w:val="22"/>
              </w:rPr>
            </w:pPr>
          </w:p>
          <w:p w14:paraId="28A5F35A" w14:textId="26D04349" w:rsidR="003C4A2B" w:rsidRPr="006D1B01" w:rsidRDefault="003C4A2B" w:rsidP="003C4A2B">
            <w:pPr>
              <w:rPr>
                <w:rFonts w:cs="Arial"/>
                <w:szCs w:val="22"/>
              </w:rPr>
            </w:pPr>
          </w:p>
        </w:tc>
      </w:tr>
    </w:tbl>
    <w:p w14:paraId="166AA956" w14:textId="2BFB784F" w:rsidR="006E34BE" w:rsidRPr="006D1B01" w:rsidRDefault="006E34BE">
      <w:pPr>
        <w:spacing w:after="200" w:line="276" w:lineRule="auto"/>
        <w:jc w:val="left"/>
        <w:rPr>
          <w:rFonts w:cs="Arial"/>
          <w:b/>
          <w:bCs/>
          <w:szCs w:val="22"/>
        </w:rPr>
      </w:pPr>
      <w:r w:rsidRPr="006D1B01">
        <w:rPr>
          <w:rFonts w:cs="Arial"/>
          <w:b/>
          <w:bCs/>
          <w:szCs w:val="22"/>
        </w:rPr>
        <w:br w:type="page"/>
      </w:r>
    </w:p>
    <w:p w14:paraId="2FD6CC89" w14:textId="77777777" w:rsidR="003C4A2B" w:rsidRPr="006D1B01" w:rsidRDefault="003C4A2B" w:rsidP="004D64D8">
      <w:pPr>
        <w:rPr>
          <w:rFonts w:cs="Arial"/>
          <w:b/>
          <w:bCs/>
        </w:rPr>
      </w:pPr>
      <w:r w:rsidRPr="006D1B01">
        <w:rPr>
          <w:rFonts w:cs="Arial"/>
          <w:b/>
          <w:bCs/>
        </w:rPr>
        <w:lastRenderedPageBreak/>
        <w:t>Selbsteinschätzung für Lernende (Ich-Form)</w:t>
      </w:r>
    </w:p>
    <w:tbl>
      <w:tblPr>
        <w:tblStyle w:val="Tabellenraster"/>
        <w:tblW w:w="0" w:type="auto"/>
        <w:tblLook w:val="04A0" w:firstRow="1" w:lastRow="0" w:firstColumn="1" w:lastColumn="0" w:noHBand="0" w:noVBand="1"/>
      </w:tblPr>
      <w:tblGrid>
        <w:gridCol w:w="4530"/>
        <w:gridCol w:w="4530"/>
      </w:tblGrid>
      <w:tr w:rsidR="007F017A" w:rsidRPr="006D1B01" w14:paraId="16E30C5C" w14:textId="77777777" w:rsidTr="007F017A">
        <w:tc>
          <w:tcPr>
            <w:tcW w:w="4530" w:type="dxa"/>
          </w:tcPr>
          <w:p w14:paraId="706BE609" w14:textId="46390B67" w:rsidR="007F017A" w:rsidRPr="006D1B01" w:rsidRDefault="007F017A" w:rsidP="003C4A2B">
            <w:pPr>
              <w:spacing w:before="100" w:beforeAutospacing="1" w:after="100" w:afterAutospacing="1"/>
              <w:rPr>
                <w:rFonts w:cs="Arial"/>
                <w:szCs w:val="22"/>
              </w:rPr>
            </w:pPr>
            <w:r w:rsidRPr="006D1B01">
              <w:rPr>
                <w:rFonts w:cs="Arial"/>
                <w:b/>
                <w:bCs/>
                <w:szCs w:val="22"/>
              </w:rPr>
              <w:t>Name</w:t>
            </w:r>
          </w:p>
        </w:tc>
        <w:tc>
          <w:tcPr>
            <w:tcW w:w="4530" w:type="dxa"/>
          </w:tcPr>
          <w:p w14:paraId="7664DF9A" w14:textId="77777777" w:rsidR="007F017A" w:rsidRPr="006D1B01" w:rsidRDefault="007F017A" w:rsidP="003C4A2B">
            <w:pPr>
              <w:spacing w:before="100" w:beforeAutospacing="1" w:after="100" w:afterAutospacing="1"/>
              <w:rPr>
                <w:rFonts w:cs="Arial"/>
                <w:szCs w:val="22"/>
              </w:rPr>
            </w:pPr>
          </w:p>
        </w:tc>
      </w:tr>
      <w:tr w:rsidR="007F017A" w:rsidRPr="006D1B01" w14:paraId="225DAC09" w14:textId="77777777" w:rsidTr="007F017A">
        <w:tc>
          <w:tcPr>
            <w:tcW w:w="4530" w:type="dxa"/>
          </w:tcPr>
          <w:p w14:paraId="1F5DF12D" w14:textId="7A708EA5" w:rsidR="007F017A" w:rsidRPr="006D1B01" w:rsidRDefault="007F017A" w:rsidP="003C4A2B">
            <w:pPr>
              <w:spacing w:before="100" w:beforeAutospacing="1" w:after="100" w:afterAutospacing="1"/>
              <w:rPr>
                <w:rFonts w:cs="Arial"/>
                <w:szCs w:val="22"/>
              </w:rPr>
            </w:pPr>
            <w:r w:rsidRPr="006D1B01">
              <w:rPr>
                <w:rFonts w:cs="Arial"/>
                <w:b/>
                <w:bCs/>
                <w:szCs w:val="22"/>
              </w:rPr>
              <w:t>Datum</w:t>
            </w:r>
          </w:p>
        </w:tc>
        <w:tc>
          <w:tcPr>
            <w:tcW w:w="4530" w:type="dxa"/>
          </w:tcPr>
          <w:p w14:paraId="71FA1752" w14:textId="77777777" w:rsidR="007F017A" w:rsidRPr="006D1B01" w:rsidRDefault="007F017A" w:rsidP="003C4A2B">
            <w:pPr>
              <w:spacing w:before="100" w:beforeAutospacing="1" w:after="100" w:afterAutospacing="1"/>
              <w:rPr>
                <w:rFonts w:cs="Arial"/>
                <w:szCs w:val="22"/>
              </w:rPr>
            </w:pPr>
          </w:p>
        </w:tc>
      </w:tr>
    </w:tbl>
    <w:p w14:paraId="6B7EBBA3" w14:textId="77777777" w:rsidR="007F017A" w:rsidRPr="006D1B01" w:rsidRDefault="007F017A" w:rsidP="003C4A2B">
      <w:pPr>
        <w:spacing w:before="100" w:beforeAutospacing="1" w:after="100" w:afterAutospacing="1"/>
        <w:rPr>
          <w:rFonts w:cs="Arial"/>
          <w:szCs w:val="22"/>
        </w:rPr>
      </w:pPr>
    </w:p>
    <w:p w14:paraId="3E40D125" w14:textId="081A3CC1" w:rsidR="003C4A2B" w:rsidRPr="006D1B01" w:rsidRDefault="003C4A2B" w:rsidP="004D64D8">
      <w:pPr>
        <w:rPr>
          <w:rFonts w:cs="Arial"/>
          <w:b/>
          <w:bCs/>
        </w:rPr>
      </w:pPr>
      <w:r w:rsidRPr="006D1B01">
        <w:rPr>
          <w:rFonts w:cs="Arial"/>
          <w:b/>
          <w:bCs/>
        </w:rPr>
        <w:t>Mein Lernprozess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6"/>
        <w:gridCol w:w="763"/>
        <w:gridCol w:w="1039"/>
        <w:gridCol w:w="1012"/>
      </w:tblGrid>
      <w:tr w:rsidR="003C4A2B" w:rsidRPr="006D1B01" w14:paraId="2B4ACC3A" w14:textId="77777777" w:rsidTr="000F2621">
        <w:trPr>
          <w:tblHeader/>
          <w:tblCellSpacing w:w="15" w:type="dxa"/>
        </w:trPr>
        <w:tc>
          <w:tcPr>
            <w:tcW w:w="0" w:type="auto"/>
            <w:vAlign w:val="center"/>
            <w:hideMark/>
          </w:tcPr>
          <w:p w14:paraId="57A445D7" w14:textId="77777777" w:rsidR="003C4A2B" w:rsidRPr="006D1B01" w:rsidRDefault="003C4A2B" w:rsidP="000F2621">
            <w:pPr>
              <w:jc w:val="center"/>
              <w:rPr>
                <w:rFonts w:cs="Arial"/>
                <w:b/>
                <w:bCs/>
                <w:szCs w:val="22"/>
              </w:rPr>
            </w:pPr>
            <w:r w:rsidRPr="006D1B01">
              <w:rPr>
                <w:rFonts w:cs="Arial"/>
                <w:b/>
                <w:bCs/>
                <w:szCs w:val="22"/>
              </w:rPr>
              <w:t>Kompetenzbereich</w:t>
            </w:r>
          </w:p>
        </w:tc>
        <w:tc>
          <w:tcPr>
            <w:tcW w:w="0" w:type="auto"/>
            <w:vAlign w:val="center"/>
            <w:hideMark/>
          </w:tcPr>
          <w:p w14:paraId="54183B4C" w14:textId="77777777" w:rsidR="003C4A2B" w:rsidRPr="006D1B01" w:rsidRDefault="003C4A2B" w:rsidP="000F2621">
            <w:pPr>
              <w:jc w:val="center"/>
              <w:rPr>
                <w:rFonts w:cs="Arial"/>
                <w:b/>
                <w:bCs/>
                <w:szCs w:val="22"/>
              </w:rPr>
            </w:pPr>
            <w:r w:rsidRPr="006D1B01">
              <w:rPr>
                <w:rFonts w:cs="Arial"/>
                <w:b/>
                <w:bCs/>
                <w:szCs w:val="22"/>
              </w:rPr>
              <w:t>Trifft zu</w:t>
            </w:r>
          </w:p>
        </w:tc>
        <w:tc>
          <w:tcPr>
            <w:tcW w:w="0" w:type="auto"/>
            <w:vAlign w:val="center"/>
            <w:hideMark/>
          </w:tcPr>
          <w:p w14:paraId="40A7A58E" w14:textId="77777777" w:rsidR="003C4A2B" w:rsidRPr="006D1B01" w:rsidRDefault="003C4A2B" w:rsidP="000F2621">
            <w:pPr>
              <w:jc w:val="center"/>
              <w:rPr>
                <w:rFonts w:cs="Arial"/>
                <w:b/>
                <w:bCs/>
                <w:szCs w:val="22"/>
              </w:rPr>
            </w:pPr>
            <w:r w:rsidRPr="006D1B01">
              <w:rPr>
                <w:rFonts w:cs="Arial"/>
                <w:b/>
                <w:bCs/>
                <w:szCs w:val="22"/>
              </w:rPr>
              <w:t>Teilweise</w:t>
            </w:r>
          </w:p>
        </w:tc>
        <w:tc>
          <w:tcPr>
            <w:tcW w:w="0" w:type="auto"/>
            <w:vAlign w:val="center"/>
            <w:hideMark/>
          </w:tcPr>
          <w:p w14:paraId="7A871558" w14:textId="77777777" w:rsidR="003C4A2B" w:rsidRPr="006D1B01" w:rsidRDefault="003C4A2B" w:rsidP="000F2621">
            <w:pPr>
              <w:jc w:val="center"/>
              <w:rPr>
                <w:rFonts w:cs="Arial"/>
                <w:b/>
                <w:bCs/>
                <w:szCs w:val="22"/>
              </w:rPr>
            </w:pPr>
            <w:r w:rsidRPr="006D1B01">
              <w:rPr>
                <w:rFonts w:cs="Arial"/>
                <w:b/>
                <w:bCs/>
                <w:szCs w:val="22"/>
              </w:rPr>
              <w:t>Noch nicht</w:t>
            </w:r>
          </w:p>
        </w:tc>
      </w:tr>
      <w:tr w:rsidR="003C4A2B" w:rsidRPr="006D1B01" w14:paraId="17678249" w14:textId="77777777" w:rsidTr="000F2621">
        <w:trPr>
          <w:tblCellSpacing w:w="15" w:type="dxa"/>
        </w:trPr>
        <w:tc>
          <w:tcPr>
            <w:tcW w:w="0" w:type="auto"/>
            <w:vAlign w:val="center"/>
            <w:hideMark/>
          </w:tcPr>
          <w:p w14:paraId="6F899F44" w14:textId="77777777" w:rsidR="003C4A2B" w:rsidRPr="006D1B01" w:rsidRDefault="003C4A2B" w:rsidP="000F2621">
            <w:pPr>
              <w:rPr>
                <w:rFonts w:cs="Arial"/>
                <w:szCs w:val="22"/>
              </w:rPr>
            </w:pPr>
            <w:r w:rsidRPr="006D1B01">
              <w:rPr>
                <w:rFonts w:cs="Arial"/>
                <w:szCs w:val="22"/>
              </w:rPr>
              <w:t>Ich kann ein Thema zur sprachlichen Bildung auswählen und kindgerecht aufbereiten.</w:t>
            </w:r>
          </w:p>
        </w:tc>
        <w:tc>
          <w:tcPr>
            <w:tcW w:w="0" w:type="auto"/>
            <w:vAlign w:val="center"/>
            <w:hideMark/>
          </w:tcPr>
          <w:p w14:paraId="0DAFD783"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2DEB6DF8"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3BE69178"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r>
      <w:tr w:rsidR="003C4A2B" w:rsidRPr="006D1B01" w14:paraId="3FE51DD8" w14:textId="77777777" w:rsidTr="000F2621">
        <w:trPr>
          <w:tblCellSpacing w:w="15" w:type="dxa"/>
        </w:trPr>
        <w:tc>
          <w:tcPr>
            <w:tcW w:w="0" w:type="auto"/>
            <w:vAlign w:val="center"/>
            <w:hideMark/>
          </w:tcPr>
          <w:p w14:paraId="78FDEE40" w14:textId="77777777" w:rsidR="003C4A2B" w:rsidRPr="006D1B01" w:rsidRDefault="003C4A2B" w:rsidP="000F2621">
            <w:pPr>
              <w:rPr>
                <w:rFonts w:cs="Arial"/>
                <w:szCs w:val="22"/>
              </w:rPr>
            </w:pPr>
            <w:r w:rsidRPr="006D1B01">
              <w:rPr>
                <w:rFonts w:cs="Arial"/>
                <w:szCs w:val="22"/>
              </w:rPr>
              <w:t>Ich kann Materialien entwickeln, die sprachliche Kompetenzen fördern.</w:t>
            </w:r>
          </w:p>
        </w:tc>
        <w:tc>
          <w:tcPr>
            <w:tcW w:w="0" w:type="auto"/>
            <w:vAlign w:val="center"/>
            <w:hideMark/>
          </w:tcPr>
          <w:p w14:paraId="40AA153F"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57FDDF70"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4171A574"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r>
      <w:tr w:rsidR="003C4A2B" w:rsidRPr="006D1B01" w14:paraId="7E782245" w14:textId="77777777" w:rsidTr="000F2621">
        <w:trPr>
          <w:tblCellSpacing w:w="15" w:type="dxa"/>
        </w:trPr>
        <w:tc>
          <w:tcPr>
            <w:tcW w:w="0" w:type="auto"/>
            <w:vAlign w:val="center"/>
            <w:hideMark/>
          </w:tcPr>
          <w:p w14:paraId="53B6C4FA" w14:textId="77777777" w:rsidR="003C4A2B" w:rsidRPr="006D1B01" w:rsidRDefault="003C4A2B" w:rsidP="000F2621">
            <w:pPr>
              <w:rPr>
                <w:rFonts w:cs="Arial"/>
                <w:szCs w:val="22"/>
              </w:rPr>
            </w:pPr>
            <w:r w:rsidRPr="006D1B01">
              <w:rPr>
                <w:rFonts w:cs="Arial"/>
                <w:szCs w:val="22"/>
              </w:rPr>
              <w:t>Ich kann mein Material auf eine Zielgruppe (z. B. Kita-Kinder) abstimmen.</w:t>
            </w:r>
          </w:p>
        </w:tc>
        <w:tc>
          <w:tcPr>
            <w:tcW w:w="0" w:type="auto"/>
            <w:vAlign w:val="center"/>
            <w:hideMark/>
          </w:tcPr>
          <w:p w14:paraId="25AF9F09"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5D74EB8B"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697D1414"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r>
      <w:tr w:rsidR="003C4A2B" w:rsidRPr="006D1B01" w14:paraId="522513BF" w14:textId="77777777" w:rsidTr="000F2621">
        <w:trPr>
          <w:tblCellSpacing w:w="15" w:type="dxa"/>
        </w:trPr>
        <w:tc>
          <w:tcPr>
            <w:tcW w:w="0" w:type="auto"/>
            <w:vAlign w:val="center"/>
            <w:hideMark/>
          </w:tcPr>
          <w:p w14:paraId="61C7BD8E" w14:textId="77777777" w:rsidR="003C4A2B" w:rsidRPr="006D1B01" w:rsidRDefault="003C4A2B" w:rsidP="000F2621">
            <w:pPr>
              <w:rPr>
                <w:rFonts w:cs="Arial"/>
                <w:szCs w:val="22"/>
              </w:rPr>
            </w:pPr>
            <w:r w:rsidRPr="006D1B01">
              <w:rPr>
                <w:rFonts w:cs="Arial"/>
                <w:szCs w:val="22"/>
              </w:rPr>
              <w:t>Ich kann mein Material sinnvoll in einen pädagogischen Ablauf einbetten.</w:t>
            </w:r>
          </w:p>
        </w:tc>
        <w:tc>
          <w:tcPr>
            <w:tcW w:w="0" w:type="auto"/>
            <w:vAlign w:val="center"/>
            <w:hideMark/>
          </w:tcPr>
          <w:p w14:paraId="46BFE09B"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4A1862FD"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249A6518"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r>
      <w:tr w:rsidR="003C4A2B" w:rsidRPr="006D1B01" w14:paraId="5A5092EA" w14:textId="77777777" w:rsidTr="000F2621">
        <w:trPr>
          <w:tblCellSpacing w:w="15" w:type="dxa"/>
        </w:trPr>
        <w:tc>
          <w:tcPr>
            <w:tcW w:w="0" w:type="auto"/>
            <w:vAlign w:val="center"/>
            <w:hideMark/>
          </w:tcPr>
          <w:p w14:paraId="737371E8" w14:textId="77777777" w:rsidR="003C4A2B" w:rsidRPr="006D1B01" w:rsidRDefault="003C4A2B" w:rsidP="000F2621">
            <w:pPr>
              <w:rPr>
                <w:rFonts w:cs="Arial"/>
                <w:szCs w:val="22"/>
              </w:rPr>
            </w:pPr>
            <w:r w:rsidRPr="006D1B01">
              <w:rPr>
                <w:rFonts w:cs="Arial"/>
                <w:szCs w:val="22"/>
              </w:rPr>
              <w:t>Ich kann mein eigenes Material kritisch reflektieren.</w:t>
            </w:r>
          </w:p>
        </w:tc>
        <w:tc>
          <w:tcPr>
            <w:tcW w:w="0" w:type="auto"/>
            <w:vAlign w:val="center"/>
            <w:hideMark/>
          </w:tcPr>
          <w:p w14:paraId="2EE5C439"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3FA58AC2"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4CC91C54"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r>
    </w:tbl>
    <w:p w14:paraId="52E36A46" w14:textId="77777777" w:rsidR="004D64D8" w:rsidRPr="006D1B01" w:rsidRDefault="004D64D8" w:rsidP="004D64D8">
      <w:pPr>
        <w:rPr>
          <w:rFonts w:cs="Arial"/>
          <w:b/>
          <w:bCs/>
        </w:rPr>
      </w:pPr>
    </w:p>
    <w:p w14:paraId="7BC1816A" w14:textId="77777777" w:rsidR="004D64D8" w:rsidRPr="006D1B01" w:rsidRDefault="004D64D8" w:rsidP="004D64D8">
      <w:pPr>
        <w:rPr>
          <w:rFonts w:cs="Arial"/>
          <w:b/>
          <w:bCs/>
        </w:rPr>
      </w:pPr>
    </w:p>
    <w:p w14:paraId="6020F106" w14:textId="7970E9AD" w:rsidR="003C4A2B" w:rsidRPr="006D1B01" w:rsidRDefault="003C4A2B" w:rsidP="004D64D8">
      <w:pPr>
        <w:rPr>
          <w:rFonts w:cs="Arial"/>
          <w:b/>
          <w:bCs/>
        </w:rPr>
      </w:pPr>
      <w:r w:rsidRPr="006D1B01">
        <w:rPr>
          <w:rFonts w:cs="Arial"/>
          <w:b/>
          <w:bCs/>
        </w:rPr>
        <w:t>Was habe ich beim Erstellen gelernt?</w:t>
      </w:r>
    </w:p>
    <w:tbl>
      <w:tblPr>
        <w:tblStyle w:val="Tabellenraster"/>
        <w:tblW w:w="0" w:type="auto"/>
        <w:tblLook w:val="04A0" w:firstRow="1" w:lastRow="0" w:firstColumn="1" w:lastColumn="0" w:noHBand="0" w:noVBand="1"/>
      </w:tblPr>
      <w:tblGrid>
        <w:gridCol w:w="9060"/>
      </w:tblGrid>
      <w:tr w:rsidR="003C4A2B" w:rsidRPr="006D1B01" w14:paraId="78D9EB77" w14:textId="77777777" w:rsidTr="000F2621">
        <w:tc>
          <w:tcPr>
            <w:tcW w:w="9060" w:type="dxa"/>
          </w:tcPr>
          <w:p w14:paraId="3B7155D7" w14:textId="77777777" w:rsidR="003C4A2B" w:rsidRPr="006D1B01" w:rsidRDefault="003C4A2B" w:rsidP="000F2621">
            <w:pPr>
              <w:rPr>
                <w:rFonts w:cs="Arial"/>
                <w:szCs w:val="22"/>
              </w:rPr>
            </w:pPr>
          </w:p>
          <w:p w14:paraId="05F6DBB8" w14:textId="77777777" w:rsidR="003C4A2B" w:rsidRPr="006D1B01" w:rsidRDefault="003C4A2B" w:rsidP="000F2621">
            <w:pPr>
              <w:rPr>
                <w:rFonts w:cs="Arial"/>
                <w:szCs w:val="22"/>
              </w:rPr>
            </w:pPr>
          </w:p>
          <w:p w14:paraId="6A57E7AD" w14:textId="77777777" w:rsidR="003C4A2B" w:rsidRPr="006D1B01" w:rsidRDefault="003C4A2B" w:rsidP="000F2621">
            <w:pPr>
              <w:rPr>
                <w:rFonts w:cs="Arial"/>
                <w:szCs w:val="22"/>
              </w:rPr>
            </w:pPr>
          </w:p>
          <w:p w14:paraId="495FBCC7" w14:textId="77777777" w:rsidR="003C4A2B" w:rsidRPr="006D1B01" w:rsidRDefault="003C4A2B" w:rsidP="000F2621">
            <w:pPr>
              <w:rPr>
                <w:rFonts w:cs="Arial"/>
                <w:szCs w:val="22"/>
              </w:rPr>
            </w:pPr>
          </w:p>
        </w:tc>
      </w:tr>
    </w:tbl>
    <w:p w14:paraId="0149DE4E" w14:textId="77777777" w:rsidR="004D64D8" w:rsidRPr="006D1B01" w:rsidRDefault="004D64D8" w:rsidP="004D64D8">
      <w:pPr>
        <w:rPr>
          <w:rFonts w:cs="Arial"/>
          <w:b/>
          <w:bCs/>
        </w:rPr>
      </w:pPr>
    </w:p>
    <w:p w14:paraId="1758E7D5" w14:textId="498EAB2E" w:rsidR="003C4A2B" w:rsidRPr="006D1B01" w:rsidRDefault="003C4A2B" w:rsidP="004D64D8">
      <w:pPr>
        <w:rPr>
          <w:rFonts w:cs="Arial"/>
          <w:b/>
          <w:bCs/>
        </w:rPr>
      </w:pPr>
      <w:r w:rsidRPr="006D1B01">
        <w:rPr>
          <w:rFonts w:cs="Arial"/>
          <w:b/>
          <w:bCs/>
        </w:rPr>
        <w:t>Was würde ich beim nächsten Mal anders machen?</w:t>
      </w:r>
    </w:p>
    <w:tbl>
      <w:tblPr>
        <w:tblStyle w:val="Tabellenraster"/>
        <w:tblW w:w="0" w:type="auto"/>
        <w:tblLook w:val="04A0" w:firstRow="1" w:lastRow="0" w:firstColumn="1" w:lastColumn="0" w:noHBand="0" w:noVBand="1"/>
      </w:tblPr>
      <w:tblGrid>
        <w:gridCol w:w="9060"/>
      </w:tblGrid>
      <w:tr w:rsidR="003C4A2B" w:rsidRPr="006D1B01" w14:paraId="4F3F784B" w14:textId="77777777" w:rsidTr="000F2621">
        <w:tc>
          <w:tcPr>
            <w:tcW w:w="9060" w:type="dxa"/>
          </w:tcPr>
          <w:p w14:paraId="0CDDE8BD" w14:textId="77777777" w:rsidR="003C4A2B" w:rsidRPr="006D1B01" w:rsidRDefault="003C4A2B" w:rsidP="000F2621">
            <w:pPr>
              <w:rPr>
                <w:rFonts w:cs="Arial"/>
                <w:szCs w:val="22"/>
              </w:rPr>
            </w:pPr>
          </w:p>
          <w:p w14:paraId="3836593A" w14:textId="77777777" w:rsidR="003C4A2B" w:rsidRPr="006D1B01" w:rsidRDefault="003C4A2B" w:rsidP="000F2621">
            <w:pPr>
              <w:rPr>
                <w:rFonts w:cs="Arial"/>
                <w:szCs w:val="22"/>
              </w:rPr>
            </w:pPr>
          </w:p>
          <w:p w14:paraId="1809D340" w14:textId="77777777" w:rsidR="003C4A2B" w:rsidRPr="006D1B01" w:rsidRDefault="003C4A2B" w:rsidP="000F2621">
            <w:pPr>
              <w:rPr>
                <w:rFonts w:cs="Arial"/>
                <w:szCs w:val="22"/>
              </w:rPr>
            </w:pPr>
          </w:p>
          <w:p w14:paraId="4BF9F52C" w14:textId="77777777" w:rsidR="003C4A2B" w:rsidRPr="006D1B01" w:rsidRDefault="003C4A2B" w:rsidP="000F2621">
            <w:pPr>
              <w:rPr>
                <w:rFonts w:cs="Arial"/>
                <w:szCs w:val="22"/>
              </w:rPr>
            </w:pPr>
          </w:p>
        </w:tc>
      </w:tr>
    </w:tbl>
    <w:p w14:paraId="04597D75" w14:textId="77777777" w:rsidR="003C4A2B" w:rsidRPr="006D1B01" w:rsidRDefault="003C4A2B" w:rsidP="003C4A2B">
      <w:pPr>
        <w:spacing w:before="100" w:beforeAutospacing="1" w:after="100" w:afterAutospacing="1"/>
        <w:rPr>
          <w:rFonts w:cs="Arial"/>
          <w:szCs w:val="22"/>
        </w:rPr>
      </w:pPr>
    </w:p>
    <w:p w14:paraId="782E9A09" w14:textId="77777777" w:rsidR="003C4A2B" w:rsidRPr="006D1B01" w:rsidRDefault="003C4A2B" w:rsidP="003C4A2B">
      <w:pPr>
        <w:rPr>
          <w:rFonts w:cs="Arial"/>
          <w:szCs w:val="22"/>
        </w:rPr>
      </w:pPr>
    </w:p>
    <w:p w14:paraId="57015E13" w14:textId="77777777" w:rsidR="003C4A2B" w:rsidRPr="006D1B01" w:rsidRDefault="003C4A2B" w:rsidP="003C4A2B">
      <w:pPr>
        <w:pStyle w:val="StandardWeb"/>
        <w:tabs>
          <w:tab w:val="left" w:pos="3635"/>
        </w:tabs>
        <w:rPr>
          <w:rFonts w:cs="Arial"/>
          <w:b/>
          <w:bCs/>
          <w:szCs w:val="22"/>
        </w:rPr>
      </w:pPr>
    </w:p>
    <w:p w14:paraId="6A82F61C" w14:textId="08AFFE6E" w:rsidR="003C4A2B" w:rsidRPr="006D1B01" w:rsidRDefault="003C4A2B">
      <w:pPr>
        <w:spacing w:after="200" w:line="276" w:lineRule="auto"/>
        <w:jc w:val="left"/>
        <w:rPr>
          <w:rFonts w:cs="Arial"/>
          <w:b/>
          <w:bCs/>
          <w:szCs w:val="22"/>
        </w:rPr>
      </w:pPr>
      <w:r w:rsidRPr="006D1B01">
        <w:rPr>
          <w:rFonts w:cs="Arial"/>
          <w:b/>
          <w:bCs/>
          <w:szCs w:val="22"/>
        </w:rPr>
        <w:br w:type="page"/>
      </w:r>
    </w:p>
    <w:p w14:paraId="3D289000" w14:textId="77777777" w:rsidR="003C4A2B" w:rsidRPr="006D1B01" w:rsidRDefault="003C4A2B" w:rsidP="004D64D8">
      <w:pPr>
        <w:rPr>
          <w:rFonts w:cs="Arial"/>
          <w:b/>
          <w:bCs/>
        </w:rPr>
      </w:pPr>
      <w:r w:rsidRPr="006D1B01">
        <w:rPr>
          <w:rFonts w:cs="Arial"/>
          <w:b/>
          <w:bCs/>
        </w:rPr>
        <w:lastRenderedPageBreak/>
        <w:t>Reflexionsvorlage – Rückmeldung durch Mitstudierende</w:t>
      </w:r>
    </w:p>
    <w:tbl>
      <w:tblPr>
        <w:tblStyle w:val="Tabellenraster"/>
        <w:tblW w:w="0" w:type="auto"/>
        <w:tblLook w:val="04A0" w:firstRow="1" w:lastRow="0" w:firstColumn="1" w:lastColumn="0" w:noHBand="0" w:noVBand="1"/>
      </w:tblPr>
      <w:tblGrid>
        <w:gridCol w:w="4530"/>
        <w:gridCol w:w="4530"/>
      </w:tblGrid>
      <w:tr w:rsidR="007F017A" w:rsidRPr="006D1B01" w14:paraId="089DA006" w14:textId="77777777" w:rsidTr="007F017A">
        <w:tc>
          <w:tcPr>
            <w:tcW w:w="4530" w:type="dxa"/>
          </w:tcPr>
          <w:p w14:paraId="34B83886" w14:textId="1EC1CAFE" w:rsidR="007F017A" w:rsidRPr="006D1B01" w:rsidRDefault="007F017A" w:rsidP="003C4A2B">
            <w:pPr>
              <w:spacing w:before="100" w:beforeAutospacing="1" w:after="100" w:afterAutospacing="1"/>
              <w:rPr>
                <w:rFonts w:cs="Arial"/>
                <w:szCs w:val="22"/>
              </w:rPr>
            </w:pPr>
            <w:r w:rsidRPr="006D1B01">
              <w:rPr>
                <w:rFonts w:cs="Arial"/>
                <w:b/>
                <w:bCs/>
                <w:szCs w:val="22"/>
              </w:rPr>
              <w:t>Name der rückmeldenden Studierendenperson</w:t>
            </w:r>
            <w:r w:rsidRPr="006D1B01">
              <w:rPr>
                <w:rFonts w:cs="Arial"/>
                <w:szCs w:val="22"/>
              </w:rPr>
              <w:t>:</w:t>
            </w:r>
          </w:p>
        </w:tc>
        <w:tc>
          <w:tcPr>
            <w:tcW w:w="4530" w:type="dxa"/>
          </w:tcPr>
          <w:p w14:paraId="1A5D4E9D" w14:textId="77777777" w:rsidR="007F017A" w:rsidRPr="006D1B01" w:rsidRDefault="007F017A" w:rsidP="003C4A2B">
            <w:pPr>
              <w:spacing w:before="100" w:beforeAutospacing="1" w:after="100" w:afterAutospacing="1"/>
              <w:rPr>
                <w:rFonts w:cs="Arial"/>
                <w:szCs w:val="22"/>
              </w:rPr>
            </w:pPr>
          </w:p>
        </w:tc>
      </w:tr>
      <w:tr w:rsidR="007F017A" w:rsidRPr="006D1B01" w14:paraId="04D54023" w14:textId="77777777" w:rsidTr="007F017A">
        <w:tc>
          <w:tcPr>
            <w:tcW w:w="4530" w:type="dxa"/>
          </w:tcPr>
          <w:p w14:paraId="2210C87E" w14:textId="0A56D8E4" w:rsidR="007F017A" w:rsidRPr="006D1B01" w:rsidRDefault="007F017A" w:rsidP="003C4A2B">
            <w:pPr>
              <w:spacing w:before="100" w:beforeAutospacing="1" w:after="100" w:afterAutospacing="1"/>
              <w:rPr>
                <w:rFonts w:cs="Arial"/>
                <w:szCs w:val="22"/>
              </w:rPr>
            </w:pPr>
            <w:r w:rsidRPr="006D1B01">
              <w:rPr>
                <w:rFonts w:cs="Arial"/>
                <w:b/>
                <w:bCs/>
                <w:szCs w:val="22"/>
              </w:rPr>
              <w:t>Name der präsentierenden Gruppe / Person</w:t>
            </w:r>
          </w:p>
        </w:tc>
        <w:tc>
          <w:tcPr>
            <w:tcW w:w="4530" w:type="dxa"/>
          </w:tcPr>
          <w:p w14:paraId="78E85A18" w14:textId="77777777" w:rsidR="007F017A" w:rsidRPr="006D1B01" w:rsidRDefault="007F017A" w:rsidP="003C4A2B">
            <w:pPr>
              <w:spacing w:before="100" w:beforeAutospacing="1" w:after="100" w:afterAutospacing="1"/>
              <w:rPr>
                <w:rFonts w:cs="Arial"/>
                <w:szCs w:val="22"/>
              </w:rPr>
            </w:pPr>
          </w:p>
        </w:tc>
      </w:tr>
      <w:tr w:rsidR="007F017A" w:rsidRPr="006D1B01" w14:paraId="74BD5EE6" w14:textId="77777777" w:rsidTr="007F017A">
        <w:tc>
          <w:tcPr>
            <w:tcW w:w="4530" w:type="dxa"/>
          </w:tcPr>
          <w:p w14:paraId="040A241C" w14:textId="262A8CDB" w:rsidR="007F017A" w:rsidRPr="006D1B01" w:rsidRDefault="007F017A" w:rsidP="003C4A2B">
            <w:pPr>
              <w:spacing w:before="100" w:beforeAutospacing="1" w:after="100" w:afterAutospacing="1"/>
              <w:rPr>
                <w:rFonts w:cs="Arial"/>
                <w:szCs w:val="22"/>
              </w:rPr>
            </w:pPr>
            <w:r w:rsidRPr="006D1B01">
              <w:rPr>
                <w:rFonts w:cs="Arial"/>
                <w:b/>
                <w:bCs/>
                <w:szCs w:val="22"/>
              </w:rPr>
              <w:t>Datum</w:t>
            </w:r>
          </w:p>
        </w:tc>
        <w:tc>
          <w:tcPr>
            <w:tcW w:w="4530" w:type="dxa"/>
          </w:tcPr>
          <w:p w14:paraId="1417EBCA" w14:textId="77777777" w:rsidR="007F017A" w:rsidRPr="006D1B01" w:rsidRDefault="007F017A" w:rsidP="003C4A2B">
            <w:pPr>
              <w:spacing w:before="100" w:beforeAutospacing="1" w:after="100" w:afterAutospacing="1"/>
              <w:rPr>
                <w:rFonts w:cs="Arial"/>
                <w:szCs w:val="22"/>
              </w:rPr>
            </w:pPr>
          </w:p>
        </w:tc>
      </w:tr>
      <w:tr w:rsidR="007F017A" w:rsidRPr="006D1B01" w14:paraId="7ADD45F4" w14:textId="77777777" w:rsidTr="007F017A">
        <w:tc>
          <w:tcPr>
            <w:tcW w:w="4530" w:type="dxa"/>
          </w:tcPr>
          <w:p w14:paraId="1FEE9870" w14:textId="204AE7DF" w:rsidR="007F017A" w:rsidRPr="006D1B01" w:rsidRDefault="007F017A" w:rsidP="003C4A2B">
            <w:pPr>
              <w:spacing w:before="100" w:beforeAutospacing="1" w:after="100" w:afterAutospacing="1"/>
              <w:rPr>
                <w:rFonts w:cs="Arial"/>
                <w:szCs w:val="22"/>
              </w:rPr>
            </w:pPr>
            <w:r w:rsidRPr="006D1B01">
              <w:rPr>
                <w:rFonts w:cs="Arial"/>
                <w:b/>
                <w:bCs/>
                <w:szCs w:val="22"/>
              </w:rPr>
              <w:t>Titel oder Thema der Präsentation</w:t>
            </w:r>
          </w:p>
        </w:tc>
        <w:tc>
          <w:tcPr>
            <w:tcW w:w="4530" w:type="dxa"/>
          </w:tcPr>
          <w:p w14:paraId="1F5AD655" w14:textId="77777777" w:rsidR="007F017A" w:rsidRPr="006D1B01" w:rsidRDefault="007F017A" w:rsidP="003C4A2B">
            <w:pPr>
              <w:spacing w:before="100" w:beforeAutospacing="1" w:after="100" w:afterAutospacing="1"/>
              <w:rPr>
                <w:rFonts w:cs="Arial"/>
                <w:szCs w:val="22"/>
              </w:rPr>
            </w:pPr>
          </w:p>
        </w:tc>
      </w:tr>
    </w:tbl>
    <w:p w14:paraId="3D84B6CC" w14:textId="74AE1D7E" w:rsidR="003C4A2B" w:rsidRPr="006D1B01" w:rsidRDefault="003C4A2B" w:rsidP="003C4A2B">
      <w:pPr>
        <w:rPr>
          <w:rFonts w:cs="Arial"/>
          <w:szCs w:val="22"/>
        </w:rPr>
      </w:pPr>
    </w:p>
    <w:p w14:paraId="27657C77" w14:textId="77777777" w:rsidR="003C4A2B" w:rsidRPr="006D1B01" w:rsidRDefault="003C4A2B" w:rsidP="004D64D8">
      <w:pPr>
        <w:rPr>
          <w:rFonts w:cs="Arial"/>
          <w:b/>
          <w:bCs/>
        </w:rPr>
      </w:pPr>
      <w:r w:rsidRPr="006D1B01">
        <w:rPr>
          <w:rFonts w:cs="Arial"/>
          <w:b/>
          <w:bCs/>
        </w:rPr>
        <w:t>1. Inhalt und sprachliche Förderung</w:t>
      </w:r>
    </w:p>
    <w:p w14:paraId="7B649839" w14:textId="77777777" w:rsidR="003C4A2B" w:rsidRPr="006D1B01" w:rsidRDefault="003C4A2B" w:rsidP="003C4A2B">
      <w:pPr>
        <w:pBdr>
          <w:bottom w:val="single" w:sz="12" w:space="1" w:color="auto"/>
        </w:pBdr>
        <w:spacing w:before="100" w:beforeAutospacing="1" w:after="100" w:afterAutospacing="1"/>
        <w:rPr>
          <w:rFonts w:cs="Arial"/>
          <w:i/>
          <w:iCs/>
          <w:szCs w:val="22"/>
        </w:rPr>
      </w:pPr>
      <w:r w:rsidRPr="006D1B01">
        <w:rPr>
          <w:rFonts w:ascii="Segoe UI Emoji" w:hAnsi="Segoe UI Emoji" w:cs="Segoe UI Emoji"/>
          <w:szCs w:val="22"/>
        </w:rPr>
        <w:t>🔹</w:t>
      </w:r>
      <w:r w:rsidRPr="006D1B01">
        <w:rPr>
          <w:rFonts w:cs="Arial"/>
          <w:szCs w:val="22"/>
        </w:rPr>
        <w:t xml:space="preserve"> </w:t>
      </w:r>
      <w:r w:rsidRPr="006D1B01">
        <w:rPr>
          <w:rFonts w:cs="Arial"/>
          <w:i/>
          <w:iCs/>
          <w:szCs w:val="22"/>
        </w:rPr>
        <w:t>Wie verständlich und sinnvoll war das Thema gewählt?</w:t>
      </w:r>
      <w:r w:rsidRPr="006D1B01">
        <w:rPr>
          <w:rFonts w:cs="Arial"/>
          <w:szCs w:val="22"/>
        </w:rPr>
        <w:br/>
      </w:r>
      <w:r w:rsidRPr="006D1B01">
        <w:rPr>
          <w:rFonts w:ascii="Segoe UI Emoji" w:hAnsi="Segoe UI Emoji" w:cs="Segoe UI Emoji"/>
          <w:szCs w:val="22"/>
        </w:rPr>
        <w:t>🔹</w:t>
      </w:r>
      <w:r w:rsidRPr="006D1B01">
        <w:rPr>
          <w:rFonts w:cs="Arial"/>
          <w:szCs w:val="22"/>
        </w:rPr>
        <w:t xml:space="preserve"> </w:t>
      </w:r>
      <w:r w:rsidRPr="006D1B01">
        <w:rPr>
          <w:rFonts w:cs="Arial"/>
          <w:i/>
          <w:iCs/>
          <w:szCs w:val="22"/>
        </w:rPr>
        <w:t>Welche sprachlichen Bildungsziele wurden deutlich?</w:t>
      </w:r>
    </w:p>
    <w:tbl>
      <w:tblPr>
        <w:tblStyle w:val="Tabellenraster"/>
        <w:tblW w:w="0" w:type="auto"/>
        <w:tblLook w:val="04A0" w:firstRow="1" w:lastRow="0" w:firstColumn="1" w:lastColumn="0" w:noHBand="0" w:noVBand="1"/>
      </w:tblPr>
      <w:tblGrid>
        <w:gridCol w:w="9060"/>
      </w:tblGrid>
      <w:tr w:rsidR="003C4A2B" w:rsidRPr="006D1B01" w14:paraId="720DCE18" w14:textId="77777777" w:rsidTr="000F2621">
        <w:tc>
          <w:tcPr>
            <w:tcW w:w="9060" w:type="dxa"/>
          </w:tcPr>
          <w:p w14:paraId="7822A9BD" w14:textId="77777777" w:rsidR="003C4A2B" w:rsidRPr="006D1B01" w:rsidRDefault="003C4A2B" w:rsidP="000F2621">
            <w:pPr>
              <w:rPr>
                <w:rFonts w:cs="Arial"/>
                <w:szCs w:val="22"/>
              </w:rPr>
            </w:pPr>
          </w:p>
          <w:p w14:paraId="64D6AF78" w14:textId="77777777" w:rsidR="003C4A2B" w:rsidRPr="006D1B01" w:rsidRDefault="003C4A2B" w:rsidP="000F2621">
            <w:pPr>
              <w:rPr>
                <w:rFonts w:cs="Arial"/>
                <w:szCs w:val="22"/>
              </w:rPr>
            </w:pPr>
          </w:p>
          <w:p w14:paraId="1B167985" w14:textId="77777777" w:rsidR="003C4A2B" w:rsidRPr="006D1B01" w:rsidRDefault="003C4A2B" w:rsidP="000F2621">
            <w:pPr>
              <w:rPr>
                <w:rFonts w:cs="Arial"/>
                <w:szCs w:val="22"/>
              </w:rPr>
            </w:pPr>
          </w:p>
          <w:p w14:paraId="48409E82" w14:textId="77777777" w:rsidR="003C4A2B" w:rsidRPr="006D1B01" w:rsidRDefault="003C4A2B" w:rsidP="000F2621">
            <w:pPr>
              <w:rPr>
                <w:rFonts w:cs="Arial"/>
                <w:szCs w:val="22"/>
              </w:rPr>
            </w:pPr>
          </w:p>
        </w:tc>
      </w:tr>
    </w:tbl>
    <w:p w14:paraId="7415A075" w14:textId="77777777" w:rsidR="003C4A2B" w:rsidRPr="006D1B01" w:rsidRDefault="003C4A2B" w:rsidP="003C4A2B">
      <w:pPr>
        <w:spacing w:before="100" w:beforeAutospacing="1" w:after="100" w:afterAutospacing="1"/>
        <w:rPr>
          <w:rFonts w:cs="Arial"/>
          <w:szCs w:val="22"/>
        </w:rPr>
      </w:pPr>
    </w:p>
    <w:p w14:paraId="7B862488" w14:textId="09E1FA9B" w:rsidR="003C4A2B" w:rsidRPr="006D1B01" w:rsidRDefault="003C4A2B" w:rsidP="004D64D8">
      <w:pPr>
        <w:rPr>
          <w:rFonts w:cs="Arial"/>
          <w:b/>
          <w:bCs/>
        </w:rPr>
      </w:pPr>
      <w:r w:rsidRPr="006D1B01">
        <w:rPr>
          <w:rFonts w:cs="Arial"/>
          <w:b/>
          <w:bCs/>
        </w:rPr>
        <w:t>2. Gestaltung des Materials</w:t>
      </w:r>
    </w:p>
    <w:p w14:paraId="64347DB3" w14:textId="77777777" w:rsidR="003C4A2B" w:rsidRPr="006D1B01" w:rsidRDefault="003C4A2B" w:rsidP="003C4A2B">
      <w:pPr>
        <w:pBdr>
          <w:bottom w:val="single" w:sz="12" w:space="1" w:color="auto"/>
        </w:pBdr>
        <w:spacing w:before="100" w:beforeAutospacing="1" w:after="100" w:afterAutospacing="1"/>
        <w:rPr>
          <w:rFonts w:cs="Arial"/>
          <w:i/>
          <w:iCs/>
          <w:szCs w:val="22"/>
        </w:rPr>
      </w:pPr>
      <w:r w:rsidRPr="006D1B01">
        <w:rPr>
          <w:rFonts w:ascii="Segoe UI Emoji" w:hAnsi="Segoe UI Emoji" w:cs="Segoe UI Emoji"/>
          <w:szCs w:val="22"/>
        </w:rPr>
        <w:t>🔹</w:t>
      </w:r>
      <w:r w:rsidRPr="006D1B01">
        <w:rPr>
          <w:rFonts w:cs="Arial"/>
          <w:szCs w:val="22"/>
        </w:rPr>
        <w:t xml:space="preserve"> </w:t>
      </w:r>
      <w:r w:rsidRPr="006D1B01">
        <w:rPr>
          <w:rFonts w:cs="Arial"/>
          <w:i/>
          <w:iCs/>
          <w:szCs w:val="22"/>
        </w:rPr>
        <w:t>Wie ansprechend war die visuelle / haptische / erzählerische Gestaltung?</w:t>
      </w:r>
      <w:r w:rsidRPr="006D1B01">
        <w:rPr>
          <w:rFonts w:cs="Arial"/>
          <w:szCs w:val="22"/>
        </w:rPr>
        <w:br/>
      </w:r>
      <w:r w:rsidRPr="006D1B01">
        <w:rPr>
          <w:rFonts w:ascii="Segoe UI Emoji" w:hAnsi="Segoe UI Emoji" w:cs="Segoe UI Emoji"/>
          <w:szCs w:val="22"/>
        </w:rPr>
        <w:t>🔹</w:t>
      </w:r>
      <w:r w:rsidRPr="006D1B01">
        <w:rPr>
          <w:rFonts w:cs="Arial"/>
          <w:szCs w:val="22"/>
        </w:rPr>
        <w:t xml:space="preserve"> </w:t>
      </w:r>
      <w:r w:rsidRPr="006D1B01">
        <w:rPr>
          <w:rFonts w:cs="Arial"/>
          <w:i/>
          <w:iCs/>
          <w:szCs w:val="22"/>
        </w:rPr>
        <w:t>Wurde die Kreativität genutzt, um Sprache zu fördern?</w:t>
      </w:r>
    </w:p>
    <w:tbl>
      <w:tblPr>
        <w:tblStyle w:val="Tabellenraster"/>
        <w:tblW w:w="0" w:type="auto"/>
        <w:tblLook w:val="04A0" w:firstRow="1" w:lastRow="0" w:firstColumn="1" w:lastColumn="0" w:noHBand="0" w:noVBand="1"/>
      </w:tblPr>
      <w:tblGrid>
        <w:gridCol w:w="9060"/>
      </w:tblGrid>
      <w:tr w:rsidR="003C4A2B" w:rsidRPr="006D1B01" w14:paraId="4AE0775F" w14:textId="77777777" w:rsidTr="000F2621">
        <w:tc>
          <w:tcPr>
            <w:tcW w:w="9060" w:type="dxa"/>
          </w:tcPr>
          <w:p w14:paraId="5193C423" w14:textId="77777777" w:rsidR="003C4A2B" w:rsidRPr="006D1B01" w:rsidRDefault="003C4A2B" w:rsidP="000F2621">
            <w:pPr>
              <w:rPr>
                <w:rFonts w:cs="Arial"/>
                <w:szCs w:val="22"/>
              </w:rPr>
            </w:pPr>
          </w:p>
          <w:p w14:paraId="2CD85745" w14:textId="77777777" w:rsidR="003C4A2B" w:rsidRPr="006D1B01" w:rsidRDefault="003C4A2B" w:rsidP="000F2621">
            <w:pPr>
              <w:rPr>
                <w:rFonts w:cs="Arial"/>
                <w:szCs w:val="22"/>
              </w:rPr>
            </w:pPr>
          </w:p>
          <w:p w14:paraId="0298C2C5" w14:textId="77777777" w:rsidR="003C4A2B" w:rsidRPr="006D1B01" w:rsidRDefault="003C4A2B" w:rsidP="000F2621">
            <w:pPr>
              <w:rPr>
                <w:rFonts w:cs="Arial"/>
                <w:szCs w:val="22"/>
              </w:rPr>
            </w:pPr>
          </w:p>
          <w:p w14:paraId="3974A4BB" w14:textId="77777777" w:rsidR="003C4A2B" w:rsidRPr="006D1B01" w:rsidRDefault="003C4A2B" w:rsidP="000F2621">
            <w:pPr>
              <w:rPr>
                <w:rFonts w:cs="Arial"/>
                <w:szCs w:val="22"/>
              </w:rPr>
            </w:pPr>
          </w:p>
        </w:tc>
      </w:tr>
    </w:tbl>
    <w:p w14:paraId="5921A76F" w14:textId="77777777" w:rsidR="003C4A2B" w:rsidRPr="006D1B01" w:rsidRDefault="003C4A2B" w:rsidP="004D64D8">
      <w:pPr>
        <w:rPr>
          <w:rFonts w:cs="Arial"/>
          <w:b/>
          <w:bCs/>
        </w:rPr>
      </w:pPr>
      <w:r w:rsidRPr="006D1B01">
        <w:rPr>
          <w:rFonts w:cs="Arial"/>
          <w:b/>
          <w:bCs/>
        </w:rPr>
        <w:t>3. Zielgruppenbezug und Praxistauglichkeit</w:t>
      </w:r>
    </w:p>
    <w:p w14:paraId="7B21431C" w14:textId="77777777" w:rsidR="003C4A2B" w:rsidRPr="006D1B01" w:rsidRDefault="003C4A2B" w:rsidP="003C4A2B">
      <w:pPr>
        <w:spacing w:before="100" w:beforeAutospacing="1" w:after="100" w:afterAutospacing="1"/>
        <w:rPr>
          <w:rFonts w:cs="Arial"/>
          <w:szCs w:val="22"/>
        </w:rPr>
      </w:pPr>
      <w:r w:rsidRPr="006D1B01">
        <w:rPr>
          <w:rFonts w:ascii="Segoe UI Emoji" w:hAnsi="Segoe UI Emoji" w:cs="Segoe UI Emoji"/>
          <w:szCs w:val="22"/>
        </w:rPr>
        <w:t>🔹</w:t>
      </w:r>
      <w:r w:rsidRPr="006D1B01">
        <w:rPr>
          <w:rFonts w:cs="Arial"/>
          <w:szCs w:val="22"/>
        </w:rPr>
        <w:t xml:space="preserve"> </w:t>
      </w:r>
      <w:r w:rsidRPr="006D1B01">
        <w:rPr>
          <w:rFonts w:cs="Arial"/>
          <w:i/>
          <w:iCs/>
          <w:szCs w:val="22"/>
        </w:rPr>
        <w:t>Waren die Inhalte altersgerecht und alltagstauglich für Kita/Hort?</w:t>
      </w:r>
      <w:r w:rsidRPr="006D1B01">
        <w:rPr>
          <w:rFonts w:cs="Arial"/>
          <w:szCs w:val="22"/>
        </w:rPr>
        <w:br/>
      </w:r>
      <w:r w:rsidRPr="006D1B01">
        <w:rPr>
          <w:rFonts w:ascii="Segoe UI Emoji" w:hAnsi="Segoe UI Emoji" w:cs="Segoe UI Emoji"/>
          <w:szCs w:val="22"/>
        </w:rPr>
        <w:t>🔹</w:t>
      </w:r>
      <w:r w:rsidRPr="006D1B01">
        <w:rPr>
          <w:rFonts w:cs="Arial"/>
          <w:szCs w:val="22"/>
        </w:rPr>
        <w:t xml:space="preserve"> </w:t>
      </w:r>
      <w:r w:rsidRPr="006D1B01">
        <w:rPr>
          <w:rFonts w:cs="Arial"/>
          <w:i/>
          <w:iCs/>
          <w:szCs w:val="22"/>
        </w:rPr>
        <w:t>Wurde auf kindliche Interessen oder Sprachentwicklungsbedarfe eingegangen?</w:t>
      </w:r>
    </w:p>
    <w:tbl>
      <w:tblPr>
        <w:tblStyle w:val="Tabellenraster"/>
        <w:tblW w:w="0" w:type="auto"/>
        <w:tblLook w:val="04A0" w:firstRow="1" w:lastRow="0" w:firstColumn="1" w:lastColumn="0" w:noHBand="0" w:noVBand="1"/>
      </w:tblPr>
      <w:tblGrid>
        <w:gridCol w:w="9060"/>
      </w:tblGrid>
      <w:tr w:rsidR="003C4A2B" w:rsidRPr="006D1B01" w14:paraId="61971D8C" w14:textId="77777777" w:rsidTr="000F2621">
        <w:tc>
          <w:tcPr>
            <w:tcW w:w="9060" w:type="dxa"/>
          </w:tcPr>
          <w:p w14:paraId="2E337A46" w14:textId="77777777" w:rsidR="003C4A2B" w:rsidRPr="006D1B01" w:rsidRDefault="003C4A2B" w:rsidP="000F2621">
            <w:pPr>
              <w:rPr>
                <w:rFonts w:cs="Arial"/>
                <w:szCs w:val="22"/>
              </w:rPr>
            </w:pPr>
          </w:p>
          <w:p w14:paraId="07E6A261" w14:textId="77777777" w:rsidR="003C4A2B" w:rsidRPr="006D1B01" w:rsidRDefault="003C4A2B" w:rsidP="000F2621">
            <w:pPr>
              <w:rPr>
                <w:rFonts w:cs="Arial"/>
                <w:szCs w:val="22"/>
              </w:rPr>
            </w:pPr>
          </w:p>
          <w:p w14:paraId="35F02523" w14:textId="77777777" w:rsidR="003C4A2B" w:rsidRPr="006D1B01" w:rsidRDefault="003C4A2B" w:rsidP="000F2621">
            <w:pPr>
              <w:rPr>
                <w:rFonts w:cs="Arial"/>
                <w:szCs w:val="22"/>
              </w:rPr>
            </w:pPr>
          </w:p>
          <w:p w14:paraId="58CD9342" w14:textId="77777777" w:rsidR="003C4A2B" w:rsidRPr="006D1B01" w:rsidRDefault="003C4A2B" w:rsidP="000F2621">
            <w:pPr>
              <w:rPr>
                <w:rFonts w:cs="Arial"/>
                <w:szCs w:val="22"/>
              </w:rPr>
            </w:pPr>
          </w:p>
        </w:tc>
      </w:tr>
    </w:tbl>
    <w:p w14:paraId="7E076482" w14:textId="5DA12C91" w:rsidR="003C4A2B" w:rsidRPr="006D1B01" w:rsidRDefault="003C4A2B" w:rsidP="003C4A2B">
      <w:pPr>
        <w:spacing w:before="100" w:beforeAutospacing="1" w:after="100" w:afterAutospacing="1"/>
        <w:rPr>
          <w:rFonts w:cs="Arial"/>
          <w:szCs w:val="22"/>
        </w:rPr>
      </w:pPr>
    </w:p>
    <w:p w14:paraId="0B37A1AD" w14:textId="77777777" w:rsidR="003C4A2B" w:rsidRPr="006D1B01" w:rsidRDefault="003C4A2B">
      <w:pPr>
        <w:spacing w:after="200" w:line="276" w:lineRule="auto"/>
        <w:jc w:val="left"/>
        <w:rPr>
          <w:rFonts w:cs="Arial"/>
          <w:szCs w:val="22"/>
        </w:rPr>
      </w:pPr>
      <w:r w:rsidRPr="006D1B01">
        <w:rPr>
          <w:rFonts w:cs="Arial"/>
          <w:szCs w:val="22"/>
        </w:rPr>
        <w:br w:type="page"/>
      </w:r>
    </w:p>
    <w:p w14:paraId="1F40599C" w14:textId="77777777" w:rsidR="003C4A2B" w:rsidRPr="006D1B01" w:rsidRDefault="003C4A2B" w:rsidP="004D64D8">
      <w:pPr>
        <w:rPr>
          <w:rFonts w:cs="Arial"/>
          <w:b/>
          <w:bCs/>
        </w:rPr>
      </w:pPr>
      <w:r w:rsidRPr="006D1B01">
        <w:rPr>
          <w:rFonts w:cs="Arial"/>
          <w:b/>
          <w:bCs/>
        </w:rPr>
        <w:lastRenderedPageBreak/>
        <w:t>4. Präsentation und Wirkung</w:t>
      </w:r>
    </w:p>
    <w:p w14:paraId="02BA7344" w14:textId="77777777" w:rsidR="003C4A2B" w:rsidRPr="006D1B01" w:rsidRDefault="003C4A2B" w:rsidP="003C4A2B">
      <w:pPr>
        <w:spacing w:before="100" w:beforeAutospacing="1" w:after="100" w:afterAutospacing="1"/>
        <w:rPr>
          <w:rFonts w:cs="Arial"/>
          <w:szCs w:val="22"/>
        </w:rPr>
      </w:pPr>
      <w:r w:rsidRPr="006D1B01">
        <w:rPr>
          <w:rFonts w:ascii="Segoe UI Emoji" w:hAnsi="Segoe UI Emoji" w:cs="Segoe UI Emoji"/>
          <w:szCs w:val="22"/>
        </w:rPr>
        <w:t>🔹</w:t>
      </w:r>
      <w:r w:rsidRPr="006D1B01">
        <w:rPr>
          <w:rFonts w:cs="Arial"/>
          <w:szCs w:val="22"/>
        </w:rPr>
        <w:t xml:space="preserve"> </w:t>
      </w:r>
      <w:r w:rsidRPr="006D1B01">
        <w:rPr>
          <w:rFonts w:cs="Arial"/>
          <w:i/>
          <w:iCs/>
          <w:szCs w:val="22"/>
        </w:rPr>
        <w:t>War die Einführung und Erzählweise strukturiert und ansprechend?</w:t>
      </w:r>
      <w:r w:rsidRPr="006D1B01">
        <w:rPr>
          <w:rFonts w:cs="Arial"/>
          <w:szCs w:val="22"/>
        </w:rPr>
        <w:br/>
      </w:r>
      <w:r w:rsidRPr="006D1B01">
        <w:rPr>
          <w:rFonts w:ascii="Segoe UI Emoji" w:hAnsi="Segoe UI Emoji" w:cs="Segoe UI Emoji"/>
          <w:szCs w:val="22"/>
        </w:rPr>
        <w:t>🔹</w:t>
      </w:r>
      <w:r w:rsidRPr="006D1B01">
        <w:rPr>
          <w:rFonts w:cs="Arial"/>
          <w:szCs w:val="22"/>
        </w:rPr>
        <w:t xml:space="preserve"> </w:t>
      </w:r>
      <w:r w:rsidRPr="006D1B01">
        <w:rPr>
          <w:rFonts w:cs="Arial"/>
          <w:i/>
          <w:iCs/>
          <w:szCs w:val="22"/>
        </w:rPr>
        <w:t>Wie hat mich das Material persönlich angesprochen oder inspiriert?</w:t>
      </w:r>
    </w:p>
    <w:tbl>
      <w:tblPr>
        <w:tblStyle w:val="Tabellenraster"/>
        <w:tblW w:w="0" w:type="auto"/>
        <w:tblLook w:val="04A0" w:firstRow="1" w:lastRow="0" w:firstColumn="1" w:lastColumn="0" w:noHBand="0" w:noVBand="1"/>
      </w:tblPr>
      <w:tblGrid>
        <w:gridCol w:w="9060"/>
      </w:tblGrid>
      <w:tr w:rsidR="003C4A2B" w:rsidRPr="006D1B01" w14:paraId="2C81AE4F" w14:textId="77777777" w:rsidTr="000F2621">
        <w:tc>
          <w:tcPr>
            <w:tcW w:w="9060" w:type="dxa"/>
          </w:tcPr>
          <w:p w14:paraId="6BAC5C90" w14:textId="77777777" w:rsidR="003C4A2B" w:rsidRPr="006D1B01" w:rsidRDefault="003C4A2B" w:rsidP="000F2621">
            <w:pPr>
              <w:rPr>
                <w:rFonts w:cs="Arial"/>
                <w:szCs w:val="22"/>
              </w:rPr>
            </w:pPr>
          </w:p>
          <w:p w14:paraId="4E67E8E9" w14:textId="77777777" w:rsidR="003C4A2B" w:rsidRPr="006D1B01" w:rsidRDefault="003C4A2B" w:rsidP="000F2621">
            <w:pPr>
              <w:rPr>
                <w:rFonts w:cs="Arial"/>
                <w:szCs w:val="22"/>
              </w:rPr>
            </w:pPr>
          </w:p>
          <w:p w14:paraId="035F225E" w14:textId="77777777" w:rsidR="003C4A2B" w:rsidRPr="006D1B01" w:rsidRDefault="003C4A2B" w:rsidP="000F2621">
            <w:pPr>
              <w:rPr>
                <w:rFonts w:cs="Arial"/>
                <w:szCs w:val="22"/>
              </w:rPr>
            </w:pPr>
          </w:p>
          <w:p w14:paraId="73B61CF4" w14:textId="77777777" w:rsidR="003C4A2B" w:rsidRPr="006D1B01" w:rsidRDefault="003C4A2B" w:rsidP="000F2621">
            <w:pPr>
              <w:rPr>
                <w:rFonts w:cs="Arial"/>
                <w:szCs w:val="22"/>
              </w:rPr>
            </w:pPr>
          </w:p>
        </w:tc>
      </w:tr>
    </w:tbl>
    <w:p w14:paraId="443CCDB4" w14:textId="77777777" w:rsidR="003C4A2B" w:rsidRPr="006D1B01" w:rsidRDefault="003C4A2B" w:rsidP="003C4A2B">
      <w:pPr>
        <w:spacing w:before="100" w:beforeAutospacing="1" w:after="100" w:afterAutospacing="1"/>
        <w:rPr>
          <w:rFonts w:cs="Arial"/>
          <w:szCs w:val="22"/>
        </w:rPr>
      </w:pPr>
    </w:p>
    <w:p w14:paraId="35875BB8" w14:textId="77777777" w:rsidR="003C4A2B" w:rsidRPr="006D1B01" w:rsidRDefault="003C4A2B" w:rsidP="004D64D8">
      <w:pPr>
        <w:rPr>
          <w:rFonts w:cs="Arial"/>
          <w:b/>
          <w:bCs/>
        </w:rPr>
      </w:pPr>
      <w:r w:rsidRPr="006D1B01">
        <w:rPr>
          <w:rFonts w:cs="Arial"/>
          <w:b/>
          <w:bCs/>
        </w:rPr>
        <w:t>5. Persönliches Feedback</w:t>
      </w:r>
    </w:p>
    <w:p w14:paraId="24D67BFC" w14:textId="77777777" w:rsidR="003C4A2B" w:rsidRPr="006D1B01" w:rsidRDefault="003C4A2B" w:rsidP="003C4A2B">
      <w:pPr>
        <w:spacing w:before="100" w:beforeAutospacing="1" w:after="100" w:afterAutospacing="1"/>
        <w:rPr>
          <w:rFonts w:cs="Arial"/>
          <w:szCs w:val="22"/>
        </w:rPr>
      </w:pPr>
      <w:r w:rsidRPr="006D1B01">
        <w:rPr>
          <w:rFonts w:ascii="Segoe UI Emoji" w:hAnsi="Segoe UI Emoji" w:cs="Segoe UI Emoji"/>
          <w:szCs w:val="22"/>
        </w:rPr>
        <w:t>🔹</w:t>
      </w:r>
      <w:r w:rsidRPr="006D1B01">
        <w:rPr>
          <w:rFonts w:cs="Arial"/>
          <w:szCs w:val="22"/>
        </w:rPr>
        <w:t xml:space="preserve"> </w:t>
      </w:r>
      <w:r w:rsidRPr="006D1B01">
        <w:rPr>
          <w:rFonts w:cs="Arial"/>
          <w:i/>
          <w:iCs/>
          <w:szCs w:val="22"/>
        </w:rPr>
        <w:t>Was hat mir besonders gut gefallen?</w:t>
      </w:r>
      <w:r w:rsidRPr="006D1B01">
        <w:rPr>
          <w:rFonts w:cs="Arial"/>
          <w:szCs w:val="22"/>
        </w:rPr>
        <w:br/>
      </w:r>
      <w:r w:rsidRPr="006D1B01">
        <w:rPr>
          <w:rFonts w:ascii="Segoe UI Emoji" w:hAnsi="Segoe UI Emoji" w:cs="Segoe UI Emoji"/>
          <w:szCs w:val="22"/>
        </w:rPr>
        <w:t>🔹</w:t>
      </w:r>
      <w:r w:rsidRPr="006D1B01">
        <w:rPr>
          <w:rFonts w:cs="Arial"/>
          <w:szCs w:val="22"/>
        </w:rPr>
        <w:t xml:space="preserve"> </w:t>
      </w:r>
      <w:r w:rsidRPr="006D1B01">
        <w:rPr>
          <w:rFonts w:cs="Arial"/>
          <w:i/>
          <w:iCs/>
          <w:szCs w:val="22"/>
        </w:rPr>
        <w:t>Was könnte noch weiterentwickelt werden – konstruktiv formuliert?</w:t>
      </w:r>
    </w:p>
    <w:p w14:paraId="535F39BA" w14:textId="77777777" w:rsidR="003C4A2B" w:rsidRPr="006D1B01" w:rsidRDefault="003C4A2B" w:rsidP="004D64D8">
      <w:pPr>
        <w:rPr>
          <w:rFonts w:cs="Arial"/>
          <w:b/>
          <w:bCs/>
        </w:rPr>
      </w:pPr>
      <w:r w:rsidRPr="006D1B01">
        <w:rPr>
          <w:rFonts w:ascii="Segoe UI Emoji" w:hAnsi="Segoe UI Emoji" w:cs="Segoe UI Emoji"/>
          <w:b/>
          <w:bCs/>
        </w:rPr>
        <w:t>✅</w:t>
      </w:r>
      <w:r w:rsidRPr="006D1B01">
        <w:rPr>
          <w:rFonts w:cs="Arial"/>
          <w:b/>
          <w:bCs/>
        </w:rPr>
        <w:t xml:space="preserve"> Stärken:</w:t>
      </w:r>
    </w:p>
    <w:tbl>
      <w:tblPr>
        <w:tblStyle w:val="Tabellenraster"/>
        <w:tblW w:w="0" w:type="auto"/>
        <w:tblLook w:val="04A0" w:firstRow="1" w:lastRow="0" w:firstColumn="1" w:lastColumn="0" w:noHBand="0" w:noVBand="1"/>
      </w:tblPr>
      <w:tblGrid>
        <w:gridCol w:w="9060"/>
      </w:tblGrid>
      <w:tr w:rsidR="003C4A2B" w:rsidRPr="006D1B01" w14:paraId="24E80EB5" w14:textId="77777777" w:rsidTr="000F2621">
        <w:tc>
          <w:tcPr>
            <w:tcW w:w="9060" w:type="dxa"/>
          </w:tcPr>
          <w:p w14:paraId="41EDF83C" w14:textId="56AE4F8D" w:rsidR="003C4A2B" w:rsidRPr="006D1B01" w:rsidRDefault="003C4A2B" w:rsidP="000F2621">
            <w:pPr>
              <w:rPr>
                <w:rFonts w:cs="Arial"/>
                <w:szCs w:val="22"/>
              </w:rPr>
            </w:pPr>
            <w:r w:rsidRPr="006D1B01">
              <w:rPr>
                <w:rFonts w:cs="Arial"/>
                <w:szCs w:val="22"/>
              </w:rPr>
              <w:br/>
            </w:r>
          </w:p>
          <w:p w14:paraId="6158E2AC" w14:textId="77777777" w:rsidR="003C4A2B" w:rsidRPr="006D1B01" w:rsidRDefault="003C4A2B" w:rsidP="000F2621">
            <w:pPr>
              <w:rPr>
                <w:rFonts w:cs="Arial"/>
                <w:szCs w:val="22"/>
              </w:rPr>
            </w:pPr>
          </w:p>
          <w:p w14:paraId="29FCC843" w14:textId="77777777" w:rsidR="003C4A2B" w:rsidRPr="006D1B01" w:rsidRDefault="003C4A2B" w:rsidP="000F2621">
            <w:pPr>
              <w:rPr>
                <w:rFonts w:cs="Arial"/>
                <w:szCs w:val="22"/>
              </w:rPr>
            </w:pPr>
          </w:p>
          <w:p w14:paraId="619B7BC5" w14:textId="77777777" w:rsidR="003C4A2B" w:rsidRPr="006D1B01" w:rsidRDefault="003C4A2B" w:rsidP="000F2621">
            <w:pPr>
              <w:rPr>
                <w:rFonts w:cs="Arial"/>
                <w:szCs w:val="22"/>
              </w:rPr>
            </w:pPr>
          </w:p>
        </w:tc>
      </w:tr>
    </w:tbl>
    <w:p w14:paraId="2711E812" w14:textId="77777777" w:rsidR="003C4A2B" w:rsidRPr="006D1B01" w:rsidRDefault="003C4A2B" w:rsidP="003C4A2B">
      <w:pPr>
        <w:spacing w:before="100" w:beforeAutospacing="1" w:after="100" w:afterAutospacing="1"/>
        <w:rPr>
          <w:rFonts w:cs="Arial"/>
          <w:szCs w:val="22"/>
        </w:rPr>
      </w:pPr>
    </w:p>
    <w:p w14:paraId="516C9ED4" w14:textId="26E00485" w:rsidR="003C4A2B" w:rsidRPr="006D1B01" w:rsidRDefault="003C4A2B" w:rsidP="004D64D8">
      <w:pPr>
        <w:rPr>
          <w:rFonts w:cs="Arial"/>
          <w:b/>
          <w:bCs/>
        </w:rPr>
      </w:pPr>
      <w:r w:rsidRPr="006D1B01">
        <w:rPr>
          <w:rFonts w:ascii="Segoe UI Emoji" w:hAnsi="Segoe UI Emoji" w:cs="Segoe UI Emoji"/>
          <w:b/>
          <w:bCs/>
        </w:rPr>
        <w:t>💡</w:t>
      </w:r>
      <w:r w:rsidRPr="006D1B01">
        <w:rPr>
          <w:rFonts w:cs="Arial"/>
          <w:b/>
          <w:bCs/>
        </w:rPr>
        <w:t xml:space="preserve"> Impulse für Weiterentwicklung:</w:t>
      </w:r>
    </w:p>
    <w:tbl>
      <w:tblPr>
        <w:tblStyle w:val="Tabellenraster"/>
        <w:tblW w:w="0" w:type="auto"/>
        <w:tblLook w:val="04A0" w:firstRow="1" w:lastRow="0" w:firstColumn="1" w:lastColumn="0" w:noHBand="0" w:noVBand="1"/>
      </w:tblPr>
      <w:tblGrid>
        <w:gridCol w:w="9060"/>
      </w:tblGrid>
      <w:tr w:rsidR="003C4A2B" w:rsidRPr="006D1B01" w14:paraId="20721697" w14:textId="77777777" w:rsidTr="000F2621">
        <w:tc>
          <w:tcPr>
            <w:tcW w:w="9060" w:type="dxa"/>
          </w:tcPr>
          <w:p w14:paraId="1E435FB8" w14:textId="77777777" w:rsidR="003C4A2B" w:rsidRPr="006D1B01" w:rsidRDefault="003C4A2B" w:rsidP="000F2621">
            <w:pPr>
              <w:rPr>
                <w:rFonts w:cs="Arial"/>
                <w:szCs w:val="22"/>
              </w:rPr>
            </w:pPr>
          </w:p>
          <w:p w14:paraId="19BBD3D0" w14:textId="77777777" w:rsidR="003C4A2B" w:rsidRPr="006D1B01" w:rsidRDefault="003C4A2B" w:rsidP="000F2621">
            <w:pPr>
              <w:rPr>
                <w:rFonts w:cs="Arial"/>
                <w:szCs w:val="22"/>
              </w:rPr>
            </w:pPr>
          </w:p>
          <w:p w14:paraId="55B98E5B" w14:textId="77777777" w:rsidR="003C4A2B" w:rsidRPr="006D1B01" w:rsidRDefault="003C4A2B" w:rsidP="000F2621">
            <w:pPr>
              <w:rPr>
                <w:rFonts w:cs="Arial"/>
                <w:szCs w:val="22"/>
              </w:rPr>
            </w:pPr>
          </w:p>
          <w:p w14:paraId="4A9710F3" w14:textId="77777777" w:rsidR="003C4A2B" w:rsidRPr="006D1B01" w:rsidRDefault="003C4A2B" w:rsidP="000F2621">
            <w:pPr>
              <w:rPr>
                <w:rFonts w:cs="Arial"/>
                <w:szCs w:val="22"/>
              </w:rPr>
            </w:pPr>
          </w:p>
        </w:tc>
      </w:tr>
    </w:tbl>
    <w:p w14:paraId="226BD7D2" w14:textId="77777777" w:rsidR="003C4A2B" w:rsidRPr="006D1B01" w:rsidRDefault="003C4A2B" w:rsidP="003C4A2B">
      <w:pPr>
        <w:spacing w:before="100" w:beforeAutospacing="1" w:after="100" w:afterAutospacing="1"/>
        <w:rPr>
          <w:rFonts w:cs="Arial"/>
          <w:szCs w:val="22"/>
        </w:rPr>
      </w:pPr>
    </w:p>
    <w:p w14:paraId="1C4C05A5" w14:textId="77777777" w:rsidR="003C4A2B" w:rsidRPr="006D1B01" w:rsidRDefault="003C4A2B" w:rsidP="004D64D8">
      <w:pPr>
        <w:rPr>
          <w:rFonts w:cs="Arial"/>
          <w:b/>
          <w:bCs/>
        </w:rPr>
      </w:pPr>
      <w:r w:rsidRPr="006D1B01">
        <w:rPr>
          <w:rFonts w:ascii="Segoe UI Emoji" w:hAnsi="Segoe UI Emoji" w:cs="Segoe UI Emoji"/>
          <w:b/>
          <w:bCs/>
        </w:rPr>
        <w:t>📌</w:t>
      </w:r>
      <w:r w:rsidRPr="006D1B01">
        <w:rPr>
          <w:rFonts w:cs="Arial"/>
          <w:b/>
          <w:bCs/>
        </w:rPr>
        <w:t xml:space="preserve"> Kurzfazit in einem Satz</w:t>
      </w:r>
    </w:p>
    <w:p w14:paraId="2B814CF4" w14:textId="01AF66E2" w:rsidR="003C4A2B" w:rsidRPr="006D1B01" w:rsidRDefault="003C4A2B" w:rsidP="003C4A2B">
      <w:pPr>
        <w:spacing w:before="100" w:beforeAutospacing="1" w:after="100" w:afterAutospacing="1"/>
        <w:rPr>
          <w:rFonts w:cs="Arial"/>
          <w:szCs w:val="22"/>
        </w:rPr>
      </w:pPr>
      <w:r w:rsidRPr="006D1B01">
        <w:rPr>
          <w:rFonts w:cs="Arial"/>
          <w:i/>
          <w:iCs/>
          <w:szCs w:val="22"/>
        </w:rPr>
        <w:t>Was nehme ich aus dieser Präsentation für meine eigene Arbeit mit?</w:t>
      </w:r>
      <w:r w:rsidRPr="006D1B01">
        <w:rPr>
          <w:rFonts w:cs="Arial"/>
          <w:szCs w:val="22"/>
        </w:rPr>
        <w:br/>
      </w:r>
      <w:r w:rsidRPr="006D1B01">
        <w:rPr>
          <w:rFonts w:ascii="Segoe UI Emoji" w:hAnsi="Segoe UI Emoji" w:cs="Segoe UI Emoji"/>
          <w:szCs w:val="22"/>
        </w:rPr>
        <w:t>👉</w:t>
      </w:r>
      <w:r w:rsidRPr="006D1B01">
        <w:rPr>
          <w:rFonts w:cs="Arial"/>
          <w:szCs w:val="22"/>
        </w:rPr>
        <w:t xml:space="preserve"> </w:t>
      </w:r>
    </w:p>
    <w:tbl>
      <w:tblPr>
        <w:tblStyle w:val="Tabellenraster"/>
        <w:tblW w:w="0" w:type="auto"/>
        <w:tblLook w:val="04A0" w:firstRow="1" w:lastRow="0" w:firstColumn="1" w:lastColumn="0" w:noHBand="0" w:noVBand="1"/>
      </w:tblPr>
      <w:tblGrid>
        <w:gridCol w:w="9060"/>
      </w:tblGrid>
      <w:tr w:rsidR="003C4A2B" w:rsidRPr="006D1B01" w14:paraId="199B570E" w14:textId="77777777" w:rsidTr="000F2621">
        <w:tc>
          <w:tcPr>
            <w:tcW w:w="9060" w:type="dxa"/>
          </w:tcPr>
          <w:p w14:paraId="410A905E" w14:textId="77777777" w:rsidR="003C4A2B" w:rsidRPr="006D1B01" w:rsidRDefault="003C4A2B" w:rsidP="000F2621">
            <w:pPr>
              <w:rPr>
                <w:rFonts w:cs="Arial"/>
                <w:szCs w:val="22"/>
              </w:rPr>
            </w:pPr>
          </w:p>
          <w:p w14:paraId="4D513CB1" w14:textId="77777777" w:rsidR="003C4A2B" w:rsidRPr="006D1B01" w:rsidRDefault="003C4A2B" w:rsidP="000F2621">
            <w:pPr>
              <w:rPr>
                <w:rFonts w:cs="Arial"/>
                <w:szCs w:val="22"/>
              </w:rPr>
            </w:pPr>
          </w:p>
          <w:p w14:paraId="40923B47" w14:textId="77777777" w:rsidR="003C4A2B" w:rsidRPr="006D1B01" w:rsidRDefault="003C4A2B" w:rsidP="000F2621">
            <w:pPr>
              <w:rPr>
                <w:rFonts w:cs="Arial"/>
                <w:szCs w:val="22"/>
              </w:rPr>
            </w:pPr>
          </w:p>
          <w:p w14:paraId="44F8D8A0" w14:textId="77777777" w:rsidR="003C4A2B" w:rsidRPr="006D1B01" w:rsidRDefault="003C4A2B" w:rsidP="000F2621">
            <w:pPr>
              <w:rPr>
                <w:rFonts w:cs="Arial"/>
                <w:szCs w:val="22"/>
              </w:rPr>
            </w:pPr>
          </w:p>
        </w:tc>
      </w:tr>
    </w:tbl>
    <w:p w14:paraId="1A720775" w14:textId="50548A81" w:rsidR="003C4A2B" w:rsidRPr="006D1B01" w:rsidRDefault="003C4A2B" w:rsidP="003C4A2B">
      <w:pPr>
        <w:rPr>
          <w:rFonts w:cs="Arial"/>
          <w:szCs w:val="22"/>
        </w:rPr>
      </w:pPr>
    </w:p>
    <w:p w14:paraId="675CA1F3" w14:textId="77777777" w:rsidR="007F017A" w:rsidRPr="006D1B01" w:rsidRDefault="007F017A">
      <w:pPr>
        <w:spacing w:after="200" w:line="276" w:lineRule="auto"/>
        <w:jc w:val="left"/>
        <w:rPr>
          <w:rFonts w:cs="Arial"/>
          <w:b/>
          <w:bCs/>
          <w:szCs w:val="22"/>
        </w:rPr>
      </w:pPr>
      <w:r w:rsidRPr="006D1B01">
        <w:rPr>
          <w:rFonts w:cs="Arial"/>
          <w:b/>
          <w:bCs/>
          <w:szCs w:val="22"/>
        </w:rPr>
        <w:br w:type="page"/>
      </w:r>
    </w:p>
    <w:p w14:paraId="2394CCAD" w14:textId="76642508" w:rsidR="003C4A2B" w:rsidRPr="006D1B01" w:rsidRDefault="003C4A2B" w:rsidP="004D64D8">
      <w:pPr>
        <w:rPr>
          <w:rFonts w:cs="Arial"/>
          <w:b/>
          <w:bCs/>
        </w:rPr>
      </w:pPr>
      <w:r w:rsidRPr="006D1B01">
        <w:rPr>
          <w:rFonts w:cs="Arial"/>
          <w:b/>
          <w:bCs/>
        </w:rPr>
        <w:lastRenderedPageBreak/>
        <w:t>Feedbackformate zum Ankreuzen (optional)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7"/>
        <w:gridCol w:w="1138"/>
        <w:gridCol w:w="1039"/>
        <w:gridCol w:w="1696"/>
      </w:tblGrid>
      <w:tr w:rsidR="003C4A2B" w:rsidRPr="006D1B01" w14:paraId="082E5C45" w14:textId="77777777" w:rsidTr="000F2621">
        <w:trPr>
          <w:tblHeader/>
          <w:tblCellSpacing w:w="15" w:type="dxa"/>
        </w:trPr>
        <w:tc>
          <w:tcPr>
            <w:tcW w:w="0" w:type="auto"/>
            <w:vAlign w:val="center"/>
            <w:hideMark/>
          </w:tcPr>
          <w:p w14:paraId="1E7CD307" w14:textId="77777777" w:rsidR="003C4A2B" w:rsidRPr="006D1B01" w:rsidRDefault="003C4A2B" w:rsidP="000F2621">
            <w:pPr>
              <w:jc w:val="center"/>
              <w:rPr>
                <w:rFonts w:cs="Arial"/>
                <w:b/>
                <w:bCs/>
                <w:szCs w:val="22"/>
              </w:rPr>
            </w:pPr>
            <w:r w:rsidRPr="006D1B01">
              <w:rPr>
                <w:rFonts w:cs="Arial"/>
                <w:b/>
                <w:bCs/>
                <w:szCs w:val="22"/>
              </w:rPr>
              <w:t>Aussage</w:t>
            </w:r>
          </w:p>
        </w:tc>
        <w:tc>
          <w:tcPr>
            <w:tcW w:w="0" w:type="auto"/>
            <w:vAlign w:val="center"/>
            <w:hideMark/>
          </w:tcPr>
          <w:p w14:paraId="35B886A4" w14:textId="77777777" w:rsidR="003C4A2B" w:rsidRPr="006D1B01" w:rsidRDefault="003C4A2B" w:rsidP="000F2621">
            <w:pPr>
              <w:jc w:val="center"/>
              <w:rPr>
                <w:rFonts w:cs="Arial"/>
                <w:b/>
                <w:bCs/>
                <w:szCs w:val="22"/>
              </w:rPr>
            </w:pPr>
            <w:r w:rsidRPr="006D1B01">
              <w:rPr>
                <w:rFonts w:cs="Arial"/>
                <w:b/>
                <w:bCs/>
                <w:szCs w:val="22"/>
              </w:rPr>
              <w:t>Stimme zu</w:t>
            </w:r>
          </w:p>
        </w:tc>
        <w:tc>
          <w:tcPr>
            <w:tcW w:w="0" w:type="auto"/>
            <w:vAlign w:val="center"/>
            <w:hideMark/>
          </w:tcPr>
          <w:p w14:paraId="031205EB" w14:textId="77777777" w:rsidR="003C4A2B" w:rsidRPr="006D1B01" w:rsidRDefault="003C4A2B" w:rsidP="000F2621">
            <w:pPr>
              <w:jc w:val="center"/>
              <w:rPr>
                <w:rFonts w:cs="Arial"/>
                <w:b/>
                <w:bCs/>
                <w:szCs w:val="22"/>
              </w:rPr>
            </w:pPr>
            <w:r w:rsidRPr="006D1B01">
              <w:rPr>
                <w:rFonts w:cs="Arial"/>
                <w:b/>
                <w:bCs/>
                <w:szCs w:val="22"/>
              </w:rPr>
              <w:t>Teilweise</w:t>
            </w:r>
          </w:p>
        </w:tc>
        <w:tc>
          <w:tcPr>
            <w:tcW w:w="0" w:type="auto"/>
            <w:vAlign w:val="center"/>
            <w:hideMark/>
          </w:tcPr>
          <w:p w14:paraId="6579AEA8" w14:textId="77777777" w:rsidR="003C4A2B" w:rsidRPr="006D1B01" w:rsidRDefault="003C4A2B" w:rsidP="000F2621">
            <w:pPr>
              <w:jc w:val="center"/>
              <w:rPr>
                <w:rFonts w:cs="Arial"/>
                <w:b/>
                <w:bCs/>
                <w:szCs w:val="22"/>
              </w:rPr>
            </w:pPr>
            <w:r w:rsidRPr="006D1B01">
              <w:rPr>
                <w:rFonts w:cs="Arial"/>
                <w:b/>
                <w:bCs/>
                <w:szCs w:val="22"/>
              </w:rPr>
              <w:t>Stimme nicht zu</w:t>
            </w:r>
          </w:p>
        </w:tc>
      </w:tr>
      <w:tr w:rsidR="003C4A2B" w:rsidRPr="006D1B01" w14:paraId="43F8456D" w14:textId="77777777" w:rsidTr="000F2621">
        <w:trPr>
          <w:tblCellSpacing w:w="15" w:type="dxa"/>
        </w:trPr>
        <w:tc>
          <w:tcPr>
            <w:tcW w:w="0" w:type="auto"/>
            <w:vAlign w:val="center"/>
            <w:hideMark/>
          </w:tcPr>
          <w:p w14:paraId="7596897F" w14:textId="77777777" w:rsidR="003C4A2B" w:rsidRPr="006D1B01" w:rsidRDefault="003C4A2B" w:rsidP="000F2621">
            <w:pPr>
              <w:rPr>
                <w:rFonts w:cs="Arial"/>
                <w:szCs w:val="22"/>
              </w:rPr>
            </w:pPr>
            <w:r w:rsidRPr="006D1B01">
              <w:rPr>
                <w:rFonts w:cs="Arial"/>
                <w:szCs w:val="22"/>
              </w:rPr>
              <w:t>Das Material ist sprachförderlich einsetzbar.</w:t>
            </w:r>
          </w:p>
        </w:tc>
        <w:tc>
          <w:tcPr>
            <w:tcW w:w="0" w:type="auto"/>
            <w:vAlign w:val="center"/>
            <w:hideMark/>
          </w:tcPr>
          <w:p w14:paraId="2B25C373"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62C7E56C"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29B9477D"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r>
      <w:tr w:rsidR="003C4A2B" w:rsidRPr="006D1B01" w14:paraId="1D803F91" w14:textId="77777777" w:rsidTr="000F2621">
        <w:trPr>
          <w:tblCellSpacing w:w="15" w:type="dxa"/>
        </w:trPr>
        <w:tc>
          <w:tcPr>
            <w:tcW w:w="0" w:type="auto"/>
            <w:vAlign w:val="center"/>
            <w:hideMark/>
          </w:tcPr>
          <w:p w14:paraId="268C3739" w14:textId="77777777" w:rsidR="003C4A2B" w:rsidRPr="006D1B01" w:rsidRDefault="003C4A2B" w:rsidP="000F2621">
            <w:pPr>
              <w:rPr>
                <w:rFonts w:cs="Arial"/>
                <w:szCs w:val="22"/>
              </w:rPr>
            </w:pPr>
            <w:r w:rsidRPr="006D1B01">
              <w:rPr>
                <w:rFonts w:cs="Arial"/>
                <w:szCs w:val="22"/>
              </w:rPr>
              <w:t>Die Gestaltung spricht Kinder an.</w:t>
            </w:r>
          </w:p>
        </w:tc>
        <w:tc>
          <w:tcPr>
            <w:tcW w:w="0" w:type="auto"/>
            <w:vAlign w:val="center"/>
            <w:hideMark/>
          </w:tcPr>
          <w:p w14:paraId="6C2F4A44"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6D40F442"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6FE774FF"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r>
      <w:tr w:rsidR="003C4A2B" w:rsidRPr="006D1B01" w14:paraId="5A448757" w14:textId="77777777" w:rsidTr="000F2621">
        <w:trPr>
          <w:tblCellSpacing w:w="15" w:type="dxa"/>
        </w:trPr>
        <w:tc>
          <w:tcPr>
            <w:tcW w:w="0" w:type="auto"/>
            <w:vAlign w:val="center"/>
            <w:hideMark/>
          </w:tcPr>
          <w:p w14:paraId="5C136AED" w14:textId="77777777" w:rsidR="003C4A2B" w:rsidRPr="006D1B01" w:rsidRDefault="003C4A2B" w:rsidP="000F2621">
            <w:pPr>
              <w:rPr>
                <w:rFonts w:cs="Arial"/>
                <w:szCs w:val="22"/>
              </w:rPr>
            </w:pPr>
            <w:r w:rsidRPr="006D1B01">
              <w:rPr>
                <w:rFonts w:cs="Arial"/>
                <w:szCs w:val="22"/>
              </w:rPr>
              <w:t>Die Präsentation war gut strukturiert.</w:t>
            </w:r>
          </w:p>
        </w:tc>
        <w:tc>
          <w:tcPr>
            <w:tcW w:w="0" w:type="auto"/>
            <w:vAlign w:val="center"/>
            <w:hideMark/>
          </w:tcPr>
          <w:p w14:paraId="6FF9EA59"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61A059E2"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5FA50F30"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r>
      <w:tr w:rsidR="003C4A2B" w:rsidRPr="006D1B01" w14:paraId="4F18AE12" w14:textId="77777777" w:rsidTr="000F2621">
        <w:trPr>
          <w:tblCellSpacing w:w="15" w:type="dxa"/>
        </w:trPr>
        <w:tc>
          <w:tcPr>
            <w:tcW w:w="0" w:type="auto"/>
            <w:vAlign w:val="center"/>
            <w:hideMark/>
          </w:tcPr>
          <w:p w14:paraId="12090BD2" w14:textId="77777777" w:rsidR="003C4A2B" w:rsidRPr="006D1B01" w:rsidRDefault="003C4A2B" w:rsidP="000F2621">
            <w:pPr>
              <w:rPr>
                <w:rFonts w:cs="Arial"/>
                <w:szCs w:val="22"/>
              </w:rPr>
            </w:pPr>
            <w:r w:rsidRPr="006D1B01">
              <w:rPr>
                <w:rFonts w:cs="Arial"/>
                <w:szCs w:val="22"/>
              </w:rPr>
              <w:t>Ich habe durch die Präsentation neue Impulse erhalten.</w:t>
            </w:r>
          </w:p>
        </w:tc>
        <w:tc>
          <w:tcPr>
            <w:tcW w:w="0" w:type="auto"/>
            <w:vAlign w:val="center"/>
            <w:hideMark/>
          </w:tcPr>
          <w:p w14:paraId="00172A65"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13C21386"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c>
          <w:tcPr>
            <w:tcW w:w="0" w:type="auto"/>
            <w:vAlign w:val="center"/>
            <w:hideMark/>
          </w:tcPr>
          <w:p w14:paraId="1773C351" w14:textId="77777777" w:rsidR="003C4A2B" w:rsidRPr="006D1B01" w:rsidRDefault="003C4A2B" w:rsidP="000F2621">
            <w:pPr>
              <w:jc w:val="center"/>
              <w:rPr>
                <w:rFonts w:cs="Arial"/>
                <w:szCs w:val="22"/>
              </w:rPr>
            </w:pPr>
            <w:r w:rsidRPr="006D1B01">
              <w:rPr>
                <w:rFonts w:ascii="Segoe UI Symbol" w:hAnsi="Segoe UI Symbol" w:cs="Segoe UI Symbol"/>
                <w:szCs w:val="22"/>
              </w:rPr>
              <w:t>☐</w:t>
            </w:r>
          </w:p>
        </w:tc>
      </w:tr>
    </w:tbl>
    <w:p w14:paraId="00DAC04E" w14:textId="77777777" w:rsidR="003C4A2B" w:rsidRPr="006D1B01" w:rsidRDefault="00ED2885" w:rsidP="003C4A2B">
      <w:pPr>
        <w:rPr>
          <w:rFonts w:cs="Arial"/>
          <w:szCs w:val="22"/>
        </w:rPr>
      </w:pPr>
      <w:r>
        <w:rPr>
          <w:rFonts w:cs="Arial"/>
          <w:szCs w:val="22"/>
        </w:rPr>
        <w:pict w14:anchorId="4660E2A6">
          <v:rect id="_x0000_i1046" style="width:0;height:1.5pt" o:hralign="center" o:hrstd="t" o:hr="t" fillcolor="#a0a0a0" stroked="f"/>
        </w:pict>
      </w:r>
      <w:r w:rsidR="003C4A2B" w:rsidRPr="006D1B01">
        <w:rPr>
          <w:rFonts w:cs="Arial"/>
          <w:szCs w:val="22"/>
        </w:rPr>
        <w:t xml:space="preserve"> </w:t>
      </w:r>
      <w:r w:rsidR="003C4A2B" w:rsidRPr="006D1B01">
        <w:rPr>
          <w:rFonts w:cs="Arial"/>
          <w:b/>
          <w:bCs/>
          <w:szCs w:val="22"/>
        </w:rPr>
        <w:t>Hinweis an die Studierenden:</w:t>
      </w:r>
      <w:r w:rsidR="003C4A2B" w:rsidRPr="006D1B01">
        <w:rPr>
          <w:rFonts w:cs="Arial"/>
          <w:szCs w:val="22"/>
        </w:rPr>
        <w:br/>
        <w:t xml:space="preserve">Bitte achtet auf </w:t>
      </w:r>
      <w:r w:rsidR="003C4A2B" w:rsidRPr="006D1B01">
        <w:rPr>
          <w:rFonts w:cs="Arial"/>
          <w:b/>
          <w:bCs/>
          <w:szCs w:val="22"/>
        </w:rPr>
        <w:t>wertschätzendes, konkretes und ehrliches Feedback</w:t>
      </w:r>
      <w:r w:rsidR="003C4A2B" w:rsidRPr="006D1B01">
        <w:rPr>
          <w:rFonts w:cs="Arial"/>
          <w:szCs w:val="22"/>
        </w:rPr>
        <w:t xml:space="preserve">. Rückmeldungen sollen die Präsentierenden </w:t>
      </w:r>
      <w:r w:rsidR="003C4A2B" w:rsidRPr="006D1B01">
        <w:rPr>
          <w:rFonts w:cs="Arial"/>
          <w:b/>
          <w:bCs/>
          <w:szCs w:val="22"/>
        </w:rPr>
        <w:t>ermutigen, stärken und weiterbringen</w:t>
      </w:r>
      <w:r w:rsidR="003C4A2B" w:rsidRPr="006D1B01">
        <w:rPr>
          <w:rFonts w:cs="Arial"/>
          <w:szCs w:val="22"/>
        </w:rPr>
        <w:t xml:space="preserve">. Kritik bitte immer </w:t>
      </w:r>
      <w:r w:rsidR="003C4A2B" w:rsidRPr="006D1B01">
        <w:rPr>
          <w:rFonts w:cs="Arial"/>
          <w:b/>
          <w:bCs/>
          <w:szCs w:val="22"/>
        </w:rPr>
        <w:t>konstruktiv und mit Verbesserungsideen</w:t>
      </w:r>
      <w:r w:rsidR="003C4A2B" w:rsidRPr="006D1B01">
        <w:rPr>
          <w:rFonts w:cs="Arial"/>
          <w:szCs w:val="22"/>
        </w:rPr>
        <w:t xml:space="preserve"> formulieren.</w:t>
      </w:r>
    </w:p>
    <w:p w14:paraId="6310107A" w14:textId="77777777" w:rsidR="003C4A2B" w:rsidRPr="006D1B01" w:rsidRDefault="003C4A2B" w:rsidP="003C4A2B">
      <w:pPr>
        <w:spacing w:before="100" w:beforeAutospacing="1" w:after="100" w:afterAutospacing="1"/>
        <w:rPr>
          <w:rFonts w:cs="Arial"/>
          <w:szCs w:val="22"/>
        </w:rPr>
      </w:pPr>
    </w:p>
    <w:p w14:paraId="7A551599" w14:textId="77777777" w:rsidR="003C4A2B" w:rsidRPr="006D1B01" w:rsidRDefault="003C4A2B" w:rsidP="003C4A2B">
      <w:pPr>
        <w:numPr>
          <w:ilvl w:val="0"/>
          <w:numId w:val="315"/>
        </w:numPr>
        <w:spacing w:before="100" w:beforeAutospacing="1" w:after="100" w:afterAutospacing="1"/>
        <w:jc w:val="left"/>
        <w:rPr>
          <w:rFonts w:cs="Arial"/>
          <w:szCs w:val="22"/>
        </w:rPr>
      </w:pPr>
      <w:r w:rsidRPr="006D1B01">
        <w:rPr>
          <w:rFonts w:cs="Arial"/>
          <w:b/>
          <w:bCs/>
          <w:szCs w:val="22"/>
        </w:rPr>
        <w:t>Fachlich-didaktische Qualität</w:t>
      </w:r>
    </w:p>
    <w:p w14:paraId="2D2A8EDC" w14:textId="77777777" w:rsidR="003C4A2B" w:rsidRPr="006D1B01" w:rsidRDefault="003C4A2B" w:rsidP="003C4A2B">
      <w:pPr>
        <w:numPr>
          <w:ilvl w:val="0"/>
          <w:numId w:val="315"/>
        </w:numPr>
        <w:spacing w:before="100" w:beforeAutospacing="1" w:after="100" w:afterAutospacing="1"/>
        <w:jc w:val="left"/>
        <w:rPr>
          <w:rFonts w:cs="Arial"/>
          <w:szCs w:val="22"/>
        </w:rPr>
      </w:pPr>
      <w:r w:rsidRPr="006D1B01">
        <w:rPr>
          <w:rFonts w:cs="Arial"/>
          <w:b/>
          <w:bCs/>
          <w:szCs w:val="22"/>
        </w:rPr>
        <w:t>Kreative Gestaltung &amp; Zielgruppenbezug</w:t>
      </w:r>
    </w:p>
    <w:p w14:paraId="54B76690" w14:textId="77777777" w:rsidR="003C4A2B" w:rsidRPr="006D1B01" w:rsidRDefault="003C4A2B" w:rsidP="003C4A2B">
      <w:pPr>
        <w:numPr>
          <w:ilvl w:val="0"/>
          <w:numId w:val="315"/>
        </w:numPr>
        <w:spacing w:before="100" w:beforeAutospacing="1" w:after="100" w:afterAutospacing="1"/>
        <w:jc w:val="left"/>
        <w:rPr>
          <w:rFonts w:cs="Arial"/>
          <w:szCs w:val="22"/>
        </w:rPr>
      </w:pPr>
      <w:r w:rsidRPr="006D1B01">
        <w:rPr>
          <w:rFonts w:cs="Arial"/>
          <w:b/>
          <w:bCs/>
          <w:szCs w:val="22"/>
        </w:rPr>
        <w:t>Reflexionskompetenz der Studierenden</w:t>
      </w:r>
    </w:p>
    <w:p w14:paraId="1AF23912" w14:textId="59841A1D" w:rsidR="003C4A2B" w:rsidRPr="006D1B01" w:rsidRDefault="003C4A2B"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9060"/>
      </w:tblGrid>
      <w:tr w:rsidR="003C4A2B" w:rsidRPr="006D1B01" w14:paraId="6591BBC4" w14:textId="77777777" w:rsidTr="000F2621">
        <w:tc>
          <w:tcPr>
            <w:tcW w:w="9060" w:type="dxa"/>
          </w:tcPr>
          <w:p w14:paraId="2F0E79A4" w14:textId="77777777" w:rsidR="003C4A2B" w:rsidRPr="006D1B01" w:rsidRDefault="003C4A2B" w:rsidP="000F2621">
            <w:pPr>
              <w:rPr>
                <w:rFonts w:cs="Arial"/>
                <w:szCs w:val="22"/>
              </w:rPr>
            </w:pPr>
          </w:p>
          <w:p w14:paraId="595D5AFF" w14:textId="77777777" w:rsidR="003C4A2B" w:rsidRPr="006D1B01" w:rsidRDefault="003C4A2B" w:rsidP="000F2621">
            <w:pPr>
              <w:rPr>
                <w:rFonts w:cs="Arial"/>
                <w:szCs w:val="22"/>
              </w:rPr>
            </w:pPr>
          </w:p>
          <w:p w14:paraId="6D78E158" w14:textId="77777777" w:rsidR="003C4A2B" w:rsidRPr="006D1B01" w:rsidRDefault="003C4A2B" w:rsidP="000F2621">
            <w:pPr>
              <w:rPr>
                <w:rFonts w:cs="Arial"/>
                <w:szCs w:val="22"/>
              </w:rPr>
            </w:pPr>
          </w:p>
          <w:p w14:paraId="5169DEB6" w14:textId="77777777" w:rsidR="003C4A2B" w:rsidRPr="006D1B01" w:rsidRDefault="003C4A2B" w:rsidP="000F2621">
            <w:pPr>
              <w:rPr>
                <w:rFonts w:cs="Arial"/>
                <w:szCs w:val="22"/>
              </w:rPr>
            </w:pPr>
          </w:p>
        </w:tc>
      </w:tr>
    </w:tbl>
    <w:p w14:paraId="349D5250" w14:textId="77777777" w:rsidR="00BA75AC" w:rsidRPr="006D1B01" w:rsidRDefault="00BA75AC" w:rsidP="001456AE">
      <w:pPr>
        <w:spacing w:line="360" w:lineRule="auto"/>
        <w:rPr>
          <w:rFonts w:eastAsiaTheme="majorEastAsia" w:cs="Arial"/>
        </w:rPr>
        <w:sectPr w:rsidR="00BA75AC" w:rsidRPr="006D1B01" w:rsidSect="00BA75AC">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14.2 Bewertungsraster</w:t>
      </w:r>
    </w:p>
    <w:p w14:paraId="517BC016" w14:textId="1384F14C" w:rsidR="00BA75AC" w:rsidRPr="006D1B01" w:rsidRDefault="00BA75AC"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BA75AC" w:rsidRPr="006D1B01" w14:paraId="6A1F46AA" w14:textId="77777777" w:rsidTr="000F2621">
        <w:tc>
          <w:tcPr>
            <w:tcW w:w="1784" w:type="dxa"/>
            <w:tcBorders>
              <w:top w:val="single" w:sz="4" w:space="0" w:color="auto"/>
              <w:left w:val="single" w:sz="4" w:space="0" w:color="auto"/>
              <w:bottom w:val="single" w:sz="4" w:space="0" w:color="auto"/>
              <w:right w:val="single" w:sz="4" w:space="0" w:color="auto"/>
            </w:tcBorders>
            <w:hideMark/>
          </w:tcPr>
          <w:p w14:paraId="41564897" w14:textId="77777777" w:rsidR="00BA75AC" w:rsidRPr="006D1B01" w:rsidRDefault="00BA75AC" w:rsidP="000F2621">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262B8F4A" w14:textId="77777777" w:rsidR="00BA75AC" w:rsidRPr="006D1B01" w:rsidRDefault="00BA75AC" w:rsidP="000F2621">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7024D9D4" w14:textId="77777777" w:rsidR="00BA75AC" w:rsidRPr="006D1B01" w:rsidRDefault="00BA75AC" w:rsidP="000F2621">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50C592F3" w14:textId="77777777" w:rsidR="00BA75AC" w:rsidRPr="006D1B01" w:rsidRDefault="00BA75AC" w:rsidP="000F2621">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46A354B6" w14:textId="77777777" w:rsidR="00BA75AC" w:rsidRPr="006D1B01" w:rsidRDefault="00BA75AC" w:rsidP="000F2621">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02F59B32" w14:textId="77777777" w:rsidR="00BA75AC" w:rsidRPr="006D1B01" w:rsidRDefault="00BA75AC" w:rsidP="000F2621">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234F6ECF" w14:textId="77777777" w:rsidR="00BA75AC" w:rsidRPr="006D1B01" w:rsidRDefault="00BA75AC" w:rsidP="000F2621">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395AC408" w14:textId="77777777" w:rsidR="00BA75AC" w:rsidRPr="006D1B01" w:rsidRDefault="00BA75AC" w:rsidP="000F2621">
            <w:pPr>
              <w:spacing w:line="360" w:lineRule="auto"/>
              <w:rPr>
                <w:rFonts w:cs="Arial"/>
                <w:b/>
              </w:rPr>
            </w:pPr>
          </w:p>
        </w:tc>
      </w:tr>
    </w:tbl>
    <w:p w14:paraId="4CE6C6D7" w14:textId="77777777" w:rsidR="00BA75AC" w:rsidRPr="006D1B01" w:rsidRDefault="00BA75AC" w:rsidP="00BA75AC">
      <w:pPr>
        <w:spacing w:line="360" w:lineRule="auto"/>
        <w:rPr>
          <w:rFonts w:cs="Arial"/>
        </w:rPr>
      </w:pPr>
    </w:p>
    <w:p w14:paraId="4C671333" w14:textId="77777777" w:rsidR="00BA75AC" w:rsidRPr="006D1B01" w:rsidRDefault="00BA75AC" w:rsidP="00BA75AC">
      <w:pPr>
        <w:spacing w:line="360" w:lineRule="auto"/>
        <w:rPr>
          <w:rFonts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BA75AC" w:rsidRPr="006D1B01" w14:paraId="7AEF4404" w14:textId="77777777" w:rsidTr="000F2621">
        <w:tc>
          <w:tcPr>
            <w:tcW w:w="6801" w:type="dxa"/>
            <w:tcBorders>
              <w:top w:val="single" w:sz="4" w:space="0" w:color="auto"/>
              <w:left w:val="single" w:sz="4" w:space="0" w:color="auto"/>
              <w:bottom w:val="single" w:sz="4" w:space="0" w:color="auto"/>
              <w:right w:val="single" w:sz="4" w:space="0" w:color="auto"/>
            </w:tcBorders>
            <w:hideMark/>
          </w:tcPr>
          <w:p w14:paraId="2958775A" w14:textId="77777777" w:rsidR="00BA75AC" w:rsidRPr="006D1B01" w:rsidRDefault="00BA75AC" w:rsidP="000F2621">
            <w:pPr>
              <w:spacing w:line="360" w:lineRule="auto"/>
              <w:rPr>
                <w:rFonts w:cs="Arial"/>
                <w:b/>
              </w:rPr>
            </w:pPr>
            <w:r w:rsidRPr="006D1B01">
              <w:rPr>
                <w:rFonts w:cs="Arial"/>
                <w:b/>
              </w:rPr>
              <w:t>Kriterium</w:t>
            </w:r>
          </w:p>
        </w:tc>
        <w:tc>
          <w:tcPr>
            <w:tcW w:w="474" w:type="dxa"/>
            <w:tcBorders>
              <w:top w:val="single" w:sz="4" w:space="0" w:color="auto"/>
              <w:left w:val="single" w:sz="4" w:space="0" w:color="auto"/>
              <w:bottom w:val="single" w:sz="4" w:space="0" w:color="auto"/>
              <w:right w:val="single" w:sz="4" w:space="0" w:color="auto"/>
            </w:tcBorders>
            <w:hideMark/>
          </w:tcPr>
          <w:p w14:paraId="41E779C8" w14:textId="77777777" w:rsidR="00BA75AC" w:rsidRPr="006D1B01" w:rsidRDefault="00BA75AC" w:rsidP="000F2621">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6837CF6F" w14:textId="77777777" w:rsidR="00BA75AC" w:rsidRPr="006D1B01" w:rsidRDefault="00BA75AC" w:rsidP="000F2621">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401DD71A" w14:textId="77777777" w:rsidR="00BA75AC" w:rsidRPr="006D1B01" w:rsidRDefault="00BA75AC" w:rsidP="000F2621">
            <w:pPr>
              <w:spacing w:line="360" w:lineRule="auto"/>
              <w:rPr>
                <w:rFonts w:cs="Arial"/>
                <w:b/>
              </w:rPr>
            </w:pPr>
            <w:r w:rsidRPr="006D1B01">
              <w:rPr>
                <w:rFonts w:cs="Arial"/>
                <w:b/>
              </w:rPr>
              <w:t>0</w:t>
            </w:r>
          </w:p>
        </w:tc>
        <w:tc>
          <w:tcPr>
            <w:tcW w:w="436" w:type="dxa"/>
            <w:tcBorders>
              <w:top w:val="single" w:sz="4" w:space="0" w:color="auto"/>
              <w:left w:val="single" w:sz="4" w:space="0" w:color="auto"/>
              <w:bottom w:val="single" w:sz="4" w:space="0" w:color="auto"/>
              <w:right w:val="single" w:sz="4" w:space="0" w:color="auto"/>
            </w:tcBorders>
            <w:hideMark/>
          </w:tcPr>
          <w:p w14:paraId="53D1CB00" w14:textId="77777777" w:rsidR="00BA75AC" w:rsidRPr="006D1B01" w:rsidRDefault="00BA75AC" w:rsidP="000F2621">
            <w:pPr>
              <w:spacing w:line="360" w:lineRule="auto"/>
              <w:rPr>
                <w:rFonts w:cs="Arial"/>
                <w:b/>
              </w:rPr>
            </w:pPr>
            <w:r w:rsidRPr="006D1B01">
              <w:rPr>
                <w:rFonts w:cs="Arial"/>
                <w:b/>
              </w:rPr>
              <w:t>-</w:t>
            </w:r>
          </w:p>
        </w:tc>
        <w:tc>
          <w:tcPr>
            <w:tcW w:w="547" w:type="dxa"/>
            <w:tcBorders>
              <w:top w:val="single" w:sz="4" w:space="0" w:color="auto"/>
              <w:left w:val="single" w:sz="4" w:space="0" w:color="auto"/>
              <w:bottom w:val="single" w:sz="4" w:space="0" w:color="auto"/>
              <w:right w:val="single" w:sz="4" w:space="0" w:color="auto"/>
            </w:tcBorders>
            <w:hideMark/>
          </w:tcPr>
          <w:p w14:paraId="32658E93" w14:textId="77777777" w:rsidR="00BA75AC" w:rsidRPr="006D1B01" w:rsidRDefault="00BA75AC" w:rsidP="000F2621">
            <w:pPr>
              <w:spacing w:line="360" w:lineRule="auto"/>
              <w:rPr>
                <w:rFonts w:cs="Arial"/>
                <w:b/>
              </w:rPr>
            </w:pPr>
            <w:r w:rsidRPr="006D1B01">
              <w:rPr>
                <w:rFonts w:cs="Arial"/>
                <w:b/>
              </w:rPr>
              <w:t>- -</w:t>
            </w:r>
          </w:p>
        </w:tc>
        <w:tc>
          <w:tcPr>
            <w:tcW w:w="583" w:type="dxa"/>
            <w:tcBorders>
              <w:top w:val="single" w:sz="4" w:space="0" w:color="auto"/>
              <w:left w:val="single" w:sz="4" w:space="0" w:color="auto"/>
              <w:bottom w:val="single" w:sz="4" w:space="0" w:color="auto"/>
              <w:right w:val="single" w:sz="4" w:space="0" w:color="auto"/>
            </w:tcBorders>
            <w:hideMark/>
          </w:tcPr>
          <w:p w14:paraId="7D1B737E" w14:textId="77777777" w:rsidR="00BA75AC" w:rsidRPr="006D1B01" w:rsidRDefault="00BA75AC" w:rsidP="000F2621">
            <w:pPr>
              <w:spacing w:line="360" w:lineRule="auto"/>
              <w:rPr>
                <w:rFonts w:cs="Arial"/>
                <w:b/>
              </w:rPr>
            </w:pPr>
            <w:r w:rsidRPr="006D1B01">
              <w:rPr>
                <w:rFonts w:cs="Arial"/>
                <w:b/>
              </w:rPr>
              <w:t>n.B</w:t>
            </w:r>
          </w:p>
        </w:tc>
        <w:tc>
          <w:tcPr>
            <w:tcW w:w="4741" w:type="dxa"/>
            <w:tcBorders>
              <w:top w:val="single" w:sz="4" w:space="0" w:color="auto"/>
              <w:left w:val="single" w:sz="4" w:space="0" w:color="auto"/>
              <w:bottom w:val="single" w:sz="4" w:space="0" w:color="auto"/>
              <w:right w:val="single" w:sz="4" w:space="0" w:color="auto"/>
            </w:tcBorders>
            <w:hideMark/>
          </w:tcPr>
          <w:p w14:paraId="212A9DAA" w14:textId="77777777" w:rsidR="00BA75AC" w:rsidRPr="006D1B01" w:rsidRDefault="00BA75AC" w:rsidP="000F2621">
            <w:pPr>
              <w:spacing w:line="360" w:lineRule="auto"/>
              <w:rPr>
                <w:rFonts w:cs="Arial"/>
                <w:b/>
              </w:rPr>
            </w:pPr>
            <w:r w:rsidRPr="006D1B01">
              <w:rPr>
                <w:rFonts w:cs="Arial"/>
                <w:b/>
              </w:rPr>
              <w:t>Kommentar</w:t>
            </w:r>
          </w:p>
        </w:tc>
      </w:tr>
      <w:tr w:rsidR="00BA75AC" w:rsidRPr="006D1B01" w14:paraId="63D68358" w14:textId="77777777" w:rsidTr="000F2621">
        <w:tc>
          <w:tcPr>
            <w:tcW w:w="6801" w:type="dxa"/>
            <w:tcBorders>
              <w:top w:val="single" w:sz="4" w:space="0" w:color="auto"/>
              <w:left w:val="single" w:sz="4" w:space="0" w:color="auto"/>
              <w:bottom w:val="single" w:sz="4" w:space="0" w:color="auto"/>
              <w:right w:val="single" w:sz="4" w:space="0" w:color="auto"/>
            </w:tcBorders>
            <w:hideMark/>
          </w:tcPr>
          <w:p w14:paraId="6BFCD9B7" w14:textId="77777777" w:rsidR="00BA75AC" w:rsidRPr="006D1B01" w:rsidRDefault="00BA75AC" w:rsidP="000F2621">
            <w:pPr>
              <w:spacing w:line="360" w:lineRule="auto"/>
              <w:rPr>
                <w:rFonts w:cs="Arial"/>
                <w:b/>
                <w:bCs/>
              </w:rPr>
            </w:pPr>
            <w:r w:rsidRPr="006D1B01">
              <w:rPr>
                <w:rFonts w:cs="Arial"/>
                <w:b/>
                <w:bCs/>
              </w:rPr>
              <w:t>Inhaltliche Qualität und Passung zum sprachlichen Bildungsziel:</w:t>
            </w:r>
          </w:p>
          <w:p w14:paraId="5C108A04" w14:textId="1E0625F1" w:rsidR="00BA75AC" w:rsidRPr="006D1B01" w:rsidRDefault="00BA75AC" w:rsidP="000F2621">
            <w:pPr>
              <w:spacing w:line="360" w:lineRule="auto"/>
              <w:rPr>
                <w:rFonts w:cs="Arial"/>
              </w:rPr>
            </w:pPr>
            <w:r w:rsidRPr="006D1B01">
              <w:rPr>
                <w:rFonts w:cs="Arial"/>
              </w:rPr>
              <w:t>Bewertet wird, ob das Thema klar formuliert ist, sprachliche Lernziele erkennbar sind und die Inhalte altersgerecht sowie pädagogisch sinnvoll ausgewählt wurden.</w:t>
            </w:r>
          </w:p>
        </w:tc>
        <w:sdt>
          <w:sdtPr>
            <w:rPr>
              <w:rFonts w:cs="Arial"/>
            </w:rPr>
            <w:id w:val="1456145405"/>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18B8FD4"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sdt>
          <w:sdtPr>
            <w:rPr>
              <w:rFonts w:cs="Arial"/>
            </w:rPr>
            <w:id w:val="154548721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219595B"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sdt>
          <w:sdtPr>
            <w:rPr>
              <w:rFonts w:cs="Arial"/>
            </w:rPr>
            <w:id w:val="76164524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185F1BF"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sdt>
          <w:sdtPr>
            <w:rPr>
              <w:rFonts w:cs="Arial"/>
            </w:rPr>
            <w:id w:val="79301969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A97EABB"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sdt>
          <w:sdtPr>
            <w:rPr>
              <w:rFonts w:cs="Arial"/>
            </w:rPr>
            <w:id w:val="214353538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0114C036"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sdt>
          <w:sdtPr>
            <w:rPr>
              <w:rFonts w:cs="Arial"/>
            </w:rPr>
            <w:id w:val="-967964061"/>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141E800B"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7122EC77" w14:textId="77777777" w:rsidR="00BA75AC" w:rsidRPr="006D1B01" w:rsidRDefault="00BA75AC" w:rsidP="000F2621">
            <w:pPr>
              <w:spacing w:line="360" w:lineRule="auto"/>
              <w:rPr>
                <w:rFonts w:cs="Arial"/>
              </w:rPr>
            </w:pPr>
          </w:p>
        </w:tc>
      </w:tr>
      <w:tr w:rsidR="00BA75AC" w:rsidRPr="006D1B01" w14:paraId="08BFBDB0" w14:textId="77777777" w:rsidTr="000F2621">
        <w:tc>
          <w:tcPr>
            <w:tcW w:w="6801" w:type="dxa"/>
            <w:tcBorders>
              <w:top w:val="single" w:sz="4" w:space="0" w:color="auto"/>
              <w:left w:val="single" w:sz="4" w:space="0" w:color="auto"/>
              <w:bottom w:val="single" w:sz="4" w:space="0" w:color="auto"/>
              <w:right w:val="single" w:sz="4" w:space="0" w:color="auto"/>
            </w:tcBorders>
            <w:hideMark/>
          </w:tcPr>
          <w:p w14:paraId="79773601" w14:textId="77777777" w:rsidR="00BA75AC" w:rsidRPr="006D1B01" w:rsidRDefault="00BA75AC" w:rsidP="000F2621">
            <w:pPr>
              <w:spacing w:line="360" w:lineRule="auto"/>
              <w:rPr>
                <w:rFonts w:cs="Arial"/>
                <w:b/>
                <w:bCs/>
              </w:rPr>
            </w:pPr>
            <w:r w:rsidRPr="006D1B01">
              <w:rPr>
                <w:rFonts w:cs="Arial"/>
                <w:b/>
                <w:bCs/>
              </w:rPr>
              <w:t>Kreative und didaktische Gestaltung des Materials:</w:t>
            </w:r>
          </w:p>
          <w:p w14:paraId="53C9CC74" w14:textId="1483E237" w:rsidR="00BA75AC" w:rsidRPr="006D1B01" w:rsidRDefault="00BA75AC" w:rsidP="000F2621">
            <w:pPr>
              <w:spacing w:line="360" w:lineRule="auto"/>
              <w:rPr>
                <w:rFonts w:cs="Arial"/>
              </w:rPr>
            </w:pPr>
            <w:r w:rsidRPr="006D1B01">
              <w:rPr>
                <w:rFonts w:cs="Arial"/>
              </w:rPr>
              <w:t>Bewertet wird die ideenreiche und kindgerechte Gestaltung des Kamishibai bzw. Geschichtensäckchens in Bezug auf visuelle, haptische und narrative Elemente.</w:t>
            </w:r>
          </w:p>
        </w:tc>
        <w:sdt>
          <w:sdtPr>
            <w:rPr>
              <w:rFonts w:cs="Arial"/>
            </w:rPr>
            <w:id w:val="-1259752797"/>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7FB54E89"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sdt>
          <w:sdtPr>
            <w:rPr>
              <w:rFonts w:cs="Arial"/>
            </w:rPr>
            <w:id w:val="-205360425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992DA26"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sdt>
          <w:sdtPr>
            <w:rPr>
              <w:rFonts w:cs="Arial"/>
            </w:rPr>
            <w:id w:val="-56881107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1C7D1BA"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sdt>
          <w:sdtPr>
            <w:rPr>
              <w:rFonts w:cs="Arial"/>
            </w:rPr>
            <w:id w:val="135237941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9C591F5"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sdt>
          <w:sdtPr>
            <w:rPr>
              <w:rFonts w:cs="Arial"/>
            </w:rPr>
            <w:id w:val="1699357580"/>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1B7D1F20"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sdt>
          <w:sdtPr>
            <w:rPr>
              <w:rFonts w:cs="Arial"/>
            </w:rPr>
            <w:id w:val="-280043825"/>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2A1FCE2A" w14:textId="77777777" w:rsidR="00BA75AC" w:rsidRPr="006D1B01" w:rsidRDefault="00BA75AC" w:rsidP="000F2621">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2134FC4C" w14:textId="77777777" w:rsidR="00BA75AC" w:rsidRPr="006D1B01" w:rsidRDefault="00BA75AC" w:rsidP="000F2621">
            <w:pPr>
              <w:spacing w:line="360" w:lineRule="auto"/>
              <w:rPr>
                <w:rFonts w:cs="Arial"/>
              </w:rPr>
            </w:pPr>
          </w:p>
        </w:tc>
      </w:tr>
      <w:tr w:rsidR="00BA75AC" w:rsidRPr="006D1B01" w14:paraId="464F7E0A" w14:textId="77777777" w:rsidTr="002B7C73">
        <w:tc>
          <w:tcPr>
            <w:tcW w:w="6801" w:type="dxa"/>
            <w:tcBorders>
              <w:top w:val="single" w:sz="4" w:space="0" w:color="auto"/>
              <w:left w:val="single" w:sz="4" w:space="0" w:color="auto"/>
              <w:bottom w:val="single" w:sz="4" w:space="0" w:color="auto"/>
              <w:right w:val="single" w:sz="4" w:space="0" w:color="auto"/>
            </w:tcBorders>
            <w:vAlign w:val="center"/>
            <w:hideMark/>
          </w:tcPr>
          <w:p w14:paraId="40585EED" w14:textId="77777777" w:rsidR="00BA75AC" w:rsidRPr="006D1B01" w:rsidRDefault="00BA75AC" w:rsidP="00BA75AC">
            <w:pPr>
              <w:spacing w:line="360" w:lineRule="auto"/>
              <w:rPr>
                <w:rFonts w:cs="Arial"/>
                <w:b/>
                <w:bCs/>
                <w:szCs w:val="22"/>
              </w:rPr>
            </w:pPr>
            <w:r w:rsidRPr="006D1B01">
              <w:rPr>
                <w:rFonts w:cs="Arial"/>
                <w:b/>
                <w:bCs/>
                <w:szCs w:val="22"/>
              </w:rPr>
              <w:t>Zielgruppenbezug und pädagogische Realisierbarkeit:</w:t>
            </w:r>
          </w:p>
          <w:p w14:paraId="36C1AE55" w14:textId="0E008FD3" w:rsidR="00BA75AC" w:rsidRPr="006D1B01" w:rsidRDefault="00BA75AC" w:rsidP="00BA75AC">
            <w:pPr>
              <w:spacing w:line="360" w:lineRule="auto"/>
              <w:rPr>
                <w:rFonts w:cs="Arial"/>
                <w:szCs w:val="22"/>
              </w:rPr>
            </w:pPr>
            <w:r w:rsidRPr="006D1B01">
              <w:rPr>
                <w:rFonts w:cs="Arial"/>
                <w:szCs w:val="22"/>
              </w:rPr>
              <w:t>Bewertet wird, ob das Material auf den Alltag in Kita/Hort übertragbar ist und ob es auf die sprachlichen Entwicklungsbedürfnisse von Kindern abgestimmt ist.</w:t>
            </w:r>
          </w:p>
        </w:tc>
        <w:sdt>
          <w:sdtPr>
            <w:rPr>
              <w:rFonts w:cs="Arial"/>
            </w:rPr>
            <w:id w:val="239985574"/>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3F49D303"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118281593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E30F5A8"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168843797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74CE029"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138501449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B404C3A"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558016659"/>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5CB923E9"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1426842778"/>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5A38F7D"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2EC49331" w14:textId="77777777" w:rsidR="00BA75AC" w:rsidRPr="006D1B01" w:rsidRDefault="00BA75AC" w:rsidP="00BA75AC">
            <w:pPr>
              <w:spacing w:line="360" w:lineRule="auto"/>
              <w:rPr>
                <w:rFonts w:cs="Arial"/>
              </w:rPr>
            </w:pPr>
          </w:p>
        </w:tc>
      </w:tr>
      <w:tr w:rsidR="00BA75AC" w:rsidRPr="006D1B01" w14:paraId="538C3EEC" w14:textId="77777777" w:rsidTr="000F2621">
        <w:tc>
          <w:tcPr>
            <w:tcW w:w="6801" w:type="dxa"/>
            <w:tcBorders>
              <w:top w:val="single" w:sz="4" w:space="0" w:color="auto"/>
              <w:left w:val="single" w:sz="4" w:space="0" w:color="auto"/>
              <w:bottom w:val="single" w:sz="4" w:space="0" w:color="auto"/>
              <w:right w:val="single" w:sz="4" w:space="0" w:color="auto"/>
            </w:tcBorders>
            <w:hideMark/>
          </w:tcPr>
          <w:p w14:paraId="0B14C105" w14:textId="77777777" w:rsidR="00BA75AC" w:rsidRPr="006D1B01" w:rsidRDefault="00BA75AC" w:rsidP="00BA75AC">
            <w:pPr>
              <w:spacing w:line="360" w:lineRule="auto"/>
              <w:rPr>
                <w:rFonts w:cs="Arial"/>
                <w:b/>
                <w:bCs/>
              </w:rPr>
            </w:pPr>
            <w:r w:rsidRPr="006D1B01">
              <w:rPr>
                <w:rFonts w:cs="Arial"/>
                <w:b/>
                <w:bCs/>
              </w:rPr>
              <w:t>Struktur und Aufbau der Präsentation/Einführung:</w:t>
            </w:r>
          </w:p>
          <w:p w14:paraId="78BBA273" w14:textId="093EEC2E" w:rsidR="00BA75AC" w:rsidRPr="006D1B01" w:rsidRDefault="00BA75AC" w:rsidP="00BA75AC">
            <w:pPr>
              <w:spacing w:line="360" w:lineRule="auto"/>
              <w:rPr>
                <w:rFonts w:cs="Arial"/>
              </w:rPr>
            </w:pPr>
            <w:r w:rsidRPr="006D1B01">
              <w:rPr>
                <w:rFonts w:cs="Arial"/>
              </w:rPr>
              <w:lastRenderedPageBreak/>
              <w:t>Bewertet wird, ob eine klare Struktur erkennbar ist, z. B. durch Einführung, Hauptteil und Abschluss, sowie ein methodisch nachvollziehbares Vorgehen.</w:t>
            </w:r>
          </w:p>
        </w:tc>
        <w:sdt>
          <w:sdtPr>
            <w:rPr>
              <w:rFonts w:cs="Arial"/>
            </w:rPr>
            <w:id w:val="1623808718"/>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51541EF8"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37756031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335006A"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92963111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35DA0B3"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191226414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9EAC3B9"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1958950469"/>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3E638219"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2052646471"/>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0A82D685"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586C7333" w14:textId="77777777" w:rsidR="00BA75AC" w:rsidRPr="006D1B01" w:rsidRDefault="00BA75AC" w:rsidP="00BA75AC">
            <w:pPr>
              <w:spacing w:line="360" w:lineRule="auto"/>
              <w:rPr>
                <w:rFonts w:cs="Arial"/>
              </w:rPr>
            </w:pPr>
          </w:p>
        </w:tc>
      </w:tr>
      <w:tr w:rsidR="00BA75AC" w:rsidRPr="006D1B01" w14:paraId="7D9411DC" w14:textId="77777777" w:rsidTr="000F2621">
        <w:tc>
          <w:tcPr>
            <w:tcW w:w="6801" w:type="dxa"/>
            <w:tcBorders>
              <w:top w:val="single" w:sz="4" w:space="0" w:color="auto"/>
              <w:left w:val="single" w:sz="4" w:space="0" w:color="auto"/>
              <w:bottom w:val="single" w:sz="4" w:space="0" w:color="auto"/>
              <w:right w:val="single" w:sz="4" w:space="0" w:color="auto"/>
            </w:tcBorders>
            <w:hideMark/>
          </w:tcPr>
          <w:p w14:paraId="1E55C909" w14:textId="77777777" w:rsidR="00BA75AC" w:rsidRPr="006D1B01" w:rsidRDefault="00BA75AC" w:rsidP="00BA75AC">
            <w:pPr>
              <w:spacing w:line="360" w:lineRule="auto"/>
              <w:rPr>
                <w:rFonts w:cs="Arial"/>
                <w:b/>
                <w:bCs/>
              </w:rPr>
            </w:pPr>
            <w:r w:rsidRPr="006D1B01">
              <w:rPr>
                <w:rFonts w:cs="Arial"/>
                <w:b/>
                <w:bCs/>
              </w:rPr>
              <w:t>Reflexion und Einordnung in den pädagogischen Kontext:</w:t>
            </w:r>
          </w:p>
          <w:p w14:paraId="09A7D716" w14:textId="319C341F" w:rsidR="00BA75AC" w:rsidRPr="006D1B01" w:rsidRDefault="00BA75AC" w:rsidP="00BA75AC">
            <w:pPr>
              <w:spacing w:line="360" w:lineRule="auto"/>
              <w:rPr>
                <w:rFonts w:cs="Arial"/>
              </w:rPr>
            </w:pPr>
            <w:r w:rsidRPr="006D1B01">
              <w:rPr>
                <w:rFonts w:cs="Arial"/>
              </w:rPr>
              <w:t>Bewertet wird, ob eine kritische Auseinandersetzung mit dem Material und dessen Bedeutung für die sprachliche Bildung erfolgt.</w:t>
            </w:r>
          </w:p>
        </w:tc>
        <w:sdt>
          <w:sdtPr>
            <w:rPr>
              <w:rFonts w:cs="Arial"/>
            </w:rPr>
            <w:id w:val="-1702708158"/>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6F31501"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185340638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67968B5"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138983996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AB2BB12"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50957478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5BFA124"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sdt>
          <w:sdtPr>
            <w:rPr>
              <w:rFonts w:cs="Arial"/>
            </w:rPr>
            <w:id w:val="-500890775"/>
            <w14:checkbox>
              <w14:checked w14:val="1"/>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0395C8BC" w14:textId="7FACB557" w:rsidR="00BA75AC" w:rsidRPr="006D1B01" w:rsidRDefault="00BA75AC" w:rsidP="00BA75AC">
                <w:pPr>
                  <w:spacing w:line="360" w:lineRule="auto"/>
                  <w:rPr>
                    <w:rFonts w:cs="Arial"/>
                  </w:rPr>
                </w:pPr>
                <w:r w:rsidRPr="006D1B01">
                  <w:rPr>
                    <w:rFonts w:ascii="Segoe UI Symbol" w:eastAsia="MS Gothic" w:hAnsi="Segoe UI Symbol" w:cs="Segoe UI Symbol"/>
                  </w:rPr>
                  <w:t>☒</w:t>
                </w:r>
              </w:p>
            </w:tc>
          </w:sdtContent>
        </w:sdt>
        <w:sdt>
          <w:sdtPr>
            <w:rPr>
              <w:rFonts w:cs="Arial"/>
            </w:rPr>
            <w:id w:val="695813977"/>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244281EE" w14:textId="77777777" w:rsidR="00BA75AC" w:rsidRPr="006D1B01" w:rsidRDefault="00BA75AC" w:rsidP="00BA75AC">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267F52B1" w14:textId="77777777" w:rsidR="00BA75AC" w:rsidRPr="006D1B01" w:rsidRDefault="00BA75AC" w:rsidP="00BA75AC">
            <w:pPr>
              <w:spacing w:line="360" w:lineRule="auto"/>
              <w:rPr>
                <w:rFonts w:cs="Arial"/>
              </w:rPr>
            </w:pPr>
          </w:p>
        </w:tc>
      </w:tr>
    </w:tbl>
    <w:p w14:paraId="014C7464" w14:textId="77777777" w:rsidR="00BA75AC" w:rsidRPr="006D1B01" w:rsidRDefault="00BA75AC" w:rsidP="00BA75AC">
      <w:pPr>
        <w:spacing w:line="360" w:lineRule="auto"/>
        <w:rPr>
          <w:rFonts w:cs="Arial"/>
        </w:rPr>
      </w:pPr>
    </w:p>
    <w:p w14:paraId="2D7FF029" w14:textId="0F4D45BB" w:rsidR="002F57BB" w:rsidRPr="006D1B01" w:rsidRDefault="00BA75AC" w:rsidP="001456AE">
      <w:pPr>
        <w:spacing w:line="360" w:lineRule="auto"/>
        <w:rPr>
          <w:rFonts w:cs="Arial"/>
        </w:rPr>
      </w:pPr>
      <w:r w:rsidRPr="006D1B01">
        <w:rPr>
          <w:rFonts w:cs="Arial"/>
        </w:rPr>
        <w:br w:type="page"/>
      </w:r>
    </w:p>
    <w:p w14:paraId="74891B75" w14:textId="77777777" w:rsidR="00BA75AC" w:rsidRPr="006D1B01" w:rsidRDefault="00BA75AC" w:rsidP="001456AE">
      <w:pPr>
        <w:spacing w:line="360" w:lineRule="auto"/>
        <w:rPr>
          <w:rFonts w:eastAsiaTheme="majorEastAsia" w:cs="Arial"/>
        </w:rPr>
        <w:sectPr w:rsidR="00BA75AC" w:rsidRPr="006D1B01" w:rsidSect="00BA75AC">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14.3 Kompetenzraster</w:t>
      </w:r>
    </w:p>
    <w:p w14:paraId="0BAF3387" w14:textId="3BB6F2B0" w:rsidR="00BA75AC" w:rsidRPr="006D1B01" w:rsidRDefault="00BA75AC"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7A3B21" w:rsidRPr="006D1B01" w14:paraId="3D9B57D7" w14:textId="77777777" w:rsidTr="000F2621">
        <w:tc>
          <w:tcPr>
            <w:tcW w:w="1784" w:type="dxa"/>
            <w:tcBorders>
              <w:top w:val="single" w:sz="4" w:space="0" w:color="auto"/>
              <w:left w:val="single" w:sz="4" w:space="0" w:color="auto"/>
              <w:bottom w:val="single" w:sz="4" w:space="0" w:color="auto"/>
              <w:right w:val="single" w:sz="4" w:space="0" w:color="auto"/>
            </w:tcBorders>
            <w:hideMark/>
          </w:tcPr>
          <w:p w14:paraId="6C5A03E5" w14:textId="77777777" w:rsidR="007A3B21" w:rsidRPr="006D1B01" w:rsidRDefault="007A3B21" w:rsidP="000F2621">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54545C24" w14:textId="77777777" w:rsidR="007A3B21" w:rsidRPr="006D1B01" w:rsidRDefault="007A3B21" w:rsidP="000F2621">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435FC18C" w14:textId="77777777" w:rsidR="007A3B21" w:rsidRPr="006D1B01" w:rsidRDefault="007A3B21" w:rsidP="000F2621">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4B90E3FC" w14:textId="77777777" w:rsidR="007A3B21" w:rsidRPr="006D1B01" w:rsidRDefault="007A3B21" w:rsidP="000F2621">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1087295E" w14:textId="77777777" w:rsidR="007A3B21" w:rsidRPr="006D1B01" w:rsidRDefault="007A3B21" w:rsidP="000F2621">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2C4AC76D" w14:textId="77777777" w:rsidR="007A3B21" w:rsidRPr="006D1B01" w:rsidRDefault="007A3B21" w:rsidP="000F2621">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4BD176FD" w14:textId="77777777" w:rsidR="007A3B21" w:rsidRPr="006D1B01" w:rsidRDefault="007A3B21" w:rsidP="000F2621">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3DCEB24F" w14:textId="77777777" w:rsidR="007A3B21" w:rsidRPr="006D1B01" w:rsidRDefault="007A3B21" w:rsidP="000F2621">
            <w:pPr>
              <w:spacing w:line="360" w:lineRule="auto"/>
              <w:rPr>
                <w:rFonts w:cs="Arial"/>
                <w:b/>
              </w:rPr>
            </w:pPr>
          </w:p>
        </w:tc>
      </w:tr>
    </w:tbl>
    <w:tbl>
      <w:tblPr>
        <w:tblStyle w:val="Tabellenraster"/>
        <w:tblW w:w="15097" w:type="dxa"/>
        <w:tblLook w:val="04A0" w:firstRow="1" w:lastRow="0" w:firstColumn="1" w:lastColumn="0" w:noHBand="0" w:noVBand="1"/>
      </w:tblPr>
      <w:tblGrid>
        <w:gridCol w:w="2855"/>
        <w:gridCol w:w="1427"/>
        <w:gridCol w:w="1664"/>
        <w:gridCol w:w="1704"/>
        <w:gridCol w:w="1559"/>
        <w:gridCol w:w="1214"/>
        <w:gridCol w:w="1623"/>
        <w:gridCol w:w="1428"/>
        <w:gridCol w:w="1623"/>
      </w:tblGrid>
      <w:tr w:rsidR="007A3B21" w:rsidRPr="006D1B01" w14:paraId="652EAB07" w14:textId="77777777" w:rsidTr="005816A6">
        <w:tc>
          <w:tcPr>
            <w:tcW w:w="2855" w:type="dxa"/>
            <w:tcBorders>
              <w:top w:val="single" w:sz="4" w:space="0" w:color="auto"/>
              <w:left w:val="single" w:sz="4" w:space="0" w:color="auto"/>
              <w:bottom w:val="single" w:sz="4" w:space="0" w:color="auto"/>
              <w:right w:val="single" w:sz="4" w:space="0" w:color="auto"/>
            </w:tcBorders>
          </w:tcPr>
          <w:p w14:paraId="44805CB8" w14:textId="63DDE179" w:rsidR="007A3B21" w:rsidRPr="006D1B01" w:rsidRDefault="007A3B21" w:rsidP="007A3B21">
            <w:pPr>
              <w:spacing w:line="360" w:lineRule="auto"/>
              <w:rPr>
                <w:rFonts w:cs="Arial"/>
                <w:b/>
                <w:bCs/>
              </w:rPr>
            </w:pPr>
            <w:r w:rsidRPr="006D1B01">
              <w:rPr>
                <w:rFonts w:cs="Arial"/>
                <w:b/>
                <w:bCs/>
              </w:rPr>
              <w:t>Inhaltliche Qualität und Passung zum sprachlichen Bildungsziel</w:t>
            </w:r>
          </w:p>
        </w:tc>
        <w:tc>
          <w:tcPr>
            <w:tcW w:w="3091" w:type="dxa"/>
            <w:gridSpan w:val="2"/>
            <w:tcBorders>
              <w:top w:val="single" w:sz="4" w:space="0" w:color="auto"/>
              <w:left w:val="single" w:sz="4" w:space="0" w:color="auto"/>
              <w:bottom w:val="single" w:sz="4" w:space="0" w:color="auto"/>
              <w:right w:val="single" w:sz="4" w:space="0" w:color="auto"/>
            </w:tcBorders>
          </w:tcPr>
          <w:p w14:paraId="0B71DDDB" w14:textId="163DA719" w:rsidR="007A3B21" w:rsidRPr="006D1B01" w:rsidRDefault="007A3B21" w:rsidP="007A3B21">
            <w:pPr>
              <w:spacing w:line="360" w:lineRule="auto"/>
              <w:rPr>
                <w:rFonts w:cs="Arial"/>
              </w:rPr>
            </w:pPr>
            <w:r w:rsidRPr="006D1B01">
              <w:rPr>
                <w:rFonts w:cs="Arial"/>
              </w:rPr>
              <w:t>Ich kann einfache sprachförderliche Inhalte auswählen.</w:t>
            </w:r>
          </w:p>
        </w:tc>
        <w:tc>
          <w:tcPr>
            <w:tcW w:w="3263" w:type="dxa"/>
            <w:gridSpan w:val="2"/>
            <w:tcBorders>
              <w:top w:val="single" w:sz="4" w:space="0" w:color="auto"/>
              <w:left w:val="single" w:sz="4" w:space="0" w:color="auto"/>
              <w:bottom w:val="single" w:sz="4" w:space="0" w:color="auto"/>
              <w:right w:val="single" w:sz="4" w:space="0" w:color="auto"/>
            </w:tcBorders>
          </w:tcPr>
          <w:p w14:paraId="2A58DA53" w14:textId="56401D68" w:rsidR="007A3B21" w:rsidRPr="006D1B01" w:rsidRDefault="007A3B21" w:rsidP="007A3B21">
            <w:pPr>
              <w:spacing w:line="360" w:lineRule="auto"/>
              <w:rPr>
                <w:rFonts w:cs="Arial"/>
              </w:rPr>
            </w:pPr>
            <w:r w:rsidRPr="006D1B01">
              <w:rPr>
                <w:rFonts w:cs="Arial"/>
              </w:rPr>
              <w:t>Ich kann sprachliche Lernziele passend zur Altersgruppe formulieren.</w:t>
            </w:r>
          </w:p>
        </w:tc>
        <w:tc>
          <w:tcPr>
            <w:tcW w:w="2837" w:type="dxa"/>
            <w:gridSpan w:val="2"/>
            <w:tcBorders>
              <w:top w:val="single" w:sz="4" w:space="0" w:color="auto"/>
              <w:left w:val="single" w:sz="4" w:space="0" w:color="auto"/>
              <w:bottom w:val="single" w:sz="4" w:space="0" w:color="auto"/>
              <w:right w:val="single" w:sz="4" w:space="0" w:color="auto"/>
            </w:tcBorders>
          </w:tcPr>
          <w:p w14:paraId="2DBC6BBC" w14:textId="74B508E0" w:rsidR="007A3B21" w:rsidRPr="006D1B01" w:rsidRDefault="007A3B21" w:rsidP="007A3B21">
            <w:pPr>
              <w:spacing w:line="360" w:lineRule="auto"/>
              <w:rPr>
                <w:rFonts w:cs="Arial"/>
              </w:rPr>
            </w:pPr>
            <w:r w:rsidRPr="006D1B01">
              <w:rPr>
                <w:rFonts w:cs="Arial"/>
              </w:rPr>
              <w:t>Ich kann sprachliche Bildungsziele mit passenden Inhalten gezielt verknüpfen.</w:t>
            </w:r>
          </w:p>
        </w:tc>
        <w:tc>
          <w:tcPr>
            <w:tcW w:w="3051" w:type="dxa"/>
            <w:gridSpan w:val="2"/>
            <w:tcBorders>
              <w:top w:val="single" w:sz="4" w:space="0" w:color="auto"/>
              <w:left w:val="single" w:sz="4" w:space="0" w:color="auto"/>
              <w:bottom w:val="single" w:sz="4" w:space="0" w:color="auto"/>
              <w:right w:val="single" w:sz="4" w:space="0" w:color="auto"/>
            </w:tcBorders>
          </w:tcPr>
          <w:p w14:paraId="307DCD03" w14:textId="6022815E" w:rsidR="007A3B21" w:rsidRPr="006D1B01" w:rsidRDefault="007A3B21" w:rsidP="007A3B21">
            <w:pPr>
              <w:spacing w:line="360" w:lineRule="auto"/>
              <w:rPr>
                <w:rFonts w:cs="Arial"/>
              </w:rPr>
            </w:pPr>
            <w:r w:rsidRPr="006D1B01">
              <w:rPr>
                <w:rFonts w:cs="Arial"/>
              </w:rPr>
              <w:t>Ich kann Inhalte kreativ und fundiert an komplexe sprachliche Bildungsziele anpassen.</w:t>
            </w:r>
          </w:p>
        </w:tc>
      </w:tr>
      <w:tr w:rsidR="007A3B21" w:rsidRPr="006D1B01" w14:paraId="6C193246" w14:textId="77777777" w:rsidTr="005816A6">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A641B8F" w14:textId="77777777" w:rsidR="007A3B21" w:rsidRPr="006D1B01" w:rsidRDefault="007A3B21" w:rsidP="000F2621">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D822BFD"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7906358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5DE9076"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162881434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70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658A29C"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178133623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559"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16306CC"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51990932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21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F08AEED"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74472453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B2BACBC"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158761367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58EA50E"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83896707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C5ECE32"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92238145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7A3B21" w:rsidRPr="006D1B01" w14:paraId="506DF684" w14:textId="77777777" w:rsidTr="005816A6">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1DAA86AA" w14:textId="27A343B2" w:rsidR="007A3B21" w:rsidRPr="006D1B01" w:rsidRDefault="007A3B21" w:rsidP="007A3B21">
            <w:pPr>
              <w:spacing w:line="360" w:lineRule="auto"/>
              <w:rPr>
                <w:rFonts w:cs="Arial"/>
                <w:b/>
                <w:bCs/>
              </w:rPr>
            </w:pPr>
            <w:r w:rsidRPr="006D1B01">
              <w:rPr>
                <w:rFonts w:cs="Arial"/>
                <w:b/>
                <w:bCs/>
              </w:rPr>
              <w:t>Kreative und didaktische Gestaltung des Materials</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FCFC81" w14:textId="3CFD0F06" w:rsidR="007A3B21" w:rsidRPr="006D1B01" w:rsidRDefault="007A3B21" w:rsidP="007A3B21">
            <w:pPr>
              <w:spacing w:line="360" w:lineRule="auto"/>
              <w:rPr>
                <w:rFonts w:cs="Arial"/>
                <w:szCs w:val="22"/>
              </w:rPr>
            </w:pPr>
            <w:r w:rsidRPr="006D1B01">
              <w:rPr>
                <w:rFonts w:cs="Arial"/>
                <w:szCs w:val="22"/>
              </w:rPr>
              <w:t>Ich kann Materialien mit einfachen, kindgerechten Elementen gestalten.</w:t>
            </w:r>
          </w:p>
        </w:tc>
        <w:tc>
          <w:tcPr>
            <w:tcW w:w="326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6FA50C" w14:textId="5336363D" w:rsidR="007A3B21" w:rsidRPr="006D1B01" w:rsidRDefault="007A3B21" w:rsidP="007A3B21">
            <w:pPr>
              <w:spacing w:line="360" w:lineRule="auto"/>
              <w:rPr>
                <w:rFonts w:cs="Arial"/>
                <w:szCs w:val="22"/>
              </w:rPr>
            </w:pPr>
            <w:r w:rsidRPr="006D1B01">
              <w:rPr>
                <w:rFonts w:cs="Arial"/>
                <w:szCs w:val="22"/>
              </w:rPr>
              <w:t>Ich kann kreative Gestaltungsmittel gezielt zur Unterstützung der Sprache einsetzen.</w:t>
            </w:r>
          </w:p>
        </w:tc>
        <w:tc>
          <w:tcPr>
            <w:tcW w:w="2837"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1BA270" w14:textId="61CBB2ED" w:rsidR="007A3B21" w:rsidRPr="006D1B01" w:rsidRDefault="007A3B21" w:rsidP="007A3B21">
            <w:pPr>
              <w:spacing w:line="360" w:lineRule="auto"/>
              <w:rPr>
                <w:rFonts w:cs="Arial"/>
                <w:szCs w:val="22"/>
              </w:rPr>
            </w:pPr>
            <w:r w:rsidRPr="006D1B01">
              <w:rPr>
                <w:rFonts w:cs="Arial"/>
                <w:szCs w:val="22"/>
              </w:rPr>
              <w:t>Ich kann kreative und didaktische Elemente sinnvoll kombinieren, um Sprache zu fördern.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337DCE" w14:textId="5E9C1619" w:rsidR="007A3B21" w:rsidRPr="006D1B01" w:rsidRDefault="007A3B21" w:rsidP="007A3B21">
            <w:pPr>
              <w:spacing w:line="360" w:lineRule="auto"/>
              <w:rPr>
                <w:rFonts w:cs="Arial"/>
                <w:szCs w:val="22"/>
              </w:rPr>
            </w:pPr>
            <w:r w:rsidRPr="006D1B01">
              <w:rPr>
                <w:rFonts w:cs="Arial"/>
                <w:szCs w:val="22"/>
              </w:rPr>
              <w:t>Ich kann besonders ansprechende und innovative Gestaltungsideen gezielt zur Sprachförderung einsetzen.</w:t>
            </w:r>
          </w:p>
        </w:tc>
      </w:tr>
      <w:tr w:rsidR="007A3B21" w:rsidRPr="006D1B01" w14:paraId="43C490C6" w14:textId="77777777" w:rsidTr="005816A6">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5970603" w14:textId="77777777" w:rsidR="007A3B21" w:rsidRPr="006D1B01" w:rsidRDefault="007A3B21" w:rsidP="000F2621">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DCE75AF"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78408523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485972F"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91824668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70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405D364"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121257599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559"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E8BA40F"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26730767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21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218952"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62427090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79DFFA2"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141620730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364B29C"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152651762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924CC75"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14208124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7A3B21" w:rsidRPr="006D1B01" w14:paraId="7A5384D5" w14:textId="77777777" w:rsidTr="005816A6">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66F2E7D3" w14:textId="4372675A" w:rsidR="007A3B21" w:rsidRPr="006D1B01" w:rsidRDefault="007A3B21" w:rsidP="007A3B21">
            <w:pPr>
              <w:spacing w:line="360" w:lineRule="auto"/>
              <w:rPr>
                <w:rFonts w:cs="Arial"/>
                <w:b/>
                <w:bCs/>
              </w:rPr>
            </w:pPr>
            <w:r w:rsidRPr="006D1B01">
              <w:rPr>
                <w:rFonts w:cs="Arial"/>
                <w:b/>
                <w:bCs/>
              </w:rPr>
              <w:t>Zielgruppenbezug und pädagogische Realisierbarkeit</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FB47913" w14:textId="33D426B3" w:rsidR="007A3B21" w:rsidRPr="006D1B01" w:rsidRDefault="007A3B21" w:rsidP="007A3B21">
            <w:pPr>
              <w:spacing w:line="360" w:lineRule="auto"/>
              <w:rPr>
                <w:rFonts w:cs="Arial"/>
              </w:rPr>
            </w:pPr>
            <w:r w:rsidRPr="006D1B01">
              <w:rPr>
                <w:rFonts w:cs="Arial"/>
              </w:rPr>
              <w:t>Ich kann Materialien grundsätzlich auf Kinder im Kita-/Hortalter beziehen.</w:t>
            </w:r>
          </w:p>
        </w:tc>
        <w:tc>
          <w:tcPr>
            <w:tcW w:w="326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9958534" w14:textId="6CDD6ADE" w:rsidR="007A3B21" w:rsidRPr="006D1B01" w:rsidRDefault="007A3B21" w:rsidP="007A3B21">
            <w:pPr>
              <w:spacing w:line="360" w:lineRule="auto"/>
              <w:rPr>
                <w:rFonts w:cs="Arial"/>
              </w:rPr>
            </w:pPr>
            <w:r w:rsidRPr="006D1B01">
              <w:rPr>
                <w:rFonts w:cs="Arial"/>
              </w:rPr>
              <w:t>Ich kann sprachförderliche Materialien an Entwicklungsstand und Alltag von Kindern anpassen.</w:t>
            </w:r>
          </w:p>
        </w:tc>
        <w:tc>
          <w:tcPr>
            <w:tcW w:w="283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823D151" w14:textId="0559B3EF" w:rsidR="007A3B21" w:rsidRPr="006D1B01" w:rsidRDefault="007A3B21" w:rsidP="007A3B21">
            <w:pPr>
              <w:spacing w:line="360" w:lineRule="auto"/>
              <w:rPr>
                <w:rFonts w:cs="Arial"/>
              </w:rPr>
            </w:pPr>
            <w:r w:rsidRPr="006D1B01">
              <w:rPr>
                <w:rFonts w:cs="Arial"/>
              </w:rPr>
              <w:t>Ich kann die Materialien gezielt auf sprachliche Bedürfnisse und Alltagssituationen abstimmen.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121D776" w14:textId="5D589BA2" w:rsidR="007A3B21" w:rsidRPr="006D1B01" w:rsidRDefault="007A3B21" w:rsidP="007A3B21">
            <w:pPr>
              <w:spacing w:line="360" w:lineRule="auto"/>
              <w:rPr>
                <w:rFonts w:cs="Arial"/>
              </w:rPr>
            </w:pPr>
            <w:r w:rsidRPr="006D1B01">
              <w:rPr>
                <w:rFonts w:cs="Arial"/>
              </w:rPr>
              <w:t>Ich kann individuelle Bedarfe und pädagogische Kontexte kreativ und differenziert berücksichtigen.</w:t>
            </w:r>
          </w:p>
        </w:tc>
      </w:tr>
      <w:tr w:rsidR="007A3B21" w:rsidRPr="006D1B01" w14:paraId="68F47910" w14:textId="77777777" w:rsidTr="005816A6">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711BDDB5" w14:textId="77777777" w:rsidR="007A3B21" w:rsidRPr="006D1B01" w:rsidRDefault="007A3B21" w:rsidP="000F2621">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5154C2F"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196394888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D18826A"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92009548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70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04FE018"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122206009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559"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354CC6A"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4607212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21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732D43A"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39031676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404871E"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137900383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CC05FC4"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130500295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B26C231"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69908630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7A3B21" w:rsidRPr="006D1B01" w14:paraId="0BAA6315" w14:textId="77777777" w:rsidTr="005816A6">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05D53B8C" w14:textId="7C8A74FB" w:rsidR="007A3B21" w:rsidRPr="006D1B01" w:rsidRDefault="007A3B21" w:rsidP="007A3B21">
            <w:pPr>
              <w:spacing w:line="360" w:lineRule="auto"/>
              <w:rPr>
                <w:rFonts w:cs="Arial"/>
                <w:b/>
                <w:bCs/>
              </w:rPr>
            </w:pPr>
            <w:r w:rsidRPr="006D1B01">
              <w:rPr>
                <w:rFonts w:cs="Arial"/>
                <w:b/>
                <w:bCs/>
              </w:rPr>
              <w:lastRenderedPageBreak/>
              <w:t>Struktur und Aufbau der Präsentation/Einführung</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05A3071" w14:textId="680DB024" w:rsidR="007A3B21" w:rsidRPr="006D1B01" w:rsidRDefault="007A3B21" w:rsidP="007A3B21">
            <w:pPr>
              <w:spacing w:line="360" w:lineRule="auto"/>
              <w:rPr>
                <w:rFonts w:cs="Arial"/>
              </w:rPr>
            </w:pPr>
            <w:r w:rsidRPr="006D1B01">
              <w:rPr>
                <w:rFonts w:cs="Arial"/>
              </w:rPr>
              <w:t>Ich kann eine einfache Struktur für meine Präsentation entwickeln.</w:t>
            </w:r>
          </w:p>
        </w:tc>
        <w:tc>
          <w:tcPr>
            <w:tcW w:w="3263"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F013CEF" w14:textId="702B483E" w:rsidR="007A3B21" w:rsidRPr="006D1B01" w:rsidRDefault="007A3B21" w:rsidP="007A3B21">
            <w:pPr>
              <w:spacing w:line="360" w:lineRule="auto"/>
              <w:rPr>
                <w:rFonts w:cs="Arial"/>
              </w:rPr>
            </w:pPr>
            <w:r w:rsidRPr="006D1B01">
              <w:rPr>
                <w:rFonts w:cs="Arial"/>
              </w:rPr>
              <w:t>Ich kann Inhalte klar gliedern und kindgerecht präsentieren.</w:t>
            </w:r>
          </w:p>
        </w:tc>
        <w:tc>
          <w:tcPr>
            <w:tcW w:w="2837"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D8B8D84" w14:textId="477F5355" w:rsidR="007A3B21" w:rsidRPr="006D1B01" w:rsidRDefault="007A3B21" w:rsidP="007A3B21">
            <w:pPr>
              <w:spacing w:line="360" w:lineRule="auto"/>
              <w:rPr>
                <w:rFonts w:cs="Arial"/>
              </w:rPr>
            </w:pPr>
            <w:r w:rsidRPr="006D1B01">
              <w:rPr>
                <w:rFonts w:cs="Arial"/>
              </w:rPr>
              <w:t>Ich kann methodisch strukturierte Präsentationen mit sprachlicher Förderung verbinden.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DC0E1FD" w14:textId="7AACB16D" w:rsidR="007A3B21" w:rsidRPr="006D1B01" w:rsidRDefault="007A3B21" w:rsidP="007A3B21">
            <w:pPr>
              <w:spacing w:line="360" w:lineRule="auto"/>
              <w:rPr>
                <w:rFonts w:cs="Arial"/>
              </w:rPr>
            </w:pPr>
            <w:r w:rsidRPr="006D1B01">
              <w:rPr>
                <w:rFonts w:cs="Arial"/>
              </w:rPr>
              <w:t>Ich kann überzeugend strukturierte Abläufe mit innovativen Elementen zur Sprachförderung gestalten.</w:t>
            </w:r>
          </w:p>
        </w:tc>
      </w:tr>
      <w:tr w:rsidR="007A3B21" w:rsidRPr="006D1B01" w14:paraId="199F39C4" w14:textId="77777777" w:rsidTr="005816A6">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2A7CAA3" w14:textId="77777777" w:rsidR="007A3B21" w:rsidRPr="006D1B01" w:rsidRDefault="007A3B21" w:rsidP="000F2621">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A1596ED"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166322897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94BAF0E"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195162307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70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7878553"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24156695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559"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512A7CE"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213062040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21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7BC5DFB"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166735400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06E3F58"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202894081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0811904" w14:textId="77777777" w:rsidR="007A3B21" w:rsidRPr="006D1B01" w:rsidRDefault="007A3B21" w:rsidP="000F2621">
            <w:pPr>
              <w:spacing w:line="360" w:lineRule="auto"/>
              <w:rPr>
                <w:rFonts w:cs="Arial"/>
              </w:rPr>
            </w:pPr>
            <w:r w:rsidRPr="006D1B01">
              <w:rPr>
                <w:rFonts w:cs="Arial"/>
              </w:rPr>
              <w:t xml:space="preserve">Dozent </w:t>
            </w:r>
            <w:sdt>
              <w:sdtPr>
                <w:rPr>
                  <w:rFonts w:cs="Arial"/>
                </w:rPr>
                <w:id w:val="92368633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3A986A6" w14:textId="77777777" w:rsidR="007A3B21" w:rsidRPr="006D1B01" w:rsidRDefault="007A3B21" w:rsidP="000F2621">
            <w:pPr>
              <w:spacing w:line="360" w:lineRule="auto"/>
              <w:rPr>
                <w:rFonts w:cs="Arial"/>
              </w:rPr>
            </w:pPr>
            <w:r w:rsidRPr="006D1B01">
              <w:rPr>
                <w:rFonts w:cs="Arial"/>
              </w:rPr>
              <w:t xml:space="preserve">Lernender </w:t>
            </w:r>
            <w:sdt>
              <w:sdtPr>
                <w:rPr>
                  <w:rFonts w:cs="Arial"/>
                </w:rPr>
                <w:id w:val="-1246669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5816A6" w:rsidRPr="006D1B01" w14:paraId="240201A4" w14:textId="77777777" w:rsidTr="008D3C1C">
        <w:tc>
          <w:tcPr>
            <w:tcW w:w="2855" w:type="dxa"/>
            <w:tcBorders>
              <w:top w:val="single" w:sz="4" w:space="0" w:color="auto"/>
              <w:left w:val="single" w:sz="4" w:space="0" w:color="auto"/>
              <w:bottom w:val="single" w:sz="4" w:space="0" w:color="auto"/>
              <w:right w:val="single" w:sz="4" w:space="0" w:color="auto"/>
            </w:tcBorders>
            <w:shd w:val="clear" w:color="auto" w:fill="auto"/>
          </w:tcPr>
          <w:p w14:paraId="66A789E4" w14:textId="4D09BE9A" w:rsidR="005816A6" w:rsidRPr="006D1B01" w:rsidRDefault="005816A6" w:rsidP="005816A6">
            <w:pPr>
              <w:spacing w:line="360" w:lineRule="auto"/>
              <w:rPr>
                <w:rFonts w:cs="Arial"/>
                <w:b/>
                <w:bCs/>
              </w:rPr>
            </w:pPr>
            <w:r w:rsidRPr="006D1B01">
              <w:rPr>
                <w:rFonts w:cs="Arial"/>
                <w:b/>
                <w:bCs/>
              </w:rPr>
              <w:t>Reflexion und Einordnung in den pädagogischen Kontext</w:t>
            </w:r>
          </w:p>
        </w:tc>
        <w:tc>
          <w:tcPr>
            <w:tcW w:w="3091" w:type="dxa"/>
            <w:gridSpan w:val="2"/>
            <w:tcBorders>
              <w:top w:val="single" w:sz="4" w:space="0" w:color="auto"/>
              <w:left w:val="single" w:sz="4" w:space="0" w:color="auto"/>
              <w:bottom w:val="single" w:sz="4" w:space="0" w:color="auto"/>
              <w:right w:val="single" w:sz="4" w:space="0" w:color="auto"/>
            </w:tcBorders>
            <w:shd w:val="clear" w:color="auto" w:fill="auto"/>
          </w:tcPr>
          <w:p w14:paraId="7B08E2AC" w14:textId="56C42984" w:rsidR="005816A6" w:rsidRPr="006D1B01" w:rsidRDefault="005816A6" w:rsidP="005816A6">
            <w:pPr>
              <w:spacing w:line="360" w:lineRule="auto"/>
              <w:rPr>
                <w:rFonts w:cs="Arial"/>
              </w:rPr>
            </w:pPr>
            <w:r w:rsidRPr="006D1B01">
              <w:rPr>
                <w:rFonts w:cs="Arial"/>
              </w:rPr>
              <w:t>Ich kann meine Materialien in den Kita-Alltag einordnen.</w:t>
            </w:r>
          </w:p>
        </w:tc>
        <w:tc>
          <w:tcPr>
            <w:tcW w:w="3263" w:type="dxa"/>
            <w:gridSpan w:val="2"/>
            <w:tcBorders>
              <w:top w:val="single" w:sz="4" w:space="0" w:color="auto"/>
              <w:left w:val="single" w:sz="4" w:space="0" w:color="auto"/>
              <w:bottom w:val="single" w:sz="4" w:space="0" w:color="auto"/>
              <w:right w:val="single" w:sz="4" w:space="0" w:color="auto"/>
            </w:tcBorders>
            <w:shd w:val="clear" w:color="auto" w:fill="auto"/>
          </w:tcPr>
          <w:p w14:paraId="7EB705A7" w14:textId="3E799328" w:rsidR="005816A6" w:rsidRPr="006D1B01" w:rsidRDefault="005816A6" w:rsidP="005816A6">
            <w:pPr>
              <w:spacing w:line="360" w:lineRule="auto"/>
              <w:rPr>
                <w:rFonts w:cs="Arial"/>
              </w:rPr>
            </w:pPr>
            <w:r w:rsidRPr="006D1B01">
              <w:rPr>
                <w:rFonts w:cs="Arial"/>
              </w:rPr>
              <w:t>Ich kann die Bedeutung für die Sprachförderung erläutern.</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tcPr>
          <w:p w14:paraId="72328FC2" w14:textId="590F3614" w:rsidR="005816A6" w:rsidRPr="006D1B01" w:rsidRDefault="005816A6" w:rsidP="005816A6">
            <w:pPr>
              <w:spacing w:line="360" w:lineRule="auto"/>
              <w:rPr>
                <w:rFonts w:cs="Arial"/>
              </w:rPr>
            </w:pPr>
            <w:r w:rsidRPr="006D1B01">
              <w:rPr>
                <w:rFonts w:cs="Arial"/>
              </w:rPr>
              <w:t>Ich kann mein Material kritisch reflektieren und pädagogisch begründen.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auto"/>
          </w:tcPr>
          <w:p w14:paraId="61EB8960" w14:textId="379A8139" w:rsidR="005816A6" w:rsidRPr="006D1B01" w:rsidRDefault="005816A6" w:rsidP="005816A6">
            <w:pPr>
              <w:spacing w:line="360" w:lineRule="auto"/>
              <w:rPr>
                <w:rFonts w:cs="Arial"/>
              </w:rPr>
            </w:pPr>
            <w:r w:rsidRPr="006D1B01">
              <w:rPr>
                <w:rFonts w:cs="Arial"/>
              </w:rPr>
              <w:t>Ich kann mein Material fundiert analysieren und in aktuelle Konzepte der sprachlichen Bildung einordnen.</w:t>
            </w:r>
          </w:p>
        </w:tc>
      </w:tr>
      <w:tr w:rsidR="007A3B21" w:rsidRPr="006D1B01" w14:paraId="01972352" w14:textId="77777777" w:rsidTr="005816A6">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0A2D972B" w14:textId="77777777" w:rsidR="007A3B21" w:rsidRPr="006D1B01" w:rsidRDefault="007A3B21" w:rsidP="007A3B21">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tcPr>
          <w:p w14:paraId="120D15E7" w14:textId="7F15FBF7" w:rsidR="007A3B21" w:rsidRPr="006D1B01" w:rsidRDefault="007A3B21" w:rsidP="007A3B21">
            <w:pPr>
              <w:spacing w:line="360" w:lineRule="auto"/>
              <w:rPr>
                <w:rFonts w:cs="Arial"/>
              </w:rPr>
            </w:pPr>
            <w:r w:rsidRPr="006D1B01">
              <w:rPr>
                <w:rFonts w:cs="Arial"/>
              </w:rPr>
              <w:t xml:space="preserve">Dozent </w:t>
            </w:r>
            <w:sdt>
              <w:sdtPr>
                <w:rPr>
                  <w:rFonts w:cs="Arial"/>
                </w:rPr>
                <w:id w:val="197186538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tcPr>
          <w:p w14:paraId="1B0E0B1F" w14:textId="09703E40" w:rsidR="007A3B21" w:rsidRPr="006D1B01" w:rsidRDefault="007A3B21" w:rsidP="007A3B21">
            <w:pPr>
              <w:spacing w:line="360" w:lineRule="auto"/>
              <w:rPr>
                <w:rFonts w:cs="Arial"/>
              </w:rPr>
            </w:pPr>
            <w:r w:rsidRPr="006D1B01">
              <w:rPr>
                <w:rFonts w:cs="Arial"/>
              </w:rPr>
              <w:t xml:space="preserve">Lernender </w:t>
            </w:r>
            <w:sdt>
              <w:sdtPr>
                <w:rPr>
                  <w:rFonts w:cs="Arial"/>
                </w:rPr>
                <w:id w:val="-127385911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704" w:type="dxa"/>
            <w:tcBorders>
              <w:top w:val="single" w:sz="4" w:space="0" w:color="auto"/>
              <w:left w:val="single" w:sz="4" w:space="0" w:color="auto"/>
              <w:bottom w:val="single" w:sz="4" w:space="0" w:color="auto"/>
              <w:right w:val="single" w:sz="4" w:space="0" w:color="auto"/>
            </w:tcBorders>
            <w:shd w:val="clear" w:color="auto" w:fill="EEECE1" w:themeFill="background2"/>
          </w:tcPr>
          <w:p w14:paraId="04CD73B1" w14:textId="3210D91E" w:rsidR="007A3B21" w:rsidRPr="006D1B01" w:rsidRDefault="007A3B21" w:rsidP="007A3B21">
            <w:pPr>
              <w:spacing w:line="360" w:lineRule="auto"/>
              <w:rPr>
                <w:rFonts w:cs="Arial"/>
              </w:rPr>
            </w:pPr>
            <w:r w:rsidRPr="006D1B01">
              <w:rPr>
                <w:rFonts w:cs="Arial"/>
              </w:rPr>
              <w:t xml:space="preserve">Dozent </w:t>
            </w:r>
            <w:sdt>
              <w:sdtPr>
                <w:rPr>
                  <w:rFonts w:cs="Arial"/>
                </w:rPr>
                <w:id w:val="-85356717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559" w:type="dxa"/>
            <w:tcBorders>
              <w:top w:val="single" w:sz="4" w:space="0" w:color="auto"/>
              <w:left w:val="single" w:sz="4" w:space="0" w:color="auto"/>
              <w:bottom w:val="single" w:sz="4" w:space="0" w:color="auto"/>
              <w:right w:val="single" w:sz="4" w:space="0" w:color="auto"/>
            </w:tcBorders>
            <w:shd w:val="clear" w:color="auto" w:fill="EEECE1" w:themeFill="background2"/>
          </w:tcPr>
          <w:p w14:paraId="58DBEF18" w14:textId="4B6632C2" w:rsidR="007A3B21" w:rsidRPr="006D1B01" w:rsidRDefault="007A3B21" w:rsidP="007A3B21">
            <w:pPr>
              <w:spacing w:line="360" w:lineRule="auto"/>
              <w:rPr>
                <w:rFonts w:cs="Arial"/>
              </w:rPr>
            </w:pPr>
            <w:r w:rsidRPr="006D1B01">
              <w:rPr>
                <w:rFonts w:cs="Arial"/>
              </w:rPr>
              <w:t xml:space="preserve">Lernender </w:t>
            </w:r>
            <w:sdt>
              <w:sdtPr>
                <w:rPr>
                  <w:rFonts w:cs="Arial"/>
                </w:rPr>
                <w:id w:val="3979537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214" w:type="dxa"/>
            <w:tcBorders>
              <w:top w:val="single" w:sz="4" w:space="0" w:color="auto"/>
              <w:left w:val="single" w:sz="4" w:space="0" w:color="auto"/>
              <w:bottom w:val="single" w:sz="4" w:space="0" w:color="auto"/>
              <w:right w:val="single" w:sz="4" w:space="0" w:color="auto"/>
            </w:tcBorders>
            <w:shd w:val="clear" w:color="auto" w:fill="EEECE1" w:themeFill="background2"/>
          </w:tcPr>
          <w:p w14:paraId="0870427D" w14:textId="2AB614AB" w:rsidR="007A3B21" w:rsidRPr="006D1B01" w:rsidRDefault="007A3B21" w:rsidP="007A3B21">
            <w:pPr>
              <w:spacing w:line="360" w:lineRule="auto"/>
              <w:rPr>
                <w:rFonts w:cs="Arial"/>
              </w:rPr>
            </w:pPr>
            <w:r w:rsidRPr="006D1B01">
              <w:rPr>
                <w:rFonts w:cs="Arial"/>
              </w:rPr>
              <w:t xml:space="preserve">Dozent </w:t>
            </w:r>
            <w:sdt>
              <w:sdtPr>
                <w:rPr>
                  <w:rFonts w:cs="Arial"/>
                </w:rPr>
                <w:id w:val="90379786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tcPr>
          <w:p w14:paraId="55B375EC" w14:textId="2643B5F2" w:rsidR="007A3B21" w:rsidRPr="006D1B01" w:rsidRDefault="007A3B21" w:rsidP="007A3B21">
            <w:pPr>
              <w:spacing w:line="360" w:lineRule="auto"/>
              <w:rPr>
                <w:rFonts w:cs="Arial"/>
              </w:rPr>
            </w:pPr>
            <w:r w:rsidRPr="006D1B01">
              <w:rPr>
                <w:rFonts w:cs="Arial"/>
              </w:rPr>
              <w:t xml:space="preserve">Lernender </w:t>
            </w:r>
            <w:sdt>
              <w:sdtPr>
                <w:rPr>
                  <w:rFonts w:cs="Arial"/>
                </w:rPr>
                <w:id w:val="-137885522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tcPr>
          <w:p w14:paraId="60BFC7A2" w14:textId="0EA7C5E1" w:rsidR="007A3B21" w:rsidRPr="006D1B01" w:rsidRDefault="007A3B21" w:rsidP="007A3B21">
            <w:pPr>
              <w:spacing w:line="360" w:lineRule="auto"/>
              <w:rPr>
                <w:rFonts w:cs="Arial"/>
              </w:rPr>
            </w:pPr>
            <w:r w:rsidRPr="006D1B01">
              <w:rPr>
                <w:rFonts w:cs="Arial"/>
              </w:rPr>
              <w:t xml:space="preserve">Dozent </w:t>
            </w:r>
            <w:sdt>
              <w:sdtPr>
                <w:rPr>
                  <w:rFonts w:cs="Arial"/>
                </w:rPr>
                <w:id w:val="163327937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tcPr>
          <w:p w14:paraId="385A7715" w14:textId="555F0EB8" w:rsidR="007A3B21" w:rsidRPr="006D1B01" w:rsidRDefault="007A3B21" w:rsidP="007A3B21">
            <w:pPr>
              <w:spacing w:line="360" w:lineRule="auto"/>
              <w:rPr>
                <w:rFonts w:cs="Arial"/>
              </w:rPr>
            </w:pPr>
            <w:r w:rsidRPr="006D1B01">
              <w:rPr>
                <w:rFonts w:cs="Arial"/>
              </w:rPr>
              <w:t xml:space="preserve">Lernender </w:t>
            </w:r>
            <w:sdt>
              <w:sdtPr>
                <w:rPr>
                  <w:rFonts w:cs="Arial"/>
                </w:rPr>
                <w:id w:val="77776178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bl>
    <w:p w14:paraId="197F83C2" w14:textId="77777777" w:rsidR="00833FE2" w:rsidRPr="006D1B01" w:rsidRDefault="00833FE2" w:rsidP="001456AE">
      <w:pPr>
        <w:spacing w:line="360" w:lineRule="auto"/>
        <w:rPr>
          <w:rFonts w:eastAsiaTheme="majorEastAsia" w:cs="Arial"/>
        </w:rPr>
        <w:sectPr w:rsidR="00833FE2" w:rsidRPr="006D1B01" w:rsidSect="00BA75AC">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15. Kasuistik im Selflearning</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Kasuistik verlangt die theoriegeleitete Analyse einer komplexen Fallsituation, die Entwicklung begründeter Hypothesen und die reflektierte Ableitung professioneller Handlungsoptionen.</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Breites pädagogisches und bezugswissenschaftliches Wissen zur Einordnung einer Fallsituation aktivieren.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Beobachtungen analysieren, Deutungen unterscheiden, Hypothesen entwickeln, Theoriebezüge herstellen und Handlungsoptionen begründet abwägen.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Perspektiven beteiligter Personen berücksichtigen und vorschnelle Zuschreibungen oder einseitige Bewertungen vermeiden.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Mit Unsicherheit umgehen, eigene Annahmen kritisch prüfen und Entscheidungen fachlich sowie ethisch verantwortlich begründen.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Fallarbeit entspricht dem professionellen Umgang mit mehrdeutigen, dynamischen und nicht vollständig planbaren Situationen sozialpädagogischer Praxis.</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305B15" w:rsidSect="00305B15">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15.1 Anleitung</w:t>
      </w:r>
    </w:p>
    <w:p w14:paraId="1F529404" w14:textId="77777777" w:rsidR="00A8776D" w:rsidRPr="00A8776D" w:rsidRDefault="00A8776D" w:rsidP="00A8776D">
      <w:pPr>
        <w:spacing w:line="360" w:lineRule="auto"/>
        <w:rPr>
          <w:rFonts w:cs="Arial"/>
          <w:szCs w:val="22"/>
        </w:rPr>
      </w:pPr>
    </w:p>
    <w:p w14:paraId="3E052A1B" w14:textId="77777777" w:rsidR="00A8776D" w:rsidRPr="00A8776D" w:rsidRDefault="00A8776D" w:rsidP="00A8776D">
      <w:pPr>
        <w:spacing w:line="360" w:lineRule="auto"/>
        <w:rPr>
          <w:rFonts w:cs="Arial"/>
          <w:b/>
          <w:bCs/>
          <w:szCs w:val="22"/>
        </w:rPr>
      </w:pPr>
      <w:r w:rsidRPr="00A8776D">
        <w:rPr>
          <w:rFonts w:cs="Arial"/>
          <w:b/>
          <w:bCs/>
          <w:szCs w:val="22"/>
        </w:rPr>
        <w:t>Warum ein Kasuistik-Auftrag im Selflearning?</w:t>
      </w:r>
    </w:p>
    <w:p w14:paraId="672D20AD" w14:textId="77777777" w:rsidR="00A8776D" w:rsidRPr="00A8776D" w:rsidRDefault="00A8776D" w:rsidP="00A8776D">
      <w:pPr>
        <w:spacing w:line="360" w:lineRule="auto"/>
        <w:rPr>
          <w:rFonts w:cs="Arial"/>
          <w:szCs w:val="22"/>
        </w:rPr>
      </w:pPr>
      <w:r w:rsidRPr="00A8776D">
        <w:rPr>
          <w:rFonts w:cs="Arial"/>
          <w:szCs w:val="22"/>
        </w:rPr>
        <w:t>Im Rahmen der Ausbildung an der Fachschule für Sozialwesen stellt sich häufig die Frage:</w:t>
      </w:r>
    </w:p>
    <w:p w14:paraId="494B8901" w14:textId="77777777" w:rsidR="00A8776D" w:rsidRPr="00A8776D" w:rsidRDefault="00A8776D" w:rsidP="00A8776D">
      <w:pPr>
        <w:spacing w:line="360" w:lineRule="auto"/>
        <w:rPr>
          <w:rFonts w:cs="Arial"/>
          <w:szCs w:val="22"/>
        </w:rPr>
      </w:pPr>
    </w:p>
    <w:p w14:paraId="71D3C460" w14:textId="77777777" w:rsidR="00A8776D" w:rsidRPr="00A8776D" w:rsidRDefault="00A8776D" w:rsidP="00A8776D">
      <w:pPr>
        <w:spacing w:line="360" w:lineRule="auto"/>
        <w:rPr>
          <w:rFonts w:cs="Arial"/>
          <w:b/>
          <w:bCs/>
          <w:szCs w:val="22"/>
        </w:rPr>
      </w:pPr>
      <w:r w:rsidRPr="00A8776D">
        <w:rPr>
          <w:rFonts w:cs="Arial"/>
          <w:b/>
          <w:bCs/>
          <w:szCs w:val="22"/>
        </w:rPr>
        <w:t>Warum arbeiten wir mit Kasuistiken – und warum im Selflearning?</w:t>
      </w:r>
    </w:p>
    <w:p w14:paraId="64218EFC" w14:textId="77777777" w:rsidR="00A8776D" w:rsidRPr="00A8776D" w:rsidRDefault="00A8776D" w:rsidP="00A8776D">
      <w:pPr>
        <w:spacing w:line="360" w:lineRule="auto"/>
        <w:rPr>
          <w:rFonts w:cs="Arial"/>
          <w:szCs w:val="22"/>
        </w:rPr>
      </w:pPr>
    </w:p>
    <w:p w14:paraId="767739FA" w14:textId="77777777" w:rsidR="00A8776D" w:rsidRPr="00A8776D" w:rsidRDefault="00A8776D" w:rsidP="00A8776D">
      <w:pPr>
        <w:spacing w:line="360" w:lineRule="auto"/>
        <w:rPr>
          <w:rFonts w:cs="Arial"/>
          <w:szCs w:val="22"/>
        </w:rPr>
      </w:pPr>
      <w:r w:rsidRPr="00A8776D">
        <w:rPr>
          <w:rFonts w:cs="Arial"/>
          <w:szCs w:val="22"/>
        </w:rPr>
        <w:t>Selflearning bedeutet mehr als „allein lernen“. Es beschreibt eine strukturierte, eigenverantwortliche Auseinandersetzung mit fachlichen Inhalten. Du steuerst deinen Lernprozess selbst, triffst Entscheidungen, setzt Schwerpunkte und überprüfst deine Ergebnisse kritisch. Genau darin liegt der Anspruch: Du bist nicht Konsument*in von Wissen, sondern aktiv handelnde Person im Lernprozess.</w:t>
      </w:r>
    </w:p>
    <w:p w14:paraId="56F82341" w14:textId="77777777" w:rsidR="00A8776D" w:rsidRPr="00A8776D" w:rsidRDefault="00A8776D" w:rsidP="00A8776D">
      <w:pPr>
        <w:spacing w:line="360" w:lineRule="auto"/>
        <w:rPr>
          <w:rFonts w:cs="Arial"/>
          <w:szCs w:val="22"/>
        </w:rPr>
      </w:pPr>
    </w:p>
    <w:p w14:paraId="086D6323" w14:textId="77777777" w:rsidR="00A8776D" w:rsidRPr="00A8776D" w:rsidRDefault="00A8776D" w:rsidP="00A8776D">
      <w:pPr>
        <w:spacing w:line="360" w:lineRule="auto"/>
        <w:rPr>
          <w:rFonts w:cs="Arial"/>
          <w:szCs w:val="22"/>
        </w:rPr>
      </w:pPr>
      <w:r w:rsidRPr="00A8776D">
        <w:rPr>
          <w:rFonts w:cs="Arial"/>
          <w:szCs w:val="22"/>
        </w:rPr>
        <w:t>Der Kasuistik-Auftrag nutzt genau diese Struktur. Statt Inhalte nur aufzunehmen, arbeitest du an einem konkreten Fall. Du analysierst, deutest, bewertest und entwickelst begründete Handlungsstrategien. Damit wird Lernen unmittelbar professionell anschlussfähig.</w:t>
      </w:r>
    </w:p>
    <w:p w14:paraId="6780E61E" w14:textId="77777777" w:rsidR="00A8776D" w:rsidRPr="00A8776D" w:rsidRDefault="00A8776D" w:rsidP="00A8776D">
      <w:pPr>
        <w:spacing w:line="360" w:lineRule="auto"/>
        <w:rPr>
          <w:rFonts w:cs="Arial"/>
          <w:b/>
          <w:bCs/>
          <w:szCs w:val="22"/>
        </w:rPr>
      </w:pPr>
    </w:p>
    <w:p w14:paraId="5708F3C6" w14:textId="77777777" w:rsidR="00A8776D" w:rsidRPr="00A8776D" w:rsidRDefault="00A8776D" w:rsidP="00A8776D">
      <w:pPr>
        <w:spacing w:line="360" w:lineRule="auto"/>
        <w:rPr>
          <w:rFonts w:cs="Arial"/>
          <w:b/>
          <w:bCs/>
          <w:szCs w:val="22"/>
        </w:rPr>
      </w:pPr>
      <w:r w:rsidRPr="00A8776D">
        <w:rPr>
          <w:rFonts w:cs="Arial"/>
          <w:b/>
          <w:bCs/>
          <w:szCs w:val="22"/>
        </w:rPr>
        <w:t>Was ist eine Kasuistik im sozialpädagogischen Kontext?</w:t>
      </w:r>
    </w:p>
    <w:p w14:paraId="0D7CDBD5" w14:textId="77777777" w:rsidR="00A8776D" w:rsidRPr="00A8776D" w:rsidRDefault="00A8776D" w:rsidP="00A8776D">
      <w:pPr>
        <w:spacing w:line="360" w:lineRule="auto"/>
        <w:rPr>
          <w:rFonts w:cs="Arial"/>
          <w:szCs w:val="22"/>
        </w:rPr>
      </w:pPr>
      <w:r w:rsidRPr="00A8776D">
        <w:rPr>
          <w:rFonts w:cs="Arial"/>
          <w:szCs w:val="22"/>
        </w:rPr>
        <w:t>Eine Kasuistik ist die systematische Analyse eines konkreten Falls aus der Praxis.</w:t>
      </w:r>
    </w:p>
    <w:p w14:paraId="0A0A393F" w14:textId="77777777" w:rsidR="00A8776D" w:rsidRPr="00A8776D" w:rsidRDefault="00A8776D" w:rsidP="00A8776D">
      <w:pPr>
        <w:spacing w:line="360" w:lineRule="auto"/>
        <w:rPr>
          <w:rFonts w:cs="Arial"/>
          <w:szCs w:val="22"/>
        </w:rPr>
      </w:pPr>
    </w:p>
    <w:p w14:paraId="4542E893" w14:textId="77777777" w:rsidR="00A8776D" w:rsidRPr="00A8776D" w:rsidRDefault="00A8776D" w:rsidP="00A8776D">
      <w:pPr>
        <w:spacing w:line="360" w:lineRule="auto"/>
        <w:rPr>
          <w:rFonts w:cs="Arial"/>
          <w:szCs w:val="22"/>
        </w:rPr>
      </w:pPr>
      <w:r w:rsidRPr="00A8776D">
        <w:rPr>
          <w:rFonts w:cs="Arial"/>
          <w:szCs w:val="22"/>
        </w:rPr>
        <w:t>Dabei geht es nicht um das bloße Beschreiben einer Situation, sondern um eine fachlich fundierte Durchdringung. Der Fall wird zum Ausgangspunkt für professionelles Denken.</w:t>
      </w:r>
    </w:p>
    <w:p w14:paraId="32E11C34" w14:textId="77777777" w:rsidR="00A8776D" w:rsidRPr="00A8776D" w:rsidRDefault="00A8776D" w:rsidP="00A8776D">
      <w:pPr>
        <w:spacing w:line="360" w:lineRule="auto"/>
        <w:rPr>
          <w:rFonts w:cs="Arial"/>
          <w:szCs w:val="22"/>
        </w:rPr>
      </w:pPr>
    </w:p>
    <w:p w14:paraId="0103D7B4" w14:textId="77777777" w:rsidR="00A8776D" w:rsidRPr="00A8776D" w:rsidRDefault="00A8776D" w:rsidP="00A8776D">
      <w:pPr>
        <w:spacing w:line="360" w:lineRule="auto"/>
        <w:rPr>
          <w:rFonts w:cs="Arial"/>
          <w:b/>
          <w:bCs/>
          <w:szCs w:val="22"/>
        </w:rPr>
      </w:pPr>
      <w:r w:rsidRPr="00A8776D">
        <w:rPr>
          <w:rFonts w:cs="Arial"/>
          <w:b/>
          <w:bCs/>
          <w:szCs w:val="22"/>
        </w:rPr>
        <w:t>Eine Kasuistik umfasst mehrere Ebenen:</w:t>
      </w:r>
    </w:p>
    <w:p w14:paraId="0B76BB95" w14:textId="77777777" w:rsidR="00A8776D" w:rsidRPr="00A8776D" w:rsidRDefault="00A8776D" w:rsidP="00A8776D">
      <w:pPr>
        <w:spacing w:line="360" w:lineRule="auto"/>
        <w:rPr>
          <w:rFonts w:cs="Arial"/>
          <w:szCs w:val="22"/>
        </w:rPr>
      </w:pPr>
    </w:p>
    <w:p w14:paraId="6506F687" w14:textId="77777777" w:rsidR="00A8776D" w:rsidRPr="009E60E1" w:rsidRDefault="00A8776D" w:rsidP="009E60E1">
      <w:pPr>
        <w:pStyle w:val="Listenabsatz"/>
        <w:numPr>
          <w:ilvl w:val="0"/>
          <w:numId w:val="342"/>
        </w:numPr>
        <w:spacing w:line="360" w:lineRule="auto"/>
        <w:rPr>
          <w:rFonts w:cs="Arial"/>
          <w:szCs w:val="22"/>
        </w:rPr>
      </w:pPr>
      <w:r w:rsidRPr="009E60E1">
        <w:rPr>
          <w:rFonts w:cs="Arial"/>
          <w:szCs w:val="22"/>
        </w:rPr>
        <w:t>Ausgangspunkt:</w:t>
      </w:r>
    </w:p>
    <w:p w14:paraId="64746DDE" w14:textId="5459FF0B" w:rsidR="00A8776D" w:rsidRPr="00A8776D" w:rsidRDefault="00A8776D" w:rsidP="009E60E1">
      <w:pPr>
        <w:pStyle w:val="Listenabsatz"/>
        <w:spacing w:line="360" w:lineRule="auto"/>
        <w:rPr>
          <w:rFonts w:cs="Arial"/>
          <w:szCs w:val="22"/>
        </w:rPr>
      </w:pPr>
      <w:r w:rsidRPr="009E60E1">
        <w:rPr>
          <w:rFonts w:cs="Arial"/>
          <w:szCs w:val="22"/>
        </w:rPr>
        <w:t>Eine konkrete Situation, Beobachtung oder Fallbeschreibung aus der Praxis.</w:t>
      </w:r>
    </w:p>
    <w:p w14:paraId="61A7C293" w14:textId="77777777" w:rsidR="00A8776D" w:rsidRPr="009E60E1" w:rsidRDefault="00A8776D" w:rsidP="009E60E1">
      <w:pPr>
        <w:pStyle w:val="Listenabsatz"/>
        <w:numPr>
          <w:ilvl w:val="0"/>
          <w:numId w:val="342"/>
        </w:numPr>
        <w:spacing w:line="360" w:lineRule="auto"/>
        <w:rPr>
          <w:rFonts w:cs="Arial"/>
          <w:szCs w:val="22"/>
        </w:rPr>
      </w:pPr>
      <w:r w:rsidRPr="009E60E1">
        <w:rPr>
          <w:rFonts w:cs="Arial"/>
          <w:szCs w:val="22"/>
        </w:rPr>
        <w:t>Analyse:</w:t>
      </w:r>
    </w:p>
    <w:p w14:paraId="6CF31ED6" w14:textId="5B8BC4F4" w:rsidR="00A8776D" w:rsidRPr="00A8776D" w:rsidRDefault="00A8776D" w:rsidP="009E60E1">
      <w:pPr>
        <w:spacing w:line="360" w:lineRule="auto"/>
        <w:ind w:left="708"/>
        <w:rPr>
          <w:rFonts w:cs="Arial"/>
          <w:szCs w:val="22"/>
        </w:rPr>
      </w:pPr>
      <w:r w:rsidRPr="009E60E1">
        <w:rPr>
          <w:rFonts w:cs="Arial"/>
          <w:szCs w:val="22"/>
        </w:rPr>
        <w:t>Die Situation wird strukturiert erschlossen: Was ist sichtbar? Was bleibt implizit? Welche Dynamiken wirken?</w:t>
      </w:r>
    </w:p>
    <w:p w14:paraId="45F2D720" w14:textId="77777777" w:rsidR="00A8776D" w:rsidRPr="009E60E1" w:rsidRDefault="00A8776D" w:rsidP="009E60E1">
      <w:pPr>
        <w:pStyle w:val="Listenabsatz"/>
        <w:numPr>
          <w:ilvl w:val="0"/>
          <w:numId w:val="342"/>
        </w:numPr>
        <w:spacing w:line="360" w:lineRule="auto"/>
        <w:rPr>
          <w:rFonts w:cs="Arial"/>
          <w:szCs w:val="22"/>
        </w:rPr>
      </w:pPr>
      <w:r w:rsidRPr="009E60E1">
        <w:rPr>
          <w:rFonts w:cs="Arial"/>
          <w:szCs w:val="22"/>
        </w:rPr>
        <w:t>Theoriebezug:</w:t>
      </w:r>
    </w:p>
    <w:p w14:paraId="2DBE97A5" w14:textId="1C0FA5AD" w:rsidR="00A8776D" w:rsidRPr="00A8776D" w:rsidRDefault="00A8776D" w:rsidP="009E60E1">
      <w:pPr>
        <w:pStyle w:val="Listenabsatz"/>
        <w:spacing w:line="360" w:lineRule="auto"/>
        <w:rPr>
          <w:rFonts w:cs="Arial"/>
          <w:szCs w:val="22"/>
        </w:rPr>
      </w:pPr>
      <w:r w:rsidRPr="009E60E1">
        <w:rPr>
          <w:rFonts w:cs="Arial"/>
          <w:szCs w:val="22"/>
        </w:rPr>
        <w:t>Fachliche Konzepte werden genutzt, um den Fall zu deuten und einzuordnen.</w:t>
      </w:r>
    </w:p>
    <w:p w14:paraId="03CC5469" w14:textId="77777777" w:rsidR="00A8776D" w:rsidRPr="009E60E1" w:rsidRDefault="00A8776D" w:rsidP="009E60E1">
      <w:pPr>
        <w:pStyle w:val="Listenabsatz"/>
        <w:numPr>
          <w:ilvl w:val="0"/>
          <w:numId w:val="342"/>
        </w:numPr>
        <w:spacing w:line="360" w:lineRule="auto"/>
        <w:rPr>
          <w:rFonts w:cs="Arial"/>
          <w:szCs w:val="22"/>
        </w:rPr>
      </w:pPr>
      <w:r w:rsidRPr="009E60E1">
        <w:rPr>
          <w:rFonts w:cs="Arial"/>
          <w:szCs w:val="22"/>
        </w:rPr>
        <w:t>Interpretation:</w:t>
      </w:r>
    </w:p>
    <w:p w14:paraId="2D879665" w14:textId="1F5399F1" w:rsidR="00A8776D" w:rsidRPr="00A8776D" w:rsidRDefault="00A8776D" w:rsidP="009E60E1">
      <w:pPr>
        <w:pStyle w:val="Listenabsatz"/>
        <w:spacing w:line="360" w:lineRule="auto"/>
        <w:rPr>
          <w:rFonts w:cs="Arial"/>
          <w:szCs w:val="22"/>
        </w:rPr>
      </w:pPr>
      <w:r w:rsidRPr="009E60E1">
        <w:rPr>
          <w:rFonts w:cs="Arial"/>
          <w:szCs w:val="22"/>
        </w:rPr>
        <w:t>Zusammenhänge werden hergestellt, Hypothesen gebildet und Perspektiven erweitert.</w:t>
      </w:r>
    </w:p>
    <w:p w14:paraId="45A15E22" w14:textId="77777777" w:rsidR="00A8776D" w:rsidRPr="009E60E1" w:rsidRDefault="00A8776D" w:rsidP="009E60E1">
      <w:pPr>
        <w:pStyle w:val="Listenabsatz"/>
        <w:numPr>
          <w:ilvl w:val="0"/>
          <w:numId w:val="342"/>
        </w:numPr>
        <w:spacing w:line="360" w:lineRule="auto"/>
        <w:rPr>
          <w:rFonts w:cs="Arial"/>
          <w:szCs w:val="22"/>
        </w:rPr>
      </w:pPr>
      <w:r w:rsidRPr="009E60E1">
        <w:rPr>
          <w:rFonts w:cs="Arial"/>
          <w:szCs w:val="22"/>
        </w:rPr>
        <w:t>Handlungsentwicklung:</w:t>
      </w:r>
    </w:p>
    <w:p w14:paraId="5AA51617" w14:textId="77777777" w:rsidR="00A8776D" w:rsidRPr="009E60E1" w:rsidRDefault="00A8776D" w:rsidP="009E60E1">
      <w:pPr>
        <w:pStyle w:val="Listenabsatz"/>
        <w:spacing w:line="360" w:lineRule="auto"/>
        <w:rPr>
          <w:rFonts w:cs="Arial"/>
          <w:szCs w:val="22"/>
        </w:rPr>
      </w:pPr>
      <w:r w:rsidRPr="009E60E1">
        <w:rPr>
          <w:rFonts w:cs="Arial"/>
          <w:szCs w:val="22"/>
        </w:rPr>
        <w:t>Auf Grundlage der Analyse werden begründete Handlungsmöglichkeiten entwickelt.</w:t>
      </w:r>
    </w:p>
    <w:p w14:paraId="562C2368" w14:textId="77777777" w:rsidR="00A8776D" w:rsidRPr="009E60E1" w:rsidRDefault="00A8776D" w:rsidP="009E60E1">
      <w:pPr>
        <w:pStyle w:val="Listenabsatz"/>
        <w:numPr>
          <w:ilvl w:val="0"/>
          <w:numId w:val="342"/>
        </w:numPr>
        <w:spacing w:line="360" w:lineRule="auto"/>
        <w:rPr>
          <w:rFonts w:cs="Arial"/>
          <w:szCs w:val="22"/>
        </w:rPr>
      </w:pPr>
      <w:r w:rsidRPr="009E60E1">
        <w:rPr>
          <w:rFonts w:cs="Arial"/>
          <w:szCs w:val="22"/>
        </w:rPr>
        <w:lastRenderedPageBreak/>
        <w:t>Reflexion:</w:t>
      </w:r>
    </w:p>
    <w:p w14:paraId="765736E0" w14:textId="364A7F78" w:rsidR="00A8776D" w:rsidRPr="009E60E1" w:rsidRDefault="009E60E1" w:rsidP="009E60E1">
      <w:pPr>
        <w:pStyle w:val="Listenabsatz"/>
        <w:spacing w:line="360" w:lineRule="auto"/>
        <w:rPr>
          <w:rFonts w:cs="Arial"/>
          <w:szCs w:val="22"/>
        </w:rPr>
      </w:pPr>
      <w:r>
        <w:rPr>
          <w:rFonts w:cs="Arial"/>
          <w:szCs w:val="22"/>
        </w:rPr>
        <w:t>E</w:t>
      </w:r>
      <w:r w:rsidR="00A8776D" w:rsidRPr="009E60E1">
        <w:rPr>
          <w:rFonts w:cs="Arial"/>
          <w:szCs w:val="22"/>
        </w:rPr>
        <w:t>igene Wahrnehmungen, Deutungen und Entscheidungen werden kritisch hinterfragt.</w:t>
      </w:r>
    </w:p>
    <w:p w14:paraId="7D16050F" w14:textId="77777777" w:rsidR="00A8776D" w:rsidRPr="009E60E1" w:rsidRDefault="00A8776D" w:rsidP="009E60E1">
      <w:pPr>
        <w:pStyle w:val="Listenabsatz"/>
        <w:numPr>
          <w:ilvl w:val="0"/>
          <w:numId w:val="342"/>
        </w:numPr>
        <w:spacing w:line="360" w:lineRule="auto"/>
        <w:rPr>
          <w:rFonts w:cs="Arial"/>
          <w:szCs w:val="22"/>
        </w:rPr>
      </w:pPr>
      <w:r w:rsidRPr="009E60E1">
        <w:rPr>
          <w:rFonts w:cs="Arial"/>
          <w:szCs w:val="22"/>
        </w:rPr>
        <w:t>Gemeinsam ist all diesen Schritten:</w:t>
      </w:r>
    </w:p>
    <w:p w14:paraId="50CD1093" w14:textId="77777777" w:rsidR="00A8776D" w:rsidRPr="009E60E1" w:rsidRDefault="00A8776D" w:rsidP="009E60E1">
      <w:pPr>
        <w:pStyle w:val="Listenabsatz"/>
        <w:spacing w:line="360" w:lineRule="auto"/>
        <w:rPr>
          <w:rFonts w:cs="Arial"/>
          <w:szCs w:val="22"/>
        </w:rPr>
      </w:pPr>
      <w:r w:rsidRPr="009E60E1">
        <w:rPr>
          <w:rFonts w:cs="Arial"/>
          <w:szCs w:val="22"/>
        </w:rPr>
        <w:t>Die Kasuistik fragt nicht nur, was passiert, sondern warum es passiert – und was daraus folgt.</w:t>
      </w:r>
    </w:p>
    <w:p w14:paraId="6601C89E" w14:textId="77777777" w:rsidR="00A8776D" w:rsidRPr="00A8776D" w:rsidRDefault="00A8776D" w:rsidP="00A8776D">
      <w:pPr>
        <w:spacing w:line="360" w:lineRule="auto"/>
        <w:rPr>
          <w:rFonts w:cs="Arial"/>
          <w:szCs w:val="22"/>
        </w:rPr>
      </w:pPr>
    </w:p>
    <w:p w14:paraId="6D7A40D8" w14:textId="77777777" w:rsidR="00A8776D" w:rsidRPr="00A8776D" w:rsidRDefault="00A8776D" w:rsidP="00A8776D">
      <w:pPr>
        <w:spacing w:line="360" w:lineRule="auto"/>
        <w:rPr>
          <w:rFonts w:cs="Arial"/>
          <w:b/>
          <w:bCs/>
          <w:szCs w:val="22"/>
        </w:rPr>
      </w:pPr>
      <w:r w:rsidRPr="00A8776D">
        <w:rPr>
          <w:rFonts w:cs="Arial"/>
          <w:b/>
          <w:bCs/>
          <w:szCs w:val="22"/>
        </w:rPr>
        <w:t>Warum Kasuistik im Selflearning auf DQR-6-Niveau sinnvoll ist</w:t>
      </w:r>
    </w:p>
    <w:p w14:paraId="06168A72" w14:textId="77777777" w:rsidR="00A8776D" w:rsidRPr="00A8776D" w:rsidRDefault="00A8776D" w:rsidP="00A8776D">
      <w:pPr>
        <w:spacing w:line="360" w:lineRule="auto"/>
        <w:rPr>
          <w:rFonts w:cs="Arial"/>
          <w:szCs w:val="22"/>
        </w:rPr>
      </w:pPr>
      <w:r w:rsidRPr="00A8776D">
        <w:rPr>
          <w:rFonts w:cs="Arial"/>
          <w:szCs w:val="22"/>
        </w:rPr>
        <w:t>Die Verbindung von Selflearning und Kasuistik ist kein Zufall. Sie fordert genau die Kompetenzen, die für professionelles Handeln notwendig sind:</w:t>
      </w:r>
    </w:p>
    <w:p w14:paraId="29C9E127" w14:textId="77777777" w:rsidR="00A8776D" w:rsidRPr="00A8776D" w:rsidRDefault="00A8776D" w:rsidP="00A8776D">
      <w:pPr>
        <w:spacing w:line="360" w:lineRule="auto"/>
        <w:rPr>
          <w:rFonts w:cs="Arial"/>
          <w:szCs w:val="22"/>
        </w:rPr>
      </w:pPr>
    </w:p>
    <w:p w14:paraId="40CF4F50" w14:textId="0B7D7457" w:rsidR="00A8776D" w:rsidRPr="009E60E1" w:rsidRDefault="00A8776D" w:rsidP="009E60E1">
      <w:pPr>
        <w:pStyle w:val="Listenabsatz"/>
        <w:numPr>
          <w:ilvl w:val="0"/>
          <w:numId w:val="291"/>
        </w:numPr>
        <w:spacing w:line="360" w:lineRule="auto"/>
        <w:rPr>
          <w:rFonts w:cs="Arial"/>
          <w:szCs w:val="22"/>
        </w:rPr>
      </w:pPr>
      <w:r w:rsidRPr="009E60E1">
        <w:rPr>
          <w:rFonts w:cs="Arial"/>
          <w:szCs w:val="22"/>
        </w:rPr>
        <w:t>komplexe Situationen eigenständig analysieren</w:t>
      </w:r>
    </w:p>
    <w:p w14:paraId="6C22881A" w14:textId="2B3DC852" w:rsidR="00A8776D" w:rsidRPr="009E60E1" w:rsidRDefault="00A8776D" w:rsidP="009E60E1">
      <w:pPr>
        <w:pStyle w:val="Listenabsatz"/>
        <w:numPr>
          <w:ilvl w:val="0"/>
          <w:numId w:val="291"/>
        </w:numPr>
        <w:spacing w:line="360" w:lineRule="auto"/>
        <w:rPr>
          <w:rFonts w:cs="Arial"/>
          <w:szCs w:val="22"/>
        </w:rPr>
      </w:pPr>
      <w:r w:rsidRPr="009E60E1">
        <w:rPr>
          <w:rFonts w:cs="Arial"/>
          <w:szCs w:val="22"/>
        </w:rPr>
        <w:t>theoretisches Wissen auf konkrete Fälle beziehen</w:t>
      </w:r>
    </w:p>
    <w:p w14:paraId="03CC37B3" w14:textId="78B75BAD" w:rsidR="00A8776D" w:rsidRPr="009E60E1" w:rsidRDefault="00A8776D" w:rsidP="009E60E1">
      <w:pPr>
        <w:pStyle w:val="Listenabsatz"/>
        <w:numPr>
          <w:ilvl w:val="0"/>
          <w:numId w:val="291"/>
        </w:numPr>
        <w:spacing w:line="360" w:lineRule="auto"/>
        <w:rPr>
          <w:rFonts w:cs="Arial"/>
          <w:szCs w:val="22"/>
        </w:rPr>
      </w:pPr>
      <w:r w:rsidRPr="009E60E1">
        <w:rPr>
          <w:rFonts w:cs="Arial"/>
          <w:szCs w:val="22"/>
        </w:rPr>
        <w:t>Unsicherheiten und Mehrdeutigkeiten aushalten</w:t>
      </w:r>
    </w:p>
    <w:p w14:paraId="4C817105" w14:textId="6A1D39B6" w:rsidR="00A8776D" w:rsidRPr="009E60E1" w:rsidRDefault="00A8776D" w:rsidP="009E60E1">
      <w:pPr>
        <w:pStyle w:val="Listenabsatz"/>
        <w:numPr>
          <w:ilvl w:val="0"/>
          <w:numId w:val="291"/>
        </w:numPr>
        <w:spacing w:line="360" w:lineRule="auto"/>
        <w:rPr>
          <w:rFonts w:cs="Arial"/>
          <w:szCs w:val="22"/>
        </w:rPr>
      </w:pPr>
      <w:r w:rsidRPr="009E60E1">
        <w:rPr>
          <w:rFonts w:cs="Arial"/>
          <w:szCs w:val="22"/>
        </w:rPr>
        <w:t>begründete Entscheidungen entwickeln</w:t>
      </w:r>
    </w:p>
    <w:p w14:paraId="1CD99FFD" w14:textId="3D2F3F21" w:rsidR="00A8776D" w:rsidRPr="009E60E1" w:rsidRDefault="00A8776D" w:rsidP="009E60E1">
      <w:pPr>
        <w:pStyle w:val="Listenabsatz"/>
        <w:numPr>
          <w:ilvl w:val="0"/>
          <w:numId w:val="291"/>
        </w:numPr>
        <w:spacing w:line="360" w:lineRule="auto"/>
        <w:rPr>
          <w:rFonts w:cs="Arial"/>
          <w:szCs w:val="22"/>
        </w:rPr>
      </w:pPr>
      <w:r w:rsidRPr="009E60E1">
        <w:rPr>
          <w:rFonts w:cs="Arial"/>
          <w:szCs w:val="22"/>
        </w:rPr>
        <w:t>eigenes Denken kritisch reflektieren</w:t>
      </w:r>
    </w:p>
    <w:p w14:paraId="63DB7836" w14:textId="77777777" w:rsidR="00A8776D" w:rsidRPr="00A8776D" w:rsidRDefault="00A8776D" w:rsidP="00A8776D">
      <w:pPr>
        <w:spacing w:line="360" w:lineRule="auto"/>
        <w:rPr>
          <w:rFonts w:cs="Arial"/>
          <w:szCs w:val="22"/>
        </w:rPr>
      </w:pPr>
    </w:p>
    <w:p w14:paraId="759F9E82" w14:textId="77777777" w:rsidR="00A8776D" w:rsidRPr="00A8776D" w:rsidRDefault="00A8776D" w:rsidP="00A8776D">
      <w:pPr>
        <w:spacing w:line="360" w:lineRule="auto"/>
        <w:rPr>
          <w:rFonts w:cs="Arial"/>
          <w:b/>
          <w:bCs/>
          <w:szCs w:val="22"/>
        </w:rPr>
      </w:pPr>
      <w:r w:rsidRPr="00A8776D">
        <w:rPr>
          <w:rFonts w:cs="Arial"/>
          <w:b/>
          <w:bCs/>
          <w:szCs w:val="22"/>
        </w:rPr>
        <w:t>Du lernst nicht nur Inhalte – du lernst, wie du professionell denkst.</w:t>
      </w:r>
    </w:p>
    <w:p w14:paraId="5B281616" w14:textId="77777777" w:rsidR="00A8776D" w:rsidRPr="00A8776D" w:rsidRDefault="00A8776D" w:rsidP="00A8776D">
      <w:pPr>
        <w:spacing w:line="360" w:lineRule="auto"/>
        <w:rPr>
          <w:rFonts w:cs="Arial"/>
          <w:szCs w:val="22"/>
        </w:rPr>
      </w:pPr>
      <w:r w:rsidRPr="00A8776D">
        <w:rPr>
          <w:rFonts w:cs="Arial"/>
          <w:szCs w:val="22"/>
        </w:rPr>
        <w:t>Typische Probleme – und warum sie den Anspruch verfehlen</w:t>
      </w:r>
    </w:p>
    <w:p w14:paraId="2BE43BBC" w14:textId="77777777" w:rsidR="00A8776D" w:rsidRPr="00A8776D" w:rsidRDefault="00A8776D" w:rsidP="00A8776D">
      <w:pPr>
        <w:spacing w:line="360" w:lineRule="auto"/>
        <w:rPr>
          <w:rFonts w:cs="Arial"/>
          <w:szCs w:val="22"/>
        </w:rPr>
      </w:pPr>
      <w:r w:rsidRPr="00A8776D">
        <w:rPr>
          <w:rFonts w:cs="Arial"/>
          <w:szCs w:val="22"/>
        </w:rPr>
        <w:t>Kasuistiken verlieren ihren Wert, wenn sie reduziert werden auf:</w:t>
      </w:r>
    </w:p>
    <w:p w14:paraId="0911E33D" w14:textId="31980027" w:rsidR="00A8776D" w:rsidRPr="009E60E1" w:rsidRDefault="00A8776D" w:rsidP="009E60E1">
      <w:pPr>
        <w:pStyle w:val="Listenabsatz"/>
        <w:numPr>
          <w:ilvl w:val="0"/>
          <w:numId w:val="291"/>
        </w:numPr>
        <w:spacing w:line="360" w:lineRule="auto"/>
        <w:rPr>
          <w:rFonts w:cs="Arial"/>
          <w:szCs w:val="22"/>
        </w:rPr>
      </w:pPr>
      <w:r w:rsidRPr="009E60E1">
        <w:rPr>
          <w:rFonts w:cs="Arial"/>
          <w:szCs w:val="22"/>
        </w:rPr>
        <w:t>reine Nacherzählung der Situation</w:t>
      </w:r>
    </w:p>
    <w:p w14:paraId="0E474772" w14:textId="15512801" w:rsidR="00A8776D" w:rsidRPr="009E60E1" w:rsidRDefault="00A8776D" w:rsidP="009E60E1">
      <w:pPr>
        <w:pStyle w:val="Listenabsatz"/>
        <w:numPr>
          <w:ilvl w:val="0"/>
          <w:numId w:val="291"/>
        </w:numPr>
        <w:spacing w:line="360" w:lineRule="auto"/>
        <w:rPr>
          <w:rFonts w:cs="Arial"/>
          <w:szCs w:val="22"/>
        </w:rPr>
      </w:pPr>
      <w:r w:rsidRPr="009E60E1">
        <w:rPr>
          <w:rFonts w:cs="Arial"/>
          <w:szCs w:val="22"/>
        </w:rPr>
        <w:t>vorschnelle Bewertung ohne Analyse</w:t>
      </w:r>
    </w:p>
    <w:p w14:paraId="5F8CA14D" w14:textId="4B2649F0" w:rsidR="00A8776D" w:rsidRPr="009E60E1" w:rsidRDefault="00A8776D" w:rsidP="009E60E1">
      <w:pPr>
        <w:pStyle w:val="Listenabsatz"/>
        <w:numPr>
          <w:ilvl w:val="0"/>
          <w:numId w:val="291"/>
        </w:numPr>
        <w:spacing w:line="360" w:lineRule="auto"/>
        <w:rPr>
          <w:rFonts w:cs="Arial"/>
          <w:szCs w:val="22"/>
        </w:rPr>
      </w:pPr>
      <w:r w:rsidRPr="009E60E1">
        <w:rPr>
          <w:rFonts w:cs="Arial"/>
          <w:szCs w:val="22"/>
        </w:rPr>
        <w:t>oberflächlichen Theorieeinsatz</w:t>
      </w:r>
    </w:p>
    <w:p w14:paraId="3114EC5A" w14:textId="44920A6E" w:rsidR="00A8776D" w:rsidRPr="009E60E1" w:rsidRDefault="00A8776D" w:rsidP="009E60E1">
      <w:pPr>
        <w:pStyle w:val="Listenabsatz"/>
        <w:numPr>
          <w:ilvl w:val="0"/>
          <w:numId w:val="291"/>
        </w:numPr>
        <w:spacing w:line="360" w:lineRule="auto"/>
        <w:rPr>
          <w:rFonts w:cs="Arial"/>
          <w:szCs w:val="22"/>
        </w:rPr>
      </w:pPr>
      <w:r w:rsidRPr="009E60E1">
        <w:rPr>
          <w:rFonts w:cs="Arial"/>
          <w:szCs w:val="22"/>
        </w:rPr>
        <w:t>schnelle Lösungen ohne Begründung</w:t>
      </w:r>
    </w:p>
    <w:p w14:paraId="6ABE5359" w14:textId="77777777" w:rsidR="00A8776D" w:rsidRPr="00A8776D" w:rsidRDefault="00A8776D" w:rsidP="00A8776D">
      <w:pPr>
        <w:spacing w:line="360" w:lineRule="auto"/>
        <w:rPr>
          <w:rFonts w:cs="Arial"/>
          <w:szCs w:val="22"/>
        </w:rPr>
      </w:pPr>
      <w:r w:rsidRPr="00A8776D">
        <w:rPr>
          <w:rFonts w:cs="Arial"/>
          <w:szCs w:val="22"/>
        </w:rPr>
        <w:t>Dann bleibt der Fall ungenutzt.</w:t>
      </w:r>
    </w:p>
    <w:p w14:paraId="22905EE4" w14:textId="77777777" w:rsidR="00A8776D" w:rsidRPr="00A8776D" w:rsidRDefault="00A8776D" w:rsidP="00A8776D">
      <w:pPr>
        <w:spacing w:line="360" w:lineRule="auto"/>
        <w:rPr>
          <w:rFonts w:cs="Arial"/>
          <w:szCs w:val="22"/>
        </w:rPr>
      </w:pPr>
    </w:p>
    <w:p w14:paraId="17951757" w14:textId="77777777" w:rsidR="00A8776D" w:rsidRPr="00A8776D" w:rsidRDefault="00A8776D" w:rsidP="00A8776D">
      <w:pPr>
        <w:spacing w:line="360" w:lineRule="auto"/>
        <w:rPr>
          <w:rFonts w:cs="Arial"/>
          <w:b/>
          <w:bCs/>
          <w:szCs w:val="22"/>
        </w:rPr>
      </w:pPr>
      <w:r w:rsidRPr="00A8776D">
        <w:rPr>
          <w:rFonts w:cs="Arial"/>
          <w:b/>
          <w:bCs/>
          <w:szCs w:val="22"/>
        </w:rPr>
        <w:t>Was macht eine gelungene Kasuistik im Selflearning aus?</w:t>
      </w:r>
    </w:p>
    <w:p w14:paraId="4DAD1529" w14:textId="77777777" w:rsidR="00A8776D" w:rsidRPr="00A8776D" w:rsidRDefault="00A8776D" w:rsidP="00A8776D">
      <w:pPr>
        <w:spacing w:line="360" w:lineRule="auto"/>
        <w:rPr>
          <w:rFonts w:cs="Arial"/>
          <w:szCs w:val="22"/>
        </w:rPr>
      </w:pPr>
      <w:r w:rsidRPr="00A8776D">
        <w:rPr>
          <w:rFonts w:cs="Arial"/>
          <w:szCs w:val="22"/>
        </w:rPr>
        <w:t>Ein qualitativ anspruchsvoller Kasuistik-Auftrag zeichnet sich aus durch:</w:t>
      </w:r>
    </w:p>
    <w:p w14:paraId="04119459" w14:textId="77777777" w:rsidR="00A8776D" w:rsidRPr="00A8776D" w:rsidRDefault="00A8776D" w:rsidP="00A8776D">
      <w:pPr>
        <w:spacing w:line="360" w:lineRule="auto"/>
        <w:rPr>
          <w:rFonts w:cs="Arial"/>
          <w:szCs w:val="22"/>
        </w:rPr>
      </w:pPr>
    </w:p>
    <w:p w14:paraId="3174D4A1" w14:textId="622E645F" w:rsidR="00A8776D" w:rsidRPr="009E60E1" w:rsidRDefault="00A8776D" w:rsidP="009E60E1">
      <w:pPr>
        <w:pStyle w:val="Listenabsatz"/>
        <w:numPr>
          <w:ilvl w:val="2"/>
          <w:numId w:val="346"/>
        </w:numPr>
        <w:spacing w:line="360" w:lineRule="auto"/>
        <w:ind w:left="1068"/>
        <w:rPr>
          <w:rFonts w:cs="Arial"/>
          <w:szCs w:val="22"/>
        </w:rPr>
      </w:pPr>
      <w:r w:rsidRPr="009E60E1">
        <w:rPr>
          <w:rFonts w:cs="Arial"/>
          <w:szCs w:val="22"/>
        </w:rPr>
        <w:t>klare Struktur der Analyse</w:t>
      </w:r>
    </w:p>
    <w:p w14:paraId="6A0DE41A" w14:textId="439690CD" w:rsidR="00A8776D" w:rsidRPr="009E60E1" w:rsidRDefault="00A8776D" w:rsidP="009E60E1">
      <w:pPr>
        <w:pStyle w:val="Listenabsatz"/>
        <w:numPr>
          <w:ilvl w:val="2"/>
          <w:numId w:val="346"/>
        </w:numPr>
        <w:spacing w:line="360" w:lineRule="auto"/>
        <w:ind w:left="1068"/>
        <w:rPr>
          <w:rFonts w:cs="Arial"/>
          <w:szCs w:val="22"/>
        </w:rPr>
      </w:pPr>
      <w:r w:rsidRPr="009E60E1">
        <w:rPr>
          <w:rFonts w:cs="Arial"/>
          <w:szCs w:val="22"/>
        </w:rPr>
        <w:t>differenzierte Wahrnehmung der Situation</w:t>
      </w:r>
    </w:p>
    <w:p w14:paraId="31F49B74" w14:textId="25CD905C" w:rsidR="00A8776D" w:rsidRPr="009E60E1" w:rsidRDefault="00A8776D" w:rsidP="009E60E1">
      <w:pPr>
        <w:pStyle w:val="Listenabsatz"/>
        <w:numPr>
          <w:ilvl w:val="2"/>
          <w:numId w:val="346"/>
        </w:numPr>
        <w:spacing w:line="360" w:lineRule="auto"/>
        <w:ind w:left="1068"/>
        <w:rPr>
          <w:rFonts w:cs="Arial"/>
          <w:szCs w:val="22"/>
        </w:rPr>
      </w:pPr>
      <w:r w:rsidRPr="009E60E1">
        <w:rPr>
          <w:rFonts w:cs="Arial"/>
          <w:szCs w:val="22"/>
        </w:rPr>
        <w:t>gezielten und funktionalen Theorieeinsatz</w:t>
      </w:r>
    </w:p>
    <w:p w14:paraId="0FFC7B19" w14:textId="7E6D0CAE" w:rsidR="00A8776D" w:rsidRPr="009E60E1" w:rsidRDefault="00A8776D" w:rsidP="009E60E1">
      <w:pPr>
        <w:pStyle w:val="Listenabsatz"/>
        <w:numPr>
          <w:ilvl w:val="2"/>
          <w:numId w:val="346"/>
        </w:numPr>
        <w:spacing w:line="360" w:lineRule="auto"/>
        <w:ind w:left="1068"/>
        <w:rPr>
          <w:rFonts w:cs="Arial"/>
          <w:szCs w:val="22"/>
        </w:rPr>
      </w:pPr>
      <w:r w:rsidRPr="009E60E1">
        <w:rPr>
          <w:rFonts w:cs="Arial"/>
          <w:szCs w:val="22"/>
        </w:rPr>
        <w:t>nachvollziehbare Argumentationslogik</w:t>
      </w:r>
    </w:p>
    <w:p w14:paraId="640B2C45" w14:textId="63038056" w:rsidR="00A8776D" w:rsidRPr="009E60E1" w:rsidRDefault="00A8776D" w:rsidP="009E60E1">
      <w:pPr>
        <w:pStyle w:val="Listenabsatz"/>
        <w:numPr>
          <w:ilvl w:val="2"/>
          <w:numId w:val="346"/>
        </w:numPr>
        <w:spacing w:line="360" w:lineRule="auto"/>
        <w:ind w:left="1068"/>
        <w:rPr>
          <w:rFonts w:cs="Arial"/>
          <w:szCs w:val="22"/>
        </w:rPr>
      </w:pPr>
      <w:r w:rsidRPr="009E60E1">
        <w:rPr>
          <w:rFonts w:cs="Arial"/>
          <w:szCs w:val="22"/>
        </w:rPr>
        <w:t>reflektierte Auseinandersetzung mit eigenen Deutungen</w:t>
      </w:r>
    </w:p>
    <w:p w14:paraId="1BAE4A21" w14:textId="55F9B2DA" w:rsidR="00A8776D" w:rsidRPr="009E60E1" w:rsidRDefault="00A8776D" w:rsidP="009E60E1">
      <w:pPr>
        <w:pStyle w:val="Listenabsatz"/>
        <w:numPr>
          <w:ilvl w:val="2"/>
          <w:numId w:val="346"/>
        </w:numPr>
        <w:spacing w:line="360" w:lineRule="auto"/>
        <w:ind w:left="1068"/>
        <w:rPr>
          <w:rFonts w:cs="Arial"/>
          <w:szCs w:val="22"/>
        </w:rPr>
      </w:pPr>
      <w:r w:rsidRPr="009E60E1">
        <w:rPr>
          <w:rFonts w:cs="Arial"/>
          <w:szCs w:val="22"/>
        </w:rPr>
        <w:t>begründete und realistische Handlungsansätze</w:t>
      </w:r>
    </w:p>
    <w:p w14:paraId="085E9F85" w14:textId="77777777" w:rsidR="00A8776D" w:rsidRPr="00A8776D" w:rsidRDefault="00A8776D" w:rsidP="009E60E1">
      <w:pPr>
        <w:spacing w:line="360" w:lineRule="auto"/>
        <w:rPr>
          <w:rFonts w:cs="Arial"/>
          <w:szCs w:val="22"/>
        </w:rPr>
      </w:pPr>
    </w:p>
    <w:p w14:paraId="311A6864" w14:textId="77777777" w:rsidR="00A8776D" w:rsidRPr="00A8776D" w:rsidRDefault="00A8776D" w:rsidP="00A8776D">
      <w:pPr>
        <w:spacing w:line="360" w:lineRule="auto"/>
        <w:rPr>
          <w:rFonts w:cs="Arial"/>
          <w:b/>
          <w:bCs/>
          <w:szCs w:val="22"/>
        </w:rPr>
      </w:pPr>
      <w:r w:rsidRPr="00A8776D">
        <w:rPr>
          <w:rFonts w:cs="Arial"/>
          <w:b/>
          <w:bCs/>
          <w:szCs w:val="22"/>
        </w:rPr>
        <w:t>Hinweise für die Bearbeitung auf DQR-6-Niveau</w:t>
      </w:r>
    </w:p>
    <w:p w14:paraId="5D238B35" w14:textId="77777777" w:rsidR="00A8776D" w:rsidRPr="00A8776D" w:rsidRDefault="00A8776D" w:rsidP="00A8776D">
      <w:pPr>
        <w:spacing w:line="360" w:lineRule="auto"/>
        <w:rPr>
          <w:rFonts w:cs="Arial"/>
          <w:szCs w:val="22"/>
        </w:rPr>
      </w:pPr>
    </w:p>
    <w:p w14:paraId="37A06A03" w14:textId="77777777" w:rsidR="00A8776D" w:rsidRPr="00A8776D" w:rsidRDefault="00A8776D" w:rsidP="00A8776D">
      <w:pPr>
        <w:spacing w:line="360" w:lineRule="auto"/>
        <w:rPr>
          <w:rFonts w:cs="Arial"/>
          <w:szCs w:val="22"/>
        </w:rPr>
      </w:pPr>
      <w:r w:rsidRPr="00A8776D">
        <w:rPr>
          <w:rFonts w:cs="Arial"/>
          <w:szCs w:val="22"/>
        </w:rPr>
        <w:lastRenderedPageBreak/>
        <w:t>1. Den Fall ernst nehmen</w:t>
      </w:r>
    </w:p>
    <w:p w14:paraId="200FD54D" w14:textId="77777777" w:rsidR="00A8776D" w:rsidRPr="00A8776D" w:rsidRDefault="00A8776D" w:rsidP="00A8776D">
      <w:pPr>
        <w:spacing w:line="360" w:lineRule="auto"/>
        <w:rPr>
          <w:rFonts w:cs="Arial"/>
          <w:szCs w:val="22"/>
        </w:rPr>
      </w:pPr>
      <w:r w:rsidRPr="00A8776D">
        <w:rPr>
          <w:rFonts w:cs="Arial"/>
          <w:szCs w:val="22"/>
        </w:rPr>
        <w:t>Ein Fall ist kein Beispiel – er ist komplex.</w:t>
      </w:r>
    </w:p>
    <w:p w14:paraId="1A76A725" w14:textId="77777777" w:rsidR="00A8776D" w:rsidRPr="00A8776D" w:rsidRDefault="00A8776D" w:rsidP="00A8776D">
      <w:pPr>
        <w:spacing w:line="360" w:lineRule="auto"/>
        <w:rPr>
          <w:rFonts w:cs="Arial"/>
          <w:szCs w:val="22"/>
        </w:rPr>
      </w:pPr>
      <w:r w:rsidRPr="00A8776D">
        <w:rPr>
          <w:rFonts w:cs="Arial"/>
          <w:szCs w:val="22"/>
        </w:rPr>
        <w:t>Vermeide vorschnelle Urteile und halte Ambivalenzen aus.</w:t>
      </w:r>
    </w:p>
    <w:p w14:paraId="54F6E472" w14:textId="77777777" w:rsidR="00A8776D" w:rsidRPr="00A8776D" w:rsidRDefault="00A8776D" w:rsidP="00A8776D">
      <w:pPr>
        <w:spacing w:line="360" w:lineRule="auto"/>
        <w:rPr>
          <w:rFonts w:cs="Arial"/>
          <w:szCs w:val="22"/>
        </w:rPr>
      </w:pPr>
    </w:p>
    <w:p w14:paraId="1EA6D77C" w14:textId="77777777" w:rsidR="00A8776D" w:rsidRPr="00A8776D" w:rsidRDefault="00A8776D" w:rsidP="00A8776D">
      <w:pPr>
        <w:spacing w:line="360" w:lineRule="auto"/>
        <w:rPr>
          <w:rFonts w:cs="Arial"/>
          <w:szCs w:val="22"/>
        </w:rPr>
      </w:pPr>
      <w:r w:rsidRPr="00A8776D">
        <w:rPr>
          <w:rFonts w:cs="Arial"/>
          <w:szCs w:val="22"/>
        </w:rPr>
        <w:t>2. Beobachten ist nicht bewerten</w:t>
      </w:r>
    </w:p>
    <w:p w14:paraId="01A5835F" w14:textId="77777777" w:rsidR="00A8776D" w:rsidRPr="00A8776D" w:rsidRDefault="00A8776D" w:rsidP="00A8776D">
      <w:pPr>
        <w:spacing w:line="360" w:lineRule="auto"/>
        <w:rPr>
          <w:rFonts w:cs="Arial"/>
          <w:szCs w:val="22"/>
        </w:rPr>
      </w:pPr>
      <w:r w:rsidRPr="00A8776D">
        <w:rPr>
          <w:rFonts w:cs="Arial"/>
          <w:szCs w:val="22"/>
        </w:rPr>
        <w:t>Trenne sauber zwischen Beschreibung und Deutung.</w:t>
      </w:r>
    </w:p>
    <w:p w14:paraId="45AD8663" w14:textId="77777777" w:rsidR="00A8776D" w:rsidRPr="00A8776D" w:rsidRDefault="00A8776D" w:rsidP="00A8776D">
      <w:pPr>
        <w:spacing w:line="360" w:lineRule="auto"/>
        <w:rPr>
          <w:rFonts w:cs="Arial"/>
          <w:szCs w:val="22"/>
        </w:rPr>
      </w:pPr>
      <w:r w:rsidRPr="00A8776D">
        <w:rPr>
          <w:rFonts w:cs="Arial"/>
          <w:szCs w:val="22"/>
        </w:rPr>
        <w:t>Erst analysieren, dann interpretieren.</w:t>
      </w:r>
    </w:p>
    <w:p w14:paraId="2D096A9F" w14:textId="77777777" w:rsidR="00A8776D" w:rsidRPr="00A8776D" w:rsidRDefault="00A8776D" w:rsidP="00A8776D">
      <w:pPr>
        <w:spacing w:line="360" w:lineRule="auto"/>
        <w:rPr>
          <w:rFonts w:cs="Arial"/>
          <w:szCs w:val="22"/>
        </w:rPr>
      </w:pPr>
    </w:p>
    <w:p w14:paraId="5D4C0EDB" w14:textId="77777777" w:rsidR="00A8776D" w:rsidRPr="00A8776D" w:rsidRDefault="00A8776D" w:rsidP="00A8776D">
      <w:pPr>
        <w:spacing w:line="360" w:lineRule="auto"/>
        <w:rPr>
          <w:rFonts w:cs="Arial"/>
          <w:szCs w:val="22"/>
        </w:rPr>
      </w:pPr>
      <w:r w:rsidRPr="00A8776D">
        <w:rPr>
          <w:rFonts w:cs="Arial"/>
          <w:szCs w:val="22"/>
        </w:rPr>
        <w:t>3. Theorie als Denkwerkzeug nutzen</w:t>
      </w:r>
    </w:p>
    <w:p w14:paraId="49E2D122" w14:textId="77777777" w:rsidR="00A8776D" w:rsidRPr="00A8776D" w:rsidRDefault="00A8776D" w:rsidP="00A8776D">
      <w:pPr>
        <w:spacing w:line="360" w:lineRule="auto"/>
        <w:rPr>
          <w:rFonts w:cs="Arial"/>
          <w:szCs w:val="22"/>
        </w:rPr>
      </w:pPr>
      <w:r w:rsidRPr="00A8776D">
        <w:rPr>
          <w:rFonts w:cs="Arial"/>
          <w:szCs w:val="22"/>
        </w:rPr>
        <w:t>Setze theoretische Konzepte gezielt ein:</w:t>
      </w:r>
    </w:p>
    <w:p w14:paraId="1D7DDC92" w14:textId="77777777" w:rsidR="00A8776D" w:rsidRPr="00A8776D" w:rsidRDefault="00A8776D" w:rsidP="00A8776D">
      <w:pPr>
        <w:spacing w:line="360" w:lineRule="auto"/>
        <w:rPr>
          <w:rFonts w:cs="Arial"/>
          <w:szCs w:val="22"/>
        </w:rPr>
      </w:pPr>
      <w:r w:rsidRPr="00A8776D">
        <w:rPr>
          <w:rFonts w:cs="Arial"/>
          <w:szCs w:val="22"/>
        </w:rPr>
        <w:t>• zur Strukturierung</w:t>
      </w:r>
    </w:p>
    <w:p w14:paraId="00839101" w14:textId="77777777" w:rsidR="00A8776D" w:rsidRPr="00A8776D" w:rsidRDefault="00A8776D" w:rsidP="00A8776D">
      <w:pPr>
        <w:spacing w:line="360" w:lineRule="auto"/>
        <w:rPr>
          <w:rFonts w:cs="Arial"/>
          <w:szCs w:val="22"/>
        </w:rPr>
      </w:pPr>
      <w:r w:rsidRPr="00A8776D">
        <w:rPr>
          <w:rFonts w:cs="Arial"/>
          <w:szCs w:val="22"/>
        </w:rPr>
        <w:t>• zur Erklärung</w:t>
      </w:r>
    </w:p>
    <w:p w14:paraId="525E7D2C" w14:textId="77777777" w:rsidR="00A8776D" w:rsidRPr="00A8776D" w:rsidRDefault="00A8776D" w:rsidP="00A8776D">
      <w:pPr>
        <w:spacing w:line="360" w:lineRule="auto"/>
        <w:rPr>
          <w:rFonts w:cs="Arial"/>
          <w:szCs w:val="22"/>
        </w:rPr>
      </w:pPr>
      <w:r w:rsidRPr="00A8776D">
        <w:rPr>
          <w:rFonts w:cs="Arial"/>
          <w:szCs w:val="22"/>
        </w:rPr>
        <w:t>• zur Begründung</w:t>
      </w:r>
    </w:p>
    <w:p w14:paraId="0DF4E877" w14:textId="77777777" w:rsidR="00A8776D" w:rsidRPr="00A8776D" w:rsidRDefault="00A8776D" w:rsidP="00A8776D">
      <w:pPr>
        <w:spacing w:line="360" w:lineRule="auto"/>
        <w:rPr>
          <w:rFonts w:cs="Arial"/>
          <w:szCs w:val="22"/>
        </w:rPr>
      </w:pPr>
    </w:p>
    <w:p w14:paraId="0786D641" w14:textId="77777777" w:rsidR="00A8776D" w:rsidRPr="00A8776D" w:rsidRDefault="00A8776D" w:rsidP="00A8776D">
      <w:pPr>
        <w:spacing w:line="360" w:lineRule="auto"/>
        <w:rPr>
          <w:rFonts w:cs="Arial"/>
          <w:szCs w:val="22"/>
        </w:rPr>
      </w:pPr>
      <w:r w:rsidRPr="00A8776D">
        <w:rPr>
          <w:rFonts w:cs="Arial"/>
          <w:szCs w:val="22"/>
        </w:rPr>
        <w:t>4. Hypothesen entwickeln statt vorschnell entscheiden</w:t>
      </w:r>
    </w:p>
    <w:p w14:paraId="5AD637DB" w14:textId="77777777" w:rsidR="00A8776D" w:rsidRPr="00A8776D" w:rsidRDefault="00A8776D" w:rsidP="00A8776D">
      <w:pPr>
        <w:spacing w:line="360" w:lineRule="auto"/>
        <w:rPr>
          <w:rFonts w:cs="Arial"/>
          <w:szCs w:val="22"/>
        </w:rPr>
      </w:pPr>
      <w:r w:rsidRPr="00A8776D">
        <w:rPr>
          <w:rFonts w:cs="Arial"/>
          <w:szCs w:val="22"/>
        </w:rPr>
        <w:t>Frage dich:</w:t>
      </w:r>
    </w:p>
    <w:p w14:paraId="6729A7E5" w14:textId="77777777" w:rsidR="00A8776D" w:rsidRPr="00A8776D" w:rsidRDefault="00A8776D" w:rsidP="00A8776D">
      <w:pPr>
        <w:spacing w:line="360" w:lineRule="auto"/>
        <w:rPr>
          <w:rFonts w:cs="Arial"/>
          <w:szCs w:val="22"/>
        </w:rPr>
      </w:pPr>
      <w:r w:rsidRPr="00A8776D">
        <w:rPr>
          <w:rFonts w:cs="Arial"/>
          <w:szCs w:val="22"/>
        </w:rPr>
        <w:t>• Welche Deutungen sind möglich?</w:t>
      </w:r>
    </w:p>
    <w:p w14:paraId="441AE624" w14:textId="77777777" w:rsidR="00A8776D" w:rsidRPr="00A8776D" w:rsidRDefault="00A8776D" w:rsidP="00A8776D">
      <w:pPr>
        <w:spacing w:line="360" w:lineRule="auto"/>
        <w:rPr>
          <w:rFonts w:cs="Arial"/>
          <w:szCs w:val="22"/>
        </w:rPr>
      </w:pPr>
      <w:r w:rsidRPr="00A8776D">
        <w:rPr>
          <w:rFonts w:cs="Arial"/>
          <w:szCs w:val="22"/>
        </w:rPr>
        <w:t>• Welche ist plausibel – und warum?</w:t>
      </w:r>
    </w:p>
    <w:p w14:paraId="56FBC6C6" w14:textId="77777777" w:rsidR="00A8776D" w:rsidRPr="00A8776D" w:rsidRDefault="00A8776D" w:rsidP="00A8776D">
      <w:pPr>
        <w:spacing w:line="360" w:lineRule="auto"/>
        <w:rPr>
          <w:rFonts w:cs="Arial"/>
          <w:szCs w:val="22"/>
        </w:rPr>
      </w:pPr>
    </w:p>
    <w:p w14:paraId="14056FA7" w14:textId="77777777" w:rsidR="00A8776D" w:rsidRPr="00A8776D" w:rsidRDefault="00A8776D" w:rsidP="00A8776D">
      <w:pPr>
        <w:spacing w:line="360" w:lineRule="auto"/>
        <w:rPr>
          <w:rFonts w:cs="Arial"/>
          <w:szCs w:val="22"/>
        </w:rPr>
      </w:pPr>
      <w:r w:rsidRPr="00A8776D">
        <w:rPr>
          <w:rFonts w:cs="Arial"/>
          <w:szCs w:val="22"/>
        </w:rPr>
        <w:t>5. Handeln begründen, nicht behaupten</w:t>
      </w:r>
    </w:p>
    <w:p w14:paraId="2F99055A" w14:textId="77777777" w:rsidR="00A8776D" w:rsidRPr="00A8776D" w:rsidRDefault="00A8776D" w:rsidP="00A8776D">
      <w:pPr>
        <w:spacing w:line="360" w:lineRule="auto"/>
        <w:rPr>
          <w:rFonts w:cs="Arial"/>
          <w:szCs w:val="22"/>
        </w:rPr>
      </w:pPr>
      <w:r w:rsidRPr="00A8776D">
        <w:rPr>
          <w:rFonts w:cs="Arial"/>
          <w:szCs w:val="22"/>
        </w:rPr>
        <w:t>Jede Handlungsidee braucht eine fachliche Grundlage.</w:t>
      </w:r>
    </w:p>
    <w:p w14:paraId="1C6F2391" w14:textId="77777777" w:rsidR="00A8776D" w:rsidRPr="00A8776D" w:rsidRDefault="00A8776D" w:rsidP="00A8776D">
      <w:pPr>
        <w:spacing w:line="360" w:lineRule="auto"/>
        <w:rPr>
          <w:rFonts w:cs="Arial"/>
          <w:szCs w:val="22"/>
        </w:rPr>
      </w:pPr>
      <w:r w:rsidRPr="00A8776D">
        <w:rPr>
          <w:rFonts w:cs="Arial"/>
          <w:szCs w:val="22"/>
        </w:rPr>
        <w:t>„Ich würde so handeln“ reicht nicht.</w:t>
      </w:r>
    </w:p>
    <w:p w14:paraId="6EB42B4B" w14:textId="77777777" w:rsidR="00A8776D" w:rsidRPr="00A8776D" w:rsidRDefault="00A8776D" w:rsidP="00A8776D">
      <w:pPr>
        <w:spacing w:line="360" w:lineRule="auto"/>
        <w:rPr>
          <w:rFonts w:cs="Arial"/>
          <w:szCs w:val="22"/>
        </w:rPr>
      </w:pPr>
    </w:p>
    <w:p w14:paraId="10EDD03D" w14:textId="77777777" w:rsidR="00A8776D" w:rsidRPr="00A8776D" w:rsidRDefault="00A8776D" w:rsidP="00A8776D">
      <w:pPr>
        <w:spacing w:line="360" w:lineRule="auto"/>
        <w:rPr>
          <w:rFonts w:cs="Arial"/>
          <w:b/>
          <w:bCs/>
          <w:szCs w:val="22"/>
        </w:rPr>
      </w:pPr>
      <w:r w:rsidRPr="00A8776D">
        <w:rPr>
          <w:rFonts w:cs="Arial"/>
          <w:b/>
          <w:bCs/>
          <w:szCs w:val="22"/>
        </w:rPr>
        <w:t>Merksatz für Studierende</w:t>
      </w:r>
    </w:p>
    <w:p w14:paraId="0E5A6E88" w14:textId="77777777" w:rsidR="00A8776D" w:rsidRPr="00A8776D" w:rsidRDefault="00A8776D" w:rsidP="00A8776D">
      <w:pPr>
        <w:spacing w:line="360" w:lineRule="auto"/>
        <w:rPr>
          <w:rFonts w:cs="Arial"/>
          <w:szCs w:val="22"/>
        </w:rPr>
      </w:pPr>
      <w:r w:rsidRPr="00A8776D">
        <w:rPr>
          <w:rFonts w:cs="Arial"/>
          <w:szCs w:val="22"/>
        </w:rPr>
        <w:t>Eine Kasuistik zeigt nicht, ob du einen Fall kennst – sondern ob du ihn fachlich durchdringen, begründet deuten und professionell darauf reagieren kannst.</w:t>
      </w:r>
    </w:p>
    <w:p w14:paraId="60EC2EFA" w14:textId="77777777" w:rsidR="00305B15" w:rsidRDefault="00305B15" w:rsidP="00127008">
      <w:pPr>
        <w:spacing w:line="360" w:lineRule="auto"/>
        <w:rPr>
          <w:rFonts w:eastAsiaTheme="majorEastAsia" w:cs="Arial"/>
        </w:rPr>
        <w:sectPr w:rsidR="00305B15" w:rsidSect="00305B15">
          <w:pgSz w:w="11906" w:h="16838"/>
          <w:pgMar w:top="1418" w:right="1418" w:bottom="1134" w:left="1418" w:header="708" w:footer="708" w:gutter="0"/>
          <w:cols w:space="708"/>
          <w:docGrid w:linePitch="360"/>
        </w:sectPr>
      </w:pPr>
    </w:p>
    <w:p>
      <w:pPr>
        <w:pStyle w:val="berschrift3"/>
        <w:keepNext/>
        <w:pageBreakBefore w:val="0"/>
        <w:spacing w:before="0" w:after="120"/>
      </w:pPr>
      <w:r>
        <w:rPr>
          <w:b w:val="0"/>
          <w:i w:val="0"/>
        </w:rPr>
        <w:t>15.2 Bewertungsraster</w:t>
      </w:r>
    </w:p>
    <w:p w14:paraId="35582798" w14:textId="77777777" w:rsidR="001C7C6E" w:rsidRPr="006D1B01" w:rsidRDefault="001C7C6E" w:rsidP="001C7C6E">
      <w:pPr>
        <w:spacing w:line="360" w:lineRule="auto"/>
        <w:rPr>
          <w:rFonts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1C7C6E" w:rsidRPr="006D1B01" w14:paraId="5D78AF25" w14:textId="77777777" w:rsidTr="00D51905">
        <w:tc>
          <w:tcPr>
            <w:tcW w:w="1784" w:type="dxa"/>
            <w:tcBorders>
              <w:top w:val="single" w:sz="4" w:space="0" w:color="auto"/>
              <w:left w:val="single" w:sz="4" w:space="0" w:color="auto"/>
              <w:bottom w:val="single" w:sz="4" w:space="0" w:color="auto"/>
              <w:right w:val="single" w:sz="4" w:space="0" w:color="auto"/>
            </w:tcBorders>
            <w:hideMark/>
          </w:tcPr>
          <w:p w14:paraId="11F3BB47" w14:textId="77777777" w:rsidR="001C7C6E" w:rsidRPr="006D1B01" w:rsidRDefault="001C7C6E" w:rsidP="00D51905">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4E644A17" w14:textId="77777777" w:rsidR="001C7C6E" w:rsidRPr="006D1B01" w:rsidRDefault="001C7C6E" w:rsidP="00D51905">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787B3024" w14:textId="77777777" w:rsidR="001C7C6E" w:rsidRPr="006D1B01" w:rsidRDefault="001C7C6E" w:rsidP="00D51905">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28F2C27A" w14:textId="77777777" w:rsidR="001C7C6E" w:rsidRPr="006D1B01" w:rsidRDefault="001C7C6E" w:rsidP="00D5190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041B7D4B" w14:textId="77777777" w:rsidR="001C7C6E" w:rsidRPr="006D1B01" w:rsidRDefault="001C7C6E" w:rsidP="00D51905">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2DA257DA" w14:textId="77777777" w:rsidR="001C7C6E" w:rsidRPr="006D1B01" w:rsidRDefault="001C7C6E" w:rsidP="00D5190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4811031D" w14:textId="77777777" w:rsidR="001C7C6E" w:rsidRPr="006D1B01" w:rsidRDefault="001C7C6E" w:rsidP="00D51905">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4FB13CDC" w14:textId="77777777" w:rsidR="001C7C6E" w:rsidRPr="006D1B01" w:rsidRDefault="001C7C6E" w:rsidP="00D51905">
            <w:pPr>
              <w:spacing w:line="360" w:lineRule="auto"/>
              <w:rPr>
                <w:rFonts w:cs="Arial"/>
                <w:b/>
              </w:rPr>
            </w:pPr>
          </w:p>
        </w:tc>
      </w:tr>
    </w:tbl>
    <w:p w14:paraId="79E3F581" w14:textId="77777777" w:rsidR="001C7C6E" w:rsidRPr="006D1B01" w:rsidRDefault="001C7C6E" w:rsidP="001C7C6E">
      <w:pPr>
        <w:spacing w:line="360" w:lineRule="auto"/>
        <w:rPr>
          <w:rFonts w:cs="Arial"/>
        </w:rPr>
      </w:pPr>
    </w:p>
    <w:p w14:paraId="394E589D" w14:textId="77777777" w:rsidR="001C7C6E" w:rsidRPr="006D1B01" w:rsidRDefault="001C7C6E" w:rsidP="001C7C6E">
      <w:pPr>
        <w:spacing w:line="360" w:lineRule="auto"/>
        <w:rPr>
          <w:rFonts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1C7C6E" w:rsidRPr="006D1B01" w14:paraId="10818117" w14:textId="77777777" w:rsidTr="00D51905">
        <w:tc>
          <w:tcPr>
            <w:tcW w:w="6801" w:type="dxa"/>
            <w:tcBorders>
              <w:top w:val="single" w:sz="4" w:space="0" w:color="auto"/>
              <w:left w:val="single" w:sz="4" w:space="0" w:color="auto"/>
              <w:bottom w:val="single" w:sz="4" w:space="0" w:color="auto"/>
              <w:right w:val="single" w:sz="4" w:space="0" w:color="auto"/>
            </w:tcBorders>
            <w:hideMark/>
          </w:tcPr>
          <w:p w14:paraId="0DAA5787" w14:textId="77777777" w:rsidR="001C7C6E" w:rsidRPr="006D1B01" w:rsidRDefault="001C7C6E" w:rsidP="00D51905">
            <w:pPr>
              <w:spacing w:line="360" w:lineRule="auto"/>
              <w:rPr>
                <w:rFonts w:cs="Arial"/>
                <w:b/>
              </w:rPr>
            </w:pPr>
            <w:r w:rsidRPr="006D1B01">
              <w:rPr>
                <w:rFonts w:cs="Arial"/>
                <w:b/>
              </w:rPr>
              <w:t>Kriterium</w:t>
            </w:r>
          </w:p>
        </w:tc>
        <w:tc>
          <w:tcPr>
            <w:tcW w:w="474" w:type="dxa"/>
            <w:tcBorders>
              <w:top w:val="single" w:sz="4" w:space="0" w:color="auto"/>
              <w:left w:val="single" w:sz="4" w:space="0" w:color="auto"/>
              <w:bottom w:val="single" w:sz="4" w:space="0" w:color="auto"/>
              <w:right w:val="single" w:sz="4" w:space="0" w:color="auto"/>
            </w:tcBorders>
            <w:hideMark/>
          </w:tcPr>
          <w:p w14:paraId="5AEC9D60" w14:textId="77777777" w:rsidR="001C7C6E" w:rsidRPr="006D1B01" w:rsidRDefault="001C7C6E" w:rsidP="00D51905">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425E42B8" w14:textId="77777777" w:rsidR="001C7C6E" w:rsidRPr="006D1B01" w:rsidRDefault="001C7C6E" w:rsidP="00D51905">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35325454" w14:textId="77777777" w:rsidR="001C7C6E" w:rsidRPr="006D1B01" w:rsidRDefault="001C7C6E" w:rsidP="00D51905">
            <w:pPr>
              <w:spacing w:line="360" w:lineRule="auto"/>
              <w:rPr>
                <w:rFonts w:cs="Arial"/>
                <w:b/>
              </w:rPr>
            </w:pPr>
            <w:r w:rsidRPr="006D1B01">
              <w:rPr>
                <w:rFonts w:cs="Arial"/>
                <w:b/>
              </w:rPr>
              <w:t>0</w:t>
            </w:r>
          </w:p>
        </w:tc>
        <w:tc>
          <w:tcPr>
            <w:tcW w:w="436" w:type="dxa"/>
            <w:tcBorders>
              <w:top w:val="single" w:sz="4" w:space="0" w:color="auto"/>
              <w:left w:val="single" w:sz="4" w:space="0" w:color="auto"/>
              <w:bottom w:val="single" w:sz="4" w:space="0" w:color="auto"/>
              <w:right w:val="single" w:sz="4" w:space="0" w:color="auto"/>
            </w:tcBorders>
            <w:hideMark/>
          </w:tcPr>
          <w:p w14:paraId="66D9D8EE" w14:textId="77777777" w:rsidR="001C7C6E" w:rsidRPr="006D1B01" w:rsidRDefault="001C7C6E" w:rsidP="00D51905">
            <w:pPr>
              <w:spacing w:line="360" w:lineRule="auto"/>
              <w:rPr>
                <w:rFonts w:cs="Arial"/>
                <w:b/>
              </w:rPr>
            </w:pPr>
            <w:r w:rsidRPr="006D1B01">
              <w:rPr>
                <w:rFonts w:cs="Arial"/>
                <w:b/>
              </w:rPr>
              <w:t>-</w:t>
            </w:r>
          </w:p>
        </w:tc>
        <w:tc>
          <w:tcPr>
            <w:tcW w:w="547" w:type="dxa"/>
            <w:tcBorders>
              <w:top w:val="single" w:sz="4" w:space="0" w:color="auto"/>
              <w:left w:val="single" w:sz="4" w:space="0" w:color="auto"/>
              <w:bottom w:val="single" w:sz="4" w:space="0" w:color="auto"/>
              <w:right w:val="single" w:sz="4" w:space="0" w:color="auto"/>
            </w:tcBorders>
            <w:hideMark/>
          </w:tcPr>
          <w:p w14:paraId="4E640810" w14:textId="77777777" w:rsidR="001C7C6E" w:rsidRPr="006D1B01" w:rsidRDefault="001C7C6E" w:rsidP="00D51905">
            <w:pPr>
              <w:spacing w:line="360" w:lineRule="auto"/>
              <w:rPr>
                <w:rFonts w:cs="Arial"/>
                <w:b/>
              </w:rPr>
            </w:pPr>
            <w:r w:rsidRPr="006D1B01">
              <w:rPr>
                <w:rFonts w:cs="Arial"/>
                <w:b/>
              </w:rPr>
              <w:t>- -</w:t>
            </w:r>
          </w:p>
        </w:tc>
        <w:tc>
          <w:tcPr>
            <w:tcW w:w="583" w:type="dxa"/>
            <w:tcBorders>
              <w:top w:val="single" w:sz="4" w:space="0" w:color="auto"/>
              <w:left w:val="single" w:sz="4" w:space="0" w:color="auto"/>
              <w:bottom w:val="single" w:sz="4" w:space="0" w:color="auto"/>
              <w:right w:val="single" w:sz="4" w:space="0" w:color="auto"/>
            </w:tcBorders>
            <w:hideMark/>
          </w:tcPr>
          <w:p w14:paraId="6E963356" w14:textId="77777777" w:rsidR="001C7C6E" w:rsidRPr="006D1B01" w:rsidRDefault="001C7C6E" w:rsidP="00D51905">
            <w:pPr>
              <w:spacing w:line="360" w:lineRule="auto"/>
              <w:rPr>
                <w:rFonts w:cs="Arial"/>
                <w:b/>
              </w:rPr>
            </w:pPr>
            <w:r w:rsidRPr="006D1B01">
              <w:rPr>
                <w:rFonts w:cs="Arial"/>
                <w:b/>
              </w:rPr>
              <w:t>n.B</w:t>
            </w:r>
          </w:p>
        </w:tc>
        <w:tc>
          <w:tcPr>
            <w:tcW w:w="4741" w:type="dxa"/>
            <w:tcBorders>
              <w:top w:val="single" w:sz="4" w:space="0" w:color="auto"/>
              <w:left w:val="single" w:sz="4" w:space="0" w:color="auto"/>
              <w:bottom w:val="single" w:sz="4" w:space="0" w:color="auto"/>
              <w:right w:val="single" w:sz="4" w:space="0" w:color="auto"/>
            </w:tcBorders>
            <w:hideMark/>
          </w:tcPr>
          <w:p w14:paraId="133C6F2B" w14:textId="77777777" w:rsidR="001C7C6E" w:rsidRPr="006D1B01" w:rsidRDefault="001C7C6E" w:rsidP="00D51905">
            <w:pPr>
              <w:spacing w:line="360" w:lineRule="auto"/>
              <w:rPr>
                <w:rFonts w:cs="Arial"/>
                <w:b/>
              </w:rPr>
            </w:pPr>
            <w:r w:rsidRPr="006D1B01">
              <w:rPr>
                <w:rFonts w:cs="Arial"/>
                <w:b/>
              </w:rPr>
              <w:t>Kommentar</w:t>
            </w:r>
          </w:p>
        </w:tc>
      </w:tr>
      <w:tr w:rsidR="001C7C6E" w:rsidRPr="006D1B01" w14:paraId="75CFB126" w14:textId="77777777" w:rsidTr="00D51905">
        <w:tc>
          <w:tcPr>
            <w:tcW w:w="6801" w:type="dxa"/>
            <w:tcBorders>
              <w:top w:val="single" w:sz="4" w:space="0" w:color="auto"/>
              <w:left w:val="single" w:sz="4" w:space="0" w:color="auto"/>
              <w:bottom w:val="single" w:sz="4" w:space="0" w:color="auto"/>
              <w:right w:val="single" w:sz="4" w:space="0" w:color="auto"/>
            </w:tcBorders>
            <w:hideMark/>
          </w:tcPr>
          <w:p w14:paraId="588276D9" w14:textId="77777777" w:rsidR="001C7C6E" w:rsidRDefault="001C7C6E" w:rsidP="00D51905">
            <w:pPr>
              <w:spacing w:line="360" w:lineRule="auto"/>
              <w:rPr>
                <w:rFonts w:cs="Arial"/>
                <w:b/>
                <w:bCs/>
              </w:rPr>
            </w:pPr>
            <w:r w:rsidRPr="001C7C6E">
              <w:rPr>
                <w:rFonts w:cs="Arial"/>
                <w:b/>
                <w:bCs/>
              </w:rPr>
              <w:t>Terminologische Präzision</w:t>
            </w:r>
          </w:p>
          <w:p w14:paraId="29CEF062" w14:textId="76D5C1E1" w:rsidR="001C7C6E" w:rsidRPr="006D1B01" w:rsidRDefault="001C7C6E" w:rsidP="00D51905">
            <w:pPr>
              <w:spacing w:line="360" w:lineRule="auto"/>
              <w:rPr>
                <w:rFonts w:cs="Arial"/>
              </w:rPr>
            </w:pPr>
            <w:r w:rsidRPr="001C7C6E">
              <w:rPr>
                <w:rFonts w:cs="Arial"/>
              </w:rPr>
              <w:t>Konsequentes Ersetzen der Alltagssprache durch präzise Fachtermini und sichere Nutzung der Fachsprache als Analysewerkzeug.</w:t>
            </w:r>
          </w:p>
        </w:tc>
        <w:sdt>
          <w:sdtPr>
            <w:rPr>
              <w:rFonts w:cs="Arial"/>
            </w:rPr>
            <w:id w:val="1771665858"/>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2E8B46D"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81813892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45E5E63"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22422550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357DCED"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27871392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CC33C39"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948232005"/>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68EA4586"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0227997"/>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7E7A1864"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2D06B80E" w14:textId="77777777" w:rsidR="001C7C6E" w:rsidRPr="006D1B01" w:rsidRDefault="001C7C6E" w:rsidP="00D51905">
            <w:pPr>
              <w:spacing w:line="360" w:lineRule="auto"/>
              <w:rPr>
                <w:rFonts w:cs="Arial"/>
              </w:rPr>
            </w:pPr>
          </w:p>
        </w:tc>
      </w:tr>
      <w:tr w:rsidR="001C7C6E" w:rsidRPr="006D1B01" w14:paraId="2ACA7872" w14:textId="77777777" w:rsidTr="00D51905">
        <w:tc>
          <w:tcPr>
            <w:tcW w:w="6801" w:type="dxa"/>
            <w:tcBorders>
              <w:top w:val="single" w:sz="4" w:space="0" w:color="auto"/>
              <w:left w:val="single" w:sz="4" w:space="0" w:color="auto"/>
              <w:bottom w:val="single" w:sz="4" w:space="0" w:color="auto"/>
              <w:right w:val="single" w:sz="4" w:space="0" w:color="auto"/>
            </w:tcBorders>
            <w:hideMark/>
          </w:tcPr>
          <w:p w14:paraId="34A61D7D" w14:textId="77777777" w:rsidR="001C7C6E" w:rsidRDefault="001C7C6E" w:rsidP="00D51905">
            <w:pPr>
              <w:spacing w:line="360" w:lineRule="auto"/>
              <w:rPr>
                <w:rFonts w:cs="Arial"/>
                <w:b/>
                <w:bCs/>
              </w:rPr>
            </w:pPr>
            <w:r w:rsidRPr="001C7C6E">
              <w:rPr>
                <w:rFonts w:cs="Arial"/>
                <w:b/>
                <w:bCs/>
              </w:rPr>
              <w:t>Theoretische Fundierung</w:t>
            </w:r>
          </w:p>
          <w:p w14:paraId="3BCBE442" w14:textId="1ED9631D" w:rsidR="001C7C6E" w:rsidRPr="001C7C6E" w:rsidRDefault="001C7C6E" w:rsidP="00D51905">
            <w:pPr>
              <w:spacing w:line="360" w:lineRule="auto"/>
              <w:rPr>
                <w:rFonts w:cs="Arial"/>
              </w:rPr>
            </w:pPr>
            <w:r w:rsidRPr="001C7C6E">
              <w:rPr>
                <w:rFonts w:cs="Arial"/>
              </w:rPr>
              <w:t>Gezielte Auswahl und tiefgreifende Verknüpfung theoretischer Konzepte zur fachwissenschaftlich fundierten Begründung der Kasuistik.</w:t>
            </w:r>
          </w:p>
        </w:tc>
        <w:sdt>
          <w:sdtPr>
            <w:rPr>
              <w:rFonts w:cs="Arial"/>
            </w:rPr>
            <w:id w:val="-626860091"/>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18008FB8"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5358885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8965437"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95307931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A29C208"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23537089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F059701"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2136246709"/>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747EE2FE"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999878741"/>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2D71E1D"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51AB117B" w14:textId="77777777" w:rsidR="001C7C6E" w:rsidRPr="006D1B01" w:rsidRDefault="001C7C6E" w:rsidP="00D51905">
            <w:pPr>
              <w:spacing w:line="360" w:lineRule="auto"/>
              <w:rPr>
                <w:rFonts w:cs="Arial"/>
              </w:rPr>
            </w:pPr>
          </w:p>
        </w:tc>
      </w:tr>
      <w:tr w:rsidR="001C7C6E" w:rsidRPr="006D1B01" w14:paraId="4343DC58" w14:textId="77777777" w:rsidTr="00D51905">
        <w:tc>
          <w:tcPr>
            <w:tcW w:w="6801" w:type="dxa"/>
            <w:tcBorders>
              <w:top w:val="single" w:sz="4" w:space="0" w:color="auto"/>
              <w:left w:val="single" w:sz="4" w:space="0" w:color="auto"/>
              <w:bottom w:val="single" w:sz="4" w:space="0" w:color="auto"/>
              <w:right w:val="single" w:sz="4" w:space="0" w:color="auto"/>
            </w:tcBorders>
            <w:hideMark/>
          </w:tcPr>
          <w:p w14:paraId="27E23E32" w14:textId="5DD76806" w:rsidR="001C7C6E" w:rsidRPr="001C7C6E" w:rsidRDefault="001C7C6E" w:rsidP="00D51905">
            <w:pPr>
              <w:spacing w:line="360" w:lineRule="auto"/>
              <w:rPr>
                <w:rFonts w:cs="Arial"/>
                <w:b/>
                <w:bCs/>
              </w:rPr>
            </w:pPr>
            <w:r w:rsidRPr="001C7C6E">
              <w:rPr>
                <w:rFonts w:cs="Arial"/>
                <w:b/>
                <w:bCs/>
              </w:rPr>
              <w:t>Historische Reflexion</w:t>
            </w:r>
          </w:p>
          <w:p w14:paraId="347B824F" w14:textId="06B6D585" w:rsidR="001C7C6E" w:rsidRPr="006D1B01" w:rsidRDefault="001C7C6E" w:rsidP="00D51905">
            <w:pPr>
              <w:spacing w:line="360" w:lineRule="auto"/>
              <w:rPr>
                <w:rFonts w:cs="Arial"/>
              </w:rPr>
            </w:pPr>
            <w:r w:rsidRPr="001C7C6E">
              <w:rPr>
                <w:rFonts w:cs="Arial"/>
              </w:rPr>
              <w:t>Explizite Kontrastierung des geplanten Handelns mit historischen Ansätzen und Begründung der ethischen Überlegenheit moderner Fachlichkeit.</w:t>
            </w:r>
          </w:p>
        </w:tc>
        <w:sdt>
          <w:sdtPr>
            <w:rPr>
              <w:rFonts w:cs="Arial"/>
            </w:rPr>
            <w:id w:val="393097252"/>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142E2D3"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92076158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E046F1F"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8070980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B27FA7E"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0222760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7C166F4"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598787767"/>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71975470"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03502108"/>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558F368F"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722CFF1C" w14:textId="77777777" w:rsidR="001C7C6E" w:rsidRPr="006D1B01" w:rsidRDefault="001C7C6E" w:rsidP="00D51905">
            <w:pPr>
              <w:spacing w:line="360" w:lineRule="auto"/>
              <w:rPr>
                <w:rFonts w:cs="Arial"/>
              </w:rPr>
            </w:pPr>
          </w:p>
        </w:tc>
      </w:tr>
      <w:tr w:rsidR="001C7C6E" w:rsidRPr="006D1B01" w14:paraId="66EAACA2" w14:textId="77777777" w:rsidTr="00D51905">
        <w:tc>
          <w:tcPr>
            <w:tcW w:w="6801" w:type="dxa"/>
            <w:tcBorders>
              <w:top w:val="single" w:sz="4" w:space="0" w:color="auto"/>
              <w:left w:val="single" w:sz="4" w:space="0" w:color="auto"/>
              <w:bottom w:val="single" w:sz="4" w:space="0" w:color="auto"/>
              <w:right w:val="single" w:sz="4" w:space="0" w:color="auto"/>
            </w:tcBorders>
            <w:hideMark/>
          </w:tcPr>
          <w:p w14:paraId="62039533" w14:textId="77777777" w:rsidR="001C7C6E" w:rsidRDefault="001C7C6E" w:rsidP="00D51905">
            <w:pPr>
              <w:spacing w:line="360" w:lineRule="auto"/>
              <w:rPr>
                <w:rFonts w:cs="Arial"/>
                <w:b/>
                <w:bCs/>
              </w:rPr>
            </w:pPr>
            <w:r w:rsidRPr="001C7C6E">
              <w:rPr>
                <w:rFonts w:cs="Arial"/>
                <w:b/>
                <w:bCs/>
              </w:rPr>
              <w:t>Synthese &amp; Strategie</w:t>
            </w:r>
          </w:p>
          <w:p w14:paraId="1D68E986" w14:textId="4E4DA085" w:rsidR="001C7C6E" w:rsidRPr="001C7C6E" w:rsidRDefault="001C7C6E" w:rsidP="00D51905">
            <w:pPr>
              <w:spacing w:line="360" w:lineRule="auto"/>
              <w:rPr>
                <w:rFonts w:cs="Arial"/>
              </w:rPr>
            </w:pPr>
            <w:r w:rsidRPr="001C7C6E">
              <w:rPr>
                <w:rFonts w:cs="Arial"/>
              </w:rPr>
              <w:t>Strenge Ausrichtung der Handlungsstrategie an theoretischer Evidenz sowie logische Verschmelzung von Theorie und Praxis.</w:t>
            </w:r>
          </w:p>
        </w:tc>
        <w:sdt>
          <w:sdtPr>
            <w:rPr>
              <w:rFonts w:cs="Arial"/>
            </w:rPr>
            <w:id w:val="-1260991026"/>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5CD36D14"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96273454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60C8955"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212457077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9FD5F64"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95722230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8414D2E"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1804081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6C3AACFC"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94586305"/>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220B2022"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1FDC7113" w14:textId="77777777" w:rsidR="001C7C6E" w:rsidRPr="006D1B01" w:rsidRDefault="001C7C6E" w:rsidP="00D51905">
            <w:pPr>
              <w:spacing w:line="360" w:lineRule="auto"/>
              <w:rPr>
                <w:rFonts w:cs="Arial"/>
              </w:rPr>
            </w:pPr>
          </w:p>
        </w:tc>
      </w:tr>
    </w:tbl>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1C7C6E" w:rsidRPr="006D1B01" w14:paraId="4EDCEB00" w14:textId="77777777" w:rsidTr="00D51905">
        <w:tc>
          <w:tcPr>
            <w:tcW w:w="6801" w:type="dxa"/>
            <w:tcBorders>
              <w:top w:val="single" w:sz="4" w:space="0" w:color="auto"/>
              <w:left w:val="single" w:sz="4" w:space="0" w:color="auto"/>
              <w:bottom w:val="single" w:sz="4" w:space="0" w:color="auto"/>
              <w:right w:val="single" w:sz="4" w:space="0" w:color="auto"/>
            </w:tcBorders>
            <w:hideMark/>
          </w:tcPr>
          <w:p w14:paraId="1FF0BA8B" w14:textId="70C14C19" w:rsidR="001C7C6E" w:rsidRDefault="001C7C6E" w:rsidP="00D51905">
            <w:pPr>
              <w:spacing w:line="360" w:lineRule="auto"/>
              <w:rPr>
                <w:rFonts w:cs="Arial"/>
              </w:rPr>
            </w:pPr>
            <w:r w:rsidRPr="001C7C6E">
              <w:rPr>
                <w:rFonts w:cs="Arial"/>
                <w:b/>
                <w:bCs/>
              </w:rPr>
              <w:lastRenderedPageBreak/>
              <w:t>Diskursiver Beitrag</w:t>
            </w:r>
          </w:p>
          <w:p w14:paraId="53EDAEAC" w14:textId="5B85DC4B" w:rsidR="001C7C6E" w:rsidRPr="006D1B01" w:rsidRDefault="001C7C6E" w:rsidP="00D51905">
            <w:pPr>
              <w:spacing w:line="360" w:lineRule="auto"/>
              <w:rPr>
                <w:rFonts w:cs="Arial"/>
              </w:rPr>
            </w:pPr>
            <w:r w:rsidRPr="001C7C6E">
              <w:rPr>
                <w:rFonts w:cs="Arial"/>
              </w:rPr>
              <w:t>Konstruktive Reaktion auf Peer-Beiträge unter Einbringung eigenständiger, fachlich fundierter Perspektiven in den Diskurs.</w:t>
            </w:r>
          </w:p>
        </w:tc>
        <w:sdt>
          <w:sdtPr>
            <w:rPr>
              <w:rFonts w:cs="Arial"/>
            </w:rPr>
            <w:id w:val="9418586"/>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6052E4EF"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76132387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725869B"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79976057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5A9C3B9"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211781899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CC65AC2"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660988036"/>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6094BA69"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041128906"/>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4C04AC0"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20008437" w14:textId="77777777" w:rsidR="001C7C6E" w:rsidRPr="006D1B01" w:rsidRDefault="001C7C6E" w:rsidP="00D51905">
            <w:pPr>
              <w:spacing w:line="360" w:lineRule="auto"/>
              <w:rPr>
                <w:rFonts w:cs="Arial"/>
              </w:rPr>
            </w:pPr>
          </w:p>
        </w:tc>
      </w:tr>
      <w:tr w:rsidR="001C7C6E" w:rsidRPr="006D1B01" w14:paraId="4B2D072C" w14:textId="77777777" w:rsidTr="00D51905">
        <w:tc>
          <w:tcPr>
            <w:tcW w:w="6801" w:type="dxa"/>
            <w:tcBorders>
              <w:top w:val="single" w:sz="4" w:space="0" w:color="auto"/>
              <w:left w:val="single" w:sz="4" w:space="0" w:color="auto"/>
              <w:bottom w:val="single" w:sz="4" w:space="0" w:color="auto"/>
              <w:right w:val="single" w:sz="4" w:space="0" w:color="auto"/>
            </w:tcBorders>
            <w:hideMark/>
          </w:tcPr>
          <w:p w14:paraId="628B6931" w14:textId="77777777" w:rsidR="001C7C6E" w:rsidRDefault="001C7C6E" w:rsidP="00D51905">
            <w:pPr>
              <w:spacing w:line="360" w:lineRule="auto"/>
              <w:rPr>
                <w:rFonts w:cs="Arial"/>
                <w:b/>
                <w:bCs/>
              </w:rPr>
            </w:pPr>
            <w:r w:rsidRPr="001C7C6E">
              <w:rPr>
                <w:rFonts w:cs="Arial"/>
                <w:b/>
                <w:bCs/>
              </w:rPr>
              <w:t>Formale Qualität</w:t>
            </w:r>
          </w:p>
          <w:p w14:paraId="3406B154" w14:textId="1FAD887D" w:rsidR="001C7C6E" w:rsidRPr="006D1B01" w:rsidRDefault="001C7C6E" w:rsidP="00D51905">
            <w:pPr>
              <w:spacing w:line="360" w:lineRule="auto"/>
              <w:rPr>
                <w:rFonts w:cs="Arial"/>
              </w:rPr>
            </w:pPr>
            <w:r w:rsidRPr="001C7C6E">
              <w:rPr>
                <w:rFonts w:cs="Arial"/>
              </w:rPr>
              <w:t>Präzise Einhaltung des geforderten Umfangs (300–500 Wörter) und wissenschaftlich stringente Argumentationsführung.</w:t>
            </w:r>
          </w:p>
        </w:tc>
        <w:sdt>
          <w:sdtPr>
            <w:rPr>
              <w:rFonts w:cs="Arial"/>
            </w:rPr>
            <w:id w:val="2069142962"/>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7FCDAB85"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32247632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039FC83"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8809330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B98F659"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50566521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62F761E"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848906051"/>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75D3492B"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sdt>
          <w:sdtPr>
            <w:rPr>
              <w:rFonts w:cs="Arial"/>
            </w:rPr>
            <w:id w:val="-1845924450"/>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5AAE285" w14:textId="77777777" w:rsidR="001C7C6E" w:rsidRPr="006D1B01" w:rsidRDefault="001C7C6E" w:rsidP="00D5190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47C0D15F" w14:textId="77777777" w:rsidR="001C7C6E" w:rsidRPr="006D1B01" w:rsidRDefault="001C7C6E" w:rsidP="00D51905">
            <w:pPr>
              <w:spacing w:line="360" w:lineRule="auto"/>
              <w:rPr>
                <w:rFonts w:cs="Arial"/>
              </w:rPr>
            </w:pPr>
          </w:p>
        </w:tc>
      </w:tr>
    </w:tbl>
    <w:p w14:paraId="52FA7048" w14:textId="77777777" w:rsidR="00305B15" w:rsidRDefault="00305B15" w:rsidP="00127008">
      <w:pPr>
        <w:spacing w:line="360" w:lineRule="auto"/>
        <w:rPr>
          <w:rFonts w:eastAsiaTheme="majorEastAsia" w:cs="Arial"/>
        </w:rPr>
        <w:sectPr w:rsidR="00305B15" w:rsidSect="00305B15">
          <w:pgSz w:w="16838" w:h="11906" w:orient="landscape"/>
          <w:pgMar w:top="1418" w:right="1418" w:bottom="1418" w:left="1134" w:header="708" w:footer="708" w:gutter="0"/>
          <w:cols w:space="708"/>
          <w:docGrid w:linePitch="360"/>
        </w:sectPr>
      </w:pPr>
    </w:p>
    <w:p>
      <w:pPr>
        <w:pStyle w:val="berschrift3"/>
        <w:keepNext/>
        <w:pageBreakBefore w:val="0"/>
        <w:spacing w:before="0" w:after="120"/>
      </w:pPr>
      <w:r>
        <w:rPr>
          <w:b w:val="0"/>
          <w:i w:val="0"/>
        </w:rPr>
        <w:t>15.3 Kompetenzraster</w:t>
      </w: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305B15" w:rsidRPr="006D1B01" w14:paraId="0CD09758" w14:textId="77777777" w:rsidTr="00D51905">
        <w:tc>
          <w:tcPr>
            <w:tcW w:w="1784" w:type="dxa"/>
            <w:tcBorders>
              <w:top w:val="single" w:sz="4" w:space="0" w:color="auto"/>
              <w:left w:val="single" w:sz="4" w:space="0" w:color="auto"/>
              <w:bottom w:val="single" w:sz="4" w:space="0" w:color="auto"/>
              <w:right w:val="single" w:sz="4" w:space="0" w:color="auto"/>
            </w:tcBorders>
            <w:hideMark/>
          </w:tcPr>
          <w:p w14:paraId="54350CC2" w14:textId="77777777" w:rsidR="00305B15" w:rsidRPr="006D1B01" w:rsidRDefault="00305B15" w:rsidP="00D51905">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12373FA1" w14:textId="77777777" w:rsidR="00305B15" w:rsidRPr="006D1B01" w:rsidRDefault="00305B15" w:rsidP="00D51905">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6C90AC19" w14:textId="77777777" w:rsidR="00305B15" w:rsidRPr="006D1B01" w:rsidRDefault="00305B15" w:rsidP="00D51905">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05272629" w14:textId="77777777" w:rsidR="00305B15" w:rsidRPr="006D1B01" w:rsidRDefault="00305B15" w:rsidP="00D5190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49EF95BC" w14:textId="77777777" w:rsidR="00305B15" w:rsidRPr="006D1B01" w:rsidRDefault="00305B15" w:rsidP="00D51905">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075038E6" w14:textId="77777777" w:rsidR="00305B15" w:rsidRPr="006D1B01" w:rsidRDefault="00305B15" w:rsidP="00D5190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2BA37CBD" w14:textId="77777777" w:rsidR="00305B15" w:rsidRPr="006D1B01" w:rsidRDefault="00305B15" w:rsidP="00D51905">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39F52671" w14:textId="77777777" w:rsidR="00305B15" w:rsidRPr="006D1B01" w:rsidRDefault="00305B15" w:rsidP="00D51905">
            <w:pPr>
              <w:spacing w:line="360" w:lineRule="auto"/>
              <w:rPr>
                <w:rFonts w:cs="Arial"/>
                <w:b/>
              </w:rPr>
            </w:pPr>
          </w:p>
        </w:tc>
      </w:tr>
    </w:tbl>
    <w:p w14:paraId="394AB9BA" w14:textId="77777777" w:rsidR="00305B15" w:rsidRPr="006D1B01" w:rsidRDefault="00305B15" w:rsidP="00305B15">
      <w:pPr>
        <w:spacing w:line="360" w:lineRule="auto"/>
        <w:rPr>
          <w:rFonts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305B15" w:rsidRPr="006D1B01" w14:paraId="3C6BF415" w14:textId="77777777" w:rsidTr="00D51905">
        <w:tc>
          <w:tcPr>
            <w:tcW w:w="2855" w:type="dxa"/>
            <w:tcBorders>
              <w:top w:val="single" w:sz="4" w:space="0" w:color="auto"/>
              <w:left w:val="single" w:sz="4" w:space="0" w:color="auto"/>
              <w:bottom w:val="single" w:sz="4" w:space="0" w:color="auto"/>
              <w:right w:val="single" w:sz="4" w:space="0" w:color="auto"/>
            </w:tcBorders>
            <w:hideMark/>
          </w:tcPr>
          <w:p w14:paraId="02C3D53D" w14:textId="77777777" w:rsidR="00305B15" w:rsidRPr="006D1B01" w:rsidRDefault="00305B15" w:rsidP="00D51905">
            <w:pPr>
              <w:spacing w:line="360" w:lineRule="auto"/>
              <w:rPr>
                <w:rFonts w:cs="Arial"/>
                <w:b/>
                <w:bCs/>
              </w:rPr>
            </w:pPr>
            <w:r w:rsidRPr="006D1B01">
              <w:rPr>
                <w:rFonts w:cs="Arial"/>
                <w:b/>
                <w:bC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2DD82F45" w14:textId="77777777" w:rsidR="00305B15" w:rsidRPr="006D1B01" w:rsidRDefault="00305B15" w:rsidP="00D51905">
            <w:pPr>
              <w:spacing w:line="360" w:lineRule="auto"/>
              <w:rPr>
                <w:rFonts w:cs="Arial"/>
                <w:b/>
                <w:bCs/>
              </w:rPr>
            </w:pPr>
            <w:r w:rsidRPr="006D1B01">
              <w:rPr>
                <w:rFonts w:cs="Arial"/>
                <w:b/>
                <w:bC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599A470E" w14:textId="77777777" w:rsidR="00305B15" w:rsidRPr="006D1B01" w:rsidRDefault="00305B15" w:rsidP="00D51905">
            <w:pPr>
              <w:spacing w:line="360" w:lineRule="auto"/>
              <w:rPr>
                <w:rFonts w:cs="Arial"/>
                <w:b/>
                <w:bCs/>
              </w:rPr>
            </w:pPr>
            <w:r w:rsidRPr="006D1B01">
              <w:rPr>
                <w:rFonts w:cs="Arial"/>
                <w:b/>
                <w:bC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0EA4BE87" w14:textId="77777777" w:rsidR="00305B15" w:rsidRPr="006D1B01" w:rsidRDefault="00305B15" w:rsidP="00D51905">
            <w:pPr>
              <w:spacing w:line="360" w:lineRule="auto"/>
              <w:rPr>
                <w:rFonts w:cs="Arial"/>
                <w:b/>
                <w:bCs/>
              </w:rPr>
            </w:pPr>
            <w:r w:rsidRPr="006D1B01">
              <w:rPr>
                <w:rFonts w:cs="Arial"/>
                <w:b/>
                <w:bC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612DFDBC" w14:textId="77777777" w:rsidR="00305B15" w:rsidRPr="006D1B01" w:rsidRDefault="00305B15" w:rsidP="00D51905">
            <w:pPr>
              <w:spacing w:line="360" w:lineRule="auto"/>
              <w:rPr>
                <w:rFonts w:cs="Arial"/>
                <w:b/>
                <w:bCs/>
              </w:rPr>
            </w:pPr>
            <w:r w:rsidRPr="006D1B01">
              <w:rPr>
                <w:rFonts w:cs="Arial"/>
                <w:b/>
                <w:bCs/>
              </w:rPr>
              <w:t>D</w:t>
            </w:r>
          </w:p>
        </w:tc>
      </w:tr>
      <w:tr w:rsidR="00305B15" w:rsidRPr="006D1B01" w14:paraId="7DC21082" w14:textId="77777777" w:rsidTr="00D51905">
        <w:tc>
          <w:tcPr>
            <w:tcW w:w="2855" w:type="dxa"/>
            <w:tcBorders>
              <w:top w:val="single" w:sz="4" w:space="0" w:color="auto"/>
              <w:left w:val="single" w:sz="4" w:space="0" w:color="auto"/>
              <w:bottom w:val="single" w:sz="4" w:space="0" w:color="auto"/>
              <w:right w:val="single" w:sz="4" w:space="0" w:color="auto"/>
            </w:tcBorders>
          </w:tcPr>
          <w:p w14:paraId="147F9ADB" w14:textId="1107AD3B" w:rsidR="00305B15" w:rsidRPr="006D1B01" w:rsidRDefault="00305B15" w:rsidP="00D51905">
            <w:pPr>
              <w:spacing w:line="360" w:lineRule="auto"/>
              <w:rPr>
                <w:rFonts w:cs="Arial"/>
                <w:b/>
                <w:bCs/>
              </w:rPr>
            </w:pPr>
            <w:r w:rsidRPr="00305B15">
              <w:rPr>
                <w:rFonts w:cs="Arial"/>
                <w:b/>
                <w:bCs/>
              </w:rPr>
              <w:t>Terminologische Präzision</w:t>
            </w:r>
          </w:p>
        </w:tc>
        <w:tc>
          <w:tcPr>
            <w:tcW w:w="3091" w:type="dxa"/>
            <w:gridSpan w:val="2"/>
            <w:tcBorders>
              <w:top w:val="single" w:sz="4" w:space="0" w:color="auto"/>
              <w:left w:val="single" w:sz="4" w:space="0" w:color="auto"/>
              <w:bottom w:val="single" w:sz="4" w:space="0" w:color="auto"/>
              <w:right w:val="single" w:sz="4" w:space="0" w:color="auto"/>
            </w:tcBorders>
          </w:tcPr>
          <w:p w14:paraId="7E647322" w14:textId="773AA7F2" w:rsidR="00305B15" w:rsidRPr="006D1B01" w:rsidRDefault="00D266E5" w:rsidP="00D51905">
            <w:pPr>
              <w:spacing w:line="360" w:lineRule="auto"/>
              <w:rPr>
                <w:rFonts w:cs="Arial"/>
              </w:rPr>
            </w:pPr>
            <w:r w:rsidRPr="00D266E5">
              <w:rPr>
                <w:rFonts w:cs="Arial"/>
              </w:rPr>
              <w:t>Ich kann die Situation in Alltagssprache beschreiben, erkenne aber fachliche Konzepte noch nicht ausreichend.</w:t>
            </w:r>
          </w:p>
        </w:tc>
        <w:tc>
          <w:tcPr>
            <w:tcW w:w="3050" w:type="dxa"/>
            <w:gridSpan w:val="2"/>
            <w:tcBorders>
              <w:top w:val="single" w:sz="4" w:space="0" w:color="auto"/>
              <w:left w:val="single" w:sz="4" w:space="0" w:color="auto"/>
              <w:bottom w:val="single" w:sz="4" w:space="0" w:color="auto"/>
              <w:right w:val="single" w:sz="4" w:space="0" w:color="auto"/>
            </w:tcBorders>
          </w:tcPr>
          <w:p w14:paraId="6EA1ECAA" w14:textId="3D41C053" w:rsidR="00305B15" w:rsidRPr="006D1B01" w:rsidRDefault="00D266E5" w:rsidP="00D51905">
            <w:pPr>
              <w:spacing w:line="360" w:lineRule="auto"/>
              <w:rPr>
                <w:rFonts w:cs="Arial"/>
              </w:rPr>
            </w:pPr>
            <w:r w:rsidRPr="00D266E5">
              <w:rPr>
                <w:rFonts w:cs="Arial"/>
              </w:rPr>
              <w:t>Ich kann Fachtermini teilweise verwenden, vermische sie aber noch häufig mit Alltagssprache.</w:t>
            </w:r>
          </w:p>
        </w:tc>
        <w:tc>
          <w:tcPr>
            <w:tcW w:w="3050" w:type="dxa"/>
            <w:gridSpan w:val="2"/>
            <w:tcBorders>
              <w:top w:val="single" w:sz="4" w:space="0" w:color="auto"/>
              <w:left w:val="single" w:sz="4" w:space="0" w:color="auto"/>
              <w:bottom w:val="single" w:sz="4" w:space="0" w:color="auto"/>
              <w:right w:val="single" w:sz="4" w:space="0" w:color="auto"/>
            </w:tcBorders>
          </w:tcPr>
          <w:p w14:paraId="550125C6" w14:textId="07548D78" w:rsidR="00305B15" w:rsidRPr="006D1B01" w:rsidRDefault="00D266E5" w:rsidP="00D51905">
            <w:pPr>
              <w:spacing w:line="360" w:lineRule="auto"/>
              <w:rPr>
                <w:rFonts w:cs="Arial"/>
              </w:rPr>
            </w:pPr>
            <w:r w:rsidRPr="00D266E5">
              <w:rPr>
                <w:rFonts w:cs="Arial"/>
              </w:rPr>
              <w:t>Ich kann Fachtermini überwiegend sicher verwenden; kleine Unsicherheiten kann ich meist selbst korrigieren.</w:t>
            </w:r>
          </w:p>
        </w:tc>
        <w:tc>
          <w:tcPr>
            <w:tcW w:w="3051" w:type="dxa"/>
            <w:gridSpan w:val="2"/>
            <w:tcBorders>
              <w:top w:val="single" w:sz="4" w:space="0" w:color="auto"/>
              <w:left w:val="single" w:sz="4" w:space="0" w:color="auto"/>
              <w:bottom w:val="single" w:sz="4" w:space="0" w:color="auto"/>
              <w:right w:val="single" w:sz="4" w:space="0" w:color="auto"/>
            </w:tcBorders>
          </w:tcPr>
          <w:p w14:paraId="28130C0D" w14:textId="3EF7073C" w:rsidR="00305B15" w:rsidRPr="006D1B01" w:rsidRDefault="00D266E5" w:rsidP="00D51905">
            <w:pPr>
              <w:spacing w:line="360" w:lineRule="auto"/>
              <w:rPr>
                <w:rFonts w:cs="Arial"/>
              </w:rPr>
            </w:pPr>
            <w:r w:rsidRPr="00D266E5">
              <w:rPr>
                <w:rFonts w:cs="Arial"/>
              </w:rPr>
              <w:t>Ich kann Alltagssprache konsequent durch Fachtermini ersetzen und Fachsprache sicher als Analysewerkzeug nutzen.</w:t>
            </w:r>
          </w:p>
        </w:tc>
      </w:tr>
      <w:tr w:rsidR="00305B15" w:rsidRPr="006D1B01" w14:paraId="3440E8BA" w14:textId="77777777" w:rsidTr="00D5190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19003780" w14:textId="77777777" w:rsidR="00305B15" w:rsidRPr="006D1B01" w:rsidRDefault="00305B15" w:rsidP="00D5190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85DEF1C"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104988775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6AAD533"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78025309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2C1B8B4"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201109645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CD7AD8E"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89604680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929E419"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203341465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7205FD0"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89176542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008620A"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196638934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CA5EB4D"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06730577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305B15" w:rsidRPr="006D1B01" w14:paraId="69E91F9E" w14:textId="77777777" w:rsidTr="00D51905">
        <w:tc>
          <w:tcPr>
            <w:tcW w:w="2855" w:type="dxa"/>
            <w:tcBorders>
              <w:top w:val="single" w:sz="4" w:space="0" w:color="auto"/>
              <w:left w:val="single" w:sz="4" w:space="0" w:color="auto"/>
              <w:bottom w:val="single" w:sz="4" w:space="0" w:color="auto"/>
              <w:right w:val="single" w:sz="4" w:space="0" w:color="auto"/>
            </w:tcBorders>
          </w:tcPr>
          <w:p w14:paraId="392CF5DF" w14:textId="3EE7AA12" w:rsidR="00305B15" w:rsidRPr="006D1B01" w:rsidRDefault="00D266E5" w:rsidP="00D51905">
            <w:pPr>
              <w:spacing w:line="360" w:lineRule="auto"/>
              <w:rPr>
                <w:rFonts w:cs="Arial"/>
                <w:b/>
                <w:bCs/>
              </w:rPr>
            </w:pPr>
            <w:r w:rsidRPr="00D266E5">
              <w:rPr>
                <w:rFonts w:cs="Arial"/>
                <w:b/>
                <w:bCs/>
              </w:rPr>
              <w:t>Theoretische Fundierung</w:t>
            </w:r>
          </w:p>
        </w:tc>
        <w:tc>
          <w:tcPr>
            <w:tcW w:w="3091" w:type="dxa"/>
            <w:gridSpan w:val="2"/>
            <w:tcBorders>
              <w:top w:val="single" w:sz="4" w:space="0" w:color="auto"/>
              <w:left w:val="single" w:sz="4" w:space="0" w:color="auto"/>
              <w:bottom w:val="single" w:sz="4" w:space="0" w:color="auto"/>
              <w:right w:val="single" w:sz="4" w:space="0" w:color="auto"/>
            </w:tcBorders>
          </w:tcPr>
          <w:p w14:paraId="0CE13EBC" w14:textId="18962BAC" w:rsidR="00305B15" w:rsidRPr="006D1B01" w:rsidRDefault="00D266E5" w:rsidP="00D51905">
            <w:pPr>
              <w:spacing w:line="360" w:lineRule="auto"/>
              <w:rPr>
                <w:rFonts w:cs="Arial"/>
              </w:rPr>
            </w:pPr>
            <w:r w:rsidRPr="00D266E5">
              <w:rPr>
                <w:rFonts w:cs="Arial"/>
              </w:rPr>
              <w:t>Ich kann den Fall noch nicht theoretisch einordnen oder wähle unpassende Konzepte aus.</w:t>
            </w:r>
          </w:p>
        </w:tc>
        <w:tc>
          <w:tcPr>
            <w:tcW w:w="3050" w:type="dxa"/>
            <w:gridSpan w:val="2"/>
            <w:tcBorders>
              <w:top w:val="single" w:sz="4" w:space="0" w:color="auto"/>
              <w:left w:val="single" w:sz="4" w:space="0" w:color="auto"/>
              <w:bottom w:val="single" w:sz="4" w:space="0" w:color="auto"/>
              <w:right w:val="single" w:sz="4" w:space="0" w:color="auto"/>
            </w:tcBorders>
          </w:tcPr>
          <w:p w14:paraId="38307A27" w14:textId="30B46322" w:rsidR="00D266E5" w:rsidRPr="00D266E5" w:rsidRDefault="00D266E5" w:rsidP="00D266E5">
            <w:pPr>
              <w:spacing w:line="360" w:lineRule="auto"/>
              <w:rPr>
                <w:rFonts w:cs="Arial"/>
              </w:rPr>
            </w:pPr>
            <w:r w:rsidRPr="00D266E5">
              <w:rPr>
                <w:rFonts w:cs="Arial"/>
              </w:rPr>
              <w:t>Ich kann Theorien benennen, habe aber noch Schwierigkeiten, einen direkten Bezug zum Fall herzustellen.</w:t>
            </w:r>
          </w:p>
        </w:tc>
        <w:tc>
          <w:tcPr>
            <w:tcW w:w="3050" w:type="dxa"/>
            <w:gridSpan w:val="2"/>
            <w:tcBorders>
              <w:top w:val="single" w:sz="4" w:space="0" w:color="auto"/>
              <w:left w:val="single" w:sz="4" w:space="0" w:color="auto"/>
              <w:bottom w:val="single" w:sz="4" w:space="0" w:color="auto"/>
              <w:right w:val="single" w:sz="4" w:space="0" w:color="auto"/>
            </w:tcBorders>
          </w:tcPr>
          <w:p w14:paraId="36CB0B6D" w14:textId="79FB680B" w:rsidR="00305B15" w:rsidRPr="006D1B01" w:rsidRDefault="00D266E5" w:rsidP="00D51905">
            <w:pPr>
              <w:spacing w:line="360" w:lineRule="auto"/>
              <w:rPr>
                <w:rFonts w:cs="Arial"/>
              </w:rPr>
            </w:pPr>
            <w:r w:rsidRPr="00D266E5">
              <w:rPr>
                <w:rFonts w:cs="Arial"/>
                <w:b/>
                <w:bCs/>
              </w:rPr>
              <w:t>Ich kann</w:t>
            </w:r>
            <w:r w:rsidRPr="00D266E5">
              <w:rPr>
                <w:rFonts w:cs="Arial"/>
              </w:rPr>
              <w:t xml:space="preserve"> Theorien passend auswählen; die Verknüpfung zur Kasuistik ist weitgehend logisch.</w:t>
            </w:r>
          </w:p>
        </w:tc>
        <w:tc>
          <w:tcPr>
            <w:tcW w:w="3051" w:type="dxa"/>
            <w:gridSpan w:val="2"/>
            <w:tcBorders>
              <w:top w:val="single" w:sz="4" w:space="0" w:color="auto"/>
              <w:left w:val="single" w:sz="4" w:space="0" w:color="auto"/>
              <w:bottom w:val="single" w:sz="4" w:space="0" w:color="auto"/>
              <w:right w:val="single" w:sz="4" w:space="0" w:color="auto"/>
            </w:tcBorders>
          </w:tcPr>
          <w:p w14:paraId="26822599" w14:textId="5ED2655B" w:rsidR="00305B15" w:rsidRPr="006D1B01" w:rsidRDefault="00D266E5" w:rsidP="00D51905">
            <w:pPr>
              <w:spacing w:line="360" w:lineRule="auto"/>
              <w:rPr>
                <w:rFonts w:cs="Arial"/>
              </w:rPr>
            </w:pPr>
            <w:r w:rsidRPr="00D266E5">
              <w:rPr>
                <w:rFonts w:cs="Arial"/>
                <w:b/>
                <w:bCs/>
              </w:rPr>
              <w:t>Ich kann</w:t>
            </w:r>
            <w:r w:rsidRPr="00D266E5">
              <w:rPr>
                <w:rFonts w:cs="Arial"/>
              </w:rPr>
              <w:t xml:space="preserve"> theoretische Konzepte gezielt auswählen und so tiefgreifend verknüpfen, dass die Begründung fachwissenschaftlich fundiert ist. </w:t>
            </w:r>
          </w:p>
        </w:tc>
      </w:tr>
      <w:tr w:rsidR="00305B15" w:rsidRPr="006D1B01" w14:paraId="3295DE1B" w14:textId="77777777" w:rsidTr="00D5190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F6EE3B7" w14:textId="77777777" w:rsidR="00305B15" w:rsidRPr="006D1B01" w:rsidRDefault="00305B15" w:rsidP="00D5190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C22ABDC"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24626698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9280297"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17564641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EF85BBC"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146385048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8E3FEF5"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209723821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DB8D7AB"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117703535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7368CB7"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69897245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2C14145"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83766114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AF1A00D"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70528903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305B15" w:rsidRPr="006D1B01" w14:paraId="7809346D" w14:textId="77777777" w:rsidTr="00D51905">
        <w:tc>
          <w:tcPr>
            <w:tcW w:w="2855" w:type="dxa"/>
            <w:tcBorders>
              <w:top w:val="single" w:sz="4" w:space="0" w:color="auto"/>
              <w:left w:val="single" w:sz="4" w:space="0" w:color="auto"/>
              <w:bottom w:val="single" w:sz="4" w:space="0" w:color="auto"/>
              <w:right w:val="single" w:sz="4" w:space="0" w:color="auto"/>
            </w:tcBorders>
          </w:tcPr>
          <w:p w14:paraId="3A7671F3" w14:textId="105E5FCB" w:rsidR="00305B15" w:rsidRPr="006D1B01" w:rsidRDefault="00D266E5" w:rsidP="00D51905">
            <w:pPr>
              <w:spacing w:line="360" w:lineRule="auto"/>
              <w:rPr>
                <w:rFonts w:cs="Arial"/>
                <w:b/>
                <w:bCs/>
              </w:rPr>
            </w:pPr>
            <w:r w:rsidRPr="00D266E5">
              <w:rPr>
                <w:rFonts w:cs="Arial"/>
                <w:b/>
                <w:bCs/>
              </w:rPr>
              <w:t>Historische Reflexion</w:t>
            </w:r>
          </w:p>
        </w:tc>
        <w:tc>
          <w:tcPr>
            <w:tcW w:w="3091" w:type="dxa"/>
            <w:gridSpan w:val="2"/>
            <w:tcBorders>
              <w:top w:val="single" w:sz="4" w:space="0" w:color="auto"/>
              <w:left w:val="single" w:sz="4" w:space="0" w:color="auto"/>
              <w:bottom w:val="single" w:sz="4" w:space="0" w:color="auto"/>
              <w:right w:val="single" w:sz="4" w:space="0" w:color="auto"/>
            </w:tcBorders>
          </w:tcPr>
          <w:p w14:paraId="6CFE3D55" w14:textId="49387BE1" w:rsidR="00305B15" w:rsidRPr="006D1B01" w:rsidRDefault="00D266E5" w:rsidP="00D51905">
            <w:pPr>
              <w:spacing w:line="360" w:lineRule="auto"/>
              <w:rPr>
                <w:rFonts w:cs="Arial"/>
              </w:rPr>
            </w:pPr>
            <w:r w:rsidRPr="00D266E5">
              <w:rPr>
                <w:rFonts w:cs="Arial"/>
                <w:b/>
                <w:bCs/>
              </w:rPr>
              <w:t>Ich kann</w:t>
            </w:r>
            <w:r w:rsidRPr="00D266E5">
              <w:rPr>
                <w:rFonts w:cs="Arial"/>
              </w:rPr>
              <w:t xml:space="preserve"> die historische Dimension noch nicht ausreichend in meine Überlegungen einbeziehen.</w:t>
            </w:r>
          </w:p>
        </w:tc>
        <w:tc>
          <w:tcPr>
            <w:tcW w:w="3050" w:type="dxa"/>
            <w:gridSpan w:val="2"/>
            <w:tcBorders>
              <w:top w:val="single" w:sz="4" w:space="0" w:color="auto"/>
              <w:left w:val="single" w:sz="4" w:space="0" w:color="auto"/>
              <w:bottom w:val="single" w:sz="4" w:space="0" w:color="auto"/>
              <w:right w:val="single" w:sz="4" w:space="0" w:color="auto"/>
            </w:tcBorders>
          </w:tcPr>
          <w:p w14:paraId="7083DFB6" w14:textId="2026FE60" w:rsidR="00305B15" w:rsidRPr="006D1B01" w:rsidRDefault="00D266E5" w:rsidP="00D51905">
            <w:pPr>
              <w:spacing w:line="360" w:lineRule="auto"/>
              <w:rPr>
                <w:rFonts w:cs="Arial"/>
              </w:rPr>
            </w:pPr>
            <w:r w:rsidRPr="00D266E5">
              <w:rPr>
                <w:rFonts w:cs="Arial"/>
                <w:b/>
                <w:bCs/>
              </w:rPr>
              <w:t>Ich kann</w:t>
            </w:r>
            <w:r w:rsidRPr="00D266E5">
              <w:rPr>
                <w:rFonts w:cs="Arial"/>
              </w:rPr>
              <w:t xml:space="preserve"> historische Fakten aufzählen, den Bezug zum eigenen Handeln aber noch nicht klar formulieren.</w:t>
            </w:r>
          </w:p>
        </w:tc>
        <w:tc>
          <w:tcPr>
            <w:tcW w:w="3050" w:type="dxa"/>
            <w:gridSpan w:val="2"/>
            <w:tcBorders>
              <w:top w:val="single" w:sz="4" w:space="0" w:color="auto"/>
              <w:left w:val="single" w:sz="4" w:space="0" w:color="auto"/>
              <w:bottom w:val="single" w:sz="4" w:space="0" w:color="auto"/>
              <w:right w:val="single" w:sz="4" w:space="0" w:color="auto"/>
            </w:tcBorders>
          </w:tcPr>
          <w:p w14:paraId="0E2A3072" w14:textId="4FCB1B87" w:rsidR="00305B15" w:rsidRPr="006D1B01" w:rsidRDefault="00D266E5" w:rsidP="00D51905">
            <w:pPr>
              <w:spacing w:line="360" w:lineRule="auto"/>
              <w:rPr>
                <w:rFonts w:cs="Arial"/>
              </w:rPr>
            </w:pPr>
            <w:r w:rsidRPr="00D266E5">
              <w:rPr>
                <w:rFonts w:cs="Arial"/>
                <w:b/>
                <w:bCs/>
              </w:rPr>
              <w:t>Ich kann</w:t>
            </w:r>
            <w:r w:rsidRPr="00D266E5">
              <w:rPr>
                <w:rFonts w:cs="Arial"/>
              </w:rPr>
              <w:t xml:space="preserve"> den historischen Bezug herstellen und erklären, warum mein </w:t>
            </w:r>
            <w:r w:rsidRPr="00D266E5">
              <w:rPr>
                <w:rFonts w:cs="Arial"/>
              </w:rPr>
              <w:lastRenderedPageBreak/>
              <w:t>Handeln heutigen Standards entspricht.</w:t>
            </w:r>
          </w:p>
        </w:tc>
        <w:tc>
          <w:tcPr>
            <w:tcW w:w="3051" w:type="dxa"/>
            <w:gridSpan w:val="2"/>
            <w:tcBorders>
              <w:top w:val="single" w:sz="4" w:space="0" w:color="auto"/>
              <w:left w:val="single" w:sz="4" w:space="0" w:color="auto"/>
              <w:bottom w:val="single" w:sz="4" w:space="0" w:color="auto"/>
              <w:right w:val="single" w:sz="4" w:space="0" w:color="auto"/>
            </w:tcBorders>
          </w:tcPr>
          <w:p w14:paraId="03914B7A" w14:textId="3CCCBBB9" w:rsidR="00305B15" w:rsidRPr="006D1B01" w:rsidRDefault="00D266E5" w:rsidP="00D51905">
            <w:pPr>
              <w:spacing w:line="360" w:lineRule="auto"/>
              <w:rPr>
                <w:rFonts w:cs="Arial"/>
              </w:rPr>
            </w:pPr>
            <w:r w:rsidRPr="00D266E5">
              <w:rPr>
                <w:rFonts w:cs="Arial"/>
                <w:b/>
                <w:bCs/>
              </w:rPr>
              <w:lastRenderedPageBreak/>
              <w:t>Ich kann</w:t>
            </w:r>
            <w:r w:rsidRPr="00D266E5">
              <w:rPr>
                <w:rFonts w:cs="Arial"/>
              </w:rPr>
              <w:t xml:space="preserve"> mein Handeln explizit mit historischen Ansätzen kontrastieren und die ethische Überlegenheit </w:t>
            </w:r>
            <w:r w:rsidRPr="00D266E5">
              <w:rPr>
                <w:rFonts w:cs="Arial"/>
              </w:rPr>
              <w:lastRenderedPageBreak/>
              <w:t>moderner Fachlichkeit begründen.</w:t>
            </w:r>
          </w:p>
        </w:tc>
      </w:tr>
      <w:tr w:rsidR="00305B15" w:rsidRPr="006D1B01" w14:paraId="592AE18B" w14:textId="77777777" w:rsidTr="00D5190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142D20C7" w14:textId="77777777" w:rsidR="00305B15" w:rsidRPr="006D1B01" w:rsidRDefault="00305B15" w:rsidP="00D5190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24F2A6B"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57782685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21B0038"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51620039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0E44AC5"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79718693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1154D06"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205630247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938908F"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126395697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A0E8C52"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70576459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B2A3158"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204550466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CB3CF77"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90856734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305B15" w:rsidRPr="006D1B01" w14:paraId="29ECF35F" w14:textId="77777777" w:rsidTr="00D51905">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5D1B7F1D" w14:textId="6F37454A" w:rsidR="00305B15" w:rsidRPr="006D1B01" w:rsidRDefault="00D266E5" w:rsidP="00D51905">
            <w:pPr>
              <w:spacing w:line="360" w:lineRule="auto"/>
              <w:rPr>
                <w:rFonts w:cs="Arial"/>
                <w:b/>
                <w:bCs/>
              </w:rPr>
            </w:pPr>
            <w:r w:rsidRPr="00D266E5">
              <w:rPr>
                <w:rFonts w:cs="Arial"/>
                <w:b/>
                <w:bCs/>
              </w:rPr>
              <w:t>Synthese &amp; Strategie</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2E871C7" w14:textId="6E61E04E" w:rsidR="00305B15" w:rsidRPr="006D1B01" w:rsidRDefault="00D266E5" w:rsidP="00D51905">
            <w:pPr>
              <w:spacing w:line="360" w:lineRule="auto"/>
              <w:rPr>
                <w:rFonts w:cs="Arial"/>
              </w:rPr>
            </w:pPr>
            <w:r w:rsidRPr="00D266E5">
              <w:rPr>
                <w:rFonts w:cs="Arial"/>
                <w:b/>
                <w:bCs/>
              </w:rPr>
              <w:t>Ich kann</w:t>
            </w:r>
            <w:r w:rsidRPr="00D266E5">
              <w:rPr>
                <w:rFonts w:cs="Arial"/>
              </w:rPr>
              <w:t xml:space="preserve"> Handlungspläne entwerfen, die jedoch noch willkürlich wirken und nicht theoretisch begründet sind.</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A618489" w14:textId="282B60D4" w:rsidR="00305B15" w:rsidRPr="006D1B01" w:rsidRDefault="00D266E5" w:rsidP="00D51905">
            <w:pPr>
              <w:spacing w:line="360" w:lineRule="auto"/>
              <w:rPr>
                <w:rFonts w:cs="Arial"/>
              </w:rPr>
            </w:pPr>
            <w:r w:rsidRPr="00D266E5">
              <w:rPr>
                <w:rFonts w:cs="Arial"/>
                <w:b/>
                <w:bCs/>
              </w:rPr>
              <w:t>Ich kann</w:t>
            </w:r>
            <w:r w:rsidRPr="00D266E5">
              <w:rPr>
                <w:rFonts w:cs="Arial"/>
              </w:rPr>
              <w:t xml:space="preserve"> eine Strategie entwerfen, wobei die theoretische Verknüpfung noch lückenhaft ist.</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A2639CF" w14:textId="0F868F3D" w:rsidR="00305B15" w:rsidRPr="006D1B01" w:rsidRDefault="00D266E5" w:rsidP="00D51905">
            <w:pPr>
              <w:spacing w:line="360" w:lineRule="auto"/>
              <w:rPr>
                <w:rFonts w:cs="Arial"/>
              </w:rPr>
            </w:pPr>
            <w:r w:rsidRPr="00D266E5">
              <w:rPr>
                <w:rFonts w:cs="Arial"/>
                <w:b/>
                <w:bCs/>
              </w:rPr>
              <w:t>Ich kann</w:t>
            </w:r>
            <w:r w:rsidRPr="00D266E5">
              <w:rPr>
                <w:rFonts w:cs="Arial"/>
              </w:rPr>
              <w:t xml:space="preserve"> eine Handlungsstrategie entwickeln und diese weitgehend theoretisch begründen.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EE53663" w14:textId="77777777" w:rsidR="00D266E5" w:rsidRPr="00D266E5" w:rsidRDefault="00D266E5" w:rsidP="00D266E5">
            <w:pPr>
              <w:spacing w:line="360" w:lineRule="auto"/>
              <w:rPr>
                <w:rFonts w:cs="Arial"/>
              </w:rPr>
            </w:pPr>
            <w:r w:rsidRPr="00D266E5">
              <w:rPr>
                <w:rFonts w:cs="Arial"/>
                <w:b/>
                <w:bCs/>
              </w:rPr>
              <w:t>Ich kann</w:t>
            </w:r>
            <w:r w:rsidRPr="00D266E5">
              <w:rPr>
                <w:rFonts w:cs="Arial"/>
              </w:rPr>
              <w:t xml:space="preserve"> meine Strategie streng an der theoretischen Evidenz ausrichten und Theorie und Praxis logisch verschmelzen. </w:t>
            </w:r>
          </w:p>
          <w:p w14:paraId="2784BA54" w14:textId="77777777" w:rsidR="00305B15" w:rsidRPr="006D1B01" w:rsidRDefault="00305B15" w:rsidP="00D51905">
            <w:pPr>
              <w:spacing w:line="360" w:lineRule="auto"/>
              <w:rPr>
                <w:rFonts w:cs="Arial"/>
              </w:rPr>
            </w:pPr>
          </w:p>
        </w:tc>
      </w:tr>
      <w:tr w:rsidR="00305B15" w:rsidRPr="006D1B01" w14:paraId="05AF0F2B" w14:textId="77777777" w:rsidTr="00D5190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0241489A" w14:textId="77777777" w:rsidR="00305B15" w:rsidRPr="006D1B01" w:rsidRDefault="00305B15" w:rsidP="00D5190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D8ADB31"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66185699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307B6D3"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76403761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9FDAD33"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13931658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3EA2A68"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28873296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969D06B"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210653513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B6D5D47"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99686994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DA066C8"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211215341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D93AF0B"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70489750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305B15" w:rsidRPr="006D1B01" w14:paraId="3B6EF794" w14:textId="77777777" w:rsidTr="00D51905">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27E593C1" w14:textId="51A9C479" w:rsidR="00305B15" w:rsidRPr="006D1B01" w:rsidRDefault="00D266E5" w:rsidP="00D51905">
            <w:pPr>
              <w:spacing w:line="360" w:lineRule="auto"/>
              <w:rPr>
                <w:rFonts w:cs="Arial"/>
                <w:b/>
                <w:bCs/>
              </w:rPr>
            </w:pPr>
            <w:r w:rsidRPr="00D266E5">
              <w:rPr>
                <w:rFonts w:cs="Arial"/>
                <w:b/>
                <w:bCs/>
              </w:rPr>
              <w:t>Diskursiver Beitrag</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D621042" w14:textId="28355BB4" w:rsidR="00305B15" w:rsidRPr="006D1B01" w:rsidRDefault="00D266E5" w:rsidP="00D266E5">
            <w:pPr>
              <w:spacing w:line="360" w:lineRule="auto"/>
              <w:rPr>
                <w:rFonts w:cs="Arial"/>
              </w:rPr>
            </w:pPr>
            <w:r w:rsidRPr="00D266E5">
              <w:rPr>
                <w:rFonts w:cs="Arial"/>
                <w:b/>
                <w:bCs/>
              </w:rPr>
              <w:t>Ich kann</w:t>
            </w:r>
            <w:r w:rsidRPr="00D266E5">
              <w:rPr>
                <w:rFonts w:cs="Arial"/>
              </w:rPr>
              <w:t xml:space="preserve"> mich noch nicht fachlich fundiert am Diskurs mit meinen Mitstudierenden beteiligen.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6166FD9" w14:textId="22DD7AC9" w:rsidR="00305B15" w:rsidRPr="006D1B01" w:rsidRDefault="00D266E5" w:rsidP="00D51905">
            <w:pPr>
              <w:spacing w:line="360" w:lineRule="auto"/>
              <w:rPr>
                <w:rFonts w:cs="Arial"/>
              </w:rPr>
            </w:pPr>
            <w:r w:rsidRPr="00D266E5">
              <w:rPr>
                <w:rFonts w:cs="Arial"/>
                <w:b/>
                <w:bCs/>
              </w:rPr>
              <w:t>Ich kann</w:t>
            </w:r>
            <w:r w:rsidRPr="00D266E5">
              <w:rPr>
                <w:rFonts w:cs="Arial"/>
              </w:rPr>
              <w:t xml:space="preserve"> Zustimmung zu Peer-Beiträgen formulieren, bringe aber noch wenig neue Impulse ein.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5CD9054" w14:textId="65E75D72" w:rsidR="00305B15" w:rsidRPr="006D1B01" w:rsidRDefault="00D266E5" w:rsidP="00D51905">
            <w:pPr>
              <w:spacing w:line="360" w:lineRule="auto"/>
              <w:rPr>
                <w:rFonts w:cs="Arial"/>
              </w:rPr>
            </w:pPr>
            <w:r w:rsidRPr="00D266E5">
              <w:rPr>
                <w:rFonts w:cs="Arial"/>
                <w:b/>
                <w:bCs/>
              </w:rPr>
              <w:t>Ich kann</w:t>
            </w:r>
            <w:r w:rsidRPr="00D266E5">
              <w:rPr>
                <w:rFonts w:cs="Arial"/>
              </w:rPr>
              <w:t xml:space="preserve"> auf Peers reagieren und den fachlichen Austausch mit hilfreichen Ergänzungen unterstützen.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A26BEB4" w14:textId="47FAA118" w:rsidR="00305B15" w:rsidRPr="006D1B01" w:rsidRDefault="00D266E5" w:rsidP="00D51905">
            <w:pPr>
              <w:spacing w:line="360" w:lineRule="auto"/>
              <w:rPr>
                <w:rFonts w:cs="Arial"/>
              </w:rPr>
            </w:pPr>
            <w:r w:rsidRPr="00D266E5">
              <w:rPr>
                <w:rFonts w:cs="Arial"/>
                <w:b/>
                <w:bCs/>
              </w:rPr>
              <w:t>Ich kann</w:t>
            </w:r>
            <w:r w:rsidRPr="00D266E5">
              <w:rPr>
                <w:rFonts w:cs="Arial"/>
              </w:rPr>
              <w:t xml:space="preserve"> auf Peer-Beiträge konstruktiv reagieren und dabei eigenständig neue, fachlich fundierte Perspektiven einbringen. </w:t>
            </w:r>
          </w:p>
        </w:tc>
      </w:tr>
      <w:tr w:rsidR="00305B15" w:rsidRPr="006D1B01" w14:paraId="2829D4EE" w14:textId="77777777" w:rsidTr="00D5190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B1CA9BB" w14:textId="77777777" w:rsidR="00305B15" w:rsidRPr="006D1B01" w:rsidRDefault="00305B15" w:rsidP="00D5190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5A830EC"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65018821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06973E0"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52940526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88F1D50"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96040851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5643DBB"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26562342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1A12D91"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69766364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F5DC641"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19446418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B8B7665"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201271352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049BED0"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95439565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305B15" w:rsidRPr="006D1B01" w14:paraId="3268ABF0" w14:textId="77777777" w:rsidTr="00D51905">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67DA7E1C" w14:textId="7282FD5A" w:rsidR="00305B15" w:rsidRPr="006D1B01" w:rsidRDefault="00D266E5" w:rsidP="00D51905">
            <w:pPr>
              <w:spacing w:line="360" w:lineRule="auto"/>
              <w:rPr>
                <w:rFonts w:cs="Arial"/>
                <w:b/>
                <w:bCs/>
              </w:rPr>
            </w:pPr>
            <w:r w:rsidRPr="00D266E5">
              <w:rPr>
                <w:rFonts w:cs="Arial"/>
                <w:b/>
                <w:bCs/>
              </w:rPr>
              <w:t>Formale Qualität</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424E39E" w14:textId="1B9FD327" w:rsidR="00305B15" w:rsidRPr="006D1B01" w:rsidRDefault="00D266E5" w:rsidP="00D266E5">
            <w:pPr>
              <w:spacing w:line="360" w:lineRule="auto"/>
              <w:rPr>
                <w:rFonts w:cs="Arial"/>
              </w:rPr>
            </w:pPr>
            <w:r w:rsidRPr="00D266E5">
              <w:rPr>
                <w:rFonts w:cs="Arial"/>
                <w:b/>
                <w:bCs/>
              </w:rPr>
              <w:t>Ich kann</w:t>
            </w:r>
            <w:r w:rsidRPr="00D266E5">
              <w:rPr>
                <w:rFonts w:cs="Arial"/>
              </w:rPr>
              <w:t xml:space="preserve"> grundlegende Texte verfassen, beachte formale Vorgaben aber noch nicht in ausreichendem Maße.</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63D105E" w14:textId="4B52CAC6" w:rsidR="00305B15" w:rsidRPr="006D1B01" w:rsidRDefault="00D266E5" w:rsidP="00D51905">
            <w:pPr>
              <w:spacing w:line="360" w:lineRule="auto"/>
              <w:rPr>
                <w:rFonts w:cs="Arial"/>
              </w:rPr>
            </w:pPr>
            <w:r w:rsidRPr="00D266E5">
              <w:rPr>
                <w:rFonts w:cs="Arial"/>
                <w:b/>
                <w:bCs/>
              </w:rPr>
              <w:t>Ich kann</w:t>
            </w:r>
            <w:r w:rsidRPr="00D266E5">
              <w:rPr>
                <w:rFonts w:cs="Arial"/>
              </w:rPr>
              <w:t xml:space="preserve"> Texte verfassen, die teilweise noch Mängel in der Stringenz oder im Umfang aufweisen.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FA9DC88" w14:textId="50FE8EF3" w:rsidR="00305B15" w:rsidRPr="006D1B01" w:rsidRDefault="00D266E5" w:rsidP="00D51905">
            <w:pPr>
              <w:spacing w:line="360" w:lineRule="auto"/>
              <w:rPr>
                <w:rFonts w:cs="Arial"/>
              </w:rPr>
            </w:pPr>
            <w:r w:rsidRPr="00D266E5">
              <w:rPr>
                <w:rFonts w:cs="Arial"/>
                <w:b/>
                <w:bCs/>
              </w:rPr>
              <w:t>Ich kann</w:t>
            </w:r>
            <w:r w:rsidRPr="00D266E5">
              <w:rPr>
                <w:rFonts w:cs="Arial"/>
              </w:rPr>
              <w:t xml:space="preserve"> den Umfang einhalten und meine Gedanken klar strukturiert und nachvollziehbar präsentieren.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CF5EDF2" w14:textId="77777777" w:rsidR="00D266E5" w:rsidRPr="00D266E5" w:rsidRDefault="00D266E5" w:rsidP="00D266E5">
            <w:pPr>
              <w:spacing w:line="360" w:lineRule="auto"/>
              <w:rPr>
                <w:rFonts w:cs="Arial"/>
              </w:rPr>
            </w:pPr>
            <w:r w:rsidRPr="00D266E5">
              <w:rPr>
                <w:rFonts w:cs="Arial"/>
                <w:b/>
                <w:bCs/>
              </w:rPr>
              <w:t>Ich kann</w:t>
            </w:r>
            <w:r w:rsidRPr="00D266E5">
              <w:rPr>
                <w:rFonts w:cs="Arial"/>
              </w:rPr>
              <w:t xml:space="preserve"> den geforderten Umfang (300–500 Wörter) präzise einhalten und wissenschaftlich stringent argumentieren. </w:t>
            </w:r>
          </w:p>
          <w:p w14:paraId="327E4D4F" w14:textId="77777777" w:rsidR="00305B15" w:rsidRPr="006D1B01" w:rsidRDefault="00305B15" w:rsidP="00D51905">
            <w:pPr>
              <w:spacing w:line="360" w:lineRule="auto"/>
              <w:rPr>
                <w:rFonts w:cs="Arial"/>
              </w:rPr>
            </w:pPr>
          </w:p>
        </w:tc>
      </w:tr>
      <w:tr w:rsidR="00305B15" w:rsidRPr="006D1B01" w14:paraId="63E99FA1" w14:textId="77777777" w:rsidTr="00D5190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7498E0AA" w14:textId="77777777" w:rsidR="00305B15" w:rsidRPr="006D1B01" w:rsidRDefault="00305B15" w:rsidP="00D5190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7EFC8BA"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214168427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4F461DC"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74283230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E5B0A0B"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116404121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59D08A9"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82234483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4620BDF"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81460524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06E20A3"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145486437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BE6D0A6" w14:textId="77777777" w:rsidR="00305B15" w:rsidRPr="006D1B01" w:rsidRDefault="00305B15" w:rsidP="00D51905">
            <w:pPr>
              <w:spacing w:line="360" w:lineRule="auto"/>
              <w:rPr>
                <w:rFonts w:cs="Arial"/>
              </w:rPr>
            </w:pPr>
            <w:r w:rsidRPr="006D1B01">
              <w:rPr>
                <w:rFonts w:cs="Arial"/>
              </w:rPr>
              <w:t xml:space="preserve">Dozent </w:t>
            </w:r>
            <w:sdt>
              <w:sdtPr>
                <w:rPr>
                  <w:rFonts w:cs="Arial"/>
                </w:rPr>
                <w:id w:val="-177161526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0DF5C6E" w14:textId="77777777" w:rsidR="00305B15" w:rsidRPr="006D1B01" w:rsidRDefault="00305B15" w:rsidP="00D51905">
            <w:pPr>
              <w:spacing w:line="360" w:lineRule="auto"/>
              <w:rPr>
                <w:rFonts w:cs="Arial"/>
              </w:rPr>
            </w:pPr>
            <w:r w:rsidRPr="006D1B01">
              <w:rPr>
                <w:rFonts w:cs="Arial"/>
              </w:rPr>
              <w:t xml:space="preserve">Lernender </w:t>
            </w:r>
            <w:sdt>
              <w:sdtPr>
                <w:rPr>
                  <w:rFonts w:cs="Arial"/>
                </w:rPr>
                <w:id w:val="60284033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bl>
    <w:p w14:paraId="5CA2878D" w14:textId="6A3B9C05" w:rsidR="00746A7F" w:rsidRDefault="00746A7F">
      <w:pPr>
        <w:spacing w:after="200" w:line="276" w:lineRule="auto"/>
        <w:jc w:val="left"/>
        <w:rPr>
          <w:rFonts w:eastAsiaTheme="majorEastAsia" w:cs="Arial"/>
        </w:rPr>
        <w:sectPr w:rsidR="00746A7F" w:rsidSect="00746A7F">
          <w:pgSz w:w="16838" w:h="11906" w:orient="landscape"/>
          <w:pgMar w:top="1418" w:right="1418" w:bottom="1418" w:left="1134" w:header="708" w:footer="708" w:gutter="0"/>
          <w:cols w:space="708"/>
          <w:docGrid w:linePitch="360"/>
        </w:sectPr>
      </w:pPr>
    </w:p>
    <w:p>
      <w:pPr>
        <w:pStyle w:val="berschrift2"/>
        <w:keepNext/>
        <w:spacing w:before="0" w:after="60"/>
      </w:pPr>
      <w:r>
        <w:rPr>
          <w:b w:val="0"/>
          <w:i w:val="0"/>
        </w:rPr>
        <w:t>16. (Kinder-)Buch erstellen</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Das Erstellen eines Kinderbuchs verbindet fachliche, sprachliche, ästhetische und entwicklungsbezogene Entscheidungen in einem eigenständig konzipierten Lern- und Bildungsmedium.</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Wissen zu Entwicklung, Sprache, Literatur, Themenwahl und Zielgruppenanforderungen miteinander verknüpfen.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Eine Geschichte konzipieren, sprachlich gestalten, visualisieren und auf Kohärenz, Verständlichkeit und pädagogische Eignung prüfen.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Lebenswelt, Vielfalt und Perspektiven von Kindern sensibel berücksichtigen und mögliche Wirkungen der Darstellung reflektieren.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Kreativen Prozess eigenständig steuern, Entscheidungen begründen und das Produkt iterativ überarbeiten.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fördert die professionelle Entwicklung zielgruppengerechter Bildungs- und Erzählmedien für pädagogische Kontexte.</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Sozialkompetenz</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3417B9" w:rsidRPr="006D1B01" w:rsidSect="003417B9">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16.1 Anleitung</w:t>
      </w:r>
    </w:p>
    <w:p w14:paraId="718DBB29" w14:textId="77777777" w:rsidR="00B07102" w:rsidRPr="006D1B01" w:rsidRDefault="00B07102" w:rsidP="00B07102">
      <w:pPr>
        <w:spacing w:line="360" w:lineRule="auto"/>
        <w:rPr>
          <w:rFonts w:eastAsiaTheme="majorEastAsia" w:cs="Arial"/>
          <w:b/>
          <w:bCs/>
        </w:rPr>
      </w:pPr>
    </w:p>
    <w:p w14:paraId="61531055" w14:textId="4AA686C9" w:rsidR="00B07102" w:rsidRPr="006D1B01" w:rsidRDefault="00B07102" w:rsidP="00B07102">
      <w:pPr>
        <w:spacing w:line="360" w:lineRule="auto"/>
        <w:rPr>
          <w:rFonts w:eastAsiaTheme="majorEastAsia" w:cs="Arial"/>
          <w:b/>
          <w:bCs/>
        </w:rPr>
      </w:pPr>
      <w:r w:rsidRPr="006D1B01">
        <w:rPr>
          <w:rFonts w:eastAsiaTheme="majorEastAsia" w:cs="Arial"/>
          <w:b/>
          <w:bCs/>
        </w:rPr>
        <w:t>Ein selbst erstelltes (Kinder-)Buch als Prüfungsformat</w:t>
      </w:r>
    </w:p>
    <w:p w14:paraId="13E88036" w14:textId="5FF551E1" w:rsidR="00B07102" w:rsidRPr="006D1B01" w:rsidRDefault="00B07102" w:rsidP="00B07102">
      <w:pPr>
        <w:spacing w:line="360" w:lineRule="auto"/>
        <w:rPr>
          <w:rFonts w:eastAsiaTheme="majorEastAsia" w:cs="Arial"/>
        </w:rPr>
      </w:pPr>
      <w:r w:rsidRPr="006D1B01">
        <w:rPr>
          <w:rFonts w:eastAsiaTheme="majorEastAsia" w:cs="Arial"/>
        </w:rPr>
        <w:t>Ein selbst erstelltes (Kinder-)Buch als Prüfungsformat dient dazu, die Fähigkeit der Studierenden zu überprüfen, fachliche Inhalte kindgerecht, kreativ und pädagogisch reflektiert aufzubereiten. Dieses Prüfungsformat fördert die Entwicklung sprachlicher, gestalterischer und didaktischer Kompetenzen sowie die bewusste Auseinandersetzung mit Bildungsinhalten für Kinder. Die Studierenden entwickeln im Rahmen einer Aufgabenstellung ein (Bilder-)Buch oder eine kindgerechte Geschichte, die inhaltlich fundiert, altersgerecht erzählt und visuell ansprechend gestaltet ist.</w:t>
      </w:r>
    </w:p>
    <w:p w14:paraId="7558B7EE" w14:textId="77777777" w:rsidR="00B07102" w:rsidRPr="006D1B01" w:rsidRDefault="00B07102" w:rsidP="00B07102">
      <w:pPr>
        <w:spacing w:line="360" w:lineRule="auto"/>
        <w:rPr>
          <w:rFonts w:eastAsiaTheme="majorEastAsia" w:cs="Arial"/>
          <w:b/>
          <w:bCs/>
        </w:rPr>
      </w:pPr>
      <w:r w:rsidRPr="006D1B01">
        <w:rPr>
          <w:rFonts w:eastAsiaTheme="majorEastAsia" w:cs="Arial"/>
          <w:b/>
          <w:bCs/>
        </w:rPr>
        <w:t>Zielsetzung des Prüfungsformats</w:t>
      </w:r>
    </w:p>
    <w:p w14:paraId="51A9D3EC" w14:textId="034125ED" w:rsidR="00B07102" w:rsidRPr="006D1B01" w:rsidRDefault="00B07102" w:rsidP="00B07102">
      <w:pPr>
        <w:spacing w:line="360" w:lineRule="auto"/>
        <w:rPr>
          <w:rFonts w:eastAsiaTheme="majorEastAsia" w:cs="Arial"/>
        </w:rPr>
      </w:pPr>
      <w:r w:rsidRPr="006D1B01">
        <w:rPr>
          <w:rFonts w:eastAsiaTheme="majorEastAsia" w:cs="Arial"/>
        </w:rPr>
        <w:t>Mit der Erstellung eines (Kinder-)Buchs sollen die Studierenden ihre Fähigkeit demonstrieren, pädagogische Themen in eine erzählerische und gestalterisch überzeugende Form zu bringen. Im Mittelpunkt steht die Verbindung von fachlichem Wissen, kindgerechter Sprache und kreativer Umsetzung für eine konkrete Zielgruppe im frühpädagogischen Bereich.</w:t>
      </w:r>
    </w:p>
    <w:p w14:paraId="10D474BB" w14:textId="77777777" w:rsidR="00B07102" w:rsidRPr="006D1B01" w:rsidRDefault="00B07102" w:rsidP="00B07102">
      <w:pPr>
        <w:spacing w:line="360" w:lineRule="auto"/>
        <w:rPr>
          <w:rFonts w:eastAsiaTheme="majorEastAsia" w:cs="Arial"/>
        </w:rPr>
      </w:pPr>
      <w:r w:rsidRPr="006D1B01">
        <w:rPr>
          <w:rFonts w:eastAsiaTheme="majorEastAsia" w:cs="Arial"/>
          <w:b/>
          <w:bCs/>
        </w:rPr>
        <w:t>Kompetenzen, die mit diesem Prüfungsformat gefördert werden</w:t>
      </w:r>
    </w:p>
    <w:p w14:paraId="418EECB2" w14:textId="77777777" w:rsidR="00B07102" w:rsidRPr="006D1B01" w:rsidRDefault="00B07102" w:rsidP="00B07102">
      <w:pPr>
        <w:numPr>
          <w:ilvl w:val="0"/>
          <w:numId w:val="321"/>
        </w:numPr>
        <w:spacing w:line="360" w:lineRule="auto"/>
        <w:rPr>
          <w:rFonts w:eastAsiaTheme="majorEastAsia" w:cs="Arial"/>
        </w:rPr>
      </w:pPr>
      <w:r w:rsidRPr="006D1B01">
        <w:rPr>
          <w:rFonts w:eastAsiaTheme="majorEastAsia" w:cs="Arial"/>
          <w:b/>
          <w:bCs/>
        </w:rPr>
        <w:t>Fachkompetenz</w:t>
      </w:r>
    </w:p>
    <w:p w14:paraId="339F750F" w14:textId="77777777" w:rsidR="002F0B6C" w:rsidRPr="006D1B01" w:rsidRDefault="002F0B6C" w:rsidP="00B07102">
      <w:pPr>
        <w:numPr>
          <w:ilvl w:val="1"/>
          <w:numId w:val="321"/>
        </w:numPr>
        <w:spacing w:line="360" w:lineRule="auto"/>
        <w:rPr>
          <w:rFonts w:eastAsiaTheme="majorEastAsia" w:cs="Arial"/>
        </w:rPr>
      </w:pPr>
      <w:r w:rsidRPr="006D1B01">
        <w:rPr>
          <w:rFonts w:eastAsiaTheme="majorEastAsia" w:cs="Arial"/>
        </w:rPr>
        <w:t>Fähigkeit, ein sozialpädagogisch relevantes Thema kindgerecht und fachlich korrekt darzustellen.</w:t>
      </w:r>
    </w:p>
    <w:p w14:paraId="66EA4B02" w14:textId="1AB1D75B" w:rsidR="00B07102" w:rsidRPr="006D1B01" w:rsidRDefault="00B07102" w:rsidP="00B07102">
      <w:pPr>
        <w:numPr>
          <w:ilvl w:val="1"/>
          <w:numId w:val="321"/>
        </w:numPr>
        <w:spacing w:line="360" w:lineRule="auto"/>
        <w:rPr>
          <w:rFonts w:eastAsiaTheme="majorEastAsia" w:cs="Arial"/>
        </w:rPr>
      </w:pPr>
      <w:r w:rsidRPr="006D1B01">
        <w:rPr>
          <w:rFonts w:eastAsiaTheme="majorEastAsia" w:cs="Arial"/>
        </w:rPr>
        <w:t>Kenntnisse über Sprachförderung, Literacy-Erziehung und entwicklungspsychologische Grundlagen.</w:t>
      </w:r>
    </w:p>
    <w:p w14:paraId="454C8004" w14:textId="77777777" w:rsidR="00B07102" w:rsidRPr="006D1B01" w:rsidRDefault="00B07102" w:rsidP="00B07102">
      <w:pPr>
        <w:numPr>
          <w:ilvl w:val="0"/>
          <w:numId w:val="321"/>
        </w:numPr>
        <w:spacing w:line="360" w:lineRule="auto"/>
        <w:rPr>
          <w:rFonts w:eastAsiaTheme="majorEastAsia" w:cs="Arial"/>
        </w:rPr>
      </w:pPr>
      <w:r w:rsidRPr="006D1B01">
        <w:rPr>
          <w:rFonts w:eastAsiaTheme="majorEastAsia" w:cs="Arial"/>
          <w:b/>
          <w:bCs/>
        </w:rPr>
        <w:t>Medienkompetenz</w:t>
      </w:r>
    </w:p>
    <w:p w14:paraId="22D7EFB3" w14:textId="77777777" w:rsidR="00B07102" w:rsidRPr="006D1B01" w:rsidRDefault="00B07102" w:rsidP="00B07102">
      <w:pPr>
        <w:numPr>
          <w:ilvl w:val="1"/>
          <w:numId w:val="321"/>
        </w:numPr>
        <w:spacing w:line="360" w:lineRule="auto"/>
        <w:rPr>
          <w:rFonts w:eastAsiaTheme="majorEastAsia" w:cs="Arial"/>
        </w:rPr>
      </w:pPr>
      <w:r w:rsidRPr="006D1B01">
        <w:rPr>
          <w:rFonts w:eastAsiaTheme="majorEastAsia" w:cs="Arial"/>
        </w:rPr>
        <w:t>Gestaltung eines Buches mit analogen oder digitalen Mitteln (z. B. Canva, Book Creator, PowerPoint).</w:t>
      </w:r>
    </w:p>
    <w:p w14:paraId="51135C20" w14:textId="77777777" w:rsidR="00B07102" w:rsidRPr="006D1B01" w:rsidRDefault="00B07102" w:rsidP="00B07102">
      <w:pPr>
        <w:numPr>
          <w:ilvl w:val="1"/>
          <w:numId w:val="321"/>
        </w:numPr>
        <w:spacing w:line="360" w:lineRule="auto"/>
        <w:rPr>
          <w:rFonts w:eastAsiaTheme="majorEastAsia" w:cs="Arial"/>
        </w:rPr>
      </w:pPr>
      <w:r w:rsidRPr="006D1B01">
        <w:rPr>
          <w:rFonts w:eastAsiaTheme="majorEastAsia" w:cs="Arial"/>
        </w:rPr>
        <w:t>Auseinandersetzung mit Text-Bild-Verhältnissen, Layout und typografischer Gestaltung.</w:t>
      </w:r>
    </w:p>
    <w:p w14:paraId="6EC21702" w14:textId="77777777" w:rsidR="00B07102" w:rsidRPr="006D1B01" w:rsidRDefault="00B07102" w:rsidP="00B07102">
      <w:pPr>
        <w:numPr>
          <w:ilvl w:val="0"/>
          <w:numId w:val="321"/>
        </w:numPr>
        <w:spacing w:line="360" w:lineRule="auto"/>
        <w:rPr>
          <w:rFonts w:eastAsiaTheme="majorEastAsia" w:cs="Arial"/>
        </w:rPr>
      </w:pPr>
      <w:r w:rsidRPr="006D1B01">
        <w:rPr>
          <w:rFonts w:eastAsiaTheme="majorEastAsia" w:cs="Arial"/>
          <w:b/>
          <w:bCs/>
        </w:rPr>
        <w:t>Methodenkompetenz</w:t>
      </w:r>
    </w:p>
    <w:p w14:paraId="26F98A56" w14:textId="77777777" w:rsidR="00B07102" w:rsidRPr="006D1B01" w:rsidRDefault="00B07102" w:rsidP="00B07102">
      <w:pPr>
        <w:numPr>
          <w:ilvl w:val="1"/>
          <w:numId w:val="321"/>
        </w:numPr>
        <w:spacing w:line="360" w:lineRule="auto"/>
        <w:rPr>
          <w:rFonts w:eastAsiaTheme="majorEastAsia" w:cs="Arial"/>
        </w:rPr>
      </w:pPr>
      <w:r w:rsidRPr="006D1B01">
        <w:rPr>
          <w:rFonts w:eastAsiaTheme="majorEastAsia" w:cs="Arial"/>
        </w:rPr>
        <w:t>Didaktische Reduktion und zielgruppenorientierte Aufbereitung von Inhalten.</w:t>
      </w:r>
    </w:p>
    <w:p w14:paraId="4E3CBA37" w14:textId="77777777" w:rsidR="00B07102" w:rsidRPr="006D1B01" w:rsidRDefault="00B07102" w:rsidP="00B07102">
      <w:pPr>
        <w:numPr>
          <w:ilvl w:val="1"/>
          <w:numId w:val="321"/>
        </w:numPr>
        <w:spacing w:line="360" w:lineRule="auto"/>
        <w:rPr>
          <w:rFonts w:eastAsiaTheme="majorEastAsia" w:cs="Arial"/>
        </w:rPr>
      </w:pPr>
      <w:r w:rsidRPr="006D1B01">
        <w:rPr>
          <w:rFonts w:eastAsiaTheme="majorEastAsia" w:cs="Arial"/>
        </w:rPr>
        <w:t>Einbindung des Buchs in pädagogische Kontexte (z. B. Vorlesesituationen, Projekttage, Gesprächsanlässe).</w:t>
      </w:r>
    </w:p>
    <w:p w14:paraId="0AC0B9EF" w14:textId="77777777" w:rsidR="00B07102" w:rsidRPr="006D1B01" w:rsidRDefault="00B07102" w:rsidP="00B07102">
      <w:pPr>
        <w:numPr>
          <w:ilvl w:val="0"/>
          <w:numId w:val="321"/>
        </w:numPr>
        <w:spacing w:line="360" w:lineRule="auto"/>
        <w:rPr>
          <w:rFonts w:eastAsiaTheme="majorEastAsia" w:cs="Arial"/>
        </w:rPr>
      </w:pPr>
      <w:r w:rsidRPr="006D1B01">
        <w:rPr>
          <w:rFonts w:eastAsiaTheme="majorEastAsia" w:cs="Arial"/>
          <w:b/>
          <w:bCs/>
        </w:rPr>
        <w:t>Sozialkompetenz</w:t>
      </w:r>
    </w:p>
    <w:p w14:paraId="1EA9B328" w14:textId="77777777" w:rsidR="00B07102" w:rsidRPr="006D1B01" w:rsidRDefault="00B07102" w:rsidP="00B07102">
      <w:pPr>
        <w:numPr>
          <w:ilvl w:val="1"/>
          <w:numId w:val="321"/>
        </w:numPr>
        <w:spacing w:line="360" w:lineRule="auto"/>
        <w:rPr>
          <w:rFonts w:eastAsiaTheme="majorEastAsia" w:cs="Arial"/>
        </w:rPr>
      </w:pPr>
      <w:r w:rsidRPr="006D1B01">
        <w:rPr>
          <w:rFonts w:eastAsiaTheme="majorEastAsia" w:cs="Arial"/>
        </w:rPr>
        <w:t>Entwicklung von Inhalten, die Empathie, Diversität, Inklusion und Partizipation fördern.</w:t>
      </w:r>
    </w:p>
    <w:p w14:paraId="6F4ADB3F" w14:textId="0D6D24B9" w:rsidR="00B07102" w:rsidRPr="006D1B01" w:rsidRDefault="00B07102" w:rsidP="00B07102">
      <w:pPr>
        <w:numPr>
          <w:ilvl w:val="1"/>
          <w:numId w:val="321"/>
        </w:numPr>
        <w:spacing w:line="360" w:lineRule="auto"/>
        <w:rPr>
          <w:rFonts w:eastAsiaTheme="majorEastAsia" w:cs="Arial"/>
        </w:rPr>
      </w:pPr>
      <w:r w:rsidRPr="006D1B01">
        <w:rPr>
          <w:rFonts w:eastAsiaTheme="majorEastAsia" w:cs="Arial"/>
        </w:rPr>
        <w:t>Sensibilität im Umgang mit Themen wie Gefühle, Konflikte, Vielfalt und Lebenswelten von Kindern.</w:t>
      </w:r>
    </w:p>
    <w:p w14:paraId="18EB140E" w14:textId="711E2286" w:rsidR="00B07102" w:rsidRPr="006D1B01" w:rsidRDefault="00B07102" w:rsidP="00B07102">
      <w:pPr>
        <w:spacing w:after="200" w:line="276" w:lineRule="auto"/>
        <w:jc w:val="left"/>
        <w:rPr>
          <w:rFonts w:eastAsiaTheme="majorEastAsia" w:cs="Arial"/>
        </w:rPr>
      </w:pPr>
      <w:r w:rsidRPr="006D1B01">
        <w:rPr>
          <w:rFonts w:eastAsiaTheme="majorEastAsia" w:cs="Arial"/>
        </w:rPr>
        <w:br w:type="page"/>
      </w:r>
    </w:p>
    <w:p w14:paraId="25C9F84C" w14:textId="77777777" w:rsidR="00B07102" w:rsidRPr="006D1B01" w:rsidRDefault="00B07102" w:rsidP="00B07102">
      <w:pPr>
        <w:numPr>
          <w:ilvl w:val="0"/>
          <w:numId w:val="321"/>
        </w:numPr>
        <w:spacing w:line="360" w:lineRule="auto"/>
        <w:rPr>
          <w:rFonts w:eastAsiaTheme="majorEastAsia" w:cs="Arial"/>
        </w:rPr>
      </w:pPr>
      <w:r w:rsidRPr="006D1B01">
        <w:rPr>
          <w:rFonts w:eastAsiaTheme="majorEastAsia" w:cs="Arial"/>
          <w:b/>
          <w:bCs/>
        </w:rPr>
        <w:lastRenderedPageBreak/>
        <w:t>Selbstkompetenz</w:t>
      </w:r>
    </w:p>
    <w:p w14:paraId="5047518D" w14:textId="77777777" w:rsidR="00B07102" w:rsidRPr="006D1B01" w:rsidRDefault="00B07102" w:rsidP="00B07102">
      <w:pPr>
        <w:numPr>
          <w:ilvl w:val="1"/>
          <w:numId w:val="321"/>
        </w:numPr>
        <w:spacing w:line="360" w:lineRule="auto"/>
        <w:rPr>
          <w:rFonts w:eastAsiaTheme="majorEastAsia" w:cs="Arial"/>
        </w:rPr>
      </w:pPr>
      <w:r w:rsidRPr="006D1B01">
        <w:rPr>
          <w:rFonts w:eastAsiaTheme="majorEastAsia" w:cs="Arial"/>
        </w:rPr>
        <w:t>Reflexion über eigene Haltungen und Botschaften, die im Buch transportiert werden.</w:t>
      </w:r>
    </w:p>
    <w:p w14:paraId="5B10752C" w14:textId="77777777" w:rsidR="00B07102" w:rsidRPr="006D1B01" w:rsidRDefault="00B07102" w:rsidP="00B07102">
      <w:pPr>
        <w:numPr>
          <w:ilvl w:val="1"/>
          <w:numId w:val="321"/>
        </w:numPr>
        <w:spacing w:line="360" w:lineRule="auto"/>
        <w:rPr>
          <w:rFonts w:eastAsiaTheme="majorEastAsia" w:cs="Arial"/>
        </w:rPr>
      </w:pPr>
      <w:r w:rsidRPr="006D1B01">
        <w:rPr>
          <w:rFonts w:eastAsiaTheme="majorEastAsia" w:cs="Arial"/>
        </w:rPr>
        <w:t>Stärkung der Ausdrucksfähigkeit, Kreativität und Gestaltungsfreude.</w:t>
      </w:r>
    </w:p>
    <w:p w14:paraId="279C8B05" w14:textId="492B598B" w:rsidR="00B07102" w:rsidRPr="006D1B01" w:rsidRDefault="00B07102" w:rsidP="00B07102">
      <w:pPr>
        <w:spacing w:line="360" w:lineRule="auto"/>
        <w:rPr>
          <w:rFonts w:eastAsiaTheme="majorEastAsia" w:cs="Arial"/>
          <w:b/>
          <w:bCs/>
        </w:rPr>
      </w:pPr>
      <w:r w:rsidRPr="006D1B01">
        <w:rPr>
          <w:rFonts w:eastAsiaTheme="majorEastAsia" w:cs="Arial"/>
          <w:b/>
          <w:bCs/>
        </w:rPr>
        <w:t>Hinweis zur Realisierung</w:t>
      </w:r>
    </w:p>
    <w:p w14:paraId="006DB031" w14:textId="5E48AA52" w:rsidR="00B07102" w:rsidRPr="006D1B01" w:rsidRDefault="00B07102" w:rsidP="00B07102">
      <w:pPr>
        <w:spacing w:line="360" w:lineRule="auto"/>
        <w:rPr>
          <w:rFonts w:eastAsiaTheme="majorEastAsia" w:cs="Arial"/>
        </w:rPr>
      </w:pPr>
      <w:r w:rsidRPr="006D1B01">
        <w:rPr>
          <w:rFonts w:eastAsiaTheme="majorEastAsia" w:cs="Arial"/>
        </w:rPr>
        <w:t>Anleitungen und Tools zur Erstellung eigener (Kinder-)Bücher finden sich z. B. hier:</w:t>
      </w:r>
      <w:r w:rsidRPr="006D1B01">
        <w:rPr>
          <w:rFonts w:eastAsiaTheme="majorEastAsia" w:cs="Arial"/>
        </w:rPr>
        <w:br/>
      </w:r>
      <w:r w:rsidRPr="006D1B01">
        <w:rPr>
          <w:rFonts w:ascii="Segoe UI Emoji" w:eastAsiaTheme="majorEastAsia" w:hAnsi="Segoe UI Emoji" w:cs="Segoe UI Emoji"/>
        </w:rPr>
        <w:t>👉</w:t>
      </w:r>
      <w:r w:rsidRPr="006D1B01">
        <w:rPr>
          <w:rFonts w:eastAsiaTheme="majorEastAsia" w:cs="Arial"/>
        </w:rPr>
        <w:t xml:space="preserve"> </w:t>
      </w:r>
      <w:hyperlink r:id="rId239" w:history="1">
        <w:r w:rsidRPr="006D1B01">
          <w:rPr>
            <w:rStyle w:val="Hyperlink"/>
            <w:rFonts w:eastAsiaTheme="majorEastAsia" w:cs="Arial"/>
          </w:rPr>
          <w:t>https://bookcreator.com</w:t>
        </w:r>
      </w:hyperlink>
    </w:p>
    <w:p w14:paraId="0CD41BAD" w14:textId="24BB05A0" w:rsidR="00B07102" w:rsidRPr="006D1B01" w:rsidRDefault="00B07102" w:rsidP="00B07102">
      <w:pPr>
        <w:spacing w:line="360" w:lineRule="auto"/>
        <w:rPr>
          <w:rFonts w:eastAsiaTheme="majorEastAsia" w:cs="Arial"/>
        </w:rPr>
      </w:pPr>
      <w:r w:rsidRPr="006D1B01">
        <w:rPr>
          <w:rFonts w:ascii="Segoe UI Emoji" w:eastAsiaTheme="majorEastAsia" w:hAnsi="Segoe UI Emoji" w:cs="Segoe UI Emoji"/>
        </w:rPr>
        <w:t>👉</w:t>
      </w:r>
      <w:r w:rsidRPr="006D1B01">
        <w:rPr>
          <w:rFonts w:eastAsiaTheme="majorEastAsia" w:cs="Arial"/>
        </w:rPr>
        <w:t xml:space="preserve"> </w:t>
      </w:r>
      <w:hyperlink r:id="rId240" w:history="1">
        <w:r w:rsidRPr="006D1B01">
          <w:rPr>
            <w:rStyle w:val="Hyperlink"/>
            <w:rFonts w:eastAsiaTheme="majorEastAsia" w:cs="Arial"/>
          </w:rPr>
          <w:t>https://www.leseleben.de</w:t>
        </w:r>
      </w:hyperlink>
    </w:p>
    <w:p w14:paraId="489C744D" w14:textId="35D38BF0" w:rsidR="00B07102" w:rsidRPr="006D1B01" w:rsidRDefault="00B07102" w:rsidP="00B07102">
      <w:pPr>
        <w:spacing w:line="360" w:lineRule="auto"/>
        <w:rPr>
          <w:rFonts w:eastAsiaTheme="majorEastAsia" w:cs="Arial"/>
        </w:rPr>
      </w:pPr>
      <w:r w:rsidRPr="006D1B01">
        <w:rPr>
          <w:rFonts w:ascii="Segoe UI Emoji" w:eastAsiaTheme="majorEastAsia" w:hAnsi="Segoe UI Emoji" w:cs="Segoe UI Emoji"/>
        </w:rPr>
        <w:t>👉</w:t>
      </w:r>
      <w:r w:rsidRPr="006D1B01">
        <w:rPr>
          <w:rFonts w:eastAsiaTheme="majorEastAsia" w:cs="Arial"/>
        </w:rPr>
        <w:t xml:space="preserve"> </w:t>
      </w:r>
      <w:hyperlink r:id="rId241" w:history="1">
        <w:r w:rsidRPr="006D1B01">
          <w:rPr>
            <w:rStyle w:val="Hyperlink"/>
            <w:rFonts w:eastAsiaTheme="majorEastAsia" w:cs="Arial"/>
          </w:rPr>
          <w:t>https://www.kindermedienland-bw.de</w:t>
        </w:r>
      </w:hyperlink>
    </w:p>
    <w:p w14:paraId="46641CFF" w14:textId="77777777" w:rsidR="003417B9" w:rsidRPr="006D1B01" w:rsidRDefault="003417B9" w:rsidP="001456AE">
      <w:pPr>
        <w:spacing w:line="360" w:lineRule="auto"/>
        <w:rPr>
          <w:rFonts w:eastAsiaTheme="majorEastAsia" w:cs="Arial"/>
        </w:rPr>
        <w:sectPr w:rsidR="003417B9" w:rsidRPr="006D1B01" w:rsidSect="003417B9">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16.2 Bewertungsraster</w:t>
      </w:r>
    </w:p>
    <w:p w14:paraId="24CFE731" w14:textId="4EA87879" w:rsidR="003417B9" w:rsidRPr="006D1B01" w:rsidRDefault="003417B9" w:rsidP="001456AE">
      <w:pPr>
        <w:spacing w:line="360" w:lineRule="auto"/>
        <w:rPr>
          <w:rFonts w:eastAsiaTheme="majorEastAsia" w:cs="Arial"/>
        </w:rPr>
      </w:pPr>
    </w:p>
    <w:p w14:paraId="695A27AB" w14:textId="77777777" w:rsidR="003417B9" w:rsidRPr="006D1B01" w:rsidRDefault="003417B9" w:rsidP="003417B9">
      <w:pPr>
        <w:spacing w:line="360" w:lineRule="auto"/>
        <w:rPr>
          <w:rFonts w:cs="Arial"/>
          <w:szCs w:val="22"/>
        </w:rPr>
      </w:pPr>
    </w:p>
    <w:tbl>
      <w:tblPr>
        <w:tblStyle w:val="Tabellenraster"/>
        <w:tblW w:w="14276" w:type="dxa"/>
        <w:tblLayout w:type="fixed"/>
        <w:tblLook w:val="04A0" w:firstRow="1" w:lastRow="0" w:firstColumn="1" w:lastColumn="0" w:noHBand="0" w:noVBand="1"/>
      </w:tblPr>
      <w:tblGrid>
        <w:gridCol w:w="1785"/>
        <w:gridCol w:w="1785"/>
        <w:gridCol w:w="1784"/>
        <w:gridCol w:w="1785"/>
        <w:gridCol w:w="1784"/>
        <w:gridCol w:w="1784"/>
        <w:gridCol w:w="1786"/>
        <w:gridCol w:w="1783"/>
      </w:tblGrid>
      <w:tr w:rsidR="003417B9" w:rsidRPr="006D1B01" w14:paraId="7083BA70" w14:textId="77777777" w:rsidTr="00510EAA">
        <w:tc>
          <w:tcPr>
            <w:tcW w:w="1784" w:type="dxa"/>
          </w:tcPr>
          <w:p w14:paraId="42B0C986" w14:textId="77777777" w:rsidR="003417B9" w:rsidRPr="006D1B01" w:rsidRDefault="003417B9" w:rsidP="00510EAA">
            <w:pPr>
              <w:spacing w:after="200" w:line="276" w:lineRule="auto"/>
              <w:rPr>
                <w:rFonts w:cs="Arial"/>
                <w:b/>
                <w:lang w:eastAsia="en-US"/>
              </w:rPr>
            </w:pPr>
            <w:r w:rsidRPr="006D1B01">
              <w:rPr>
                <w:rFonts w:cs="Arial"/>
                <w:b/>
                <w:lang w:eastAsia="en-US"/>
              </w:rPr>
              <w:t>Name</w:t>
            </w:r>
          </w:p>
        </w:tc>
        <w:tc>
          <w:tcPr>
            <w:tcW w:w="1784" w:type="dxa"/>
          </w:tcPr>
          <w:p w14:paraId="133003EE" w14:textId="77777777" w:rsidR="003417B9" w:rsidRPr="006D1B01" w:rsidRDefault="003417B9" w:rsidP="00510EAA">
            <w:pPr>
              <w:spacing w:after="200" w:line="276" w:lineRule="auto"/>
              <w:rPr>
                <w:rFonts w:cs="Arial"/>
                <w:b/>
                <w:lang w:eastAsia="en-US"/>
              </w:rPr>
            </w:pPr>
          </w:p>
        </w:tc>
        <w:tc>
          <w:tcPr>
            <w:tcW w:w="1784" w:type="dxa"/>
          </w:tcPr>
          <w:p w14:paraId="34138AAB" w14:textId="77777777" w:rsidR="003417B9" w:rsidRPr="006D1B01" w:rsidRDefault="003417B9" w:rsidP="00510EAA">
            <w:pPr>
              <w:spacing w:after="200" w:line="276" w:lineRule="auto"/>
              <w:rPr>
                <w:rFonts w:cs="Arial"/>
                <w:b/>
                <w:lang w:eastAsia="en-US"/>
              </w:rPr>
            </w:pPr>
            <w:r w:rsidRPr="006D1B01">
              <w:rPr>
                <w:rFonts w:cs="Arial"/>
                <w:b/>
                <w:lang w:eastAsia="en-US"/>
              </w:rPr>
              <w:t>Klasse</w:t>
            </w:r>
          </w:p>
        </w:tc>
        <w:tc>
          <w:tcPr>
            <w:tcW w:w="1785" w:type="dxa"/>
          </w:tcPr>
          <w:p w14:paraId="6CBB875A" w14:textId="77777777" w:rsidR="003417B9" w:rsidRPr="006D1B01" w:rsidRDefault="003417B9" w:rsidP="00510EAA">
            <w:pPr>
              <w:spacing w:after="200" w:line="276" w:lineRule="auto"/>
              <w:rPr>
                <w:rFonts w:cs="Arial"/>
                <w:b/>
                <w:lang w:eastAsia="en-US"/>
              </w:rPr>
            </w:pPr>
          </w:p>
        </w:tc>
        <w:tc>
          <w:tcPr>
            <w:tcW w:w="1784" w:type="dxa"/>
          </w:tcPr>
          <w:p w14:paraId="7144819A" w14:textId="77777777" w:rsidR="003417B9" w:rsidRPr="006D1B01" w:rsidRDefault="003417B9" w:rsidP="00510EAA">
            <w:pPr>
              <w:spacing w:after="200" w:line="276" w:lineRule="auto"/>
              <w:rPr>
                <w:rFonts w:cs="Arial"/>
                <w:b/>
                <w:lang w:eastAsia="en-US"/>
              </w:rPr>
            </w:pPr>
            <w:r w:rsidRPr="006D1B01">
              <w:rPr>
                <w:rFonts w:cs="Arial"/>
                <w:b/>
                <w:lang w:eastAsia="en-US"/>
              </w:rPr>
              <w:t>Thema</w:t>
            </w:r>
          </w:p>
        </w:tc>
        <w:tc>
          <w:tcPr>
            <w:tcW w:w="1784" w:type="dxa"/>
          </w:tcPr>
          <w:p w14:paraId="6C2CDF2A" w14:textId="77777777" w:rsidR="003417B9" w:rsidRPr="006D1B01" w:rsidRDefault="003417B9" w:rsidP="00510EAA">
            <w:pPr>
              <w:spacing w:after="200" w:line="276" w:lineRule="auto"/>
              <w:rPr>
                <w:rFonts w:cs="Arial"/>
                <w:b/>
                <w:lang w:eastAsia="en-US"/>
              </w:rPr>
            </w:pPr>
          </w:p>
        </w:tc>
        <w:tc>
          <w:tcPr>
            <w:tcW w:w="1786" w:type="dxa"/>
          </w:tcPr>
          <w:p w14:paraId="107A2F98" w14:textId="77777777" w:rsidR="003417B9" w:rsidRPr="006D1B01" w:rsidRDefault="003417B9" w:rsidP="00510EAA">
            <w:pPr>
              <w:spacing w:after="200" w:line="276" w:lineRule="auto"/>
              <w:rPr>
                <w:rFonts w:cs="Arial"/>
                <w:b/>
                <w:lang w:eastAsia="en-US"/>
              </w:rPr>
            </w:pPr>
            <w:r w:rsidRPr="006D1B01">
              <w:rPr>
                <w:rFonts w:cs="Arial"/>
                <w:b/>
                <w:lang w:eastAsia="en-US"/>
              </w:rPr>
              <w:t>Datum</w:t>
            </w:r>
          </w:p>
        </w:tc>
        <w:tc>
          <w:tcPr>
            <w:tcW w:w="1783" w:type="dxa"/>
          </w:tcPr>
          <w:p w14:paraId="3A808BE6" w14:textId="77777777" w:rsidR="003417B9" w:rsidRPr="006D1B01" w:rsidRDefault="003417B9" w:rsidP="00510EAA">
            <w:pPr>
              <w:spacing w:after="200" w:line="276" w:lineRule="auto"/>
              <w:rPr>
                <w:rFonts w:cs="Arial"/>
                <w:b/>
                <w:lang w:eastAsia="en-US"/>
              </w:rPr>
            </w:pPr>
          </w:p>
        </w:tc>
      </w:tr>
    </w:tbl>
    <w:p w14:paraId="08944A42" w14:textId="77777777" w:rsidR="003417B9" w:rsidRPr="006D1B01" w:rsidRDefault="003417B9" w:rsidP="003417B9">
      <w:pPr>
        <w:spacing w:line="360" w:lineRule="auto"/>
        <w:rPr>
          <w:rFonts w:eastAsiaTheme="majorEastAsia" w:cs="Arial"/>
        </w:rPr>
      </w:pPr>
    </w:p>
    <w:p w14:paraId="3BF18B49" w14:textId="77777777" w:rsidR="003417B9" w:rsidRPr="006D1B01" w:rsidRDefault="003417B9" w:rsidP="003417B9">
      <w:pPr>
        <w:spacing w:line="360" w:lineRule="auto"/>
        <w:rPr>
          <w:rFonts w:eastAsiaTheme="majorEastAsia" w:cs="Arial"/>
        </w:rPr>
      </w:pPr>
    </w:p>
    <w:tbl>
      <w:tblPr>
        <w:tblStyle w:val="Tabellenraster"/>
        <w:tblW w:w="14454" w:type="dxa"/>
        <w:tblLayout w:type="fixed"/>
        <w:tblLook w:val="04A0" w:firstRow="1" w:lastRow="0" w:firstColumn="1" w:lastColumn="0" w:noHBand="0" w:noVBand="1"/>
      </w:tblPr>
      <w:tblGrid>
        <w:gridCol w:w="6801"/>
        <w:gridCol w:w="474"/>
        <w:gridCol w:w="437"/>
        <w:gridCol w:w="436"/>
        <w:gridCol w:w="435"/>
        <w:gridCol w:w="548"/>
        <w:gridCol w:w="583"/>
        <w:gridCol w:w="4740"/>
      </w:tblGrid>
      <w:tr w:rsidR="003417B9" w:rsidRPr="006D1B01" w14:paraId="4E30D7A6" w14:textId="77777777" w:rsidTr="00510EAA">
        <w:trPr>
          <w:trHeight w:val="281"/>
        </w:trPr>
        <w:tc>
          <w:tcPr>
            <w:tcW w:w="6800" w:type="dxa"/>
          </w:tcPr>
          <w:p w14:paraId="3C794A09" w14:textId="77777777" w:rsidR="003417B9" w:rsidRPr="006D1B01" w:rsidRDefault="003417B9" w:rsidP="00510EAA">
            <w:pPr>
              <w:spacing w:line="360" w:lineRule="auto"/>
              <w:rPr>
                <w:rFonts w:cs="Arial"/>
                <w:b/>
                <w:lang w:eastAsia="en-US"/>
              </w:rPr>
            </w:pPr>
            <w:r w:rsidRPr="006D1B01">
              <w:rPr>
                <w:rFonts w:cs="Arial"/>
                <w:b/>
                <w:lang w:eastAsia="en-US"/>
              </w:rPr>
              <w:t>Kriterium</w:t>
            </w:r>
          </w:p>
        </w:tc>
        <w:tc>
          <w:tcPr>
            <w:tcW w:w="474" w:type="dxa"/>
          </w:tcPr>
          <w:p w14:paraId="1419FEEF" w14:textId="77777777" w:rsidR="003417B9" w:rsidRPr="006D1B01" w:rsidRDefault="003417B9" w:rsidP="00510EAA">
            <w:pPr>
              <w:spacing w:line="360" w:lineRule="auto"/>
              <w:rPr>
                <w:rFonts w:cs="Arial"/>
                <w:b/>
                <w:lang w:eastAsia="en-US"/>
              </w:rPr>
            </w:pPr>
            <w:r w:rsidRPr="006D1B01">
              <w:rPr>
                <w:rFonts w:cs="Arial"/>
                <w:b/>
                <w:lang w:eastAsia="en-US"/>
              </w:rPr>
              <w:t>++</w:t>
            </w:r>
          </w:p>
        </w:tc>
        <w:tc>
          <w:tcPr>
            <w:tcW w:w="437" w:type="dxa"/>
          </w:tcPr>
          <w:p w14:paraId="4455CB20" w14:textId="77777777" w:rsidR="003417B9" w:rsidRPr="006D1B01" w:rsidRDefault="003417B9" w:rsidP="00510EAA">
            <w:pPr>
              <w:spacing w:line="360" w:lineRule="auto"/>
              <w:rPr>
                <w:rFonts w:cs="Arial"/>
                <w:b/>
                <w:lang w:eastAsia="en-US"/>
              </w:rPr>
            </w:pPr>
            <w:r w:rsidRPr="006D1B01">
              <w:rPr>
                <w:rFonts w:cs="Arial"/>
                <w:b/>
                <w:lang w:eastAsia="en-US"/>
              </w:rPr>
              <w:t>+</w:t>
            </w:r>
          </w:p>
        </w:tc>
        <w:tc>
          <w:tcPr>
            <w:tcW w:w="436" w:type="dxa"/>
          </w:tcPr>
          <w:p w14:paraId="2A5E5C39" w14:textId="77777777" w:rsidR="003417B9" w:rsidRPr="006D1B01" w:rsidRDefault="003417B9" w:rsidP="00510EAA">
            <w:pPr>
              <w:spacing w:line="360" w:lineRule="auto"/>
              <w:rPr>
                <w:rFonts w:cs="Arial"/>
                <w:b/>
                <w:lang w:eastAsia="en-US"/>
              </w:rPr>
            </w:pPr>
            <w:r w:rsidRPr="006D1B01">
              <w:rPr>
                <w:rFonts w:cs="Arial"/>
                <w:b/>
                <w:lang w:eastAsia="en-US"/>
              </w:rPr>
              <w:t>0</w:t>
            </w:r>
          </w:p>
        </w:tc>
        <w:tc>
          <w:tcPr>
            <w:tcW w:w="435" w:type="dxa"/>
          </w:tcPr>
          <w:p w14:paraId="0104C922" w14:textId="77777777" w:rsidR="003417B9" w:rsidRPr="006D1B01" w:rsidRDefault="003417B9" w:rsidP="00510EAA">
            <w:pPr>
              <w:spacing w:line="360" w:lineRule="auto"/>
              <w:rPr>
                <w:rFonts w:cs="Arial"/>
                <w:b/>
                <w:lang w:eastAsia="en-US"/>
              </w:rPr>
            </w:pPr>
            <w:r w:rsidRPr="006D1B01">
              <w:rPr>
                <w:rFonts w:cs="Arial"/>
                <w:b/>
                <w:lang w:eastAsia="en-US"/>
              </w:rPr>
              <w:t>-</w:t>
            </w:r>
          </w:p>
        </w:tc>
        <w:tc>
          <w:tcPr>
            <w:tcW w:w="548" w:type="dxa"/>
          </w:tcPr>
          <w:p w14:paraId="2FA4C956" w14:textId="77777777" w:rsidR="003417B9" w:rsidRPr="006D1B01" w:rsidRDefault="003417B9" w:rsidP="00510EAA">
            <w:pPr>
              <w:spacing w:line="360" w:lineRule="auto"/>
              <w:rPr>
                <w:rFonts w:cs="Arial"/>
                <w:b/>
                <w:lang w:eastAsia="en-US"/>
              </w:rPr>
            </w:pPr>
            <w:r w:rsidRPr="006D1B01">
              <w:rPr>
                <w:rFonts w:cs="Arial"/>
                <w:b/>
                <w:lang w:eastAsia="en-US"/>
              </w:rPr>
              <w:t>- -</w:t>
            </w:r>
          </w:p>
        </w:tc>
        <w:tc>
          <w:tcPr>
            <w:tcW w:w="583" w:type="dxa"/>
          </w:tcPr>
          <w:p w14:paraId="5FCCB39F" w14:textId="77777777" w:rsidR="003417B9" w:rsidRPr="006D1B01" w:rsidRDefault="003417B9" w:rsidP="00510EAA">
            <w:pPr>
              <w:spacing w:line="360" w:lineRule="auto"/>
              <w:rPr>
                <w:rFonts w:cs="Arial"/>
                <w:b/>
                <w:lang w:eastAsia="en-US"/>
              </w:rPr>
            </w:pPr>
            <w:r w:rsidRPr="006D1B01">
              <w:rPr>
                <w:rFonts w:cs="Arial"/>
                <w:b/>
                <w:lang w:eastAsia="en-US"/>
              </w:rPr>
              <w:t>n.B</w:t>
            </w:r>
          </w:p>
        </w:tc>
        <w:tc>
          <w:tcPr>
            <w:tcW w:w="4739" w:type="dxa"/>
          </w:tcPr>
          <w:p w14:paraId="4B13B5C3" w14:textId="77777777" w:rsidR="003417B9" w:rsidRPr="006D1B01" w:rsidRDefault="003417B9" w:rsidP="00510EAA">
            <w:pPr>
              <w:spacing w:line="360" w:lineRule="auto"/>
              <w:rPr>
                <w:rFonts w:cs="Arial"/>
                <w:b/>
                <w:lang w:eastAsia="en-US"/>
              </w:rPr>
            </w:pPr>
            <w:r w:rsidRPr="006D1B01">
              <w:rPr>
                <w:rFonts w:cs="Arial"/>
                <w:b/>
                <w:lang w:eastAsia="en-US"/>
              </w:rPr>
              <w:t>Kommentar</w:t>
            </w:r>
          </w:p>
        </w:tc>
      </w:tr>
      <w:tr w:rsidR="003417B9" w:rsidRPr="006D1B01" w14:paraId="719E74AE" w14:textId="77777777" w:rsidTr="00510EAA">
        <w:tc>
          <w:tcPr>
            <w:tcW w:w="6800" w:type="dxa"/>
          </w:tcPr>
          <w:p w14:paraId="42CDE507" w14:textId="77777777" w:rsidR="003417B9" w:rsidRPr="006D1B01" w:rsidRDefault="003417B9" w:rsidP="00510EAA">
            <w:pPr>
              <w:spacing w:line="360" w:lineRule="auto"/>
              <w:rPr>
                <w:rFonts w:eastAsia="Calibri" w:cs="Arial"/>
                <w:b/>
                <w:bCs/>
                <w:szCs w:val="22"/>
                <w:lang w:eastAsia="en-US"/>
              </w:rPr>
            </w:pPr>
            <w:r w:rsidRPr="006D1B01">
              <w:rPr>
                <w:rFonts w:eastAsia="Calibri" w:cs="Arial"/>
                <w:b/>
                <w:bCs/>
                <w:szCs w:val="22"/>
                <w:lang w:eastAsia="en-US"/>
              </w:rPr>
              <w:t>Didaktische Angemessenheit</w:t>
            </w:r>
          </w:p>
          <w:p w14:paraId="6FD822B2" w14:textId="77777777" w:rsidR="003417B9" w:rsidRPr="006D1B01" w:rsidRDefault="003417B9" w:rsidP="00510EAA">
            <w:pPr>
              <w:spacing w:line="360" w:lineRule="auto"/>
              <w:rPr>
                <w:rFonts w:cs="Arial"/>
                <w:lang w:eastAsia="en-US"/>
              </w:rPr>
            </w:pPr>
            <w:r w:rsidRPr="006D1B01">
              <w:rPr>
                <w:rFonts w:cs="Arial"/>
                <w:lang w:eastAsia="en-US"/>
              </w:rPr>
              <w:t>Das Buch berücksichtigt altersgerechte Inhalte, Sprache und Gestaltung, um die Zielgruppe kognitiv und emotional anzusprechen.</w:t>
            </w:r>
          </w:p>
        </w:tc>
        <w:tc>
          <w:tcPr>
            <w:tcW w:w="474" w:type="dxa"/>
          </w:tcPr>
          <w:sdt>
            <w:sdtPr>
              <w:rPr>
                <w:rFonts w:cs="Arial"/>
              </w:rPr>
              <w:id w:val="-990094096"/>
              <w14:checkbox>
                <w14:checked w14:val="1"/>
                <w14:checkedState w14:val="2612" w14:font="MS Gothic"/>
                <w14:uncheckedState w14:val="2610" w14:font="MS Gothic"/>
              </w14:checkbox>
            </w:sdtPr>
            <w:sdtEndPr/>
            <w:sdtContent>
              <w:p w14:paraId="51B7E8BF"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7" w:type="dxa"/>
          </w:tcPr>
          <w:sdt>
            <w:sdtPr>
              <w:rPr>
                <w:rFonts w:cs="Arial"/>
              </w:rPr>
              <w:id w:val="-995483088"/>
              <w14:checkbox>
                <w14:checked w14:val="1"/>
                <w14:checkedState w14:val="2612" w14:font="MS Gothic"/>
                <w14:uncheckedState w14:val="2610" w14:font="MS Gothic"/>
              </w14:checkbox>
            </w:sdtPr>
            <w:sdtEndPr/>
            <w:sdtContent>
              <w:p w14:paraId="1768B863"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6" w:type="dxa"/>
          </w:tcPr>
          <w:sdt>
            <w:sdtPr>
              <w:rPr>
                <w:rFonts w:cs="Arial"/>
              </w:rPr>
              <w:id w:val="-745798301"/>
              <w14:checkbox>
                <w14:checked w14:val="1"/>
                <w14:checkedState w14:val="2612" w14:font="MS Gothic"/>
                <w14:uncheckedState w14:val="2610" w14:font="MS Gothic"/>
              </w14:checkbox>
            </w:sdtPr>
            <w:sdtEndPr/>
            <w:sdtContent>
              <w:p w14:paraId="27766F01"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5" w:type="dxa"/>
          </w:tcPr>
          <w:sdt>
            <w:sdtPr>
              <w:rPr>
                <w:rFonts w:cs="Arial"/>
              </w:rPr>
              <w:id w:val="-364989478"/>
              <w14:checkbox>
                <w14:checked w14:val="1"/>
                <w14:checkedState w14:val="2612" w14:font="MS Gothic"/>
                <w14:uncheckedState w14:val="2610" w14:font="MS Gothic"/>
              </w14:checkbox>
            </w:sdtPr>
            <w:sdtEndPr/>
            <w:sdtContent>
              <w:p w14:paraId="058D4652"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548" w:type="dxa"/>
          </w:tcPr>
          <w:sdt>
            <w:sdtPr>
              <w:rPr>
                <w:rFonts w:cs="Arial"/>
              </w:rPr>
              <w:id w:val="71328789"/>
              <w14:checkbox>
                <w14:checked w14:val="1"/>
                <w14:checkedState w14:val="2612" w14:font="MS Gothic"/>
                <w14:uncheckedState w14:val="2610" w14:font="MS Gothic"/>
              </w14:checkbox>
            </w:sdtPr>
            <w:sdtEndPr/>
            <w:sdtContent>
              <w:p w14:paraId="17CF59CF"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583" w:type="dxa"/>
          </w:tcPr>
          <w:sdt>
            <w:sdtPr>
              <w:rPr>
                <w:rFonts w:cs="Arial"/>
              </w:rPr>
              <w:id w:val="-1063100640"/>
              <w14:checkbox>
                <w14:checked w14:val="1"/>
                <w14:checkedState w14:val="2612" w14:font="MS Gothic"/>
                <w14:uncheckedState w14:val="2610" w14:font="MS Gothic"/>
              </w14:checkbox>
            </w:sdtPr>
            <w:sdtEndPr/>
            <w:sdtContent>
              <w:p w14:paraId="08B51F83"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739" w:type="dxa"/>
          </w:tcPr>
          <w:p w14:paraId="278698BE" w14:textId="77777777" w:rsidR="003417B9" w:rsidRPr="006D1B01" w:rsidRDefault="003417B9" w:rsidP="00510EAA">
            <w:pPr>
              <w:spacing w:line="360" w:lineRule="auto"/>
              <w:rPr>
                <w:rFonts w:cs="Arial"/>
                <w:lang w:eastAsia="en-US"/>
              </w:rPr>
            </w:pPr>
          </w:p>
        </w:tc>
      </w:tr>
      <w:tr w:rsidR="003417B9" w:rsidRPr="006D1B01" w14:paraId="12AF249D" w14:textId="77777777" w:rsidTr="00510EAA">
        <w:tc>
          <w:tcPr>
            <w:tcW w:w="6800" w:type="dxa"/>
          </w:tcPr>
          <w:p w14:paraId="66EF383C" w14:textId="77777777" w:rsidR="003417B9" w:rsidRPr="006D1B01" w:rsidRDefault="003417B9" w:rsidP="00510EAA">
            <w:pPr>
              <w:spacing w:line="360" w:lineRule="auto"/>
              <w:rPr>
                <w:rFonts w:cs="Arial"/>
              </w:rPr>
            </w:pPr>
            <w:r w:rsidRPr="006D1B01">
              <w:rPr>
                <w:rFonts w:cs="Arial"/>
                <w:b/>
                <w:bCs/>
                <w:lang w:eastAsia="en-US"/>
              </w:rPr>
              <w:t>K</w:t>
            </w:r>
            <w:r w:rsidRPr="006D1B01">
              <w:rPr>
                <w:rFonts w:eastAsia="Calibri" w:cs="Arial"/>
                <w:b/>
                <w:bCs/>
                <w:szCs w:val="22"/>
                <w:lang w:eastAsia="en-US"/>
              </w:rPr>
              <w:t>reativität und Originalität</w:t>
            </w:r>
            <w:r w:rsidRPr="006D1B01">
              <w:rPr>
                <w:rFonts w:cs="Arial"/>
              </w:rPr>
              <w:t xml:space="preserve"> </w:t>
            </w:r>
          </w:p>
          <w:p w14:paraId="024D4DE9" w14:textId="77777777" w:rsidR="003417B9" w:rsidRPr="006D1B01" w:rsidRDefault="003417B9" w:rsidP="00510EAA">
            <w:pPr>
              <w:spacing w:line="360" w:lineRule="auto"/>
              <w:rPr>
                <w:rFonts w:cs="Arial"/>
                <w:lang w:eastAsia="en-US"/>
              </w:rPr>
            </w:pPr>
            <w:r w:rsidRPr="006D1B01">
              <w:rPr>
                <w:rFonts w:cs="Arial"/>
              </w:rPr>
              <w:t>Das Buch zeigt eigenständige, kreative Ideen, die die Zielgruppe ansprechen und zur Interaktion anregen.</w:t>
            </w:r>
          </w:p>
        </w:tc>
        <w:tc>
          <w:tcPr>
            <w:tcW w:w="474" w:type="dxa"/>
          </w:tcPr>
          <w:sdt>
            <w:sdtPr>
              <w:rPr>
                <w:rFonts w:cs="Arial"/>
              </w:rPr>
              <w:id w:val="-1433503267"/>
              <w14:checkbox>
                <w14:checked w14:val="1"/>
                <w14:checkedState w14:val="2612" w14:font="MS Gothic"/>
                <w14:uncheckedState w14:val="2610" w14:font="MS Gothic"/>
              </w14:checkbox>
            </w:sdtPr>
            <w:sdtEndPr/>
            <w:sdtContent>
              <w:p w14:paraId="6AB29DA3"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7" w:type="dxa"/>
          </w:tcPr>
          <w:sdt>
            <w:sdtPr>
              <w:rPr>
                <w:rFonts w:cs="Arial"/>
              </w:rPr>
              <w:id w:val="2080478847"/>
              <w14:checkbox>
                <w14:checked w14:val="1"/>
                <w14:checkedState w14:val="2612" w14:font="MS Gothic"/>
                <w14:uncheckedState w14:val="2610" w14:font="MS Gothic"/>
              </w14:checkbox>
            </w:sdtPr>
            <w:sdtEndPr/>
            <w:sdtContent>
              <w:p w14:paraId="615666AF"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6" w:type="dxa"/>
          </w:tcPr>
          <w:sdt>
            <w:sdtPr>
              <w:rPr>
                <w:rFonts w:cs="Arial"/>
              </w:rPr>
              <w:id w:val="-199010945"/>
              <w14:checkbox>
                <w14:checked w14:val="1"/>
                <w14:checkedState w14:val="2612" w14:font="MS Gothic"/>
                <w14:uncheckedState w14:val="2610" w14:font="MS Gothic"/>
              </w14:checkbox>
            </w:sdtPr>
            <w:sdtEndPr/>
            <w:sdtContent>
              <w:p w14:paraId="4AAE2AB4"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5" w:type="dxa"/>
          </w:tcPr>
          <w:sdt>
            <w:sdtPr>
              <w:rPr>
                <w:rFonts w:cs="Arial"/>
              </w:rPr>
              <w:id w:val="1008489364"/>
              <w14:checkbox>
                <w14:checked w14:val="1"/>
                <w14:checkedState w14:val="2612" w14:font="MS Gothic"/>
                <w14:uncheckedState w14:val="2610" w14:font="MS Gothic"/>
              </w14:checkbox>
            </w:sdtPr>
            <w:sdtEndPr/>
            <w:sdtContent>
              <w:p w14:paraId="16A92125"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548" w:type="dxa"/>
          </w:tcPr>
          <w:sdt>
            <w:sdtPr>
              <w:rPr>
                <w:rFonts w:cs="Arial"/>
              </w:rPr>
              <w:id w:val="-1652442436"/>
              <w14:checkbox>
                <w14:checked w14:val="1"/>
                <w14:checkedState w14:val="2612" w14:font="MS Gothic"/>
                <w14:uncheckedState w14:val="2610" w14:font="MS Gothic"/>
              </w14:checkbox>
            </w:sdtPr>
            <w:sdtEndPr/>
            <w:sdtContent>
              <w:p w14:paraId="7169558A"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583" w:type="dxa"/>
          </w:tcPr>
          <w:sdt>
            <w:sdtPr>
              <w:rPr>
                <w:rFonts w:cs="Arial"/>
              </w:rPr>
              <w:id w:val="293032402"/>
              <w14:checkbox>
                <w14:checked w14:val="1"/>
                <w14:checkedState w14:val="2612" w14:font="MS Gothic"/>
                <w14:uncheckedState w14:val="2610" w14:font="MS Gothic"/>
              </w14:checkbox>
            </w:sdtPr>
            <w:sdtEndPr/>
            <w:sdtContent>
              <w:p w14:paraId="71038BD0"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739" w:type="dxa"/>
          </w:tcPr>
          <w:p w14:paraId="30178DFE" w14:textId="77777777" w:rsidR="003417B9" w:rsidRPr="006D1B01" w:rsidRDefault="003417B9" w:rsidP="00510EAA">
            <w:pPr>
              <w:spacing w:line="360" w:lineRule="auto"/>
              <w:rPr>
                <w:rFonts w:cs="Arial"/>
                <w:lang w:eastAsia="en-US"/>
              </w:rPr>
            </w:pPr>
          </w:p>
        </w:tc>
      </w:tr>
      <w:tr w:rsidR="003417B9" w:rsidRPr="006D1B01" w14:paraId="690B0CB9" w14:textId="77777777" w:rsidTr="00510EAA">
        <w:tc>
          <w:tcPr>
            <w:tcW w:w="6800" w:type="dxa"/>
          </w:tcPr>
          <w:p w14:paraId="641C5E9E" w14:textId="77777777" w:rsidR="003417B9" w:rsidRPr="006D1B01" w:rsidRDefault="003417B9" w:rsidP="00510EAA">
            <w:pPr>
              <w:spacing w:line="360" w:lineRule="auto"/>
              <w:rPr>
                <w:rFonts w:cs="Arial"/>
                <w:b/>
                <w:bCs/>
              </w:rPr>
            </w:pPr>
            <w:r w:rsidRPr="006D1B01">
              <w:rPr>
                <w:rFonts w:cs="Arial"/>
                <w:b/>
                <w:bCs/>
              </w:rPr>
              <w:t>Struktur und Aufbau</w:t>
            </w:r>
          </w:p>
          <w:p w14:paraId="2F66CD75" w14:textId="77777777" w:rsidR="003417B9" w:rsidRPr="006D1B01" w:rsidRDefault="003417B9" w:rsidP="00510EAA">
            <w:pPr>
              <w:spacing w:line="360" w:lineRule="auto"/>
              <w:rPr>
                <w:rFonts w:cs="Arial"/>
                <w:lang w:eastAsia="en-US"/>
              </w:rPr>
            </w:pPr>
            <w:r w:rsidRPr="006D1B01">
              <w:rPr>
                <w:rFonts w:cs="Arial"/>
                <w:lang w:eastAsia="en-US"/>
              </w:rPr>
              <w:t>Die Geschichte ist logisch aufgebaut, enthält eine klare Einleitung, einen Spannungsbogen und eine kindgerechte Auflösung.</w:t>
            </w:r>
          </w:p>
        </w:tc>
        <w:tc>
          <w:tcPr>
            <w:tcW w:w="474" w:type="dxa"/>
          </w:tcPr>
          <w:sdt>
            <w:sdtPr>
              <w:rPr>
                <w:rFonts w:cs="Arial"/>
              </w:rPr>
              <w:id w:val="747705943"/>
              <w14:checkbox>
                <w14:checked w14:val="1"/>
                <w14:checkedState w14:val="2612" w14:font="MS Gothic"/>
                <w14:uncheckedState w14:val="2610" w14:font="MS Gothic"/>
              </w14:checkbox>
            </w:sdtPr>
            <w:sdtEndPr/>
            <w:sdtContent>
              <w:p w14:paraId="15E4D73A"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7" w:type="dxa"/>
          </w:tcPr>
          <w:sdt>
            <w:sdtPr>
              <w:rPr>
                <w:rFonts w:cs="Arial"/>
              </w:rPr>
              <w:id w:val="1134675286"/>
              <w14:checkbox>
                <w14:checked w14:val="1"/>
                <w14:checkedState w14:val="2612" w14:font="MS Gothic"/>
                <w14:uncheckedState w14:val="2610" w14:font="MS Gothic"/>
              </w14:checkbox>
            </w:sdtPr>
            <w:sdtEndPr/>
            <w:sdtContent>
              <w:p w14:paraId="072177C2"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6" w:type="dxa"/>
          </w:tcPr>
          <w:sdt>
            <w:sdtPr>
              <w:rPr>
                <w:rFonts w:cs="Arial"/>
              </w:rPr>
              <w:id w:val="-762376626"/>
              <w14:checkbox>
                <w14:checked w14:val="1"/>
                <w14:checkedState w14:val="2612" w14:font="MS Gothic"/>
                <w14:uncheckedState w14:val="2610" w14:font="MS Gothic"/>
              </w14:checkbox>
            </w:sdtPr>
            <w:sdtEndPr/>
            <w:sdtContent>
              <w:p w14:paraId="29FBFCFC"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5" w:type="dxa"/>
          </w:tcPr>
          <w:sdt>
            <w:sdtPr>
              <w:rPr>
                <w:rFonts w:cs="Arial"/>
              </w:rPr>
              <w:id w:val="360332885"/>
              <w14:checkbox>
                <w14:checked w14:val="1"/>
                <w14:checkedState w14:val="2612" w14:font="MS Gothic"/>
                <w14:uncheckedState w14:val="2610" w14:font="MS Gothic"/>
              </w14:checkbox>
            </w:sdtPr>
            <w:sdtEndPr/>
            <w:sdtContent>
              <w:p w14:paraId="4325092B"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548" w:type="dxa"/>
          </w:tcPr>
          <w:sdt>
            <w:sdtPr>
              <w:rPr>
                <w:rFonts w:cs="Arial"/>
              </w:rPr>
              <w:id w:val="-1811544824"/>
              <w14:checkbox>
                <w14:checked w14:val="1"/>
                <w14:checkedState w14:val="2612" w14:font="MS Gothic"/>
                <w14:uncheckedState w14:val="2610" w14:font="MS Gothic"/>
              </w14:checkbox>
            </w:sdtPr>
            <w:sdtEndPr/>
            <w:sdtContent>
              <w:p w14:paraId="7EDD843E"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583" w:type="dxa"/>
          </w:tcPr>
          <w:sdt>
            <w:sdtPr>
              <w:rPr>
                <w:rFonts w:cs="Arial"/>
              </w:rPr>
              <w:id w:val="1299338570"/>
              <w14:checkbox>
                <w14:checked w14:val="1"/>
                <w14:checkedState w14:val="2612" w14:font="MS Gothic"/>
                <w14:uncheckedState w14:val="2610" w14:font="MS Gothic"/>
              </w14:checkbox>
            </w:sdtPr>
            <w:sdtEndPr/>
            <w:sdtContent>
              <w:p w14:paraId="1327459F"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739" w:type="dxa"/>
          </w:tcPr>
          <w:p w14:paraId="64A6AB6B" w14:textId="77777777" w:rsidR="003417B9" w:rsidRPr="006D1B01" w:rsidRDefault="003417B9" w:rsidP="00510EAA">
            <w:pPr>
              <w:spacing w:line="360" w:lineRule="auto"/>
              <w:rPr>
                <w:rFonts w:cs="Arial"/>
                <w:lang w:eastAsia="en-US"/>
              </w:rPr>
            </w:pPr>
          </w:p>
        </w:tc>
      </w:tr>
      <w:tr w:rsidR="003417B9" w:rsidRPr="006D1B01" w14:paraId="64A5AE3C" w14:textId="77777777" w:rsidTr="00510EAA">
        <w:tc>
          <w:tcPr>
            <w:tcW w:w="6800" w:type="dxa"/>
          </w:tcPr>
          <w:p w14:paraId="67F401C7" w14:textId="77777777" w:rsidR="003417B9" w:rsidRPr="006D1B01" w:rsidRDefault="003417B9" w:rsidP="00510EAA">
            <w:pPr>
              <w:spacing w:line="360" w:lineRule="auto"/>
              <w:rPr>
                <w:rFonts w:cs="Arial"/>
              </w:rPr>
            </w:pPr>
            <w:r w:rsidRPr="006D1B01">
              <w:rPr>
                <w:rFonts w:cs="Arial"/>
                <w:b/>
                <w:bCs/>
              </w:rPr>
              <w:t>Sprachliche Gestaltung</w:t>
            </w:r>
            <w:r w:rsidRPr="006D1B01">
              <w:rPr>
                <w:rFonts w:cs="Arial"/>
              </w:rPr>
              <w:t xml:space="preserve"> </w:t>
            </w:r>
          </w:p>
          <w:p w14:paraId="16F510B4" w14:textId="77777777" w:rsidR="003417B9" w:rsidRPr="006D1B01" w:rsidRDefault="003417B9" w:rsidP="00510EAA">
            <w:pPr>
              <w:spacing w:line="360" w:lineRule="auto"/>
              <w:rPr>
                <w:rFonts w:cs="Arial"/>
                <w:lang w:eastAsia="en-US"/>
              </w:rPr>
            </w:pPr>
            <w:r w:rsidRPr="006D1B01">
              <w:rPr>
                <w:rFonts w:cs="Arial"/>
              </w:rPr>
              <w:t>Die Sprache ist altersgerecht, verständlich und unterstützt die Sprachförderung der Zielgruppe.</w:t>
            </w:r>
          </w:p>
        </w:tc>
        <w:tc>
          <w:tcPr>
            <w:tcW w:w="474" w:type="dxa"/>
          </w:tcPr>
          <w:sdt>
            <w:sdtPr>
              <w:rPr>
                <w:rFonts w:cs="Arial"/>
              </w:rPr>
              <w:id w:val="1040717244"/>
              <w14:checkbox>
                <w14:checked w14:val="1"/>
                <w14:checkedState w14:val="2612" w14:font="MS Gothic"/>
                <w14:uncheckedState w14:val="2610" w14:font="MS Gothic"/>
              </w14:checkbox>
            </w:sdtPr>
            <w:sdtEndPr/>
            <w:sdtContent>
              <w:p w14:paraId="528E81F6"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7" w:type="dxa"/>
          </w:tcPr>
          <w:sdt>
            <w:sdtPr>
              <w:rPr>
                <w:rFonts w:cs="Arial"/>
              </w:rPr>
              <w:id w:val="278842119"/>
              <w14:checkbox>
                <w14:checked w14:val="1"/>
                <w14:checkedState w14:val="2612" w14:font="MS Gothic"/>
                <w14:uncheckedState w14:val="2610" w14:font="MS Gothic"/>
              </w14:checkbox>
            </w:sdtPr>
            <w:sdtEndPr/>
            <w:sdtContent>
              <w:p w14:paraId="401C9987"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6" w:type="dxa"/>
          </w:tcPr>
          <w:sdt>
            <w:sdtPr>
              <w:rPr>
                <w:rFonts w:cs="Arial"/>
              </w:rPr>
              <w:id w:val="767047660"/>
              <w14:checkbox>
                <w14:checked w14:val="1"/>
                <w14:checkedState w14:val="2612" w14:font="MS Gothic"/>
                <w14:uncheckedState w14:val="2610" w14:font="MS Gothic"/>
              </w14:checkbox>
            </w:sdtPr>
            <w:sdtEndPr/>
            <w:sdtContent>
              <w:p w14:paraId="243A9DBF"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5" w:type="dxa"/>
          </w:tcPr>
          <w:sdt>
            <w:sdtPr>
              <w:rPr>
                <w:rFonts w:cs="Arial"/>
              </w:rPr>
              <w:id w:val="-1202398548"/>
              <w14:checkbox>
                <w14:checked w14:val="1"/>
                <w14:checkedState w14:val="2612" w14:font="MS Gothic"/>
                <w14:uncheckedState w14:val="2610" w14:font="MS Gothic"/>
              </w14:checkbox>
            </w:sdtPr>
            <w:sdtEndPr/>
            <w:sdtContent>
              <w:p w14:paraId="77C269B9"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548" w:type="dxa"/>
          </w:tcPr>
          <w:sdt>
            <w:sdtPr>
              <w:rPr>
                <w:rFonts w:cs="Arial"/>
              </w:rPr>
              <w:id w:val="1438949894"/>
              <w14:checkbox>
                <w14:checked w14:val="1"/>
                <w14:checkedState w14:val="2612" w14:font="MS Gothic"/>
                <w14:uncheckedState w14:val="2610" w14:font="MS Gothic"/>
              </w14:checkbox>
            </w:sdtPr>
            <w:sdtEndPr/>
            <w:sdtContent>
              <w:p w14:paraId="785EC707"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583" w:type="dxa"/>
          </w:tcPr>
          <w:sdt>
            <w:sdtPr>
              <w:rPr>
                <w:rFonts w:cs="Arial"/>
              </w:rPr>
              <w:id w:val="336966822"/>
              <w14:checkbox>
                <w14:checked w14:val="1"/>
                <w14:checkedState w14:val="2612" w14:font="MS Gothic"/>
                <w14:uncheckedState w14:val="2610" w14:font="MS Gothic"/>
              </w14:checkbox>
            </w:sdtPr>
            <w:sdtEndPr/>
            <w:sdtContent>
              <w:p w14:paraId="67065C3D"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739" w:type="dxa"/>
          </w:tcPr>
          <w:p w14:paraId="7A0D845F" w14:textId="77777777" w:rsidR="003417B9" w:rsidRPr="006D1B01" w:rsidRDefault="003417B9" w:rsidP="00510EAA">
            <w:pPr>
              <w:spacing w:line="360" w:lineRule="auto"/>
              <w:rPr>
                <w:rFonts w:cs="Arial"/>
                <w:lang w:eastAsia="en-US"/>
              </w:rPr>
            </w:pPr>
          </w:p>
          <w:p w14:paraId="739C2625" w14:textId="77777777" w:rsidR="003417B9" w:rsidRPr="006D1B01" w:rsidRDefault="003417B9" w:rsidP="00510EAA">
            <w:pPr>
              <w:spacing w:line="360" w:lineRule="auto"/>
              <w:rPr>
                <w:rFonts w:cs="Arial"/>
                <w:lang w:eastAsia="en-US"/>
              </w:rPr>
            </w:pPr>
          </w:p>
          <w:p w14:paraId="48706089" w14:textId="77777777" w:rsidR="003417B9" w:rsidRPr="006D1B01" w:rsidRDefault="003417B9" w:rsidP="00510EAA">
            <w:pPr>
              <w:spacing w:line="360" w:lineRule="auto"/>
              <w:rPr>
                <w:rFonts w:cs="Arial"/>
                <w:lang w:eastAsia="en-US"/>
              </w:rPr>
            </w:pPr>
          </w:p>
          <w:p w14:paraId="1A3454CB" w14:textId="77777777" w:rsidR="003417B9" w:rsidRPr="006D1B01" w:rsidRDefault="003417B9" w:rsidP="00510EAA">
            <w:pPr>
              <w:spacing w:line="360" w:lineRule="auto"/>
              <w:rPr>
                <w:rFonts w:cs="Arial"/>
                <w:lang w:eastAsia="en-US"/>
              </w:rPr>
            </w:pPr>
          </w:p>
        </w:tc>
      </w:tr>
      <w:tr w:rsidR="003417B9" w:rsidRPr="006D1B01" w14:paraId="781CDE01" w14:textId="77777777" w:rsidTr="00510EAA">
        <w:tc>
          <w:tcPr>
            <w:tcW w:w="6800" w:type="dxa"/>
          </w:tcPr>
          <w:p w14:paraId="431A205E" w14:textId="77777777" w:rsidR="003417B9" w:rsidRPr="006D1B01" w:rsidRDefault="003417B9" w:rsidP="00510EAA">
            <w:pPr>
              <w:spacing w:line="360" w:lineRule="auto"/>
              <w:rPr>
                <w:rFonts w:cs="Arial"/>
                <w:b/>
                <w:bCs/>
              </w:rPr>
            </w:pPr>
            <w:r w:rsidRPr="006D1B01">
              <w:rPr>
                <w:rFonts w:cs="Arial"/>
                <w:b/>
                <w:bCs/>
              </w:rPr>
              <w:t>Illustrationen und visuelle Gestaltung</w:t>
            </w:r>
          </w:p>
          <w:p w14:paraId="5C58978E" w14:textId="77777777" w:rsidR="003417B9" w:rsidRPr="006D1B01" w:rsidRDefault="003417B9" w:rsidP="00510EAA">
            <w:pPr>
              <w:spacing w:line="360" w:lineRule="auto"/>
              <w:rPr>
                <w:rFonts w:cs="Arial"/>
                <w:b/>
                <w:bCs/>
              </w:rPr>
            </w:pPr>
            <w:r w:rsidRPr="006D1B01">
              <w:rPr>
                <w:rFonts w:cs="Arial"/>
              </w:rPr>
              <w:lastRenderedPageBreak/>
              <w:t>Die Bilder unterstützen den Text sinnvoll, sind ansprechend und fördern das Verständnis der Geschichte.</w:t>
            </w:r>
          </w:p>
        </w:tc>
        <w:tc>
          <w:tcPr>
            <w:tcW w:w="474" w:type="dxa"/>
          </w:tcPr>
          <w:sdt>
            <w:sdtPr>
              <w:rPr>
                <w:rFonts w:cs="Arial"/>
              </w:rPr>
              <w:id w:val="-1651665013"/>
              <w14:checkbox>
                <w14:checked w14:val="0"/>
                <w14:checkedState w14:val="2612" w14:font="MS Gothic"/>
                <w14:uncheckedState w14:val="2610" w14:font="MS Gothic"/>
              </w14:checkbox>
            </w:sdtPr>
            <w:sdtEndPr/>
            <w:sdtContent>
              <w:p w14:paraId="4DBB0185"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rPr>
                  <w:t>☐</w:t>
                </w:r>
              </w:p>
            </w:sdtContent>
          </w:sdt>
        </w:tc>
        <w:tc>
          <w:tcPr>
            <w:tcW w:w="437" w:type="dxa"/>
          </w:tcPr>
          <w:sdt>
            <w:sdtPr>
              <w:rPr>
                <w:rFonts w:cs="Arial"/>
              </w:rPr>
              <w:id w:val="14970242"/>
              <w14:checkbox>
                <w14:checked w14:val="1"/>
                <w14:checkedState w14:val="2612" w14:font="MS Gothic"/>
                <w14:uncheckedState w14:val="2610" w14:font="MS Gothic"/>
              </w14:checkbox>
            </w:sdtPr>
            <w:sdtEndPr/>
            <w:sdtContent>
              <w:p w14:paraId="1A362A7A"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6" w:type="dxa"/>
          </w:tcPr>
          <w:sdt>
            <w:sdtPr>
              <w:rPr>
                <w:rFonts w:cs="Arial"/>
              </w:rPr>
              <w:id w:val="2135440319"/>
              <w14:checkbox>
                <w14:checked w14:val="1"/>
                <w14:checkedState w14:val="2612" w14:font="MS Gothic"/>
                <w14:uncheckedState w14:val="2610" w14:font="MS Gothic"/>
              </w14:checkbox>
            </w:sdtPr>
            <w:sdtEndPr/>
            <w:sdtContent>
              <w:p w14:paraId="2B085806"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35" w:type="dxa"/>
          </w:tcPr>
          <w:sdt>
            <w:sdtPr>
              <w:rPr>
                <w:rFonts w:cs="Arial"/>
              </w:rPr>
              <w:id w:val="1387838468"/>
              <w14:checkbox>
                <w14:checked w14:val="1"/>
                <w14:checkedState w14:val="2612" w14:font="MS Gothic"/>
                <w14:uncheckedState w14:val="2610" w14:font="MS Gothic"/>
              </w14:checkbox>
            </w:sdtPr>
            <w:sdtEndPr/>
            <w:sdtContent>
              <w:p w14:paraId="7A259F84"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548" w:type="dxa"/>
          </w:tcPr>
          <w:sdt>
            <w:sdtPr>
              <w:rPr>
                <w:rFonts w:cs="Arial"/>
              </w:rPr>
              <w:id w:val="1477176480"/>
              <w14:checkbox>
                <w14:checked w14:val="1"/>
                <w14:checkedState w14:val="2612" w14:font="MS Gothic"/>
                <w14:uncheckedState w14:val="2610" w14:font="MS Gothic"/>
              </w14:checkbox>
            </w:sdtPr>
            <w:sdtEndPr/>
            <w:sdtContent>
              <w:p w14:paraId="106573C8"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583" w:type="dxa"/>
          </w:tcPr>
          <w:sdt>
            <w:sdtPr>
              <w:rPr>
                <w:rFonts w:cs="Arial"/>
              </w:rPr>
              <w:id w:val="688105899"/>
              <w14:checkbox>
                <w14:checked w14:val="1"/>
                <w14:checkedState w14:val="2612" w14:font="MS Gothic"/>
                <w14:uncheckedState w14:val="2610" w14:font="MS Gothic"/>
              </w14:checkbox>
            </w:sdtPr>
            <w:sdtEndPr/>
            <w:sdtContent>
              <w:p w14:paraId="1F1777A1" w14:textId="77777777" w:rsidR="003417B9" w:rsidRPr="006D1B01" w:rsidRDefault="003417B9" w:rsidP="00510EAA">
                <w:pPr>
                  <w:spacing w:line="360" w:lineRule="auto"/>
                  <w:rPr>
                    <w:rFonts w:cs="Arial"/>
                    <w:lang w:eastAsia="en-US"/>
                  </w:rPr>
                </w:pPr>
                <w:r w:rsidRPr="006D1B01">
                  <w:rPr>
                    <w:rFonts w:ascii="Segoe UI Symbol" w:eastAsia="MS Gothic" w:hAnsi="Segoe UI Symbol" w:cs="Segoe UI Symbol"/>
                    <w:lang w:eastAsia="en-US"/>
                  </w:rPr>
                  <w:t>☐</w:t>
                </w:r>
              </w:p>
            </w:sdtContent>
          </w:sdt>
        </w:tc>
        <w:tc>
          <w:tcPr>
            <w:tcW w:w="4739" w:type="dxa"/>
          </w:tcPr>
          <w:p w14:paraId="62552943" w14:textId="77777777" w:rsidR="003417B9" w:rsidRPr="006D1B01" w:rsidRDefault="003417B9" w:rsidP="00510EAA">
            <w:pPr>
              <w:spacing w:line="360" w:lineRule="auto"/>
              <w:rPr>
                <w:rFonts w:cs="Arial"/>
                <w:lang w:eastAsia="en-US"/>
              </w:rPr>
            </w:pPr>
          </w:p>
        </w:tc>
      </w:tr>
      <w:tr w:rsidR="003417B9" w:rsidRPr="006D1B01" w14:paraId="2B6824CC" w14:textId="77777777" w:rsidTr="00510EAA">
        <w:tc>
          <w:tcPr>
            <w:tcW w:w="6800" w:type="dxa"/>
          </w:tcPr>
          <w:p w14:paraId="067DD76F" w14:textId="77777777" w:rsidR="003417B9" w:rsidRPr="006D1B01" w:rsidRDefault="003417B9" w:rsidP="00510EAA">
            <w:pPr>
              <w:spacing w:line="360" w:lineRule="auto"/>
              <w:rPr>
                <w:rFonts w:cs="Arial"/>
                <w:b/>
                <w:bCs/>
              </w:rPr>
            </w:pPr>
            <w:r w:rsidRPr="006D1B01">
              <w:rPr>
                <w:rFonts w:cs="Arial"/>
                <w:b/>
                <w:bCs/>
              </w:rPr>
              <w:t>Interaktionsmöglichkeiten</w:t>
            </w:r>
          </w:p>
          <w:p w14:paraId="24BE7599" w14:textId="77777777" w:rsidR="003417B9" w:rsidRPr="006D1B01" w:rsidRDefault="003417B9" w:rsidP="00510EAA">
            <w:pPr>
              <w:spacing w:line="360" w:lineRule="auto"/>
              <w:rPr>
                <w:rFonts w:cs="Arial"/>
                <w:b/>
                <w:bCs/>
              </w:rPr>
            </w:pPr>
            <w:r w:rsidRPr="006D1B01">
              <w:rPr>
                <w:rFonts w:cs="Arial"/>
              </w:rPr>
              <w:t>Das Buch enthält Elemente, die zur aktiven Beteiligung anregen (z. B. Fragen, Rätsel, Klappen).</w:t>
            </w:r>
          </w:p>
        </w:tc>
        <w:tc>
          <w:tcPr>
            <w:tcW w:w="474" w:type="dxa"/>
          </w:tcPr>
          <w:sdt>
            <w:sdtPr>
              <w:rPr>
                <w:rFonts w:cs="Arial"/>
              </w:rPr>
              <w:id w:val="1835343256"/>
              <w14:checkbox>
                <w14:checked w14:val="0"/>
                <w14:checkedState w14:val="2612" w14:font="MS Gothic"/>
                <w14:uncheckedState w14:val="2610" w14:font="MS Gothic"/>
              </w14:checkbox>
            </w:sdtPr>
            <w:sdtEndPr/>
            <w:sdtContent>
              <w:p w14:paraId="39B231DE"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042FEFD6" w14:textId="77777777" w:rsidR="003417B9" w:rsidRPr="006D1B01" w:rsidRDefault="003417B9" w:rsidP="00510EAA">
            <w:pPr>
              <w:spacing w:line="360" w:lineRule="auto"/>
              <w:rPr>
                <w:rFonts w:cs="Arial"/>
              </w:rPr>
            </w:pPr>
          </w:p>
        </w:tc>
        <w:tc>
          <w:tcPr>
            <w:tcW w:w="437" w:type="dxa"/>
          </w:tcPr>
          <w:sdt>
            <w:sdtPr>
              <w:rPr>
                <w:rFonts w:cs="Arial"/>
              </w:rPr>
              <w:id w:val="-879009575"/>
              <w14:checkbox>
                <w14:checked w14:val="0"/>
                <w14:checkedState w14:val="2612" w14:font="MS Gothic"/>
                <w14:uncheckedState w14:val="2610" w14:font="MS Gothic"/>
              </w14:checkbox>
            </w:sdtPr>
            <w:sdtEndPr/>
            <w:sdtContent>
              <w:p w14:paraId="3E10A495"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1F86B8AE" w14:textId="77777777" w:rsidR="003417B9" w:rsidRPr="006D1B01" w:rsidRDefault="003417B9" w:rsidP="00510EAA">
            <w:pPr>
              <w:spacing w:line="360" w:lineRule="auto"/>
              <w:rPr>
                <w:rFonts w:cs="Arial"/>
              </w:rPr>
            </w:pPr>
          </w:p>
        </w:tc>
        <w:tc>
          <w:tcPr>
            <w:tcW w:w="436" w:type="dxa"/>
          </w:tcPr>
          <w:sdt>
            <w:sdtPr>
              <w:rPr>
                <w:rFonts w:cs="Arial"/>
              </w:rPr>
              <w:id w:val="-1440061777"/>
              <w14:checkbox>
                <w14:checked w14:val="0"/>
                <w14:checkedState w14:val="2612" w14:font="MS Gothic"/>
                <w14:uncheckedState w14:val="2610" w14:font="MS Gothic"/>
              </w14:checkbox>
            </w:sdtPr>
            <w:sdtEndPr/>
            <w:sdtContent>
              <w:p w14:paraId="0E67A8CE"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39C3A627" w14:textId="77777777" w:rsidR="003417B9" w:rsidRPr="006D1B01" w:rsidRDefault="003417B9" w:rsidP="00510EAA">
            <w:pPr>
              <w:spacing w:line="360" w:lineRule="auto"/>
              <w:rPr>
                <w:rFonts w:cs="Arial"/>
              </w:rPr>
            </w:pPr>
          </w:p>
        </w:tc>
        <w:tc>
          <w:tcPr>
            <w:tcW w:w="435" w:type="dxa"/>
          </w:tcPr>
          <w:sdt>
            <w:sdtPr>
              <w:rPr>
                <w:rFonts w:cs="Arial"/>
              </w:rPr>
              <w:id w:val="1705136230"/>
              <w14:checkbox>
                <w14:checked w14:val="0"/>
                <w14:checkedState w14:val="2612" w14:font="MS Gothic"/>
                <w14:uncheckedState w14:val="2610" w14:font="MS Gothic"/>
              </w14:checkbox>
            </w:sdtPr>
            <w:sdtEndPr/>
            <w:sdtContent>
              <w:p w14:paraId="21C9EC4E"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5A7B2069" w14:textId="77777777" w:rsidR="003417B9" w:rsidRPr="006D1B01" w:rsidRDefault="003417B9" w:rsidP="00510EAA">
            <w:pPr>
              <w:spacing w:line="360" w:lineRule="auto"/>
              <w:rPr>
                <w:rFonts w:cs="Arial"/>
              </w:rPr>
            </w:pPr>
          </w:p>
        </w:tc>
        <w:tc>
          <w:tcPr>
            <w:tcW w:w="548" w:type="dxa"/>
          </w:tcPr>
          <w:sdt>
            <w:sdtPr>
              <w:rPr>
                <w:rFonts w:cs="Arial"/>
              </w:rPr>
              <w:id w:val="-1225829858"/>
              <w14:checkbox>
                <w14:checked w14:val="0"/>
                <w14:checkedState w14:val="2612" w14:font="MS Gothic"/>
                <w14:uncheckedState w14:val="2610" w14:font="MS Gothic"/>
              </w14:checkbox>
            </w:sdtPr>
            <w:sdtEndPr/>
            <w:sdtContent>
              <w:p w14:paraId="40973F33"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05606651" w14:textId="77777777" w:rsidR="003417B9" w:rsidRPr="006D1B01" w:rsidRDefault="003417B9" w:rsidP="00510EAA">
            <w:pPr>
              <w:spacing w:line="360" w:lineRule="auto"/>
              <w:rPr>
                <w:rFonts w:cs="Arial"/>
              </w:rPr>
            </w:pPr>
          </w:p>
        </w:tc>
        <w:tc>
          <w:tcPr>
            <w:tcW w:w="583" w:type="dxa"/>
          </w:tcPr>
          <w:sdt>
            <w:sdtPr>
              <w:rPr>
                <w:rFonts w:cs="Arial"/>
              </w:rPr>
              <w:id w:val="1370800497"/>
              <w14:checkbox>
                <w14:checked w14:val="0"/>
                <w14:checkedState w14:val="2612" w14:font="MS Gothic"/>
                <w14:uncheckedState w14:val="2610" w14:font="MS Gothic"/>
              </w14:checkbox>
            </w:sdtPr>
            <w:sdtEndPr/>
            <w:sdtContent>
              <w:p w14:paraId="5E41DC49"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1FACB277" w14:textId="77777777" w:rsidR="003417B9" w:rsidRPr="006D1B01" w:rsidRDefault="003417B9" w:rsidP="00510EAA">
            <w:pPr>
              <w:spacing w:line="360" w:lineRule="auto"/>
              <w:rPr>
                <w:rFonts w:cs="Arial"/>
              </w:rPr>
            </w:pPr>
          </w:p>
        </w:tc>
        <w:tc>
          <w:tcPr>
            <w:tcW w:w="4739" w:type="dxa"/>
          </w:tcPr>
          <w:p w14:paraId="3F473FD2" w14:textId="77777777" w:rsidR="003417B9" w:rsidRPr="006D1B01" w:rsidRDefault="003417B9" w:rsidP="00510EAA">
            <w:pPr>
              <w:spacing w:line="360" w:lineRule="auto"/>
              <w:rPr>
                <w:rFonts w:cs="Arial"/>
                <w:lang w:eastAsia="en-US"/>
              </w:rPr>
            </w:pPr>
          </w:p>
        </w:tc>
      </w:tr>
      <w:tr w:rsidR="003417B9" w:rsidRPr="006D1B01" w14:paraId="037410CB" w14:textId="77777777" w:rsidTr="00510EAA">
        <w:tc>
          <w:tcPr>
            <w:tcW w:w="6800" w:type="dxa"/>
          </w:tcPr>
          <w:p w14:paraId="555860DA" w14:textId="77777777" w:rsidR="003417B9" w:rsidRPr="006D1B01" w:rsidRDefault="003417B9" w:rsidP="00510EAA">
            <w:pPr>
              <w:spacing w:line="360" w:lineRule="auto"/>
              <w:rPr>
                <w:rFonts w:cs="Arial"/>
              </w:rPr>
            </w:pPr>
            <w:r w:rsidRPr="006D1B01">
              <w:rPr>
                <w:rFonts w:cs="Arial"/>
                <w:b/>
                <w:bCs/>
              </w:rPr>
              <w:t>Emotionale Ansprache</w:t>
            </w:r>
            <w:r w:rsidRPr="006D1B01">
              <w:rPr>
                <w:rFonts w:cs="Arial"/>
              </w:rPr>
              <w:t xml:space="preserve"> </w:t>
            </w:r>
          </w:p>
          <w:p w14:paraId="3A88749F" w14:textId="77777777" w:rsidR="003417B9" w:rsidRPr="006D1B01" w:rsidRDefault="003417B9" w:rsidP="00510EAA">
            <w:pPr>
              <w:spacing w:line="360" w:lineRule="auto"/>
              <w:rPr>
                <w:rFonts w:cs="Arial"/>
                <w:b/>
                <w:bCs/>
              </w:rPr>
            </w:pPr>
            <w:r w:rsidRPr="006D1B01">
              <w:rPr>
                <w:rFonts w:cs="Arial"/>
              </w:rPr>
              <w:t>Das Buch regt durch Sprache, Bilder und Handlung zur Identifikation mit den Charakteren an und spricht Emotionen wie Freude, Mitgefühl oder Spannung an.</w:t>
            </w:r>
          </w:p>
        </w:tc>
        <w:tc>
          <w:tcPr>
            <w:tcW w:w="474" w:type="dxa"/>
          </w:tcPr>
          <w:sdt>
            <w:sdtPr>
              <w:rPr>
                <w:rFonts w:cs="Arial"/>
              </w:rPr>
              <w:id w:val="-1853482124"/>
              <w14:checkbox>
                <w14:checked w14:val="0"/>
                <w14:checkedState w14:val="2612" w14:font="MS Gothic"/>
                <w14:uncheckedState w14:val="2610" w14:font="MS Gothic"/>
              </w14:checkbox>
            </w:sdtPr>
            <w:sdtEndPr/>
            <w:sdtContent>
              <w:p w14:paraId="1FEEC10B"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25708F33" w14:textId="77777777" w:rsidR="003417B9" w:rsidRPr="006D1B01" w:rsidRDefault="003417B9" w:rsidP="00510EAA">
            <w:pPr>
              <w:spacing w:line="360" w:lineRule="auto"/>
              <w:rPr>
                <w:rFonts w:cs="Arial"/>
              </w:rPr>
            </w:pPr>
          </w:p>
        </w:tc>
        <w:tc>
          <w:tcPr>
            <w:tcW w:w="437" w:type="dxa"/>
          </w:tcPr>
          <w:sdt>
            <w:sdtPr>
              <w:rPr>
                <w:rFonts w:cs="Arial"/>
              </w:rPr>
              <w:id w:val="587741405"/>
              <w14:checkbox>
                <w14:checked w14:val="0"/>
                <w14:checkedState w14:val="2612" w14:font="MS Gothic"/>
                <w14:uncheckedState w14:val="2610" w14:font="MS Gothic"/>
              </w14:checkbox>
            </w:sdtPr>
            <w:sdtEndPr/>
            <w:sdtContent>
              <w:p w14:paraId="6A3266F3"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2AA466CC" w14:textId="77777777" w:rsidR="003417B9" w:rsidRPr="006D1B01" w:rsidRDefault="003417B9" w:rsidP="00510EAA">
            <w:pPr>
              <w:spacing w:line="360" w:lineRule="auto"/>
              <w:rPr>
                <w:rFonts w:cs="Arial"/>
              </w:rPr>
            </w:pPr>
          </w:p>
        </w:tc>
        <w:tc>
          <w:tcPr>
            <w:tcW w:w="436" w:type="dxa"/>
          </w:tcPr>
          <w:sdt>
            <w:sdtPr>
              <w:rPr>
                <w:rFonts w:cs="Arial"/>
              </w:rPr>
              <w:id w:val="-1354576838"/>
              <w14:checkbox>
                <w14:checked w14:val="0"/>
                <w14:checkedState w14:val="2612" w14:font="MS Gothic"/>
                <w14:uncheckedState w14:val="2610" w14:font="MS Gothic"/>
              </w14:checkbox>
            </w:sdtPr>
            <w:sdtEndPr/>
            <w:sdtContent>
              <w:p w14:paraId="000876E1"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5FC55640" w14:textId="77777777" w:rsidR="003417B9" w:rsidRPr="006D1B01" w:rsidRDefault="003417B9" w:rsidP="00510EAA">
            <w:pPr>
              <w:spacing w:line="360" w:lineRule="auto"/>
              <w:rPr>
                <w:rFonts w:cs="Arial"/>
              </w:rPr>
            </w:pPr>
          </w:p>
        </w:tc>
        <w:tc>
          <w:tcPr>
            <w:tcW w:w="435" w:type="dxa"/>
          </w:tcPr>
          <w:sdt>
            <w:sdtPr>
              <w:rPr>
                <w:rFonts w:cs="Arial"/>
              </w:rPr>
              <w:id w:val="1418286811"/>
              <w14:checkbox>
                <w14:checked w14:val="0"/>
                <w14:checkedState w14:val="2612" w14:font="MS Gothic"/>
                <w14:uncheckedState w14:val="2610" w14:font="MS Gothic"/>
              </w14:checkbox>
            </w:sdtPr>
            <w:sdtEndPr/>
            <w:sdtContent>
              <w:p w14:paraId="308ABE27"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55ADAAAB" w14:textId="77777777" w:rsidR="003417B9" w:rsidRPr="006D1B01" w:rsidRDefault="003417B9" w:rsidP="00510EAA">
            <w:pPr>
              <w:spacing w:line="360" w:lineRule="auto"/>
              <w:rPr>
                <w:rFonts w:cs="Arial"/>
              </w:rPr>
            </w:pPr>
          </w:p>
        </w:tc>
        <w:tc>
          <w:tcPr>
            <w:tcW w:w="548" w:type="dxa"/>
          </w:tcPr>
          <w:sdt>
            <w:sdtPr>
              <w:rPr>
                <w:rFonts w:cs="Arial"/>
              </w:rPr>
              <w:id w:val="1183478732"/>
              <w14:checkbox>
                <w14:checked w14:val="0"/>
                <w14:checkedState w14:val="2612" w14:font="MS Gothic"/>
                <w14:uncheckedState w14:val="2610" w14:font="MS Gothic"/>
              </w14:checkbox>
            </w:sdtPr>
            <w:sdtEndPr/>
            <w:sdtContent>
              <w:p w14:paraId="02794D6C"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029BDFE9" w14:textId="77777777" w:rsidR="003417B9" w:rsidRPr="006D1B01" w:rsidRDefault="003417B9" w:rsidP="00510EAA">
            <w:pPr>
              <w:spacing w:line="360" w:lineRule="auto"/>
              <w:rPr>
                <w:rFonts w:cs="Arial"/>
              </w:rPr>
            </w:pPr>
          </w:p>
        </w:tc>
        <w:tc>
          <w:tcPr>
            <w:tcW w:w="583" w:type="dxa"/>
          </w:tcPr>
          <w:sdt>
            <w:sdtPr>
              <w:rPr>
                <w:rFonts w:cs="Arial"/>
              </w:rPr>
              <w:id w:val="922606093"/>
              <w14:checkbox>
                <w14:checked w14:val="0"/>
                <w14:checkedState w14:val="2612" w14:font="MS Gothic"/>
                <w14:uncheckedState w14:val="2610" w14:font="MS Gothic"/>
              </w14:checkbox>
            </w:sdtPr>
            <w:sdtEndPr/>
            <w:sdtContent>
              <w:p w14:paraId="30E99F8D"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0D9AADA7" w14:textId="77777777" w:rsidR="003417B9" w:rsidRPr="006D1B01" w:rsidRDefault="003417B9" w:rsidP="00510EAA">
            <w:pPr>
              <w:spacing w:line="360" w:lineRule="auto"/>
              <w:rPr>
                <w:rFonts w:cs="Arial"/>
              </w:rPr>
            </w:pPr>
          </w:p>
        </w:tc>
        <w:tc>
          <w:tcPr>
            <w:tcW w:w="4739" w:type="dxa"/>
          </w:tcPr>
          <w:p w14:paraId="02048BCE" w14:textId="77777777" w:rsidR="003417B9" w:rsidRPr="006D1B01" w:rsidRDefault="003417B9" w:rsidP="00510EAA">
            <w:pPr>
              <w:spacing w:line="360" w:lineRule="auto"/>
              <w:rPr>
                <w:rFonts w:cs="Arial"/>
                <w:lang w:eastAsia="en-US"/>
              </w:rPr>
            </w:pPr>
          </w:p>
        </w:tc>
      </w:tr>
      <w:tr w:rsidR="003417B9" w:rsidRPr="006D1B01" w14:paraId="438F8D12" w14:textId="77777777" w:rsidTr="00510EAA">
        <w:tc>
          <w:tcPr>
            <w:tcW w:w="6800" w:type="dxa"/>
          </w:tcPr>
          <w:p w14:paraId="16B4DCA5" w14:textId="77777777" w:rsidR="003417B9" w:rsidRPr="006D1B01" w:rsidRDefault="003417B9" w:rsidP="00510EAA">
            <w:pPr>
              <w:spacing w:line="360" w:lineRule="auto"/>
              <w:rPr>
                <w:rFonts w:cs="Arial"/>
              </w:rPr>
            </w:pPr>
            <w:r w:rsidRPr="006D1B01">
              <w:rPr>
                <w:rFonts w:cs="Arial"/>
                <w:b/>
                <w:bCs/>
              </w:rPr>
              <w:t>Soziale Interaktion</w:t>
            </w:r>
            <w:r w:rsidRPr="006D1B01">
              <w:rPr>
                <w:rFonts w:cs="Arial"/>
              </w:rPr>
              <w:t xml:space="preserve"> </w:t>
            </w:r>
          </w:p>
          <w:p w14:paraId="33816672" w14:textId="77777777" w:rsidR="003417B9" w:rsidRPr="006D1B01" w:rsidRDefault="003417B9" w:rsidP="00510EAA">
            <w:pPr>
              <w:spacing w:line="360" w:lineRule="auto"/>
              <w:rPr>
                <w:rFonts w:cs="Arial"/>
                <w:b/>
                <w:bCs/>
              </w:rPr>
            </w:pPr>
            <w:r w:rsidRPr="006D1B01">
              <w:rPr>
                <w:rFonts w:cs="Arial"/>
              </w:rPr>
              <w:t>Das Buch fördert den Austausch und die Zusammenarbeit zwischen den Gruppenmitgliedern, z. B. durch Gesprächsanlässe, gemeinsames Lesen oder interaktive Elemente.</w:t>
            </w:r>
          </w:p>
        </w:tc>
        <w:tc>
          <w:tcPr>
            <w:tcW w:w="474" w:type="dxa"/>
          </w:tcPr>
          <w:sdt>
            <w:sdtPr>
              <w:rPr>
                <w:rFonts w:cs="Arial"/>
              </w:rPr>
              <w:id w:val="106787859"/>
              <w14:checkbox>
                <w14:checked w14:val="0"/>
                <w14:checkedState w14:val="2612" w14:font="MS Gothic"/>
                <w14:uncheckedState w14:val="2610" w14:font="MS Gothic"/>
              </w14:checkbox>
            </w:sdtPr>
            <w:sdtEndPr/>
            <w:sdtContent>
              <w:p w14:paraId="0643FD12"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7950489B" w14:textId="77777777" w:rsidR="003417B9" w:rsidRPr="006D1B01" w:rsidRDefault="003417B9" w:rsidP="00510EAA">
            <w:pPr>
              <w:spacing w:line="360" w:lineRule="auto"/>
              <w:rPr>
                <w:rFonts w:cs="Arial"/>
              </w:rPr>
            </w:pPr>
          </w:p>
        </w:tc>
        <w:tc>
          <w:tcPr>
            <w:tcW w:w="437" w:type="dxa"/>
          </w:tcPr>
          <w:sdt>
            <w:sdtPr>
              <w:rPr>
                <w:rFonts w:cs="Arial"/>
              </w:rPr>
              <w:id w:val="257569529"/>
              <w14:checkbox>
                <w14:checked w14:val="0"/>
                <w14:checkedState w14:val="2612" w14:font="MS Gothic"/>
                <w14:uncheckedState w14:val="2610" w14:font="MS Gothic"/>
              </w14:checkbox>
            </w:sdtPr>
            <w:sdtEndPr/>
            <w:sdtContent>
              <w:p w14:paraId="17FE592F"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13B02D7A" w14:textId="77777777" w:rsidR="003417B9" w:rsidRPr="006D1B01" w:rsidRDefault="003417B9" w:rsidP="00510EAA">
            <w:pPr>
              <w:spacing w:line="360" w:lineRule="auto"/>
              <w:rPr>
                <w:rFonts w:cs="Arial"/>
              </w:rPr>
            </w:pPr>
          </w:p>
        </w:tc>
        <w:tc>
          <w:tcPr>
            <w:tcW w:w="436" w:type="dxa"/>
          </w:tcPr>
          <w:sdt>
            <w:sdtPr>
              <w:rPr>
                <w:rFonts w:cs="Arial"/>
              </w:rPr>
              <w:id w:val="801580940"/>
              <w14:checkbox>
                <w14:checked w14:val="0"/>
                <w14:checkedState w14:val="2612" w14:font="MS Gothic"/>
                <w14:uncheckedState w14:val="2610" w14:font="MS Gothic"/>
              </w14:checkbox>
            </w:sdtPr>
            <w:sdtEndPr/>
            <w:sdtContent>
              <w:p w14:paraId="68CD6D25"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2BE11DC0" w14:textId="77777777" w:rsidR="003417B9" w:rsidRPr="006D1B01" w:rsidRDefault="003417B9" w:rsidP="00510EAA">
            <w:pPr>
              <w:spacing w:line="360" w:lineRule="auto"/>
              <w:rPr>
                <w:rFonts w:cs="Arial"/>
              </w:rPr>
            </w:pPr>
          </w:p>
        </w:tc>
        <w:tc>
          <w:tcPr>
            <w:tcW w:w="435" w:type="dxa"/>
          </w:tcPr>
          <w:sdt>
            <w:sdtPr>
              <w:rPr>
                <w:rFonts w:cs="Arial"/>
              </w:rPr>
              <w:id w:val="-1122224348"/>
              <w14:checkbox>
                <w14:checked w14:val="0"/>
                <w14:checkedState w14:val="2612" w14:font="MS Gothic"/>
                <w14:uncheckedState w14:val="2610" w14:font="MS Gothic"/>
              </w14:checkbox>
            </w:sdtPr>
            <w:sdtEndPr/>
            <w:sdtContent>
              <w:p w14:paraId="763F2B82"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7075157B" w14:textId="77777777" w:rsidR="003417B9" w:rsidRPr="006D1B01" w:rsidRDefault="003417B9" w:rsidP="00510EAA">
            <w:pPr>
              <w:spacing w:line="360" w:lineRule="auto"/>
              <w:rPr>
                <w:rFonts w:cs="Arial"/>
              </w:rPr>
            </w:pPr>
          </w:p>
        </w:tc>
        <w:tc>
          <w:tcPr>
            <w:tcW w:w="548" w:type="dxa"/>
          </w:tcPr>
          <w:sdt>
            <w:sdtPr>
              <w:rPr>
                <w:rFonts w:cs="Arial"/>
              </w:rPr>
              <w:id w:val="1416439553"/>
              <w14:checkbox>
                <w14:checked w14:val="0"/>
                <w14:checkedState w14:val="2612" w14:font="MS Gothic"/>
                <w14:uncheckedState w14:val="2610" w14:font="MS Gothic"/>
              </w14:checkbox>
            </w:sdtPr>
            <w:sdtEndPr/>
            <w:sdtContent>
              <w:p w14:paraId="56C6083E"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06371668" w14:textId="77777777" w:rsidR="003417B9" w:rsidRPr="006D1B01" w:rsidRDefault="003417B9" w:rsidP="00510EAA">
            <w:pPr>
              <w:spacing w:line="360" w:lineRule="auto"/>
              <w:rPr>
                <w:rFonts w:cs="Arial"/>
              </w:rPr>
            </w:pPr>
          </w:p>
        </w:tc>
        <w:tc>
          <w:tcPr>
            <w:tcW w:w="583" w:type="dxa"/>
          </w:tcPr>
          <w:sdt>
            <w:sdtPr>
              <w:rPr>
                <w:rFonts w:cs="Arial"/>
              </w:rPr>
              <w:id w:val="1900173611"/>
              <w14:checkbox>
                <w14:checked w14:val="0"/>
                <w14:checkedState w14:val="2612" w14:font="MS Gothic"/>
                <w14:uncheckedState w14:val="2610" w14:font="MS Gothic"/>
              </w14:checkbox>
            </w:sdtPr>
            <w:sdtEndPr/>
            <w:sdtContent>
              <w:p w14:paraId="0A634C22"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1E6C583F" w14:textId="77777777" w:rsidR="003417B9" w:rsidRPr="006D1B01" w:rsidRDefault="003417B9" w:rsidP="00510EAA">
            <w:pPr>
              <w:spacing w:line="360" w:lineRule="auto"/>
              <w:rPr>
                <w:rFonts w:cs="Arial"/>
              </w:rPr>
            </w:pPr>
          </w:p>
        </w:tc>
        <w:tc>
          <w:tcPr>
            <w:tcW w:w="4739" w:type="dxa"/>
          </w:tcPr>
          <w:p w14:paraId="3D821C96" w14:textId="77777777" w:rsidR="003417B9" w:rsidRPr="006D1B01" w:rsidRDefault="003417B9" w:rsidP="00510EAA">
            <w:pPr>
              <w:spacing w:line="360" w:lineRule="auto"/>
              <w:rPr>
                <w:rFonts w:cs="Arial"/>
                <w:lang w:eastAsia="en-US"/>
              </w:rPr>
            </w:pPr>
          </w:p>
        </w:tc>
      </w:tr>
      <w:tr w:rsidR="003417B9" w:rsidRPr="006D1B01" w14:paraId="0C81B2C8" w14:textId="77777777" w:rsidTr="00510EAA">
        <w:tc>
          <w:tcPr>
            <w:tcW w:w="6800" w:type="dxa"/>
          </w:tcPr>
          <w:p w14:paraId="7523B890" w14:textId="77777777" w:rsidR="003417B9" w:rsidRPr="006D1B01" w:rsidRDefault="003417B9" w:rsidP="00510EAA">
            <w:pPr>
              <w:spacing w:line="360" w:lineRule="auto"/>
              <w:rPr>
                <w:rFonts w:cs="Arial"/>
              </w:rPr>
            </w:pPr>
            <w:r w:rsidRPr="006D1B01">
              <w:rPr>
                <w:rFonts w:cs="Arial"/>
                <w:b/>
                <w:bCs/>
              </w:rPr>
              <w:t>Pädagogischer Mehrwert</w:t>
            </w:r>
            <w:r w:rsidRPr="006D1B01">
              <w:rPr>
                <w:rFonts w:cs="Arial"/>
              </w:rPr>
              <w:t xml:space="preserve"> </w:t>
            </w:r>
          </w:p>
          <w:p w14:paraId="36F967CE" w14:textId="7B89DE68" w:rsidR="003417B9" w:rsidRPr="006D1B01" w:rsidRDefault="003417B9" w:rsidP="00510EAA">
            <w:pPr>
              <w:spacing w:line="360" w:lineRule="auto"/>
              <w:rPr>
                <w:rFonts w:cs="Arial"/>
                <w:b/>
                <w:bCs/>
              </w:rPr>
            </w:pPr>
            <w:r w:rsidRPr="006D1B01">
              <w:rPr>
                <w:rFonts w:cs="Arial"/>
              </w:rPr>
              <w:t>Das Buch enthält Werte, soziale Kompetenzen und Bildungsinhalte, die für die ethisch-moralische Entwicklung relevant sind.</w:t>
            </w:r>
          </w:p>
        </w:tc>
        <w:tc>
          <w:tcPr>
            <w:tcW w:w="474" w:type="dxa"/>
          </w:tcPr>
          <w:sdt>
            <w:sdtPr>
              <w:rPr>
                <w:rFonts w:cs="Arial"/>
              </w:rPr>
              <w:id w:val="-566496444"/>
              <w14:checkbox>
                <w14:checked w14:val="0"/>
                <w14:checkedState w14:val="2612" w14:font="MS Gothic"/>
                <w14:uncheckedState w14:val="2610" w14:font="MS Gothic"/>
              </w14:checkbox>
            </w:sdtPr>
            <w:sdtEndPr/>
            <w:sdtContent>
              <w:p w14:paraId="19102BC5"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1C6BE78E" w14:textId="77777777" w:rsidR="003417B9" w:rsidRPr="006D1B01" w:rsidRDefault="003417B9" w:rsidP="00510EAA">
            <w:pPr>
              <w:spacing w:line="360" w:lineRule="auto"/>
              <w:rPr>
                <w:rFonts w:cs="Arial"/>
              </w:rPr>
            </w:pPr>
          </w:p>
        </w:tc>
        <w:tc>
          <w:tcPr>
            <w:tcW w:w="437" w:type="dxa"/>
          </w:tcPr>
          <w:sdt>
            <w:sdtPr>
              <w:rPr>
                <w:rFonts w:cs="Arial"/>
              </w:rPr>
              <w:id w:val="1699342588"/>
              <w14:checkbox>
                <w14:checked w14:val="0"/>
                <w14:checkedState w14:val="2612" w14:font="MS Gothic"/>
                <w14:uncheckedState w14:val="2610" w14:font="MS Gothic"/>
              </w14:checkbox>
            </w:sdtPr>
            <w:sdtEndPr/>
            <w:sdtContent>
              <w:p w14:paraId="729EF4E5"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5725EBE0" w14:textId="77777777" w:rsidR="003417B9" w:rsidRPr="006D1B01" w:rsidRDefault="003417B9" w:rsidP="00510EAA">
            <w:pPr>
              <w:spacing w:line="360" w:lineRule="auto"/>
              <w:rPr>
                <w:rFonts w:cs="Arial"/>
              </w:rPr>
            </w:pPr>
          </w:p>
        </w:tc>
        <w:tc>
          <w:tcPr>
            <w:tcW w:w="436" w:type="dxa"/>
          </w:tcPr>
          <w:sdt>
            <w:sdtPr>
              <w:rPr>
                <w:rFonts w:cs="Arial"/>
              </w:rPr>
              <w:id w:val="-297839918"/>
              <w14:checkbox>
                <w14:checked w14:val="0"/>
                <w14:checkedState w14:val="2612" w14:font="MS Gothic"/>
                <w14:uncheckedState w14:val="2610" w14:font="MS Gothic"/>
              </w14:checkbox>
            </w:sdtPr>
            <w:sdtEndPr/>
            <w:sdtContent>
              <w:p w14:paraId="64D6E5C9"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233A4210" w14:textId="77777777" w:rsidR="003417B9" w:rsidRPr="006D1B01" w:rsidRDefault="003417B9" w:rsidP="00510EAA">
            <w:pPr>
              <w:spacing w:line="360" w:lineRule="auto"/>
              <w:rPr>
                <w:rFonts w:cs="Arial"/>
              </w:rPr>
            </w:pPr>
          </w:p>
        </w:tc>
        <w:tc>
          <w:tcPr>
            <w:tcW w:w="435" w:type="dxa"/>
          </w:tcPr>
          <w:sdt>
            <w:sdtPr>
              <w:rPr>
                <w:rFonts w:cs="Arial"/>
              </w:rPr>
              <w:id w:val="-56100883"/>
              <w14:checkbox>
                <w14:checked w14:val="0"/>
                <w14:checkedState w14:val="2612" w14:font="MS Gothic"/>
                <w14:uncheckedState w14:val="2610" w14:font="MS Gothic"/>
              </w14:checkbox>
            </w:sdtPr>
            <w:sdtEndPr/>
            <w:sdtContent>
              <w:p w14:paraId="0D0524D3"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1962714C" w14:textId="77777777" w:rsidR="003417B9" w:rsidRPr="006D1B01" w:rsidRDefault="003417B9" w:rsidP="00510EAA">
            <w:pPr>
              <w:spacing w:line="360" w:lineRule="auto"/>
              <w:rPr>
                <w:rFonts w:cs="Arial"/>
              </w:rPr>
            </w:pPr>
          </w:p>
        </w:tc>
        <w:tc>
          <w:tcPr>
            <w:tcW w:w="548" w:type="dxa"/>
          </w:tcPr>
          <w:sdt>
            <w:sdtPr>
              <w:rPr>
                <w:rFonts w:cs="Arial"/>
              </w:rPr>
              <w:id w:val="533769995"/>
              <w14:checkbox>
                <w14:checked w14:val="0"/>
                <w14:checkedState w14:val="2612" w14:font="MS Gothic"/>
                <w14:uncheckedState w14:val="2610" w14:font="MS Gothic"/>
              </w14:checkbox>
            </w:sdtPr>
            <w:sdtEndPr/>
            <w:sdtContent>
              <w:p w14:paraId="70A11E63"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7017BB7D" w14:textId="77777777" w:rsidR="003417B9" w:rsidRPr="006D1B01" w:rsidRDefault="003417B9" w:rsidP="00510EAA">
            <w:pPr>
              <w:spacing w:line="360" w:lineRule="auto"/>
              <w:rPr>
                <w:rFonts w:cs="Arial"/>
              </w:rPr>
            </w:pPr>
          </w:p>
        </w:tc>
        <w:tc>
          <w:tcPr>
            <w:tcW w:w="583" w:type="dxa"/>
          </w:tcPr>
          <w:sdt>
            <w:sdtPr>
              <w:rPr>
                <w:rFonts w:cs="Arial"/>
              </w:rPr>
              <w:id w:val="1730258117"/>
              <w14:checkbox>
                <w14:checked w14:val="0"/>
                <w14:checkedState w14:val="2612" w14:font="MS Gothic"/>
                <w14:uncheckedState w14:val="2610" w14:font="MS Gothic"/>
              </w14:checkbox>
            </w:sdtPr>
            <w:sdtEndPr/>
            <w:sdtContent>
              <w:p w14:paraId="5980B09B"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39041070" w14:textId="77777777" w:rsidR="003417B9" w:rsidRPr="006D1B01" w:rsidRDefault="003417B9" w:rsidP="00510EAA">
            <w:pPr>
              <w:spacing w:line="360" w:lineRule="auto"/>
              <w:rPr>
                <w:rFonts w:cs="Arial"/>
              </w:rPr>
            </w:pPr>
          </w:p>
        </w:tc>
        <w:tc>
          <w:tcPr>
            <w:tcW w:w="4739" w:type="dxa"/>
          </w:tcPr>
          <w:p w14:paraId="6BF76244" w14:textId="77777777" w:rsidR="003417B9" w:rsidRPr="006D1B01" w:rsidRDefault="003417B9" w:rsidP="00510EAA">
            <w:pPr>
              <w:spacing w:line="360" w:lineRule="auto"/>
              <w:rPr>
                <w:rFonts w:cs="Arial"/>
                <w:lang w:eastAsia="en-US"/>
              </w:rPr>
            </w:pPr>
          </w:p>
        </w:tc>
      </w:tr>
      <w:tr w:rsidR="003417B9" w:rsidRPr="006D1B01" w14:paraId="653FFD30" w14:textId="77777777" w:rsidTr="00510EAA">
        <w:tc>
          <w:tcPr>
            <w:tcW w:w="6800" w:type="dxa"/>
          </w:tcPr>
          <w:p w14:paraId="66B461AB" w14:textId="77777777" w:rsidR="003417B9" w:rsidRPr="006D1B01" w:rsidRDefault="003417B9" w:rsidP="00510EAA">
            <w:pPr>
              <w:spacing w:line="360" w:lineRule="auto"/>
              <w:rPr>
                <w:rFonts w:cs="Arial"/>
                <w:b/>
                <w:bCs/>
              </w:rPr>
            </w:pPr>
            <w:r w:rsidRPr="006D1B01">
              <w:rPr>
                <w:rFonts w:cs="Arial"/>
                <w:b/>
                <w:bCs/>
              </w:rPr>
              <w:t>Reflexion und Begründung der Gestaltung</w:t>
            </w:r>
          </w:p>
          <w:p w14:paraId="3113D41C" w14:textId="77777777" w:rsidR="003417B9" w:rsidRPr="006D1B01" w:rsidRDefault="003417B9" w:rsidP="00510EAA">
            <w:pPr>
              <w:spacing w:line="360" w:lineRule="auto"/>
              <w:rPr>
                <w:rFonts w:cs="Arial"/>
                <w:b/>
                <w:bCs/>
              </w:rPr>
            </w:pPr>
            <w:r w:rsidRPr="006D1B01">
              <w:rPr>
                <w:rFonts w:cs="Arial"/>
              </w:rPr>
              <w:t>Die Studierenden können ihre gestalterischen und inhaltlichen Entscheidungen reflektieren und begründen.</w:t>
            </w:r>
          </w:p>
        </w:tc>
        <w:tc>
          <w:tcPr>
            <w:tcW w:w="474" w:type="dxa"/>
          </w:tcPr>
          <w:sdt>
            <w:sdtPr>
              <w:rPr>
                <w:rFonts w:cs="Arial"/>
              </w:rPr>
              <w:id w:val="-1783259211"/>
              <w14:checkbox>
                <w14:checked w14:val="0"/>
                <w14:checkedState w14:val="2612" w14:font="MS Gothic"/>
                <w14:uncheckedState w14:val="2610" w14:font="MS Gothic"/>
              </w14:checkbox>
            </w:sdtPr>
            <w:sdtEndPr/>
            <w:sdtContent>
              <w:p w14:paraId="60BCFABB"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4CEBB97D" w14:textId="77777777" w:rsidR="003417B9" w:rsidRPr="006D1B01" w:rsidRDefault="003417B9" w:rsidP="00510EAA">
            <w:pPr>
              <w:spacing w:line="360" w:lineRule="auto"/>
              <w:rPr>
                <w:rFonts w:cs="Arial"/>
              </w:rPr>
            </w:pPr>
          </w:p>
        </w:tc>
        <w:tc>
          <w:tcPr>
            <w:tcW w:w="437" w:type="dxa"/>
          </w:tcPr>
          <w:sdt>
            <w:sdtPr>
              <w:rPr>
                <w:rFonts w:cs="Arial"/>
              </w:rPr>
              <w:id w:val="-1217507629"/>
              <w14:checkbox>
                <w14:checked w14:val="0"/>
                <w14:checkedState w14:val="2612" w14:font="MS Gothic"/>
                <w14:uncheckedState w14:val="2610" w14:font="MS Gothic"/>
              </w14:checkbox>
            </w:sdtPr>
            <w:sdtEndPr/>
            <w:sdtContent>
              <w:p w14:paraId="0A37DD49"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1C30EA13" w14:textId="77777777" w:rsidR="003417B9" w:rsidRPr="006D1B01" w:rsidRDefault="003417B9" w:rsidP="00510EAA">
            <w:pPr>
              <w:spacing w:line="360" w:lineRule="auto"/>
              <w:rPr>
                <w:rFonts w:cs="Arial"/>
              </w:rPr>
            </w:pPr>
          </w:p>
        </w:tc>
        <w:tc>
          <w:tcPr>
            <w:tcW w:w="436" w:type="dxa"/>
          </w:tcPr>
          <w:sdt>
            <w:sdtPr>
              <w:rPr>
                <w:rFonts w:cs="Arial"/>
              </w:rPr>
              <w:id w:val="-369225030"/>
              <w14:checkbox>
                <w14:checked w14:val="0"/>
                <w14:checkedState w14:val="2612" w14:font="MS Gothic"/>
                <w14:uncheckedState w14:val="2610" w14:font="MS Gothic"/>
              </w14:checkbox>
            </w:sdtPr>
            <w:sdtEndPr/>
            <w:sdtContent>
              <w:p w14:paraId="1B90A95B"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17BDC25B" w14:textId="77777777" w:rsidR="003417B9" w:rsidRPr="006D1B01" w:rsidRDefault="003417B9" w:rsidP="00510EAA">
            <w:pPr>
              <w:spacing w:line="360" w:lineRule="auto"/>
              <w:rPr>
                <w:rFonts w:cs="Arial"/>
              </w:rPr>
            </w:pPr>
          </w:p>
        </w:tc>
        <w:tc>
          <w:tcPr>
            <w:tcW w:w="435" w:type="dxa"/>
          </w:tcPr>
          <w:sdt>
            <w:sdtPr>
              <w:rPr>
                <w:rFonts w:cs="Arial"/>
              </w:rPr>
              <w:id w:val="-289049190"/>
              <w14:checkbox>
                <w14:checked w14:val="0"/>
                <w14:checkedState w14:val="2612" w14:font="MS Gothic"/>
                <w14:uncheckedState w14:val="2610" w14:font="MS Gothic"/>
              </w14:checkbox>
            </w:sdtPr>
            <w:sdtEndPr/>
            <w:sdtContent>
              <w:p w14:paraId="65D5DCAC"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587F947D" w14:textId="77777777" w:rsidR="003417B9" w:rsidRPr="006D1B01" w:rsidRDefault="003417B9" w:rsidP="00510EAA">
            <w:pPr>
              <w:spacing w:line="360" w:lineRule="auto"/>
              <w:rPr>
                <w:rFonts w:cs="Arial"/>
              </w:rPr>
            </w:pPr>
          </w:p>
        </w:tc>
        <w:tc>
          <w:tcPr>
            <w:tcW w:w="548" w:type="dxa"/>
          </w:tcPr>
          <w:sdt>
            <w:sdtPr>
              <w:rPr>
                <w:rFonts w:cs="Arial"/>
              </w:rPr>
              <w:id w:val="831494410"/>
              <w14:checkbox>
                <w14:checked w14:val="0"/>
                <w14:checkedState w14:val="2612" w14:font="MS Gothic"/>
                <w14:uncheckedState w14:val="2610" w14:font="MS Gothic"/>
              </w14:checkbox>
            </w:sdtPr>
            <w:sdtEndPr/>
            <w:sdtContent>
              <w:p w14:paraId="31706FBB"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417B1720" w14:textId="77777777" w:rsidR="003417B9" w:rsidRPr="006D1B01" w:rsidRDefault="003417B9" w:rsidP="00510EAA">
            <w:pPr>
              <w:spacing w:line="360" w:lineRule="auto"/>
              <w:rPr>
                <w:rFonts w:cs="Arial"/>
              </w:rPr>
            </w:pPr>
          </w:p>
        </w:tc>
        <w:tc>
          <w:tcPr>
            <w:tcW w:w="583" w:type="dxa"/>
          </w:tcPr>
          <w:sdt>
            <w:sdtPr>
              <w:rPr>
                <w:rFonts w:cs="Arial"/>
              </w:rPr>
              <w:id w:val="-347028434"/>
              <w14:checkbox>
                <w14:checked w14:val="0"/>
                <w14:checkedState w14:val="2612" w14:font="MS Gothic"/>
                <w14:uncheckedState w14:val="2610" w14:font="MS Gothic"/>
              </w14:checkbox>
            </w:sdtPr>
            <w:sdtEndPr/>
            <w:sdtContent>
              <w:p w14:paraId="2A32F753" w14:textId="77777777" w:rsidR="003417B9" w:rsidRPr="006D1B01" w:rsidRDefault="003417B9" w:rsidP="00510EAA">
                <w:pPr>
                  <w:spacing w:line="360" w:lineRule="auto"/>
                  <w:rPr>
                    <w:rFonts w:cs="Arial"/>
                  </w:rPr>
                </w:pPr>
                <w:r w:rsidRPr="006D1B01">
                  <w:rPr>
                    <w:rFonts w:ascii="Segoe UI Symbol" w:eastAsia="MS Gothic" w:hAnsi="Segoe UI Symbol" w:cs="Segoe UI Symbol"/>
                  </w:rPr>
                  <w:t>☐</w:t>
                </w:r>
              </w:p>
            </w:sdtContent>
          </w:sdt>
          <w:p w14:paraId="0046F6AF" w14:textId="77777777" w:rsidR="003417B9" w:rsidRPr="006D1B01" w:rsidRDefault="003417B9" w:rsidP="00510EAA">
            <w:pPr>
              <w:spacing w:line="360" w:lineRule="auto"/>
              <w:rPr>
                <w:rFonts w:cs="Arial"/>
              </w:rPr>
            </w:pPr>
          </w:p>
        </w:tc>
        <w:tc>
          <w:tcPr>
            <w:tcW w:w="4739" w:type="dxa"/>
          </w:tcPr>
          <w:p w14:paraId="3D724EA6" w14:textId="77777777" w:rsidR="003417B9" w:rsidRPr="006D1B01" w:rsidRDefault="003417B9" w:rsidP="00510EAA">
            <w:pPr>
              <w:spacing w:line="360" w:lineRule="auto"/>
              <w:rPr>
                <w:rFonts w:cs="Arial"/>
                <w:lang w:eastAsia="en-US"/>
              </w:rPr>
            </w:pPr>
          </w:p>
        </w:tc>
      </w:tr>
    </w:tbl>
    <w:p w14:paraId="2DBC7C08" w14:textId="77777777" w:rsidR="00ED1228" w:rsidRPr="006D1B01" w:rsidRDefault="00ED1228" w:rsidP="001456AE">
      <w:pPr>
        <w:spacing w:line="360" w:lineRule="auto"/>
        <w:rPr>
          <w:rFonts w:eastAsiaTheme="majorEastAsia" w:cs="Arial"/>
        </w:rPr>
        <w:sectPr w:rsidR="00ED1228" w:rsidRPr="006D1B01" w:rsidSect="003417B9">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16.3 Kompetenzraster</w:t>
      </w:r>
    </w:p>
    <w:p w14:paraId="750F72BA" w14:textId="77777777" w:rsidR="00ED1228" w:rsidRPr="006D1B01" w:rsidRDefault="00ED1228" w:rsidP="00ED1228">
      <w:pPr>
        <w:spacing w:line="360" w:lineRule="auto"/>
        <w:rPr>
          <w:rFonts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ED1228" w:rsidRPr="006D1B01" w14:paraId="0F005794" w14:textId="77777777" w:rsidTr="004A4662">
        <w:tc>
          <w:tcPr>
            <w:tcW w:w="1784" w:type="dxa"/>
            <w:tcBorders>
              <w:top w:val="single" w:sz="4" w:space="0" w:color="auto"/>
              <w:left w:val="single" w:sz="4" w:space="0" w:color="auto"/>
              <w:bottom w:val="single" w:sz="4" w:space="0" w:color="auto"/>
              <w:right w:val="single" w:sz="4" w:space="0" w:color="auto"/>
            </w:tcBorders>
            <w:hideMark/>
          </w:tcPr>
          <w:p w14:paraId="6CB13DC8" w14:textId="77777777" w:rsidR="00ED1228" w:rsidRPr="006D1B01" w:rsidRDefault="00ED1228" w:rsidP="004A4662">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669C175E" w14:textId="77777777" w:rsidR="00ED1228" w:rsidRPr="006D1B01" w:rsidRDefault="00ED1228" w:rsidP="004A4662">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0D3958C7" w14:textId="77777777" w:rsidR="00ED1228" w:rsidRPr="006D1B01" w:rsidRDefault="00ED1228" w:rsidP="004A4662">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6C0F85C9" w14:textId="77777777" w:rsidR="00ED1228" w:rsidRPr="006D1B01" w:rsidRDefault="00ED1228" w:rsidP="004A4662">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2A8C5267" w14:textId="77777777" w:rsidR="00ED1228" w:rsidRPr="006D1B01" w:rsidRDefault="00ED1228" w:rsidP="004A4662">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6441FFEC" w14:textId="77777777" w:rsidR="00ED1228" w:rsidRPr="006D1B01" w:rsidRDefault="00ED1228" w:rsidP="004A4662">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5303FE03" w14:textId="77777777" w:rsidR="00ED1228" w:rsidRPr="006D1B01" w:rsidRDefault="00ED1228" w:rsidP="004A4662">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5B34ADE7" w14:textId="77777777" w:rsidR="00ED1228" w:rsidRPr="006D1B01" w:rsidRDefault="00ED1228" w:rsidP="004A4662">
            <w:pPr>
              <w:spacing w:line="360" w:lineRule="auto"/>
              <w:rPr>
                <w:rFonts w:cs="Arial"/>
                <w:b/>
              </w:rPr>
            </w:pPr>
          </w:p>
        </w:tc>
      </w:tr>
    </w:tbl>
    <w:p w14:paraId="1B2C8862" w14:textId="77777777" w:rsidR="00ED1228" w:rsidRPr="006D1B01" w:rsidRDefault="00ED1228" w:rsidP="00ED1228">
      <w:pPr>
        <w:spacing w:line="360" w:lineRule="auto"/>
        <w:rPr>
          <w:rFonts w:cs="Arial"/>
        </w:rPr>
      </w:pPr>
    </w:p>
    <w:tbl>
      <w:tblPr>
        <w:tblStyle w:val="Tabellenraster"/>
        <w:tblW w:w="15097" w:type="dxa"/>
        <w:tblLook w:val="04A0" w:firstRow="1" w:lastRow="0" w:firstColumn="1" w:lastColumn="0" w:noHBand="0" w:noVBand="1"/>
      </w:tblPr>
      <w:tblGrid>
        <w:gridCol w:w="2944"/>
        <w:gridCol w:w="1415"/>
        <w:gridCol w:w="1653"/>
        <w:gridCol w:w="1415"/>
        <w:gridCol w:w="1613"/>
        <w:gridCol w:w="1415"/>
        <w:gridCol w:w="1613"/>
        <w:gridCol w:w="1416"/>
        <w:gridCol w:w="1613"/>
      </w:tblGrid>
      <w:tr w:rsidR="00ED1228" w:rsidRPr="006D1B01" w14:paraId="4F752352" w14:textId="77777777" w:rsidTr="00ED1228">
        <w:tc>
          <w:tcPr>
            <w:tcW w:w="2944" w:type="dxa"/>
            <w:tcBorders>
              <w:top w:val="single" w:sz="4" w:space="0" w:color="auto"/>
              <w:left w:val="single" w:sz="4" w:space="0" w:color="auto"/>
              <w:bottom w:val="single" w:sz="4" w:space="0" w:color="auto"/>
              <w:right w:val="single" w:sz="4" w:space="0" w:color="auto"/>
            </w:tcBorders>
            <w:hideMark/>
          </w:tcPr>
          <w:p w14:paraId="1678D33F" w14:textId="77777777" w:rsidR="00ED1228" w:rsidRPr="006D1B01" w:rsidRDefault="00ED1228" w:rsidP="004A4662">
            <w:pPr>
              <w:spacing w:line="360" w:lineRule="auto"/>
              <w:rPr>
                <w:rFonts w:cs="Arial"/>
                <w:b/>
                <w:bCs/>
              </w:rPr>
            </w:pPr>
            <w:r w:rsidRPr="006D1B01">
              <w:rPr>
                <w:rFonts w:cs="Arial"/>
                <w:b/>
                <w:bCs/>
              </w:rPr>
              <w:t>Kompetenz</w:t>
            </w:r>
          </w:p>
        </w:tc>
        <w:tc>
          <w:tcPr>
            <w:tcW w:w="3068" w:type="dxa"/>
            <w:gridSpan w:val="2"/>
            <w:tcBorders>
              <w:top w:val="single" w:sz="4" w:space="0" w:color="auto"/>
              <w:left w:val="single" w:sz="4" w:space="0" w:color="auto"/>
              <w:bottom w:val="single" w:sz="4" w:space="0" w:color="auto"/>
              <w:right w:val="single" w:sz="4" w:space="0" w:color="auto"/>
            </w:tcBorders>
            <w:hideMark/>
          </w:tcPr>
          <w:p w14:paraId="344CE1D8" w14:textId="77777777" w:rsidR="00ED1228" w:rsidRPr="006D1B01" w:rsidRDefault="00ED1228" w:rsidP="004A4662">
            <w:pPr>
              <w:spacing w:line="360" w:lineRule="auto"/>
              <w:rPr>
                <w:rFonts w:cs="Arial"/>
                <w:b/>
                <w:bCs/>
              </w:rPr>
            </w:pPr>
            <w:r w:rsidRPr="006D1B01">
              <w:rPr>
                <w:rFonts w:cs="Arial"/>
                <w:b/>
                <w:bCs/>
              </w:rPr>
              <w:t>A</w:t>
            </w:r>
          </w:p>
        </w:tc>
        <w:tc>
          <w:tcPr>
            <w:tcW w:w="3028" w:type="dxa"/>
            <w:gridSpan w:val="2"/>
            <w:tcBorders>
              <w:top w:val="single" w:sz="4" w:space="0" w:color="auto"/>
              <w:left w:val="single" w:sz="4" w:space="0" w:color="auto"/>
              <w:bottom w:val="single" w:sz="4" w:space="0" w:color="auto"/>
              <w:right w:val="single" w:sz="4" w:space="0" w:color="auto"/>
            </w:tcBorders>
            <w:hideMark/>
          </w:tcPr>
          <w:p w14:paraId="0480D9AA" w14:textId="77777777" w:rsidR="00ED1228" w:rsidRPr="006D1B01" w:rsidRDefault="00ED1228" w:rsidP="004A4662">
            <w:pPr>
              <w:spacing w:line="360" w:lineRule="auto"/>
              <w:rPr>
                <w:rFonts w:cs="Arial"/>
                <w:b/>
                <w:bCs/>
              </w:rPr>
            </w:pPr>
            <w:r w:rsidRPr="006D1B01">
              <w:rPr>
                <w:rFonts w:cs="Arial"/>
                <w:b/>
                <w:bCs/>
              </w:rPr>
              <w:t>B</w:t>
            </w:r>
          </w:p>
        </w:tc>
        <w:tc>
          <w:tcPr>
            <w:tcW w:w="3028" w:type="dxa"/>
            <w:gridSpan w:val="2"/>
            <w:tcBorders>
              <w:top w:val="single" w:sz="4" w:space="0" w:color="auto"/>
              <w:left w:val="single" w:sz="4" w:space="0" w:color="auto"/>
              <w:bottom w:val="single" w:sz="4" w:space="0" w:color="auto"/>
              <w:right w:val="single" w:sz="4" w:space="0" w:color="auto"/>
            </w:tcBorders>
            <w:hideMark/>
          </w:tcPr>
          <w:p w14:paraId="5E2AF917" w14:textId="77777777" w:rsidR="00ED1228" w:rsidRPr="006D1B01" w:rsidRDefault="00ED1228" w:rsidP="004A4662">
            <w:pPr>
              <w:spacing w:line="360" w:lineRule="auto"/>
              <w:rPr>
                <w:rFonts w:cs="Arial"/>
                <w:b/>
                <w:bCs/>
              </w:rPr>
            </w:pPr>
            <w:r w:rsidRPr="006D1B01">
              <w:rPr>
                <w:rFonts w:cs="Arial"/>
                <w:b/>
                <w:bCs/>
              </w:rPr>
              <w:t>C</w:t>
            </w:r>
          </w:p>
        </w:tc>
        <w:tc>
          <w:tcPr>
            <w:tcW w:w="3029" w:type="dxa"/>
            <w:gridSpan w:val="2"/>
            <w:tcBorders>
              <w:top w:val="single" w:sz="4" w:space="0" w:color="auto"/>
              <w:left w:val="single" w:sz="4" w:space="0" w:color="auto"/>
              <w:bottom w:val="single" w:sz="4" w:space="0" w:color="auto"/>
              <w:right w:val="single" w:sz="4" w:space="0" w:color="auto"/>
            </w:tcBorders>
            <w:hideMark/>
          </w:tcPr>
          <w:p w14:paraId="31A2D93F" w14:textId="77777777" w:rsidR="00ED1228" w:rsidRPr="006D1B01" w:rsidRDefault="00ED1228" w:rsidP="004A4662">
            <w:pPr>
              <w:spacing w:line="360" w:lineRule="auto"/>
              <w:rPr>
                <w:rFonts w:cs="Arial"/>
                <w:b/>
                <w:bCs/>
              </w:rPr>
            </w:pPr>
            <w:r w:rsidRPr="006D1B01">
              <w:rPr>
                <w:rFonts w:cs="Arial"/>
                <w:b/>
                <w:bCs/>
              </w:rPr>
              <w:t>D</w:t>
            </w:r>
          </w:p>
        </w:tc>
      </w:tr>
      <w:tr w:rsidR="00ED1228" w:rsidRPr="006D1B01" w14:paraId="5F9048D2" w14:textId="77777777" w:rsidTr="00ED1228">
        <w:tc>
          <w:tcPr>
            <w:tcW w:w="2944" w:type="dxa"/>
            <w:tcBorders>
              <w:top w:val="single" w:sz="4" w:space="0" w:color="auto"/>
              <w:left w:val="single" w:sz="4" w:space="0" w:color="auto"/>
              <w:bottom w:val="single" w:sz="4" w:space="0" w:color="auto"/>
              <w:right w:val="single" w:sz="4" w:space="0" w:color="auto"/>
            </w:tcBorders>
          </w:tcPr>
          <w:p w14:paraId="5BD8EE08" w14:textId="0716D5FF" w:rsidR="00ED1228" w:rsidRPr="006D1B01" w:rsidRDefault="00ED1228" w:rsidP="00ED1228">
            <w:pPr>
              <w:spacing w:line="360" w:lineRule="auto"/>
              <w:rPr>
                <w:rFonts w:cs="Arial"/>
                <w:b/>
                <w:bCs/>
              </w:rPr>
            </w:pPr>
            <w:r w:rsidRPr="006D1B01">
              <w:rPr>
                <w:rFonts w:cs="Arial"/>
                <w:b/>
                <w:bCs/>
              </w:rPr>
              <w:t>Didaktische Angemessenheit</w:t>
            </w:r>
          </w:p>
        </w:tc>
        <w:tc>
          <w:tcPr>
            <w:tcW w:w="3068" w:type="dxa"/>
            <w:gridSpan w:val="2"/>
            <w:tcBorders>
              <w:top w:val="single" w:sz="4" w:space="0" w:color="auto"/>
              <w:left w:val="single" w:sz="4" w:space="0" w:color="auto"/>
              <w:bottom w:val="single" w:sz="4" w:space="0" w:color="auto"/>
              <w:right w:val="single" w:sz="4" w:space="0" w:color="auto"/>
            </w:tcBorders>
          </w:tcPr>
          <w:p w14:paraId="2C30A2AB" w14:textId="121C498B" w:rsidR="00ED1228" w:rsidRPr="006D1B01" w:rsidRDefault="00ED1228" w:rsidP="00ED1228">
            <w:pPr>
              <w:spacing w:line="360" w:lineRule="auto"/>
              <w:rPr>
                <w:rFonts w:cs="Arial"/>
              </w:rPr>
            </w:pPr>
            <w:r w:rsidRPr="006D1B01">
              <w:rPr>
                <w:rFonts w:cs="Arial"/>
              </w:rPr>
              <w:t>Ich kann Inhalte, Sprache und Gestaltung altersgerecht anpassen.</w:t>
            </w:r>
          </w:p>
        </w:tc>
        <w:tc>
          <w:tcPr>
            <w:tcW w:w="3028" w:type="dxa"/>
            <w:gridSpan w:val="2"/>
            <w:tcBorders>
              <w:top w:val="single" w:sz="4" w:space="0" w:color="auto"/>
              <w:left w:val="single" w:sz="4" w:space="0" w:color="auto"/>
              <w:bottom w:val="single" w:sz="4" w:space="0" w:color="auto"/>
              <w:right w:val="single" w:sz="4" w:space="0" w:color="auto"/>
            </w:tcBorders>
          </w:tcPr>
          <w:p w14:paraId="60DD33F7" w14:textId="623E0BEC" w:rsidR="00ED1228" w:rsidRPr="006D1B01" w:rsidRDefault="00ED1228" w:rsidP="00ED1228">
            <w:pPr>
              <w:spacing w:line="360" w:lineRule="auto"/>
              <w:rPr>
                <w:rFonts w:cs="Arial"/>
              </w:rPr>
            </w:pPr>
            <w:r w:rsidRPr="006D1B01">
              <w:rPr>
                <w:rFonts w:cs="Arial"/>
              </w:rPr>
              <w:t>Ich kann altersge-rechte Inhalte kreativ und gezielt auf die Zielgruppe abstimmen.</w:t>
            </w:r>
          </w:p>
        </w:tc>
        <w:tc>
          <w:tcPr>
            <w:tcW w:w="3028" w:type="dxa"/>
            <w:gridSpan w:val="2"/>
            <w:tcBorders>
              <w:top w:val="single" w:sz="4" w:space="0" w:color="auto"/>
              <w:left w:val="single" w:sz="4" w:space="0" w:color="auto"/>
              <w:bottom w:val="single" w:sz="4" w:space="0" w:color="auto"/>
              <w:right w:val="single" w:sz="4" w:space="0" w:color="auto"/>
            </w:tcBorders>
          </w:tcPr>
          <w:p w14:paraId="211F6D43" w14:textId="015C3FF2" w:rsidR="00ED1228" w:rsidRPr="006D1B01" w:rsidRDefault="00ED1228" w:rsidP="00ED1228">
            <w:pPr>
              <w:spacing w:line="360" w:lineRule="auto"/>
              <w:rPr>
                <w:rFonts w:cs="Arial"/>
              </w:rPr>
            </w:pPr>
            <w:r w:rsidRPr="006D1B01">
              <w:rPr>
                <w:rFonts w:cs="Arial"/>
              </w:rPr>
              <w:t>Ich kann altersgerechte Inhalte sprachlich und visuell differenziert gestalten, um kognitive und emotionale Aspekte anzusprechen.</w:t>
            </w:r>
          </w:p>
        </w:tc>
        <w:tc>
          <w:tcPr>
            <w:tcW w:w="3029" w:type="dxa"/>
            <w:gridSpan w:val="2"/>
            <w:tcBorders>
              <w:top w:val="single" w:sz="4" w:space="0" w:color="auto"/>
              <w:left w:val="single" w:sz="4" w:space="0" w:color="auto"/>
              <w:bottom w:val="single" w:sz="4" w:space="0" w:color="auto"/>
              <w:right w:val="single" w:sz="4" w:space="0" w:color="auto"/>
            </w:tcBorders>
          </w:tcPr>
          <w:p w14:paraId="4DAF77B5" w14:textId="4B0DC6E8" w:rsidR="00ED1228" w:rsidRPr="006D1B01" w:rsidRDefault="00ED1228" w:rsidP="00ED1228">
            <w:pPr>
              <w:spacing w:line="360" w:lineRule="auto"/>
              <w:rPr>
                <w:rFonts w:cs="Arial"/>
              </w:rPr>
            </w:pPr>
            <w:r w:rsidRPr="006D1B01">
              <w:rPr>
                <w:rFonts w:cs="Arial"/>
              </w:rPr>
              <w:t>Ich kann Inhalte tiefgehend analysieren und gezielt für eine optimale kognitive und emotionale Wirkung gestalten.</w:t>
            </w:r>
          </w:p>
        </w:tc>
      </w:tr>
      <w:tr w:rsidR="00ED1228" w:rsidRPr="006D1B01" w14:paraId="1CB29ECE" w14:textId="77777777" w:rsidTr="00ED1228">
        <w:tc>
          <w:tcPr>
            <w:tcW w:w="2944" w:type="dxa"/>
            <w:tcBorders>
              <w:top w:val="single" w:sz="4" w:space="0" w:color="auto"/>
              <w:left w:val="single" w:sz="4" w:space="0" w:color="auto"/>
              <w:bottom w:val="single" w:sz="4" w:space="0" w:color="auto"/>
              <w:right w:val="single" w:sz="4" w:space="0" w:color="auto"/>
            </w:tcBorders>
            <w:shd w:val="clear" w:color="auto" w:fill="EEECE1" w:themeFill="background2"/>
          </w:tcPr>
          <w:p w14:paraId="3D4699F9" w14:textId="77777777" w:rsidR="00ED1228" w:rsidRPr="006D1B01" w:rsidRDefault="00ED1228" w:rsidP="004A4662">
            <w:pPr>
              <w:spacing w:line="360" w:lineRule="auto"/>
              <w:rPr>
                <w:rFonts w:cs="Arial"/>
                <w:b/>
                <w:bCs/>
              </w:rPr>
            </w:pPr>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88DBEB2"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85241085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5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0D99951"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9061474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6DB8C6C"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57759497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FA6D676"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91151264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7E54CA"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11270490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F87C72F"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84770675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6"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6F15561"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34837913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3653517"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37330771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ED1228" w:rsidRPr="006D1B01" w14:paraId="3B01D66D" w14:textId="77777777" w:rsidTr="00ED1228">
        <w:tc>
          <w:tcPr>
            <w:tcW w:w="2944" w:type="dxa"/>
            <w:tcBorders>
              <w:top w:val="single" w:sz="4" w:space="0" w:color="auto"/>
              <w:left w:val="single" w:sz="4" w:space="0" w:color="auto"/>
              <w:bottom w:val="single" w:sz="4" w:space="0" w:color="auto"/>
              <w:right w:val="single" w:sz="4" w:space="0" w:color="auto"/>
            </w:tcBorders>
          </w:tcPr>
          <w:p w14:paraId="0B830A73" w14:textId="6B970F10" w:rsidR="00ED1228" w:rsidRPr="006D1B01" w:rsidRDefault="00ED1228" w:rsidP="00ED1228">
            <w:pPr>
              <w:spacing w:line="360" w:lineRule="auto"/>
              <w:rPr>
                <w:rFonts w:cs="Arial"/>
                <w:b/>
                <w:bCs/>
              </w:rPr>
            </w:pPr>
            <w:r w:rsidRPr="006D1B01">
              <w:rPr>
                <w:rFonts w:cs="Arial"/>
                <w:b/>
                <w:bCs/>
              </w:rPr>
              <w:t>Kreativität und Originalität</w:t>
            </w:r>
          </w:p>
        </w:tc>
        <w:tc>
          <w:tcPr>
            <w:tcW w:w="3068" w:type="dxa"/>
            <w:gridSpan w:val="2"/>
            <w:tcBorders>
              <w:top w:val="single" w:sz="4" w:space="0" w:color="auto"/>
              <w:left w:val="single" w:sz="4" w:space="0" w:color="auto"/>
              <w:bottom w:val="single" w:sz="4" w:space="0" w:color="auto"/>
              <w:right w:val="single" w:sz="4" w:space="0" w:color="auto"/>
            </w:tcBorders>
          </w:tcPr>
          <w:p w14:paraId="3D348770" w14:textId="1D29DC77" w:rsidR="00ED1228" w:rsidRPr="006D1B01" w:rsidRDefault="00ED1228" w:rsidP="00ED1228">
            <w:pPr>
              <w:spacing w:line="360" w:lineRule="auto"/>
              <w:rPr>
                <w:rFonts w:cs="Arial"/>
              </w:rPr>
            </w:pPr>
            <w:r w:rsidRPr="006D1B01">
              <w:rPr>
                <w:rFonts w:cs="Arial"/>
              </w:rPr>
              <w:t>Ich kann kreative Ideen in mein Buch einbringen.</w:t>
            </w:r>
          </w:p>
        </w:tc>
        <w:tc>
          <w:tcPr>
            <w:tcW w:w="3028" w:type="dxa"/>
            <w:gridSpan w:val="2"/>
            <w:tcBorders>
              <w:top w:val="single" w:sz="4" w:space="0" w:color="auto"/>
              <w:left w:val="single" w:sz="4" w:space="0" w:color="auto"/>
              <w:bottom w:val="single" w:sz="4" w:space="0" w:color="auto"/>
              <w:right w:val="single" w:sz="4" w:space="0" w:color="auto"/>
            </w:tcBorders>
          </w:tcPr>
          <w:p w14:paraId="233CAD3B" w14:textId="69FB7A40" w:rsidR="00ED1228" w:rsidRPr="006D1B01" w:rsidRDefault="00ED1228" w:rsidP="00ED1228">
            <w:pPr>
              <w:spacing w:line="360" w:lineRule="auto"/>
              <w:rPr>
                <w:rFonts w:cs="Arial"/>
              </w:rPr>
            </w:pPr>
            <w:r w:rsidRPr="006D1B01">
              <w:rPr>
                <w:rFonts w:cs="Arial"/>
              </w:rPr>
              <w:t>Ich kann eigene kreative Ideen gezielt einsetzen, um die Zielgruppe anzusprechen.</w:t>
            </w:r>
          </w:p>
        </w:tc>
        <w:tc>
          <w:tcPr>
            <w:tcW w:w="3028" w:type="dxa"/>
            <w:gridSpan w:val="2"/>
            <w:tcBorders>
              <w:top w:val="single" w:sz="4" w:space="0" w:color="auto"/>
              <w:left w:val="single" w:sz="4" w:space="0" w:color="auto"/>
              <w:bottom w:val="single" w:sz="4" w:space="0" w:color="auto"/>
              <w:right w:val="single" w:sz="4" w:space="0" w:color="auto"/>
            </w:tcBorders>
          </w:tcPr>
          <w:p w14:paraId="69CE663B" w14:textId="6F8DCBDA" w:rsidR="00ED1228" w:rsidRPr="006D1B01" w:rsidRDefault="00ED1228" w:rsidP="00ED1228">
            <w:pPr>
              <w:spacing w:line="360" w:lineRule="auto"/>
              <w:rPr>
                <w:rFonts w:cs="Arial"/>
              </w:rPr>
            </w:pPr>
            <w:r w:rsidRPr="006D1B01">
              <w:rPr>
                <w:rFonts w:cs="Arial"/>
              </w:rPr>
              <w:t>Ich kann kreative Elemente gezielt nutzen, um Interaktion und Interesse zu fördern.</w:t>
            </w:r>
          </w:p>
        </w:tc>
        <w:tc>
          <w:tcPr>
            <w:tcW w:w="3029" w:type="dxa"/>
            <w:gridSpan w:val="2"/>
            <w:tcBorders>
              <w:top w:val="single" w:sz="4" w:space="0" w:color="auto"/>
              <w:left w:val="single" w:sz="4" w:space="0" w:color="auto"/>
              <w:bottom w:val="single" w:sz="4" w:space="0" w:color="auto"/>
              <w:right w:val="single" w:sz="4" w:space="0" w:color="auto"/>
            </w:tcBorders>
          </w:tcPr>
          <w:p w14:paraId="2E34CF4F" w14:textId="2DD26BE6" w:rsidR="00ED1228" w:rsidRPr="006D1B01" w:rsidRDefault="00ED1228" w:rsidP="00ED1228">
            <w:pPr>
              <w:spacing w:line="360" w:lineRule="auto"/>
              <w:rPr>
                <w:rFonts w:cs="Arial"/>
              </w:rPr>
            </w:pPr>
            <w:r w:rsidRPr="006D1B01">
              <w:rPr>
                <w:rFonts w:cs="Arial"/>
              </w:rPr>
              <w:t>Ich kann besonders innovative und originelle Ansätze entwickeln, die einen nachhaltigen Eindruck hinterlassen.</w:t>
            </w:r>
          </w:p>
        </w:tc>
      </w:tr>
      <w:tr w:rsidR="00ED1228" w:rsidRPr="006D1B01" w14:paraId="4F3BC45D" w14:textId="77777777" w:rsidTr="00ED1228">
        <w:tc>
          <w:tcPr>
            <w:tcW w:w="2944" w:type="dxa"/>
            <w:tcBorders>
              <w:top w:val="single" w:sz="4" w:space="0" w:color="auto"/>
              <w:left w:val="single" w:sz="4" w:space="0" w:color="auto"/>
              <w:bottom w:val="single" w:sz="4" w:space="0" w:color="auto"/>
              <w:right w:val="single" w:sz="4" w:space="0" w:color="auto"/>
            </w:tcBorders>
            <w:shd w:val="clear" w:color="auto" w:fill="EEECE1" w:themeFill="background2"/>
          </w:tcPr>
          <w:p w14:paraId="508BED70" w14:textId="77777777" w:rsidR="00ED1228" w:rsidRPr="006D1B01" w:rsidRDefault="00ED1228" w:rsidP="004A4662">
            <w:pPr>
              <w:spacing w:line="360" w:lineRule="auto"/>
              <w:rPr>
                <w:rFonts w:cs="Arial"/>
                <w:b/>
                <w:bCs/>
              </w:rPr>
            </w:pPr>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320B35D"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70448109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5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88DA9D0"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02975883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DB85ECA"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2013424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5193723"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212743005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36505B2"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89532373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598382F"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01788733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6"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BB03798"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60796121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25197DD"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85091590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ED1228" w:rsidRPr="006D1B01" w14:paraId="6B2331D5" w14:textId="77777777" w:rsidTr="00ED1228">
        <w:tc>
          <w:tcPr>
            <w:tcW w:w="2944" w:type="dxa"/>
            <w:tcBorders>
              <w:top w:val="single" w:sz="4" w:space="0" w:color="auto"/>
              <w:left w:val="single" w:sz="4" w:space="0" w:color="auto"/>
              <w:bottom w:val="single" w:sz="4" w:space="0" w:color="auto"/>
              <w:right w:val="single" w:sz="4" w:space="0" w:color="auto"/>
            </w:tcBorders>
          </w:tcPr>
          <w:p w14:paraId="42E8FDC6" w14:textId="402F908A" w:rsidR="00ED1228" w:rsidRPr="006D1B01" w:rsidRDefault="00ED1228" w:rsidP="00ED1228">
            <w:pPr>
              <w:spacing w:line="360" w:lineRule="auto"/>
              <w:rPr>
                <w:rFonts w:cs="Arial"/>
                <w:b/>
                <w:bCs/>
              </w:rPr>
            </w:pPr>
            <w:r w:rsidRPr="006D1B01">
              <w:rPr>
                <w:rFonts w:cs="Arial"/>
                <w:b/>
                <w:bCs/>
              </w:rPr>
              <w:t>Struktur und Aufbau</w:t>
            </w:r>
          </w:p>
        </w:tc>
        <w:tc>
          <w:tcPr>
            <w:tcW w:w="3068" w:type="dxa"/>
            <w:gridSpan w:val="2"/>
            <w:tcBorders>
              <w:top w:val="single" w:sz="4" w:space="0" w:color="auto"/>
              <w:left w:val="single" w:sz="4" w:space="0" w:color="auto"/>
              <w:bottom w:val="single" w:sz="4" w:space="0" w:color="auto"/>
              <w:right w:val="single" w:sz="4" w:space="0" w:color="auto"/>
            </w:tcBorders>
          </w:tcPr>
          <w:p w14:paraId="7F5C7489" w14:textId="7BC8E528" w:rsidR="00ED1228" w:rsidRPr="006D1B01" w:rsidRDefault="00ED1228" w:rsidP="00ED1228">
            <w:pPr>
              <w:spacing w:line="360" w:lineRule="auto"/>
              <w:rPr>
                <w:rFonts w:cs="Arial"/>
              </w:rPr>
            </w:pPr>
            <w:r w:rsidRPr="006D1B01">
              <w:rPr>
                <w:rFonts w:cs="Arial"/>
              </w:rPr>
              <w:t>Ich kann eine einfache, nachvollziehbare Struktur erstellen.</w:t>
            </w:r>
          </w:p>
        </w:tc>
        <w:tc>
          <w:tcPr>
            <w:tcW w:w="3028" w:type="dxa"/>
            <w:gridSpan w:val="2"/>
            <w:tcBorders>
              <w:top w:val="single" w:sz="4" w:space="0" w:color="auto"/>
              <w:left w:val="single" w:sz="4" w:space="0" w:color="auto"/>
              <w:bottom w:val="single" w:sz="4" w:space="0" w:color="auto"/>
              <w:right w:val="single" w:sz="4" w:space="0" w:color="auto"/>
            </w:tcBorders>
          </w:tcPr>
          <w:p w14:paraId="18EFA348" w14:textId="650C265E" w:rsidR="00ED1228" w:rsidRPr="006D1B01" w:rsidRDefault="00ED1228" w:rsidP="00ED1228">
            <w:pPr>
              <w:spacing w:line="360" w:lineRule="auto"/>
              <w:rPr>
                <w:rFonts w:cs="Arial"/>
              </w:rPr>
            </w:pPr>
            <w:r w:rsidRPr="006D1B01">
              <w:rPr>
                <w:rFonts w:cs="Arial"/>
              </w:rPr>
              <w:t>Ich kann eine gut gegliederte Geschichte mit klarer Einleitung und Auflösung entwickeln.</w:t>
            </w:r>
          </w:p>
        </w:tc>
        <w:tc>
          <w:tcPr>
            <w:tcW w:w="3028" w:type="dxa"/>
            <w:gridSpan w:val="2"/>
            <w:tcBorders>
              <w:top w:val="single" w:sz="4" w:space="0" w:color="auto"/>
              <w:left w:val="single" w:sz="4" w:space="0" w:color="auto"/>
              <w:bottom w:val="single" w:sz="4" w:space="0" w:color="auto"/>
              <w:right w:val="single" w:sz="4" w:space="0" w:color="auto"/>
            </w:tcBorders>
          </w:tcPr>
          <w:p w14:paraId="3C57D035" w14:textId="1E28C149" w:rsidR="00ED1228" w:rsidRPr="006D1B01" w:rsidRDefault="00ED1228" w:rsidP="00ED1228">
            <w:pPr>
              <w:spacing w:line="360" w:lineRule="auto"/>
              <w:rPr>
                <w:rFonts w:cs="Arial"/>
              </w:rPr>
            </w:pPr>
            <w:r w:rsidRPr="006D1B01">
              <w:rPr>
                <w:rFonts w:cs="Arial"/>
              </w:rPr>
              <w:t>Ich kann eine durchdachte Struktur mit Spannungsbogen und kindgerechter Auflösung gestalten.</w:t>
            </w:r>
          </w:p>
        </w:tc>
        <w:tc>
          <w:tcPr>
            <w:tcW w:w="3029" w:type="dxa"/>
            <w:gridSpan w:val="2"/>
            <w:tcBorders>
              <w:top w:val="single" w:sz="4" w:space="0" w:color="auto"/>
              <w:left w:val="single" w:sz="4" w:space="0" w:color="auto"/>
              <w:bottom w:val="single" w:sz="4" w:space="0" w:color="auto"/>
              <w:right w:val="single" w:sz="4" w:space="0" w:color="auto"/>
            </w:tcBorders>
          </w:tcPr>
          <w:p w14:paraId="0FDB4CEF" w14:textId="3CF2B4B5" w:rsidR="00ED1228" w:rsidRPr="006D1B01" w:rsidRDefault="00ED1228" w:rsidP="00ED1228">
            <w:pPr>
              <w:spacing w:line="360" w:lineRule="auto"/>
              <w:rPr>
                <w:rFonts w:cs="Arial"/>
              </w:rPr>
            </w:pPr>
            <w:r w:rsidRPr="006D1B01">
              <w:rPr>
                <w:rFonts w:cs="Arial"/>
              </w:rPr>
              <w:t>Ich kann eine ausgefeilte, dramaturgisch ansprech-ende Struktur erstellen, die das Leseerlebnis optimiert.</w:t>
            </w:r>
          </w:p>
        </w:tc>
      </w:tr>
      <w:tr w:rsidR="00ED1228" w:rsidRPr="006D1B01" w14:paraId="335BFCDB" w14:textId="77777777" w:rsidTr="00ED1228">
        <w:tc>
          <w:tcPr>
            <w:tcW w:w="2944" w:type="dxa"/>
            <w:tcBorders>
              <w:top w:val="single" w:sz="4" w:space="0" w:color="auto"/>
              <w:left w:val="single" w:sz="4" w:space="0" w:color="auto"/>
              <w:bottom w:val="single" w:sz="4" w:space="0" w:color="auto"/>
              <w:right w:val="single" w:sz="4" w:space="0" w:color="auto"/>
            </w:tcBorders>
            <w:shd w:val="clear" w:color="auto" w:fill="EEECE1" w:themeFill="background2"/>
          </w:tcPr>
          <w:p w14:paraId="403B9D62" w14:textId="77777777" w:rsidR="00ED1228" w:rsidRPr="006D1B01" w:rsidRDefault="00ED1228" w:rsidP="004A4662">
            <w:pPr>
              <w:spacing w:line="360" w:lineRule="auto"/>
              <w:rPr>
                <w:rFonts w:cs="Arial"/>
                <w:b/>
                <w:bCs/>
              </w:rPr>
            </w:pPr>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A118CBF"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56868868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5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E51548E"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91284382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12584E8"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25579689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7689067"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63097630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17863E8"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36640346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29DA6BB"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83451749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6"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512198B"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68998543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26AB985"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10685039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ED1228" w:rsidRPr="006D1B01" w14:paraId="6DB3092E" w14:textId="77777777" w:rsidTr="00ED1228">
        <w:tc>
          <w:tcPr>
            <w:tcW w:w="2944" w:type="dxa"/>
            <w:tcBorders>
              <w:top w:val="single" w:sz="4" w:space="0" w:color="auto"/>
              <w:left w:val="single" w:sz="4" w:space="0" w:color="auto"/>
              <w:bottom w:val="single" w:sz="4" w:space="0" w:color="auto"/>
              <w:right w:val="single" w:sz="4" w:space="0" w:color="auto"/>
            </w:tcBorders>
            <w:shd w:val="clear" w:color="auto" w:fill="FFFFFF" w:themeFill="background1"/>
          </w:tcPr>
          <w:p w14:paraId="6B0039B8" w14:textId="3619B557" w:rsidR="00ED1228" w:rsidRPr="006D1B01" w:rsidRDefault="00ED1228" w:rsidP="00ED1228">
            <w:pPr>
              <w:spacing w:line="360" w:lineRule="auto"/>
              <w:rPr>
                <w:rFonts w:cs="Arial"/>
                <w:b/>
                <w:bCs/>
              </w:rPr>
            </w:pPr>
            <w:r w:rsidRPr="006D1B01">
              <w:rPr>
                <w:rFonts w:cs="Arial"/>
                <w:b/>
                <w:bCs/>
              </w:rPr>
              <w:t>Sprachliche Gestaltung</w:t>
            </w:r>
          </w:p>
        </w:tc>
        <w:tc>
          <w:tcPr>
            <w:tcW w:w="306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2B331B9" w14:textId="134E8C8C" w:rsidR="00ED1228" w:rsidRPr="006D1B01" w:rsidRDefault="00ED1228" w:rsidP="00ED1228">
            <w:pPr>
              <w:spacing w:line="360" w:lineRule="auto"/>
              <w:rPr>
                <w:rFonts w:cs="Arial"/>
              </w:rPr>
            </w:pPr>
            <w:r w:rsidRPr="006D1B01">
              <w:rPr>
                <w:rFonts w:cs="Arial"/>
              </w:rPr>
              <w:t>Ich kann einfache, altersgerechte Sprache verwenden.</w:t>
            </w:r>
          </w:p>
        </w:tc>
        <w:tc>
          <w:tcPr>
            <w:tcW w:w="302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F872CA6" w14:textId="4E33885B" w:rsidR="00ED1228" w:rsidRPr="006D1B01" w:rsidRDefault="00ED1228" w:rsidP="00ED1228">
            <w:pPr>
              <w:spacing w:line="360" w:lineRule="auto"/>
              <w:rPr>
                <w:rFonts w:cs="Arial"/>
              </w:rPr>
            </w:pPr>
            <w:r w:rsidRPr="006D1B01">
              <w:rPr>
                <w:rFonts w:cs="Arial"/>
              </w:rPr>
              <w:t>Ich kann Sprache gezielt so gestalten, dass sie die Sprachförderung unterstützt.</w:t>
            </w:r>
          </w:p>
        </w:tc>
        <w:tc>
          <w:tcPr>
            <w:tcW w:w="302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FC896C0" w14:textId="2A02F037" w:rsidR="00ED1228" w:rsidRPr="006D1B01" w:rsidRDefault="00ED1228" w:rsidP="00ED1228">
            <w:pPr>
              <w:spacing w:line="360" w:lineRule="auto"/>
              <w:rPr>
                <w:rFonts w:cs="Arial"/>
              </w:rPr>
            </w:pPr>
            <w:r w:rsidRPr="006D1B01">
              <w:rPr>
                <w:rFonts w:cs="Arial"/>
              </w:rPr>
              <w:t>Ich kann differenzierte sprachliche Mittel nutzen, um die Verständlichkeit und Sprachförderung zu maximieren.</w:t>
            </w:r>
          </w:p>
        </w:tc>
        <w:tc>
          <w:tcPr>
            <w:tcW w:w="302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D4C284D" w14:textId="6D0D9124" w:rsidR="00ED1228" w:rsidRPr="006D1B01" w:rsidRDefault="00ED1228" w:rsidP="00ED1228">
            <w:pPr>
              <w:spacing w:line="360" w:lineRule="auto"/>
              <w:rPr>
                <w:rFonts w:cs="Arial"/>
              </w:rPr>
            </w:pPr>
            <w:r w:rsidRPr="006D1B01">
              <w:rPr>
                <w:rFonts w:cs="Arial"/>
              </w:rPr>
              <w:t>Ich kann die Sprache gezielt anpassen, um die Entwicklung sprachlicher Kompetenzen optimal zu fördern.</w:t>
            </w:r>
          </w:p>
        </w:tc>
      </w:tr>
      <w:tr w:rsidR="00ED1228" w:rsidRPr="006D1B01" w14:paraId="1D5F0725" w14:textId="77777777" w:rsidTr="00ED1228">
        <w:tc>
          <w:tcPr>
            <w:tcW w:w="2944" w:type="dxa"/>
            <w:tcBorders>
              <w:top w:val="single" w:sz="4" w:space="0" w:color="auto"/>
              <w:left w:val="single" w:sz="4" w:space="0" w:color="auto"/>
              <w:bottom w:val="single" w:sz="4" w:space="0" w:color="auto"/>
              <w:right w:val="single" w:sz="4" w:space="0" w:color="auto"/>
            </w:tcBorders>
            <w:shd w:val="clear" w:color="auto" w:fill="EEECE1" w:themeFill="background2"/>
          </w:tcPr>
          <w:p w14:paraId="0874299E" w14:textId="77777777" w:rsidR="00ED1228" w:rsidRPr="006D1B01" w:rsidRDefault="00ED1228" w:rsidP="004A4662">
            <w:pPr>
              <w:spacing w:line="360" w:lineRule="auto"/>
              <w:rPr>
                <w:rFonts w:cs="Arial"/>
                <w:b/>
                <w:bCs/>
              </w:rPr>
            </w:pPr>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B6D4845"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43261659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5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A7A6FE8"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5469880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6240667"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60131099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F165F34"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51727231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84F3A2A"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92592308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27722CC"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63546229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6"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F7E8ECD"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89905704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5392C23"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49360474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ED1228" w:rsidRPr="006D1B01" w14:paraId="11130E78" w14:textId="77777777" w:rsidTr="00ED1228">
        <w:tc>
          <w:tcPr>
            <w:tcW w:w="2944" w:type="dxa"/>
            <w:tcBorders>
              <w:top w:val="single" w:sz="4" w:space="0" w:color="auto"/>
              <w:left w:val="single" w:sz="4" w:space="0" w:color="auto"/>
              <w:bottom w:val="single" w:sz="4" w:space="0" w:color="auto"/>
              <w:right w:val="single" w:sz="4" w:space="0" w:color="auto"/>
            </w:tcBorders>
            <w:shd w:val="clear" w:color="auto" w:fill="FFFFFF" w:themeFill="background1"/>
          </w:tcPr>
          <w:p w14:paraId="61A1D468" w14:textId="4A506022" w:rsidR="00ED1228" w:rsidRPr="006D1B01" w:rsidRDefault="00ED1228" w:rsidP="00ED1228">
            <w:pPr>
              <w:spacing w:line="360" w:lineRule="auto"/>
              <w:rPr>
                <w:rFonts w:cs="Arial"/>
                <w:b/>
                <w:bCs/>
              </w:rPr>
            </w:pPr>
            <w:r w:rsidRPr="006D1B01">
              <w:rPr>
                <w:rFonts w:cs="Arial"/>
                <w:b/>
                <w:bCs/>
              </w:rPr>
              <w:t>Illustrationen und visuelle Gestaltung</w:t>
            </w:r>
          </w:p>
        </w:tc>
        <w:tc>
          <w:tcPr>
            <w:tcW w:w="306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85E7BF1" w14:textId="0884CA67" w:rsidR="00ED1228" w:rsidRPr="006D1B01" w:rsidRDefault="00ED1228" w:rsidP="00ED1228">
            <w:pPr>
              <w:spacing w:line="360" w:lineRule="auto"/>
              <w:rPr>
                <w:rFonts w:cs="Arial"/>
              </w:rPr>
            </w:pPr>
            <w:r w:rsidRPr="006D1B01">
              <w:rPr>
                <w:rFonts w:cs="Arial"/>
              </w:rPr>
              <w:t>Ich kann ansprechende Bilder einsetzen.</w:t>
            </w:r>
          </w:p>
        </w:tc>
        <w:tc>
          <w:tcPr>
            <w:tcW w:w="302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BC57E13" w14:textId="695580EC" w:rsidR="00ED1228" w:rsidRPr="006D1B01" w:rsidRDefault="00ED1228" w:rsidP="00ED1228">
            <w:pPr>
              <w:spacing w:line="360" w:lineRule="auto"/>
              <w:rPr>
                <w:rFonts w:cs="Arial"/>
              </w:rPr>
            </w:pPr>
            <w:r w:rsidRPr="006D1B01">
              <w:rPr>
                <w:rFonts w:cs="Arial"/>
              </w:rPr>
              <w:t>Ich kann Bilder gezielt so gestalten, dass sie den Text sinnvoll unterstützen.</w:t>
            </w:r>
          </w:p>
        </w:tc>
        <w:tc>
          <w:tcPr>
            <w:tcW w:w="302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282A193" w14:textId="103FBDB9" w:rsidR="00ED1228" w:rsidRPr="006D1B01" w:rsidRDefault="00ED1228" w:rsidP="00ED1228">
            <w:pPr>
              <w:spacing w:line="360" w:lineRule="auto"/>
              <w:rPr>
                <w:rFonts w:cs="Arial"/>
              </w:rPr>
            </w:pPr>
            <w:r w:rsidRPr="006D1B01">
              <w:rPr>
                <w:rFonts w:cs="Arial"/>
              </w:rPr>
              <w:t>Ich kann Bilder so gestalten, dass sie die Geschichte auf mehreren Ebenen verständlicher machen.</w:t>
            </w:r>
          </w:p>
        </w:tc>
        <w:tc>
          <w:tcPr>
            <w:tcW w:w="302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87D7C36" w14:textId="785E0977" w:rsidR="00ED1228" w:rsidRPr="006D1B01" w:rsidRDefault="00ED1228" w:rsidP="00ED1228">
            <w:pPr>
              <w:spacing w:line="360" w:lineRule="auto"/>
              <w:rPr>
                <w:rFonts w:cs="Arial"/>
              </w:rPr>
            </w:pPr>
            <w:r w:rsidRPr="006D1B01">
              <w:rPr>
                <w:rFonts w:cs="Arial"/>
              </w:rPr>
              <w:t>Ich kann Bilder innovativ und interaktiv nutzen, um das Lese-erlebnis zu bereichern.</w:t>
            </w:r>
          </w:p>
        </w:tc>
      </w:tr>
      <w:tr w:rsidR="00ED1228" w:rsidRPr="006D1B01" w14:paraId="4F59AA1C" w14:textId="77777777" w:rsidTr="00ED1228">
        <w:tc>
          <w:tcPr>
            <w:tcW w:w="2944" w:type="dxa"/>
            <w:tcBorders>
              <w:top w:val="single" w:sz="4" w:space="0" w:color="auto"/>
              <w:left w:val="single" w:sz="4" w:space="0" w:color="auto"/>
              <w:bottom w:val="single" w:sz="4" w:space="0" w:color="auto"/>
              <w:right w:val="single" w:sz="4" w:space="0" w:color="auto"/>
            </w:tcBorders>
            <w:shd w:val="clear" w:color="auto" w:fill="EEECE1" w:themeFill="background2"/>
          </w:tcPr>
          <w:p w14:paraId="231EC5D2" w14:textId="77777777" w:rsidR="00ED1228" w:rsidRPr="006D1B01" w:rsidRDefault="00ED1228" w:rsidP="004A4662">
            <w:pPr>
              <w:spacing w:line="360" w:lineRule="auto"/>
              <w:rPr>
                <w:rFonts w:cs="Arial"/>
                <w:b/>
                <w:bCs/>
              </w:rPr>
            </w:pPr>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97D3EA"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85133458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5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1A9B4EA"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208625329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68E470D"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14609891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B48B9F4"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81399211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012A5C6"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13244471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66E787E"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13810420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6"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7115243"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204918529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8DC208"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42148573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ED1228" w:rsidRPr="006D1B01" w14:paraId="14EFECB6" w14:textId="77777777" w:rsidTr="00ED1228">
        <w:tc>
          <w:tcPr>
            <w:tcW w:w="2944" w:type="dxa"/>
            <w:tcBorders>
              <w:top w:val="single" w:sz="4" w:space="0" w:color="auto"/>
              <w:left w:val="single" w:sz="4" w:space="0" w:color="auto"/>
              <w:bottom w:val="single" w:sz="4" w:space="0" w:color="auto"/>
              <w:right w:val="single" w:sz="4" w:space="0" w:color="auto"/>
            </w:tcBorders>
            <w:shd w:val="clear" w:color="auto" w:fill="FFFFFF" w:themeFill="background1"/>
          </w:tcPr>
          <w:p w14:paraId="3DDFE218" w14:textId="274443CA" w:rsidR="00ED1228" w:rsidRPr="006D1B01" w:rsidRDefault="00ED1228" w:rsidP="00ED1228">
            <w:pPr>
              <w:spacing w:line="360" w:lineRule="auto"/>
              <w:rPr>
                <w:rFonts w:cs="Arial"/>
                <w:b/>
                <w:bCs/>
              </w:rPr>
            </w:pPr>
            <w:r w:rsidRPr="006D1B01">
              <w:rPr>
                <w:rFonts w:cs="Arial"/>
                <w:b/>
                <w:bCs/>
              </w:rPr>
              <w:t>Interaktionsmöglichkeiten</w:t>
            </w:r>
          </w:p>
        </w:tc>
        <w:tc>
          <w:tcPr>
            <w:tcW w:w="306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0F1781A" w14:textId="00E967FD" w:rsidR="00ED1228" w:rsidRPr="006D1B01" w:rsidRDefault="00ED1228" w:rsidP="00ED1228">
            <w:pPr>
              <w:spacing w:line="360" w:lineRule="auto"/>
              <w:rPr>
                <w:rFonts w:cs="Arial"/>
              </w:rPr>
            </w:pPr>
            <w:r w:rsidRPr="006D1B01">
              <w:rPr>
                <w:rFonts w:cs="Arial"/>
              </w:rPr>
              <w:t>Ich kann einfache interaktive Elemente einbauen.</w:t>
            </w:r>
          </w:p>
        </w:tc>
        <w:tc>
          <w:tcPr>
            <w:tcW w:w="302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A995EED" w14:textId="154712F4" w:rsidR="00ED1228" w:rsidRPr="006D1B01" w:rsidRDefault="00ED1228" w:rsidP="00ED1228">
            <w:pPr>
              <w:spacing w:line="360" w:lineRule="auto"/>
              <w:rPr>
                <w:rFonts w:cs="Arial"/>
              </w:rPr>
            </w:pPr>
            <w:r w:rsidRPr="006D1B01">
              <w:rPr>
                <w:rFonts w:cs="Arial"/>
              </w:rPr>
              <w:t>Ich kann gezielt interaktive Elemente nutzen, um die Zielgruppe zu aktivieren.</w:t>
            </w:r>
          </w:p>
        </w:tc>
        <w:tc>
          <w:tcPr>
            <w:tcW w:w="3028"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8DB9000" w14:textId="62AEDD67" w:rsidR="00ED1228" w:rsidRPr="006D1B01" w:rsidRDefault="00ED1228" w:rsidP="00ED1228">
            <w:pPr>
              <w:spacing w:line="360" w:lineRule="auto"/>
              <w:rPr>
                <w:rFonts w:cs="Arial"/>
              </w:rPr>
            </w:pPr>
            <w:r w:rsidRPr="006D1B01">
              <w:rPr>
                <w:rFonts w:cs="Arial"/>
              </w:rPr>
              <w:t>Ich kann interaktive Inhalte strategisch einsetzen, um die Beteiligung zu maximieren.</w:t>
            </w:r>
          </w:p>
        </w:tc>
        <w:tc>
          <w:tcPr>
            <w:tcW w:w="3029"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A302B0A" w14:textId="1F78263D" w:rsidR="00ED1228" w:rsidRPr="006D1B01" w:rsidRDefault="00ED1228" w:rsidP="00ED1228">
            <w:pPr>
              <w:spacing w:line="360" w:lineRule="auto"/>
              <w:rPr>
                <w:rFonts w:cs="Arial"/>
              </w:rPr>
            </w:pPr>
            <w:r w:rsidRPr="006D1B01">
              <w:rPr>
                <w:rFonts w:cs="Arial"/>
              </w:rPr>
              <w:t>Ich kann interaktive Elemente innovativ gestalten, um ein immersives Erlebnis zu schaffen.</w:t>
            </w:r>
          </w:p>
        </w:tc>
      </w:tr>
      <w:tr w:rsidR="00ED1228" w:rsidRPr="006D1B01" w14:paraId="38457981" w14:textId="77777777" w:rsidTr="00ED1228">
        <w:tc>
          <w:tcPr>
            <w:tcW w:w="2944" w:type="dxa"/>
            <w:tcBorders>
              <w:top w:val="single" w:sz="4" w:space="0" w:color="auto"/>
              <w:left w:val="single" w:sz="4" w:space="0" w:color="auto"/>
              <w:bottom w:val="single" w:sz="4" w:space="0" w:color="auto"/>
              <w:right w:val="single" w:sz="4" w:space="0" w:color="auto"/>
            </w:tcBorders>
            <w:shd w:val="clear" w:color="auto" w:fill="EEECE1" w:themeFill="background2"/>
          </w:tcPr>
          <w:p w14:paraId="5358BFEF" w14:textId="77777777" w:rsidR="00ED1228" w:rsidRPr="006D1B01" w:rsidRDefault="00ED1228" w:rsidP="004A4662">
            <w:pPr>
              <w:spacing w:line="360" w:lineRule="auto"/>
              <w:rPr>
                <w:rFonts w:cs="Arial"/>
                <w:b/>
                <w:bCs/>
              </w:rPr>
            </w:pPr>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EC8080C"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211597047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5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AE96E21"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64002061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832C38D"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120729386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E84D0B7"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80131259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847C3D0"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33468700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42FD968"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46358359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6"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AB43244" w14:textId="77777777" w:rsidR="00ED1228" w:rsidRPr="006D1B01" w:rsidRDefault="00ED1228" w:rsidP="004A4662">
            <w:pPr>
              <w:spacing w:line="360" w:lineRule="auto"/>
              <w:rPr>
                <w:rFonts w:cs="Arial"/>
              </w:rPr>
            </w:pPr>
            <w:r w:rsidRPr="006D1B01">
              <w:rPr>
                <w:rFonts w:cs="Arial"/>
              </w:rPr>
              <w:t xml:space="preserve">Dozent </w:t>
            </w:r>
            <w:sdt>
              <w:sdtPr>
                <w:rPr>
                  <w:rFonts w:cs="Arial"/>
                </w:rPr>
                <w:id w:val="-99071814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DF9191E" w14:textId="77777777" w:rsidR="00ED1228" w:rsidRPr="006D1B01" w:rsidRDefault="00ED1228" w:rsidP="004A4662">
            <w:pPr>
              <w:spacing w:line="360" w:lineRule="auto"/>
              <w:rPr>
                <w:rFonts w:cs="Arial"/>
              </w:rPr>
            </w:pPr>
            <w:r w:rsidRPr="006D1B01">
              <w:rPr>
                <w:rFonts w:cs="Arial"/>
              </w:rPr>
              <w:t xml:space="preserve">Lernender </w:t>
            </w:r>
            <w:sdt>
              <w:sdtPr>
                <w:rPr>
                  <w:rFonts w:cs="Arial"/>
                </w:rPr>
                <w:id w:val="141042355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ED1228" w:rsidRPr="006D1B01" w14:paraId="4890AA70" w14:textId="77777777" w:rsidTr="00313DC8">
        <w:tc>
          <w:tcPr>
            <w:tcW w:w="2944" w:type="dxa"/>
            <w:tcBorders>
              <w:top w:val="single" w:sz="4" w:space="0" w:color="auto"/>
              <w:left w:val="single" w:sz="4" w:space="0" w:color="auto"/>
              <w:bottom w:val="single" w:sz="4" w:space="0" w:color="auto"/>
              <w:right w:val="single" w:sz="4" w:space="0" w:color="auto"/>
            </w:tcBorders>
            <w:shd w:val="clear" w:color="auto" w:fill="auto"/>
          </w:tcPr>
          <w:p w14:paraId="20A21033" w14:textId="2064B8DA" w:rsidR="00ED1228" w:rsidRPr="006D1B01" w:rsidRDefault="00ED1228" w:rsidP="00ED1228">
            <w:pPr>
              <w:spacing w:line="360" w:lineRule="auto"/>
              <w:rPr>
                <w:rFonts w:cs="Arial"/>
                <w:b/>
                <w:bCs/>
              </w:rPr>
            </w:pPr>
            <w:r w:rsidRPr="006D1B01">
              <w:rPr>
                <w:rFonts w:cs="Arial"/>
                <w:b/>
                <w:bCs/>
              </w:rPr>
              <w:t>Emotionale Ansprache</w:t>
            </w:r>
          </w:p>
        </w:tc>
        <w:tc>
          <w:tcPr>
            <w:tcW w:w="3068" w:type="dxa"/>
            <w:gridSpan w:val="2"/>
            <w:tcBorders>
              <w:top w:val="single" w:sz="4" w:space="0" w:color="auto"/>
              <w:left w:val="single" w:sz="4" w:space="0" w:color="auto"/>
              <w:bottom w:val="single" w:sz="4" w:space="0" w:color="auto"/>
              <w:right w:val="single" w:sz="4" w:space="0" w:color="auto"/>
            </w:tcBorders>
            <w:shd w:val="clear" w:color="auto" w:fill="auto"/>
          </w:tcPr>
          <w:p w14:paraId="2DB1B2F7" w14:textId="531454CB" w:rsidR="00ED1228" w:rsidRPr="006D1B01" w:rsidRDefault="00ED1228" w:rsidP="00ED1228">
            <w:pPr>
              <w:spacing w:line="360" w:lineRule="auto"/>
              <w:rPr>
                <w:rFonts w:cs="Arial"/>
              </w:rPr>
            </w:pPr>
            <w:r w:rsidRPr="006D1B01">
              <w:rPr>
                <w:rFonts w:cs="Arial"/>
              </w:rPr>
              <w:t>Ich kann einfache emotionale Elemente einbauen.</w:t>
            </w:r>
          </w:p>
        </w:tc>
        <w:tc>
          <w:tcPr>
            <w:tcW w:w="3028" w:type="dxa"/>
            <w:gridSpan w:val="2"/>
            <w:tcBorders>
              <w:top w:val="single" w:sz="4" w:space="0" w:color="auto"/>
              <w:left w:val="single" w:sz="4" w:space="0" w:color="auto"/>
              <w:bottom w:val="single" w:sz="4" w:space="0" w:color="auto"/>
              <w:right w:val="single" w:sz="4" w:space="0" w:color="auto"/>
            </w:tcBorders>
            <w:shd w:val="clear" w:color="auto" w:fill="auto"/>
          </w:tcPr>
          <w:p w14:paraId="41C1D05D" w14:textId="4E05C22B" w:rsidR="00ED1228" w:rsidRPr="006D1B01" w:rsidRDefault="00ED1228" w:rsidP="00ED1228">
            <w:pPr>
              <w:spacing w:line="360" w:lineRule="auto"/>
              <w:rPr>
                <w:rFonts w:cs="Arial"/>
              </w:rPr>
            </w:pPr>
            <w:r w:rsidRPr="006D1B01">
              <w:rPr>
                <w:rFonts w:cs="Arial"/>
              </w:rPr>
              <w:t>Ich kann gezielt sprachliche und visuelle Mittel nutzen, um Emotionen anzusprechen.</w:t>
            </w:r>
          </w:p>
        </w:tc>
        <w:tc>
          <w:tcPr>
            <w:tcW w:w="3028" w:type="dxa"/>
            <w:gridSpan w:val="2"/>
            <w:tcBorders>
              <w:top w:val="single" w:sz="4" w:space="0" w:color="auto"/>
              <w:left w:val="single" w:sz="4" w:space="0" w:color="auto"/>
              <w:bottom w:val="single" w:sz="4" w:space="0" w:color="auto"/>
              <w:right w:val="single" w:sz="4" w:space="0" w:color="auto"/>
            </w:tcBorders>
            <w:shd w:val="clear" w:color="auto" w:fill="auto"/>
          </w:tcPr>
          <w:p w14:paraId="53AA8555" w14:textId="4DF6BDF7" w:rsidR="00ED1228" w:rsidRPr="006D1B01" w:rsidRDefault="00ED1228" w:rsidP="00ED1228">
            <w:pPr>
              <w:spacing w:line="360" w:lineRule="auto"/>
              <w:rPr>
                <w:rFonts w:cs="Arial"/>
              </w:rPr>
            </w:pPr>
            <w:r w:rsidRPr="006D1B01">
              <w:rPr>
                <w:rFonts w:cs="Arial"/>
              </w:rPr>
              <w:t>Ich kann emotional ansprechende Inhalte entwickeln, die Identifikation mit den Charakteren fördern.</w:t>
            </w:r>
          </w:p>
        </w:tc>
        <w:tc>
          <w:tcPr>
            <w:tcW w:w="3029" w:type="dxa"/>
            <w:gridSpan w:val="2"/>
            <w:tcBorders>
              <w:top w:val="single" w:sz="4" w:space="0" w:color="auto"/>
              <w:left w:val="single" w:sz="4" w:space="0" w:color="auto"/>
              <w:bottom w:val="single" w:sz="4" w:space="0" w:color="auto"/>
              <w:right w:val="single" w:sz="4" w:space="0" w:color="auto"/>
            </w:tcBorders>
            <w:shd w:val="clear" w:color="auto" w:fill="auto"/>
          </w:tcPr>
          <w:p w14:paraId="10668889" w14:textId="0DE29E7A" w:rsidR="00ED1228" w:rsidRPr="006D1B01" w:rsidRDefault="00ED1228" w:rsidP="00ED1228">
            <w:pPr>
              <w:spacing w:line="360" w:lineRule="auto"/>
              <w:rPr>
                <w:rFonts w:cs="Arial"/>
              </w:rPr>
            </w:pPr>
            <w:r w:rsidRPr="006D1B01">
              <w:rPr>
                <w:rFonts w:cs="Arial"/>
              </w:rPr>
              <w:t>Ich kann eine tiefgehende emotionale Wirkung durch Sprache, Bilder und Handlung erzielen.</w:t>
            </w:r>
          </w:p>
        </w:tc>
      </w:tr>
      <w:tr w:rsidR="00ED1228" w:rsidRPr="006D1B01" w14:paraId="14A20BA5" w14:textId="77777777" w:rsidTr="00ED1228">
        <w:tc>
          <w:tcPr>
            <w:tcW w:w="2944" w:type="dxa"/>
            <w:tcBorders>
              <w:top w:val="single" w:sz="4" w:space="0" w:color="auto"/>
              <w:left w:val="single" w:sz="4" w:space="0" w:color="auto"/>
              <w:bottom w:val="single" w:sz="4" w:space="0" w:color="auto"/>
              <w:right w:val="single" w:sz="4" w:space="0" w:color="auto"/>
            </w:tcBorders>
            <w:shd w:val="clear" w:color="auto" w:fill="EEECE1" w:themeFill="background2"/>
          </w:tcPr>
          <w:p w14:paraId="0095780C" w14:textId="77777777" w:rsidR="00ED1228" w:rsidRPr="006D1B01" w:rsidRDefault="00ED1228" w:rsidP="00ED1228">
            <w:pPr>
              <w:spacing w:line="360" w:lineRule="auto"/>
              <w:rPr>
                <w:rFonts w:cs="Arial"/>
                <w:b/>
                <w:bCs/>
              </w:rPr>
            </w:pPr>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tcPr>
          <w:p w14:paraId="012B18F7" w14:textId="4D197275" w:rsidR="00ED1228" w:rsidRPr="006D1B01" w:rsidRDefault="00ED1228" w:rsidP="00ED1228">
            <w:pPr>
              <w:spacing w:line="360" w:lineRule="auto"/>
              <w:rPr>
                <w:rFonts w:cs="Arial"/>
              </w:rPr>
            </w:pPr>
            <w:r w:rsidRPr="006D1B01">
              <w:rPr>
                <w:rFonts w:cs="Arial"/>
              </w:rPr>
              <w:t xml:space="preserve">Dozent </w:t>
            </w:r>
            <w:sdt>
              <w:sdtPr>
                <w:rPr>
                  <w:rFonts w:cs="Arial"/>
                </w:rPr>
                <w:id w:val="23313715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53" w:type="dxa"/>
            <w:tcBorders>
              <w:top w:val="single" w:sz="4" w:space="0" w:color="auto"/>
              <w:left w:val="single" w:sz="4" w:space="0" w:color="auto"/>
              <w:bottom w:val="single" w:sz="4" w:space="0" w:color="auto"/>
              <w:right w:val="single" w:sz="4" w:space="0" w:color="auto"/>
            </w:tcBorders>
            <w:shd w:val="clear" w:color="auto" w:fill="EEECE1" w:themeFill="background2"/>
          </w:tcPr>
          <w:p w14:paraId="6D695C79" w14:textId="6448BF61" w:rsidR="00ED1228" w:rsidRPr="006D1B01" w:rsidRDefault="00ED1228" w:rsidP="00ED1228">
            <w:pPr>
              <w:spacing w:line="360" w:lineRule="auto"/>
              <w:rPr>
                <w:rFonts w:cs="Arial"/>
              </w:rPr>
            </w:pPr>
            <w:r w:rsidRPr="006D1B01">
              <w:rPr>
                <w:rFonts w:cs="Arial"/>
              </w:rPr>
              <w:t xml:space="preserve">Lernender </w:t>
            </w:r>
            <w:sdt>
              <w:sdtPr>
                <w:rPr>
                  <w:rFonts w:cs="Arial"/>
                </w:rPr>
                <w:id w:val="-50952545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tcPr>
          <w:p w14:paraId="7E0D81C1" w14:textId="55E2D403" w:rsidR="00ED1228" w:rsidRPr="006D1B01" w:rsidRDefault="00ED1228" w:rsidP="00ED1228">
            <w:pPr>
              <w:spacing w:line="360" w:lineRule="auto"/>
              <w:rPr>
                <w:rFonts w:cs="Arial"/>
              </w:rPr>
            </w:pPr>
            <w:r w:rsidRPr="006D1B01">
              <w:rPr>
                <w:rFonts w:cs="Arial"/>
              </w:rPr>
              <w:t xml:space="preserve">Dozent </w:t>
            </w:r>
            <w:sdt>
              <w:sdtPr>
                <w:rPr>
                  <w:rFonts w:cs="Arial"/>
                </w:rPr>
                <w:id w:val="51173001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tcPr>
          <w:p w14:paraId="6737BB14" w14:textId="79EC66E1" w:rsidR="00ED1228" w:rsidRPr="006D1B01" w:rsidRDefault="00ED1228" w:rsidP="00ED1228">
            <w:pPr>
              <w:spacing w:line="360" w:lineRule="auto"/>
              <w:rPr>
                <w:rFonts w:cs="Arial"/>
              </w:rPr>
            </w:pPr>
            <w:r w:rsidRPr="006D1B01">
              <w:rPr>
                <w:rFonts w:cs="Arial"/>
              </w:rPr>
              <w:t xml:space="preserve">Lernender </w:t>
            </w:r>
            <w:sdt>
              <w:sdtPr>
                <w:rPr>
                  <w:rFonts w:cs="Arial"/>
                </w:rPr>
                <w:id w:val="-23354598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5" w:type="dxa"/>
            <w:tcBorders>
              <w:top w:val="single" w:sz="4" w:space="0" w:color="auto"/>
              <w:left w:val="single" w:sz="4" w:space="0" w:color="auto"/>
              <w:bottom w:val="single" w:sz="4" w:space="0" w:color="auto"/>
              <w:right w:val="single" w:sz="4" w:space="0" w:color="auto"/>
            </w:tcBorders>
            <w:shd w:val="clear" w:color="auto" w:fill="EEECE1" w:themeFill="background2"/>
          </w:tcPr>
          <w:p w14:paraId="6010D2BE" w14:textId="7D33C63D" w:rsidR="00ED1228" w:rsidRPr="006D1B01" w:rsidRDefault="00ED1228" w:rsidP="00ED1228">
            <w:pPr>
              <w:spacing w:line="360" w:lineRule="auto"/>
              <w:rPr>
                <w:rFonts w:cs="Arial"/>
              </w:rPr>
            </w:pPr>
            <w:r w:rsidRPr="006D1B01">
              <w:rPr>
                <w:rFonts w:cs="Arial"/>
              </w:rPr>
              <w:t xml:space="preserve">Dozent </w:t>
            </w:r>
            <w:sdt>
              <w:sdtPr>
                <w:rPr>
                  <w:rFonts w:cs="Arial"/>
                </w:rPr>
                <w:id w:val="7733160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tcPr>
          <w:p w14:paraId="0071B31F" w14:textId="4648FFC8" w:rsidR="00ED1228" w:rsidRPr="006D1B01" w:rsidRDefault="00ED1228" w:rsidP="00ED1228">
            <w:pPr>
              <w:spacing w:line="360" w:lineRule="auto"/>
              <w:rPr>
                <w:rFonts w:cs="Arial"/>
              </w:rPr>
            </w:pPr>
            <w:r w:rsidRPr="006D1B01">
              <w:rPr>
                <w:rFonts w:cs="Arial"/>
              </w:rPr>
              <w:t xml:space="preserve">Lernender </w:t>
            </w:r>
            <w:sdt>
              <w:sdtPr>
                <w:rPr>
                  <w:rFonts w:cs="Arial"/>
                </w:rPr>
                <w:id w:val="35230931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16" w:type="dxa"/>
            <w:tcBorders>
              <w:top w:val="single" w:sz="4" w:space="0" w:color="auto"/>
              <w:left w:val="single" w:sz="4" w:space="0" w:color="auto"/>
              <w:bottom w:val="single" w:sz="4" w:space="0" w:color="auto"/>
              <w:right w:val="single" w:sz="4" w:space="0" w:color="auto"/>
            </w:tcBorders>
            <w:shd w:val="clear" w:color="auto" w:fill="EEECE1" w:themeFill="background2"/>
          </w:tcPr>
          <w:p w14:paraId="24F1558D" w14:textId="79896B9A" w:rsidR="00ED1228" w:rsidRPr="006D1B01" w:rsidRDefault="00ED1228" w:rsidP="00ED1228">
            <w:pPr>
              <w:spacing w:line="360" w:lineRule="auto"/>
              <w:rPr>
                <w:rFonts w:cs="Arial"/>
              </w:rPr>
            </w:pPr>
            <w:r w:rsidRPr="006D1B01">
              <w:rPr>
                <w:rFonts w:cs="Arial"/>
              </w:rPr>
              <w:t xml:space="preserve">Dozent </w:t>
            </w:r>
            <w:sdt>
              <w:sdtPr>
                <w:rPr>
                  <w:rFonts w:cs="Arial"/>
                </w:rPr>
                <w:id w:val="-209901371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13" w:type="dxa"/>
            <w:tcBorders>
              <w:top w:val="single" w:sz="4" w:space="0" w:color="auto"/>
              <w:left w:val="single" w:sz="4" w:space="0" w:color="auto"/>
              <w:bottom w:val="single" w:sz="4" w:space="0" w:color="auto"/>
              <w:right w:val="single" w:sz="4" w:space="0" w:color="auto"/>
            </w:tcBorders>
            <w:shd w:val="clear" w:color="auto" w:fill="EEECE1" w:themeFill="background2"/>
          </w:tcPr>
          <w:p w14:paraId="596BB8EC" w14:textId="27F1EBE2" w:rsidR="00ED1228" w:rsidRPr="006D1B01" w:rsidRDefault="00ED1228" w:rsidP="00ED1228">
            <w:pPr>
              <w:spacing w:line="360" w:lineRule="auto"/>
              <w:rPr>
                <w:rFonts w:cs="Arial"/>
              </w:rPr>
            </w:pPr>
            <w:r w:rsidRPr="006D1B01">
              <w:rPr>
                <w:rFonts w:cs="Arial"/>
              </w:rPr>
              <w:t xml:space="preserve">Lernender </w:t>
            </w:r>
            <w:sdt>
              <w:sdtPr>
                <w:rPr>
                  <w:rFonts w:cs="Arial"/>
                </w:rPr>
                <w:id w:val="-101383071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bl>
    <w:p w14:paraId="5C530907" w14:textId="77777777" w:rsidR="00ED1228" w:rsidRPr="006D1B01" w:rsidRDefault="00ED1228" w:rsidP="00ED1228">
      <w:pPr>
        <w:spacing w:line="360" w:lineRule="auto"/>
        <w:rPr>
          <w:rFonts w:cs="Arial"/>
        </w:rPr>
        <w:sectPr w:rsidR="00ED1228" w:rsidRPr="006D1B01" w:rsidSect="00D16BF5">
          <w:pgSz w:w="16838" w:h="11906" w:orient="landscape"/>
          <w:pgMar w:top="1418" w:right="1418" w:bottom="1418" w:left="1134" w:header="708" w:footer="708" w:gutter="0"/>
          <w:cols w:space="708"/>
          <w:docGrid w:linePitch="360"/>
        </w:sectPr>
      </w:pPr>
    </w:p>
    <w:p>
      <w:pPr>
        <w:pStyle w:val="berschrift2"/>
        <w:keepNext/>
        <w:spacing w:before="0" w:after="60"/>
      </w:pPr>
      <w:r>
        <w:rPr>
          <w:b w:val="0"/>
          <w:i w:val="0"/>
        </w:rPr>
        <w:t>17. Klausur / Klassenarbeit / Test</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Schriftliche Leistungsnachweise prüfen die strukturierte Bearbeitung fachlicher Aufgaben unter festgelegten Bedingungen und machen unterschiedliche Anforderungsniveaus über Operatoren sichtbar.</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Fachwissen sicher abrufen, ordnen und in Bezug auf konkrete Aufgabenstellungen angemessen einsetzen.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Operatoren verstehen, Sachverhalte analysieren, Wissen anwenden, Zusammenhänge herstellen und begründete Urteile formulieren.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Bei Aufgaben mit gesellschaftlichen oder professionellen Perspektiven unterschiedliche Positionen sachlich und angemessen berücksichtigen.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Bearbeitungszeit steuern, Lösungswege selbstständig wählen, Ergebnisse überprüfen und Verantwortung für die eigene Leistung übernehmen.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macht die selbstständige fachliche Problembearbeitung unter definierten Rahmenbedingungen sichtbar.</w:t>
            </w:r>
          </w:p>
        </w:tc>
      </w:tr>
    </w:tbl>
    <w:p>
      <w:pPr>
        <w:keepNext w:val="0"/>
        <w:pageBreakBefore w:val="0"/>
        <w:spacing w:before="0" w:after="20"/>
      </w:pPr>
    </w:p>
    <w:p>
      <w:pPr>
        <w:keepNext w:val="0"/>
        <w:pageBreakBefore w:val="0"/>
        <w:spacing w:before="0" w:after="100"/>
      </w:pPr>
      <w:r>
        <w:rPr>
          <w:b/>
          <w:i w:val="0"/>
          <w:color w:val="3F4F5F"/>
          <w:sz w:val="18"/>
        </w:rPr>
        <w:t>Kompetenzschwerpunkte: Wissen · Fertigkeiten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746A7F" w:rsidSect="00746A7F">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17.1 Anleitung</w:t>
      </w:r>
    </w:p>
    <w:p w14:paraId="5CBB5C3A" w14:textId="77777777" w:rsidR="00995F54" w:rsidRPr="006D1B01" w:rsidRDefault="00995F54" w:rsidP="00781704">
      <w:pPr>
        <w:spacing w:line="360" w:lineRule="auto"/>
        <w:rPr>
          <w:rFonts w:cs="Arial"/>
        </w:rPr>
      </w:pPr>
    </w:p>
    <w:p w14:paraId="1ACE0141" w14:textId="77777777" w:rsidR="00781704" w:rsidRPr="006D1B01" w:rsidRDefault="00781704" w:rsidP="00781704">
      <w:pPr>
        <w:spacing w:line="360" w:lineRule="auto"/>
        <w:rPr>
          <w:rFonts w:cs="Arial"/>
          <w:szCs w:val="22"/>
        </w:rPr>
      </w:pPr>
      <w:r w:rsidRPr="006D1B01">
        <w:rPr>
          <w:rFonts w:cs="Arial"/>
          <w:szCs w:val="22"/>
        </w:rPr>
        <w:t xml:space="preserve">Die klassischste und bekannteste Form von Leistungsüberprüfungen im schulischen Kontext ist das Schreiben eines schriftlichen Leistungsnachweises in Form von Tests, Klassenarbeiten und Klausuren. </w:t>
      </w:r>
    </w:p>
    <w:p w14:paraId="6C12C878" w14:textId="77777777" w:rsidR="00781704" w:rsidRPr="006D1B01" w:rsidRDefault="00781704" w:rsidP="00781704">
      <w:pPr>
        <w:spacing w:line="360" w:lineRule="auto"/>
        <w:rPr>
          <w:rFonts w:cs="Arial"/>
          <w:szCs w:val="22"/>
        </w:rPr>
      </w:pPr>
      <w:r w:rsidRPr="006D1B01">
        <w:rPr>
          <w:rFonts w:cs="Arial"/>
          <w:szCs w:val="22"/>
        </w:rPr>
        <w:t xml:space="preserve">Die </w:t>
      </w:r>
      <w:r w:rsidR="0088189D" w:rsidRPr="006D1B01">
        <w:rPr>
          <w:rFonts w:cs="Arial"/>
          <w:szCs w:val="22"/>
        </w:rPr>
        <w:t>unterschiedlich verwendeten</w:t>
      </w:r>
      <w:r w:rsidRPr="006D1B01">
        <w:rPr>
          <w:rFonts w:cs="Arial"/>
          <w:szCs w:val="22"/>
        </w:rPr>
        <w:t xml:space="preserve"> Begrifflichkeiten</w:t>
      </w:r>
      <w:r w:rsidR="0088189D" w:rsidRPr="006D1B01">
        <w:rPr>
          <w:rFonts w:cs="Arial"/>
          <w:szCs w:val="22"/>
        </w:rPr>
        <w:t xml:space="preserve"> der schriftlichen Leistungsnachweise </w:t>
      </w:r>
      <w:r w:rsidRPr="006D1B01">
        <w:rPr>
          <w:rFonts w:cs="Arial"/>
          <w:szCs w:val="22"/>
        </w:rPr>
        <w:t xml:space="preserve">leiten sich vom zeitlichen Umfang und </w:t>
      </w:r>
      <w:r w:rsidR="0088189D" w:rsidRPr="006D1B01">
        <w:rPr>
          <w:rFonts w:cs="Arial"/>
          <w:szCs w:val="22"/>
        </w:rPr>
        <w:t>Ausbildungsstufe ab. Ein Test kann jederzeit und somit auch unangekündigt stattfinden, dauert in der Regel 20 bis maximal 45 Minuten. Eine Klassenarbeit beginnt bei einer Bearbeitungsdauer von 45 Minuten und muss von den Lehrkräften rechtzeitig</w:t>
      </w:r>
      <w:r w:rsidR="006B78C4" w:rsidRPr="006D1B01">
        <w:rPr>
          <w:rFonts w:cs="Arial"/>
          <w:szCs w:val="22"/>
        </w:rPr>
        <w:t xml:space="preserve"> (i. d. R. mindestens eine Woche vorher)</w:t>
      </w:r>
      <w:r w:rsidR="0088189D" w:rsidRPr="006D1B01">
        <w:rPr>
          <w:rFonts w:cs="Arial"/>
          <w:szCs w:val="22"/>
        </w:rPr>
        <w:t xml:space="preserve"> angekündigt werden. Ob Sie eine Klassenarbeit oder Klausur schreiben, bleibt gleich, </w:t>
      </w:r>
      <w:r w:rsidR="006B78C4" w:rsidRPr="006D1B01">
        <w:rPr>
          <w:rFonts w:cs="Arial"/>
          <w:szCs w:val="22"/>
        </w:rPr>
        <w:t xml:space="preserve">da die Termini synonym verwendet werden, wobei </w:t>
      </w:r>
      <w:r w:rsidR="0088189D" w:rsidRPr="006D1B01">
        <w:rPr>
          <w:rFonts w:cs="Arial"/>
          <w:szCs w:val="22"/>
        </w:rPr>
        <w:t>viele Lehrkräfte den Terminus Klausur in den Klassen der Oberstufen</w:t>
      </w:r>
      <w:r w:rsidR="006B78C4" w:rsidRPr="006D1B01">
        <w:rPr>
          <w:rFonts w:cs="Arial"/>
          <w:szCs w:val="22"/>
        </w:rPr>
        <w:t xml:space="preserve"> verwenden</w:t>
      </w:r>
      <w:r w:rsidR="0088189D" w:rsidRPr="006D1B01">
        <w:rPr>
          <w:rFonts w:cs="Arial"/>
          <w:szCs w:val="22"/>
        </w:rPr>
        <w:t xml:space="preserve">. </w:t>
      </w:r>
    </w:p>
    <w:p w14:paraId="27A183BB" w14:textId="77777777" w:rsidR="00781704" w:rsidRPr="006D1B01" w:rsidRDefault="00781704" w:rsidP="00781704">
      <w:pPr>
        <w:spacing w:line="360" w:lineRule="auto"/>
        <w:rPr>
          <w:rFonts w:cs="Arial"/>
          <w:szCs w:val="22"/>
        </w:rPr>
      </w:pPr>
      <w:r w:rsidRPr="006D1B01">
        <w:rPr>
          <w:rFonts w:cs="Arial"/>
          <w:szCs w:val="22"/>
        </w:rPr>
        <w:t>In Klassenarbeiten werden in der Regel sogenannte Operatoren verwandt. Das sind Wörter, die Ihnen helfen sollen, die Frage</w:t>
      </w:r>
      <w:r w:rsidR="0088189D" w:rsidRPr="006D1B01">
        <w:rPr>
          <w:rFonts w:cs="Arial"/>
          <w:szCs w:val="22"/>
        </w:rPr>
        <w:t>/Aufgabenstellung</w:t>
      </w:r>
      <w:r w:rsidRPr="006D1B01">
        <w:rPr>
          <w:rFonts w:cs="Arial"/>
          <w:szCs w:val="22"/>
        </w:rPr>
        <w:t xml:space="preserve"> bestmöglich beantworten zu können und die aufzeigen, wie komplex eine Aufgabenstellung ist.</w:t>
      </w:r>
    </w:p>
    <w:p w14:paraId="7A475234" w14:textId="77777777" w:rsidR="00781704" w:rsidRPr="006D1B01" w:rsidRDefault="00781704" w:rsidP="00781704">
      <w:pPr>
        <w:spacing w:line="360" w:lineRule="auto"/>
        <w:rPr>
          <w:rFonts w:cs="Arial"/>
          <w:szCs w:val="22"/>
        </w:rPr>
      </w:pPr>
      <w:r w:rsidRPr="006D1B01">
        <w:rPr>
          <w:rFonts w:cs="Arial"/>
          <w:szCs w:val="22"/>
        </w:rPr>
        <w:t xml:space="preserve">Folgende Liste von Operatoren hilft </w:t>
      </w:r>
      <w:r w:rsidR="0088189D" w:rsidRPr="006D1B01">
        <w:rPr>
          <w:rFonts w:cs="Arial"/>
          <w:szCs w:val="22"/>
        </w:rPr>
        <w:t>diesen Anforderungen gerecht zu werden</w:t>
      </w:r>
      <w:r w:rsidRPr="006D1B01">
        <w:rPr>
          <w:rFonts w:cs="Arial"/>
          <w:szCs w:val="22"/>
        </w:rPr>
        <w:t xml:space="preserve">. </w:t>
      </w:r>
    </w:p>
    <w:p w14:paraId="1D299AB7" w14:textId="77777777" w:rsidR="00F824AD" w:rsidRPr="006D1B01" w:rsidRDefault="00781704" w:rsidP="00781704">
      <w:pPr>
        <w:spacing w:line="360" w:lineRule="auto"/>
        <w:rPr>
          <w:rFonts w:cs="Arial"/>
          <w:szCs w:val="22"/>
        </w:rPr>
      </w:pPr>
      <w:r w:rsidRPr="006D1B01">
        <w:rPr>
          <w:rFonts w:cs="Arial"/>
          <w:szCs w:val="22"/>
        </w:rPr>
        <w:t>Tipp: Achten Sie, sofern Punkte angegeben wurden, wie viel</w:t>
      </w:r>
      <w:r w:rsidR="006B78C4" w:rsidRPr="006D1B01">
        <w:rPr>
          <w:rFonts w:cs="Arial"/>
          <w:szCs w:val="22"/>
        </w:rPr>
        <w:t>e</w:t>
      </w:r>
      <w:r w:rsidRPr="006D1B01">
        <w:rPr>
          <w:rFonts w:cs="Arial"/>
          <w:szCs w:val="22"/>
        </w:rPr>
        <w:t xml:space="preserve"> Punkte eine Aufgabe wert </w:t>
      </w:r>
      <w:r w:rsidR="006B78C4" w:rsidRPr="006D1B01">
        <w:rPr>
          <w:rFonts w:cs="Arial"/>
          <w:szCs w:val="22"/>
        </w:rPr>
        <w:t>sind</w:t>
      </w:r>
      <w:r w:rsidRPr="006D1B01">
        <w:rPr>
          <w:rFonts w:cs="Arial"/>
          <w:szCs w:val="22"/>
        </w:rPr>
        <w:t>.</w:t>
      </w:r>
      <w:r w:rsidR="0088189D" w:rsidRPr="006D1B01">
        <w:rPr>
          <w:rFonts w:cs="Arial"/>
          <w:szCs w:val="22"/>
        </w:rPr>
        <w:t xml:space="preserve"> Je höher die Punktzahl</w:t>
      </w:r>
      <w:r w:rsidRPr="006D1B01">
        <w:rPr>
          <w:rFonts w:cs="Arial"/>
          <w:szCs w:val="22"/>
        </w:rPr>
        <w:t>,</w:t>
      </w:r>
      <w:r w:rsidR="0088189D" w:rsidRPr="006D1B01">
        <w:rPr>
          <w:rFonts w:cs="Arial"/>
          <w:szCs w:val="22"/>
        </w:rPr>
        <w:t xml:space="preserve"> umso</w:t>
      </w:r>
      <w:r w:rsidRPr="006D1B01">
        <w:rPr>
          <w:rFonts w:cs="Arial"/>
          <w:szCs w:val="22"/>
        </w:rPr>
        <w:t xml:space="preserve"> mehr wird erwartet</w:t>
      </w:r>
      <w:r w:rsidR="0088189D" w:rsidRPr="006D1B01">
        <w:rPr>
          <w:rFonts w:cs="Arial"/>
          <w:szCs w:val="22"/>
        </w:rPr>
        <w:t xml:space="preserve">, dass Sie dazu schreiben.  </w:t>
      </w:r>
    </w:p>
    <w:p w14:paraId="602121D7" w14:textId="77777777" w:rsidR="00F824AD" w:rsidRPr="006D1B01" w:rsidRDefault="00F824AD" w:rsidP="00F824AD">
      <w:pPr>
        <w:rPr>
          <w:rFonts w:cs="Arial"/>
          <w:szCs w:val="22"/>
        </w:rPr>
      </w:pPr>
    </w:p>
    <w:p w14:paraId="721C1A42" w14:textId="77777777" w:rsidR="00F824AD" w:rsidRPr="006D1B01" w:rsidRDefault="00F824AD" w:rsidP="00F824AD">
      <w:pPr>
        <w:rPr>
          <w:rFonts w:cs="Arial"/>
          <w:szCs w:val="22"/>
        </w:rPr>
      </w:pPr>
    </w:p>
    <w:p w14:paraId="3B28380F" w14:textId="77777777" w:rsidR="00F824AD" w:rsidRPr="006D1B01" w:rsidRDefault="00F824AD" w:rsidP="00F824AD">
      <w:pPr>
        <w:rPr>
          <w:rFonts w:cs="Arial"/>
        </w:rPr>
      </w:pPr>
    </w:p>
    <w:p w14:paraId="10FB6873" w14:textId="77777777" w:rsidR="00F824AD" w:rsidRPr="006D1B01" w:rsidRDefault="00F824AD" w:rsidP="00F824AD">
      <w:pPr>
        <w:rPr>
          <w:rFonts w:cs="Arial"/>
        </w:rPr>
      </w:pPr>
    </w:p>
    <w:p w14:paraId="17E2C4D1" w14:textId="77777777" w:rsidR="00F824AD" w:rsidRPr="006D1B01" w:rsidRDefault="00F824AD" w:rsidP="00F824AD">
      <w:pPr>
        <w:rPr>
          <w:rFonts w:cs="Arial"/>
        </w:rPr>
      </w:pPr>
    </w:p>
    <w:p w14:paraId="71A552E0" w14:textId="77777777" w:rsidR="00F824AD" w:rsidRPr="006D1B01" w:rsidRDefault="00F824AD" w:rsidP="00F824AD">
      <w:pPr>
        <w:rPr>
          <w:rFonts w:cs="Arial"/>
        </w:rPr>
      </w:pPr>
    </w:p>
    <w:p w14:paraId="6E694A1E" w14:textId="77777777" w:rsidR="00F824AD" w:rsidRPr="006D1B01" w:rsidRDefault="00F824AD" w:rsidP="00F824AD">
      <w:pPr>
        <w:rPr>
          <w:rFonts w:cs="Arial"/>
        </w:rPr>
      </w:pPr>
    </w:p>
    <w:p w14:paraId="584D4CB8" w14:textId="77777777" w:rsidR="00F824AD" w:rsidRPr="006D1B01" w:rsidRDefault="00F824AD" w:rsidP="00F824AD">
      <w:pPr>
        <w:rPr>
          <w:rFonts w:cs="Arial"/>
        </w:rPr>
      </w:pPr>
    </w:p>
    <w:p w14:paraId="2885175F" w14:textId="77777777" w:rsidR="00F824AD" w:rsidRPr="006D1B01" w:rsidRDefault="00F824AD" w:rsidP="00F824AD">
      <w:pPr>
        <w:rPr>
          <w:rFonts w:cs="Arial"/>
        </w:rPr>
      </w:pPr>
    </w:p>
    <w:p w14:paraId="14DE59E7" w14:textId="77777777" w:rsidR="00F824AD" w:rsidRPr="006D1B01" w:rsidRDefault="00F824AD" w:rsidP="00F824AD">
      <w:pPr>
        <w:rPr>
          <w:rFonts w:cs="Arial"/>
        </w:rPr>
      </w:pPr>
    </w:p>
    <w:p w14:paraId="312BA3D9" w14:textId="77777777" w:rsidR="00F824AD" w:rsidRPr="006D1B01" w:rsidRDefault="00F824AD" w:rsidP="00F824AD">
      <w:pPr>
        <w:rPr>
          <w:rFonts w:cs="Arial"/>
        </w:rPr>
      </w:pPr>
    </w:p>
    <w:p w14:paraId="723986C2" w14:textId="77777777" w:rsidR="00F824AD" w:rsidRPr="006D1B01" w:rsidRDefault="00F824AD" w:rsidP="00F824AD">
      <w:pPr>
        <w:rPr>
          <w:rFonts w:cs="Arial"/>
        </w:rPr>
      </w:pPr>
    </w:p>
    <w:p w14:paraId="23F3B2E5" w14:textId="77777777" w:rsidR="00F824AD" w:rsidRPr="006D1B01" w:rsidRDefault="00F824AD" w:rsidP="00F824AD">
      <w:pPr>
        <w:rPr>
          <w:rFonts w:cs="Arial"/>
        </w:rPr>
      </w:pPr>
    </w:p>
    <w:p w14:paraId="5722BCC1" w14:textId="77777777" w:rsidR="00F824AD" w:rsidRPr="006D1B01" w:rsidRDefault="00F824AD" w:rsidP="00F824AD">
      <w:pPr>
        <w:rPr>
          <w:rFonts w:cs="Arial"/>
        </w:rPr>
      </w:pPr>
    </w:p>
    <w:p w14:paraId="6AB00F7A" w14:textId="77777777" w:rsidR="00F824AD" w:rsidRPr="006D1B01" w:rsidRDefault="00F824AD" w:rsidP="00F824AD">
      <w:pPr>
        <w:rPr>
          <w:rFonts w:cs="Arial"/>
        </w:rPr>
      </w:pPr>
    </w:p>
    <w:p w14:paraId="7F4EB394" w14:textId="77777777" w:rsidR="00F824AD" w:rsidRPr="006D1B01" w:rsidRDefault="00F824AD" w:rsidP="00F824AD">
      <w:pPr>
        <w:rPr>
          <w:rFonts w:cs="Arial"/>
        </w:rPr>
      </w:pPr>
    </w:p>
    <w:p w14:paraId="094C2310" w14:textId="77777777" w:rsidR="00F824AD" w:rsidRPr="006D1B01" w:rsidRDefault="00F824AD" w:rsidP="00F824AD">
      <w:pPr>
        <w:rPr>
          <w:rFonts w:cs="Arial"/>
        </w:rPr>
      </w:pPr>
    </w:p>
    <w:p w14:paraId="48E9DEAD" w14:textId="77777777" w:rsidR="00F824AD" w:rsidRPr="006D1B01" w:rsidRDefault="00F824AD" w:rsidP="00F824AD">
      <w:pPr>
        <w:rPr>
          <w:rFonts w:cs="Arial"/>
        </w:rPr>
      </w:pPr>
    </w:p>
    <w:p w14:paraId="4F105FB9" w14:textId="77777777" w:rsidR="00F824AD" w:rsidRPr="006D1B01" w:rsidRDefault="00F824AD" w:rsidP="00F824AD">
      <w:pPr>
        <w:rPr>
          <w:rFonts w:cs="Arial"/>
        </w:rPr>
      </w:pPr>
    </w:p>
    <w:p w14:paraId="423523FC" w14:textId="77777777" w:rsidR="00F824AD" w:rsidRPr="006D1B01" w:rsidRDefault="00F824AD" w:rsidP="00F824AD">
      <w:pPr>
        <w:rPr>
          <w:rFonts w:cs="Arial"/>
        </w:rPr>
      </w:pPr>
    </w:p>
    <w:p w14:paraId="0BB243FB" w14:textId="77777777" w:rsidR="00F824AD" w:rsidRPr="006D1B01" w:rsidRDefault="00F824AD" w:rsidP="00F824AD">
      <w:pPr>
        <w:rPr>
          <w:rFonts w:cs="Arial"/>
        </w:rPr>
      </w:pPr>
    </w:p>
    <w:p w14:paraId="50E6A7F5" w14:textId="77777777" w:rsidR="00F824AD" w:rsidRPr="006D1B01" w:rsidRDefault="00F824AD" w:rsidP="00F824AD">
      <w:pPr>
        <w:rPr>
          <w:rFonts w:cs="Arial"/>
        </w:rPr>
      </w:pPr>
    </w:p>
    <w:p w14:paraId="3BC64F8D" w14:textId="77777777" w:rsidR="00781704" w:rsidRPr="006D1B01" w:rsidRDefault="00781704" w:rsidP="00F824AD">
      <w:pPr>
        <w:ind w:firstLine="708"/>
        <w:rPr>
          <w:rFonts w:cs="Arial"/>
        </w:rPr>
      </w:pPr>
    </w:p>
    <w:p w14:paraId="41E69D21" w14:textId="77777777" w:rsidR="00F824AD" w:rsidRPr="006D1B01" w:rsidRDefault="00F824AD" w:rsidP="00F824AD">
      <w:pPr>
        <w:ind w:firstLine="708"/>
        <w:rPr>
          <w:rFonts w:cs="Arial"/>
        </w:rPr>
      </w:pPr>
    </w:p>
    <w:p w14:paraId="257C5417" w14:textId="77777777" w:rsidR="00995F54" w:rsidRPr="006D1B01" w:rsidRDefault="00995F54" w:rsidP="00995F54">
      <w:pPr>
        <w:rPr>
          <w:rFonts w:cs="Arial"/>
        </w:rPr>
      </w:pPr>
    </w:p>
    <w:p w14:paraId="2DB2B85E" w14:textId="77777777" w:rsidR="00781704" w:rsidRPr="006D1B01" w:rsidRDefault="00781704">
      <w:pPr>
        <w:spacing w:after="200" w:line="276" w:lineRule="auto"/>
        <w:rPr>
          <w:rFonts w:cs="Arial"/>
          <w:szCs w:val="22"/>
        </w:rPr>
      </w:pPr>
      <w:r w:rsidRPr="006D1B01">
        <w:rPr>
          <w:rFonts w:cs="Arial"/>
          <w:noProof/>
          <w:szCs w:val="22"/>
        </w:rPr>
        <w:drawing>
          <wp:inline distT="0" distB="0" distL="0" distR="0" wp14:anchorId="067B57CF" wp14:editId="44E45566">
            <wp:extent cx="6839488" cy="8677275"/>
            <wp:effectExtent l="1905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srcRect l="10132" t="4045" r="6788" b="6185"/>
                    <a:stretch/>
                  </pic:blipFill>
                  <pic:spPr bwMode="auto">
                    <a:xfrm>
                      <a:off x="0" y="0"/>
                      <a:ext cx="6859958" cy="8703245"/>
                    </a:xfrm>
                    <a:prstGeom prst="rect">
                      <a:avLst/>
                    </a:prstGeom>
                    <a:ln>
                      <a:noFill/>
                    </a:ln>
                    <a:extLst>
                      <a:ext uri="{53640926-AAD7-44D8-BBD7-CCE9431645EC}">
                        <a14:shadowObscured xmlns:a14="http://schemas.microsoft.com/office/drawing/2010/main"/>
                      </a:ext>
                    </a:extLst>
                  </pic:spPr>
                </pic:pic>
              </a:graphicData>
            </a:graphic>
          </wp:inline>
        </w:drawing>
      </w:r>
      <w:r w:rsidRPr="006D1B01">
        <w:rPr>
          <w:rFonts w:cs="Arial"/>
          <w:szCs w:val="22"/>
        </w:rPr>
        <w:br w:type="page"/>
      </w:r>
    </w:p>
    <w:p>
      <w:pPr>
        <w:pStyle w:val="berschrift3"/>
        <w:keepNext/>
        <w:pageBreakBefore w:val="0"/>
        <w:spacing w:before="0" w:after="120"/>
      </w:pPr>
      <w:r>
        <w:rPr>
          <w:b w:val="0"/>
          <w:i w:val="0"/>
        </w:rPr>
        <w:t>17.2 Bewertungsraster</w:t>
      </w:r>
    </w:p>
    <w:p>
      <w:pPr>
        <w:keepNext w:val="0"/>
        <w:pageBreakBefore w:val="0"/>
        <w:spacing w:before="0" w:after="120"/>
      </w:pPr>
      <w:r>
        <w:rPr>
          <w:b w:val="0"/>
          <w:i w:val="0"/>
          <w:sz w:val="20"/>
        </w:rPr>
        <w:t>Die Bewertung erfolgt auf Grundlage der in der Aufgabenstellung ausgewiesenen Kriterien und Punktwerte sowie der allgemeinen Bewertungs-, Beurteilungs- und Benotungsgrundsätze in Teil I dieses Leitfadens.</w:t>
      </w:r>
    </w:p>
    <w:p>
      <w:pPr>
        <w:pStyle w:val="berschrift3"/>
        <w:keepNext/>
        <w:pageBreakBefore w:val="0"/>
        <w:spacing w:before="0" w:after="120"/>
      </w:pPr>
      <w:r>
        <w:rPr>
          <w:b w:val="0"/>
          <w:i w:val="0"/>
        </w:rPr>
        <w:t>17.3 Kompetenzraster</w:t>
      </w:r>
    </w:p>
    <w:tbl>
      <w:tblPr>
        <w:tblW w:type="auto" w:w="0"/>
        <w:jc w:val="center"/>
        <w:tblLook w:firstColumn="1" w:firstRow="1" w:lastColumn="0" w:lastRow="0" w:noHBand="0" w:noVBand="1" w:val="04A0"/>
        <w:tblBorders>
          <w:top w:val="single" w:sz="6" w:color="BFC7CE"/>
          <w:left w:val="single" w:sz="6" w:color="BFC7CE"/>
          <w:bottom w:val="single" w:sz="6" w:color="BFC7CE"/>
          <w:right w:val="single" w:sz="6" w:color="BFC7CE"/>
          <w:insideH w:val="single" w:sz="6" w:color="BFC7CE"/>
          <w:insideV w:val="single" w:sz="6" w:color="BFC7CE"/>
        </w:tblBorders>
      </w:tblPr>
      <w:tblGrid>
        <w:gridCol w:w="2267"/>
        <w:gridCol w:w="2267"/>
        <w:gridCol w:w="2267"/>
        <w:gridCol w:w="2267"/>
      </w:tblGrid>
      <w:tr>
        <w:tc>
          <w:tcPr>
            <w:tcW w:type="dxa" w:w="2267"/>
            <w:tcMar>
              <w:top w:w="80" w:type="dxa"/>
              <w:start w:w="120" w:type="dxa"/>
              <w:bottom w:w="80" w:type="dxa"/>
              <w:end w:w="120" w:type="dxa"/>
            </w:tcMar>
          </w:tcPr>
          <w:p>
            <w:r>
              <w:t>Name</w:t>
            </w:r>
          </w:p>
        </w:tc>
        <w:tc>
          <w:tcPr>
            <w:tcW w:type="dxa" w:w="2267"/>
            <w:tcMar>
              <w:top w:w="80" w:type="dxa"/>
              <w:start w:w="120" w:type="dxa"/>
              <w:bottom w:w="80" w:type="dxa"/>
              <w:end w:w="120" w:type="dxa"/>
            </w:tcMar>
          </w:tcPr>
          <w:p>
            <w:r/>
          </w:p>
        </w:tc>
        <w:tc>
          <w:tcPr>
            <w:tcW w:type="dxa" w:w="2267"/>
            <w:tcMar>
              <w:top w:w="80" w:type="dxa"/>
              <w:start w:w="120" w:type="dxa"/>
              <w:bottom w:w="80" w:type="dxa"/>
              <w:end w:w="120" w:type="dxa"/>
            </w:tcMar>
          </w:tcPr>
          <w:p>
            <w:r>
              <w:t>Klasse</w:t>
            </w:r>
          </w:p>
        </w:tc>
        <w:tc>
          <w:tcPr>
            <w:tcW w:type="dxa" w:w="2267"/>
            <w:tcMar>
              <w:top w:w="80" w:type="dxa"/>
              <w:start w:w="120" w:type="dxa"/>
              <w:bottom w:w="80" w:type="dxa"/>
              <w:end w:w="120" w:type="dxa"/>
            </w:tcMar>
          </w:tcPr>
          <w:p>
            <w:r/>
          </w:p>
        </w:tc>
      </w:tr>
      <w:tr>
        <w:tc>
          <w:tcPr>
            <w:tcW w:type="dxa" w:w="2267"/>
            <w:tcMar>
              <w:top w:w="80" w:type="dxa"/>
              <w:start w:w="120" w:type="dxa"/>
              <w:bottom w:w="80" w:type="dxa"/>
              <w:end w:w="120" w:type="dxa"/>
            </w:tcMar>
          </w:tcPr>
          <w:p>
            <w:r>
              <w:t>Thema</w:t>
            </w:r>
          </w:p>
        </w:tc>
        <w:tc>
          <w:tcPr>
            <w:tcW w:type="dxa" w:w="2267"/>
            <w:tcMar>
              <w:top w:w="80" w:type="dxa"/>
              <w:start w:w="120" w:type="dxa"/>
              <w:bottom w:w="80" w:type="dxa"/>
              <w:end w:w="120" w:type="dxa"/>
            </w:tcMar>
          </w:tcPr>
          <w:p>
            <w:r/>
          </w:p>
        </w:tc>
        <w:tc>
          <w:tcPr>
            <w:tcW w:type="dxa" w:w="2267"/>
            <w:tcMar>
              <w:top w:w="80" w:type="dxa"/>
              <w:start w:w="120" w:type="dxa"/>
              <w:bottom w:w="80" w:type="dxa"/>
              <w:end w:w="120" w:type="dxa"/>
            </w:tcMar>
          </w:tcPr>
          <w:p>
            <w:r>
              <w:t>Datum</w:t>
            </w:r>
          </w:p>
        </w:tc>
        <w:tc>
          <w:tcPr>
            <w:tcW w:type="dxa" w:w="2267"/>
            <w:tcMar>
              <w:top w:w="80" w:type="dxa"/>
              <w:start w:w="120" w:type="dxa"/>
              <w:bottom w:w="80" w:type="dxa"/>
              <w:end w:w="120" w:type="dxa"/>
            </w:tcMar>
          </w:tcPr>
          <w:p>
            <w:r/>
          </w:p>
        </w:tc>
      </w:tr>
    </w:tbl>
    <w:p>
      <w:pPr>
        <w:keepNext w:val="0"/>
        <w:pageBreakBefore w:val="0"/>
        <w:spacing w:before="0" w:after="40"/>
      </w:pPr>
    </w:p>
    <w:tbl>
      <w:tblPr>
        <w:tblW w:type="auto" w:w="0"/>
        <w:jc w:val="center"/>
        <w:tblLook w:firstColumn="1" w:firstRow="1" w:lastColumn="0" w:lastRow="0" w:noHBand="0" w:noVBand="1" w:val="04A0"/>
        <w:tblBorders>
          <w:top w:val="single" w:sz="6" w:color="BFC7CE"/>
          <w:left w:val="single" w:sz="6" w:color="BFC7CE"/>
          <w:bottom w:val="single" w:sz="6" w:color="BFC7CE"/>
          <w:right w:val="single" w:sz="6" w:color="BFC7CE"/>
          <w:insideH w:val="single" w:sz="6" w:color="BFC7CE"/>
          <w:insideV w:val="single" w:sz="6" w:color="BFC7CE"/>
        </w:tblBorders>
      </w:tblPr>
      <w:tblGrid>
        <w:gridCol w:w="1814"/>
        <w:gridCol w:w="1814"/>
        <w:gridCol w:w="1814"/>
        <w:gridCol w:w="1814"/>
        <w:gridCol w:w="1814"/>
      </w:tblGrid>
      <w:tr>
        <w:tc>
          <w:tcPr>
            <w:tcW w:type="dxa" w:w="1814"/>
            <w:shd w:fill="E7EBEF"/>
          </w:tcPr>
          <w:p>
            <w:r>
              <w:rPr>
                <w:b/>
                <w:sz w:val="17"/>
              </w:rPr>
              <w:t>Kompetenz</w:t>
            </w:r>
          </w:p>
        </w:tc>
        <w:tc>
          <w:tcPr>
            <w:tcW w:type="dxa" w:w="1814"/>
            <w:shd w:fill="E7EBEF"/>
          </w:tcPr>
          <w:p>
            <w:r>
              <w:rPr>
                <w:b/>
                <w:sz w:val="17"/>
              </w:rPr>
              <w:t>A</w:t>
            </w:r>
          </w:p>
        </w:tc>
        <w:tc>
          <w:tcPr>
            <w:tcW w:type="dxa" w:w="1814"/>
            <w:shd w:fill="E7EBEF"/>
          </w:tcPr>
          <w:p>
            <w:r>
              <w:rPr>
                <w:b/>
                <w:sz w:val="17"/>
              </w:rPr>
              <w:t>B</w:t>
            </w:r>
          </w:p>
        </w:tc>
        <w:tc>
          <w:tcPr>
            <w:tcW w:type="dxa" w:w="1814"/>
            <w:shd w:fill="E7EBEF"/>
          </w:tcPr>
          <w:p>
            <w:r>
              <w:rPr>
                <w:b/>
                <w:sz w:val="17"/>
              </w:rPr>
              <w:t>C</w:t>
            </w:r>
          </w:p>
        </w:tc>
        <w:tc>
          <w:tcPr>
            <w:tcW w:type="dxa" w:w="1814"/>
            <w:shd w:fill="E7EBEF"/>
          </w:tcPr>
          <w:p>
            <w:r>
              <w:rPr>
                <w:b/>
                <w:sz w:val="17"/>
              </w:rPr>
              <w:t>D</w:t>
            </w:r>
          </w:p>
        </w:tc>
      </w:tr>
      <w:tr>
        <w:tc>
          <w:tcPr>
            <w:tcW w:type="dxa" w:w="1814"/>
            <w:tcMar>
              <w:top w:w="100" w:type="dxa"/>
              <w:start w:w="110" w:type="dxa"/>
              <w:bottom w:w="100" w:type="dxa"/>
              <w:end w:w="110" w:type="dxa"/>
            </w:tcMar>
            <w:shd w:fill="F3F5F7"/>
          </w:tcPr>
          <w:p>
            <w:r>
              <w:rPr>
                <w:sz w:val="16"/>
              </w:rPr>
              <w:t>Aufgabenverständnis und Operatoren</w:t>
            </w:r>
          </w:p>
        </w:tc>
        <w:tc>
          <w:tcPr>
            <w:tcW w:type="dxa" w:w="1814"/>
            <w:tcMar>
              <w:top w:w="100" w:type="dxa"/>
              <w:start w:w="110" w:type="dxa"/>
              <w:bottom w:w="100" w:type="dxa"/>
              <w:end w:w="110" w:type="dxa"/>
            </w:tcMar>
          </w:tcPr>
          <w:p>
            <w:r>
              <w:rPr>
                <w:sz w:val="16"/>
              </w:rPr>
              <w:t>Ich kann einfache Arbeitsaufträge erkennen und zentrale Operatoren zuordnen.</w:t>
            </w:r>
          </w:p>
        </w:tc>
        <w:tc>
          <w:tcPr>
            <w:tcW w:type="dxa" w:w="1814"/>
            <w:tcMar>
              <w:top w:w="100" w:type="dxa"/>
              <w:start w:w="110" w:type="dxa"/>
              <w:bottom w:w="100" w:type="dxa"/>
              <w:end w:w="110" w:type="dxa"/>
            </w:tcMar>
          </w:tcPr>
          <w:p>
            <w:r>
              <w:rPr>
                <w:sz w:val="16"/>
              </w:rPr>
              <w:t>Ich kann Operatoren sicher unterscheiden und die geforderte Bearbeitungsweise umsetzen.</w:t>
            </w:r>
          </w:p>
        </w:tc>
        <w:tc>
          <w:tcPr>
            <w:tcW w:type="dxa" w:w="1814"/>
            <w:tcMar>
              <w:top w:w="100" w:type="dxa"/>
              <w:start w:w="110" w:type="dxa"/>
              <w:bottom w:w="100" w:type="dxa"/>
              <w:end w:w="110" w:type="dxa"/>
            </w:tcMar>
          </w:tcPr>
          <w:p>
            <w:r>
              <w:rPr>
                <w:sz w:val="16"/>
              </w:rPr>
              <w:t>Ich kann komplexe Aufgabenstellungen analysieren, Teilanforderungen strukturieren und passende Bearbeitungsstrategien wählen.</w:t>
            </w:r>
          </w:p>
        </w:tc>
        <w:tc>
          <w:tcPr>
            <w:tcW w:type="dxa" w:w="1814"/>
            <w:tcMar>
              <w:top w:w="100" w:type="dxa"/>
              <w:start w:w="110" w:type="dxa"/>
              <w:bottom w:w="100" w:type="dxa"/>
              <w:end w:w="110" w:type="dxa"/>
            </w:tcMar>
          </w:tcPr>
          <w:p>
            <w:r>
              <w:rPr>
                <w:sz w:val="16"/>
              </w:rPr>
              <w:t>Ich kann mehrteilige und offene Aufgabenstellungen selbstständig erschließen, Anforderungen gewichten und mein Vorgehen begründet steuern.</w:t>
            </w:r>
          </w:p>
        </w:tc>
      </w:tr>
      <w:tr>
        <w:tc>
          <w:tcPr>
            <w:tcW w:type="dxa" w:w="1814"/>
            <w:tcMar>
              <w:top w:w="100" w:type="dxa"/>
              <w:start w:w="110" w:type="dxa"/>
              <w:bottom w:w="100" w:type="dxa"/>
              <w:end w:w="110" w:type="dxa"/>
            </w:tcMar>
            <w:shd w:fill="F3F5F7"/>
          </w:tcPr>
          <w:p>
            <w:r>
              <w:rPr>
                <w:sz w:val="16"/>
              </w:rPr>
              <w:t>Fachwissen</w:t>
            </w:r>
          </w:p>
        </w:tc>
        <w:tc>
          <w:tcPr>
            <w:tcW w:type="dxa" w:w="1814"/>
            <w:tcMar>
              <w:top w:w="100" w:type="dxa"/>
              <w:start w:w="110" w:type="dxa"/>
              <w:bottom w:w="100" w:type="dxa"/>
              <w:end w:w="110" w:type="dxa"/>
            </w:tcMar>
          </w:tcPr>
          <w:p>
            <w:r>
              <w:rPr>
                <w:sz w:val="16"/>
              </w:rPr>
              <w:t>Ich kann grundlegende Fachbegriffe und Sachverhalte wiedergeben.</w:t>
            </w:r>
          </w:p>
        </w:tc>
        <w:tc>
          <w:tcPr>
            <w:tcW w:type="dxa" w:w="1814"/>
            <w:tcMar>
              <w:top w:w="100" w:type="dxa"/>
              <w:start w:w="110" w:type="dxa"/>
              <w:bottom w:w="100" w:type="dxa"/>
              <w:end w:w="110" w:type="dxa"/>
            </w:tcMar>
          </w:tcPr>
          <w:p>
            <w:r>
              <w:rPr>
                <w:sz w:val="16"/>
              </w:rPr>
              <w:t>Ich kann Fachwissen korrekt erklären und auf bekannte Zusammenhänge beziehen.</w:t>
            </w:r>
          </w:p>
        </w:tc>
        <w:tc>
          <w:tcPr>
            <w:tcW w:type="dxa" w:w="1814"/>
            <w:tcMar>
              <w:top w:w="100" w:type="dxa"/>
              <w:start w:w="110" w:type="dxa"/>
              <w:bottom w:w="100" w:type="dxa"/>
              <w:end w:w="110" w:type="dxa"/>
            </w:tcMar>
          </w:tcPr>
          <w:p>
            <w:r>
              <w:rPr>
                <w:sz w:val="16"/>
              </w:rPr>
              <w:t>Ich kann Fachwissen differenziert verknüpfen und auf komplexere Aufgaben anwenden.</w:t>
            </w:r>
          </w:p>
        </w:tc>
        <w:tc>
          <w:tcPr>
            <w:tcW w:type="dxa" w:w="1814"/>
            <w:tcMar>
              <w:top w:w="100" w:type="dxa"/>
              <w:start w:w="110" w:type="dxa"/>
              <w:bottom w:w="100" w:type="dxa"/>
              <w:end w:w="110" w:type="dxa"/>
            </w:tcMar>
          </w:tcPr>
          <w:p>
            <w:r>
              <w:rPr>
                <w:sz w:val="16"/>
              </w:rPr>
              <w:t>Ich kann breites Fachwissen sicher integrieren, kritisch einordnen und für neue Problemstellungen nutzen.</w:t>
            </w:r>
          </w:p>
        </w:tc>
      </w:tr>
      <w:tr>
        <w:tc>
          <w:tcPr>
            <w:tcW w:type="dxa" w:w="1814"/>
            <w:tcMar>
              <w:top w:w="100" w:type="dxa"/>
              <w:start w:w="110" w:type="dxa"/>
              <w:bottom w:w="100" w:type="dxa"/>
              <w:end w:w="110" w:type="dxa"/>
            </w:tcMar>
            <w:shd w:fill="F3F5F7"/>
          </w:tcPr>
          <w:p>
            <w:r>
              <w:rPr>
                <w:sz w:val="16"/>
              </w:rPr>
              <w:t>Analyse und Transfer</w:t>
            </w:r>
          </w:p>
        </w:tc>
        <w:tc>
          <w:tcPr>
            <w:tcW w:type="dxa" w:w="1814"/>
            <w:tcMar>
              <w:top w:w="100" w:type="dxa"/>
              <w:start w:w="110" w:type="dxa"/>
              <w:bottom w:w="100" w:type="dxa"/>
              <w:end w:w="110" w:type="dxa"/>
            </w:tcMar>
          </w:tcPr>
          <w:p>
            <w:r>
              <w:rPr>
                <w:sz w:val="16"/>
              </w:rPr>
              <w:t>Ich kann einfache Beispiele zuordnen.</w:t>
            </w:r>
          </w:p>
        </w:tc>
        <w:tc>
          <w:tcPr>
            <w:tcW w:type="dxa" w:w="1814"/>
            <w:tcMar>
              <w:top w:w="100" w:type="dxa"/>
              <w:start w:w="110" w:type="dxa"/>
              <w:bottom w:w="100" w:type="dxa"/>
              <w:end w:w="110" w:type="dxa"/>
            </w:tcMar>
          </w:tcPr>
          <w:p>
            <w:r>
              <w:rPr>
                <w:sz w:val="16"/>
              </w:rPr>
              <w:t>Ich kann bekannte Inhalte auf vergleichbare Situationen übertragen.</w:t>
            </w:r>
          </w:p>
        </w:tc>
        <w:tc>
          <w:tcPr>
            <w:tcW w:type="dxa" w:w="1814"/>
            <w:tcMar>
              <w:top w:w="100" w:type="dxa"/>
              <w:start w:w="110" w:type="dxa"/>
              <w:bottom w:w="100" w:type="dxa"/>
              <w:end w:w="110" w:type="dxa"/>
            </w:tcMar>
          </w:tcPr>
          <w:p>
            <w:r>
              <w:rPr>
                <w:sz w:val="16"/>
              </w:rPr>
              <w:t>Ich kann Sachverhalte analysieren, Zusammenhänge herstellen und Wissen auf neue Situationen übertragen.</w:t>
            </w:r>
          </w:p>
        </w:tc>
        <w:tc>
          <w:tcPr>
            <w:tcW w:type="dxa" w:w="1814"/>
            <w:tcMar>
              <w:top w:w="100" w:type="dxa"/>
              <w:start w:w="110" w:type="dxa"/>
              <w:bottom w:w="100" w:type="dxa"/>
              <w:end w:w="110" w:type="dxa"/>
            </w:tcMar>
          </w:tcPr>
          <w:p>
            <w:r>
              <w:rPr>
                <w:sz w:val="16"/>
              </w:rPr>
              <w:t>Ich kann komplexe Problemstellungen mehrperspektivisch analysieren, Alternativen abwägen und tragfähige Lösungen entwickeln.</w:t>
            </w:r>
          </w:p>
        </w:tc>
      </w:tr>
      <w:tr>
        <w:tc>
          <w:tcPr>
            <w:tcW w:type="dxa" w:w="1814"/>
            <w:tcMar>
              <w:top w:w="100" w:type="dxa"/>
              <w:start w:w="110" w:type="dxa"/>
              <w:bottom w:w="100" w:type="dxa"/>
              <w:end w:w="110" w:type="dxa"/>
            </w:tcMar>
            <w:shd w:fill="F3F5F7"/>
          </w:tcPr>
          <w:p>
            <w:r>
              <w:rPr>
                <w:sz w:val="16"/>
              </w:rPr>
              <w:t>Begründung und Urteil</w:t>
            </w:r>
          </w:p>
        </w:tc>
        <w:tc>
          <w:tcPr>
            <w:tcW w:type="dxa" w:w="1814"/>
            <w:tcMar>
              <w:top w:w="100" w:type="dxa"/>
              <w:start w:w="110" w:type="dxa"/>
              <w:bottom w:w="100" w:type="dxa"/>
              <w:end w:w="110" w:type="dxa"/>
            </w:tcMar>
          </w:tcPr>
          <w:p>
            <w:r>
              <w:rPr>
                <w:sz w:val="16"/>
              </w:rPr>
              <w:t>Ich kann eine einfache Meinung formulieren.</w:t>
            </w:r>
          </w:p>
        </w:tc>
        <w:tc>
          <w:tcPr>
            <w:tcW w:type="dxa" w:w="1814"/>
            <w:tcMar>
              <w:top w:w="100" w:type="dxa"/>
              <w:start w:w="110" w:type="dxa"/>
              <w:bottom w:w="100" w:type="dxa"/>
              <w:end w:w="110" w:type="dxa"/>
            </w:tcMar>
          </w:tcPr>
          <w:p>
            <w:r>
              <w:rPr>
                <w:sz w:val="16"/>
              </w:rPr>
              <w:t>Ich kann Aussagen mit nachvollziehbaren Gründen stützen.</w:t>
            </w:r>
          </w:p>
        </w:tc>
        <w:tc>
          <w:tcPr>
            <w:tcW w:type="dxa" w:w="1814"/>
            <w:tcMar>
              <w:top w:w="100" w:type="dxa"/>
              <w:start w:w="110" w:type="dxa"/>
              <w:bottom w:w="100" w:type="dxa"/>
              <w:end w:w="110" w:type="dxa"/>
            </w:tcMar>
          </w:tcPr>
          <w:p>
            <w:r>
              <w:rPr>
                <w:sz w:val="16"/>
              </w:rPr>
              <w:t>Ich kann Kriterien anwenden, Positionen abwägen und ein fachlich begründetes Urteil formulieren.</w:t>
            </w:r>
          </w:p>
        </w:tc>
        <w:tc>
          <w:tcPr>
            <w:tcW w:type="dxa" w:w="1814"/>
            <w:tcMar>
              <w:top w:w="100" w:type="dxa"/>
              <w:start w:w="110" w:type="dxa"/>
              <w:bottom w:w="100" w:type="dxa"/>
              <w:end w:w="110" w:type="dxa"/>
            </w:tcMar>
          </w:tcPr>
          <w:p>
            <w:r>
              <w:rPr>
                <w:sz w:val="16"/>
              </w:rPr>
              <w:t>Ich kann unterschiedliche Maßstäbe kritisch reflektieren und zu einem differenzierten, eigenständigen Urteil gelangen.</w:t>
            </w:r>
          </w:p>
        </w:tc>
      </w:tr>
    </w:tbl>
    <w:p>
      <w:pPr>
        <w:sectPr w:rsidR="00746A7F" w:rsidSect="00746A7F">
          <w:type w:val="continuous"/>
          <w:pgSz w:w="11906" w:h="16838"/>
          <w:pgMar w:top="1418" w:right="1418" w:bottom="1134" w:left="1418" w:header="708" w:footer="708" w:gutter="0"/>
          <w:cols w:space="708"/>
          <w:docGrid w:linePitch="360"/>
        </w:sectPr>
      </w:pPr>
    </w:p>
    <w:p>
      <w:pPr>
        <w:pStyle w:val="berschrift2"/>
        <w:keepNext/>
        <w:pageBreakBefore/>
        <w:spacing w:before="0" w:after="60"/>
      </w:pPr>
      <w:r>
        <w:rPr>
          <w:b w:val="0"/>
          <w:i w:val="0"/>
        </w:rPr>
        <w:t>18. Kolloquium zur Facharbeit</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Das Kolloquium verbindet fachliche Vertiefung, Theorie-Praxis-Transfer, Präsentation und spontanen Fachdialog zu einer komplexen mündlichen Prüfungsleistung.</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Vertieftes Fachwissen und relevante Theorien sicher auf das Thema der Facharbeit und praktische Erfahrungen beziehen.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Ergebnisse strukturieren, Theorie-Praxis-Bezüge herstellen, Fragen fachlich beantworten und Schlussfolgerungen begründet vertreten.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Im Prüfungsgespräch adressatengerecht kommunizieren, auf Nachfragen eingehen und einen fachlichen Dialog konstruktiv führen.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Eigene Arbeit kritisch bilanzieren, Entscheidungen begründen und auch in offenen Gesprächssituationen eigenständig urteilen.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Das Kolloquium bildet die professionelle Fähigkeit ab, eigenes fachliches Handeln zu vertreten, zu reflektieren und im Dialog weiterzuentwickeln.</w:t>
            </w:r>
          </w:p>
        </w:tc>
      </w:tr>
    </w:tbl>
    <w:p>
      <w:pPr>
        <w:keepNext w:val="0"/>
        <w:pageBreakBefore w:val="0"/>
        <w:spacing w:before="0" w:after="20"/>
      </w:pPr>
    </w:p>
    <w:p>
      <w:pPr>
        <w:keepNext w:val="0"/>
        <w:pageBreakBefore w:val="0"/>
        <w:spacing w:before="0" w:after="100"/>
      </w:pPr>
      <w:r>
        <w:rPr>
          <w:b/>
          <w:i w:val="0"/>
          <w:color w:val="3F4F5F"/>
          <w:sz w:val="18"/>
        </w:rPr>
        <w:t>Kompetenzschwerpunkte: Wissen · Fertigkeiten · Sozialkompetenz</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746A7F" w:rsidSect="00746A7F">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18.1 Anleitung</w:t>
      </w:r>
    </w:p>
    <w:p>
      <w:pPr>
        <w:spacing w:after="120"/>
      </w:pPr>
      <w:r>
        <w:rPr>
          <w:b w:val="0"/>
          <w:i w:val="0"/>
          <w:sz w:val="20"/>
        </w:rPr>
        <w:t>Das Kolloquium knüpft an die Facharbeit an und macht sichtbar, ob fachliche Erkenntnisse, praktische Erfahrungen und theoriegeleitete Überlegungen mündlich strukturiert, begründet und im Fachgespräch vertreten werden können.</w:t>
      </w:r>
    </w:p>
    <w:p>
      <w:pPr>
        <w:spacing w:after="120"/>
      </w:pPr>
      <w:r>
        <w:rPr>
          <w:b w:val="0"/>
          <w:i w:val="0"/>
          <w:sz w:val="20"/>
        </w:rPr>
        <w:t>Der Vortrag gliedert sich in drei Teile: Einleitung, Hauptteil und Schlussteil. In der Einleitung werden Arbeitsfeld, Thema, Ziel bzw. Schwerpunkt und die Gliederung vorgestellt. Im Hauptteil werden praktische Erfahrungen mit relevanten Fachtheorien verknüpft, pädagogisches Handeln begründet und im Gespräch fachlich eingeordnet. Der Schlussteil führt die zentralen Erkenntnisse zusammen und leitet ein Fazit sowie einen Ausblick ab.</w:t>
      </w:r>
    </w:p>
    <w:p>
      <w:pPr>
        <w:spacing w:after="120"/>
      </w:pPr>
      <w:r>
        <w:rPr>
          <w:b w:val="0"/>
          <w:i/>
          <w:sz w:val="20"/>
        </w:rPr>
        <w:t>Entscheidend ist nicht die bloße Wiederholung der Facharbeit, sondern die fachlich begründete Vertiefung, Reflexion und Diskussion ausgewählter Schwerpunkte.</w:t>
      </w:r>
    </w:p>
    <w:p w14:paraId="08B54E72" w14:textId="77777777" w:rsidR="00746A7F" w:rsidRDefault="00746A7F">
      <w:pPr>
        <w:spacing w:after="200" w:line="276" w:lineRule="auto"/>
        <w:jc w:val="left"/>
        <w:rPr>
          <w:rFonts w:eastAsiaTheme="majorEastAsia" w:cs="Arial"/>
        </w:rPr>
        <w:sectPr w:rsidR="00746A7F" w:rsidSect="00746A7F">
          <w:pgSz w:w="11906" w:h="16838"/>
          <w:pgMar w:top="1418" w:right="1418" w:bottom="1134" w:left="1418" w:header="708" w:footer="708" w:gutter="0"/>
          <w:cols w:space="708"/>
          <w:docGrid w:linePitch="360"/>
        </w:sectPr>
      </w:pPr>
    </w:p>
    <w:p>
      <w:pPr>
        <w:pStyle w:val="berschrift3"/>
        <w:keepNext/>
        <w:pageBreakBefore w:val="0"/>
        <w:spacing w:before="0" w:after="120"/>
      </w:pPr>
      <w:r>
        <w:rPr>
          <w:b w:val="0"/>
          <w:i w:val="0"/>
        </w:rPr>
        <w:t>18.2 Bewertungsraster</w:t>
      </w:r>
    </w:p>
    <w:p w14:paraId="7C550960" w14:textId="77777777" w:rsidR="009329FE" w:rsidRPr="009329FE" w:rsidRDefault="009329FE" w:rsidP="009329FE"/>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746A7F" w:rsidRPr="006D1B01" w14:paraId="03DE0D92" w14:textId="77777777" w:rsidTr="005B33C1">
        <w:tc>
          <w:tcPr>
            <w:tcW w:w="1784" w:type="dxa"/>
            <w:tcBorders>
              <w:top w:val="single" w:sz="4" w:space="0" w:color="auto"/>
              <w:left w:val="single" w:sz="4" w:space="0" w:color="auto"/>
              <w:bottom w:val="single" w:sz="4" w:space="0" w:color="auto"/>
              <w:right w:val="single" w:sz="4" w:space="0" w:color="auto"/>
            </w:tcBorders>
            <w:hideMark/>
          </w:tcPr>
          <w:p w14:paraId="1CAFE5CD" w14:textId="77777777" w:rsidR="00746A7F" w:rsidRPr="006D1B01" w:rsidRDefault="00746A7F" w:rsidP="005B33C1">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230FA2B8" w14:textId="77777777" w:rsidR="00746A7F" w:rsidRPr="006D1B01" w:rsidRDefault="00746A7F" w:rsidP="005B33C1">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29E23DFE" w14:textId="77777777" w:rsidR="00746A7F" w:rsidRPr="006D1B01" w:rsidRDefault="00746A7F" w:rsidP="005B33C1">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6771083F" w14:textId="77777777" w:rsidR="00746A7F" w:rsidRPr="006D1B01" w:rsidRDefault="00746A7F" w:rsidP="005B33C1">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765643F5" w14:textId="77777777" w:rsidR="00746A7F" w:rsidRPr="006D1B01" w:rsidRDefault="00746A7F" w:rsidP="005B33C1">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6679FD7F" w14:textId="77777777" w:rsidR="00746A7F" w:rsidRPr="006D1B01" w:rsidRDefault="00746A7F" w:rsidP="005B33C1">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70FED5C3" w14:textId="77777777" w:rsidR="00746A7F" w:rsidRPr="006D1B01" w:rsidRDefault="00746A7F" w:rsidP="005B33C1">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7B5B97DE" w14:textId="77777777" w:rsidR="00746A7F" w:rsidRPr="006D1B01" w:rsidRDefault="00746A7F" w:rsidP="005B33C1">
            <w:pPr>
              <w:spacing w:line="360" w:lineRule="auto"/>
              <w:rPr>
                <w:rFonts w:cs="Arial"/>
                <w:b/>
              </w:rPr>
            </w:pPr>
          </w:p>
        </w:tc>
      </w:tr>
    </w:tbl>
    <w:p w14:paraId="474B7396" w14:textId="77777777" w:rsidR="00746A7F" w:rsidRPr="006D1B01" w:rsidRDefault="00746A7F" w:rsidP="00746A7F">
      <w:pPr>
        <w:spacing w:line="360" w:lineRule="auto"/>
        <w:rPr>
          <w:rFonts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746A7F" w:rsidRPr="006D1B01" w14:paraId="7F479F0B" w14:textId="77777777" w:rsidTr="005B33C1">
        <w:tc>
          <w:tcPr>
            <w:tcW w:w="6801" w:type="dxa"/>
            <w:tcBorders>
              <w:top w:val="single" w:sz="4" w:space="0" w:color="auto"/>
              <w:left w:val="single" w:sz="4" w:space="0" w:color="auto"/>
              <w:bottom w:val="single" w:sz="4" w:space="0" w:color="auto"/>
              <w:right w:val="single" w:sz="4" w:space="0" w:color="auto"/>
            </w:tcBorders>
            <w:hideMark/>
          </w:tcPr>
          <w:p w14:paraId="349E236D" w14:textId="77777777" w:rsidR="00746A7F" w:rsidRPr="006D1B01" w:rsidRDefault="00746A7F" w:rsidP="005B33C1">
            <w:pPr>
              <w:spacing w:line="360" w:lineRule="auto"/>
              <w:rPr>
                <w:rFonts w:cs="Arial"/>
                <w:b/>
              </w:rPr>
            </w:pPr>
            <w:r w:rsidRPr="006D1B01">
              <w:rPr>
                <w:rFonts w:cs="Arial"/>
                <w:b/>
              </w:rPr>
              <w:t>Kriterium</w:t>
            </w:r>
          </w:p>
        </w:tc>
        <w:tc>
          <w:tcPr>
            <w:tcW w:w="474" w:type="dxa"/>
            <w:tcBorders>
              <w:top w:val="single" w:sz="4" w:space="0" w:color="auto"/>
              <w:left w:val="single" w:sz="4" w:space="0" w:color="auto"/>
              <w:bottom w:val="single" w:sz="4" w:space="0" w:color="auto"/>
              <w:right w:val="single" w:sz="4" w:space="0" w:color="auto"/>
            </w:tcBorders>
            <w:hideMark/>
          </w:tcPr>
          <w:p w14:paraId="31C1CF96" w14:textId="77777777" w:rsidR="00746A7F" w:rsidRPr="006D1B01" w:rsidRDefault="00746A7F" w:rsidP="005B33C1">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73456FCD" w14:textId="77777777" w:rsidR="00746A7F" w:rsidRPr="006D1B01" w:rsidRDefault="00746A7F" w:rsidP="005B33C1">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49DF0229" w14:textId="77777777" w:rsidR="00746A7F" w:rsidRPr="006D1B01" w:rsidRDefault="00746A7F" w:rsidP="005B33C1">
            <w:pPr>
              <w:spacing w:line="360" w:lineRule="auto"/>
              <w:rPr>
                <w:rFonts w:cs="Arial"/>
                <w:b/>
              </w:rPr>
            </w:pPr>
            <w:r w:rsidRPr="006D1B01">
              <w:rPr>
                <w:rFonts w:cs="Arial"/>
                <w:b/>
              </w:rPr>
              <w:t>0</w:t>
            </w:r>
          </w:p>
        </w:tc>
        <w:tc>
          <w:tcPr>
            <w:tcW w:w="436" w:type="dxa"/>
            <w:tcBorders>
              <w:top w:val="single" w:sz="4" w:space="0" w:color="auto"/>
              <w:left w:val="single" w:sz="4" w:space="0" w:color="auto"/>
              <w:bottom w:val="single" w:sz="4" w:space="0" w:color="auto"/>
              <w:right w:val="single" w:sz="4" w:space="0" w:color="auto"/>
            </w:tcBorders>
            <w:hideMark/>
          </w:tcPr>
          <w:p w14:paraId="0B62ADF3" w14:textId="77777777" w:rsidR="00746A7F" w:rsidRPr="006D1B01" w:rsidRDefault="00746A7F" w:rsidP="005B33C1">
            <w:pPr>
              <w:spacing w:line="360" w:lineRule="auto"/>
              <w:rPr>
                <w:rFonts w:cs="Arial"/>
                <w:b/>
              </w:rPr>
            </w:pPr>
            <w:r w:rsidRPr="006D1B01">
              <w:rPr>
                <w:rFonts w:cs="Arial"/>
                <w:b/>
              </w:rPr>
              <w:t>-</w:t>
            </w:r>
          </w:p>
        </w:tc>
        <w:tc>
          <w:tcPr>
            <w:tcW w:w="547" w:type="dxa"/>
            <w:tcBorders>
              <w:top w:val="single" w:sz="4" w:space="0" w:color="auto"/>
              <w:left w:val="single" w:sz="4" w:space="0" w:color="auto"/>
              <w:bottom w:val="single" w:sz="4" w:space="0" w:color="auto"/>
              <w:right w:val="single" w:sz="4" w:space="0" w:color="auto"/>
            </w:tcBorders>
            <w:hideMark/>
          </w:tcPr>
          <w:p w14:paraId="63B7E897" w14:textId="77777777" w:rsidR="00746A7F" w:rsidRPr="006D1B01" w:rsidRDefault="00746A7F" w:rsidP="005B33C1">
            <w:pPr>
              <w:spacing w:line="360" w:lineRule="auto"/>
              <w:rPr>
                <w:rFonts w:cs="Arial"/>
                <w:b/>
              </w:rPr>
            </w:pPr>
            <w:r w:rsidRPr="006D1B01">
              <w:rPr>
                <w:rFonts w:cs="Arial"/>
                <w:b/>
              </w:rPr>
              <w:t>- -</w:t>
            </w:r>
          </w:p>
        </w:tc>
        <w:tc>
          <w:tcPr>
            <w:tcW w:w="583" w:type="dxa"/>
            <w:tcBorders>
              <w:top w:val="single" w:sz="4" w:space="0" w:color="auto"/>
              <w:left w:val="single" w:sz="4" w:space="0" w:color="auto"/>
              <w:bottom w:val="single" w:sz="4" w:space="0" w:color="auto"/>
              <w:right w:val="single" w:sz="4" w:space="0" w:color="auto"/>
            </w:tcBorders>
            <w:hideMark/>
          </w:tcPr>
          <w:p w14:paraId="2162D43B" w14:textId="77777777" w:rsidR="00746A7F" w:rsidRPr="006D1B01" w:rsidRDefault="00746A7F" w:rsidP="005B33C1">
            <w:pPr>
              <w:spacing w:line="360" w:lineRule="auto"/>
              <w:rPr>
                <w:rFonts w:cs="Arial"/>
                <w:b/>
              </w:rPr>
            </w:pPr>
            <w:r w:rsidRPr="006D1B01">
              <w:rPr>
                <w:rFonts w:cs="Arial"/>
                <w:b/>
              </w:rPr>
              <w:t>n.B</w:t>
            </w:r>
          </w:p>
        </w:tc>
        <w:tc>
          <w:tcPr>
            <w:tcW w:w="4741" w:type="dxa"/>
            <w:tcBorders>
              <w:top w:val="single" w:sz="4" w:space="0" w:color="auto"/>
              <w:left w:val="single" w:sz="4" w:space="0" w:color="auto"/>
              <w:bottom w:val="single" w:sz="4" w:space="0" w:color="auto"/>
              <w:right w:val="single" w:sz="4" w:space="0" w:color="auto"/>
            </w:tcBorders>
            <w:hideMark/>
          </w:tcPr>
          <w:p w14:paraId="67749A12" w14:textId="77777777" w:rsidR="00746A7F" w:rsidRPr="006D1B01" w:rsidRDefault="00746A7F" w:rsidP="005B33C1">
            <w:pPr>
              <w:spacing w:line="360" w:lineRule="auto"/>
              <w:rPr>
                <w:rFonts w:cs="Arial"/>
                <w:b/>
              </w:rPr>
            </w:pPr>
            <w:r w:rsidRPr="006D1B01">
              <w:rPr>
                <w:rFonts w:cs="Arial"/>
                <w:b/>
              </w:rPr>
              <w:t>Kommentar</w:t>
            </w:r>
          </w:p>
        </w:tc>
      </w:tr>
      <w:tr w:rsidR="00746A7F" w:rsidRPr="006D1B01" w14:paraId="48D88E0F" w14:textId="77777777" w:rsidTr="005B33C1">
        <w:tc>
          <w:tcPr>
            <w:tcW w:w="6801" w:type="dxa"/>
            <w:tcBorders>
              <w:top w:val="single" w:sz="4" w:space="0" w:color="auto"/>
              <w:left w:val="single" w:sz="4" w:space="0" w:color="auto"/>
              <w:bottom w:val="single" w:sz="4" w:space="0" w:color="auto"/>
              <w:right w:val="single" w:sz="4" w:space="0" w:color="auto"/>
            </w:tcBorders>
            <w:hideMark/>
          </w:tcPr>
          <w:p w14:paraId="79AD6885" w14:textId="0D29B411" w:rsidR="00746A7F" w:rsidRPr="006D1B01" w:rsidRDefault="00746A7F" w:rsidP="005B33C1">
            <w:pPr>
              <w:spacing w:line="360" w:lineRule="auto"/>
              <w:rPr>
                <w:rFonts w:cs="Arial"/>
                <w:b/>
                <w:bCs/>
              </w:rPr>
            </w:pPr>
            <w:r>
              <w:rPr>
                <w:rFonts w:cs="Arial"/>
                <w:b/>
                <w:bCs/>
              </w:rPr>
              <w:t>Einleitung</w:t>
            </w:r>
          </w:p>
          <w:p w14:paraId="0D10CF9D" w14:textId="77777777" w:rsidR="00746A7F" w:rsidRPr="00746A7F" w:rsidRDefault="00746A7F" w:rsidP="00746A7F">
            <w:pPr>
              <w:spacing w:line="360" w:lineRule="auto"/>
              <w:rPr>
                <w:rFonts w:cs="Arial"/>
              </w:rPr>
            </w:pPr>
            <w:r w:rsidRPr="00746A7F">
              <w:rPr>
                <w:rFonts w:cs="Arial"/>
              </w:rPr>
              <w:t>- Arbeitsfeld vorstellen</w:t>
            </w:r>
          </w:p>
          <w:p w14:paraId="58F972D4" w14:textId="77777777" w:rsidR="00746A7F" w:rsidRPr="00746A7F" w:rsidRDefault="00746A7F" w:rsidP="00746A7F">
            <w:pPr>
              <w:spacing w:line="360" w:lineRule="auto"/>
              <w:rPr>
                <w:rFonts w:cs="Arial"/>
              </w:rPr>
            </w:pPr>
            <w:r w:rsidRPr="00746A7F">
              <w:rPr>
                <w:rFonts w:cs="Arial"/>
              </w:rPr>
              <w:t>- Thema/ Ziel/ Schwerpunkt des Kolloquiums benennen</w:t>
            </w:r>
          </w:p>
          <w:p w14:paraId="74B72314" w14:textId="77777777" w:rsidR="00746A7F" w:rsidRPr="00746A7F" w:rsidRDefault="00746A7F" w:rsidP="00746A7F">
            <w:pPr>
              <w:spacing w:line="360" w:lineRule="auto"/>
              <w:rPr>
                <w:rFonts w:cs="Arial"/>
              </w:rPr>
            </w:pPr>
            <w:r w:rsidRPr="00746A7F">
              <w:rPr>
                <w:rFonts w:cs="Arial"/>
              </w:rPr>
              <w:t>- Thema des Kolloquiums (Bezug zur Facharbeit) begründen</w:t>
            </w:r>
          </w:p>
          <w:p w14:paraId="0C8FBC84" w14:textId="30C99DF8" w:rsidR="00746A7F" w:rsidRPr="006D1B01" w:rsidRDefault="00746A7F" w:rsidP="00746A7F">
            <w:pPr>
              <w:spacing w:line="360" w:lineRule="auto"/>
              <w:rPr>
                <w:rFonts w:cs="Arial"/>
              </w:rPr>
            </w:pPr>
            <w:r w:rsidRPr="00746A7F">
              <w:rPr>
                <w:rFonts w:cs="Arial"/>
              </w:rPr>
              <w:t>- Gliederung des Vortrags vorstellen</w:t>
            </w:r>
          </w:p>
        </w:tc>
        <w:sdt>
          <w:sdtPr>
            <w:rPr>
              <w:rFonts w:cs="Arial"/>
            </w:rPr>
            <w:id w:val="761038018"/>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13FD3B9"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171052460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8AA036D"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117214066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D522E4F"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31415258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4C77D81"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968978597"/>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04269635"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341327877"/>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575D28A6"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2BED4764" w14:textId="77777777" w:rsidR="00746A7F" w:rsidRPr="006D1B01" w:rsidRDefault="00746A7F" w:rsidP="005B33C1">
            <w:pPr>
              <w:spacing w:line="360" w:lineRule="auto"/>
              <w:rPr>
                <w:rFonts w:cs="Arial"/>
              </w:rPr>
            </w:pPr>
          </w:p>
        </w:tc>
      </w:tr>
      <w:tr w:rsidR="00746A7F" w:rsidRPr="006D1B01" w14:paraId="07BEE172" w14:textId="77777777" w:rsidTr="005B33C1">
        <w:tc>
          <w:tcPr>
            <w:tcW w:w="6801" w:type="dxa"/>
            <w:tcBorders>
              <w:top w:val="single" w:sz="4" w:space="0" w:color="auto"/>
              <w:left w:val="single" w:sz="4" w:space="0" w:color="auto"/>
              <w:bottom w:val="single" w:sz="4" w:space="0" w:color="auto"/>
              <w:right w:val="single" w:sz="4" w:space="0" w:color="auto"/>
            </w:tcBorders>
            <w:hideMark/>
          </w:tcPr>
          <w:p w14:paraId="3F532436" w14:textId="77777777" w:rsidR="00746A7F" w:rsidRDefault="00746A7F" w:rsidP="005B33C1">
            <w:pPr>
              <w:spacing w:line="360" w:lineRule="auto"/>
              <w:rPr>
                <w:rFonts w:cs="Arial"/>
                <w:b/>
                <w:bCs/>
              </w:rPr>
            </w:pPr>
            <w:r>
              <w:rPr>
                <w:rFonts w:cs="Arial"/>
                <w:b/>
                <w:bCs/>
              </w:rPr>
              <w:t>Hauptteil</w:t>
            </w:r>
          </w:p>
          <w:p w14:paraId="29C4E930" w14:textId="77777777" w:rsidR="00746A7F" w:rsidRPr="00746A7F" w:rsidRDefault="00746A7F" w:rsidP="00746A7F">
            <w:pPr>
              <w:spacing w:line="360" w:lineRule="auto"/>
              <w:rPr>
                <w:rFonts w:cs="Arial"/>
              </w:rPr>
            </w:pPr>
            <w:r w:rsidRPr="00746A7F">
              <w:rPr>
                <w:rFonts w:cs="Arial"/>
              </w:rPr>
              <w:t xml:space="preserve">- praktische Erfahrungen der Handlungsstrategie bei der  </w:t>
            </w:r>
          </w:p>
          <w:p w14:paraId="023296F4" w14:textId="77777777" w:rsidR="00746A7F" w:rsidRPr="00746A7F" w:rsidRDefault="00746A7F" w:rsidP="00746A7F">
            <w:pPr>
              <w:spacing w:line="360" w:lineRule="auto"/>
              <w:rPr>
                <w:rFonts w:cs="Arial"/>
              </w:rPr>
            </w:pPr>
            <w:r w:rsidRPr="00746A7F">
              <w:rPr>
                <w:rFonts w:cs="Arial"/>
              </w:rPr>
              <w:t xml:space="preserve">  Umsetzung theoriegeleitet vertiefen und reflektieren</w:t>
            </w:r>
          </w:p>
          <w:p w14:paraId="69D5D12D" w14:textId="77777777" w:rsidR="00746A7F" w:rsidRPr="00746A7F" w:rsidRDefault="00746A7F" w:rsidP="00746A7F">
            <w:pPr>
              <w:spacing w:line="360" w:lineRule="auto"/>
              <w:rPr>
                <w:rFonts w:cs="Arial"/>
              </w:rPr>
            </w:pPr>
            <w:r w:rsidRPr="00746A7F">
              <w:rPr>
                <w:rFonts w:cs="Arial"/>
              </w:rPr>
              <w:t>- pädagogisches Handeln begründen</w:t>
            </w:r>
          </w:p>
          <w:p w14:paraId="4AC69094" w14:textId="77777777" w:rsidR="00746A7F" w:rsidRPr="00746A7F" w:rsidRDefault="00746A7F" w:rsidP="00746A7F">
            <w:pPr>
              <w:spacing w:line="360" w:lineRule="auto"/>
              <w:rPr>
                <w:rFonts w:cs="Arial"/>
              </w:rPr>
            </w:pPr>
            <w:r w:rsidRPr="00746A7F">
              <w:rPr>
                <w:rFonts w:cs="Arial"/>
              </w:rPr>
              <w:t xml:space="preserve">- relevantes Fachwissen bzw. fachbezogene Theorien als </w:t>
            </w:r>
          </w:p>
          <w:p w14:paraId="3EA55775" w14:textId="77777777" w:rsidR="00746A7F" w:rsidRPr="00746A7F" w:rsidRDefault="00746A7F" w:rsidP="00746A7F">
            <w:pPr>
              <w:spacing w:line="360" w:lineRule="auto"/>
              <w:rPr>
                <w:rFonts w:cs="Arial"/>
              </w:rPr>
            </w:pPr>
            <w:r w:rsidRPr="00746A7F">
              <w:rPr>
                <w:rFonts w:cs="Arial"/>
              </w:rPr>
              <w:t xml:space="preserve">  Bezugsrahmen darlegen</w:t>
            </w:r>
          </w:p>
          <w:p w14:paraId="36CEC146" w14:textId="6818E73D" w:rsidR="00746A7F" w:rsidRPr="006D1B01" w:rsidRDefault="00746A7F" w:rsidP="00746A7F">
            <w:pPr>
              <w:spacing w:line="360" w:lineRule="auto"/>
              <w:rPr>
                <w:rFonts w:cs="Arial"/>
              </w:rPr>
            </w:pPr>
            <w:r w:rsidRPr="00746A7F">
              <w:rPr>
                <w:rFonts w:cs="Arial"/>
              </w:rPr>
              <w:t>- im Gespräch fachlich reagieren</w:t>
            </w:r>
          </w:p>
        </w:tc>
        <w:sdt>
          <w:sdtPr>
            <w:rPr>
              <w:rFonts w:cs="Arial"/>
            </w:rPr>
            <w:id w:val="1632983227"/>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34D95C84"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146755708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1BF15BD"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62874367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AB1A8B5"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22692042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CA218AC"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514382710"/>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31994E0F"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461541434"/>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61546B8A"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7EAE8204" w14:textId="77777777" w:rsidR="00746A7F" w:rsidRPr="006D1B01" w:rsidRDefault="00746A7F" w:rsidP="005B33C1">
            <w:pPr>
              <w:spacing w:line="360" w:lineRule="auto"/>
              <w:rPr>
                <w:rFonts w:cs="Arial"/>
              </w:rPr>
            </w:pPr>
          </w:p>
        </w:tc>
      </w:tr>
      <w:tr w:rsidR="00746A7F" w:rsidRPr="006D1B01" w14:paraId="0105BD05" w14:textId="77777777" w:rsidTr="005B33C1">
        <w:tc>
          <w:tcPr>
            <w:tcW w:w="6801" w:type="dxa"/>
            <w:tcBorders>
              <w:top w:val="single" w:sz="4" w:space="0" w:color="auto"/>
              <w:left w:val="single" w:sz="4" w:space="0" w:color="auto"/>
              <w:bottom w:val="single" w:sz="4" w:space="0" w:color="auto"/>
              <w:right w:val="single" w:sz="4" w:space="0" w:color="auto"/>
            </w:tcBorders>
            <w:hideMark/>
          </w:tcPr>
          <w:p w14:paraId="253EF933" w14:textId="77777777" w:rsidR="00746A7F" w:rsidRDefault="00746A7F" w:rsidP="005B33C1">
            <w:pPr>
              <w:spacing w:line="360" w:lineRule="auto"/>
              <w:rPr>
                <w:rFonts w:cs="Arial"/>
                <w:b/>
                <w:bCs/>
              </w:rPr>
            </w:pPr>
            <w:r>
              <w:rPr>
                <w:rFonts w:cs="Arial"/>
                <w:b/>
                <w:bCs/>
              </w:rPr>
              <w:t>Schlussteil</w:t>
            </w:r>
          </w:p>
          <w:p w14:paraId="06DC7D03" w14:textId="77777777" w:rsidR="00746A7F" w:rsidRPr="00746A7F" w:rsidRDefault="00746A7F" w:rsidP="00746A7F">
            <w:pPr>
              <w:spacing w:line="360" w:lineRule="auto"/>
              <w:rPr>
                <w:rFonts w:cs="Arial"/>
              </w:rPr>
            </w:pPr>
            <w:r w:rsidRPr="00746A7F">
              <w:rPr>
                <w:rFonts w:cs="Arial"/>
              </w:rPr>
              <w:t>- Resümee und Diskussion ableiten</w:t>
            </w:r>
          </w:p>
          <w:p w14:paraId="41545859" w14:textId="24466A33" w:rsidR="00746A7F" w:rsidRPr="006D1B01" w:rsidRDefault="00746A7F" w:rsidP="005B33C1">
            <w:pPr>
              <w:spacing w:line="360" w:lineRule="auto"/>
              <w:rPr>
                <w:rFonts w:cs="Arial"/>
              </w:rPr>
            </w:pPr>
            <w:r w:rsidRPr="00746A7F">
              <w:rPr>
                <w:rFonts w:cs="Arial"/>
              </w:rPr>
              <w:t>- Fazit und Ausblic</w:t>
            </w:r>
            <w:r>
              <w:rPr>
                <w:rFonts w:cs="Arial"/>
              </w:rPr>
              <w:t>k</w:t>
            </w:r>
          </w:p>
        </w:tc>
        <w:sdt>
          <w:sdtPr>
            <w:rPr>
              <w:rFonts w:cs="Arial"/>
            </w:rPr>
            <w:id w:val="-2004579160"/>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5BCE2E04"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196276506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FC82792"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12870161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CA2D6E5"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125648541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E1AD446"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290410046"/>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464E6D67"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117727459"/>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9C7D871"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12C74098" w14:textId="77777777" w:rsidR="00746A7F" w:rsidRPr="006D1B01" w:rsidRDefault="00746A7F" w:rsidP="005B33C1">
            <w:pPr>
              <w:spacing w:line="360" w:lineRule="auto"/>
              <w:rPr>
                <w:rFonts w:cs="Arial"/>
              </w:rPr>
            </w:pPr>
          </w:p>
        </w:tc>
      </w:tr>
    </w:tbl>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746A7F" w:rsidRPr="006D1B01" w14:paraId="32DBEF88" w14:textId="77777777" w:rsidTr="005B33C1">
        <w:tc>
          <w:tcPr>
            <w:tcW w:w="6801" w:type="dxa"/>
            <w:tcBorders>
              <w:top w:val="single" w:sz="4" w:space="0" w:color="auto"/>
              <w:left w:val="single" w:sz="4" w:space="0" w:color="auto"/>
              <w:bottom w:val="single" w:sz="4" w:space="0" w:color="auto"/>
              <w:right w:val="single" w:sz="4" w:space="0" w:color="auto"/>
            </w:tcBorders>
            <w:hideMark/>
          </w:tcPr>
          <w:p w14:paraId="3AE98648" w14:textId="20E43891" w:rsidR="00746A7F" w:rsidRPr="00746A7F" w:rsidRDefault="00746A7F" w:rsidP="005B33C1">
            <w:pPr>
              <w:spacing w:line="360" w:lineRule="auto"/>
              <w:rPr>
                <w:rFonts w:cs="Arial"/>
                <w:b/>
                <w:bCs/>
              </w:rPr>
            </w:pPr>
            <w:r w:rsidRPr="00746A7F">
              <w:rPr>
                <w:rFonts w:cs="Arial"/>
                <w:b/>
                <w:bCs/>
              </w:rPr>
              <w:lastRenderedPageBreak/>
              <w:t>Präsentationskompetenz</w:t>
            </w:r>
          </w:p>
          <w:p w14:paraId="2424F36B" w14:textId="77777777" w:rsidR="00746A7F" w:rsidRPr="00746A7F" w:rsidRDefault="00746A7F" w:rsidP="00746A7F">
            <w:pPr>
              <w:spacing w:line="360" w:lineRule="auto"/>
              <w:rPr>
                <w:rFonts w:cs="Arial"/>
              </w:rPr>
            </w:pPr>
            <w:r w:rsidRPr="00746A7F">
              <w:rPr>
                <w:rFonts w:cs="Arial"/>
              </w:rPr>
              <w:t>- Methoden/ Medien angemessen und sinnvoll anwenden</w:t>
            </w:r>
          </w:p>
          <w:p w14:paraId="54312C53" w14:textId="389B1CF9" w:rsidR="00746A7F" w:rsidRPr="006D1B01" w:rsidRDefault="00746A7F" w:rsidP="00746A7F">
            <w:pPr>
              <w:spacing w:line="360" w:lineRule="auto"/>
              <w:rPr>
                <w:rFonts w:cs="Arial"/>
              </w:rPr>
            </w:pPr>
            <w:r w:rsidRPr="00746A7F">
              <w:rPr>
                <w:rFonts w:cs="Arial"/>
              </w:rPr>
              <w:t>- Sprache/ Rhetorik/ Mimik/ Gestik unterstützend und professionell einsetzen</w:t>
            </w:r>
          </w:p>
        </w:tc>
        <w:sdt>
          <w:sdtPr>
            <w:rPr>
              <w:rFonts w:cs="Arial"/>
            </w:rPr>
            <w:id w:val="967550855"/>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7D7E5F3D"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148736472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418B2D3"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87615002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29138AB"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129829765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837E73D"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34135715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23AEF763"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sdt>
          <w:sdtPr>
            <w:rPr>
              <w:rFonts w:cs="Arial"/>
            </w:rPr>
            <w:id w:val="1339505318"/>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0A555DD8" w14:textId="77777777" w:rsidR="00746A7F" w:rsidRPr="006D1B01" w:rsidRDefault="00746A7F" w:rsidP="005B33C1">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07FDE8E3" w14:textId="77777777" w:rsidR="00746A7F" w:rsidRPr="006D1B01" w:rsidRDefault="00746A7F" w:rsidP="005B33C1">
            <w:pPr>
              <w:spacing w:line="360" w:lineRule="auto"/>
              <w:rPr>
                <w:rFonts w:cs="Arial"/>
              </w:rPr>
            </w:pPr>
          </w:p>
        </w:tc>
      </w:tr>
    </w:tbl>
    <w:p w14:paraId="45BCAD2C" w14:textId="02EE6ACE" w:rsidR="009329FE" w:rsidRDefault="009329FE" w:rsidP="009329FE">
      <w:pPr>
        <w:spacing w:after="200" w:line="276" w:lineRule="auto"/>
        <w:jc w:val="left"/>
        <w:rPr>
          <w:rFonts w:eastAsiaTheme="majorEastAsia" w:cs="Arial"/>
          <w:u w:val="single"/>
        </w:rPr>
      </w:pPr>
    </w:p>
    <w:p w14:paraId="0F840ED8" w14:textId="77777777" w:rsidR="009329FE" w:rsidRPr="009329FE" w:rsidRDefault="009329FE" w:rsidP="009329FE">
      <w:pPr>
        <w:spacing w:after="200" w:line="276" w:lineRule="auto"/>
        <w:jc w:val="left"/>
        <w:rPr>
          <w:rFonts w:eastAsiaTheme="majorEastAsia" w:cs="Arial"/>
          <w:u w:val="single"/>
        </w:rPr>
      </w:pPr>
    </w:p>
    <w:tbl>
      <w:tblPr>
        <w:tblStyle w:val="Tabellenraster"/>
        <w:tblW w:w="0" w:type="auto"/>
        <w:tblLook w:val="04A0" w:firstRow="1" w:lastRow="0" w:firstColumn="1" w:lastColumn="0" w:noHBand="0" w:noVBand="1"/>
      </w:tblPr>
      <w:tblGrid>
        <w:gridCol w:w="3569"/>
        <w:gridCol w:w="3569"/>
        <w:gridCol w:w="3569"/>
        <w:gridCol w:w="3569"/>
      </w:tblGrid>
      <w:tr w:rsidR="009329FE" w14:paraId="521A09B6" w14:textId="77777777" w:rsidTr="009329FE">
        <w:tc>
          <w:tcPr>
            <w:tcW w:w="3569" w:type="dxa"/>
          </w:tcPr>
          <w:p w14:paraId="7DDB4A2B" w14:textId="71726ED3" w:rsidR="009329FE" w:rsidRDefault="009329FE" w:rsidP="009329FE">
            <w:pPr>
              <w:spacing w:after="200" w:line="276" w:lineRule="auto"/>
              <w:jc w:val="left"/>
              <w:rPr>
                <w:rFonts w:eastAsiaTheme="majorEastAsia" w:cs="Arial"/>
              </w:rPr>
            </w:pPr>
            <w:r w:rsidRPr="009329FE">
              <w:rPr>
                <w:rFonts w:eastAsiaTheme="majorEastAsia" w:cs="Arial"/>
              </w:rPr>
              <w:t>Punktzahl Facharbeit (2/3):</w:t>
            </w:r>
          </w:p>
        </w:tc>
        <w:tc>
          <w:tcPr>
            <w:tcW w:w="3569" w:type="dxa"/>
          </w:tcPr>
          <w:p w14:paraId="60B95971" w14:textId="77777777" w:rsidR="009329FE" w:rsidRDefault="009329FE" w:rsidP="009329FE">
            <w:pPr>
              <w:spacing w:after="200" w:line="276" w:lineRule="auto"/>
              <w:jc w:val="left"/>
              <w:rPr>
                <w:rFonts w:eastAsiaTheme="majorEastAsia" w:cs="Arial"/>
              </w:rPr>
            </w:pPr>
          </w:p>
        </w:tc>
        <w:tc>
          <w:tcPr>
            <w:tcW w:w="3569" w:type="dxa"/>
          </w:tcPr>
          <w:p w14:paraId="41A92DC6" w14:textId="08EA54BD" w:rsidR="009329FE" w:rsidRDefault="009329FE" w:rsidP="009329FE">
            <w:pPr>
              <w:spacing w:after="200" w:line="276" w:lineRule="auto"/>
              <w:jc w:val="left"/>
              <w:rPr>
                <w:rFonts w:eastAsiaTheme="majorEastAsia" w:cs="Arial"/>
              </w:rPr>
            </w:pPr>
            <w:r w:rsidRPr="009329FE">
              <w:rPr>
                <w:rFonts w:eastAsiaTheme="majorEastAsia" w:cs="Arial"/>
              </w:rPr>
              <w:t xml:space="preserve">   Punktzahl Kolloquium:(1/3):</w:t>
            </w:r>
          </w:p>
        </w:tc>
        <w:tc>
          <w:tcPr>
            <w:tcW w:w="3569" w:type="dxa"/>
          </w:tcPr>
          <w:p w14:paraId="124DEA16" w14:textId="77777777" w:rsidR="009329FE" w:rsidRDefault="009329FE" w:rsidP="009329FE">
            <w:pPr>
              <w:spacing w:after="200" w:line="276" w:lineRule="auto"/>
              <w:jc w:val="left"/>
              <w:rPr>
                <w:rFonts w:eastAsiaTheme="majorEastAsia" w:cs="Arial"/>
              </w:rPr>
            </w:pPr>
          </w:p>
        </w:tc>
      </w:tr>
    </w:tbl>
    <w:p w14:paraId="159801C3" w14:textId="2B6DB7F9" w:rsidR="009329FE" w:rsidRPr="009329FE" w:rsidRDefault="009329FE" w:rsidP="009329FE">
      <w:pPr>
        <w:spacing w:after="200" w:line="276" w:lineRule="auto"/>
        <w:jc w:val="left"/>
        <w:rPr>
          <w:rFonts w:eastAsiaTheme="majorEastAsia" w:cs="Arial"/>
        </w:rPr>
      </w:pPr>
    </w:p>
    <w:p w14:paraId="3E111530" w14:textId="7B332663" w:rsidR="009329FE" w:rsidRDefault="009329FE" w:rsidP="009329FE">
      <w:pPr>
        <w:spacing w:after="200" w:line="276" w:lineRule="auto"/>
        <w:jc w:val="left"/>
        <w:rPr>
          <w:rFonts w:eastAsiaTheme="majorEastAsia" w:cs="Arial"/>
          <w:b/>
          <w:bCs/>
        </w:rPr>
      </w:pPr>
    </w:p>
    <w:tbl>
      <w:tblPr>
        <w:tblStyle w:val="Tabellenraster"/>
        <w:tblW w:w="0" w:type="auto"/>
        <w:tblLook w:val="04A0" w:firstRow="1" w:lastRow="0" w:firstColumn="1" w:lastColumn="0" w:noHBand="0" w:noVBand="1"/>
      </w:tblPr>
      <w:tblGrid>
        <w:gridCol w:w="846"/>
        <w:gridCol w:w="2126"/>
        <w:gridCol w:w="1843"/>
        <w:gridCol w:w="9461"/>
      </w:tblGrid>
      <w:tr w:rsidR="009329FE" w14:paraId="5FD4E76F" w14:textId="05DD6C8A" w:rsidTr="00F11AA8">
        <w:tc>
          <w:tcPr>
            <w:tcW w:w="14276" w:type="dxa"/>
            <w:gridSpan w:val="4"/>
          </w:tcPr>
          <w:p w14:paraId="1A999E49" w14:textId="5DBA6A83" w:rsidR="009329FE" w:rsidRPr="009329FE" w:rsidRDefault="009329FE" w:rsidP="009329FE">
            <w:pPr>
              <w:spacing w:after="200" w:line="276" w:lineRule="auto"/>
              <w:jc w:val="left"/>
              <w:rPr>
                <w:rFonts w:eastAsiaTheme="majorEastAsia" w:cs="Arial"/>
                <w:b/>
                <w:bCs/>
              </w:rPr>
            </w:pPr>
            <w:r w:rsidRPr="009329FE">
              <w:rPr>
                <w:rFonts w:eastAsiaTheme="majorEastAsia" w:cs="Arial"/>
                <w:b/>
                <w:bCs/>
              </w:rPr>
              <w:t>Gesamtergebnis der Prüfungsersatzleistung</w:t>
            </w:r>
          </w:p>
        </w:tc>
      </w:tr>
      <w:tr w:rsidR="009329FE" w14:paraId="4288E72E" w14:textId="125A1A2F" w:rsidTr="009329FE">
        <w:tc>
          <w:tcPr>
            <w:tcW w:w="846" w:type="dxa"/>
          </w:tcPr>
          <w:p w14:paraId="05BF87D6" w14:textId="19ABD10A" w:rsidR="009329FE" w:rsidRDefault="009329FE" w:rsidP="009329FE">
            <w:pPr>
              <w:spacing w:after="200" w:line="276" w:lineRule="auto"/>
              <w:jc w:val="left"/>
              <w:rPr>
                <w:rFonts w:eastAsiaTheme="majorEastAsia" w:cs="Arial"/>
              </w:rPr>
            </w:pPr>
            <w:r>
              <w:rPr>
                <w:rFonts w:eastAsiaTheme="majorEastAsia" w:cs="Arial"/>
              </w:rPr>
              <w:t>Note</w:t>
            </w:r>
          </w:p>
        </w:tc>
        <w:tc>
          <w:tcPr>
            <w:tcW w:w="2126" w:type="dxa"/>
          </w:tcPr>
          <w:p w14:paraId="1FCACF8C" w14:textId="77777777" w:rsidR="009329FE" w:rsidRDefault="009329FE" w:rsidP="009329FE">
            <w:pPr>
              <w:spacing w:after="200" w:line="276" w:lineRule="auto"/>
              <w:jc w:val="left"/>
              <w:rPr>
                <w:rFonts w:eastAsiaTheme="majorEastAsia" w:cs="Arial"/>
              </w:rPr>
            </w:pPr>
          </w:p>
        </w:tc>
        <w:tc>
          <w:tcPr>
            <w:tcW w:w="1843" w:type="dxa"/>
          </w:tcPr>
          <w:p w14:paraId="79974E58" w14:textId="502AAB18" w:rsidR="009329FE" w:rsidRDefault="009329FE" w:rsidP="009329FE">
            <w:pPr>
              <w:spacing w:after="200" w:line="276" w:lineRule="auto"/>
              <w:jc w:val="left"/>
              <w:rPr>
                <w:rFonts w:eastAsiaTheme="majorEastAsia" w:cs="Arial"/>
              </w:rPr>
            </w:pPr>
            <w:r>
              <w:rPr>
                <w:rFonts w:eastAsiaTheme="majorEastAsia" w:cs="Arial"/>
              </w:rPr>
              <w:t>In Worten</w:t>
            </w:r>
          </w:p>
        </w:tc>
        <w:tc>
          <w:tcPr>
            <w:tcW w:w="9461" w:type="dxa"/>
          </w:tcPr>
          <w:p w14:paraId="25AB3160" w14:textId="77777777" w:rsidR="009329FE" w:rsidRDefault="009329FE" w:rsidP="009329FE">
            <w:pPr>
              <w:spacing w:after="200" w:line="276" w:lineRule="auto"/>
              <w:jc w:val="left"/>
              <w:rPr>
                <w:rFonts w:eastAsiaTheme="majorEastAsia" w:cs="Arial"/>
              </w:rPr>
            </w:pPr>
          </w:p>
        </w:tc>
      </w:tr>
    </w:tbl>
    <w:p w14:paraId="4D2374AC" w14:textId="643FBAA8" w:rsidR="009329FE" w:rsidRPr="009329FE" w:rsidRDefault="009329FE" w:rsidP="009329FE">
      <w:pPr>
        <w:spacing w:after="200" w:line="276" w:lineRule="auto"/>
        <w:jc w:val="left"/>
        <w:rPr>
          <w:rFonts w:eastAsiaTheme="majorEastAsia" w:cs="Arial"/>
        </w:rPr>
      </w:pPr>
    </w:p>
    <w:p w14:paraId="3066A2B0" w14:textId="53ACB5A0" w:rsidR="009329FE" w:rsidRPr="009329FE" w:rsidRDefault="009329FE" w:rsidP="009329FE">
      <w:pPr>
        <w:spacing w:after="200" w:line="276" w:lineRule="auto"/>
        <w:jc w:val="left"/>
        <w:rPr>
          <w:rFonts w:eastAsiaTheme="majorEastAsia" w:cs="Arial"/>
        </w:rPr>
      </w:pPr>
      <w:r w:rsidRPr="009329FE">
        <w:rPr>
          <w:rFonts w:eastAsiaTheme="majorEastAsia" w:cs="Arial"/>
          <w:b/>
          <w:bCs/>
        </w:rPr>
        <w:t>Gesamtergebnis einstimmig:</w:t>
      </w:r>
      <w:r w:rsidRPr="009329FE">
        <w:rPr>
          <w:rFonts w:eastAsiaTheme="majorEastAsia" w:cs="Arial"/>
          <w:b/>
          <w:bCs/>
        </w:rPr>
        <w:tab/>
      </w:r>
      <w:r w:rsidRPr="009329FE">
        <w:rPr>
          <w:rFonts w:eastAsiaTheme="majorEastAsia" w:cs="Arial"/>
          <w:b/>
          <w:bCs/>
        </w:rPr>
        <w:tab/>
      </w:r>
      <w:r w:rsidRPr="009329FE">
        <w:rPr>
          <w:rFonts w:eastAsiaTheme="majorEastAsia" w:cs="Arial"/>
          <w:b/>
          <w:bCs/>
        </w:rPr>
        <w:tab/>
        <w:t>Ja</w:t>
      </w:r>
      <w:sdt>
        <w:sdtPr>
          <w:rPr>
            <w:rFonts w:eastAsiaTheme="majorEastAsia" w:cs="Arial"/>
            <w:b/>
            <w:bCs/>
          </w:rPr>
          <w:id w:val="-1092774684"/>
          <w14:checkbox>
            <w14:checked w14:val="0"/>
            <w14:checkedState w14:val="2612" w14:font="MS Gothic"/>
            <w14:uncheckedState w14:val="2610" w14:font="MS Gothic"/>
          </w14:checkbox>
        </w:sdtPr>
        <w:sdtEndPr/>
        <w:sdtContent>
          <w:r>
            <w:rPr>
              <w:rFonts w:ascii="MS Gothic" w:eastAsia="MS Gothic" w:hAnsi="MS Gothic" w:cs="Arial" w:hint="eastAsia"/>
              <w:b/>
              <w:bCs/>
            </w:rPr>
            <w:t>☐</w:t>
          </w:r>
        </w:sdtContent>
      </w:sdt>
      <w:r w:rsidRPr="009329FE">
        <w:rPr>
          <w:rFonts w:eastAsiaTheme="majorEastAsia" w:cs="Arial"/>
          <w:b/>
          <w:bCs/>
        </w:rPr>
        <w:tab/>
      </w:r>
      <w:r w:rsidRPr="009329FE">
        <w:rPr>
          <w:rFonts w:eastAsiaTheme="majorEastAsia" w:cs="Arial"/>
          <w:b/>
          <w:bCs/>
        </w:rPr>
        <w:tab/>
        <w:t>Nein</w:t>
      </w:r>
      <w:sdt>
        <w:sdtPr>
          <w:rPr>
            <w:rFonts w:eastAsiaTheme="majorEastAsia" w:cs="Arial"/>
            <w:b/>
            <w:bCs/>
          </w:rPr>
          <w:id w:val="778456353"/>
          <w14:checkbox>
            <w14:checked w14:val="0"/>
            <w14:checkedState w14:val="2612" w14:font="MS Gothic"/>
            <w14:uncheckedState w14:val="2610" w14:font="MS Gothic"/>
          </w14:checkbox>
        </w:sdtPr>
        <w:sdtEndPr/>
        <w:sdtContent>
          <w:r>
            <w:rPr>
              <w:rFonts w:ascii="MS Gothic" w:eastAsia="MS Gothic" w:hAnsi="MS Gothic" w:cs="Arial" w:hint="eastAsia"/>
              <w:b/>
              <w:bCs/>
            </w:rPr>
            <w:t>☐</w:t>
          </w:r>
        </w:sdtContent>
      </w:sdt>
    </w:p>
    <w:p w14:paraId="6C7C0204" w14:textId="77777777" w:rsidR="009329FE" w:rsidRPr="009329FE" w:rsidRDefault="009329FE" w:rsidP="009329FE">
      <w:pPr>
        <w:spacing w:after="200" w:line="276" w:lineRule="auto"/>
        <w:jc w:val="left"/>
        <w:rPr>
          <w:rFonts w:eastAsiaTheme="majorEastAsia" w:cs="Arial"/>
        </w:rPr>
      </w:pPr>
    </w:p>
    <w:p w14:paraId="5FCBD74C" w14:textId="77777777" w:rsidR="009329FE" w:rsidRDefault="009329FE">
      <w:pPr>
        <w:spacing w:after="200" w:line="276" w:lineRule="auto"/>
        <w:jc w:val="left"/>
        <w:rPr>
          <w:rFonts w:eastAsiaTheme="majorEastAsia" w:cs="Arial"/>
        </w:rPr>
      </w:pPr>
    </w:p>
    <w:tbl>
      <w:tblPr>
        <w:tblStyle w:val="Tabellenraster"/>
        <w:tblW w:w="0" w:type="auto"/>
        <w:tblLook w:val="04A0" w:firstRow="1" w:lastRow="0" w:firstColumn="1" w:lastColumn="0" w:noHBand="0" w:noVBand="1"/>
      </w:tblPr>
      <w:tblGrid>
        <w:gridCol w:w="3569"/>
        <w:gridCol w:w="3569"/>
        <w:gridCol w:w="3569"/>
        <w:gridCol w:w="3569"/>
      </w:tblGrid>
      <w:tr w:rsidR="009329FE" w14:paraId="77B7C5B5" w14:textId="77777777" w:rsidTr="009329FE">
        <w:tc>
          <w:tcPr>
            <w:tcW w:w="3569" w:type="dxa"/>
            <w:tcBorders>
              <w:top w:val="nil"/>
              <w:left w:val="nil"/>
              <w:bottom w:val="single" w:sz="4" w:space="0" w:color="auto"/>
              <w:right w:val="nil"/>
            </w:tcBorders>
          </w:tcPr>
          <w:p w14:paraId="21C43DCF" w14:textId="77777777" w:rsidR="009329FE" w:rsidRDefault="009329FE">
            <w:pPr>
              <w:spacing w:after="200" w:line="276" w:lineRule="auto"/>
              <w:jc w:val="left"/>
              <w:rPr>
                <w:rFonts w:eastAsiaTheme="majorEastAsia" w:cs="Arial"/>
              </w:rPr>
            </w:pPr>
          </w:p>
        </w:tc>
        <w:tc>
          <w:tcPr>
            <w:tcW w:w="3569" w:type="dxa"/>
            <w:tcBorders>
              <w:top w:val="nil"/>
              <w:left w:val="nil"/>
              <w:bottom w:val="single" w:sz="4" w:space="0" w:color="auto"/>
              <w:right w:val="nil"/>
            </w:tcBorders>
          </w:tcPr>
          <w:p w14:paraId="0083FE9A" w14:textId="77777777" w:rsidR="009329FE" w:rsidRDefault="009329FE">
            <w:pPr>
              <w:spacing w:after="200" w:line="276" w:lineRule="auto"/>
              <w:jc w:val="left"/>
              <w:rPr>
                <w:rFonts w:eastAsiaTheme="majorEastAsia" w:cs="Arial"/>
              </w:rPr>
            </w:pPr>
          </w:p>
        </w:tc>
        <w:tc>
          <w:tcPr>
            <w:tcW w:w="3569" w:type="dxa"/>
            <w:tcBorders>
              <w:top w:val="nil"/>
              <w:left w:val="nil"/>
              <w:bottom w:val="single" w:sz="4" w:space="0" w:color="auto"/>
              <w:right w:val="nil"/>
            </w:tcBorders>
          </w:tcPr>
          <w:p w14:paraId="62CB0999" w14:textId="77777777" w:rsidR="009329FE" w:rsidRDefault="009329FE">
            <w:pPr>
              <w:spacing w:after="200" w:line="276" w:lineRule="auto"/>
              <w:jc w:val="left"/>
              <w:rPr>
                <w:rFonts w:eastAsiaTheme="majorEastAsia" w:cs="Arial"/>
              </w:rPr>
            </w:pPr>
          </w:p>
        </w:tc>
        <w:tc>
          <w:tcPr>
            <w:tcW w:w="3569" w:type="dxa"/>
            <w:tcBorders>
              <w:top w:val="nil"/>
              <w:left w:val="nil"/>
              <w:bottom w:val="single" w:sz="4" w:space="0" w:color="auto"/>
              <w:right w:val="nil"/>
            </w:tcBorders>
          </w:tcPr>
          <w:p w14:paraId="223C2081" w14:textId="77777777" w:rsidR="009329FE" w:rsidRDefault="009329FE">
            <w:pPr>
              <w:spacing w:after="200" w:line="276" w:lineRule="auto"/>
              <w:jc w:val="left"/>
              <w:rPr>
                <w:rFonts w:eastAsiaTheme="majorEastAsia" w:cs="Arial"/>
              </w:rPr>
            </w:pPr>
          </w:p>
        </w:tc>
      </w:tr>
      <w:tr w:rsidR="009329FE" w:rsidRPr="009329FE" w14:paraId="77B30D67" w14:textId="77777777" w:rsidTr="009329FE">
        <w:tc>
          <w:tcPr>
            <w:tcW w:w="3569" w:type="dxa"/>
            <w:tcBorders>
              <w:top w:val="single" w:sz="4" w:space="0" w:color="auto"/>
            </w:tcBorders>
          </w:tcPr>
          <w:p w14:paraId="7753C546" w14:textId="74181696" w:rsidR="009329FE" w:rsidRPr="009329FE" w:rsidRDefault="009329FE">
            <w:pPr>
              <w:spacing w:after="200" w:line="276" w:lineRule="auto"/>
              <w:jc w:val="left"/>
              <w:rPr>
                <w:rFonts w:eastAsiaTheme="majorEastAsia" w:cs="Arial"/>
                <w:b/>
                <w:bCs/>
              </w:rPr>
            </w:pPr>
            <w:r w:rsidRPr="009329FE">
              <w:rPr>
                <w:rFonts w:eastAsiaTheme="majorEastAsia" w:cs="Arial"/>
                <w:b/>
                <w:bCs/>
              </w:rPr>
              <w:t>Prüfungsvorsitzende</w:t>
            </w:r>
          </w:p>
        </w:tc>
        <w:tc>
          <w:tcPr>
            <w:tcW w:w="3569" w:type="dxa"/>
            <w:tcBorders>
              <w:top w:val="single" w:sz="4" w:space="0" w:color="auto"/>
            </w:tcBorders>
          </w:tcPr>
          <w:p w14:paraId="63C41406" w14:textId="5ECA812F" w:rsidR="009329FE" w:rsidRPr="009329FE" w:rsidRDefault="009329FE">
            <w:pPr>
              <w:spacing w:after="200" w:line="276" w:lineRule="auto"/>
              <w:jc w:val="left"/>
              <w:rPr>
                <w:rFonts w:eastAsiaTheme="majorEastAsia" w:cs="Arial"/>
                <w:b/>
                <w:bCs/>
              </w:rPr>
            </w:pPr>
            <w:r w:rsidRPr="009329FE">
              <w:rPr>
                <w:rFonts w:eastAsiaTheme="majorEastAsia" w:cs="Arial"/>
                <w:b/>
                <w:bCs/>
              </w:rPr>
              <w:t>Prüfende Lehrkraft</w:t>
            </w:r>
          </w:p>
        </w:tc>
        <w:tc>
          <w:tcPr>
            <w:tcW w:w="3569" w:type="dxa"/>
            <w:tcBorders>
              <w:top w:val="single" w:sz="4" w:space="0" w:color="auto"/>
            </w:tcBorders>
          </w:tcPr>
          <w:p w14:paraId="74412549" w14:textId="1378146E" w:rsidR="009329FE" w:rsidRPr="009329FE" w:rsidRDefault="009329FE">
            <w:pPr>
              <w:spacing w:after="200" w:line="276" w:lineRule="auto"/>
              <w:jc w:val="left"/>
              <w:rPr>
                <w:rFonts w:eastAsiaTheme="majorEastAsia" w:cs="Arial"/>
                <w:b/>
                <w:bCs/>
              </w:rPr>
            </w:pPr>
            <w:r w:rsidRPr="009329FE">
              <w:rPr>
                <w:rFonts w:eastAsiaTheme="majorEastAsia" w:cs="Arial"/>
                <w:b/>
                <w:bCs/>
              </w:rPr>
              <w:t>Prüfende Lehrkraft</w:t>
            </w:r>
          </w:p>
        </w:tc>
        <w:tc>
          <w:tcPr>
            <w:tcW w:w="3569" w:type="dxa"/>
            <w:tcBorders>
              <w:top w:val="single" w:sz="4" w:space="0" w:color="auto"/>
            </w:tcBorders>
          </w:tcPr>
          <w:p w14:paraId="02404C12" w14:textId="152E00DF" w:rsidR="009329FE" w:rsidRPr="009329FE" w:rsidRDefault="009329FE">
            <w:pPr>
              <w:spacing w:after="200" w:line="276" w:lineRule="auto"/>
              <w:jc w:val="left"/>
              <w:rPr>
                <w:rFonts w:eastAsiaTheme="majorEastAsia" w:cs="Arial"/>
                <w:b/>
                <w:bCs/>
              </w:rPr>
            </w:pPr>
            <w:r w:rsidRPr="009329FE">
              <w:rPr>
                <w:rFonts w:eastAsiaTheme="majorEastAsia" w:cs="Arial"/>
                <w:b/>
                <w:bCs/>
              </w:rPr>
              <w:t>Protokollant</w:t>
            </w:r>
          </w:p>
        </w:tc>
      </w:tr>
    </w:tbl>
    <w:p w14:paraId="4D302222" w14:textId="77777777" w:rsidR="00FF6FC5" w:rsidRDefault="00746A7F">
      <w:pPr>
        <w:spacing w:after="200" w:line="276" w:lineRule="auto"/>
        <w:jc w:val="left"/>
        <w:rPr>
          <w:rFonts w:eastAsiaTheme="majorEastAsia" w:cs="Arial"/>
        </w:rPr>
        <w:sectPr w:rsidR="00FF6FC5" w:rsidSect="00746A7F">
          <w:pgSz w:w="16838" w:h="11906" w:orient="landscape"/>
          <w:pgMar w:top="1418" w:right="1418" w:bottom="1418" w:left="1134" w:header="708" w:footer="708" w:gutter="0"/>
          <w:cols w:space="708"/>
          <w:docGrid w:linePitch="360"/>
        </w:sectPr>
      </w:pPr>
      <w:r>
        <w:rPr>
          <w:rFonts w:eastAsiaTheme="majorEastAsia" w:cs="Arial"/>
        </w:rPr>
        <w:br w:type="page"/>
      </w:r>
    </w:p>
    <w:p>
      <w:pPr>
        <w:pStyle w:val="berschrift3"/>
        <w:keepNext/>
        <w:pageBreakBefore w:val="0"/>
        <w:spacing w:before="0" w:after="120"/>
      </w:pPr>
      <w:r>
        <w:rPr>
          <w:b w:val="0"/>
          <w:i w:val="0"/>
        </w:rPr>
        <w:t>18.3 Kompetenzraster</w:t>
      </w:r>
    </w:p>
    <w:tbl>
      <w:tblPr>
        <w:tblW w:type="auto" w:w="0"/>
        <w:jc w:val="center"/>
        <w:tblLook w:firstColumn="1" w:firstRow="1" w:lastColumn="0" w:lastRow="0" w:noHBand="0" w:noVBand="1" w:val="04A0"/>
        <w:tblBorders>
          <w:top w:val="single" w:sz="6" w:color="BFC7CE"/>
          <w:left w:val="single" w:sz="6" w:color="BFC7CE"/>
          <w:bottom w:val="single" w:sz="6" w:color="BFC7CE"/>
          <w:right w:val="single" w:sz="6" w:color="BFC7CE"/>
          <w:insideH w:val="single" w:sz="6" w:color="BFC7CE"/>
          <w:insideV w:val="single" w:sz="6" w:color="BFC7CE"/>
        </w:tblBorders>
      </w:tblPr>
      <w:tblGrid>
        <w:gridCol w:w="2267"/>
        <w:gridCol w:w="2267"/>
        <w:gridCol w:w="2267"/>
        <w:gridCol w:w="2267"/>
      </w:tblGrid>
      <w:tr>
        <w:tc>
          <w:tcPr>
            <w:tcW w:type="dxa" w:w="2267"/>
            <w:tcMar>
              <w:top w:w="80" w:type="dxa"/>
              <w:start w:w="120" w:type="dxa"/>
              <w:bottom w:w="80" w:type="dxa"/>
              <w:end w:w="120" w:type="dxa"/>
            </w:tcMar>
          </w:tcPr>
          <w:p>
            <w:r>
              <w:t>Name</w:t>
            </w:r>
          </w:p>
        </w:tc>
        <w:tc>
          <w:tcPr>
            <w:tcW w:type="dxa" w:w="2267"/>
            <w:tcMar>
              <w:top w:w="80" w:type="dxa"/>
              <w:start w:w="120" w:type="dxa"/>
              <w:bottom w:w="80" w:type="dxa"/>
              <w:end w:w="120" w:type="dxa"/>
            </w:tcMar>
          </w:tcPr>
          <w:p>
            <w:r/>
          </w:p>
        </w:tc>
        <w:tc>
          <w:tcPr>
            <w:tcW w:type="dxa" w:w="2267"/>
            <w:tcMar>
              <w:top w:w="80" w:type="dxa"/>
              <w:start w:w="120" w:type="dxa"/>
              <w:bottom w:w="80" w:type="dxa"/>
              <w:end w:w="120" w:type="dxa"/>
            </w:tcMar>
          </w:tcPr>
          <w:p>
            <w:r>
              <w:t>Klasse</w:t>
            </w:r>
          </w:p>
        </w:tc>
        <w:tc>
          <w:tcPr>
            <w:tcW w:type="dxa" w:w="2267"/>
            <w:tcMar>
              <w:top w:w="80" w:type="dxa"/>
              <w:start w:w="120" w:type="dxa"/>
              <w:bottom w:w="80" w:type="dxa"/>
              <w:end w:w="120" w:type="dxa"/>
            </w:tcMar>
          </w:tcPr>
          <w:p>
            <w:r/>
          </w:p>
        </w:tc>
      </w:tr>
      <w:tr>
        <w:tc>
          <w:tcPr>
            <w:tcW w:type="dxa" w:w="2267"/>
            <w:tcMar>
              <w:top w:w="80" w:type="dxa"/>
              <w:start w:w="120" w:type="dxa"/>
              <w:bottom w:w="80" w:type="dxa"/>
              <w:end w:w="120" w:type="dxa"/>
            </w:tcMar>
          </w:tcPr>
          <w:p>
            <w:r>
              <w:t>Thema</w:t>
            </w:r>
          </w:p>
        </w:tc>
        <w:tc>
          <w:tcPr>
            <w:tcW w:type="dxa" w:w="2267"/>
            <w:tcMar>
              <w:top w:w="80" w:type="dxa"/>
              <w:start w:w="120" w:type="dxa"/>
              <w:bottom w:w="80" w:type="dxa"/>
              <w:end w:w="120" w:type="dxa"/>
            </w:tcMar>
          </w:tcPr>
          <w:p>
            <w:r/>
          </w:p>
        </w:tc>
        <w:tc>
          <w:tcPr>
            <w:tcW w:type="dxa" w:w="2267"/>
            <w:tcMar>
              <w:top w:w="80" w:type="dxa"/>
              <w:start w:w="120" w:type="dxa"/>
              <w:bottom w:w="80" w:type="dxa"/>
              <w:end w:w="120" w:type="dxa"/>
            </w:tcMar>
          </w:tcPr>
          <w:p>
            <w:r>
              <w:t>Datum</w:t>
            </w:r>
          </w:p>
        </w:tc>
        <w:tc>
          <w:tcPr>
            <w:tcW w:type="dxa" w:w="2267"/>
            <w:tcMar>
              <w:top w:w="80" w:type="dxa"/>
              <w:start w:w="120" w:type="dxa"/>
              <w:bottom w:w="80" w:type="dxa"/>
              <w:end w:w="120" w:type="dxa"/>
            </w:tcMar>
          </w:tcPr>
          <w:p>
            <w:r/>
          </w:p>
        </w:tc>
      </w:tr>
    </w:tbl>
    <w:p>
      <w:pPr>
        <w:keepNext w:val="0"/>
        <w:pageBreakBefore w:val="0"/>
        <w:spacing w:before="0" w:after="40"/>
      </w:pPr>
    </w:p>
    <w:tbl>
      <w:tblPr>
        <w:tblW w:type="auto" w:w="0"/>
        <w:jc w:val="center"/>
        <w:tblLook w:firstColumn="1" w:firstRow="1" w:lastColumn="0" w:lastRow="0" w:noHBand="0" w:noVBand="1" w:val="04A0"/>
        <w:tblBorders>
          <w:top w:val="single" w:sz="6" w:color="BFC7CE"/>
          <w:left w:val="single" w:sz="6" w:color="BFC7CE"/>
          <w:bottom w:val="single" w:sz="6" w:color="BFC7CE"/>
          <w:right w:val="single" w:sz="6" w:color="BFC7CE"/>
          <w:insideH w:val="single" w:sz="6" w:color="BFC7CE"/>
          <w:insideV w:val="single" w:sz="6" w:color="BFC7CE"/>
        </w:tblBorders>
      </w:tblPr>
      <w:tblGrid>
        <w:gridCol w:w="1814"/>
        <w:gridCol w:w="1814"/>
        <w:gridCol w:w="1814"/>
        <w:gridCol w:w="1814"/>
        <w:gridCol w:w="1814"/>
      </w:tblGrid>
      <w:tr>
        <w:tc>
          <w:tcPr>
            <w:tcW w:type="dxa" w:w="1814"/>
            <w:shd w:fill="E7EBEF"/>
          </w:tcPr>
          <w:p>
            <w:r>
              <w:rPr>
                <w:b/>
                <w:sz w:val="17"/>
              </w:rPr>
              <w:t>Kompetenz</w:t>
            </w:r>
          </w:p>
        </w:tc>
        <w:tc>
          <w:tcPr>
            <w:tcW w:type="dxa" w:w="1814"/>
            <w:shd w:fill="E7EBEF"/>
          </w:tcPr>
          <w:p>
            <w:r>
              <w:rPr>
                <w:b/>
                <w:sz w:val="17"/>
              </w:rPr>
              <w:t>A</w:t>
            </w:r>
          </w:p>
        </w:tc>
        <w:tc>
          <w:tcPr>
            <w:tcW w:type="dxa" w:w="1814"/>
            <w:shd w:fill="E7EBEF"/>
          </w:tcPr>
          <w:p>
            <w:r>
              <w:rPr>
                <w:b/>
                <w:sz w:val="17"/>
              </w:rPr>
              <w:t>B</w:t>
            </w:r>
          </w:p>
        </w:tc>
        <w:tc>
          <w:tcPr>
            <w:tcW w:type="dxa" w:w="1814"/>
            <w:shd w:fill="E7EBEF"/>
          </w:tcPr>
          <w:p>
            <w:r>
              <w:rPr>
                <w:b/>
                <w:sz w:val="17"/>
              </w:rPr>
              <w:t>C</w:t>
            </w:r>
          </w:p>
        </w:tc>
        <w:tc>
          <w:tcPr>
            <w:tcW w:type="dxa" w:w="1814"/>
            <w:shd w:fill="E7EBEF"/>
          </w:tcPr>
          <w:p>
            <w:r>
              <w:rPr>
                <w:b/>
                <w:sz w:val="17"/>
              </w:rPr>
              <w:t>D</w:t>
            </w:r>
          </w:p>
        </w:tc>
      </w:tr>
      <w:tr>
        <w:tc>
          <w:tcPr>
            <w:tcW w:type="dxa" w:w="1814"/>
            <w:tcMar>
              <w:top w:w="100" w:type="dxa"/>
              <w:start w:w="110" w:type="dxa"/>
              <w:bottom w:w="100" w:type="dxa"/>
              <w:end w:w="110" w:type="dxa"/>
            </w:tcMar>
            <w:shd w:fill="F3F5F7"/>
          </w:tcPr>
          <w:p>
            <w:r>
              <w:rPr>
                <w:sz w:val="16"/>
              </w:rPr>
              <w:t>Fachliche Vertiefung</w:t>
            </w:r>
          </w:p>
        </w:tc>
        <w:tc>
          <w:tcPr>
            <w:tcW w:type="dxa" w:w="1814"/>
            <w:tcMar>
              <w:top w:w="100" w:type="dxa"/>
              <w:start w:w="110" w:type="dxa"/>
              <w:bottom w:w="100" w:type="dxa"/>
              <w:end w:w="110" w:type="dxa"/>
            </w:tcMar>
          </w:tcPr>
          <w:p>
            <w:r>
              <w:rPr>
                <w:sz w:val="16"/>
              </w:rPr>
              <w:t>Ich kann zentrale Inhalte meiner Facharbeit benennen.</w:t>
            </w:r>
          </w:p>
        </w:tc>
        <w:tc>
          <w:tcPr>
            <w:tcW w:type="dxa" w:w="1814"/>
            <w:tcMar>
              <w:top w:w="100" w:type="dxa"/>
              <w:start w:w="110" w:type="dxa"/>
              <w:bottom w:w="100" w:type="dxa"/>
              <w:end w:w="110" w:type="dxa"/>
            </w:tcMar>
          </w:tcPr>
          <w:p>
            <w:r>
              <w:rPr>
                <w:sz w:val="16"/>
              </w:rPr>
              <w:t>Ich kann wesentliche Fachinhalte und Theorien verständlich darstellen.</w:t>
            </w:r>
          </w:p>
        </w:tc>
        <w:tc>
          <w:tcPr>
            <w:tcW w:type="dxa" w:w="1814"/>
            <w:tcMar>
              <w:top w:w="100" w:type="dxa"/>
              <w:start w:w="110" w:type="dxa"/>
              <w:bottom w:w="100" w:type="dxa"/>
              <w:end w:w="110" w:type="dxa"/>
            </w:tcMar>
          </w:tcPr>
          <w:p>
            <w:r>
              <w:rPr>
                <w:sz w:val="16"/>
              </w:rPr>
              <w:t>Ich kann relevante Theorien differenziert auf meine Facharbeit und Praxiserfahrungen beziehen.</w:t>
            </w:r>
          </w:p>
        </w:tc>
        <w:tc>
          <w:tcPr>
            <w:tcW w:type="dxa" w:w="1814"/>
            <w:tcMar>
              <w:top w:w="100" w:type="dxa"/>
              <w:start w:w="110" w:type="dxa"/>
              <w:bottom w:w="100" w:type="dxa"/>
              <w:end w:w="110" w:type="dxa"/>
            </w:tcMar>
          </w:tcPr>
          <w:p>
            <w:r>
              <w:rPr>
                <w:sz w:val="16"/>
              </w:rPr>
              <w:t>Ich kann Fachwissen vertieft verknüpfen, kritisch einordnen und auch bei Nachfragen sicher weiterführen.</w:t>
            </w:r>
          </w:p>
        </w:tc>
      </w:tr>
      <w:tr>
        <w:tc>
          <w:tcPr>
            <w:tcW w:type="dxa" w:w="1814"/>
            <w:tcMar>
              <w:top w:w="100" w:type="dxa"/>
              <w:start w:w="110" w:type="dxa"/>
              <w:bottom w:w="100" w:type="dxa"/>
              <w:end w:w="110" w:type="dxa"/>
            </w:tcMar>
            <w:shd w:fill="F3F5F7"/>
          </w:tcPr>
          <w:p>
            <w:r>
              <w:rPr>
                <w:sz w:val="16"/>
              </w:rPr>
              <w:t>Theorie-Praxis-Transfer</w:t>
            </w:r>
          </w:p>
        </w:tc>
        <w:tc>
          <w:tcPr>
            <w:tcW w:type="dxa" w:w="1814"/>
            <w:tcMar>
              <w:top w:w="100" w:type="dxa"/>
              <w:start w:w="110" w:type="dxa"/>
              <w:bottom w:w="100" w:type="dxa"/>
              <w:end w:w="110" w:type="dxa"/>
            </w:tcMar>
          </w:tcPr>
          <w:p>
            <w:r>
              <w:rPr>
                <w:sz w:val="16"/>
              </w:rPr>
              <w:t>Ich kann einzelne praktische Erfahrungen beschreiben.</w:t>
            </w:r>
          </w:p>
        </w:tc>
        <w:tc>
          <w:tcPr>
            <w:tcW w:type="dxa" w:w="1814"/>
            <w:tcMar>
              <w:top w:w="100" w:type="dxa"/>
              <w:start w:w="110" w:type="dxa"/>
              <w:bottom w:w="100" w:type="dxa"/>
              <w:end w:w="110" w:type="dxa"/>
            </w:tcMar>
          </w:tcPr>
          <w:p>
            <w:r>
              <w:rPr>
                <w:sz w:val="16"/>
              </w:rPr>
              <w:t>Ich kann praktische Erfahrungen mit fachlichen Bezügen erklären.</w:t>
            </w:r>
          </w:p>
        </w:tc>
        <w:tc>
          <w:tcPr>
            <w:tcW w:type="dxa" w:w="1814"/>
            <w:tcMar>
              <w:top w:w="100" w:type="dxa"/>
              <w:start w:w="110" w:type="dxa"/>
              <w:bottom w:w="100" w:type="dxa"/>
              <w:end w:w="110" w:type="dxa"/>
            </w:tcMar>
          </w:tcPr>
          <w:p>
            <w:r>
              <w:rPr>
                <w:sz w:val="16"/>
              </w:rPr>
              <w:t>Ich kann mein pädagogisches Handeln theoriegeleitet analysieren und begründen.</w:t>
            </w:r>
          </w:p>
        </w:tc>
        <w:tc>
          <w:tcPr>
            <w:tcW w:type="dxa" w:w="1814"/>
            <w:tcMar>
              <w:top w:w="100" w:type="dxa"/>
              <w:start w:w="110" w:type="dxa"/>
              <w:bottom w:w="100" w:type="dxa"/>
              <w:end w:w="110" w:type="dxa"/>
            </w:tcMar>
          </w:tcPr>
          <w:p>
            <w:r>
              <w:rPr>
                <w:sz w:val="16"/>
              </w:rPr>
              <w:t>Ich kann komplexe Praxiserfahrungen mehrperspektivisch reflektieren und begründete Handlungsalternativen entwickeln.</w:t>
            </w:r>
          </w:p>
        </w:tc>
      </w:tr>
      <w:tr>
        <w:tc>
          <w:tcPr>
            <w:tcW w:type="dxa" w:w="1814"/>
            <w:tcMar>
              <w:top w:w="100" w:type="dxa"/>
              <w:start w:w="110" w:type="dxa"/>
              <w:bottom w:w="100" w:type="dxa"/>
              <w:end w:w="110" w:type="dxa"/>
            </w:tcMar>
            <w:shd w:fill="F3F5F7"/>
          </w:tcPr>
          <w:p>
            <w:r>
              <w:rPr>
                <w:sz w:val="16"/>
              </w:rPr>
              <w:t>Fachdialog</w:t>
            </w:r>
          </w:p>
        </w:tc>
        <w:tc>
          <w:tcPr>
            <w:tcW w:type="dxa" w:w="1814"/>
            <w:tcMar>
              <w:top w:w="100" w:type="dxa"/>
              <w:start w:w="110" w:type="dxa"/>
              <w:bottom w:w="100" w:type="dxa"/>
              <w:end w:w="110" w:type="dxa"/>
            </w:tcMar>
          </w:tcPr>
          <w:p>
            <w:r>
              <w:rPr>
                <w:sz w:val="16"/>
              </w:rPr>
              <w:t>Ich kann auf einfache Fragen zu meinem Thema antworten.</w:t>
            </w:r>
          </w:p>
        </w:tc>
        <w:tc>
          <w:tcPr>
            <w:tcW w:type="dxa" w:w="1814"/>
            <w:tcMar>
              <w:top w:w="100" w:type="dxa"/>
              <w:start w:w="110" w:type="dxa"/>
              <w:bottom w:w="100" w:type="dxa"/>
              <w:end w:w="110" w:type="dxa"/>
            </w:tcMar>
          </w:tcPr>
          <w:p>
            <w:r>
              <w:rPr>
                <w:sz w:val="16"/>
              </w:rPr>
              <w:t>Ich kann Rückfragen fachlich nachvollziehbar beantworten.</w:t>
            </w:r>
          </w:p>
        </w:tc>
        <w:tc>
          <w:tcPr>
            <w:tcW w:type="dxa" w:w="1814"/>
            <w:tcMar>
              <w:top w:w="100" w:type="dxa"/>
              <w:start w:w="110" w:type="dxa"/>
              <w:bottom w:w="100" w:type="dxa"/>
              <w:end w:w="110" w:type="dxa"/>
            </w:tcMar>
          </w:tcPr>
          <w:p>
            <w:r>
              <w:rPr>
                <w:sz w:val="16"/>
              </w:rPr>
              <w:t>Ich kann im Gespräch argumentieren, Positionen begründen und auf neue Aspekte eingehen.</w:t>
            </w:r>
          </w:p>
        </w:tc>
        <w:tc>
          <w:tcPr>
            <w:tcW w:type="dxa" w:w="1814"/>
            <w:tcMar>
              <w:top w:w="100" w:type="dxa"/>
              <w:start w:w="110" w:type="dxa"/>
              <w:bottom w:w="100" w:type="dxa"/>
              <w:end w:w="110" w:type="dxa"/>
            </w:tcMar>
          </w:tcPr>
          <w:p>
            <w:r>
              <w:rPr>
                <w:sz w:val="16"/>
              </w:rPr>
              <w:t>Ich kann einen differenzierten Fachdialog führen, Einwände abwägen und eigenständig weiterführende Schlussfolgerungen entwickeln.</w:t>
            </w:r>
          </w:p>
        </w:tc>
      </w:tr>
      <w:tr>
        <w:tc>
          <w:tcPr>
            <w:tcW w:type="dxa" w:w="1814"/>
            <w:tcMar>
              <w:top w:w="100" w:type="dxa"/>
              <w:start w:w="110" w:type="dxa"/>
              <w:bottom w:w="100" w:type="dxa"/>
              <w:end w:w="110" w:type="dxa"/>
            </w:tcMar>
            <w:shd w:fill="F3F5F7"/>
          </w:tcPr>
          <w:p>
            <w:r>
              <w:rPr>
                <w:sz w:val="16"/>
              </w:rPr>
              <w:t>Präsentationskompetenz</w:t>
            </w:r>
          </w:p>
        </w:tc>
        <w:tc>
          <w:tcPr>
            <w:tcW w:type="dxa" w:w="1814"/>
            <w:tcMar>
              <w:top w:w="100" w:type="dxa"/>
              <w:start w:w="110" w:type="dxa"/>
              <w:bottom w:w="100" w:type="dxa"/>
              <w:end w:w="110" w:type="dxa"/>
            </w:tcMar>
          </w:tcPr>
          <w:p>
            <w:r>
              <w:rPr>
                <w:sz w:val="16"/>
              </w:rPr>
              <w:t>Ich kann mein Thema in Grundzügen vorstellen.</w:t>
            </w:r>
          </w:p>
        </w:tc>
        <w:tc>
          <w:tcPr>
            <w:tcW w:type="dxa" w:w="1814"/>
            <w:tcMar>
              <w:top w:w="100" w:type="dxa"/>
              <w:start w:w="110" w:type="dxa"/>
              <w:bottom w:w="100" w:type="dxa"/>
              <w:end w:w="110" w:type="dxa"/>
            </w:tcMar>
          </w:tcPr>
          <w:p>
            <w:r>
              <w:rPr>
                <w:sz w:val="16"/>
              </w:rPr>
              <w:t>Ich kann meinen Vortrag nachvollziehbar strukturieren und geeignete Medien nutzen.</w:t>
            </w:r>
          </w:p>
        </w:tc>
        <w:tc>
          <w:tcPr>
            <w:tcW w:type="dxa" w:w="1814"/>
            <w:tcMar>
              <w:top w:w="100" w:type="dxa"/>
              <w:start w:w="110" w:type="dxa"/>
              <w:bottom w:w="100" w:type="dxa"/>
              <w:end w:w="110" w:type="dxa"/>
            </w:tcMar>
          </w:tcPr>
          <w:p>
            <w:r>
              <w:rPr>
                <w:sz w:val="16"/>
              </w:rPr>
              <w:t>Ich kann Sprache, Medien und Auftreten gezielt einsetzen und meinen Vortrag adressatengerecht gestalten.</w:t>
            </w:r>
          </w:p>
        </w:tc>
        <w:tc>
          <w:tcPr>
            <w:tcW w:type="dxa" w:w="1814"/>
            <w:tcMar>
              <w:top w:w="100" w:type="dxa"/>
              <w:start w:w="110" w:type="dxa"/>
              <w:bottom w:w="100" w:type="dxa"/>
              <w:end w:w="110" w:type="dxa"/>
            </w:tcMar>
          </w:tcPr>
          <w:p>
            <w:r>
              <w:rPr>
                <w:sz w:val="16"/>
              </w:rPr>
              <w:t>Ich kann auch in einer komplexen Prüfungssituation souverän präsentieren, situativ reagieren und die Wirkung meines Auftretens reflektieren.</w:t>
            </w:r>
          </w:p>
        </w:tc>
      </w:tr>
    </w:tbl>
    <w:p>
      <w:pPr>
        <w:sectPr w:rsidR="00D473A4" w:rsidRPr="006D1B01" w:rsidSect="00D473A4">
          <w:type w:val="continuous"/>
          <w:pgSz w:w="11906" w:h="16838"/>
          <w:pgMar w:top="1134" w:right="1418" w:bottom="1418" w:left="1418" w:header="454" w:footer="454" w:gutter="0"/>
          <w:cols w:sep="1" w:space="708"/>
          <w:docGrid w:linePitch="360"/>
        </w:sectPr>
      </w:pPr>
    </w:p>
    <w:p>
      <w:pPr>
        <w:pStyle w:val="berschrift2"/>
        <w:keepNext/>
        <w:pageBreakBefore/>
        <w:spacing w:before="0" w:after="60"/>
      </w:pPr>
      <w:r>
        <w:rPr>
          <w:b w:val="0"/>
          <w:i w:val="0"/>
        </w:rPr>
        <w:t>19. Lernjournal</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Das Lernjournal begleitet Lernprozesse kontinuierlich und verbindet Dokumentation, Selbstbeobachtung und reflektierte Steuerung des eigenen Lernens.</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Fachliche Lerninhalte mit eigenen Erfahrungen, Fragen und Entwicklungsprozessen in Beziehung setzen.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Lernprozesse dokumentieren, wesentliche Erkenntnisse herausarbeiten und Fortschritte sowie Schwierigkeiten analysieren.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Rückmeldungen und unterschiedliche Perspektiven in die eigene Lernreflexion einbeziehen.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Eigene Lernziele, Strategien und Fortschritte regelmäßig überprüfen und daraus nächste Schritte ableiten.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stärkt lebenslanges Lernen, Reflexivität und eigenverantwortliche Professionalisierung.</w:t>
            </w:r>
          </w:p>
        </w:tc>
      </w:tr>
    </w:tbl>
    <w:p>
      <w:pPr>
        <w:keepNext w:val="0"/>
        <w:pageBreakBefore w:val="0"/>
        <w:spacing w:before="0" w:after="20"/>
      </w:pPr>
    </w:p>
    <w:p>
      <w:pPr>
        <w:keepNext w:val="0"/>
        <w:pageBreakBefore w:val="0"/>
        <w:spacing w:before="0" w:after="100"/>
      </w:pPr>
      <w:r>
        <w:rPr>
          <w:b/>
          <w:i w:val="0"/>
          <w:color w:val="3F4F5F"/>
          <w:sz w:val="18"/>
        </w:rPr>
        <w:t>Kompetenzschwerpunkte: Selbstständigkeit · Fertigkeiten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D473A4" w:rsidRPr="006D1B01" w:rsidSect="00D473A4">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19.1 Anleitung</w:t>
      </w:r>
    </w:p>
    <w:p w14:paraId="7E515A27" w14:textId="77777777" w:rsidR="008D62DF" w:rsidRPr="006D1B01" w:rsidRDefault="008D62DF" w:rsidP="008D62DF">
      <w:pPr>
        <w:spacing w:line="360" w:lineRule="auto"/>
        <w:rPr>
          <w:rFonts w:eastAsiaTheme="majorEastAsia" w:cs="Arial"/>
        </w:rPr>
      </w:pPr>
      <w:r w:rsidRPr="006D1B01">
        <w:rPr>
          <w:rFonts w:eastAsiaTheme="majorEastAsia" w:cs="Arial"/>
        </w:rPr>
        <w:t>In der Pädagogik hat die Verwendung von Lernjournalen in den letzten Jahren zunehmend an Bedeutung gewonnen. Diese schriftlichen Reflexionsinstrumente dienen dazu, Lernende in ihren Bildungsprozessen zu begleiten, ihre Erfahrungen zu dokumentieren und zu reflektieren sowie ihre professionelle Entwicklung zu unterstützen. Dieser wissenschaftliche Text untersucht die Bedeutung von Lernjournalen in der pädagogischen Praxis, deren Funktionen und Effekte und beleuchtet aktuelle Forschungsergebnisse auf diesem Gebiet.</w:t>
      </w:r>
    </w:p>
    <w:p w14:paraId="21A2A142" w14:textId="77777777" w:rsidR="008D62DF" w:rsidRPr="006D1B01" w:rsidRDefault="008D62DF" w:rsidP="008D62DF">
      <w:pPr>
        <w:numPr>
          <w:ilvl w:val="0"/>
          <w:numId w:val="289"/>
        </w:numPr>
        <w:spacing w:line="360" w:lineRule="auto"/>
        <w:rPr>
          <w:rFonts w:eastAsiaTheme="majorEastAsia" w:cs="Arial"/>
        </w:rPr>
      </w:pPr>
      <w:r w:rsidRPr="006D1B01">
        <w:rPr>
          <w:rFonts w:eastAsiaTheme="majorEastAsia" w:cs="Arial"/>
        </w:rPr>
        <w:t>Funktionen von Lernjournalen</w:t>
      </w:r>
    </w:p>
    <w:p w14:paraId="77112FA6" w14:textId="77777777" w:rsidR="008D62DF" w:rsidRPr="006D1B01" w:rsidRDefault="008D62DF" w:rsidP="008D62DF">
      <w:pPr>
        <w:spacing w:line="360" w:lineRule="auto"/>
        <w:rPr>
          <w:rFonts w:eastAsiaTheme="majorEastAsia" w:cs="Arial"/>
        </w:rPr>
      </w:pPr>
      <w:r w:rsidRPr="006D1B01">
        <w:rPr>
          <w:rFonts w:eastAsiaTheme="majorEastAsia" w:cs="Arial"/>
        </w:rPr>
        <w:t>Lernjournale sind schriftliche Aufzeichnungen, in denen Lernende ihre Erfahrungen, Gedanken, Emotionen</w:t>
      </w:r>
      <w:r w:rsidRPr="006D1B01">
        <w:rPr>
          <w:rFonts w:eastAsiaTheme="majorEastAsia" w:cs="Arial"/>
        </w:rPr>
        <w:fldChar w:fldCharType="begin"/>
      </w:r>
      <w:r w:rsidRPr="006D1B01">
        <w:rPr>
          <w:rFonts w:eastAsiaTheme="majorEastAsia" w:cs="Arial"/>
        </w:rPr>
        <w:instrText xml:space="preserve"> XE "Emotionen" </w:instrText>
      </w:r>
      <w:r w:rsidRPr="006D1B01">
        <w:rPr>
          <w:rFonts w:eastAsiaTheme="majorEastAsia" w:cs="Arial"/>
        </w:rPr>
        <w:fldChar w:fldCharType="end"/>
      </w:r>
      <w:r w:rsidRPr="006D1B01">
        <w:rPr>
          <w:rFonts w:eastAsiaTheme="majorEastAsia" w:cs="Arial"/>
        </w:rPr>
        <w:t xml:space="preserve"> und Lernerfolge festhalten. Sie dienen verschiedenen Zwecken, darunter:</w:t>
      </w:r>
    </w:p>
    <w:p w14:paraId="695DE8DD" w14:textId="77777777" w:rsidR="008D62DF" w:rsidRPr="006D1B01" w:rsidRDefault="008D62DF" w:rsidP="008D62DF">
      <w:pPr>
        <w:numPr>
          <w:ilvl w:val="0"/>
          <w:numId w:val="290"/>
        </w:numPr>
        <w:spacing w:line="360" w:lineRule="auto"/>
        <w:rPr>
          <w:rFonts w:eastAsiaTheme="majorEastAsia" w:cs="Arial"/>
        </w:rPr>
      </w:pPr>
      <w:r w:rsidRPr="006D1B01">
        <w:rPr>
          <w:rFonts w:eastAsiaTheme="majorEastAsia" w:cs="Arial"/>
        </w:rPr>
        <w:t>Reflexion</w:t>
      </w:r>
    </w:p>
    <w:p w14:paraId="52BB6656" w14:textId="77777777" w:rsidR="008D62DF" w:rsidRPr="006D1B01" w:rsidRDefault="008D62DF" w:rsidP="008D62DF">
      <w:pPr>
        <w:spacing w:line="360" w:lineRule="auto"/>
        <w:rPr>
          <w:rFonts w:eastAsiaTheme="majorEastAsia" w:cs="Arial"/>
        </w:rPr>
      </w:pPr>
      <w:r w:rsidRPr="006D1B01">
        <w:rPr>
          <w:rFonts w:eastAsiaTheme="majorEastAsia" w:cs="Arial"/>
        </w:rPr>
        <w:t>Lernjournale bieten Lernenden die Möglichkeit, ihre eigenen Gedanken und Handlungen zu reflektieren. Dies fördert ein tieferes Verständnis des Gelernten und unterstützt die kritische Auseinandersetzung mit eigenen Erfahrungen.</w:t>
      </w:r>
    </w:p>
    <w:p w14:paraId="7A51DB56" w14:textId="77777777" w:rsidR="008D62DF" w:rsidRPr="006D1B01" w:rsidRDefault="008D62DF" w:rsidP="008D62DF">
      <w:pPr>
        <w:numPr>
          <w:ilvl w:val="0"/>
          <w:numId w:val="290"/>
        </w:numPr>
        <w:spacing w:line="360" w:lineRule="auto"/>
        <w:rPr>
          <w:rFonts w:eastAsiaTheme="majorEastAsia" w:cs="Arial"/>
        </w:rPr>
      </w:pPr>
      <w:r w:rsidRPr="006D1B01">
        <w:rPr>
          <w:rFonts w:eastAsiaTheme="majorEastAsia" w:cs="Arial"/>
        </w:rPr>
        <w:t>Selbstregulation</w:t>
      </w:r>
    </w:p>
    <w:p w14:paraId="31587A3D" w14:textId="77777777" w:rsidR="008D62DF" w:rsidRPr="006D1B01" w:rsidRDefault="008D62DF" w:rsidP="008D62DF">
      <w:pPr>
        <w:spacing w:line="360" w:lineRule="auto"/>
        <w:rPr>
          <w:rFonts w:eastAsiaTheme="majorEastAsia" w:cs="Arial"/>
        </w:rPr>
      </w:pPr>
      <w:r w:rsidRPr="006D1B01">
        <w:rPr>
          <w:rFonts w:eastAsiaTheme="majorEastAsia" w:cs="Arial"/>
        </w:rPr>
        <w:t>Die Dokumentation von Zielen, Fortschritten</w:t>
      </w:r>
      <w:r w:rsidRPr="006D1B01">
        <w:rPr>
          <w:rFonts w:eastAsiaTheme="majorEastAsia" w:cs="Arial"/>
        </w:rPr>
        <w:fldChar w:fldCharType="begin"/>
      </w:r>
      <w:r w:rsidRPr="006D1B01">
        <w:rPr>
          <w:rFonts w:eastAsiaTheme="majorEastAsia" w:cs="Arial"/>
        </w:rPr>
        <w:instrText xml:space="preserve"> XE "Fortschritten" </w:instrText>
      </w:r>
      <w:r w:rsidRPr="006D1B01">
        <w:rPr>
          <w:rFonts w:eastAsiaTheme="majorEastAsia" w:cs="Arial"/>
        </w:rPr>
        <w:fldChar w:fldCharType="end"/>
      </w:r>
      <w:r w:rsidRPr="006D1B01">
        <w:rPr>
          <w:rFonts w:eastAsiaTheme="majorEastAsia" w:cs="Arial"/>
        </w:rPr>
        <w:t xml:space="preserve"> und Herausforderungen</w:t>
      </w:r>
      <w:r w:rsidRPr="006D1B01">
        <w:rPr>
          <w:rFonts w:eastAsiaTheme="majorEastAsia" w:cs="Arial"/>
        </w:rPr>
        <w:fldChar w:fldCharType="begin"/>
      </w:r>
      <w:r w:rsidRPr="006D1B01">
        <w:rPr>
          <w:rFonts w:eastAsiaTheme="majorEastAsia" w:cs="Arial"/>
        </w:rPr>
        <w:instrText xml:space="preserve"> XE "Herausforderungen" </w:instrText>
      </w:r>
      <w:r w:rsidRPr="006D1B01">
        <w:rPr>
          <w:rFonts w:eastAsiaTheme="majorEastAsia" w:cs="Arial"/>
        </w:rPr>
        <w:fldChar w:fldCharType="end"/>
      </w:r>
      <w:r w:rsidRPr="006D1B01">
        <w:rPr>
          <w:rFonts w:eastAsiaTheme="majorEastAsia" w:cs="Arial"/>
        </w:rPr>
        <w:t xml:space="preserve"> in einem Lernjournal</w:t>
      </w:r>
      <w:r w:rsidRPr="006D1B01">
        <w:rPr>
          <w:rFonts w:eastAsiaTheme="majorEastAsia" w:cs="Arial"/>
        </w:rPr>
        <w:fldChar w:fldCharType="begin"/>
      </w:r>
      <w:r w:rsidRPr="006D1B01">
        <w:rPr>
          <w:rFonts w:eastAsiaTheme="majorEastAsia" w:cs="Arial"/>
        </w:rPr>
        <w:instrText xml:space="preserve"> XE "Lernjournal" </w:instrText>
      </w:r>
      <w:r w:rsidRPr="006D1B01">
        <w:rPr>
          <w:rFonts w:eastAsiaTheme="majorEastAsia" w:cs="Arial"/>
        </w:rPr>
        <w:fldChar w:fldCharType="end"/>
      </w:r>
      <w:r w:rsidRPr="006D1B01">
        <w:rPr>
          <w:rFonts w:eastAsiaTheme="majorEastAsia" w:cs="Arial"/>
        </w:rPr>
        <w:t xml:space="preserve"> ermöglicht es Lernenden, ihren Lernprozess selbst zu steuern. Sie können ihre Ziele anpassen und gezielt auf Schwachstellen eingehen.</w:t>
      </w:r>
    </w:p>
    <w:p w14:paraId="2A5643B6" w14:textId="77777777" w:rsidR="008D62DF" w:rsidRPr="006D1B01" w:rsidRDefault="008D62DF" w:rsidP="008D62DF">
      <w:pPr>
        <w:numPr>
          <w:ilvl w:val="0"/>
          <w:numId w:val="290"/>
        </w:numPr>
        <w:spacing w:line="360" w:lineRule="auto"/>
        <w:rPr>
          <w:rFonts w:eastAsiaTheme="majorEastAsia" w:cs="Arial"/>
        </w:rPr>
      </w:pPr>
      <w:r w:rsidRPr="006D1B01">
        <w:rPr>
          <w:rFonts w:eastAsiaTheme="majorEastAsia" w:cs="Arial"/>
        </w:rPr>
        <w:t>Entwicklung von Schreibkompetenz</w:t>
      </w:r>
    </w:p>
    <w:p w14:paraId="4A7076E2" w14:textId="77777777" w:rsidR="008D62DF" w:rsidRPr="006D1B01" w:rsidRDefault="008D62DF" w:rsidP="008D62DF">
      <w:pPr>
        <w:spacing w:line="360" w:lineRule="auto"/>
        <w:rPr>
          <w:rFonts w:eastAsiaTheme="majorEastAsia" w:cs="Arial"/>
        </w:rPr>
      </w:pPr>
      <w:r w:rsidRPr="006D1B01">
        <w:rPr>
          <w:rFonts w:eastAsiaTheme="majorEastAsia" w:cs="Arial"/>
        </w:rPr>
        <w:t>Das Schreiben in Lernjournalen verbessert die schriftlichen Kommunikationsfähigkeiten der Lernenden und fördert die Fähigkeit zur strukturierten Darstellung von Gedanken und Argumenten.</w:t>
      </w:r>
    </w:p>
    <w:p w14:paraId="578D86CE" w14:textId="77777777" w:rsidR="008D62DF" w:rsidRPr="006D1B01" w:rsidRDefault="008D62DF" w:rsidP="008D62DF">
      <w:pPr>
        <w:numPr>
          <w:ilvl w:val="0"/>
          <w:numId w:val="290"/>
        </w:numPr>
        <w:spacing w:line="360" w:lineRule="auto"/>
        <w:rPr>
          <w:rFonts w:eastAsiaTheme="majorEastAsia" w:cs="Arial"/>
        </w:rPr>
      </w:pPr>
      <w:r w:rsidRPr="006D1B01">
        <w:rPr>
          <w:rFonts w:eastAsiaTheme="majorEastAsia" w:cs="Arial"/>
        </w:rPr>
        <w:t>Effekte von Lernjournalen</w:t>
      </w:r>
    </w:p>
    <w:p w14:paraId="6B796A58" w14:textId="77777777" w:rsidR="008D62DF" w:rsidRPr="006D1B01" w:rsidRDefault="008D62DF" w:rsidP="008D62DF">
      <w:pPr>
        <w:spacing w:line="360" w:lineRule="auto"/>
        <w:rPr>
          <w:rFonts w:eastAsiaTheme="majorEastAsia" w:cs="Arial"/>
        </w:rPr>
      </w:pPr>
      <w:r w:rsidRPr="006D1B01">
        <w:rPr>
          <w:rFonts w:eastAsiaTheme="majorEastAsia" w:cs="Arial"/>
        </w:rPr>
        <w:t>Die Forschung zeigt, dass Lernjournale in der Pädagogik positive Effekte haben können:</w:t>
      </w:r>
    </w:p>
    <w:p w14:paraId="2BF1A62F" w14:textId="77777777" w:rsidR="008D62DF" w:rsidRPr="006D1B01" w:rsidRDefault="008D62DF" w:rsidP="008D62DF">
      <w:pPr>
        <w:numPr>
          <w:ilvl w:val="0"/>
          <w:numId w:val="290"/>
        </w:numPr>
        <w:spacing w:line="360" w:lineRule="auto"/>
        <w:rPr>
          <w:rFonts w:eastAsiaTheme="majorEastAsia" w:cs="Arial"/>
        </w:rPr>
      </w:pPr>
      <w:r w:rsidRPr="006D1B01">
        <w:rPr>
          <w:rFonts w:eastAsiaTheme="majorEastAsia" w:cs="Arial"/>
        </w:rPr>
        <w:t>Verbesserte Selbstreflexion</w:t>
      </w:r>
    </w:p>
    <w:p w14:paraId="7081286C" w14:textId="77777777" w:rsidR="008D62DF" w:rsidRPr="006D1B01" w:rsidRDefault="008D62DF" w:rsidP="008D62DF">
      <w:pPr>
        <w:spacing w:line="360" w:lineRule="auto"/>
        <w:rPr>
          <w:rFonts w:eastAsiaTheme="majorEastAsia" w:cs="Arial"/>
        </w:rPr>
      </w:pPr>
      <w:r w:rsidRPr="006D1B01">
        <w:rPr>
          <w:rFonts w:eastAsiaTheme="majorEastAsia" w:cs="Arial"/>
        </w:rPr>
        <w:t>Durch die regelmäßige Nutzung von Lernjournalen können Lernende ihre Selbstreflexionsfähigkeiten verbessern. Sie werden sich ihrer eigenen Lernprozesse und -stile bewusster und entwickeln ein tieferes Verständnis für ihre eigenen Bedürfnisse.</w:t>
      </w:r>
    </w:p>
    <w:p w14:paraId="25F89ECA" w14:textId="77777777" w:rsidR="008D62DF" w:rsidRPr="006D1B01" w:rsidRDefault="008D62DF" w:rsidP="008D62DF">
      <w:pPr>
        <w:numPr>
          <w:ilvl w:val="0"/>
          <w:numId w:val="291"/>
        </w:numPr>
        <w:spacing w:line="360" w:lineRule="auto"/>
        <w:rPr>
          <w:rFonts w:eastAsiaTheme="majorEastAsia" w:cs="Arial"/>
        </w:rPr>
      </w:pPr>
      <w:r w:rsidRPr="006D1B01">
        <w:rPr>
          <w:rFonts w:eastAsiaTheme="majorEastAsia" w:cs="Arial"/>
        </w:rPr>
        <w:t>Steigerung der Motivation</w:t>
      </w:r>
    </w:p>
    <w:p w14:paraId="4DF0600F" w14:textId="77777777" w:rsidR="008D62DF" w:rsidRPr="006D1B01" w:rsidRDefault="008D62DF" w:rsidP="008D62DF">
      <w:pPr>
        <w:spacing w:line="360" w:lineRule="auto"/>
        <w:rPr>
          <w:rFonts w:eastAsiaTheme="majorEastAsia" w:cs="Arial"/>
        </w:rPr>
      </w:pPr>
      <w:r w:rsidRPr="006D1B01">
        <w:rPr>
          <w:rFonts w:eastAsiaTheme="majorEastAsia" w:cs="Arial"/>
        </w:rPr>
        <w:t>Das Festhalten von Fortschritten</w:t>
      </w:r>
      <w:r w:rsidRPr="006D1B01">
        <w:rPr>
          <w:rFonts w:eastAsiaTheme="majorEastAsia" w:cs="Arial"/>
        </w:rPr>
        <w:fldChar w:fldCharType="begin"/>
      </w:r>
      <w:r w:rsidRPr="006D1B01">
        <w:rPr>
          <w:rFonts w:eastAsiaTheme="majorEastAsia" w:cs="Arial"/>
        </w:rPr>
        <w:instrText xml:space="preserve"> XE "Fortschritten" </w:instrText>
      </w:r>
      <w:r w:rsidRPr="006D1B01">
        <w:rPr>
          <w:rFonts w:eastAsiaTheme="majorEastAsia" w:cs="Arial"/>
        </w:rPr>
        <w:fldChar w:fldCharType="end"/>
      </w:r>
      <w:r w:rsidRPr="006D1B01">
        <w:rPr>
          <w:rFonts w:eastAsiaTheme="majorEastAsia" w:cs="Arial"/>
        </w:rPr>
        <w:t xml:space="preserve"> und Erfolgen in einem Lernjournal</w:t>
      </w:r>
      <w:r w:rsidRPr="006D1B01">
        <w:rPr>
          <w:rFonts w:eastAsiaTheme="majorEastAsia" w:cs="Arial"/>
        </w:rPr>
        <w:fldChar w:fldCharType="begin"/>
      </w:r>
      <w:r w:rsidRPr="006D1B01">
        <w:rPr>
          <w:rFonts w:eastAsiaTheme="majorEastAsia" w:cs="Arial"/>
        </w:rPr>
        <w:instrText xml:space="preserve"> XE "Lernjournal" </w:instrText>
      </w:r>
      <w:r w:rsidRPr="006D1B01">
        <w:rPr>
          <w:rFonts w:eastAsiaTheme="majorEastAsia" w:cs="Arial"/>
        </w:rPr>
        <w:fldChar w:fldCharType="end"/>
      </w:r>
      <w:r w:rsidRPr="006D1B01">
        <w:rPr>
          <w:rFonts w:eastAsiaTheme="majorEastAsia" w:cs="Arial"/>
        </w:rPr>
        <w:t xml:space="preserve"> kann die Motivation der Lernenden steigern. Sie erkennen, dass ihr Einsatz belohnt wird und dass sie Fortschritte erzielen.</w:t>
      </w:r>
    </w:p>
    <w:p w14:paraId="19A1ED87" w14:textId="77777777" w:rsidR="008D62DF" w:rsidRPr="006D1B01" w:rsidRDefault="008D62DF" w:rsidP="008D62DF">
      <w:pPr>
        <w:numPr>
          <w:ilvl w:val="0"/>
          <w:numId w:val="291"/>
        </w:numPr>
        <w:spacing w:line="360" w:lineRule="auto"/>
        <w:rPr>
          <w:rFonts w:eastAsiaTheme="majorEastAsia" w:cs="Arial"/>
        </w:rPr>
      </w:pPr>
      <w:r w:rsidRPr="006D1B01">
        <w:rPr>
          <w:rFonts w:eastAsiaTheme="majorEastAsia" w:cs="Arial"/>
        </w:rPr>
        <w:t>Verbesserte Lernergebnisse</w:t>
      </w:r>
    </w:p>
    <w:p w14:paraId="742211DB" w14:textId="77777777" w:rsidR="008D62DF" w:rsidRPr="006D1B01" w:rsidRDefault="008D62DF" w:rsidP="008D62DF">
      <w:pPr>
        <w:spacing w:line="360" w:lineRule="auto"/>
        <w:rPr>
          <w:rFonts w:eastAsiaTheme="majorEastAsia" w:cs="Arial"/>
        </w:rPr>
      </w:pPr>
      <w:r w:rsidRPr="006D1B01">
        <w:rPr>
          <w:rFonts w:eastAsiaTheme="majorEastAsia" w:cs="Arial"/>
        </w:rPr>
        <w:lastRenderedPageBreak/>
        <w:t>Studien haben gezeigt, dass Lernende, die Lernjournale nutzen, tendenziell bessere Lernergebnisse erzielen. Dies kann darauf zurückgeführt werden, dass die reflektierte Auseinandersetzung mit dem Lernstoff zu einem tieferen Verständnis führt.</w:t>
      </w:r>
    </w:p>
    <w:p w14:paraId="5A13F924" w14:textId="77777777" w:rsidR="008D62DF" w:rsidRPr="006D1B01" w:rsidRDefault="008D62DF" w:rsidP="008D62DF">
      <w:pPr>
        <w:numPr>
          <w:ilvl w:val="0"/>
          <w:numId w:val="291"/>
        </w:numPr>
        <w:spacing w:line="360" w:lineRule="auto"/>
        <w:rPr>
          <w:rFonts w:eastAsiaTheme="majorEastAsia" w:cs="Arial"/>
        </w:rPr>
      </w:pPr>
      <w:r w:rsidRPr="006D1B01">
        <w:rPr>
          <w:rFonts w:eastAsiaTheme="majorEastAsia" w:cs="Arial"/>
        </w:rPr>
        <w:t>Aktuelle Forschung und Anwendung in der Praxis</w:t>
      </w:r>
    </w:p>
    <w:p w14:paraId="4B49BA36" w14:textId="77777777" w:rsidR="008D62DF" w:rsidRPr="006D1B01" w:rsidRDefault="008D62DF" w:rsidP="008D62DF">
      <w:pPr>
        <w:spacing w:line="360" w:lineRule="auto"/>
        <w:rPr>
          <w:rFonts w:eastAsiaTheme="majorEastAsia" w:cs="Arial"/>
        </w:rPr>
      </w:pPr>
      <w:r w:rsidRPr="006D1B01">
        <w:rPr>
          <w:rFonts w:eastAsiaTheme="majorEastAsia" w:cs="Arial"/>
        </w:rPr>
        <w:t>Die Forschung zu Lernjournalen in der Pädagogik ist in den letzten Jahren vielfältiger geworden. Untersuchungen zeigen, dass die Verwendung von Lernjournalen in verschiedenen Bildungskontexten positive Effekte haben kann. Zum Beispiel haben Untersuchungen von Anderson und Kollegen (2019) gezeigt, dass Schüler, die regelmäßig Lernjournale führten, signifikant bessere Ergebnisse in schriftlichen Aufgaben erzielten.</w:t>
      </w:r>
    </w:p>
    <w:p w14:paraId="6679852D" w14:textId="69ABFF70" w:rsidR="008D62DF" w:rsidRPr="006D1B01" w:rsidRDefault="008D62DF" w:rsidP="008D62DF">
      <w:pPr>
        <w:spacing w:line="360" w:lineRule="auto"/>
        <w:rPr>
          <w:rFonts w:eastAsiaTheme="majorEastAsia" w:cs="Arial"/>
        </w:rPr>
      </w:pPr>
      <w:r w:rsidRPr="006D1B01">
        <w:rPr>
          <w:rFonts w:eastAsiaTheme="majorEastAsia" w:cs="Arial"/>
        </w:rPr>
        <w:t xml:space="preserve">In der Praxis werden Lernjournale in verschiedenen Bildungsbereichen eingesetzt. In der Lehrerausbildung werden sie genutzt, um </w:t>
      </w:r>
      <w:r w:rsidR="0067511B" w:rsidRPr="006D1B01">
        <w:rPr>
          <w:rFonts w:eastAsiaTheme="majorEastAsia" w:cs="Arial"/>
        </w:rPr>
        <w:t>zukünftige</w:t>
      </w:r>
      <w:r w:rsidRPr="006D1B01">
        <w:rPr>
          <w:rFonts w:eastAsiaTheme="majorEastAsia" w:cs="Arial"/>
        </w:rPr>
        <w:t xml:space="preserve"> Lehrkräften bei der Reflexion über ihre Praxis zu helfen. Im Hochschulbereich können Studierende Lernjournale verwenden, um ihre Lernprozesse während eines Praktikums oder Forschungsprojekts zu dokumentieren.</w:t>
      </w:r>
    </w:p>
    <w:p w14:paraId="5EF70E33" w14:textId="77777777" w:rsidR="008D62DF" w:rsidRPr="006D1B01" w:rsidRDefault="008D62DF" w:rsidP="008D62DF">
      <w:pPr>
        <w:spacing w:line="360" w:lineRule="auto"/>
        <w:rPr>
          <w:rFonts w:eastAsiaTheme="majorEastAsia" w:cs="Arial"/>
        </w:rPr>
      </w:pPr>
      <w:r w:rsidRPr="006D1B01">
        <w:rPr>
          <w:rFonts w:eastAsiaTheme="majorEastAsia" w:cs="Arial"/>
        </w:rPr>
        <w:t>Schlussfolgerung</w:t>
      </w:r>
    </w:p>
    <w:p w14:paraId="46E8A839" w14:textId="634840EB" w:rsidR="008D62DF" w:rsidRPr="006D1B01" w:rsidRDefault="008D62DF" w:rsidP="008D62DF">
      <w:pPr>
        <w:spacing w:line="360" w:lineRule="auto"/>
        <w:rPr>
          <w:rFonts w:eastAsiaTheme="majorEastAsia" w:cs="Arial"/>
        </w:rPr>
      </w:pPr>
      <w:r w:rsidRPr="006D1B01">
        <w:rPr>
          <w:rFonts w:eastAsiaTheme="majorEastAsia" w:cs="Arial"/>
        </w:rPr>
        <w:t xml:space="preserve">Lernjournale sind ein vielseitiges und effektives Instrument in der pädagogischen Praxis. Sie fördern die Selbstreflexion, die Selbstregulation und die Entwicklung von Schreibkompetenz bei Lernenden. Aktuelle Forschungsergebnisse bestätigen die positiven Effekte der Verwendung von Lernjournalen in verschiedenen Bildungskontexten. Die Integration von Lernjournalen in die pädagogische Praxis bietet eine vielversprechende Möglichkeit, die Lernergebnisse und die berufliche Entwicklung von Lernenden zu fördern. </w:t>
      </w:r>
      <w:sdt>
        <w:sdtPr>
          <w:rPr>
            <w:rFonts w:eastAsiaTheme="majorEastAsia" w:cs="Arial"/>
          </w:rPr>
          <w:id w:val="-1591616540"/>
          <w:citation/>
        </w:sdtPr>
        <w:sdtEndPr/>
        <w:sdtContent>
          <w:r w:rsidRPr="006D1B01">
            <w:rPr>
              <w:rFonts w:eastAsiaTheme="majorEastAsia" w:cs="Arial"/>
            </w:rPr>
            <w:fldChar w:fldCharType="begin"/>
          </w:r>
          <w:r w:rsidRPr="006D1B01">
            <w:rPr>
              <w:rFonts w:eastAsiaTheme="majorEastAsia" w:cs="Arial"/>
            </w:rPr>
            <w:instrText xml:space="preserve"> CITATION And19 \l 1031 </w:instrText>
          </w:r>
          <w:r w:rsidRPr="006D1B01">
            <w:rPr>
              <w:rFonts w:eastAsiaTheme="majorEastAsia" w:cs="Arial"/>
            </w:rPr>
            <w:fldChar w:fldCharType="separate"/>
          </w:r>
          <w:r w:rsidR="005412C4">
            <w:rPr>
              <w:rFonts w:eastAsiaTheme="majorEastAsia" w:cs="Arial"/>
              <w:b/>
              <w:bCs/>
              <w:noProof/>
            </w:rPr>
            <w:t>Es ist eine ungültige Quelle angegeben.</w:t>
          </w:r>
          <w:r w:rsidRPr="006D1B01">
            <w:rPr>
              <w:rFonts w:eastAsiaTheme="majorEastAsia" w:cs="Arial"/>
            </w:rPr>
            <w:fldChar w:fldCharType="end"/>
          </w:r>
        </w:sdtContent>
      </w:sdt>
    </w:p>
    <w:p w14:paraId="66D5A4D3" w14:textId="77777777" w:rsidR="00D473A4" w:rsidRPr="006D1B01" w:rsidRDefault="00D473A4" w:rsidP="00A422DE">
      <w:pPr>
        <w:spacing w:line="360" w:lineRule="auto"/>
        <w:rPr>
          <w:rFonts w:eastAsiaTheme="majorEastAsia" w:cs="Arial"/>
        </w:rPr>
        <w:sectPr w:rsidR="00D473A4" w:rsidRPr="006D1B01" w:rsidSect="00D473A4">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19.2 Bewertungsraster</w:t>
      </w:r>
    </w:p>
    <w:p w14:paraId="42C0AFFE" w14:textId="752C7132" w:rsidR="00D473A4" w:rsidRPr="006D1B01" w:rsidRDefault="00D473A4" w:rsidP="00A422DE">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D473A4" w:rsidRPr="006D1B01" w14:paraId="57D3F8F7" w14:textId="77777777" w:rsidTr="00C64845">
        <w:tc>
          <w:tcPr>
            <w:tcW w:w="1784" w:type="dxa"/>
          </w:tcPr>
          <w:p w14:paraId="0EEE5206" w14:textId="77777777" w:rsidR="00D473A4" w:rsidRPr="006D1B01" w:rsidRDefault="00D473A4" w:rsidP="00C64845">
            <w:pPr>
              <w:spacing w:after="200" w:line="276" w:lineRule="auto"/>
              <w:rPr>
                <w:rFonts w:cs="Arial"/>
                <w:b/>
              </w:rPr>
            </w:pPr>
            <w:r w:rsidRPr="006D1B01">
              <w:rPr>
                <w:rFonts w:cs="Arial"/>
                <w:b/>
              </w:rPr>
              <w:t>Name</w:t>
            </w:r>
          </w:p>
        </w:tc>
        <w:tc>
          <w:tcPr>
            <w:tcW w:w="1784" w:type="dxa"/>
          </w:tcPr>
          <w:p w14:paraId="67CD7B41" w14:textId="77777777" w:rsidR="00D473A4" w:rsidRPr="006D1B01" w:rsidRDefault="00D473A4" w:rsidP="00C64845">
            <w:pPr>
              <w:spacing w:after="200" w:line="276" w:lineRule="auto"/>
              <w:rPr>
                <w:rFonts w:cs="Arial"/>
                <w:b/>
              </w:rPr>
            </w:pPr>
          </w:p>
        </w:tc>
        <w:tc>
          <w:tcPr>
            <w:tcW w:w="1784" w:type="dxa"/>
          </w:tcPr>
          <w:p w14:paraId="50FE6CF7" w14:textId="77777777" w:rsidR="00D473A4" w:rsidRPr="006D1B01" w:rsidRDefault="00D473A4" w:rsidP="00C64845">
            <w:pPr>
              <w:spacing w:after="200" w:line="276" w:lineRule="auto"/>
              <w:rPr>
                <w:rFonts w:cs="Arial"/>
                <w:b/>
              </w:rPr>
            </w:pPr>
            <w:r w:rsidRPr="006D1B01">
              <w:rPr>
                <w:rFonts w:cs="Arial"/>
                <w:b/>
              </w:rPr>
              <w:t>Klasse</w:t>
            </w:r>
          </w:p>
        </w:tc>
        <w:tc>
          <w:tcPr>
            <w:tcW w:w="1784" w:type="dxa"/>
          </w:tcPr>
          <w:p w14:paraId="4BA71F57" w14:textId="77777777" w:rsidR="00D473A4" w:rsidRPr="006D1B01" w:rsidRDefault="00D473A4" w:rsidP="00C64845">
            <w:pPr>
              <w:spacing w:after="200" w:line="276" w:lineRule="auto"/>
              <w:rPr>
                <w:rFonts w:cs="Arial"/>
                <w:b/>
              </w:rPr>
            </w:pPr>
          </w:p>
        </w:tc>
        <w:tc>
          <w:tcPr>
            <w:tcW w:w="1785" w:type="dxa"/>
          </w:tcPr>
          <w:p w14:paraId="656A1DC0" w14:textId="77777777" w:rsidR="00D473A4" w:rsidRPr="006D1B01" w:rsidRDefault="00D473A4" w:rsidP="00C64845">
            <w:pPr>
              <w:spacing w:after="200" w:line="276" w:lineRule="auto"/>
              <w:rPr>
                <w:rFonts w:cs="Arial"/>
                <w:b/>
              </w:rPr>
            </w:pPr>
            <w:r w:rsidRPr="006D1B01">
              <w:rPr>
                <w:rFonts w:cs="Arial"/>
                <w:b/>
              </w:rPr>
              <w:t>Thema</w:t>
            </w:r>
          </w:p>
        </w:tc>
        <w:tc>
          <w:tcPr>
            <w:tcW w:w="1785" w:type="dxa"/>
          </w:tcPr>
          <w:p w14:paraId="33044417" w14:textId="77777777" w:rsidR="00D473A4" w:rsidRPr="006D1B01" w:rsidRDefault="00D473A4" w:rsidP="00C64845">
            <w:pPr>
              <w:spacing w:after="200" w:line="276" w:lineRule="auto"/>
              <w:rPr>
                <w:rFonts w:cs="Arial"/>
                <w:b/>
              </w:rPr>
            </w:pPr>
          </w:p>
        </w:tc>
        <w:tc>
          <w:tcPr>
            <w:tcW w:w="1785" w:type="dxa"/>
          </w:tcPr>
          <w:p w14:paraId="45B4EB11" w14:textId="77777777" w:rsidR="00D473A4" w:rsidRPr="006D1B01" w:rsidRDefault="00D473A4" w:rsidP="00C64845">
            <w:pPr>
              <w:spacing w:after="200" w:line="276" w:lineRule="auto"/>
              <w:rPr>
                <w:rFonts w:cs="Arial"/>
                <w:b/>
              </w:rPr>
            </w:pPr>
            <w:r w:rsidRPr="006D1B01">
              <w:rPr>
                <w:rFonts w:cs="Arial"/>
                <w:b/>
              </w:rPr>
              <w:t>Datum</w:t>
            </w:r>
          </w:p>
        </w:tc>
        <w:tc>
          <w:tcPr>
            <w:tcW w:w="1785" w:type="dxa"/>
          </w:tcPr>
          <w:p w14:paraId="48AAB44E" w14:textId="77777777" w:rsidR="00D473A4" w:rsidRPr="006D1B01" w:rsidRDefault="00D473A4" w:rsidP="00C64845">
            <w:pPr>
              <w:spacing w:after="200" w:line="276" w:lineRule="auto"/>
              <w:rPr>
                <w:rFonts w:cs="Arial"/>
                <w:b/>
              </w:rPr>
            </w:pPr>
          </w:p>
        </w:tc>
      </w:tr>
    </w:tbl>
    <w:p w14:paraId="7A02F365" w14:textId="77777777" w:rsidR="00D473A4" w:rsidRPr="006D1B01" w:rsidRDefault="00D473A4" w:rsidP="00D473A4">
      <w:pPr>
        <w:spacing w:line="360" w:lineRule="auto"/>
        <w:rPr>
          <w:rFonts w:eastAsiaTheme="majorEastAsia"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D473A4" w:rsidRPr="006D1B01" w14:paraId="7334FE73" w14:textId="77777777" w:rsidTr="00C64845">
        <w:tc>
          <w:tcPr>
            <w:tcW w:w="6801" w:type="dxa"/>
          </w:tcPr>
          <w:p w14:paraId="4AE9EB13" w14:textId="49BD3F75" w:rsidR="00D473A4" w:rsidRPr="006D1B01" w:rsidRDefault="00D473A4" w:rsidP="00C64845">
            <w:pPr>
              <w:spacing w:line="360" w:lineRule="auto"/>
              <w:rPr>
                <w:rFonts w:cs="Arial"/>
                <w:b/>
              </w:rPr>
            </w:pPr>
            <w:r w:rsidRPr="006D1B01">
              <w:rPr>
                <w:rFonts w:cs="Arial"/>
                <w:b/>
              </w:rPr>
              <w:t>Kriterium</w:t>
            </w:r>
          </w:p>
        </w:tc>
        <w:tc>
          <w:tcPr>
            <w:tcW w:w="474" w:type="dxa"/>
          </w:tcPr>
          <w:p w14:paraId="0AEC1245" w14:textId="77777777" w:rsidR="00D473A4" w:rsidRPr="006D1B01" w:rsidRDefault="00D473A4" w:rsidP="00C64845">
            <w:pPr>
              <w:spacing w:line="360" w:lineRule="auto"/>
              <w:rPr>
                <w:rFonts w:cs="Arial"/>
                <w:b/>
              </w:rPr>
            </w:pPr>
            <w:r w:rsidRPr="006D1B01">
              <w:rPr>
                <w:rFonts w:cs="Arial"/>
                <w:b/>
              </w:rPr>
              <w:t>++</w:t>
            </w:r>
          </w:p>
        </w:tc>
        <w:tc>
          <w:tcPr>
            <w:tcW w:w="436" w:type="dxa"/>
          </w:tcPr>
          <w:p w14:paraId="1D8596CB" w14:textId="77777777" w:rsidR="00D473A4" w:rsidRPr="006D1B01" w:rsidRDefault="00D473A4" w:rsidP="00C64845">
            <w:pPr>
              <w:spacing w:line="360" w:lineRule="auto"/>
              <w:rPr>
                <w:rFonts w:cs="Arial"/>
                <w:b/>
              </w:rPr>
            </w:pPr>
            <w:r w:rsidRPr="006D1B01">
              <w:rPr>
                <w:rFonts w:cs="Arial"/>
                <w:b/>
              </w:rPr>
              <w:t>+</w:t>
            </w:r>
          </w:p>
        </w:tc>
        <w:tc>
          <w:tcPr>
            <w:tcW w:w="436" w:type="dxa"/>
          </w:tcPr>
          <w:p w14:paraId="28F6A64A" w14:textId="77777777" w:rsidR="00D473A4" w:rsidRPr="006D1B01" w:rsidRDefault="00D473A4" w:rsidP="00C64845">
            <w:pPr>
              <w:spacing w:line="360" w:lineRule="auto"/>
              <w:rPr>
                <w:rFonts w:cs="Arial"/>
                <w:b/>
              </w:rPr>
            </w:pPr>
            <w:r w:rsidRPr="006D1B01">
              <w:rPr>
                <w:rFonts w:cs="Arial"/>
                <w:b/>
              </w:rPr>
              <w:t>0</w:t>
            </w:r>
          </w:p>
        </w:tc>
        <w:tc>
          <w:tcPr>
            <w:tcW w:w="436" w:type="dxa"/>
          </w:tcPr>
          <w:p w14:paraId="195635BC" w14:textId="77777777" w:rsidR="00D473A4" w:rsidRPr="006D1B01" w:rsidRDefault="00D473A4" w:rsidP="00C64845">
            <w:pPr>
              <w:spacing w:line="360" w:lineRule="auto"/>
              <w:rPr>
                <w:rFonts w:cs="Arial"/>
                <w:b/>
              </w:rPr>
            </w:pPr>
            <w:r w:rsidRPr="006D1B01">
              <w:rPr>
                <w:rFonts w:cs="Arial"/>
                <w:b/>
              </w:rPr>
              <w:t>-</w:t>
            </w:r>
          </w:p>
        </w:tc>
        <w:tc>
          <w:tcPr>
            <w:tcW w:w="547" w:type="dxa"/>
          </w:tcPr>
          <w:p w14:paraId="1B582067" w14:textId="77777777" w:rsidR="00D473A4" w:rsidRPr="006D1B01" w:rsidRDefault="00D473A4" w:rsidP="00C64845">
            <w:pPr>
              <w:spacing w:line="360" w:lineRule="auto"/>
              <w:rPr>
                <w:rFonts w:cs="Arial"/>
                <w:b/>
              </w:rPr>
            </w:pPr>
            <w:r w:rsidRPr="006D1B01">
              <w:rPr>
                <w:rFonts w:cs="Arial"/>
                <w:b/>
              </w:rPr>
              <w:t>- -</w:t>
            </w:r>
          </w:p>
        </w:tc>
        <w:tc>
          <w:tcPr>
            <w:tcW w:w="583" w:type="dxa"/>
          </w:tcPr>
          <w:p w14:paraId="1EDFBE40" w14:textId="77777777" w:rsidR="00D473A4" w:rsidRPr="006D1B01" w:rsidRDefault="00D473A4" w:rsidP="00C64845">
            <w:pPr>
              <w:spacing w:line="360" w:lineRule="auto"/>
              <w:rPr>
                <w:rFonts w:cs="Arial"/>
                <w:b/>
              </w:rPr>
            </w:pPr>
            <w:r w:rsidRPr="006D1B01">
              <w:rPr>
                <w:rFonts w:cs="Arial"/>
                <w:b/>
              </w:rPr>
              <w:t>n.B</w:t>
            </w:r>
          </w:p>
        </w:tc>
        <w:tc>
          <w:tcPr>
            <w:tcW w:w="4741" w:type="dxa"/>
          </w:tcPr>
          <w:p w14:paraId="089264E3" w14:textId="77777777" w:rsidR="00D473A4" w:rsidRPr="006D1B01" w:rsidRDefault="00D473A4" w:rsidP="00C64845">
            <w:pPr>
              <w:spacing w:line="360" w:lineRule="auto"/>
              <w:rPr>
                <w:rFonts w:cs="Arial"/>
                <w:b/>
              </w:rPr>
            </w:pPr>
            <w:r w:rsidRPr="006D1B01">
              <w:rPr>
                <w:rFonts w:cs="Arial"/>
                <w:b/>
              </w:rPr>
              <w:t>Kommentar</w:t>
            </w:r>
          </w:p>
        </w:tc>
      </w:tr>
      <w:tr w:rsidR="00D473A4" w:rsidRPr="006D1B01" w14:paraId="76722A2C" w14:textId="77777777" w:rsidTr="00C64845">
        <w:tc>
          <w:tcPr>
            <w:tcW w:w="6801" w:type="dxa"/>
          </w:tcPr>
          <w:p w14:paraId="395E148A" w14:textId="77777777" w:rsidR="00D473A4" w:rsidRPr="006D1B01" w:rsidRDefault="00D473A4" w:rsidP="00C64845">
            <w:pPr>
              <w:spacing w:line="360" w:lineRule="auto"/>
              <w:rPr>
                <w:rFonts w:cs="Arial"/>
                <w:b/>
                <w:bCs/>
              </w:rPr>
            </w:pPr>
            <w:r w:rsidRPr="006D1B01">
              <w:rPr>
                <w:rFonts w:cs="Arial"/>
                <w:b/>
                <w:bCs/>
              </w:rPr>
              <w:t>Vollständigkeit und Regelmäßigkeit der Einträge</w:t>
            </w:r>
          </w:p>
          <w:p w14:paraId="089865EE" w14:textId="326B97AE" w:rsidR="00905301" w:rsidRPr="006D1B01" w:rsidRDefault="00905301" w:rsidP="00C64845">
            <w:pPr>
              <w:spacing w:line="360" w:lineRule="auto"/>
              <w:rPr>
                <w:rFonts w:cs="Arial"/>
              </w:rPr>
            </w:pPr>
            <w:r w:rsidRPr="006D1B01">
              <w:rPr>
                <w:rFonts w:cs="Arial"/>
              </w:rPr>
              <w:t>Bewertet, ob das Lernjournal kontinuierlich geführt wird und alle erforderlichen Aspekte der Reflexion abdeckt.</w:t>
            </w:r>
          </w:p>
        </w:tc>
        <w:sdt>
          <w:sdtPr>
            <w:rPr>
              <w:rFonts w:cs="Arial"/>
            </w:rPr>
            <w:id w:val="1211683510"/>
            <w14:checkbox>
              <w14:checked w14:val="0"/>
              <w14:checkedState w14:val="2612" w14:font="MS Gothic"/>
              <w14:uncheckedState w14:val="2610" w14:font="MS Gothic"/>
            </w14:checkbox>
          </w:sdtPr>
          <w:sdtEndPr/>
          <w:sdtContent>
            <w:tc>
              <w:tcPr>
                <w:tcW w:w="474" w:type="dxa"/>
              </w:tcPr>
              <w:p w14:paraId="598B1A8D"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58896087"/>
            <w14:checkbox>
              <w14:checked w14:val="0"/>
              <w14:checkedState w14:val="2612" w14:font="MS Gothic"/>
              <w14:uncheckedState w14:val="2610" w14:font="MS Gothic"/>
            </w14:checkbox>
          </w:sdtPr>
          <w:sdtEndPr/>
          <w:sdtContent>
            <w:tc>
              <w:tcPr>
                <w:tcW w:w="436" w:type="dxa"/>
              </w:tcPr>
              <w:p w14:paraId="48866AD0"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950384662"/>
            <w14:checkbox>
              <w14:checked w14:val="0"/>
              <w14:checkedState w14:val="2612" w14:font="MS Gothic"/>
              <w14:uncheckedState w14:val="2610" w14:font="MS Gothic"/>
            </w14:checkbox>
          </w:sdtPr>
          <w:sdtEndPr/>
          <w:sdtContent>
            <w:tc>
              <w:tcPr>
                <w:tcW w:w="436" w:type="dxa"/>
              </w:tcPr>
              <w:p w14:paraId="67BC945D"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003817887"/>
            <w14:checkbox>
              <w14:checked w14:val="0"/>
              <w14:checkedState w14:val="2612" w14:font="MS Gothic"/>
              <w14:uncheckedState w14:val="2610" w14:font="MS Gothic"/>
            </w14:checkbox>
          </w:sdtPr>
          <w:sdtEndPr/>
          <w:sdtContent>
            <w:tc>
              <w:tcPr>
                <w:tcW w:w="436" w:type="dxa"/>
              </w:tcPr>
              <w:p w14:paraId="489495B7"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418239027"/>
            <w14:checkbox>
              <w14:checked w14:val="0"/>
              <w14:checkedState w14:val="2612" w14:font="MS Gothic"/>
              <w14:uncheckedState w14:val="2610" w14:font="MS Gothic"/>
            </w14:checkbox>
          </w:sdtPr>
          <w:sdtEndPr/>
          <w:sdtContent>
            <w:tc>
              <w:tcPr>
                <w:tcW w:w="547" w:type="dxa"/>
              </w:tcPr>
              <w:p w14:paraId="074076D5"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273447775"/>
            <w14:checkbox>
              <w14:checked w14:val="0"/>
              <w14:checkedState w14:val="2612" w14:font="MS Gothic"/>
              <w14:uncheckedState w14:val="2610" w14:font="MS Gothic"/>
            </w14:checkbox>
          </w:sdtPr>
          <w:sdtEndPr/>
          <w:sdtContent>
            <w:tc>
              <w:tcPr>
                <w:tcW w:w="583" w:type="dxa"/>
              </w:tcPr>
              <w:p w14:paraId="4F1B8BB1"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tc>
          <w:tcPr>
            <w:tcW w:w="4741" w:type="dxa"/>
          </w:tcPr>
          <w:p w14:paraId="6ECAD59F" w14:textId="77777777" w:rsidR="00D473A4" w:rsidRPr="006D1B01" w:rsidRDefault="00D473A4" w:rsidP="00C64845">
            <w:pPr>
              <w:spacing w:line="360" w:lineRule="auto"/>
              <w:rPr>
                <w:rFonts w:cs="Arial"/>
              </w:rPr>
            </w:pPr>
          </w:p>
        </w:tc>
      </w:tr>
      <w:tr w:rsidR="00D473A4" w:rsidRPr="006D1B01" w14:paraId="0635EB0D" w14:textId="77777777" w:rsidTr="00C64845">
        <w:tc>
          <w:tcPr>
            <w:tcW w:w="6801" w:type="dxa"/>
          </w:tcPr>
          <w:p w14:paraId="6AAF0AEA" w14:textId="77777777" w:rsidR="00D473A4" w:rsidRPr="006D1B01" w:rsidRDefault="00D473A4" w:rsidP="00C64845">
            <w:pPr>
              <w:spacing w:line="360" w:lineRule="auto"/>
              <w:rPr>
                <w:rFonts w:cs="Arial"/>
                <w:b/>
                <w:bCs/>
              </w:rPr>
            </w:pPr>
            <w:r w:rsidRPr="006D1B01">
              <w:rPr>
                <w:rFonts w:cs="Arial"/>
                <w:b/>
                <w:bCs/>
              </w:rPr>
              <w:t>Reflexionstiefe und Selbstkritik</w:t>
            </w:r>
          </w:p>
          <w:p w14:paraId="764ACD7F" w14:textId="18FC573F" w:rsidR="00905301" w:rsidRPr="006D1B01" w:rsidRDefault="00905301" w:rsidP="00C64845">
            <w:pPr>
              <w:spacing w:line="360" w:lineRule="auto"/>
              <w:rPr>
                <w:rFonts w:cs="Arial"/>
              </w:rPr>
            </w:pPr>
            <w:r w:rsidRPr="006D1B01">
              <w:rPr>
                <w:rFonts w:cs="Arial"/>
              </w:rPr>
              <w:t>Messung des Grades der Tiefe und kritischen Selbstreflexion in den Einträgen, um die Qualität der Reflexionen zu bewerten.</w:t>
            </w:r>
          </w:p>
        </w:tc>
        <w:sdt>
          <w:sdtPr>
            <w:rPr>
              <w:rFonts w:cs="Arial"/>
            </w:rPr>
            <w:id w:val="1510178853"/>
            <w14:checkbox>
              <w14:checked w14:val="0"/>
              <w14:checkedState w14:val="2612" w14:font="MS Gothic"/>
              <w14:uncheckedState w14:val="2610" w14:font="MS Gothic"/>
            </w14:checkbox>
          </w:sdtPr>
          <w:sdtEndPr/>
          <w:sdtContent>
            <w:tc>
              <w:tcPr>
                <w:tcW w:w="474" w:type="dxa"/>
              </w:tcPr>
              <w:p w14:paraId="2EBA68FD"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995913882"/>
            <w14:checkbox>
              <w14:checked w14:val="0"/>
              <w14:checkedState w14:val="2612" w14:font="MS Gothic"/>
              <w14:uncheckedState w14:val="2610" w14:font="MS Gothic"/>
            </w14:checkbox>
          </w:sdtPr>
          <w:sdtEndPr/>
          <w:sdtContent>
            <w:tc>
              <w:tcPr>
                <w:tcW w:w="436" w:type="dxa"/>
              </w:tcPr>
              <w:p w14:paraId="405A8275"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978759397"/>
            <w14:checkbox>
              <w14:checked w14:val="0"/>
              <w14:checkedState w14:val="2612" w14:font="MS Gothic"/>
              <w14:uncheckedState w14:val="2610" w14:font="MS Gothic"/>
            </w14:checkbox>
          </w:sdtPr>
          <w:sdtEndPr/>
          <w:sdtContent>
            <w:tc>
              <w:tcPr>
                <w:tcW w:w="436" w:type="dxa"/>
              </w:tcPr>
              <w:p w14:paraId="6B4BA675"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2073382642"/>
            <w14:checkbox>
              <w14:checked w14:val="0"/>
              <w14:checkedState w14:val="2612" w14:font="MS Gothic"/>
              <w14:uncheckedState w14:val="2610" w14:font="MS Gothic"/>
            </w14:checkbox>
          </w:sdtPr>
          <w:sdtEndPr/>
          <w:sdtContent>
            <w:tc>
              <w:tcPr>
                <w:tcW w:w="436" w:type="dxa"/>
              </w:tcPr>
              <w:p w14:paraId="503DBC2E"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35866685"/>
            <w14:checkbox>
              <w14:checked w14:val="0"/>
              <w14:checkedState w14:val="2612" w14:font="MS Gothic"/>
              <w14:uncheckedState w14:val="2610" w14:font="MS Gothic"/>
            </w14:checkbox>
          </w:sdtPr>
          <w:sdtEndPr/>
          <w:sdtContent>
            <w:tc>
              <w:tcPr>
                <w:tcW w:w="547" w:type="dxa"/>
              </w:tcPr>
              <w:p w14:paraId="6B691D48"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732380704"/>
            <w14:checkbox>
              <w14:checked w14:val="0"/>
              <w14:checkedState w14:val="2612" w14:font="MS Gothic"/>
              <w14:uncheckedState w14:val="2610" w14:font="MS Gothic"/>
            </w14:checkbox>
          </w:sdtPr>
          <w:sdtEndPr/>
          <w:sdtContent>
            <w:tc>
              <w:tcPr>
                <w:tcW w:w="583" w:type="dxa"/>
              </w:tcPr>
              <w:p w14:paraId="3A953490"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tc>
          <w:tcPr>
            <w:tcW w:w="4741" w:type="dxa"/>
          </w:tcPr>
          <w:p w14:paraId="090E5740" w14:textId="77777777" w:rsidR="00D473A4" w:rsidRPr="006D1B01" w:rsidRDefault="00D473A4" w:rsidP="00C64845">
            <w:pPr>
              <w:spacing w:line="360" w:lineRule="auto"/>
              <w:rPr>
                <w:rFonts w:cs="Arial"/>
              </w:rPr>
            </w:pPr>
          </w:p>
        </w:tc>
      </w:tr>
      <w:tr w:rsidR="00D473A4" w:rsidRPr="006D1B01" w14:paraId="4D818161" w14:textId="77777777" w:rsidTr="00C64845">
        <w:tc>
          <w:tcPr>
            <w:tcW w:w="6801" w:type="dxa"/>
          </w:tcPr>
          <w:p w14:paraId="12DB564A" w14:textId="77777777" w:rsidR="00D473A4" w:rsidRPr="006D1B01" w:rsidRDefault="00D473A4" w:rsidP="00C64845">
            <w:pPr>
              <w:spacing w:line="360" w:lineRule="auto"/>
              <w:rPr>
                <w:rFonts w:cs="Arial"/>
                <w:b/>
                <w:bCs/>
              </w:rPr>
            </w:pPr>
            <w:r w:rsidRPr="006D1B01">
              <w:rPr>
                <w:rFonts w:cs="Arial"/>
                <w:b/>
                <w:bCs/>
              </w:rPr>
              <w:t>Anbindung an praktische Erfahrungen</w:t>
            </w:r>
          </w:p>
          <w:p w14:paraId="1E0D9C27" w14:textId="4831390F" w:rsidR="00905301" w:rsidRPr="006D1B01" w:rsidRDefault="00905301" w:rsidP="00C64845">
            <w:pPr>
              <w:spacing w:line="360" w:lineRule="auto"/>
              <w:rPr>
                <w:rFonts w:cs="Arial"/>
              </w:rPr>
            </w:pPr>
            <w:r w:rsidRPr="006D1B01">
              <w:rPr>
                <w:rFonts w:cs="Arial"/>
              </w:rPr>
              <w:t>Prüft, ob die Reflexionen konkrete praktische Erfahrungen und Beispiele aus dem Sozialpädagogik-Feld einschließen.</w:t>
            </w:r>
          </w:p>
        </w:tc>
        <w:sdt>
          <w:sdtPr>
            <w:rPr>
              <w:rFonts w:cs="Arial"/>
            </w:rPr>
            <w:id w:val="-1006206093"/>
            <w14:checkbox>
              <w14:checked w14:val="0"/>
              <w14:checkedState w14:val="2612" w14:font="MS Gothic"/>
              <w14:uncheckedState w14:val="2610" w14:font="MS Gothic"/>
            </w14:checkbox>
          </w:sdtPr>
          <w:sdtEndPr/>
          <w:sdtContent>
            <w:tc>
              <w:tcPr>
                <w:tcW w:w="474" w:type="dxa"/>
              </w:tcPr>
              <w:p w14:paraId="0B2C46A2"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096370918"/>
            <w14:checkbox>
              <w14:checked w14:val="0"/>
              <w14:checkedState w14:val="2612" w14:font="MS Gothic"/>
              <w14:uncheckedState w14:val="2610" w14:font="MS Gothic"/>
            </w14:checkbox>
          </w:sdtPr>
          <w:sdtEndPr/>
          <w:sdtContent>
            <w:tc>
              <w:tcPr>
                <w:tcW w:w="436" w:type="dxa"/>
              </w:tcPr>
              <w:p w14:paraId="3C9E6CC0"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253037312"/>
            <w14:checkbox>
              <w14:checked w14:val="0"/>
              <w14:checkedState w14:val="2612" w14:font="MS Gothic"/>
              <w14:uncheckedState w14:val="2610" w14:font="MS Gothic"/>
            </w14:checkbox>
          </w:sdtPr>
          <w:sdtEndPr/>
          <w:sdtContent>
            <w:tc>
              <w:tcPr>
                <w:tcW w:w="436" w:type="dxa"/>
              </w:tcPr>
              <w:p w14:paraId="24BEC88F"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31716321"/>
            <w14:checkbox>
              <w14:checked w14:val="0"/>
              <w14:checkedState w14:val="2612" w14:font="MS Gothic"/>
              <w14:uncheckedState w14:val="2610" w14:font="MS Gothic"/>
            </w14:checkbox>
          </w:sdtPr>
          <w:sdtEndPr/>
          <w:sdtContent>
            <w:tc>
              <w:tcPr>
                <w:tcW w:w="436" w:type="dxa"/>
              </w:tcPr>
              <w:p w14:paraId="4620E260"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661988292"/>
            <w14:checkbox>
              <w14:checked w14:val="0"/>
              <w14:checkedState w14:val="2612" w14:font="MS Gothic"/>
              <w14:uncheckedState w14:val="2610" w14:font="MS Gothic"/>
            </w14:checkbox>
          </w:sdtPr>
          <w:sdtEndPr/>
          <w:sdtContent>
            <w:tc>
              <w:tcPr>
                <w:tcW w:w="547" w:type="dxa"/>
              </w:tcPr>
              <w:p w14:paraId="76996133"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865051042"/>
            <w14:checkbox>
              <w14:checked w14:val="0"/>
              <w14:checkedState w14:val="2612" w14:font="MS Gothic"/>
              <w14:uncheckedState w14:val="2610" w14:font="MS Gothic"/>
            </w14:checkbox>
          </w:sdtPr>
          <w:sdtEndPr/>
          <w:sdtContent>
            <w:tc>
              <w:tcPr>
                <w:tcW w:w="583" w:type="dxa"/>
              </w:tcPr>
              <w:p w14:paraId="7532EA0B"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tc>
          <w:tcPr>
            <w:tcW w:w="4741" w:type="dxa"/>
          </w:tcPr>
          <w:p w14:paraId="3D49A667" w14:textId="77777777" w:rsidR="00D473A4" w:rsidRPr="006D1B01" w:rsidRDefault="00D473A4" w:rsidP="00C64845">
            <w:pPr>
              <w:spacing w:line="360" w:lineRule="auto"/>
              <w:rPr>
                <w:rFonts w:cs="Arial"/>
              </w:rPr>
            </w:pPr>
          </w:p>
        </w:tc>
      </w:tr>
      <w:tr w:rsidR="00D473A4" w:rsidRPr="006D1B01" w14:paraId="3B0C220A" w14:textId="77777777" w:rsidTr="00C64845">
        <w:tc>
          <w:tcPr>
            <w:tcW w:w="6801" w:type="dxa"/>
          </w:tcPr>
          <w:p w14:paraId="3783BB65" w14:textId="77777777" w:rsidR="00D473A4" w:rsidRPr="006D1B01" w:rsidRDefault="00D473A4" w:rsidP="00C64845">
            <w:pPr>
              <w:spacing w:line="360" w:lineRule="auto"/>
              <w:rPr>
                <w:rFonts w:cs="Arial"/>
                <w:b/>
                <w:bCs/>
              </w:rPr>
            </w:pPr>
            <w:r w:rsidRPr="006D1B01">
              <w:rPr>
                <w:rFonts w:cs="Arial"/>
                <w:b/>
                <w:bCs/>
              </w:rPr>
              <w:t>Klarheit und Struktur der Einträge</w:t>
            </w:r>
          </w:p>
          <w:p w14:paraId="392D419F" w14:textId="209A2F34" w:rsidR="00905301" w:rsidRPr="006D1B01" w:rsidRDefault="00905301" w:rsidP="00C64845">
            <w:pPr>
              <w:spacing w:line="360" w:lineRule="auto"/>
              <w:rPr>
                <w:rFonts w:cs="Arial"/>
              </w:rPr>
            </w:pPr>
            <w:r w:rsidRPr="006D1B01">
              <w:rPr>
                <w:rFonts w:cs="Arial"/>
              </w:rPr>
              <w:t>Beurteilt die Verständlichkeit und Organisation der Einträge, um sicherzustellen, dass sie klar und strukturiert sind.</w:t>
            </w:r>
          </w:p>
        </w:tc>
        <w:sdt>
          <w:sdtPr>
            <w:rPr>
              <w:rFonts w:cs="Arial"/>
            </w:rPr>
            <w:id w:val="-1714876509"/>
            <w14:checkbox>
              <w14:checked w14:val="0"/>
              <w14:checkedState w14:val="2612" w14:font="MS Gothic"/>
              <w14:uncheckedState w14:val="2610" w14:font="MS Gothic"/>
            </w14:checkbox>
          </w:sdtPr>
          <w:sdtEndPr/>
          <w:sdtContent>
            <w:tc>
              <w:tcPr>
                <w:tcW w:w="474" w:type="dxa"/>
              </w:tcPr>
              <w:p w14:paraId="183B44C2"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528385335"/>
            <w14:checkbox>
              <w14:checked w14:val="0"/>
              <w14:checkedState w14:val="2612" w14:font="MS Gothic"/>
              <w14:uncheckedState w14:val="2610" w14:font="MS Gothic"/>
            </w14:checkbox>
          </w:sdtPr>
          <w:sdtEndPr/>
          <w:sdtContent>
            <w:tc>
              <w:tcPr>
                <w:tcW w:w="436" w:type="dxa"/>
              </w:tcPr>
              <w:p w14:paraId="34C991B5"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372150138"/>
            <w14:checkbox>
              <w14:checked w14:val="0"/>
              <w14:checkedState w14:val="2612" w14:font="MS Gothic"/>
              <w14:uncheckedState w14:val="2610" w14:font="MS Gothic"/>
            </w14:checkbox>
          </w:sdtPr>
          <w:sdtEndPr/>
          <w:sdtContent>
            <w:tc>
              <w:tcPr>
                <w:tcW w:w="436" w:type="dxa"/>
              </w:tcPr>
              <w:p w14:paraId="33E78E51"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832107028"/>
            <w14:checkbox>
              <w14:checked w14:val="0"/>
              <w14:checkedState w14:val="2612" w14:font="MS Gothic"/>
              <w14:uncheckedState w14:val="2610" w14:font="MS Gothic"/>
            </w14:checkbox>
          </w:sdtPr>
          <w:sdtEndPr/>
          <w:sdtContent>
            <w:tc>
              <w:tcPr>
                <w:tcW w:w="436" w:type="dxa"/>
              </w:tcPr>
              <w:p w14:paraId="554B90CB"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343978548"/>
            <w14:checkbox>
              <w14:checked w14:val="0"/>
              <w14:checkedState w14:val="2612" w14:font="MS Gothic"/>
              <w14:uncheckedState w14:val="2610" w14:font="MS Gothic"/>
            </w14:checkbox>
          </w:sdtPr>
          <w:sdtEndPr/>
          <w:sdtContent>
            <w:tc>
              <w:tcPr>
                <w:tcW w:w="547" w:type="dxa"/>
              </w:tcPr>
              <w:p w14:paraId="4EFE8DA4"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591208343"/>
            <w14:checkbox>
              <w14:checked w14:val="0"/>
              <w14:checkedState w14:val="2612" w14:font="MS Gothic"/>
              <w14:uncheckedState w14:val="2610" w14:font="MS Gothic"/>
            </w14:checkbox>
          </w:sdtPr>
          <w:sdtEndPr/>
          <w:sdtContent>
            <w:tc>
              <w:tcPr>
                <w:tcW w:w="583" w:type="dxa"/>
              </w:tcPr>
              <w:p w14:paraId="168CBAE0"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tc>
          <w:tcPr>
            <w:tcW w:w="4741" w:type="dxa"/>
          </w:tcPr>
          <w:p w14:paraId="2FE9E53D" w14:textId="77777777" w:rsidR="00D473A4" w:rsidRPr="006D1B01" w:rsidRDefault="00D473A4" w:rsidP="00C64845">
            <w:pPr>
              <w:spacing w:line="360" w:lineRule="auto"/>
              <w:rPr>
                <w:rFonts w:cs="Arial"/>
              </w:rPr>
            </w:pPr>
          </w:p>
        </w:tc>
      </w:tr>
      <w:tr w:rsidR="00D473A4" w:rsidRPr="006D1B01" w14:paraId="0F8C6BC7" w14:textId="77777777" w:rsidTr="00C64845">
        <w:tc>
          <w:tcPr>
            <w:tcW w:w="6801" w:type="dxa"/>
          </w:tcPr>
          <w:p w14:paraId="7E7DACBA" w14:textId="77777777" w:rsidR="00D473A4" w:rsidRPr="006D1B01" w:rsidRDefault="00D473A4" w:rsidP="00C64845">
            <w:pPr>
              <w:spacing w:line="360" w:lineRule="auto"/>
              <w:rPr>
                <w:rFonts w:cs="Arial"/>
                <w:b/>
                <w:bCs/>
              </w:rPr>
            </w:pPr>
            <w:r w:rsidRPr="006D1B01">
              <w:rPr>
                <w:rFonts w:cs="Arial"/>
                <w:b/>
                <w:bCs/>
              </w:rPr>
              <w:t>Anwendung von relevanten Theorien und Konzepten</w:t>
            </w:r>
          </w:p>
          <w:p w14:paraId="3C82E4CA" w14:textId="13F51DFE" w:rsidR="00905301" w:rsidRPr="006D1B01" w:rsidRDefault="00905301" w:rsidP="00C64845">
            <w:pPr>
              <w:spacing w:line="360" w:lineRule="auto"/>
              <w:rPr>
                <w:rFonts w:cs="Arial"/>
              </w:rPr>
            </w:pPr>
            <w:r w:rsidRPr="006D1B01">
              <w:rPr>
                <w:rFonts w:cs="Arial"/>
              </w:rPr>
              <w:t>Überprüft, ob Theorien und Konzepte präzise und effektiv auf die Reflexionen angewendet werden.</w:t>
            </w:r>
          </w:p>
        </w:tc>
        <w:sdt>
          <w:sdtPr>
            <w:rPr>
              <w:rFonts w:cs="Arial"/>
            </w:rPr>
            <w:id w:val="942426420"/>
            <w14:checkbox>
              <w14:checked w14:val="0"/>
              <w14:checkedState w14:val="2612" w14:font="MS Gothic"/>
              <w14:uncheckedState w14:val="2610" w14:font="MS Gothic"/>
            </w14:checkbox>
          </w:sdtPr>
          <w:sdtEndPr/>
          <w:sdtContent>
            <w:tc>
              <w:tcPr>
                <w:tcW w:w="474" w:type="dxa"/>
              </w:tcPr>
              <w:p w14:paraId="048FF387"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839758802"/>
            <w14:checkbox>
              <w14:checked w14:val="0"/>
              <w14:checkedState w14:val="2612" w14:font="MS Gothic"/>
              <w14:uncheckedState w14:val="2610" w14:font="MS Gothic"/>
            </w14:checkbox>
          </w:sdtPr>
          <w:sdtEndPr/>
          <w:sdtContent>
            <w:tc>
              <w:tcPr>
                <w:tcW w:w="436" w:type="dxa"/>
              </w:tcPr>
              <w:p w14:paraId="217E22DD"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785763185"/>
            <w14:checkbox>
              <w14:checked w14:val="0"/>
              <w14:checkedState w14:val="2612" w14:font="MS Gothic"/>
              <w14:uncheckedState w14:val="2610" w14:font="MS Gothic"/>
            </w14:checkbox>
          </w:sdtPr>
          <w:sdtEndPr/>
          <w:sdtContent>
            <w:tc>
              <w:tcPr>
                <w:tcW w:w="436" w:type="dxa"/>
              </w:tcPr>
              <w:p w14:paraId="7F0C4130"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2101369149"/>
            <w14:checkbox>
              <w14:checked w14:val="0"/>
              <w14:checkedState w14:val="2612" w14:font="MS Gothic"/>
              <w14:uncheckedState w14:val="2610" w14:font="MS Gothic"/>
            </w14:checkbox>
          </w:sdtPr>
          <w:sdtEndPr/>
          <w:sdtContent>
            <w:tc>
              <w:tcPr>
                <w:tcW w:w="436" w:type="dxa"/>
              </w:tcPr>
              <w:p w14:paraId="142DC487"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555167975"/>
            <w14:checkbox>
              <w14:checked w14:val="0"/>
              <w14:checkedState w14:val="2612" w14:font="MS Gothic"/>
              <w14:uncheckedState w14:val="2610" w14:font="MS Gothic"/>
            </w14:checkbox>
          </w:sdtPr>
          <w:sdtEndPr/>
          <w:sdtContent>
            <w:tc>
              <w:tcPr>
                <w:tcW w:w="547" w:type="dxa"/>
              </w:tcPr>
              <w:p w14:paraId="3AD92CB6"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sdt>
          <w:sdtPr>
            <w:rPr>
              <w:rFonts w:cs="Arial"/>
            </w:rPr>
            <w:id w:val="1580949086"/>
            <w14:checkbox>
              <w14:checked w14:val="0"/>
              <w14:checkedState w14:val="2612" w14:font="MS Gothic"/>
              <w14:uncheckedState w14:val="2610" w14:font="MS Gothic"/>
            </w14:checkbox>
          </w:sdtPr>
          <w:sdtEndPr/>
          <w:sdtContent>
            <w:tc>
              <w:tcPr>
                <w:tcW w:w="583" w:type="dxa"/>
              </w:tcPr>
              <w:p w14:paraId="38950867" w14:textId="77777777" w:rsidR="00D473A4" w:rsidRPr="006D1B01" w:rsidRDefault="00D473A4" w:rsidP="00C64845">
                <w:pPr>
                  <w:spacing w:line="360" w:lineRule="auto"/>
                  <w:rPr>
                    <w:rFonts w:cs="Arial"/>
                  </w:rPr>
                </w:pPr>
                <w:r w:rsidRPr="006D1B01">
                  <w:rPr>
                    <w:rFonts w:ascii="Segoe UI Symbol" w:eastAsia="MS Gothic" w:hAnsi="Segoe UI Symbol" w:cs="Segoe UI Symbol"/>
                  </w:rPr>
                  <w:t>☐</w:t>
                </w:r>
              </w:p>
            </w:tc>
          </w:sdtContent>
        </w:sdt>
        <w:tc>
          <w:tcPr>
            <w:tcW w:w="4741" w:type="dxa"/>
          </w:tcPr>
          <w:p w14:paraId="4870196E" w14:textId="77777777" w:rsidR="00D473A4" w:rsidRPr="006D1B01" w:rsidRDefault="00D473A4" w:rsidP="00C64845">
            <w:pPr>
              <w:spacing w:line="360" w:lineRule="auto"/>
              <w:rPr>
                <w:rFonts w:cs="Arial"/>
              </w:rPr>
            </w:pPr>
          </w:p>
        </w:tc>
      </w:tr>
      <w:tr w:rsidR="00D473A4" w:rsidRPr="006D1B01" w14:paraId="7E08215D" w14:textId="77777777" w:rsidTr="00C64845">
        <w:tc>
          <w:tcPr>
            <w:tcW w:w="6801" w:type="dxa"/>
          </w:tcPr>
          <w:p w14:paraId="4C2F5EFD" w14:textId="77777777" w:rsidR="00D473A4" w:rsidRPr="006D1B01" w:rsidRDefault="00D473A4" w:rsidP="00C64845">
            <w:pPr>
              <w:spacing w:line="360" w:lineRule="auto"/>
              <w:rPr>
                <w:rFonts w:cs="Arial"/>
                <w:b/>
                <w:bCs/>
              </w:rPr>
            </w:pPr>
            <w:r w:rsidRPr="006D1B01">
              <w:rPr>
                <w:rFonts w:cs="Arial"/>
                <w:b/>
                <w:bCs/>
              </w:rPr>
              <w:t>Umgang mit eigenen Fortschritten und Herausforderungen</w:t>
            </w:r>
          </w:p>
          <w:p w14:paraId="21ABE251" w14:textId="32FF7B41" w:rsidR="00905301" w:rsidRPr="006D1B01" w:rsidRDefault="00905301" w:rsidP="00C64845">
            <w:pPr>
              <w:spacing w:line="360" w:lineRule="auto"/>
              <w:rPr>
                <w:rFonts w:cs="Arial"/>
              </w:rPr>
            </w:pPr>
            <w:r w:rsidRPr="006D1B01">
              <w:rPr>
                <w:rFonts w:cs="Arial"/>
              </w:rPr>
              <w:t>Bewertet, wie ausführlich und konstruktiv der Umgang mit eigenen Fortschritten und Herausforderungen reflektiert wird.</w:t>
            </w:r>
          </w:p>
        </w:tc>
        <w:sdt>
          <w:sdtPr>
            <w:rPr>
              <w:rFonts w:eastAsia="MS Gothic" w:cs="Arial"/>
            </w:rPr>
            <w:id w:val="-234856197"/>
            <w14:checkbox>
              <w14:checked w14:val="0"/>
              <w14:checkedState w14:val="2612" w14:font="MS Gothic"/>
              <w14:uncheckedState w14:val="2610" w14:font="MS Gothic"/>
            </w14:checkbox>
          </w:sdtPr>
          <w:sdtEndPr/>
          <w:sdtContent>
            <w:tc>
              <w:tcPr>
                <w:tcW w:w="474" w:type="dxa"/>
              </w:tcPr>
              <w:p w14:paraId="5A1614F1" w14:textId="64A2D72A"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1514595798"/>
            <w14:checkbox>
              <w14:checked w14:val="0"/>
              <w14:checkedState w14:val="2612" w14:font="MS Gothic"/>
              <w14:uncheckedState w14:val="2610" w14:font="MS Gothic"/>
            </w14:checkbox>
          </w:sdtPr>
          <w:sdtEndPr/>
          <w:sdtContent>
            <w:tc>
              <w:tcPr>
                <w:tcW w:w="436" w:type="dxa"/>
              </w:tcPr>
              <w:p w14:paraId="1C2E4163" w14:textId="0B627543"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2141916512"/>
            <w14:checkbox>
              <w14:checked w14:val="0"/>
              <w14:checkedState w14:val="2612" w14:font="MS Gothic"/>
              <w14:uncheckedState w14:val="2610" w14:font="MS Gothic"/>
            </w14:checkbox>
          </w:sdtPr>
          <w:sdtEndPr/>
          <w:sdtContent>
            <w:tc>
              <w:tcPr>
                <w:tcW w:w="436" w:type="dxa"/>
              </w:tcPr>
              <w:p w14:paraId="358F32A8" w14:textId="361D7142"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727501218"/>
            <w14:checkbox>
              <w14:checked w14:val="0"/>
              <w14:checkedState w14:val="2612" w14:font="MS Gothic"/>
              <w14:uncheckedState w14:val="2610" w14:font="MS Gothic"/>
            </w14:checkbox>
          </w:sdtPr>
          <w:sdtEndPr/>
          <w:sdtContent>
            <w:tc>
              <w:tcPr>
                <w:tcW w:w="436" w:type="dxa"/>
              </w:tcPr>
              <w:p w14:paraId="519719A4" w14:textId="5B572277"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907230954"/>
            <w14:checkbox>
              <w14:checked w14:val="0"/>
              <w14:checkedState w14:val="2612" w14:font="MS Gothic"/>
              <w14:uncheckedState w14:val="2610" w14:font="MS Gothic"/>
            </w14:checkbox>
          </w:sdtPr>
          <w:sdtEndPr/>
          <w:sdtContent>
            <w:tc>
              <w:tcPr>
                <w:tcW w:w="547" w:type="dxa"/>
              </w:tcPr>
              <w:p w14:paraId="2CBF94C7" w14:textId="68F6E438"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102725702"/>
            <w14:checkbox>
              <w14:checked w14:val="0"/>
              <w14:checkedState w14:val="2612" w14:font="MS Gothic"/>
              <w14:uncheckedState w14:val="2610" w14:font="MS Gothic"/>
            </w14:checkbox>
          </w:sdtPr>
          <w:sdtEndPr/>
          <w:sdtContent>
            <w:tc>
              <w:tcPr>
                <w:tcW w:w="583" w:type="dxa"/>
              </w:tcPr>
              <w:p w14:paraId="4CBB54DC" w14:textId="2B297E7D"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tc>
          <w:tcPr>
            <w:tcW w:w="4741" w:type="dxa"/>
          </w:tcPr>
          <w:p w14:paraId="49B34919" w14:textId="77777777" w:rsidR="00D473A4" w:rsidRPr="006D1B01" w:rsidRDefault="00D473A4" w:rsidP="00C64845">
            <w:pPr>
              <w:spacing w:line="360" w:lineRule="auto"/>
              <w:rPr>
                <w:rFonts w:cs="Arial"/>
              </w:rPr>
            </w:pPr>
          </w:p>
        </w:tc>
      </w:tr>
      <w:tr w:rsidR="00D473A4" w:rsidRPr="006D1B01" w14:paraId="67DCA1F9" w14:textId="77777777" w:rsidTr="00C64845">
        <w:tc>
          <w:tcPr>
            <w:tcW w:w="6801" w:type="dxa"/>
          </w:tcPr>
          <w:p w14:paraId="6A8DDA22" w14:textId="3D6480B8" w:rsidR="00D473A4" w:rsidRPr="006D1B01" w:rsidRDefault="00D473A4" w:rsidP="00C64845">
            <w:pPr>
              <w:spacing w:line="360" w:lineRule="auto"/>
              <w:rPr>
                <w:rFonts w:cs="Arial"/>
              </w:rPr>
            </w:pPr>
            <w:r w:rsidRPr="006D1B01">
              <w:rPr>
                <w:rFonts w:cs="Arial"/>
              </w:rPr>
              <w:lastRenderedPageBreak/>
              <w:t>Kreativität und individueller Ausdruck</w:t>
            </w:r>
          </w:p>
        </w:tc>
        <w:sdt>
          <w:sdtPr>
            <w:rPr>
              <w:rFonts w:eastAsia="MS Gothic" w:cs="Arial"/>
            </w:rPr>
            <w:id w:val="1007939309"/>
            <w14:checkbox>
              <w14:checked w14:val="0"/>
              <w14:checkedState w14:val="2612" w14:font="MS Gothic"/>
              <w14:uncheckedState w14:val="2610" w14:font="MS Gothic"/>
            </w14:checkbox>
          </w:sdtPr>
          <w:sdtEndPr/>
          <w:sdtContent>
            <w:tc>
              <w:tcPr>
                <w:tcW w:w="474" w:type="dxa"/>
              </w:tcPr>
              <w:p w14:paraId="5EF63DF7" w14:textId="37304D17"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1824770515"/>
            <w14:checkbox>
              <w14:checked w14:val="0"/>
              <w14:checkedState w14:val="2612" w14:font="MS Gothic"/>
              <w14:uncheckedState w14:val="2610" w14:font="MS Gothic"/>
            </w14:checkbox>
          </w:sdtPr>
          <w:sdtEndPr/>
          <w:sdtContent>
            <w:tc>
              <w:tcPr>
                <w:tcW w:w="436" w:type="dxa"/>
              </w:tcPr>
              <w:p w14:paraId="27B410FD" w14:textId="0E2FA13D"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1009057176"/>
            <w14:checkbox>
              <w14:checked w14:val="0"/>
              <w14:checkedState w14:val="2612" w14:font="MS Gothic"/>
              <w14:uncheckedState w14:val="2610" w14:font="MS Gothic"/>
            </w14:checkbox>
          </w:sdtPr>
          <w:sdtEndPr/>
          <w:sdtContent>
            <w:tc>
              <w:tcPr>
                <w:tcW w:w="436" w:type="dxa"/>
              </w:tcPr>
              <w:p w14:paraId="41FC6EBC" w14:textId="48F50CFA"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117197115"/>
            <w14:checkbox>
              <w14:checked w14:val="0"/>
              <w14:checkedState w14:val="2612" w14:font="MS Gothic"/>
              <w14:uncheckedState w14:val="2610" w14:font="MS Gothic"/>
            </w14:checkbox>
          </w:sdtPr>
          <w:sdtEndPr/>
          <w:sdtContent>
            <w:tc>
              <w:tcPr>
                <w:tcW w:w="436" w:type="dxa"/>
              </w:tcPr>
              <w:p w14:paraId="0C30FE50" w14:textId="5D2766FF"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1892023131"/>
            <w14:checkbox>
              <w14:checked w14:val="0"/>
              <w14:checkedState w14:val="2612" w14:font="MS Gothic"/>
              <w14:uncheckedState w14:val="2610" w14:font="MS Gothic"/>
            </w14:checkbox>
          </w:sdtPr>
          <w:sdtEndPr/>
          <w:sdtContent>
            <w:tc>
              <w:tcPr>
                <w:tcW w:w="547" w:type="dxa"/>
              </w:tcPr>
              <w:p w14:paraId="4E98F8A3" w14:textId="41810AF5"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615285833"/>
            <w14:checkbox>
              <w14:checked w14:val="0"/>
              <w14:checkedState w14:val="2612" w14:font="MS Gothic"/>
              <w14:uncheckedState w14:val="2610" w14:font="MS Gothic"/>
            </w14:checkbox>
          </w:sdtPr>
          <w:sdtEndPr/>
          <w:sdtContent>
            <w:tc>
              <w:tcPr>
                <w:tcW w:w="583" w:type="dxa"/>
              </w:tcPr>
              <w:p w14:paraId="5D875A2F" w14:textId="33F9DBB5"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tc>
          <w:tcPr>
            <w:tcW w:w="4741" w:type="dxa"/>
          </w:tcPr>
          <w:p w14:paraId="2C9B962A" w14:textId="77777777" w:rsidR="00D473A4" w:rsidRPr="006D1B01" w:rsidRDefault="00D473A4" w:rsidP="00C64845">
            <w:pPr>
              <w:spacing w:line="360" w:lineRule="auto"/>
              <w:rPr>
                <w:rFonts w:cs="Arial"/>
              </w:rPr>
            </w:pPr>
          </w:p>
        </w:tc>
      </w:tr>
      <w:tr w:rsidR="00D473A4" w:rsidRPr="006D1B01" w14:paraId="49953A37" w14:textId="77777777" w:rsidTr="00C64845">
        <w:tc>
          <w:tcPr>
            <w:tcW w:w="6801" w:type="dxa"/>
          </w:tcPr>
          <w:p w14:paraId="16A4F772" w14:textId="77777777" w:rsidR="00D473A4" w:rsidRPr="006D1B01" w:rsidRDefault="00D473A4" w:rsidP="00C64845">
            <w:pPr>
              <w:spacing w:line="360" w:lineRule="auto"/>
              <w:rPr>
                <w:rFonts w:cs="Arial"/>
                <w:b/>
                <w:bCs/>
              </w:rPr>
            </w:pPr>
            <w:r w:rsidRPr="006D1B01">
              <w:rPr>
                <w:rFonts w:cs="Arial"/>
                <w:b/>
                <w:bCs/>
              </w:rPr>
              <w:t xml:space="preserve">Rechtschreibung / Grammatik und Sprache </w:t>
            </w:r>
          </w:p>
          <w:p w14:paraId="0C3486A7" w14:textId="36BB7687" w:rsidR="00D473A4" w:rsidRPr="006D1B01" w:rsidRDefault="00D473A4" w:rsidP="00C64845">
            <w:pPr>
              <w:spacing w:line="360" w:lineRule="auto"/>
              <w:rPr>
                <w:rFonts w:cs="Arial"/>
              </w:rPr>
            </w:pPr>
            <w:r w:rsidRPr="006D1B01">
              <w:rPr>
                <w:rFonts w:cs="Arial"/>
              </w:rPr>
              <w:t>Dieses Kriterium beurteilt die Qualität der sprachlichen Ausdrucksweise und die grammatische Korrektheit im Protokoll</w:t>
            </w:r>
          </w:p>
        </w:tc>
        <w:sdt>
          <w:sdtPr>
            <w:rPr>
              <w:rFonts w:eastAsia="MS Gothic" w:cs="Arial"/>
            </w:rPr>
            <w:id w:val="878507848"/>
            <w14:checkbox>
              <w14:checked w14:val="0"/>
              <w14:checkedState w14:val="2612" w14:font="MS Gothic"/>
              <w14:uncheckedState w14:val="2610" w14:font="MS Gothic"/>
            </w14:checkbox>
          </w:sdtPr>
          <w:sdtEndPr/>
          <w:sdtContent>
            <w:tc>
              <w:tcPr>
                <w:tcW w:w="474" w:type="dxa"/>
              </w:tcPr>
              <w:p w14:paraId="561E79E7" w14:textId="77306BB7"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589612658"/>
            <w14:checkbox>
              <w14:checked w14:val="0"/>
              <w14:checkedState w14:val="2612" w14:font="MS Gothic"/>
              <w14:uncheckedState w14:val="2610" w14:font="MS Gothic"/>
            </w14:checkbox>
          </w:sdtPr>
          <w:sdtEndPr/>
          <w:sdtContent>
            <w:tc>
              <w:tcPr>
                <w:tcW w:w="436" w:type="dxa"/>
              </w:tcPr>
              <w:p w14:paraId="6A376676" w14:textId="1FF6F2C0"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2131587664"/>
            <w14:checkbox>
              <w14:checked w14:val="0"/>
              <w14:checkedState w14:val="2612" w14:font="MS Gothic"/>
              <w14:uncheckedState w14:val="2610" w14:font="MS Gothic"/>
            </w14:checkbox>
          </w:sdtPr>
          <w:sdtEndPr/>
          <w:sdtContent>
            <w:tc>
              <w:tcPr>
                <w:tcW w:w="436" w:type="dxa"/>
              </w:tcPr>
              <w:p w14:paraId="6A62AB02" w14:textId="5A34395E"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127291958"/>
            <w14:checkbox>
              <w14:checked w14:val="0"/>
              <w14:checkedState w14:val="2612" w14:font="MS Gothic"/>
              <w14:uncheckedState w14:val="2610" w14:font="MS Gothic"/>
            </w14:checkbox>
          </w:sdtPr>
          <w:sdtEndPr/>
          <w:sdtContent>
            <w:tc>
              <w:tcPr>
                <w:tcW w:w="436" w:type="dxa"/>
              </w:tcPr>
              <w:p w14:paraId="66476C60" w14:textId="13106847"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1614972780"/>
            <w14:checkbox>
              <w14:checked w14:val="0"/>
              <w14:checkedState w14:val="2612" w14:font="MS Gothic"/>
              <w14:uncheckedState w14:val="2610" w14:font="MS Gothic"/>
            </w14:checkbox>
          </w:sdtPr>
          <w:sdtEndPr/>
          <w:sdtContent>
            <w:tc>
              <w:tcPr>
                <w:tcW w:w="547" w:type="dxa"/>
              </w:tcPr>
              <w:p w14:paraId="5D159A5B" w14:textId="18EC99F9"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sdt>
          <w:sdtPr>
            <w:rPr>
              <w:rFonts w:eastAsia="MS Gothic" w:cs="Arial"/>
            </w:rPr>
            <w:id w:val="1869334599"/>
            <w14:checkbox>
              <w14:checked w14:val="0"/>
              <w14:checkedState w14:val="2612" w14:font="MS Gothic"/>
              <w14:uncheckedState w14:val="2610" w14:font="MS Gothic"/>
            </w14:checkbox>
          </w:sdtPr>
          <w:sdtEndPr/>
          <w:sdtContent>
            <w:tc>
              <w:tcPr>
                <w:tcW w:w="583" w:type="dxa"/>
              </w:tcPr>
              <w:p w14:paraId="20CF7C16" w14:textId="573E3763" w:rsidR="00D473A4" w:rsidRPr="006D1B01" w:rsidRDefault="00D473A4" w:rsidP="00C64845">
                <w:pPr>
                  <w:spacing w:line="360" w:lineRule="auto"/>
                  <w:rPr>
                    <w:rFonts w:eastAsia="MS Gothic" w:cs="Arial"/>
                  </w:rPr>
                </w:pPr>
                <w:r w:rsidRPr="006D1B01">
                  <w:rPr>
                    <w:rFonts w:ascii="Segoe UI Symbol" w:eastAsia="MS Gothic" w:hAnsi="Segoe UI Symbol" w:cs="Segoe UI Symbol"/>
                  </w:rPr>
                  <w:t>☐</w:t>
                </w:r>
              </w:p>
            </w:tc>
          </w:sdtContent>
        </w:sdt>
        <w:tc>
          <w:tcPr>
            <w:tcW w:w="4741" w:type="dxa"/>
          </w:tcPr>
          <w:p w14:paraId="52D82877" w14:textId="77777777" w:rsidR="00D473A4" w:rsidRPr="006D1B01" w:rsidRDefault="00D473A4" w:rsidP="00C64845">
            <w:pPr>
              <w:spacing w:line="360" w:lineRule="auto"/>
              <w:rPr>
                <w:rFonts w:cs="Arial"/>
              </w:rPr>
            </w:pPr>
          </w:p>
        </w:tc>
      </w:tr>
    </w:tbl>
    <w:p w14:paraId="5E405776" w14:textId="0C6AC5DE" w:rsidR="00D473A4" w:rsidRPr="006D1B01" w:rsidRDefault="00D473A4" w:rsidP="00D473A4">
      <w:pPr>
        <w:spacing w:line="360" w:lineRule="auto"/>
        <w:rPr>
          <w:rFonts w:eastAsiaTheme="majorEastAsia" w:cs="Arial"/>
        </w:rPr>
      </w:pPr>
    </w:p>
    <w:p w14:paraId="77358DFE" w14:textId="7DE4F0A6" w:rsidR="00D473A4" w:rsidRPr="006D1B01" w:rsidRDefault="00D473A4" w:rsidP="00D473A4">
      <w:pPr>
        <w:spacing w:line="360" w:lineRule="auto"/>
        <w:rPr>
          <w:rFonts w:eastAsiaTheme="majorEastAsia" w:cs="Arial"/>
        </w:rPr>
      </w:pPr>
      <w:r w:rsidRPr="006D1B01">
        <w:rPr>
          <w:rFonts w:eastAsiaTheme="majorEastAsia" w:cs="Arial"/>
        </w:rPr>
        <w:t>Note:</w:t>
      </w:r>
    </w:p>
    <w:p w14:paraId="63000E4D" w14:textId="77777777" w:rsidR="00F540AD" w:rsidRPr="006D1B01" w:rsidRDefault="00F540AD" w:rsidP="00D473A4">
      <w:pPr>
        <w:spacing w:line="360" w:lineRule="auto"/>
        <w:rPr>
          <w:rFonts w:eastAsiaTheme="majorEastAsia" w:cs="Arial"/>
        </w:rPr>
        <w:sectPr w:rsidR="00F540AD" w:rsidRPr="006D1B01" w:rsidSect="00D473A4">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19.3 Kompetenzraster</w:t>
      </w:r>
    </w:p>
    <w:p w14:paraId="4D94278C" w14:textId="47BDFFD9" w:rsidR="00F540AD" w:rsidRPr="006D1B01" w:rsidRDefault="00F540AD" w:rsidP="00D473A4">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F540AD" w:rsidRPr="006D1B01" w14:paraId="205DFFC5" w14:textId="77777777" w:rsidTr="00C64845">
        <w:tc>
          <w:tcPr>
            <w:tcW w:w="1784" w:type="dxa"/>
          </w:tcPr>
          <w:p w14:paraId="1E006205" w14:textId="77777777" w:rsidR="00F540AD" w:rsidRPr="006D1B01" w:rsidRDefault="00F540AD" w:rsidP="00C64845">
            <w:pPr>
              <w:spacing w:after="200" w:line="276" w:lineRule="auto"/>
              <w:rPr>
                <w:rFonts w:cs="Arial"/>
                <w:b/>
              </w:rPr>
            </w:pPr>
            <w:r w:rsidRPr="006D1B01">
              <w:rPr>
                <w:rFonts w:cs="Arial"/>
                <w:b/>
              </w:rPr>
              <w:t>Name</w:t>
            </w:r>
          </w:p>
        </w:tc>
        <w:tc>
          <w:tcPr>
            <w:tcW w:w="1784" w:type="dxa"/>
          </w:tcPr>
          <w:p w14:paraId="0FBD2845" w14:textId="77777777" w:rsidR="00F540AD" w:rsidRPr="006D1B01" w:rsidRDefault="00F540AD" w:rsidP="00C64845">
            <w:pPr>
              <w:spacing w:after="200" w:line="276" w:lineRule="auto"/>
              <w:rPr>
                <w:rFonts w:cs="Arial"/>
                <w:b/>
              </w:rPr>
            </w:pPr>
          </w:p>
        </w:tc>
        <w:tc>
          <w:tcPr>
            <w:tcW w:w="1784" w:type="dxa"/>
          </w:tcPr>
          <w:p w14:paraId="66BE995C" w14:textId="77777777" w:rsidR="00F540AD" w:rsidRPr="006D1B01" w:rsidRDefault="00F540AD" w:rsidP="00C64845">
            <w:pPr>
              <w:spacing w:after="200" w:line="276" w:lineRule="auto"/>
              <w:rPr>
                <w:rFonts w:cs="Arial"/>
                <w:b/>
              </w:rPr>
            </w:pPr>
            <w:r w:rsidRPr="006D1B01">
              <w:rPr>
                <w:rFonts w:cs="Arial"/>
                <w:b/>
              </w:rPr>
              <w:t>Klasse</w:t>
            </w:r>
          </w:p>
        </w:tc>
        <w:tc>
          <w:tcPr>
            <w:tcW w:w="1784" w:type="dxa"/>
          </w:tcPr>
          <w:p w14:paraId="390E4466" w14:textId="77777777" w:rsidR="00F540AD" w:rsidRPr="006D1B01" w:rsidRDefault="00F540AD" w:rsidP="00C64845">
            <w:pPr>
              <w:spacing w:after="200" w:line="276" w:lineRule="auto"/>
              <w:rPr>
                <w:rFonts w:cs="Arial"/>
                <w:b/>
              </w:rPr>
            </w:pPr>
          </w:p>
        </w:tc>
        <w:tc>
          <w:tcPr>
            <w:tcW w:w="1785" w:type="dxa"/>
          </w:tcPr>
          <w:p w14:paraId="7362DF0F" w14:textId="77777777" w:rsidR="00F540AD" w:rsidRPr="006D1B01" w:rsidRDefault="00F540AD" w:rsidP="00C64845">
            <w:pPr>
              <w:spacing w:after="200" w:line="276" w:lineRule="auto"/>
              <w:rPr>
                <w:rFonts w:cs="Arial"/>
                <w:b/>
              </w:rPr>
            </w:pPr>
            <w:r w:rsidRPr="006D1B01">
              <w:rPr>
                <w:rFonts w:cs="Arial"/>
                <w:b/>
              </w:rPr>
              <w:t>Thema</w:t>
            </w:r>
          </w:p>
        </w:tc>
        <w:tc>
          <w:tcPr>
            <w:tcW w:w="1785" w:type="dxa"/>
          </w:tcPr>
          <w:p w14:paraId="331432C5" w14:textId="77777777" w:rsidR="00F540AD" w:rsidRPr="006D1B01" w:rsidRDefault="00F540AD" w:rsidP="00C64845">
            <w:pPr>
              <w:spacing w:after="200" w:line="276" w:lineRule="auto"/>
              <w:rPr>
                <w:rFonts w:cs="Arial"/>
                <w:b/>
              </w:rPr>
            </w:pPr>
          </w:p>
        </w:tc>
        <w:tc>
          <w:tcPr>
            <w:tcW w:w="1785" w:type="dxa"/>
          </w:tcPr>
          <w:p w14:paraId="28EC6DD5" w14:textId="77777777" w:rsidR="00F540AD" w:rsidRPr="006D1B01" w:rsidRDefault="00F540AD" w:rsidP="00C64845">
            <w:pPr>
              <w:spacing w:after="200" w:line="276" w:lineRule="auto"/>
              <w:rPr>
                <w:rFonts w:cs="Arial"/>
                <w:b/>
              </w:rPr>
            </w:pPr>
            <w:r w:rsidRPr="006D1B01">
              <w:rPr>
                <w:rFonts w:cs="Arial"/>
                <w:b/>
              </w:rPr>
              <w:t>Datum</w:t>
            </w:r>
          </w:p>
        </w:tc>
        <w:tc>
          <w:tcPr>
            <w:tcW w:w="1785" w:type="dxa"/>
          </w:tcPr>
          <w:p w14:paraId="113E5C0C" w14:textId="77777777" w:rsidR="00F540AD" w:rsidRPr="006D1B01" w:rsidRDefault="00F540AD" w:rsidP="00C64845">
            <w:pPr>
              <w:spacing w:after="200" w:line="276" w:lineRule="auto"/>
              <w:rPr>
                <w:rFonts w:cs="Arial"/>
                <w:b/>
              </w:rPr>
            </w:pPr>
          </w:p>
        </w:tc>
      </w:tr>
    </w:tbl>
    <w:p w14:paraId="5129E003" w14:textId="77777777" w:rsidR="00F540AD" w:rsidRPr="006D1B01" w:rsidRDefault="00F540AD" w:rsidP="00F540AD">
      <w:pPr>
        <w:tabs>
          <w:tab w:val="left" w:pos="708"/>
          <w:tab w:val="left" w:pos="1710"/>
        </w:tabs>
        <w:spacing w:line="360" w:lineRule="auto"/>
        <w:rPr>
          <w:rFonts w:eastAsiaTheme="majorEastAsia"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F540AD" w:rsidRPr="006D1B01" w14:paraId="2CB53D82" w14:textId="77777777" w:rsidTr="00C64845">
        <w:tc>
          <w:tcPr>
            <w:tcW w:w="2855" w:type="dxa"/>
          </w:tcPr>
          <w:p w14:paraId="4E83BCD0" w14:textId="77777777" w:rsidR="00F540AD" w:rsidRPr="006D1B01" w:rsidRDefault="00F540AD" w:rsidP="00C64845">
            <w:pPr>
              <w:spacing w:line="360" w:lineRule="auto"/>
              <w:rPr>
                <w:rFonts w:cs="Arial"/>
                <w:b/>
                <w:bCs/>
                <w:sz w:val="20"/>
                <w:szCs w:val="20"/>
              </w:rPr>
            </w:pPr>
            <w:r w:rsidRPr="006D1B01">
              <w:rPr>
                <w:rFonts w:cs="Arial"/>
                <w:b/>
                <w:bCs/>
                <w:sz w:val="20"/>
                <w:szCs w:val="20"/>
              </w:rPr>
              <w:t>Kompetenz</w:t>
            </w:r>
          </w:p>
        </w:tc>
        <w:tc>
          <w:tcPr>
            <w:tcW w:w="3091" w:type="dxa"/>
            <w:gridSpan w:val="2"/>
          </w:tcPr>
          <w:p w14:paraId="2EEF5CB8" w14:textId="77777777" w:rsidR="00F540AD" w:rsidRPr="006D1B01" w:rsidRDefault="00F540AD" w:rsidP="00C64845">
            <w:pPr>
              <w:spacing w:line="360" w:lineRule="auto"/>
              <w:rPr>
                <w:rFonts w:cs="Arial"/>
                <w:b/>
                <w:bCs/>
                <w:sz w:val="20"/>
                <w:szCs w:val="20"/>
              </w:rPr>
            </w:pPr>
            <w:r w:rsidRPr="006D1B01">
              <w:rPr>
                <w:rFonts w:cs="Arial"/>
                <w:b/>
                <w:bCs/>
                <w:sz w:val="20"/>
                <w:szCs w:val="20"/>
              </w:rPr>
              <w:t>A</w:t>
            </w:r>
          </w:p>
        </w:tc>
        <w:tc>
          <w:tcPr>
            <w:tcW w:w="3050" w:type="dxa"/>
            <w:gridSpan w:val="2"/>
          </w:tcPr>
          <w:p w14:paraId="2FC4BA90" w14:textId="77777777" w:rsidR="00F540AD" w:rsidRPr="006D1B01" w:rsidRDefault="00F540AD" w:rsidP="00C64845">
            <w:pPr>
              <w:spacing w:line="360" w:lineRule="auto"/>
              <w:rPr>
                <w:rFonts w:cs="Arial"/>
                <w:b/>
                <w:bCs/>
                <w:sz w:val="20"/>
                <w:szCs w:val="20"/>
              </w:rPr>
            </w:pPr>
            <w:r w:rsidRPr="006D1B01">
              <w:rPr>
                <w:rFonts w:cs="Arial"/>
                <w:b/>
                <w:bCs/>
                <w:sz w:val="20"/>
                <w:szCs w:val="20"/>
              </w:rPr>
              <w:t>B</w:t>
            </w:r>
          </w:p>
        </w:tc>
        <w:tc>
          <w:tcPr>
            <w:tcW w:w="3050" w:type="dxa"/>
            <w:gridSpan w:val="2"/>
          </w:tcPr>
          <w:p w14:paraId="2935F73D" w14:textId="77777777" w:rsidR="00F540AD" w:rsidRPr="006D1B01" w:rsidRDefault="00F540AD" w:rsidP="00C64845">
            <w:pPr>
              <w:spacing w:line="360" w:lineRule="auto"/>
              <w:rPr>
                <w:rFonts w:cs="Arial"/>
                <w:b/>
                <w:bCs/>
                <w:sz w:val="20"/>
                <w:szCs w:val="20"/>
              </w:rPr>
            </w:pPr>
            <w:r w:rsidRPr="006D1B01">
              <w:rPr>
                <w:rFonts w:cs="Arial"/>
                <w:b/>
                <w:bCs/>
                <w:sz w:val="20"/>
                <w:szCs w:val="20"/>
              </w:rPr>
              <w:t>C</w:t>
            </w:r>
          </w:p>
        </w:tc>
        <w:tc>
          <w:tcPr>
            <w:tcW w:w="3051" w:type="dxa"/>
            <w:gridSpan w:val="2"/>
          </w:tcPr>
          <w:p w14:paraId="165A993C" w14:textId="77777777" w:rsidR="00F540AD" w:rsidRPr="006D1B01" w:rsidRDefault="00F540AD" w:rsidP="00C64845">
            <w:pPr>
              <w:spacing w:line="360" w:lineRule="auto"/>
              <w:rPr>
                <w:rFonts w:cs="Arial"/>
                <w:b/>
                <w:bCs/>
                <w:sz w:val="20"/>
                <w:szCs w:val="20"/>
              </w:rPr>
            </w:pPr>
            <w:r w:rsidRPr="006D1B01">
              <w:rPr>
                <w:rFonts w:cs="Arial"/>
                <w:b/>
                <w:bCs/>
                <w:sz w:val="20"/>
                <w:szCs w:val="20"/>
              </w:rPr>
              <w:t>D</w:t>
            </w:r>
          </w:p>
        </w:tc>
      </w:tr>
      <w:tr w:rsidR="00F540AD" w:rsidRPr="006D1B01" w14:paraId="5C81F302" w14:textId="77777777" w:rsidTr="00C64845">
        <w:tc>
          <w:tcPr>
            <w:tcW w:w="2855" w:type="dxa"/>
          </w:tcPr>
          <w:p w14:paraId="40056C3C" w14:textId="55FA8BF8" w:rsidR="00F540AD" w:rsidRPr="006D1B01" w:rsidRDefault="00F540AD" w:rsidP="00C64845">
            <w:pPr>
              <w:spacing w:line="360" w:lineRule="auto"/>
              <w:rPr>
                <w:rFonts w:cs="Arial"/>
                <w:b/>
                <w:bCs/>
                <w:sz w:val="20"/>
                <w:szCs w:val="20"/>
              </w:rPr>
            </w:pPr>
            <w:r w:rsidRPr="006D1B01">
              <w:rPr>
                <w:rFonts w:cs="Arial"/>
                <w:b/>
                <w:bCs/>
                <w:sz w:val="20"/>
                <w:szCs w:val="20"/>
              </w:rPr>
              <w:t>Vollständigkeit und Regelmäßigkeit der Einträge</w:t>
            </w:r>
          </w:p>
        </w:tc>
        <w:tc>
          <w:tcPr>
            <w:tcW w:w="3091" w:type="dxa"/>
            <w:gridSpan w:val="2"/>
          </w:tcPr>
          <w:p w14:paraId="2B1602A1" w14:textId="62F43513" w:rsidR="00F540AD" w:rsidRPr="006D1B01" w:rsidRDefault="00F540AD" w:rsidP="00C64845">
            <w:pPr>
              <w:spacing w:line="360" w:lineRule="auto"/>
              <w:rPr>
                <w:rFonts w:cs="Arial"/>
                <w:sz w:val="20"/>
                <w:szCs w:val="20"/>
              </w:rPr>
            </w:pPr>
            <w:r w:rsidRPr="006D1B01">
              <w:rPr>
                <w:rFonts w:cs="Arial"/>
                <w:sz w:val="20"/>
                <w:szCs w:val="20"/>
              </w:rPr>
              <w:t>Lernjournal enthält regelmäßige und vollständige Einträge, die alle erforderlichen Aspekte abdecken.</w:t>
            </w:r>
          </w:p>
        </w:tc>
        <w:tc>
          <w:tcPr>
            <w:tcW w:w="3050" w:type="dxa"/>
            <w:gridSpan w:val="2"/>
          </w:tcPr>
          <w:p w14:paraId="066FA33F" w14:textId="16C332D2" w:rsidR="00F540AD" w:rsidRPr="006D1B01" w:rsidRDefault="00F540AD" w:rsidP="00C64845">
            <w:pPr>
              <w:spacing w:line="360" w:lineRule="auto"/>
              <w:rPr>
                <w:rFonts w:cs="Arial"/>
                <w:sz w:val="20"/>
                <w:szCs w:val="20"/>
              </w:rPr>
            </w:pPr>
            <w:r w:rsidRPr="006D1B01">
              <w:rPr>
                <w:rFonts w:cs="Arial"/>
                <w:sz w:val="20"/>
                <w:szCs w:val="20"/>
              </w:rPr>
              <w:t>Lernjournal enthält regelmäßige Einträge, die die meisten erforderlichen Aspekte abdecken.</w:t>
            </w:r>
          </w:p>
        </w:tc>
        <w:tc>
          <w:tcPr>
            <w:tcW w:w="3050" w:type="dxa"/>
            <w:gridSpan w:val="2"/>
          </w:tcPr>
          <w:p w14:paraId="03D669AE" w14:textId="35D19934" w:rsidR="00F540AD" w:rsidRPr="006D1B01" w:rsidRDefault="00F540AD" w:rsidP="00C64845">
            <w:pPr>
              <w:spacing w:line="360" w:lineRule="auto"/>
              <w:rPr>
                <w:rFonts w:cs="Arial"/>
                <w:sz w:val="20"/>
                <w:szCs w:val="20"/>
              </w:rPr>
            </w:pPr>
            <w:r w:rsidRPr="006D1B01">
              <w:rPr>
                <w:rFonts w:cs="Arial"/>
                <w:sz w:val="20"/>
                <w:szCs w:val="20"/>
              </w:rPr>
              <w:t>Lernjournal enthält gelegentliche Einträge, die jedoch einige erforderliche Aspekte auslassen.</w:t>
            </w:r>
          </w:p>
        </w:tc>
        <w:tc>
          <w:tcPr>
            <w:tcW w:w="3051" w:type="dxa"/>
            <w:gridSpan w:val="2"/>
          </w:tcPr>
          <w:p w14:paraId="53A0D7C1" w14:textId="0FC5570D" w:rsidR="00F540AD" w:rsidRPr="006D1B01" w:rsidRDefault="00F540AD" w:rsidP="00C64845">
            <w:pPr>
              <w:spacing w:line="360" w:lineRule="auto"/>
              <w:rPr>
                <w:rFonts w:cs="Arial"/>
                <w:sz w:val="20"/>
                <w:szCs w:val="20"/>
              </w:rPr>
            </w:pPr>
            <w:r w:rsidRPr="006D1B01">
              <w:rPr>
                <w:rFonts w:cs="Arial"/>
                <w:sz w:val="20"/>
                <w:szCs w:val="20"/>
              </w:rPr>
              <w:t>Lernjournal enthält sporadische Einträge und weist wesentliche Lücken in Bezug auf erforderliche Aspekte auf.</w:t>
            </w:r>
          </w:p>
        </w:tc>
      </w:tr>
      <w:tr w:rsidR="00F540AD" w:rsidRPr="006D1B01" w14:paraId="4A37130D" w14:textId="77777777" w:rsidTr="00C64845">
        <w:tc>
          <w:tcPr>
            <w:tcW w:w="2855" w:type="dxa"/>
            <w:shd w:val="clear" w:color="auto" w:fill="EEECE1" w:themeFill="background2"/>
          </w:tcPr>
          <w:p w14:paraId="00548326" w14:textId="77777777" w:rsidR="00F540AD" w:rsidRPr="006D1B01" w:rsidRDefault="00F540AD" w:rsidP="00C64845">
            <w:pPr>
              <w:spacing w:line="360" w:lineRule="auto"/>
              <w:rPr>
                <w:rFonts w:cs="Arial"/>
                <w:b/>
                <w:bCs/>
                <w:sz w:val="20"/>
                <w:szCs w:val="20"/>
              </w:rPr>
            </w:pPr>
          </w:p>
        </w:tc>
        <w:tc>
          <w:tcPr>
            <w:tcW w:w="1427" w:type="dxa"/>
            <w:shd w:val="clear" w:color="auto" w:fill="EEECE1" w:themeFill="background2"/>
          </w:tcPr>
          <w:p w14:paraId="4538001A"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14247977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1068C13D"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201703620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DC9F038"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2988855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7114A84"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6980909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D64904F"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124664751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600DED2"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2031797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5A70FA00"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16000474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B33B86D"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474121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540AD" w:rsidRPr="006D1B01" w14:paraId="43FE1A20" w14:textId="77777777" w:rsidTr="00C64845">
        <w:tc>
          <w:tcPr>
            <w:tcW w:w="2855" w:type="dxa"/>
          </w:tcPr>
          <w:p w14:paraId="3DE2B150" w14:textId="7C62529D" w:rsidR="00F540AD" w:rsidRPr="006D1B01" w:rsidRDefault="00F540AD" w:rsidP="00C64845">
            <w:pPr>
              <w:spacing w:line="360" w:lineRule="auto"/>
              <w:rPr>
                <w:rFonts w:cs="Arial"/>
                <w:b/>
                <w:bCs/>
                <w:sz w:val="20"/>
                <w:szCs w:val="20"/>
              </w:rPr>
            </w:pPr>
            <w:r w:rsidRPr="006D1B01">
              <w:rPr>
                <w:rFonts w:cs="Arial"/>
                <w:b/>
                <w:bCs/>
                <w:sz w:val="20"/>
                <w:szCs w:val="20"/>
              </w:rPr>
              <w:t>Reflexionstiefe und Selbstkritik</w:t>
            </w:r>
          </w:p>
        </w:tc>
        <w:tc>
          <w:tcPr>
            <w:tcW w:w="3091" w:type="dxa"/>
            <w:gridSpan w:val="2"/>
          </w:tcPr>
          <w:p w14:paraId="3CB930DD" w14:textId="28E54A6B" w:rsidR="00F540AD" w:rsidRPr="006D1B01" w:rsidRDefault="00F540AD" w:rsidP="00C64845">
            <w:pPr>
              <w:spacing w:line="360" w:lineRule="auto"/>
              <w:rPr>
                <w:rFonts w:cs="Arial"/>
                <w:sz w:val="20"/>
                <w:szCs w:val="20"/>
              </w:rPr>
            </w:pPr>
            <w:r w:rsidRPr="006D1B01">
              <w:rPr>
                <w:rFonts w:cs="Arial"/>
                <w:sz w:val="20"/>
                <w:szCs w:val="20"/>
              </w:rPr>
              <w:t>Reflexionen sind tiefgehend und zeigen ein hohes Maß an Selbstkritik und analytischem Denken.</w:t>
            </w:r>
          </w:p>
        </w:tc>
        <w:tc>
          <w:tcPr>
            <w:tcW w:w="3050" w:type="dxa"/>
            <w:gridSpan w:val="2"/>
          </w:tcPr>
          <w:p w14:paraId="27947038" w14:textId="145FF401" w:rsidR="00F540AD" w:rsidRPr="006D1B01" w:rsidRDefault="00F540AD" w:rsidP="00C64845">
            <w:pPr>
              <w:spacing w:line="360" w:lineRule="auto"/>
              <w:rPr>
                <w:rFonts w:cs="Arial"/>
                <w:sz w:val="20"/>
                <w:szCs w:val="20"/>
              </w:rPr>
            </w:pPr>
            <w:r w:rsidRPr="006D1B01">
              <w:rPr>
                <w:rFonts w:cs="Arial"/>
                <w:sz w:val="20"/>
                <w:szCs w:val="20"/>
              </w:rPr>
              <w:t>Reflexionen sind ausreichend tiefgehend und zeigen Selbstkritik.</w:t>
            </w:r>
          </w:p>
        </w:tc>
        <w:tc>
          <w:tcPr>
            <w:tcW w:w="3050" w:type="dxa"/>
            <w:gridSpan w:val="2"/>
          </w:tcPr>
          <w:p w14:paraId="04A1D755" w14:textId="134D8C1E" w:rsidR="00F540AD" w:rsidRPr="006D1B01" w:rsidRDefault="00F540AD" w:rsidP="00C64845">
            <w:pPr>
              <w:spacing w:line="360" w:lineRule="auto"/>
              <w:rPr>
                <w:rFonts w:cs="Arial"/>
                <w:sz w:val="20"/>
                <w:szCs w:val="20"/>
              </w:rPr>
            </w:pPr>
            <w:r w:rsidRPr="006D1B01">
              <w:rPr>
                <w:rFonts w:cs="Arial"/>
                <w:sz w:val="20"/>
                <w:szCs w:val="20"/>
              </w:rPr>
              <w:t>Reflexionen sind oberflächlich und zeigen begrenzte Selbstkritik.</w:t>
            </w:r>
          </w:p>
        </w:tc>
        <w:tc>
          <w:tcPr>
            <w:tcW w:w="3051" w:type="dxa"/>
            <w:gridSpan w:val="2"/>
          </w:tcPr>
          <w:p w14:paraId="4FCE9A31" w14:textId="7FBE7A70" w:rsidR="00F540AD" w:rsidRPr="006D1B01" w:rsidRDefault="00F540AD" w:rsidP="00C64845">
            <w:pPr>
              <w:spacing w:line="360" w:lineRule="auto"/>
              <w:rPr>
                <w:rFonts w:cs="Arial"/>
                <w:sz w:val="20"/>
                <w:szCs w:val="20"/>
              </w:rPr>
            </w:pPr>
            <w:r w:rsidRPr="006D1B01">
              <w:rPr>
                <w:rFonts w:cs="Arial"/>
                <w:sz w:val="20"/>
                <w:szCs w:val="20"/>
              </w:rPr>
              <w:t>Reflexionen fehlen Tiefe und Selbstkritik.</w:t>
            </w:r>
          </w:p>
        </w:tc>
      </w:tr>
      <w:tr w:rsidR="00F540AD" w:rsidRPr="006D1B01" w14:paraId="69B02D79" w14:textId="77777777" w:rsidTr="00C64845">
        <w:tc>
          <w:tcPr>
            <w:tcW w:w="2855" w:type="dxa"/>
            <w:shd w:val="clear" w:color="auto" w:fill="EEECE1" w:themeFill="background2"/>
          </w:tcPr>
          <w:p w14:paraId="063D0CAE" w14:textId="77777777" w:rsidR="00F540AD" w:rsidRPr="006D1B01" w:rsidRDefault="00F540AD" w:rsidP="00C64845">
            <w:pPr>
              <w:spacing w:line="360" w:lineRule="auto"/>
              <w:rPr>
                <w:rFonts w:cs="Arial"/>
                <w:b/>
                <w:bCs/>
                <w:sz w:val="20"/>
                <w:szCs w:val="20"/>
              </w:rPr>
            </w:pPr>
          </w:p>
        </w:tc>
        <w:tc>
          <w:tcPr>
            <w:tcW w:w="1427" w:type="dxa"/>
            <w:shd w:val="clear" w:color="auto" w:fill="EEECE1" w:themeFill="background2"/>
          </w:tcPr>
          <w:p w14:paraId="6F1C1486"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124779473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234C440E"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5197681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FDB8BCD"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23983797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48F1295"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2508016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5FC8D989"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6528079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74E3CD4"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35969728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4F80659C"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8981285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BC6EE49"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6089257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540AD" w:rsidRPr="006D1B01" w14:paraId="49B2EA4E" w14:textId="77777777" w:rsidTr="00C64845">
        <w:tc>
          <w:tcPr>
            <w:tcW w:w="2855" w:type="dxa"/>
          </w:tcPr>
          <w:p w14:paraId="26CD7BB0" w14:textId="2EA62D07" w:rsidR="00F540AD" w:rsidRPr="006D1B01" w:rsidRDefault="00F540AD" w:rsidP="00C64845">
            <w:pPr>
              <w:spacing w:line="360" w:lineRule="auto"/>
              <w:rPr>
                <w:rFonts w:cs="Arial"/>
                <w:b/>
                <w:bCs/>
                <w:sz w:val="20"/>
                <w:szCs w:val="20"/>
              </w:rPr>
            </w:pPr>
            <w:r w:rsidRPr="006D1B01">
              <w:rPr>
                <w:rFonts w:cs="Arial"/>
                <w:b/>
                <w:bCs/>
                <w:sz w:val="20"/>
                <w:szCs w:val="20"/>
              </w:rPr>
              <w:t>Anbindung an praktische Erfahrungen</w:t>
            </w:r>
          </w:p>
        </w:tc>
        <w:tc>
          <w:tcPr>
            <w:tcW w:w="3091" w:type="dxa"/>
            <w:gridSpan w:val="2"/>
          </w:tcPr>
          <w:p w14:paraId="340EC4AA" w14:textId="4E80D658" w:rsidR="00F540AD" w:rsidRPr="006D1B01" w:rsidRDefault="00F540AD" w:rsidP="00C64845">
            <w:pPr>
              <w:spacing w:line="360" w:lineRule="auto"/>
              <w:rPr>
                <w:rFonts w:cs="Arial"/>
                <w:sz w:val="20"/>
                <w:szCs w:val="20"/>
              </w:rPr>
            </w:pPr>
            <w:r w:rsidRPr="006D1B01">
              <w:rPr>
                <w:rFonts w:cs="Arial"/>
                <w:sz w:val="20"/>
                <w:szCs w:val="20"/>
              </w:rPr>
              <w:t>Die Reflexionen sind eng mit konkreten praktischen Erfahrungen und Beispielen aus dem Sozialpädagogik-Feld verknüpft.</w:t>
            </w:r>
          </w:p>
        </w:tc>
        <w:tc>
          <w:tcPr>
            <w:tcW w:w="3050" w:type="dxa"/>
            <w:gridSpan w:val="2"/>
          </w:tcPr>
          <w:p w14:paraId="359B6A4D" w14:textId="765C2DBF" w:rsidR="00F540AD" w:rsidRPr="006D1B01" w:rsidRDefault="00F540AD" w:rsidP="00C64845">
            <w:pPr>
              <w:spacing w:line="360" w:lineRule="auto"/>
              <w:rPr>
                <w:rFonts w:cs="Arial"/>
                <w:sz w:val="20"/>
                <w:szCs w:val="20"/>
              </w:rPr>
            </w:pPr>
            <w:r w:rsidRPr="006D1B01">
              <w:rPr>
                <w:rFonts w:cs="Arial"/>
                <w:sz w:val="20"/>
                <w:szCs w:val="20"/>
              </w:rPr>
              <w:t>Die Reflexionen sind größtenteils mit praktischen Erfahrungen verknüpft.</w:t>
            </w:r>
          </w:p>
        </w:tc>
        <w:tc>
          <w:tcPr>
            <w:tcW w:w="3050" w:type="dxa"/>
            <w:gridSpan w:val="2"/>
          </w:tcPr>
          <w:p w14:paraId="643CBAD6" w14:textId="76A7AFB4" w:rsidR="00F540AD" w:rsidRPr="006D1B01" w:rsidRDefault="00F540AD" w:rsidP="00C64845">
            <w:pPr>
              <w:spacing w:line="360" w:lineRule="auto"/>
              <w:rPr>
                <w:rFonts w:cs="Arial"/>
                <w:sz w:val="20"/>
                <w:szCs w:val="20"/>
              </w:rPr>
            </w:pPr>
            <w:r w:rsidRPr="006D1B01">
              <w:rPr>
                <w:rFonts w:cs="Arial"/>
                <w:sz w:val="20"/>
                <w:szCs w:val="20"/>
              </w:rPr>
              <w:t>Die Verbindung zu praktischen Erfahrungen ist teilweise vorhanden, könnte aber stärker sein.</w:t>
            </w:r>
          </w:p>
          <w:p w14:paraId="2649DCD2" w14:textId="6ECDB244" w:rsidR="00F540AD" w:rsidRPr="006D1B01" w:rsidRDefault="00F540AD" w:rsidP="00F540AD">
            <w:pPr>
              <w:jc w:val="center"/>
              <w:rPr>
                <w:rFonts w:cs="Arial"/>
                <w:sz w:val="20"/>
                <w:szCs w:val="20"/>
              </w:rPr>
            </w:pPr>
          </w:p>
        </w:tc>
        <w:tc>
          <w:tcPr>
            <w:tcW w:w="3051" w:type="dxa"/>
            <w:gridSpan w:val="2"/>
          </w:tcPr>
          <w:p w14:paraId="7AA93DC0" w14:textId="0F1355AC" w:rsidR="00F540AD" w:rsidRPr="006D1B01" w:rsidRDefault="00F540AD" w:rsidP="00C64845">
            <w:pPr>
              <w:spacing w:line="360" w:lineRule="auto"/>
              <w:rPr>
                <w:rFonts w:cs="Arial"/>
                <w:sz w:val="20"/>
                <w:szCs w:val="20"/>
              </w:rPr>
            </w:pPr>
            <w:r w:rsidRPr="006D1B01">
              <w:rPr>
                <w:rFonts w:cs="Arial"/>
                <w:sz w:val="20"/>
                <w:szCs w:val="20"/>
              </w:rPr>
              <w:t>Die Reflexionen weisen nur sporadische Verbindungen zu praktischen Erfahrungen auf.</w:t>
            </w:r>
          </w:p>
        </w:tc>
      </w:tr>
      <w:tr w:rsidR="00F540AD" w:rsidRPr="006D1B01" w14:paraId="622AE6C0" w14:textId="77777777" w:rsidTr="00C64845">
        <w:tc>
          <w:tcPr>
            <w:tcW w:w="2855" w:type="dxa"/>
            <w:shd w:val="clear" w:color="auto" w:fill="EEECE1" w:themeFill="background2"/>
          </w:tcPr>
          <w:p w14:paraId="6FD3A067" w14:textId="77777777" w:rsidR="00F540AD" w:rsidRPr="006D1B01" w:rsidRDefault="00F540AD" w:rsidP="00C64845">
            <w:pPr>
              <w:spacing w:line="360" w:lineRule="auto"/>
              <w:rPr>
                <w:rFonts w:cs="Arial"/>
                <w:b/>
                <w:bCs/>
                <w:sz w:val="20"/>
                <w:szCs w:val="20"/>
              </w:rPr>
            </w:pPr>
          </w:p>
        </w:tc>
        <w:tc>
          <w:tcPr>
            <w:tcW w:w="1427" w:type="dxa"/>
            <w:shd w:val="clear" w:color="auto" w:fill="EEECE1" w:themeFill="background2"/>
          </w:tcPr>
          <w:p w14:paraId="24BD891A"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18462835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164183B0"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62400599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A65B739"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14027563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B330010"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7444136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E965767"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11899109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8A3F257"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2323531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4494F156"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201186436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0FB424A"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2777924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540AD" w:rsidRPr="006D1B01" w14:paraId="05434858" w14:textId="77777777" w:rsidTr="00C64845">
        <w:tc>
          <w:tcPr>
            <w:tcW w:w="2855" w:type="dxa"/>
            <w:shd w:val="clear" w:color="auto" w:fill="FFFFFF" w:themeFill="background1"/>
          </w:tcPr>
          <w:p w14:paraId="22E333BC" w14:textId="00B7924F" w:rsidR="00F540AD" w:rsidRPr="006D1B01" w:rsidRDefault="00F540AD" w:rsidP="00C64845">
            <w:pPr>
              <w:spacing w:line="360" w:lineRule="auto"/>
              <w:rPr>
                <w:rFonts w:cs="Arial"/>
                <w:b/>
                <w:bCs/>
                <w:sz w:val="20"/>
                <w:szCs w:val="20"/>
              </w:rPr>
            </w:pPr>
            <w:r w:rsidRPr="006D1B01">
              <w:rPr>
                <w:rFonts w:cs="Arial"/>
                <w:b/>
                <w:bCs/>
                <w:sz w:val="20"/>
                <w:szCs w:val="20"/>
              </w:rPr>
              <w:t>Klarheit und Struktur der Einträge</w:t>
            </w:r>
          </w:p>
        </w:tc>
        <w:tc>
          <w:tcPr>
            <w:tcW w:w="3091" w:type="dxa"/>
            <w:gridSpan w:val="2"/>
            <w:shd w:val="clear" w:color="auto" w:fill="FFFFFF" w:themeFill="background1"/>
          </w:tcPr>
          <w:p w14:paraId="014480ED" w14:textId="4134DA14" w:rsidR="00F540AD" w:rsidRPr="006D1B01" w:rsidRDefault="00F540AD" w:rsidP="00C64845">
            <w:pPr>
              <w:spacing w:line="360" w:lineRule="auto"/>
              <w:rPr>
                <w:rFonts w:cs="Arial"/>
                <w:sz w:val="20"/>
                <w:szCs w:val="20"/>
              </w:rPr>
            </w:pPr>
            <w:r w:rsidRPr="006D1B01">
              <w:rPr>
                <w:rFonts w:cs="Arial"/>
                <w:sz w:val="20"/>
                <w:szCs w:val="20"/>
              </w:rPr>
              <w:t>Die Einträge sind klar strukturiert und gut organisiert, wodurch sie leicht verständlich sind.</w:t>
            </w:r>
          </w:p>
        </w:tc>
        <w:tc>
          <w:tcPr>
            <w:tcW w:w="3050" w:type="dxa"/>
            <w:gridSpan w:val="2"/>
            <w:shd w:val="clear" w:color="auto" w:fill="FFFFFF" w:themeFill="background1"/>
          </w:tcPr>
          <w:p w14:paraId="3C12BE78" w14:textId="34D341F2" w:rsidR="00F540AD" w:rsidRPr="006D1B01" w:rsidRDefault="00F540AD" w:rsidP="00C64845">
            <w:pPr>
              <w:spacing w:line="360" w:lineRule="auto"/>
              <w:rPr>
                <w:rFonts w:cs="Arial"/>
                <w:sz w:val="20"/>
                <w:szCs w:val="20"/>
              </w:rPr>
            </w:pPr>
            <w:r w:rsidRPr="006D1B01">
              <w:rPr>
                <w:rFonts w:cs="Arial"/>
                <w:sz w:val="20"/>
                <w:szCs w:val="20"/>
              </w:rPr>
              <w:t>Die Einträge sind größtenteils klar strukturiert und gut lesbar.</w:t>
            </w:r>
          </w:p>
        </w:tc>
        <w:tc>
          <w:tcPr>
            <w:tcW w:w="3050" w:type="dxa"/>
            <w:gridSpan w:val="2"/>
            <w:shd w:val="clear" w:color="auto" w:fill="FFFFFF" w:themeFill="background1"/>
          </w:tcPr>
          <w:p w14:paraId="3621C82E" w14:textId="4EA3C825" w:rsidR="00F540AD" w:rsidRPr="006D1B01" w:rsidRDefault="00F540AD" w:rsidP="00C64845">
            <w:pPr>
              <w:spacing w:line="360" w:lineRule="auto"/>
              <w:rPr>
                <w:rFonts w:cs="Arial"/>
                <w:sz w:val="20"/>
                <w:szCs w:val="20"/>
              </w:rPr>
            </w:pPr>
            <w:r w:rsidRPr="006D1B01">
              <w:rPr>
                <w:rFonts w:cs="Arial"/>
                <w:sz w:val="20"/>
                <w:szCs w:val="20"/>
              </w:rPr>
              <w:t>Die Struktur der Einträge könnte verbessert werden, um die Lesbarkeit zu erhöhen.</w:t>
            </w:r>
          </w:p>
        </w:tc>
        <w:tc>
          <w:tcPr>
            <w:tcW w:w="3051" w:type="dxa"/>
            <w:gridSpan w:val="2"/>
            <w:shd w:val="clear" w:color="auto" w:fill="FFFFFF" w:themeFill="background1"/>
          </w:tcPr>
          <w:p w14:paraId="49094FB2" w14:textId="0036C352" w:rsidR="00F540AD" w:rsidRPr="006D1B01" w:rsidRDefault="00F540AD" w:rsidP="00C64845">
            <w:pPr>
              <w:spacing w:line="360" w:lineRule="auto"/>
              <w:rPr>
                <w:rFonts w:cs="Arial"/>
                <w:sz w:val="20"/>
                <w:szCs w:val="20"/>
              </w:rPr>
            </w:pPr>
            <w:r w:rsidRPr="006D1B01">
              <w:rPr>
                <w:rFonts w:cs="Arial"/>
                <w:sz w:val="20"/>
                <w:szCs w:val="20"/>
              </w:rPr>
              <w:t>Die Einträge sind unstrukturiert und schwer verständlich.</w:t>
            </w:r>
          </w:p>
        </w:tc>
      </w:tr>
      <w:tr w:rsidR="00F540AD" w:rsidRPr="006D1B01" w14:paraId="28E628D1" w14:textId="77777777" w:rsidTr="00C64845">
        <w:tc>
          <w:tcPr>
            <w:tcW w:w="2855" w:type="dxa"/>
            <w:shd w:val="clear" w:color="auto" w:fill="EEECE1" w:themeFill="background2"/>
          </w:tcPr>
          <w:p w14:paraId="013B01EF" w14:textId="77777777" w:rsidR="00F540AD" w:rsidRPr="006D1B01" w:rsidRDefault="00F540AD" w:rsidP="00C64845">
            <w:pPr>
              <w:spacing w:line="360" w:lineRule="auto"/>
              <w:rPr>
                <w:rFonts w:cs="Arial"/>
                <w:b/>
                <w:bCs/>
                <w:sz w:val="20"/>
                <w:szCs w:val="20"/>
              </w:rPr>
            </w:pPr>
          </w:p>
        </w:tc>
        <w:tc>
          <w:tcPr>
            <w:tcW w:w="1427" w:type="dxa"/>
            <w:shd w:val="clear" w:color="auto" w:fill="EEECE1" w:themeFill="background2"/>
          </w:tcPr>
          <w:p w14:paraId="4FC5D682"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21189472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73C32B44"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74923236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15FC68B"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20828731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2507944"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6251639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4491D71"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1327983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3FB35B7"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16886544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67489A20"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19273054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74DA5FF"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8341361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540AD" w:rsidRPr="006D1B01" w14:paraId="716C5E40" w14:textId="77777777" w:rsidTr="00C64845">
        <w:tc>
          <w:tcPr>
            <w:tcW w:w="2855" w:type="dxa"/>
            <w:shd w:val="clear" w:color="auto" w:fill="FFFFFF" w:themeFill="background1"/>
          </w:tcPr>
          <w:p w14:paraId="20B89319" w14:textId="0CEF3F26" w:rsidR="00F540AD" w:rsidRPr="006D1B01" w:rsidRDefault="00F540AD" w:rsidP="00C64845">
            <w:pPr>
              <w:spacing w:line="360" w:lineRule="auto"/>
              <w:rPr>
                <w:rFonts w:cs="Arial"/>
                <w:b/>
                <w:bCs/>
                <w:sz w:val="20"/>
                <w:szCs w:val="20"/>
              </w:rPr>
            </w:pPr>
            <w:r w:rsidRPr="006D1B01">
              <w:rPr>
                <w:rFonts w:cs="Arial"/>
                <w:b/>
                <w:bCs/>
                <w:sz w:val="20"/>
                <w:szCs w:val="20"/>
              </w:rPr>
              <w:t>Anwendung von relevanten Theorien und Konzepten</w:t>
            </w:r>
          </w:p>
        </w:tc>
        <w:tc>
          <w:tcPr>
            <w:tcW w:w="3091" w:type="dxa"/>
            <w:gridSpan w:val="2"/>
            <w:shd w:val="clear" w:color="auto" w:fill="FFFFFF" w:themeFill="background1"/>
          </w:tcPr>
          <w:p w14:paraId="63EFF042" w14:textId="23D41FF5" w:rsidR="00F540AD" w:rsidRPr="006D1B01" w:rsidRDefault="00FC5D5F" w:rsidP="00C64845">
            <w:pPr>
              <w:spacing w:line="360" w:lineRule="auto"/>
              <w:rPr>
                <w:rFonts w:cs="Arial"/>
                <w:sz w:val="20"/>
                <w:szCs w:val="20"/>
              </w:rPr>
            </w:pPr>
            <w:r w:rsidRPr="006D1B01">
              <w:rPr>
                <w:rFonts w:cs="Arial"/>
                <w:sz w:val="20"/>
                <w:szCs w:val="20"/>
              </w:rPr>
              <w:t>Theorien und Konzepte werden präzise und effektiv auf die Reflexionen angewandt.</w:t>
            </w:r>
          </w:p>
        </w:tc>
        <w:tc>
          <w:tcPr>
            <w:tcW w:w="3050" w:type="dxa"/>
            <w:gridSpan w:val="2"/>
            <w:shd w:val="clear" w:color="auto" w:fill="FFFFFF" w:themeFill="background1"/>
          </w:tcPr>
          <w:p w14:paraId="06E10D70" w14:textId="1500200E" w:rsidR="00F540AD" w:rsidRPr="006D1B01" w:rsidRDefault="00FC5D5F" w:rsidP="00C64845">
            <w:pPr>
              <w:spacing w:line="360" w:lineRule="auto"/>
              <w:rPr>
                <w:rFonts w:cs="Arial"/>
                <w:sz w:val="20"/>
                <w:szCs w:val="20"/>
              </w:rPr>
            </w:pPr>
            <w:r w:rsidRPr="006D1B01">
              <w:rPr>
                <w:rFonts w:cs="Arial"/>
                <w:sz w:val="20"/>
                <w:szCs w:val="20"/>
              </w:rPr>
              <w:t>Theorien und Konzepte werden angewandt und unterstützen die Reflexionen.</w:t>
            </w:r>
          </w:p>
        </w:tc>
        <w:tc>
          <w:tcPr>
            <w:tcW w:w="3050" w:type="dxa"/>
            <w:gridSpan w:val="2"/>
            <w:shd w:val="clear" w:color="auto" w:fill="FFFFFF" w:themeFill="background1"/>
          </w:tcPr>
          <w:p w14:paraId="02CD4607" w14:textId="558A6FA4" w:rsidR="00F540AD" w:rsidRPr="006D1B01" w:rsidRDefault="00FC5D5F" w:rsidP="00C64845">
            <w:pPr>
              <w:spacing w:line="360" w:lineRule="auto"/>
              <w:rPr>
                <w:rFonts w:cs="Arial"/>
                <w:sz w:val="20"/>
                <w:szCs w:val="20"/>
              </w:rPr>
            </w:pPr>
            <w:r w:rsidRPr="006D1B01">
              <w:rPr>
                <w:rFonts w:cs="Arial"/>
                <w:sz w:val="20"/>
                <w:szCs w:val="20"/>
              </w:rPr>
              <w:t>Theorien und Konzepte sind in den Reflexionen vorhanden, könnten aber präziser angewandt werden.</w:t>
            </w:r>
          </w:p>
        </w:tc>
        <w:tc>
          <w:tcPr>
            <w:tcW w:w="3051" w:type="dxa"/>
            <w:gridSpan w:val="2"/>
            <w:shd w:val="clear" w:color="auto" w:fill="FFFFFF" w:themeFill="background1"/>
          </w:tcPr>
          <w:p w14:paraId="180420D6" w14:textId="4401A41D" w:rsidR="00F540AD" w:rsidRPr="006D1B01" w:rsidRDefault="00FC5D5F" w:rsidP="00C64845">
            <w:pPr>
              <w:spacing w:line="360" w:lineRule="auto"/>
              <w:rPr>
                <w:rFonts w:cs="Arial"/>
                <w:sz w:val="20"/>
                <w:szCs w:val="20"/>
              </w:rPr>
            </w:pPr>
            <w:r w:rsidRPr="006D1B01">
              <w:rPr>
                <w:rFonts w:cs="Arial"/>
                <w:sz w:val="20"/>
                <w:szCs w:val="20"/>
              </w:rPr>
              <w:t>The Anwendung von Theorien und Konzepten ist unzureichend.</w:t>
            </w:r>
          </w:p>
        </w:tc>
      </w:tr>
      <w:tr w:rsidR="00F540AD" w:rsidRPr="006D1B01" w14:paraId="22ACE2A7" w14:textId="77777777" w:rsidTr="00C64845">
        <w:tc>
          <w:tcPr>
            <w:tcW w:w="2855" w:type="dxa"/>
            <w:shd w:val="clear" w:color="auto" w:fill="EEECE1" w:themeFill="background2"/>
          </w:tcPr>
          <w:p w14:paraId="6568AA0B" w14:textId="77777777" w:rsidR="00F540AD" w:rsidRPr="006D1B01" w:rsidRDefault="00F540AD" w:rsidP="00C64845">
            <w:pPr>
              <w:spacing w:line="360" w:lineRule="auto"/>
              <w:rPr>
                <w:rFonts w:cs="Arial"/>
                <w:b/>
                <w:bCs/>
                <w:sz w:val="20"/>
                <w:szCs w:val="20"/>
              </w:rPr>
            </w:pPr>
          </w:p>
        </w:tc>
        <w:tc>
          <w:tcPr>
            <w:tcW w:w="1427" w:type="dxa"/>
            <w:shd w:val="clear" w:color="auto" w:fill="EEECE1" w:themeFill="background2"/>
          </w:tcPr>
          <w:p w14:paraId="7B505E4E"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5509202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553ECF45"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4335635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5A26A7F"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33831309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2DC8193"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1541883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063AC6A"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12351620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ADA00FA"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8588038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68643F93"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887530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8E7E0ED"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4993941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540AD" w:rsidRPr="006D1B01" w14:paraId="6C6C605D" w14:textId="77777777" w:rsidTr="00C64845">
        <w:tc>
          <w:tcPr>
            <w:tcW w:w="2855" w:type="dxa"/>
            <w:shd w:val="clear" w:color="auto" w:fill="FFFFFF" w:themeFill="background1"/>
          </w:tcPr>
          <w:p w14:paraId="5D7FF27D" w14:textId="40089823" w:rsidR="00F540AD" w:rsidRPr="006D1B01" w:rsidRDefault="00FC5D5F" w:rsidP="00C64845">
            <w:pPr>
              <w:spacing w:line="360" w:lineRule="auto"/>
              <w:rPr>
                <w:rFonts w:cs="Arial"/>
                <w:b/>
                <w:bCs/>
                <w:sz w:val="20"/>
                <w:szCs w:val="20"/>
              </w:rPr>
            </w:pPr>
            <w:r w:rsidRPr="006D1B01">
              <w:rPr>
                <w:rFonts w:cs="Arial"/>
                <w:b/>
                <w:bCs/>
                <w:sz w:val="20"/>
                <w:szCs w:val="20"/>
              </w:rPr>
              <w:t>Umgang mit eigenen Fortschritten und Herausforderungen</w:t>
            </w:r>
          </w:p>
        </w:tc>
        <w:tc>
          <w:tcPr>
            <w:tcW w:w="3091" w:type="dxa"/>
            <w:gridSpan w:val="2"/>
            <w:shd w:val="clear" w:color="auto" w:fill="FFFFFF" w:themeFill="background1"/>
          </w:tcPr>
          <w:p w14:paraId="10868CBD" w14:textId="74C1DB58" w:rsidR="00F540AD" w:rsidRPr="006D1B01" w:rsidRDefault="00FC5D5F" w:rsidP="00C64845">
            <w:pPr>
              <w:spacing w:line="360" w:lineRule="auto"/>
              <w:rPr>
                <w:rFonts w:cs="Arial"/>
                <w:sz w:val="20"/>
                <w:szCs w:val="20"/>
              </w:rPr>
            </w:pPr>
            <w:r w:rsidRPr="006D1B01">
              <w:rPr>
                <w:rFonts w:cs="Arial"/>
                <w:sz w:val="20"/>
                <w:szCs w:val="20"/>
              </w:rPr>
              <w:t>Der Umgang mit Fortschritten und Herausforderungen wird ausführlich und konstruktiv reflektiert.</w:t>
            </w:r>
          </w:p>
        </w:tc>
        <w:tc>
          <w:tcPr>
            <w:tcW w:w="3050" w:type="dxa"/>
            <w:gridSpan w:val="2"/>
            <w:shd w:val="clear" w:color="auto" w:fill="FFFFFF" w:themeFill="background1"/>
          </w:tcPr>
          <w:p w14:paraId="14D1F4A5" w14:textId="6014414A" w:rsidR="00F540AD" w:rsidRPr="006D1B01" w:rsidRDefault="00FC5D5F" w:rsidP="00C64845">
            <w:pPr>
              <w:spacing w:line="360" w:lineRule="auto"/>
              <w:rPr>
                <w:rFonts w:cs="Arial"/>
                <w:sz w:val="20"/>
                <w:szCs w:val="20"/>
              </w:rPr>
            </w:pPr>
            <w:r w:rsidRPr="006D1B01">
              <w:rPr>
                <w:rFonts w:cs="Arial"/>
                <w:sz w:val="20"/>
                <w:szCs w:val="20"/>
              </w:rPr>
              <w:t>Der Umgang mit eigenen Fortschritten und Herausforderungen wird reflektiert.</w:t>
            </w:r>
          </w:p>
        </w:tc>
        <w:tc>
          <w:tcPr>
            <w:tcW w:w="3050" w:type="dxa"/>
            <w:gridSpan w:val="2"/>
            <w:shd w:val="clear" w:color="auto" w:fill="FFFFFF" w:themeFill="background1"/>
          </w:tcPr>
          <w:p w14:paraId="55A32A71" w14:textId="14F50D8F" w:rsidR="00F540AD" w:rsidRPr="006D1B01" w:rsidRDefault="00FC5D5F" w:rsidP="00C64845">
            <w:pPr>
              <w:spacing w:line="360" w:lineRule="auto"/>
              <w:rPr>
                <w:rFonts w:cs="Arial"/>
                <w:sz w:val="20"/>
                <w:szCs w:val="20"/>
              </w:rPr>
            </w:pPr>
            <w:r w:rsidRPr="006D1B01">
              <w:rPr>
                <w:rFonts w:cs="Arial"/>
                <w:sz w:val="20"/>
                <w:szCs w:val="20"/>
              </w:rPr>
              <w:t>Der Umgang mit eigenen Fortschritten und Herausforderungen wird oberflächlich reflektiert.</w:t>
            </w:r>
          </w:p>
        </w:tc>
        <w:tc>
          <w:tcPr>
            <w:tcW w:w="3051" w:type="dxa"/>
            <w:gridSpan w:val="2"/>
            <w:shd w:val="clear" w:color="auto" w:fill="FFFFFF" w:themeFill="background1"/>
          </w:tcPr>
          <w:p w14:paraId="6FA01C58" w14:textId="748F3481" w:rsidR="00F540AD" w:rsidRPr="006D1B01" w:rsidRDefault="00FC5D5F" w:rsidP="00C64845">
            <w:pPr>
              <w:spacing w:line="360" w:lineRule="auto"/>
              <w:rPr>
                <w:rFonts w:cs="Arial"/>
                <w:sz w:val="20"/>
                <w:szCs w:val="20"/>
              </w:rPr>
            </w:pPr>
            <w:r w:rsidRPr="006D1B01">
              <w:rPr>
                <w:rFonts w:cs="Arial"/>
                <w:sz w:val="20"/>
                <w:szCs w:val="20"/>
              </w:rPr>
              <w:t>Der Umgang mit eigenen Fortschritten und Herausforderungen wird kaum reflektiert.</w:t>
            </w:r>
          </w:p>
        </w:tc>
      </w:tr>
      <w:tr w:rsidR="00F540AD" w:rsidRPr="006D1B01" w14:paraId="0AB3E9A8" w14:textId="77777777" w:rsidTr="00C64845">
        <w:tc>
          <w:tcPr>
            <w:tcW w:w="2855" w:type="dxa"/>
            <w:shd w:val="clear" w:color="auto" w:fill="EEECE1" w:themeFill="background2"/>
          </w:tcPr>
          <w:p w14:paraId="14B9CE7E" w14:textId="77777777" w:rsidR="00F540AD" w:rsidRPr="006D1B01" w:rsidRDefault="00F540AD" w:rsidP="00C64845">
            <w:pPr>
              <w:spacing w:line="360" w:lineRule="auto"/>
              <w:rPr>
                <w:rFonts w:cs="Arial"/>
                <w:b/>
                <w:bCs/>
                <w:sz w:val="20"/>
                <w:szCs w:val="20"/>
              </w:rPr>
            </w:pPr>
          </w:p>
        </w:tc>
        <w:tc>
          <w:tcPr>
            <w:tcW w:w="1427" w:type="dxa"/>
            <w:shd w:val="clear" w:color="auto" w:fill="EEECE1" w:themeFill="background2"/>
          </w:tcPr>
          <w:p w14:paraId="3733713F"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20870691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4B8C3D93"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13816681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5E231960"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69033814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3916413"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3225464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BB8EB77"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7808790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02E27C6"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85380646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05B88E02" w14:textId="77777777" w:rsidR="00F540AD" w:rsidRPr="006D1B01" w:rsidRDefault="00F540AD" w:rsidP="00C64845">
            <w:pPr>
              <w:spacing w:line="360" w:lineRule="auto"/>
              <w:rPr>
                <w:rFonts w:cs="Arial"/>
                <w:sz w:val="20"/>
                <w:szCs w:val="20"/>
              </w:rPr>
            </w:pPr>
            <w:r w:rsidRPr="006D1B01">
              <w:rPr>
                <w:rFonts w:cs="Arial"/>
                <w:sz w:val="20"/>
                <w:szCs w:val="20"/>
              </w:rPr>
              <w:t xml:space="preserve">Dozent </w:t>
            </w:r>
            <w:sdt>
              <w:sdtPr>
                <w:rPr>
                  <w:rFonts w:cs="Arial"/>
                  <w:sz w:val="20"/>
                  <w:szCs w:val="20"/>
                </w:rPr>
                <w:id w:val="-4020668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42C8340" w14:textId="77777777" w:rsidR="00F540AD" w:rsidRPr="006D1B01" w:rsidRDefault="00F540AD" w:rsidP="00C64845">
            <w:pPr>
              <w:spacing w:line="360" w:lineRule="auto"/>
              <w:rPr>
                <w:rFonts w:cs="Arial"/>
                <w:sz w:val="20"/>
                <w:szCs w:val="20"/>
              </w:rPr>
            </w:pPr>
            <w:r w:rsidRPr="006D1B01">
              <w:rPr>
                <w:rFonts w:cs="Arial"/>
                <w:sz w:val="20"/>
                <w:szCs w:val="20"/>
              </w:rPr>
              <w:t xml:space="preserve">Lernender </w:t>
            </w:r>
            <w:sdt>
              <w:sdtPr>
                <w:rPr>
                  <w:rFonts w:cs="Arial"/>
                  <w:sz w:val="20"/>
                  <w:szCs w:val="20"/>
                </w:rPr>
                <w:id w:val="2133174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C5D5F" w:rsidRPr="006D1B01" w14:paraId="29FD0CC3" w14:textId="77777777" w:rsidTr="002B0E7E">
        <w:tc>
          <w:tcPr>
            <w:tcW w:w="2855" w:type="dxa"/>
            <w:shd w:val="clear" w:color="auto" w:fill="FFFFFF" w:themeFill="background1"/>
          </w:tcPr>
          <w:p w14:paraId="3317968E" w14:textId="1E379AEB" w:rsidR="00FC5D5F" w:rsidRPr="006D1B01" w:rsidRDefault="00FC5D5F" w:rsidP="00C64845">
            <w:pPr>
              <w:spacing w:line="360" w:lineRule="auto"/>
              <w:rPr>
                <w:rFonts w:cs="Arial"/>
                <w:b/>
                <w:bCs/>
                <w:sz w:val="20"/>
                <w:szCs w:val="20"/>
              </w:rPr>
            </w:pPr>
            <w:r w:rsidRPr="006D1B01">
              <w:rPr>
                <w:rFonts w:cs="Arial"/>
                <w:b/>
                <w:bCs/>
                <w:sz w:val="20"/>
                <w:szCs w:val="20"/>
              </w:rPr>
              <w:t>Kreativität und individueller Ausdruck</w:t>
            </w:r>
          </w:p>
        </w:tc>
        <w:tc>
          <w:tcPr>
            <w:tcW w:w="3091" w:type="dxa"/>
            <w:gridSpan w:val="2"/>
            <w:shd w:val="clear" w:color="auto" w:fill="FFFFFF" w:themeFill="background1"/>
          </w:tcPr>
          <w:p w14:paraId="766E7411" w14:textId="643B7E0B" w:rsidR="00FC5D5F" w:rsidRPr="006D1B01" w:rsidRDefault="00FC5D5F" w:rsidP="00C64845">
            <w:pPr>
              <w:spacing w:line="360" w:lineRule="auto"/>
              <w:rPr>
                <w:rFonts w:cs="Arial"/>
                <w:sz w:val="20"/>
                <w:szCs w:val="20"/>
              </w:rPr>
            </w:pPr>
            <w:r w:rsidRPr="006D1B01">
              <w:rPr>
                <w:rFonts w:cs="Arial"/>
                <w:sz w:val="20"/>
                <w:szCs w:val="20"/>
              </w:rPr>
              <w:t>Die Einträge zeigen kreative Ansätze und einen individuellen Schreibstil.</w:t>
            </w:r>
          </w:p>
        </w:tc>
        <w:tc>
          <w:tcPr>
            <w:tcW w:w="3050" w:type="dxa"/>
            <w:gridSpan w:val="2"/>
            <w:shd w:val="clear" w:color="auto" w:fill="FFFFFF" w:themeFill="background1"/>
          </w:tcPr>
          <w:p w14:paraId="526F0050" w14:textId="6D0E1BE1" w:rsidR="00FC5D5F" w:rsidRPr="006D1B01" w:rsidRDefault="00FC5D5F" w:rsidP="00C64845">
            <w:pPr>
              <w:spacing w:line="360" w:lineRule="auto"/>
              <w:rPr>
                <w:rFonts w:cs="Arial"/>
                <w:sz w:val="20"/>
                <w:szCs w:val="20"/>
              </w:rPr>
            </w:pPr>
            <w:r w:rsidRPr="006D1B01">
              <w:rPr>
                <w:rFonts w:cs="Arial"/>
                <w:sz w:val="20"/>
                <w:szCs w:val="20"/>
              </w:rPr>
              <w:t>Die Einträge sind größtenteils kreativ und reflektieren einen individuellen Schreibstil.</w:t>
            </w:r>
          </w:p>
        </w:tc>
        <w:tc>
          <w:tcPr>
            <w:tcW w:w="3050" w:type="dxa"/>
            <w:gridSpan w:val="2"/>
            <w:shd w:val="clear" w:color="auto" w:fill="FFFFFF" w:themeFill="background1"/>
          </w:tcPr>
          <w:p w14:paraId="5236AA06" w14:textId="51A4EA0E" w:rsidR="00FC5D5F" w:rsidRPr="006D1B01" w:rsidRDefault="00FC5D5F" w:rsidP="00C64845">
            <w:pPr>
              <w:spacing w:line="360" w:lineRule="auto"/>
              <w:rPr>
                <w:rFonts w:cs="Arial"/>
                <w:sz w:val="20"/>
                <w:szCs w:val="20"/>
              </w:rPr>
            </w:pPr>
            <w:r w:rsidRPr="006D1B01">
              <w:rPr>
                <w:rFonts w:cs="Arial"/>
                <w:sz w:val="20"/>
                <w:szCs w:val="20"/>
              </w:rPr>
              <w:t>Die Einträge könnten kreativer und individueller gestaltet sein.</w:t>
            </w:r>
          </w:p>
        </w:tc>
        <w:tc>
          <w:tcPr>
            <w:tcW w:w="3051" w:type="dxa"/>
            <w:gridSpan w:val="2"/>
            <w:shd w:val="clear" w:color="auto" w:fill="FFFFFF" w:themeFill="background1"/>
          </w:tcPr>
          <w:p w14:paraId="3A8C0DE0" w14:textId="0C749F18" w:rsidR="00FC5D5F" w:rsidRPr="006D1B01" w:rsidRDefault="00FC5D5F" w:rsidP="00C64845">
            <w:pPr>
              <w:spacing w:line="360" w:lineRule="auto"/>
              <w:rPr>
                <w:rFonts w:cs="Arial"/>
                <w:sz w:val="20"/>
                <w:szCs w:val="20"/>
              </w:rPr>
            </w:pPr>
            <w:r w:rsidRPr="006D1B01">
              <w:rPr>
                <w:rFonts w:cs="Arial"/>
                <w:sz w:val="20"/>
                <w:szCs w:val="20"/>
              </w:rPr>
              <w:t>Die Einträge zeigen wenig Kreativität und individuellen Ausdruck.</w:t>
            </w:r>
          </w:p>
        </w:tc>
      </w:tr>
      <w:tr w:rsidR="00FC5D5F" w:rsidRPr="006D1B01" w14:paraId="4E3B6F2A" w14:textId="77777777" w:rsidTr="00C64845">
        <w:tc>
          <w:tcPr>
            <w:tcW w:w="2855" w:type="dxa"/>
            <w:shd w:val="clear" w:color="auto" w:fill="EEECE1" w:themeFill="background2"/>
          </w:tcPr>
          <w:p w14:paraId="603FFA90" w14:textId="77777777" w:rsidR="00FC5D5F" w:rsidRPr="006D1B01" w:rsidRDefault="00FC5D5F" w:rsidP="00FC5D5F">
            <w:pPr>
              <w:spacing w:line="360" w:lineRule="auto"/>
              <w:rPr>
                <w:rFonts w:cs="Arial"/>
                <w:b/>
                <w:bCs/>
                <w:sz w:val="20"/>
                <w:szCs w:val="20"/>
              </w:rPr>
            </w:pPr>
          </w:p>
        </w:tc>
        <w:tc>
          <w:tcPr>
            <w:tcW w:w="1427" w:type="dxa"/>
            <w:shd w:val="clear" w:color="auto" w:fill="EEECE1" w:themeFill="background2"/>
          </w:tcPr>
          <w:p w14:paraId="117C49AC" w14:textId="77777777" w:rsidR="00FC5D5F" w:rsidRPr="006D1B01" w:rsidRDefault="00FC5D5F" w:rsidP="00FC5D5F">
            <w:pPr>
              <w:spacing w:line="360" w:lineRule="auto"/>
              <w:rPr>
                <w:rFonts w:cs="Arial"/>
                <w:sz w:val="20"/>
                <w:szCs w:val="20"/>
              </w:rPr>
            </w:pPr>
            <w:r w:rsidRPr="006D1B01">
              <w:rPr>
                <w:rFonts w:cs="Arial"/>
                <w:sz w:val="20"/>
                <w:szCs w:val="20"/>
              </w:rPr>
              <w:t xml:space="preserve">Dozent </w:t>
            </w:r>
            <w:sdt>
              <w:sdtPr>
                <w:rPr>
                  <w:rFonts w:cs="Arial"/>
                  <w:sz w:val="20"/>
                  <w:szCs w:val="20"/>
                </w:rPr>
                <w:id w:val="4973600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6822F96A" w14:textId="77777777" w:rsidR="00FC5D5F" w:rsidRPr="006D1B01" w:rsidRDefault="00FC5D5F" w:rsidP="00FC5D5F">
            <w:pPr>
              <w:spacing w:line="360" w:lineRule="auto"/>
              <w:rPr>
                <w:rFonts w:cs="Arial"/>
                <w:sz w:val="20"/>
                <w:szCs w:val="20"/>
              </w:rPr>
            </w:pPr>
            <w:r w:rsidRPr="006D1B01">
              <w:rPr>
                <w:rFonts w:cs="Arial"/>
                <w:sz w:val="20"/>
                <w:szCs w:val="20"/>
              </w:rPr>
              <w:t xml:space="preserve">Lernender </w:t>
            </w:r>
            <w:sdt>
              <w:sdtPr>
                <w:rPr>
                  <w:rFonts w:cs="Arial"/>
                  <w:sz w:val="20"/>
                  <w:szCs w:val="20"/>
                </w:rPr>
                <w:id w:val="2283998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0C73E9D" w14:textId="77777777" w:rsidR="00FC5D5F" w:rsidRPr="006D1B01" w:rsidRDefault="00FC5D5F" w:rsidP="00FC5D5F">
            <w:pPr>
              <w:spacing w:line="360" w:lineRule="auto"/>
              <w:rPr>
                <w:rFonts w:cs="Arial"/>
                <w:sz w:val="20"/>
                <w:szCs w:val="20"/>
              </w:rPr>
            </w:pPr>
            <w:r w:rsidRPr="006D1B01">
              <w:rPr>
                <w:rFonts w:cs="Arial"/>
                <w:sz w:val="20"/>
                <w:szCs w:val="20"/>
              </w:rPr>
              <w:t xml:space="preserve">Dozent </w:t>
            </w:r>
            <w:sdt>
              <w:sdtPr>
                <w:rPr>
                  <w:rFonts w:cs="Arial"/>
                  <w:sz w:val="20"/>
                  <w:szCs w:val="20"/>
                </w:rPr>
                <w:id w:val="19826467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6B9BE1E" w14:textId="77777777" w:rsidR="00FC5D5F" w:rsidRPr="006D1B01" w:rsidRDefault="00FC5D5F" w:rsidP="00FC5D5F">
            <w:pPr>
              <w:spacing w:line="360" w:lineRule="auto"/>
              <w:rPr>
                <w:rFonts w:cs="Arial"/>
                <w:sz w:val="20"/>
                <w:szCs w:val="20"/>
              </w:rPr>
            </w:pPr>
            <w:r w:rsidRPr="006D1B01">
              <w:rPr>
                <w:rFonts w:cs="Arial"/>
                <w:sz w:val="20"/>
                <w:szCs w:val="20"/>
              </w:rPr>
              <w:t xml:space="preserve">Lernender </w:t>
            </w:r>
            <w:sdt>
              <w:sdtPr>
                <w:rPr>
                  <w:rFonts w:cs="Arial"/>
                  <w:sz w:val="20"/>
                  <w:szCs w:val="20"/>
                </w:rPr>
                <w:id w:val="21242619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EBF3766" w14:textId="77777777" w:rsidR="00FC5D5F" w:rsidRPr="006D1B01" w:rsidRDefault="00FC5D5F" w:rsidP="00FC5D5F">
            <w:pPr>
              <w:spacing w:line="360" w:lineRule="auto"/>
              <w:rPr>
                <w:rFonts w:cs="Arial"/>
                <w:sz w:val="20"/>
                <w:szCs w:val="20"/>
              </w:rPr>
            </w:pPr>
            <w:r w:rsidRPr="006D1B01">
              <w:rPr>
                <w:rFonts w:cs="Arial"/>
                <w:sz w:val="20"/>
                <w:szCs w:val="20"/>
              </w:rPr>
              <w:t xml:space="preserve">Dozent </w:t>
            </w:r>
            <w:sdt>
              <w:sdtPr>
                <w:rPr>
                  <w:rFonts w:cs="Arial"/>
                  <w:sz w:val="20"/>
                  <w:szCs w:val="20"/>
                </w:rPr>
                <w:id w:val="17957164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8BD2E3B" w14:textId="77777777" w:rsidR="00FC5D5F" w:rsidRPr="006D1B01" w:rsidRDefault="00FC5D5F" w:rsidP="00FC5D5F">
            <w:pPr>
              <w:spacing w:line="360" w:lineRule="auto"/>
              <w:rPr>
                <w:rFonts w:cs="Arial"/>
                <w:sz w:val="20"/>
                <w:szCs w:val="20"/>
              </w:rPr>
            </w:pPr>
            <w:r w:rsidRPr="006D1B01">
              <w:rPr>
                <w:rFonts w:cs="Arial"/>
                <w:sz w:val="20"/>
                <w:szCs w:val="20"/>
              </w:rPr>
              <w:t xml:space="preserve">Lernender </w:t>
            </w:r>
            <w:sdt>
              <w:sdtPr>
                <w:rPr>
                  <w:rFonts w:cs="Arial"/>
                  <w:sz w:val="20"/>
                  <w:szCs w:val="20"/>
                </w:rPr>
                <w:id w:val="5367092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4CA34FBF" w14:textId="77777777" w:rsidR="00FC5D5F" w:rsidRPr="006D1B01" w:rsidRDefault="00FC5D5F" w:rsidP="00FC5D5F">
            <w:pPr>
              <w:spacing w:line="360" w:lineRule="auto"/>
              <w:rPr>
                <w:rFonts w:cs="Arial"/>
                <w:sz w:val="20"/>
                <w:szCs w:val="20"/>
              </w:rPr>
            </w:pPr>
            <w:r w:rsidRPr="006D1B01">
              <w:rPr>
                <w:rFonts w:cs="Arial"/>
                <w:sz w:val="20"/>
                <w:szCs w:val="20"/>
              </w:rPr>
              <w:t xml:space="preserve">Dozent </w:t>
            </w:r>
            <w:sdt>
              <w:sdtPr>
                <w:rPr>
                  <w:rFonts w:cs="Arial"/>
                  <w:sz w:val="20"/>
                  <w:szCs w:val="20"/>
                </w:rPr>
                <w:id w:val="-7149631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03722B6" w14:textId="77777777" w:rsidR="00FC5D5F" w:rsidRPr="006D1B01" w:rsidRDefault="00FC5D5F" w:rsidP="00FC5D5F">
            <w:pPr>
              <w:spacing w:line="360" w:lineRule="auto"/>
              <w:rPr>
                <w:rFonts w:cs="Arial"/>
                <w:sz w:val="20"/>
                <w:szCs w:val="20"/>
              </w:rPr>
            </w:pPr>
            <w:r w:rsidRPr="006D1B01">
              <w:rPr>
                <w:rFonts w:cs="Arial"/>
                <w:sz w:val="20"/>
                <w:szCs w:val="20"/>
              </w:rPr>
              <w:t xml:space="preserve">Lernender </w:t>
            </w:r>
            <w:sdt>
              <w:sdtPr>
                <w:rPr>
                  <w:rFonts w:cs="Arial"/>
                  <w:sz w:val="20"/>
                  <w:szCs w:val="20"/>
                </w:rPr>
                <w:id w:val="-189811638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C5D5F" w:rsidRPr="006D1B01" w14:paraId="67E5F1B5" w14:textId="77777777" w:rsidTr="00D85F9D">
        <w:tc>
          <w:tcPr>
            <w:tcW w:w="2855" w:type="dxa"/>
            <w:shd w:val="clear" w:color="auto" w:fill="FFFFFF" w:themeFill="background1"/>
          </w:tcPr>
          <w:p w14:paraId="075D6FC8" w14:textId="70CFCA45" w:rsidR="00FC5D5F" w:rsidRPr="006D1B01" w:rsidRDefault="006B62AB" w:rsidP="00C64845">
            <w:pPr>
              <w:spacing w:line="360" w:lineRule="auto"/>
              <w:rPr>
                <w:rFonts w:cs="Arial"/>
                <w:b/>
                <w:bCs/>
                <w:sz w:val="20"/>
                <w:szCs w:val="20"/>
              </w:rPr>
            </w:pPr>
            <w:r w:rsidRPr="006D1B01">
              <w:rPr>
                <w:rFonts w:cs="Arial"/>
                <w:b/>
                <w:bCs/>
                <w:sz w:val="20"/>
                <w:szCs w:val="20"/>
              </w:rPr>
              <w:t>Rechtschreibung und Grammatik</w:t>
            </w:r>
          </w:p>
        </w:tc>
        <w:tc>
          <w:tcPr>
            <w:tcW w:w="3091" w:type="dxa"/>
            <w:gridSpan w:val="2"/>
            <w:shd w:val="clear" w:color="auto" w:fill="FFFFFF" w:themeFill="background1"/>
          </w:tcPr>
          <w:p w14:paraId="634445B2" w14:textId="21320B3E" w:rsidR="00FC5D5F" w:rsidRPr="006D1B01" w:rsidRDefault="006B62AB" w:rsidP="00C64845">
            <w:pPr>
              <w:spacing w:line="360" w:lineRule="auto"/>
              <w:rPr>
                <w:rFonts w:cs="Arial"/>
                <w:sz w:val="20"/>
                <w:szCs w:val="20"/>
              </w:rPr>
            </w:pPr>
            <w:r w:rsidRPr="006D1B01">
              <w:rPr>
                <w:rFonts w:cs="Arial"/>
                <w:sz w:val="20"/>
                <w:szCs w:val="20"/>
              </w:rPr>
              <w:t>Die Einträge weisen keine Rechtschreib- oder Grammatikfehler auf.</w:t>
            </w:r>
          </w:p>
        </w:tc>
        <w:tc>
          <w:tcPr>
            <w:tcW w:w="3050" w:type="dxa"/>
            <w:gridSpan w:val="2"/>
            <w:shd w:val="clear" w:color="auto" w:fill="FFFFFF" w:themeFill="background1"/>
          </w:tcPr>
          <w:p w14:paraId="2D3C3FC6" w14:textId="16D06951" w:rsidR="00FC5D5F" w:rsidRPr="006D1B01" w:rsidRDefault="006B62AB" w:rsidP="00C64845">
            <w:pPr>
              <w:spacing w:line="360" w:lineRule="auto"/>
              <w:rPr>
                <w:rFonts w:cs="Arial"/>
                <w:sz w:val="20"/>
                <w:szCs w:val="20"/>
              </w:rPr>
            </w:pPr>
            <w:r w:rsidRPr="006D1B01">
              <w:rPr>
                <w:rFonts w:cs="Arial"/>
                <w:sz w:val="20"/>
                <w:szCs w:val="20"/>
              </w:rPr>
              <w:t>Die Einträge enthalten nur wenige Rechtschreib- oder Grammatikfehler.</w:t>
            </w:r>
          </w:p>
        </w:tc>
        <w:tc>
          <w:tcPr>
            <w:tcW w:w="3050" w:type="dxa"/>
            <w:gridSpan w:val="2"/>
            <w:shd w:val="clear" w:color="auto" w:fill="FFFFFF" w:themeFill="background1"/>
          </w:tcPr>
          <w:p w14:paraId="46D53A23" w14:textId="25DD8E5B" w:rsidR="00FC5D5F" w:rsidRPr="006D1B01" w:rsidRDefault="006B62AB" w:rsidP="00C64845">
            <w:pPr>
              <w:spacing w:line="360" w:lineRule="auto"/>
              <w:rPr>
                <w:rFonts w:cs="Arial"/>
                <w:sz w:val="20"/>
                <w:szCs w:val="20"/>
              </w:rPr>
            </w:pPr>
            <w:r w:rsidRPr="006D1B01">
              <w:rPr>
                <w:rFonts w:cs="Arial"/>
                <w:sz w:val="20"/>
                <w:szCs w:val="20"/>
              </w:rPr>
              <w:t>Die Einträge enthalten gelegentliche Rechtschreib- oder Grammatikfehler, die die Lesbarkeit nicht beeinträchtigen.</w:t>
            </w:r>
          </w:p>
        </w:tc>
        <w:tc>
          <w:tcPr>
            <w:tcW w:w="3051" w:type="dxa"/>
            <w:gridSpan w:val="2"/>
            <w:shd w:val="clear" w:color="auto" w:fill="FFFFFF" w:themeFill="background1"/>
          </w:tcPr>
          <w:p w14:paraId="716FC503" w14:textId="630E430A" w:rsidR="00FC5D5F" w:rsidRPr="006D1B01" w:rsidRDefault="006B62AB" w:rsidP="00C64845">
            <w:pPr>
              <w:spacing w:line="360" w:lineRule="auto"/>
              <w:rPr>
                <w:rFonts w:cs="Arial"/>
                <w:sz w:val="20"/>
                <w:szCs w:val="20"/>
              </w:rPr>
            </w:pPr>
            <w:r w:rsidRPr="006D1B01">
              <w:rPr>
                <w:rFonts w:cs="Arial"/>
                <w:sz w:val="20"/>
                <w:szCs w:val="20"/>
              </w:rPr>
              <w:t>Die Einträge enthalten zahlreiche Rechtschreib- oder Grammatikfehler, die die Lesbarkeit beeinträchtigen.</w:t>
            </w:r>
          </w:p>
        </w:tc>
      </w:tr>
      <w:tr w:rsidR="00FC5D5F" w:rsidRPr="006D1B01" w14:paraId="5E98C51A" w14:textId="77777777" w:rsidTr="00C64845">
        <w:tc>
          <w:tcPr>
            <w:tcW w:w="2855" w:type="dxa"/>
            <w:shd w:val="clear" w:color="auto" w:fill="EEECE1" w:themeFill="background2"/>
          </w:tcPr>
          <w:p w14:paraId="20886E84" w14:textId="77777777" w:rsidR="00FC5D5F" w:rsidRPr="006D1B01" w:rsidRDefault="00FC5D5F" w:rsidP="00FC5D5F">
            <w:pPr>
              <w:spacing w:line="360" w:lineRule="auto"/>
              <w:rPr>
                <w:rFonts w:cs="Arial"/>
                <w:b/>
                <w:bCs/>
                <w:sz w:val="20"/>
                <w:szCs w:val="20"/>
              </w:rPr>
            </w:pPr>
          </w:p>
        </w:tc>
        <w:tc>
          <w:tcPr>
            <w:tcW w:w="1427" w:type="dxa"/>
            <w:shd w:val="clear" w:color="auto" w:fill="EEECE1" w:themeFill="background2"/>
          </w:tcPr>
          <w:p w14:paraId="2D048536" w14:textId="77777777" w:rsidR="00FC5D5F" w:rsidRPr="006D1B01" w:rsidRDefault="00FC5D5F" w:rsidP="00FC5D5F">
            <w:pPr>
              <w:spacing w:line="360" w:lineRule="auto"/>
              <w:rPr>
                <w:rFonts w:cs="Arial"/>
                <w:sz w:val="20"/>
                <w:szCs w:val="20"/>
              </w:rPr>
            </w:pPr>
            <w:r w:rsidRPr="006D1B01">
              <w:rPr>
                <w:rFonts w:cs="Arial"/>
                <w:sz w:val="20"/>
                <w:szCs w:val="20"/>
              </w:rPr>
              <w:t xml:space="preserve">Dozent </w:t>
            </w:r>
            <w:sdt>
              <w:sdtPr>
                <w:rPr>
                  <w:rFonts w:cs="Arial"/>
                  <w:sz w:val="20"/>
                  <w:szCs w:val="20"/>
                </w:rPr>
                <w:id w:val="52676329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2177387E" w14:textId="77777777" w:rsidR="00FC5D5F" w:rsidRPr="006D1B01" w:rsidRDefault="00FC5D5F" w:rsidP="00FC5D5F">
            <w:pPr>
              <w:spacing w:line="360" w:lineRule="auto"/>
              <w:rPr>
                <w:rFonts w:cs="Arial"/>
                <w:sz w:val="20"/>
                <w:szCs w:val="20"/>
              </w:rPr>
            </w:pPr>
            <w:r w:rsidRPr="006D1B01">
              <w:rPr>
                <w:rFonts w:cs="Arial"/>
                <w:sz w:val="20"/>
                <w:szCs w:val="20"/>
              </w:rPr>
              <w:t xml:space="preserve">Lernender </w:t>
            </w:r>
            <w:sdt>
              <w:sdtPr>
                <w:rPr>
                  <w:rFonts w:cs="Arial"/>
                  <w:sz w:val="20"/>
                  <w:szCs w:val="20"/>
                </w:rPr>
                <w:id w:val="-19744360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5BF0560" w14:textId="77777777" w:rsidR="00FC5D5F" w:rsidRPr="006D1B01" w:rsidRDefault="00FC5D5F" w:rsidP="00FC5D5F">
            <w:pPr>
              <w:spacing w:line="360" w:lineRule="auto"/>
              <w:rPr>
                <w:rFonts w:cs="Arial"/>
                <w:sz w:val="20"/>
                <w:szCs w:val="20"/>
              </w:rPr>
            </w:pPr>
            <w:r w:rsidRPr="006D1B01">
              <w:rPr>
                <w:rFonts w:cs="Arial"/>
                <w:sz w:val="20"/>
                <w:szCs w:val="20"/>
              </w:rPr>
              <w:t xml:space="preserve">Dozent </w:t>
            </w:r>
            <w:sdt>
              <w:sdtPr>
                <w:rPr>
                  <w:rFonts w:cs="Arial"/>
                  <w:sz w:val="20"/>
                  <w:szCs w:val="20"/>
                </w:rPr>
                <w:id w:val="-2935191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C3E1848" w14:textId="77777777" w:rsidR="00FC5D5F" w:rsidRPr="006D1B01" w:rsidRDefault="00FC5D5F" w:rsidP="00FC5D5F">
            <w:pPr>
              <w:spacing w:line="360" w:lineRule="auto"/>
              <w:rPr>
                <w:rFonts w:cs="Arial"/>
                <w:sz w:val="20"/>
                <w:szCs w:val="20"/>
              </w:rPr>
            </w:pPr>
            <w:r w:rsidRPr="006D1B01">
              <w:rPr>
                <w:rFonts w:cs="Arial"/>
                <w:sz w:val="20"/>
                <w:szCs w:val="20"/>
              </w:rPr>
              <w:t xml:space="preserve">Lernender </w:t>
            </w:r>
            <w:sdt>
              <w:sdtPr>
                <w:rPr>
                  <w:rFonts w:cs="Arial"/>
                  <w:sz w:val="20"/>
                  <w:szCs w:val="20"/>
                </w:rPr>
                <w:id w:val="113491222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53644EB" w14:textId="77777777" w:rsidR="00FC5D5F" w:rsidRPr="006D1B01" w:rsidRDefault="00FC5D5F" w:rsidP="00FC5D5F">
            <w:pPr>
              <w:spacing w:line="360" w:lineRule="auto"/>
              <w:rPr>
                <w:rFonts w:cs="Arial"/>
                <w:sz w:val="20"/>
                <w:szCs w:val="20"/>
              </w:rPr>
            </w:pPr>
            <w:r w:rsidRPr="006D1B01">
              <w:rPr>
                <w:rFonts w:cs="Arial"/>
                <w:sz w:val="20"/>
                <w:szCs w:val="20"/>
              </w:rPr>
              <w:t xml:space="preserve">Dozent </w:t>
            </w:r>
            <w:sdt>
              <w:sdtPr>
                <w:rPr>
                  <w:rFonts w:cs="Arial"/>
                  <w:sz w:val="20"/>
                  <w:szCs w:val="20"/>
                </w:rPr>
                <w:id w:val="-41771236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DFEBF23" w14:textId="77777777" w:rsidR="00FC5D5F" w:rsidRPr="006D1B01" w:rsidRDefault="00FC5D5F" w:rsidP="00FC5D5F">
            <w:pPr>
              <w:spacing w:line="360" w:lineRule="auto"/>
              <w:rPr>
                <w:rFonts w:cs="Arial"/>
                <w:sz w:val="20"/>
                <w:szCs w:val="20"/>
              </w:rPr>
            </w:pPr>
            <w:r w:rsidRPr="006D1B01">
              <w:rPr>
                <w:rFonts w:cs="Arial"/>
                <w:sz w:val="20"/>
                <w:szCs w:val="20"/>
              </w:rPr>
              <w:t xml:space="preserve">Lernender </w:t>
            </w:r>
            <w:sdt>
              <w:sdtPr>
                <w:rPr>
                  <w:rFonts w:cs="Arial"/>
                  <w:sz w:val="20"/>
                  <w:szCs w:val="20"/>
                </w:rPr>
                <w:id w:val="-14257184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30F7A4C4" w14:textId="77777777" w:rsidR="00FC5D5F" w:rsidRPr="006D1B01" w:rsidRDefault="00FC5D5F" w:rsidP="00FC5D5F">
            <w:pPr>
              <w:spacing w:line="360" w:lineRule="auto"/>
              <w:rPr>
                <w:rFonts w:cs="Arial"/>
                <w:sz w:val="20"/>
                <w:szCs w:val="20"/>
              </w:rPr>
            </w:pPr>
            <w:r w:rsidRPr="006D1B01">
              <w:rPr>
                <w:rFonts w:cs="Arial"/>
                <w:sz w:val="20"/>
                <w:szCs w:val="20"/>
              </w:rPr>
              <w:t xml:space="preserve">Dozent </w:t>
            </w:r>
            <w:sdt>
              <w:sdtPr>
                <w:rPr>
                  <w:rFonts w:cs="Arial"/>
                  <w:sz w:val="20"/>
                  <w:szCs w:val="20"/>
                </w:rPr>
                <w:id w:val="131451863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778C135" w14:textId="77777777" w:rsidR="00FC5D5F" w:rsidRPr="006D1B01" w:rsidRDefault="00FC5D5F" w:rsidP="00FC5D5F">
            <w:pPr>
              <w:spacing w:line="360" w:lineRule="auto"/>
              <w:rPr>
                <w:rFonts w:cs="Arial"/>
                <w:sz w:val="20"/>
                <w:szCs w:val="20"/>
              </w:rPr>
            </w:pPr>
            <w:r w:rsidRPr="006D1B01">
              <w:rPr>
                <w:rFonts w:cs="Arial"/>
                <w:sz w:val="20"/>
                <w:szCs w:val="20"/>
              </w:rPr>
              <w:t xml:space="preserve">Lernender </w:t>
            </w:r>
            <w:sdt>
              <w:sdtPr>
                <w:rPr>
                  <w:rFonts w:cs="Arial"/>
                  <w:sz w:val="20"/>
                  <w:szCs w:val="20"/>
                </w:rPr>
                <w:id w:val="549778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72602A73" w14:textId="77777777" w:rsidR="008D62DF" w:rsidRPr="006D1B01" w:rsidRDefault="008D62DF" w:rsidP="00D473A4">
      <w:pPr>
        <w:spacing w:line="360" w:lineRule="auto"/>
        <w:rPr>
          <w:rFonts w:eastAsiaTheme="majorEastAsia" w:cs="Arial"/>
        </w:rPr>
        <w:sectPr w:rsidR="008D62DF" w:rsidRPr="006D1B01" w:rsidSect="00D473A4">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20. Lernmanagementsystem / Lernplattform</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Die Gestaltung einer Lernplattform verlangt die didaktische Strukturierung von Lernprozessen, technische Umsetzung und nutzerorientierte Organisation digitaler Lernangebote.</w:t>
      </w:r>
    </w:p>
    <w:tbl>
      <w:tblPr>
        <w:tblW w:type="dxa" w:w="9070"/>
        <w:jc w:val="left"/>
        <w:tblInd w:type="dxa" w:w="0"/>
        <w:tblLayout w:type="fixed"/>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Didaktisches, fachliches und medienbezogenes Wissen zur Gestaltung digitaler Lernumgebungen verbinden.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Kursstrukturen planen, Materialien und Aktivitäten einbinden, Navigation gestalten und Funktionalität sowie Lernwirksamkeit prüfen.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Kommunikations- und Kooperationsmöglichkeiten für unterschiedliche Lernende berücksichtigen und barrierearme Zugänge mitdenken.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Digitale Lernprozesse eigenverantwortlich konzipieren, technische Probleme lösen und die Lernumgebung iterativ weiterentwickeln.</w:t>
            </w:r>
          </w:p>
        </w:tc>
      </w:tr>
    </w:tbl>
    <w:p>
      <w:pPr>
        <w:keepNext w:val="0"/>
        <w:pageBreakBefore w:val="0"/>
        <w:spacing w:before="0" w:after="40"/>
      </w:pPr>
    </w:p>
    <w:tbl>
      <w:tblPr>
        <w:tblW w:type="dxa" w:w="9070"/>
        <w:jc w:val="left"/>
        <w:tblInd w:type="dxa" w:w="0"/>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Layout w:type="fixed"/>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bildet Planung und Gestaltung digital gestützter Bildungsprozesse als Bestandteil moderner pädagogischer Arbeit ab.</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BF020E" w:rsidRPr="006D1B01" w:rsidSect="002E34FF">
          <w:type w:val="continuous"/>
          <w:pgSz w:w="11906" w:h="16838"/>
          <w:pgMar w:top="1417" w:right="1417" w:bottom="1417" w:left="1417" w:header="708" w:footer="708" w:gutter="0"/>
          <w:cols w:num="1" w:space="708" w:equalWidth="0">
            <w:col w:w="5810" w:space="708"/>
            <w:col w:w="2551"/>
          </w:cols>
          <w:docGrid w:linePitch="360"/>
        </w:sectPr>
      </w:pPr>
    </w:p>
    <w:p>
      <w:pPr>
        <w:pStyle w:val="berschrift3"/>
        <w:keepNext/>
        <w:pageBreakBefore/>
        <w:spacing w:before="0" w:after="120"/>
      </w:pPr>
      <w:r>
        <w:rPr>
          <w:b w:val="0"/>
          <w:i w:val="0"/>
        </w:rPr>
        <w:t>20.1 Anleitung</w:t>
      </w:r>
    </w:p>
    <w:p w14:paraId="659D04DF" w14:textId="77777777" w:rsidR="002E34FF" w:rsidRPr="006D1B01" w:rsidRDefault="002E34FF" w:rsidP="002E34FF">
      <w:pPr>
        <w:spacing w:line="360" w:lineRule="auto"/>
        <w:rPr>
          <w:rFonts w:eastAsiaTheme="majorEastAsia" w:cs="Arial"/>
        </w:rPr>
      </w:pPr>
      <w:r w:rsidRPr="006D1B01">
        <w:rPr>
          <w:rFonts w:eastAsiaTheme="majorEastAsia" w:cs="Arial"/>
        </w:rPr>
        <w:t>Lernmanagement-Systeme wurden entwickelt, um Lehr- Lernprozesse im E-Learning zu unterstützen und Lernmaterialien sowie Nutzerdaten zu verwalten. Die webbasierten Systeme ermöglichen die Bereitstellung von Lerninhalten, die Organisation von Lernvorgängen und die Kommunikation zwischen Lernenden und Lehrenden. An vielen Hochschulen bilden sie die informations- und kommunikationstechnische Basis einer E-Learning-Infrastruktur.</w:t>
      </w:r>
    </w:p>
    <w:p w14:paraId="53D0D22D" w14:textId="77777777" w:rsidR="002E34FF" w:rsidRPr="006D1B01" w:rsidRDefault="002E34FF" w:rsidP="002E34FF">
      <w:pPr>
        <w:spacing w:line="360" w:lineRule="auto"/>
        <w:rPr>
          <w:rFonts w:eastAsiaTheme="majorEastAsia" w:cs="Arial"/>
        </w:rPr>
      </w:pPr>
    </w:p>
    <w:p w14:paraId="0D1BE929" w14:textId="77777777" w:rsidR="002E34FF" w:rsidRPr="006D1B01" w:rsidRDefault="002E34FF" w:rsidP="002E34FF">
      <w:pPr>
        <w:spacing w:line="360" w:lineRule="auto"/>
        <w:rPr>
          <w:rFonts w:eastAsiaTheme="majorEastAsia" w:cs="Arial"/>
        </w:rPr>
      </w:pPr>
      <w:r w:rsidRPr="006D1B01">
        <w:rPr>
          <w:rFonts w:eastAsiaTheme="majorEastAsia" w:cs="Arial"/>
        </w:rPr>
        <w:t>Die Aufgabe eines LMS liegt oft in der Abbildung bestimmter Lernstrukturen. Kurse können angelegt, Materialien hochgeladen, Kommunikationswerkzeuge aktiviert und Studierende für diese Elemente freigeschaltet werden. Kritisch kann angemerkt werden, dass dieser Ansatz die Gestaltung des Lernens auch limitiert, da nicht der Lernende selbst, sondern der Lehrende bzw. die Hochschule die Konzeption und Organisation der Umgebung bestimmen.</w:t>
      </w:r>
    </w:p>
    <w:p w14:paraId="02CC7116" w14:textId="77777777" w:rsidR="002E34FF" w:rsidRPr="006D1B01" w:rsidRDefault="002E34FF" w:rsidP="002E34FF">
      <w:pPr>
        <w:spacing w:line="360" w:lineRule="auto"/>
        <w:rPr>
          <w:rFonts w:eastAsiaTheme="majorEastAsia" w:cs="Arial"/>
        </w:rPr>
      </w:pPr>
    </w:p>
    <w:p w14:paraId="3D700BE9" w14:textId="781B0C64" w:rsidR="00CC2B39" w:rsidRPr="006D1B01" w:rsidRDefault="002E34FF" w:rsidP="002E34FF">
      <w:pPr>
        <w:spacing w:line="360" w:lineRule="auto"/>
        <w:rPr>
          <w:rFonts w:eastAsiaTheme="majorEastAsia" w:cs="Arial"/>
        </w:rPr>
      </w:pPr>
      <w:r w:rsidRPr="006D1B01">
        <w:rPr>
          <w:rFonts w:eastAsiaTheme="majorEastAsia" w:cs="Arial"/>
        </w:rPr>
        <w:t>Liegt der Schwerpunkt eines solchen Systems auf der Erstellung, Archivierung, Wiederverwendung und Distribution der Lerninhalte spricht man auch von einem Learning Content Management System (LCMS). Die Unterscheidung zwischen einem Content Management System (CMS), einem Learning Management System (LMS) und einem Learning Content Management System (LCMS) ist jedoch nicht trennscharf. Hilfreich erscheint folgende Definition einer Lernplattform, die sich nach Schulmeister (2003) abzeichnet:</w:t>
      </w:r>
    </w:p>
    <w:p w14:paraId="3A53589F" w14:textId="6BE71E07" w:rsidR="00CC2B39" w:rsidRPr="006D1B01" w:rsidRDefault="00CC2B39" w:rsidP="001456AE">
      <w:pPr>
        <w:spacing w:line="360" w:lineRule="auto"/>
        <w:rPr>
          <w:rFonts w:eastAsiaTheme="majorEastAsia" w:cs="Arial"/>
        </w:rPr>
      </w:pPr>
    </w:p>
    <w:p w14:paraId="1C77EEC7" w14:textId="4F576A5D" w:rsidR="002E34FF" w:rsidRPr="006D1B01" w:rsidRDefault="002E34FF" w:rsidP="001456AE">
      <w:pPr>
        <w:spacing w:line="360" w:lineRule="auto"/>
        <w:rPr>
          <w:rFonts w:eastAsiaTheme="majorEastAsia" w:cs="Arial"/>
        </w:rPr>
      </w:pPr>
    </w:p>
    <w:p w14:paraId="67985F7A" w14:textId="5B93C886" w:rsidR="002E34FF" w:rsidRPr="006D1B01" w:rsidRDefault="002E34FF" w:rsidP="001456AE">
      <w:pPr>
        <w:spacing w:line="360" w:lineRule="auto"/>
        <w:rPr>
          <w:rFonts w:eastAsiaTheme="majorEastAsia" w:cs="Arial"/>
        </w:rPr>
      </w:pPr>
    </w:p>
    <w:p w14:paraId="4F80AA86" w14:textId="161ABB76" w:rsidR="002E34FF" w:rsidRPr="006D1B01" w:rsidRDefault="002E34FF" w:rsidP="001456AE">
      <w:pPr>
        <w:spacing w:line="360" w:lineRule="auto"/>
        <w:rPr>
          <w:rFonts w:eastAsiaTheme="majorEastAsia" w:cs="Arial"/>
        </w:rPr>
      </w:pPr>
    </w:p>
    <w:p w14:paraId="1A965D1C" w14:textId="157EBA57" w:rsidR="002E34FF" w:rsidRPr="006D1B01" w:rsidRDefault="002E34FF" w:rsidP="001456AE">
      <w:pPr>
        <w:spacing w:line="360" w:lineRule="auto"/>
        <w:rPr>
          <w:rFonts w:eastAsiaTheme="majorEastAsia" w:cs="Arial"/>
        </w:rPr>
      </w:pPr>
    </w:p>
    <w:p w14:paraId="39BF53CD" w14:textId="7BFEC226" w:rsidR="002E34FF" w:rsidRPr="006D1B01" w:rsidRDefault="002E34FF" w:rsidP="001456AE">
      <w:pPr>
        <w:spacing w:line="360" w:lineRule="auto"/>
        <w:rPr>
          <w:rFonts w:eastAsiaTheme="majorEastAsia" w:cs="Arial"/>
        </w:rPr>
      </w:pPr>
    </w:p>
    <w:p w14:paraId="776B3479" w14:textId="66C8EBC8" w:rsidR="002E34FF" w:rsidRPr="006D1B01" w:rsidRDefault="002E34FF" w:rsidP="001456AE">
      <w:pPr>
        <w:spacing w:line="360" w:lineRule="auto"/>
        <w:rPr>
          <w:rFonts w:eastAsiaTheme="majorEastAsia" w:cs="Arial"/>
        </w:rPr>
      </w:pPr>
    </w:p>
    <w:p w14:paraId="450A522A" w14:textId="37FEEE6C" w:rsidR="002E34FF" w:rsidRPr="006D1B01" w:rsidRDefault="002E34FF" w:rsidP="001456AE">
      <w:pPr>
        <w:spacing w:line="360" w:lineRule="auto"/>
        <w:rPr>
          <w:rFonts w:eastAsiaTheme="majorEastAsia" w:cs="Arial"/>
        </w:rPr>
      </w:pPr>
    </w:p>
    <w:p w14:paraId="4A0D84EB" w14:textId="03B1037E" w:rsidR="002E34FF" w:rsidRPr="006D1B01" w:rsidRDefault="002E34FF" w:rsidP="001456AE">
      <w:pPr>
        <w:spacing w:line="360" w:lineRule="auto"/>
        <w:rPr>
          <w:rFonts w:eastAsiaTheme="majorEastAsia" w:cs="Arial"/>
        </w:rPr>
      </w:pPr>
    </w:p>
    <w:p w14:paraId="38DF9D44" w14:textId="75A0FEC9" w:rsidR="002E34FF" w:rsidRPr="006D1B01" w:rsidRDefault="002E34FF" w:rsidP="001456AE">
      <w:pPr>
        <w:spacing w:line="360" w:lineRule="auto"/>
        <w:rPr>
          <w:rFonts w:eastAsiaTheme="majorEastAsia" w:cs="Arial"/>
        </w:rPr>
      </w:pPr>
    </w:p>
    <w:p w14:paraId="3C5B50FE" w14:textId="163EF060" w:rsidR="002E34FF" w:rsidRPr="006D1B01" w:rsidRDefault="002E34FF" w:rsidP="001456AE">
      <w:pPr>
        <w:spacing w:line="360" w:lineRule="auto"/>
        <w:rPr>
          <w:rFonts w:eastAsiaTheme="majorEastAsia" w:cs="Arial"/>
        </w:rPr>
      </w:pPr>
    </w:p>
    <w:p w14:paraId="07984D06" w14:textId="78CF90DB" w:rsidR="002E34FF" w:rsidRPr="006D1B01" w:rsidRDefault="002E34FF" w:rsidP="001456AE">
      <w:pPr>
        <w:spacing w:line="360" w:lineRule="auto"/>
        <w:rPr>
          <w:rFonts w:eastAsiaTheme="majorEastAsia" w:cs="Arial"/>
        </w:rPr>
      </w:pPr>
    </w:p>
    <w:p w14:paraId="4DF50BCE" w14:textId="4CD2CD8E" w:rsidR="002E34FF" w:rsidRPr="006D1B01" w:rsidRDefault="002E34FF" w:rsidP="001456AE">
      <w:pPr>
        <w:spacing w:line="360" w:lineRule="auto"/>
        <w:rPr>
          <w:rFonts w:eastAsiaTheme="majorEastAsia" w:cs="Arial"/>
        </w:rPr>
      </w:pPr>
    </w:p>
    <w:p w14:paraId="3CDA24B1" w14:textId="17BE78B7" w:rsidR="002E34FF" w:rsidRPr="006D1B01" w:rsidRDefault="002E34FF" w:rsidP="001456AE">
      <w:pPr>
        <w:spacing w:line="360" w:lineRule="auto"/>
        <w:rPr>
          <w:rFonts w:eastAsiaTheme="majorEastAsia" w:cs="Arial"/>
        </w:rPr>
      </w:pPr>
    </w:p>
    <w:p w14:paraId="13E32668" w14:textId="77777777" w:rsidR="00BF020E" w:rsidRPr="006D1B01" w:rsidRDefault="002E34FF" w:rsidP="00BF020E">
      <w:pPr>
        <w:keepNext/>
        <w:spacing w:line="360" w:lineRule="auto"/>
        <w:rPr>
          <w:rFonts w:cs="Arial"/>
        </w:rPr>
      </w:pPr>
      <w:r w:rsidRPr="006D1B01">
        <w:rPr>
          <w:rFonts w:eastAsiaTheme="majorEastAsia" w:cs="Arial"/>
          <w:noProof/>
        </w:rPr>
        <w:drawing>
          <wp:inline distT="0" distB="0" distL="0" distR="0" wp14:anchorId="05BC43D6" wp14:editId="40DB2329">
            <wp:extent cx="1080000" cy="1080000"/>
            <wp:effectExtent l="0" t="0" r="6350" b="6350"/>
            <wp:docPr id="263" name="Grafi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68D2B345" w14:textId="2043A581" w:rsidR="002E34FF" w:rsidRPr="006D1B01" w:rsidRDefault="00BF020E" w:rsidP="00BF020E">
      <w:pPr>
        <w:pStyle w:val="Beschriftung"/>
        <w:rPr>
          <w:rFonts w:eastAsiaTheme="majorEastAsia"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31</w:t>
      </w:r>
      <w:r w:rsidR="00C857D3" w:rsidRPr="006D1B01">
        <w:rPr>
          <w:rFonts w:cs="Arial"/>
          <w:noProof/>
        </w:rPr>
        <w:fldChar w:fldCharType="end"/>
      </w:r>
      <w:r w:rsidRPr="006D1B01">
        <w:rPr>
          <w:rFonts w:cs="Arial"/>
        </w:rPr>
        <w:t xml:space="preserve">: Lernplattformen einfach erklärt: </w:t>
      </w:r>
      <w:hyperlink r:id="rId201" w:history="1">
        <w:r w:rsidRPr="006D1B01">
          <w:rPr>
            <w:rStyle w:val="Hyperlink"/>
            <w:rFonts w:cs="Arial"/>
          </w:rPr>
          <w:t>https://kurzelinks.de/0b55</w:t>
        </w:r>
      </w:hyperlink>
      <w:r w:rsidRPr="006D1B01">
        <w:rPr>
          <w:rFonts w:cs="Arial"/>
        </w:rPr>
        <w:t xml:space="preserve">  (Abgerufen am: 02.10.2020)</w:t>
      </w:r>
    </w:p>
    <w:p w14:paraId="6082E46E" w14:textId="77777777" w:rsidR="002E34FF" w:rsidRPr="006D1B01" w:rsidRDefault="002E34FF" w:rsidP="002E34FF">
      <w:pPr>
        <w:spacing w:line="360" w:lineRule="auto"/>
        <w:rPr>
          <w:rFonts w:eastAsiaTheme="majorEastAsia" w:cs="Arial"/>
        </w:rPr>
      </w:pPr>
    </w:p>
    <w:p w14:paraId="55B281D3" w14:textId="77777777" w:rsidR="002E34FF" w:rsidRPr="006D1B01" w:rsidRDefault="002E34FF" w:rsidP="002E34FF">
      <w:pPr>
        <w:spacing w:line="360" w:lineRule="auto"/>
        <w:rPr>
          <w:rFonts w:eastAsiaTheme="majorEastAsia" w:cs="Arial"/>
        </w:rPr>
      </w:pPr>
    </w:p>
    <w:p w14:paraId="650B797D" w14:textId="77777777" w:rsidR="002E34FF" w:rsidRPr="006D1B01" w:rsidRDefault="002E34FF" w:rsidP="002E34FF">
      <w:pPr>
        <w:spacing w:line="360" w:lineRule="auto"/>
        <w:rPr>
          <w:rFonts w:eastAsiaTheme="majorEastAsia" w:cs="Arial"/>
        </w:rPr>
      </w:pPr>
    </w:p>
    <w:p w14:paraId="3C0A1F27" w14:textId="77777777" w:rsidR="002E34FF" w:rsidRPr="006D1B01" w:rsidRDefault="002E34FF" w:rsidP="002E34FF">
      <w:pPr>
        <w:spacing w:line="360" w:lineRule="auto"/>
        <w:rPr>
          <w:rFonts w:eastAsiaTheme="majorEastAsia" w:cs="Arial"/>
        </w:rPr>
      </w:pPr>
    </w:p>
    <w:p w14:paraId="7652714D" w14:textId="77777777" w:rsidR="002E34FF" w:rsidRPr="006D1B01" w:rsidRDefault="002E34FF" w:rsidP="002E34FF">
      <w:pPr>
        <w:spacing w:line="360" w:lineRule="auto"/>
        <w:rPr>
          <w:rFonts w:eastAsiaTheme="majorEastAsia" w:cs="Arial"/>
        </w:rPr>
      </w:pPr>
    </w:p>
    <w:p w14:paraId="267F9AB0" w14:textId="77777777" w:rsidR="002E34FF" w:rsidRPr="006D1B01" w:rsidRDefault="002E34FF" w:rsidP="002E34FF">
      <w:pPr>
        <w:spacing w:line="360" w:lineRule="auto"/>
        <w:rPr>
          <w:rFonts w:eastAsiaTheme="majorEastAsia" w:cs="Arial"/>
        </w:rPr>
      </w:pPr>
    </w:p>
    <w:p w14:paraId="1E0A76C1" w14:textId="77777777" w:rsidR="002E34FF" w:rsidRPr="006D1B01" w:rsidRDefault="002E34FF" w:rsidP="002E34FF">
      <w:pPr>
        <w:spacing w:line="360" w:lineRule="auto"/>
        <w:rPr>
          <w:rFonts w:eastAsiaTheme="majorEastAsia" w:cs="Arial"/>
        </w:rPr>
      </w:pPr>
    </w:p>
    <w:p w14:paraId="02A09F78" w14:textId="77777777" w:rsidR="002E34FF" w:rsidRPr="006D1B01" w:rsidRDefault="002E34FF" w:rsidP="002E34FF">
      <w:pPr>
        <w:spacing w:line="360" w:lineRule="auto"/>
        <w:rPr>
          <w:rFonts w:eastAsiaTheme="majorEastAsia" w:cs="Arial"/>
        </w:rPr>
      </w:pPr>
    </w:p>
    <w:p w14:paraId="47D4A38D" w14:textId="77777777" w:rsidR="002E34FF" w:rsidRPr="006D1B01" w:rsidRDefault="002E34FF" w:rsidP="002E34FF">
      <w:pPr>
        <w:spacing w:line="360" w:lineRule="auto"/>
        <w:rPr>
          <w:rFonts w:eastAsiaTheme="majorEastAsia" w:cs="Arial"/>
        </w:rPr>
      </w:pPr>
    </w:p>
    <w:p w14:paraId="02C04CCC" w14:textId="77777777" w:rsidR="002E34FF" w:rsidRPr="006D1B01" w:rsidRDefault="002E34FF" w:rsidP="002E34FF">
      <w:pPr>
        <w:spacing w:line="360" w:lineRule="auto"/>
        <w:rPr>
          <w:rFonts w:eastAsiaTheme="majorEastAsia" w:cs="Arial"/>
        </w:rPr>
      </w:pPr>
    </w:p>
    <w:p w14:paraId="3A0BD65C" w14:textId="77777777" w:rsidR="002E34FF" w:rsidRPr="006D1B01" w:rsidRDefault="002E34FF" w:rsidP="002E34FF">
      <w:pPr>
        <w:spacing w:line="360" w:lineRule="auto"/>
        <w:rPr>
          <w:rFonts w:eastAsiaTheme="majorEastAsia" w:cs="Arial"/>
        </w:rPr>
      </w:pPr>
    </w:p>
    <w:p w14:paraId="5FA15725" w14:textId="77777777" w:rsidR="002E34FF" w:rsidRPr="006D1B01" w:rsidRDefault="002E34FF" w:rsidP="002E34FF">
      <w:pPr>
        <w:spacing w:line="360" w:lineRule="auto"/>
        <w:rPr>
          <w:rFonts w:eastAsiaTheme="majorEastAsia" w:cs="Arial"/>
        </w:rPr>
      </w:pPr>
    </w:p>
    <w:p w14:paraId="47C95A89" w14:textId="77777777" w:rsidR="002E34FF" w:rsidRPr="006D1B01" w:rsidRDefault="002E34FF" w:rsidP="002E34FF">
      <w:pPr>
        <w:spacing w:line="360" w:lineRule="auto"/>
        <w:rPr>
          <w:rFonts w:eastAsiaTheme="majorEastAsia" w:cs="Arial"/>
        </w:rPr>
      </w:pPr>
    </w:p>
    <w:p w14:paraId="4E05B0AE" w14:textId="77777777" w:rsidR="00BF020E" w:rsidRPr="006D1B01" w:rsidRDefault="00BF020E" w:rsidP="002E34FF">
      <w:pPr>
        <w:spacing w:line="360" w:lineRule="auto"/>
        <w:rPr>
          <w:rFonts w:eastAsiaTheme="majorEastAsia" w:cs="Arial"/>
        </w:rPr>
        <w:sectPr w:rsidR="00BF020E" w:rsidRPr="006D1B01" w:rsidSect="002E34FF">
          <w:pgSz w:w="11906" w:h="16838"/>
          <w:pgMar w:top="1418" w:right="1418" w:bottom="1134" w:left="1418" w:header="454" w:footer="454" w:gutter="0"/>
          <w:cols w:num="2" w:sep="1" w:space="708" w:equalWidth="0">
            <w:col w:w="5810" w:space="708"/>
            <w:col w:w="2551"/>
          </w:cols>
          <w:docGrid w:linePitch="360"/>
        </w:sectPr>
      </w:pPr>
    </w:p>
    <w:p w14:paraId="03E7E127" w14:textId="6A97AB49" w:rsidR="002E34FF" w:rsidRPr="006D1B01" w:rsidRDefault="00BF020E" w:rsidP="002E34FF">
      <w:pPr>
        <w:spacing w:line="360" w:lineRule="auto"/>
        <w:rPr>
          <w:rFonts w:eastAsiaTheme="majorEastAsia" w:cs="Arial"/>
        </w:rPr>
      </w:pPr>
      <w:r w:rsidRPr="006D1B01">
        <w:rPr>
          <w:rFonts w:eastAsiaTheme="majorEastAsia" w:cs="Arial"/>
        </w:rPr>
        <w:lastRenderedPageBreak/>
        <w:t>A</w:t>
      </w:r>
      <w:r w:rsidR="002E34FF" w:rsidRPr="006D1B01">
        <w:rPr>
          <w:rFonts w:eastAsiaTheme="majorEastAsia" w:cs="Arial"/>
        </w:rPr>
        <w:t>ls Lernplattformen oder Learning Management Systeme werden im Unterschied zu bloßen Kollektionen von Lehrskripten oder Hypertext -Sammlungen auf Webservern solche Software -Systeme bezeichnet, die über folgende Funktionen verfügen:</w:t>
      </w:r>
    </w:p>
    <w:p w14:paraId="71B54FAF" w14:textId="77777777" w:rsidR="002E34FF" w:rsidRPr="006D1B01" w:rsidRDefault="002E34FF" w:rsidP="002E34FF">
      <w:pPr>
        <w:spacing w:line="360" w:lineRule="auto"/>
        <w:rPr>
          <w:rFonts w:eastAsiaTheme="majorEastAsia" w:cs="Arial"/>
        </w:rPr>
      </w:pPr>
    </w:p>
    <w:p w14:paraId="53BEE775" w14:textId="6CA713EF" w:rsidR="002E34FF" w:rsidRPr="006D1B01" w:rsidRDefault="002E34FF" w:rsidP="002E34FF">
      <w:pPr>
        <w:pStyle w:val="Listenabsatz"/>
        <w:numPr>
          <w:ilvl w:val="0"/>
          <w:numId w:val="48"/>
        </w:numPr>
        <w:spacing w:line="360" w:lineRule="auto"/>
        <w:rPr>
          <w:rFonts w:eastAsiaTheme="majorEastAsia" w:cs="Arial"/>
        </w:rPr>
      </w:pPr>
      <w:r w:rsidRPr="006D1B01">
        <w:rPr>
          <w:rFonts w:eastAsiaTheme="majorEastAsia" w:cs="Arial"/>
        </w:rPr>
        <w:t>Eine Benutzerverwaltung (Anmeldung mit Verschlüsselung)</w:t>
      </w:r>
    </w:p>
    <w:p w14:paraId="5DC24925" w14:textId="4F996ED3" w:rsidR="002E34FF" w:rsidRPr="006D1B01" w:rsidRDefault="002E34FF" w:rsidP="002E34FF">
      <w:pPr>
        <w:pStyle w:val="Listenabsatz"/>
        <w:numPr>
          <w:ilvl w:val="0"/>
          <w:numId w:val="48"/>
        </w:numPr>
        <w:spacing w:line="360" w:lineRule="auto"/>
        <w:rPr>
          <w:rFonts w:eastAsiaTheme="majorEastAsia" w:cs="Arial"/>
        </w:rPr>
      </w:pPr>
      <w:r w:rsidRPr="006D1B01">
        <w:rPr>
          <w:rFonts w:eastAsiaTheme="majorEastAsia" w:cs="Arial"/>
        </w:rPr>
        <w:t>Eine Kursverwaltung (Kurse, Verwaltung der Inhalte, Dateiverwaltung)</w:t>
      </w:r>
    </w:p>
    <w:p w14:paraId="017D01E3" w14:textId="31B3E170" w:rsidR="002E34FF" w:rsidRPr="006D1B01" w:rsidRDefault="002E34FF" w:rsidP="002E34FF">
      <w:pPr>
        <w:pStyle w:val="Listenabsatz"/>
        <w:numPr>
          <w:ilvl w:val="0"/>
          <w:numId w:val="48"/>
        </w:numPr>
        <w:spacing w:line="360" w:lineRule="auto"/>
        <w:rPr>
          <w:rFonts w:eastAsiaTheme="majorEastAsia" w:cs="Arial"/>
        </w:rPr>
      </w:pPr>
      <w:r w:rsidRPr="006D1B01">
        <w:rPr>
          <w:rFonts w:eastAsiaTheme="majorEastAsia" w:cs="Arial"/>
        </w:rPr>
        <w:t>Eine Rollen- und Rechtevergabe mit differenzierten Rechten</w:t>
      </w:r>
    </w:p>
    <w:p w14:paraId="33BE1517" w14:textId="5195468B" w:rsidR="002E34FF" w:rsidRPr="006D1B01" w:rsidRDefault="002E34FF" w:rsidP="002E34FF">
      <w:pPr>
        <w:pStyle w:val="Listenabsatz"/>
        <w:numPr>
          <w:ilvl w:val="0"/>
          <w:numId w:val="48"/>
        </w:numPr>
        <w:spacing w:line="360" w:lineRule="auto"/>
        <w:rPr>
          <w:rFonts w:eastAsiaTheme="majorEastAsia" w:cs="Arial"/>
        </w:rPr>
      </w:pPr>
      <w:r w:rsidRPr="006D1B01">
        <w:rPr>
          <w:rFonts w:eastAsiaTheme="majorEastAsia" w:cs="Arial"/>
        </w:rPr>
        <w:t>Kommunikationsmethoden (Chat, Foren) und Werkzeuge für das Lernen (Whiteboard, Notizbuch, Annotationen, Kalender etc.)</w:t>
      </w:r>
    </w:p>
    <w:p w14:paraId="60B5C2D8" w14:textId="5CC9A714" w:rsidR="00CC2B39" w:rsidRPr="006D1B01" w:rsidRDefault="002E34FF" w:rsidP="002E34FF">
      <w:pPr>
        <w:pStyle w:val="Listenabsatz"/>
        <w:numPr>
          <w:ilvl w:val="0"/>
          <w:numId w:val="48"/>
        </w:numPr>
        <w:spacing w:line="360" w:lineRule="auto"/>
        <w:rPr>
          <w:rFonts w:eastAsiaTheme="majorEastAsia" w:cs="Arial"/>
        </w:rPr>
      </w:pPr>
      <w:r w:rsidRPr="006D1B01">
        <w:rPr>
          <w:rFonts w:eastAsiaTheme="majorEastAsia" w:cs="Arial"/>
        </w:rPr>
        <w:t>Die Darstellung der Kursinhalte, Lernobjekte und Medien in einem netzwerkfähigen Browser. (e-teaching 2016)</w:t>
      </w:r>
    </w:p>
    <w:p w14:paraId="35686A3E" w14:textId="77777777" w:rsidR="004548F1" w:rsidRPr="006D1B01" w:rsidRDefault="004548F1" w:rsidP="001456AE">
      <w:pPr>
        <w:spacing w:line="360" w:lineRule="auto"/>
        <w:rPr>
          <w:rFonts w:eastAsiaTheme="majorEastAsia" w:cs="Arial"/>
        </w:rPr>
        <w:sectPr w:rsidR="004548F1" w:rsidRPr="006D1B01" w:rsidSect="00BF020E">
          <w:pgSz w:w="11906" w:h="16838"/>
          <w:pgMar w:top="1418" w:right="1418" w:bottom="1134" w:left="1418" w:header="454" w:footer="454" w:gutter="0"/>
          <w:cols w:sep="1" w:space="708"/>
          <w:docGrid w:linePitch="360"/>
        </w:sectPr>
      </w:pPr>
    </w:p>
    <w:p>
      <w:pPr>
        <w:pStyle w:val="berschrift3"/>
        <w:keepNext/>
        <w:pageBreakBefore w:val="0"/>
        <w:spacing w:before="0" w:after="120"/>
      </w:pPr>
      <w:r>
        <w:rPr>
          <w:b w:val="0"/>
          <w:i w:val="0"/>
        </w:rPr>
        <w:t>20.2 Bewertungsraster</w:t>
      </w:r>
    </w:p>
    <w:p w14:paraId="541D4D97" w14:textId="77777777" w:rsidR="004548F1" w:rsidRPr="006D1B01" w:rsidRDefault="004548F1" w:rsidP="004548F1">
      <w:pPr>
        <w:spacing w:line="360" w:lineRule="auto"/>
        <w:rPr>
          <w:rFonts w:eastAsiaTheme="majorEastAsia" w:cs="Arial"/>
        </w:rPr>
      </w:pPr>
    </w:p>
    <w:tbl>
      <w:tblPr>
        <w:tblStyle w:val="Tabellenraster"/>
        <w:tblW w:w="14168" w:type="dxa"/>
        <w:tblInd w:w="108" w:type="dxa"/>
        <w:tblLook w:val="04A0" w:firstRow="1" w:lastRow="0" w:firstColumn="1" w:lastColumn="0" w:noHBand="0" w:noVBand="1"/>
      </w:tblPr>
      <w:tblGrid>
        <w:gridCol w:w="816"/>
        <w:gridCol w:w="6329"/>
        <w:gridCol w:w="926"/>
        <w:gridCol w:w="6097"/>
      </w:tblGrid>
      <w:tr w:rsidR="004548F1" w:rsidRPr="006D1B01" w14:paraId="65A365AB" w14:textId="77777777" w:rsidTr="0051084A">
        <w:tc>
          <w:tcPr>
            <w:tcW w:w="816" w:type="dxa"/>
          </w:tcPr>
          <w:p w14:paraId="03367460" w14:textId="77777777" w:rsidR="004548F1" w:rsidRPr="006D1B01" w:rsidRDefault="004548F1" w:rsidP="0051084A">
            <w:pPr>
              <w:tabs>
                <w:tab w:val="left" w:pos="495"/>
                <w:tab w:val="left" w:pos="9735"/>
              </w:tabs>
              <w:rPr>
                <w:rFonts w:cs="Arial"/>
                <w:b/>
              </w:rPr>
            </w:pPr>
            <w:r w:rsidRPr="006D1B01">
              <w:rPr>
                <w:rFonts w:cs="Arial"/>
                <w:b/>
              </w:rPr>
              <w:t>Name</w:t>
            </w:r>
          </w:p>
        </w:tc>
        <w:tc>
          <w:tcPr>
            <w:tcW w:w="6329" w:type="dxa"/>
          </w:tcPr>
          <w:p w14:paraId="5B1B3B2C" w14:textId="77777777" w:rsidR="004548F1" w:rsidRPr="006D1B01" w:rsidRDefault="004548F1" w:rsidP="0051084A">
            <w:pPr>
              <w:tabs>
                <w:tab w:val="left" w:pos="495"/>
                <w:tab w:val="left" w:pos="9735"/>
              </w:tabs>
              <w:rPr>
                <w:rFonts w:cs="Arial"/>
                <w:b/>
              </w:rPr>
            </w:pPr>
          </w:p>
          <w:p w14:paraId="3EB9FEF3" w14:textId="77777777" w:rsidR="004548F1" w:rsidRPr="006D1B01" w:rsidRDefault="004548F1" w:rsidP="0051084A">
            <w:pPr>
              <w:tabs>
                <w:tab w:val="left" w:pos="495"/>
                <w:tab w:val="left" w:pos="9735"/>
              </w:tabs>
              <w:rPr>
                <w:rFonts w:cs="Arial"/>
                <w:b/>
              </w:rPr>
            </w:pPr>
          </w:p>
        </w:tc>
        <w:tc>
          <w:tcPr>
            <w:tcW w:w="926" w:type="dxa"/>
          </w:tcPr>
          <w:p w14:paraId="00767358" w14:textId="77777777" w:rsidR="004548F1" w:rsidRPr="006D1B01" w:rsidRDefault="004548F1" w:rsidP="0051084A">
            <w:pPr>
              <w:tabs>
                <w:tab w:val="left" w:pos="495"/>
                <w:tab w:val="left" w:pos="9735"/>
              </w:tabs>
              <w:rPr>
                <w:rFonts w:cs="Arial"/>
                <w:b/>
              </w:rPr>
            </w:pPr>
            <w:r w:rsidRPr="006D1B01">
              <w:rPr>
                <w:rFonts w:cs="Arial"/>
                <w:b/>
              </w:rPr>
              <w:t>Thema</w:t>
            </w:r>
          </w:p>
        </w:tc>
        <w:tc>
          <w:tcPr>
            <w:tcW w:w="6097" w:type="dxa"/>
          </w:tcPr>
          <w:p w14:paraId="5B3399E2" w14:textId="77777777" w:rsidR="004548F1" w:rsidRPr="006D1B01" w:rsidRDefault="004548F1" w:rsidP="0051084A">
            <w:pPr>
              <w:tabs>
                <w:tab w:val="left" w:pos="495"/>
                <w:tab w:val="left" w:pos="9735"/>
              </w:tabs>
              <w:rPr>
                <w:rFonts w:cs="Arial"/>
                <w:b/>
              </w:rPr>
            </w:pPr>
          </w:p>
        </w:tc>
      </w:tr>
    </w:tbl>
    <w:p w14:paraId="48802C02" w14:textId="77777777" w:rsidR="004548F1" w:rsidRPr="006D1B01" w:rsidRDefault="004548F1" w:rsidP="004548F1">
      <w:pPr>
        <w:spacing w:line="360" w:lineRule="auto"/>
        <w:rPr>
          <w:rFonts w:eastAsiaTheme="majorEastAsia" w:cs="Arial"/>
        </w:rPr>
      </w:pPr>
    </w:p>
    <w:tbl>
      <w:tblPr>
        <w:tblStyle w:val="Tabellenraster"/>
        <w:tblW w:w="14454" w:type="dxa"/>
        <w:tblLook w:val="04A0" w:firstRow="1" w:lastRow="0" w:firstColumn="1" w:lastColumn="0" w:noHBand="0" w:noVBand="1"/>
      </w:tblPr>
      <w:tblGrid>
        <w:gridCol w:w="988"/>
        <w:gridCol w:w="5822"/>
        <w:gridCol w:w="273"/>
        <w:gridCol w:w="200"/>
        <w:gridCol w:w="423"/>
        <w:gridCol w:w="423"/>
        <w:gridCol w:w="423"/>
        <w:gridCol w:w="546"/>
        <w:gridCol w:w="582"/>
        <w:gridCol w:w="4745"/>
        <w:gridCol w:w="29"/>
      </w:tblGrid>
      <w:tr w:rsidR="004548F1" w:rsidRPr="006D1B01" w14:paraId="30A7B489" w14:textId="77777777" w:rsidTr="0051084A">
        <w:trPr>
          <w:gridAfter w:val="1"/>
          <w:wAfter w:w="29" w:type="dxa"/>
        </w:trPr>
        <w:tc>
          <w:tcPr>
            <w:tcW w:w="6810" w:type="dxa"/>
            <w:gridSpan w:val="2"/>
          </w:tcPr>
          <w:p w14:paraId="78252F3A" w14:textId="77777777" w:rsidR="004548F1" w:rsidRPr="006D1B01" w:rsidRDefault="004548F1" w:rsidP="0051084A">
            <w:pPr>
              <w:spacing w:line="360" w:lineRule="auto"/>
              <w:rPr>
                <w:rFonts w:cs="Arial"/>
                <w:b/>
              </w:rPr>
            </w:pPr>
            <w:r w:rsidRPr="006D1B01">
              <w:rPr>
                <w:rFonts w:cs="Arial"/>
                <w:b/>
              </w:rPr>
              <w:t>Kriterium</w:t>
            </w:r>
          </w:p>
        </w:tc>
        <w:tc>
          <w:tcPr>
            <w:tcW w:w="473" w:type="dxa"/>
            <w:gridSpan w:val="2"/>
          </w:tcPr>
          <w:p w14:paraId="4591B07E" w14:textId="77777777" w:rsidR="004548F1" w:rsidRPr="006D1B01" w:rsidRDefault="004548F1" w:rsidP="0051084A">
            <w:pPr>
              <w:spacing w:line="360" w:lineRule="auto"/>
              <w:rPr>
                <w:rFonts w:cs="Arial"/>
                <w:b/>
              </w:rPr>
            </w:pPr>
            <w:r w:rsidRPr="006D1B01">
              <w:rPr>
                <w:rFonts w:cs="Arial"/>
                <w:b/>
              </w:rPr>
              <w:t>++</w:t>
            </w:r>
          </w:p>
        </w:tc>
        <w:tc>
          <w:tcPr>
            <w:tcW w:w="423" w:type="dxa"/>
          </w:tcPr>
          <w:p w14:paraId="012CA553" w14:textId="77777777" w:rsidR="004548F1" w:rsidRPr="006D1B01" w:rsidRDefault="004548F1" w:rsidP="0051084A">
            <w:pPr>
              <w:spacing w:line="360" w:lineRule="auto"/>
              <w:rPr>
                <w:rFonts w:cs="Arial"/>
                <w:b/>
              </w:rPr>
            </w:pPr>
            <w:r w:rsidRPr="006D1B01">
              <w:rPr>
                <w:rFonts w:cs="Arial"/>
                <w:b/>
              </w:rPr>
              <w:t>+</w:t>
            </w:r>
          </w:p>
        </w:tc>
        <w:tc>
          <w:tcPr>
            <w:tcW w:w="423" w:type="dxa"/>
          </w:tcPr>
          <w:p w14:paraId="28CF0292" w14:textId="77777777" w:rsidR="004548F1" w:rsidRPr="006D1B01" w:rsidRDefault="004548F1" w:rsidP="0051084A">
            <w:pPr>
              <w:spacing w:line="360" w:lineRule="auto"/>
              <w:rPr>
                <w:rFonts w:cs="Arial"/>
                <w:b/>
              </w:rPr>
            </w:pPr>
            <w:r w:rsidRPr="006D1B01">
              <w:rPr>
                <w:rFonts w:cs="Arial"/>
                <w:b/>
              </w:rPr>
              <w:t>0</w:t>
            </w:r>
          </w:p>
        </w:tc>
        <w:tc>
          <w:tcPr>
            <w:tcW w:w="423" w:type="dxa"/>
          </w:tcPr>
          <w:p w14:paraId="28A27555" w14:textId="77777777" w:rsidR="004548F1" w:rsidRPr="006D1B01" w:rsidRDefault="004548F1" w:rsidP="0051084A">
            <w:pPr>
              <w:spacing w:line="360" w:lineRule="auto"/>
              <w:rPr>
                <w:rFonts w:cs="Arial"/>
                <w:b/>
              </w:rPr>
            </w:pPr>
            <w:r w:rsidRPr="006D1B01">
              <w:rPr>
                <w:rFonts w:cs="Arial"/>
                <w:b/>
              </w:rPr>
              <w:t>-</w:t>
            </w:r>
          </w:p>
        </w:tc>
        <w:tc>
          <w:tcPr>
            <w:tcW w:w="546" w:type="dxa"/>
          </w:tcPr>
          <w:p w14:paraId="7B7BF822" w14:textId="77777777" w:rsidR="004548F1" w:rsidRPr="006D1B01" w:rsidRDefault="004548F1" w:rsidP="0051084A">
            <w:pPr>
              <w:spacing w:line="360" w:lineRule="auto"/>
              <w:rPr>
                <w:rFonts w:cs="Arial"/>
                <w:b/>
              </w:rPr>
            </w:pPr>
            <w:r w:rsidRPr="006D1B01">
              <w:rPr>
                <w:rFonts w:cs="Arial"/>
                <w:b/>
              </w:rPr>
              <w:t>- -</w:t>
            </w:r>
          </w:p>
        </w:tc>
        <w:tc>
          <w:tcPr>
            <w:tcW w:w="582" w:type="dxa"/>
          </w:tcPr>
          <w:p w14:paraId="5DEB2606" w14:textId="77777777" w:rsidR="004548F1" w:rsidRPr="006D1B01" w:rsidRDefault="004548F1" w:rsidP="0051084A">
            <w:pPr>
              <w:spacing w:line="360" w:lineRule="auto"/>
              <w:rPr>
                <w:rFonts w:cs="Arial"/>
                <w:b/>
              </w:rPr>
            </w:pPr>
            <w:r w:rsidRPr="006D1B01">
              <w:rPr>
                <w:rFonts w:cs="Arial"/>
                <w:b/>
              </w:rPr>
              <w:t>n.B</w:t>
            </w:r>
          </w:p>
        </w:tc>
        <w:tc>
          <w:tcPr>
            <w:tcW w:w="4745" w:type="dxa"/>
          </w:tcPr>
          <w:p w14:paraId="211EAB8B" w14:textId="77777777" w:rsidR="004548F1" w:rsidRPr="006D1B01" w:rsidRDefault="004548F1" w:rsidP="0051084A">
            <w:pPr>
              <w:spacing w:line="360" w:lineRule="auto"/>
              <w:rPr>
                <w:rFonts w:cs="Arial"/>
                <w:b/>
              </w:rPr>
            </w:pPr>
            <w:r w:rsidRPr="006D1B01">
              <w:rPr>
                <w:rFonts w:cs="Arial"/>
                <w:b/>
              </w:rPr>
              <w:t>Kommentar</w:t>
            </w:r>
          </w:p>
        </w:tc>
      </w:tr>
      <w:tr w:rsidR="004548F1" w:rsidRPr="006D1B01" w14:paraId="55A3B07B" w14:textId="77777777" w:rsidTr="0051084A">
        <w:trPr>
          <w:gridAfter w:val="1"/>
          <w:wAfter w:w="29" w:type="dxa"/>
        </w:trPr>
        <w:tc>
          <w:tcPr>
            <w:tcW w:w="6810" w:type="dxa"/>
            <w:gridSpan w:val="2"/>
          </w:tcPr>
          <w:p w14:paraId="2CC5B8B9" w14:textId="77777777" w:rsidR="004548F1" w:rsidRPr="006D1B01" w:rsidRDefault="004548F1" w:rsidP="0051084A">
            <w:pPr>
              <w:spacing w:line="360" w:lineRule="auto"/>
              <w:rPr>
                <w:rFonts w:cs="Arial"/>
                <w:b/>
                <w:bCs/>
              </w:rPr>
            </w:pPr>
            <w:r w:rsidRPr="006D1B01">
              <w:rPr>
                <w:rFonts w:cs="Arial"/>
                <w:b/>
                <w:bCs/>
              </w:rPr>
              <w:t>Zeitmanagement</w:t>
            </w:r>
          </w:p>
          <w:p w14:paraId="384C5997" w14:textId="77777777" w:rsidR="004548F1" w:rsidRPr="006D1B01" w:rsidRDefault="004548F1" w:rsidP="0051084A">
            <w:pPr>
              <w:spacing w:line="360" w:lineRule="auto"/>
              <w:rPr>
                <w:rFonts w:cs="Arial"/>
              </w:rPr>
            </w:pPr>
            <w:r w:rsidRPr="006D1B01">
              <w:rPr>
                <w:rFonts w:cs="Arial"/>
              </w:rPr>
              <w:t>Pünktliche Abgabe?</w:t>
            </w:r>
          </w:p>
        </w:tc>
        <w:tc>
          <w:tcPr>
            <w:tcW w:w="473" w:type="dxa"/>
            <w:gridSpan w:val="2"/>
          </w:tcPr>
          <w:p w14:paraId="6415BB2A" w14:textId="77777777" w:rsidR="004548F1" w:rsidRPr="006D1B01" w:rsidRDefault="004548F1" w:rsidP="0051084A">
            <w:pPr>
              <w:spacing w:line="360" w:lineRule="auto"/>
              <w:rPr>
                <w:rFonts w:cs="Arial"/>
              </w:rPr>
            </w:pPr>
          </w:p>
        </w:tc>
        <w:tc>
          <w:tcPr>
            <w:tcW w:w="423" w:type="dxa"/>
          </w:tcPr>
          <w:p w14:paraId="30BA14C6" w14:textId="77777777" w:rsidR="004548F1" w:rsidRPr="006D1B01" w:rsidRDefault="004548F1" w:rsidP="0051084A">
            <w:pPr>
              <w:spacing w:line="360" w:lineRule="auto"/>
              <w:rPr>
                <w:rFonts w:cs="Arial"/>
              </w:rPr>
            </w:pPr>
          </w:p>
        </w:tc>
        <w:tc>
          <w:tcPr>
            <w:tcW w:w="423" w:type="dxa"/>
          </w:tcPr>
          <w:p w14:paraId="6DBBB396" w14:textId="77777777" w:rsidR="004548F1" w:rsidRPr="006D1B01" w:rsidRDefault="004548F1" w:rsidP="0051084A">
            <w:pPr>
              <w:spacing w:line="360" w:lineRule="auto"/>
              <w:rPr>
                <w:rFonts w:cs="Arial"/>
              </w:rPr>
            </w:pPr>
          </w:p>
        </w:tc>
        <w:tc>
          <w:tcPr>
            <w:tcW w:w="423" w:type="dxa"/>
          </w:tcPr>
          <w:p w14:paraId="54E58285" w14:textId="77777777" w:rsidR="004548F1" w:rsidRPr="006D1B01" w:rsidRDefault="004548F1" w:rsidP="0051084A">
            <w:pPr>
              <w:spacing w:line="360" w:lineRule="auto"/>
              <w:rPr>
                <w:rFonts w:cs="Arial"/>
              </w:rPr>
            </w:pPr>
          </w:p>
        </w:tc>
        <w:tc>
          <w:tcPr>
            <w:tcW w:w="546" w:type="dxa"/>
          </w:tcPr>
          <w:p w14:paraId="03CCFA11" w14:textId="77777777" w:rsidR="004548F1" w:rsidRPr="006D1B01" w:rsidRDefault="004548F1" w:rsidP="0051084A">
            <w:pPr>
              <w:spacing w:line="360" w:lineRule="auto"/>
              <w:rPr>
                <w:rFonts w:cs="Arial"/>
              </w:rPr>
            </w:pPr>
          </w:p>
        </w:tc>
        <w:tc>
          <w:tcPr>
            <w:tcW w:w="582" w:type="dxa"/>
          </w:tcPr>
          <w:p w14:paraId="69A2182B" w14:textId="77777777" w:rsidR="004548F1" w:rsidRPr="006D1B01" w:rsidRDefault="004548F1" w:rsidP="0051084A">
            <w:pPr>
              <w:spacing w:line="360" w:lineRule="auto"/>
              <w:rPr>
                <w:rFonts w:cs="Arial"/>
              </w:rPr>
            </w:pPr>
          </w:p>
        </w:tc>
        <w:tc>
          <w:tcPr>
            <w:tcW w:w="4745" w:type="dxa"/>
          </w:tcPr>
          <w:p w14:paraId="0A861A18" w14:textId="77777777" w:rsidR="004548F1" w:rsidRPr="006D1B01" w:rsidRDefault="004548F1" w:rsidP="0051084A">
            <w:pPr>
              <w:spacing w:line="360" w:lineRule="auto"/>
              <w:rPr>
                <w:rFonts w:cs="Arial"/>
              </w:rPr>
            </w:pPr>
          </w:p>
        </w:tc>
      </w:tr>
      <w:tr w:rsidR="004548F1" w:rsidRPr="006D1B01" w14:paraId="10512339" w14:textId="77777777" w:rsidTr="0051084A">
        <w:trPr>
          <w:gridAfter w:val="1"/>
          <w:wAfter w:w="29" w:type="dxa"/>
        </w:trPr>
        <w:tc>
          <w:tcPr>
            <w:tcW w:w="6810" w:type="dxa"/>
            <w:gridSpan w:val="2"/>
          </w:tcPr>
          <w:p w14:paraId="03B64D82" w14:textId="77777777" w:rsidR="004548F1" w:rsidRPr="006D1B01" w:rsidRDefault="004548F1" w:rsidP="0051084A">
            <w:pPr>
              <w:spacing w:line="360" w:lineRule="auto"/>
              <w:rPr>
                <w:rFonts w:cs="Arial"/>
                <w:b/>
                <w:bCs/>
              </w:rPr>
            </w:pPr>
            <w:r w:rsidRPr="006D1B01">
              <w:rPr>
                <w:rFonts w:cs="Arial"/>
                <w:b/>
                <w:bCs/>
              </w:rPr>
              <w:t>Rechtschreibung und Zeichensetzung</w:t>
            </w:r>
          </w:p>
          <w:p w14:paraId="03C81A25" w14:textId="77777777" w:rsidR="004548F1" w:rsidRPr="006D1B01" w:rsidRDefault="004548F1" w:rsidP="0051084A">
            <w:pPr>
              <w:spacing w:line="360" w:lineRule="auto"/>
              <w:rPr>
                <w:rFonts w:cs="Arial"/>
              </w:rPr>
            </w:pPr>
            <w:r w:rsidRPr="006D1B01">
              <w:rPr>
                <w:rFonts w:cs="Arial"/>
              </w:rPr>
              <w:t>Orthografie und Grammatik entsprechen der Duden-Norm?</w:t>
            </w:r>
          </w:p>
        </w:tc>
        <w:tc>
          <w:tcPr>
            <w:tcW w:w="473" w:type="dxa"/>
            <w:gridSpan w:val="2"/>
          </w:tcPr>
          <w:p w14:paraId="2E9FAD79" w14:textId="77777777" w:rsidR="004548F1" w:rsidRPr="006D1B01" w:rsidRDefault="004548F1" w:rsidP="0051084A">
            <w:pPr>
              <w:spacing w:line="360" w:lineRule="auto"/>
              <w:rPr>
                <w:rFonts w:cs="Arial"/>
              </w:rPr>
            </w:pPr>
          </w:p>
        </w:tc>
        <w:tc>
          <w:tcPr>
            <w:tcW w:w="423" w:type="dxa"/>
          </w:tcPr>
          <w:p w14:paraId="3ECEBEFE" w14:textId="77777777" w:rsidR="004548F1" w:rsidRPr="006D1B01" w:rsidRDefault="004548F1" w:rsidP="0051084A">
            <w:pPr>
              <w:spacing w:line="360" w:lineRule="auto"/>
              <w:rPr>
                <w:rFonts w:cs="Arial"/>
              </w:rPr>
            </w:pPr>
          </w:p>
        </w:tc>
        <w:tc>
          <w:tcPr>
            <w:tcW w:w="423" w:type="dxa"/>
          </w:tcPr>
          <w:p w14:paraId="1C81ED6B" w14:textId="77777777" w:rsidR="004548F1" w:rsidRPr="006D1B01" w:rsidRDefault="004548F1" w:rsidP="0051084A">
            <w:pPr>
              <w:spacing w:line="360" w:lineRule="auto"/>
              <w:rPr>
                <w:rFonts w:cs="Arial"/>
              </w:rPr>
            </w:pPr>
          </w:p>
        </w:tc>
        <w:tc>
          <w:tcPr>
            <w:tcW w:w="423" w:type="dxa"/>
          </w:tcPr>
          <w:p w14:paraId="3F7DDEDD" w14:textId="77777777" w:rsidR="004548F1" w:rsidRPr="006D1B01" w:rsidRDefault="004548F1" w:rsidP="0051084A">
            <w:pPr>
              <w:spacing w:line="360" w:lineRule="auto"/>
              <w:rPr>
                <w:rFonts w:cs="Arial"/>
              </w:rPr>
            </w:pPr>
          </w:p>
        </w:tc>
        <w:tc>
          <w:tcPr>
            <w:tcW w:w="546" w:type="dxa"/>
          </w:tcPr>
          <w:p w14:paraId="5ADB9894" w14:textId="77777777" w:rsidR="004548F1" w:rsidRPr="006D1B01" w:rsidRDefault="004548F1" w:rsidP="0051084A">
            <w:pPr>
              <w:spacing w:line="360" w:lineRule="auto"/>
              <w:rPr>
                <w:rFonts w:cs="Arial"/>
              </w:rPr>
            </w:pPr>
          </w:p>
        </w:tc>
        <w:tc>
          <w:tcPr>
            <w:tcW w:w="582" w:type="dxa"/>
          </w:tcPr>
          <w:p w14:paraId="35794CDE" w14:textId="77777777" w:rsidR="004548F1" w:rsidRPr="006D1B01" w:rsidRDefault="004548F1" w:rsidP="0051084A">
            <w:pPr>
              <w:spacing w:line="360" w:lineRule="auto"/>
              <w:rPr>
                <w:rFonts w:cs="Arial"/>
              </w:rPr>
            </w:pPr>
          </w:p>
        </w:tc>
        <w:tc>
          <w:tcPr>
            <w:tcW w:w="4745" w:type="dxa"/>
          </w:tcPr>
          <w:p w14:paraId="0986B818" w14:textId="77777777" w:rsidR="004548F1" w:rsidRPr="006D1B01" w:rsidRDefault="004548F1" w:rsidP="0051084A">
            <w:pPr>
              <w:spacing w:line="360" w:lineRule="auto"/>
              <w:rPr>
                <w:rFonts w:cs="Arial"/>
              </w:rPr>
            </w:pPr>
          </w:p>
        </w:tc>
      </w:tr>
      <w:tr w:rsidR="004548F1" w:rsidRPr="006D1B01" w14:paraId="4C6FD46B" w14:textId="77777777" w:rsidTr="0051084A">
        <w:trPr>
          <w:gridAfter w:val="1"/>
          <w:wAfter w:w="29" w:type="dxa"/>
        </w:trPr>
        <w:tc>
          <w:tcPr>
            <w:tcW w:w="6810" w:type="dxa"/>
            <w:gridSpan w:val="2"/>
          </w:tcPr>
          <w:p w14:paraId="13C10585" w14:textId="77777777" w:rsidR="004548F1" w:rsidRPr="006D1B01" w:rsidRDefault="004548F1" w:rsidP="0051084A">
            <w:pPr>
              <w:spacing w:line="360" w:lineRule="auto"/>
              <w:rPr>
                <w:rFonts w:cs="Arial"/>
                <w:b/>
                <w:bCs/>
              </w:rPr>
            </w:pPr>
            <w:r w:rsidRPr="006D1B01">
              <w:rPr>
                <w:rFonts w:cs="Arial"/>
                <w:b/>
                <w:bCs/>
              </w:rPr>
              <w:t>Kontextualisierung</w:t>
            </w:r>
          </w:p>
          <w:p w14:paraId="6EFD818D" w14:textId="77777777" w:rsidR="004548F1" w:rsidRPr="006D1B01" w:rsidRDefault="004548F1" w:rsidP="0051084A">
            <w:pPr>
              <w:spacing w:line="360" w:lineRule="auto"/>
              <w:rPr>
                <w:rFonts w:cs="Arial"/>
              </w:rPr>
            </w:pPr>
            <w:r w:rsidRPr="006D1B01">
              <w:rPr>
                <w:rFonts w:cs="Arial"/>
              </w:rPr>
              <w:t>Ein Adressat_innenbezug wird deutlich erkennbar</w:t>
            </w:r>
          </w:p>
        </w:tc>
        <w:tc>
          <w:tcPr>
            <w:tcW w:w="473" w:type="dxa"/>
            <w:gridSpan w:val="2"/>
          </w:tcPr>
          <w:p w14:paraId="0E5FEDF2" w14:textId="77777777" w:rsidR="004548F1" w:rsidRPr="006D1B01" w:rsidRDefault="004548F1" w:rsidP="0051084A">
            <w:pPr>
              <w:spacing w:line="360" w:lineRule="auto"/>
              <w:rPr>
                <w:rFonts w:cs="Arial"/>
              </w:rPr>
            </w:pPr>
          </w:p>
        </w:tc>
        <w:tc>
          <w:tcPr>
            <w:tcW w:w="423" w:type="dxa"/>
          </w:tcPr>
          <w:p w14:paraId="113809CD" w14:textId="77777777" w:rsidR="004548F1" w:rsidRPr="006D1B01" w:rsidRDefault="004548F1" w:rsidP="0051084A">
            <w:pPr>
              <w:spacing w:line="360" w:lineRule="auto"/>
              <w:rPr>
                <w:rFonts w:cs="Arial"/>
              </w:rPr>
            </w:pPr>
          </w:p>
        </w:tc>
        <w:tc>
          <w:tcPr>
            <w:tcW w:w="423" w:type="dxa"/>
          </w:tcPr>
          <w:p w14:paraId="2DDCA962" w14:textId="77777777" w:rsidR="004548F1" w:rsidRPr="006D1B01" w:rsidRDefault="004548F1" w:rsidP="0051084A">
            <w:pPr>
              <w:spacing w:line="360" w:lineRule="auto"/>
              <w:rPr>
                <w:rFonts w:cs="Arial"/>
              </w:rPr>
            </w:pPr>
          </w:p>
        </w:tc>
        <w:tc>
          <w:tcPr>
            <w:tcW w:w="423" w:type="dxa"/>
          </w:tcPr>
          <w:p w14:paraId="055AD904" w14:textId="77777777" w:rsidR="004548F1" w:rsidRPr="006D1B01" w:rsidRDefault="004548F1" w:rsidP="0051084A">
            <w:pPr>
              <w:spacing w:line="360" w:lineRule="auto"/>
              <w:rPr>
                <w:rFonts w:cs="Arial"/>
              </w:rPr>
            </w:pPr>
          </w:p>
        </w:tc>
        <w:tc>
          <w:tcPr>
            <w:tcW w:w="546" w:type="dxa"/>
          </w:tcPr>
          <w:p w14:paraId="09441BB7" w14:textId="77777777" w:rsidR="004548F1" w:rsidRPr="006D1B01" w:rsidRDefault="004548F1" w:rsidP="0051084A">
            <w:pPr>
              <w:spacing w:line="360" w:lineRule="auto"/>
              <w:rPr>
                <w:rFonts w:cs="Arial"/>
              </w:rPr>
            </w:pPr>
          </w:p>
        </w:tc>
        <w:tc>
          <w:tcPr>
            <w:tcW w:w="582" w:type="dxa"/>
          </w:tcPr>
          <w:p w14:paraId="14E7E3DF" w14:textId="77777777" w:rsidR="004548F1" w:rsidRPr="006D1B01" w:rsidRDefault="004548F1" w:rsidP="0051084A">
            <w:pPr>
              <w:spacing w:line="360" w:lineRule="auto"/>
              <w:rPr>
                <w:rFonts w:cs="Arial"/>
              </w:rPr>
            </w:pPr>
          </w:p>
        </w:tc>
        <w:tc>
          <w:tcPr>
            <w:tcW w:w="4745" w:type="dxa"/>
          </w:tcPr>
          <w:p w14:paraId="1F1D91D1" w14:textId="77777777" w:rsidR="004548F1" w:rsidRPr="006D1B01" w:rsidRDefault="004548F1" w:rsidP="0051084A">
            <w:pPr>
              <w:spacing w:line="360" w:lineRule="auto"/>
              <w:rPr>
                <w:rFonts w:cs="Arial"/>
              </w:rPr>
            </w:pPr>
          </w:p>
        </w:tc>
      </w:tr>
      <w:tr w:rsidR="004548F1" w:rsidRPr="006D1B01" w14:paraId="162A61D2" w14:textId="77777777" w:rsidTr="0051084A">
        <w:trPr>
          <w:gridAfter w:val="1"/>
          <w:wAfter w:w="29" w:type="dxa"/>
        </w:trPr>
        <w:tc>
          <w:tcPr>
            <w:tcW w:w="6810" w:type="dxa"/>
            <w:gridSpan w:val="2"/>
          </w:tcPr>
          <w:p w14:paraId="7934F05F" w14:textId="77777777" w:rsidR="004548F1" w:rsidRPr="006D1B01" w:rsidRDefault="004548F1" w:rsidP="0051084A">
            <w:pPr>
              <w:spacing w:line="360" w:lineRule="auto"/>
              <w:rPr>
                <w:rFonts w:cs="Arial"/>
                <w:b/>
                <w:bCs/>
              </w:rPr>
            </w:pPr>
            <w:r w:rsidRPr="006D1B01">
              <w:rPr>
                <w:rFonts w:cs="Arial"/>
                <w:b/>
                <w:bCs/>
              </w:rPr>
              <w:t>Strukturlogik</w:t>
            </w:r>
          </w:p>
          <w:p w14:paraId="7EF6751A" w14:textId="77777777" w:rsidR="004548F1" w:rsidRPr="006D1B01" w:rsidRDefault="004548F1" w:rsidP="0051084A">
            <w:pPr>
              <w:spacing w:line="360" w:lineRule="auto"/>
              <w:rPr>
                <w:rFonts w:cs="Arial"/>
              </w:rPr>
            </w:pPr>
            <w:r w:rsidRPr="006D1B01">
              <w:rPr>
                <w:rFonts w:cs="Arial"/>
              </w:rPr>
              <w:t>Die Inhalte der Lernplattform sind in einer deutlichen didaktischen Struktur für die Lernenden deutlich.</w:t>
            </w:r>
          </w:p>
        </w:tc>
        <w:tc>
          <w:tcPr>
            <w:tcW w:w="473" w:type="dxa"/>
            <w:gridSpan w:val="2"/>
          </w:tcPr>
          <w:p w14:paraId="4FF76BBE" w14:textId="77777777" w:rsidR="004548F1" w:rsidRPr="006D1B01" w:rsidRDefault="004548F1" w:rsidP="0051084A">
            <w:pPr>
              <w:spacing w:line="360" w:lineRule="auto"/>
              <w:rPr>
                <w:rFonts w:cs="Arial"/>
              </w:rPr>
            </w:pPr>
          </w:p>
        </w:tc>
        <w:tc>
          <w:tcPr>
            <w:tcW w:w="423" w:type="dxa"/>
          </w:tcPr>
          <w:p w14:paraId="61ED3741" w14:textId="77777777" w:rsidR="004548F1" w:rsidRPr="006D1B01" w:rsidRDefault="004548F1" w:rsidP="0051084A">
            <w:pPr>
              <w:spacing w:line="360" w:lineRule="auto"/>
              <w:rPr>
                <w:rFonts w:cs="Arial"/>
              </w:rPr>
            </w:pPr>
          </w:p>
        </w:tc>
        <w:tc>
          <w:tcPr>
            <w:tcW w:w="423" w:type="dxa"/>
          </w:tcPr>
          <w:p w14:paraId="646DB3A5" w14:textId="77777777" w:rsidR="004548F1" w:rsidRPr="006D1B01" w:rsidRDefault="004548F1" w:rsidP="0051084A">
            <w:pPr>
              <w:spacing w:line="360" w:lineRule="auto"/>
              <w:rPr>
                <w:rFonts w:cs="Arial"/>
              </w:rPr>
            </w:pPr>
          </w:p>
        </w:tc>
        <w:tc>
          <w:tcPr>
            <w:tcW w:w="423" w:type="dxa"/>
          </w:tcPr>
          <w:p w14:paraId="5F91A485" w14:textId="77777777" w:rsidR="004548F1" w:rsidRPr="006D1B01" w:rsidRDefault="004548F1" w:rsidP="0051084A">
            <w:pPr>
              <w:spacing w:line="360" w:lineRule="auto"/>
              <w:rPr>
                <w:rFonts w:cs="Arial"/>
              </w:rPr>
            </w:pPr>
          </w:p>
        </w:tc>
        <w:tc>
          <w:tcPr>
            <w:tcW w:w="546" w:type="dxa"/>
          </w:tcPr>
          <w:p w14:paraId="71616B83" w14:textId="77777777" w:rsidR="004548F1" w:rsidRPr="006D1B01" w:rsidRDefault="004548F1" w:rsidP="0051084A">
            <w:pPr>
              <w:spacing w:line="360" w:lineRule="auto"/>
              <w:rPr>
                <w:rFonts w:cs="Arial"/>
              </w:rPr>
            </w:pPr>
          </w:p>
        </w:tc>
        <w:tc>
          <w:tcPr>
            <w:tcW w:w="582" w:type="dxa"/>
          </w:tcPr>
          <w:p w14:paraId="416681B1" w14:textId="77777777" w:rsidR="004548F1" w:rsidRPr="006D1B01" w:rsidRDefault="004548F1" w:rsidP="0051084A">
            <w:pPr>
              <w:spacing w:line="360" w:lineRule="auto"/>
              <w:rPr>
                <w:rFonts w:cs="Arial"/>
              </w:rPr>
            </w:pPr>
          </w:p>
        </w:tc>
        <w:tc>
          <w:tcPr>
            <w:tcW w:w="4745" w:type="dxa"/>
          </w:tcPr>
          <w:p w14:paraId="148A3BF2" w14:textId="77777777" w:rsidR="004548F1" w:rsidRPr="006D1B01" w:rsidRDefault="004548F1" w:rsidP="0051084A">
            <w:pPr>
              <w:spacing w:line="360" w:lineRule="auto"/>
              <w:rPr>
                <w:rFonts w:cs="Arial"/>
              </w:rPr>
            </w:pPr>
          </w:p>
        </w:tc>
      </w:tr>
      <w:tr w:rsidR="004548F1" w:rsidRPr="006D1B01" w14:paraId="235C007B" w14:textId="77777777" w:rsidTr="0051084A">
        <w:trPr>
          <w:gridAfter w:val="1"/>
          <w:wAfter w:w="29" w:type="dxa"/>
        </w:trPr>
        <w:tc>
          <w:tcPr>
            <w:tcW w:w="6810" w:type="dxa"/>
            <w:gridSpan w:val="2"/>
          </w:tcPr>
          <w:p w14:paraId="72F783E3" w14:textId="77777777" w:rsidR="004548F1" w:rsidRPr="006D1B01" w:rsidRDefault="004548F1" w:rsidP="0051084A">
            <w:pPr>
              <w:spacing w:line="360" w:lineRule="auto"/>
              <w:rPr>
                <w:rFonts w:cs="Arial"/>
                <w:b/>
                <w:bCs/>
              </w:rPr>
            </w:pPr>
            <w:r w:rsidRPr="006D1B01">
              <w:rPr>
                <w:rFonts w:cs="Arial"/>
                <w:b/>
                <w:bCs/>
              </w:rPr>
              <w:t>Lernzielformulierung</w:t>
            </w:r>
          </w:p>
          <w:p w14:paraId="1C8B8A10" w14:textId="77777777" w:rsidR="004548F1" w:rsidRPr="006D1B01" w:rsidRDefault="004548F1" w:rsidP="0051084A">
            <w:pPr>
              <w:spacing w:line="360" w:lineRule="auto"/>
              <w:rPr>
                <w:rFonts w:cs="Arial"/>
              </w:rPr>
            </w:pPr>
            <w:r w:rsidRPr="006D1B01">
              <w:rPr>
                <w:rFonts w:cs="Arial"/>
              </w:rPr>
              <w:t>Lernziele sind SMART formuliert UND begründet</w:t>
            </w:r>
          </w:p>
        </w:tc>
        <w:tc>
          <w:tcPr>
            <w:tcW w:w="473" w:type="dxa"/>
            <w:gridSpan w:val="2"/>
          </w:tcPr>
          <w:p w14:paraId="303C3F30" w14:textId="77777777" w:rsidR="004548F1" w:rsidRPr="006D1B01" w:rsidRDefault="004548F1" w:rsidP="0051084A">
            <w:pPr>
              <w:spacing w:line="360" w:lineRule="auto"/>
              <w:rPr>
                <w:rFonts w:cs="Arial"/>
              </w:rPr>
            </w:pPr>
          </w:p>
        </w:tc>
        <w:tc>
          <w:tcPr>
            <w:tcW w:w="423" w:type="dxa"/>
          </w:tcPr>
          <w:p w14:paraId="1250D0D5" w14:textId="77777777" w:rsidR="004548F1" w:rsidRPr="006D1B01" w:rsidRDefault="004548F1" w:rsidP="0051084A">
            <w:pPr>
              <w:spacing w:line="360" w:lineRule="auto"/>
              <w:rPr>
                <w:rFonts w:cs="Arial"/>
              </w:rPr>
            </w:pPr>
          </w:p>
        </w:tc>
        <w:tc>
          <w:tcPr>
            <w:tcW w:w="423" w:type="dxa"/>
          </w:tcPr>
          <w:p w14:paraId="41683E4A" w14:textId="77777777" w:rsidR="004548F1" w:rsidRPr="006D1B01" w:rsidRDefault="004548F1" w:rsidP="0051084A">
            <w:pPr>
              <w:spacing w:line="360" w:lineRule="auto"/>
              <w:rPr>
                <w:rFonts w:cs="Arial"/>
              </w:rPr>
            </w:pPr>
          </w:p>
        </w:tc>
        <w:tc>
          <w:tcPr>
            <w:tcW w:w="423" w:type="dxa"/>
          </w:tcPr>
          <w:p w14:paraId="572A7E97" w14:textId="77777777" w:rsidR="004548F1" w:rsidRPr="006D1B01" w:rsidRDefault="004548F1" w:rsidP="0051084A">
            <w:pPr>
              <w:spacing w:line="360" w:lineRule="auto"/>
              <w:rPr>
                <w:rFonts w:cs="Arial"/>
              </w:rPr>
            </w:pPr>
          </w:p>
        </w:tc>
        <w:tc>
          <w:tcPr>
            <w:tcW w:w="546" w:type="dxa"/>
          </w:tcPr>
          <w:p w14:paraId="14473B4D" w14:textId="77777777" w:rsidR="004548F1" w:rsidRPr="006D1B01" w:rsidRDefault="004548F1" w:rsidP="0051084A">
            <w:pPr>
              <w:spacing w:line="360" w:lineRule="auto"/>
              <w:rPr>
                <w:rFonts w:cs="Arial"/>
              </w:rPr>
            </w:pPr>
          </w:p>
        </w:tc>
        <w:tc>
          <w:tcPr>
            <w:tcW w:w="582" w:type="dxa"/>
          </w:tcPr>
          <w:p w14:paraId="0BBAC7A7" w14:textId="77777777" w:rsidR="004548F1" w:rsidRPr="006D1B01" w:rsidRDefault="004548F1" w:rsidP="0051084A">
            <w:pPr>
              <w:spacing w:line="360" w:lineRule="auto"/>
              <w:rPr>
                <w:rFonts w:cs="Arial"/>
              </w:rPr>
            </w:pPr>
          </w:p>
        </w:tc>
        <w:tc>
          <w:tcPr>
            <w:tcW w:w="4745" w:type="dxa"/>
          </w:tcPr>
          <w:p w14:paraId="1789FA82" w14:textId="77777777" w:rsidR="004548F1" w:rsidRPr="006D1B01" w:rsidRDefault="004548F1" w:rsidP="0051084A">
            <w:pPr>
              <w:spacing w:line="360" w:lineRule="auto"/>
              <w:rPr>
                <w:rFonts w:cs="Arial"/>
              </w:rPr>
            </w:pPr>
          </w:p>
        </w:tc>
      </w:tr>
      <w:tr w:rsidR="004548F1" w:rsidRPr="006D1B01" w14:paraId="59EEC5CB" w14:textId="77777777" w:rsidTr="0051084A">
        <w:trPr>
          <w:gridAfter w:val="1"/>
          <w:wAfter w:w="29" w:type="dxa"/>
        </w:trPr>
        <w:tc>
          <w:tcPr>
            <w:tcW w:w="6810" w:type="dxa"/>
            <w:gridSpan w:val="2"/>
          </w:tcPr>
          <w:p w14:paraId="1B8B2B74" w14:textId="77777777" w:rsidR="004548F1" w:rsidRPr="006D1B01" w:rsidRDefault="004548F1" w:rsidP="0051084A">
            <w:pPr>
              <w:spacing w:line="360" w:lineRule="auto"/>
              <w:rPr>
                <w:rFonts w:cs="Arial"/>
                <w:b/>
                <w:bCs/>
              </w:rPr>
            </w:pPr>
            <w:r w:rsidRPr="006D1B01">
              <w:rPr>
                <w:rFonts w:cs="Arial"/>
                <w:b/>
                <w:bCs/>
              </w:rPr>
              <w:t>Didaktische Elemente</w:t>
            </w:r>
          </w:p>
          <w:p w14:paraId="450EC088" w14:textId="77777777" w:rsidR="004548F1" w:rsidRPr="006D1B01" w:rsidRDefault="004548F1" w:rsidP="0051084A">
            <w:pPr>
              <w:spacing w:line="360" w:lineRule="auto"/>
              <w:rPr>
                <w:rFonts w:cs="Arial"/>
              </w:rPr>
            </w:pPr>
            <w:r w:rsidRPr="006D1B01">
              <w:rPr>
                <w:rFonts w:cs="Arial"/>
              </w:rPr>
              <w:t>Innerhalb des Lernpfades werden didaktische Elemente, wie Videos, Quizze und weiteres Material sinnig eingefügt</w:t>
            </w:r>
          </w:p>
        </w:tc>
        <w:tc>
          <w:tcPr>
            <w:tcW w:w="473" w:type="dxa"/>
            <w:gridSpan w:val="2"/>
          </w:tcPr>
          <w:p w14:paraId="61FCEE81" w14:textId="77777777" w:rsidR="004548F1" w:rsidRPr="006D1B01" w:rsidRDefault="004548F1" w:rsidP="0051084A">
            <w:pPr>
              <w:spacing w:line="360" w:lineRule="auto"/>
              <w:rPr>
                <w:rFonts w:cs="Arial"/>
              </w:rPr>
            </w:pPr>
          </w:p>
        </w:tc>
        <w:tc>
          <w:tcPr>
            <w:tcW w:w="423" w:type="dxa"/>
          </w:tcPr>
          <w:p w14:paraId="3F56C78B" w14:textId="77777777" w:rsidR="004548F1" w:rsidRPr="006D1B01" w:rsidRDefault="004548F1" w:rsidP="0051084A">
            <w:pPr>
              <w:spacing w:line="360" w:lineRule="auto"/>
              <w:rPr>
                <w:rFonts w:cs="Arial"/>
              </w:rPr>
            </w:pPr>
          </w:p>
        </w:tc>
        <w:tc>
          <w:tcPr>
            <w:tcW w:w="423" w:type="dxa"/>
          </w:tcPr>
          <w:p w14:paraId="7F3202EC" w14:textId="77777777" w:rsidR="004548F1" w:rsidRPr="006D1B01" w:rsidRDefault="004548F1" w:rsidP="0051084A">
            <w:pPr>
              <w:spacing w:line="360" w:lineRule="auto"/>
              <w:rPr>
                <w:rFonts w:cs="Arial"/>
              </w:rPr>
            </w:pPr>
          </w:p>
        </w:tc>
        <w:tc>
          <w:tcPr>
            <w:tcW w:w="423" w:type="dxa"/>
          </w:tcPr>
          <w:p w14:paraId="3CA7195C" w14:textId="77777777" w:rsidR="004548F1" w:rsidRPr="006D1B01" w:rsidRDefault="004548F1" w:rsidP="0051084A">
            <w:pPr>
              <w:spacing w:line="360" w:lineRule="auto"/>
              <w:rPr>
                <w:rFonts w:cs="Arial"/>
              </w:rPr>
            </w:pPr>
          </w:p>
        </w:tc>
        <w:tc>
          <w:tcPr>
            <w:tcW w:w="546" w:type="dxa"/>
          </w:tcPr>
          <w:p w14:paraId="7184C18D" w14:textId="77777777" w:rsidR="004548F1" w:rsidRPr="006D1B01" w:rsidRDefault="004548F1" w:rsidP="0051084A">
            <w:pPr>
              <w:spacing w:line="360" w:lineRule="auto"/>
              <w:rPr>
                <w:rFonts w:cs="Arial"/>
              </w:rPr>
            </w:pPr>
          </w:p>
        </w:tc>
        <w:tc>
          <w:tcPr>
            <w:tcW w:w="582" w:type="dxa"/>
          </w:tcPr>
          <w:p w14:paraId="0D0223FB" w14:textId="77777777" w:rsidR="004548F1" w:rsidRPr="006D1B01" w:rsidRDefault="004548F1" w:rsidP="0051084A">
            <w:pPr>
              <w:spacing w:line="360" w:lineRule="auto"/>
              <w:rPr>
                <w:rFonts w:cs="Arial"/>
              </w:rPr>
            </w:pPr>
          </w:p>
        </w:tc>
        <w:tc>
          <w:tcPr>
            <w:tcW w:w="4745" w:type="dxa"/>
          </w:tcPr>
          <w:p w14:paraId="262AFB13" w14:textId="77777777" w:rsidR="004548F1" w:rsidRPr="006D1B01" w:rsidRDefault="004548F1" w:rsidP="0051084A">
            <w:pPr>
              <w:spacing w:line="360" w:lineRule="auto"/>
              <w:rPr>
                <w:rFonts w:cs="Arial"/>
              </w:rPr>
            </w:pPr>
          </w:p>
        </w:tc>
      </w:tr>
      <w:tr w:rsidR="004548F1" w:rsidRPr="006D1B01" w14:paraId="3CE48C7A" w14:textId="77777777" w:rsidTr="0051084A">
        <w:trPr>
          <w:gridAfter w:val="1"/>
          <w:wAfter w:w="29" w:type="dxa"/>
        </w:trPr>
        <w:tc>
          <w:tcPr>
            <w:tcW w:w="6810" w:type="dxa"/>
            <w:gridSpan w:val="2"/>
          </w:tcPr>
          <w:p w14:paraId="3826D7EF" w14:textId="77777777" w:rsidR="004548F1" w:rsidRPr="006D1B01" w:rsidRDefault="004548F1" w:rsidP="0051084A">
            <w:pPr>
              <w:spacing w:line="360" w:lineRule="auto"/>
              <w:rPr>
                <w:rFonts w:cs="Arial"/>
                <w:b/>
                <w:bCs/>
              </w:rPr>
            </w:pPr>
            <w:r w:rsidRPr="006D1B01">
              <w:rPr>
                <w:rFonts w:cs="Arial"/>
                <w:b/>
                <w:bCs/>
              </w:rPr>
              <w:t>Verweise</w:t>
            </w:r>
          </w:p>
          <w:p w14:paraId="4536C7D6" w14:textId="77777777" w:rsidR="004548F1" w:rsidRPr="006D1B01" w:rsidRDefault="004548F1" w:rsidP="0051084A">
            <w:pPr>
              <w:spacing w:line="360" w:lineRule="auto"/>
              <w:rPr>
                <w:rFonts w:cs="Arial"/>
              </w:rPr>
            </w:pPr>
            <w:r w:rsidRPr="006D1B01">
              <w:rPr>
                <w:rFonts w:cs="Arial"/>
              </w:rPr>
              <w:t>Sind für die Lerngegenstände Verknüpfungen/Quellen deutlich ersichtlich</w:t>
            </w:r>
          </w:p>
        </w:tc>
        <w:tc>
          <w:tcPr>
            <w:tcW w:w="473" w:type="dxa"/>
            <w:gridSpan w:val="2"/>
          </w:tcPr>
          <w:p w14:paraId="619D38AD" w14:textId="77777777" w:rsidR="004548F1" w:rsidRPr="006D1B01" w:rsidRDefault="004548F1" w:rsidP="0051084A">
            <w:pPr>
              <w:spacing w:line="360" w:lineRule="auto"/>
              <w:rPr>
                <w:rFonts w:cs="Arial"/>
              </w:rPr>
            </w:pPr>
          </w:p>
        </w:tc>
        <w:tc>
          <w:tcPr>
            <w:tcW w:w="423" w:type="dxa"/>
          </w:tcPr>
          <w:p w14:paraId="6794402D" w14:textId="77777777" w:rsidR="004548F1" w:rsidRPr="006D1B01" w:rsidRDefault="004548F1" w:rsidP="0051084A">
            <w:pPr>
              <w:spacing w:line="360" w:lineRule="auto"/>
              <w:rPr>
                <w:rFonts w:cs="Arial"/>
              </w:rPr>
            </w:pPr>
          </w:p>
        </w:tc>
        <w:tc>
          <w:tcPr>
            <w:tcW w:w="423" w:type="dxa"/>
          </w:tcPr>
          <w:p w14:paraId="3D6EFDCD" w14:textId="77777777" w:rsidR="004548F1" w:rsidRPr="006D1B01" w:rsidRDefault="004548F1" w:rsidP="0051084A">
            <w:pPr>
              <w:spacing w:line="360" w:lineRule="auto"/>
              <w:rPr>
                <w:rFonts w:cs="Arial"/>
              </w:rPr>
            </w:pPr>
          </w:p>
        </w:tc>
        <w:tc>
          <w:tcPr>
            <w:tcW w:w="423" w:type="dxa"/>
          </w:tcPr>
          <w:p w14:paraId="660B7A30" w14:textId="77777777" w:rsidR="004548F1" w:rsidRPr="006D1B01" w:rsidRDefault="004548F1" w:rsidP="0051084A">
            <w:pPr>
              <w:spacing w:line="360" w:lineRule="auto"/>
              <w:rPr>
                <w:rFonts w:cs="Arial"/>
              </w:rPr>
            </w:pPr>
          </w:p>
        </w:tc>
        <w:tc>
          <w:tcPr>
            <w:tcW w:w="546" w:type="dxa"/>
          </w:tcPr>
          <w:p w14:paraId="615B5FAC" w14:textId="77777777" w:rsidR="004548F1" w:rsidRPr="006D1B01" w:rsidRDefault="004548F1" w:rsidP="0051084A">
            <w:pPr>
              <w:spacing w:line="360" w:lineRule="auto"/>
              <w:rPr>
                <w:rFonts w:cs="Arial"/>
              </w:rPr>
            </w:pPr>
          </w:p>
        </w:tc>
        <w:tc>
          <w:tcPr>
            <w:tcW w:w="582" w:type="dxa"/>
          </w:tcPr>
          <w:p w14:paraId="09723A54" w14:textId="77777777" w:rsidR="004548F1" w:rsidRPr="006D1B01" w:rsidRDefault="004548F1" w:rsidP="0051084A">
            <w:pPr>
              <w:spacing w:line="360" w:lineRule="auto"/>
              <w:rPr>
                <w:rFonts w:cs="Arial"/>
              </w:rPr>
            </w:pPr>
          </w:p>
        </w:tc>
        <w:tc>
          <w:tcPr>
            <w:tcW w:w="4745" w:type="dxa"/>
          </w:tcPr>
          <w:p w14:paraId="7E34711E" w14:textId="77777777" w:rsidR="004548F1" w:rsidRPr="006D1B01" w:rsidRDefault="004548F1" w:rsidP="0051084A">
            <w:pPr>
              <w:spacing w:line="360" w:lineRule="auto"/>
              <w:rPr>
                <w:rFonts w:cs="Arial"/>
              </w:rPr>
            </w:pPr>
          </w:p>
        </w:tc>
      </w:tr>
      <w:tr w:rsidR="004548F1" w:rsidRPr="006D1B01" w14:paraId="576F03E6" w14:textId="77777777" w:rsidTr="0051084A">
        <w:trPr>
          <w:gridAfter w:val="1"/>
          <w:wAfter w:w="29" w:type="dxa"/>
        </w:trPr>
        <w:tc>
          <w:tcPr>
            <w:tcW w:w="6810" w:type="dxa"/>
            <w:gridSpan w:val="2"/>
          </w:tcPr>
          <w:p w14:paraId="26EDF279" w14:textId="77777777" w:rsidR="004548F1" w:rsidRPr="006D1B01" w:rsidRDefault="004548F1" w:rsidP="0051084A">
            <w:pPr>
              <w:spacing w:line="360" w:lineRule="auto"/>
              <w:rPr>
                <w:rFonts w:cs="Arial"/>
                <w:b/>
                <w:bCs/>
              </w:rPr>
            </w:pPr>
            <w:r w:rsidRPr="006D1B01">
              <w:rPr>
                <w:rFonts w:cs="Arial"/>
                <w:b/>
                <w:bCs/>
              </w:rPr>
              <w:lastRenderedPageBreak/>
              <w:t>Sprachliche Darstellung</w:t>
            </w:r>
          </w:p>
          <w:p w14:paraId="117BD0BF" w14:textId="77777777" w:rsidR="004548F1" w:rsidRPr="006D1B01" w:rsidRDefault="004548F1" w:rsidP="0051084A">
            <w:pPr>
              <w:spacing w:line="360" w:lineRule="auto"/>
              <w:rPr>
                <w:rFonts w:cs="Arial"/>
              </w:rPr>
            </w:pPr>
            <w:r w:rsidRPr="006D1B01">
              <w:rPr>
                <w:rFonts w:cs="Arial"/>
              </w:rPr>
              <w:t>Der Text zeichnet sich aus durch gute Lesbarkeit, Verständlichkeit, stilistische Sicherheit. Wortwahl und Formulierungen entsprechen dem Inhalt der Arbeit</w:t>
            </w:r>
          </w:p>
        </w:tc>
        <w:tc>
          <w:tcPr>
            <w:tcW w:w="473" w:type="dxa"/>
            <w:gridSpan w:val="2"/>
          </w:tcPr>
          <w:p w14:paraId="5603D91F" w14:textId="77777777" w:rsidR="004548F1" w:rsidRPr="006D1B01" w:rsidRDefault="004548F1" w:rsidP="0051084A">
            <w:pPr>
              <w:spacing w:line="360" w:lineRule="auto"/>
              <w:rPr>
                <w:rFonts w:cs="Arial"/>
              </w:rPr>
            </w:pPr>
          </w:p>
        </w:tc>
        <w:tc>
          <w:tcPr>
            <w:tcW w:w="423" w:type="dxa"/>
          </w:tcPr>
          <w:p w14:paraId="6CAD5AC4" w14:textId="77777777" w:rsidR="004548F1" w:rsidRPr="006D1B01" w:rsidRDefault="004548F1" w:rsidP="0051084A">
            <w:pPr>
              <w:spacing w:line="360" w:lineRule="auto"/>
              <w:rPr>
                <w:rFonts w:cs="Arial"/>
              </w:rPr>
            </w:pPr>
          </w:p>
        </w:tc>
        <w:tc>
          <w:tcPr>
            <w:tcW w:w="423" w:type="dxa"/>
          </w:tcPr>
          <w:p w14:paraId="51800F9B" w14:textId="77777777" w:rsidR="004548F1" w:rsidRPr="006D1B01" w:rsidRDefault="004548F1" w:rsidP="0051084A">
            <w:pPr>
              <w:spacing w:line="360" w:lineRule="auto"/>
              <w:rPr>
                <w:rFonts w:cs="Arial"/>
              </w:rPr>
            </w:pPr>
          </w:p>
        </w:tc>
        <w:tc>
          <w:tcPr>
            <w:tcW w:w="423" w:type="dxa"/>
          </w:tcPr>
          <w:p w14:paraId="38E397A2" w14:textId="77777777" w:rsidR="004548F1" w:rsidRPr="006D1B01" w:rsidRDefault="004548F1" w:rsidP="0051084A">
            <w:pPr>
              <w:spacing w:line="360" w:lineRule="auto"/>
              <w:rPr>
                <w:rFonts w:cs="Arial"/>
              </w:rPr>
            </w:pPr>
          </w:p>
        </w:tc>
        <w:tc>
          <w:tcPr>
            <w:tcW w:w="546" w:type="dxa"/>
          </w:tcPr>
          <w:p w14:paraId="0E3CF207" w14:textId="77777777" w:rsidR="004548F1" w:rsidRPr="006D1B01" w:rsidRDefault="004548F1" w:rsidP="0051084A">
            <w:pPr>
              <w:spacing w:line="360" w:lineRule="auto"/>
              <w:rPr>
                <w:rFonts w:cs="Arial"/>
              </w:rPr>
            </w:pPr>
          </w:p>
        </w:tc>
        <w:tc>
          <w:tcPr>
            <w:tcW w:w="582" w:type="dxa"/>
          </w:tcPr>
          <w:p w14:paraId="531DB7A8" w14:textId="77777777" w:rsidR="004548F1" w:rsidRPr="006D1B01" w:rsidRDefault="004548F1" w:rsidP="0051084A">
            <w:pPr>
              <w:spacing w:line="360" w:lineRule="auto"/>
              <w:rPr>
                <w:rFonts w:cs="Arial"/>
              </w:rPr>
            </w:pPr>
          </w:p>
        </w:tc>
        <w:tc>
          <w:tcPr>
            <w:tcW w:w="4745" w:type="dxa"/>
          </w:tcPr>
          <w:p w14:paraId="361B7BF4" w14:textId="77777777" w:rsidR="004548F1" w:rsidRPr="006D1B01" w:rsidRDefault="004548F1" w:rsidP="0051084A">
            <w:pPr>
              <w:spacing w:line="360" w:lineRule="auto"/>
              <w:rPr>
                <w:rFonts w:cs="Arial"/>
              </w:rPr>
            </w:pPr>
          </w:p>
        </w:tc>
      </w:tr>
      <w:tr w:rsidR="004548F1" w:rsidRPr="006D1B01" w14:paraId="25F4ADB9" w14:textId="77777777" w:rsidTr="0051084A">
        <w:trPr>
          <w:gridAfter w:val="1"/>
          <w:wAfter w:w="29" w:type="dxa"/>
        </w:trPr>
        <w:tc>
          <w:tcPr>
            <w:tcW w:w="6810" w:type="dxa"/>
            <w:gridSpan w:val="2"/>
          </w:tcPr>
          <w:p w14:paraId="58F57A9A" w14:textId="77777777" w:rsidR="004548F1" w:rsidRPr="006D1B01" w:rsidRDefault="004548F1" w:rsidP="0051084A">
            <w:pPr>
              <w:spacing w:line="360" w:lineRule="auto"/>
              <w:rPr>
                <w:rFonts w:cs="Arial"/>
                <w:b/>
                <w:bCs/>
              </w:rPr>
            </w:pPr>
            <w:r w:rsidRPr="006D1B01">
              <w:rPr>
                <w:rFonts w:cs="Arial"/>
                <w:b/>
                <w:bCs/>
              </w:rPr>
              <w:t>Fachterminologie</w:t>
            </w:r>
          </w:p>
          <w:p w14:paraId="5C6D3CF0" w14:textId="77777777" w:rsidR="004548F1" w:rsidRPr="006D1B01" w:rsidRDefault="004548F1" w:rsidP="0051084A">
            <w:pPr>
              <w:spacing w:line="360" w:lineRule="auto"/>
              <w:rPr>
                <w:rFonts w:cs="Arial"/>
              </w:rPr>
            </w:pPr>
            <w:r w:rsidRPr="006D1B01">
              <w:rPr>
                <w:rFonts w:cs="Arial"/>
              </w:rPr>
              <w:t>Werden Fachwissenschaftliche Zusammenhänge inklusive Fachbegrifflichkeiten richtig angewandt und deutlich</w:t>
            </w:r>
          </w:p>
        </w:tc>
        <w:tc>
          <w:tcPr>
            <w:tcW w:w="473" w:type="dxa"/>
            <w:gridSpan w:val="2"/>
          </w:tcPr>
          <w:p w14:paraId="65C7989B" w14:textId="77777777" w:rsidR="004548F1" w:rsidRPr="006D1B01" w:rsidRDefault="004548F1" w:rsidP="0051084A">
            <w:pPr>
              <w:spacing w:line="360" w:lineRule="auto"/>
              <w:rPr>
                <w:rFonts w:cs="Arial"/>
              </w:rPr>
            </w:pPr>
          </w:p>
        </w:tc>
        <w:tc>
          <w:tcPr>
            <w:tcW w:w="423" w:type="dxa"/>
          </w:tcPr>
          <w:p w14:paraId="35364ED9" w14:textId="77777777" w:rsidR="004548F1" w:rsidRPr="006D1B01" w:rsidRDefault="004548F1" w:rsidP="0051084A">
            <w:pPr>
              <w:spacing w:line="360" w:lineRule="auto"/>
              <w:rPr>
                <w:rFonts w:cs="Arial"/>
              </w:rPr>
            </w:pPr>
          </w:p>
        </w:tc>
        <w:tc>
          <w:tcPr>
            <w:tcW w:w="423" w:type="dxa"/>
          </w:tcPr>
          <w:p w14:paraId="7F7B9AD1" w14:textId="77777777" w:rsidR="004548F1" w:rsidRPr="006D1B01" w:rsidRDefault="004548F1" w:rsidP="0051084A">
            <w:pPr>
              <w:spacing w:line="360" w:lineRule="auto"/>
              <w:rPr>
                <w:rFonts w:cs="Arial"/>
              </w:rPr>
            </w:pPr>
          </w:p>
        </w:tc>
        <w:tc>
          <w:tcPr>
            <w:tcW w:w="423" w:type="dxa"/>
          </w:tcPr>
          <w:p w14:paraId="43EF48C6" w14:textId="77777777" w:rsidR="004548F1" w:rsidRPr="006D1B01" w:rsidRDefault="004548F1" w:rsidP="0051084A">
            <w:pPr>
              <w:spacing w:line="360" w:lineRule="auto"/>
              <w:rPr>
                <w:rFonts w:cs="Arial"/>
              </w:rPr>
            </w:pPr>
          </w:p>
        </w:tc>
        <w:tc>
          <w:tcPr>
            <w:tcW w:w="546" w:type="dxa"/>
          </w:tcPr>
          <w:p w14:paraId="4DC7AFB7" w14:textId="77777777" w:rsidR="004548F1" w:rsidRPr="006D1B01" w:rsidRDefault="004548F1" w:rsidP="0051084A">
            <w:pPr>
              <w:spacing w:line="360" w:lineRule="auto"/>
              <w:rPr>
                <w:rFonts w:cs="Arial"/>
              </w:rPr>
            </w:pPr>
          </w:p>
        </w:tc>
        <w:tc>
          <w:tcPr>
            <w:tcW w:w="582" w:type="dxa"/>
          </w:tcPr>
          <w:p w14:paraId="00ACECE1" w14:textId="77777777" w:rsidR="004548F1" w:rsidRPr="006D1B01" w:rsidRDefault="004548F1" w:rsidP="0051084A">
            <w:pPr>
              <w:spacing w:line="360" w:lineRule="auto"/>
              <w:rPr>
                <w:rFonts w:cs="Arial"/>
              </w:rPr>
            </w:pPr>
          </w:p>
        </w:tc>
        <w:tc>
          <w:tcPr>
            <w:tcW w:w="4745" w:type="dxa"/>
          </w:tcPr>
          <w:p w14:paraId="05082EB6" w14:textId="77777777" w:rsidR="004548F1" w:rsidRPr="006D1B01" w:rsidRDefault="004548F1" w:rsidP="0051084A">
            <w:pPr>
              <w:spacing w:line="360" w:lineRule="auto"/>
              <w:rPr>
                <w:rFonts w:cs="Arial"/>
              </w:rPr>
            </w:pPr>
          </w:p>
        </w:tc>
      </w:tr>
      <w:tr w:rsidR="004548F1" w:rsidRPr="006D1B01" w14:paraId="290963DB" w14:textId="77777777" w:rsidTr="0051084A">
        <w:trPr>
          <w:gridAfter w:val="1"/>
          <w:wAfter w:w="29" w:type="dxa"/>
        </w:trPr>
        <w:tc>
          <w:tcPr>
            <w:tcW w:w="6810" w:type="dxa"/>
            <w:gridSpan w:val="2"/>
          </w:tcPr>
          <w:p w14:paraId="36B95A9F" w14:textId="77777777" w:rsidR="004548F1" w:rsidRPr="006D1B01" w:rsidRDefault="004548F1" w:rsidP="0051084A">
            <w:pPr>
              <w:spacing w:line="360" w:lineRule="auto"/>
              <w:rPr>
                <w:rFonts w:cs="Arial"/>
                <w:b/>
                <w:bCs/>
              </w:rPr>
            </w:pPr>
            <w:r w:rsidRPr="006D1B01">
              <w:rPr>
                <w:rFonts w:cs="Arial"/>
                <w:b/>
                <w:bCs/>
              </w:rPr>
              <w:t>Bild-Text-Verhältnisse und Angaben</w:t>
            </w:r>
          </w:p>
          <w:p w14:paraId="7FD65A17" w14:textId="77777777" w:rsidR="004548F1" w:rsidRPr="006D1B01" w:rsidRDefault="004548F1" w:rsidP="0051084A">
            <w:pPr>
              <w:spacing w:line="360" w:lineRule="auto"/>
              <w:rPr>
                <w:rFonts w:cs="Arial"/>
              </w:rPr>
            </w:pPr>
            <w:r w:rsidRPr="006D1B01">
              <w:rPr>
                <w:rFonts w:cs="Arial"/>
              </w:rPr>
              <w:t>Werden Bild- und Texte in ein angemessenes Verhältnis gesetzt und angemessen zitiert? Werden Grundlagen des OER</w:t>
            </w:r>
            <w:r w:rsidRPr="006D1B01">
              <w:rPr>
                <w:rStyle w:val="Funotenzeichen"/>
                <w:rFonts w:cs="Arial"/>
              </w:rPr>
              <w:footnoteReference w:id="10"/>
            </w:r>
            <w:r w:rsidRPr="006D1B01">
              <w:rPr>
                <w:rFonts w:cs="Arial"/>
              </w:rPr>
              <w:t xml:space="preserve"> berücksichtigt?</w:t>
            </w:r>
          </w:p>
        </w:tc>
        <w:tc>
          <w:tcPr>
            <w:tcW w:w="473" w:type="dxa"/>
            <w:gridSpan w:val="2"/>
          </w:tcPr>
          <w:p w14:paraId="5D4B2215" w14:textId="77777777" w:rsidR="004548F1" w:rsidRPr="006D1B01" w:rsidRDefault="004548F1" w:rsidP="0051084A">
            <w:pPr>
              <w:spacing w:line="360" w:lineRule="auto"/>
              <w:rPr>
                <w:rFonts w:cs="Arial"/>
              </w:rPr>
            </w:pPr>
          </w:p>
        </w:tc>
        <w:tc>
          <w:tcPr>
            <w:tcW w:w="423" w:type="dxa"/>
          </w:tcPr>
          <w:p w14:paraId="2667780A" w14:textId="77777777" w:rsidR="004548F1" w:rsidRPr="006D1B01" w:rsidRDefault="004548F1" w:rsidP="0051084A">
            <w:pPr>
              <w:spacing w:line="360" w:lineRule="auto"/>
              <w:rPr>
                <w:rFonts w:cs="Arial"/>
              </w:rPr>
            </w:pPr>
          </w:p>
        </w:tc>
        <w:tc>
          <w:tcPr>
            <w:tcW w:w="423" w:type="dxa"/>
          </w:tcPr>
          <w:p w14:paraId="6A74ED80" w14:textId="77777777" w:rsidR="004548F1" w:rsidRPr="006D1B01" w:rsidRDefault="004548F1" w:rsidP="0051084A">
            <w:pPr>
              <w:spacing w:line="360" w:lineRule="auto"/>
              <w:rPr>
                <w:rFonts w:cs="Arial"/>
              </w:rPr>
            </w:pPr>
          </w:p>
        </w:tc>
        <w:tc>
          <w:tcPr>
            <w:tcW w:w="423" w:type="dxa"/>
          </w:tcPr>
          <w:p w14:paraId="22C8277C" w14:textId="77777777" w:rsidR="004548F1" w:rsidRPr="006D1B01" w:rsidRDefault="004548F1" w:rsidP="0051084A">
            <w:pPr>
              <w:spacing w:line="360" w:lineRule="auto"/>
              <w:rPr>
                <w:rFonts w:cs="Arial"/>
              </w:rPr>
            </w:pPr>
          </w:p>
        </w:tc>
        <w:tc>
          <w:tcPr>
            <w:tcW w:w="546" w:type="dxa"/>
          </w:tcPr>
          <w:p w14:paraId="739F8DAB" w14:textId="77777777" w:rsidR="004548F1" w:rsidRPr="006D1B01" w:rsidRDefault="004548F1" w:rsidP="0051084A">
            <w:pPr>
              <w:spacing w:line="360" w:lineRule="auto"/>
              <w:rPr>
                <w:rFonts w:cs="Arial"/>
              </w:rPr>
            </w:pPr>
          </w:p>
        </w:tc>
        <w:tc>
          <w:tcPr>
            <w:tcW w:w="582" w:type="dxa"/>
          </w:tcPr>
          <w:p w14:paraId="4B0AE037" w14:textId="77777777" w:rsidR="004548F1" w:rsidRPr="006D1B01" w:rsidRDefault="004548F1" w:rsidP="0051084A">
            <w:pPr>
              <w:spacing w:line="360" w:lineRule="auto"/>
              <w:rPr>
                <w:rFonts w:cs="Arial"/>
              </w:rPr>
            </w:pPr>
          </w:p>
        </w:tc>
        <w:tc>
          <w:tcPr>
            <w:tcW w:w="4745" w:type="dxa"/>
          </w:tcPr>
          <w:p w14:paraId="7B488AFF" w14:textId="77777777" w:rsidR="004548F1" w:rsidRPr="006D1B01" w:rsidRDefault="004548F1" w:rsidP="0051084A">
            <w:pPr>
              <w:spacing w:line="360" w:lineRule="auto"/>
              <w:rPr>
                <w:rFonts w:cs="Arial"/>
              </w:rPr>
            </w:pPr>
          </w:p>
        </w:tc>
      </w:tr>
      <w:tr w:rsidR="004548F1" w:rsidRPr="006D1B01" w14:paraId="39EEEEC4" w14:textId="77777777" w:rsidTr="0051084A">
        <w:trPr>
          <w:gridAfter w:val="1"/>
          <w:wAfter w:w="29" w:type="dxa"/>
        </w:trPr>
        <w:tc>
          <w:tcPr>
            <w:tcW w:w="6810" w:type="dxa"/>
            <w:gridSpan w:val="2"/>
          </w:tcPr>
          <w:p w14:paraId="68488EEA" w14:textId="77777777" w:rsidR="004548F1" w:rsidRPr="006D1B01" w:rsidRDefault="004548F1" w:rsidP="0051084A">
            <w:pPr>
              <w:spacing w:line="360" w:lineRule="auto"/>
              <w:rPr>
                <w:rFonts w:cs="Arial"/>
                <w:b/>
                <w:bCs/>
              </w:rPr>
            </w:pPr>
            <w:r w:rsidRPr="006D1B01">
              <w:rPr>
                <w:rFonts w:cs="Arial"/>
                <w:b/>
                <w:bCs/>
              </w:rPr>
              <w:t>Datensicherheit</w:t>
            </w:r>
          </w:p>
          <w:p w14:paraId="429F965A" w14:textId="77777777" w:rsidR="004548F1" w:rsidRPr="006D1B01" w:rsidRDefault="004548F1" w:rsidP="0051084A">
            <w:pPr>
              <w:spacing w:line="360" w:lineRule="auto"/>
              <w:rPr>
                <w:rFonts w:cs="Arial"/>
              </w:rPr>
            </w:pPr>
            <w:r w:rsidRPr="006D1B01">
              <w:rPr>
                <w:rFonts w:cs="Arial"/>
              </w:rPr>
              <w:t>Werden Angaben zur Datensicherheit inklusive Impressum angegeben?</w:t>
            </w:r>
          </w:p>
        </w:tc>
        <w:tc>
          <w:tcPr>
            <w:tcW w:w="473" w:type="dxa"/>
            <w:gridSpan w:val="2"/>
          </w:tcPr>
          <w:p w14:paraId="7F57D162" w14:textId="77777777" w:rsidR="004548F1" w:rsidRPr="006D1B01" w:rsidRDefault="004548F1" w:rsidP="0051084A">
            <w:pPr>
              <w:spacing w:line="360" w:lineRule="auto"/>
              <w:rPr>
                <w:rFonts w:cs="Arial"/>
              </w:rPr>
            </w:pPr>
          </w:p>
        </w:tc>
        <w:tc>
          <w:tcPr>
            <w:tcW w:w="423" w:type="dxa"/>
          </w:tcPr>
          <w:p w14:paraId="6708A2DF" w14:textId="77777777" w:rsidR="004548F1" w:rsidRPr="006D1B01" w:rsidRDefault="004548F1" w:rsidP="0051084A">
            <w:pPr>
              <w:spacing w:line="360" w:lineRule="auto"/>
              <w:rPr>
                <w:rFonts w:cs="Arial"/>
              </w:rPr>
            </w:pPr>
          </w:p>
        </w:tc>
        <w:tc>
          <w:tcPr>
            <w:tcW w:w="423" w:type="dxa"/>
          </w:tcPr>
          <w:p w14:paraId="515D3208" w14:textId="77777777" w:rsidR="004548F1" w:rsidRPr="006D1B01" w:rsidRDefault="004548F1" w:rsidP="0051084A">
            <w:pPr>
              <w:spacing w:line="360" w:lineRule="auto"/>
              <w:rPr>
                <w:rFonts w:cs="Arial"/>
              </w:rPr>
            </w:pPr>
          </w:p>
        </w:tc>
        <w:tc>
          <w:tcPr>
            <w:tcW w:w="423" w:type="dxa"/>
          </w:tcPr>
          <w:p w14:paraId="7F5541C2" w14:textId="77777777" w:rsidR="004548F1" w:rsidRPr="006D1B01" w:rsidRDefault="004548F1" w:rsidP="0051084A">
            <w:pPr>
              <w:spacing w:line="360" w:lineRule="auto"/>
              <w:rPr>
                <w:rFonts w:cs="Arial"/>
              </w:rPr>
            </w:pPr>
          </w:p>
        </w:tc>
        <w:tc>
          <w:tcPr>
            <w:tcW w:w="546" w:type="dxa"/>
          </w:tcPr>
          <w:p w14:paraId="04C89C0D" w14:textId="77777777" w:rsidR="004548F1" w:rsidRPr="006D1B01" w:rsidRDefault="004548F1" w:rsidP="0051084A">
            <w:pPr>
              <w:spacing w:line="360" w:lineRule="auto"/>
              <w:rPr>
                <w:rFonts w:cs="Arial"/>
              </w:rPr>
            </w:pPr>
          </w:p>
        </w:tc>
        <w:tc>
          <w:tcPr>
            <w:tcW w:w="582" w:type="dxa"/>
          </w:tcPr>
          <w:p w14:paraId="1F1759D8" w14:textId="77777777" w:rsidR="004548F1" w:rsidRPr="006D1B01" w:rsidRDefault="004548F1" w:rsidP="0051084A">
            <w:pPr>
              <w:spacing w:line="360" w:lineRule="auto"/>
              <w:rPr>
                <w:rFonts w:cs="Arial"/>
              </w:rPr>
            </w:pPr>
          </w:p>
        </w:tc>
        <w:tc>
          <w:tcPr>
            <w:tcW w:w="4745" w:type="dxa"/>
          </w:tcPr>
          <w:p w14:paraId="5DDE7302" w14:textId="77777777" w:rsidR="004548F1" w:rsidRPr="006D1B01" w:rsidRDefault="004548F1" w:rsidP="0051084A">
            <w:pPr>
              <w:spacing w:line="360" w:lineRule="auto"/>
              <w:rPr>
                <w:rFonts w:cs="Arial"/>
              </w:rPr>
            </w:pPr>
          </w:p>
        </w:tc>
      </w:tr>
      <w:tr w:rsidR="004548F1" w:rsidRPr="006D1B01" w14:paraId="442F0B74" w14:textId="77777777" w:rsidTr="0051084A">
        <w:trPr>
          <w:gridAfter w:val="1"/>
          <w:wAfter w:w="29" w:type="dxa"/>
        </w:trPr>
        <w:tc>
          <w:tcPr>
            <w:tcW w:w="6810" w:type="dxa"/>
            <w:gridSpan w:val="2"/>
          </w:tcPr>
          <w:p w14:paraId="1E4AA348" w14:textId="77777777" w:rsidR="004548F1" w:rsidRPr="006D1B01" w:rsidRDefault="004548F1" w:rsidP="0051084A">
            <w:pPr>
              <w:spacing w:line="360" w:lineRule="auto"/>
              <w:rPr>
                <w:rFonts w:cs="Arial"/>
                <w:b/>
                <w:bCs/>
              </w:rPr>
            </w:pPr>
            <w:r w:rsidRPr="006D1B01">
              <w:rPr>
                <w:rFonts w:cs="Arial"/>
                <w:b/>
                <w:bCs/>
              </w:rPr>
              <w:t>Sonstiges</w:t>
            </w:r>
          </w:p>
        </w:tc>
        <w:tc>
          <w:tcPr>
            <w:tcW w:w="473" w:type="dxa"/>
            <w:gridSpan w:val="2"/>
          </w:tcPr>
          <w:p w14:paraId="3066BEF9" w14:textId="77777777" w:rsidR="004548F1" w:rsidRPr="006D1B01" w:rsidRDefault="004548F1" w:rsidP="0051084A">
            <w:pPr>
              <w:spacing w:line="360" w:lineRule="auto"/>
              <w:rPr>
                <w:rFonts w:cs="Arial"/>
              </w:rPr>
            </w:pPr>
          </w:p>
        </w:tc>
        <w:tc>
          <w:tcPr>
            <w:tcW w:w="423" w:type="dxa"/>
          </w:tcPr>
          <w:p w14:paraId="70B92AAC" w14:textId="77777777" w:rsidR="004548F1" w:rsidRPr="006D1B01" w:rsidRDefault="004548F1" w:rsidP="0051084A">
            <w:pPr>
              <w:spacing w:line="360" w:lineRule="auto"/>
              <w:rPr>
                <w:rFonts w:cs="Arial"/>
              </w:rPr>
            </w:pPr>
          </w:p>
        </w:tc>
        <w:tc>
          <w:tcPr>
            <w:tcW w:w="423" w:type="dxa"/>
          </w:tcPr>
          <w:p w14:paraId="0AA70EFC" w14:textId="77777777" w:rsidR="004548F1" w:rsidRPr="006D1B01" w:rsidRDefault="004548F1" w:rsidP="0051084A">
            <w:pPr>
              <w:spacing w:line="360" w:lineRule="auto"/>
              <w:rPr>
                <w:rFonts w:cs="Arial"/>
              </w:rPr>
            </w:pPr>
          </w:p>
        </w:tc>
        <w:tc>
          <w:tcPr>
            <w:tcW w:w="423" w:type="dxa"/>
          </w:tcPr>
          <w:p w14:paraId="45F68ED2" w14:textId="77777777" w:rsidR="004548F1" w:rsidRPr="006D1B01" w:rsidRDefault="004548F1" w:rsidP="0051084A">
            <w:pPr>
              <w:spacing w:line="360" w:lineRule="auto"/>
              <w:rPr>
                <w:rFonts w:cs="Arial"/>
              </w:rPr>
            </w:pPr>
          </w:p>
        </w:tc>
        <w:tc>
          <w:tcPr>
            <w:tcW w:w="546" w:type="dxa"/>
          </w:tcPr>
          <w:p w14:paraId="1ED1EDC0" w14:textId="77777777" w:rsidR="004548F1" w:rsidRPr="006D1B01" w:rsidRDefault="004548F1" w:rsidP="0051084A">
            <w:pPr>
              <w:spacing w:line="360" w:lineRule="auto"/>
              <w:rPr>
                <w:rFonts w:cs="Arial"/>
              </w:rPr>
            </w:pPr>
          </w:p>
        </w:tc>
        <w:tc>
          <w:tcPr>
            <w:tcW w:w="582" w:type="dxa"/>
          </w:tcPr>
          <w:p w14:paraId="769AA1F5" w14:textId="77777777" w:rsidR="004548F1" w:rsidRPr="006D1B01" w:rsidRDefault="004548F1" w:rsidP="0051084A">
            <w:pPr>
              <w:spacing w:line="360" w:lineRule="auto"/>
              <w:rPr>
                <w:rFonts w:cs="Arial"/>
              </w:rPr>
            </w:pPr>
          </w:p>
        </w:tc>
        <w:tc>
          <w:tcPr>
            <w:tcW w:w="4745" w:type="dxa"/>
          </w:tcPr>
          <w:p w14:paraId="25443196" w14:textId="77777777" w:rsidR="004548F1" w:rsidRPr="006D1B01" w:rsidRDefault="004548F1" w:rsidP="0051084A">
            <w:pPr>
              <w:spacing w:line="360" w:lineRule="auto"/>
              <w:rPr>
                <w:rFonts w:cs="Arial"/>
              </w:rPr>
            </w:pPr>
          </w:p>
        </w:tc>
      </w:tr>
      <w:tr w:rsidR="004548F1" w:rsidRPr="006D1B01" w14:paraId="2F26CF0E" w14:textId="77777777" w:rsidTr="0051084A">
        <w:tblPrEx>
          <w:tblLook w:val="01E0" w:firstRow="1" w:lastRow="1" w:firstColumn="1" w:lastColumn="1" w:noHBand="0" w:noVBand="0"/>
        </w:tblPrEx>
        <w:trPr>
          <w:trHeight w:val="416"/>
        </w:trPr>
        <w:tc>
          <w:tcPr>
            <w:tcW w:w="7083" w:type="dxa"/>
            <w:gridSpan w:val="3"/>
            <w:shd w:val="clear" w:color="auto" w:fill="E6E6E6"/>
          </w:tcPr>
          <w:p w14:paraId="5BD73150" w14:textId="77777777" w:rsidR="004548F1" w:rsidRPr="006D1B01" w:rsidRDefault="004548F1" w:rsidP="0051084A">
            <w:pPr>
              <w:spacing w:line="276" w:lineRule="auto"/>
              <w:rPr>
                <w:rFonts w:cs="Arial"/>
                <w:b/>
              </w:rPr>
            </w:pPr>
            <w:r w:rsidRPr="006D1B01">
              <w:rPr>
                <w:rFonts w:cs="Arial"/>
                <w:b/>
              </w:rPr>
              <w:t>Gesamtbewertung</w:t>
            </w:r>
          </w:p>
        </w:tc>
        <w:tc>
          <w:tcPr>
            <w:tcW w:w="7371" w:type="dxa"/>
            <w:gridSpan w:val="8"/>
            <w:shd w:val="clear" w:color="auto" w:fill="E6E6E6"/>
          </w:tcPr>
          <w:p w14:paraId="698BB189" w14:textId="77777777" w:rsidR="004548F1" w:rsidRPr="006D1B01" w:rsidRDefault="004548F1" w:rsidP="0051084A">
            <w:pPr>
              <w:spacing w:line="276" w:lineRule="auto"/>
              <w:rPr>
                <w:rFonts w:cs="Arial"/>
                <w:b/>
              </w:rPr>
            </w:pPr>
            <w:r w:rsidRPr="006D1B01">
              <w:rPr>
                <w:rFonts w:cs="Arial"/>
                <w:b/>
              </w:rPr>
              <w:t>Begründung</w:t>
            </w:r>
          </w:p>
        </w:tc>
      </w:tr>
      <w:tr w:rsidR="004548F1" w:rsidRPr="006D1B01" w14:paraId="26BBA693" w14:textId="77777777" w:rsidTr="0051084A">
        <w:tblPrEx>
          <w:tblLook w:val="01E0" w:firstRow="1" w:lastRow="1" w:firstColumn="1" w:lastColumn="1" w:noHBand="0" w:noVBand="0"/>
        </w:tblPrEx>
        <w:trPr>
          <w:trHeight w:val="50"/>
        </w:trPr>
        <w:tc>
          <w:tcPr>
            <w:tcW w:w="988" w:type="dxa"/>
            <w:shd w:val="clear" w:color="auto" w:fill="E6E6E6"/>
          </w:tcPr>
          <w:p w14:paraId="7EE21058" w14:textId="77777777" w:rsidR="004548F1" w:rsidRPr="006D1B01" w:rsidRDefault="004548F1" w:rsidP="0051084A">
            <w:pPr>
              <w:spacing w:line="276" w:lineRule="auto"/>
              <w:rPr>
                <w:rFonts w:cs="Arial"/>
                <w:b/>
              </w:rPr>
            </w:pPr>
            <w:r w:rsidRPr="006D1B01">
              <w:rPr>
                <w:rFonts w:cs="Arial"/>
                <w:b/>
              </w:rPr>
              <w:t>Note</w:t>
            </w:r>
          </w:p>
        </w:tc>
        <w:tc>
          <w:tcPr>
            <w:tcW w:w="6095" w:type="dxa"/>
            <w:gridSpan w:val="2"/>
            <w:shd w:val="clear" w:color="auto" w:fill="E6E6E6"/>
          </w:tcPr>
          <w:p w14:paraId="4199EC04" w14:textId="77777777" w:rsidR="004548F1" w:rsidRPr="006D1B01" w:rsidRDefault="004548F1" w:rsidP="0051084A">
            <w:pPr>
              <w:spacing w:line="276" w:lineRule="auto"/>
              <w:rPr>
                <w:rFonts w:cs="Arial"/>
                <w:b/>
              </w:rPr>
            </w:pPr>
          </w:p>
        </w:tc>
        <w:tc>
          <w:tcPr>
            <w:tcW w:w="7371" w:type="dxa"/>
            <w:gridSpan w:val="8"/>
            <w:shd w:val="clear" w:color="auto" w:fill="E6E6E6"/>
          </w:tcPr>
          <w:p w14:paraId="49002C98" w14:textId="77777777" w:rsidR="004548F1" w:rsidRPr="006D1B01" w:rsidRDefault="004548F1" w:rsidP="0051084A">
            <w:pPr>
              <w:spacing w:line="276" w:lineRule="auto"/>
              <w:rPr>
                <w:rFonts w:cs="Arial"/>
                <w:b/>
              </w:rPr>
            </w:pPr>
          </w:p>
        </w:tc>
      </w:tr>
    </w:tbl>
    <w:p w14:paraId="6D5FBD8C" w14:textId="77777777" w:rsidR="007440AA" w:rsidRPr="006D1B01" w:rsidRDefault="007440AA" w:rsidP="004548F1">
      <w:pPr>
        <w:spacing w:line="360" w:lineRule="auto"/>
        <w:rPr>
          <w:rFonts w:eastAsiaTheme="majorEastAsia" w:cs="Arial"/>
        </w:rPr>
        <w:sectPr w:rsidR="007440AA" w:rsidRPr="006D1B01" w:rsidSect="004548F1">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20.3 Kompetenzraster</w:t>
      </w:r>
    </w:p>
    <w:p w14:paraId="0EF9DE0E" w14:textId="43DABE7C" w:rsidR="007440AA" w:rsidRPr="006D1B01" w:rsidRDefault="007440AA" w:rsidP="004548F1">
      <w:pPr>
        <w:spacing w:line="360" w:lineRule="auto"/>
        <w:rPr>
          <w:rFonts w:eastAsiaTheme="majorEastAsia"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7440AA" w:rsidRPr="006D1B01" w14:paraId="4403EAF4" w14:textId="77777777" w:rsidTr="00BE40C7">
        <w:tc>
          <w:tcPr>
            <w:tcW w:w="2855" w:type="dxa"/>
          </w:tcPr>
          <w:p w14:paraId="688A0BDD" w14:textId="77777777" w:rsidR="007440AA" w:rsidRPr="006D1B01" w:rsidRDefault="007440AA" w:rsidP="008809B0">
            <w:pPr>
              <w:spacing w:line="360" w:lineRule="auto"/>
              <w:rPr>
                <w:rFonts w:cs="Arial"/>
                <w:b/>
                <w:bCs/>
                <w:sz w:val="20"/>
                <w:szCs w:val="20"/>
              </w:rPr>
            </w:pPr>
            <w:r w:rsidRPr="006D1B01">
              <w:rPr>
                <w:rFonts w:cs="Arial"/>
                <w:b/>
                <w:bCs/>
                <w:sz w:val="20"/>
                <w:szCs w:val="20"/>
              </w:rPr>
              <w:t>Kompetenz</w:t>
            </w:r>
          </w:p>
        </w:tc>
        <w:tc>
          <w:tcPr>
            <w:tcW w:w="3091" w:type="dxa"/>
            <w:gridSpan w:val="2"/>
          </w:tcPr>
          <w:p w14:paraId="12F617CC" w14:textId="77777777" w:rsidR="007440AA" w:rsidRPr="006D1B01" w:rsidRDefault="007440AA" w:rsidP="008809B0">
            <w:pPr>
              <w:spacing w:line="360" w:lineRule="auto"/>
              <w:rPr>
                <w:rFonts w:cs="Arial"/>
                <w:b/>
                <w:bCs/>
                <w:sz w:val="20"/>
                <w:szCs w:val="20"/>
              </w:rPr>
            </w:pPr>
            <w:r w:rsidRPr="006D1B01">
              <w:rPr>
                <w:rFonts w:cs="Arial"/>
                <w:b/>
                <w:bCs/>
                <w:sz w:val="20"/>
                <w:szCs w:val="20"/>
              </w:rPr>
              <w:t>A</w:t>
            </w:r>
          </w:p>
        </w:tc>
        <w:tc>
          <w:tcPr>
            <w:tcW w:w="3050" w:type="dxa"/>
            <w:gridSpan w:val="2"/>
          </w:tcPr>
          <w:p w14:paraId="05FBB6EB" w14:textId="77777777" w:rsidR="007440AA" w:rsidRPr="006D1B01" w:rsidRDefault="007440AA" w:rsidP="008809B0">
            <w:pPr>
              <w:spacing w:line="360" w:lineRule="auto"/>
              <w:rPr>
                <w:rFonts w:cs="Arial"/>
                <w:b/>
                <w:bCs/>
                <w:sz w:val="20"/>
                <w:szCs w:val="20"/>
              </w:rPr>
            </w:pPr>
            <w:r w:rsidRPr="006D1B01">
              <w:rPr>
                <w:rFonts w:cs="Arial"/>
                <w:b/>
                <w:bCs/>
                <w:sz w:val="20"/>
                <w:szCs w:val="20"/>
              </w:rPr>
              <w:t>B</w:t>
            </w:r>
          </w:p>
        </w:tc>
        <w:tc>
          <w:tcPr>
            <w:tcW w:w="3050" w:type="dxa"/>
            <w:gridSpan w:val="2"/>
          </w:tcPr>
          <w:p w14:paraId="24A505A0" w14:textId="77777777" w:rsidR="007440AA" w:rsidRPr="006D1B01" w:rsidRDefault="007440AA" w:rsidP="008809B0">
            <w:pPr>
              <w:spacing w:line="360" w:lineRule="auto"/>
              <w:rPr>
                <w:rFonts w:cs="Arial"/>
                <w:b/>
                <w:bCs/>
                <w:sz w:val="20"/>
                <w:szCs w:val="20"/>
              </w:rPr>
            </w:pPr>
            <w:r w:rsidRPr="006D1B01">
              <w:rPr>
                <w:rFonts w:cs="Arial"/>
                <w:b/>
                <w:bCs/>
                <w:sz w:val="20"/>
                <w:szCs w:val="20"/>
              </w:rPr>
              <w:t>C</w:t>
            </w:r>
          </w:p>
        </w:tc>
        <w:tc>
          <w:tcPr>
            <w:tcW w:w="3051" w:type="dxa"/>
            <w:gridSpan w:val="2"/>
          </w:tcPr>
          <w:p w14:paraId="69D5A410" w14:textId="77777777" w:rsidR="007440AA" w:rsidRPr="006D1B01" w:rsidRDefault="007440AA" w:rsidP="008809B0">
            <w:pPr>
              <w:spacing w:line="360" w:lineRule="auto"/>
              <w:rPr>
                <w:rFonts w:cs="Arial"/>
                <w:b/>
                <w:bCs/>
                <w:sz w:val="20"/>
                <w:szCs w:val="20"/>
              </w:rPr>
            </w:pPr>
            <w:r w:rsidRPr="006D1B01">
              <w:rPr>
                <w:rFonts w:cs="Arial"/>
                <w:b/>
                <w:bCs/>
                <w:sz w:val="20"/>
                <w:szCs w:val="20"/>
              </w:rPr>
              <w:t>D</w:t>
            </w:r>
          </w:p>
        </w:tc>
      </w:tr>
      <w:tr w:rsidR="007440AA" w:rsidRPr="006D1B01" w14:paraId="7C289354" w14:textId="77777777" w:rsidTr="00BE40C7">
        <w:tc>
          <w:tcPr>
            <w:tcW w:w="2855" w:type="dxa"/>
          </w:tcPr>
          <w:p w14:paraId="38785BA8" w14:textId="77777777" w:rsidR="007440AA" w:rsidRPr="006D1B01" w:rsidRDefault="007440AA" w:rsidP="008809B0">
            <w:pPr>
              <w:spacing w:line="360" w:lineRule="auto"/>
              <w:rPr>
                <w:rFonts w:cs="Arial"/>
                <w:b/>
                <w:bCs/>
                <w:sz w:val="20"/>
                <w:szCs w:val="20"/>
              </w:rPr>
            </w:pPr>
            <w:r w:rsidRPr="006D1B01">
              <w:rPr>
                <w:rFonts w:cs="Arial"/>
                <w:b/>
                <w:bCs/>
                <w:sz w:val="20"/>
                <w:szCs w:val="20"/>
              </w:rPr>
              <w:t>Rechtschreibung und Zeichensetzung</w:t>
            </w:r>
          </w:p>
          <w:p w14:paraId="6559771E" w14:textId="77777777" w:rsidR="007440AA" w:rsidRPr="006D1B01" w:rsidRDefault="007440AA" w:rsidP="008809B0">
            <w:pPr>
              <w:spacing w:line="360" w:lineRule="auto"/>
              <w:rPr>
                <w:rFonts w:cs="Arial"/>
                <w:b/>
                <w:bCs/>
                <w:sz w:val="20"/>
                <w:szCs w:val="20"/>
              </w:rPr>
            </w:pPr>
          </w:p>
        </w:tc>
        <w:tc>
          <w:tcPr>
            <w:tcW w:w="3091" w:type="dxa"/>
            <w:gridSpan w:val="2"/>
          </w:tcPr>
          <w:p w14:paraId="343BA9FE" w14:textId="15895C08" w:rsidR="007440AA" w:rsidRPr="006D1B01" w:rsidRDefault="007440AA" w:rsidP="008809B0">
            <w:pPr>
              <w:spacing w:line="360" w:lineRule="auto"/>
              <w:rPr>
                <w:rFonts w:cs="Arial"/>
                <w:sz w:val="20"/>
                <w:szCs w:val="20"/>
              </w:rPr>
            </w:pPr>
            <w:r w:rsidRPr="006D1B01">
              <w:rPr>
                <w:rFonts w:cs="Arial"/>
                <w:sz w:val="20"/>
                <w:szCs w:val="20"/>
              </w:rPr>
              <w:t>Ich kann einfache Texte mit einfachen Satzstrukturen und einfachen Wörtern strukturieren und sinnvoll gliedern. Meine Rechtschreibung und Zeichensetzung ist weitestgehend korrekt und ich kenne die grundlegenden Regeln der Orthografie und Grammatik.</w:t>
            </w:r>
          </w:p>
        </w:tc>
        <w:tc>
          <w:tcPr>
            <w:tcW w:w="3050" w:type="dxa"/>
            <w:gridSpan w:val="2"/>
          </w:tcPr>
          <w:p w14:paraId="6FF544EB" w14:textId="1C0DDE9E" w:rsidR="007440AA" w:rsidRPr="006D1B01" w:rsidRDefault="007440AA" w:rsidP="008809B0">
            <w:pPr>
              <w:spacing w:line="360" w:lineRule="auto"/>
              <w:rPr>
                <w:rFonts w:cs="Arial"/>
                <w:sz w:val="20"/>
                <w:szCs w:val="20"/>
              </w:rPr>
            </w:pPr>
            <w:r w:rsidRPr="006D1B01">
              <w:rPr>
                <w:rFonts w:cs="Arial"/>
                <w:sz w:val="20"/>
                <w:szCs w:val="20"/>
              </w:rPr>
              <w:t>Ich kann Texte mit komplexeren Satzstrukturen und unterschiedlichen Satzarten sinnvoll strukturieren und gliedern. Meine Rechtschreibung und Zeichensetzung ist weitgehend korrekt und ich kenne die Regeln der Orthografie und Grammatik, um komplexe Sätze fehlerfrei zu formulieren.</w:t>
            </w:r>
          </w:p>
        </w:tc>
        <w:tc>
          <w:tcPr>
            <w:tcW w:w="3050" w:type="dxa"/>
            <w:gridSpan w:val="2"/>
          </w:tcPr>
          <w:p w14:paraId="2F61EECC" w14:textId="58175CF5" w:rsidR="007440AA" w:rsidRPr="006D1B01" w:rsidRDefault="007440AA" w:rsidP="008809B0">
            <w:pPr>
              <w:spacing w:line="360" w:lineRule="auto"/>
              <w:rPr>
                <w:rFonts w:cs="Arial"/>
                <w:sz w:val="20"/>
                <w:szCs w:val="20"/>
              </w:rPr>
            </w:pPr>
            <w:r w:rsidRPr="006D1B01">
              <w:rPr>
                <w:rFonts w:cs="Arial"/>
                <w:sz w:val="20"/>
                <w:szCs w:val="20"/>
              </w:rPr>
              <w:t>Ich kann komplexe Texte mit verschiedenen Textsorten strukturieren und verstehe die Funktion von Absätzen und Überschriften. Meine Rechtschreibung und Zeichensetzung ist nahezu fehlerfrei und ich beherrsche die Regeln der Orthografie und Grammatik sicher, um anspruchsvolle Texte zu verfassen.</w:t>
            </w:r>
          </w:p>
        </w:tc>
        <w:tc>
          <w:tcPr>
            <w:tcW w:w="3051" w:type="dxa"/>
            <w:gridSpan w:val="2"/>
          </w:tcPr>
          <w:p w14:paraId="5B12D2A9" w14:textId="441BE53F" w:rsidR="007440AA" w:rsidRPr="006D1B01" w:rsidRDefault="007440AA" w:rsidP="008809B0">
            <w:pPr>
              <w:spacing w:line="360" w:lineRule="auto"/>
              <w:rPr>
                <w:rFonts w:cs="Arial"/>
                <w:sz w:val="20"/>
                <w:szCs w:val="20"/>
              </w:rPr>
            </w:pPr>
            <w:r w:rsidRPr="006D1B01">
              <w:rPr>
                <w:rFonts w:cs="Arial"/>
                <w:sz w:val="20"/>
                <w:szCs w:val="20"/>
              </w:rPr>
              <w:t>Ich kann anspruchsvolle und fachspezifische Texte mit komplexen Satzstrukturen und einem differenzierten Wortschatz strukturieren und inhaltlich aufeinander abstimmen. Meine Rechtschreibung und Zeichensetzung ist fehlerfrei und ich beherrsche die Regeln der Orthografie und Grammatik souverän, um auch fachlich anspruchsvolle Texte präzise und verständlich zu formulieren.</w:t>
            </w:r>
          </w:p>
        </w:tc>
      </w:tr>
      <w:tr w:rsidR="008E65B0" w:rsidRPr="006D1B01" w14:paraId="66A14D6A" w14:textId="77777777" w:rsidTr="00BE40C7">
        <w:tc>
          <w:tcPr>
            <w:tcW w:w="2855" w:type="dxa"/>
            <w:shd w:val="clear" w:color="auto" w:fill="EEECE1" w:themeFill="background2"/>
          </w:tcPr>
          <w:p w14:paraId="3BA8F9F9" w14:textId="77777777" w:rsidR="007440AA" w:rsidRPr="006D1B01" w:rsidRDefault="007440AA" w:rsidP="008809B0">
            <w:pPr>
              <w:spacing w:line="360" w:lineRule="auto"/>
              <w:rPr>
                <w:rFonts w:cs="Arial"/>
                <w:b/>
                <w:bCs/>
                <w:sz w:val="20"/>
                <w:szCs w:val="20"/>
              </w:rPr>
            </w:pPr>
          </w:p>
        </w:tc>
        <w:tc>
          <w:tcPr>
            <w:tcW w:w="1427" w:type="dxa"/>
            <w:shd w:val="clear" w:color="auto" w:fill="EEECE1" w:themeFill="background2"/>
          </w:tcPr>
          <w:p w14:paraId="5C8A940E"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65060268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4B5ECBAE"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2941916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EB8AFF3"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8000415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E42B9AB"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0558220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0D9BE65"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7707002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C6A0A65"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3901659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0B1DBF81"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6831289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F486041"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23558529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7440AA" w:rsidRPr="006D1B01" w14:paraId="2970DBED" w14:textId="77777777" w:rsidTr="00BE40C7">
        <w:tc>
          <w:tcPr>
            <w:tcW w:w="2855" w:type="dxa"/>
          </w:tcPr>
          <w:p w14:paraId="5523D75D" w14:textId="363B41D2" w:rsidR="007440AA" w:rsidRPr="006D1B01" w:rsidRDefault="007440AA" w:rsidP="008809B0">
            <w:pPr>
              <w:spacing w:line="360" w:lineRule="auto"/>
              <w:rPr>
                <w:rFonts w:cs="Arial"/>
                <w:b/>
                <w:bCs/>
                <w:sz w:val="20"/>
                <w:szCs w:val="20"/>
              </w:rPr>
            </w:pPr>
            <w:r w:rsidRPr="006D1B01">
              <w:rPr>
                <w:rFonts w:cs="Arial"/>
                <w:b/>
                <w:bCs/>
                <w:sz w:val="20"/>
                <w:szCs w:val="20"/>
              </w:rPr>
              <w:t>Kontextualisierung</w:t>
            </w:r>
          </w:p>
        </w:tc>
        <w:tc>
          <w:tcPr>
            <w:tcW w:w="3091" w:type="dxa"/>
            <w:gridSpan w:val="2"/>
          </w:tcPr>
          <w:p w14:paraId="5B09EE4A" w14:textId="3E66AB7A" w:rsidR="007440AA" w:rsidRPr="006D1B01" w:rsidRDefault="007440AA" w:rsidP="008809B0">
            <w:pPr>
              <w:spacing w:line="360" w:lineRule="auto"/>
              <w:rPr>
                <w:rFonts w:cs="Arial"/>
                <w:sz w:val="20"/>
                <w:szCs w:val="20"/>
              </w:rPr>
            </w:pPr>
            <w:r w:rsidRPr="006D1B01">
              <w:rPr>
                <w:rFonts w:cs="Arial"/>
                <w:sz w:val="20"/>
                <w:szCs w:val="20"/>
              </w:rPr>
              <w:t xml:space="preserve">Ich kann einfache Sachverhalte strukturieren und in einen Kontext einordnen. Ich kann die Bedeutung von grundlegenden Begriffen verstehen und diese in einfachen Zusammenhängen anwenden. Ein </w:t>
            </w:r>
            <w:r w:rsidRPr="006D1B01">
              <w:rPr>
                <w:rFonts w:cs="Arial"/>
                <w:sz w:val="20"/>
                <w:szCs w:val="20"/>
              </w:rPr>
              <w:lastRenderedPageBreak/>
              <w:t>Adressat_innenbezug wird in begrenztem Maße deutlich erkennbar.</w:t>
            </w:r>
          </w:p>
        </w:tc>
        <w:tc>
          <w:tcPr>
            <w:tcW w:w="3050" w:type="dxa"/>
            <w:gridSpan w:val="2"/>
          </w:tcPr>
          <w:p w14:paraId="27076F1E" w14:textId="224189E6" w:rsidR="007440AA" w:rsidRPr="006D1B01" w:rsidRDefault="007440AA" w:rsidP="008809B0">
            <w:pPr>
              <w:spacing w:line="360" w:lineRule="auto"/>
              <w:rPr>
                <w:rFonts w:cs="Arial"/>
                <w:sz w:val="20"/>
                <w:szCs w:val="20"/>
              </w:rPr>
            </w:pPr>
            <w:r w:rsidRPr="006D1B01">
              <w:rPr>
                <w:rFonts w:cs="Arial"/>
                <w:sz w:val="20"/>
                <w:szCs w:val="20"/>
              </w:rPr>
              <w:lastRenderedPageBreak/>
              <w:t xml:space="preserve">Ich kann komplexe Sachverhalte strukturieren und in einen umfassenden Kontext einordnen. Ich kann die Bedeutung von komplexeren Begriffen verstehen und diese in komplexeren </w:t>
            </w:r>
            <w:r w:rsidRPr="006D1B01">
              <w:rPr>
                <w:rFonts w:cs="Arial"/>
                <w:sz w:val="20"/>
                <w:szCs w:val="20"/>
              </w:rPr>
              <w:lastRenderedPageBreak/>
              <w:t>Zusammenhängen anwenden. Ein Adressat_innenbezug wird deutlich erkennbar und ich kann meine Darstellung an die Bedürfnisse und Erwartungen der Adressat_innen anpassen</w:t>
            </w:r>
          </w:p>
        </w:tc>
        <w:tc>
          <w:tcPr>
            <w:tcW w:w="3050" w:type="dxa"/>
            <w:gridSpan w:val="2"/>
          </w:tcPr>
          <w:p w14:paraId="633E8A64" w14:textId="0AFF1033" w:rsidR="007440AA" w:rsidRPr="006D1B01" w:rsidRDefault="007440AA" w:rsidP="008809B0">
            <w:pPr>
              <w:spacing w:line="360" w:lineRule="auto"/>
              <w:rPr>
                <w:rFonts w:cs="Arial"/>
                <w:sz w:val="20"/>
                <w:szCs w:val="20"/>
              </w:rPr>
            </w:pPr>
            <w:r w:rsidRPr="006D1B01">
              <w:rPr>
                <w:rFonts w:cs="Arial"/>
                <w:sz w:val="20"/>
                <w:szCs w:val="20"/>
              </w:rPr>
              <w:lastRenderedPageBreak/>
              <w:t xml:space="preserve">Ich kann komplexe Sachverhalte strukturieren und in einen breiteren gesellschaftlichen Kontext einordnen. Ich kann komplexe Zusammenhänge verstehen und vernetzt denken. Ich kann </w:t>
            </w:r>
            <w:r w:rsidRPr="006D1B01">
              <w:rPr>
                <w:rFonts w:cs="Arial"/>
                <w:sz w:val="20"/>
                <w:szCs w:val="20"/>
              </w:rPr>
              <w:lastRenderedPageBreak/>
              <w:t>auch komplexe Informationen klar und verständlich für verschiedene Adressat_innengruppen aufbereiten. Ein Adressat_innenbezug wird in angemessener Weise deutlich erkennbar und ich kann meine Darstellung gezielt auf die Bedürfnisse und Erwartungen der Adressat_innen ausrichten</w:t>
            </w:r>
          </w:p>
        </w:tc>
        <w:tc>
          <w:tcPr>
            <w:tcW w:w="3051" w:type="dxa"/>
            <w:gridSpan w:val="2"/>
          </w:tcPr>
          <w:p w14:paraId="71501CE1" w14:textId="5AC80CD8" w:rsidR="007440AA" w:rsidRPr="006D1B01" w:rsidRDefault="007440AA" w:rsidP="008809B0">
            <w:pPr>
              <w:spacing w:line="360" w:lineRule="auto"/>
              <w:rPr>
                <w:rFonts w:cs="Arial"/>
                <w:sz w:val="20"/>
                <w:szCs w:val="20"/>
              </w:rPr>
            </w:pPr>
            <w:r w:rsidRPr="006D1B01">
              <w:rPr>
                <w:rFonts w:cs="Arial"/>
                <w:sz w:val="20"/>
                <w:szCs w:val="20"/>
              </w:rPr>
              <w:lastRenderedPageBreak/>
              <w:t xml:space="preserve">Ich kann komplexe Sachverhalte strukturieren und in einen globalen Kontext einordnen. Ich kann komplexe Zusammenhänge in einem breiten Kontext verstehen und flexibel vernetzt denken. Ich </w:t>
            </w:r>
            <w:r w:rsidRPr="006D1B01">
              <w:rPr>
                <w:rFonts w:cs="Arial"/>
                <w:sz w:val="20"/>
                <w:szCs w:val="20"/>
              </w:rPr>
              <w:lastRenderedPageBreak/>
              <w:t>kann auch komplexe Informationen in verschiedenen Sprachen und für unterschiedliche Kulturen klar und verständlich aufbereiten. Ein Adressat_innenbezug wird sensibel und angemessen deutlich erkennbar und ich kann meine Darstellung gezielt auf die Bedürfnisse und Erwartungen der Adressat_innen aus unterschiedlichen Kulturen und Sprachräumen ausrichten.</w:t>
            </w:r>
          </w:p>
        </w:tc>
      </w:tr>
      <w:tr w:rsidR="008E65B0" w:rsidRPr="006D1B01" w14:paraId="34CF6279" w14:textId="77777777" w:rsidTr="00BE40C7">
        <w:tc>
          <w:tcPr>
            <w:tcW w:w="2855" w:type="dxa"/>
            <w:shd w:val="clear" w:color="auto" w:fill="EEECE1" w:themeFill="background2"/>
          </w:tcPr>
          <w:p w14:paraId="69B1D40F" w14:textId="77777777" w:rsidR="007440AA" w:rsidRPr="006D1B01" w:rsidRDefault="007440AA" w:rsidP="008809B0">
            <w:pPr>
              <w:spacing w:line="360" w:lineRule="auto"/>
              <w:rPr>
                <w:rFonts w:cs="Arial"/>
                <w:b/>
                <w:bCs/>
                <w:sz w:val="20"/>
                <w:szCs w:val="20"/>
              </w:rPr>
            </w:pPr>
          </w:p>
        </w:tc>
        <w:tc>
          <w:tcPr>
            <w:tcW w:w="1427" w:type="dxa"/>
            <w:shd w:val="clear" w:color="auto" w:fill="EEECE1" w:themeFill="background2"/>
          </w:tcPr>
          <w:p w14:paraId="66212FCB"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3183460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2233719D"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0851846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A9A58F9"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22028999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E540020"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4054104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795CA40"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52941868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87CF88E"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5041612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7D582A70"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23145494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A60F623"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53732324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7440AA" w:rsidRPr="006D1B01" w14:paraId="4A75D2B8" w14:textId="77777777" w:rsidTr="00BE40C7">
        <w:tc>
          <w:tcPr>
            <w:tcW w:w="2855" w:type="dxa"/>
          </w:tcPr>
          <w:p w14:paraId="130199EC" w14:textId="5133CA44" w:rsidR="007440AA" w:rsidRPr="006D1B01" w:rsidRDefault="007440AA" w:rsidP="008809B0">
            <w:pPr>
              <w:spacing w:line="360" w:lineRule="auto"/>
              <w:rPr>
                <w:rFonts w:cs="Arial"/>
                <w:b/>
                <w:bCs/>
                <w:sz w:val="20"/>
                <w:szCs w:val="20"/>
              </w:rPr>
            </w:pPr>
            <w:r w:rsidRPr="006D1B01">
              <w:rPr>
                <w:rFonts w:cs="Arial"/>
                <w:b/>
                <w:bCs/>
                <w:sz w:val="20"/>
                <w:szCs w:val="20"/>
              </w:rPr>
              <w:t>Strukturlogik</w:t>
            </w:r>
          </w:p>
        </w:tc>
        <w:tc>
          <w:tcPr>
            <w:tcW w:w="3091" w:type="dxa"/>
            <w:gridSpan w:val="2"/>
          </w:tcPr>
          <w:p w14:paraId="3F7A9DAB" w14:textId="35FE467F" w:rsidR="007440AA" w:rsidRPr="006D1B01" w:rsidRDefault="00781109" w:rsidP="008809B0">
            <w:pPr>
              <w:spacing w:line="360" w:lineRule="auto"/>
              <w:rPr>
                <w:rFonts w:cs="Arial"/>
                <w:sz w:val="20"/>
                <w:szCs w:val="20"/>
              </w:rPr>
            </w:pPr>
            <w:r w:rsidRPr="006D1B01">
              <w:rPr>
                <w:rFonts w:cs="Arial"/>
                <w:sz w:val="20"/>
                <w:szCs w:val="20"/>
              </w:rPr>
              <w:t>Ich kann die grundlegenden Strukturprinzipien von Lerninhalten verstehen und diese in einfachen und klaren Sätzen ausdrücken. Die Inhalte der Lernplattform sind so strukturiert, dass sie für Lernende leicht verständlich und zugänglich sind.</w:t>
            </w:r>
          </w:p>
        </w:tc>
        <w:tc>
          <w:tcPr>
            <w:tcW w:w="3050" w:type="dxa"/>
            <w:gridSpan w:val="2"/>
          </w:tcPr>
          <w:p w14:paraId="5DFF8608" w14:textId="52BD2A94" w:rsidR="007440AA" w:rsidRPr="006D1B01" w:rsidRDefault="00781109" w:rsidP="008809B0">
            <w:pPr>
              <w:spacing w:line="360" w:lineRule="auto"/>
              <w:rPr>
                <w:rFonts w:cs="Arial"/>
                <w:sz w:val="20"/>
                <w:szCs w:val="20"/>
              </w:rPr>
            </w:pPr>
            <w:r w:rsidRPr="006D1B01">
              <w:rPr>
                <w:rFonts w:cs="Arial"/>
                <w:sz w:val="20"/>
                <w:szCs w:val="20"/>
              </w:rPr>
              <w:t>Ich kann komplexe Strukturen von Lerninhalten verstehen und diese in logischen Zusammenhängen darstellen. Die Inhalte der Lernplattform sind systematisch strukturiert, um Lernenden ein tieferes Verständnis zu ermöglichen.</w:t>
            </w:r>
          </w:p>
        </w:tc>
        <w:tc>
          <w:tcPr>
            <w:tcW w:w="3050" w:type="dxa"/>
            <w:gridSpan w:val="2"/>
          </w:tcPr>
          <w:p w14:paraId="2EC5C3BD" w14:textId="1BB3BF09" w:rsidR="007440AA" w:rsidRPr="006D1B01" w:rsidRDefault="00781109" w:rsidP="008809B0">
            <w:pPr>
              <w:spacing w:line="360" w:lineRule="auto"/>
              <w:rPr>
                <w:rFonts w:cs="Arial"/>
                <w:sz w:val="20"/>
                <w:szCs w:val="20"/>
              </w:rPr>
            </w:pPr>
            <w:r w:rsidRPr="006D1B01">
              <w:rPr>
                <w:rFonts w:cs="Arial"/>
                <w:sz w:val="20"/>
                <w:szCs w:val="20"/>
              </w:rPr>
              <w:t>Ich kann komplexe Strukturen von Lerninhalten erstellen und diese mit relevanten Beispielen veranschaulichen. Die Inhalte der Lernplattform sind strukturiert, um Lernende in ihrer kritischen Denkfähigkeit zu fördern und komplexe Zusammenhänge zu verstehen.</w:t>
            </w:r>
          </w:p>
        </w:tc>
        <w:tc>
          <w:tcPr>
            <w:tcW w:w="3051" w:type="dxa"/>
            <w:gridSpan w:val="2"/>
          </w:tcPr>
          <w:p w14:paraId="73F2F389" w14:textId="544689BF" w:rsidR="007440AA" w:rsidRPr="006D1B01" w:rsidRDefault="00781109" w:rsidP="008809B0">
            <w:pPr>
              <w:spacing w:line="360" w:lineRule="auto"/>
              <w:rPr>
                <w:rFonts w:cs="Arial"/>
                <w:sz w:val="20"/>
                <w:szCs w:val="20"/>
              </w:rPr>
            </w:pPr>
            <w:r w:rsidRPr="006D1B01">
              <w:rPr>
                <w:rFonts w:cs="Arial"/>
                <w:sz w:val="20"/>
                <w:szCs w:val="20"/>
              </w:rPr>
              <w:t>Ich kann komplexe Strukturen von Lerninhalten auf höchstem Niveau erstellen und komplexe Zusammenhänge auf anschauliche Weise darstellen. Die Inhalte der Lernplattform sind auf eine Weise strukturiert, die Lernenden dabei hilft, komplexe Probleme zu lösen und tiefes Verständnis zu erlangen.</w:t>
            </w:r>
          </w:p>
        </w:tc>
      </w:tr>
      <w:tr w:rsidR="008E65B0" w:rsidRPr="006D1B01" w14:paraId="576D22A3" w14:textId="77777777" w:rsidTr="00BE40C7">
        <w:tc>
          <w:tcPr>
            <w:tcW w:w="2855" w:type="dxa"/>
            <w:shd w:val="clear" w:color="auto" w:fill="EEECE1" w:themeFill="background2"/>
          </w:tcPr>
          <w:p w14:paraId="2521B1BD" w14:textId="77777777" w:rsidR="007440AA" w:rsidRPr="006D1B01" w:rsidRDefault="007440AA" w:rsidP="008809B0">
            <w:pPr>
              <w:spacing w:line="360" w:lineRule="auto"/>
              <w:rPr>
                <w:rFonts w:cs="Arial"/>
                <w:b/>
                <w:bCs/>
                <w:sz w:val="20"/>
                <w:szCs w:val="20"/>
              </w:rPr>
            </w:pPr>
          </w:p>
        </w:tc>
        <w:tc>
          <w:tcPr>
            <w:tcW w:w="1427" w:type="dxa"/>
            <w:shd w:val="clear" w:color="auto" w:fill="EEECE1" w:themeFill="background2"/>
          </w:tcPr>
          <w:p w14:paraId="18AC71C9"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448941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2A95E27E"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0553863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531ED7A2"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883615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1435637"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46569646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F4F5930"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1730298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21D8524"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35191805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518995E9"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7998687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648F1B3"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06460478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7440AA" w:rsidRPr="006D1B01" w14:paraId="61BA3EEA" w14:textId="77777777" w:rsidTr="00BE40C7">
        <w:tc>
          <w:tcPr>
            <w:tcW w:w="2855" w:type="dxa"/>
            <w:shd w:val="clear" w:color="auto" w:fill="FFFFFF" w:themeFill="background1"/>
          </w:tcPr>
          <w:p w14:paraId="10D6B36A" w14:textId="008F5FB3" w:rsidR="007440AA" w:rsidRPr="006D1B01" w:rsidRDefault="00781109" w:rsidP="008809B0">
            <w:pPr>
              <w:spacing w:line="360" w:lineRule="auto"/>
              <w:rPr>
                <w:rFonts w:cs="Arial"/>
                <w:b/>
                <w:bCs/>
                <w:sz w:val="20"/>
                <w:szCs w:val="20"/>
              </w:rPr>
            </w:pPr>
            <w:r w:rsidRPr="006D1B01">
              <w:rPr>
                <w:rFonts w:cs="Arial"/>
                <w:b/>
                <w:bCs/>
                <w:sz w:val="20"/>
                <w:szCs w:val="20"/>
              </w:rPr>
              <w:t>Lernzielformulierung</w:t>
            </w:r>
          </w:p>
        </w:tc>
        <w:tc>
          <w:tcPr>
            <w:tcW w:w="3091" w:type="dxa"/>
            <w:gridSpan w:val="2"/>
            <w:shd w:val="clear" w:color="auto" w:fill="FFFFFF" w:themeFill="background1"/>
          </w:tcPr>
          <w:p w14:paraId="7816BD66"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Grundlegende Kenntnisse und Fertigkeiten</w:t>
            </w:r>
          </w:p>
          <w:p w14:paraId="1B6CED64"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Ich kann grundlegende Fachbegriffe erklären und einfache Aufgaben eigenständig durchführen. Ich verstehe die grundlegenden Konzepte und Prinzipien des Themas und kann einfache Zusammenhänge erkennen und beschreiben.</w:t>
            </w:r>
          </w:p>
          <w:p w14:paraId="3CDBC834"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Lernzielformulierung: Die Lernziele auf dieser Stufe sollen darauf abzielen, dass die Lernenden die grundlegenden Begriffe, Konzepte und Prinzipien des Themas verstehen und in der Lage sind, einfache Aufgaben selbstständig durchzuführen.</w:t>
            </w:r>
          </w:p>
          <w:p w14:paraId="17ADA813" w14:textId="77777777" w:rsidR="007440AA" w:rsidRPr="006D1B01" w:rsidRDefault="007440AA" w:rsidP="008809B0">
            <w:pPr>
              <w:spacing w:line="360" w:lineRule="auto"/>
              <w:rPr>
                <w:rFonts w:cs="Arial"/>
                <w:sz w:val="20"/>
                <w:szCs w:val="20"/>
              </w:rPr>
            </w:pPr>
          </w:p>
        </w:tc>
        <w:tc>
          <w:tcPr>
            <w:tcW w:w="3050" w:type="dxa"/>
            <w:gridSpan w:val="2"/>
            <w:shd w:val="clear" w:color="auto" w:fill="FFFFFF" w:themeFill="background1"/>
          </w:tcPr>
          <w:p w14:paraId="5CE65591"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Fortgeschrittene Kenntnisse und Fertigkeiten</w:t>
            </w:r>
          </w:p>
          <w:p w14:paraId="0B6D88A0"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Ich kann komplexere Aufgaben lösen und Zusammenhänge zwischen verschiedenen Konzepten und Prinzipien herstellen. Ich kann auch unterschiedliche Ansätze und Perspektiven auf das Thema verstehen und diskutieren.</w:t>
            </w:r>
          </w:p>
          <w:p w14:paraId="041F19A7"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Lernzielformulierung: Die Lernziele auf dieser Stufe sollen darauf abzielen, dass die Lernenden ein tieferes Verständnis für das Thema entwickeln und in der Lage sind, komplexere Aufgaben zu lösen sowie verschiedene Ansätze und Perspektiven zu verstehen und zu diskutieren.</w:t>
            </w:r>
          </w:p>
          <w:p w14:paraId="7C15AE13" w14:textId="77777777" w:rsidR="007440AA" w:rsidRPr="006D1B01" w:rsidRDefault="007440AA" w:rsidP="008809B0">
            <w:pPr>
              <w:spacing w:line="360" w:lineRule="auto"/>
              <w:rPr>
                <w:rFonts w:cs="Arial"/>
                <w:sz w:val="20"/>
                <w:szCs w:val="20"/>
              </w:rPr>
            </w:pPr>
          </w:p>
        </w:tc>
        <w:tc>
          <w:tcPr>
            <w:tcW w:w="3050" w:type="dxa"/>
            <w:gridSpan w:val="2"/>
            <w:shd w:val="clear" w:color="auto" w:fill="FFFFFF" w:themeFill="background1"/>
          </w:tcPr>
          <w:p w14:paraId="6EB5E9B0"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Expertenwissen und Fähigkeiten</w:t>
            </w:r>
          </w:p>
          <w:p w14:paraId="53D2F268"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Ich habe ein umfassendes Verständnis für das Thema und kann komplexe Probleme eigenständig lösen. Ich kann auch neue Ideen und Konzepte entwickeln und diese kritisch bewerten. Ich bin in der Lage, meine Erkenntnisse in verständlicher Weise zu kommunizieren.</w:t>
            </w:r>
          </w:p>
          <w:p w14:paraId="5EAA6828"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Lernzielformulierung: Die Lernziele auf dieser Stufe sollen darauf abzielen, dass die Lernenden Expertenwissen und -fähigkeiten erwerben, um komplexe Probleme zu lösen, neue Ideen und Konzepte zu entwickeln und ihre Erkenntnisse verständlich zu kommunizieren.</w:t>
            </w:r>
          </w:p>
          <w:p w14:paraId="66C4128D" w14:textId="77777777" w:rsidR="007440AA" w:rsidRPr="006D1B01" w:rsidRDefault="007440AA" w:rsidP="008809B0">
            <w:pPr>
              <w:spacing w:line="360" w:lineRule="auto"/>
              <w:rPr>
                <w:rFonts w:cs="Arial"/>
                <w:sz w:val="20"/>
                <w:szCs w:val="20"/>
              </w:rPr>
            </w:pPr>
          </w:p>
        </w:tc>
        <w:tc>
          <w:tcPr>
            <w:tcW w:w="3051" w:type="dxa"/>
            <w:gridSpan w:val="2"/>
            <w:shd w:val="clear" w:color="auto" w:fill="FFFFFF" w:themeFill="background1"/>
          </w:tcPr>
          <w:p w14:paraId="659AD768"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lastRenderedPageBreak/>
              <w:t>Masterwissen und -fähigkeiten</w:t>
            </w:r>
          </w:p>
          <w:p w14:paraId="0046A3E0"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Ich habe ein tiefgreifendes Verständnis für das Thema und kann es in unterschiedlichen Kontexten anwenden. Ich kann komplexe Probleme analysieren und Lösungen entwickeln, die weit über den aktuellen Kenntnisstand hinausgehen. Ich bin in der Lage, kreative und innovative Lösungen zu entwickeln und umzusetzen.</w:t>
            </w:r>
          </w:p>
          <w:p w14:paraId="0B088A9C" w14:textId="02137AA3" w:rsidR="007440AA"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 xml:space="preserve">Lernzielformulierung: Die Lernziele auf dieser Stufe sollen darauf abzielen, dass die Lernenden Masterwissen und -fähigkeiten erwerben, um das Thema in unterschiedlichen Kontexten anwenden zu können, komplexe Probleme zu analysieren und innovative Lösungen zu entwickeln und </w:t>
            </w:r>
            <w:r w:rsidRPr="006D1B01">
              <w:rPr>
                <w:rFonts w:cs="Arial"/>
                <w:sz w:val="20"/>
                <w:szCs w:val="20"/>
              </w:rPr>
              <w:lastRenderedPageBreak/>
              <w:t>umzusetzen, die weit über den aktuellen Kenntnisstand hinausgehen.</w:t>
            </w:r>
          </w:p>
        </w:tc>
      </w:tr>
      <w:tr w:rsidR="008E65B0" w:rsidRPr="006D1B01" w14:paraId="6E714023" w14:textId="77777777" w:rsidTr="00BE40C7">
        <w:tc>
          <w:tcPr>
            <w:tcW w:w="2855" w:type="dxa"/>
            <w:shd w:val="clear" w:color="auto" w:fill="EEECE1" w:themeFill="background2"/>
          </w:tcPr>
          <w:p w14:paraId="410C7258" w14:textId="77777777" w:rsidR="007440AA" w:rsidRPr="006D1B01" w:rsidRDefault="007440AA" w:rsidP="008809B0">
            <w:pPr>
              <w:spacing w:line="360" w:lineRule="auto"/>
              <w:rPr>
                <w:rFonts w:cs="Arial"/>
                <w:b/>
                <w:bCs/>
                <w:sz w:val="20"/>
                <w:szCs w:val="20"/>
              </w:rPr>
            </w:pPr>
          </w:p>
        </w:tc>
        <w:tc>
          <w:tcPr>
            <w:tcW w:w="1427" w:type="dxa"/>
            <w:shd w:val="clear" w:color="auto" w:fill="EEECE1" w:themeFill="background2"/>
          </w:tcPr>
          <w:p w14:paraId="158B83EC"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8379618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2450A211"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68967763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4663BE5"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6511264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114923D"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3496527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D3B0408"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58349520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C166087"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36695204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1181E8AC"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6309315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FC7C8DB"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20299415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7440AA" w:rsidRPr="006D1B01" w14:paraId="1B70FCE2" w14:textId="77777777" w:rsidTr="00BE40C7">
        <w:tc>
          <w:tcPr>
            <w:tcW w:w="2855" w:type="dxa"/>
            <w:shd w:val="clear" w:color="auto" w:fill="FFFFFF" w:themeFill="background1"/>
          </w:tcPr>
          <w:p w14:paraId="09B682F8" w14:textId="3654D11B" w:rsidR="007440AA" w:rsidRPr="006D1B01" w:rsidRDefault="00781109" w:rsidP="008809B0">
            <w:pPr>
              <w:spacing w:line="360" w:lineRule="auto"/>
              <w:rPr>
                <w:rFonts w:cs="Arial"/>
                <w:b/>
                <w:bCs/>
                <w:sz w:val="20"/>
                <w:szCs w:val="20"/>
              </w:rPr>
            </w:pPr>
            <w:r w:rsidRPr="006D1B01">
              <w:rPr>
                <w:rFonts w:cs="Arial"/>
                <w:b/>
                <w:bCs/>
                <w:sz w:val="20"/>
                <w:szCs w:val="20"/>
              </w:rPr>
              <w:t>Didaktische Elemente</w:t>
            </w:r>
          </w:p>
        </w:tc>
        <w:tc>
          <w:tcPr>
            <w:tcW w:w="3091" w:type="dxa"/>
            <w:gridSpan w:val="2"/>
            <w:shd w:val="clear" w:color="auto" w:fill="FFFFFF" w:themeFill="background1"/>
          </w:tcPr>
          <w:p w14:paraId="39CB0823" w14:textId="16FB8843" w:rsidR="007440AA" w:rsidRPr="006D1B01" w:rsidRDefault="00781109" w:rsidP="008809B0">
            <w:pPr>
              <w:spacing w:line="360" w:lineRule="auto"/>
              <w:rPr>
                <w:rFonts w:cs="Arial"/>
                <w:sz w:val="20"/>
                <w:szCs w:val="20"/>
              </w:rPr>
            </w:pPr>
            <w:r w:rsidRPr="006D1B01">
              <w:rPr>
                <w:rFonts w:cs="Arial"/>
                <w:sz w:val="20"/>
                <w:szCs w:val="20"/>
              </w:rPr>
              <w:t>Ich kann einfache Informationen strukturieren und in eine logische Reihenfolge bringen. Innerhalb des Lernpfades kann ich einfache didaktische Elemente wie Videos, Quizze und weiteres Material sinnvoll einfügen, um das Verständnis zu fördern.Ich kann einfache Informationen strukturieren und in eine logische Reihenfolge bringen. Innerhalb des Lernpfades kann ich einfache didaktische Elemente wie Videos, Quizze und weiteres Material sinnvoll einfügen, um das Verständnis zu fördern.</w:t>
            </w:r>
          </w:p>
        </w:tc>
        <w:tc>
          <w:tcPr>
            <w:tcW w:w="3050" w:type="dxa"/>
            <w:gridSpan w:val="2"/>
            <w:shd w:val="clear" w:color="auto" w:fill="FFFFFF" w:themeFill="background1"/>
          </w:tcPr>
          <w:p w14:paraId="3D03E85A" w14:textId="26F144F8" w:rsidR="007440AA" w:rsidRPr="006D1B01" w:rsidRDefault="00781109" w:rsidP="008809B0">
            <w:pPr>
              <w:spacing w:line="360" w:lineRule="auto"/>
              <w:rPr>
                <w:rFonts w:cs="Arial"/>
                <w:sz w:val="20"/>
                <w:szCs w:val="20"/>
              </w:rPr>
            </w:pPr>
            <w:r w:rsidRPr="006D1B01">
              <w:rPr>
                <w:rFonts w:cs="Arial"/>
                <w:sz w:val="20"/>
                <w:szCs w:val="20"/>
              </w:rPr>
              <w:t>Ich kann komplexe Informationen strukturieren und Zusammenhänge zwischen ihnen herstellen. Innerhalb des Lernpfades kann ich anspruchsvollere didaktische Elemente wie interaktive Lernspiele, Animationen und Simulationen einsetzen, um das Verständnis zu vertiefen.</w:t>
            </w:r>
          </w:p>
        </w:tc>
        <w:tc>
          <w:tcPr>
            <w:tcW w:w="3050" w:type="dxa"/>
            <w:gridSpan w:val="2"/>
            <w:shd w:val="clear" w:color="auto" w:fill="FFFFFF" w:themeFill="background1"/>
          </w:tcPr>
          <w:p w14:paraId="59F5A307" w14:textId="5004AF2D" w:rsidR="007440AA" w:rsidRPr="006D1B01" w:rsidRDefault="00781109" w:rsidP="008809B0">
            <w:pPr>
              <w:spacing w:line="360" w:lineRule="auto"/>
              <w:rPr>
                <w:rFonts w:cs="Arial"/>
                <w:sz w:val="20"/>
                <w:szCs w:val="20"/>
              </w:rPr>
            </w:pPr>
            <w:r w:rsidRPr="006D1B01">
              <w:rPr>
                <w:rFonts w:cs="Arial"/>
                <w:sz w:val="20"/>
                <w:szCs w:val="20"/>
              </w:rPr>
              <w:t>Ich kann verschiedene Arten von Informationen strukturieren und in komplexe Zusammenhänge einordnen. Innerhalb des Lernpfades kann ich didaktische Elemente wie virtuelle Laboratorien, Fallstudien und Gruppenprojekte einsetzen, um das Verständnis auf einem hohen Niveau zu fördern und kritisches Denken zu fördern.</w:t>
            </w:r>
          </w:p>
        </w:tc>
        <w:tc>
          <w:tcPr>
            <w:tcW w:w="3051" w:type="dxa"/>
            <w:gridSpan w:val="2"/>
            <w:shd w:val="clear" w:color="auto" w:fill="FFFFFF" w:themeFill="background1"/>
          </w:tcPr>
          <w:p w14:paraId="3F7C37AF" w14:textId="7B5C26BA" w:rsidR="007440AA" w:rsidRPr="006D1B01" w:rsidRDefault="00781109" w:rsidP="008809B0">
            <w:pPr>
              <w:spacing w:line="360" w:lineRule="auto"/>
              <w:rPr>
                <w:rFonts w:cs="Arial"/>
                <w:sz w:val="20"/>
                <w:szCs w:val="20"/>
              </w:rPr>
            </w:pPr>
            <w:r w:rsidRPr="006D1B01">
              <w:rPr>
                <w:rFonts w:cs="Arial"/>
                <w:sz w:val="20"/>
                <w:szCs w:val="20"/>
              </w:rPr>
              <w:t>Ich kann komplexe Informationen aus verschiedenen Disziplinen und Kontexten strukturieren und innovative Wege finden, um sie zu präsentieren. Innerhalb des Lernpfades kann ich didaktische Elemente wie virtuelle Realität, Big Data-Analysen und komplexe Simulationsmodelle einsetzen, um das Verständnis auf höchstem Niveau zu fördern und die Lernenden auf die Anforderungen der Zukunft vorzubereiten.</w:t>
            </w:r>
          </w:p>
        </w:tc>
      </w:tr>
      <w:tr w:rsidR="008E65B0" w:rsidRPr="006D1B01" w14:paraId="6EB176E0" w14:textId="77777777" w:rsidTr="00BE40C7">
        <w:tc>
          <w:tcPr>
            <w:tcW w:w="2855" w:type="dxa"/>
            <w:shd w:val="clear" w:color="auto" w:fill="EEECE1" w:themeFill="background2"/>
          </w:tcPr>
          <w:p w14:paraId="58A22871" w14:textId="77777777" w:rsidR="007440AA" w:rsidRPr="006D1B01" w:rsidRDefault="007440AA" w:rsidP="008809B0">
            <w:pPr>
              <w:spacing w:line="360" w:lineRule="auto"/>
              <w:rPr>
                <w:rFonts w:cs="Arial"/>
                <w:b/>
                <w:bCs/>
                <w:sz w:val="20"/>
                <w:szCs w:val="20"/>
              </w:rPr>
            </w:pPr>
          </w:p>
        </w:tc>
        <w:tc>
          <w:tcPr>
            <w:tcW w:w="1427" w:type="dxa"/>
            <w:shd w:val="clear" w:color="auto" w:fill="EEECE1" w:themeFill="background2"/>
          </w:tcPr>
          <w:p w14:paraId="5FF655AF"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86362949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0842043A"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8971589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7A8DCE4"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7743561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42EFD08"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7723193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9ADEC75"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20078285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0550219"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6137862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283E3866"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0338942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606672F"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2467405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7440AA" w:rsidRPr="006D1B01" w14:paraId="59D4408F" w14:textId="77777777" w:rsidTr="00BE40C7">
        <w:tc>
          <w:tcPr>
            <w:tcW w:w="2855" w:type="dxa"/>
            <w:shd w:val="clear" w:color="auto" w:fill="FFFFFF" w:themeFill="background1"/>
          </w:tcPr>
          <w:p w14:paraId="292A5282" w14:textId="649DAEC5" w:rsidR="007440AA" w:rsidRPr="006D1B01" w:rsidRDefault="00781109" w:rsidP="008809B0">
            <w:pPr>
              <w:spacing w:line="360" w:lineRule="auto"/>
              <w:rPr>
                <w:rFonts w:cs="Arial"/>
                <w:b/>
                <w:bCs/>
                <w:sz w:val="20"/>
                <w:szCs w:val="20"/>
              </w:rPr>
            </w:pPr>
            <w:r w:rsidRPr="006D1B01">
              <w:rPr>
                <w:rFonts w:cs="Arial"/>
                <w:b/>
                <w:bCs/>
                <w:sz w:val="20"/>
                <w:szCs w:val="20"/>
              </w:rPr>
              <w:lastRenderedPageBreak/>
              <w:t>Verweise</w:t>
            </w:r>
          </w:p>
        </w:tc>
        <w:tc>
          <w:tcPr>
            <w:tcW w:w="3091" w:type="dxa"/>
            <w:gridSpan w:val="2"/>
            <w:shd w:val="clear" w:color="auto" w:fill="FFFFFF" w:themeFill="background1"/>
          </w:tcPr>
          <w:p w14:paraId="4C35C4B4"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Ich kann grundlegende Strukturierungsprinzipien anwenden.</w:t>
            </w:r>
          </w:p>
          <w:p w14:paraId="45C8086E" w14:textId="77777777" w:rsidR="00781109" w:rsidRPr="006D1B01" w:rsidRDefault="00781109" w:rsidP="008809B0">
            <w:pPr>
              <w:numPr>
                <w:ilvl w:val="0"/>
                <w:numId w:val="136"/>
              </w:numPr>
              <w:spacing w:before="100" w:beforeAutospacing="1" w:after="100" w:afterAutospacing="1" w:line="360" w:lineRule="auto"/>
              <w:jc w:val="left"/>
              <w:rPr>
                <w:rFonts w:cs="Arial"/>
                <w:sz w:val="20"/>
                <w:szCs w:val="20"/>
              </w:rPr>
            </w:pPr>
            <w:r w:rsidRPr="006D1B01">
              <w:rPr>
                <w:rFonts w:cs="Arial"/>
                <w:sz w:val="20"/>
                <w:szCs w:val="20"/>
              </w:rPr>
              <w:t>Ich kann einfache Informationen logisch und chronologisch ordnen.</w:t>
            </w:r>
          </w:p>
          <w:p w14:paraId="25F8320A" w14:textId="77777777" w:rsidR="00781109" w:rsidRPr="006D1B01" w:rsidRDefault="00781109" w:rsidP="008809B0">
            <w:pPr>
              <w:numPr>
                <w:ilvl w:val="0"/>
                <w:numId w:val="136"/>
              </w:numPr>
              <w:spacing w:before="100" w:beforeAutospacing="1" w:after="100" w:afterAutospacing="1" w:line="360" w:lineRule="auto"/>
              <w:jc w:val="left"/>
              <w:rPr>
                <w:rFonts w:cs="Arial"/>
                <w:sz w:val="20"/>
                <w:szCs w:val="20"/>
              </w:rPr>
            </w:pPr>
            <w:r w:rsidRPr="006D1B01">
              <w:rPr>
                <w:rFonts w:cs="Arial"/>
                <w:sz w:val="20"/>
                <w:szCs w:val="20"/>
              </w:rPr>
              <w:t>Ich kann Absätze und Kapitel in Texten identifizieren.</w:t>
            </w:r>
          </w:p>
          <w:p w14:paraId="3DA46773" w14:textId="77777777" w:rsidR="00781109" w:rsidRPr="006D1B01" w:rsidRDefault="00781109" w:rsidP="008809B0">
            <w:pPr>
              <w:numPr>
                <w:ilvl w:val="0"/>
                <w:numId w:val="136"/>
              </w:numPr>
              <w:spacing w:before="100" w:beforeAutospacing="1" w:after="100" w:afterAutospacing="1" w:line="360" w:lineRule="auto"/>
              <w:jc w:val="left"/>
              <w:rPr>
                <w:rFonts w:cs="Arial"/>
                <w:sz w:val="20"/>
                <w:szCs w:val="20"/>
              </w:rPr>
            </w:pPr>
            <w:r w:rsidRPr="006D1B01">
              <w:rPr>
                <w:rFonts w:cs="Arial"/>
                <w:sz w:val="20"/>
                <w:szCs w:val="20"/>
              </w:rPr>
              <w:t>Ich kann einfache Mindmaps oder Diagramme erstellen, um Informationen zu organisieren.</w:t>
            </w:r>
          </w:p>
          <w:p w14:paraId="57AC04B1" w14:textId="54F0FE05" w:rsidR="007440AA" w:rsidRPr="006D1B01" w:rsidRDefault="00781109" w:rsidP="008809B0">
            <w:pPr>
              <w:numPr>
                <w:ilvl w:val="0"/>
                <w:numId w:val="136"/>
              </w:numPr>
              <w:spacing w:before="100" w:beforeAutospacing="1" w:after="100" w:afterAutospacing="1" w:line="360" w:lineRule="auto"/>
              <w:jc w:val="left"/>
              <w:rPr>
                <w:rFonts w:cs="Arial"/>
                <w:sz w:val="20"/>
                <w:szCs w:val="20"/>
              </w:rPr>
            </w:pPr>
            <w:r w:rsidRPr="006D1B01">
              <w:rPr>
                <w:rFonts w:cs="Arial"/>
                <w:sz w:val="20"/>
                <w:szCs w:val="20"/>
              </w:rPr>
              <w:t>Ich kann Quellen zitieren und auf diese verweisen.</w:t>
            </w:r>
          </w:p>
        </w:tc>
        <w:tc>
          <w:tcPr>
            <w:tcW w:w="3050" w:type="dxa"/>
            <w:gridSpan w:val="2"/>
            <w:shd w:val="clear" w:color="auto" w:fill="FFFFFF" w:themeFill="background1"/>
          </w:tcPr>
          <w:p w14:paraId="2BEE5429"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t>Ich kann komplexe Informationen strukturieren und vernetzen.</w:t>
            </w:r>
          </w:p>
          <w:p w14:paraId="711F81E8" w14:textId="77777777" w:rsidR="00781109" w:rsidRPr="006D1B01" w:rsidRDefault="00781109" w:rsidP="008809B0">
            <w:pPr>
              <w:numPr>
                <w:ilvl w:val="0"/>
                <w:numId w:val="137"/>
              </w:numPr>
              <w:spacing w:before="100" w:beforeAutospacing="1" w:after="100" w:afterAutospacing="1" w:line="360" w:lineRule="auto"/>
              <w:jc w:val="left"/>
              <w:rPr>
                <w:rFonts w:cs="Arial"/>
                <w:sz w:val="20"/>
                <w:szCs w:val="20"/>
              </w:rPr>
            </w:pPr>
            <w:r w:rsidRPr="006D1B01">
              <w:rPr>
                <w:rFonts w:cs="Arial"/>
                <w:sz w:val="20"/>
                <w:szCs w:val="20"/>
              </w:rPr>
              <w:t>Ich kann komplexe Zusammenhänge zwischen Informationen erkennen und diese miteinander vernetzen.</w:t>
            </w:r>
          </w:p>
          <w:p w14:paraId="60C79964" w14:textId="77777777" w:rsidR="00781109" w:rsidRPr="006D1B01" w:rsidRDefault="00781109" w:rsidP="008809B0">
            <w:pPr>
              <w:numPr>
                <w:ilvl w:val="0"/>
                <w:numId w:val="137"/>
              </w:numPr>
              <w:spacing w:before="100" w:beforeAutospacing="1" w:after="100" w:afterAutospacing="1" w:line="360" w:lineRule="auto"/>
              <w:jc w:val="left"/>
              <w:rPr>
                <w:rFonts w:cs="Arial"/>
                <w:sz w:val="20"/>
                <w:szCs w:val="20"/>
              </w:rPr>
            </w:pPr>
            <w:r w:rsidRPr="006D1B01">
              <w:rPr>
                <w:rFonts w:cs="Arial"/>
                <w:sz w:val="20"/>
                <w:szCs w:val="20"/>
              </w:rPr>
              <w:t>Ich kann verschiedene Organisationsmuster für Texte, Präsentationen und andere Materialien anwenden.</w:t>
            </w:r>
          </w:p>
          <w:p w14:paraId="645471C2" w14:textId="77777777" w:rsidR="00781109" w:rsidRPr="006D1B01" w:rsidRDefault="00781109" w:rsidP="008809B0">
            <w:pPr>
              <w:numPr>
                <w:ilvl w:val="0"/>
                <w:numId w:val="137"/>
              </w:numPr>
              <w:spacing w:before="100" w:beforeAutospacing="1" w:after="100" w:afterAutospacing="1" w:line="360" w:lineRule="auto"/>
              <w:jc w:val="left"/>
              <w:rPr>
                <w:rFonts w:cs="Arial"/>
                <w:sz w:val="20"/>
                <w:szCs w:val="20"/>
              </w:rPr>
            </w:pPr>
            <w:r w:rsidRPr="006D1B01">
              <w:rPr>
                <w:rFonts w:cs="Arial"/>
                <w:sz w:val="20"/>
                <w:szCs w:val="20"/>
              </w:rPr>
              <w:t>Ich kann verschiedene Arten von Diagrammen und Grafiken verwenden, um komplexe Informationen zu strukturieren.</w:t>
            </w:r>
          </w:p>
          <w:p w14:paraId="7D3CCE5E" w14:textId="355A8CF4" w:rsidR="007440AA" w:rsidRPr="006D1B01" w:rsidRDefault="00781109" w:rsidP="008809B0">
            <w:pPr>
              <w:numPr>
                <w:ilvl w:val="0"/>
                <w:numId w:val="137"/>
              </w:numPr>
              <w:spacing w:before="100" w:beforeAutospacing="1" w:after="100" w:afterAutospacing="1" w:line="360" w:lineRule="auto"/>
              <w:jc w:val="left"/>
              <w:rPr>
                <w:rFonts w:cs="Arial"/>
                <w:sz w:val="20"/>
                <w:szCs w:val="20"/>
              </w:rPr>
            </w:pPr>
            <w:r w:rsidRPr="006D1B01">
              <w:rPr>
                <w:rFonts w:cs="Arial"/>
                <w:sz w:val="20"/>
                <w:szCs w:val="20"/>
              </w:rPr>
              <w:t xml:space="preserve">Ich kann Quellen kritisch bewerten und </w:t>
            </w:r>
            <w:r w:rsidRPr="006D1B01">
              <w:rPr>
                <w:rFonts w:cs="Arial"/>
                <w:sz w:val="20"/>
                <w:szCs w:val="20"/>
              </w:rPr>
              <w:lastRenderedPageBreak/>
              <w:t>auf ihre Richtigkeit überprüfen.</w:t>
            </w:r>
          </w:p>
        </w:tc>
        <w:tc>
          <w:tcPr>
            <w:tcW w:w="3050" w:type="dxa"/>
            <w:gridSpan w:val="2"/>
            <w:shd w:val="clear" w:color="auto" w:fill="FFFFFF" w:themeFill="background1"/>
          </w:tcPr>
          <w:p w14:paraId="1A78DB1F"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lastRenderedPageBreak/>
              <w:t>Ich kann komplexe Informationen für unterschiedliche Zielgruppen strukturiert aufbereiten.</w:t>
            </w:r>
          </w:p>
          <w:p w14:paraId="297AF54D" w14:textId="77777777" w:rsidR="00781109" w:rsidRPr="006D1B01" w:rsidRDefault="00781109" w:rsidP="008809B0">
            <w:pPr>
              <w:numPr>
                <w:ilvl w:val="0"/>
                <w:numId w:val="138"/>
              </w:numPr>
              <w:spacing w:before="100" w:beforeAutospacing="1" w:after="100" w:afterAutospacing="1" w:line="360" w:lineRule="auto"/>
              <w:jc w:val="left"/>
              <w:rPr>
                <w:rFonts w:cs="Arial"/>
                <w:sz w:val="20"/>
                <w:szCs w:val="20"/>
              </w:rPr>
            </w:pPr>
            <w:r w:rsidRPr="006D1B01">
              <w:rPr>
                <w:rFonts w:cs="Arial"/>
                <w:sz w:val="20"/>
                <w:szCs w:val="20"/>
              </w:rPr>
              <w:t>Ich kann Informationen für unterschiedliche Zielgruppen aufbereiten, z.B. für Fachleute oder Laien.</w:t>
            </w:r>
          </w:p>
          <w:p w14:paraId="6D2157EC" w14:textId="77777777" w:rsidR="00781109" w:rsidRPr="006D1B01" w:rsidRDefault="00781109" w:rsidP="008809B0">
            <w:pPr>
              <w:numPr>
                <w:ilvl w:val="0"/>
                <w:numId w:val="138"/>
              </w:numPr>
              <w:spacing w:before="100" w:beforeAutospacing="1" w:after="100" w:afterAutospacing="1" w:line="360" w:lineRule="auto"/>
              <w:jc w:val="left"/>
              <w:rPr>
                <w:rFonts w:cs="Arial"/>
                <w:sz w:val="20"/>
                <w:szCs w:val="20"/>
              </w:rPr>
            </w:pPr>
            <w:r w:rsidRPr="006D1B01">
              <w:rPr>
                <w:rFonts w:cs="Arial"/>
                <w:sz w:val="20"/>
                <w:szCs w:val="20"/>
              </w:rPr>
              <w:t>Ich kann komplexe Themen in klare und verständliche Sprache übersetzen.</w:t>
            </w:r>
          </w:p>
          <w:p w14:paraId="3336E77B" w14:textId="77777777" w:rsidR="00781109" w:rsidRPr="006D1B01" w:rsidRDefault="00781109" w:rsidP="008809B0">
            <w:pPr>
              <w:numPr>
                <w:ilvl w:val="0"/>
                <w:numId w:val="138"/>
              </w:numPr>
              <w:spacing w:before="100" w:beforeAutospacing="1" w:after="100" w:afterAutospacing="1" w:line="360" w:lineRule="auto"/>
              <w:jc w:val="left"/>
              <w:rPr>
                <w:rFonts w:cs="Arial"/>
                <w:sz w:val="20"/>
                <w:szCs w:val="20"/>
              </w:rPr>
            </w:pPr>
            <w:r w:rsidRPr="006D1B01">
              <w:rPr>
                <w:rFonts w:cs="Arial"/>
                <w:sz w:val="20"/>
                <w:szCs w:val="20"/>
              </w:rPr>
              <w:t>Ich kann verschiedene Medienformate für die Präsentation von Informationen anwenden, z.B. Präsentationen, Videos oder Podcasts.</w:t>
            </w:r>
          </w:p>
          <w:p w14:paraId="20C5E4B6" w14:textId="150688D0" w:rsidR="007440AA" w:rsidRPr="006D1B01" w:rsidRDefault="00781109" w:rsidP="008809B0">
            <w:pPr>
              <w:numPr>
                <w:ilvl w:val="0"/>
                <w:numId w:val="138"/>
              </w:numPr>
              <w:spacing w:before="100" w:beforeAutospacing="1" w:after="100" w:afterAutospacing="1" w:line="360" w:lineRule="auto"/>
              <w:jc w:val="left"/>
              <w:rPr>
                <w:rFonts w:cs="Arial"/>
                <w:sz w:val="20"/>
                <w:szCs w:val="20"/>
              </w:rPr>
            </w:pPr>
            <w:r w:rsidRPr="006D1B01">
              <w:rPr>
                <w:rFonts w:cs="Arial"/>
                <w:sz w:val="20"/>
                <w:szCs w:val="20"/>
              </w:rPr>
              <w:t xml:space="preserve">Ich kann Informationen aus verschiedenen Quellen zusammenführen und in einen klaren und </w:t>
            </w:r>
            <w:r w:rsidRPr="006D1B01">
              <w:rPr>
                <w:rFonts w:cs="Arial"/>
                <w:sz w:val="20"/>
                <w:szCs w:val="20"/>
              </w:rPr>
              <w:lastRenderedPageBreak/>
              <w:t>strukturierten Überblick bringen.</w:t>
            </w:r>
          </w:p>
        </w:tc>
        <w:tc>
          <w:tcPr>
            <w:tcW w:w="3051" w:type="dxa"/>
            <w:gridSpan w:val="2"/>
            <w:shd w:val="clear" w:color="auto" w:fill="FFFFFF" w:themeFill="background1"/>
          </w:tcPr>
          <w:p w14:paraId="625ED7BE" w14:textId="77777777" w:rsidR="00781109" w:rsidRPr="006D1B01" w:rsidRDefault="00781109" w:rsidP="008809B0">
            <w:pPr>
              <w:spacing w:before="100" w:beforeAutospacing="1" w:after="100" w:afterAutospacing="1" w:line="360" w:lineRule="auto"/>
              <w:jc w:val="left"/>
              <w:rPr>
                <w:rFonts w:cs="Arial"/>
                <w:sz w:val="20"/>
                <w:szCs w:val="20"/>
              </w:rPr>
            </w:pPr>
            <w:r w:rsidRPr="006D1B01">
              <w:rPr>
                <w:rFonts w:cs="Arial"/>
                <w:sz w:val="20"/>
                <w:szCs w:val="20"/>
              </w:rPr>
              <w:lastRenderedPageBreak/>
              <w:t>Ich kann komplexe Informationen strukturiert und kritisch analysieren und bewerten.</w:t>
            </w:r>
          </w:p>
          <w:p w14:paraId="6B877042" w14:textId="77777777" w:rsidR="00781109" w:rsidRPr="006D1B01" w:rsidRDefault="00781109" w:rsidP="008809B0">
            <w:pPr>
              <w:numPr>
                <w:ilvl w:val="0"/>
                <w:numId w:val="139"/>
              </w:numPr>
              <w:spacing w:before="100" w:beforeAutospacing="1" w:after="100" w:afterAutospacing="1" w:line="360" w:lineRule="auto"/>
              <w:jc w:val="left"/>
              <w:rPr>
                <w:rFonts w:cs="Arial"/>
                <w:sz w:val="20"/>
                <w:szCs w:val="20"/>
              </w:rPr>
            </w:pPr>
            <w:r w:rsidRPr="006D1B01">
              <w:rPr>
                <w:rFonts w:cs="Arial"/>
                <w:sz w:val="20"/>
                <w:szCs w:val="20"/>
              </w:rPr>
              <w:t>Ich kann komplexe Informationen aus verschiedenen Quellen strukturiert zusammenführen und kritisch analysieren.</w:t>
            </w:r>
          </w:p>
          <w:p w14:paraId="45EA84D2" w14:textId="77777777" w:rsidR="00781109" w:rsidRPr="006D1B01" w:rsidRDefault="00781109" w:rsidP="008809B0">
            <w:pPr>
              <w:numPr>
                <w:ilvl w:val="0"/>
                <w:numId w:val="139"/>
              </w:numPr>
              <w:spacing w:before="100" w:beforeAutospacing="1" w:after="100" w:afterAutospacing="1" w:line="360" w:lineRule="auto"/>
              <w:jc w:val="left"/>
              <w:rPr>
                <w:rFonts w:cs="Arial"/>
                <w:sz w:val="20"/>
                <w:szCs w:val="20"/>
              </w:rPr>
            </w:pPr>
            <w:r w:rsidRPr="006D1B01">
              <w:rPr>
                <w:rFonts w:cs="Arial"/>
                <w:sz w:val="20"/>
                <w:szCs w:val="20"/>
              </w:rPr>
              <w:t>Ich kann Informationen in einen breiteren Zusammenhang einordnen und aus verschiedenen Perspektiven betrachten.</w:t>
            </w:r>
          </w:p>
          <w:p w14:paraId="50F6350B" w14:textId="77777777" w:rsidR="00781109" w:rsidRPr="006D1B01" w:rsidRDefault="00781109" w:rsidP="008809B0">
            <w:pPr>
              <w:numPr>
                <w:ilvl w:val="0"/>
                <w:numId w:val="139"/>
              </w:numPr>
              <w:spacing w:before="100" w:beforeAutospacing="1" w:after="100" w:afterAutospacing="1" w:line="360" w:lineRule="auto"/>
              <w:jc w:val="left"/>
              <w:rPr>
                <w:rFonts w:cs="Arial"/>
                <w:sz w:val="20"/>
                <w:szCs w:val="20"/>
              </w:rPr>
            </w:pPr>
            <w:r w:rsidRPr="006D1B01">
              <w:rPr>
                <w:rFonts w:cs="Arial"/>
                <w:sz w:val="20"/>
                <w:szCs w:val="20"/>
              </w:rPr>
              <w:t>Ich kann komplexe Informationen kritisch bewerten und auf ihre Zuverlässigkeit und Validität überprüfen.</w:t>
            </w:r>
          </w:p>
          <w:p w14:paraId="62E3D7A2" w14:textId="4FD9BEE1" w:rsidR="007440AA" w:rsidRPr="006D1B01" w:rsidRDefault="00781109" w:rsidP="008809B0">
            <w:pPr>
              <w:numPr>
                <w:ilvl w:val="0"/>
                <w:numId w:val="139"/>
              </w:numPr>
              <w:spacing w:before="100" w:beforeAutospacing="1" w:after="100" w:afterAutospacing="1" w:line="360" w:lineRule="auto"/>
              <w:jc w:val="left"/>
              <w:rPr>
                <w:rFonts w:cs="Arial"/>
                <w:sz w:val="20"/>
                <w:szCs w:val="20"/>
              </w:rPr>
            </w:pPr>
            <w:r w:rsidRPr="006D1B01">
              <w:rPr>
                <w:rFonts w:cs="Arial"/>
                <w:sz w:val="20"/>
                <w:szCs w:val="20"/>
              </w:rPr>
              <w:t xml:space="preserve">Ich kann komplexe Informationen in klaren und präzisen </w:t>
            </w:r>
            <w:r w:rsidRPr="006D1B01">
              <w:rPr>
                <w:rFonts w:cs="Arial"/>
                <w:sz w:val="20"/>
                <w:szCs w:val="20"/>
              </w:rPr>
              <w:lastRenderedPageBreak/>
              <w:t>Schreibstil aufbereiten, der den Anforderungen der Zielgruppe entspricht.</w:t>
            </w:r>
          </w:p>
        </w:tc>
      </w:tr>
      <w:tr w:rsidR="008E65B0" w:rsidRPr="006D1B01" w14:paraId="1C1E1A13" w14:textId="77777777" w:rsidTr="00BE40C7">
        <w:tc>
          <w:tcPr>
            <w:tcW w:w="2855" w:type="dxa"/>
            <w:shd w:val="clear" w:color="auto" w:fill="EEECE1" w:themeFill="background2"/>
          </w:tcPr>
          <w:p w14:paraId="3EBD9E91" w14:textId="77777777" w:rsidR="007440AA" w:rsidRPr="006D1B01" w:rsidRDefault="007440AA" w:rsidP="008809B0">
            <w:pPr>
              <w:spacing w:line="360" w:lineRule="auto"/>
              <w:rPr>
                <w:rFonts w:cs="Arial"/>
                <w:b/>
                <w:bCs/>
                <w:sz w:val="20"/>
                <w:szCs w:val="20"/>
              </w:rPr>
            </w:pPr>
          </w:p>
        </w:tc>
        <w:tc>
          <w:tcPr>
            <w:tcW w:w="1427" w:type="dxa"/>
            <w:shd w:val="clear" w:color="auto" w:fill="EEECE1" w:themeFill="background2"/>
          </w:tcPr>
          <w:p w14:paraId="0B78FABE"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5773194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3B380B3D"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20248225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013F02F"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6611562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7F230C9"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20933429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14676A6"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4929958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74279CB"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0496819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4C47697D" w14:textId="77777777" w:rsidR="007440AA" w:rsidRPr="006D1B01" w:rsidRDefault="007440AA"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7932901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AA6CD47" w14:textId="77777777" w:rsidR="007440AA" w:rsidRPr="006D1B01" w:rsidRDefault="007440AA"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2473997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313D1F" w:rsidRPr="006D1B01" w14:paraId="0079BD8C" w14:textId="77777777" w:rsidTr="008B2B05">
        <w:tc>
          <w:tcPr>
            <w:tcW w:w="2855" w:type="dxa"/>
            <w:shd w:val="clear" w:color="auto" w:fill="FFFFFF" w:themeFill="background1"/>
          </w:tcPr>
          <w:p w14:paraId="49DB195A" w14:textId="5FBC829C" w:rsidR="00313D1F" w:rsidRPr="006D1B01" w:rsidRDefault="00313D1F" w:rsidP="008809B0">
            <w:pPr>
              <w:spacing w:line="360" w:lineRule="auto"/>
              <w:rPr>
                <w:rFonts w:cs="Arial"/>
                <w:b/>
                <w:bCs/>
                <w:sz w:val="20"/>
                <w:szCs w:val="20"/>
              </w:rPr>
            </w:pPr>
            <w:r w:rsidRPr="006D1B01">
              <w:rPr>
                <w:rFonts w:cs="Arial"/>
                <w:b/>
                <w:bCs/>
                <w:sz w:val="20"/>
                <w:szCs w:val="20"/>
              </w:rPr>
              <w:t>Sprachliche Darstellung</w:t>
            </w:r>
          </w:p>
        </w:tc>
        <w:tc>
          <w:tcPr>
            <w:tcW w:w="3091" w:type="dxa"/>
            <w:gridSpan w:val="2"/>
            <w:shd w:val="clear" w:color="auto" w:fill="FFFFFF" w:themeFill="background1"/>
          </w:tcPr>
          <w:p w14:paraId="42F7CCAC" w14:textId="10CD1024" w:rsidR="00313D1F" w:rsidRPr="006D1B01" w:rsidRDefault="00313D1F" w:rsidP="008809B0">
            <w:pPr>
              <w:spacing w:line="360" w:lineRule="auto"/>
              <w:rPr>
                <w:rFonts w:cs="Arial"/>
                <w:sz w:val="20"/>
                <w:szCs w:val="20"/>
              </w:rPr>
            </w:pPr>
            <w:r w:rsidRPr="006D1B01">
              <w:rPr>
                <w:rFonts w:cs="Arial"/>
                <w:sz w:val="20"/>
                <w:szCs w:val="20"/>
              </w:rPr>
              <w:t>Ich kann den Text in Abschnitte gliedern und diese sinnvoll ordnen. Meine sprachliche Darstellung ist verständlich und klar strukturiert. Ich wähle passende Wörter und Formulierungen, um den Inhalt der Arbeit angemessen darzustellen.</w:t>
            </w:r>
          </w:p>
        </w:tc>
        <w:tc>
          <w:tcPr>
            <w:tcW w:w="3050" w:type="dxa"/>
            <w:gridSpan w:val="2"/>
            <w:shd w:val="clear" w:color="auto" w:fill="FFFFFF" w:themeFill="background1"/>
          </w:tcPr>
          <w:p w14:paraId="6F48BF99" w14:textId="0BD5FCF1" w:rsidR="00313D1F" w:rsidRPr="006D1B01" w:rsidRDefault="00313D1F" w:rsidP="008809B0">
            <w:pPr>
              <w:spacing w:line="360" w:lineRule="auto"/>
              <w:rPr>
                <w:rFonts w:cs="Arial"/>
                <w:sz w:val="20"/>
                <w:szCs w:val="20"/>
              </w:rPr>
            </w:pPr>
            <w:r w:rsidRPr="006D1B01">
              <w:rPr>
                <w:rFonts w:cs="Arial"/>
                <w:sz w:val="20"/>
                <w:szCs w:val="20"/>
              </w:rPr>
              <w:t>Ich kann den Text in sinnvolle Kapitel unterteilen und diese logisch miteinander verknüpfen. Meine sprachliche Darstellung zeichnet sich durch eine gute Lesbarkeit und Verständlichkeit aus. Meine Wortwahl und Formulierungen tragen dazu bei, dass der Inhalt der Arbeit präzise und treffend dargestellt wird.</w:t>
            </w:r>
          </w:p>
        </w:tc>
        <w:tc>
          <w:tcPr>
            <w:tcW w:w="3050" w:type="dxa"/>
            <w:gridSpan w:val="2"/>
            <w:shd w:val="clear" w:color="auto" w:fill="FFFFFF" w:themeFill="background1"/>
          </w:tcPr>
          <w:p w14:paraId="5DC43799" w14:textId="2104EAA9" w:rsidR="00313D1F" w:rsidRPr="006D1B01" w:rsidRDefault="00313D1F" w:rsidP="008809B0">
            <w:pPr>
              <w:spacing w:line="360" w:lineRule="auto"/>
              <w:rPr>
                <w:rFonts w:cs="Arial"/>
                <w:sz w:val="20"/>
                <w:szCs w:val="20"/>
              </w:rPr>
            </w:pPr>
            <w:r w:rsidRPr="006D1B01">
              <w:rPr>
                <w:rFonts w:cs="Arial"/>
                <w:sz w:val="20"/>
                <w:szCs w:val="20"/>
              </w:rPr>
              <w:t xml:space="preserve">Ich kann den Text in mehrere Teile aufteilen und diese unter Berücksichtigung von Zusammenhängen und Abhängigkeiten gegliedert darstellen. Meine sprachliche Darstellung ist stilistisch sicher und zeugt von einem hohen Maß an Professionalität. Ich wähle passende Wörter und Formulierungen, um den Inhalt der Arbeit prägnant und treffsicher zu </w:t>
            </w:r>
            <w:r w:rsidR="000008FE" w:rsidRPr="006D1B01">
              <w:rPr>
                <w:rFonts w:cs="Arial"/>
                <w:sz w:val="20"/>
                <w:szCs w:val="20"/>
              </w:rPr>
              <w:t>weiterzugeben</w:t>
            </w:r>
            <w:r w:rsidRPr="006D1B01">
              <w:rPr>
                <w:rFonts w:cs="Arial"/>
                <w:sz w:val="20"/>
                <w:szCs w:val="20"/>
              </w:rPr>
              <w:t>.</w:t>
            </w:r>
          </w:p>
        </w:tc>
        <w:tc>
          <w:tcPr>
            <w:tcW w:w="3051" w:type="dxa"/>
            <w:gridSpan w:val="2"/>
            <w:shd w:val="clear" w:color="auto" w:fill="FFFFFF" w:themeFill="background1"/>
          </w:tcPr>
          <w:p w14:paraId="4F6F6B71" w14:textId="25FC3AD6" w:rsidR="00313D1F" w:rsidRPr="006D1B01" w:rsidRDefault="00313D1F" w:rsidP="008809B0">
            <w:pPr>
              <w:spacing w:line="360" w:lineRule="auto"/>
              <w:rPr>
                <w:rFonts w:cs="Arial"/>
                <w:sz w:val="20"/>
                <w:szCs w:val="20"/>
              </w:rPr>
            </w:pPr>
            <w:r w:rsidRPr="006D1B01">
              <w:rPr>
                <w:rFonts w:cs="Arial"/>
                <w:sz w:val="20"/>
                <w:szCs w:val="20"/>
              </w:rPr>
              <w:t>Ich kann den Text in mehrere komplexe Abschnitte aufteilen und diese inhaltlich und sprachlich zusammenhängend strukturieren. Meine sprachliche Darstellung zeichnet sich durch eine hohe Ästhetik und einen differenzierten Sprachgebrauch aus. Ich wähle meine Wörter und Formulierungen so, dass sie den Inhalt der Arbeit tiefgründig und nuanciert darstellen und die Leserinnen und Leser inhaltlich fordern und begeistern.</w:t>
            </w:r>
          </w:p>
        </w:tc>
      </w:tr>
      <w:tr w:rsidR="00935CB8" w:rsidRPr="006D1B01" w14:paraId="2A3138C5" w14:textId="77777777" w:rsidTr="00935CB8">
        <w:tc>
          <w:tcPr>
            <w:tcW w:w="2855" w:type="dxa"/>
            <w:shd w:val="clear" w:color="auto" w:fill="EEECE1" w:themeFill="background2"/>
          </w:tcPr>
          <w:p w14:paraId="0B3E6601" w14:textId="77777777" w:rsidR="00935CB8" w:rsidRPr="006D1B01" w:rsidRDefault="00935CB8" w:rsidP="008809B0">
            <w:pPr>
              <w:spacing w:line="360" w:lineRule="auto"/>
              <w:rPr>
                <w:rFonts w:cs="Arial"/>
                <w:b/>
                <w:bCs/>
                <w:sz w:val="20"/>
                <w:szCs w:val="20"/>
              </w:rPr>
            </w:pPr>
          </w:p>
        </w:tc>
        <w:tc>
          <w:tcPr>
            <w:tcW w:w="1427" w:type="dxa"/>
            <w:shd w:val="clear" w:color="auto" w:fill="EEECE1" w:themeFill="background2"/>
          </w:tcPr>
          <w:p w14:paraId="73DBD973" w14:textId="0B9F8151"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7798394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54320D9B" w14:textId="0130B1A8"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09205563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F40E4D4" w14:textId="441C3A78"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5066358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797539D" w14:textId="09FBEF88"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6261582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36F6329" w14:textId="2120DC7F"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20123335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33BED6C" w14:textId="04B7AE6F"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4825465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2D0FED53" w14:textId="15AB97F1"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9283300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7105F9F" w14:textId="72F0B431"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1695993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313D1F" w:rsidRPr="006D1B01" w14:paraId="1555D441" w14:textId="77777777" w:rsidTr="00965D30">
        <w:tc>
          <w:tcPr>
            <w:tcW w:w="2855" w:type="dxa"/>
            <w:shd w:val="clear" w:color="auto" w:fill="FFFFFF" w:themeFill="background1"/>
          </w:tcPr>
          <w:p w14:paraId="10034F83" w14:textId="5F6D7CF4" w:rsidR="00313D1F" w:rsidRPr="006D1B01" w:rsidRDefault="00313D1F" w:rsidP="008809B0">
            <w:pPr>
              <w:spacing w:line="360" w:lineRule="auto"/>
              <w:rPr>
                <w:rFonts w:cs="Arial"/>
                <w:b/>
                <w:bCs/>
                <w:sz w:val="20"/>
                <w:szCs w:val="20"/>
              </w:rPr>
            </w:pPr>
            <w:r w:rsidRPr="006D1B01">
              <w:rPr>
                <w:rFonts w:cs="Arial"/>
                <w:b/>
                <w:bCs/>
                <w:sz w:val="20"/>
                <w:szCs w:val="20"/>
              </w:rPr>
              <w:t>Fachterminologie</w:t>
            </w:r>
          </w:p>
        </w:tc>
        <w:tc>
          <w:tcPr>
            <w:tcW w:w="3091" w:type="dxa"/>
            <w:gridSpan w:val="2"/>
            <w:shd w:val="clear" w:color="auto" w:fill="FFFFFF" w:themeFill="background1"/>
          </w:tcPr>
          <w:p w14:paraId="396EEDCB" w14:textId="40CC974C" w:rsidR="00313D1F" w:rsidRPr="006D1B01" w:rsidRDefault="00313D1F" w:rsidP="008809B0">
            <w:pPr>
              <w:spacing w:line="360" w:lineRule="auto"/>
              <w:rPr>
                <w:rFonts w:cs="Arial"/>
                <w:sz w:val="20"/>
                <w:szCs w:val="20"/>
              </w:rPr>
            </w:pPr>
            <w:r w:rsidRPr="006D1B01">
              <w:rPr>
                <w:rFonts w:cs="Arial"/>
                <w:sz w:val="20"/>
                <w:szCs w:val="20"/>
              </w:rPr>
              <w:t xml:space="preserve">Ich kann einfache Zusammenhänge in einem Fachgebiet beschreiben und </w:t>
            </w:r>
            <w:r w:rsidRPr="006D1B01">
              <w:rPr>
                <w:rFonts w:cs="Arial"/>
                <w:sz w:val="20"/>
                <w:szCs w:val="20"/>
              </w:rPr>
              <w:lastRenderedPageBreak/>
              <w:t>grundlegende Fachterminologie verwenden.</w:t>
            </w:r>
          </w:p>
        </w:tc>
        <w:tc>
          <w:tcPr>
            <w:tcW w:w="3050" w:type="dxa"/>
            <w:gridSpan w:val="2"/>
            <w:shd w:val="clear" w:color="auto" w:fill="FFFFFF" w:themeFill="background1"/>
          </w:tcPr>
          <w:p w14:paraId="3635F1A6" w14:textId="37A096E6" w:rsidR="00313D1F" w:rsidRPr="006D1B01" w:rsidRDefault="00313D1F" w:rsidP="008809B0">
            <w:pPr>
              <w:spacing w:line="360" w:lineRule="auto"/>
              <w:rPr>
                <w:rFonts w:cs="Arial"/>
                <w:sz w:val="20"/>
                <w:szCs w:val="20"/>
              </w:rPr>
            </w:pPr>
            <w:r w:rsidRPr="006D1B01">
              <w:rPr>
                <w:rFonts w:cs="Arial"/>
                <w:sz w:val="20"/>
                <w:szCs w:val="20"/>
              </w:rPr>
              <w:lastRenderedPageBreak/>
              <w:t xml:space="preserve">Ich kann fachspezifische Zusammenhänge und Beziehungen innerhalb eines </w:t>
            </w:r>
            <w:r w:rsidRPr="006D1B01">
              <w:rPr>
                <w:rFonts w:cs="Arial"/>
                <w:sz w:val="20"/>
                <w:szCs w:val="20"/>
              </w:rPr>
              <w:lastRenderedPageBreak/>
              <w:t>Fachgebiets erkennen und beschreiben. Ich verstehe die meisten Fachterminologien und kann sie in angemessenen Kontexten anwenden.</w:t>
            </w:r>
          </w:p>
        </w:tc>
        <w:tc>
          <w:tcPr>
            <w:tcW w:w="3050" w:type="dxa"/>
            <w:gridSpan w:val="2"/>
            <w:shd w:val="clear" w:color="auto" w:fill="FFFFFF" w:themeFill="background1"/>
          </w:tcPr>
          <w:p w14:paraId="41264515" w14:textId="5905ED5F" w:rsidR="00313D1F" w:rsidRPr="006D1B01" w:rsidRDefault="00313D1F" w:rsidP="008809B0">
            <w:pPr>
              <w:spacing w:line="360" w:lineRule="auto"/>
              <w:rPr>
                <w:rFonts w:cs="Arial"/>
                <w:sz w:val="20"/>
                <w:szCs w:val="20"/>
              </w:rPr>
            </w:pPr>
            <w:r w:rsidRPr="006D1B01">
              <w:rPr>
                <w:rFonts w:cs="Arial"/>
                <w:sz w:val="20"/>
                <w:szCs w:val="20"/>
              </w:rPr>
              <w:lastRenderedPageBreak/>
              <w:t xml:space="preserve">Ich kann komplexe Fachzusammenhänge analysieren, synthetisieren und </w:t>
            </w:r>
            <w:r w:rsidRPr="006D1B01">
              <w:rPr>
                <w:rFonts w:cs="Arial"/>
                <w:sz w:val="20"/>
                <w:szCs w:val="20"/>
              </w:rPr>
              <w:lastRenderedPageBreak/>
              <w:t>evaluieren. Ich bin in der Lage, Fachterminologie korrekt und präzise zu verwenden und auf komplexe Sachverhalte anzuwenden.</w:t>
            </w:r>
          </w:p>
        </w:tc>
        <w:tc>
          <w:tcPr>
            <w:tcW w:w="3051" w:type="dxa"/>
            <w:gridSpan w:val="2"/>
            <w:shd w:val="clear" w:color="auto" w:fill="FFFFFF" w:themeFill="background1"/>
          </w:tcPr>
          <w:p w14:paraId="331059E7" w14:textId="751D9A3C" w:rsidR="00313D1F" w:rsidRPr="006D1B01" w:rsidRDefault="00313D1F" w:rsidP="008809B0">
            <w:pPr>
              <w:spacing w:line="360" w:lineRule="auto"/>
              <w:rPr>
                <w:rFonts w:cs="Arial"/>
                <w:sz w:val="20"/>
                <w:szCs w:val="20"/>
              </w:rPr>
            </w:pPr>
            <w:r w:rsidRPr="006D1B01">
              <w:rPr>
                <w:rFonts w:cs="Arial"/>
                <w:sz w:val="20"/>
                <w:szCs w:val="20"/>
              </w:rPr>
              <w:lastRenderedPageBreak/>
              <w:t xml:space="preserve">Ich kann fachübergreifende Zusammenhänge erkennen, kritisch reflektieren und </w:t>
            </w:r>
            <w:r w:rsidRPr="006D1B01">
              <w:rPr>
                <w:rFonts w:cs="Arial"/>
                <w:sz w:val="20"/>
                <w:szCs w:val="20"/>
              </w:rPr>
              <w:lastRenderedPageBreak/>
              <w:t>innovative Lösungen entwickeln. Ich beherrsche die Fachterminologie vollständig und kann sie in unterschiedlichen Kontexten flexibel und zielgerichtet einsetzen.</w:t>
            </w:r>
          </w:p>
        </w:tc>
      </w:tr>
      <w:tr w:rsidR="00935CB8" w:rsidRPr="006D1B01" w14:paraId="4277094E" w14:textId="77777777" w:rsidTr="00935CB8">
        <w:tc>
          <w:tcPr>
            <w:tcW w:w="2855" w:type="dxa"/>
            <w:shd w:val="clear" w:color="auto" w:fill="EEECE1" w:themeFill="background2"/>
          </w:tcPr>
          <w:p w14:paraId="67D57400" w14:textId="77777777" w:rsidR="00935CB8" w:rsidRPr="006D1B01" w:rsidRDefault="00935CB8" w:rsidP="008809B0">
            <w:pPr>
              <w:spacing w:line="360" w:lineRule="auto"/>
              <w:rPr>
                <w:rFonts w:cs="Arial"/>
                <w:b/>
                <w:bCs/>
                <w:sz w:val="20"/>
                <w:szCs w:val="20"/>
              </w:rPr>
            </w:pPr>
          </w:p>
        </w:tc>
        <w:tc>
          <w:tcPr>
            <w:tcW w:w="1427" w:type="dxa"/>
            <w:shd w:val="clear" w:color="auto" w:fill="EEECE1" w:themeFill="background2"/>
          </w:tcPr>
          <w:p w14:paraId="02D01525" w14:textId="186CD87F"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20482474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03C7EA90" w14:textId="22BA4752"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7242496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77E39AF" w14:textId="5F4EDDB1"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3808591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077AEDB" w14:textId="6F9BC563"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7065512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A7BCC4D" w14:textId="45F04AFE"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2934166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A59AC21" w14:textId="2E79DEFF"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1333700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5D2D63D9" w14:textId="146CA59F"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29813109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15C7165" w14:textId="271A7518"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72534064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313D1F" w:rsidRPr="006D1B01" w14:paraId="7ED8FFD5" w14:textId="77777777" w:rsidTr="002E6DF8">
        <w:tc>
          <w:tcPr>
            <w:tcW w:w="2855" w:type="dxa"/>
            <w:shd w:val="clear" w:color="auto" w:fill="FFFFFF" w:themeFill="background1"/>
          </w:tcPr>
          <w:p w14:paraId="1EC79A73" w14:textId="72B96BC2" w:rsidR="00313D1F" w:rsidRPr="006D1B01" w:rsidRDefault="00313D1F" w:rsidP="008809B0">
            <w:pPr>
              <w:spacing w:line="360" w:lineRule="auto"/>
              <w:rPr>
                <w:rFonts w:cs="Arial"/>
                <w:b/>
                <w:bCs/>
                <w:sz w:val="20"/>
                <w:szCs w:val="20"/>
              </w:rPr>
            </w:pPr>
            <w:r w:rsidRPr="006D1B01">
              <w:rPr>
                <w:rFonts w:cs="Arial"/>
                <w:b/>
                <w:bCs/>
                <w:sz w:val="20"/>
                <w:szCs w:val="20"/>
              </w:rPr>
              <w:t>Bild-Text-Verhältnisse und Angaben</w:t>
            </w:r>
          </w:p>
        </w:tc>
        <w:tc>
          <w:tcPr>
            <w:tcW w:w="3091" w:type="dxa"/>
            <w:gridSpan w:val="2"/>
            <w:shd w:val="clear" w:color="auto" w:fill="FFFFFF" w:themeFill="background1"/>
          </w:tcPr>
          <w:p w14:paraId="54364825" w14:textId="18A4147A" w:rsidR="00313D1F" w:rsidRPr="006D1B01" w:rsidRDefault="008E65B0" w:rsidP="008809B0">
            <w:pPr>
              <w:spacing w:line="360" w:lineRule="auto"/>
              <w:rPr>
                <w:rFonts w:cs="Arial"/>
                <w:sz w:val="20"/>
                <w:szCs w:val="20"/>
              </w:rPr>
            </w:pPr>
            <w:r w:rsidRPr="006D1B01">
              <w:rPr>
                <w:rFonts w:cs="Arial"/>
                <w:sz w:val="20"/>
                <w:szCs w:val="20"/>
              </w:rPr>
              <w:t>Ich kann Bild-Text-Verhältnisse in einfachen Publikationen angemessen gestalten, indem ich Texte und Bilder logisch und sinnvoll anordne. Ich kann Bild- und Textquellen nennen und einfache Bildbeschreibungen erstellen.</w:t>
            </w:r>
          </w:p>
        </w:tc>
        <w:tc>
          <w:tcPr>
            <w:tcW w:w="3050" w:type="dxa"/>
            <w:gridSpan w:val="2"/>
            <w:shd w:val="clear" w:color="auto" w:fill="FFFFFF" w:themeFill="background1"/>
          </w:tcPr>
          <w:p w14:paraId="18B5705C" w14:textId="0CCEE92E" w:rsidR="00313D1F" w:rsidRPr="006D1B01" w:rsidRDefault="008E65B0" w:rsidP="008809B0">
            <w:pPr>
              <w:spacing w:line="360" w:lineRule="auto"/>
              <w:rPr>
                <w:rFonts w:cs="Arial"/>
                <w:sz w:val="20"/>
                <w:szCs w:val="20"/>
              </w:rPr>
            </w:pPr>
            <w:r w:rsidRPr="006D1B01">
              <w:rPr>
                <w:rFonts w:cs="Arial"/>
                <w:sz w:val="20"/>
                <w:szCs w:val="20"/>
              </w:rPr>
              <w:t>Ich kann Bild-Text-Verhältnisse in komplexeren Publikationen zielgruppengerecht gestalten, indem ich Texte und Bilder gezielt anordne und eine durchdachte Struktur schaffe. Ich kann Bild- und Textquellen angemessen zitieren und Bildbeschreibungen in angemessener Länge und Detailtiefe erstellen.</w:t>
            </w:r>
          </w:p>
        </w:tc>
        <w:tc>
          <w:tcPr>
            <w:tcW w:w="3050" w:type="dxa"/>
            <w:gridSpan w:val="2"/>
            <w:shd w:val="clear" w:color="auto" w:fill="FFFFFF" w:themeFill="background1"/>
          </w:tcPr>
          <w:p w14:paraId="505A9730" w14:textId="19B28BBC" w:rsidR="00313D1F" w:rsidRPr="006D1B01" w:rsidRDefault="008E65B0" w:rsidP="008809B0">
            <w:pPr>
              <w:spacing w:line="360" w:lineRule="auto"/>
              <w:rPr>
                <w:rFonts w:cs="Arial"/>
                <w:sz w:val="20"/>
                <w:szCs w:val="20"/>
              </w:rPr>
            </w:pPr>
            <w:r w:rsidRPr="006D1B01">
              <w:rPr>
                <w:rFonts w:cs="Arial"/>
                <w:sz w:val="20"/>
                <w:szCs w:val="20"/>
              </w:rPr>
              <w:t>Ich kann Bild-Text-Verhältnisse in umfangreichen Publikationen professionell gestalten, indem ich Texte und Bilder harmonisch und ausgewogen anordne und eine klare Struktur schaffe. Ich kann Bild- und Textquellen umfassend und korrekt zitieren und detaillierte und ansprechende Bildbeschreibungen erstellen. Ich berücksichtige die Grundlagen des OER und achte darauf, dass alle Materialien, die ich verwende, frei zugänglich und lizenzrechtlich unbedenklich sind.</w:t>
            </w:r>
          </w:p>
        </w:tc>
        <w:tc>
          <w:tcPr>
            <w:tcW w:w="3051" w:type="dxa"/>
            <w:gridSpan w:val="2"/>
            <w:shd w:val="clear" w:color="auto" w:fill="FFFFFF" w:themeFill="background1"/>
          </w:tcPr>
          <w:p w14:paraId="0B275448" w14:textId="28738595" w:rsidR="00313D1F" w:rsidRPr="006D1B01" w:rsidRDefault="008E65B0" w:rsidP="008809B0">
            <w:pPr>
              <w:spacing w:line="360" w:lineRule="auto"/>
              <w:rPr>
                <w:rFonts w:cs="Arial"/>
                <w:sz w:val="20"/>
                <w:szCs w:val="20"/>
              </w:rPr>
            </w:pPr>
            <w:r w:rsidRPr="006D1B01">
              <w:rPr>
                <w:rFonts w:cs="Arial"/>
                <w:sz w:val="20"/>
                <w:szCs w:val="20"/>
              </w:rPr>
              <w:t xml:space="preserve">Ich kann Bild-Text-Verhältnisse in anspruchsvollen Publikationen wie wissenschaftlichen Arbeiten oder Lehrbüchern professionell und innovativ gestalten. Ich kann Texte und Bilder auf höchstem Niveau miteinander verknüpfen und eine ansprechende und durchdachte Struktur schaffen. Ich kann Bild- und Textquellen umfassend recherchieren, korrekt zitieren und anspruchsvolle Bildbeschreibungen erstellen. Ich berücksichtige die Grundlagen des OER und achte darauf, dass alle Materialien, die </w:t>
            </w:r>
            <w:r w:rsidRPr="006D1B01">
              <w:rPr>
                <w:rFonts w:cs="Arial"/>
                <w:sz w:val="20"/>
                <w:szCs w:val="20"/>
              </w:rPr>
              <w:lastRenderedPageBreak/>
              <w:t>ich verwende, frei zugänglich und lizenzrechtlich unbedenklich sind. Ich bin in der Lage, innovative Konzepte zu entwickeln, um Bild-Text-Verhältnisse noch besser zu gestalten und die Publikationen damit noch ansprechender und aussagekräftiger zu machen.</w:t>
            </w:r>
          </w:p>
        </w:tc>
      </w:tr>
      <w:tr w:rsidR="00935CB8" w:rsidRPr="006D1B01" w14:paraId="3B034149" w14:textId="77777777" w:rsidTr="00935CB8">
        <w:tc>
          <w:tcPr>
            <w:tcW w:w="2855" w:type="dxa"/>
            <w:shd w:val="clear" w:color="auto" w:fill="EEECE1" w:themeFill="background2"/>
          </w:tcPr>
          <w:p w14:paraId="795529DF" w14:textId="77777777" w:rsidR="00935CB8" w:rsidRPr="006D1B01" w:rsidRDefault="00935CB8" w:rsidP="008809B0">
            <w:pPr>
              <w:spacing w:line="360" w:lineRule="auto"/>
              <w:rPr>
                <w:rFonts w:cs="Arial"/>
                <w:b/>
                <w:bCs/>
                <w:sz w:val="20"/>
                <w:szCs w:val="20"/>
              </w:rPr>
            </w:pPr>
          </w:p>
        </w:tc>
        <w:tc>
          <w:tcPr>
            <w:tcW w:w="1427" w:type="dxa"/>
            <w:shd w:val="clear" w:color="auto" w:fill="EEECE1" w:themeFill="background2"/>
          </w:tcPr>
          <w:p w14:paraId="53345C0D" w14:textId="0FE1A580"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8884055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1ABC4B4C" w14:textId="5E96CFAD"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86201721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4A15DA7" w14:textId="5AAA182E"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8959602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D92AE99" w14:textId="4A6E91F9"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61590927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F41291A" w14:textId="0EE2E191"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3023582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01D2BEAA" w14:textId="30F41E91"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75951048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0CE928BF" w14:textId="20455E92"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06329710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7CCE893" w14:textId="2049BBDE"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41120207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313D1F" w:rsidRPr="006D1B01" w14:paraId="1B270339" w14:textId="77777777" w:rsidTr="002F301D">
        <w:tc>
          <w:tcPr>
            <w:tcW w:w="2855" w:type="dxa"/>
            <w:shd w:val="clear" w:color="auto" w:fill="FFFFFF" w:themeFill="background1"/>
          </w:tcPr>
          <w:p w14:paraId="04EED270" w14:textId="02456DB1" w:rsidR="00313D1F" w:rsidRPr="006D1B01" w:rsidRDefault="00313D1F" w:rsidP="008809B0">
            <w:pPr>
              <w:spacing w:line="360" w:lineRule="auto"/>
              <w:rPr>
                <w:rFonts w:cs="Arial"/>
                <w:b/>
                <w:bCs/>
                <w:sz w:val="20"/>
                <w:szCs w:val="20"/>
              </w:rPr>
            </w:pPr>
            <w:r w:rsidRPr="006D1B01">
              <w:rPr>
                <w:rFonts w:cs="Arial"/>
                <w:b/>
                <w:bCs/>
                <w:sz w:val="20"/>
                <w:szCs w:val="20"/>
              </w:rPr>
              <w:t>Datensicherheit</w:t>
            </w:r>
          </w:p>
        </w:tc>
        <w:tc>
          <w:tcPr>
            <w:tcW w:w="3091" w:type="dxa"/>
            <w:gridSpan w:val="2"/>
            <w:shd w:val="clear" w:color="auto" w:fill="FFFFFF" w:themeFill="background1"/>
          </w:tcPr>
          <w:p w14:paraId="1767AB79" w14:textId="77777777" w:rsidR="00313D1F" w:rsidRPr="006D1B01" w:rsidRDefault="008E65B0" w:rsidP="008809B0">
            <w:pPr>
              <w:spacing w:line="360" w:lineRule="auto"/>
              <w:rPr>
                <w:rFonts w:cs="Arial"/>
                <w:sz w:val="20"/>
                <w:szCs w:val="20"/>
              </w:rPr>
            </w:pPr>
            <w:r w:rsidRPr="006D1B01">
              <w:rPr>
                <w:rFonts w:cs="Arial"/>
                <w:sz w:val="20"/>
                <w:szCs w:val="20"/>
              </w:rPr>
              <w:t>Ich kann erkennen, ob eine Website eine sichere Verbindung verwendet, indem ich auf das Vorhandensein von "https" in der URL achte.</w:t>
            </w:r>
          </w:p>
          <w:p w14:paraId="6D5012E7"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t>Datensicherheit: Ich kann feststellen, ob eine Website grundlegende Maßnahmen zur Datensicherheit implementiert hat, indem ich überprüfe, ob sie eine Datenschutzerklärung enthält.</w:t>
            </w:r>
          </w:p>
          <w:p w14:paraId="33F20EF2"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t xml:space="preserve">Impressum: Ich kann feststellen, ob eine Website ein Impressum </w:t>
            </w:r>
            <w:r w:rsidRPr="006D1B01">
              <w:rPr>
                <w:rFonts w:cs="Arial"/>
                <w:sz w:val="20"/>
                <w:szCs w:val="20"/>
              </w:rPr>
              <w:lastRenderedPageBreak/>
              <w:t>enthält, indem ich nach den entsprechenden Angaben wie dem Namen und der Anschrift des Anbieters suche</w:t>
            </w:r>
          </w:p>
          <w:p w14:paraId="33D509E5" w14:textId="3669E44A" w:rsidR="008E65B0" w:rsidRPr="006D1B01" w:rsidRDefault="008E65B0" w:rsidP="008809B0">
            <w:pPr>
              <w:spacing w:line="360" w:lineRule="auto"/>
              <w:rPr>
                <w:rFonts w:cs="Arial"/>
                <w:sz w:val="20"/>
                <w:szCs w:val="20"/>
              </w:rPr>
            </w:pPr>
          </w:p>
        </w:tc>
        <w:tc>
          <w:tcPr>
            <w:tcW w:w="3050" w:type="dxa"/>
            <w:gridSpan w:val="2"/>
            <w:shd w:val="clear" w:color="auto" w:fill="FFFFFF" w:themeFill="background1"/>
          </w:tcPr>
          <w:p w14:paraId="6C9ACE5E"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lastRenderedPageBreak/>
              <w:t>Ich kann grundlegende Maßnahmen zur Datensicherheit implementieren, indem ich beispielsweise starke Passwörter verwende und meine Geräte und Anwendungen regelmäßig aktualisiere.</w:t>
            </w:r>
          </w:p>
          <w:p w14:paraId="09EBD7F9"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t xml:space="preserve">Datensicherheit: Ich kann die Einhaltung von Datenschutzbestimmungen durch eine Website überprüfen, indem ich auf das Vorhandensein von Zertifikaten </w:t>
            </w:r>
            <w:r w:rsidRPr="006D1B01">
              <w:rPr>
                <w:rFonts w:cs="Arial"/>
                <w:sz w:val="20"/>
                <w:szCs w:val="20"/>
              </w:rPr>
              <w:lastRenderedPageBreak/>
              <w:t>wie dem EU-US Privacy Shield achte.</w:t>
            </w:r>
          </w:p>
          <w:p w14:paraId="37C92D9F"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t>Impressum: Ich kann die Gültigkeit der im Impressum angegebenen Angaben überprüfen, indem ich sie mit anderen öffentlichen Quellen wie Telefonverzeichnissen oder Handelsregistern abgleiche.</w:t>
            </w:r>
          </w:p>
          <w:p w14:paraId="2D396C0B" w14:textId="77777777" w:rsidR="00313D1F" w:rsidRPr="006D1B01" w:rsidRDefault="00313D1F" w:rsidP="008809B0">
            <w:pPr>
              <w:spacing w:line="360" w:lineRule="auto"/>
              <w:rPr>
                <w:rFonts w:cs="Arial"/>
                <w:sz w:val="20"/>
                <w:szCs w:val="20"/>
              </w:rPr>
            </w:pPr>
          </w:p>
        </w:tc>
        <w:tc>
          <w:tcPr>
            <w:tcW w:w="3050" w:type="dxa"/>
            <w:gridSpan w:val="2"/>
            <w:shd w:val="clear" w:color="auto" w:fill="FFFFFF" w:themeFill="background1"/>
          </w:tcPr>
          <w:p w14:paraId="3F4ED65E"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lastRenderedPageBreak/>
              <w:t>Ich kann komplexe Maßnahmen zur Datensicherheit implementieren, indem ich beispielsweise Verschlüsselungstechnologien oder Firewall-Systeme einrichte und verwende.</w:t>
            </w:r>
          </w:p>
          <w:p w14:paraId="4E82BB40"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t xml:space="preserve">Datensicherheit: Ich kann die Auswirkungen von Datenschutzverletzungen auf eine Website oder Organisation abschätzen, indem ich Risikoanalysen durchführe und </w:t>
            </w:r>
            <w:r w:rsidRPr="006D1B01">
              <w:rPr>
                <w:rFonts w:cs="Arial"/>
                <w:sz w:val="20"/>
                <w:szCs w:val="20"/>
              </w:rPr>
              <w:lastRenderedPageBreak/>
              <w:t>geeignete Gegenmaßnahmen empfehle.</w:t>
            </w:r>
          </w:p>
          <w:p w14:paraId="08565DB2"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t>Impressum: Ich kann die Rechtmäßigkeit von im Impressum angegebenen Angaben überprüfen, indem ich die entsprechenden gesetzlichen Vorschriften und Bestimmungen kenne und anwende.</w:t>
            </w:r>
          </w:p>
          <w:p w14:paraId="10875924" w14:textId="77777777" w:rsidR="00313D1F" w:rsidRPr="006D1B01" w:rsidRDefault="00313D1F" w:rsidP="008809B0">
            <w:pPr>
              <w:spacing w:line="360" w:lineRule="auto"/>
              <w:rPr>
                <w:rFonts w:cs="Arial"/>
                <w:sz w:val="20"/>
                <w:szCs w:val="20"/>
              </w:rPr>
            </w:pPr>
          </w:p>
        </w:tc>
        <w:tc>
          <w:tcPr>
            <w:tcW w:w="3051" w:type="dxa"/>
            <w:gridSpan w:val="2"/>
            <w:shd w:val="clear" w:color="auto" w:fill="FFFFFF" w:themeFill="background1"/>
          </w:tcPr>
          <w:p w14:paraId="632EF02F"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lastRenderedPageBreak/>
              <w:t>Ich kann komplexe und umfassende Maßnahmen zur Datensicherheit planen und implementieren, indem ich beispielsweise Sicherheitsrichtlinien und -prozesse entwickle und durchsetze.</w:t>
            </w:r>
          </w:p>
          <w:p w14:paraId="1AC114EA"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t>Datensicherheit: Ich kann die Compliance einer Website oder Organisation mit Datenschutzvorschriften durch umfassende Audits und Zertifizierungen überprüfen.</w:t>
            </w:r>
          </w:p>
          <w:p w14:paraId="7C4C26AD" w14:textId="77777777" w:rsidR="008E65B0" w:rsidRPr="006D1B01" w:rsidRDefault="008E65B0" w:rsidP="008809B0">
            <w:pPr>
              <w:spacing w:before="100" w:beforeAutospacing="1" w:after="100" w:afterAutospacing="1" w:line="360" w:lineRule="auto"/>
              <w:jc w:val="left"/>
              <w:rPr>
                <w:rFonts w:cs="Arial"/>
                <w:sz w:val="20"/>
                <w:szCs w:val="20"/>
              </w:rPr>
            </w:pPr>
            <w:r w:rsidRPr="006D1B01">
              <w:rPr>
                <w:rFonts w:cs="Arial"/>
                <w:sz w:val="20"/>
                <w:szCs w:val="20"/>
              </w:rPr>
              <w:lastRenderedPageBreak/>
              <w:t>Impressum: Ich kann die rechtlichen und finanziellen Risiken von Fehlern oder Auslassungen im Impressum abschätzen und geeignete Maßnahmen ergreifen, um diese Risiken zu minimieren oder zu vermeiden.</w:t>
            </w:r>
          </w:p>
          <w:p w14:paraId="718BCC3C" w14:textId="77777777" w:rsidR="00313D1F" w:rsidRPr="006D1B01" w:rsidRDefault="00313D1F" w:rsidP="008809B0">
            <w:pPr>
              <w:spacing w:line="360" w:lineRule="auto"/>
              <w:rPr>
                <w:rFonts w:cs="Arial"/>
                <w:sz w:val="20"/>
                <w:szCs w:val="20"/>
              </w:rPr>
            </w:pPr>
          </w:p>
        </w:tc>
      </w:tr>
      <w:tr w:rsidR="00935CB8" w:rsidRPr="006D1B01" w14:paraId="2CBD0A24" w14:textId="77777777" w:rsidTr="00935CB8">
        <w:tc>
          <w:tcPr>
            <w:tcW w:w="2855" w:type="dxa"/>
            <w:shd w:val="clear" w:color="auto" w:fill="EEECE1" w:themeFill="background2"/>
          </w:tcPr>
          <w:p w14:paraId="77A9F70C" w14:textId="77777777" w:rsidR="00935CB8" w:rsidRPr="006D1B01" w:rsidRDefault="00935CB8" w:rsidP="008809B0">
            <w:pPr>
              <w:spacing w:line="360" w:lineRule="auto"/>
              <w:rPr>
                <w:rFonts w:cs="Arial"/>
                <w:b/>
                <w:bCs/>
                <w:sz w:val="20"/>
                <w:szCs w:val="20"/>
              </w:rPr>
            </w:pPr>
          </w:p>
        </w:tc>
        <w:tc>
          <w:tcPr>
            <w:tcW w:w="1427" w:type="dxa"/>
            <w:shd w:val="clear" w:color="auto" w:fill="EEECE1" w:themeFill="background2"/>
          </w:tcPr>
          <w:p w14:paraId="4E776D90" w14:textId="076E7E73"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4954519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56B2FDDC" w14:textId="34F5B2DB"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6729251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BC1C4E1" w14:textId="50DB546C"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10655706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3AAAB0E" w14:textId="09429D69"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138509352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570FE39" w14:textId="5B9D8761"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73832144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AD584C8" w14:textId="455F83F5"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6894935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4C53CFB6" w14:textId="7C56212C" w:rsidR="00935CB8" w:rsidRPr="006D1B01" w:rsidRDefault="00935CB8" w:rsidP="008809B0">
            <w:pPr>
              <w:spacing w:line="360" w:lineRule="auto"/>
              <w:rPr>
                <w:rFonts w:cs="Arial"/>
                <w:sz w:val="20"/>
                <w:szCs w:val="20"/>
              </w:rPr>
            </w:pPr>
            <w:r w:rsidRPr="006D1B01">
              <w:rPr>
                <w:rFonts w:cs="Arial"/>
                <w:sz w:val="20"/>
                <w:szCs w:val="20"/>
              </w:rPr>
              <w:t xml:space="preserve">Dozent </w:t>
            </w:r>
            <w:sdt>
              <w:sdtPr>
                <w:rPr>
                  <w:rFonts w:cs="Arial"/>
                  <w:sz w:val="20"/>
                  <w:szCs w:val="20"/>
                </w:rPr>
                <w:id w:val="9860456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465457E7" w14:textId="0F4386A7" w:rsidR="00935CB8" w:rsidRPr="006D1B01" w:rsidRDefault="00935CB8" w:rsidP="008809B0">
            <w:pPr>
              <w:spacing w:line="360" w:lineRule="auto"/>
              <w:rPr>
                <w:rFonts w:cs="Arial"/>
                <w:sz w:val="20"/>
                <w:szCs w:val="20"/>
              </w:rPr>
            </w:pPr>
            <w:r w:rsidRPr="006D1B01">
              <w:rPr>
                <w:rFonts w:cs="Arial"/>
                <w:sz w:val="20"/>
                <w:szCs w:val="20"/>
              </w:rPr>
              <w:t xml:space="preserve">Lernender </w:t>
            </w:r>
            <w:sdt>
              <w:sdtPr>
                <w:rPr>
                  <w:rFonts w:cs="Arial"/>
                  <w:sz w:val="20"/>
                  <w:szCs w:val="20"/>
                </w:rPr>
                <w:id w:val="-2787250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0B490A3E" w14:textId="79033E78" w:rsidR="004548F1" w:rsidRPr="006D1B01" w:rsidRDefault="004548F1" w:rsidP="001456AE">
      <w:pPr>
        <w:spacing w:line="360" w:lineRule="auto"/>
        <w:rPr>
          <w:rFonts w:eastAsiaTheme="majorEastAsia" w:cs="Arial"/>
        </w:rPr>
        <w:sectPr w:rsidR="004548F1" w:rsidRPr="006D1B01" w:rsidSect="004548F1">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21. Lernpfad</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Ein Lernpfad strukturiert einen Lernprozess über aufeinander bezogene Aufgaben, Materialien und Entscheidungsmöglichkeiten und verlangt damit didaktische Prozessplanung.</w:t>
      </w:r>
    </w:p>
    <w:tbl>
      <w:tblPr>
        <w:tblW w:type="dxa" w:w="9070"/>
        <w:jc w:val="left"/>
        <w:tblInd w:type="dxa" w:w="0"/>
        <w:tblLayout w:type="fixed"/>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Fachwissen, Lernziele und didaktische Prinzipien zu einem kohärenten Lernweg verbinden.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Lernschritte planen, Aufgaben sequenzieren, Differenzierungsmöglichkeiten integrieren und den Pfad auf Verständlichkeit und Zielerreichung prüfen.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Verschiedene Lernvoraussetzungen berücksichtigen und selbstständige sowie kooperative Lernformen angemessen einplanen.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Planungsentscheidungen eigenständig treffen, Lernwege evaluieren und auf Grundlage von Rückmeldungen optimieren.</w:t>
            </w:r>
          </w:p>
        </w:tc>
      </w:tr>
    </w:tbl>
    <w:p>
      <w:pPr>
        <w:keepNext w:val="0"/>
        <w:pageBreakBefore w:val="0"/>
        <w:spacing w:before="0" w:after="40"/>
      </w:pPr>
    </w:p>
    <w:tbl>
      <w:tblPr>
        <w:tblW w:type="dxa" w:w="9070"/>
        <w:jc w:val="left"/>
        <w:tblInd w:type="dxa" w:w="0"/>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Layout w:type="fixed"/>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bildet die professionelle Planung strukturierter, differenzierter und lernendenorientierter Bildungsprozesse ab.</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6D674A" w:rsidRPr="006D1B01" w:rsidSect="006D674A">
          <w:type w:val="continuous"/>
          <w:pgSz w:w="11906" w:h="16838"/>
          <w:pgMar w:top="1417" w:right="1417" w:bottom="1417" w:left="1417" w:header="708" w:footer="708" w:gutter="0"/>
          <w:cols w:num="1" w:space="708" w:equalWidth="0">
            <w:col w:w="5810" w:space="708"/>
            <w:col w:w="2551"/>
          </w:cols>
          <w:docGrid w:linePitch="360"/>
        </w:sectPr>
      </w:pPr>
    </w:p>
    <w:p>
      <w:pPr>
        <w:pStyle w:val="berschrift3"/>
        <w:keepNext/>
        <w:pageBreakBefore/>
        <w:spacing w:before="0" w:after="120"/>
      </w:pPr>
      <w:r>
        <w:rPr>
          <w:b w:val="0"/>
          <w:i w:val="0"/>
        </w:rPr>
        <w:t>21.1 Anleitung</w:t>
      </w:r>
    </w:p>
    <w:p w14:paraId="4670129A" w14:textId="77777777" w:rsidR="007B0592" w:rsidRPr="006D1B01" w:rsidRDefault="007B0592" w:rsidP="00B5329A">
      <w:pPr>
        <w:spacing w:line="360" w:lineRule="auto"/>
        <w:rPr>
          <w:rFonts w:eastAsiaTheme="majorEastAsia" w:cs="Arial"/>
        </w:rPr>
      </w:pPr>
    </w:p>
    <w:p w14:paraId="66AD183A" w14:textId="60D0B6A4" w:rsidR="00B5329A" w:rsidRPr="006D1B01" w:rsidRDefault="00B5329A" w:rsidP="00B5329A">
      <w:pPr>
        <w:spacing w:line="360" w:lineRule="auto"/>
        <w:rPr>
          <w:rFonts w:eastAsiaTheme="majorEastAsia" w:cs="Arial"/>
        </w:rPr>
      </w:pPr>
      <w:r w:rsidRPr="006D1B01">
        <w:rPr>
          <w:rFonts w:eastAsiaTheme="majorEastAsia" w:cs="Arial"/>
        </w:rPr>
        <w:t>Lernpfade sind strukturierte Wege durch eine Reihe von aufeinander abgestimmten Arbeitsaufträgen, mit denen Schülerinnen und Schüler selbstständig und eigenverantwortlich arbeiten und üben können, sowohl im Unterricht als auch zu Hause</w:t>
      </w:r>
      <w:r w:rsidR="006D674A" w:rsidRPr="006D1B01">
        <w:rPr>
          <w:rFonts w:eastAsiaTheme="majorEastAsia" w:cs="Arial"/>
        </w:rPr>
        <w:t xml:space="preserve"> (vgl. Roth 2015)</w:t>
      </w:r>
    </w:p>
    <w:p w14:paraId="1987478F" w14:textId="77777777" w:rsidR="00B5329A" w:rsidRPr="006D1B01" w:rsidRDefault="00B5329A" w:rsidP="00B5329A">
      <w:pPr>
        <w:spacing w:line="360" w:lineRule="auto"/>
        <w:rPr>
          <w:rFonts w:eastAsiaTheme="majorEastAsia" w:cs="Arial"/>
        </w:rPr>
      </w:pPr>
    </w:p>
    <w:p w14:paraId="75D0EE4C" w14:textId="77777777" w:rsidR="00B5329A" w:rsidRPr="006D1B01" w:rsidRDefault="00B5329A" w:rsidP="00B5329A">
      <w:pPr>
        <w:spacing w:line="360" w:lineRule="auto"/>
        <w:rPr>
          <w:rFonts w:eastAsiaTheme="majorEastAsia" w:cs="Arial"/>
        </w:rPr>
      </w:pPr>
      <w:r w:rsidRPr="006D1B01">
        <w:rPr>
          <w:rFonts w:eastAsiaTheme="majorEastAsia" w:cs="Arial"/>
        </w:rPr>
        <w:t>Besonderer Wert wird dabei auf die Selbstkontrolle der Lernenden gelegt. Dies geschieht z. B. durch die Integration von interaktiven Applets, Lernspielen oder durch versteckte Lösungen. Diese Feedbackvarianten ermöglichen eigenständiges und reflektiertes Lernen.</w:t>
      </w:r>
    </w:p>
    <w:p w14:paraId="6B52C009" w14:textId="77777777" w:rsidR="00B5329A" w:rsidRPr="006D1B01" w:rsidRDefault="00B5329A" w:rsidP="00B5329A">
      <w:pPr>
        <w:spacing w:line="360" w:lineRule="auto"/>
        <w:rPr>
          <w:rFonts w:eastAsiaTheme="majorEastAsia" w:cs="Arial"/>
        </w:rPr>
      </w:pPr>
    </w:p>
    <w:p w14:paraId="6E93BC18" w14:textId="3222968A" w:rsidR="00B5329A" w:rsidRPr="006D1B01" w:rsidRDefault="00B5329A" w:rsidP="00B5329A">
      <w:pPr>
        <w:spacing w:line="360" w:lineRule="auto"/>
        <w:rPr>
          <w:rFonts w:eastAsiaTheme="majorEastAsia" w:cs="Arial"/>
        </w:rPr>
      </w:pPr>
      <w:r w:rsidRPr="006D1B01">
        <w:rPr>
          <w:rFonts w:eastAsiaTheme="majorEastAsia" w:cs="Arial"/>
        </w:rPr>
        <w:t>Ein wesentlicher Vorteil bei Lernpfaden ist, dass der Lernende in seinem eigenen Tempo arbeiten kann und dadurch auch Verantwortung für sein Lernen übernimmt. Lernpfade bieten zahlreiche Möglichkeiten der Differenzierung und eignen sich auch für forschendes Lernen und offenen Aufgabenstellungen (ZUM Unterricht 2022; Roth 2015)</w:t>
      </w:r>
    </w:p>
    <w:p w14:paraId="2844B6BF" w14:textId="77777777" w:rsidR="00B5329A" w:rsidRPr="006D1B01" w:rsidRDefault="00B5329A" w:rsidP="00B5329A">
      <w:pPr>
        <w:spacing w:line="360" w:lineRule="auto"/>
        <w:rPr>
          <w:rFonts w:eastAsiaTheme="majorEastAsia" w:cs="Arial"/>
        </w:rPr>
      </w:pPr>
    </w:p>
    <w:p w14:paraId="7A89AEAB" w14:textId="77777777" w:rsidR="00B5329A" w:rsidRPr="006D1B01" w:rsidRDefault="00B5329A" w:rsidP="00B5329A">
      <w:pPr>
        <w:spacing w:line="360" w:lineRule="auto"/>
        <w:rPr>
          <w:rFonts w:eastAsiaTheme="majorEastAsia" w:cs="Arial"/>
        </w:rPr>
      </w:pPr>
    </w:p>
    <w:p w14:paraId="5F183B00" w14:textId="77777777" w:rsidR="00B5329A" w:rsidRPr="006D1B01" w:rsidRDefault="00B5329A" w:rsidP="00B5329A">
      <w:pPr>
        <w:spacing w:line="360" w:lineRule="auto"/>
        <w:rPr>
          <w:rFonts w:eastAsiaTheme="majorEastAsia" w:cs="Arial"/>
        </w:rPr>
      </w:pPr>
    </w:p>
    <w:p w14:paraId="6E409C9F" w14:textId="5987F68C" w:rsidR="00B5329A" w:rsidRPr="006D1B01" w:rsidRDefault="00B5329A" w:rsidP="00B5329A">
      <w:pPr>
        <w:spacing w:line="360" w:lineRule="auto"/>
        <w:rPr>
          <w:rFonts w:eastAsiaTheme="majorEastAsia" w:cs="Arial"/>
        </w:rPr>
      </w:pPr>
    </w:p>
    <w:p w14:paraId="500A4CB3" w14:textId="03F5C776" w:rsidR="006D674A" w:rsidRPr="006D1B01" w:rsidRDefault="006D674A" w:rsidP="00B5329A">
      <w:pPr>
        <w:spacing w:line="360" w:lineRule="auto"/>
        <w:rPr>
          <w:rFonts w:eastAsiaTheme="majorEastAsia" w:cs="Arial"/>
        </w:rPr>
      </w:pPr>
    </w:p>
    <w:p w14:paraId="06F1A4E2" w14:textId="7F4F14BF" w:rsidR="006D674A" w:rsidRPr="006D1B01" w:rsidRDefault="006D674A" w:rsidP="00B5329A">
      <w:pPr>
        <w:spacing w:line="360" w:lineRule="auto"/>
        <w:rPr>
          <w:rFonts w:eastAsiaTheme="majorEastAsia" w:cs="Arial"/>
        </w:rPr>
      </w:pPr>
    </w:p>
    <w:p w14:paraId="17DBEF7D" w14:textId="6B7F3D17" w:rsidR="006D674A" w:rsidRPr="006D1B01" w:rsidRDefault="006D674A" w:rsidP="00B5329A">
      <w:pPr>
        <w:spacing w:line="360" w:lineRule="auto"/>
        <w:rPr>
          <w:rFonts w:eastAsiaTheme="majorEastAsia" w:cs="Arial"/>
        </w:rPr>
      </w:pPr>
    </w:p>
    <w:p w14:paraId="0B577B6B" w14:textId="36266641" w:rsidR="006D674A" w:rsidRPr="006D1B01" w:rsidRDefault="006D674A" w:rsidP="00B5329A">
      <w:pPr>
        <w:spacing w:line="360" w:lineRule="auto"/>
        <w:rPr>
          <w:rFonts w:eastAsiaTheme="majorEastAsia" w:cs="Arial"/>
        </w:rPr>
      </w:pPr>
    </w:p>
    <w:p w14:paraId="7A2D8FCB" w14:textId="40F26A30" w:rsidR="006D674A" w:rsidRPr="006D1B01" w:rsidRDefault="006D674A" w:rsidP="00B5329A">
      <w:pPr>
        <w:spacing w:line="360" w:lineRule="auto"/>
        <w:rPr>
          <w:rFonts w:eastAsiaTheme="majorEastAsia" w:cs="Arial"/>
        </w:rPr>
      </w:pPr>
    </w:p>
    <w:p w14:paraId="2EE08EA0" w14:textId="77CC6C22" w:rsidR="006D674A" w:rsidRPr="006D1B01" w:rsidRDefault="006D674A" w:rsidP="00B5329A">
      <w:pPr>
        <w:spacing w:line="360" w:lineRule="auto"/>
        <w:rPr>
          <w:rFonts w:eastAsiaTheme="majorEastAsia" w:cs="Arial"/>
        </w:rPr>
      </w:pPr>
    </w:p>
    <w:p w14:paraId="785D56A6" w14:textId="2FD219B7" w:rsidR="006D674A" w:rsidRPr="006D1B01" w:rsidRDefault="006D674A" w:rsidP="00B5329A">
      <w:pPr>
        <w:spacing w:line="360" w:lineRule="auto"/>
        <w:rPr>
          <w:rFonts w:eastAsiaTheme="majorEastAsia" w:cs="Arial"/>
        </w:rPr>
      </w:pPr>
    </w:p>
    <w:p w14:paraId="2A313B40" w14:textId="3DBAE1D0" w:rsidR="006D674A" w:rsidRPr="006D1B01" w:rsidRDefault="006D674A" w:rsidP="00B5329A">
      <w:pPr>
        <w:spacing w:line="360" w:lineRule="auto"/>
        <w:rPr>
          <w:rFonts w:eastAsiaTheme="majorEastAsia" w:cs="Arial"/>
        </w:rPr>
      </w:pPr>
    </w:p>
    <w:p w14:paraId="4575C10E" w14:textId="517BFD6B" w:rsidR="006D674A" w:rsidRPr="006D1B01" w:rsidRDefault="006D674A" w:rsidP="00B5329A">
      <w:pPr>
        <w:spacing w:line="360" w:lineRule="auto"/>
        <w:rPr>
          <w:rFonts w:eastAsiaTheme="majorEastAsia" w:cs="Arial"/>
        </w:rPr>
      </w:pPr>
    </w:p>
    <w:p w14:paraId="1CB5C8B7" w14:textId="04E1DBF7" w:rsidR="006D674A" w:rsidRPr="006D1B01" w:rsidRDefault="006D674A" w:rsidP="00B5329A">
      <w:pPr>
        <w:spacing w:line="360" w:lineRule="auto"/>
        <w:rPr>
          <w:rFonts w:eastAsiaTheme="majorEastAsia" w:cs="Arial"/>
        </w:rPr>
      </w:pPr>
    </w:p>
    <w:p w14:paraId="67C05125" w14:textId="57F5DE0B" w:rsidR="006D674A" w:rsidRPr="006D1B01" w:rsidRDefault="006D674A" w:rsidP="00B5329A">
      <w:pPr>
        <w:spacing w:line="360" w:lineRule="auto"/>
        <w:rPr>
          <w:rFonts w:eastAsiaTheme="majorEastAsia" w:cs="Arial"/>
        </w:rPr>
      </w:pPr>
    </w:p>
    <w:p w14:paraId="0E543187" w14:textId="4EFCC03D" w:rsidR="006D674A" w:rsidRPr="006D1B01" w:rsidRDefault="006D674A" w:rsidP="00B5329A">
      <w:pPr>
        <w:spacing w:line="360" w:lineRule="auto"/>
        <w:rPr>
          <w:rFonts w:eastAsiaTheme="majorEastAsia" w:cs="Arial"/>
        </w:rPr>
      </w:pPr>
    </w:p>
    <w:p w14:paraId="5167C6D7" w14:textId="1544086A" w:rsidR="006D674A" w:rsidRPr="006D1B01" w:rsidRDefault="006D674A" w:rsidP="00B5329A">
      <w:pPr>
        <w:spacing w:line="360" w:lineRule="auto"/>
        <w:rPr>
          <w:rFonts w:eastAsiaTheme="majorEastAsia" w:cs="Arial"/>
        </w:rPr>
      </w:pPr>
    </w:p>
    <w:p w14:paraId="6E0389F8" w14:textId="18D0E988" w:rsidR="006D674A" w:rsidRPr="006D1B01" w:rsidRDefault="006D674A" w:rsidP="00B5329A">
      <w:pPr>
        <w:spacing w:line="360" w:lineRule="auto"/>
        <w:rPr>
          <w:rFonts w:eastAsiaTheme="majorEastAsia" w:cs="Arial"/>
        </w:rPr>
      </w:pPr>
    </w:p>
    <w:p w14:paraId="250F1096" w14:textId="4DFC205C" w:rsidR="006D674A" w:rsidRPr="006D1B01" w:rsidRDefault="006D674A" w:rsidP="00B5329A">
      <w:pPr>
        <w:spacing w:line="360" w:lineRule="auto"/>
        <w:rPr>
          <w:rFonts w:eastAsiaTheme="majorEastAsia" w:cs="Arial"/>
        </w:rPr>
      </w:pPr>
    </w:p>
    <w:p w14:paraId="5C724967" w14:textId="2776E869" w:rsidR="006D674A" w:rsidRPr="006D1B01" w:rsidRDefault="006D674A" w:rsidP="00B5329A">
      <w:pPr>
        <w:spacing w:line="360" w:lineRule="auto"/>
        <w:rPr>
          <w:rFonts w:eastAsiaTheme="majorEastAsia" w:cs="Arial"/>
        </w:rPr>
      </w:pPr>
    </w:p>
    <w:p w14:paraId="24972A19" w14:textId="77777777" w:rsidR="006D674A" w:rsidRPr="006D1B01" w:rsidRDefault="006D674A" w:rsidP="006D674A">
      <w:pPr>
        <w:keepNext/>
        <w:spacing w:line="360" w:lineRule="auto"/>
        <w:rPr>
          <w:rFonts w:cs="Arial"/>
        </w:rPr>
      </w:pPr>
      <w:r w:rsidRPr="006D1B01">
        <w:rPr>
          <w:rFonts w:eastAsiaTheme="majorEastAsia" w:cs="Arial"/>
          <w:noProof/>
        </w:rPr>
        <w:drawing>
          <wp:inline distT="0" distB="0" distL="0" distR="0" wp14:anchorId="4C169674" wp14:editId="31BFBE08">
            <wp:extent cx="1080000" cy="1080000"/>
            <wp:effectExtent l="0" t="0" r="6350" b="6350"/>
            <wp:docPr id="259" name="Grafi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17BEBE84" w14:textId="087D54E0" w:rsidR="006D674A" w:rsidRPr="006D1B01" w:rsidRDefault="006D674A" w:rsidP="006D674A">
      <w:pPr>
        <w:pStyle w:val="Beschriftung"/>
        <w:rPr>
          <w:rFonts w:eastAsiaTheme="majorEastAsia"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29</w:t>
      </w:r>
      <w:r w:rsidR="00C857D3" w:rsidRPr="006D1B01">
        <w:rPr>
          <w:rFonts w:cs="Arial"/>
          <w:noProof/>
        </w:rPr>
        <w:fldChar w:fldCharType="end"/>
      </w:r>
      <w:r w:rsidRPr="006D1B01">
        <w:rPr>
          <w:rFonts w:cs="Arial"/>
        </w:rPr>
        <w:t>: Lernpfad</w:t>
      </w:r>
      <w:r w:rsidR="004F4A6F" w:rsidRPr="006D1B01">
        <w:rPr>
          <w:rFonts w:cs="Arial"/>
        </w:rPr>
        <w:t xml:space="preserve"> erstellen einzelne Lehrvideos</w:t>
      </w:r>
      <w:r w:rsidRPr="006D1B01">
        <w:rPr>
          <w:rFonts w:cs="Arial"/>
        </w:rPr>
        <w:t xml:space="preserve">: </w:t>
      </w:r>
      <w:hyperlink r:id="rId197" w:history="1">
        <w:r w:rsidRPr="006D1B01">
          <w:rPr>
            <w:rStyle w:val="Hyperlink"/>
            <w:rFonts w:cs="Arial"/>
          </w:rPr>
          <w:t>https://kurzelinks.de/nplb</w:t>
        </w:r>
      </w:hyperlink>
      <w:r w:rsidRPr="006D1B01">
        <w:rPr>
          <w:rFonts w:cs="Arial"/>
        </w:rPr>
        <w:t xml:space="preserve"> (02.10.2022)</w:t>
      </w:r>
    </w:p>
    <w:p w14:paraId="15DC6324" w14:textId="77777777" w:rsidR="00B5329A" w:rsidRPr="006D1B01" w:rsidRDefault="00B5329A" w:rsidP="00B5329A">
      <w:pPr>
        <w:spacing w:line="360" w:lineRule="auto"/>
        <w:rPr>
          <w:rFonts w:eastAsiaTheme="majorEastAsia" w:cs="Arial"/>
        </w:rPr>
      </w:pPr>
    </w:p>
    <w:p w14:paraId="5BD8B298" w14:textId="5E184A73" w:rsidR="00B5329A" w:rsidRPr="006D1B01" w:rsidRDefault="00B5329A" w:rsidP="001456AE">
      <w:pPr>
        <w:spacing w:line="360" w:lineRule="auto"/>
        <w:rPr>
          <w:rFonts w:eastAsiaTheme="majorEastAsia" w:cs="Arial"/>
        </w:rPr>
      </w:pPr>
    </w:p>
    <w:p w14:paraId="64ECF5D1" w14:textId="719F3D2C" w:rsidR="006D674A" w:rsidRPr="006D1B01" w:rsidRDefault="006D674A" w:rsidP="001456AE">
      <w:pPr>
        <w:spacing w:line="360" w:lineRule="auto"/>
        <w:rPr>
          <w:rFonts w:eastAsiaTheme="majorEastAsia" w:cs="Arial"/>
        </w:rPr>
      </w:pPr>
    </w:p>
    <w:p w14:paraId="04FAB08E" w14:textId="2053FCE6" w:rsidR="006D674A" w:rsidRPr="006D1B01" w:rsidRDefault="006D674A" w:rsidP="001456AE">
      <w:pPr>
        <w:spacing w:line="360" w:lineRule="auto"/>
        <w:rPr>
          <w:rFonts w:eastAsiaTheme="majorEastAsia" w:cs="Arial"/>
        </w:rPr>
      </w:pPr>
    </w:p>
    <w:p w14:paraId="305105C8" w14:textId="77777777" w:rsidR="004F4A6F" w:rsidRPr="006D1B01" w:rsidRDefault="004F4A6F" w:rsidP="004F4A6F">
      <w:pPr>
        <w:keepNext/>
        <w:spacing w:line="360" w:lineRule="auto"/>
        <w:rPr>
          <w:rFonts w:cs="Arial"/>
        </w:rPr>
      </w:pPr>
      <w:r w:rsidRPr="006D1B01">
        <w:rPr>
          <w:rFonts w:eastAsiaTheme="majorEastAsia" w:cs="Arial"/>
          <w:noProof/>
        </w:rPr>
        <w:drawing>
          <wp:inline distT="0" distB="0" distL="0" distR="0" wp14:anchorId="0894A662" wp14:editId="5CFFEC5C">
            <wp:extent cx="1080000" cy="1080000"/>
            <wp:effectExtent l="0" t="0" r="6350" b="6350"/>
            <wp:docPr id="262" name="Grafi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5119B7B4" w14:textId="1A3C8508" w:rsidR="006D674A" w:rsidRPr="006D1B01" w:rsidRDefault="004F4A6F" w:rsidP="004F4A6F">
      <w:pPr>
        <w:pStyle w:val="Beschriftung"/>
        <w:rPr>
          <w:rFonts w:eastAsiaTheme="majorEastAsia"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30</w:t>
      </w:r>
      <w:r w:rsidR="00C857D3" w:rsidRPr="006D1B01">
        <w:rPr>
          <w:rFonts w:cs="Arial"/>
          <w:noProof/>
        </w:rPr>
        <w:fldChar w:fldCharType="end"/>
      </w:r>
      <w:r w:rsidRPr="006D1B01">
        <w:rPr>
          <w:rFonts w:cs="Arial"/>
        </w:rPr>
        <w:t xml:space="preserve">: Lernpfad zur Lernpfaderstellung: </w:t>
      </w:r>
      <w:hyperlink r:id="rId199" w:history="1">
        <w:r w:rsidRPr="006D1B01">
          <w:rPr>
            <w:rStyle w:val="Hyperlink"/>
            <w:rFonts w:cs="Arial"/>
            <w:noProof/>
          </w:rPr>
          <w:t>https://kurzelinks.de/0ziw</w:t>
        </w:r>
      </w:hyperlink>
      <w:r w:rsidRPr="006D1B01">
        <w:rPr>
          <w:rFonts w:cs="Arial"/>
          <w:noProof/>
        </w:rPr>
        <w:t xml:space="preserve">  (02.10.2022)</w:t>
      </w:r>
    </w:p>
    <w:p w14:paraId="1350DE08" w14:textId="77777777" w:rsidR="006D674A" w:rsidRPr="006D1B01" w:rsidRDefault="006D674A" w:rsidP="001456AE">
      <w:pPr>
        <w:spacing w:line="360" w:lineRule="auto"/>
        <w:rPr>
          <w:rFonts w:eastAsiaTheme="majorEastAsia" w:cs="Arial"/>
        </w:rPr>
        <w:sectPr w:rsidR="006D674A" w:rsidRPr="006D1B01" w:rsidSect="006D674A">
          <w:pgSz w:w="11906" w:h="16838"/>
          <w:pgMar w:top="1134" w:right="1418" w:bottom="1418" w:left="1418" w:header="454" w:footer="454" w:gutter="0"/>
          <w:cols w:num="2" w:sep="1" w:space="708" w:equalWidth="0">
            <w:col w:w="5810" w:space="708"/>
            <w:col w:w="2551"/>
          </w:cols>
          <w:docGrid w:linePitch="360"/>
        </w:sectPr>
      </w:pPr>
    </w:p>
    <w:p>
      <w:pPr>
        <w:pStyle w:val="berschrift3"/>
        <w:keepNext/>
        <w:pageBreakBefore w:val="0"/>
        <w:spacing w:before="0" w:after="120"/>
      </w:pPr>
      <w:r>
        <w:rPr>
          <w:b w:val="0"/>
          <w:i w:val="0"/>
        </w:rPr>
        <w:t>21.2 Bewertungsraster</w:t>
      </w:r>
    </w:p>
    <w:p w14:paraId="389608E1" w14:textId="0E91B8E1" w:rsidR="006D674A" w:rsidRPr="006D1B01" w:rsidRDefault="006D674A" w:rsidP="001456AE">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FE5304" w:rsidRPr="006D1B01" w14:paraId="64D96A2B" w14:textId="77777777" w:rsidTr="00C676FB">
        <w:tc>
          <w:tcPr>
            <w:tcW w:w="1784" w:type="dxa"/>
          </w:tcPr>
          <w:p w14:paraId="5C4E0064" w14:textId="77777777" w:rsidR="00FE5304" w:rsidRPr="006D1B01" w:rsidRDefault="00FE5304" w:rsidP="00C676FB">
            <w:pPr>
              <w:spacing w:after="200" w:line="276" w:lineRule="auto"/>
              <w:rPr>
                <w:rFonts w:cs="Arial"/>
                <w:b/>
              </w:rPr>
            </w:pPr>
            <w:r w:rsidRPr="006D1B01">
              <w:rPr>
                <w:rFonts w:cs="Arial"/>
                <w:b/>
              </w:rPr>
              <w:t>Name</w:t>
            </w:r>
          </w:p>
        </w:tc>
        <w:tc>
          <w:tcPr>
            <w:tcW w:w="1784" w:type="dxa"/>
          </w:tcPr>
          <w:p w14:paraId="3771ED65" w14:textId="77777777" w:rsidR="00FE5304" w:rsidRPr="006D1B01" w:rsidRDefault="00FE5304" w:rsidP="00C676FB">
            <w:pPr>
              <w:spacing w:after="200" w:line="276" w:lineRule="auto"/>
              <w:rPr>
                <w:rFonts w:cs="Arial"/>
                <w:b/>
              </w:rPr>
            </w:pPr>
          </w:p>
        </w:tc>
        <w:tc>
          <w:tcPr>
            <w:tcW w:w="1784" w:type="dxa"/>
          </w:tcPr>
          <w:p w14:paraId="28AD1934" w14:textId="77777777" w:rsidR="00FE5304" w:rsidRPr="006D1B01" w:rsidRDefault="00FE5304" w:rsidP="00C676FB">
            <w:pPr>
              <w:spacing w:after="200" w:line="276" w:lineRule="auto"/>
              <w:rPr>
                <w:rFonts w:cs="Arial"/>
                <w:b/>
              </w:rPr>
            </w:pPr>
            <w:r w:rsidRPr="006D1B01">
              <w:rPr>
                <w:rFonts w:cs="Arial"/>
                <w:b/>
              </w:rPr>
              <w:t>Klasse</w:t>
            </w:r>
          </w:p>
        </w:tc>
        <w:tc>
          <w:tcPr>
            <w:tcW w:w="1784" w:type="dxa"/>
          </w:tcPr>
          <w:p w14:paraId="13ACADBF" w14:textId="77777777" w:rsidR="00FE5304" w:rsidRPr="006D1B01" w:rsidRDefault="00FE5304" w:rsidP="00C676FB">
            <w:pPr>
              <w:spacing w:after="200" w:line="276" w:lineRule="auto"/>
              <w:rPr>
                <w:rFonts w:cs="Arial"/>
                <w:b/>
              </w:rPr>
            </w:pPr>
          </w:p>
        </w:tc>
        <w:tc>
          <w:tcPr>
            <w:tcW w:w="1785" w:type="dxa"/>
          </w:tcPr>
          <w:p w14:paraId="6292214C" w14:textId="77777777" w:rsidR="00FE5304" w:rsidRPr="006D1B01" w:rsidRDefault="00FE5304" w:rsidP="00C676FB">
            <w:pPr>
              <w:spacing w:after="200" w:line="276" w:lineRule="auto"/>
              <w:rPr>
                <w:rFonts w:cs="Arial"/>
                <w:b/>
              </w:rPr>
            </w:pPr>
            <w:r w:rsidRPr="006D1B01">
              <w:rPr>
                <w:rFonts w:cs="Arial"/>
                <w:b/>
              </w:rPr>
              <w:t>Thema</w:t>
            </w:r>
          </w:p>
        </w:tc>
        <w:tc>
          <w:tcPr>
            <w:tcW w:w="1785" w:type="dxa"/>
          </w:tcPr>
          <w:p w14:paraId="1B144132" w14:textId="77777777" w:rsidR="00FE5304" w:rsidRPr="006D1B01" w:rsidRDefault="00FE5304" w:rsidP="00C676FB">
            <w:pPr>
              <w:spacing w:after="200" w:line="276" w:lineRule="auto"/>
              <w:rPr>
                <w:rFonts w:cs="Arial"/>
                <w:b/>
              </w:rPr>
            </w:pPr>
          </w:p>
        </w:tc>
        <w:tc>
          <w:tcPr>
            <w:tcW w:w="1785" w:type="dxa"/>
          </w:tcPr>
          <w:p w14:paraId="7315D3CF" w14:textId="77777777" w:rsidR="00FE5304" w:rsidRPr="006D1B01" w:rsidRDefault="00FE5304" w:rsidP="00C676FB">
            <w:pPr>
              <w:spacing w:after="200" w:line="276" w:lineRule="auto"/>
              <w:rPr>
                <w:rFonts w:cs="Arial"/>
                <w:b/>
              </w:rPr>
            </w:pPr>
            <w:r w:rsidRPr="006D1B01">
              <w:rPr>
                <w:rFonts w:cs="Arial"/>
                <w:b/>
              </w:rPr>
              <w:t>Datum</w:t>
            </w:r>
          </w:p>
        </w:tc>
        <w:tc>
          <w:tcPr>
            <w:tcW w:w="1785" w:type="dxa"/>
          </w:tcPr>
          <w:p w14:paraId="276B9254" w14:textId="77777777" w:rsidR="00FE5304" w:rsidRPr="006D1B01" w:rsidRDefault="00FE5304" w:rsidP="00C676FB">
            <w:pPr>
              <w:spacing w:after="200" w:line="276" w:lineRule="auto"/>
              <w:rPr>
                <w:rFonts w:cs="Arial"/>
                <w:b/>
              </w:rPr>
            </w:pPr>
          </w:p>
        </w:tc>
      </w:tr>
    </w:tbl>
    <w:p w14:paraId="5833F515" w14:textId="77777777" w:rsidR="00FE5304" w:rsidRPr="006D1B01" w:rsidRDefault="00FE5304" w:rsidP="001456AE">
      <w:pPr>
        <w:spacing w:line="360" w:lineRule="auto"/>
        <w:rPr>
          <w:rFonts w:eastAsiaTheme="majorEastAsia" w:cs="Arial"/>
        </w:rPr>
      </w:pPr>
    </w:p>
    <w:tbl>
      <w:tblPr>
        <w:tblStyle w:val="Tabellenraster"/>
        <w:tblW w:w="14425" w:type="dxa"/>
        <w:tblLook w:val="04A0" w:firstRow="1" w:lastRow="0" w:firstColumn="1" w:lastColumn="0" w:noHBand="0" w:noVBand="1"/>
      </w:tblPr>
      <w:tblGrid>
        <w:gridCol w:w="6810"/>
        <w:gridCol w:w="473"/>
        <w:gridCol w:w="423"/>
        <w:gridCol w:w="423"/>
        <w:gridCol w:w="423"/>
        <w:gridCol w:w="546"/>
        <w:gridCol w:w="582"/>
        <w:gridCol w:w="4745"/>
      </w:tblGrid>
      <w:tr w:rsidR="00DF5E45" w:rsidRPr="006D1B01" w14:paraId="63A377C5" w14:textId="77777777" w:rsidTr="00F14D54">
        <w:tc>
          <w:tcPr>
            <w:tcW w:w="6810" w:type="dxa"/>
          </w:tcPr>
          <w:p w14:paraId="6AC32FB0" w14:textId="77777777" w:rsidR="00DF5E45" w:rsidRPr="006D1B01" w:rsidRDefault="00DF5E45" w:rsidP="00150ADF">
            <w:pPr>
              <w:spacing w:line="360" w:lineRule="auto"/>
              <w:rPr>
                <w:rFonts w:cs="Arial"/>
                <w:b/>
              </w:rPr>
            </w:pPr>
            <w:r w:rsidRPr="006D1B01">
              <w:rPr>
                <w:rFonts w:cs="Arial"/>
                <w:b/>
              </w:rPr>
              <w:t>Kriterium</w:t>
            </w:r>
          </w:p>
        </w:tc>
        <w:tc>
          <w:tcPr>
            <w:tcW w:w="473" w:type="dxa"/>
          </w:tcPr>
          <w:p w14:paraId="5D096787" w14:textId="77777777" w:rsidR="00DF5E45" w:rsidRPr="006D1B01" w:rsidRDefault="00DF5E45" w:rsidP="00150ADF">
            <w:pPr>
              <w:spacing w:line="360" w:lineRule="auto"/>
              <w:rPr>
                <w:rFonts w:cs="Arial"/>
                <w:b/>
              </w:rPr>
            </w:pPr>
            <w:r w:rsidRPr="006D1B01">
              <w:rPr>
                <w:rFonts w:cs="Arial"/>
                <w:b/>
              </w:rPr>
              <w:t>++</w:t>
            </w:r>
          </w:p>
        </w:tc>
        <w:tc>
          <w:tcPr>
            <w:tcW w:w="423" w:type="dxa"/>
          </w:tcPr>
          <w:p w14:paraId="4CD588CC" w14:textId="77777777" w:rsidR="00DF5E45" w:rsidRPr="006D1B01" w:rsidRDefault="00DF5E45" w:rsidP="00150ADF">
            <w:pPr>
              <w:spacing w:line="360" w:lineRule="auto"/>
              <w:rPr>
                <w:rFonts w:cs="Arial"/>
                <w:b/>
              </w:rPr>
            </w:pPr>
            <w:r w:rsidRPr="006D1B01">
              <w:rPr>
                <w:rFonts w:cs="Arial"/>
                <w:b/>
              </w:rPr>
              <w:t>+</w:t>
            </w:r>
          </w:p>
        </w:tc>
        <w:tc>
          <w:tcPr>
            <w:tcW w:w="423" w:type="dxa"/>
          </w:tcPr>
          <w:p w14:paraId="36EDE362" w14:textId="77777777" w:rsidR="00DF5E45" w:rsidRPr="006D1B01" w:rsidRDefault="00DF5E45" w:rsidP="00150ADF">
            <w:pPr>
              <w:spacing w:line="360" w:lineRule="auto"/>
              <w:rPr>
                <w:rFonts w:cs="Arial"/>
                <w:b/>
              </w:rPr>
            </w:pPr>
            <w:r w:rsidRPr="006D1B01">
              <w:rPr>
                <w:rFonts w:cs="Arial"/>
                <w:b/>
              </w:rPr>
              <w:t>0</w:t>
            </w:r>
          </w:p>
        </w:tc>
        <w:tc>
          <w:tcPr>
            <w:tcW w:w="423" w:type="dxa"/>
          </w:tcPr>
          <w:p w14:paraId="5F39084E" w14:textId="77777777" w:rsidR="00DF5E45" w:rsidRPr="006D1B01" w:rsidRDefault="00DF5E45" w:rsidP="00150ADF">
            <w:pPr>
              <w:spacing w:line="360" w:lineRule="auto"/>
              <w:rPr>
                <w:rFonts w:cs="Arial"/>
                <w:b/>
              </w:rPr>
            </w:pPr>
            <w:r w:rsidRPr="006D1B01">
              <w:rPr>
                <w:rFonts w:cs="Arial"/>
                <w:b/>
              </w:rPr>
              <w:t>-</w:t>
            </w:r>
          </w:p>
        </w:tc>
        <w:tc>
          <w:tcPr>
            <w:tcW w:w="546" w:type="dxa"/>
          </w:tcPr>
          <w:p w14:paraId="2A009325" w14:textId="77777777" w:rsidR="00DF5E45" w:rsidRPr="006D1B01" w:rsidRDefault="00DF5E45" w:rsidP="00150ADF">
            <w:pPr>
              <w:spacing w:line="360" w:lineRule="auto"/>
              <w:rPr>
                <w:rFonts w:cs="Arial"/>
                <w:b/>
              </w:rPr>
            </w:pPr>
            <w:r w:rsidRPr="006D1B01">
              <w:rPr>
                <w:rFonts w:cs="Arial"/>
                <w:b/>
              </w:rPr>
              <w:t>- -</w:t>
            </w:r>
          </w:p>
        </w:tc>
        <w:tc>
          <w:tcPr>
            <w:tcW w:w="582" w:type="dxa"/>
          </w:tcPr>
          <w:p w14:paraId="7319C11D" w14:textId="77777777" w:rsidR="00DF5E45" w:rsidRPr="006D1B01" w:rsidRDefault="00DF5E45" w:rsidP="00150ADF">
            <w:pPr>
              <w:spacing w:line="360" w:lineRule="auto"/>
              <w:rPr>
                <w:rFonts w:cs="Arial"/>
                <w:b/>
              </w:rPr>
            </w:pPr>
            <w:r w:rsidRPr="006D1B01">
              <w:rPr>
                <w:rFonts w:cs="Arial"/>
                <w:b/>
              </w:rPr>
              <w:t>n.B</w:t>
            </w:r>
          </w:p>
        </w:tc>
        <w:tc>
          <w:tcPr>
            <w:tcW w:w="4745" w:type="dxa"/>
          </w:tcPr>
          <w:p w14:paraId="3E126B19" w14:textId="77777777" w:rsidR="00DF5E45" w:rsidRPr="006D1B01" w:rsidRDefault="00DF5E45" w:rsidP="00150ADF">
            <w:pPr>
              <w:spacing w:line="360" w:lineRule="auto"/>
              <w:rPr>
                <w:rFonts w:cs="Arial"/>
                <w:b/>
              </w:rPr>
            </w:pPr>
            <w:r w:rsidRPr="006D1B01">
              <w:rPr>
                <w:rFonts w:cs="Arial"/>
                <w:b/>
              </w:rPr>
              <w:t>Kommentar</w:t>
            </w:r>
          </w:p>
        </w:tc>
      </w:tr>
      <w:tr w:rsidR="00DF5E45" w:rsidRPr="006D1B01" w14:paraId="75674CED" w14:textId="77777777" w:rsidTr="00F14D54">
        <w:tc>
          <w:tcPr>
            <w:tcW w:w="6810" w:type="dxa"/>
          </w:tcPr>
          <w:p w14:paraId="51A20AC9" w14:textId="64665661" w:rsidR="0042340C" w:rsidRPr="006D1B01" w:rsidRDefault="00F14D54" w:rsidP="00150ADF">
            <w:pPr>
              <w:spacing w:line="360" w:lineRule="auto"/>
              <w:rPr>
                <w:rFonts w:cs="Arial"/>
                <w:b/>
                <w:bCs/>
              </w:rPr>
            </w:pPr>
            <w:r w:rsidRPr="006D1B01">
              <w:rPr>
                <w:rFonts w:cs="Arial"/>
                <w:b/>
                <w:bCs/>
              </w:rPr>
              <w:t>Zeitmanagement</w:t>
            </w:r>
          </w:p>
          <w:p w14:paraId="793E1D63" w14:textId="72D0DC58" w:rsidR="00DF5E45" w:rsidRPr="006D1B01" w:rsidRDefault="00DF5E45" w:rsidP="00150ADF">
            <w:pPr>
              <w:spacing w:line="360" w:lineRule="auto"/>
              <w:rPr>
                <w:rFonts w:cs="Arial"/>
              </w:rPr>
            </w:pPr>
            <w:r w:rsidRPr="006D1B01">
              <w:rPr>
                <w:rFonts w:cs="Arial"/>
              </w:rPr>
              <w:t>Pünktliche Abgabe?</w:t>
            </w:r>
          </w:p>
        </w:tc>
        <w:tc>
          <w:tcPr>
            <w:tcW w:w="473" w:type="dxa"/>
          </w:tcPr>
          <w:p w14:paraId="5EFA52CD" w14:textId="77777777" w:rsidR="00DF5E45" w:rsidRPr="006D1B01" w:rsidRDefault="00DF5E45" w:rsidP="00150ADF">
            <w:pPr>
              <w:spacing w:line="360" w:lineRule="auto"/>
              <w:rPr>
                <w:rFonts w:cs="Arial"/>
              </w:rPr>
            </w:pPr>
          </w:p>
        </w:tc>
        <w:tc>
          <w:tcPr>
            <w:tcW w:w="423" w:type="dxa"/>
          </w:tcPr>
          <w:p w14:paraId="44477BC8" w14:textId="77777777" w:rsidR="00DF5E45" w:rsidRPr="006D1B01" w:rsidRDefault="00DF5E45" w:rsidP="00150ADF">
            <w:pPr>
              <w:spacing w:line="360" w:lineRule="auto"/>
              <w:rPr>
                <w:rFonts w:cs="Arial"/>
              </w:rPr>
            </w:pPr>
          </w:p>
        </w:tc>
        <w:tc>
          <w:tcPr>
            <w:tcW w:w="423" w:type="dxa"/>
          </w:tcPr>
          <w:p w14:paraId="0564846C" w14:textId="77777777" w:rsidR="00DF5E45" w:rsidRPr="006D1B01" w:rsidRDefault="00DF5E45" w:rsidP="00150ADF">
            <w:pPr>
              <w:spacing w:line="360" w:lineRule="auto"/>
              <w:rPr>
                <w:rFonts w:cs="Arial"/>
              </w:rPr>
            </w:pPr>
          </w:p>
        </w:tc>
        <w:tc>
          <w:tcPr>
            <w:tcW w:w="423" w:type="dxa"/>
          </w:tcPr>
          <w:p w14:paraId="7C38D1C3" w14:textId="77777777" w:rsidR="00DF5E45" w:rsidRPr="006D1B01" w:rsidRDefault="00DF5E45" w:rsidP="00150ADF">
            <w:pPr>
              <w:spacing w:line="360" w:lineRule="auto"/>
              <w:rPr>
                <w:rFonts w:cs="Arial"/>
              </w:rPr>
            </w:pPr>
          </w:p>
        </w:tc>
        <w:tc>
          <w:tcPr>
            <w:tcW w:w="546" w:type="dxa"/>
          </w:tcPr>
          <w:p w14:paraId="2AD41E53" w14:textId="77777777" w:rsidR="00DF5E45" w:rsidRPr="006D1B01" w:rsidRDefault="00DF5E45" w:rsidP="00150ADF">
            <w:pPr>
              <w:spacing w:line="360" w:lineRule="auto"/>
              <w:rPr>
                <w:rFonts w:cs="Arial"/>
              </w:rPr>
            </w:pPr>
          </w:p>
        </w:tc>
        <w:tc>
          <w:tcPr>
            <w:tcW w:w="582" w:type="dxa"/>
          </w:tcPr>
          <w:p w14:paraId="269C32FE" w14:textId="77777777" w:rsidR="00DF5E45" w:rsidRPr="006D1B01" w:rsidRDefault="00DF5E45" w:rsidP="00150ADF">
            <w:pPr>
              <w:spacing w:line="360" w:lineRule="auto"/>
              <w:rPr>
                <w:rFonts w:cs="Arial"/>
              </w:rPr>
            </w:pPr>
          </w:p>
        </w:tc>
        <w:tc>
          <w:tcPr>
            <w:tcW w:w="4745" w:type="dxa"/>
          </w:tcPr>
          <w:p w14:paraId="515CEFC6" w14:textId="77777777" w:rsidR="00DF5E45" w:rsidRPr="006D1B01" w:rsidRDefault="00DF5E45" w:rsidP="00150ADF">
            <w:pPr>
              <w:spacing w:line="360" w:lineRule="auto"/>
              <w:rPr>
                <w:rFonts w:cs="Arial"/>
              </w:rPr>
            </w:pPr>
          </w:p>
        </w:tc>
      </w:tr>
      <w:tr w:rsidR="00DF5E45" w:rsidRPr="006D1B01" w14:paraId="7393A389" w14:textId="77777777" w:rsidTr="00F14D54">
        <w:tc>
          <w:tcPr>
            <w:tcW w:w="6810" w:type="dxa"/>
          </w:tcPr>
          <w:p w14:paraId="20592F44" w14:textId="2703D0BD" w:rsidR="00F14D54" w:rsidRPr="006D1B01" w:rsidRDefault="00F14D54" w:rsidP="00150ADF">
            <w:pPr>
              <w:spacing w:line="360" w:lineRule="auto"/>
              <w:rPr>
                <w:rFonts w:cs="Arial"/>
                <w:b/>
                <w:bCs/>
              </w:rPr>
            </w:pPr>
            <w:r w:rsidRPr="006D1B01">
              <w:rPr>
                <w:rFonts w:cs="Arial"/>
                <w:b/>
                <w:bCs/>
              </w:rPr>
              <w:t>Rechtschreibung und Zeichensetzung</w:t>
            </w:r>
          </w:p>
          <w:p w14:paraId="550855D3" w14:textId="386546C8" w:rsidR="00DF5E45" w:rsidRPr="006D1B01" w:rsidRDefault="00F14D54" w:rsidP="00150ADF">
            <w:pPr>
              <w:spacing w:line="360" w:lineRule="auto"/>
              <w:rPr>
                <w:rFonts w:cs="Arial"/>
              </w:rPr>
            </w:pPr>
            <w:r w:rsidRPr="006D1B01">
              <w:rPr>
                <w:rFonts w:cs="Arial"/>
              </w:rPr>
              <w:t>Orthografie</w:t>
            </w:r>
            <w:r w:rsidR="00DF5E45" w:rsidRPr="006D1B01">
              <w:rPr>
                <w:rFonts w:cs="Arial"/>
              </w:rPr>
              <w:t xml:space="preserve"> und Grammatik entsprechen der Duden-Norm?</w:t>
            </w:r>
          </w:p>
        </w:tc>
        <w:tc>
          <w:tcPr>
            <w:tcW w:w="473" w:type="dxa"/>
          </w:tcPr>
          <w:p w14:paraId="3BD15F69" w14:textId="77777777" w:rsidR="00DF5E45" w:rsidRPr="006D1B01" w:rsidRDefault="00DF5E45" w:rsidP="00150ADF">
            <w:pPr>
              <w:spacing w:line="360" w:lineRule="auto"/>
              <w:rPr>
                <w:rFonts w:cs="Arial"/>
              </w:rPr>
            </w:pPr>
          </w:p>
        </w:tc>
        <w:tc>
          <w:tcPr>
            <w:tcW w:w="423" w:type="dxa"/>
          </w:tcPr>
          <w:p w14:paraId="6A461E3A" w14:textId="77777777" w:rsidR="00DF5E45" w:rsidRPr="006D1B01" w:rsidRDefault="00DF5E45" w:rsidP="00150ADF">
            <w:pPr>
              <w:spacing w:line="360" w:lineRule="auto"/>
              <w:rPr>
                <w:rFonts w:cs="Arial"/>
              </w:rPr>
            </w:pPr>
          </w:p>
        </w:tc>
        <w:tc>
          <w:tcPr>
            <w:tcW w:w="423" w:type="dxa"/>
          </w:tcPr>
          <w:p w14:paraId="1F02842B" w14:textId="77777777" w:rsidR="00DF5E45" w:rsidRPr="006D1B01" w:rsidRDefault="00DF5E45" w:rsidP="00150ADF">
            <w:pPr>
              <w:spacing w:line="360" w:lineRule="auto"/>
              <w:rPr>
                <w:rFonts w:cs="Arial"/>
              </w:rPr>
            </w:pPr>
          </w:p>
        </w:tc>
        <w:tc>
          <w:tcPr>
            <w:tcW w:w="423" w:type="dxa"/>
          </w:tcPr>
          <w:p w14:paraId="3E952B14" w14:textId="77777777" w:rsidR="00DF5E45" w:rsidRPr="006D1B01" w:rsidRDefault="00DF5E45" w:rsidP="00150ADF">
            <w:pPr>
              <w:spacing w:line="360" w:lineRule="auto"/>
              <w:rPr>
                <w:rFonts w:cs="Arial"/>
              </w:rPr>
            </w:pPr>
          </w:p>
        </w:tc>
        <w:tc>
          <w:tcPr>
            <w:tcW w:w="546" w:type="dxa"/>
          </w:tcPr>
          <w:p w14:paraId="7BA286B6" w14:textId="77777777" w:rsidR="00DF5E45" w:rsidRPr="006D1B01" w:rsidRDefault="00DF5E45" w:rsidP="00150ADF">
            <w:pPr>
              <w:spacing w:line="360" w:lineRule="auto"/>
              <w:rPr>
                <w:rFonts w:cs="Arial"/>
              </w:rPr>
            </w:pPr>
          </w:p>
        </w:tc>
        <w:tc>
          <w:tcPr>
            <w:tcW w:w="582" w:type="dxa"/>
          </w:tcPr>
          <w:p w14:paraId="2516FC44" w14:textId="77777777" w:rsidR="00DF5E45" w:rsidRPr="006D1B01" w:rsidRDefault="00DF5E45" w:rsidP="00150ADF">
            <w:pPr>
              <w:spacing w:line="360" w:lineRule="auto"/>
              <w:rPr>
                <w:rFonts w:cs="Arial"/>
              </w:rPr>
            </w:pPr>
          </w:p>
        </w:tc>
        <w:tc>
          <w:tcPr>
            <w:tcW w:w="4745" w:type="dxa"/>
          </w:tcPr>
          <w:p w14:paraId="7DD871D3" w14:textId="77777777" w:rsidR="00DF5E45" w:rsidRPr="006D1B01" w:rsidRDefault="00DF5E45" w:rsidP="00150ADF">
            <w:pPr>
              <w:spacing w:line="360" w:lineRule="auto"/>
              <w:rPr>
                <w:rFonts w:cs="Arial"/>
              </w:rPr>
            </w:pPr>
          </w:p>
        </w:tc>
      </w:tr>
      <w:tr w:rsidR="00DF5E45" w:rsidRPr="006D1B01" w14:paraId="3A596632" w14:textId="77777777" w:rsidTr="00F14D54">
        <w:tc>
          <w:tcPr>
            <w:tcW w:w="6810" w:type="dxa"/>
          </w:tcPr>
          <w:p w14:paraId="01F5B097" w14:textId="77777777" w:rsidR="00DF5E45" w:rsidRPr="006D1B01" w:rsidRDefault="00DF5E45" w:rsidP="00150ADF">
            <w:pPr>
              <w:spacing w:line="360" w:lineRule="auto"/>
              <w:rPr>
                <w:rFonts w:cs="Arial"/>
                <w:b/>
                <w:bCs/>
              </w:rPr>
            </w:pPr>
            <w:r w:rsidRPr="006D1B01">
              <w:rPr>
                <w:rFonts w:cs="Arial"/>
                <w:b/>
                <w:bCs/>
              </w:rPr>
              <w:t>Kontextualisierung</w:t>
            </w:r>
          </w:p>
          <w:p w14:paraId="49844109" w14:textId="77777777" w:rsidR="00DF5E45" w:rsidRPr="006D1B01" w:rsidRDefault="00DF5E45" w:rsidP="00150ADF">
            <w:pPr>
              <w:spacing w:line="360" w:lineRule="auto"/>
              <w:rPr>
                <w:rFonts w:cs="Arial"/>
              </w:rPr>
            </w:pPr>
            <w:r w:rsidRPr="006D1B01">
              <w:rPr>
                <w:rFonts w:cs="Arial"/>
              </w:rPr>
              <w:t>Ein Adressat_innenbezug wird deutlich erkennbar</w:t>
            </w:r>
          </w:p>
        </w:tc>
        <w:tc>
          <w:tcPr>
            <w:tcW w:w="473" w:type="dxa"/>
          </w:tcPr>
          <w:p w14:paraId="71BFC83E" w14:textId="77777777" w:rsidR="00DF5E45" w:rsidRPr="006D1B01" w:rsidRDefault="00DF5E45" w:rsidP="00150ADF">
            <w:pPr>
              <w:spacing w:line="360" w:lineRule="auto"/>
              <w:rPr>
                <w:rFonts w:cs="Arial"/>
              </w:rPr>
            </w:pPr>
          </w:p>
        </w:tc>
        <w:tc>
          <w:tcPr>
            <w:tcW w:w="423" w:type="dxa"/>
          </w:tcPr>
          <w:p w14:paraId="6571D86D" w14:textId="77777777" w:rsidR="00DF5E45" w:rsidRPr="006D1B01" w:rsidRDefault="00DF5E45" w:rsidP="00150ADF">
            <w:pPr>
              <w:spacing w:line="360" w:lineRule="auto"/>
              <w:rPr>
                <w:rFonts w:cs="Arial"/>
              </w:rPr>
            </w:pPr>
          </w:p>
        </w:tc>
        <w:tc>
          <w:tcPr>
            <w:tcW w:w="423" w:type="dxa"/>
          </w:tcPr>
          <w:p w14:paraId="5B88A8A2" w14:textId="77777777" w:rsidR="00DF5E45" w:rsidRPr="006D1B01" w:rsidRDefault="00DF5E45" w:rsidP="00150ADF">
            <w:pPr>
              <w:spacing w:line="360" w:lineRule="auto"/>
              <w:rPr>
                <w:rFonts w:cs="Arial"/>
              </w:rPr>
            </w:pPr>
          </w:p>
        </w:tc>
        <w:tc>
          <w:tcPr>
            <w:tcW w:w="423" w:type="dxa"/>
          </w:tcPr>
          <w:p w14:paraId="24BA434B" w14:textId="77777777" w:rsidR="00DF5E45" w:rsidRPr="006D1B01" w:rsidRDefault="00DF5E45" w:rsidP="00150ADF">
            <w:pPr>
              <w:spacing w:line="360" w:lineRule="auto"/>
              <w:rPr>
                <w:rFonts w:cs="Arial"/>
              </w:rPr>
            </w:pPr>
          </w:p>
        </w:tc>
        <w:tc>
          <w:tcPr>
            <w:tcW w:w="546" w:type="dxa"/>
          </w:tcPr>
          <w:p w14:paraId="18B45211" w14:textId="77777777" w:rsidR="00DF5E45" w:rsidRPr="006D1B01" w:rsidRDefault="00DF5E45" w:rsidP="00150ADF">
            <w:pPr>
              <w:spacing w:line="360" w:lineRule="auto"/>
              <w:rPr>
                <w:rFonts w:cs="Arial"/>
              </w:rPr>
            </w:pPr>
          </w:p>
        </w:tc>
        <w:tc>
          <w:tcPr>
            <w:tcW w:w="582" w:type="dxa"/>
          </w:tcPr>
          <w:p w14:paraId="58BD0408" w14:textId="77777777" w:rsidR="00DF5E45" w:rsidRPr="006D1B01" w:rsidRDefault="00DF5E45" w:rsidP="00150ADF">
            <w:pPr>
              <w:spacing w:line="360" w:lineRule="auto"/>
              <w:rPr>
                <w:rFonts w:cs="Arial"/>
              </w:rPr>
            </w:pPr>
          </w:p>
        </w:tc>
        <w:tc>
          <w:tcPr>
            <w:tcW w:w="4745" w:type="dxa"/>
          </w:tcPr>
          <w:p w14:paraId="6650870A" w14:textId="77777777" w:rsidR="00DF5E45" w:rsidRPr="006D1B01" w:rsidRDefault="00DF5E45" w:rsidP="00150ADF">
            <w:pPr>
              <w:spacing w:line="360" w:lineRule="auto"/>
              <w:rPr>
                <w:rFonts w:cs="Arial"/>
              </w:rPr>
            </w:pPr>
          </w:p>
        </w:tc>
      </w:tr>
      <w:tr w:rsidR="00DF5E45" w:rsidRPr="006D1B01" w14:paraId="58C231F9" w14:textId="77777777" w:rsidTr="00F14D54">
        <w:tc>
          <w:tcPr>
            <w:tcW w:w="6810" w:type="dxa"/>
          </w:tcPr>
          <w:p w14:paraId="12B264A8" w14:textId="06C8C4E0" w:rsidR="00DF5E45" w:rsidRPr="006D1B01" w:rsidRDefault="00DF5E45" w:rsidP="00150ADF">
            <w:pPr>
              <w:spacing w:line="360" w:lineRule="auto"/>
              <w:rPr>
                <w:rFonts w:cs="Arial"/>
                <w:b/>
                <w:bCs/>
              </w:rPr>
            </w:pPr>
            <w:r w:rsidRPr="006D1B01">
              <w:rPr>
                <w:rFonts w:cs="Arial"/>
                <w:b/>
                <w:bCs/>
              </w:rPr>
              <w:t>Strukturlogik</w:t>
            </w:r>
          </w:p>
          <w:p w14:paraId="60CC485C" w14:textId="22DB64C5" w:rsidR="00DF5E45" w:rsidRPr="006D1B01" w:rsidRDefault="00DF5E45" w:rsidP="00150ADF">
            <w:pPr>
              <w:spacing w:line="360" w:lineRule="auto"/>
              <w:rPr>
                <w:rFonts w:cs="Arial"/>
              </w:rPr>
            </w:pPr>
            <w:r w:rsidRPr="006D1B01">
              <w:rPr>
                <w:rFonts w:cs="Arial"/>
              </w:rPr>
              <w:t>Im Lernpfad wird eine deutliche didaktische Struktur für die Lernenden deutlich.</w:t>
            </w:r>
          </w:p>
        </w:tc>
        <w:tc>
          <w:tcPr>
            <w:tcW w:w="473" w:type="dxa"/>
          </w:tcPr>
          <w:p w14:paraId="1800EEA1" w14:textId="77777777" w:rsidR="00DF5E45" w:rsidRPr="006D1B01" w:rsidRDefault="00DF5E45" w:rsidP="00150ADF">
            <w:pPr>
              <w:spacing w:line="360" w:lineRule="auto"/>
              <w:rPr>
                <w:rFonts w:cs="Arial"/>
              </w:rPr>
            </w:pPr>
          </w:p>
        </w:tc>
        <w:tc>
          <w:tcPr>
            <w:tcW w:w="423" w:type="dxa"/>
          </w:tcPr>
          <w:p w14:paraId="76CF5DF8" w14:textId="77777777" w:rsidR="00DF5E45" w:rsidRPr="006D1B01" w:rsidRDefault="00DF5E45" w:rsidP="00150ADF">
            <w:pPr>
              <w:spacing w:line="360" w:lineRule="auto"/>
              <w:rPr>
                <w:rFonts w:cs="Arial"/>
              </w:rPr>
            </w:pPr>
          </w:p>
        </w:tc>
        <w:tc>
          <w:tcPr>
            <w:tcW w:w="423" w:type="dxa"/>
          </w:tcPr>
          <w:p w14:paraId="0C54D7E0" w14:textId="77777777" w:rsidR="00DF5E45" w:rsidRPr="006D1B01" w:rsidRDefault="00DF5E45" w:rsidP="00150ADF">
            <w:pPr>
              <w:spacing w:line="360" w:lineRule="auto"/>
              <w:rPr>
                <w:rFonts w:cs="Arial"/>
              </w:rPr>
            </w:pPr>
          </w:p>
        </w:tc>
        <w:tc>
          <w:tcPr>
            <w:tcW w:w="423" w:type="dxa"/>
          </w:tcPr>
          <w:p w14:paraId="2DEA6BB1" w14:textId="77777777" w:rsidR="00DF5E45" w:rsidRPr="006D1B01" w:rsidRDefault="00DF5E45" w:rsidP="00150ADF">
            <w:pPr>
              <w:spacing w:line="360" w:lineRule="auto"/>
              <w:rPr>
                <w:rFonts w:cs="Arial"/>
              </w:rPr>
            </w:pPr>
          </w:p>
        </w:tc>
        <w:tc>
          <w:tcPr>
            <w:tcW w:w="546" w:type="dxa"/>
          </w:tcPr>
          <w:p w14:paraId="15322B70" w14:textId="77777777" w:rsidR="00DF5E45" w:rsidRPr="006D1B01" w:rsidRDefault="00DF5E45" w:rsidP="00150ADF">
            <w:pPr>
              <w:spacing w:line="360" w:lineRule="auto"/>
              <w:rPr>
                <w:rFonts w:cs="Arial"/>
              </w:rPr>
            </w:pPr>
          </w:p>
        </w:tc>
        <w:tc>
          <w:tcPr>
            <w:tcW w:w="582" w:type="dxa"/>
          </w:tcPr>
          <w:p w14:paraId="40B91BC3" w14:textId="77777777" w:rsidR="00DF5E45" w:rsidRPr="006D1B01" w:rsidRDefault="00DF5E45" w:rsidP="00150ADF">
            <w:pPr>
              <w:spacing w:line="360" w:lineRule="auto"/>
              <w:rPr>
                <w:rFonts w:cs="Arial"/>
              </w:rPr>
            </w:pPr>
          </w:p>
        </w:tc>
        <w:tc>
          <w:tcPr>
            <w:tcW w:w="4745" w:type="dxa"/>
          </w:tcPr>
          <w:p w14:paraId="186AEAE6" w14:textId="77777777" w:rsidR="00DF5E45" w:rsidRPr="006D1B01" w:rsidRDefault="00DF5E45" w:rsidP="00150ADF">
            <w:pPr>
              <w:spacing w:line="360" w:lineRule="auto"/>
              <w:rPr>
                <w:rFonts w:cs="Arial"/>
              </w:rPr>
            </w:pPr>
          </w:p>
        </w:tc>
      </w:tr>
      <w:tr w:rsidR="00DF5E45" w:rsidRPr="006D1B01" w14:paraId="65DBCC0B" w14:textId="77777777" w:rsidTr="00F14D54">
        <w:tc>
          <w:tcPr>
            <w:tcW w:w="6810" w:type="dxa"/>
          </w:tcPr>
          <w:p w14:paraId="30E25CD1" w14:textId="528F1725" w:rsidR="00DF5E45" w:rsidRPr="006D1B01" w:rsidRDefault="00DF5E45" w:rsidP="00150ADF">
            <w:pPr>
              <w:spacing w:line="360" w:lineRule="auto"/>
              <w:rPr>
                <w:rFonts w:cs="Arial"/>
                <w:b/>
                <w:bCs/>
              </w:rPr>
            </w:pPr>
            <w:r w:rsidRPr="006D1B01">
              <w:rPr>
                <w:rFonts w:cs="Arial"/>
                <w:b/>
                <w:bCs/>
              </w:rPr>
              <w:t>Lernzielformulierung</w:t>
            </w:r>
          </w:p>
          <w:p w14:paraId="1201EE2A" w14:textId="6FEDAE27" w:rsidR="00DF5E45" w:rsidRPr="006D1B01" w:rsidRDefault="00DF5E45" w:rsidP="00150ADF">
            <w:pPr>
              <w:spacing w:line="360" w:lineRule="auto"/>
              <w:rPr>
                <w:rFonts w:cs="Arial"/>
              </w:rPr>
            </w:pPr>
            <w:r w:rsidRPr="006D1B01">
              <w:rPr>
                <w:rFonts w:cs="Arial"/>
              </w:rPr>
              <w:t>Lernziele sind SMART formuliert UND begründet</w:t>
            </w:r>
          </w:p>
        </w:tc>
        <w:tc>
          <w:tcPr>
            <w:tcW w:w="473" w:type="dxa"/>
          </w:tcPr>
          <w:p w14:paraId="6F1A7B40" w14:textId="77777777" w:rsidR="00DF5E45" w:rsidRPr="006D1B01" w:rsidRDefault="00DF5E45" w:rsidP="00150ADF">
            <w:pPr>
              <w:spacing w:line="360" w:lineRule="auto"/>
              <w:rPr>
                <w:rFonts w:cs="Arial"/>
              </w:rPr>
            </w:pPr>
          </w:p>
        </w:tc>
        <w:tc>
          <w:tcPr>
            <w:tcW w:w="423" w:type="dxa"/>
          </w:tcPr>
          <w:p w14:paraId="65F736B7" w14:textId="77777777" w:rsidR="00DF5E45" w:rsidRPr="006D1B01" w:rsidRDefault="00DF5E45" w:rsidP="00150ADF">
            <w:pPr>
              <w:spacing w:line="360" w:lineRule="auto"/>
              <w:rPr>
                <w:rFonts w:cs="Arial"/>
              </w:rPr>
            </w:pPr>
          </w:p>
        </w:tc>
        <w:tc>
          <w:tcPr>
            <w:tcW w:w="423" w:type="dxa"/>
          </w:tcPr>
          <w:p w14:paraId="57FAFD0B" w14:textId="77777777" w:rsidR="00DF5E45" w:rsidRPr="006D1B01" w:rsidRDefault="00DF5E45" w:rsidP="00150ADF">
            <w:pPr>
              <w:spacing w:line="360" w:lineRule="auto"/>
              <w:rPr>
                <w:rFonts w:cs="Arial"/>
              </w:rPr>
            </w:pPr>
          </w:p>
        </w:tc>
        <w:tc>
          <w:tcPr>
            <w:tcW w:w="423" w:type="dxa"/>
          </w:tcPr>
          <w:p w14:paraId="52CA84C8" w14:textId="77777777" w:rsidR="00DF5E45" w:rsidRPr="006D1B01" w:rsidRDefault="00DF5E45" w:rsidP="00150ADF">
            <w:pPr>
              <w:spacing w:line="360" w:lineRule="auto"/>
              <w:rPr>
                <w:rFonts w:cs="Arial"/>
              </w:rPr>
            </w:pPr>
          </w:p>
        </w:tc>
        <w:tc>
          <w:tcPr>
            <w:tcW w:w="546" w:type="dxa"/>
          </w:tcPr>
          <w:p w14:paraId="3E54DB2D" w14:textId="77777777" w:rsidR="00DF5E45" w:rsidRPr="006D1B01" w:rsidRDefault="00DF5E45" w:rsidP="00150ADF">
            <w:pPr>
              <w:spacing w:line="360" w:lineRule="auto"/>
              <w:rPr>
                <w:rFonts w:cs="Arial"/>
              </w:rPr>
            </w:pPr>
          </w:p>
        </w:tc>
        <w:tc>
          <w:tcPr>
            <w:tcW w:w="582" w:type="dxa"/>
          </w:tcPr>
          <w:p w14:paraId="5869241D" w14:textId="77777777" w:rsidR="00DF5E45" w:rsidRPr="006D1B01" w:rsidRDefault="00DF5E45" w:rsidP="00150ADF">
            <w:pPr>
              <w:spacing w:line="360" w:lineRule="auto"/>
              <w:rPr>
                <w:rFonts w:cs="Arial"/>
              </w:rPr>
            </w:pPr>
          </w:p>
        </w:tc>
        <w:tc>
          <w:tcPr>
            <w:tcW w:w="4745" w:type="dxa"/>
          </w:tcPr>
          <w:p w14:paraId="549B5369" w14:textId="77777777" w:rsidR="00DF5E45" w:rsidRPr="006D1B01" w:rsidRDefault="00DF5E45" w:rsidP="00150ADF">
            <w:pPr>
              <w:spacing w:line="360" w:lineRule="auto"/>
              <w:rPr>
                <w:rFonts w:cs="Arial"/>
              </w:rPr>
            </w:pPr>
          </w:p>
        </w:tc>
      </w:tr>
    </w:tbl>
    <w:tbl>
      <w:tblPr>
        <w:tblStyle w:val="Tabellenraster"/>
        <w:tblW w:w="14454" w:type="dxa"/>
        <w:tblLook w:val="04A0" w:firstRow="1" w:lastRow="0" w:firstColumn="1" w:lastColumn="0" w:noHBand="0" w:noVBand="1"/>
      </w:tblPr>
      <w:tblGrid>
        <w:gridCol w:w="988"/>
        <w:gridCol w:w="5822"/>
        <w:gridCol w:w="273"/>
        <w:gridCol w:w="200"/>
        <w:gridCol w:w="423"/>
        <w:gridCol w:w="423"/>
        <w:gridCol w:w="423"/>
        <w:gridCol w:w="546"/>
        <w:gridCol w:w="582"/>
        <w:gridCol w:w="4745"/>
        <w:gridCol w:w="29"/>
      </w:tblGrid>
      <w:tr w:rsidR="00DF5E45" w:rsidRPr="006D1B01" w14:paraId="0930451C" w14:textId="77777777" w:rsidTr="00150ADF">
        <w:trPr>
          <w:gridAfter w:val="1"/>
          <w:wAfter w:w="29" w:type="dxa"/>
        </w:trPr>
        <w:tc>
          <w:tcPr>
            <w:tcW w:w="6810" w:type="dxa"/>
            <w:gridSpan w:val="2"/>
          </w:tcPr>
          <w:p w14:paraId="410F5DD4" w14:textId="586BA771" w:rsidR="00DF5E45" w:rsidRPr="006D1B01" w:rsidRDefault="00DF5E45" w:rsidP="00150ADF">
            <w:pPr>
              <w:spacing w:line="360" w:lineRule="auto"/>
              <w:rPr>
                <w:rFonts w:cs="Arial"/>
                <w:b/>
                <w:bCs/>
              </w:rPr>
            </w:pPr>
            <w:r w:rsidRPr="006D1B01">
              <w:rPr>
                <w:rFonts w:cs="Arial"/>
                <w:b/>
                <w:bCs/>
              </w:rPr>
              <w:lastRenderedPageBreak/>
              <w:t>Didaktische Elemente</w:t>
            </w:r>
          </w:p>
          <w:p w14:paraId="46265B35" w14:textId="5CA46BE6" w:rsidR="00DF5E45" w:rsidRPr="006D1B01" w:rsidRDefault="00DF5E45" w:rsidP="00150ADF">
            <w:pPr>
              <w:spacing w:line="360" w:lineRule="auto"/>
              <w:rPr>
                <w:rFonts w:cs="Arial"/>
              </w:rPr>
            </w:pPr>
            <w:r w:rsidRPr="006D1B01">
              <w:rPr>
                <w:rFonts w:cs="Arial"/>
              </w:rPr>
              <w:t>Innerhalb des Lernpfades werden didaktische Elemente, wie Videos, Quizze und weiteres Material sinnig eingefügt</w:t>
            </w:r>
          </w:p>
        </w:tc>
        <w:tc>
          <w:tcPr>
            <w:tcW w:w="473" w:type="dxa"/>
            <w:gridSpan w:val="2"/>
          </w:tcPr>
          <w:p w14:paraId="4885EB54" w14:textId="77777777" w:rsidR="00DF5E45" w:rsidRPr="006D1B01" w:rsidRDefault="00DF5E45" w:rsidP="00150ADF">
            <w:pPr>
              <w:spacing w:line="360" w:lineRule="auto"/>
              <w:rPr>
                <w:rFonts w:cs="Arial"/>
              </w:rPr>
            </w:pPr>
          </w:p>
        </w:tc>
        <w:tc>
          <w:tcPr>
            <w:tcW w:w="423" w:type="dxa"/>
          </w:tcPr>
          <w:p w14:paraId="54A1D5A6" w14:textId="77777777" w:rsidR="00DF5E45" w:rsidRPr="006D1B01" w:rsidRDefault="00DF5E45" w:rsidP="00150ADF">
            <w:pPr>
              <w:spacing w:line="360" w:lineRule="auto"/>
              <w:rPr>
                <w:rFonts w:cs="Arial"/>
              </w:rPr>
            </w:pPr>
          </w:p>
        </w:tc>
        <w:tc>
          <w:tcPr>
            <w:tcW w:w="423" w:type="dxa"/>
          </w:tcPr>
          <w:p w14:paraId="5F8E1CDE" w14:textId="77777777" w:rsidR="00DF5E45" w:rsidRPr="006D1B01" w:rsidRDefault="00DF5E45" w:rsidP="00150ADF">
            <w:pPr>
              <w:spacing w:line="360" w:lineRule="auto"/>
              <w:rPr>
                <w:rFonts w:cs="Arial"/>
              </w:rPr>
            </w:pPr>
          </w:p>
        </w:tc>
        <w:tc>
          <w:tcPr>
            <w:tcW w:w="423" w:type="dxa"/>
          </w:tcPr>
          <w:p w14:paraId="69F64923" w14:textId="77777777" w:rsidR="00DF5E45" w:rsidRPr="006D1B01" w:rsidRDefault="00DF5E45" w:rsidP="00150ADF">
            <w:pPr>
              <w:spacing w:line="360" w:lineRule="auto"/>
              <w:rPr>
                <w:rFonts w:cs="Arial"/>
              </w:rPr>
            </w:pPr>
          </w:p>
        </w:tc>
        <w:tc>
          <w:tcPr>
            <w:tcW w:w="546" w:type="dxa"/>
          </w:tcPr>
          <w:p w14:paraId="2860B169" w14:textId="77777777" w:rsidR="00DF5E45" w:rsidRPr="006D1B01" w:rsidRDefault="00DF5E45" w:rsidP="00150ADF">
            <w:pPr>
              <w:spacing w:line="360" w:lineRule="auto"/>
              <w:rPr>
                <w:rFonts w:cs="Arial"/>
              </w:rPr>
            </w:pPr>
          </w:p>
        </w:tc>
        <w:tc>
          <w:tcPr>
            <w:tcW w:w="582" w:type="dxa"/>
          </w:tcPr>
          <w:p w14:paraId="2082DFFD" w14:textId="77777777" w:rsidR="00DF5E45" w:rsidRPr="006D1B01" w:rsidRDefault="00DF5E45" w:rsidP="00150ADF">
            <w:pPr>
              <w:spacing w:line="360" w:lineRule="auto"/>
              <w:rPr>
                <w:rFonts w:cs="Arial"/>
              </w:rPr>
            </w:pPr>
          </w:p>
        </w:tc>
        <w:tc>
          <w:tcPr>
            <w:tcW w:w="4745" w:type="dxa"/>
          </w:tcPr>
          <w:p w14:paraId="57D7B464" w14:textId="77777777" w:rsidR="00DF5E45" w:rsidRPr="006D1B01" w:rsidRDefault="00DF5E45" w:rsidP="00150ADF">
            <w:pPr>
              <w:spacing w:line="360" w:lineRule="auto"/>
              <w:rPr>
                <w:rFonts w:cs="Arial"/>
              </w:rPr>
            </w:pPr>
          </w:p>
        </w:tc>
      </w:tr>
      <w:tr w:rsidR="00DF5E45" w:rsidRPr="006D1B01" w14:paraId="284F9DCD" w14:textId="77777777" w:rsidTr="00150ADF">
        <w:trPr>
          <w:gridAfter w:val="1"/>
          <w:wAfter w:w="29" w:type="dxa"/>
        </w:trPr>
        <w:tc>
          <w:tcPr>
            <w:tcW w:w="6810" w:type="dxa"/>
            <w:gridSpan w:val="2"/>
          </w:tcPr>
          <w:p w14:paraId="2D04150B" w14:textId="77777777" w:rsidR="00DF5E45" w:rsidRPr="006D1B01" w:rsidRDefault="00DF5E45" w:rsidP="00150ADF">
            <w:pPr>
              <w:spacing w:line="360" w:lineRule="auto"/>
              <w:rPr>
                <w:rFonts w:cs="Arial"/>
                <w:b/>
                <w:bCs/>
              </w:rPr>
            </w:pPr>
            <w:r w:rsidRPr="006D1B01">
              <w:rPr>
                <w:rFonts w:cs="Arial"/>
                <w:b/>
                <w:bCs/>
              </w:rPr>
              <w:t>Sprachliche Darstellung</w:t>
            </w:r>
          </w:p>
          <w:p w14:paraId="10A81CF1" w14:textId="77777777" w:rsidR="00DF5E45" w:rsidRPr="006D1B01" w:rsidRDefault="00DF5E45" w:rsidP="00150ADF">
            <w:pPr>
              <w:spacing w:line="360" w:lineRule="auto"/>
              <w:rPr>
                <w:rFonts w:cs="Arial"/>
              </w:rPr>
            </w:pPr>
            <w:r w:rsidRPr="006D1B01">
              <w:rPr>
                <w:rFonts w:cs="Arial"/>
              </w:rPr>
              <w:t>Der Text zeichnet sich aus durch gute Lesbarkeit, Verständlichkeit, stilistische Sicherheit. Wortwahl und Formulierungen entsprechen dem Inhalt der Arbeit</w:t>
            </w:r>
          </w:p>
        </w:tc>
        <w:tc>
          <w:tcPr>
            <w:tcW w:w="473" w:type="dxa"/>
            <w:gridSpan w:val="2"/>
          </w:tcPr>
          <w:p w14:paraId="1C6B0A24" w14:textId="77777777" w:rsidR="00DF5E45" w:rsidRPr="006D1B01" w:rsidRDefault="00DF5E45" w:rsidP="00150ADF">
            <w:pPr>
              <w:spacing w:line="360" w:lineRule="auto"/>
              <w:rPr>
                <w:rFonts w:cs="Arial"/>
              </w:rPr>
            </w:pPr>
          </w:p>
        </w:tc>
        <w:tc>
          <w:tcPr>
            <w:tcW w:w="423" w:type="dxa"/>
          </w:tcPr>
          <w:p w14:paraId="5170D095" w14:textId="77777777" w:rsidR="00DF5E45" w:rsidRPr="006D1B01" w:rsidRDefault="00DF5E45" w:rsidP="00150ADF">
            <w:pPr>
              <w:spacing w:line="360" w:lineRule="auto"/>
              <w:rPr>
                <w:rFonts w:cs="Arial"/>
              </w:rPr>
            </w:pPr>
          </w:p>
        </w:tc>
        <w:tc>
          <w:tcPr>
            <w:tcW w:w="423" w:type="dxa"/>
          </w:tcPr>
          <w:p w14:paraId="6FFEC53C" w14:textId="77777777" w:rsidR="00DF5E45" w:rsidRPr="006D1B01" w:rsidRDefault="00DF5E45" w:rsidP="00150ADF">
            <w:pPr>
              <w:spacing w:line="360" w:lineRule="auto"/>
              <w:rPr>
                <w:rFonts w:cs="Arial"/>
              </w:rPr>
            </w:pPr>
          </w:p>
        </w:tc>
        <w:tc>
          <w:tcPr>
            <w:tcW w:w="423" w:type="dxa"/>
          </w:tcPr>
          <w:p w14:paraId="1BE17839" w14:textId="77777777" w:rsidR="00DF5E45" w:rsidRPr="006D1B01" w:rsidRDefault="00DF5E45" w:rsidP="00150ADF">
            <w:pPr>
              <w:spacing w:line="360" w:lineRule="auto"/>
              <w:rPr>
                <w:rFonts w:cs="Arial"/>
              </w:rPr>
            </w:pPr>
          </w:p>
        </w:tc>
        <w:tc>
          <w:tcPr>
            <w:tcW w:w="546" w:type="dxa"/>
          </w:tcPr>
          <w:p w14:paraId="33CDEC10" w14:textId="77777777" w:rsidR="00DF5E45" w:rsidRPr="006D1B01" w:rsidRDefault="00DF5E45" w:rsidP="00150ADF">
            <w:pPr>
              <w:spacing w:line="360" w:lineRule="auto"/>
              <w:rPr>
                <w:rFonts w:cs="Arial"/>
              </w:rPr>
            </w:pPr>
          </w:p>
        </w:tc>
        <w:tc>
          <w:tcPr>
            <w:tcW w:w="582" w:type="dxa"/>
          </w:tcPr>
          <w:p w14:paraId="7DE5F4FB" w14:textId="77777777" w:rsidR="00DF5E45" w:rsidRPr="006D1B01" w:rsidRDefault="00DF5E45" w:rsidP="00150ADF">
            <w:pPr>
              <w:spacing w:line="360" w:lineRule="auto"/>
              <w:rPr>
                <w:rFonts w:cs="Arial"/>
              </w:rPr>
            </w:pPr>
          </w:p>
        </w:tc>
        <w:tc>
          <w:tcPr>
            <w:tcW w:w="4745" w:type="dxa"/>
          </w:tcPr>
          <w:p w14:paraId="79F432D9" w14:textId="77777777" w:rsidR="00DF5E45" w:rsidRPr="006D1B01" w:rsidRDefault="00DF5E45" w:rsidP="00150ADF">
            <w:pPr>
              <w:spacing w:line="360" w:lineRule="auto"/>
              <w:rPr>
                <w:rFonts w:cs="Arial"/>
              </w:rPr>
            </w:pPr>
          </w:p>
        </w:tc>
      </w:tr>
      <w:tr w:rsidR="00DF5E45" w:rsidRPr="006D1B01" w14:paraId="6A124BD9" w14:textId="77777777" w:rsidTr="00150ADF">
        <w:trPr>
          <w:gridAfter w:val="1"/>
          <w:wAfter w:w="29" w:type="dxa"/>
        </w:trPr>
        <w:tc>
          <w:tcPr>
            <w:tcW w:w="6810" w:type="dxa"/>
            <w:gridSpan w:val="2"/>
          </w:tcPr>
          <w:p w14:paraId="11659BC4" w14:textId="77777777" w:rsidR="00DF5E45" w:rsidRPr="006D1B01" w:rsidRDefault="00DF5E45" w:rsidP="00150ADF">
            <w:pPr>
              <w:spacing w:line="360" w:lineRule="auto"/>
              <w:rPr>
                <w:rFonts w:cs="Arial"/>
                <w:b/>
                <w:bCs/>
              </w:rPr>
            </w:pPr>
            <w:r w:rsidRPr="006D1B01">
              <w:rPr>
                <w:rFonts w:cs="Arial"/>
                <w:b/>
                <w:bCs/>
              </w:rPr>
              <w:t>sonstiges</w:t>
            </w:r>
          </w:p>
        </w:tc>
        <w:tc>
          <w:tcPr>
            <w:tcW w:w="473" w:type="dxa"/>
            <w:gridSpan w:val="2"/>
          </w:tcPr>
          <w:p w14:paraId="02155CF6" w14:textId="77777777" w:rsidR="00DF5E45" w:rsidRPr="006D1B01" w:rsidRDefault="00DF5E45" w:rsidP="00150ADF">
            <w:pPr>
              <w:spacing w:line="360" w:lineRule="auto"/>
              <w:rPr>
                <w:rFonts w:cs="Arial"/>
              </w:rPr>
            </w:pPr>
          </w:p>
        </w:tc>
        <w:tc>
          <w:tcPr>
            <w:tcW w:w="423" w:type="dxa"/>
          </w:tcPr>
          <w:p w14:paraId="089C0A09" w14:textId="77777777" w:rsidR="00DF5E45" w:rsidRPr="006D1B01" w:rsidRDefault="00DF5E45" w:rsidP="00150ADF">
            <w:pPr>
              <w:spacing w:line="360" w:lineRule="auto"/>
              <w:rPr>
                <w:rFonts w:cs="Arial"/>
              </w:rPr>
            </w:pPr>
          </w:p>
        </w:tc>
        <w:tc>
          <w:tcPr>
            <w:tcW w:w="423" w:type="dxa"/>
          </w:tcPr>
          <w:p w14:paraId="6539A561" w14:textId="77777777" w:rsidR="00DF5E45" w:rsidRPr="006D1B01" w:rsidRDefault="00DF5E45" w:rsidP="00150ADF">
            <w:pPr>
              <w:spacing w:line="360" w:lineRule="auto"/>
              <w:rPr>
                <w:rFonts w:cs="Arial"/>
              </w:rPr>
            </w:pPr>
          </w:p>
        </w:tc>
        <w:tc>
          <w:tcPr>
            <w:tcW w:w="423" w:type="dxa"/>
          </w:tcPr>
          <w:p w14:paraId="6F8A6E37" w14:textId="77777777" w:rsidR="00DF5E45" w:rsidRPr="006D1B01" w:rsidRDefault="00DF5E45" w:rsidP="00150ADF">
            <w:pPr>
              <w:spacing w:line="360" w:lineRule="auto"/>
              <w:rPr>
                <w:rFonts w:cs="Arial"/>
              </w:rPr>
            </w:pPr>
          </w:p>
        </w:tc>
        <w:tc>
          <w:tcPr>
            <w:tcW w:w="546" w:type="dxa"/>
          </w:tcPr>
          <w:p w14:paraId="2CB32BCB" w14:textId="77777777" w:rsidR="00DF5E45" w:rsidRPr="006D1B01" w:rsidRDefault="00DF5E45" w:rsidP="00150ADF">
            <w:pPr>
              <w:spacing w:line="360" w:lineRule="auto"/>
              <w:rPr>
                <w:rFonts w:cs="Arial"/>
              </w:rPr>
            </w:pPr>
          </w:p>
        </w:tc>
        <w:tc>
          <w:tcPr>
            <w:tcW w:w="582" w:type="dxa"/>
          </w:tcPr>
          <w:p w14:paraId="70A3CF4E" w14:textId="77777777" w:rsidR="00DF5E45" w:rsidRPr="006D1B01" w:rsidRDefault="00DF5E45" w:rsidP="00150ADF">
            <w:pPr>
              <w:spacing w:line="360" w:lineRule="auto"/>
              <w:rPr>
                <w:rFonts w:cs="Arial"/>
              </w:rPr>
            </w:pPr>
          </w:p>
        </w:tc>
        <w:tc>
          <w:tcPr>
            <w:tcW w:w="4745" w:type="dxa"/>
          </w:tcPr>
          <w:p w14:paraId="5754C4E4" w14:textId="77777777" w:rsidR="00DF5E45" w:rsidRPr="006D1B01" w:rsidRDefault="00DF5E45" w:rsidP="00150ADF">
            <w:pPr>
              <w:spacing w:line="360" w:lineRule="auto"/>
              <w:rPr>
                <w:rFonts w:cs="Arial"/>
              </w:rPr>
            </w:pPr>
          </w:p>
        </w:tc>
      </w:tr>
      <w:tr w:rsidR="00DF5E45" w:rsidRPr="006D1B01" w14:paraId="2A0F22DA" w14:textId="77777777" w:rsidTr="00150ADF">
        <w:tblPrEx>
          <w:tblLook w:val="01E0" w:firstRow="1" w:lastRow="1" w:firstColumn="1" w:lastColumn="1" w:noHBand="0" w:noVBand="0"/>
        </w:tblPrEx>
        <w:trPr>
          <w:trHeight w:val="416"/>
        </w:trPr>
        <w:tc>
          <w:tcPr>
            <w:tcW w:w="7083" w:type="dxa"/>
            <w:gridSpan w:val="3"/>
            <w:shd w:val="clear" w:color="auto" w:fill="E6E6E6"/>
          </w:tcPr>
          <w:p w14:paraId="5AF4A8AF" w14:textId="77777777" w:rsidR="00DF5E45" w:rsidRPr="006D1B01" w:rsidRDefault="00DF5E45" w:rsidP="00150ADF">
            <w:pPr>
              <w:spacing w:line="276" w:lineRule="auto"/>
              <w:rPr>
                <w:rFonts w:cs="Arial"/>
                <w:b/>
              </w:rPr>
            </w:pPr>
            <w:r w:rsidRPr="006D1B01">
              <w:rPr>
                <w:rFonts w:cs="Arial"/>
                <w:b/>
              </w:rPr>
              <w:t>Gesamtbewertung</w:t>
            </w:r>
          </w:p>
        </w:tc>
        <w:tc>
          <w:tcPr>
            <w:tcW w:w="7371" w:type="dxa"/>
            <w:gridSpan w:val="8"/>
            <w:shd w:val="clear" w:color="auto" w:fill="E6E6E6"/>
          </w:tcPr>
          <w:p w14:paraId="76F82E24" w14:textId="77777777" w:rsidR="00DF5E45" w:rsidRPr="006D1B01" w:rsidRDefault="00DF5E45" w:rsidP="00150ADF">
            <w:pPr>
              <w:spacing w:line="276" w:lineRule="auto"/>
              <w:rPr>
                <w:rFonts w:cs="Arial"/>
                <w:b/>
              </w:rPr>
            </w:pPr>
            <w:r w:rsidRPr="006D1B01">
              <w:rPr>
                <w:rFonts w:cs="Arial"/>
                <w:b/>
              </w:rPr>
              <w:t>Begründung</w:t>
            </w:r>
          </w:p>
        </w:tc>
      </w:tr>
      <w:tr w:rsidR="00DF5E45" w:rsidRPr="006D1B01" w14:paraId="751884BF" w14:textId="77777777" w:rsidTr="00DF5E45">
        <w:tblPrEx>
          <w:tblLook w:val="01E0" w:firstRow="1" w:lastRow="1" w:firstColumn="1" w:lastColumn="1" w:noHBand="0" w:noVBand="0"/>
        </w:tblPrEx>
        <w:trPr>
          <w:trHeight w:val="50"/>
        </w:trPr>
        <w:tc>
          <w:tcPr>
            <w:tcW w:w="988" w:type="dxa"/>
            <w:shd w:val="clear" w:color="auto" w:fill="E6E6E6"/>
          </w:tcPr>
          <w:p w14:paraId="21B8BDC5" w14:textId="77777777" w:rsidR="00DF5E45" w:rsidRPr="006D1B01" w:rsidRDefault="00DF5E45" w:rsidP="00150ADF">
            <w:pPr>
              <w:spacing w:line="276" w:lineRule="auto"/>
              <w:rPr>
                <w:rFonts w:cs="Arial"/>
                <w:b/>
              </w:rPr>
            </w:pPr>
            <w:r w:rsidRPr="006D1B01">
              <w:rPr>
                <w:rFonts w:cs="Arial"/>
                <w:b/>
              </w:rPr>
              <w:t>Note</w:t>
            </w:r>
          </w:p>
        </w:tc>
        <w:tc>
          <w:tcPr>
            <w:tcW w:w="6095" w:type="dxa"/>
            <w:gridSpan w:val="2"/>
            <w:shd w:val="clear" w:color="auto" w:fill="E6E6E6"/>
          </w:tcPr>
          <w:p w14:paraId="4754E75D" w14:textId="77777777" w:rsidR="00DF5E45" w:rsidRPr="006D1B01" w:rsidRDefault="00DF5E45" w:rsidP="00DF5E45">
            <w:pPr>
              <w:spacing w:line="276" w:lineRule="auto"/>
              <w:rPr>
                <w:rFonts w:cs="Arial"/>
                <w:b/>
              </w:rPr>
            </w:pPr>
          </w:p>
        </w:tc>
        <w:tc>
          <w:tcPr>
            <w:tcW w:w="7371" w:type="dxa"/>
            <w:gridSpan w:val="8"/>
            <w:shd w:val="clear" w:color="auto" w:fill="E6E6E6"/>
          </w:tcPr>
          <w:p w14:paraId="1F3CA87D" w14:textId="77777777" w:rsidR="00DF5E45" w:rsidRPr="006D1B01" w:rsidRDefault="00DF5E45" w:rsidP="00150ADF">
            <w:pPr>
              <w:spacing w:line="276" w:lineRule="auto"/>
              <w:rPr>
                <w:rFonts w:cs="Arial"/>
                <w:b/>
              </w:rPr>
            </w:pPr>
          </w:p>
        </w:tc>
      </w:tr>
    </w:tbl>
    <w:p w14:paraId="32D537C0" w14:textId="77777777" w:rsidR="009F4B04" w:rsidRPr="006D1B01" w:rsidRDefault="009F4B04" w:rsidP="001456AE">
      <w:pPr>
        <w:spacing w:line="360" w:lineRule="auto"/>
        <w:rPr>
          <w:rFonts w:eastAsiaTheme="majorEastAsia" w:cs="Arial"/>
        </w:rPr>
        <w:sectPr w:rsidR="009F4B04" w:rsidRPr="006D1B01" w:rsidSect="006D674A">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21.3 Kompetenzraster</w:t>
      </w:r>
    </w:p>
    <w:p w14:paraId="6CC976A7" w14:textId="07D9C3E8" w:rsidR="006D674A" w:rsidRPr="006D1B01" w:rsidRDefault="006D674A" w:rsidP="001456AE">
      <w:pPr>
        <w:spacing w:line="360" w:lineRule="auto"/>
        <w:rPr>
          <w:rFonts w:eastAsiaTheme="majorEastAsia" w:cs="Arial"/>
        </w:rPr>
      </w:pPr>
    </w:p>
    <w:tbl>
      <w:tblPr>
        <w:tblStyle w:val="Tabellenraster"/>
        <w:tblW w:w="15019" w:type="dxa"/>
        <w:tblLayout w:type="fixed"/>
        <w:tblLook w:val="04A0" w:firstRow="1" w:lastRow="0" w:firstColumn="1" w:lastColumn="0" w:noHBand="0" w:noVBand="1"/>
      </w:tblPr>
      <w:tblGrid>
        <w:gridCol w:w="1696"/>
        <w:gridCol w:w="1569"/>
        <w:gridCol w:w="1814"/>
        <w:gridCol w:w="1605"/>
        <w:gridCol w:w="1778"/>
        <w:gridCol w:w="1581"/>
        <w:gridCol w:w="1802"/>
        <w:gridCol w:w="1608"/>
        <w:gridCol w:w="1566"/>
      </w:tblGrid>
      <w:tr w:rsidR="00A7751D" w:rsidRPr="006D1B01" w14:paraId="4BB21514" w14:textId="77777777" w:rsidTr="00855684">
        <w:tc>
          <w:tcPr>
            <w:tcW w:w="1696" w:type="dxa"/>
          </w:tcPr>
          <w:p w14:paraId="51F459C8" w14:textId="77777777" w:rsidR="00FE5304" w:rsidRPr="006D1B01" w:rsidRDefault="00FE5304" w:rsidP="00C676FB">
            <w:pPr>
              <w:spacing w:line="360" w:lineRule="auto"/>
              <w:rPr>
                <w:rFonts w:cs="Arial"/>
                <w:b/>
                <w:bCs/>
                <w:sz w:val="20"/>
                <w:szCs w:val="20"/>
              </w:rPr>
            </w:pPr>
            <w:r w:rsidRPr="006D1B01">
              <w:rPr>
                <w:rFonts w:cs="Arial"/>
                <w:b/>
                <w:bCs/>
                <w:sz w:val="20"/>
                <w:szCs w:val="20"/>
              </w:rPr>
              <w:t>Kompetenz</w:t>
            </w:r>
          </w:p>
        </w:tc>
        <w:tc>
          <w:tcPr>
            <w:tcW w:w="3383" w:type="dxa"/>
            <w:gridSpan w:val="2"/>
          </w:tcPr>
          <w:p w14:paraId="26253309" w14:textId="77777777" w:rsidR="00FE5304" w:rsidRPr="006D1B01" w:rsidRDefault="00FE5304" w:rsidP="00C676FB">
            <w:pPr>
              <w:spacing w:line="360" w:lineRule="auto"/>
              <w:rPr>
                <w:rFonts w:cs="Arial"/>
                <w:b/>
                <w:bCs/>
                <w:sz w:val="20"/>
                <w:szCs w:val="20"/>
              </w:rPr>
            </w:pPr>
            <w:r w:rsidRPr="006D1B01">
              <w:rPr>
                <w:rFonts w:cs="Arial"/>
                <w:b/>
                <w:bCs/>
                <w:sz w:val="20"/>
                <w:szCs w:val="20"/>
              </w:rPr>
              <w:t>A</w:t>
            </w:r>
          </w:p>
        </w:tc>
        <w:tc>
          <w:tcPr>
            <w:tcW w:w="3383" w:type="dxa"/>
            <w:gridSpan w:val="2"/>
          </w:tcPr>
          <w:p w14:paraId="7C23B0E4" w14:textId="77777777" w:rsidR="00FE5304" w:rsidRPr="006D1B01" w:rsidRDefault="00FE5304" w:rsidP="00C676FB">
            <w:pPr>
              <w:spacing w:line="360" w:lineRule="auto"/>
              <w:rPr>
                <w:rFonts w:cs="Arial"/>
                <w:b/>
                <w:bCs/>
                <w:sz w:val="20"/>
                <w:szCs w:val="20"/>
              </w:rPr>
            </w:pPr>
            <w:r w:rsidRPr="006D1B01">
              <w:rPr>
                <w:rFonts w:cs="Arial"/>
                <w:b/>
                <w:bCs/>
                <w:sz w:val="20"/>
                <w:szCs w:val="20"/>
              </w:rPr>
              <w:t>B</w:t>
            </w:r>
          </w:p>
        </w:tc>
        <w:tc>
          <w:tcPr>
            <w:tcW w:w="3383" w:type="dxa"/>
            <w:gridSpan w:val="2"/>
          </w:tcPr>
          <w:p w14:paraId="004605C1" w14:textId="77777777" w:rsidR="00FE5304" w:rsidRPr="006D1B01" w:rsidRDefault="00FE5304" w:rsidP="00C676FB">
            <w:pPr>
              <w:spacing w:line="360" w:lineRule="auto"/>
              <w:rPr>
                <w:rFonts w:cs="Arial"/>
                <w:b/>
                <w:bCs/>
                <w:sz w:val="20"/>
                <w:szCs w:val="20"/>
              </w:rPr>
            </w:pPr>
            <w:r w:rsidRPr="006D1B01">
              <w:rPr>
                <w:rFonts w:cs="Arial"/>
                <w:b/>
                <w:bCs/>
                <w:sz w:val="20"/>
                <w:szCs w:val="20"/>
              </w:rPr>
              <w:t>C</w:t>
            </w:r>
          </w:p>
        </w:tc>
        <w:tc>
          <w:tcPr>
            <w:tcW w:w="3174" w:type="dxa"/>
            <w:gridSpan w:val="2"/>
          </w:tcPr>
          <w:p w14:paraId="19577862" w14:textId="77777777" w:rsidR="00FE5304" w:rsidRPr="006D1B01" w:rsidRDefault="00FE5304" w:rsidP="00C676FB">
            <w:pPr>
              <w:spacing w:line="360" w:lineRule="auto"/>
              <w:rPr>
                <w:rFonts w:cs="Arial"/>
                <w:b/>
                <w:bCs/>
                <w:sz w:val="20"/>
                <w:szCs w:val="20"/>
              </w:rPr>
            </w:pPr>
            <w:r w:rsidRPr="006D1B01">
              <w:rPr>
                <w:rFonts w:cs="Arial"/>
                <w:b/>
                <w:bCs/>
                <w:sz w:val="20"/>
                <w:szCs w:val="20"/>
              </w:rPr>
              <w:t>D</w:t>
            </w:r>
          </w:p>
        </w:tc>
      </w:tr>
      <w:tr w:rsidR="00A7751D" w:rsidRPr="006D1B01" w14:paraId="1EFA15F3" w14:textId="77777777" w:rsidTr="00855684">
        <w:tc>
          <w:tcPr>
            <w:tcW w:w="1696" w:type="dxa"/>
          </w:tcPr>
          <w:p w14:paraId="09DF816F" w14:textId="3C1FF33B" w:rsidR="00FE5304" w:rsidRPr="006D1B01" w:rsidRDefault="00FE5304" w:rsidP="00FE5304">
            <w:pPr>
              <w:spacing w:line="360" w:lineRule="auto"/>
              <w:rPr>
                <w:rFonts w:cs="Arial"/>
                <w:b/>
                <w:bCs/>
                <w:sz w:val="20"/>
                <w:szCs w:val="20"/>
              </w:rPr>
            </w:pPr>
            <w:r w:rsidRPr="006D1B01">
              <w:rPr>
                <w:rFonts w:cs="Arial"/>
                <w:b/>
                <w:bCs/>
                <w:sz w:val="20"/>
                <w:szCs w:val="20"/>
              </w:rPr>
              <w:t>Rechtschreibung und Zeichensetzung</w:t>
            </w:r>
          </w:p>
        </w:tc>
        <w:tc>
          <w:tcPr>
            <w:tcW w:w="3383" w:type="dxa"/>
            <w:gridSpan w:val="2"/>
          </w:tcPr>
          <w:p w14:paraId="16C106F8" w14:textId="77777777" w:rsidR="00FE5304" w:rsidRPr="006D1B01" w:rsidRDefault="00FE5304" w:rsidP="00FE5304">
            <w:pPr>
              <w:spacing w:before="100" w:beforeAutospacing="1" w:after="100" w:afterAutospacing="1" w:line="360" w:lineRule="auto"/>
              <w:jc w:val="left"/>
              <w:rPr>
                <w:rFonts w:cs="Arial"/>
                <w:sz w:val="20"/>
                <w:szCs w:val="20"/>
              </w:rPr>
            </w:pPr>
            <w:r w:rsidRPr="006D1B01">
              <w:rPr>
                <w:rFonts w:cs="Arial"/>
                <w:sz w:val="20"/>
                <w:szCs w:val="20"/>
              </w:rPr>
              <w:t>Ich kann einfache Sätze formulieren und verstehe grundlegende Strukturierungsprinzipien.</w:t>
            </w:r>
          </w:p>
          <w:p w14:paraId="06350548" w14:textId="77777777" w:rsidR="00FE5304" w:rsidRPr="006D1B01" w:rsidRDefault="00FE5304" w:rsidP="00FE5304">
            <w:pPr>
              <w:numPr>
                <w:ilvl w:val="0"/>
                <w:numId w:val="120"/>
              </w:numPr>
              <w:spacing w:before="100" w:beforeAutospacing="1" w:after="100" w:afterAutospacing="1" w:line="360" w:lineRule="auto"/>
              <w:jc w:val="left"/>
              <w:rPr>
                <w:rFonts w:cs="Arial"/>
                <w:sz w:val="20"/>
                <w:szCs w:val="20"/>
              </w:rPr>
            </w:pPr>
            <w:r w:rsidRPr="006D1B01">
              <w:rPr>
                <w:rFonts w:cs="Arial"/>
                <w:sz w:val="20"/>
                <w:szCs w:val="20"/>
              </w:rPr>
              <w:t>Ich kann kurze und einfache Sätze bilden und die Satzstellung korrekt anwenden.</w:t>
            </w:r>
          </w:p>
          <w:p w14:paraId="3B183C93" w14:textId="77777777" w:rsidR="00FE5304" w:rsidRPr="006D1B01" w:rsidRDefault="00FE5304" w:rsidP="00FE5304">
            <w:pPr>
              <w:numPr>
                <w:ilvl w:val="0"/>
                <w:numId w:val="120"/>
              </w:numPr>
              <w:spacing w:before="100" w:beforeAutospacing="1" w:after="100" w:afterAutospacing="1" w:line="360" w:lineRule="auto"/>
              <w:jc w:val="left"/>
              <w:rPr>
                <w:rFonts w:cs="Arial"/>
                <w:sz w:val="20"/>
                <w:szCs w:val="20"/>
              </w:rPr>
            </w:pPr>
            <w:r w:rsidRPr="006D1B01">
              <w:rPr>
                <w:rFonts w:cs="Arial"/>
                <w:sz w:val="20"/>
                <w:szCs w:val="20"/>
              </w:rPr>
              <w:t>Ich setze Groß- und Kleinschreibung korrekt ein und beherrsche die wichtigsten Satzzeichen (Punkt, Fragezeichen, Ausrufezeichen).</w:t>
            </w:r>
          </w:p>
          <w:p w14:paraId="5E752ADB" w14:textId="2BD8ADB1" w:rsidR="00FE5304" w:rsidRPr="006D1B01" w:rsidRDefault="00FE5304" w:rsidP="00FE5304">
            <w:pPr>
              <w:pStyle w:val="Listenabsatz"/>
              <w:numPr>
                <w:ilvl w:val="0"/>
                <w:numId w:val="120"/>
              </w:numPr>
              <w:spacing w:line="360" w:lineRule="auto"/>
              <w:rPr>
                <w:rFonts w:cs="Arial"/>
                <w:sz w:val="20"/>
                <w:szCs w:val="20"/>
              </w:rPr>
            </w:pPr>
            <w:r w:rsidRPr="006D1B01">
              <w:rPr>
                <w:rFonts w:cs="Arial"/>
                <w:sz w:val="20"/>
                <w:szCs w:val="20"/>
              </w:rPr>
              <w:t>Ich beachte die gängigen Rechtschreibregeln (z.B. Dehnungs-h, scharfes s) und halte mich an die üblichen Schreibweisen (z.B. "das" statt "dass").</w:t>
            </w:r>
          </w:p>
        </w:tc>
        <w:tc>
          <w:tcPr>
            <w:tcW w:w="3383" w:type="dxa"/>
            <w:gridSpan w:val="2"/>
          </w:tcPr>
          <w:p w14:paraId="5EE53C6C" w14:textId="77777777" w:rsidR="00FE5304" w:rsidRPr="006D1B01" w:rsidRDefault="00FE5304" w:rsidP="00FE5304">
            <w:pPr>
              <w:spacing w:before="100" w:beforeAutospacing="1" w:after="100" w:afterAutospacing="1" w:line="360" w:lineRule="auto"/>
              <w:jc w:val="left"/>
              <w:rPr>
                <w:rFonts w:cs="Arial"/>
                <w:sz w:val="20"/>
                <w:szCs w:val="20"/>
              </w:rPr>
            </w:pPr>
            <w:r w:rsidRPr="006D1B01">
              <w:rPr>
                <w:rFonts w:cs="Arial"/>
                <w:sz w:val="20"/>
                <w:szCs w:val="20"/>
              </w:rPr>
              <w:t>Ich kann zusammenhängende Texte verfassen und einfache Satzstrukturen variieren.</w:t>
            </w:r>
          </w:p>
          <w:p w14:paraId="1B4BD321" w14:textId="77777777" w:rsidR="00FE5304" w:rsidRPr="006D1B01" w:rsidRDefault="00FE5304" w:rsidP="00FE5304">
            <w:pPr>
              <w:numPr>
                <w:ilvl w:val="0"/>
                <w:numId w:val="121"/>
              </w:numPr>
              <w:spacing w:before="100" w:beforeAutospacing="1" w:after="100" w:afterAutospacing="1" w:line="360" w:lineRule="auto"/>
              <w:jc w:val="left"/>
              <w:rPr>
                <w:rFonts w:cs="Arial"/>
                <w:sz w:val="20"/>
                <w:szCs w:val="20"/>
              </w:rPr>
            </w:pPr>
            <w:r w:rsidRPr="006D1B01">
              <w:rPr>
                <w:rFonts w:cs="Arial"/>
                <w:sz w:val="20"/>
                <w:szCs w:val="20"/>
              </w:rPr>
              <w:t>Ich kann zusammenhängende Texte schreiben und diese in sinnvolle Abschnitte gliedern.</w:t>
            </w:r>
          </w:p>
          <w:p w14:paraId="46EF4EF0" w14:textId="77777777" w:rsidR="00FE5304" w:rsidRPr="006D1B01" w:rsidRDefault="00FE5304" w:rsidP="00FE5304">
            <w:pPr>
              <w:numPr>
                <w:ilvl w:val="0"/>
                <w:numId w:val="121"/>
              </w:numPr>
              <w:spacing w:before="100" w:beforeAutospacing="1" w:after="100" w:afterAutospacing="1" w:line="360" w:lineRule="auto"/>
              <w:jc w:val="left"/>
              <w:rPr>
                <w:rFonts w:cs="Arial"/>
                <w:sz w:val="20"/>
                <w:szCs w:val="20"/>
              </w:rPr>
            </w:pPr>
            <w:r w:rsidRPr="006D1B01">
              <w:rPr>
                <w:rFonts w:cs="Arial"/>
                <w:sz w:val="20"/>
                <w:szCs w:val="20"/>
              </w:rPr>
              <w:t>Ich beherrsche die Verwendung von Konjunktionen und kann Satzstrukturen variieren.</w:t>
            </w:r>
          </w:p>
          <w:p w14:paraId="65B41EA2" w14:textId="77777777" w:rsidR="00FE5304" w:rsidRPr="006D1B01" w:rsidRDefault="00FE5304" w:rsidP="00FE5304">
            <w:pPr>
              <w:numPr>
                <w:ilvl w:val="0"/>
                <w:numId w:val="121"/>
              </w:numPr>
              <w:spacing w:before="100" w:beforeAutospacing="1" w:after="100" w:afterAutospacing="1" w:line="360" w:lineRule="auto"/>
              <w:jc w:val="left"/>
              <w:rPr>
                <w:rFonts w:cs="Arial"/>
                <w:sz w:val="20"/>
                <w:szCs w:val="20"/>
              </w:rPr>
            </w:pPr>
            <w:r w:rsidRPr="006D1B01">
              <w:rPr>
                <w:rFonts w:cs="Arial"/>
                <w:sz w:val="20"/>
                <w:szCs w:val="20"/>
              </w:rPr>
              <w:t>Ich wende alle gängigen Satzzeichen korrekt an und setze Kommas bei Nebensätzen richtig.</w:t>
            </w:r>
          </w:p>
          <w:p w14:paraId="4FFA01DA" w14:textId="4A0817B3" w:rsidR="00FE5304" w:rsidRPr="006D1B01" w:rsidRDefault="00FE5304" w:rsidP="00FE5304">
            <w:pPr>
              <w:pStyle w:val="Listenabsatz"/>
              <w:numPr>
                <w:ilvl w:val="0"/>
                <w:numId w:val="121"/>
              </w:numPr>
              <w:spacing w:line="360" w:lineRule="auto"/>
              <w:rPr>
                <w:rFonts w:cs="Arial"/>
                <w:sz w:val="20"/>
                <w:szCs w:val="20"/>
              </w:rPr>
            </w:pPr>
            <w:r w:rsidRPr="006D1B01">
              <w:rPr>
                <w:rFonts w:cs="Arial"/>
                <w:sz w:val="20"/>
                <w:szCs w:val="20"/>
              </w:rPr>
              <w:t xml:space="preserve">Ich beherrsche die wichtigsten Rechtschreibregeln und wende sie auch in komplexeren Fällen (z.B. </w:t>
            </w:r>
            <w:r w:rsidRPr="006D1B01">
              <w:rPr>
                <w:rFonts w:cs="Arial"/>
                <w:sz w:val="20"/>
                <w:szCs w:val="20"/>
              </w:rPr>
              <w:lastRenderedPageBreak/>
              <w:t>Getrennt- und Zusammenschreibung) richtig an.</w:t>
            </w:r>
          </w:p>
        </w:tc>
        <w:tc>
          <w:tcPr>
            <w:tcW w:w="3383" w:type="dxa"/>
            <w:gridSpan w:val="2"/>
          </w:tcPr>
          <w:p w14:paraId="1A6169F9" w14:textId="77777777" w:rsidR="00FE5304" w:rsidRPr="006D1B01" w:rsidRDefault="00FE5304" w:rsidP="00FE5304">
            <w:pPr>
              <w:spacing w:before="100" w:beforeAutospacing="1" w:after="100" w:afterAutospacing="1" w:line="360" w:lineRule="auto"/>
              <w:jc w:val="left"/>
              <w:rPr>
                <w:rFonts w:cs="Arial"/>
                <w:sz w:val="20"/>
                <w:szCs w:val="20"/>
              </w:rPr>
            </w:pPr>
            <w:r w:rsidRPr="006D1B01">
              <w:rPr>
                <w:rFonts w:cs="Arial"/>
                <w:sz w:val="20"/>
                <w:szCs w:val="20"/>
              </w:rPr>
              <w:lastRenderedPageBreak/>
              <w:t>Ich kann komplexe Texte verfassen und dabei sprachliche Mittel gezielt einsetzen.</w:t>
            </w:r>
          </w:p>
          <w:p w14:paraId="262B4376" w14:textId="77777777" w:rsidR="00FE5304" w:rsidRPr="006D1B01" w:rsidRDefault="00FE5304" w:rsidP="00FE5304">
            <w:pPr>
              <w:numPr>
                <w:ilvl w:val="0"/>
                <w:numId w:val="122"/>
              </w:numPr>
              <w:spacing w:before="100" w:beforeAutospacing="1" w:after="100" w:afterAutospacing="1" w:line="360" w:lineRule="auto"/>
              <w:jc w:val="left"/>
              <w:rPr>
                <w:rFonts w:cs="Arial"/>
                <w:sz w:val="20"/>
                <w:szCs w:val="20"/>
              </w:rPr>
            </w:pPr>
            <w:r w:rsidRPr="006D1B01">
              <w:rPr>
                <w:rFonts w:cs="Arial"/>
                <w:sz w:val="20"/>
                <w:szCs w:val="20"/>
              </w:rPr>
              <w:t>Ich kann komplexe Texte schreiben und diese inhaltlich strukturiert und sprachlich abwechslungsreich gestalten.</w:t>
            </w:r>
          </w:p>
          <w:p w14:paraId="64C7BCB6" w14:textId="77777777" w:rsidR="00FE5304" w:rsidRPr="006D1B01" w:rsidRDefault="00FE5304" w:rsidP="00FE5304">
            <w:pPr>
              <w:numPr>
                <w:ilvl w:val="0"/>
                <w:numId w:val="122"/>
              </w:numPr>
              <w:spacing w:before="100" w:beforeAutospacing="1" w:after="100" w:afterAutospacing="1" w:line="360" w:lineRule="auto"/>
              <w:jc w:val="left"/>
              <w:rPr>
                <w:rFonts w:cs="Arial"/>
                <w:sz w:val="20"/>
                <w:szCs w:val="20"/>
              </w:rPr>
            </w:pPr>
            <w:r w:rsidRPr="006D1B01">
              <w:rPr>
                <w:rFonts w:cs="Arial"/>
                <w:sz w:val="20"/>
                <w:szCs w:val="20"/>
              </w:rPr>
              <w:t>Ich nutze gezielt sprachliche Mittel wie Metaphern, Vergleiche oder rhetorische Fragen.</w:t>
            </w:r>
          </w:p>
          <w:p w14:paraId="5D9F90D2" w14:textId="77777777" w:rsidR="00FE5304" w:rsidRPr="006D1B01" w:rsidRDefault="00FE5304" w:rsidP="00FE5304">
            <w:pPr>
              <w:numPr>
                <w:ilvl w:val="0"/>
                <w:numId w:val="122"/>
              </w:numPr>
              <w:spacing w:before="100" w:beforeAutospacing="1" w:after="100" w:afterAutospacing="1" w:line="360" w:lineRule="auto"/>
              <w:jc w:val="left"/>
              <w:rPr>
                <w:rFonts w:cs="Arial"/>
                <w:sz w:val="20"/>
                <w:szCs w:val="20"/>
              </w:rPr>
            </w:pPr>
            <w:r w:rsidRPr="006D1B01">
              <w:rPr>
                <w:rFonts w:cs="Arial"/>
                <w:sz w:val="20"/>
                <w:szCs w:val="20"/>
              </w:rPr>
              <w:t>Ich beherrsche alle Regeln zur Zeichensetzung und setze diese auch bei komplexeren Satzstrukturen sicher ein.</w:t>
            </w:r>
          </w:p>
          <w:p w14:paraId="4525F06C" w14:textId="4D83A80C" w:rsidR="00FE5304" w:rsidRPr="006D1B01" w:rsidRDefault="00FE5304" w:rsidP="00FE5304">
            <w:pPr>
              <w:pStyle w:val="Listenabsatz"/>
              <w:numPr>
                <w:ilvl w:val="0"/>
                <w:numId w:val="122"/>
              </w:numPr>
              <w:spacing w:line="360" w:lineRule="auto"/>
              <w:rPr>
                <w:rFonts w:cs="Arial"/>
                <w:sz w:val="20"/>
                <w:szCs w:val="20"/>
              </w:rPr>
            </w:pPr>
            <w:r w:rsidRPr="006D1B01">
              <w:rPr>
                <w:rFonts w:cs="Arial"/>
                <w:sz w:val="20"/>
                <w:szCs w:val="20"/>
              </w:rPr>
              <w:t xml:space="preserve">Ich wende alle gängigen Rechtschreibregeln sicher an und beherrsche auch die </w:t>
            </w:r>
            <w:r w:rsidRPr="006D1B01">
              <w:rPr>
                <w:rFonts w:cs="Arial"/>
                <w:sz w:val="20"/>
                <w:szCs w:val="20"/>
              </w:rPr>
              <w:lastRenderedPageBreak/>
              <w:t>korrekte Schreibweise von Fremdwörtern.</w:t>
            </w:r>
          </w:p>
        </w:tc>
        <w:tc>
          <w:tcPr>
            <w:tcW w:w="3174" w:type="dxa"/>
            <w:gridSpan w:val="2"/>
          </w:tcPr>
          <w:p w14:paraId="2E73A3BE" w14:textId="77777777" w:rsidR="00FE5304" w:rsidRPr="006D1B01" w:rsidRDefault="00FE5304" w:rsidP="00FE5304">
            <w:pPr>
              <w:spacing w:before="100" w:beforeAutospacing="1" w:after="100" w:afterAutospacing="1" w:line="360" w:lineRule="auto"/>
              <w:jc w:val="left"/>
              <w:rPr>
                <w:rFonts w:cs="Arial"/>
                <w:sz w:val="20"/>
                <w:szCs w:val="20"/>
              </w:rPr>
            </w:pPr>
            <w:r w:rsidRPr="006D1B01">
              <w:rPr>
                <w:rFonts w:cs="Arial"/>
                <w:sz w:val="20"/>
                <w:szCs w:val="20"/>
              </w:rPr>
              <w:lastRenderedPageBreak/>
              <w:t>Ich beherrsche die deutsche Sprache auf hohem Niveau und kann auch komplexe Themen verständlich und präzise ausdrücken.</w:t>
            </w:r>
          </w:p>
          <w:p w14:paraId="255D72A3" w14:textId="77777777" w:rsidR="00FE5304" w:rsidRPr="006D1B01" w:rsidRDefault="00FE5304" w:rsidP="00FE5304">
            <w:pPr>
              <w:numPr>
                <w:ilvl w:val="0"/>
                <w:numId w:val="123"/>
              </w:numPr>
              <w:spacing w:before="100" w:beforeAutospacing="1" w:after="100" w:afterAutospacing="1" w:line="360" w:lineRule="auto"/>
              <w:jc w:val="left"/>
              <w:rPr>
                <w:rFonts w:cs="Arial"/>
                <w:sz w:val="20"/>
                <w:szCs w:val="20"/>
              </w:rPr>
            </w:pPr>
            <w:r w:rsidRPr="006D1B01">
              <w:rPr>
                <w:rFonts w:cs="Arial"/>
                <w:sz w:val="20"/>
                <w:szCs w:val="20"/>
              </w:rPr>
              <w:t>Ich kann komplexe Texte verfassen, die sowohl inhaltlich als auch sprachlich auf hohem Niveau sind.</w:t>
            </w:r>
          </w:p>
          <w:p w14:paraId="0D039D0D" w14:textId="77777777" w:rsidR="00FE5304" w:rsidRPr="006D1B01" w:rsidRDefault="00FE5304" w:rsidP="00FE5304">
            <w:pPr>
              <w:numPr>
                <w:ilvl w:val="0"/>
                <w:numId w:val="123"/>
              </w:numPr>
              <w:spacing w:before="100" w:beforeAutospacing="1" w:after="100" w:afterAutospacing="1" w:line="360" w:lineRule="auto"/>
              <w:jc w:val="left"/>
              <w:rPr>
                <w:rFonts w:cs="Arial"/>
                <w:sz w:val="20"/>
                <w:szCs w:val="20"/>
              </w:rPr>
            </w:pPr>
            <w:r w:rsidRPr="006D1B01">
              <w:rPr>
                <w:rFonts w:cs="Arial"/>
                <w:sz w:val="20"/>
                <w:szCs w:val="20"/>
              </w:rPr>
              <w:t>Ich nutze gezielt sprachliche Mittel, um Texte abwechslungsreich und pointiert zu gestalten.</w:t>
            </w:r>
          </w:p>
          <w:p w14:paraId="5EACBA49" w14:textId="77777777" w:rsidR="00FE5304" w:rsidRPr="006D1B01" w:rsidRDefault="00FE5304" w:rsidP="00FE5304">
            <w:pPr>
              <w:numPr>
                <w:ilvl w:val="0"/>
                <w:numId w:val="123"/>
              </w:numPr>
              <w:spacing w:before="100" w:beforeAutospacing="1" w:after="100" w:afterAutospacing="1" w:line="360" w:lineRule="auto"/>
              <w:jc w:val="left"/>
              <w:rPr>
                <w:rFonts w:cs="Arial"/>
                <w:sz w:val="20"/>
                <w:szCs w:val="20"/>
              </w:rPr>
            </w:pPr>
            <w:r w:rsidRPr="006D1B01">
              <w:rPr>
                <w:rFonts w:cs="Arial"/>
                <w:sz w:val="20"/>
                <w:szCs w:val="20"/>
              </w:rPr>
              <w:t>Ich beherrsche auch komplexere Satzstrukturen und setze alle Zeichensetzungsregeln sicher ein.</w:t>
            </w:r>
          </w:p>
          <w:p w14:paraId="5B852C1C" w14:textId="23737610" w:rsidR="00FE5304" w:rsidRPr="006D1B01" w:rsidRDefault="00FE5304" w:rsidP="00FE5304">
            <w:pPr>
              <w:pStyle w:val="Listenabsatz"/>
              <w:numPr>
                <w:ilvl w:val="0"/>
                <w:numId w:val="123"/>
              </w:numPr>
              <w:spacing w:line="360" w:lineRule="auto"/>
              <w:rPr>
                <w:rFonts w:cs="Arial"/>
                <w:sz w:val="20"/>
                <w:szCs w:val="20"/>
              </w:rPr>
            </w:pPr>
            <w:r w:rsidRPr="006D1B01">
              <w:rPr>
                <w:rFonts w:cs="Arial"/>
                <w:sz w:val="20"/>
                <w:szCs w:val="20"/>
              </w:rPr>
              <w:lastRenderedPageBreak/>
              <w:t>Ich wende alle Rechtschreibregeln souverän an und beherrsche auch die Feinheiten der deutschen Grammatik.</w:t>
            </w:r>
          </w:p>
        </w:tc>
      </w:tr>
      <w:tr w:rsidR="00A7751D" w:rsidRPr="006D1B01" w14:paraId="24BE4AF3" w14:textId="77777777" w:rsidTr="00855684">
        <w:tc>
          <w:tcPr>
            <w:tcW w:w="1696" w:type="dxa"/>
            <w:shd w:val="clear" w:color="auto" w:fill="EEECE1" w:themeFill="background2"/>
          </w:tcPr>
          <w:p w14:paraId="7B28D4B4" w14:textId="77777777" w:rsidR="00FE5304" w:rsidRPr="006D1B01" w:rsidRDefault="00FE5304" w:rsidP="00FE5304">
            <w:pPr>
              <w:spacing w:line="360" w:lineRule="auto"/>
              <w:rPr>
                <w:rFonts w:cs="Arial"/>
                <w:b/>
                <w:bCs/>
                <w:sz w:val="20"/>
                <w:szCs w:val="20"/>
              </w:rPr>
            </w:pPr>
          </w:p>
        </w:tc>
        <w:tc>
          <w:tcPr>
            <w:tcW w:w="1569" w:type="dxa"/>
            <w:shd w:val="clear" w:color="auto" w:fill="EEECE1" w:themeFill="background2"/>
          </w:tcPr>
          <w:p w14:paraId="6874FDE4" w14:textId="77777777" w:rsidR="00FE5304" w:rsidRPr="006D1B01" w:rsidRDefault="00FE5304" w:rsidP="00FE5304">
            <w:pPr>
              <w:spacing w:line="360" w:lineRule="auto"/>
              <w:rPr>
                <w:rFonts w:cs="Arial"/>
                <w:sz w:val="20"/>
                <w:szCs w:val="20"/>
              </w:rPr>
            </w:pPr>
            <w:r w:rsidRPr="006D1B01">
              <w:rPr>
                <w:rFonts w:cs="Arial"/>
                <w:sz w:val="20"/>
                <w:szCs w:val="20"/>
              </w:rPr>
              <w:t xml:space="preserve">Dozent </w:t>
            </w:r>
            <w:sdt>
              <w:sdtPr>
                <w:rPr>
                  <w:rFonts w:cs="Arial"/>
                  <w:sz w:val="20"/>
                  <w:szCs w:val="20"/>
                </w:rPr>
                <w:id w:val="-4198698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4" w:type="dxa"/>
            <w:shd w:val="clear" w:color="auto" w:fill="EEECE1" w:themeFill="background2"/>
          </w:tcPr>
          <w:p w14:paraId="6B3D0172" w14:textId="77777777" w:rsidR="00FE5304" w:rsidRPr="006D1B01" w:rsidRDefault="00FE5304" w:rsidP="00FE5304">
            <w:pPr>
              <w:spacing w:line="360" w:lineRule="auto"/>
              <w:rPr>
                <w:rFonts w:cs="Arial"/>
                <w:sz w:val="20"/>
                <w:szCs w:val="20"/>
              </w:rPr>
            </w:pPr>
            <w:r w:rsidRPr="006D1B01">
              <w:rPr>
                <w:rFonts w:cs="Arial"/>
                <w:sz w:val="20"/>
                <w:szCs w:val="20"/>
              </w:rPr>
              <w:t xml:space="preserve">Lernender </w:t>
            </w:r>
            <w:sdt>
              <w:sdtPr>
                <w:rPr>
                  <w:rFonts w:cs="Arial"/>
                  <w:sz w:val="20"/>
                  <w:szCs w:val="20"/>
                </w:rPr>
                <w:id w:val="1905843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5" w:type="dxa"/>
            <w:shd w:val="clear" w:color="auto" w:fill="EEECE1" w:themeFill="background2"/>
          </w:tcPr>
          <w:p w14:paraId="1E6D68A7" w14:textId="77777777" w:rsidR="00FE5304" w:rsidRPr="006D1B01" w:rsidRDefault="00FE5304" w:rsidP="00FE5304">
            <w:pPr>
              <w:spacing w:line="360" w:lineRule="auto"/>
              <w:rPr>
                <w:rFonts w:cs="Arial"/>
                <w:sz w:val="20"/>
                <w:szCs w:val="20"/>
              </w:rPr>
            </w:pPr>
            <w:r w:rsidRPr="006D1B01">
              <w:rPr>
                <w:rFonts w:cs="Arial"/>
                <w:sz w:val="20"/>
                <w:szCs w:val="20"/>
              </w:rPr>
              <w:t xml:space="preserve">Dozent </w:t>
            </w:r>
            <w:sdt>
              <w:sdtPr>
                <w:rPr>
                  <w:rFonts w:cs="Arial"/>
                  <w:sz w:val="20"/>
                  <w:szCs w:val="20"/>
                </w:rPr>
                <w:id w:val="17969901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8" w:type="dxa"/>
            <w:shd w:val="clear" w:color="auto" w:fill="EEECE1" w:themeFill="background2"/>
          </w:tcPr>
          <w:p w14:paraId="66549A6B" w14:textId="77777777" w:rsidR="00FE5304" w:rsidRPr="006D1B01" w:rsidRDefault="00FE5304" w:rsidP="00FE5304">
            <w:pPr>
              <w:spacing w:line="360" w:lineRule="auto"/>
              <w:rPr>
                <w:rFonts w:cs="Arial"/>
                <w:sz w:val="20"/>
                <w:szCs w:val="20"/>
              </w:rPr>
            </w:pPr>
            <w:r w:rsidRPr="006D1B01">
              <w:rPr>
                <w:rFonts w:cs="Arial"/>
                <w:sz w:val="20"/>
                <w:szCs w:val="20"/>
              </w:rPr>
              <w:t xml:space="preserve">Lernender </w:t>
            </w:r>
            <w:sdt>
              <w:sdtPr>
                <w:rPr>
                  <w:rFonts w:cs="Arial"/>
                  <w:sz w:val="20"/>
                  <w:szCs w:val="20"/>
                </w:rPr>
                <w:id w:val="59151551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56B4ED36" w14:textId="77777777" w:rsidR="00FE5304" w:rsidRPr="006D1B01" w:rsidRDefault="00FE5304" w:rsidP="00FE5304">
            <w:pPr>
              <w:spacing w:line="360" w:lineRule="auto"/>
              <w:rPr>
                <w:rFonts w:cs="Arial"/>
                <w:sz w:val="20"/>
                <w:szCs w:val="20"/>
              </w:rPr>
            </w:pPr>
            <w:r w:rsidRPr="006D1B01">
              <w:rPr>
                <w:rFonts w:cs="Arial"/>
                <w:sz w:val="20"/>
                <w:szCs w:val="20"/>
              </w:rPr>
              <w:t xml:space="preserve">Dozent </w:t>
            </w:r>
            <w:sdt>
              <w:sdtPr>
                <w:rPr>
                  <w:rFonts w:cs="Arial"/>
                  <w:sz w:val="20"/>
                  <w:szCs w:val="20"/>
                </w:rPr>
                <w:id w:val="-19324244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2" w:type="dxa"/>
            <w:shd w:val="clear" w:color="auto" w:fill="EEECE1" w:themeFill="background2"/>
          </w:tcPr>
          <w:p w14:paraId="75FD117F" w14:textId="77777777" w:rsidR="00FE5304" w:rsidRPr="006D1B01" w:rsidRDefault="00FE5304" w:rsidP="00FE5304">
            <w:pPr>
              <w:spacing w:line="360" w:lineRule="auto"/>
              <w:rPr>
                <w:rFonts w:cs="Arial"/>
                <w:sz w:val="20"/>
                <w:szCs w:val="20"/>
              </w:rPr>
            </w:pPr>
            <w:r w:rsidRPr="006D1B01">
              <w:rPr>
                <w:rFonts w:cs="Arial"/>
                <w:sz w:val="20"/>
                <w:szCs w:val="20"/>
              </w:rPr>
              <w:t xml:space="preserve">Lernender </w:t>
            </w:r>
            <w:sdt>
              <w:sdtPr>
                <w:rPr>
                  <w:rFonts w:cs="Arial"/>
                  <w:sz w:val="20"/>
                  <w:szCs w:val="20"/>
                </w:rPr>
                <w:id w:val="16820113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8" w:type="dxa"/>
            <w:shd w:val="clear" w:color="auto" w:fill="EEECE1" w:themeFill="background2"/>
          </w:tcPr>
          <w:p w14:paraId="08953006" w14:textId="77777777" w:rsidR="00FE5304" w:rsidRPr="006D1B01" w:rsidRDefault="00FE5304" w:rsidP="00FE5304">
            <w:pPr>
              <w:spacing w:line="360" w:lineRule="auto"/>
              <w:rPr>
                <w:rFonts w:cs="Arial"/>
                <w:sz w:val="20"/>
                <w:szCs w:val="20"/>
              </w:rPr>
            </w:pPr>
            <w:r w:rsidRPr="006D1B01">
              <w:rPr>
                <w:rFonts w:cs="Arial"/>
                <w:sz w:val="20"/>
                <w:szCs w:val="20"/>
              </w:rPr>
              <w:t xml:space="preserve">Dozent </w:t>
            </w:r>
            <w:sdt>
              <w:sdtPr>
                <w:rPr>
                  <w:rFonts w:cs="Arial"/>
                  <w:sz w:val="20"/>
                  <w:szCs w:val="20"/>
                </w:rPr>
                <w:id w:val="-17363949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5E600575" w14:textId="77777777" w:rsidR="00FE5304" w:rsidRPr="006D1B01" w:rsidRDefault="00FE5304" w:rsidP="00FE5304">
            <w:pPr>
              <w:spacing w:line="360" w:lineRule="auto"/>
              <w:rPr>
                <w:rFonts w:cs="Arial"/>
                <w:sz w:val="20"/>
                <w:szCs w:val="20"/>
              </w:rPr>
            </w:pPr>
            <w:r w:rsidRPr="006D1B01">
              <w:rPr>
                <w:rFonts w:cs="Arial"/>
                <w:sz w:val="20"/>
                <w:szCs w:val="20"/>
              </w:rPr>
              <w:t xml:space="preserve">Lernender </w:t>
            </w:r>
            <w:sdt>
              <w:sdtPr>
                <w:rPr>
                  <w:rFonts w:cs="Arial"/>
                  <w:sz w:val="20"/>
                  <w:szCs w:val="20"/>
                </w:rPr>
                <w:id w:val="-1323335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A7751D" w:rsidRPr="006D1B01" w14:paraId="0B5DFC7F" w14:textId="77777777" w:rsidTr="00855684">
        <w:tc>
          <w:tcPr>
            <w:tcW w:w="1696" w:type="dxa"/>
          </w:tcPr>
          <w:p w14:paraId="334DFFE7" w14:textId="048B7C43" w:rsidR="00A7751D" w:rsidRPr="006D1B01" w:rsidRDefault="00A7751D" w:rsidP="00A7751D">
            <w:pPr>
              <w:spacing w:line="360" w:lineRule="auto"/>
              <w:rPr>
                <w:rFonts w:cs="Arial"/>
                <w:b/>
                <w:bCs/>
                <w:sz w:val="20"/>
                <w:szCs w:val="20"/>
              </w:rPr>
            </w:pPr>
            <w:r w:rsidRPr="006D1B01">
              <w:rPr>
                <w:rFonts w:cs="Arial"/>
                <w:b/>
                <w:bCs/>
                <w:sz w:val="20"/>
                <w:szCs w:val="20"/>
              </w:rPr>
              <w:t>Kontext</w:t>
            </w:r>
            <w:r w:rsidR="00855684" w:rsidRPr="006D1B01">
              <w:rPr>
                <w:rFonts w:cs="Arial"/>
                <w:b/>
                <w:bCs/>
                <w:sz w:val="20"/>
                <w:szCs w:val="20"/>
              </w:rPr>
              <w:t>-</w:t>
            </w:r>
            <w:r w:rsidRPr="006D1B01">
              <w:rPr>
                <w:rFonts w:cs="Arial"/>
                <w:b/>
                <w:bCs/>
                <w:sz w:val="20"/>
                <w:szCs w:val="20"/>
              </w:rPr>
              <w:t>ualisierung</w:t>
            </w:r>
          </w:p>
        </w:tc>
        <w:tc>
          <w:tcPr>
            <w:tcW w:w="3383" w:type="dxa"/>
            <w:gridSpan w:val="2"/>
          </w:tcPr>
          <w:p w14:paraId="1CE25BCE" w14:textId="77777777" w:rsidR="00A7751D" w:rsidRPr="006D1B01" w:rsidRDefault="00A7751D" w:rsidP="00A7751D">
            <w:pPr>
              <w:pStyle w:val="Listenabsatz"/>
              <w:numPr>
                <w:ilvl w:val="0"/>
                <w:numId w:val="124"/>
              </w:numPr>
              <w:spacing w:line="360" w:lineRule="auto"/>
              <w:rPr>
                <w:rFonts w:cs="Arial"/>
                <w:sz w:val="20"/>
                <w:szCs w:val="20"/>
              </w:rPr>
            </w:pPr>
            <w:r w:rsidRPr="006D1B01">
              <w:rPr>
                <w:rFonts w:cs="Arial"/>
                <w:sz w:val="20"/>
                <w:szCs w:val="20"/>
              </w:rPr>
              <w:t xml:space="preserve">Ich kann einen gegebenen Kontext grob strukturieren und wichtige Informationen herausfiltern. </w:t>
            </w:r>
          </w:p>
          <w:p w14:paraId="525F2087" w14:textId="32E8B4CB" w:rsidR="00A7751D" w:rsidRPr="006D1B01" w:rsidRDefault="00A7751D" w:rsidP="00A7751D">
            <w:pPr>
              <w:pStyle w:val="Listenabsatz"/>
              <w:numPr>
                <w:ilvl w:val="0"/>
                <w:numId w:val="124"/>
              </w:numPr>
              <w:spacing w:line="360" w:lineRule="auto"/>
              <w:rPr>
                <w:rFonts w:cs="Arial"/>
                <w:sz w:val="20"/>
                <w:szCs w:val="20"/>
              </w:rPr>
            </w:pPr>
            <w:r w:rsidRPr="006D1B01">
              <w:rPr>
                <w:rFonts w:cs="Arial"/>
                <w:sz w:val="20"/>
                <w:szCs w:val="20"/>
              </w:rPr>
              <w:t>Ich kann den gegebenen Inhalt in einen größeren Zusammenhang einordnen. Ich kann erste Ansätze einer Adressat_innenorientierung erkennen und realisieren.</w:t>
            </w:r>
          </w:p>
        </w:tc>
        <w:tc>
          <w:tcPr>
            <w:tcW w:w="3383" w:type="dxa"/>
            <w:gridSpan w:val="2"/>
          </w:tcPr>
          <w:p w14:paraId="5B09FC0D" w14:textId="77777777" w:rsidR="00A7751D" w:rsidRPr="006D1B01" w:rsidRDefault="00A7751D" w:rsidP="00A7751D">
            <w:pPr>
              <w:pStyle w:val="Listenabsatz"/>
              <w:numPr>
                <w:ilvl w:val="0"/>
                <w:numId w:val="125"/>
              </w:numPr>
              <w:spacing w:line="360" w:lineRule="auto"/>
              <w:rPr>
                <w:rFonts w:cs="Arial"/>
                <w:sz w:val="20"/>
                <w:szCs w:val="20"/>
              </w:rPr>
            </w:pPr>
            <w:r w:rsidRPr="006D1B01">
              <w:rPr>
                <w:rFonts w:cs="Arial"/>
                <w:sz w:val="20"/>
                <w:szCs w:val="20"/>
              </w:rPr>
              <w:t xml:space="preserve">Ich kann einen gegebenen Kontext detaillierter strukturieren und Zusammenhänge zwischen den Informationen herstellen. </w:t>
            </w:r>
          </w:p>
          <w:p w14:paraId="2917612E" w14:textId="77777777" w:rsidR="00A7751D" w:rsidRPr="006D1B01" w:rsidRDefault="00A7751D" w:rsidP="00A7751D">
            <w:pPr>
              <w:pStyle w:val="Listenabsatz"/>
              <w:numPr>
                <w:ilvl w:val="0"/>
                <w:numId w:val="125"/>
              </w:numPr>
              <w:spacing w:line="360" w:lineRule="auto"/>
              <w:rPr>
                <w:rFonts w:cs="Arial"/>
                <w:sz w:val="20"/>
                <w:szCs w:val="20"/>
              </w:rPr>
            </w:pPr>
            <w:r w:rsidRPr="006D1B01">
              <w:rPr>
                <w:rFonts w:cs="Arial"/>
                <w:sz w:val="20"/>
                <w:szCs w:val="20"/>
              </w:rPr>
              <w:t xml:space="preserve">Ich kann den Kontext und die Informationen besser kontextualisieren und Zusammenhänge erkennen. </w:t>
            </w:r>
          </w:p>
          <w:p w14:paraId="266FAC31" w14:textId="00F7EF1E" w:rsidR="00A7751D" w:rsidRPr="006D1B01" w:rsidRDefault="00A7751D" w:rsidP="00A7751D">
            <w:pPr>
              <w:pStyle w:val="Listenabsatz"/>
              <w:numPr>
                <w:ilvl w:val="0"/>
                <w:numId w:val="125"/>
              </w:numPr>
              <w:spacing w:line="360" w:lineRule="auto"/>
              <w:rPr>
                <w:rFonts w:cs="Arial"/>
                <w:sz w:val="20"/>
                <w:szCs w:val="20"/>
              </w:rPr>
            </w:pPr>
            <w:r w:rsidRPr="006D1B01">
              <w:rPr>
                <w:rFonts w:cs="Arial"/>
                <w:sz w:val="20"/>
                <w:szCs w:val="20"/>
              </w:rPr>
              <w:t>Ich kann eine klare Adressat_innenorientierung erkennen und realisieren.</w:t>
            </w:r>
          </w:p>
        </w:tc>
        <w:tc>
          <w:tcPr>
            <w:tcW w:w="3383" w:type="dxa"/>
            <w:gridSpan w:val="2"/>
          </w:tcPr>
          <w:p w14:paraId="4302A1C7" w14:textId="77777777" w:rsidR="00A7751D" w:rsidRPr="006D1B01" w:rsidRDefault="00A7751D" w:rsidP="00A7751D">
            <w:pPr>
              <w:pStyle w:val="Listenabsatz"/>
              <w:numPr>
                <w:ilvl w:val="0"/>
                <w:numId w:val="126"/>
              </w:numPr>
              <w:spacing w:line="360" w:lineRule="auto"/>
              <w:rPr>
                <w:rFonts w:cs="Arial"/>
                <w:sz w:val="20"/>
                <w:szCs w:val="20"/>
              </w:rPr>
            </w:pPr>
            <w:r w:rsidRPr="006D1B01">
              <w:rPr>
                <w:rFonts w:cs="Arial"/>
                <w:sz w:val="20"/>
                <w:szCs w:val="20"/>
              </w:rPr>
              <w:t xml:space="preserve">Ich kann einen komplexen Kontext durchdringen und inhaltlich präzise strukturieren. </w:t>
            </w:r>
          </w:p>
          <w:p w14:paraId="57051BDE" w14:textId="77777777" w:rsidR="00A7751D" w:rsidRPr="006D1B01" w:rsidRDefault="00A7751D" w:rsidP="00A7751D">
            <w:pPr>
              <w:pStyle w:val="Listenabsatz"/>
              <w:numPr>
                <w:ilvl w:val="0"/>
                <w:numId w:val="126"/>
              </w:numPr>
              <w:spacing w:line="360" w:lineRule="auto"/>
              <w:rPr>
                <w:rFonts w:cs="Arial"/>
                <w:sz w:val="20"/>
                <w:szCs w:val="20"/>
              </w:rPr>
            </w:pPr>
            <w:r w:rsidRPr="006D1B01">
              <w:rPr>
                <w:rFonts w:cs="Arial"/>
                <w:sz w:val="20"/>
                <w:szCs w:val="20"/>
              </w:rPr>
              <w:t xml:space="preserve">Ich kann komplexe Zusammenhänge zwischen verschiedenen Aspekten des Kontextes herstellen und verstehen. </w:t>
            </w:r>
          </w:p>
          <w:p w14:paraId="252DA2C7" w14:textId="7A0B05E9" w:rsidR="00A7751D" w:rsidRPr="006D1B01" w:rsidRDefault="00A7751D" w:rsidP="00A7751D">
            <w:pPr>
              <w:pStyle w:val="Listenabsatz"/>
              <w:numPr>
                <w:ilvl w:val="0"/>
                <w:numId w:val="126"/>
              </w:numPr>
              <w:spacing w:line="360" w:lineRule="auto"/>
              <w:rPr>
                <w:rFonts w:cs="Arial"/>
                <w:sz w:val="20"/>
                <w:szCs w:val="20"/>
              </w:rPr>
            </w:pPr>
            <w:r w:rsidRPr="006D1B01">
              <w:rPr>
                <w:rFonts w:cs="Arial"/>
                <w:sz w:val="20"/>
                <w:szCs w:val="20"/>
              </w:rPr>
              <w:t>Ich kann eine Adressat_innenorientierung auf hohem Niveau umsetzen und dabei individuelle Bedürfnisse und Interessen berücksichtigen.</w:t>
            </w:r>
          </w:p>
        </w:tc>
        <w:tc>
          <w:tcPr>
            <w:tcW w:w="3174" w:type="dxa"/>
            <w:gridSpan w:val="2"/>
          </w:tcPr>
          <w:p w14:paraId="62CA7100" w14:textId="0CD1B6FF" w:rsidR="00A7751D" w:rsidRPr="006D1B01" w:rsidRDefault="00A7751D" w:rsidP="00A7751D">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Ich kann einen hochkomplexen Kontext umfassend strukturieren und durchdringen. Ich kann die Verbindungen zwischen verschiedenen Aspekten des Kontextes auf subtiler Ebene herstellen und erklären. Ich kann eine Adressat_innenorientierung auf höchstem Niveau umsetzen und dabei individuelle Bedürfnisse und Interessen auf sehr differenzierte Weise berücksichtigen.</w:t>
            </w:r>
          </w:p>
        </w:tc>
      </w:tr>
      <w:tr w:rsidR="00A7751D" w:rsidRPr="006D1B01" w14:paraId="3768C863" w14:textId="77777777" w:rsidTr="00855684">
        <w:tc>
          <w:tcPr>
            <w:tcW w:w="1696" w:type="dxa"/>
            <w:shd w:val="clear" w:color="auto" w:fill="EEECE1" w:themeFill="background2"/>
          </w:tcPr>
          <w:p w14:paraId="2FAC5267" w14:textId="77777777" w:rsidR="00A7751D" w:rsidRPr="006D1B01" w:rsidRDefault="00A7751D" w:rsidP="00A7751D">
            <w:pPr>
              <w:spacing w:line="360" w:lineRule="auto"/>
              <w:rPr>
                <w:rFonts w:cs="Arial"/>
                <w:b/>
                <w:bCs/>
                <w:sz w:val="20"/>
                <w:szCs w:val="20"/>
              </w:rPr>
            </w:pPr>
          </w:p>
        </w:tc>
        <w:tc>
          <w:tcPr>
            <w:tcW w:w="1569" w:type="dxa"/>
            <w:shd w:val="clear" w:color="auto" w:fill="EEECE1" w:themeFill="background2"/>
          </w:tcPr>
          <w:p w14:paraId="00E21117" w14:textId="77777777" w:rsidR="00A7751D" w:rsidRPr="006D1B01" w:rsidRDefault="00A7751D" w:rsidP="00A7751D">
            <w:pPr>
              <w:spacing w:line="360" w:lineRule="auto"/>
              <w:rPr>
                <w:rFonts w:cs="Arial"/>
                <w:sz w:val="20"/>
                <w:szCs w:val="20"/>
              </w:rPr>
            </w:pPr>
            <w:r w:rsidRPr="006D1B01">
              <w:rPr>
                <w:rFonts w:cs="Arial"/>
                <w:sz w:val="20"/>
                <w:szCs w:val="20"/>
              </w:rPr>
              <w:t xml:space="preserve">Dozent </w:t>
            </w:r>
            <w:sdt>
              <w:sdtPr>
                <w:rPr>
                  <w:rFonts w:cs="Arial"/>
                  <w:sz w:val="20"/>
                  <w:szCs w:val="20"/>
                </w:rPr>
                <w:id w:val="182948080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4" w:type="dxa"/>
            <w:shd w:val="clear" w:color="auto" w:fill="EEECE1" w:themeFill="background2"/>
          </w:tcPr>
          <w:p w14:paraId="7BB64065" w14:textId="77777777" w:rsidR="00A7751D" w:rsidRPr="006D1B01" w:rsidRDefault="00A7751D" w:rsidP="00A7751D">
            <w:pPr>
              <w:spacing w:line="360" w:lineRule="auto"/>
              <w:rPr>
                <w:rFonts w:cs="Arial"/>
                <w:sz w:val="20"/>
                <w:szCs w:val="20"/>
              </w:rPr>
            </w:pPr>
            <w:r w:rsidRPr="006D1B01">
              <w:rPr>
                <w:rFonts w:cs="Arial"/>
                <w:sz w:val="20"/>
                <w:szCs w:val="20"/>
              </w:rPr>
              <w:t xml:space="preserve">Lernender </w:t>
            </w:r>
            <w:sdt>
              <w:sdtPr>
                <w:rPr>
                  <w:rFonts w:cs="Arial"/>
                  <w:sz w:val="20"/>
                  <w:szCs w:val="20"/>
                </w:rPr>
                <w:id w:val="-20348740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5" w:type="dxa"/>
            <w:shd w:val="clear" w:color="auto" w:fill="EEECE1" w:themeFill="background2"/>
          </w:tcPr>
          <w:p w14:paraId="19D166DE" w14:textId="77777777" w:rsidR="00A7751D" w:rsidRPr="006D1B01" w:rsidRDefault="00A7751D" w:rsidP="00A7751D">
            <w:pPr>
              <w:spacing w:line="360" w:lineRule="auto"/>
              <w:rPr>
                <w:rFonts w:cs="Arial"/>
                <w:sz w:val="20"/>
                <w:szCs w:val="20"/>
              </w:rPr>
            </w:pPr>
            <w:r w:rsidRPr="006D1B01">
              <w:rPr>
                <w:rFonts w:cs="Arial"/>
                <w:sz w:val="20"/>
                <w:szCs w:val="20"/>
              </w:rPr>
              <w:t xml:space="preserve">Dozent </w:t>
            </w:r>
            <w:sdt>
              <w:sdtPr>
                <w:rPr>
                  <w:rFonts w:cs="Arial"/>
                  <w:sz w:val="20"/>
                  <w:szCs w:val="20"/>
                </w:rPr>
                <w:id w:val="121299545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8" w:type="dxa"/>
            <w:shd w:val="clear" w:color="auto" w:fill="EEECE1" w:themeFill="background2"/>
          </w:tcPr>
          <w:p w14:paraId="1164218D" w14:textId="77777777" w:rsidR="00A7751D" w:rsidRPr="006D1B01" w:rsidRDefault="00A7751D" w:rsidP="00A7751D">
            <w:pPr>
              <w:spacing w:line="360" w:lineRule="auto"/>
              <w:rPr>
                <w:rFonts w:cs="Arial"/>
                <w:sz w:val="20"/>
                <w:szCs w:val="20"/>
              </w:rPr>
            </w:pPr>
            <w:r w:rsidRPr="006D1B01">
              <w:rPr>
                <w:rFonts w:cs="Arial"/>
                <w:sz w:val="20"/>
                <w:szCs w:val="20"/>
              </w:rPr>
              <w:t xml:space="preserve">Lernender </w:t>
            </w:r>
            <w:sdt>
              <w:sdtPr>
                <w:rPr>
                  <w:rFonts w:cs="Arial"/>
                  <w:sz w:val="20"/>
                  <w:szCs w:val="20"/>
                </w:rPr>
                <w:id w:val="790312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4967DBF7" w14:textId="77777777" w:rsidR="00A7751D" w:rsidRPr="006D1B01" w:rsidRDefault="00A7751D" w:rsidP="00A7751D">
            <w:pPr>
              <w:spacing w:line="360" w:lineRule="auto"/>
              <w:rPr>
                <w:rFonts w:cs="Arial"/>
                <w:sz w:val="20"/>
                <w:szCs w:val="20"/>
              </w:rPr>
            </w:pPr>
            <w:r w:rsidRPr="006D1B01">
              <w:rPr>
                <w:rFonts w:cs="Arial"/>
                <w:sz w:val="20"/>
                <w:szCs w:val="20"/>
              </w:rPr>
              <w:t xml:space="preserve">Dozent </w:t>
            </w:r>
            <w:sdt>
              <w:sdtPr>
                <w:rPr>
                  <w:rFonts w:cs="Arial"/>
                  <w:sz w:val="20"/>
                  <w:szCs w:val="20"/>
                </w:rPr>
                <w:id w:val="-4781591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2" w:type="dxa"/>
            <w:shd w:val="clear" w:color="auto" w:fill="EEECE1" w:themeFill="background2"/>
          </w:tcPr>
          <w:p w14:paraId="306E5FFC" w14:textId="77777777" w:rsidR="00A7751D" w:rsidRPr="006D1B01" w:rsidRDefault="00A7751D" w:rsidP="00A7751D">
            <w:pPr>
              <w:spacing w:line="360" w:lineRule="auto"/>
              <w:rPr>
                <w:rFonts w:cs="Arial"/>
                <w:sz w:val="20"/>
                <w:szCs w:val="20"/>
              </w:rPr>
            </w:pPr>
            <w:r w:rsidRPr="006D1B01">
              <w:rPr>
                <w:rFonts w:cs="Arial"/>
                <w:sz w:val="20"/>
                <w:szCs w:val="20"/>
              </w:rPr>
              <w:t xml:space="preserve">Lernender </w:t>
            </w:r>
            <w:sdt>
              <w:sdtPr>
                <w:rPr>
                  <w:rFonts w:cs="Arial"/>
                  <w:sz w:val="20"/>
                  <w:szCs w:val="20"/>
                </w:rPr>
                <w:id w:val="15972829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8" w:type="dxa"/>
            <w:shd w:val="clear" w:color="auto" w:fill="EEECE1" w:themeFill="background2"/>
          </w:tcPr>
          <w:p w14:paraId="15650471" w14:textId="77777777" w:rsidR="00A7751D" w:rsidRPr="006D1B01" w:rsidRDefault="00A7751D" w:rsidP="00A7751D">
            <w:pPr>
              <w:spacing w:line="360" w:lineRule="auto"/>
              <w:rPr>
                <w:rFonts w:cs="Arial"/>
                <w:sz w:val="20"/>
                <w:szCs w:val="20"/>
              </w:rPr>
            </w:pPr>
            <w:r w:rsidRPr="006D1B01">
              <w:rPr>
                <w:rFonts w:cs="Arial"/>
                <w:sz w:val="20"/>
                <w:szCs w:val="20"/>
              </w:rPr>
              <w:t xml:space="preserve">Dozent </w:t>
            </w:r>
            <w:sdt>
              <w:sdtPr>
                <w:rPr>
                  <w:rFonts w:cs="Arial"/>
                  <w:sz w:val="20"/>
                  <w:szCs w:val="20"/>
                </w:rPr>
                <w:id w:val="-181001090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5F6817E0" w14:textId="77777777" w:rsidR="00A7751D" w:rsidRPr="006D1B01" w:rsidRDefault="00A7751D" w:rsidP="00A7751D">
            <w:pPr>
              <w:spacing w:line="360" w:lineRule="auto"/>
              <w:rPr>
                <w:rFonts w:cs="Arial"/>
                <w:sz w:val="20"/>
                <w:szCs w:val="20"/>
              </w:rPr>
            </w:pPr>
            <w:r w:rsidRPr="006D1B01">
              <w:rPr>
                <w:rFonts w:cs="Arial"/>
                <w:sz w:val="20"/>
                <w:szCs w:val="20"/>
              </w:rPr>
              <w:t xml:space="preserve">Lernender </w:t>
            </w:r>
            <w:sdt>
              <w:sdtPr>
                <w:rPr>
                  <w:rFonts w:cs="Arial"/>
                  <w:sz w:val="20"/>
                  <w:szCs w:val="20"/>
                </w:rPr>
                <w:id w:val="21352944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A7751D" w:rsidRPr="006D1B01" w14:paraId="7607D818" w14:textId="77777777" w:rsidTr="00855684">
        <w:tc>
          <w:tcPr>
            <w:tcW w:w="1696" w:type="dxa"/>
          </w:tcPr>
          <w:p w14:paraId="49DC59E7" w14:textId="089BDC56" w:rsidR="00A7751D" w:rsidRPr="006D1B01" w:rsidRDefault="00A7751D" w:rsidP="00A7751D">
            <w:pPr>
              <w:spacing w:line="360" w:lineRule="auto"/>
              <w:rPr>
                <w:rFonts w:cs="Arial"/>
                <w:b/>
                <w:bCs/>
                <w:sz w:val="20"/>
                <w:szCs w:val="20"/>
              </w:rPr>
            </w:pPr>
            <w:r w:rsidRPr="006D1B01">
              <w:rPr>
                <w:rFonts w:cs="Arial"/>
                <w:b/>
                <w:bCs/>
                <w:sz w:val="20"/>
                <w:szCs w:val="20"/>
              </w:rPr>
              <w:t>Strukturlogik</w:t>
            </w:r>
          </w:p>
        </w:tc>
        <w:tc>
          <w:tcPr>
            <w:tcW w:w="3383" w:type="dxa"/>
            <w:gridSpan w:val="2"/>
          </w:tcPr>
          <w:p w14:paraId="6FB57022" w14:textId="77777777" w:rsidR="00A7751D" w:rsidRPr="006D1B01" w:rsidRDefault="00A7751D" w:rsidP="00A7751D">
            <w:pPr>
              <w:spacing w:before="100" w:beforeAutospacing="1" w:after="100" w:afterAutospacing="1" w:line="360" w:lineRule="auto"/>
              <w:jc w:val="left"/>
              <w:rPr>
                <w:rFonts w:cs="Arial"/>
                <w:sz w:val="20"/>
                <w:szCs w:val="20"/>
              </w:rPr>
            </w:pPr>
            <w:r w:rsidRPr="006D1B01">
              <w:rPr>
                <w:rFonts w:cs="Arial"/>
                <w:sz w:val="20"/>
                <w:szCs w:val="20"/>
              </w:rPr>
              <w:t>Ich kann eine einfache Strukturierung von Inhalten vornehmen.</w:t>
            </w:r>
          </w:p>
          <w:p w14:paraId="1E9BA856" w14:textId="77777777" w:rsidR="00A7751D" w:rsidRPr="006D1B01" w:rsidRDefault="00A7751D" w:rsidP="00A7751D">
            <w:pPr>
              <w:numPr>
                <w:ilvl w:val="0"/>
                <w:numId w:val="128"/>
              </w:numPr>
              <w:spacing w:before="100" w:beforeAutospacing="1" w:after="100" w:afterAutospacing="1" w:line="360" w:lineRule="auto"/>
              <w:jc w:val="left"/>
              <w:rPr>
                <w:rFonts w:cs="Arial"/>
                <w:sz w:val="20"/>
                <w:szCs w:val="20"/>
              </w:rPr>
            </w:pPr>
            <w:r w:rsidRPr="006D1B01">
              <w:rPr>
                <w:rFonts w:cs="Arial"/>
                <w:sz w:val="20"/>
                <w:szCs w:val="20"/>
              </w:rPr>
              <w:t>Ich kann grundlegende Zusammenhänge zwischen verschiedenen Inhalten erkennen und diese logisch strukturieren.</w:t>
            </w:r>
          </w:p>
          <w:p w14:paraId="5495B8F1" w14:textId="77777777" w:rsidR="00A7751D" w:rsidRPr="006D1B01" w:rsidRDefault="00A7751D" w:rsidP="00A7751D">
            <w:pPr>
              <w:numPr>
                <w:ilvl w:val="0"/>
                <w:numId w:val="128"/>
              </w:numPr>
              <w:spacing w:before="100" w:beforeAutospacing="1" w:after="100" w:afterAutospacing="1" w:line="360" w:lineRule="auto"/>
              <w:jc w:val="left"/>
              <w:rPr>
                <w:rFonts w:cs="Arial"/>
                <w:sz w:val="20"/>
                <w:szCs w:val="20"/>
              </w:rPr>
            </w:pPr>
            <w:r w:rsidRPr="006D1B01">
              <w:rPr>
                <w:rFonts w:cs="Arial"/>
                <w:sz w:val="20"/>
                <w:szCs w:val="20"/>
              </w:rPr>
              <w:t>Ich kann die Hauptthemen eines Lernpfads identifizieren und diese in eine sinnvolle Reihenfolge bringen.</w:t>
            </w:r>
          </w:p>
          <w:p w14:paraId="0EE4DD41" w14:textId="77777777" w:rsidR="00A7751D" w:rsidRPr="006D1B01" w:rsidRDefault="00A7751D" w:rsidP="00A7751D">
            <w:pPr>
              <w:numPr>
                <w:ilvl w:val="0"/>
                <w:numId w:val="128"/>
              </w:numPr>
              <w:spacing w:before="100" w:beforeAutospacing="1" w:after="100" w:afterAutospacing="1" w:line="360" w:lineRule="auto"/>
              <w:jc w:val="left"/>
              <w:rPr>
                <w:rFonts w:cs="Arial"/>
                <w:sz w:val="20"/>
                <w:szCs w:val="20"/>
              </w:rPr>
            </w:pPr>
            <w:r w:rsidRPr="006D1B01">
              <w:rPr>
                <w:rFonts w:cs="Arial"/>
                <w:sz w:val="20"/>
                <w:szCs w:val="20"/>
              </w:rPr>
              <w:t>Ich kann einfache Aufgabenstellungen auf Basis der Strukturierung von Inhalten erstellen.</w:t>
            </w:r>
          </w:p>
          <w:p w14:paraId="2571C7E3" w14:textId="77777777" w:rsidR="00A7751D" w:rsidRPr="006D1B01" w:rsidRDefault="00A7751D" w:rsidP="00A7751D">
            <w:pPr>
              <w:spacing w:line="360" w:lineRule="auto"/>
              <w:rPr>
                <w:rFonts w:cs="Arial"/>
                <w:sz w:val="20"/>
                <w:szCs w:val="20"/>
              </w:rPr>
            </w:pPr>
          </w:p>
        </w:tc>
        <w:tc>
          <w:tcPr>
            <w:tcW w:w="3383" w:type="dxa"/>
            <w:gridSpan w:val="2"/>
          </w:tcPr>
          <w:p w14:paraId="7B9DF411" w14:textId="77777777" w:rsidR="00A7751D" w:rsidRPr="006D1B01" w:rsidRDefault="00A7751D" w:rsidP="00A7751D">
            <w:pPr>
              <w:spacing w:before="100" w:beforeAutospacing="1" w:after="100" w:afterAutospacing="1" w:line="360" w:lineRule="auto"/>
              <w:jc w:val="left"/>
              <w:rPr>
                <w:rFonts w:cs="Arial"/>
                <w:sz w:val="20"/>
                <w:szCs w:val="20"/>
              </w:rPr>
            </w:pPr>
            <w:r w:rsidRPr="006D1B01">
              <w:rPr>
                <w:rFonts w:cs="Arial"/>
                <w:sz w:val="20"/>
                <w:szCs w:val="20"/>
              </w:rPr>
              <w:t>Ich kann eine differenzierte Strukturierung von Inhalten vornehmen.</w:t>
            </w:r>
          </w:p>
          <w:p w14:paraId="75A91FAB" w14:textId="77777777" w:rsidR="00A7751D" w:rsidRPr="006D1B01" w:rsidRDefault="00A7751D" w:rsidP="00A7751D">
            <w:pPr>
              <w:numPr>
                <w:ilvl w:val="0"/>
                <w:numId w:val="129"/>
              </w:numPr>
              <w:spacing w:before="100" w:beforeAutospacing="1" w:after="100" w:afterAutospacing="1" w:line="360" w:lineRule="auto"/>
              <w:jc w:val="left"/>
              <w:rPr>
                <w:rFonts w:cs="Arial"/>
                <w:sz w:val="20"/>
                <w:szCs w:val="20"/>
              </w:rPr>
            </w:pPr>
            <w:r w:rsidRPr="006D1B01">
              <w:rPr>
                <w:rFonts w:cs="Arial"/>
                <w:sz w:val="20"/>
                <w:szCs w:val="20"/>
              </w:rPr>
              <w:t>Ich kann komplexe Zusammenhänge zwischen verschiedenen Inhalten erkennen und diese logisch und hierarchisch strukturieren.</w:t>
            </w:r>
          </w:p>
          <w:p w14:paraId="7430C7BF" w14:textId="77777777" w:rsidR="00A7751D" w:rsidRPr="006D1B01" w:rsidRDefault="00A7751D" w:rsidP="00A7751D">
            <w:pPr>
              <w:numPr>
                <w:ilvl w:val="0"/>
                <w:numId w:val="129"/>
              </w:numPr>
              <w:spacing w:before="100" w:beforeAutospacing="1" w:after="100" w:afterAutospacing="1" w:line="360" w:lineRule="auto"/>
              <w:jc w:val="left"/>
              <w:rPr>
                <w:rFonts w:cs="Arial"/>
                <w:sz w:val="20"/>
                <w:szCs w:val="20"/>
              </w:rPr>
            </w:pPr>
            <w:r w:rsidRPr="006D1B01">
              <w:rPr>
                <w:rFonts w:cs="Arial"/>
                <w:sz w:val="20"/>
                <w:szCs w:val="20"/>
              </w:rPr>
              <w:t>Ich kann die Unterpunkte und Zwischenschritte eines Lernpfads definieren und diese in eine sinnvolle Reihenfolge bringen.</w:t>
            </w:r>
          </w:p>
          <w:p w14:paraId="0E6BE87F" w14:textId="77777777" w:rsidR="00A7751D" w:rsidRPr="006D1B01" w:rsidRDefault="00A7751D" w:rsidP="00A7751D">
            <w:pPr>
              <w:numPr>
                <w:ilvl w:val="0"/>
                <w:numId w:val="129"/>
              </w:numPr>
              <w:spacing w:before="100" w:beforeAutospacing="1" w:after="100" w:afterAutospacing="1" w:line="360" w:lineRule="auto"/>
              <w:jc w:val="left"/>
              <w:rPr>
                <w:rFonts w:cs="Arial"/>
                <w:sz w:val="20"/>
                <w:szCs w:val="20"/>
              </w:rPr>
            </w:pPr>
            <w:r w:rsidRPr="006D1B01">
              <w:rPr>
                <w:rFonts w:cs="Arial"/>
                <w:sz w:val="20"/>
                <w:szCs w:val="20"/>
              </w:rPr>
              <w:t>Ich kann Aufgabenstellungen auf Basis der differenzierten Strukturierung von Inhalten erstellen, die verschiedene Schwierigkeitsgrade aufweisen.</w:t>
            </w:r>
          </w:p>
          <w:p w14:paraId="190E288F" w14:textId="77777777" w:rsidR="00A7751D" w:rsidRPr="006D1B01" w:rsidRDefault="00A7751D" w:rsidP="00A7751D">
            <w:pPr>
              <w:spacing w:line="360" w:lineRule="auto"/>
              <w:rPr>
                <w:rFonts w:cs="Arial"/>
                <w:sz w:val="20"/>
                <w:szCs w:val="20"/>
              </w:rPr>
            </w:pPr>
          </w:p>
        </w:tc>
        <w:tc>
          <w:tcPr>
            <w:tcW w:w="3383" w:type="dxa"/>
            <w:gridSpan w:val="2"/>
          </w:tcPr>
          <w:p w14:paraId="2E0D098E" w14:textId="77777777" w:rsidR="00A7751D" w:rsidRPr="006D1B01" w:rsidRDefault="00A7751D" w:rsidP="00A7751D">
            <w:pPr>
              <w:spacing w:before="100" w:beforeAutospacing="1" w:after="100" w:afterAutospacing="1" w:line="360" w:lineRule="auto"/>
              <w:jc w:val="left"/>
              <w:rPr>
                <w:rFonts w:cs="Arial"/>
                <w:sz w:val="20"/>
                <w:szCs w:val="20"/>
              </w:rPr>
            </w:pPr>
            <w:r w:rsidRPr="006D1B01">
              <w:rPr>
                <w:rFonts w:cs="Arial"/>
                <w:sz w:val="20"/>
                <w:szCs w:val="20"/>
              </w:rPr>
              <w:t>Ich kann eine komplexe Strukturierung von Inhalten vornehmen.</w:t>
            </w:r>
          </w:p>
          <w:p w14:paraId="45344A54" w14:textId="77777777" w:rsidR="00A7751D" w:rsidRPr="006D1B01" w:rsidRDefault="00A7751D" w:rsidP="00A7751D">
            <w:pPr>
              <w:numPr>
                <w:ilvl w:val="0"/>
                <w:numId w:val="130"/>
              </w:numPr>
              <w:spacing w:before="100" w:beforeAutospacing="1" w:after="100" w:afterAutospacing="1" w:line="360" w:lineRule="auto"/>
              <w:jc w:val="left"/>
              <w:rPr>
                <w:rFonts w:cs="Arial"/>
                <w:sz w:val="20"/>
                <w:szCs w:val="20"/>
              </w:rPr>
            </w:pPr>
            <w:r w:rsidRPr="006D1B01">
              <w:rPr>
                <w:rFonts w:cs="Arial"/>
                <w:sz w:val="20"/>
                <w:szCs w:val="20"/>
              </w:rPr>
              <w:t>Ich kann sehr komplexe Zusammenhänge zwischen verschiedenen Inhalten erkennen und diese logisch, hierarchisch und vernetzt strukturieren.</w:t>
            </w:r>
          </w:p>
          <w:p w14:paraId="021445C5" w14:textId="77777777" w:rsidR="00A7751D" w:rsidRPr="006D1B01" w:rsidRDefault="00A7751D" w:rsidP="00A7751D">
            <w:pPr>
              <w:numPr>
                <w:ilvl w:val="0"/>
                <w:numId w:val="130"/>
              </w:numPr>
              <w:spacing w:before="100" w:beforeAutospacing="1" w:after="100" w:afterAutospacing="1" w:line="360" w:lineRule="auto"/>
              <w:jc w:val="left"/>
              <w:rPr>
                <w:rFonts w:cs="Arial"/>
                <w:sz w:val="20"/>
                <w:szCs w:val="20"/>
              </w:rPr>
            </w:pPr>
            <w:r w:rsidRPr="006D1B01">
              <w:rPr>
                <w:rFonts w:cs="Arial"/>
                <w:sz w:val="20"/>
                <w:szCs w:val="20"/>
              </w:rPr>
              <w:t>Ich kann die verschiedenen Lernpfade eines gesamten Lernangebots miteinander verknüpfen und eine umfassende Strukturierung vornehmen.</w:t>
            </w:r>
          </w:p>
          <w:p w14:paraId="5EC55475" w14:textId="77777777" w:rsidR="00A7751D" w:rsidRPr="006D1B01" w:rsidRDefault="00A7751D" w:rsidP="00A7751D">
            <w:pPr>
              <w:numPr>
                <w:ilvl w:val="0"/>
                <w:numId w:val="130"/>
              </w:numPr>
              <w:spacing w:before="100" w:beforeAutospacing="1" w:after="100" w:afterAutospacing="1" w:line="360" w:lineRule="auto"/>
              <w:jc w:val="left"/>
              <w:rPr>
                <w:rFonts w:cs="Arial"/>
                <w:sz w:val="20"/>
                <w:szCs w:val="20"/>
              </w:rPr>
            </w:pPr>
            <w:r w:rsidRPr="006D1B01">
              <w:rPr>
                <w:rFonts w:cs="Arial"/>
                <w:sz w:val="20"/>
                <w:szCs w:val="20"/>
              </w:rPr>
              <w:t>Ich kann Aufgabenstellungen auf Basis der komplexen Strukturierung von Inhalten erstellen, die verschiedene Schwierigkeitsgrade und Zugangswege aufweisen.</w:t>
            </w:r>
          </w:p>
          <w:p w14:paraId="4F36A84D" w14:textId="77777777" w:rsidR="00A7751D" w:rsidRPr="006D1B01" w:rsidRDefault="00A7751D" w:rsidP="00A7751D">
            <w:pPr>
              <w:spacing w:line="360" w:lineRule="auto"/>
              <w:rPr>
                <w:rFonts w:cs="Arial"/>
                <w:sz w:val="20"/>
                <w:szCs w:val="20"/>
              </w:rPr>
            </w:pPr>
          </w:p>
        </w:tc>
        <w:tc>
          <w:tcPr>
            <w:tcW w:w="3174" w:type="dxa"/>
            <w:gridSpan w:val="2"/>
          </w:tcPr>
          <w:p w14:paraId="7EE5CE70" w14:textId="77777777" w:rsidR="00A7751D" w:rsidRPr="006D1B01" w:rsidRDefault="00A7751D" w:rsidP="00A7751D">
            <w:pPr>
              <w:spacing w:before="100" w:beforeAutospacing="1" w:after="100" w:afterAutospacing="1" w:line="360" w:lineRule="auto"/>
              <w:jc w:val="left"/>
              <w:rPr>
                <w:rFonts w:cs="Arial"/>
                <w:sz w:val="20"/>
                <w:szCs w:val="20"/>
              </w:rPr>
            </w:pPr>
            <w:r w:rsidRPr="006D1B01">
              <w:rPr>
                <w:rFonts w:cs="Arial"/>
                <w:sz w:val="20"/>
                <w:szCs w:val="20"/>
              </w:rPr>
              <w:t>Ich kann eine innovative Strukturierung von Inhalten vornehmen.</w:t>
            </w:r>
          </w:p>
          <w:p w14:paraId="512D8F14" w14:textId="77777777" w:rsidR="00A7751D" w:rsidRPr="006D1B01" w:rsidRDefault="00A7751D" w:rsidP="00A7751D">
            <w:pPr>
              <w:numPr>
                <w:ilvl w:val="0"/>
                <w:numId w:val="131"/>
              </w:numPr>
              <w:spacing w:before="100" w:beforeAutospacing="1" w:after="100" w:afterAutospacing="1" w:line="360" w:lineRule="auto"/>
              <w:jc w:val="left"/>
              <w:rPr>
                <w:rFonts w:cs="Arial"/>
                <w:sz w:val="20"/>
                <w:szCs w:val="20"/>
              </w:rPr>
            </w:pPr>
            <w:r w:rsidRPr="006D1B01">
              <w:rPr>
                <w:rFonts w:cs="Arial"/>
                <w:sz w:val="20"/>
                <w:szCs w:val="20"/>
              </w:rPr>
              <w:t>Ich kann innovative und kreative Ansätze zur Strukturierung von Inhalten entwickeln und umsetzen.</w:t>
            </w:r>
          </w:p>
          <w:p w14:paraId="5BD6DDC9" w14:textId="77777777" w:rsidR="00A7751D" w:rsidRPr="006D1B01" w:rsidRDefault="00A7751D" w:rsidP="00A7751D">
            <w:pPr>
              <w:numPr>
                <w:ilvl w:val="0"/>
                <w:numId w:val="131"/>
              </w:numPr>
              <w:spacing w:before="100" w:beforeAutospacing="1" w:after="100" w:afterAutospacing="1" w:line="360" w:lineRule="auto"/>
              <w:jc w:val="left"/>
              <w:rPr>
                <w:rFonts w:cs="Arial"/>
                <w:sz w:val="20"/>
                <w:szCs w:val="20"/>
              </w:rPr>
            </w:pPr>
            <w:r w:rsidRPr="006D1B01">
              <w:rPr>
                <w:rFonts w:cs="Arial"/>
                <w:sz w:val="20"/>
                <w:szCs w:val="20"/>
              </w:rPr>
              <w:t>Ich kann Lernpfade gestalten, die verschiedene Lernmethoden und -formate kombinieren und so ein optimales Lernergebnis ermöglichen.</w:t>
            </w:r>
          </w:p>
          <w:p w14:paraId="5D075AF5" w14:textId="77777777" w:rsidR="00A7751D" w:rsidRPr="006D1B01" w:rsidRDefault="00A7751D" w:rsidP="00A7751D">
            <w:pPr>
              <w:numPr>
                <w:ilvl w:val="0"/>
                <w:numId w:val="131"/>
              </w:numPr>
              <w:spacing w:before="100" w:beforeAutospacing="1" w:after="100" w:afterAutospacing="1" w:line="360" w:lineRule="auto"/>
              <w:jc w:val="left"/>
              <w:rPr>
                <w:rFonts w:cs="Arial"/>
                <w:sz w:val="20"/>
                <w:szCs w:val="20"/>
              </w:rPr>
            </w:pPr>
            <w:r w:rsidRPr="006D1B01">
              <w:rPr>
                <w:rFonts w:cs="Arial"/>
                <w:sz w:val="20"/>
                <w:szCs w:val="20"/>
              </w:rPr>
              <w:t xml:space="preserve">Ich kann Aufgabenstellungen auf Basis innovativer Strukturierung von Inhalten erstellen, die verschiedene Zugangswege, Perspektiven und </w:t>
            </w:r>
            <w:r w:rsidRPr="006D1B01">
              <w:rPr>
                <w:rFonts w:cs="Arial"/>
                <w:sz w:val="20"/>
                <w:szCs w:val="20"/>
              </w:rPr>
              <w:lastRenderedPageBreak/>
              <w:t>Lösungsansätze erfordern.</w:t>
            </w:r>
          </w:p>
          <w:p w14:paraId="7EE36E35" w14:textId="77777777" w:rsidR="00A7751D" w:rsidRPr="006D1B01" w:rsidRDefault="00A7751D" w:rsidP="00A7751D">
            <w:pPr>
              <w:spacing w:line="360" w:lineRule="auto"/>
              <w:rPr>
                <w:rFonts w:cs="Arial"/>
                <w:sz w:val="20"/>
                <w:szCs w:val="20"/>
              </w:rPr>
            </w:pPr>
          </w:p>
        </w:tc>
      </w:tr>
      <w:tr w:rsidR="00A7751D" w:rsidRPr="006D1B01" w14:paraId="2C4694F6" w14:textId="77777777" w:rsidTr="00855684">
        <w:tc>
          <w:tcPr>
            <w:tcW w:w="1696" w:type="dxa"/>
            <w:shd w:val="clear" w:color="auto" w:fill="EEECE1" w:themeFill="background2"/>
          </w:tcPr>
          <w:p w14:paraId="25F9FFD7" w14:textId="77777777" w:rsidR="00A7751D" w:rsidRPr="006D1B01" w:rsidRDefault="00A7751D" w:rsidP="00A7751D">
            <w:pPr>
              <w:spacing w:line="360" w:lineRule="auto"/>
              <w:rPr>
                <w:rFonts w:cs="Arial"/>
                <w:b/>
                <w:bCs/>
                <w:sz w:val="20"/>
                <w:szCs w:val="20"/>
              </w:rPr>
            </w:pPr>
          </w:p>
        </w:tc>
        <w:tc>
          <w:tcPr>
            <w:tcW w:w="1569" w:type="dxa"/>
            <w:shd w:val="clear" w:color="auto" w:fill="EEECE1" w:themeFill="background2"/>
          </w:tcPr>
          <w:p w14:paraId="02D89CF9" w14:textId="77777777" w:rsidR="00A7751D" w:rsidRPr="006D1B01" w:rsidRDefault="00A7751D" w:rsidP="00A7751D">
            <w:pPr>
              <w:spacing w:line="360" w:lineRule="auto"/>
              <w:rPr>
                <w:rFonts w:cs="Arial"/>
                <w:sz w:val="20"/>
                <w:szCs w:val="20"/>
              </w:rPr>
            </w:pPr>
            <w:r w:rsidRPr="006D1B01">
              <w:rPr>
                <w:rFonts w:cs="Arial"/>
                <w:sz w:val="20"/>
                <w:szCs w:val="20"/>
              </w:rPr>
              <w:t xml:space="preserve">Dozent </w:t>
            </w:r>
            <w:sdt>
              <w:sdtPr>
                <w:rPr>
                  <w:rFonts w:cs="Arial"/>
                  <w:sz w:val="20"/>
                  <w:szCs w:val="20"/>
                </w:rPr>
                <w:id w:val="-472219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4" w:type="dxa"/>
            <w:shd w:val="clear" w:color="auto" w:fill="EEECE1" w:themeFill="background2"/>
          </w:tcPr>
          <w:p w14:paraId="4B0AA2F8" w14:textId="77777777" w:rsidR="00A7751D" w:rsidRPr="006D1B01" w:rsidRDefault="00A7751D" w:rsidP="00A7751D">
            <w:pPr>
              <w:spacing w:line="360" w:lineRule="auto"/>
              <w:rPr>
                <w:rFonts w:cs="Arial"/>
                <w:sz w:val="20"/>
                <w:szCs w:val="20"/>
              </w:rPr>
            </w:pPr>
            <w:r w:rsidRPr="006D1B01">
              <w:rPr>
                <w:rFonts w:cs="Arial"/>
                <w:sz w:val="20"/>
                <w:szCs w:val="20"/>
              </w:rPr>
              <w:t xml:space="preserve">Lernender </w:t>
            </w:r>
            <w:sdt>
              <w:sdtPr>
                <w:rPr>
                  <w:rFonts w:cs="Arial"/>
                  <w:sz w:val="20"/>
                  <w:szCs w:val="20"/>
                </w:rPr>
                <w:id w:val="-10602456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5" w:type="dxa"/>
            <w:shd w:val="clear" w:color="auto" w:fill="EEECE1" w:themeFill="background2"/>
          </w:tcPr>
          <w:p w14:paraId="721AEBDE" w14:textId="77777777" w:rsidR="00A7751D" w:rsidRPr="006D1B01" w:rsidRDefault="00A7751D" w:rsidP="00A7751D">
            <w:pPr>
              <w:spacing w:line="360" w:lineRule="auto"/>
              <w:rPr>
                <w:rFonts w:cs="Arial"/>
                <w:sz w:val="20"/>
                <w:szCs w:val="20"/>
              </w:rPr>
            </w:pPr>
            <w:r w:rsidRPr="006D1B01">
              <w:rPr>
                <w:rFonts w:cs="Arial"/>
                <w:sz w:val="20"/>
                <w:szCs w:val="20"/>
              </w:rPr>
              <w:t xml:space="preserve">Dozent </w:t>
            </w:r>
            <w:sdt>
              <w:sdtPr>
                <w:rPr>
                  <w:rFonts w:cs="Arial"/>
                  <w:sz w:val="20"/>
                  <w:szCs w:val="20"/>
                </w:rPr>
                <w:id w:val="-17403953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8" w:type="dxa"/>
            <w:shd w:val="clear" w:color="auto" w:fill="EEECE1" w:themeFill="background2"/>
          </w:tcPr>
          <w:p w14:paraId="0DD7AA73" w14:textId="77777777" w:rsidR="00A7751D" w:rsidRPr="006D1B01" w:rsidRDefault="00A7751D" w:rsidP="00A7751D">
            <w:pPr>
              <w:spacing w:line="360" w:lineRule="auto"/>
              <w:rPr>
                <w:rFonts w:cs="Arial"/>
                <w:sz w:val="20"/>
                <w:szCs w:val="20"/>
              </w:rPr>
            </w:pPr>
            <w:r w:rsidRPr="006D1B01">
              <w:rPr>
                <w:rFonts w:cs="Arial"/>
                <w:sz w:val="20"/>
                <w:szCs w:val="20"/>
              </w:rPr>
              <w:t xml:space="preserve">Lernender </w:t>
            </w:r>
            <w:sdt>
              <w:sdtPr>
                <w:rPr>
                  <w:rFonts w:cs="Arial"/>
                  <w:sz w:val="20"/>
                  <w:szCs w:val="20"/>
                </w:rPr>
                <w:id w:val="9414975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25B2A890" w14:textId="77777777" w:rsidR="00A7751D" w:rsidRPr="006D1B01" w:rsidRDefault="00A7751D" w:rsidP="00A7751D">
            <w:pPr>
              <w:spacing w:line="360" w:lineRule="auto"/>
              <w:rPr>
                <w:rFonts w:cs="Arial"/>
                <w:sz w:val="20"/>
                <w:szCs w:val="20"/>
              </w:rPr>
            </w:pPr>
            <w:r w:rsidRPr="006D1B01">
              <w:rPr>
                <w:rFonts w:cs="Arial"/>
                <w:sz w:val="20"/>
                <w:szCs w:val="20"/>
              </w:rPr>
              <w:t xml:space="preserve">Dozent </w:t>
            </w:r>
            <w:sdt>
              <w:sdtPr>
                <w:rPr>
                  <w:rFonts w:cs="Arial"/>
                  <w:sz w:val="20"/>
                  <w:szCs w:val="20"/>
                </w:rPr>
                <w:id w:val="17710404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2" w:type="dxa"/>
            <w:shd w:val="clear" w:color="auto" w:fill="EEECE1" w:themeFill="background2"/>
          </w:tcPr>
          <w:p w14:paraId="51F96B49" w14:textId="77777777" w:rsidR="00A7751D" w:rsidRPr="006D1B01" w:rsidRDefault="00A7751D" w:rsidP="00A7751D">
            <w:pPr>
              <w:spacing w:line="360" w:lineRule="auto"/>
              <w:rPr>
                <w:rFonts w:cs="Arial"/>
                <w:sz w:val="20"/>
                <w:szCs w:val="20"/>
              </w:rPr>
            </w:pPr>
            <w:r w:rsidRPr="006D1B01">
              <w:rPr>
                <w:rFonts w:cs="Arial"/>
                <w:sz w:val="20"/>
                <w:szCs w:val="20"/>
              </w:rPr>
              <w:t xml:space="preserve">Lernender </w:t>
            </w:r>
            <w:sdt>
              <w:sdtPr>
                <w:rPr>
                  <w:rFonts w:cs="Arial"/>
                  <w:sz w:val="20"/>
                  <w:szCs w:val="20"/>
                </w:rPr>
                <w:id w:val="-58345228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8" w:type="dxa"/>
            <w:shd w:val="clear" w:color="auto" w:fill="EEECE1" w:themeFill="background2"/>
          </w:tcPr>
          <w:p w14:paraId="6895BA97" w14:textId="77777777" w:rsidR="00A7751D" w:rsidRPr="006D1B01" w:rsidRDefault="00A7751D" w:rsidP="00A7751D">
            <w:pPr>
              <w:spacing w:line="360" w:lineRule="auto"/>
              <w:rPr>
                <w:rFonts w:cs="Arial"/>
                <w:sz w:val="20"/>
                <w:szCs w:val="20"/>
              </w:rPr>
            </w:pPr>
            <w:r w:rsidRPr="006D1B01">
              <w:rPr>
                <w:rFonts w:cs="Arial"/>
                <w:sz w:val="20"/>
                <w:szCs w:val="20"/>
              </w:rPr>
              <w:t xml:space="preserve">Dozent </w:t>
            </w:r>
            <w:sdt>
              <w:sdtPr>
                <w:rPr>
                  <w:rFonts w:cs="Arial"/>
                  <w:sz w:val="20"/>
                  <w:szCs w:val="20"/>
                </w:rPr>
                <w:id w:val="-18830087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53242259" w14:textId="77777777" w:rsidR="00A7751D" w:rsidRPr="006D1B01" w:rsidRDefault="00A7751D" w:rsidP="00A7751D">
            <w:pPr>
              <w:spacing w:line="360" w:lineRule="auto"/>
              <w:rPr>
                <w:rFonts w:cs="Arial"/>
                <w:sz w:val="20"/>
                <w:szCs w:val="20"/>
              </w:rPr>
            </w:pPr>
            <w:r w:rsidRPr="006D1B01">
              <w:rPr>
                <w:rFonts w:cs="Arial"/>
                <w:sz w:val="20"/>
                <w:szCs w:val="20"/>
              </w:rPr>
              <w:t xml:space="preserve">Lernender </w:t>
            </w:r>
            <w:sdt>
              <w:sdtPr>
                <w:rPr>
                  <w:rFonts w:cs="Arial"/>
                  <w:sz w:val="20"/>
                  <w:szCs w:val="20"/>
                </w:rPr>
                <w:id w:val="-19430581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636E83" w:rsidRPr="006D1B01" w14:paraId="63825CC8" w14:textId="77777777" w:rsidTr="00855684">
        <w:tc>
          <w:tcPr>
            <w:tcW w:w="1696" w:type="dxa"/>
            <w:shd w:val="clear" w:color="auto" w:fill="FFFFFF" w:themeFill="background1"/>
          </w:tcPr>
          <w:p w14:paraId="2ACD7909" w14:textId="4B85A8BC" w:rsidR="00636E83" w:rsidRPr="006D1B01" w:rsidRDefault="00636E83" w:rsidP="00636E83">
            <w:pPr>
              <w:spacing w:line="360" w:lineRule="auto"/>
              <w:rPr>
                <w:rFonts w:cs="Arial"/>
              </w:rPr>
            </w:pPr>
            <w:r w:rsidRPr="006D1B01">
              <w:rPr>
                <w:rFonts w:cs="Arial"/>
                <w:b/>
                <w:bCs/>
                <w:sz w:val="20"/>
                <w:szCs w:val="20"/>
              </w:rPr>
              <w:t>Lernziel-formulierung</w:t>
            </w:r>
          </w:p>
        </w:tc>
        <w:tc>
          <w:tcPr>
            <w:tcW w:w="3383" w:type="dxa"/>
            <w:gridSpan w:val="2"/>
            <w:shd w:val="clear" w:color="auto" w:fill="FFFFFF" w:themeFill="background1"/>
          </w:tcPr>
          <w:p w14:paraId="64B87B12" w14:textId="77777777"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 xml:space="preserve">Ich kann einfache Aufgaben strukturieren und Schritt für Schritt ausführen. </w:t>
            </w:r>
          </w:p>
          <w:p w14:paraId="2BBD31D6" w14:textId="255C65C2"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Ich kann Ziele formulieren, die messbar, erreichbar und realistisch sind. Ich kann meine Fortschritte beobachten und dokumentieren.</w:t>
            </w:r>
          </w:p>
          <w:p w14:paraId="142DA7BA" w14:textId="77777777"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Beispielhafte Lernzielformulierung: Ich werde in den nächsten vier Wochen täglich 20 Minuten lang joggen, um meine Ausdauer zu verbessern. Ich werde meine Fortschritte in meinem Trainingstagebuch notieren</w:t>
            </w:r>
          </w:p>
          <w:p w14:paraId="27A915AE" w14:textId="77777777" w:rsidR="00636E83" w:rsidRPr="006D1B01" w:rsidRDefault="00636E83" w:rsidP="00636E83">
            <w:pPr>
              <w:spacing w:line="360" w:lineRule="auto"/>
              <w:ind w:left="360"/>
              <w:rPr>
                <w:rFonts w:cs="Arial"/>
                <w:sz w:val="20"/>
                <w:szCs w:val="20"/>
              </w:rPr>
            </w:pPr>
          </w:p>
        </w:tc>
        <w:tc>
          <w:tcPr>
            <w:tcW w:w="3383" w:type="dxa"/>
            <w:gridSpan w:val="2"/>
            <w:shd w:val="clear" w:color="auto" w:fill="FFFFFF" w:themeFill="background1"/>
          </w:tcPr>
          <w:p w14:paraId="3BC7DE61" w14:textId="77777777"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Ich kann komplexe Aufgaben strukturieren und planen.</w:t>
            </w:r>
          </w:p>
          <w:p w14:paraId="428D77A5" w14:textId="7DAB131D"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Ich kann Prioritäten setzen und Ressourcen effektiv einsetzen. Ich kann meine Ziele an die Bedürfnisse und Anforderungen meiner Umgebung anpassen.</w:t>
            </w:r>
          </w:p>
          <w:p w14:paraId="4833BFF2" w14:textId="77777777"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 xml:space="preserve">Beispielhafte Lernzielformulierung: Ich werde in den nächsten sechs Monaten ein neues Produkt entwickeln, das den Bedürfnissen meiner Kunden entspricht. Ich werde einen Projektplan erstellen und regelmäßige Meilensteine setzen, um </w:t>
            </w:r>
            <w:r w:rsidRPr="006D1B01">
              <w:rPr>
                <w:rFonts w:cs="Arial"/>
                <w:sz w:val="20"/>
                <w:szCs w:val="20"/>
              </w:rPr>
              <w:lastRenderedPageBreak/>
              <w:t>sicherzustellen, dass ich auf Kurs bleibe.</w:t>
            </w:r>
          </w:p>
          <w:p w14:paraId="1CB16BA9" w14:textId="77777777" w:rsidR="00636E83" w:rsidRPr="006D1B01" w:rsidRDefault="00636E83" w:rsidP="00636E83">
            <w:pPr>
              <w:spacing w:line="360" w:lineRule="auto"/>
              <w:ind w:left="360"/>
              <w:rPr>
                <w:rFonts w:cs="Arial"/>
                <w:sz w:val="20"/>
                <w:szCs w:val="20"/>
              </w:rPr>
            </w:pPr>
          </w:p>
        </w:tc>
        <w:tc>
          <w:tcPr>
            <w:tcW w:w="3383" w:type="dxa"/>
            <w:gridSpan w:val="2"/>
            <w:shd w:val="clear" w:color="auto" w:fill="FFFFFF" w:themeFill="background1"/>
          </w:tcPr>
          <w:p w14:paraId="607EAA2A" w14:textId="77777777"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komplexe Probleme analysieren und kreative Lösungen finden. Ich kann komplexe Projekte planen, organisieren und ausführen. </w:t>
            </w:r>
          </w:p>
          <w:p w14:paraId="6DB70B96" w14:textId="65469994"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Ich kann meine Ziele an die langfristigen Ziele meines Unternehmens anpassen.</w:t>
            </w:r>
          </w:p>
          <w:p w14:paraId="2244702E" w14:textId="77777777"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 xml:space="preserve">Beispielhafte Lernzielformulierung: Ich werde in den nächsten zwölf Monaten eine umfassende Marketingkampagne für unser Unternehmen planen und ausführen, um unsere Reichweite und unseren Umsatz zu steigern. Ich werde innovative </w:t>
            </w:r>
            <w:r w:rsidRPr="006D1B01">
              <w:rPr>
                <w:rFonts w:cs="Arial"/>
                <w:sz w:val="20"/>
                <w:szCs w:val="20"/>
              </w:rPr>
              <w:lastRenderedPageBreak/>
              <w:t>Marketingstrategien entwickeln, die sich an den Bedürfnissen unserer Kunden orientieren.</w:t>
            </w:r>
          </w:p>
          <w:p w14:paraId="5D7BF5C1" w14:textId="77777777" w:rsidR="00636E83" w:rsidRPr="006D1B01" w:rsidRDefault="00636E83" w:rsidP="00636E83">
            <w:pPr>
              <w:spacing w:line="360" w:lineRule="auto"/>
              <w:ind w:left="360"/>
              <w:rPr>
                <w:rFonts w:cs="Arial"/>
                <w:sz w:val="20"/>
                <w:szCs w:val="20"/>
              </w:rPr>
            </w:pPr>
          </w:p>
        </w:tc>
        <w:tc>
          <w:tcPr>
            <w:tcW w:w="3174" w:type="dxa"/>
            <w:gridSpan w:val="2"/>
            <w:shd w:val="clear" w:color="auto" w:fill="FFFFFF" w:themeFill="background1"/>
          </w:tcPr>
          <w:p w14:paraId="3C85FEDE" w14:textId="77777777"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komplexe Probleme auf höchstem Niveau analysieren und lösen. </w:t>
            </w:r>
          </w:p>
          <w:p w14:paraId="4839D3A2" w14:textId="77777777"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 xml:space="preserve">Ich kann meine Ziele an die globalen Bedürfnisse und Herausforderungen unserer Zeit anpassen. </w:t>
            </w:r>
          </w:p>
          <w:p w14:paraId="61C510D8" w14:textId="7B8F6C47"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Ich kann führen und inspirieren, um andere zu befähigen, ihr volles Potenzial auszuschöpfen.</w:t>
            </w:r>
          </w:p>
          <w:p w14:paraId="60240ED3" w14:textId="77777777" w:rsidR="00636E83" w:rsidRPr="006D1B01" w:rsidRDefault="00636E83" w:rsidP="00636E83">
            <w:pPr>
              <w:pStyle w:val="Listenabsatz"/>
              <w:numPr>
                <w:ilvl w:val="0"/>
                <w:numId w:val="127"/>
              </w:numPr>
              <w:spacing w:before="100" w:beforeAutospacing="1" w:after="100" w:afterAutospacing="1" w:line="360" w:lineRule="auto"/>
              <w:jc w:val="left"/>
              <w:rPr>
                <w:rFonts w:cs="Arial"/>
                <w:sz w:val="20"/>
                <w:szCs w:val="20"/>
              </w:rPr>
            </w:pPr>
            <w:r w:rsidRPr="006D1B01">
              <w:rPr>
                <w:rFonts w:cs="Arial"/>
                <w:sz w:val="20"/>
                <w:szCs w:val="20"/>
              </w:rPr>
              <w:t xml:space="preserve">Beispielhafte Lernzielformulierung: Ich werde in den nächsten drei Jahren ein bahnbrechendes Unternehmen gründen, das die Technologie und Wissenschaft nutzt, um </w:t>
            </w:r>
            <w:r w:rsidRPr="006D1B01">
              <w:rPr>
                <w:rFonts w:cs="Arial"/>
                <w:sz w:val="20"/>
                <w:szCs w:val="20"/>
              </w:rPr>
              <w:lastRenderedPageBreak/>
              <w:t>globale Herausforderungen zu lösen und das Wohlergehen der Menschheit zu fördern. Ich werde eine inspirierende Vision entwickeln und andere befähigen, sich an dieser Mission zu beteiligen.</w:t>
            </w:r>
          </w:p>
          <w:p w14:paraId="778FD243" w14:textId="352B13C2" w:rsidR="00636E83" w:rsidRPr="006D1B01" w:rsidRDefault="00636E83" w:rsidP="00636E83">
            <w:pPr>
              <w:jc w:val="center"/>
              <w:rPr>
                <w:rFonts w:cs="Arial"/>
              </w:rPr>
            </w:pPr>
          </w:p>
        </w:tc>
      </w:tr>
      <w:tr w:rsidR="00636E83" w:rsidRPr="006D1B01" w14:paraId="6ECC01B5" w14:textId="77777777" w:rsidTr="00855684">
        <w:tc>
          <w:tcPr>
            <w:tcW w:w="1696" w:type="dxa"/>
            <w:shd w:val="clear" w:color="auto" w:fill="EEECE1" w:themeFill="background2"/>
          </w:tcPr>
          <w:p w14:paraId="1B2E5C05" w14:textId="77777777" w:rsidR="00636E83" w:rsidRPr="006D1B01" w:rsidRDefault="00636E83" w:rsidP="00636E83">
            <w:pPr>
              <w:spacing w:line="360" w:lineRule="auto"/>
              <w:rPr>
                <w:rFonts w:cs="Arial"/>
                <w:b/>
                <w:bCs/>
                <w:sz w:val="20"/>
                <w:szCs w:val="20"/>
              </w:rPr>
            </w:pPr>
          </w:p>
        </w:tc>
        <w:tc>
          <w:tcPr>
            <w:tcW w:w="1569" w:type="dxa"/>
            <w:shd w:val="clear" w:color="auto" w:fill="EEECE1" w:themeFill="background2"/>
          </w:tcPr>
          <w:p w14:paraId="5C8CECDA"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9271570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4" w:type="dxa"/>
            <w:shd w:val="clear" w:color="auto" w:fill="EEECE1" w:themeFill="background2"/>
          </w:tcPr>
          <w:p w14:paraId="25675A83"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11217283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5" w:type="dxa"/>
            <w:shd w:val="clear" w:color="auto" w:fill="EEECE1" w:themeFill="background2"/>
          </w:tcPr>
          <w:p w14:paraId="09081BF9"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11766184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8" w:type="dxa"/>
            <w:shd w:val="clear" w:color="auto" w:fill="EEECE1" w:themeFill="background2"/>
          </w:tcPr>
          <w:p w14:paraId="1725E4C5"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144607913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23C60DB8"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7921401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2" w:type="dxa"/>
            <w:shd w:val="clear" w:color="auto" w:fill="EEECE1" w:themeFill="background2"/>
          </w:tcPr>
          <w:p w14:paraId="00090F82"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7588014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8" w:type="dxa"/>
            <w:shd w:val="clear" w:color="auto" w:fill="EEECE1" w:themeFill="background2"/>
          </w:tcPr>
          <w:p w14:paraId="76A4A286"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9946489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24FBE6A5"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175234765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636E83" w:rsidRPr="006D1B01" w14:paraId="0CAD4169" w14:textId="77777777" w:rsidTr="00855684">
        <w:tc>
          <w:tcPr>
            <w:tcW w:w="1696" w:type="dxa"/>
            <w:shd w:val="clear" w:color="auto" w:fill="FFFFFF" w:themeFill="background1"/>
          </w:tcPr>
          <w:p w14:paraId="236A7EAF" w14:textId="318EE3B0" w:rsidR="00636E83" w:rsidRPr="006D1B01" w:rsidRDefault="00636E83" w:rsidP="00636E83">
            <w:pPr>
              <w:jc w:val="left"/>
              <w:rPr>
                <w:rFonts w:cs="Arial"/>
                <w:b/>
                <w:bCs/>
                <w:sz w:val="20"/>
                <w:szCs w:val="20"/>
              </w:rPr>
            </w:pPr>
            <w:r w:rsidRPr="006D1B01">
              <w:rPr>
                <w:rFonts w:cs="Arial"/>
                <w:b/>
                <w:bCs/>
                <w:sz w:val="20"/>
                <w:szCs w:val="20"/>
              </w:rPr>
              <w:t>Didaktische Elemente</w:t>
            </w:r>
          </w:p>
        </w:tc>
        <w:tc>
          <w:tcPr>
            <w:tcW w:w="3383" w:type="dxa"/>
            <w:gridSpan w:val="2"/>
            <w:shd w:val="clear" w:color="auto" w:fill="FFFFFF" w:themeFill="background1"/>
          </w:tcPr>
          <w:p w14:paraId="03E10851" w14:textId="77777777" w:rsidR="00636E83" w:rsidRPr="006D1B01" w:rsidRDefault="00636E83" w:rsidP="00636E83">
            <w:pPr>
              <w:spacing w:before="100" w:beforeAutospacing="1" w:after="100" w:afterAutospacing="1" w:line="360" w:lineRule="auto"/>
              <w:jc w:val="left"/>
              <w:rPr>
                <w:rFonts w:cs="Arial"/>
                <w:sz w:val="20"/>
                <w:szCs w:val="20"/>
              </w:rPr>
            </w:pPr>
            <w:r w:rsidRPr="006D1B01">
              <w:rPr>
                <w:rFonts w:cs="Arial"/>
                <w:sz w:val="20"/>
                <w:szCs w:val="20"/>
              </w:rPr>
              <w:t>Ich kann grundlegende Strukturierungselemente in einem Lernpfad identifizieren und anwenden.</w:t>
            </w:r>
          </w:p>
          <w:p w14:paraId="6B08C6EB" w14:textId="77777777" w:rsidR="00636E83" w:rsidRPr="006D1B01" w:rsidRDefault="00636E83" w:rsidP="00636E83">
            <w:pPr>
              <w:numPr>
                <w:ilvl w:val="0"/>
                <w:numId w:val="132"/>
              </w:numPr>
              <w:spacing w:before="100" w:beforeAutospacing="1" w:after="100" w:afterAutospacing="1" w:line="360" w:lineRule="auto"/>
              <w:jc w:val="left"/>
              <w:rPr>
                <w:rFonts w:cs="Arial"/>
                <w:sz w:val="20"/>
                <w:szCs w:val="20"/>
              </w:rPr>
            </w:pPr>
            <w:r w:rsidRPr="006D1B01">
              <w:rPr>
                <w:rFonts w:cs="Arial"/>
                <w:sz w:val="20"/>
                <w:szCs w:val="20"/>
              </w:rPr>
              <w:t>Ich kann einfache Lerninhalte inhaltlich gliedern.</w:t>
            </w:r>
          </w:p>
          <w:p w14:paraId="4AC407C0" w14:textId="77777777" w:rsidR="00636E83" w:rsidRPr="006D1B01" w:rsidRDefault="00636E83" w:rsidP="00636E83">
            <w:pPr>
              <w:numPr>
                <w:ilvl w:val="0"/>
                <w:numId w:val="132"/>
              </w:numPr>
              <w:spacing w:before="100" w:beforeAutospacing="1" w:after="100" w:afterAutospacing="1" w:line="360" w:lineRule="auto"/>
              <w:jc w:val="left"/>
              <w:rPr>
                <w:rFonts w:cs="Arial"/>
                <w:sz w:val="20"/>
                <w:szCs w:val="20"/>
              </w:rPr>
            </w:pPr>
            <w:r w:rsidRPr="006D1B01">
              <w:rPr>
                <w:rFonts w:cs="Arial"/>
                <w:sz w:val="20"/>
                <w:szCs w:val="20"/>
              </w:rPr>
              <w:t>Ich kann einfache Texte oder Präsentationen in sinnvolle Abschnitte unterteilen.</w:t>
            </w:r>
          </w:p>
          <w:p w14:paraId="5D6A3D9F" w14:textId="77777777" w:rsidR="00636E83" w:rsidRPr="006D1B01" w:rsidRDefault="00636E83" w:rsidP="00636E83">
            <w:pPr>
              <w:numPr>
                <w:ilvl w:val="0"/>
                <w:numId w:val="132"/>
              </w:numPr>
              <w:spacing w:before="100" w:beforeAutospacing="1" w:after="100" w:afterAutospacing="1" w:line="360" w:lineRule="auto"/>
              <w:jc w:val="left"/>
              <w:rPr>
                <w:rFonts w:cs="Arial"/>
                <w:sz w:val="20"/>
                <w:szCs w:val="20"/>
              </w:rPr>
            </w:pPr>
            <w:r w:rsidRPr="006D1B01">
              <w:rPr>
                <w:rFonts w:cs="Arial"/>
                <w:sz w:val="20"/>
                <w:szCs w:val="20"/>
              </w:rPr>
              <w:lastRenderedPageBreak/>
              <w:t>Ich kann einfache Übungsaufgaben in eine sinnvolle Reihenfolge bringen.</w:t>
            </w:r>
          </w:p>
          <w:p w14:paraId="4FCAD3AE" w14:textId="77777777" w:rsidR="00636E83" w:rsidRPr="006D1B01" w:rsidRDefault="00636E83" w:rsidP="00636E83">
            <w:pPr>
              <w:numPr>
                <w:ilvl w:val="0"/>
                <w:numId w:val="132"/>
              </w:numPr>
              <w:spacing w:before="100" w:beforeAutospacing="1" w:after="100" w:afterAutospacing="1" w:line="360" w:lineRule="auto"/>
              <w:jc w:val="left"/>
              <w:rPr>
                <w:rFonts w:cs="Arial"/>
                <w:sz w:val="20"/>
                <w:szCs w:val="20"/>
              </w:rPr>
            </w:pPr>
            <w:r w:rsidRPr="006D1B01">
              <w:rPr>
                <w:rFonts w:cs="Arial"/>
                <w:sz w:val="20"/>
                <w:szCs w:val="20"/>
              </w:rPr>
              <w:t>Ich kann einfache didaktische Elemente wie Bilder oder kurze Texte einfügen.</w:t>
            </w:r>
          </w:p>
          <w:p w14:paraId="478AB1DA" w14:textId="77777777" w:rsidR="00636E83" w:rsidRPr="006D1B01" w:rsidRDefault="00636E83" w:rsidP="00636E83">
            <w:pPr>
              <w:spacing w:line="360" w:lineRule="auto"/>
              <w:ind w:firstLine="708"/>
              <w:rPr>
                <w:rFonts w:cs="Arial"/>
                <w:sz w:val="20"/>
                <w:szCs w:val="20"/>
              </w:rPr>
            </w:pPr>
          </w:p>
        </w:tc>
        <w:tc>
          <w:tcPr>
            <w:tcW w:w="3383" w:type="dxa"/>
            <w:gridSpan w:val="2"/>
            <w:shd w:val="clear" w:color="auto" w:fill="FFFFFF" w:themeFill="background1"/>
          </w:tcPr>
          <w:p w14:paraId="7ABE7D64" w14:textId="77777777" w:rsidR="00636E83" w:rsidRPr="006D1B01" w:rsidRDefault="00636E83" w:rsidP="00636E83">
            <w:pPr>
              <w:spacing w:before="100" w:beforeAutospacing="1" w:after="100" w:afterAutospacing="1" w:line="360" w:lineRule="auto"/>
              <w:jc w:val="left"/>
              <w:rPr>
                <w:rFonts w:cs="Arial"/>
                <w:sz w:val="20"/>
                <w:szCs w:val="20"/>
              </w:rPr>
            </w:pPr>
            <w:r w:rsidRPr="006D1B01">
              <w:rPr>
                <w:rFonts w:cs="Arial"/>
                <w:sz w:val="20"/>
                <w:szCs w:val="20"/>
              </w:rPr>
              <w:lastRenderedPageBreak/>
              <w:t>Ich kann komplexe Strukturierungselemente in einem Lernpfad identifizieren und anwenden.</w:t>
            </w:r>
          </w:p>
          <w:p w14:paraId="78DD5E69" w14:textId="77777777" w:rsidR="00636E83" w:rsidRPr="006D1B01" w:rsidRDefault="00636E83" w:rsidP="00636E83">
            <w:pPr>
              <w:numPr>
                <w:ilvl w:val="0"/>
                <w:numId w:val="133"/>
              </w:numPr>
              <w:spacing w:before="100" w:beforeAutospacing="1" w:after="100" w:afterAutospacing="1" w:line="360" w:lineRule="auto"/>
              <w:jc w:val="left"/>
              <w:rPr>
                <w:rFonts w:cs="Arial"/>
                <w:sz w:val="20"/>
                <w:szCs w:val="20"/>
              </w:rPr>
            </w:pPr>
            <w:r w:rsidRPr="006D1B01">
              <w:rPr>
                <w:rFonts w:cs="Arial"/>
                <w:sz w:val="20"/>
                <w:szCs w:val="20"/>
              </w:rPr>
              <w:t>Ich kann komplexe Lerninhalte in sinnvolle Teile gliedern und hierarchisch strukturieren.</w:t>
            </w:r>
          </w:p>
          <w:p w14:paraId="5F7BD05D" w14:textId="77777777" w:rsidR="00636E83" w:rsidRPr="006D1B01" w:rsidRDefault="00636E83" w:rsidP="00636E83">
            <w:pPr>
              <w:numPr>
                <w:ilvl w:val="0"/>
                <w:numId w:val="133"/>
              </w:numPr>
              <w:spacing w:before="100" w:beforeAutospacing="1" w:after="100" w:afterAutospacing="1" w:line="360" w:lineRule="auto"/>
              <w:jc w:val="left"/>
              <w:rPr>
                <w:rFonts w:cs="Arial"/>
                <w:sz w:val="20"/>
                <w:szCs w:val="20"/>
              </w:rPr>
            </w:pPr>
            <w:r w:rsidRPr="006D1B01">
              <w:rPr>
                <w:rFonts w:cs="Arial"/>
                <w:sz w:val="20"/>
                <w:szCs w:val="20"/>
              </w:rPr>
              <w:t>Ich kann eine komplexe Thematik in übersichtliche Module unterteilen.</w:t>
            </w:r>
          </w:p>
          <w:p w14:paraId="2BF5611E" w14:textId="77777777" w:rsidR="00636E83" w:rsidRPr="006D1B01" w:rsidRDefault="00636E83" w:rsidP="00636E83">
            <w:pPr>
              <w:numPr>
                <w:ilvl w:val="0"/>
                <w:numId w:val="133"/>
              </w:numPr>
              <w:spacing w:before="100" w:beforeAutospacing="1" w:after="100" w:afterAutospacing="1" w:line="360" w:lineRule="auto"/>
              <w:jc w:val="left"/>
              <w:rPr>
                <w:rFonts w:cs="Arial"/>
                <w:sz w:val="20"/>
                <w:szCs w:val="20"/>
              </w:rPr>
            </w:pPr>
            <w:r w:rsidRPr="006D1B01">
              <w:rPr>
                <w:rFonts w:cs="Arial"/>
                <w:sz w:val="20"/>
                <w:szCs w:val="20"/>
              </w:rPr>
              <w:lastRenderedPageBreak/>
              <w:t>Ich kann Übungsaufgaben auf unterschiedlichen Schwierigkeitsstufen sinnvoll anordnen.</w:t>
            </w:r>
          </w:p>
          <w:p w14:paraId="7F9B93DC" w14:textId="77777777" w:rsidR="00636E83" w:rsidRPr="006D1B01" w:rsidRDefault="00636E83" w:rsidP="00636E83">
            <w:pPr>
              <w:numPr>
                <w:ilvl w:val="0"/>
                <w:numId w:val="133"/>
              </w:numPr>
              <w:spacing w:before="100" w:beforeAutospacing="1" w:after="100" w:afterAutospacing="1" w:line="360" w:lineRule="auto"/>
              <w:jc w:val="left"/>
              <w:rPr>
                <w:rFonts w:cs="Arial"/>
                <w:sz w:val="20"/>
                <w:szCs w:val="20"/>
              </w:rPr>
            </w:pPr>
            <w:r w:rsidRPr="006D1B01">
              <w:rPr>
                <w:rFonts w:cs="Arial"/>
                <w:sz w:val="20"/>
                <w:szCs w:val="20"/>
              </w:rPr>
              <w:t>Ich kann verschiedene didaktische Elemente wie Videos, Quizze und weiteres Material sinnig in den Lernpfad einfügen.</w:t>
            </w:r>
          </w:p>
          <w:p w14:paraId="2ED5CD77" w14:textId="77777777" w:rsidR="00636E83" w:rsidRPr="006D1B01" w:rsidRDefault="00636E83" w:rsidP="00636E83">
            <w:pPr>
              <w:spacing w:line="360" w:lineRule="auto"/>
              <w:rPr>
                <w:rFonts w:cs="Arial"/>
                <w:sz w:val="20"/>
                <w:szCs w:val="20"/>
              </w:rPr>
            </w:pPr>
          </w:p>
        </w:tc>
        <w:tc>
          <w:tcPr>
            <w:tcW w:w="3383" w:type="dxa"/>
            <w:gridSpan w:val="2"/>
            <w:shd w:val="clear" w:color="auto" w:fill="FFFFFF" w:themeFill="background1"/>
          </w:tcPr>
          <w:p w14:paraId="3D439D2A" w14:textId="77777777" w:rsidR="00636E83" w:rsidRPr="006D1B01" w:rsidRDefault="00636E83" w:rsidP="00636E83">
            <w:pPr>
              <w:spacing w:before="100" w:beforeAutospacing="1" w:after="100" w:afterAutospacing="1" w:line="360" w:lineRule="auto"/>
              <w:jc w:val="left"/>
              <w:rPr>
                <w:rFonts w:cs="Arial"/>
                <w:sz w:val="20"/>
                <w:szCs w:val="20"/>
              </w:rPr>
            </w:pPr>
            <w:r w:rsidRPr="006D1B01">
              <w:rPr>
                <w:rFonts w:cs="Arial"/>
                <w:sz w:val="20"/>
                <w:szCs w:val="20"/>
              </w:rPr>
              <w:lastRenderedPageBreak/>
              <w:t>Ich kann anspruchsvolle Strukturierungselemente in einem Lernpfad identifizieren und anwenden.</w:t>
            </w:r>
          </w:p>
          <w:p w14:paraId="65F11CC9" w14:textId="77777777" w:rsidR="00636E83" w:rsidRPr="006D1B01" w:rsidRDefault="00636E83" w:rsidP="00636E83">
            <w:pPr>
              <w:numPr>
                <w:ilvl w:val="0"/>
                <w:numId w:val="134"/>
              </w:numPr>
              <w:spacing w:before="100" w:beforeAutospacing="1" w:after="100" w:afterAutospacing="1" w:line="360" w:lineRule="auto"/>
              <w:jc w:val="left"/>
              <w:rPr>
                <w:rFonts w:cs="Arial"/>
                <w:sz w:val="20"/>
                <w:szCs w:val="20"/>
              </w:rPr>
            </w:pPr>
            <w:r w:rsidRPr="006D1B01">
              <w:rPr>
                <w:rFonts w:cs="Arial"/>
                <w:sz w:val="20"/>
                <w:szCs w:val="20"/>
              </w:rPr>
              <w:t>Ich kann komplexe Themenbereiche in verschiedene Lernziele unterteilen und diese in einem Lernpfad abbilden.</w:t>
            </w:r>
          </w:p>
          <w:p w14:paraId="6DEA44A0" w14:textId="77777777" w:rsidR="00636E83" w:rsidRPr="006D1B01" w:rsidRDefault="00636E83" w:rsidP="00636E83">
            <w:pPr>
              <w:numPr>
                <w:ilvl w:val="0"/>
                <w:numId w:val="134"/>
              </w:numPr>
              <w:spacing w:before="100" w:beforeAutospacing="1" w:after="100" w:afterAutospacing="1" w:line="360" w:lineRule="auto"/>
              <w:jc w:val="left"/>
              <w:rPr>
                <w:rFonts w:cs="Arial"/>
                <w:sz w:val="20"/>
                <w:szCs w:val="20"/>
              </w:rPr>
            </w:pPr>
            <w:r w:rsidRPr="006D1B01">
              <w:rPr>
                <w:rFonts w:cs="Arial"/>
                <w:sz w:val="20"/>
                <w:szCs w:val="20"/>
              </w:rPr>
              <w:t xml:space="preserve">Ich kann Lerninhalte in unterschiedliche Schwierigkeitsstufen </w:t>
            </w:r>
            <w:r w:rsidRPr="006D1B01">
              <w:rPr>
                <w:rFonts w:cs="Arial"/>
                <w:sz w:val="20"/>
                <w:szCs w:val="20"/>
              </w:rPr>
              <w:lastRenderedPageBreak/>
              <w:t>unterteilen und diese zielgruppengerecht aufbereiten.</w:t>
            </w:r>
          </w:p>
          <w:p w14:paraId="4F57A6C2" w14:textId="77777777" w:rsidR="00636E83" w:rsidRPr="006D1B01" w:rsidRDefault="00636E83" w:rsidP="00636E83">
            <w:pPr>
              <w:numPr>
                <w:ilvl w:val="0"/>
                <w:numId w:val="134"/>
              </w:numPr>
              <w:spacing w:before="100" w:beforeAutospacing="1" w:after="100" w:afterAutospacing="1" w:line="360" w:lineRule="auto"/>
              <w:jc w:val="left"/>
              <w:rPr>
                <w:rFonts w:cs="Arial"/>
                <w:sz w:val="20"/>
                <w:szCs w:val="20"/>
              </w:rPr>
            </w:pPr>
            <w:r w:rsidRPr="006D1B01">
              <w:rPr>
                <w:rFonts w:cs="Arial"/>
                <w:sz w:val="20"/>
                <w:szCs w:val="20"/>
              </w:rPr>
              <w:t>Ich kann Übungsaufgaben mit unterschiedlichen Anforderungen und Komplexitäten gezielt aufeinander abstimmen.</w:t>
            </w:r>
          </w:p>
          <w:p w14:paraId="70A54B66" w14:textId="77777777" w:rsidR="00636E83" w:rsidRPr="006D1B01" w:rsidRDefault="00636E83" w:rsidP="00636E83">
            <w:pPr>
              <w:numPr>
                <w:ilvl w:val="0"/>
                <w:numId w:val="134"/>
              </w:numPr>
              <w:spacing w:before="100" w:beforeAutospacing="1" w:after="100" w:afterAutospacing="1" w:line="360" w:lineRule="auto"/>
              <w:jc w:val="left"/>
              <w:rPr>
                <w:rFonts w:cs="Arial"/>
                <w:sz w:val="20"/>
                <w:szCs w:val="20"/>
              </w:rPr>
            </w:pPr>
            <w:r w:rsidRPr="006D1B01">
              <w:rPr>
                <w:rFonts w:cs="Arial"/>
                <w:sz w:val="20"/>
                <w:szCs w:val="20"/>
              </w:rPr>
              <w:t>Ich kann didaktische Elemente aufeinander abstimmen und den Lernpfad in sich schlüssig gestalten.</w:t>
            </w:r>
          </w:p>
          <w:p w14:paraId="5B381CD4" w14:textId="77777777" w:rsidR="00636E83" w:rsidRPr="006D1B01" w:rsidRDefault="00636E83" w:rsidP="00636E83">
            <w:pPr>
              <w:spacing w:line="360" w:lineRule="auto"/>
              <w:rPr>
                <w:rFonts w:cs="Arial"/>
                <w:sz w:val="20"/>
                <w:szCs w:val="20"/>
              </w:rPr>
            </w:pPr>
          </w:p>
        </w:tc>
        <w:tc>
          <w:tcPr>
            <w:tcW w:w="3174" w:type="dxa"/>
            <w:gridSpan w:val="2"/>
            <w:shd w:val="clear" w:color="auto" w:fill="FFFFFF" w:themeFill="background1"/>
          </w:tcPr>
          <w:p w14:paraId="68658C2E" w14:textId="77777777" w:rsidR="00636E83" w:rsidRPr="006D1B01" w:rsidRDefault="00636E83" w:rsidP="00636E83">
            <w:pPr>
              <w:spacing w:before="100" w:beforeAutospacing="1" w:after="100" w:afterAutospacing="1" w:line="360" w:lineRule="auto"/>
              <w:jc w:val="left"/>
              <w:rPr>
                <w:rFonts w:cs="Arial"/>
                <w:sz w:val="20"/>
                <w:szCs w:val="20"/>
              </w:rPr>
            </w:pPr>
            <w:r w:rsidRPr="006D1B01">
              <w:rPr>
                <w:rFonts w:cs="Arial"/>
                <w:sz w:val="20"/>
                <w:szCs w:val="20"/>
              </w:rPr>
              <w:lastRenderedPageBreak/>
              <w:t>Ich kann innovative Strukturierungselemente in einem Lernpfad identifizieren und anwenden.</w:t>
            </w:r>
          </w:p>
          <w:p w14:paraId="1ABFB813" w14:textId="77777777" w:rsidR="00636E83" w:rsidRPr="006D1B01" w:rsidRDefault="00636E83" w:rsidP="00636E83">
            <w:pPr>
              <w:numPr>
                <w:ilvl w:val="0"/>
                <w:numId w:val="135"/>
              </w:numPr>
              <w:spacing w:before="100" w:beforeAutospacing="1" w:after="100" w:afterAutospacing="1" w:line="360" w:lineRule="auto"/>
              <w:jc w:val="left"/>
              <w:rPr>
                <w:rFonts w:cs="Arial"/>
                <w:sz w:val="20"/>
                <w:szCs w:val="20"/>
              </w:rPr>
            </w:pPr>
            <w:r w:rsidRPr="006D1B01">
              <w:rPr>
                <w:rFonts w:cs="Arial"/>
                <w:sz w:val="20"/>
                <w:szCs w:val="20"/>
              </w:rPr>
              <w:t>Ich kann innovative Methoden der Wissensvermittlung wie Gamification oder Interaktionstechniken in einem Lernpfad einsetzen.</w:t>
            </w:r>
          </w:p>
          <w:p w14:paraId="480571F1" w14:textId="77777777" w:rsidR="00636E83" w:rsidRPr="006D1B01" w:rsidRDefault="00636E83" w:rsidP="00636E83">
            <w:pPr>
              <w:numPr>
                <w:ilvl w:val="0"/>
                <w:numId w:val="135"/>
              </w:numPr>
              <w:spacing w:before="100" w:beforeAutospacing="1" w:after="100" w:afterAutospacing="1" w:line="360" w:lineRule="auto"/>
              <w:jc w:val="left"/>
              <w:rPr>
                <w:rFonts w:cs="Arial"/>
                <w:sz w:val="20"/>
                <w:szCs w:val="20"/>
              </w:rPr>
            </w:pPr>
            <w:r w:rsidRPr="006D1B01">
              <w:rPr>
                <w:rFonts w:cs="Arial"/>
                <w:sz w:val="20"/>
                <w:szCs w:val="20"/>
              </w:rPr>
              <w:lastRenderedPageBreak/>
              <w:t>Ich kann Lerninhalte in unterschiedlichen Formaten wie Podcasts oder Simulationen anbieten.</w:t>
            </w:r>
          </w:p>
          <w:p w14:paraId="13F0F781" w14:textId="77777777" w:rsidR="00636E83" w:rsidRPr="006D1B01" w:rsidRDefault="00636E83" w:rsidP="00636E83">
            <w:pPr>
              <w:numPr>
                <w:ilvl w:val="0"/>
                <w:numId w:val="135"/>
              </w:numPr>
              <w:spacing w:before="100" w:beforeAutospacing="1" w:after="100" w:afterAutospacing="1" w:line="360" w:lineRule="auto"/>
              <w:jc w:val="left"/>
              <w:rPr>
                <w:rFonts w:cs="Arial"/>
                <w:sz w:val="20"/>
                <w:szCs w:val="20"/>
              </w:rPr>
            </w:pPr>
            <w:r w:rsidRPr="006D1B01">
              <w:rPr>
                <w:rFonts w:cs="Arial"/>
                <w:sz w:val="20"/>
                <w:szCs w:val="20"/>
              </w:rPr>
              <w:t>Ich kann Übungsaufgaben mit unterschiedlichen Schwierigkeitsstufen durch adaptive Lernmethoden gezielt an die individuellen Bedürfnisse der Lernenden anpassen.</w:t>
            </w:r>
          </w:p>
          <w:p w14:paraId="12B6DF9D" w14:textId="1E53D83F" w:rsidR="00636E83" w:rsidRPr="006D1B01" w:rsidRDefault="00636E83" w:rsidP="004A171C">
            <w:pPr>
              <w:pStyle w:val="Listenabsatz"/>
              <w:numPr>
                <w:ilvl w:val="0"/>
                <w:numId w:val="135"/>
              </w:numPr>
              <w:spacing w:line="360" w:lineRule="auto"/>
              <w:rPr>
                <w:rFonts w:cs="Arial"/>
                <w:sz w:val="20"/>
                <w:szCs w:val="20"/>
              </w:rPr>
            </w:pPr>
            <w:r w:rsidRPr="006D1B01">
              <w:rPr>
                <w:rFonts w:cs="Arial"/>
                <w:sz w:val="20"/>
                <w:szCs w:val="20"/>
              </w:rPr>
              <w:t>Ich kann didaktische Elemente mit modernen Technologien verbinden und den Lernpfad in eine digitale Lernumgebung einbetten.</w:t>
            </w:r>
          </w:p>
        </w:tc>
      </w:tr>
      <w:tr w:rsidR="00636E83" w:rsidRPr="006D1B01" w14:paraId="6D5A9FCF" w14:textId="77777777" w:rsidTr="00855684">
        <w:tc>
          <w:tcPr>
            <w:tcW w:w="1696" w:type="dxa"/>
            <w:shd w:val="clear" w:color="auto" w:fill="EEECE1" w:themeFill="background2"/>
          </w:tcPr>
          <w:p w14:paraId="6DB31589" w14:textId="77777777" w:rsidR="00636E83" w:rsidRPr="006D1B01" w:rsidRDefault="00636E83" w:rsidP="00636E83">
            <w:pPr>
              <w:spacing w:line="360" w:lineRule="auto"/>
              <w:rPr>
                <w:rFonts w:cs="Arial"/>
                <w:b/>
                <w:bCs/>
                <w:sz w:val="20"/>
                <w:szCs w:val="20"/>
              </w:rPr>
            </w:pPr>
          </w:p>
        </w:tc>
        <w:tc>
          <w:tcPr>
            <w:tcW w:w="1569" w:type="dxa"/>
            <w:shd w:val="clear" w:color="auto" w:fill="EEECE1" w:themeFill="background2"/>
          </w:tcPr>
          <w:p w14:paraId="0A4E120C"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196252866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4" w:type="dxa"/>
            <w:shd w:val="clear" w:color="auto" w:fill="EEECE1" w:themeFill="background2"/>
          </w:tcPr>
          <w:p w14:paraId="701711C6"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4365722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5" w:type="dxa"/>
            <w:shd w:val="clear" w:color="auto" w:fill="EEECE1" w:themeFill="background2"/>
          </w:tcPr>
          <w:p w14:paraId="4011DAB5"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11885253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8" w:type="dxa"/>
            <w:shd w:val="clear" w:color="auto" w:fill="EEECE1" w:themeFill="background2"/>
          </w:tcPr>
          <w:p w14:paraId="08001C50"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5427486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074AD247"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15316809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2" w:type="dxa"/>
            <w:shd w:val="clear" w:color="auto" w:fill="EEECE1" w:themeFill="background2"/>
          </w:tcPr>
          <w:p w14:paraId="5C719D85"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17242790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8" w:type="dxa"/>
            <w:shd w:val="clear" w:color="auto" w:fill="EEECE1" w:themeFill="background2"/>
          </w:tcPr>
          <w:p w14:paraId="0DB4EC35"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8948885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70D66E84"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12603661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636E83" w:rsidRPr="006D1B01" w14:paraId="1E9178C8" w14:textId="77777777" w:rsidTr="00855684">
        <w:tc>
          <w:tcPr>
            <w:tcW w:w="1696" w:type="dxa"/>
            <w:shd w:val="clear" w:color="auto" w:fill="FFFFFF" w:themeFill="background1"/>
          </w:tcPr>
          <w:p w14:paraId="60C21C24" w14:textId="16842E13" w:rsidR="00636E83" w:rsidRPr="006D1B01" w:rsidRDefault="00636E83" w:rsidP="00636E83">
            <w:pPr>
              <w:spacing w:line="360" w:lineRule="auto"/>
              <w:rPr>
                <w:rFonts w:cs="Arial"/>
                <w:b/>
                <w:bCs/>
                <w:sz w:val="20"/>
                <w:szCs w:val="20"/>
              </w:rPr>
            </w:pPr>
            <w:r w:rsidRPr="006D1B01">
              <w:rPr>
                <w:rFonts w:cs="Arial"/>
                <w:b/>
                <w:bCs/>
                <w:sz w:val="20"/>
                <w:szCs w:val="20"/>
              </w:rPr>
              <w:t xml:space="preserve">Sprachliche </w:t>
            </w:r>
          </w:p>
          <w:p w14:paraId="48B1AABB" w14:textId="5F85C543" w:rsidR="00636E83" w:rsidRPr="006D1B01" w:rsidRDefault="00636E83" w:rsidP="00636E83">
            <w:pPr>
              <w:spacing w:line="360" w:lineRule="auto"/>
              <w:rPr>
                <w:rFonts w:cs="Arial"/>
                <w:b/>
                <w:bCs/>
                <w:sz w:val="20"/>
                <w:szCs w:val="20"/>
              </w:rPr>
            </w:pPr>
            <w:r w:rsidRPr="006D1B01">
              <w:rPr>
                <w:rFonts w:cs="Arial"/>
                <w:b/>
                <w:bCs/>
                <w:sz w:val="20"/>
                <w:szCs w:val="20"/>
              </w:rPr>
              <w:t>Darstellung</w:t>
            </w:r>
          </w:p>
        </w:tc>
        <w:tc>
          <w:tcPr>
            <w:tcW w:w="3383" w:type="dxa"/>
            <w:gridSpan w:val="2"/>
            <w:shd w:val="clear" w:color="auto" w:fill="FFFFFF" w:themeFill="background1"/>
          </w:tcPr>
          <w:p w14:paraId="17356F1B" w14:textId="77777777" w:rsidR="00636E83" w:rsidRPr="006D1B01" w:rsidRDefault="00636E83">
            <w:pPr>
              <w:pStyle w:val="Listenabsatz"/>
              <w:numPr>
                <w:ilvl w:val="0"/>
                <w:numId w:val="244"/>
              </w:numPr>
              <w:spacing w:line="360" w:lineRule="auto"/>
              <w:rPr>
                <w:rFonts w:cs="Arial"/>
                <w:sz w:val="20"/>
                <w:szCs w:val="20"/>
              </w:rPr>
            </w:pPr>
            <w:r w:rsidRPr="006D1B01">
              <w:rPr>
                <w:rFonts w:cs="Arial"/>
                <w:sz w:val="20"/>
                <w:szCs w:val="20"/>
              </w:rPr>
              <w:t xml:space="preserve">Ich kann den Text strukturieren und eine klare Gliederung erstellen. Die </w:t>
            </w:r>
            <w:r w:rsidRPr="006D1B01">
              <w:rPr>
                <w:rFonts w:cs="Arial"/>
                <w:sz w:val="20"/>
                <w:szCs w:val="20"/>
              </w:rPr>
              <w:lastRenderedPageBreak/>
              <w:t xml:space="preserve">sprachliche Darstellung ist einfach und verständlich. </w:t>
            </w:r>
          </w:p>
          <w:p w14:paraId="62EF9C60" w14:textId="57D4BBCC" w:rsidR="00636E83" w:rsidRPr="006D1B01" w:rsidRDefault="00636E83">
            <w:pPr>
              <w:pStyle w:val="Listenabsatz"/>
              <w:numPr>
                <w:ilvl w:val="0"/>
                <w:numId w:val="244"/>
              </w:numPr>
              <w:spacing w:line="360" w:lineRule="auto"/>
              <w:rPr>
                <w:rFonts w:cs="Arial"/>
                <w:sz w:val="20"/>
                <w:szCs w:val="20"/>
              </w:rPr>
            </w:pPr>
            <w:r w:rsidRPr="006D1B01">
              <w:rPr>
                <w:rFonts w:cs="Arial"/>
                <w:sz w:val="20"/>
                <w:szCs w:val="20"/>
              </w:rPr>
              <w:t>Ich verwende einfache Wörter und Formulierungen, die dem Inhalt der Arbeit entsprechen.</w:t>
            </w:r>
          </w:p>
        </w:tc>
        <w:tc>
          <w:tcPr>
            <w:tcW w:w="3383" w:type="dxa"/>
            <w:gridSpan w:val="2"/>
            <w:shd w:val="clear" w:color="auto" w:fill="FFFFFF" w:themeFill="background1"/>
          </w:tcPr>
          <w:p w14:paraId="5FFE3312" w14:textId="77777777" w:rsidR="00636E83" w:rsidRPr="006D1B01" w:rsidRDefault="00636E83">
            <w:pPr>
              <w:pStyle w:val="Listenabsatz"/>
              <w:numPr>
                <w:ilvl w:val="0"/>
                <w:numId w:val="245"/>
              </w:numPr>
              <w:spacing w:line="360" w:lineRule="auto"/>
              <w:rPr>
                <w:rFonts w:cs="Arial"/>
                <w:sz w:val="20"/>
                <w:szCs w:val="20"/>
              </w:rPr>
            </w:pPr>
            <w:r w:rsidRPr="006D1B01">
              <w:rPr>
                <w:rFonts w:cs="Arial"/>
                <w:sz w:val="20"/>
                <w:szCs w:val="20"/>
              </w:rPr>
              <w:lastRenderedPageBreak/>
              <w:t xml:space="preserve">Ich kann den Text strukturiert und logisch aufbauen. Die sprachliche </w:t>
            </w:r>
            <w:r w:rsidRPr="006D1B01">
              <w:rPr>
                <w:rFonts w:cs="Arial"/>
                <w:sz w:val="20"/>
                <w:szCs w:val="20"/>
              </w:rPr>
              <w:lastRenderedPageBreak/>
              <w:t xml:space="preserve">Darstellung ist klar und verständlich. </w:t>
            </w:r>
          </w:p>
          <w:p w14:paraId="1D4F03EA" w14:textId="2B89C959" w:rsidR="00636E83" w:rsidRPr="006D1B01" w:rsidRDefault="00636E83">
            <w:pPr>
              <w:pStyle w:val="Listenabsatz"/>
              <w:numPr>
                <w:ilvl w:val="0"/>
                <w:numId w:val="245"/>
              </w:numPr>
              <w:spacing w:line="360" w:lineRule="auto"/>
              <w:rPr>
                <w:rFonts w:cs="Arial"/>
                <w:sz w:val="20"/>
                <w:szCs w:val="20"/>
              </w:rPr>
            </w:pPr>
            <w:r w:rsidRPr="006D1B01">
              <w:rPr>
                <w:rFonts w:cs="Arial"/>
                <w:sz w:val="20"/>
                <w:szCs w:val="20"/>
              </w:rPr>
              <w:t>Ich verwende abwechslungsreiche Wörter und Formulierungen, die dem Inhalt der Arbeit angemessen sind. Die Arbeit ist gut lesbar und vermittelt dem Leser ein gutes Verständnis.</w:t>
            </w:r>
          </w:p>
        </w:tc>
        <w:tc>
          <w:tcPr>
            <w:tcW w:w="3383" w:type="dxa"/>
            <w:gridSpan w:val="2"/>
            <w:shd w:val="clear" w:color="auto" w:fill="FFFFFF" w:themeFill="background1"/>
          </w:tcPr>
          <w:p w14:paraId="67BF62D4" w14:textId="77777777" w:rsidR="00636E83" w:rsidRPr="006D1B01" w:rsidRDefault="00636E83">
            <w:pPr>
              <w:pStyle w:val="Listenabsatz"/>
              <w:numPr>
                <w:ilvl w:val="0"/>
                <w:numId w:val="246"/>
              </w:numPr>
              <w:spacing w:line="360" w:lineRule="auto"/>
              <w:rPr>
                <w:rFonts w:cs="Arial"/>
                <w:sz w:val="20"/>
                <w:szCs w:val="20"/>
              </w:rPr>
            </w:pPr>
            <w:r w:rsidRPr="006D1B01">
              <w:rPr>
                <w:rFonts w:cs="Arial"/>
                <w:sz w:val="20"/>
                <w:szCs w:val="20"/>
              </w:rPr>
              <w:lastRenderedPageBreak/>
              <w:t xml:space="preserve">Ich kann den Text sehr gut strukturieren und komplexe Zusammenhänge deutlich machen. Die sprachliche </w:t>
            </w:r>
            <w:r w:rsidRPr="006D1B01">
              <w:rPr>
                <w:rFonts w:cs="Arial"/>
                <w:sz w:val="20"/>
                <w:szCs w:val="20"/>
              </w:rPr>
              <w:lastRenderedPageBreak/>
              <w:t xml:space="preserve">Darstellung ist differenziert und zeigt ein hohes Maß an stilistischer Sicherheit. </w:t>
            </w:r>
          </w:p>
          <w:p w14:paraId="7B55F734" w14:textId="375F8D60" w:rsidR="00636E83" w:rsidRPr="006D1B01" w:rsidRDefault="00636E83">
            <w:pPr>
              <w:pStyle w:val="Listenabsatz"/>
              <w:numPr>
                <w:ilvl w:val="0"/>
                <w:numId w:val="246"/>
              </w:numPr>
              <w:spacing w:line="360" w:lineRule="auto"/>
              <w:rPr>
                <w:rFonts w:cs="Arial"/>
                <w:sz w:val="20"/>
                <w:szCs w:val="20"/>
              </w:rPr>
            </w:pPr>
            <w:r w:rsidRPr="006D1B01">
              <w:rPr>
                <w:rFonts w:cs="Arial"/>
                <w:sz w:val="20"/>
                <w:szCs w:val="20"/>
              </w:rPr>
              <w:t>Ich verwende präzise und treffende Wörter und Formulierungen, die den Inhalt der Arbeit treffend wiedergeben. Die Arbeit ist sehr gut lesbar und vermittelt dem Leser ein sehr gutes Verständnis.</w:t>
            </w:r>
          </w:p>
        </w:tc>
        <w:tc>
          <w:tcPr>
            <w:tcW w:w="3174" w:type="dxa"/>
            <w:gridSpan w:val="2"/>
            <w:shd w:val="clear" w:color="auto" w:fill="FFFFFF" w:themeFill="background1"/>
          </w:tcPr>
          <w:p w14:paraId="676C6D8C" w14:textId="77777777" w:rsidR="00636E83" w:rsidRPr="006D1B01" w:rsidRDefault="00636E83">
            <w:pPr>
              <w:pStyle w:val="Listenabsatz"/>
              <w:numPr>
                <w:ilvl w:val="0"/>
                <w:numId w:val="247"/>
              </w:numPr>
              <w:spacing w:line="360" w:lineRule="auto"/>
              <w:rPr>
                <w:rFonts w:cs="Arial"/>
                <w:sz w:val="20"/>
                <w:szCs w:val="20"/>
              </w:rPr>
            </w:pPr>
            <w:r w:rsidRPr="006D1B01">
              <w:rPr>
                <w:rFonts w:cs="Arial"/>
                <w:sz w:val="20"/>
                <w:szCs w:val="20"/>
              </w:rPr>
              <w:lastRenderedPageBreak/>
              <w:t xml:space="preserve">Ich kann den Text exzellent strukturieren und die Inhalte sehr präzise und differenziert </w:t>
            </w:r>
            <w:r w:rsidRPr="006D1B01">
              <w:rPr>
                <w:rFonts w:cs="Arial"/>
                <w:sz w:val="20"/>
                <w:szCs w:val="20"/>
              </w:rPr>
              <w:lastRenderedPageBreak/>
              <w:t xml:space="preserve">darstellen. Die sprachliche Darstellung ist herausragend und zeigt ein hohes Maß an stilistischer Sicherheit und Kreativität. </w:t>
            </w:r>
          </w:p>
          <w:p w14:paraId="2BF985DF" w14:textId="4D3AE4E8" w:rsidR="00636E83" w:rsidRPr="006D1B01" w:rsidRDefault="00636E83">
            <w:pPr>
              <w:pStyle w:val="Listenabsatz"/>
              <w:numPr>
                <w:ilvl w:val="0"/>
                <w:numId w:val="247"/>
              </w:numPr>
              <w:spacing w:line="360" w:lineRule="auto"/>
              <w:rPr>
                <w:rFonts w:cs="Arial"/>
                <w:sz w:val="20"/>
                <w:szCs w:val="20"/>
              </w:rPr>
            </w:pPr>
            <w:r w:rsidRPr="006D1B01">
              <w:rPr>
                <w:rFonts w:cs="Arial"/>
                <w:sz w:val="20"/>
                <w:szCs w:val="20"/>
              </w:rPr>
              <w:t>Ich verwende präzise und treffende Wörter und Formulierungen, die den Inhalt der Arbeit exzellent wiedergeben. Die Arbeit ist hervorragend lesbar und vermittelt dem Leser ein tiefgreifendes Verständnis.</w:t>
            </w:r>
          </w:p>
        </w:tc>
      </w:tr>
      <w:tr w:rsidR="00636E83" w:rsidRPr="006D1B01" w14:paraId="7D34C8DD" w14:textId="77777777" w:rsidTr="00855684">
        <w:tc>
          <w:tcPr>
            <w:tcW w:w="1696" w:type="dxa"/>
            <w:shd w:val="clear" w:color="auto" w:fill="EEECE1" w:themeFill="background2"/>
          </w:tcPr>
          <w:p w14:paraId="4DD3500C" w14:textId="77777777" w:rsidR="00636E83" w:rsidRPr="006D1B01" w:rsidRDefault="00636E83" w:rsidP="00636E83">
            <w:pPr>
              <w:spacing w:line="360" w:lineRule="auto"/>
              <w:rPr>
                <w:rFonts w:cs="Arial"/>
                <w:b/>
                <w:bCs/>
                <w:sz w:val="20"/>
                <w:szCs w:val="20"/>
              </w:rPr>
            </w:pPr>
          </w:p>
        </w:tc>
        <w:tc>
          <w:tcPr>
            <w:tcW w:w="1569" w:type="dxa"/>
            <w:shd w:val="clear" w:color="auto" w:fill="EEECE1" w:themeFill="background2"/>
          </w:tcPr>
          <w:p w14:paraId="3EB2A976"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16264250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4" w:type="dxa"/>
            <w:shd w:val="clear" w:color="auto" w:fill="EEECE1" w:themeFill="background2"/>
          </w:tcPr>
          <w:p w14:paraId="671BEA2F"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3285234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5" w:type="dxa"/>
            <w:shd w:val="clear" w:color="auto" w:fill="EEECE1" w:themeFill="background2"/>
          </w:tcPr>
          <w:p w14:paraId="34F3F081"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213420508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78" w:type="dxa"/>
            <w:shd w:val="clear" w:color="auto" w:fill="EEECE1" w:themeFill="background2"/>
          </w:tcPr>
          <w:p w14:paraId="0D5E6021"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10520751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789A8E9A"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16937985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2" w:type="dxa"/>
            <w:shd w:val="clear" w:color="auto" w:fill="EEECE1" w:themeFill="background2"/>
          </w:tcPr>
          <w:p w14:paraId="5C5DA820"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16012961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8" w:type="dxa"/>
            <w:shd w:val="clear" w:color="auto" w:fill="EEECE1" w:themeFill="background2"/>
          </w:tcPr>
          <w:p w14:paraId="1007A8F9" w14:textId="77777777" w:rsidR="00636E83" w:rsidRPr="006D1B01" w:rsidRDefault="00636E83" w:rsidP="00636E83">
            <w:pPr>
              <w:spacing w:line="360" w:lineRule="auto"/>
              <w:rPr>
                <w:rFonts w:cs="Arial"/>
                <w:sz w:val="20"/>
                <w:szCs w:val="20"/>
              </w:rPr>
            </w:pPr>
            <w:r w:rsidRPr="006D1B01">
              <w:rPr>
                <w:rFonts w:cs="Arial"/>
                <w:sz w:val="20"/>
                <w:szCs w:val="20"/>
              </w:rPr>
              <w:t xml:space="preserve">Dozent </w:t>
            </w:r>
            <w:sdt>
              <w:sdtPr>
                <w:rPr>
                  <w:rFonts w:cs="Arial"/>
                  <w:sz w:val="20"/>
                  <w:szCs w:val="20"/>
                </w:rPr>
                <w:id w:val="2535584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10EA07AA" w14:textId="77777777" w:rsidR="00636E83" w:rsidRPr="006D1B01" w:rsidRDefault="00636E83" w:rsidP="00636E83">
            <w:pPr>
              <w:spacing w:line="360" w:lineRule="auto"/>
              <w:rPr>
                <w:rFonts w:cs="Arial"/>
                <w:sz w:val="20"/>
                <w:szCs w:val="20"/>
              </w:rPr>
            </w:pPr>
            <w:r w:rsidRPr="006D1B01">
              <w:rPr>
                <w:rFonts w:cs="Arial"/>
                <w:sz w:val="20"/>
                <w:szCs w:val="20"/>
              </w:rPr>
              <w:t xml:space="preserve">Lernender </w:t>
            </w:r>
            <w:sdt>
              <w:sdtPr>
                <w:rPr>
                  <w:rFonts w:cs="Arial"/>
                  <w:sz w:val="20"/>
                  <w:szCs w:val="20"/>
                </w:rPr>
                <w:id w:val="6594370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14C480B7" w14:textId="77777777" w:rsidR="00CC2B39" w:rsidRPr="006D1B01" w:rsidRDefault="00CC2B39" w:rsidP="001456AE">
      <w:pPr>
        <w:spacing w:line="360" w:lineRule="auto"/>
        <w:rPr>
          <w:rFonts w:eastAsiaTheme="majorEastAsia" w:cs="Arial"/>
        </w:rPr>
        <w:sectPr w:rsidR="00CC2B39" w:rsidRPr="006D1B01" w:rsidSect="006D674A">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22. MOOC</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Die Konzeption eines MOOC verbindet fachliche, didaktische, technische und kommunikative Anforderungen zu einem umfangreichen digitalen Lernangebot.</w:t>
      </w:r>
    </w:p>
    <w:tbl>
      <w:tblPr>
        <w:tblW w:type="dxa" w:w="9070"/>
        <w:jc w:val="left"/>
        <w:tblInd w:type="dxa" w:w="0"/>
        <w:tblLayout w:type="fixed"/>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Fachwissen, Mediendidaktik, offene Bildungsressourcen und digitale Lernformen integriert berücksichtigen.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Lernziele formulieren, Kursstrukturen entwickeln, Medien und Interaktionen planen und die Gesamtqualität des Angebots beurteilen.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Kommunikation, Austausch und Teilhabe einer heterogenen Lerngruppe vorausschauend gestalten.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Komplexe Produktions- und Lernprozesse eigenverantwortlich planen, koordinieren und iterativ weiterentwickeln.</w:t>
            </w:r>
          </w:p>
        </w:tc>
      </w:tr>
    </w:tbl>
    <w:p>
      <w:pPr>
        <w:keepNext w:val="0"/>
        <w:pageBreakBefore w:val="0"/>
        <w:spacing w:before="0" w:after="40"/>
      </w:pPr>
    </w:p>
    <w:tbl>
      <w:tblPr>
        <w:tblW w:type="dxa" w:w="9070"/>
        <w:jc w:val="left"/>
        <w:tblInd w:type="dxa" w:w="0"/>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Layout w:type="fixed"/>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bildet die Konzeption und Steuerung umfangreicher digitaler Bildungsangebote mit offenen und heterogenen Zielgruppen ab.</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320966" w:rsidRPr="006D1B01" w:rsidSect="00416F68">
          <w:type w:val="continuous"/>
          <w:pgSz w:w="11906" w:h="16838"/>
          <w:pgMar w:top="1417" w:right="1417" w:bottom="1417" w:left="1417" w:header="708" w:footer="708" w:gutter="0"/>
          <w:cols w:num="1" w:space="708" w:equalWidth="0">
            <w:col w:w="5812" w:space="708"/>
            <w:col w:w="2552"/>
          </w:cols>
          <w:titlePg/>
          <w:docGrid w:linePitch="360"/>
        </w:sectPr>
      </w:pPr>
    </w:p>
    <w:p>
      <w:pPr>
        <w:pStyle w:val="berschrift3"/>
        <w:keepNext/>
        <w:pageBreakBefore/>
        <w:spacing w:before="0" w:after="120"/>
      </w:pPr>
      <w:r>
        <w:rPr>
          <w:b w:val="0"/>
          <w:i w:val="0"/>
        </w:rPr>
        <w:t>22.1 Anleitung</w:t>
      </w:r>
    </w:p>
    <w:p w14:paraId="7EBE4649" w14:textId="77777777" w:rsidR="00320966" w:rsidRPr="006D1B01" w:rsidRDefault="00320966" w:rsidP="00320966">
      <w:pPr>
        <w:rPr>
          <w:rFonts w:cs="Arial"/>
          <w:b/>
          <w:bCs/>
        </w:rPr>
      </w:pPr>
      <w:bookmarkStart w:id="248" w:name="_Toc87874447"/>
      <w:r w:rsidRPr="006D1B01">
        <w:rPr>
          <w:rFonts w:cs="Arial"/>
          <w:b/>
          <w:bCs/>
        </w:rPr>
        <w:t>1. Was ist ein MOOC</w:t>
      </w:r>
      <w:r w:rsidRPr="006D1B01">
        <w:rPr>
          <w:rFonts w:cs="Arial"/>
          <w:b/>
          <w:bCs/>
        </w:rPr>
        <w:fldChar w:fldCharType="begin"/>
      </w:r>
      <w:r w:rsidRPr="006D1B01">
        <w:rPr>
          <w:rFonts w:cs="Arial"/>
          <w:b/>
          <w:bCs/>
        </w:rPr>
        <w:instrText xml:space="preserve"> XE "MOOC" </w:instrText>
      </w:r>
      <w:r w:rsidRPr="006D1B01">
        <w:rPr>
          <w:rFonts w:cs="Arial"/>
          <w:b/>
          <w:bCs/>
        </w:rPr>
        <w:fldChar w:fldCharType="end"/>
      </w:r>
      <w:r w:rsidRPr="006D1B01">
        <w:rPr>
          <w:rFonts w:cs="Arial"/>
          <w:b/>
          <w:bCs/>
        </w:rPr>
        <w:t xml:space="preserve"> und was ist OER</w:t>
      </w:r>
      <w:bookmarkEnd w:id="248"/>
      <w:r w:rsidRPr="006D1B01">
        <w:rPr>
          <w:rFonts w:cs="Arial"/>
          <w:b/>
          <w:bCs/>
        </w:rPr>
        <w:fldChar w:fldCharType="begin"/>
      </w:r>
      <w:r w:rsidRPr="006D1B01">
        <w:rPr>
          <w:rFonts w:cs="Arial"/>
          <w:b/>
          <w:bCs/>
        </w:rPr>
        <w:instrText xml:space="preserve"> XE "OER" </w:instrText>
      </w:r>
      <w:r w:rsidRPr="006D1B01">
        <w:rPr>
          <w:rFonts w:cs="Arial"/>
          <w:b/>
          <w:bCs/>
        </w:rPr>
        <w:fldChar w:fldCharType="end"/>
      </w:r>
    </w:p>
    <w:p w14:paraId="649B5D12" w14:textId="77777777" w:rsidR="00320966" w:rsidRPr="006D1B01" w:rsidRDefault="00320966" w:rsidP="00320966">
      <w:pPr>
        <w:spacing w:line="360" w:lineRule="auto"/>
        <w:rPr>
          <w:rFonts w:cs="Arial"/>
        </w:rPr>
      </w:pPr>
      <w:r w:rsidRPr="006D1B01">
        <w:rPr>
          <w:rFonts w:cs="Arial"/>
        </w:rPr>
        <w:t>Bei dem Begriff MOOC</w:t>
      </w:r>
      <w:r w:rsidRPr="006D1B01">
        <w:rPr>
          <w:rFonts w:cs="Arial"/>
        </w:rPr>
        <w:fldChar w:fldCharType="begin"/>
      </w:r>
      <w:r w:rsidRPr="006D1B01">
        <w:rPr>
          <w:rFonts w:cs="Arial"/>
        </w:rPr>
        <w:instrText xml:space="preserve"> XE "MOOC" </w:instrText>
      </w:r>
      <w:r w:rsidRPr="006D1B01">
        <w:rPr>
          <w:rFonts w:cs="Arial"/>
        </w:rPr>
        <w:fldChar w:fldCharType="end"/>
      </w:r>
      <w:r w:rsidRPr="006D1B01">
        <w:rPr>
          <w:rFonts w:cs="Arial"/>
        </w:rPr>
        <w:t xml:space="preserve"> handelt es sich um ein Akronym. Bei dem Begriff MOOC handelt es sich um ein Akronym was so vielbedeutet wie Massive Open Online Courses, also ein online abgehaltener Kurs, der für alle offen zugänglich ist (vgl. Lackner 2015). Die MOOC-Bewegung stammt aus den USA, wo sie vor einigen Jahren ihren Ausgang genommen hat. (vgl. Pappano 2012).</w:t>
      </w:r>
    </w:p>
    <w:p w14:paraId="374E73CD" w14:textId="5685CC59" w:rsidR="00320966" w:rsidRPr="006D1B01" w:rsidRDefault="00320966" w:rsidP="00320966">
      <w:pPr>
        <w:spacing w:line="360" w:lineRule="auto"/>
        <w:rPr>
          <w:rFonts w:cs="Arial"/>
        </w:rPr>
      </w:pPr>
      <w:r w:rsidRPr="006D1B01">
        <w:rPr>
          <w:rFonts w:cs="Arial"/>
        </w:rPr>
        <w:t xml:space="preserve">Als Begründer der MOOCs gelten, auch wenn es Vorläufer gab, die kanadischen Wissenschaftler George Siemens und Stephen Downes. Diese boten 2008 gemeinsam den Kurs „Connectivism &amp; Connective Knowledge“ (#CCK08) an und führten damit den Begriff und die Theorie des Konnektivismus (Connectivism) ein. Der Konnektivismus versteht Lernen als ein sich selbstorganisierter Prozess in offenen Netzwerken, der vor allem darin besteht, sich zu vernetzen. Dabei ist Vernetzung nicht alleine auf die sich beteiligten Personen gerichtet, sondern auf alle </w:t>
      </w:r>
      <w:r w:rsidR="00DC584C" w:rsidRPr="006D1B01">
        <w:rPr>
          <w:rFonts w:cs="Arial"/>
        </w:rPr>
        <w:t>Wissenskontexte,</w:t>
      </w:r>
      <w:r w:rsidRPr="006D1B01">
        <w:rPr>
          <w:rFonts w:cs="Arial"/>
        </w:rPr>
        <w:t xml:space="preserve"> die im Umgebungskontext vorhanden sind, wobei diese als prozesshaft verstanden werden und daher als nicht planbar und nicht gestaltbar gelten. Es gibt daher auch keine Lehrenden im herkömmlichen Sinne, die Rolle der sogenannten Facilators in einem MOOC</w:t>
      </w:r>
      <w:r w:rsidRPr="006D1B01">
        <w:rPr>
          <w:rFonts w:cs="Arial"/>
        </w:rPr>
        <w:fldChar w:fldCharType="begin"/>
      </w:r>
      <w:r w:rsidRPr="006D1B01">
        <w:rPr>
          <w:rFonts w:cs="Arial"/>
        </w:rPr>
        <w:instrText xml:space="preserve"> XE "MOOC" </w:instrText>
      </w:r>
      <w:r w:rsidRPr="006D1B01">
        <w:rPr>
          <w:rFonts w:cs="Arial"/>
        </w:rPr>
        <w:fldChar w:fldCharType="end"/>
      </w:r>
      <w:r w:rsidRPr="006D1B01">
        <w:rPr>
          <w:rFonts w:cs="Arial"/>
        </w:rPr>
        <w:t xml:space="preserve"> besteht eher darin, die Vernetzung und Kommunikation zu unterstützen (ebd.). Ein konnektivistischer MOOC (cMOOC) unterscheidet sich deshalb deutlich von den bisher gängigen Lernszenarien (vgl. Siemens 2005)</w:t>
      </w:r>
    </w:p>
    <w:p w14:paraId="57BD4767" w14:textId="77777777" w:rsidR="00320966" w:rsidRPr="006D1B01" w:rsidRDefault="00320966" w:rsidP="00320966">
      <w:pPr>
        <w:spacing w:line="360" w:lineRule="auto"/>
        <w:rPr>
          <w:rFonts w:cs="Arial"/>
        </w:rPr>
      </w:pPr>
    </w:p>
    <w:p w14:paraId="136922A5" w14:textId="77777777" w:rsidR="00320966" w:rsidRPr="006D1B01" w:rsidRDefault="00320966" w:rsidP="00320966">
      <w:pPr>
        <w:spacing w:line="360" w:lineRule="auto"/>
        <w:rPr>
          <w:rFonts w:cs="Arial"/>
        </w:rPr>
      </w:pPr>
    </w:p>
    <w:p w14:paraId="4362E0D1" w14:textId="77777777" w:rsidR="00320966" w:rsidRPr="006D1B01" w:rsidRDefault="00320966" w:rsidP="00320966">
      <w:pPr>
        <w:spacing w:line="360" w:lineRule="auto"/>
        <w:rPr>
          <w:rFonts w:cs="Arial"/>
        </w:rPr>
      </w:pPr>
    </w:p>
    <w:p w14:paraId="435799B4" w14:textId="77777777" w:rsidR="00320966" w:rsidRPr="006D1B01" w:rsidRDefault="00320966" w:rsidP="00320966">
      <w:pPr>
        <w:spacing w:line="360" w:lineRule="auto"/>
        <w:rPr>
          <w:rFonts w:cs="Arial"/>
        </w:rPr>
      </w:pPr>
    </w:p>
    <w:p w14:paraId="12B057D3" w14:textId="77777777" w:rsidR="00320966" w:rsidRPr="006D1B01" w:rsidRDefault="00320966" w:rsidP="00320966">
      <w:pPr>
        <w:spacing w:line="360" w:lineRule="auto"/>
        <w:rPr>
          <w:rFonts w:cs="Arial"/>
        </w:rPr>
      </w:pPr>
    </w:p>
    <w:p w14:paraId="1225ED6E" w14:textId="77777777" w:rsidR="00320966" w:rsidRPr="006D1B01" w:rsidRDefault="00320966" w:rsidP="00320966">
      <w:pPr>
        <w:spacing w:line="360" w:lineRule="auto"/>
        <w:rPr>
          <w:rFonts w:cs="Arial"/>
        </w:rPr>
      </w:pPr>
    </w:p>
    <w:p w14:paraId="54125C24" w14:textId="77777777" w:rsidR="00320966" w:rsidRPr="006D1B01" w:rsidRDefault="00320966" w:rsidP="00320966">
      <w:pPr>
        <w:spacing w:line="360" w:lineRule="auto"/>
        <w:rPr>
          <w:rFonts w:cs="Arial"/>
        </w:rPr>
      </w:pPr>
    </w:p>
    <w:p w14:paraId="5F65C058" w14:textId="77777777" w:rsidR="00320966" w:rsidRPr="006D1B01" w:rsidRDefault="00320966" w:rsidP="00320966">
      <w:pPr>
        <w:spacing w:line="360" w:lineRule="auto"/>
        <w:rPr>
          <w:rFonts w:cs="Arial"/>
        </w:rPr>
      </w:pPr>
    </w:p>
    <w:p w14:paraId="5D90E60E" w14:textId="77777777" w:rsidR="00320966" w:rsidRPr="006D1B01" w:rsidRDefault="00320966" w:rsidP="00320966">
      <w:pPr>
        <w:spacing w:line="360" w:lineRule="auto"/>
        <w:rPr>
          <w:rFonts w:cs="Arial"/>
        </w:rPr>
      </w:pPr>
    </w:p>
    <w:p w14:paraId="1AD68B1E" w14:textId="3D888493" w:rsidR="00320966" w:rsidRPr="006D1B01" w:rsidRDefault="00DC584C" w:rsidP="00320966">
      <w:pPr>
        <w:keepNext/>
        <w:spacing w:line="360" w:lineRule="auto"/>
        <w:rPr>
          <w:rFonts w:cs="Arial"/>
        </w:rPr>
      </w:pPr>
      <w:r w:rsidRPr="006D1B01">
        <w:rPr>
          <w:rFonts w:cs="Arial"/>
          <w:noProof/>
        </w:rPr>
        <w:drawing>
          <wp:inline distT="0" distB="0" distL="0" distR="0" wp14:anchorId="37F8E950" wp14:editId="3D8ECC42">
            <wp:extent cx="1080000" cy="1080000"/>
            <wp:effectExtent l="0" t="0" r="6350" b="6350"/>
            <wp:docPr id="265" name="Grafi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33A3C42F" w14:textId="55A15174" w:rsidR="00320966" w:rsidRPr="006D1B01" w:rsidRDefault="00320966" w:rsidP="00320966">
      <w:pPr>
        <w:pStyle w:val="Beschriftung"/>
        <w:rPr>
          <w:rFonts w:cs="Arial"/>
        </w:rPr>
      </w:pPr>
      <w:bookmarkStart w:id="249" w:name="_Toc89433503"/>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17</w:t>
      </w:r>
      <w:r w:rsidR="00C857D3" w:rsidRPr="006D1B01">
        <w:rPr>
          <w:rFonts w:cs="Arial"/>
          <w:noProof/>
        </w:rPr>
        <w:fldChar w:fldCharType="end"/>
      </w:r>
      <w:r w:rsidRPr="006D1B01">
        <w:rPr>
          <w:rFonts w:cs="Arial"/>
        </w:rPr>
        <w:t>: Was ist ein MOOC</w:t>
      </w:r>
      <w:r w:rsidRPr="006D1B01">
        <w:rPr>
          <w:rFonts w:cs="Arial"/>
        </w:rPr>
        <w:fldChar w:fldCharType="begin"/>
      </w:r>
      <w:r w:rsidRPr="006D1B01">
        <w:rPr>
          <w:rFonts w:cs="Arial"/>
        </w:rPr>
        <w:instrText xml:space="preserve"> XE "MOOC" </w:instrText>
      </w:r>
      <w:r w:rsidRPr="006D1B01">
        <w:rPr>
          <w:rFonts w:cs="Arial"/>
        </w:rPr>
        <w:fldChar w:fldCharType="end"/>
      </w:r>
      <w:r w:rsidRPr="006D1B01">
        <w:rPr>
          <w:rFonts w:cs="Arial"/>
        </w:rPr>
        <w:t xml:space="preserve">? Abgerufen unter: </w:t>
      </w:r>
      <w:hyperlink r:id="rId104" w:history="1">
        <w:r w:rsidRPr="006D1B01">
          <w:rPr>
            <w:rStyle w:val="Hyperlink"/>
            <w:rFonts w:cs="Arial"/>
          </w:rPr>
          <w:t>https://kurzelinks.de/gwsz</w:t>
        </w:r>
      </w:hyperlink>
      <w:r w:rsidRPr="006D1B01">
        <w:rPr>
          <w:rFonts w:cs="Arial"/>
        </w:rPr>
        <w:t xml:space="preserve"> (Abgerufen am 15.11.2021)</w:t>
      </w:r>
      <w:bookmarkEnd w:id="249"/>
    </w:p>
    <w:p w14:paraId="2CAA0116" w14:textId="77777777" w:rsidR="00320966" w:rsidRPr="006D1B01" w:rsidRDefault="00320966" w:rsidP="00320966">
      <w:pPr>
        <w:spacing w:line="360" w:lineRule="auto"/>
        <w:rPr>
          <w:rFonts w:cs="Arial"/>
        </w:rPr>
      </w:pPr>
    </w:p>
    <w:p w14:paraId="10F883CF" w14:textId="77777777" w:rsidR="00320966" w:rsidRPr="006D1B01" w:rsidRDefault="00320966" w:rsidP="00320966">
      <w:pPr>
        <w:spacing w:line="360" w:lineRule="auto"/>
        <w:rPr>
          <w:rFonts w:cs="Arial"/>
        </w:rPr>
      </w:pPr>
    </w:p>
    <w:p w14:paraId="28E5555F" w14:textId="77777777" w:rsidR="00320966" w:rsidRPr="006D1B01" w:rsidRDefault="00320966" w:rsidP="00320966">
      <w:pPr>
        <w:spacing w:line="360" w:lineRule="auto"/>
        <w:rPr>
          <w:rFonts w:cs="Arial"/>
        </w:rPr>
      </w:pPr>
    </w:p>
    <w:p w14:paraId="0108E7B2" w14:textId="77777777" w:rsidR="00320966" w:rsidRPr="006D1B01" w:rsidRDefault="00320966" w:rsidP="00320966">
      <w:pPr>
        <w:spacing w:line="360" w:lineRule="auto"/>
        <w:rPr>
          <w:rFonts w:cs="Arial"/>
        </w:rPr>
      </w:pPr>
    </w:p>
    <w:p w14:paraId="4DAD4465" w14:textId="77777777" w:rsidR="00320966" w:rsidRPr="006D1B01" w:rsidRDefault="00320966" w:rsidP="00320966">
      <w:pPr>
        <w:spacing w:line="360" w:lineRule="auto"/>
        <w:rPr>
          <w:rFonts w:cs="Arial"/>
        </w:rPr>
      </w:pPr>
    </w:p>
    <w:p w14:paraId="0B25C165" w14:textId="77777777" w:rsidR="00320966" w:rsidRPr="006D1B01" w:rsidRDefault="00320966" w:rsidP="00320966">
      <w:pPr>
        <w:spacing w:line="360" w:lineRule="auto"/>
        <w:rPr>
          <w:rFonts w:cs="Arial"/>
        </w:rPr>
      </w:pPr>
    </w:p>
    <w:p w14:paraId="4278F172" w14:textId="77777777" w:rsidR="00320966" w:rsidRPr="006D1B01" w:rsidRDefault="00320966" w:rsidP="00320966">
      <w:pPr>
        <w:spacing w:line="360" w:lineRule="auto"/>
        <w:rPr>
          <w:rFonts w:cs="Arial"/>
        </w:rPr>
      </w:pPr>
    </w:p>
    <w:p w14:paraId="34D36D45" w14:textId="77777777" w:rsidR="00320966" w:rsidRPr="006D1B01" w:rsidRDefault="00320966" w:rsidP="00320966">
      <w:pPr>
        <w:spacing w:line="360" w:lineRule="auto"/>
        <w:rPr>
          <w:rFonts w:cs="Arial"/>
        </w:rPr>
      </w:pPr>
    </w:p>
    <w:p w14:paraId="2E13B527" w14:textId="77777777" w:rsidR="00320966" w:rsidRPr="006D1B01" w:rsidRDefault="00320966" w:rsidP="00320966">
      <w:pPr>
        <w:spacing w:line="360" w:lineRule="auto"/>
        <w:rPr>
          <w:rFonts w:cs="Arial"/>
        </w:rPr>
      </w:pPr>
    </w:p>
    <w:p w14:paraId="45195EC7" w14:textId="77777777" w:rsidR="00320966" w:rsidRPr="006D1B01" w:rsidRDefault="00320966" w:rsidP="00320966">
      <w:pPr>
        <w:spacing w:line="360" w:lineRule="auto"/>
        <w:rPr>
          <w:rFonts w:cs="Arial"/>
        </w:rPr>
      </w:pPr>
    </w:p>
    <w:p w14:paraId="7955C850" w14:textId="77777777" w:rsidR="00320966" w:rsidRPr="006D1B01" w:rsidRDefault="00320966" w:rsidP="00320966">
      <w:pPr>
        <w:spacing w:line="360" w:lineRule="auto"/>
        <w:rPr>
          <w:rFonts w:cs="Arial"/>
        </w:rPr>
      </w:pPr>
    </w:p>
    <w:p w14:paraId="6AF2A4F6" w14:textId="77777777" w:rsidR="00320966" w:rsidRPr="006D1B01" w:rsidRDefault="00320966" w:rsidP="00320966">
      <w:pPr>
        <w:spacing w:line="360" w:lineRule="auto"/>
        <w:rPr>
          <w:rFonts w:cs="Arial"/>
        </w:rPr>
      </w:pPr>
    </w:p>
    <w:p w14:paraId="79AF73F7" w14:textId="77777777" w:rsidR="00320966" w:rsidRPr="006D1B01" w:rsidRDefault="00320966" w:rsidP="00320966">
      <w:pPr>
        <w:spacing w:line="360" w:lineRule="auto"/>
        <w:rPr>
          <w:rFonts w:cs="Arial"/>
        </w:rPr>
      </w:pPr>
    </w:p>
    <w:p w14:paraId="5B00BBA5" w14:textId="77777777" w:rsidR="00320966" w:rsidRPr="006D1B01" w:rsidRDefault="00320966" w:rsidP="00320966">
      <w:pPr>
        <w:spacing w:line="360" w:lineRule="auto"/>
        <w:rPr>
          <w:rFonts w:cs="Arial"/>
        </w:rPr>
        <w:sectPr w:rsidR="00320966" w:rsidRPr="006D1B01" w:rsidSect="00416F68">
          <w:pgSz w:w="11906" w:h="16838"/>
          <w:pgMar w:top="1417" w:right="1417" w:bottom="1134" w:left="1417" w:header="708" w:footer="708" w:gutter="0"/>
          <w:cols w:num="2" w:sep="1" w:space="708" w:equalWidth="0">
            <w:col w:w="5812" w:space="708"/>
            <w:col w:w="2552"/>
          </w:cols>
          <w:titlePg/>
          <w:docGrid w:linePitch="360"/>
        </w:sectPr>
      </w:pPr>
      <w:r w:rsidRPr="006D1B01">
        <w:rPr>
          <w:rFonts w:cs="Arial"/>
        </w:rPr>
        <w:t>.</w:t>
      </w:r>
    </w:p>
    <w:p w14:paraId="462B9EF4" w14:textId="77777777" w:rsidR="00320966" w:rsidRPr="006D1B01" w:rsidRDefault="00320966" w:rsidP="00320966">
      <w:pPr>
        <w:spacing w:line="360" w:lineRule="auto"/>
        <w:rPr>
          <w:rFonts w:cs="Arial"/>
        </w:rPr>
      </w:pPr>
    </w:p>
    <w:p w14:paraId="127DD3B4" w14:textId="77777777" w:rsidR="00320966" w:rsidRPr="006D1B01" w:rsidRDefault="00320966" w:rsidP="00320966">
      <w:pPr>
        <w:spacing w:line="360" w:lineRule="auto"/>
        <w:rPr>
          <w:rFonts w:cs="Arial"/>
        </w:rPr>
      </w:pPr>
      <w:r w:rsidRPr="006D1B01">
        <w:rPr>
          <w:rFonts w:cs="Arial"/>
        </w:rPr>
        <w:t>Innerhalb der Literatur wird zwischenzeitlich zwischen vier Formen des MOOC</w:t>
      </w:r>
      <w:r w:rsidRPr="006D1B01">
        <w:rPr>
          <w:rFonts w:cs="Arial"/>
        </w:rPr>
        <w:fldChar w:fldCharType="begin"/>
      </w:r>
      <w:r w:rsidRPr="006D1B01">
        <w:rPr>
          <w:rFonts w:cs="Arial"/>
        </w:rPr>
        <w:instrText xml:space="preserve"> XE "MOOC" </w:instrText>
      </w:r>
      <w:r w:rsidRPr="006D1B01">
        <w:rPr>
          <w:rFonts w:cs="Arial"/>
        </w:rPr>
        <w:fldChar w:fldCharType="end"/>
      </w:r>
      <w:r w:rsidRPr="006D1B01">
        <w:rPr>
          <w:rFonts w:cs="Arial"/>
        </w:rPr>
        <w:t xml:space="preserve"> unterschieden:</w:t>
      </w:r>
    </w:p>
    <w:p w14:paraId="002F6ACC" w14:textId="77777777" w:rsidR="00320966" w:rsidRPr="006D1B01" w:rsidRDefault="00320966" w:rsidP="00320966">
      <w:pPr>
        <w:keepNext/>
        <w:spacing w:line="360" w:lineRule="auto"/>
        <w:rPr>
          <w:rFonts w:cs="Arial"/>
        </w:rPr>
      </w:pPr>
      <w:r w:rsidRPr="006D1B01">
        <w:rPr>
          <w:rFonts w:cs="Arial"/>
          <w:noProof/>
        </w:rPr>
        <w:drawing>
          <wp:inline distT="0" distB="0" distL="0" distR="0" wp14:anchorId="30BBB0F8" wp14:editId="7FF21E07">
            <wp:extent cx="5708650" cy="3803650"/>
            <wp:effectExtent l="95250" t="0" r="101600" b="0"/>
            <wp:docPr id="272" name="Diagramm 272"/>
            <wp:cNvGraphicFramePr/>
            <a:graphic xmlns:a="http://schemas.openxmlformats.org/drawingml/2006/main">
              <a:graphicData uri="http://schemas.openxmlformats.org/drawingml/2006/diagram">
                <dgm:relIds xmlns:dgm="http://schemas.openxmlformats.org/drawingml/2006/diagram" r:dm="rId105" r:lo="rId106" r:qs="rId107" r:cs="rId108"/>
              </a:graphicData>
            </a:graphic>
          </wp:inline>
        </w:drawing>
      </w:r>
    </w:p>
    <w:p w14:paraId="3620D5BF" w14:textId="67C16E75" w:rsidR="00320966" w:rsidRPr="006D1B01" w:rsidRDefault="00320966" w:rsidP="00320966">
      <w:pPr>
        <w:pStyle w:val="Beschriftung"/>
        <w:rPr>
          <w:rFonts w:cs="Arial"/>
        </w:rPr>
      </w:pPr>
      <w:bookmarkStart w:id="250" w:name="_Toc89433504"/>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18</w:t>
      </w:r>
      <w:r w:rsidR="00C857D3" w:rsidRPr="006D1B01">
        <w:rPr>
          <w:rFonts w:cs="Arial"/>
          <w:noProof/>
        </w:rPr>
        <w:fldChar w:fldCharType="end"/>
      </w:r>
      <w:r w:rsidRPr="006D1B01">
        <w:rPr>
          <w:rFonts w:cs="Arial"/>
        </w:rPr>
        <w:t>: cMOOCs vs. xMOOCs (vgl. Picht 2021)</w:t>
      </w:r>
      <w:bookmarkEnd w:id="250"/>
    </w:p>
    <w:p w14:paraId="24B4DEBA" w14:textId="77777777" w:rsidR="00320966" w:rsidRPr="006D1B01" w:rsidRDefault="00320966" w:rsidP="00320966">
      <w:pPr>
        <w:spacing w:line="360" w:lineRule="auto"/>
        <w:rPr>
          <w:rFonts w:cs="Arial"/>
        </w:rPr>
      </w:pPr>
    </w:p>
    <w:p w14:paraId="49D13B5E" w14:textId="77777777" w:rsidR="00320966" w:rsidRPr="006D1B01" w:rsidRDefault="00320966" w:rsidP="00320966">
      <w:pPr>
        <w:keepNext/>
        <w:spacing w:line="360" w:lineRule="auto"/>
        <w:rPr>
          <w:rFonts w:cs="Arial"/>
        </w:rPr>
      </w:pPr>
      <w:r w:rsidRPr="006D1B01">
        <w:rPr>
          <w:rFonts w:cs="Arial"/>
          <w:noProof/>
        </w:rPr>
        <w:lastRenderedPageBreak/>
        <w:drawing>
          <wp:inline distT="0" distB="0" distL="0" distR="0" wp14:anchorId="0BED1714" wp14:editId="219B1802">
            <wp:extent cx="5486400" cy="3200400"/>
            <wp:effectExtent l="76200" t="0" r="76200" b="0"/>
            <wp:docPr id="273" name="Diagramm 273"/>
            <wp:cNvGraphicFramePr/>
            <a:graphic xmlns:a="http://schemas.openxmlformats.org/drawingml/2006/main">
              <a:graphicData uri="http://schemas.openxmlformats.org/drawingml/2006/diagram">
                <dgm:relIds xmlns:dgm="http://schemas.openxmlformats.org/drawingml/2006/diagram" r:dm="rId110" r:lo="rId111" r:qs="rId112" r:cs="rId113"/>
              </a:graphicData>
            </a:graphic>
          </wp:inline>
        </w:drawing>
      </w:r>
    </w:p>
    <w:p w14:paraId="7ADF6F05" w14:textId="67F8F015" w:rsidR="00320966" w:rsidRPr="006D1B01" w:rsidRDefault="00320966" w:rsidP="00320966">
      <w:pPr>
        <w:pStyle w:val="Beschriftung"/>
        <w:rPr>
          <w:rFonts w:cs="Arial"/>
        </w:rPr>
      </w:pPr>
      <w:bookmarkStart w:id="251" w:name="_Toc89433505"/>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19</w:t>
      </w:r>
      <w:r w:rsidR="00C857D3" w:rsidRPr="006D1B01">
        <w:rPr>
          <w:rFonts w:cs="Arial"/>
          <w:noProof/>
        </w:rPr>
        <w:fldChar w:fldCharType="end"/>
      </w:r>
      <w:r w:rsidRPr="006D1B01">
        <w:rPr>
          <w:rFonts w:cs="Arial"/>
        </w:rPr>
        <w:t>: bMooc</w:t>
      </w:r>
      <w:r w:rsidRPr="006D1B01">
        <w:rPr>
          <w:rStyle w:val="Funotenzeichen"/>
          <w:rFonts w:cs="Arial"/>
        </w:rPr>
        <w:footnoteReference w:id="8"/>
      </w:r>
      <w:r w:rsidRPr="006D1B01">
        <w:rPr>
          <w:rFonts w:cs="Arial"/>
        </w:rPr>
        <w:t xml:space="preserve"> vs. sMooc (vgl. e-teaching.org 2021)</w:t>
      </w:r>
      <w:bookmarkEnd w:id="251"/>
    </w:p>
    <w:p w14:paraId="68B305E7" w14:textId="77777777" w:rsidR="00320966" w:rsidRPr="006D1B01" w:rsidRDefault="00320966" w:rsidP="00320966">
      <w:pPr>
        <w:spacing w:line="360" w:lineRule="auto"/>
        <w:rPr>
          <w:rFonts w:cs="Arial"/>
        </w:rPr>
      </w:pPr>
    </w:p>
    <w:p w14:paraId="36F66F1F" w14:textId="77777777" w:rsidR="00320966" w:rsidRPr="006D1B01" w:rsidRDefault="00320966" w:rsidP="00320966">
      <w:pPr>
        <w:spacing w:line="360" w:lineRule="auto"/>
        <w:rPr>
          <w:rFonts w:cs="Arial"/>
        </w:rPr>
      </w:pPr>
      <w:r w:rsidRPr="006D1B01">
        <w:rPr>
          <w:rFonts w:cs="Arial"/>
        </w:rPr>
        <w:t>Eine kurze grafische Darstellung unterstreicht noch die Differenz von cMooc und xMOOC Formate:</w:t>
      </w:r>
    </w:p>
    <w:p w14:paraId="2711C9EF" w14:textId="77777777" w:rsidR="00320966" w:rsidRPr="006D1B01" w:rsidRDefault="00320966" w:rsidP="00320966">
      <w:pPr>
        <w:keepNext/>
        <w:spacing w:line="360" w:lineRule="auto"/>
        <w:rPr>
          <w:rFonts w:cs="Arial"/>
        </w:rPr>
      </w:pPr>
      <w:r w:rsidRPr="006D1B01">
        <w:rPr>
          <w:rFonts w:cs="Arial"/>
          <w:noProof/>
        </w:rPr>
        <w:drawing>
          <wp:inline distT="0" distB="0" distL="0" distR="0" wp14:anchorId="55F4D1FA" wp14:editId="2C284813">
            <wp:extent cx="3743325" cy="2475712"/>
            <wp:effectExtent l="0" t="0" r="0" b="1270"/>
            <wp:docPr id="274" name="Grafik 274" descr="http://neue-lernwelten.de/wordpress/wp-content/uploads/2013/04/unterschied-cmooc-xmoo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neue-lernwelten.de/wordpress/wp-content/uploads/2013/04/unterschied-cmooc-xmooc.gif"/>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770728" cy="2493836"/>
                    </a:xfrm>
                    <a:prstGeom prst="rect">
                      <a:avLst/>
                    </a:prstGeom>
                    <a:noFill/>
                    <a:ln>
                      <a:noFill/>
                    </a:ln>
                  </pic:spPr>
                </pic:pic>
              </a:graphicData>
            </a:graphic>
          </wp:inline>
        </w:drawing>
      </w:r>
    </w:p>
    <w:p w14:paraId="707CAF36" w14:textId="20403113" w:rsidR="00320966" w:rsidRPr="006D1B01" w:rsidRDefault="00320966" w:rsidP="00320966">
      <w:pPr>
        <w:pStyle w:val="Beschriftung"/>
        <w:rPr>
          <w:rFonts w:cs="Arial"/>
        </w:rPr>
        <w:sectPr w:rsidR="00320966" w:rsidRPr="006D1B01" w:rsidSect="00FA5C29">
          <w:pgSz w:w="11906" w:h="16838"/>
          <w:pgMar w:top="1417" w:right="1417" w:bottom="1134" w:left="1417" w:header="708" w:footer="708" w:gutter="0"/>
          <w:cols w:space="708"/>
          <w:titlePg/>
          <w:docGrid w:linePitch="360"/>
        </w:sectPr>
      </w:pPr>
      <w:bookmarkStart w:id="252" w:name="_Toc89433506"/>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20</w:t>
      </w:r>
      <w:r w:rsidR="00C857D3" w:rsidRPr="006D1B01">
        <w:rPr>
          <w:rFonts w:cs="Arial"/>
          <w:noProof/>
        </w:rPr>
        <w:fldChar w:fldCharType="end"/>
      </w:r>
      <w:r w:rsidRPr="006D1B01">
        <w:rPr>
          <w:rFonts w:cs="Arial"/>
        </w:rPr>
        <w:t>: Differenzierung von MOOCs (vgl. Atkisson 2011)</w:t>
      </w:r>
      <w:bookmarkEnd w:id="252"/>
    </w:p>
    <w:p w14:paraId="7A5A9F34" w14:textId="77777777" w:rsidR="00320966" w:rsidRPr="006D1B01" w:rsidRDefault="00320966" w:rsidP="00320966">
      <w:pPr>
        <w:spacing w:line="360" w:lineRule="auto"/>
        <w:rPr>
          <w:rFonts w:cs="Arial"/>
          <w:b/>
        </w:rPr>
      </w:pPr>
      <w:r w:rsidRPr="006D1B01">
        <w:rPr>
          <w:rFonts w:cs="Arial"/>
          <w:b/>
        </w:rPr>
        <w:lastRenderedPageBreak/>
        <w:t>OER</w:t>
      </w:r>
      <w:r w:rsidRPr="006D1B01">
        <w:rPr>
          <w:rFonts w:cs="Arial"/>
          <w:b/>
        </w:rPr>
        <w:fldChar w:fldCharType="begin"/>
      </w:r>
      <w:r w:rsidRPr="006D1B01">
        <w:rPr>
          <w:rFonts w:cs="Arial"/>
        </w:rPr>
        <w:instrText xml:space="preserve"> XE "</w:instrText>
      </w:r>
      <w:r w:rsidRPr="006D1B01">
        <w:rPr>
          <w:rFonts w:cs="Arial"/>
          <w:b/>
        </w:rPr>
        <w:instrText>OER</w:instrText>
      </w:r>
      <w:r w:rsidRPr="006D1B01">
        <w:rPr>
          <w:rFonts w:cs="Arial"/>
        </w:rPr>
        <w:instrText xml:space="preserve">" </w:instrText>
      </w:r>
      <w:r w:rsidRPr="006D1B01">
        <w:rPr>
          <w:rFonts w:cs="Arial"/>
          <w:b/>
        </w:rPr>
        <w:fldChar w:fldCharType="end"/>
      </w:r>
      <w:r w:rsidRPr="006D1B01">
        <w:rPr>
          <w:rFonts w:cs="Arial"/>
          <w:b/>
        </w:rPr>
        <w:t xml:space="preserve"> und MOOCs bedingen sich gegenseitig</w:t>
      </w:r>
    </w:p>
    <w:p w14:paraId="019A8003" w14:textId="77777777" w:rsidR="00320966" w:rsidRPr="006D1B01" w:rsidRDefault="00320966" w:rsidP="00320966">
      <w:pPr>
        <w:spacing w:line="360" w:lineRule="auto"/>
        <w:rPr>
          <w:rFonts w:cs="Arial"/>
        </w:rPr>
      </w:pPr>
      <w:r w:rsidRPr="006D1B01">
        <w:rPr>
          <w:rFonts w:cs="Arial"/>
        </w:rPr>
        <w:t>Oft wird als Definition von Open Educational Resources die Pariser Erklärung des UNESCO-Weltkongresses vom Juni 2012 genannt. Dort heißt es, OER</w:t>
      </w:r>
      <w:r w:rsidRPr="006D1B01">
        <w:rPr>
          <w:rFonts w:cs="Arial"/>
        </w:rPr>
        <w:fldChar w:fldCharType="begin"/>
      </w:r>
      <w:r w:rsidRPr="006D1B01">
        <w:rPr>
          <w:rFonts w:cs="Arial"/>
        </w:rPr>
        <w:instrText xml:space="preserve"> XE "</w:instrText>
      </w:r>
      <w:r w:rsidRPr="006D1B01">
        <w:rPr>
          <w:rFonts w:cs="Arial"/>
          <w:b/>
        </w:rPr>
        <w:instrText>OER</w:instrText>
      </w:r>
      <w:r w:rsidRPr="006D1B01">
        <w:rPr>
          <w:rFonts w:cs="Arial"/>
        </w:rPr>
        <w:instrText xml:space="preserve">" </w:instrText>
      </w:r>
      <w:r w:rsidRPr="006D1B01">
        <w:rPr>
          <w:rFonts w:cs="Arial"/>
        </w:rPr>
        <w:fldChar w:fldCharType="end"/>
      </w:r>
      <w:r w:rsidRPr="006D1B01">
        <w:rPr>
          <w:rFonts w:cs="Arial"/>
        </w:rPr>
        <w:t xml:space="preserve"> seien</w:t>
      </w:r>
    </w:p>
    <w:p w14:paraId="1F2D98C8" w14:textId="77777777" w:rsidR="00320966" w:rsidRPr="006D1B01" w:rsidRDefault="00320966" w:rsidP="00320966">
      <w:pPr>
        <w:spacing w:line="360" w:lineRule="auto"/>
        <w:rPr>
          <w:rFonts w:cs="Arial"/>
        </w:rPr>
      </w:pPr>
      <w:r w:rsidRPr="006D1B01">
        <w:rPr>
          <w:rFonts w:cs="Arial"/>
        </w:rPr>
        <w:t>"Lehr-, Lern- und Forschungsressourcen in Form jeden Mediums, digital oder anderweitig, die gemeinfrei sind oder unter einer offenen Lizenz</w:t>
      </w:r>
      <w:r w:rsidRPr="006D1B01">
        <w:rPr>
          <w:rFonts w:cs="Arial"/>
        </w:rPr>
        <w:fldChar w:fldCharType="begin"/>
      </w:r>
      <w:r w:rsidRPr="006D1B01">
        <w:rPr>
          <w:rFonts w:cs="Arial"/>
        </w:rPr>
        <w:instrText xml:space="preserve"> XE "</w:instrText>
      </w:r>
      <w:r w:rsidRPr="006D1B01">
        <w:rPr>
          <w:rFonts w:cs="Arial"/>
          <w:b/>
        </w:rPr>
        <w:instrText>Lizenz</w:instrText>
      </w:r>
      <w:r w:rsidRPr="006D1B01">
        <w:rPr>
          <w:rFonts w:cs="Arial"/>
        </w:rPr>
        <w:instrText xml:space="preserve">" </w:instrText>
      </w:r>
      <w:r w:rsidRPr="006D1B01">
        <w:rPr>
          <w:rFonts w:cs="Arial"/>
        </w:rPr>
        <w:fldChar w:fldCharType="end"/>
      </w:r>
      <w:r w:rsidRPr="006D1B01">
        <w:rPr>
          <w:rFonts w:cs="Arial"/>
        </w:rPr>
        <w:t xml:space="preserve"> veröffentlicht wurden, welche den kostenlosen Zugang sowie die kostenlose Nutzung, Bearbeitung und Weiterverbreitung durch Andere ohne oder mit geringfügigen Einschränkungen erlaubt. Das Prinzip der offenen Lizenzierung bewegt sich innerhalb des bestehenden Rahmens des Urheberrechts, wie er durch einschlägige internationale Abkommen festgelegt ist, und respektiert die Urheberschaft an einem Werk." (UNESCO 2013:6).</w:t>
      </w:r>
    </w:p>
    <w:p w14:paraId="334AF225" w14:textId="77777777" w:rsidR="00320966" w:rsidRPr="006D1B01" w:rsidRDefault="00320966" w:rsidP="00320966">
      <w:pPr>
        <w:spacing w:line="360" w:lineRule="auto"/>
        <w:rPr>
          <w:rFonts w:cs="Arial"/>
        </w:rPr>
      </w:pPr>
    </w:p>
    <w:p w14:paraId="5D385157" w14:textId="77777777" w:rsidR="00320966" w:rsidRPr="006D1B01" w:rsidRDefault="00320966" w:rsidP="00320966">
      <w:pPr>
        <w:spacing w:line="360" w:lineRule="auto"/>
        <w:rPr>
          <w:rFonts w:cs="Arial"/>
        </w:rPr>
      </w:pPr>
    </w:p>
    <w:p w14:paraId="54955B45" w14:textId="77777777" w:rsidR="00320966" w:rsidRPr="006D1B01" w:rsidRDefault="00320966" w:rsidP="00320966">
      <w:pPr>
        <w:spacing w:line="360" w:lineRule="auto"/>
        <w:rPr>
          <w:rFonts w:cs="Arial"/>
        </w:rPr>
      </w:pPr>
    </w:p>
    <w:p w14:paraId="00DB545D" w14:textId="77777777" w:rsidR="00320966" w:rsidRPr="006D1B01" w:rsidRDefault="00320966" w:rsidP="00320966">
      <w:pPr>
        <w:spacing w:line="360" w:lineRule="auto"/>
        <w:rPr>
          <w:rFonts w:cs="Arial"/>
        </w:rPr>
      </w:pPr>
    </w:p>
    <w:p w14:paraId="794035A5" w14:textId="77777777" w:rsidR="00320966" w:rsidRPr="006D1B01" w:rsidRDefault="00320966" w:rsidP="00320966">
      <w:pPr>
        <w:spacing w:line="360" w:lineRule="auto"/>
        <w:rPr>
          <w:rFonts w:cs="Arial"/>
        </w:rPr>
      </w:pPr>
    </w:p>
    <w:p w14:paraId="2F56EE2F" w14:textId="77777777" w:rsidR="00320966" w:rsidRPr="006D1B01" w:rsidRDefault="00320966" w:rsidP="00320966">
      <w:pPr>
        <w:spacing w:line="360" w:lineRule="auto"/>
        <w:rPr>
          <w:rFonts w:cs="Arial"/>
        </w:rPr>
      </w:pPr>
    </w:p>
    <w:p w14:paraId="34FC4E07" w14:textId="77777777" w:rsidR="00320966" w:rsidRPr="006D1B01" w:rsidRDefault="00320966" w:rsidP="00320966">
      <w:pPr>
        <w:spacing w:line="360" w:lineRule="auto"/>
        <w:rPr>
          <w:rFonts w:cs="Arial"/>
        </w:rPr>
      </w:pPr>
    </w:p>
    <w:p w14:paraId="4E4A2AEC" w14:textId="77777777" w:rsidR="00320966" w:rsidRPr="006D1B01" w:rsidRDefault="00320966" w:rsidP="00320966">
      <w:pPr>
        <w:spacing w:line="360" w:lineRule="auto"/>
        <w:rPr>
          <w:rFonts w:cs="Arial"/>
        </w:rPr>
      </w:pPr>
    </w:p>
    <w:p w14:paraId="0E5D8B69" w14:textId="77777777" w:rsidR="00320966" w:rsidRPr="006D1B01" w:rsidRDefault="00320966" w:rsidP="00320966">
      <w:pPr>
        <w:spacing w:line="360" w:lineRule="auto"/>
        <w:rPr>
          <w:rFonts w:cs="Arial"/>
        </w:rPr>
      </w:pPr>
    </w:p>
    <w:p w14:paraId="35B9EF4C" w14:textId="77777777" w:rsidR="00320966" w:rsidRPr="006D1B01" w:rsidRDefault="00320966" w:rsidP="00320966">
      <w:pPr>
        <w:spacing w:line="360" w:lineRule="auto"/>
        <w:rPr>
          <w:rFonts w:cs="Arial"/>
        </w:rPr>
      </w:pPr>
    </w:p>
    <w:p w14:paraId="391DFA45" w14:textId="77777777" w:rsidR="00320966" w:rsidRPr="006D1B01" w:rsidRDefault="00320966" w:rsidP="00320966">
      <w:pPr>
        <w:spacing w:line="360" w:lineRule="auto"/>
        <w:rPr>
          <w:rFonts w:cs="Arial"/>
        </w:rPr>
      </w:pPr>
    </w:p>
    <w:p w14:paraId="4E1703BB" w14:textId="77777777" w:rsidR="00320966" w:rsidRPr="006D1B01" w:rsidRDefault="00320966" w:rsidP="00320966">
      <w:pPr>
        <w:spacing w:line="360" w:lineRule="auto"/>
        <w:rPr>
          <w:rFonts w:cs="Arial"/>
        </w:rPr>
      </w:pPr>
    </w:p>
    <w:p w14:paraId="63F6EE87" w14:textId="3C3972DE" w:rsidR="00320966" w:rsidRPr="006D1B01" w:rsidRDefault="00320966" w:rsidP="00320966">
      <w:pPr>
        <w:spacing w:line="360" w:lineRule="auto"/>
        <w:rPr>
          <w:rFonts w:cs="Arial"/>
        </w:rPr>
      </w:pPr>
    </w:p>
    <w:p w14:paraId="02F8722A" w14:textId="10405BA0" w:rsidR="00E01C11" w:rsidRPr="006D1B01" w:rsidRDefault="00E01C11" w:rsidP="00320966">
      <w:pPr>
        <w:spacing w:line="360" w:lineRule="auto"/>
        <w:rPr>
          <w:rFonts w:cs="Arial"/>
        </w:rPr>
      </w:pPr>
    </w:p>
    <w:p w14:paraId="1007BC9B" w14:textId="13DB48A0" w:rsidR="00E01C11" w:rsidRPr="006D1B01" w:rsidRDefault="00E01C11" w:rsidP="00320966">
      <w:pPr>
        <w:spacing w:line="360" w:lineRule="auto"/>
        <w:rPr>
          <w:rFonts w:cs="Arial"/>
        </w:rPr>
      </w:pPr>
    </w:p>
    <w:p w14:paraId="5E7DCC15" w14:textId="1B0B370B" w:rsidR="00E01C11" w:rsidRPr="006D1B01" w:rsidRDefault="00E01C11" w:rsidP="00320966">
      <w:pPr>
        <w:spacing w:line="360" w:lineRule="auto"/>
        <w:rPr>
          <w:rFonts w:cs="Arial"/>
        </w:rPr>
      </w:pPr>
    </w:p>
    <w:p w14:paraId="184B6CAD" w14:textId="2094EDDC" w:rsidR="00E01C11" w:rsidRPr="006D1B01" w:rsidRDefault="00E01C11" w:rsidP="00320966">
      <w:pPr>
        <w:spacing w:line="360" w:lineRule="auto"/>
        <w:rPr>
          <w:rFonts w:cs="Arial"/>
        </w:rPr>
      </w:pPr>
    </w:p>
    <w:p w14:paraId="0C75CF91" w14:textId="1EA89B76" w:rsidR="00E01C11" w:rsidRPr="006D1B01" w:rsidRDefault="00E01C11" w:rsidP="00320966">
      <w:pPr>
        <w:spacing w:line="360" w:lineRule="auto"/>
        <w:rPr>
          <w:rFonts w:cs="Arial"/>
        </w:rPr>
      </w:pPr>
    </w:p>
    <w:p w14:paraId="4560B0AB" w14:textId="29666FCE" w:rsidR="00E01C11" w:rsidRPr="006D1B01" w:rsidRDefault="00E01C11" w:rsidP="00320966">
      <w:pPr>
        <w:spacing w:line="360" w:lineRule="auto"/>
        <w:rPr>
          <w:rFonts w:cs="Arial"/>
        </w:rPr>
      </w:pPr>
    </w:p>
    <w:p w14:paraId="59DC09F3" w14:textId="6976A07E" w:rsidR="00E01C11" w:rsidRPr="006D1B01" w:rsidRDefault="00E01C11" w:rsidP="00320966">
      <w:pPr>
        <w:spacing w:line="360" w:lineRule="auto"/>
        <w:rPr>
          <w:rFonts w:cs="Arial"/>
        </w:rPr>
      </w:pPr>
    </w:p>
    <w:p w14:paraId="06F7ED39" w14:textId="70546950" w:rsidR="00E01C11" w:rsidRPr="006D1B01" w:rsidRDefault="00E01C11" w:rsidP="00320966">
      <w:pPr>
        <w:spacing w:line="360" w:lineRule="auto"/>
        <w:rPr>
          <w:rFonts w:cs="Arial"/>
        </w:rPr>
      </w:pPr>
    </w:p>
    <w:p w14:paraId="71591872" w14:textId="77777777" w:rsidR="00E01C11" w:rsidRPr="006D1B01" w:rsidRDefault="00E01C11" w:rsidP="00320966">
      <w:pPr>
        <w:spacing w:line="360" w:lineRule="auto"/>
        <w:rPr>
          <w:rFonts w:cs="Arial"/>
        </w:rPr>
      </w:pPr>
    </w:p>
    <w:p w14:paraId="1329A9D5" w14:textId="77777777" w:rsidR="00320966" w:rsidRPr="006D1B01" w:rsidRDefault="00320966" w:rsidP="00320966">
      <w:pPr>
        <w:spacing w:line="360" w:lineRule="auto"/>
        <w:rPr>
          <w:rFonts w:cs="Arial"/>
        </w:rPr>
      </w:pPr>
    </w:p>
    <w:p w14:paraId="4064FC5D" w14:textId="77777777" w:rsidR="00320966" w:rsidRPr="006D1B01" w:rsidRDefault="00320966" w:rsidP="00320966">
      <w:pPr>
        <w:spacing w:line="360" w:lineRule="auto"/>
        <w:rPr>
          <w:rFonts w:cs="Arial"/>
        </w:rPr>
      </w:pPr>
    </w:p>
    <w:p w14:paraId="7D324729" w14:textId="724051B3" w:rsidR="00320966" w:rsidRPr="006D1B01" w:rsidRDefault="00320966" w:rsidP="00320966">
      <w:pPr>
        <w:spacing w:line="360" w:lineRule="auto"/>
        <w:rPr>
          <w:rFonts w:cs="Arial"/>
        </w:rPr>
      </w:pPr>
    </w:p>
    <w:p w14:paraId="288B222F" w14:textId="77777777" w:rsidR="00320966" w:rsidRPr="006D1B01" w:rsidRDefault="00320966" w:rsidP="00320966">
      <w:pPr>
        <w:spacing w:line="360" w:lineRule="auto"/>
        <w:rPr>
          <w:rFonts w:cs="Arial"/>
        </w:rPr>
      </w:pPr>
    </w:p>
    <w:p w14:paraId="0CE0E5C3" w14:textId="7CE2136E" w:rsidR="00320966" w:rsidRPr="006D1B01" w:rsidRDefault="00E01C11" w:rsidP="00320966">
      <w:pPr>
        <w:keepNext/>
        <w:spacing w:line="360" w:lineRule="auto"/>
        <w:rPr>
          <w:rFonts w:cs="Arial"/>
        </w:rPr>
      </w:pPr>
      <w:r w:rsidRPr="006D1B01">
        <w:rPr>
          <w:rFonts w:cs="Arial"/>
          <w:noProof/>
        </w:rPr>
        <w:drawing>
          <wp:inline distT="0" distB="0" distL="0" distR="0" wp14:anchorId="4AAD29B7" wp14:editId="7668CE99">
            <wp:extent cx="1080000" cy="1080000"/>
            <wp:effectExtent l="0" t="0" r="6350" b="6350"/>
            <wp:docPr id="266" name="Grafi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2ADB12AD" w14:textId="083C8835" w:rsidR="00320966" w:rsidRPr="006D1B01" w:rsidRDefault="00320966" w:rsidP="00320966">
      <w:pPr>
        <w:pStyle w:val="Beschriftung"/>
        <w:rPr>
          <w:rFonts w:cs="Arial"/>
        </w:rPr>
      </w:pPr>
      <w:bookmarkStart w:id="253" w:name="_Toc89433507"/>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21</w:t>
      </w:r>
      <w:r w:rsidR="00C857D3" w:rsidRPr="006D1B01">
        <w:rPr>
          <w:rFonts w:cs="Arial"/>
          <w:noProof/>
        </w:rPr>
        <w:fldChar w:fldCharType="end"/>
      </w:r>
      <w:r w:rsidRPr="006D1B01">
        <w:rPr>
          <w:rFonts w:cs="Arial"/>
        </w:rPr>
        <w:t>: OER</w:t>
      </w:r>
      <w:r w:rsidRPr="006D1B01">
        <w:rPr>
          <w:rFonts w:cs="Arial"/>
        </w:rPr>
        <w:fldChar w:fldCharType="begin"/>
      </w:r>
      <w:r w:rsidRPr="006D1B01">
        <w:rPr>
          <w:rFonts w:cs="Arial"/>
        </w:rPr>
        <w:instrText xml:space="preserve"> XE "</w:instrText>
      </w:r>
      <w:r w:rsidRPr="006D1B01">
        <w:rPr>
          <w:rFonts w:cs="Arial"/>
          <w:b/>
        </w:rPr>
        <w:instrText>OER</w:instrText>
      </w:r>
      <w:r w:rsidRPr="006D1B01">
        <w:rPr>
          <w:rFonts w:cs="Arial"/>
        </w:rPr>
        <w:instrText xml:space="preserve">" </w:instrText>
      </w:r>
      <w:r w:rsidRPr="006D1B01">
        <w:rPr>
          <w:rFonts w:cs="Arial"/>
        </w:rPr>
        <w:fldChar w:fldCharType="end"/>
      </w:r>
      <w:r w:rsidRPr="006D1B01">
        <w:rPr>
          <w:rFonts w:cs="Arial"/>
        </w:rPr>
        <w:t xml:space="preserve"> kompakt erklärt: </w:t>
      </w:r>
      <w:hyperlink r:id="rId117" w:history="1">
        <w:r w:rsidRPr="006D1B01">
          <w:rPr>
            <w:rStyle w:val="Hyperlink"/>
            <w:rFonts w:cs="Arial"/>
          </w:rPr>
          <w:t>https://kurzelinks.de/ezow</w:t>
        </w:r>
      </w:hyperlink>
      <w:r w:rsidRPr="006D1B01">
        <w:rPr>
          <w:rFonts w:cs="Arial"/>
        </w:rPr>
        <w:t xml:space="preserve"> (Abgerufen am 15.11.2021)</w:t>
      </w:r>
      <w:bookmarkEnd w:id="253"/>
    </w:p>
    <w:p w14:paraId="31685077" w14:textId="77777777" w:rsidR="00320966" w:rsidRPr="006D1B01" w:rsidRDefault="00320966" w:rsidP="00320966">
      <w:pPr>
        <w:spacing w:line="360" w:lineRule="auto"/>
        <w:rPr>
          <w:rFonts w:cs="Arial"/>
        </w:rPr>
      </w:pPr>
    </w:p>
    <w:p w14:paraId="09E3A200" w14:textId="77777777" w:rsidR="00320966" w:rsidRPr="006D1B01" w:rsidRDefault="00320966" w:rsidP="00320966">
      <w:pPr>
        <w:spacing w:line="360" w:lineRule="auto"/>
        <w:rPr>
          <w:rFonts w:cs="Arial"/>
        </w:rPr>
      </w:pPr>
    </w:p>
    <w:p w14:paraId="7CCA9963" w14:textId="5D74453D" w:rsidR="00320966" w:rsidRPr="006D1B01" w:rsidRDefault="00E01C11" w:rsidP="00320966">
      <w:pPr>
        <w:keepNext/>
        <w:spacing w:line="360" w:lineRule="auto"/>
        <w:rPr>
          <w:rFonts w:cs="Arial"/>
        </w:rPr>
      </w:pPr>
      <w:r w:rsidRPr="006D1B01">
        <w:rPr>
          <w:rFonts w:cs="Arial"/>
          <w:noProof/>
        </w:rPr>
        <w:drawing>
          <wp:inline distT="0" distB="0" distL="0" distR="0" wp14:anchorId="79641776" wp14:editId="67CB46BD">
            <wp:extent cx="1080000" cy="1080000"/>
            <wp:effectExtent l="0" t="0" r="6350" b="6350"/>
            <wp:docPr id="267" name="Grafik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36B5E6F" w14:textId="47584E17" w:rsidR="00320966" w:rsidRPr="006D1B01" w:rsidRDefault="00320966" w:rsidP="00320966">
      <w:pPr>
        <w:pStyle w:val="Beschriftung"/>
        <w:rPr>
          <w:rFonts w:cs="Arial"/>
        </w:rPr>
      </w:pPr>
      <w:bookmarkStart w:id="254" w:name="_Toc89433508"/>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22</w:t>
      </w:r>
      <w:r w:rsidR="00C857D3" w:rsidRPr="006D1B01">
        <w:rPr>
          <w:rFonts w:cs="Arial"/>
          <w:noProof/>
        </w:rPr>
        <w:fldChar w:fldCharType="end"/>
      </w:r>
      <w:r w:rsidRPr="006D1B01">
        <w:rPr>
          <w:rFonts w:cs="Arial"/>
        </w:rPr>
        <w:t xml:space="preserve">: Erklärung CC-Lizenzen: </w:t>
      </w:r>
      <w:hyperlink r:id="rId119" w:history="1">
        <w:r w:rsidRPr="006D1B01">
          <w:rPr>
            <w:rStyle w:val="Hyperlink"/>
            <w:rFonts w:cs="Arial"/>
          </w:rPr>
          <w:t>https://kurzelinks.de/3eyz</w:t>
        </w:r>
      </w:hyperlink>
      <w:r w:rsidRPr="006D1B01">
        <w:rPr>
          <w:rFonts w:cs="Arial"/>
        </w:rPr>
        <w:t xml:space="preserve"> (Abgerufen am 15.11.2021)</w:t>
      </w:r>
      <w:bookmarkEnd w:id="254"/>
    </w:p>
    <w:p w14:paraId="4912785A" w14:textId="77777777" w:rsidR="00320966" w:rsidRPr="006D1B01" w:rsidRDefault="00320966" w:rsidP="00320966">
      <w:pPr>
        <w:spacing w:line="360" w:lineRule="auto"/>
        <w:rPr>
          <w:rFonts w:cs="Arial"/>
        </w:rPr>
      </w:pPr>
    </w:p>
    <w:p w14:paraId="649FFF17" w14:textId="77777777" w:rsidR="00320966" w:rsidRPr="006D1B01" w:rsidRDefault="00320966" w:rsidP="00320966">
      <w:pPr>
        <w:spacing w:line="360" w:lineRule="auto"/>
        <w:rPr>
          <w:rFonts w:cs="Arial"/>
        </w:rPr>
      </w:pPr>
    </w:p>
    <w:p w14:paraId="690A12DC" w14:textId="77777777" w:rsidR="00320966" w:rsidRPr="006D1B01" w:rsidRDefault="00320966" w:rsidP="00320966">
      <w:pPr>
        <w:spacing w:line="360" w:lineRule="auto"/>
        <w:rPr>
          <w:rFonts w:cs="Arial"/>
        </w:rPr>
      </w:pPr>
    </w:p>
    <w:p w14:paraId="42826547" w14:textId="77777777" w:rsidR="00320966" w:rsidRPr="006D1B01" w:rsidRDefault="00320966" w:rsidP="00320966">
      <w:pPr>
        <w:spacing w:line="360" w:lineRule="auto"/>
        <w:rPr>
          <w:rFonts w:cs="Arial"/>
        </w:rPr>
      </w:pPr>
    </w:p>
    <w:p w14:paraId="1F742917" w14:textId="77777777" w:rsidR="00320966" w:rsidRPr="006D1B01" w:rsidRDefault="00320966" w:rsidP="00320966">
      <w:pPr>
        <w:spacing w:line="360" w:lineRule="auto"/>
        <w:rPr>
          <w:rFonts w:cs="Arial"/>
        </w:rPr>
      </w:pPr>
    </w:p>
    <w:p w14:paraId="46591818" w14:textId="77777777" w:rsidR="00320966" w:rsidRPr="006D1B01" w:rsidRDefault="00320966" w:rsidP="00320966">
      <w:pPr>
        <w:spacing w:line="360" w:lineRule="auto"/>
        <w:rPr>
          <w:rFonts w:cs="Arial"/>
        </w:rPr>
      </w:pPr>
    </w:p>
    <w:p w14:paraId="62FE2829" w14:textId="77777777" w:rsidR="00320966" w:rsidRPr="006D1B01" w:rsidRDefault="00320966" w:rsidP="00320966">
      <w:pPr>
        <w:spacing w:line="360" w:lineRule="auto"/>
        <w:rPr>
          <w:rFonts w:cs="Arial"/>
        </w:rPr>
      </w:pPr>
    </w:p>
    <w:p w14:paraId="4B5785C2" w14:textId="77777777" w:rsidR="00320966" w:rsidRPr="006D1B01" w:rsidRDefault="00320966" w:rsidP="00320966">
      <w:pPr>
        <w:spacing w:line="360" w:lineRule="auto"/>
        <w:rPr>
          <w:rFonts w:cs="Arial"/>
        </w:rPr>
        <w:sectPr w:rsidR="00320966" w:rsidRPr="006D1B01" w:rsidSect="006E1D62">
          <w:pgSz w:w="11906" w:h="16838"/>
          <w:pgMar w:top="1417" w:right="1417" w:bottom="1134" w:left="1417" w:header="708" w:footer="708" w:gutter="0"/>
          <w:cols w:num="2" w:sep="1" w:space="708" w:equalWidth="0">
            <w:col w:w="5812" w:space="708"/>
            <w:col w:w="2552"/>
          </w:cols>
          <w:titlePg/>
          <w:docGrid w:linePitch="360"/>
        </w:sectPr>
      </w:pPr>
    </w:p>
    <w:p w14:paraId="77B34DA6" w14:textId="77777777" w:rsidR="00320966" w:rsidRPr="006D1B01" w:rsidRDefault="00320966" w:rsidP="00320966">
      <w:pPr>
        <w:spacing w:line="360" w:lineRule="auto"/>
        <w:rPr>
          <w:rFonts w:cs="Arial"/>
        </w:rPr>
      </w:pPr>
      <w:r w:rsidRPr="006D1B01">
        <w:rPr>
          <w:rFonts w:cs="Arial"/>
        </w:rPr>
        <w:lastRenderedPageBreak/>
        <w:t>Innerhalb der Literatur wird wie folgende Grafik zeigen wird zwischen weiten und engem OER</w:t>
      </w:r>
      <w:r w:rsidRPr="006D1B01">
        <w:rPr>
          <w:rFonts w:cs="Arial"/>
        </w:rPr>
        <w:fldChar w:fldCharType="begin"/>
      </w:r>
      <w:r w:rsidRPr="006D1B01">
        <w:rPr>
          <w:rFonts w:cs="Arial"/>
        </w:rPr>
        <w:instrText xml:space="preserve"> XE "</w:instrText>
      </w:r>
      <w:r w:rsidRPr="006D1B01">
        <w:rPr>
          <w:rFonts w:cs="Arial"/>
          <w:b/>
        </w:rPr>
        <w:instrText>OER</w:instrText>
      </w:r>
      <w:r w:rsidRPr="006D1B01">
        <w:rPr>
          <w:rFonts w:cs="Arial"/>
        </w:rPr>
        <w:instrText xml:space="preserve">" </w:instrText>
      </w:r>
      <w:r w:rsidRPr="006D1B01">
        <w:rPr>
          <w:rFonts w:cs="Arial"/>
        </w:rPr>
        <w:fldChar w:fldCharType="end"/>
      </w:r>
      <w:r w:rsidRPr="006D1B01">
        <w:rPr>
          <w:rFonts w:cs="Arial"/>
        </w:rPr>
        <w:t xml:space="preserve"> unterschieden:</w:t>
      </w:r>
    </w:p>
    <w:p w14:paraId="34B6C1E8" w14:textId="77777777" w:rsidR="00320966" w:rsidRPr="006D1B01" w:rsidRDefault="00320966" w:rsidP="00320966">
      <w:pPr>
        <w:keepNext/>
        <w:spacing w:line="360" w:lineRule="auto"/>
        <w:rPr>
          <w:rFonts w:cs="Arial"/>
        </w:rPr>
      </w:pPr>
      <w:r w:rsidRPr="006D1B01">
        <w:rPr>
          <w:rFonts w:cs="Arial"/>
          <w:noProof/>
        </w:rPr>
        <w:drawing>
          <wp:inline distT="0" distB="0" distL="0" distR="0" wp14:anchorId="2BDD0416" wp14:editId="58F294F6">
            <wp:extent cx="5760720" cy="3546475"/>
            <wp:effectExtent l="0" t="0" r="0" b="0"/>
            <wp:docPr id="276" name="Grafik 27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Grafik 276" descr="Ein Bild, das Text enthält.&#10;&#10;Automatisch generierte Beschreibung"/>
                    <pic:cNvPicPr/>
                  </pic:nvPicPr>
                  <pic:blipFill>
                    <a:blip r:embed="rId120"/>
                    <a:stretch>
                      <a:fillRect/>
                    </a:stretch>
                  </pic:blipFill>
                  <pic:spPr>
                    <a:xfrm>
                      <a:off x="0" y="0"/>
                      <a:ext cx="5760720" cy="3546475"/>
                    </a:xfrm>
                    <a:prstGeom prst="rect">
                      <a:avLst/>
                    </a:prstGeom>
                  </pic:spPr>
                </pic:pic>
              </a:graphicData>
            </a:graphic>
          </wp:inline>
        </w:drawing>
      </w:r>
    </w:p>
    <w:p w14:paraId="6239AAA2" w14:textId="003E52E5" w:rsidR="00320966" w:rsidRPr="006D1B01" w:rsidRDefault="00320966" w:rsidP="00320966">
      <w:pPr>
        <w:pStyle w:val="Beschriftung"/>
        <w:rPr>
          <w:rFonts w:cs="Arial"/>
        </w:rPr>
      </w:pPr>
      <w:bookmarkStart w:id="255" w:name="_Toc89433509"/>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23</w:t>
      </w:r>
      <w:r w:rsidR="00C857D3" w:rsidRPr="006D1B01">
        <w:rPr>
          <w:rFonts w:cs="Arial"/>
          <w:noProof/>
        </w:rPr>
        <w:fldChar w:fldCharType="end"/>
      </w:r>
      <w:r w:rsidRPr="006D1B01">
        <w:rPr>
          <w:rFonts w:cs="Arial"/>
        </w:rPr>
        <w:t>:Open educational resources – Ausprägungen eines Begriffs“ (Tannhäuser 2012).</w:t>
      </w:r>
      <w:bookmarkEnd w:id="255"/>
    </w:p>
    <w:p w14:paraId="59540262" w14:textId="77777777" w:rsidR="00320966" w:rsidRPr="006D1B01" w:rsidRDefault="00320966" w:rsidP="00320966">
      <w:pPr>
        <w:spacing w:line="360" w:lineRule="auto"/>
        <w:rPr>
          <w:rFonts w:cs="Arial"/>
        </w:rPr>
      </w:pPr>
    </w:p>
    <w:p w14:paraId="06EC5B46" w14:textId="77777777" w:rsidR="00320966" w:rsidRPr="006D1B01" w:rsidRDefault="00320966" w:rsidP="00320966">
      <w:pPr>
        <w:spacing w:line="360" w:lineRule="auto"/>
        <w:rPr>
          <w:rFonts w:cs="Arial"/>
        </w:rPr>
      </w:pPr>
      <w:r w:rsidRPr="006D1B01">
        <w:rPr>
          <w:rFonts w:cs="Arial"/>
        </w:rPr>
        <w:t>Hinter OER</w:t>
      </w:r>
      <w:r w:rsidRPr="006D1B01">
        <w:rPr>
          <w:rFonts w:cs="Arial"/>
        </w:rPr>
        <w:fldChar w:fldCharType="begin"/>
      </w:r>
      <w:r w:rsidRPr="006D1B01">
        <w:rPr>
          <w:rFonts w:cs="Arial"/>
        </w:rPr>
        <w:instrText xml:space="preserve"> XE "</w:instrText>
      </w:r>
      <w:r w:rsidRPr="006D1B01">
        <w:rPr>
          <w:rFonts w:cs="Arial"/>
          <w:b/>
        </w:rPr>
        <w:instrText>OER</w:instrText>
      </w:r>
      <w:r w:rsidRPr="006D1B01">
        <w:rPr>
          <w:rFonts w:cs="Arial"/>
        </w:rPr>
        <w:instrText xml:space="preserve">" </w:instrText>
      </w:r>
      <w:r w:rsidRPr="006D1B01">
        <w:rPr>
          <w:rFonts w:cs="Arial"/>
        </w:rPr>
        <w:fldChar w:fldCharType="end"/>
      </w:r>
      <w:r w:rsidRPr="006D1B01">
        <w:rPr>
          <w:rFonts w:cs="Arial"/>
        </w:rPr>
        <w:t xml:space="preserve"> stehen verschiedene Grundüberzeugungen, die für den Einsatz dieser Materialien essenziel bedeutsam ist:</w:t>
      </w:r>
    </w:p>
    <w:p w14:paraId="34762E99" w14:textId="77777777" w:rsidR="00320966" w:rsidRPr="006D1B01" w:rsidRDefault="00320966" w:rsidP="00320966">
      <w:pPr>
        <w:spacing w:line="360" w:lineRule="auto"/>
        <w:rPr>
          <w:rFonts w:cs="Arial"/>
        </w:rPr>
      </w:pPr>
      <w:r w:rsidRPr="006D1B01">
        <w:rPr>
          <w:rFonts w:cs="Arial"/>
          <w:noProof/>
        </w:rPr>
        <w:drawing>
          <wp:inline distT="0" distB="0" distL="0" distR="0" wp14:anchorId="6D497A74" wp14:editId="36EBB338">
            <wp:extent cx="5486400" cy="3200400"/>
            <wp:effectExtent l="38100" t="0" r="19050" b="0"/>
            <wp:docPr id="277" name="Diagramm 277"/>
            <wp:cNvGraphicFramePr/>
            <a:graphic xmlns:a="http://schemas.openxmlformats.org/drawingml/2006/main">
              <a:graphicData uri="http://schemas.openxmlformats.org/drawingml/2006/diagram">
                <dgm:relIds xmlns:dgm="http://schemas.openxmlformats.org/drawingml/2006/diagram" r:dm="rId121" r:lo="rId122" r:qs="rId123" r:cs="rId124"/>
              </a:graphicData>
            </a:graphic>
          </wp:inline>
        </w:drawing>
      </w:r>
    </w:p>
    <w:p w14:paraId="34E676D4" w14:textId="77777777" w:rsidR="00320966" w:rsidRPr="006D1B01" w:rsidRDefault="00320966" w:rsidP="00320966">
      <w:pPr>
        <w:pStyle w:val="StandardWeb"/>
        <w:spacing w:line="360" w:lineRule="auto"/>
        <w:rPr>
          <w:rFonts w:cs="Arial"/>
          <w:szCs w:val="22"/>
        </w:rPr>
      </w:pPr>
      <w:r w:rsidRPr="006D1B01">
        <w:rPr>
          <w:rFonts w:cs="Arial"/>
          <w:szCs w:val="22"/>
        </w:rPr>
        <w:t>Creative Commons</w:t>
      </w:r>
      <w:r w:rsidRPr="006D1B01">
        <w:rPr>
          <w:rFonts w:cs="Arial"/>
          <w:szCs w:val="22"/>
        </w:rPr>
        <w:fldChar w:fldCharType="begin"/>
      </w:r>
      <w:r w:rsidRPr="006D1B01">
        <w:rPr>
          <w:rFonts w:cs="Arial"/>
        </w:rPr>
        <w:instrText xml:space="preserve"> XE "</w:instrText>
      </w:r>
      <w:r w:rsidRPr="006D1B01">
        <w:rPr>
          <w:rFonts w:cs="Arial"/>
          <w:szCs w:val="22"/>
        </w:rPr>
        <w:instrText>Creative Commons</w:instrText>
      </w:r>
      <w:r w:rsidRPr="006D1B01">
        <w:rPr>
          <w:rFonts w:cs="Arial"/>
        </w:rPr>
        <w:instrText xml:space="preserve">" </w:instrText>
      </w:r>
      <w:r w:rsidRPr="006D1B01">
        <w:rPr>
          <w:rFonts w:cs="Arial"/>
          <w:szCs w:val="22"/>
        </w:rPr>
        <w:fldChar w:fldCharType="end"/>
      </w:r>
      <w:r w:rsidRPr="006D1B01">
        <w:rPr>
          <w:rFonts w:cs="Arial"/>
          <w:szCs w:val="22"/>
        </w:rPr>
        <w:t xml:space="preserve"> (CC) ist eine gemeinnützige Gesellschaft, die im Internet verschiedene Lizenzverträge anbietet. Mit der Hilfe dieser Lizenzen können </w:t>
      </w:r>
      <w:r w:rsidRPr="006D1B01">
        <w:rPr>
          <w:rFonts w:cs="Arial"/>
          <w:szCs w:val="22"/>
        </w:rPr>
        <w:lastRenderedPageBreak/>
        <w:t>Urheber von Werken (oder von Medien) der Öffentlichkeit (oder einer Person) verschiedene Nutzungsrechte</w:t>
      </w:r>
      <w:r w:rsidRPr="006D1B01">
        <w:rPr>
          <w:rFonts w:cs="Arial"/>
          <w:szCs w:val="22"/>
        </w:rPr>
        <w:fldChar w:fldCharType="begin"/>
      </w:r>
      <w:r w:rsidRPr="006D1B01">
        <w:rPr>
          <w:rFonts w:cs="Arial"/>
        </w:rPr>
        <w:instrText xml:space="preserve"> XE "</w:instrText>
      </w:r>
      <w:r w:rsidRPr="006D1B01">
        <w:rPr>
          <w:rFonts w:cs="Arial"/>
          <w:szCs w:val="22"/>
        </w:rPr>
        <w:instrText>Nutzungsrechte</w:instrText>
      </w:r>
      <w:r w:rsidRPr="006D1B01">
        <w:rPr>
          <w:rFonts w:cs="Arial"/>
        </w:rPr>
        <w:instrText xml:space="preserve">" </w:instrText>
      </w:r>
      <w:r w:rsidRPr="006D1B01">
        <w:rPr>
          <w:rFonts w:cs="Arial"/>
          <w:szCs w:val="22"/>
        </w:rPr>
        <w:fldChar w:fldCharType="end"/>
      </w:r>
      <w:r w:rsidRPr="006D1B01">
        <w:rPr>
          <w:rFonts w:cs="Arial"/>
          <w:szCs w:val="22"/>
        </w:rPr>
        <w:t xml:space="preserve"> einräumen. </w:t>
      </w:r>
    </w:p>
    <w:p w14:paraId="0869754A" w14:textId="71FEC692" w:rsidR="00320966" w:rsidRPr="006D1B01" w:rsidRDefault="00320966" w:rsidP="00320966">
      <w:pPr>
        <w:pStyle w:val="StandardWeb"/>
        <w:spacing w:line="360" w:lineRule="auto"/>
        <w:rPr>
          <w:rFonts w:cs="Arial"/>
          <w:szCs w:val="22"/>
        </w:rPr>
      </w:pPr>
      <w:r w:rsidRPr="006D1B01">
        <w:rPr>
          <w:rFonts w:cs="Arial"/>
          <w:szCs w:val="22"/>
        </w:rPr>
        <w:t xml:space="preserve">Mit </w:t>
      </w:r>
      <w:hyperlink r:id="rId126" w:tgtFrame="_blank" w:history="1">
        <w:r w:rsidRPr="006D1B01">
          <w:rPr>
            <w:rStyle w:val="Hyperlink"/>
            <w:rFonts w:cs="Arial"/>
            <w:szCs w:val="22"/>
          </w:rPr>
          <w:t>Creative Commons</w:t>
        </w:r>
        <w:r w:rsidRPr="006D1B01">
          <w:rPr>
            <w:rStyle w:val="Hyperlink"/>
            <w:rFonts w:cs="Arial"/>
            <w:szCs w:val="22"/>
          </w:rPr>
          <w:fldChar w:fldCharType="begin"/>
        </w:r>
        <w:r w:rsidRPr="006D1B01">
          <w:rPr>
            <w:rFonts w:cs="Arial"/>
          </w:rPr>
          <w:instrText xml:space="preserve"> XE "</w:instrText>
        </w:r>
        <w:r w:rsidRPr="006D1B01">
          <w:rPr>
            <w:rFonts w:cs="Arial"/>
            <w:szCs w:val="22"/>
          </w:rPr>
          <w:instrText>Creative Commons</w:instrText>
        </w:r>
        <w:r w:rsidRPr="006D1B01">
          <w:rPr>
            <w:rFonts w:cs="Arial"/>
          </w:rPr>
          <w:instrText xml:space="preserve">" </w:instrText>
        </w:r>
        <w:r w:rsidRPr="006D1B01">
          <w:rPr>
            <w:rStyle w:val="Hyperlink"/>
            <w:rFonts w:cs="Arial"/>
            <w:szCs w:val="22"/>
          </w:rPr>
          <w:fldChar w:fldCharType="end"/>
        </w:r>
        <w:r w:rsidRPr="006D1B01">
          <w:rPr>
            <w:rStyle w:val="Hyperlink"/>
            <w:rFonts w:cs="Arial"/>
            <w:szCs w:val="22"/>
          </w:rPr>
          <w:t xml:space="preserve"> </w:t>
        </w:r>
      </w:hyperlink>
      <w:r w:rsidRPr="006D1B01">
        <w:rPr>
          <w:rFonts w:cs="Arial"/>
          <w:szCs w:val="22"/>
        </w:rPr>
        <w:t>ist es damit möglich, ein breites Spektrum von Nutzungsrechten und Nutzungsmöglichkeiten abzudecken. Die beiden Pole, zwischen denen sich eine freie Creative Commons Lizenz</w:t>
      </w:r>
      <w:r w:rsidRPr="006D1B01">
        <w:rPr>
          <w:rFonts w:cs="Arial"/>
          <w:szCs w:val="22"/>
        </w:rPr>
        <w:fldChar w:fldCharType="begin"/>
      </w:r>
      <w:r w:rsidRPr="006D1B01">
        <w:rPr>
          <w:rFonts w:cs="Arial"/>
        </w:rPr>
        <w:instrText xml:space="preserve"> XE "</w:instrText>
      </w:r>
      <w:r w:rsidRPr="006D1B01">
        <w:rPr>
          <w:rFonts w:cs="Arial"/>
          <w:b/>
        </w:rPr>
        <w:instrText>Lizenz</w:instrText>
      </w:r>
      <w:r w:rsidRPr="006D1B01">
        <w:rPr>
          <w:rFonts w:cs="Arial"/>
        </w:rPr>
        <w:instrText xml:space="preserve">" </w:instrText>
      </w:r>
      <w:r w:rsidRPr="006D1B01">
        <w:rPr>
          <w:rFonts w:cs="Arial"/>
          <w:szCs w:val="22"/>
        </w:rPr>
        <w:fldChar w:fldCharType="end"/>
      </w:r>
      <w:r w:rsidRPr="006D1B01">
        <w:rPr>
          <w:rFonts w:cs="Arial"/>
          <w:szCs w:val="22"/>
        </w:rPr>
        <w:t xml:space="preserve"> bewegt, bilden dabei das klassische Copyright (also Nutzung eines Werkes nur mit Einwilligung und gegen Vergütung) und die so genannte Gemeinfreiheit oder Public Domain (Nutzung ohne Einwilligung, ohne Vergütung und zu jedem Zweck). </w:t>
      </w:r>
    </w:p>
    <w:p w14:paraId="50C55C4B" w14:textId="77777777" w:rsidR="00320966" w:rsidRPr="006D1B01" w:rsidRDefault="00320966" w:rsidP="00320966">
      <w:pPr>
        <w:pStyle w:val="StandardWeb"/>
        <w:spacing w:line="360" w:lineRule="auto"/>
        <w:rPr>
          <w:rFonts w:cs="Arial"/>
          <w:szCs w:val="22"/>
        </w:rPr>
      </w:pPr>
      <w:r w:rsidRPr="006D1B01">
        <w:rPr>
          <w:rFonts w:cs="Arial"/>
          <w:noProof/>
          <w:szCs w:val="22"/>
        </w:rPr>
        <w:drawing>
          <wp:inline distT="0" distB="0" distL="0" distR="0" wp14:anchorId="0B474796" wp14:editId="4891E99C">
            <wp:extent cx="3952875" cy="476250"/>
            <wp:effectExtent l="0" t="0" r="9525" b="0"/>
            <wp:docPr id="278" name="Grafik 278" descr="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c"/>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952875" cy="476250"/>
                    </a:xfrm>
                    <a:prstGeom prst="rect">
                      <a:avLst/>
                    </a:prstGeom>
                    <a:noFill/>
                    <a:ln>
                      <a:noFill/>
                    </a:ln>
                  </pic:spPr>
                </pic:pic>
              </a:graphicData>
            </a:graphic>
          </wp:inline>
        </w:drawing>
      </w:r>
    </w:p>
    <w:p w14:paraId="3E727CDE" w14:textId="5614D5C3" w:rsidR="00320966" w:rsidRPr="006D1B01" w:rsidRDefault="00320966" w:rsidP="00320966">
      <w:pPr>
        <w:pStyle w:val="StandardWeb"/>
        <w:spacing w:line="360" w:lineRule="auto"/>
        <w:rPr>
          <w:rFonts w:cs="Arial"/>
          <w:szCs w:val="22"/>
        </w:rPr>
      </w:pPr>
      <w:r w:rsidRPr="006D1B01">
        <w:rPr>
          <w:rFonts w:cs="Arial"/>
          <w:szCs w:val="22"/>
        </w:rPr>
        <w:t xml:space="preserve">Quelle der Abbildung: </w:t>
      </w:r>
      <w:hyperlink r:id="rId128" w:history="1">
        <w:r w:rsidRPr="006D1B01">
          <w:rPr>
            <w:rStyle w:val="Hyperlink"/>
            <w:rFonts w:cs="Arial"/>
            <w:szCs w:val="22"/>
          </w:rPr>
          <w:t>http://creativecommons.org/about/</w:t>
        </w:r>
      </w:hyperlink>
      <w:r w:rsidRPr="006D1B01">
        <w:rPr>
          <w:rFonts w:cs="Arial"/>
          <w:szCs w:val="22"/>
        </w:rPr>
        <w:t xml:space="preserve"> </w:t>
      </w:r>
    </w:p>
    <w:p w14:paraId="492D1F66" w14:textId="77777777" w:rsidR="00320966" w:rsidRPr="006D1B01" w:rsidRDefault="00320966" w:rsidP="00320966">
      <w:pPr>
        <w:pStyle w:val="StandardWeb"/>
        <w:spacing w:line="360" w:lineRule="auto"/>
        <w:rPr>
          <w:rFonts w:cs="Arial"/>
          <w:szCs w:val="22"/>
        </w:rPr>
      </w:pPr>
      <w:r w:rsidRPr="006D1B01">
        <w:rPr>
          <w:rFonts w:cs="Arial"/>
          <w:szCs w:val="22"/>
        </w:rPr>
        <w:t>Wir weisen darauf hin, dass Sie vor einer Verwendung der gefundenen Medien stets individuell prüfen sollten, unter welchen Bedingungen Sie die angebotenen Materialien verwenden dürfen.</w:t>
      </w:r>
    </w:p>
    <w:p w14:paraId="631A6238" w14:textId="77777777" w:rsidR="00320966" w:rsidRPr="006D1B01" w:rsidRDefault="00320966" w:rsidP="00320966">
      <w:pPr>
        <w:rPr>
          <w:rFonts w:cs="Arial"/>
          <w:b/>
        </w:rPr>
      </w:pPr>
      <w:r w:rsidRPr="006D1B01">
        <w:rPr>
          <w:rFonts w:cs="Arial"/>
          <w:b/>
        </w:rPr>
        <w:t>Eine freie Lizenz</w:t>
      </w:r>
      <w:r w:rsidRPr="006D1B01">
        <w:rPr>
          <w:rFonts w:cs="Arial"/>
          <w:b/>
        </w:rPr>
        <w:fldChar w:fldCharType="begin"/>
      </w:r>
      <w:r w:rsidRPr="006D1B01">
        <w:rPr>
          <w:rFonts w:cs="Arial"/>
        </w:rPr>
        <w:instrText xml:space="preserve"> XE "</w:instrText>
      </w:r>
      <w:r w:rsidRPr="006D1B01">
        <w:rPr>
          <w:rFonts w:cs="Arial"/>
          <w:b/>
        </w:rPr>
        <w:instrText>Lizenz</w:instrText>
      </w:r>
      <w:r w:rsidRPr="006D1B01">
        <w:rPr>
          <w:rFonts w:cs="Arial"/>
        </w:rPr>
        <w:instrText xml:space="preserve">" </w:instrText>
      </w:r>
      <w:r w:rsidRPr="006D1B01">
        <w:rPr>
          <w:rFonts w:cs="Arial"/>
          <w:b/>
        </w:rPr>
        <w:fldChar w:fldCharType="end"/>
      </w:r>
      <w:r w:rsidRPr="006D1B01">
        <w:rPr>
          <w:rFonts w:cs="Arial"/>
          <w:b/>
        </w:rPr>
        <w:t xml:space="preserve"> aus Modulen zusammenstellen </w:t>
      </w:r>
    </w:p>
    <w:p w14:paraId="0636FA34" w14:textId="77777777" w:rsidR="00320966" w:rsidRPr="006D1B01" w:rsidRDefault="00320966" w:rsidP="00320966">
      <w:pPr>
        <w:pStyle w:val="StandardWeb"/>
        <w:spacing w:line="360" w:lineRule="auto"/>
        <w:rPr>
          <w:rFonts w:cs="Arial"/>
          <w:szCs w:val="22"/>
        </w:rPr>
      </w:pPr>
      <w:r w:rsidRPr="006D1B01">
        <w:rPr>
          <w:rFonts w:cs="Arial"/>
          <w:szCs w:val="22"/>
        </w:rPr>
        <w:t>Die Nutzungsrechte</w:t>
      </w:r>
      <w:r w:rsidRPr="006D1B01">
        <w:rPr>
          <w:rFonts w:cs="Arial"/>
          <w:szCs w:val="22"/>
        </w:rPr>
        <w:fldChar w:fldCharType="begin"/>
      </w:r>
      <w:r w:rsidRPr="006D1B01">
        <w:rPr>
          <w:rFonts w:cs="Arial"/>
        </w:rPr>
        <w:instrText xml:space="preserve"> XE "</w:instrText>
      </w:r>
      <w:r w:rsidRPr="006D1B01">
        <w:rPr>
          <w:rFonts w:cs="Arial"/>
          <w:szCs w:val="22"/>
        </w:rPr>
        <w:instrText>Nutzungsrechte</w:instrText>
      </w:r>
      <w:r w:rsidRPr="006D1B01">
        <w:rPr>
          <w:rFonts w:cs="Arial"/>
        </w:rPr>
        <w:instrText xml:space="preserve">" </w:instrText>
      </w:r>
      <w:r w:rsidRPr="006D1B01">
        <w:rPr>
          <w:rFonts w:cs="Arial"/>
          <w:szCs w:val="22"/>
        </w:rPr>
        <w:fldChar w:fldCharType="end"/>
      </w:r>
      <w:r w:rsidRPr="006D1B01">
        <w:rPr>
          <w:rFonts w:cs="Arial"/>
          <w:szCs w:val="22"/>
        </w:rPr>
        <w:t xml:space="preserve"> bei Creative Commons</w:t>
      </w:r>
      <w:r w:rsidRPr="006D1B01">
        <w:rPr>
          <w:rFonts w:cs="Arial"/>
          <w:szCs w:val="22"/>
        </w:rPr>
        <w:fldChar w:fldCharType="begin"/>
      </w:r>
      <w:r w:rsidRPr="006D1B01">
        <w:rPr>
          <w:rFonts w:cs="Arial"/>
        </w:rPr>
        <w:instrText xml:space="preserve"> XE "</w:instrText>
      </w:r>
      <w:r w:rsidRPr="006D1B01">
        <w:rPr>
          <w:rFonts w:cs="Arial"/>
          <w:szCs w:val="22"/>
        </w:rPr>
        <w:instrText>Creative Commons</w:instrText>
      </w:r>
      <w:r w:rsidRPr="006D1B01">
        <w:rPr>
          <w:rFonts w:cs="Arial"/>
        </w:rPr>
        <w:instrText xml:space="preserve">" </w:instrText>
      </w:r>
      <w:r w:rsidRPr="006D1B01">
        <w:rPr>
          <w:rFonts w:cs="Arial"/>
          <w:szCs w:val="22"/>
        </w:rPr>
        <w:fldChar w:fldCharType="end"/>
      </w:r>
      <w:r w:rsidRPr="006D1B01">
        <w:rPr>
          <w:rFonts w:cs="Arial"/>
          <w:szCs w:val="22"/>
        </w:rPr>
        <w:t xml:space="preserve"> (CC) werden durch eine Lizenz</w:t>
      </w:r>
      <w:r w:rsidRPr="006D1B01">
        <w:rPr>
          <w:rFonts w:cs="Arial"/>
          <w:szCs w:val="22"/>
        </w:rPr>
        <w:fldChar w:fldCharType="begin"/>
      </w:r>
      <w:r w:rsidRPr="006D1B01">
        <w:rPr>
          <w:rFonts w:cs="Arial"/>
        </w:rPr>
        <w:instrText xml:space="preserve"> XE "</w:instrText>
      </w:r>
      <w:r w:rsidRPr="006D1B01">
        <w:rPr>
          <w:rFonts w:cs="Arial"/>
          <w:b/>
        </w:rPr>
        <w:instrText>Lizenz</w:instrText>
      </w:r>
      <w:r w:rsidRPr="006D1B01">
        <w:rPr>
          <w:rFonts w:cs="Arial"/>
        </w:rPr>
        <w:instrText xml:space="preserve">" </w:instrText>
      </w:r>
      <w:r w:rsidRPr="006D1B01">
        <w:rPr>
          <w:rFonts w:cs="Arial"/>
          <w:szCs w:val="22"/>
        </w:rPr>
        <w:fldChar w:fldCharType="end"/>
      </w:r>
      <w:r w:rsidRPr="006D1B01">
        <w:rPr>
          <w:rFonts w:cs="Arial"/>
          <w:szCs w:val="22"/>
        </w:rPr>
        <w:t xml:space="preserve"> definiert. Eine solche Lizenz kann aus verschiedenen Modulen kombiniert werden. Die einzelnen Moduel sind folgende: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055"/>
        <w:gridCol w:w="2751"/>
        <w:gridCol w:w="4349"/>
      </w:tblGrid>
      <w:tr w:rsidR="00320966" w:rsidRPr="006D1B01" w14:paraId="293703C9" w14:textId="77777777" w:rsidTr="004C3FD9">
        <w:trPr>
          <w:tblCellSpacing w:w="15" w:type="dxa"/>
        </w:trPr>
        <w:tc>
          <w:tcPr>
            <w:tcW w:w="0" w:type="auto"/>
            <w:vAlign w:val="center"/>
            <w:hideMark/>
          </w:tcPr>
          <w:p w14:paraId="06295A09" w14:textId="77777777" w:rsidR="00320966" w:rsidRPr="006D1B01" w:rsidRDefault="00320966" w:rsidP="004C3FD9">
            <w:pPr>
              <w:spacing w:line="360" w:lineRule="auto"/>
              <w:rPr>
                <w:rFonts w:cs="Arial"/>
              </w:rPr>
            </w:pPr>
            <w:r w:rsidRPr="006D1B01">
              <w:rPr>
                <w:rFonts w:cs="Arial"/>
                <w:b/>
                <w:bCs/>
              </w:rPr>
              <w:t xml:space="preserve">Symbol </w:t>
            </w:r>
          </w:p>
        </w:tc>
        <w:tc>
          <w:tcPr>
            <w:tcW w:w="0" w:type="auto"/>
            <w:vAlign w:val="center"/>
            <w:hideMark/>
          </w:tcPr>
          <w:p w14:paraId="7B6FC722" w14:textId="77777777" w:rsidR="00320966" w:rsidRPr="006D1B01" w:rsidRDefault="00320966" w:rsidP="004C3FD9">
            <w:pPr>
              <w:spacing w:line="360" w:lineRule="auto"/>
              <w:rPr>
                <w:rFonts w:cs="Arial"/>
              </w:rPr>
            </w:pPr>
            <w:r w:rsidRPr="006D1B01">
              <w:rPr>
                <w:rFonts w:cs="Arial"/>
                <w:b/>
                <w:bCs/>
              </w:rPr>
              <w:t xml:space="preserve">Kurzform </w:t>
            </w:r>
          </w:p>
        </w:tc>
        <w:tc>
          <w:tcPr>
            <w:tcW w:w="0" w:type="auto"/>
            <w:vAlign w:val="center"/>
            <w:hideMark/>
          </w:tcPr>
          <w:p w14:paraId="0A376894" w14:textId="77777777" w:rsidR="00320966" w:rsidRPr="006D1B01" w:rsidRDefault="00320966" w:rsidP="004C3FD9">
            <w:pPr>
              <w:spacing w:line="360" w:lineRule="auto"/>
              <w:rPr>
                <w:rFonts w:cs="Arial"/>
              </w:rPr>
            </w:pPr>
            <w:r w:rsidRPr="006D1B01">
              <w:rPr>
                <w:rFonts w:cs="Arial"/>
                <w:b/>
                <w:bCs/>
              </w:rPr>
              <w:t xml:space="preserve">Modulname </w:t>
            </w:r>
          </w:p>
        </w:tc>
        <w:tc>
          <w:tcPr>
            <w:tcW w:w="0" w:type="auto"/>
            <w:vAlign w:val="center"/>
            <w:hideMark/>
          </w:tcPr>
          <w:p w14:paraId="0AB3A7BF" w14:textId="77777777" w:rsidR="00320966" w:rsidRPr="006D1B01" w:rsidRDefault="00320966" w:rsidP="004C3FD9">
            <w:pPr>
              <w:spacing w:line="360" w:lineRule="auto"/>
              <w:rPr>
                <w:rFonts w:cs="Arial"/>
              </w:rPr>
            </w:pPr>
            <w:r w:rsidRPr="006D1B01">
              <w:rPr>
                <w:rFonts w:cs="Arial"/>
                <w:b/>
                <w:bCs/>
              </w:rPr>
              <w:t xml:space="preserve">Modulbeschreibung </w:t>
            </w:r>
          </w:p>
        </w:tc>
      </w:tr>
      <w:tr w:rsidR="00320966" w:rsidRPr="006D1B01" w14:paraId="6877EC35" w14:textId="77777777" w:rsidTr="004C3FD9">
        <w:trPr>
          <w:tblCellSpacing w:w="15" w:type="dxa"/>
        </w:trPr>
        <w:tc>
          <w:tcPr>
            <w:tcW w:w="0" w:type="auto"/>
            <w:vAlign w:val="center"/>
            <w:hideMark/>
          </w:tcPr>
          <w:p w14:paraId="3E98EEBE" w14:textId="77777777" w:rsidR="00320966" w:rsidRPr="006D1B01" w:rsidRDefault="00320966" w:rsidP="004C3FD9">
            <w:pPr>
              <w:spacing w:line="360" w:lineRule="auto"/>
              <w:rPr>
                <w:rFonts w:cs="Arial"/>
              </w:rPr>
            </w:pPr>
            <w:r w:rsidRPr="006D1B01">
              <w:rPr>
                <w:rFonts w:cs="Arial"/>
                <w:noProof/>
              </w:rPr>
              <w:drawing>
                <wp:inline distT="0" distB="0" distL="0" distR="0" wp14:anchorId="20BBCE48" wp14:editId="5FE55401">
                  <wp:extent cx="523875" cy="523875"/>
                  <wp:effectExtent l="0" t="0" r="9525" b="9525"/>
                  <wp:docPr id="279" name="Grafik 279" descr="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y"/>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0" w:type="auto"/>
            <w:vAlign w:val="center"/>
            <w:hideMark/>
          </w:tcPr>
          <w:p w14:paraId="0C0BB5C2" w14:textId="77777777" w:rsidR="00320966" w:rsidRPr="006D1B01" w:rsidRDefault="00320966" w:rsidP="004C3FD9">
            <w:pPr>
              <w:spacing w:line="360" w:lineRule="auto"/>
              <w:rPr>
                <w:rFonts w:cs="Arial"/>
              </w:rPr>
            </w:pPr>
            <w:r w:rsidRPr="006D1B01">
              <w:rPr>
                <w:rFonts w:cs="Arial"/>
              </w:rPr>
              <w:t xml:space="preserve">by </w:t>
            </w:r>
          </w:p>
        </w:tc>
        <w:tc>
          <w:tcPr>
            <w:tcW w:w="0" w:type="auto"/>
            <w:vAlign w:val="center"/>
            <w:hideMark/>
          </w:tcPr>
          <w:p w14:paraId="384898F0" w14:textId="77777777" w:rsidR="00320966" w:rsidRPr="006D1B01" w:rsidRDefault="00320966" w:rsidP="004C3FD9">
            <w:pPr>
              <w:spacing w:line="360" w:lineRule="auto"/>
              <w:rPr>
                <w:rFonts w:cs="Arial"/>
              </w:rPr>
            </w:pPr>
            <w:r w:rsidRPr="006D1B01">
              <w:rPr>
                <w:rFonts w:cs="Arial"/>
              </w:rPr>
              <w:t xml:space="preserve">Namensnennung </w:t>
            </w:r>
            <w:r w:rsidRPr="006D1B01">
              <w:rPr>
                <w:rFonts w:cs="Arial"/>
              </w:rPr>
              <w:br/>
              <w:t xml:space="preserve">(Attribution) </w:t>
            </w:r>
          </w:p>
        </w:tc>
        <w:tc>
          <w:tcPr>
            <w:tcW w:w="0" w:type="auto"/>
            <w:vAlign w:val="center"/>
            <w:hideMark/>
          </w:tcPr>
          <w:p w14:paraId="541FF146" w14:textId="77777777" w:rsidR="00320966" w:rsidRPr="006D1B01" w:rsidRDefault="00320966" w:rsidP="004C3FD9">
            <w:pPr>
              <w:spacing w:line="360" w:lineRule="auto"/>
              <w:rPr>
                <w:rFonts w:cs="Arial"/>
              </w:rPr>
            </w:pPr>
            <w:r w:rsidRPr="006D1B01">
              <w:rPr>
                <w:rFonts w:cs="Arial"/>
              </w:rPr>
              <w:t xml:space="preserve">Der Namen des Urhebers muss genannt werden. </w:t>
            </w:r>
          </w:p>
        </w:tc>
      </w:tr>
      <w:tr w:rsidR="00320966" w:rsidRPr="006D1B01" w14:paraId="463AA8F7" w14:textId="77777777" w:rsidTr="004C3FD9">
        <w:trPr>
          <w:tblCellSpacing w:w="15" w:type="dxa"/>
        </w:trPr>
        <w:tc>
          <w:tcPr>
            <w:tcW w:w="0" w:type="auto"/>
            <w:vAlign w:val="center"/>
            <w:hideMark/>
          </w:tcPr>
          <w:p w14:paraId="5BADAF07" w14:textId="77777777" w:rsidR="00320966" w:rsidRPr="006D1B01" w:rsidRDefault="00320966" w:rsidP="004C3FD9">
            <w:pPr>
              <w:spacing w:line="360" w:lineRule="auto"/>
              <w:rPr>
                <w:rFonts w:cs="Arial"/>
              </w:rPr>
            </w:pPr>
            <w:r w:rsidRPr="006D1B01">
              <w:rPr>
                <w:rFonts w:cs="Arial"/>
                <w:noProof/>
              </w:rPr>
              <w:drawing>
                <wp:inline distT="0" distB="0" distL="0" distR="0" wp14:anchorId="7BD49EE0" wp14:editId="26DFE286">
                  <wp:extent cx="523875" cy="523875"/>
                  <wp:effectExtent l="0" t="0" r="9525" b="9525"/>
                  <wp:docPr id="280" name="Grafik 280" descr="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c"/>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0" w:type="auto"/>
            <w:vAlign w:val="center"/>
            <w:hideMark/>
          </w:tcPr>
          <w:p w14:paraId="31209076" w14:textId="77777777" w:rsidR="00320966" w:rsidRPr="006D1B01" w:rsidRDefault="00320966" w:rsidP="004C3FD9">
            <w:pPr>
              <w:spacing w:line="360" w:lineRule="auto"/>
              <w:rPr>
                <w:rFonts w:cs="Arial"/>
              </w:rPr>
            </w:pPr>
            <w:r w:rsidRPr="006D1B01">
              <w:rPr>
                <w:rFonts w:cs="Arial"/>
              </w:rPr>
              <w:t xml:space="preserve">nc </w:t>
            </w:r>
          </w:p>
        </w:tc>
        <w:tc>
          <w:tcPr>
            <w:tcW w:w="0" w:type="auto"/>
            <w:vAlign w:val="center"/>
            <w:hideMark/>
          </w:tcPr>
          <w:p w14:paraId="4952CE71" w14:textId="77777777" w:rsidR="00320966" w:rsidRPr="006D1B01" w:rsidRDefault="00320966" w:rsidP="004C3FD9">
            <w:pPr>
              <w:spacing w:line="360" w:lineRule="auto"/>
              <w:rPr>
                <w:rFonts w:cs="Arial"/>
              </w:rPr>
            </w:pPr>
            <w:r w:rsidRPr="006D1B01">
              <w:rPr>
                <w:rFonts w:cs="Arial"/>
              </w:rPr>
              <w:t xml:space="preserve">nicht kommerziell </w:t>
            </w:r>
            <w:r w:rsidRPr="006D1B01">
              <w:rPr>
                <w:rFonts w:cs="Arial"/>
              </w:rPr>
              <w:br/>
              <w:t xml:space="preserve">(Non-commercial) </w:t>
            </w:r>
          </w:p>
        </w:tc>
        <w:tc>
          <w:tcPr>
            <w:tcW w:w="0" w:type="auto"/>
            <w:vAlign w:val="center"/>
            <w:hideMark/>
          </w:tcPr>
          <w:p w14:paraId="08C69B26" w14:textId="77777777" w:rsidR="00320966" w:rsidRPr="006D1B01" w:rsidRDefault="00320966" w:rsidP="004C3FD9">
            <w:pPr>
              <w:spacing w:line="360" w:lineRule="auto"/>
              <w:rPr>
                <w:rFonts w:cs="Arial"/>
              </w:rPr>
            </w:pPr>
            <w:r w:rsidRPr="006D1B01">
              <w:rPr>
                <w:rFonts w:cs="Arial"/>
              </w:rPr>
              <w:t xml:space="preserve">Eine kommerzielle Nutzung ist nicht gestattet. Bei Fehlen dieses Symbols ist eine kommerzielle Nutzung gestattet. </w:t>
            </w:r>
          </w:p>
        </w:tc>
      </w:tr>
      <w:tr w:rsidR="00320966" w:rsidRPr="006D1B01" w14:paraId="1AB844CA" w14:textId="77777777" w:rsidTr="004C3FD9">
        <w:trPr>
          <w:tblCellSpacing w:w="15" w:type="dxa"/>
        </w:trPr>
        <w:tc>
          <w:tcPr>
            <w:tcW w:w="0" w:type="auto"/>
            <w:vAlign w:val="center"/>
            <w:hideMark/>
          </w:tcPr>
          <w:p w14:paraId="5370F35B" w14:textId="77777777" w:rsidR="00320966" w:rsidRPr="006D1B01" w:rsidRDefault="00320966" w:rsidP="004C3FD9">
            <w:pPr>
              <w:spacing w:line="360" w:lineRule="auto"/>
              <w:rPr>
                <w:rFonts w:cs="Arial"/>
              </w:rPr>
            </w:pPr>
            <w:r w:rsidRPr="006D1B01">
              <w:rPr>
                <w:rFonts w:cs="Arial"/>
                <w:noProof/>
              </w:rPr>
              <w:drawing>
                <wp:inline distT="0" distB="0" distL="0" distR="0" wp14:anchorId="7601FEED" wp14:editId="459DB88B">
                  <wp:extent cx="523875" cy="523875"/>
                  <wp:effectExtent l="0" t="0" r="9525" b="9525"/>
                  <wp:docPr id="281" name="Grafik 281" descr="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d"/>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0" w:type="auto"/>
            <w:vAlign w:val="center"/>
            <w:hideMark/>
          </w:tcPr>
          <w:p w14:paraId="2F34CBEB" w14:textId="77777777" w:rsidR="00320966" w:rsidRPr="006D1B01" w:rsidRDefault="00320966" w:rsidP="004C3FD9">
            <w:pPr>
              <w:spacing w:line="360" w:lineRule="auto"/>
              <w:rPr>
                <w:rFonts w:cs="Arial"/>
              </w:rPr>
            </w:pPr>
            <w:r w:rsidRPr="006D1B01">
              <w:rPr>
                <w:rFonts w:cs="Arial"/>
              </w:rPr>
              <w:t xml:space="preserve">nd </w:t>
            </w:r>
          </w:p>
        </w:tc>
        <w:tc>
          <w:tcPr>
            <w:tcW w:w="0" w:type="auto"/>
            <w:vAlign w:val="center"/>
            <w:hideMark/>
          </w:tcPr>
          <w:p w14:paraId="177FB264" w14:textId="77777777" w:rsidR="00320966" w:rsidRPr="006D1B01" w:rsidRDefault="00320966" w:rsidP="004C3FD9">
            <w:pPr>
              <w:spacing w:line="360" w:lineRule="auto"/>
              <w:rPr>
                <w:rFonts w:cs="Arial"/>
              </w:rPr>
            </w:pPr>
            <w:r w:rsidRPr="006D1B01">
              <w:rPr>
                <w:rFonts w:cs="Arial"/>
              </w:rPr>
              <w:t xml:space="preserve">keine Bearbeitung </w:t>
            </w:r>
            <w:r w:rsidRPr="006D1B01">
              <w:rPr>
                <w:rFonts w:cs="Arial"/>
              </w:rPr>
              <w:br/>
              <w:t xml:space="preserve">(No Derivatives) </w:t>
            </w:r>
          </w:p>
        </w:tc>
        <w:tc>
          <w:tcPr>
            <w:tcW w:w="0" w:type="auto"/>
            <w:vAlign w:val="center"/>
            <w:hideMark/>
          </w:tcPr>
          <w:p w14:paraId="18EB6CC3" w14:textId="77777777" w:rsidR="00320966" w:rsidRPr="006D1B01" w:rsidRDefault="00320966" w:rsidP="004C3FD9">
            <w:pPr>
              <w:spacing w:line="360" w:lineRule="auto"/>
              <w:rPr>
                <w:rFonts w:cs="Arial"/>
              </w:rPr>
            </w:pPr>
            <w:r w:rsidRPr="006D1B01">
              <w:rPr>
                <w:rFonts w:cs="Arial"/>
              </w:rPr>
              <w:t xml:space="preserve">Das Werk darf nicht bearbeitet werden, es dürfen keine Derivate angefertigt werden. Bei Fehlen dieses Symbols darf das Werk bearbeitet werden. </w:t>
            </w:r>
          </w:p>
        </w:tc>
      </w:tr>
      <w:tr w:rsidR="00320966" w:rsidRPr="006D1B01" w14:paraId="474E1471" w14:textId="77777777" w:rsidTr="004C3FD9">
        <w:trPr>
          <w:tblCellSpacing w:w="15" w:type="dxa"/>
        </w:trPr>
        <w:tc>
          <w:tcPr>
            <w:tcW w:w="0" w:type="auto"/>
            <w:vAlign w:val="center"/>
            <w:hideMark/>
          </w:tcPr>
          <w:p w14:paraId="2A33CBF5" w14:textId="77777777" w:rsidR="00320966" w:rsidRPr="006D1B01" w:rsidRDefault="00320966" w:rsidP="004C3FD9">
            <w:pPr>
              <w:spacing w:line="360" w:lineRule="auto"/>
              <w:rPr>
                <w:rFonts w:cs="Arial"/>
              </w:rPr>
            </w:pPr>
            <w:r w:rsidRPr="006D1B01">
              <w:rPr>
                <w:rFonts w:cs="Arial"/>
                <w:noProof/>
              </w:rPr>
              <w:drawing>
                <wp:inline distT="0" distB="0" distL="0" distR="0" wp14:anchorId="4EBD7C72" wp14:editId="565BF3FC">
                  <wp:extent cx="523875" cy="523875"/>
                  <wp:effectExtent l="0" t="0" r="9525" b="9525"/>
                  <wp:docPr id="282" name="Grafik 282" desc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a"/>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0" w:type="auto"/>
            <w:vAlign w:val="center"/>
            <w:hideMark/>
          </w:tcPr>
          <w:p w14:paraId="20242FED" w14:textId="77777777" w:rsidR="00320966" w:rsidRPr="006D1B01" w:rsidRDefault="00320966" w:rsidP="004C3FD9">
            <w:pPr>
              <w:spacing w:line="360" w:lineRule="auto"/>
              <w:rPr>
                <w:rFonts w:cs="Arial"/>
              </w:rPr>
            </w:pPr>
            <w:r w:rsidRPr="006D1B01">
              <w:rPr>
                <w:rFonts w:cs="Arial"/>
              </w:rPr>
              <w:t xml:space="preserve">sa </w:t>
            </w:r>
          </w:p>
        </w:tc>
        <w:tc>
          <w:tcPr>
            <w:tcW w:w="0" w:type="auto"/>
            <w:vAlign w:val="center"/>
            <w:hideMark/>
          </w:tcPr>
          <w:p w14:paraId="274F5A3C" w14:textId="77777777" w:rsidR="00320966" w:rsidRPr="006D1B01" w:rsidRDefault="00320966" w:rsidP="004C3FD9">
            <w:pPr>
              <w:spacing w:line="360" w:lineRule="auto"/>
              <w:rPr>
                <w:rFonts w:cs="Arial"/>
              </w:rPr>
            </w:pPr>
            <w:r w:rsidRPr="006D1B01">
              <w:rPr>
                <w:rFonts w:cs="Arial"/>
              </w:rPr>
              <w:t xml:space="preserve">Weitergabe unter gleichen Bedingungen (Share Alike) </w:t>
            </w:r>
          </w:p>
        </w:tc>
        <w:tc>
          <w:tcPr>
            <w:tcW w:w="0" w:type="auto"/>
            <w:vAlign w:val="center"/>
            <w:hideMark/>
          </w:tcPr>
          <w:p w14:paraId="2A45800C" w14:textId="77777777" w:rsidR="00320966" w:rsidRPr="006D1B01" w:rsidRDefault="00320966" w:rsidP="004C3FD9">
            <w:pPr>
              <w:spacing w:line="360" w:lineRule="auto"/>
              <w:rPr>
                <w:rFonts w:cs="Arial"/>
              </w:rPr>
            </w:pPr>
            <w:r w:rsidRPr="006D1B01">
              <w:rPr>
                <w:rFonts w:cs="Arial"/>
              </w:rPr>
              <w:t>Wenn das Werk bearbeitet wurde, muss das neu entstandene Werk unter einer Lizenz</w:t>
            </w:r>
            <w:r w:rsidRPr="006D1B01">
              <w:rPr>
                <w:rFonts w:cs="Arial"/>
              </w:rPr>
              <w:fldChar w:fldCharType="begin"/>
            </w:r>
            <w:r w:rsidRPr="006D1B01">
              <w:rPr>
                <w:rFonts w:cs="Arial"/>
              </w:rPr>
              <w:instrText xml:space="preserve"> </w:instrText>
            </w:r>
            <w:r w:rsidRPr="006D1B01">
              <w:rPr>
                <w:rFonts w:cs="Arial"/>
              </w:rPr>
              <w:lastRenderedPageBreak/>
              <w:instrText>XE "</w:instrText>
            </w:r>
            <w:r w:rsidRPr="006D1B01">
              <w:rPr>
                <w:rFonts w:cs="Arial"/>
                <w:b/>
              </w:rPr>
              <w:instrText>Lizenz</w:instrText>
            </w:r>
            <w:r w:rsidRPr="006D1B01">
              <w:rPr>
                <w:rFonts w:cs="Arial"/>
              </w:rPr>
              <w:instrText xml:space="preserve">" </w:instrText>
            </w:r>
            <w:r w:rsidRPr="006D1B01">
              <w:rPr>
                <w:rFonts w:cs="Arial"/>
              </w:rPr>
              <w:fldChar w:fldCharType="end"/>
            </w:r>
            <w:r w:rsidRPr="006D1B01">
              <w:rPr>
                <w:rFonts w:cs="Arial"/>
              </w:rPr>
              <w:t xml:space="preserve"> mit vergleichbaren Bedingungen weitergegeben werden. </w:t>
            </w:r>
          </w:p>
        </w:tc>
      </w:tr>
      <w:tr w:rsidR="00320966" w:rsidRPr="006D1B01" w14:paraId="27C3B544" w14:textId="77777777" w:rsidTr="004C3FD9">
        <w:trPr>
          <w:tblCellSpacing w:w="15" w:type="dxa"/>
        </w:trPr>
        <w:tc>
          <w:tcPr>
            <w:tcW w:w="0" w:type="auto"/>
            <w:vAlign w:val="center"/>
            <w:hideMark/>
          </w:tcPr>
          <w:p w14:paraId="197302DA" w14:textId="77777777" w:rsidR="00320966" w:rsidRPr="006D1B01" w:rsidRDefault="00320966" w:rsidP="004C3FD9">
            <w:pPr>
              <w:spacing w:line="360" w:lineRule="auto"/>
              <w:rPr>
                <w:rFonts w:cs="Arial"/>
              </w:rPr>
            </w:pPr>
            <w:r w:rsidRPr="006D1B01">
              <w:rPr>
                <w:rFonts w:cs="Arial"/>
                <w:noProof/>
              </w:rPr>
              <w:lastRenderedPageBreak/>
              <w:drawing>
                <wp:inline distT="0" distB="0" distL="0" distR="0" wp14:anchorId="20ABEAD5" wp14:editId="7E5CB083">
                  <wp:extent cx="523875" cy="523875"/>
                  <wp:effectExtent l="0" t="0" r="9525" b="9525"/>
                  <wp:docPr id="283" name="Grafik 283" desc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a"/>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0" w:type="auto"/>
            <w:vAlign w:val="center"/>
            <w:hideMark/>
          </w:tcPr>
          <w:p w14:paraId="6C4129D4" w14:textId="77777777" w:rsidR="00320966" w:rsidRPr="006D1B01" w:rsidRDefault="00320966" w:rsidP="004C3FD9">
            <w:pPr>
              <w:spacing w:line="360" w:lineRule="auto"/>
              <w:rPr>
                <w:rFonts w:cs="Arial"/>
              </w:rPr>
            </w:pPr>
            <w:r w:rsidRPr="006D1B01">
              <w:rPr>
                <w:rFonts w:cs="Arial"/>
              </w:rPr>
              <w:t xml:space="preserve">cc0 </w:t>
            </w:r>
          </w:p>
        </w:tc>
        <w:tc>
          <w:tcPr>
            <w:tcW w:w="0" w:type="auto"/>
            <w:vAlign w:val="center"/>
            <w:hideMark/>
          </w:tcPr>
          <w:p w14:paraId="1AEE928B" w14:textId="77777777" w:rsidR="00320966" w:rsidRPr="006D1B01" w:rsidRDefault="00320966" w:rsidP="004C3FD9">
            <w:pPr>
              <w:spacing w:line="360" w:lineRule="auto"/>
              <w:rPr>
                <w:rFonts w:cs="Arial"/>
              </w:rPr>
            </w:pPr>
            <w:r w:rsidRPr="006D1B01">
              <w:rPr>
                <w:rFonts w:cs="Arial"/>
              </w:rPr>
              <w:t xml:space="preserve">Keinerlei Urheberrechte (Public Domain Dedication) </w:t>
            </w:r>
          </w:p>
        </w:tc>
        <w:tc>
          <w:tcPr>
            <w:tcW w:w="0" w:type="auto"/>
            <w:vAlign w:val="center"/>
            <w:hideMark/>
          </w:tcPr>
          <w:p w14:paraId="4D78A0F5" w14:textId="77777777" w:rsidR="00320966" w:rsidRPr="006D1B01" w:rsidRDefault="00320966" w:rsidP="004C3FD9">
            <w:pPr>
              <w:spacing w:line="360" w:lineRule="auto"/>
              <w:rPr>
                <w:rFonts w:cs="Arial"/>
              </w:rPr>
            </w:pPr>
            <w:r w:rsidRPr="006D1B01">
              <w:rPr>
                <w:rFonts w:cs="Arial"/>
              </w:rPr>
              <w:t xml:space="preserve">Sie dürfen das Werk kopieren, verändern, verbreiten und aufführen, sogar zu kommerziellen Zwecken, ohne um weitere Erlaubnis bitten zu müssen. </w:t>
            </w:r>
          </w:p>
        </w:tc>
      </w:tr>
      <w:tr w:rsidR="00320966" w:rsidRPr="006D1B01" w14:paraId="1DC6B875" w14:textId="77777777" w:rsidTr="004C3FD9">
        <w:trPr>
          <w:tblCellSpacing w:w="15" w:type="dxa"/>
        </w:trPr>
        <w:tc>
          <w:tcPr>
            <w:tcW w:w="0" w:type="auto"/>
            <w:vAlign w:val="center"/>
            <w:hideMark/>
          </w:tcPr>
          <w:p w14:paraId="1A0DB883" w14:textId="77777777" w:rsidR="00320966" w:rsidRPr="006D1B01" w:rsidRDefault="00320966" w:rsidP="004C3FD9">
            <w:pPr>
              <w:spacing w:line="360" w:lineRule="auto"/>
              <w:rPr>
                <w:rFonts w:cs="Arial"/>
              </w:rPr>
            </w:pPr>
            <w:r w:rsidRPr="006D1B01">
              <w:rPr>
                <w:rFonts w:cs="Arial"/>
                <w:noProof/>
              </w:rPr>
              <w:drawing>
                <wp:inline distT="0" distB="0" distL="0" distR="0" wp14:anchorId="44EC8834" wp14:editId="4131FB0C">
                  <wp:extent cx="523875" cy="523875"/>
                  <wp:effectExtent l="0" t="0" r="9525" b="9525"/>
                  <wp:docPr id="284" name="Grafik 284" desc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a"/>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inline>
              </w:drawing>
            </w:r>
          </w:p>
        </w:tc>
        <w:tc>
          <w:tcPr>
            <w:tcW w:w="0" w:type="auto"/>
            <w:vAlign w:val="center"/>
            <w:hideMark/>
          </w:tcPr>
          <w:p w14:paraId="1B6C4605" w14:textId="77777777" w:rsidR="00320966" w:rsidRPr="006D1B01" w:rsidRDefault="00320966" w:rsidP="004C3FD9">
            <w:pPr>
              <w:spacing w:line="360" w:lineRule="auto"/>
              <w:rPr>
                <w:rFonts w:cs="Arial"/>
              </w:rPr>
            </w:pPr>
            <w:r w:rsidRPr="006D1B01">
              <w:rPr>
                <w:rFonts w:cs="Arial"/>
              </w:rPr>
              <w:t xml:space="preserve">cc pd mark </w:t>
            </w:r>
          </w:p>
        </w:tc>
        <w:tc>
          <w:tcPr>
            <w:tcW w:w="0" w:type="auto"/>
            <w:vAlign w:val="center"/>
            <w:hideMark/>
          </w:tcPr>
          <w:p w14:paraId="23C6EBC9" w14:textId="77777777" w:rsidR="00320966" w:rsidRPr="006D1B01" w:rsidRDefault="00320966" w:rsidP="004C3FD9">
            <w:pPr>
              <w:spacing w:line="360" w:lineRule="auto"/>
              <w:rPr>
                <w:rFonts w:cs="Arial"/>
              </w:rPr>
            </w:pPr>
            <w:r w:rsidRPr="006D1B01">
              <w:rPr>
                <w:rFonts w:cs="Arial"/>
              </w:rPr>
              <w:t xml:space="preserve">Frei von urheberrechtlichen Einschränkungen (Publick Domain Mark) </w:t>
            </w:r>
          </w:p>
        </w:tc>
        <w:tc>
          <w:tcPr>
            <w:tcW w:w="0" w:type="auto"/>
            <w:vAlign w:val="center"/>
            <w:hideMark/>
          </w:tcPr>
          <w:p w14:paraId="215039D1" w14:textId="77777777" w:rsidR="00320966" w:rsidRPr="006D1B01" w:rsidRDefault="00320966" w:rsidP="004C3FD9">
            <w:pPr>
              <w:spacing w:line="360" w:lineRule="auto"/>
              <w:rPr>
                <w:rFonts w:cs="Arial"/>
              </w:rPr>
            </w:pPr>
            <w:r w:rsidRPr="006D1B01">
              <w:rPr>
                <w:rFonts w:cs="Arial"/>
              </w:rPr>
              <w:t xml:space="preserve">Das Werk wurde als frei von jeglichen urheberrechtlichen Einschränkungen sowie verwandter Schutzrechte identifiziert. </w:t>
            </w:r>
          </w:p>
        </w:tc>
      </w:tr>
    </w:tbl>
    <w:p w14:paraId="6B9F1673" w14:textId="77777777" w:rsidR="00320966" w:rsidRPr="006D1B01" w:rsidRDefault="00320966" w:rsidP="00320966">
      <w:pPr>
        <w:rPr>
          <w:rFonts w:cs="Arial"/>
          <w:b/>
        </w:rPr>
      </w:pPr>
      <w:r w:rsidRPr="006D1B01">
        <w:rPr>
          <w:rFonts w:cs="Arial"/>
          <w:b/>
        </w:rPr>
        <w:t>Beispiele für freie Creative Commons</w:t>
      </w:r>
      <w:r w:rsidRPr="006D1B01">
        <w:rPr>
          <w:rFonts w:cs="Arial"/>
          <w:b/>
        </w:rPr>
        <w:fldChar w:fldCharType="begin"/>
      </w:r>
      <w:r w:rsidRPr="006D1B01">
        <w:rPr>
          <w:rFonts w:cs="Arial"/>
        </w:rPr>
        <w:instrText xml:space="preserve"> XE "Creative Commons" </w:instrText>
      </w:r>
      <w:r w:rsidRPr="006D1B01">
        <w:rPr>
          <w:rFonts w:cs="Arial"/>
          <w:b/>
        </w:rPr>
        <w:fldChar w:fldCharType="end"/>
      </w:r>
      <w:r w:rsidRPr="006D1B01">
        <w:rPr>
          <w:rFonts w:cs="Arial"/>
          <w:b/>
        </w:rPr>
        <w:t xml:space="preserve"> Lizenzen </w:t>
      </w:r>
    </w:p>
    <w:p w14:paraId="512D3196" w14:textId="77777777" w:rsidR="00320966" w:rsidRPr="006D1B01" w:rsidRDefault="00320966" w:rsidP="00320966">
      <w:pPr>
        <w:pStyle w:val="StandardWeb"/>
        <w:spacing w:line="360" w:lineRule="auto"/>
        <w:rPr>
          <w:rFonts w:cs="Arial"/>
          <w:szCs w:val="22"/>
        </w:rPr>
      </w:pPr>
      <w:r w:rsidRPr="006D1B01">
        <w:rPr>
          <w:rFonts w:cs="Arial"/>
          <w:szCs w:val="22"/>
        </w:rPr>
        <w:t>Daraus ergeben sich aktuell sechs verschiedene und genau definierte Lizenzmodelle bei Creative Commons</w:t>
      </w:r>
      <w:r w:rsidRPr="006D1B01">
        <w:rPr>
          <w:rFonts w:cs="Arial"/>
          <w:szCs w:val="22"/>
        </w:rPr>
        <w:fldChar w:fldCharType="begin"/>
      </w:r>
      <w:r w:rsidRPr="006D1B01">
        <w:rPr>
          <w:rFonts w:cs="Arial"/>
        </w:rPr>
        <w:instrText xml:space="preserve"> XE "</w:instrText>
      </w:r>
      <w:r w:rsidRPr="006D1B01">
        <w:rPr>
          <w:rFonts w:cs="Arial"/>
          <w:szCs w:val="22"/>
        </w:rPr>
        <w:instrText>Creative Commons</w:instrText>
      </w:r>
      <w:r w:rsidRPr="006D1B01">
        <w:rPr>
          <w:rFonts w:cs="Arial"/>
        </w:rPr>
        <w:instrText xml:space="preserve">" </w:instrText>
      </w:r>
      <w:r w:rsidRPr="006D1B01">
        <w:rPr>
          <w:rFonts w:cs="Arial"/>
          <w:szCs w:val="22"/>
        </w:rPr>
        <w:fldChar w:fldCharType="end"/>
      </w:r>
      <w:r w:rsidRPr="006D1B01">
        <w:rPr>
          <w:rFonts w:cs="Arial"/>
          <w:szCs w:val="22"/>
        </w:rPr>
        <w:t xml:space="preserve">: </w:t>
      </w:r>
    </w:p>
    <w:p w14:paraId="4DD4326A" w14:textId="77777777" w:rsidR="00320966" w:rsidRPr="006D1B01" w:rsidRDefault="00320966">
      <w:pPr>
        <w:numPr>
          <w:ilvl w:val="0"/>
          <w:numId w:val="56"/>
        </w:numPr>
        <w:spacing w:before="100" w:beforeAutospacing="1" w:after="100" w:afterAutospacing="1" w:line="360" w:lineRule="auto"/>
        <w:rPr>
          <w:rFonts w:cs="Arial"/>
        </w:rPr>
      </w:pPr>
      <w:r w:rsidRPr="006D1B01">
        <w:rPr>
          <w:rFonts w:cs="Arial"/>
        </w:rPr>
        <w:t xml:space="preserve">Namensnennung </w:t>
      </w:r>
    </w:p>
    <w:p w14:paraId="609EEE10" w14:textId="77777777" w:rsidR="00320966" w:rsidRPr="006D1B01" w:rsidRDefault="00320966">
      <w:pPr>
        <w:numPr>
          <w:ilvl w:val="0"/>
          <w:numId w:val="56"/>
        </w:numPr>
        <w:spacing w:before="100" w:beforeAutospacing="1" w:after="100" w:afterAutospacing="1" w:line="360" w:lineRule="auto"/>
        <w:rPr>
          <w:rFonts w:cs="Arial"/>
        </w:rPr>
      </w:pPr>
      <w:r w:rsidRPr="006D1B01">
        <w:rPr>
          <w:rFonts w:cs="Arial"/>
        </w:rPr>
        <w:t xml:space="preserve">Namensnennung </w:t>
      </w:r>
      <w:r w:rsidRPr="006D1B01">
        <w:rPr>
          <w:rStyle w:val="Fett"/>
          <w:rFonts w:cs="Arial"/>
        </w:rPr>
        <w:t xml:space="preserve">- </w:t>
      </w:r>
      <w:r w:rsidRPr="006D1B01">
        <w:rPr>
          <w:rFonts w:cs="Arial"/>
        </w:rPr>
        <w:t xml:space="preserve">nicht kommerziell </w:t>
      </w:r>
    </w:p>
    <w:p w14:paraId="4C1FC8AF" w14:textId="77777777" w:rsidR="00320966" w:rsidRPr="006D1B01" w:rsidRDefault="00320966">
      <w:pPr>
        <w:numPr>
          <w:ilvl w:val="0"/>
          <w:numId w:val="56"/>
        </w:numPr>
        <w:spacing w:before="100" w:beforeAutospacing="1" w:after="100" w:afterAutospacing="1" w:line="360" w:lineRule="auto"/>
        <w:rPr>
          <w:rFonts w:cs="Arial"/>
        </w:rPr>
      </w:pPr>
      <w:r w:rsidRPr="006D1B01">
        <w:rPr>
          <w:rFonts w:cs="Arial"/>
        </w:rPr>
        <w:t xml:space="preserve">Namensnennung </w:t>
      </w:r>
      <w:r w:rsidRPr="006D1B01">
        <w:rPr>
          <w:rStyle w:val="Fett"/>
          <w:rFonts w:cs="Arial"/>
        </w:rPr>
        <w:t xml:space="preserve">- </w:t>
      </w:r>
      <w:r w:rsidRPr="006D1B01">
        <w:rPr>
          <w:rFonts w:cs="Arial"/>
        </w:rPr>
        <w:t xml:space="preserve">Weitergabe unter gleichen Bedingungen </w:t>
      </w:r>
    </w:p>
    <w:p w14:paraId="7A62B87D" w14:textId="77777777" w:rsidR="00320966" w:rsidRPr="006D1B01" w:rsidRDefault="00320966">
      <w:pPr>
        <w:numPr>
          <w:ilvl w:val="0"/>
          <w:numId w:val="56"/>
        </w:numPr>
        <w:spacing w:before="100" w:beforeAutospacing="1" w:after="100" w:afterAutospacing="1" w:line="360" w:lineRule="auto"/>
        <w:rPr>
          <w:rFonts w:cs="Arial"/>
        </w:rPr>
      </w:pPr>
      <w:r w:rsidRPr="006D1B01">
        <w:rPr>
          <w:rFonts w:cs="Arial"/>
        </w:rPr>
        <w:t xml:space="preserve">Namensnennung </w:t>
      </w:r>
      <w:r w:rsidRPr="006D1B01">
        <w:rPr>
          <w:rStyle w:val="Fett"/>
          <w:rFonts w:cs="Arial"/>
        </w:rPr>
        <w:t xml:space="preserve">- </w:t>
      </w:r>
      <w:r w:rsidRPr="006D1B01">
        <w:rPr>
          <w:rFonts w:cs="Arial"/>
        </w:rPr>
        <w:t xml:space="preserve">nicht kommerziell </w:t>
      </w:r>
      <w:r w:rsidRPr="006D1B01">
        <w:rPr>
          <w:rStyle w:val="Fett"/>
          <w:rFonts w:cs="Arial"/>
        </w:rPr>
        <w:t xml:space="preserve">- </w:t>
      </w:r>
      <w:r w:rsidRPr="006D1B01">
        <w:rPr>
          <w:rFonts w:cs="Arial"/>
        </w:rPr>
        <w:t xml:space="preserve">Weitergabe unter gleichen Bedingungen </w:t>
      </w:r>
    </w:p>
    <w:p w14:paraId="384C8839" w14:textId="77777777" w:rsidR="00320966" w:rsidRPr="006D1B01" w:rsidRDefault="00320966">
      <w:pPr>
        <w:numPr>
          <w:ilvl w:val="0"/>
          <w:numId w:val="56"/>
        </w:numPr>
        <w:spacing w:before="100" w:beforeAutospacing="1" w:after="100" w:afterAutospacing="1" w:line="360" w:lineRule="auto"/>
        <w:rPr>
          <w:rFonts w:cs="Arial"/>
        </w:rPr>
      </w:pPr>
      <w:r w:rsidRPr="006D1B01">
        <w:rPr>
          <w:rFonts w:cs="Arial"/>
        </w:rPr>
        <w:t xml:space="preserve">Namensnennung </w:t>
      </w:r>
      <w:r w:rsidRPr="006D1B01">
        <w:rPr>
          <w:rStyle w:val="Fett"/>
          <w:rFonts w:cs="Arial"/>
        </w:rPr>
        <w:t xml:space="preserve">- </w:t>
      </w:r>
      <w:r w:rsidRPr="006D1B01">
        <w:rPr>
          <w:rFonts w:cs="Arial"/>
        </w:rPr>
        <w:t xml:space="preserve">nicht kommerziell </w:t>
      </w:r>
      <w:r w:rsidRPr="006D1B01">
        <w:rPr>
          <w:rStyle w:val="Fett"/>
          <w:rFonts w:cs="Arial"/>
        </w:rPr>
        <w:t xml:space="preserve">- </w:t>
      </w:r>
      <w:r w:rsidRPr="006D1B01">
        <w:rPr>
          <w:rFonts w:cs="Arial"/>
        </w:rPr>
        <w:t xml:space="preserve">keine Bearbeitungen </w:t>
      </w:r>
    </w:p>
    <w:p w14:paraId="6B12D370" w14:textId="77777777" w:rsidR="00320966" w:rsidRPr="006D1B01" w:rsidRDefault="00320966">
      <w:pPr>
        <w:numPr>
          <w:ilvl w:val="0"/>
          <w:numId w:val="56"/>
        </w:numPr>
        <w:spacing w:before="100" w:beforeAutospacing="1" w:after="100" w:afterAutospacing="1" w:line="360" w:lineRule="auto"/>
        <w:rPr>
          <w:rFonts w:cs="Arial"/>
        </w:rPr>
      </w:pPr>
      <w:r w:rsidRPr="006D1B01">
        <w:rPr>
          <w:rFonts w:cs="Arial"/>
        </w:rPr>
        <w:t xml:space="preserve">Namensnennung </w:t>
      </w:r>
      <w:r w:rsidRPr="006D1B01">
        <w:rPr>
          <w:rStyle w:val="Fett"/>
          <w:rFonts w:cs="Arial"/>
        </w:rPr>
        <w:t xml:space="preserve">- </w:t>
      </w:r>
      <w:r w:rsidRPr="006D1B01">
        <w:rPr>
          <w:rFonts w:cs="Arial"/>
        </w:rPr>
        <w:t xml:space="preserve">keine Bearbeitungen </w:t>
      </w:r>
    </w:p>
    <w:p w14:paraId="4C465CA2" w14:textId="77777777" w:rsidR="00320966" w:rsidRPr="006D1B01" w:rsidRDefault="00320966" w:rsidP="00320966">
      <w:pPr>
        <w:pStyle w:val="StandardWeb"/>
        <w:spacing w:line="360" w:lineRule="auto"/>
        <w:rPr>
          <w:rFonts w:cs="Arial"/>
          <w:szCs w:val="22"/>
        </w:rPr>
      </w:pPr>
      <w:r w:rsidRPr="006D1B01">
        <w:rPr>
          <w:rFonts w:cs="Arial"/>
          <w:szCs w:val="22"/>
        </w:rPr>
        <w:t>Mit den entsprechenden Symbolen kann eine CC Lizenz</w:t>
      </w:r>
      <w:r w:rsidRPr="006D1B01">
        <w:rPr>
          <w:rFonts w:cs="Arial"/>
          <w:szCs w:val="22"/>
        </w:rPr>
        <w:fldChar w:fldCharType="begin"/>
      </w:r>
      <w:r w:rsidRPr="006D1B01">
        <w:rPr>
          <w:rFonts w:cs="Arial"/>
        </w:rPr>
        <w:instrText xml:space="preserve"> XE "</w:instrText>
      </w:r>
      <w:r w:rsidRPr="006D1B01">
        <w:rPr>
          <w:rFonts w:cs="Arial"/>
          <w:b/>
        </w:rPr>
        <w:instrText>Lizenz</w:instrText>
      </w:r>
      <w:r w:rsidRPr="006D1B01">
        <w:rPr>
          <w:rFonts w:cs="Arial"/>
        </w:rPr>
        <w:instrText xml:space="preserve">" </w:instrText>
      </w:r>
      <w:r w:rsidRPr="006D1B01">
        <w:rPr>
          <w:rFonts w:cs="Arial"/>
          <w:szCs w:val="22"/>
        </w:rPr>
        <w:fldChar w:fldCharType="end"/>
      </w:r>
      <w:r w:rsidRPr="006D1B01">
        <w:rPr>
          <w:rFonts w:cs="Arial"/>
          <w:szCs w:val="22"/>
        </w:rPr>
        <w:t xml:space="preserve"> dann so aussehen: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7405"/>
      </w:tblGrid>
      <w:tr w:rsidR="00320966" w:rsidRPr="006D1B01" w14:paraId="50D3DAB9" w14:textId="77777777" w:rsidTr="004C3FD9">
        <w:trPr>
          <w:tblCellSpacing w:w="15" w:type="dxa"/>
        </w:trPr>
        <w:tc>
          <w:tcPr>
            <w:tcW w:w="0" w:type="auto"/>
            <w:vAlign w:val="center"/>
            <w:hideMark/>
          </w:tcPr>
          <w:p w14:paraId="425C90E3" w14:textId="77777777" w:rsidR="00320966" w:rsidRPr="006D1B01" w:rsidRDefault="00320966" w:rsidP="004C3FD9">
            <w:pPr>
              <w:spacing w:line="360" w:lineRule="auto"/>
              <w:rPr>
                <w:rFonts w:cs="Arial"/>
              </w:rPr>
            </w:pPr>
            <w:r w:rsidRPr="006D1B01">
              <w:rPr>
                <w:rFonts w:cs="Arial"/>
                <w:noProof/>
              </w:rPr>
              <w:drawing>
                <wp:inline distT="0" distB="0" distL="0" distR="0" wp14:anchorId="3578D221" wp14:editId="7721FC80">
                  <wp:extent cx="428625" cy="428625"/>
                  <wp:effectExtent l="0" t="0" r="9525" b="9525"/>
                  <wp:docPr id="285" name="Grafik 285" descr="https://lehrerfortbildung-bw.de/st_digital/medienwerkstatt/internet/freemedia/definition/lizenzen/by_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ehrerfortbildung-bw.de/st_digital/medienwerkstatt/internet/freemedia/definition/lizenzen/by_xs.jpg"/>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tc>
        <w:tc>
          <w:tcPr>
            <w:tcW w:w="0" w:type="auto"/>
            <w:vAlign w:val="center"/>
            <w:hideMark/>
          </w:tcPr>
          <w:p w14:paraId="742F2CBA" w14:textId="77777777" w:rsidR="00320966" w:rsidRPr="006D1B01" w:rsidRDefault="00320966" w:rsidP="004C3FD9">
            <w:pPr>
              <w:spacing w:line="360" w:lineRule="auto"/>
              <w:rPr>
                <w:rFonts w:cs="Arial"/>
              </w:rPr>
            </w:pPr>
            <w:r w:rsidRPr="006D1B01">
              <w:rPr>
                <w:rFonts w:cs="Arial"/>
                <w:b/>
                <w:bCs/>
              </w:rPr>
              <w:t xml:space="preserve">Attribution (by): </w:t>
            </w:r>
            <w:r w:rsidRPr="006D1B01">
              <w:rPr>
                <w:rFonts w:cs="Arial"/>
              </w:rPr>
              <w:t xml:space="preserve">Das Werk darf heruntergeladen, verändert und als Grundlage für eigene Werke verwendet werden. Auch für kommerzielle Zwecke, unter der Bedingung, dass der Urheber des Originals genannt wird. </w:t>
            </w:r>
          </w:p>
        </w:tc>
      </w:tr>
      <w:tr w:rsidR="00320966" w:rsidRPr="006D1B01" w14:paraId="1A4F3D86" w14:textId="77777777" w:rsidTr="004C3FD9">
        <w:trPr>
          <w:tblCellSpacing w:w="15" w:type="dxa"/>
        </w:trPr>
        <w:tc>
          <w:tcPr>
            <w:tcW w:w="0" w:type="auto"/>
            <w:vAlign w:val="center"/>
            <w:hideMark/>
          </w:tcPr>
          <w:p w14:paraId="6A7ACE7C" w14:textId="77777777" w:rsidR="00320966" w:rsidRPr="006D1B01" w:rsidRDefault="00320966" w:rsidP="004C3FD9">
            <w:pPr>
              <w:spacing w:line="360" w:lineRule="auto"/>
              <w:rPr>
                <w:rFonts w:cs="Arial"/>
              </w:rPr>
            </w:pPr>
            <w:r w:rsidRPr="006D1B01">
              <w:rPr>
                <w:rFonts w:cs="Arial"/>
                <w:noProof/>
              </w:rPr>
              <w:drawing>
                <wp:inline distT="0" distB="0" distL="0" distR="0" wp14:anchorId="6DE0A366" wp14:editId="5DE96548">
                  <wp:extent cx="752475" cy="428625"/>
                  <wp:effectExtent l="0" t="0" r="9525" b="9525"/>
                  <wp:docPr id="286" name="Grafik 286" descr="https://lehrerfortbildung-bw.de/st_digital/medienwerkstatt/internet/freemedia/definition/lizenzen/by_sa_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ehrerfortbildung-bw.de/st_digital/medienwerkstatt/internet/freemedia/definition/lizenzen/by_sa_xs.jp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752475" cy="428625"/>
                          </a:xfrm>
                          <a:prstGeom prst="rect">
                            <a:avLst/>
                          </a:prstGeom>
                          <a:noFill/>
                          <a:ln>
                            <a:noFill/>
                          </a:ln>
                        </pic:spPr>
                      </pic:pic>
                    </a:graphicData>
                  </a:graphic>
                </wp:inline>
              </w:drawing>
            </w:r>
          </w:p>
        </w:tc>
        <w:tc>
          <w:tcPr>
            <w:tcW w:w="0" w:type="auto"/>
            <w:vAlign w:val="center"/>
            <w:hideMark/>
          </w:tcPr>
          <w:p w14:paraId="04505EBD" w14:textId="77777777" w:rsidR="00320966" w:rsidRPr="006D1B01" w:rsidRDefault="00320966" w:rsidP="004C3FD9">
            <w:pPr>
              <w:spacing w:line="360" w:lineRule="auto"/>
              <w:rPr>
                <w:rFonts w:cs="Arial"/>
              </w:rPr>
            </w:pPr>
            <w:r w:rsidRPr="006D1B01">
              <w:rPr>
                <w:rFonts w:cs="Arial"/>
                <w:b/>
                <w:bCs/>
              </w:rPr>
              <w:t xml:space="preserve">Attribution Share Alike (by-sa): </w:t>
            </w:r>
            <w:r w:rsidRPr="006D1B01">
              <w:rPr>
                <w:rFonts w:cs="Arial"/>
              </w:rPr>
              <w:t xml:space="preserve">Das Werk darf heruntergeladen, verändert und als Grundlage für eigene Werke verwendet werden. Auch für kommerzielle Zwecke, unter der Bedingung, dass der Urheber des Originals genannt wird und die veränderte Version unter denselben Bedingungen lizenziert wird. </w:t>
            </w:r>
          </w:p>
        </w:tc>
      </w:tr>
      <w:tr w:rsidR="00320966" w:rsidRPr="006D1B01" w14:paraId="36361F67" w14:textId="77777777" w:rsidTr="004C3FD9">
        <w:trPr>
          <w:tblCellSpacing w:w="15" w:type="dxa"/>
        </w:trPr>
        <w:tc>
          <w:tcPr>
            <w:tcW w:w="0" w:type="auto"/>
            <w:vAlign w:val="center"/>
            <w:hideMark/>
          </w:tcPr>
          <w:p w14:paraId="6CF7EE61" w14:textId="77777777" w:rsidR="00320966" w:rsidRPr="006D1B01" w:rsidRDefault="00320966" w:rsidP="004C3FD9">
            <w:pPr>
              <w:spacing w:line="360" w:lineRule="auto"/>
              <w:rPr>
                <w:rFonts w:cs="Arial"/>
              </w:rPr>
            </w:pPr>
            <w:r w:rsidRPr="006D1B01">
              <w:rPr>
                <w:rFonts w:cs="Arial"/>
                <w:noProof/>
              </w:rPr>
              <w:drawing>
                <wp:inline distT="0" distB="0" distL="0" distR="0" wp14:anchorId="5DDF6447" wp14:editId="5E16F1ED">
                  <wp:extent cx="752475" cy="428625"/>
                  <wp:effectExtent l="0" t="0" r="9525" b="9525"/>
                  <wp:docPr id="287" name="Grafik 287" descr="https://lehrerfortbildung-bw.de/st_digital/medienwerkstatt/internet/freemedia/definition/lizenzen/by_nd_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ehrerfortbildung-bw.de/st_digital/medienwerkstatt/internet/freemedia/definition/lizenzen/by_nd_xs.jpg"/>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752475" cy="428625"/>
                          </a:xfrm>
                          <a:prstGeom prst="rect">
                            <a:avLst/>
                          </a:prstGeom>
                          <a:noFill/>
                          <a:ln>
                            <a:noFill/>
                          </a:ln>
                        </pic:spPr>
                      </pic:pic>
                    </a:graphicData>
                  </a:graphic>
                </wp:inline>
              </w:drawing>
            </w:r>
          </w:p>
        </w:tc>
        <w:tc>
          <w:tcPr>
            <w:tcW w:w="0" w:type="auto"/>
            <w:vAlign w:val="center"/>
            <w:hideMark/>
          </w:tcPr>
          <w:p w14:paraId="7E8101FC" w14:textId="77777777" w:rsidR="00320966" w:rsidRPr="006D1B01" w:rsidRDefault="00320966" w:rsidP="004C3FD9">
            <w:pPr>
              <w:spacing w:line="360" w:lineRule="auto"/>
              <w:rPr>
                <w:rFonts w:cs="Arial"/>
              </w:rPr>
            </w:pPr>
            <w:r w:rsidRPr="006D1B01">
              <w:rPr>
                <w:rFonts w:cs="Arial"/>
                <w:b/>
                <w:bCs/>
              </w:rPr>
              <w:t xml:space="preserve">Attribution No Derivatives (by-nd): </w:t>
            </w:r>
            <w:r w:rsidRPr="006D1B01">
              <w:rPr>
                <w:rFonts w:cs="Arial"/>
              </w:rPr>
              <w:t xml:space="preserve">Das Werk darf sowohl kommerziell als auch nicht kommerziell verwendet werden, solange es in keiner Weise verändert wird und der Urheber genannt wird. </w:t>
            </w:r>
          </w:p>
        </w:tc>
      </w:tr>
      <w:tr w:rsidR="00320966" w:rsidRPr="006D1B01" w14:paraId="5FFAA597" w14:textId="77777777" w:rsidTr="004C3FD9">
        <w:trPr>
          <w:tblCellSpacing w:w="15" w:type="dxa"/>
        </w:trPr>
        <w:tc>
          <w:tcPr>
            <w:tcW w:w="0" w:type="auto"/>
            <w:vAlign w:val="center"/>
            <w:hideMark/>
          </w:tcPr>
          <w:p w14:paraId="555F79D3" w14:textId="77777777" w:rsidR="00320966" w:rsidRPr="006D1B01" w:rsidRDefault="00320966" w:rsidP="004C3FD9">
            <w:pPr>
              <w:spacing w:line="360" w:lineRule="auto"/>
              <w:rPr>
                <w:rFonts w:cs="Arial"/>
              </w:rPr>
            </w:pPr>
            <w:r w:rsidRPr="006D1B01">
              <w:rPr>
                <w:rFonts w:cs="Arial"/>
                <w:noProof/>
              </w:rPr>
              <w:drawing>
                <wp:inline distT="0" distB="0" distL="0" distR="0" wp14:anchorId="314BEDC9" wp14:editId="48EE05F2">
                  <wp:extent cx="733425" cy="447675"/>
                  <wp:effectExtent l="0" t="0" r="9525" b="9525"/>
                  <wp:docPr id="288" name="Grafik 288" descr="https://lehrerfortbildung-bw.de/st_digital/medienwerkstatt/internet/freemedia/definition/lizenzen/by_nc_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ehrerfortbildung-bw.de/st_digital/medienwerkstatt/internet/freemedia/definition/lizenzen/by_nc_xs.jpg"/>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733425" cy="447675"/>
                          </a:xfrm>
                          <a:prstGeom prst="rect">
                            <a:avLst/>
                          </a:prstGeom>
                          <a:noFill/>
                          <a:ln>
                            <a:noFill/>
                          </a:ln>
                        </pic:spPr>
                      </pic:pic>
                    </a:graphicData>
                  </a:graphic>
                </wp:inline>
              </w:drawing>
            </w:r>
          </w:p>
        </w:tc>
        <w:tc>
          <w:tcPr>
            <w:tcW w:w="0" w:type="auto"/>
            <w:vAlign w:val="center"/>
            <w:hideMark/>
          </w:tcPr>
          <w:p w14:paraId="4AD17176" w14:textId="77777777" w:rsidR="00320966" w:rsidRPr="006D1B01" w:rsidRDefault="00320966" w:rsidP="004C3FD9">
            <w:pPr>
              <w:spacing w:line="360" w:lineRule="auto"/>
              <w:rPr>
                <w:rFonts w:cs="Arial"/>
              </w:rPr>
            </w:pPr>
            <w:r w:rsidRPr="006D1B01">
              <w:rPr>
                <w:rFonts w:cs="Arial"/>
                <w:b/>
                <w:bCs/>
              </w:rPr>
              <w:t xml:space="preserve">Attribution Non-commercial (by-nc): </w:t>
            </w:r>
            <w:r w:rsidRPr="006D1B01">
              <w:rPr>
                <w:rFonts w:cs="Arial"/>
              </w:rPr>
              <w:t xml:space="preserve">Das Werk darf heruntergeladen, verändert und als Grundlage für eigene Werke verwendet werden. Es darf in veränderter Form weitergegeben werden unter der Bedingung, dass der </w:t>
            </w:r>
            <w:r w:rsidRPr="006D1B01">
              <w:rPr>
                <w:rFonts w:cs="Arial"/>
              </w:rPr>
              <w:lastRenderedPageBreak/>
              <w:t xml:space="preserve">Urheber genannt wird. Die neue Version muss nicht unter denselben Bedingungen lizenziert werden. Die neue Version darf nicht kommerziell verwendet werden. </w:t>
            </w:r>
          </w:p>
        </w:tc>
      </w:tr>
      <w:tr w:rsidR="00320966" w:rsidRPr="006D1B01" w14:paraId="1668FB20" w14:textId="77777777" w:rsidTr="004C3FD9">
        <w:trPr>
          <w:tblCellSpacing w:w="15" w:type="dxa"/>
        </w:trPr>
        <w:tc>
          <w:tcPr>
            <w:tcW w:w="0" w:type="auto"/>
            <w:vAlign w:val="center"/>
            <w:hideMark/>
          </w:tcPr>
          <w:p w14:paraId="2DAF7703" w14:textId="77777777" w:rsidR="00320966" w:rsidRPr="006D1B01" w:rsidRDefault="00320966" w:rsidP="004C3FD9">
            <w:pPr>
              <w:spacing w:line="360" w:lineRule="auto"/>
              <w:rPr>
                <w:rFonts w:cs="Arial"/>
              </w:rPr>
            </w:pPr>
            <w:r w:rsidRPr="006D1B01">
              <w:rPr>
                <w:rFonts w:cs="Arial"/>
                <w:noProof/>
              </w:rPr>
              <w:lastRenderedPageBreak/>
              <w:drawing>
                <wp:inline distT="0" distB="0" distL="0" distR="0" wp14:anchorId="6E66EB27" wp14:editId="7D5839FD">
                  <wp:extent cx="981075" cy="409575"/>
                  <wp:effectExtent l="0" t="0" r="9525" b="9525"/>
                  <wp:docPr id="289" name="Grafik 289" descr="https://lehrerfortbildung-bw.de/st_digital/medienwerkstatt/internet/freemedia/definition/lizenzen/by_nc_sa_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ehrerfortbildung-bw.de/st_digital/medienwerkstatt/internet/freemedia/definition/lizenzen/by_nc_sa_xs.jpg"/>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981075" cy="409575"/>
                          </a:xfrm>
                          <a:prstGeom prst="rect">
                            <a:avLst/>
                          </a:prstGeom>
                          <a:noFill/>
                          <a:ln>
                            <a:noFill/>
                          </a:ln>
                        </pic:spPr>
                      </pic:pic>
                    </a:graphicData>
                  </a:graphic>
                </wp:inline>
              </w:drawing>
            </w:r>
          </w:p>
        </w:tc>
        <w:tc>
          <w:tcPr>
            <w:tcW w:w="0" w:type="auto"/>
            <w:vAlign w:val="center"/>
            <w:hideMark/>
          </w:tcPr>
          <w:p w14:paraId="3F7569CF" w14:textId="77777777" w:rsidR="00320966" w:rsidRPr="006D1B01" w:rsidRDefault="00320966" w:rsidP="004C3FD9">
            <w:pPr>
              <w:spacing w:line="360" w:lineRule="auto"/>
              <w:rPr>
                <w:rFonts w:cs="Arial"/>
              </w:rPr>
            </w:pPr>
            <w:r w:rsidRPr="006D1B01">
              <w:rPr>
                <w:rFonts w:cs="Arial"/>
                <w:b/>
                <w:bCs/>
              </w:rPr>
              <w:t xml:space="preserve">Attribution Non-commercial Share Alike (by-nc-sa): </w:t>
            </w:r>
            <w:r w:rsidRPr="006D1B01">
              <w:rPr>
                <w:rFonts w:cs="Arial"/>
              </w:rPr>
              <w:t xml:space="preserve">Das Werk darf heruntergeladen, verändert und als Grundlage für eigene Werke verwendet werden. Es darf in veränderter Form weitergegeben werden unter der Bedingung, dass der Urheber genannt wird und die neue Version unter denselben Bedingungen lizenziert wird. Weder das Original noch die veränderte Version darf kommerziell verwendet werden. </w:t>
            </w:r>
          </w:p>
        </w:tc>
      </w:tr>
      <w:tr w:rsidR="00320966" w:rsidRPr="006D1B01" w14:paraId="1526D7AB" w14:textId="77777777" w:rsidTr="004C3FD9">
        <w:trPr>
          <w:tblCellSpacing w:w="15" w:type="dxa"/>
        </w:trPr>
        <w:tc>
          <w:tcPr>
            <w:tcW w:w="0" w:type="auto"/>
            <w:vAlign w:val="center"/>
            <w:hideMark/>
          </w:tcPr>
          <w:p w14:paraId="5476B4B2" w14:textId="77777777" w:rsidR="00320966" w:rsidRPr="006D1B01" w:rsidRDefault="00320966" w:rsidP="004C3FD9">
            <w:pPr>
              <w:spacing w:line="360" w:lineRule="auto"/>
              <w:rPr>
                <w:rFonts w:cs="Arial"/>
              </w:rPr>
            </w:pPr>
            <w:r w:rsidRPr="006D1B01">
              <w:rPr>
                <w:rFonts w:cs="Arial"/>
                <w:noProof/>
              </w:rPr>
              <w:drawing>
                <wp:inline distT="0" distB="0" distL="0" distR="0" wp14:anchorId="3CB5A4CF" wp14:editId="1F806375">
                  <wp:extent cx="1000125" cy="428625"/>
                  <wp:effectExtent l="0" t="0" r="9525" b="9525"/>
                  <wp:docPr id="290" name="Grafik 290" descr="https://lehrerfortbildung-bw.de/st_digital/medienwerkstatt/internet/freemedia/definition/lizenzen/by_nc_nd_x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ehrerfortbildung-bw.de/st_digital/medienwerkstatt/internet/freemedia/definition/lizenzen/by_nc_nd_xs.jpg"/>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000125" cy="428625"/>
                          </a:xfrm>
                          <a:prstGeom prst="rect">
                            <a:avLst/>
                          </a:prstGeom>
                          <a:noFill/>
                          <a:ln>
                            <a:noFill/>
                          </a:ln>
                        </pic:spPr>
                      </pic:pic>
                    </a:graphicData>
                  </a:graphic>
                </wp:inline>
              </w:drawing>
            </w:r>
          </w:p>
        </w:tc>
        <w:tc>
          <w:tcPr>
            <w:tcW w:w="0" w:type="auto"/>
            <w:vAlign w:val="center"/>
            <w:hideMark/>
          </w:tcPr>
          <w:p w14:paraId="68FEE1BC" w14:textId="77777777" w:rsidR="00320966" w:rsidRPr="006D1B01" w:rsidRDefault="00320966" w:rsidP="004C3FD9">
            <w:pPr>
              <w:spacing w:line="360" w:lineRule="auto"/>
              <w:rPr>
                <w:rFonts w:cs="Arial"/>
              </w:rPr>
            </w:pPr>
            <w:r w:rsidRPr="006D1B01">
              <w:rPr>
                <w:rFonts w:cs="Arial"/>
                <w:b/>
                <w:bCs/>
              </w:rPr>
              <w:t xml:space="preserve">Attribution Non-commercial No Derivatives (by-nc-nd): </w:t>
            </w:r>
            <w:r w:rsidRPr="006D1B01">
              <w:rPr>
                <w:rFonts w:cs="Arial"/>
              </w:rPr>
              <w:t xml:space="preserve">Das Werk darf heruntergeladen und weitergegeben werden unter der Bedingung, dass der Autor genannt wird und auf ihn zurück verlinkt wird. Das Werk darf nicht verändert oder kommerziell genutzt werden. </w:t>
            </w:r>
          </w:p>
        </w:tc>
      </w:tr>
    </w:tbl>
    <w:p w14:paraId="0E2C83F4" w14:textId="77777777" w:rsidR="00320966" w:rsidRPr="006D1B01" w:rsidRDefault="00320966" w:rsidP="00320966">
      <w:pPr>
        <w:pStyle w:val="StandardWeb"/>
        <w:spacing w:line="360" w:lineRule="auto"/>
        <w:rPr>
          <w:rFonts w:cs="Arial"/>
          <w:szCs w:val="22"/>
        </w:rPr>
      </w:pPr>
      <w:r w:rsidRPr="006D1B01">
        <w:rPr>
          <w:rFonts w:cs="Arial"/>
          <w:szCs w:val="22"/>
        </w:rPr>
        <w:t>Selbstverständlich können und sollten Sie selbst Ihre eigenen Werke unter eine solche freie Lizenz</w:t>
      </w:r>
      <w:r w:rsidRPr="006D1B01">
        <w:rPr>
          <w:rFonts w:cs="Arial"/>
          <w:szCs w:val="22"/>
        </w:rPr>
        <w:fldChar w:fldCharType="begin"/>
      </w:r>
      <w:r w:rsidRPr="006D1B01">
        <w:rPr>
          <w:rFonts w:cs="Arial"/>
        </w:rPr>
        <w:instrText xml:space="preserve"> XE "</w:instrText>
      </w:r>
      <w:r w:rsidRPr="006D1B01">
        <w:rPr>
          <w:rFonts w:cs="Arial"/>
          <w:b/>
        </w:rPr>
        <w:instrText>Lizenz</w:instrText>
      </w:r>
      <w:r w:rsidRPr="006D1B01">
        <w:rPr>
          <w:rFonts w:cs="Arial"/>
        </w:rPr>
        <w:instrText xml:space="preserve">" </w:instrText>
      </w:r>
      <w:r w:rsidRPr="006D1B01">
        <w:rPr>
          <w:rFonts w:cs="Arial"/>
          <w:szCs w:val="22"/>
        </w:rPr>
        <w:fldChar w:fldCharType="end"/>
      </w:r>
      <w:r w:rsidRPr="006D1B01">
        <w:rPr>
          <w:rFonts w:cs="Arial"/>
          <w:szCs w:val="22"/>
        </w:rPr>
        <w:t xml:space="preserve"> stellen. </w:t>
      </w:r>
    </w:p>
    <w:p w14:paraId="5CCEF065" w14:textId="77777777" w:rsidR="00320966" w:rsidRPr="006D1B01" w:rsidRDefault="00320966" w:rsidP="00320966">
      <w:pPr>
        <w:spacing w:line="360" w:lineRule="auto"/>
        <w:rPr>
          <w:rFonts w:cs="Arial"/>
        </w:rPr>
      </w:pPr>
    </w:p>
    <w:p w14:paraId="09E93AD8" w14:textId="77777777" w:rsidR="00320966" w:rsidRPr="006D1B01" w:rsidRDefault="00320966" w:rsidP="00320966">
      <w:pPr>
        <w:spacing w:line="360" w:lineRule="auto"/>
        <w:rPr>
          <w:rFonts w:cs="Arial"/>
        </w:rPr>
      </w:pPr>
      <w:r w:rsidRPr="006D1B01">
        <w:rPr>
          <w:rFonts w:cs="Arial"/>
        </w:rPr>
        <w:t>Weiterführende Informationen dazu auf diesen Seiten:</w:t>
      </w:r>
    </w:p>
    <w:p w14:paraId="53833660" w14:textId="78597254" w:rsidR="00320966" w:rsidRPr="006D1B01" w:rsidRDefault="00ED2885">
      <w:pPr>
        <w:pStyle w:val="Listenabsatz"/>
        <w:numPr>
          <w:ilvl w:val="0"/>
          <w:numId w:val="57"/>
        </w:numPr>
        <w:spacing w:after="160" w:line="360" w:lineRule="auto"/>
        <w:rPr>
          <w:rFonts w:cs="Arial"/>
        </w:rPr>
      </w:pPr>
      <w:hyperlink r:id="rId141" w:history="1">
        <w:r w:rsidR="00320966" w:rsidRPr="006D1B01">
          <w:rPr>
            <w:rStyle w:val="Hyperlink"/>
            <w:rFonts w:cs="Arial"/>
          </w:rPr>
          <w:t>http://www.advisign.de/urheberrecht/</w:t>
        </w:r>
      </w:hyperlink>
      <w:r w:rsidR="00320966" w:rsidRPr="006D1B01">
        <w:rPr>
          <w:rFonts w:cs="Arial"/>
        </w:rPr>
        <w:t xml:space="preserve"> </w:t>
      </w:r>
    </w:p>
    <w:p w14:paraId="6BC9ECC5" w14:textId="1A83EE37" w:rsidR="00320966" w:rsidRPr="006D1B01" w:rsidRDefault="00ED2885">
      <w:pPr>
        <w:pStyle w:val="Listenabsatz"/>
        <w:numPr>
          <w:ilvl w:val="0"/>
          <w:numId w:val="57"/>
        </w:numPr>
        <w:spacing w:after="160" w:line="360" w:lineRule="auto"/>
        <w:rPr>
          <w:rFonts w:cs="Arial"/>
        </w:rPr>
      </w:pPr>
      <w:hyperlink r:id="rId142" w:history="1">
        <w:r w:rsidR="00320966" w:rsidRPr="006D1B01">
          <w:rPr>
            <w:rStyle w:val="Hyperlink"/>
            <w:rFonts w:cs="Arial"/>
          </w:rPr>
          <w:t>http://creativecommons.org/</w:t>
        </w:r>
      </w:hyperlink>
      <w:r w:rsidR="00320966" w:rsidRPr="006D1B01">
        <w:rPr>
          <w:rFonts w:cs="Arial"/>
        </w:rPr>
        <w:t xml:space="preserve"> </w:t>
      </w:r>
    </w:p>
    <w:p w14:paraId="3C8D30FC" w14:textId="52566475" w:rsidR="00320966" w:rsidRPr="006D1B01" w:rsidRDefault="00ED2885">
      <w:pPr>
        <w:pStyle w:val="Listenabsatz"/>
        <w:numPr>
          <w:ilvl w:val="0"/>
          <w:numId w:val="57"/>
        </w:numPr>
        <w:spacing w:after="160" w:line="360" w:lineRule="auto"/>
        <w:rPr>
          <w:rFonts w:cs="Arial"/>
        </w:rPr>
      </w:pPr>
      <w:hyperlink r:id="rId143" w:history="1">
        <w:r w:rsidR="00320966" w:rsidRPr="006D1B01">
          <w:rPr>
            <w:rStyle w:val="Hyperlink"/>
            <w:rFonts w:cs="Arial"/>
          </w:rPr>
          <w:t>http://creativecommons.org/about/licenses/meet-the-licenses</w:t>
        </w:r>
      </w:hyperlink>
      <w:r w:rsidR="00320966" w:rsidRPr="006D1B01">
        <w:rPr>
          <w:rFonts w:cs="Arial"/>
        </w:rPr>
        <w:t xml:space="preserve"> </w:t>
      </w:r>
    </w:p>
    <w:p w14:paraId="0F9D1149" w14:textId="77777777" w:rsidR="00320966" w:rsidRPr="006D1B01" w:rsidRDefault="00320966" w:rsidP="00320966">
      <w:pPr>
        <w:spacing w:line="360" w:lineRule="auto"/>
        <w:rPr>
          <w:rFonts w:cs="Arial"/>
        </w:rPr>
      </w:pPr>
    </w:p>
    <w:p w14:paraId="17ACD9EA" w14:textId="77777777" w:rsidR="00320966" w:rsidRPr="006D1B01" w:rsidRDefault="00320966" w:rsidP="00320966">
      <w:pPr>
        <w:spacing w:line="360" w:lineRule="auto"/>
        <w:rPr>
          <w:rFonts w:cs="Arial"/>
        </w:rPr>
      </w:pPr>
    </w:p>
    <w:p w14:paraId="5D30A8EB" w14:textId="77777777" w:rsidR="00320966" w:rsidRPr="006D1B01" w:rsidRDefault="00320966" w:rsidP="00320966">
      <w:pPr>
        <w:spacing w:line="360" w:lineRule="auto"/>
        <w:rPr>
          <w:rFonts w:cs="Arial"/>
        </w:rPr>
      </w:pPr>
    </w:p>
    <w:p w14:paraId="2ECD2114" w14:textId="77777777" w:rsidR="00320966" w:rsidRPr="006D1B01" w:rsidRDefault="00320966" w:rsidP="00320966">
      <w:pPr>
        <w:spacing w:line="360" w:lineRule="auto"/>
        <w:rPr>
          <w:rFonts w:cs="Arial"/>
        </w:rPr>
      </w:pPr>
    </w:p>
    <w:p w14:paraId="0E7AD0B7" w14:textId="77777777" w:rsidR="00320966" w:rsidRPr="006D1B01" w:rsidRDefault="00320966" w:rsidP="00320966">
      <w:pPr>
        <w:rPr>
          <w:rFonts w:cs="Arial"/>
          <w:b/>
          <w:bCs/>
        </w:rPr>
      </w:pPr>
      <w:bookmarkStart w:id="256" w:name="_Toc87874448"/>
      <w:r w:rsidRPr="006D1B01">
        <w:rPr>
          <w:rFonts w:cs="Arial"/>
          <w:b/>
          <w:bCs/>
        </w:rPr>
        <w:t>2. Kurskonzept zur Erstellung eines MOOCs</w:t>
      </w:r>
      <w:bookmarkEnd w:id="256"/>
    </w:p>
    <w:p w14:paraId="18A5A4CB" w14:textId="7FE17CC5" w:rsidR="00320966" w:rsidRPr="006D1B01" w:rsidRDefault="00320966" w:rsidP="00320966">
      <w:pPr>
        <w:spacing w:line="360" w:lineRule="auto"/>
        <w:rPr>
          <w:rFonts w:cs="Arial"/>
        </w:rPr>
      </w:pPr>
      <w:r w:rsidRPr="006D1B01">
        <w:rPr>
          <w:rFonts w:cs="Arial"/>
        </w:rPr>
        <w:t xml:space="preserve">Wie in der beruflichen Bildung mittlerweile üblicher Standard werden Lernziele festgelegt, welche den Teilnehmenden erläutern </w:t>
      </w:r>
      <w:r w:rsidR="00E01C11" w:rsidRPr="006D1B01">
        <w:rPr>
          <w:rFonts w:cs="Arial"/>
        </w:rPr>
        <w:t>sollen,</w:t>
      </w:r>
      <w:r w:rsidRPr="006D1B01">
        <w:rPr>
          <w:rFonts w:cs="Arial"/>
        </w:rPr>
        <w:t xml:space="preserve"> welche Kompetenzen sie nach dem Durcharbeiten des Kurses erreicht haben werden. Diese Form der Darlegung ist besonders </w:t>
      </w:r>
      <w:r w:rsidR="00E01C11" w:rsidRPr="006D1B01">
        <w:rPr>
          <w:rFonts w:cs="Arial"/>
        </w:rPr>
        <w:t>relevant</w:t>
      </w:r>
      <w:r w:rsidRPr="006D1B01">
        <w:rPr>
          <w:rFonts w:cs="Arial"/>
        </w:rPr>
        <w:t>, da MOOCs immer in Konkurrenz zu anderen Lebensweltliche Phänomenen, wie bspw. Streamingdienste in Anspruch nehmen oder Baden gehen stehen. Je klarer wird was durch den Kurs an Mehrwert erreicht wird, desto höher die Wahrscheinlichkeit, dass der Kurs genutzt wird. Methodisch-Didaktisches Konzept</w:t>
      </w:r>
      <w:r w:rsidRPr="006D1B01">
        <w:rPr>
          <w:rFonts w:cs="Arial"/>
        </w:rPr>
        <w:fldChar w:fldCharType="begin"/>
      </w:r>
      <w:r w:rsidRPr="006D1B01">
        <w:rPr>
          <w:rFonts w:cs="Arial"/>
        </w:rPr>
        <w:instrText xml:space="preserve"> XE "Methodisch-Didaktisches Konzept" </w:instrText>
      </w:r>
      <w:r w:rsidRPr="006D1B01">
        <w:rPr>
          <w:rFonts w:cs="Arial"/>
        </w:rPr>
        <w:fldChar w:fldCharType="end"/>
      </w:r>
      <w:r w:rsidRPr="006D1B01">
        <w:rPr>
          <w:rFonts w:cs="Arial"/>
        </w:rPr>
        <w:t xml:space="preserve"> oder kurz MDK</w:t>
      </w:r>
      <w:r w:rsidRPr="006D1B01">
        <w:rPr>
          <w:rFonts w:cs="Arial"/>
        </w:rPr>
        <w:fldChar w:fldCharType="begin"/>
      </w:r>
      <w:r w:rsidRPr="006D1B01">
        <w:rPr>
          <w:rFonts w:cs="Arial"/>
        </w:rPr>
        <w:instrText xml:space="preserve"> XE "MDK" </w:instrText>
      </w:r>
      <w:r w:rsidRPr="006D1B01">
        <w:rPr>
          <w:rFonts w:cs="Arial"/>
        </w:rPr>
        <w:fldChar w:fldCharType="end"/>
      </w:r>
      <w:r w:rsidRPr="006D1B01">
        <w:rPr>
          <w:rFonts w:cs="Arial"/>
        </w:rPr>
        <w:t xml:space="preserve"> sind daher IMMER zu aller erst zu erstellen bevor es in der Planung und Realisierung weitergehen kann.</w:t>
      </w:r>
    </w:p>
    <w:p w14:paraId="25AFCEF2" w14:textId="77777777" w:rsidR="00320966" w:rsidRPr="006D1B01" w:rsidRDefault="00320966" w:rsidP="00320966">
      <w:pPr>
        <w:spacing w:line="360" w:lineRule="auto"/>
        <w:rPr>
          <w:rFonts w:cs="Arial"/>
        </w:rPr>
      </w:pPr>
      <w:r w:rsidRPr="006D1B01">
        <w:rPr>
          <w:rFonts w:cs="Arial"/>
        </w:rPr>
        <w:t>Insgesamt lassen sich drei große Planungsschritte voneinander unterscheiden:</w:t>
      </w:r>
    </w:p>
    <w:p w14:paraId="64A2F387" w14:textId="77777777" w:rsidR="00320966" w:rsidRPr="006D1B01" w:rsidRDefault="00320966" w:rsidP="00320966">
      <w:pPr>
        <w:keepNext/>
        <w:spacing w:line="360" w:lineRule="auto"/>
        <w:rPr>
          <w:rFonts w:cs="Arial"/>
        </w:rPr>
      </w:pPr>
      <w:r w:rsidRPr="006D1B01">
        <w:rPr>
          <w:rFonts w:cs="Arial"/>
          <w:noProof/>
        </w:rPr>
        <w:lastRenderedPageBreak/>
        <w:drawing>
          <wp:inline distT="0" distB="0" distL="0" distR="0" wp14:anchorId="1B743335" wp14:editId="53DD3877">
            <wp:extent cx="5486400" cy="3200400"/>
            <wp:effectExtent l="76200" t="38100" r="95250" b="0"/>
            <wp:docPr id="291" name="Diagramm 291"/>
            <wp:cNvGraphicFramePr/>
            <a:graphic xmlns:a="http://schemas.openxmlformats.org/drawingml/2006/main">
              <a:graphicData uri="http://schemas.openxmlformats.org/drawingml/2006/diagram">
                <dgm:relIds xmlns:dgm="http://schemas.openxmlformats.org/drawingml/2006/diagram" r:dm="rId144" r:lo="rId145" r:qs="rId146" r:cs="rId147"/>
              </a:graphicData>
            </a:graphic>
          </wp:inline>
        </w:drawing>
      </w:r>
    </w:p>
    <w:p w14:paraId="5A65652C" w14:textId="41DF3410" w:rsidR="00320966" w:rsidRPr="006D1B01" w:rsidRDefault="00320966" w:rsidP="00320966">
      <w:pPr>
        <w:pStyle w:val="Beschriftung"/>
        <w:spacing w:line="360" w:lineRule="auto"/>
        <w:rPr>
          <w:rFonts w:cs="Arial"/>
        </w:rPr>
      </w:pPr>
      <w:bookmarkStart w:id="257" w:name="_Toc89433510"/>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24</w:t>
      </w:r>
      <w:r w:rsidR="00C857D3" w:rsidRPr="006D1B01">
        <w:rPr>
          <w:rFonts w:cs="Arial"/>
          <w:noProof/>
        </w:rPr>
        <w:fldChar w:fldCharType="end"/>
      </w:r>
      <w:r w:rsidRPr="006D1B01">
        <w:rPr>
          <w:rFonts w:cs="Arial"/>
        </w:rPr>
        <w:t xml:space="preserve">: Kurskonzept erste Schritte (vgl. </w:t>
      </w:r>
      <w:hyperlink r:id="rId149" w:history="1">
        <w:r w:rsidRPr="006D1B01">
          <w:rPr>
            <w:rStyle w:val="Hyperlink"/>
            <w:rFonts w:cs="Arial"/>
          </w:rPr>
          <w:t>https://www.oncampus.de/course/weiterbildung/moocs/pMOOCs2Autoren?chapter=2&amp;selected_week=13</w:t>
        </w:r>
      </w:hyperlink>
      <w:r w:rsidRPr="006D1B01">
        <w:rPr>
          <w:rFonts w:cs="Arial"/>
        </w:rPr>
        <w:t xml:space="preserve">  Abgerufen am: 14.11.2021)</w:t>
      </w:r>
      <w:bookmarkEnd w:id="257"/>
    </w:p>
    <w:p w14:paraId="7EE72EBC" w14:textId="77777777" w:rsidR="00320966" w:rsidRPr="006D1B01" w:rsidRDefault="00320966" w:rsidP="00320966">
      <w:pPr>
        <w:spacing w:line="360" w:lineRule="auto"/>
        <w:rPr>
          <w:rFonts w:cs="Arial"/>
        </w:rPr>
      </w:pPr>
    </w:p>
    <w:p w14:paraId="05F8D5C4" w14:textId="77777777" w:rsidR="00320966" w:rsidRPr="006D1B01" w:rsidRDefault="00320966" w:rsidP="00320966">
      <w:pPr>
        <w:spacing w:line="360" w:lineRule="auto"/>
        <w:rPr>
          <w:rFonts w:cs="Arial"/>
        </w:rPr>
      </w:pPr>
      <w:r w:rsidRPr="006D1B01">
        <w:rPr>
          <w:rFonts w:cs="Arial"/>
        </w:rPr>
        <w:t>Die schriftliche Fixierung im MDK</w:t>
      </w:r>
      <w:r w:rsidRPr="006D1B01">
        <w:rPr>
          <w:rFonts w:cs="Arial"/>
        </w:rPr>
        <w:fldChar w:fldCharType="begin"/>
      </w:r>
      <w:r w:rsidRPr="006D1B01">
        <w:rPr>
          <w:rFonts w:cs="Arial"/>
        </w:rPr>
        <w:instrText xml:space="preserve"> XE "MDK" </w:instrText>
      </w:r>
      <w:r w:rsidRPr="006D1B01">
        <w:rPr>
          <w:rFonts w:cs="Arial"/>
        </w:rPr>
        <w:fldChar w:fldCharType="end"/>
      </w:r>
      <w:r w:rsidRPr="006D1B01">
        <w:rPr>
          <w:rFonts w:cs="Arial"/>
        </w:rPr>
        <w:t xml:space="preserve"> ist notwendig, da dabei, die eigenen Gedanken und Ideen zu strukturieren, auf Vollständigkeit zu kontrollieren und die Gestaltung an den vorgegebenen Zeitrahmen und die Zielgruppe anzupassen. Dabei sind zentrale Fragen</w:t>
      </w:r>
    </w:p>
    <w:p w14:paraId="362D703C" w14:textId="2F1ED6A9" w:rsidR="00320966" w:rsidRPr="006D1B01" w:rsidRDefault="00320966">
      <w:pPr>
        <w:pStyle w:val="Listenabsatz"/>
        <w:numPr>
          <w:ilvl w:val="0"/>
          <w:numId w:val="50"/>
        </w:numPr>
        <w:spacing w:after="160" w:line="360" w:lineRule="auto"/>
        <w:rPr>
          <w:rFonts w:cs="Arial"/>
        </w:rPr>
      </w:pPr>
      <w:r w:rsidRPr="006D1B01">
        <w:rPr>
          <w:rFonts w:cs="Arial"/>
        </w:rPr>
        <w:t xml:space="preserve">Welche Inhalte sind </w:t>
      </w:r>
      <w:r w:rsidR="00E01C11" w:rsidRPr="006D1B01">
        <w:rPr>
          <w:rFonts w:cs="Arial"/>
        </w:rPr>
        <w:t>wichtig</w:t>
      </w:r>
      <w:r w:rsidRPr="006D1B01">
        <w:rPr>
          <w:rFonts w:cs="Arial"/>
        </w:rPr>
        <w:t xml:space="preserve"> (und welche werden vielleicht nur "aus Gewohnheit" gelehrt)?</w:t>
      </w:r>
    </w:p>
    <w:p w14:paraId="083771D6" w14:textId="77777777" w:rsidR="00320966" w:rsidRPr="006D1B01" w:rsidRDefault="00320966">
      <w:pPr>
        <w:pStyle w:val="Listenabsatz"/>
        <w:numPr>
          <w:ilvl w:val="0"/>
          <w:numId w:val="50"/>
        </w:numPr>
        <w:spacing w:after="160" w:line="360" w:lineRule="auto"/>
        <w:rPr>
          <w:rFonts w:cs="Arial"/>
        </w:rPr>
      </w:pPr>
      <w:r w:rsidRPr="006D1B01">
        <w:rPr>
          <w:rFonts w:cs="Arial"/>
        </w:rPr>
        <w:t>Was ist für die Praxis relevant?</w:t>
      </w:r>
    </w:p>
    <w:p w14:paraId="5216CF85" w14:textId="77777777" w:rsidR="00320966" w:rsidRPr="006D1B01" w:rsidRDefault="00320966">
      <w:pPr>
        <w:pStyle w:val="Listenabsatz"/>
        <w:numPr>
          <w:ilvl w:val="0"/>
          <w:numId w:val="50"/>
        </w:numPr>
        <w:spacing w:after="160" w:line="360" w:lineRule="auto"/>
        <w:rPr>
          <w:rFonts w:cs="Arial"/>
        </w:rPr>
      </w:pPr>
      <w:r w:rsidRPr="006D1B01">
        <w:rPr>
          <w:rFonts w:cs="Arial"/>
        </w:rPr>
        <w:t>Was sind Informationen, die interessant aber nicht zwingend notwendig sind? Reicht vielleicht ein Link auf weiterführendes Material im Internet? (vgl. onecampus 2021)</w:t>
      </w:r>
    </w:p>
    <w:p w14:paraId="502404AC" w14:textId="77777777" w:rsidR="00320966" w:rsidRPr="006D1B01" w:rsidRDefault="00320966" w:rsidP="00320966">
      <w:pPr>
        <w:spacing w:line="360" w:lineRule="auto"/>
        <w:rPr>
          <w:rFonts w:cs="Arial"/>
        </w:rPr>
      </w:pPr>
      <w:r w:rsidRPr="006D1B01">
        <w:rPr>
          <w:rFonts w:cs="Arial"/>
        </w:rPr>
        <w:t>Ein zentrales Element in der MOOC</w:t>
      </w:r>
      <w:r w:rsidRPr="006D1B01">
        <w:rPr>
          <w:rFonts w:cs="Arial"/>
        </w:rPr>
        <w:fldChar w:fldCharType="begin"/>
      </w:r>
      <w:r w:rsidRPr="006D1B01">
        <w:rPr>
          <w:rFonts w:cs="Arial"/>
        </w:rPr>
        <w:instrText xml:space="preserve"> XE "MOOC" </w:instrText>
      </w:r>
      <w:r w:rsidRPr="006D1B01">
        <w:rPr>
          <w:rFonts w:cs="Arial"/>
        </w:rPr>
        <w:fldChar w:fldCharType="end"/>
      </w:r>
      <w:r w:rsidRPr="006D1B01">
        <w:rPr>
          <w:rFonts w:cs="Arial"/>
        </w:rPr>
        <w:t xml:space="preserve">-Kursgestaltung ist das Constructive Alignment nach Burville Biggs. Dieses didaktische Konzept weißt eine hohe Kompatibilität mit der lernzielorientierten Didaktik auf und basiert auch konstruktivistischen Lehr. Unter dem Schlagwort „assessment drives learning“ wurde sein Konzept vor allem im Bereich der Hochschuldidaktik weltweit rezipiert und gehört auch zu den Grundpfeilern der Bologna-Reform (vgl. Wildt 2011). </w:t>
      </w:r>
    </w:p>
    <w:p w14:paraId="10D40EC8" w14:textId="643C7ACC" w:rsidR="00320966" w:rsidRPr="006D1B01" w:rsidRDefault="00320966" w:rsidP="00320966">
      <w:pPr>
        <w:spacing w:line="360" w:lineRule="auto"/>
        <w:rPr>
          <w:rFonts w:cs="Arial"/>
        </w:rPr>
      </w:pPr>
    </w:p>
    <w:p w14:paraId="7F3FC8A9" w14:textId="77777777" w:rsidR="00320966" w:rsidRPr="006D1B01" w:rsidRDefault="00320966" w:rsidP="00320966">
      <w:pPr>
        <w:spacing w:line="360" w:lineRule="auto"/>
        <w:rPr>
          <w:rFonts w:cs="Arial"/>
        </w:rPr>
      </w:pPr>
    </w:p>
    <w:p w14:paraId="3247CF65" w14:textId="77777777" w:rsidR="00320966" w:rsidRPr="006D1B01" w:rsidRDefault="00320966" w:rsidP="00320966">
      <w:pPr>
        <w:rPr>
          <w:rFonts w:cs="Arial"/>
          <w:b/>
          <w:bCs/>
        </w:rPr>
      </w:pPr>
      <w:bookmarkStart w:id="258" w:name="_Toc87874449"/>
      <w:r w:rsidRPr="006D1B01">
        <w:rPr>
          <w:rFonts w:cs="Arial"/>
          <w:b/>
          <w:bCs/>
        </w:rPr>
        <w:t>2.1 Lernziele formulieren</w:t>
      </w:r>
      <w:bookmarkEnd w:id="258"/>
    </w:p>
    <w:p w14:paraId="07EC2D23" w14:textId="77777777" w:rsidR="00320966" w:rsidRPr="006D1B01" w:rsidRDefault="00320966" w:rsidP="00320966">
      <w:pPr>
        <w:spacing w:line="360" w:lineRule="auto"/>
        <w:rPr>
          <w:rFonts w:cs="Arial"/>
        </w:rPr>
      </w:pPr>
      <w:r w:rsidRPr="006D1B01">
        <w:rPr>
          <w:rFonts w:cs="Arial"/>
        </w:rPr>
        <w:t>Insgesamt ist wichtig, dass die Teilnehmenden wissen was sie Lernen, wenn der Kurs absolviert ist. Dabei ist eine Frage auf welcher Ebene die Teilnehmenden in der Lage sein sollen, etwas zu tun.</w:t>
      </w:r>
    </w:p>
    <w:p w14:paraId="0A8C4A38" w14:textId="77777777" w:rsidR="00320966" w:rsidRPr="006D1B01" w:rsidRDefault="00320966" w:rsidP="00320966">
      <w:pPr>
        <w:spacing w:line="360" w:lineRule="auto"/>
        <w:rPr>
          <w:rFonts w:cs="Arial"/>
        </w:rPr>
      </w:pPr>
      <w:r w:rsidRPr="006D1B01">
        <w:rPr>
          <w:rFonts w:cs="Arial"/>
        </w:rPr>
        <w:lastRenderedPageBreak/>
        <w:t>Zur Realisierung dieses Anspruchs haben sich die Taxonimiestufen nach Benjamin Bloom (Bloomschen Taxonomie</w:t>
      </w:r>
      <w:r w:rsidRPr="006D1B01">
        <w:rPr>
          <w:rFonts w:cs="Arial"/>
        </w:rPr>
        <w:fldChar w:fldCharType="begin"/>
      </w:r>
      <w:r w:rsidRPr="006D1B01">
        <w:rPr>
          <w:rFonts w:cs="Arial"/>
        </w:rPr>
        <w:instrText xml:space="preserve"> XE "Bloomschen Taxonomie" </w:instrText>
      </w:r>
      <w:r w:rsidRPr="006D1B01">
        <w:rPr>
          <w:rFonts w:cs="Arial"/>
        </w:rPr>
        <w:fldChar w:fldCharType="end"/>
      </w:r>
      <w:r w:rsidRPr="006D1B01">
        <w:rPr>
          <w:rFonts w:cs="Arial"/>
        </w:rPr>
        <w:t>) als hilfreich erwiesen. Bei der Beschreibung von Lernergebnissen ist es wichtig, Verben zu wählen, deren Bedeutung so klar und eindeutig ist, dass sie eine möglichst eindeutige Interpretation ermöglichen (vgl. wb-web 2021).</w:t>
      </w:r>
    </w:p>
    <w:p w14:paraId="43080A27" w14:textId="77777777" w:rsidR="00320966" w:rsidRPr="006D1B01" w:rsidRDefault="00320966" w:rsidP="00320966">
      <w:pPr>
        <w:spacing w:line="360" w:lineRule="auto"/>
        <w:rPr>
          <w:rFonts w:cs="Arial"/>
        </w:rPr>
      </w:pPr>
      <w:r w:rsidRPr="006D1B01">
        <w:rPr>
          <w:rFonts w:cs="Arial"/>
          <w:noProof/>
        </w:rPr>
        <mc:AlternateContent>
          <mc:Choice Requires="wps">
            <w:drawing>
              <wp:anchor distT="0" distB="0" distL="114300" distR="114300" simplePos="0" relativeHeight="251705856" behindDoc="0" locked="0" layoutInCell="1" allowOverlap="1" wp14:anchorId="68CC209E" wp14:editId="72E7AA64">
                <wp:simplePos x="0" y="0"/>
                <wp:positionH relativeFrom="margin">
                  <wp:posOffset>62230</wp:posOffset>
                </wp:positionH>
                <wp:positionV relativeFrom="paragraph">
                  <wp:posOffset>167640</wp:posOffset>
                </wp:positionV>
                <wp:extent cx="5600700" cy="2847975"/>
                <wp:effectExtent l="0" t="0" r="19050" b="28575"/>
                <wp:wrapTopAndBottom/>
                <wp:docPr id="271" name="Textfeld 271"/>
                <wp:cNvGraphicFramePr/>
                <a:graphic xmlns:a="http://schemas.openxmlformats.org/drawingml/2006/main">
                  <a:graphicData uri="http://schemas.microsoft.com/office/word/2010/wordprocessingShape">
                    <wps:wsp>
                      <wps:cNvSpPr txBox="1"/>
                      <wps:spPr>
                        <a:xfrm>
                          <a:off x="0" y="0"/>
                          <a:ext cx="5600700" cy="2847975"/>
                        </a:xfrm>
                        <a:prstGeom prst="rect">
                          <a:avLst/>
                        </a:prstGeom>
                        <a:solidFill>
                          <a:schemeClr val="lt1"/>
                        </a:solidFill>
                        <a:ln w="6350">
                          <a:solidFill>
                            <a:prstClr val="black"/>
                          </a:solidFill>
                        </a:ln>
                      </wps:spPr>
                      <wps:txbx>
                        <w:txbxContent>
                          <w:p w14:paraId="6CF136DA" w14:textId="77777777" w:rsidR="00320966" w:rsidRPr="00F31231" w:rsidRDefault="00320966" w:rsidP="00320966">
                            <w:pPr>
                              <w:pStyle w:val="Flietext"/>
                              <w:rPr>
                                <w:b/>
                                <w:sz w:val="22"/>
                              </w:rPr>
                            </w:pPr>
                            <w:r w:rsidRPr="00F31231">
                              <w:rPr>
                                <w:b/>
                                <w:sz w:val="22"/>
                              </w:rPr>
                              <w:t>Beispiele</w:t>
                            </w:r>
                          </w:p>
                          <w:p w14:paraId="7CD22E32" w14:textId="77777777" w:rsidR="00320966" w:rsidRPr="00F31231" w:rsidRDefault="00320966" w:rsidP="00320966">
                            <w:pPr>
                              <w:pStyle w:val="Flietext"/>
                              <w:rPr>
                                <w:sz w:val="22"/>
                              </w:rPr>
                            </w:pPr>
                            <w:r w:rsidRPr="00F31231">
                              <w:rPr>
                                <w:sz w:val="22"/>
                              </w:rPr>
                              <w:t>Lernziele sollten ein beobachtbares Verhalten beschreiben, Subjekt ist der Lernende. Die Satzstruktur sieht grundsätzlich so aus:</w:t>
                            </w:r>
                          </w:p>
                          <w:p w14:paraId="26432EAC" w14:textId="77777777" w:rsidR="00320966" w:rsidRPr="00F31231" w:rsidRDefault="00320966" w:rsidP="00320966">
                            <w:pPr>
                              <w:pStyle w:val="Flietext"/>
                              <w:rPr>
                                <w:sz w:val="22"/>
                              </w:rPr>
                            </w:pPr>
                            <w:r w:rsidRPr="00F31231">
                              <w:rPr>
                                <w:sz w:val="22"/>
                              </w:rPr>
                              <w:t>„Die Teilnehmenden können/sind in der Lage … + Objekt + Aktivität/Verb“</w:t>
                            </w:r>
                          </w:p>
                          <w:p w14:paraId="7A6255B9" w14:textId="77777777" w:rsidR="00320966" w:rsidRPr="00F31231" w:rsidRDefault="00320966" w:rsidP="00320966">
                            <w:pPr>
                              <w:pStyle w:val="Flietext"/>
                              <w:spacing w:after="120" w:line="240" w:lineRule="auto"/>
                              <w:rPr>
                                <w:sz w:val="22"/>
                              </w:rPr>
                            </w:pPr>
                          </w:p>
                          <w:p w14:paraId="297F80DC" w14:textId="77777777" w:rsidR="00320966" w:rsidRPr="00F31231" w:rsidRDefault="00320966" w:rsidP="00320966">
                            <w:pPr>
                              <w:pStyle w:val="Flietext"/>
                              <w:rPr>
                                <w:sz w:val="22"/>
                              </w:rPr>
                            </w:pPr>
                            <w:r w:rsidRPr="00F31231">
                              <w:rPr>
                                <w:sz w:val="22"/>
                              </w:rPr>
                              <w:t>Beispiele für einen EDV-Kurs „MS Powerpoint“:</w:t>
                            </w:r>
                          </w:p>
                          <w:p w14:paraId="1B7F4C12" w14:textId="77777777" w:rsidR="00320966" w:rsidRPr="00F31231" w:rsidRDefault="00320966" w:rsidP="00320966">
                            <w:pPr>
                              <w:pStyle w:val="Flietext"/>
                              <w:rPr>
                                <w:sz w:val="22"/>
                              </w:rPr>
                            </w:pPr>
                            <w:r w:rsidRPr="00F31231">
                              <w:rPr>
                                <w:sz w:val="22"/>
                              </w:rPr>
                              <w:t>„Die Teilnehmenden können demonstrieren, wie sie den Titelmaster bearbeiten, indem sie den Titelmaster bearbeiten</w:t>
                            </w:r>
                          </w:p>
                          <w:p w14:paraId="7D960156" w14:textId="77777777" w:rsidR="00320966" w:rsidRPr="00F31231" w:rsidRDefault="00320966" w:rsidP="00320966">
                            <w:pPr>
                              <w:pStyle w:val="Flietext"/>
                              <w:rPr>
                                <w:sz w:val="22"/>
                              </w:rPr>
                            </w:pPr>
                            <w:r w:rsidRPr="00F31231">
                              <w:rPr>
                                <w:sz w:val="22"/>
                              </w:rPr>
                              <w:t>„Die Teilnehmenden können andere darin unterweisen, wie sie den Titelmaster einrichten können, indem sie konkrete Arbeitsanweisungen geben.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C209E" id="Textfeld 271" o:spid="_x0000_s1040" type="#_x0000_t202" style="position:absolute;left:0;text-align:left;margin-left:4.9pt;margin-top:13.2pt;width:441pt;height:224.25pt;z-index:25170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" fillcolor="white [3201]" strokeweight=".5pt">
                <v:textbox>
                  <w:txbxContent>
                    <w:p w14:paraId="6CF136DA" w14:textId="77777777" w:rsidR="00320966" w:rsidRPr="00F31231" w:rsidRDefault="00320966" w:rsidP="00320966">
                      <w:pPr>
                        <w:pStyle w:val="Flietext"/>
                        <w:rPr>
                          <w:b/>
                          <w:sz w:val="22"/>
                        </w:rPr>
                      </w:pPr>
                      <w:r w:rsidRPr="00F31231">
                        <w:rPr>
                          <w:b/>
                          <w:sz w:val="22"/>
                        </w:rPr>
                        <w:t>Beispiele</w:t>
                      </w:r>
                    </w:p>
                    <w:p w14:paraId="7CD22E32" w14:textId="77777777" w:rsidR="00320966" w:rsidRPr="00F31231" w:rsidRDefault="00320966" w:rsidP="00320966">
                      <w:pPr>
                        <w:pStyle w:val="Flietext"/>
                        <w:rPr>
                          <w:sz w:val="22"/>
                        </w:rPr>
                      </w:pPr>
                      <w:r w:rsidRPr="00F31231">
                        <w:rPr>
                          <w:sz w:val="22"/>
                        </w:rPr>
                        <w:t>Lernziele sollten ein beobachtbares Verhalten beschreiben, Subjekt ist der Lernende. Die Satzstruktur sieht grundsätzlich so aus:</w:t>
                      </w:r>
                    </w:p>
                    <w:p w14:paraId="26432EAC" w14:textId="77777777" w:rsidR="00320966" w:rsidRPr="00F31231" w:rsidRDefault="00320966" w:rsidP="00320966">
                      <w:pPr>
                        <w:pStyle w:val="Flietext"/>
                        <w:rPr>
                          <w:sz w:val="22"/>
                        </w:rPr>
                      </w:pPr>
                      <w:r w:rsidRPr="00F31231">
                        <w:rPr>
                          <w:sz w:val="22"/>
                        </w:rPr>
                        <w:t>„Die Teilnehmenden können/sind in der Lage … + Objekt + Aktivität/Verb“</w:t>
                      </w:r>
                    </w:p>
                    <w:p w14:paraId="7A6255B9" w14:textId="77777777" w:rsidR="00320966" w:rsidRPr="00F31231" w:rsidRDefault="00320966" w:rsidP="00320966">
                      <w:pPr>
                        <w:pStyle w:val="Flietext"/>
                        <w:spacing w:after="120" w:line="240" w:lineRule="auto"/>
                        <w:rPr>
                          <w:sz w:val="22"/>
                        </w:rPr>
                      </w:pPr>
                    </w:p>
                    <w:p w14:paraId="297F80DC" w14:textId="77777777" w:rsidR="00320966" w:rsidRPr="00F31231" w:rsidRDefault="00320966" w:rsidP="00320966">
                      <w:pPr>
                        <w:pStyle w:val="Flietext"/>
                        <w:rPr>
                          <w:sz w:val="22"/>
                        </w:rPr>
                      </w:pPr>
                      <w:r w:rsidRPr="00F31231">
                        <w:rPr>
                          <w:sz w:val="22"/>
                        </w:rPr>
                        <w:t>Beispiele für einen EDV-Kurs „MS Powerpoint“:</w:t>
                      </w:r>
                    </w:p>
                    <w:p w14:paraId="1B7F4C12" w14:textId="77777777" w:rsidR="00320966" w:rsidRPr="00F31231" w:rsidRDefault="00320966" w:rsidP="00320966">
                      <w:pPr>
                        <w:pStyle w:val="Flietext"/>
                        <w:rPr>
                          <w:sz w:val="22"/>
                        </w:rPr>
                      </w:pPr>
                      <w:r w:rsidRPr="00F31231">
                        <w:rPr>
                          <w:sz w:val="22"/>
                        </w:rPr>
                        <w:t>„Die Teilnehmenden können demonstrieren, wie sie den Titelmaster bearbeiten, indem sie den Titelmaster bearbeiten</w:t>
                      </w:r>
                    </w:p>
                    <w:p w14:paraId="7D960156" w14:textId="77777777" w:rsidR="00320966" w:rsidRPr="00F31231" w:rsidRDefault="00320966" w:rsidP="00320966">
                      <w:pPr>
                        <w:pStyle w:val="Flietext"/>
                        <w:rPr>
                          <w:sz w:val="22"/>
                        </w:rPr>
                      </w:pPr>
                      <w:r w:rsidRPr="00F31231">
                        <w:rPr>
                          <w:sz w:val="22"/>
                        </w:rPr>
                        <w:t>„Die Teilnehmenden können andere darin unterweisen, wie sie den Titelmaster einrichten können, indem sie konkrete Arbeitsanweisungen geben.</w:t>
                      </w:r>
                    </w:p>
                  </w:txbxContent>
                </v:textbox>
                <w10:wrap type="topAndBottom" anchorx="margin"/>
              </v:shape>
            </w:pict>
          </mc:Fallback>
        </mc:AlternateContent>
      </w:r>
    </w:p>
    <w:p w14:paraId="267A62C5" w14:textId="77777777" w:rsidR="00320966" w:rsidRPr="006D1B01" w:rsidRDefault="00320966" w:rsidP="00320966">
      <w:pPr>
        <w:spacing w:line="360" w:lineRule="auto"/>
        <w:rPr>
          <w:rFonts w:cs="Arial"/>
        </w:rPr>
      </w:pPr>
    </w:p>
    <w:p w14:paraId="402BE8EC" w14:textId="77777777" w:rsidR="00320966" w:rsidRPr="006D1B01" w:rsidRDefault="00320966" w:rsidP="00320966">
      <w:pPr>
        <w:pStyle w:val="Zwischenberschrift"/>
        <w:spacing w:line="360" w:lineRule="auto"/>
        <w:jc w:val="both"/>
        <w:rPr>
          <w:sz w:val="22"/>
        </w:rPr>
      </w:pPr>
      <w:r w:rsidRPr="006D1B01">
        <w:rPr>
          <w:sz w:val="22"/>
        </w:rPr>
        <w:t>Kognitive Lernziele</w:t>
      </w:r>
      <w:r w:rsidRPr="006D1B01">
        <w:rPr>
          <w:sz w:val="22"/>
        </w:rPr>
        <w:fldChar w:fldCharType="begin"/>
      </w:r>
      <w:r w:rsidRPr="006D1B01">
        <w:instrText xml:space="preserve"> XE "</w:instrText>
      </w:r>
      <w:r w:rsidRPr="006D1B01">
        <w:rPr>
          <w:sz w:val="22"/>
        </w:rPr>
        <w:instrText>Kognitive Lernziele</w:instrText>
      </w:r>
      <w:r w:rsidRPr="006D1B01">
        <w:instrText xml:space="preserve">" </w:instrText>
      </w:r>
      <w:r w:rsidRPr="006D1B01">
        <w:rPr>
          <w:sz w:val="22"/>
        </w:rPr>
        <w:fldChar w:fldCharType="end"/>
      </w:r>
    </w:p>
    <w:p w14:paraId="6F9378E7" w14:textId="77777777" w:rsidR="00320966" w:rsidRPr="006D1B01" w:rsidRDefault="00320966" w:rsidP="00320966">
      <w:pPr>
        <w:pStyle w:val="Flietext"/>
        <w:spacing w:line="360" w:lineRule="auto"/>
        <w:jc w:val="both"/>
        <w:rPr>
          <w:sz w:val="22"/>
        </w:rPr>
      </w:pPr>
      <w:r w:rsidRPr="006D1B01">
        <w:rPr>
          <w:sz w:val="22"/>
        </w:rPr>
        <w:t>Kognitive Lernziele</w:t>
      </w:r>
      <w:r w:rsidRPr="006D1B01">
        <w:rPr>
          <w:sz w:val="22"/>
        </w:rPr>
        <w:fldChar w:fldCharType="begin"/>
      </w:r>
      <w:r w:rsidRPr="006D1B01">
        <w:instrText xml:space="preserve"> XE "</w:instrText>
      </w:r>
      <w:r w:rsidRPr="006D1B01">
        <w:rPr>
          <w:sz w:val="22"/>
        </w:rPr>
        <w:instrText>Kognitive Lernziele</w:instrText>
      </w:r>
      <w:r w:rsidRPr="006D1B01">
        <w:instrText xml:space="preserve">" </w:instrText>
      </w:r>
      <w:r w:rsidRPr="006D1B01">
        <w:rPr>
          <w:sz w:val="22"/>
        </w:rPr>
        <w:fldChar w:fldCharType="end"/>
      </w:r>
      <w:r w:rsidRPr="006D1B01">
        <w:rPr>
          <w:sz w:val="22"/>
        </w:rPr>
        <w:t xml:space="preserve"> sind Lernziele im Bereich Wissen, Kennen, Verstehen. Sie werden im Kopf erarbeitet. (Kognition = Erkenntnis)</w:t>
      </w:r>
    </w:p>
    <w:p w14:paraId="07922797" w14:textId="77777777" w:rsidR="00320966" w:rsidRPr="006D1B01" w:rsidRDefault="00320966" w:rsidP="00320966">
      <w:pPr>
        <w:pStyle w:val="Flietext"/>
        <w:spacing w:line="360" w:lineRule="auto"/>
        <w:jc w:val="both"/>
        <w:rPr>
          <w:b/>
          <w:sz w:val="22"/>
        </w:rPr>
      </w:pPr>
      <w:r w:rsidRPr="006D1B01">
        <w:rPr>
          <w:b/>
          <w:sz w:val="22"/>
        </w:rPr>
        <w:t>Formulierung</w:t>
      </w:r>
    </w:p>
    <w:p w14:paraId="0D056E1A" w14:textId="77777777" w:rsidR="00320966" w:rsidRPr="006D1B01" w:rsidRDefault="00320966" w:rsidP="00320966">
      <w:pPr>
        <w:pStyle w:val="Flietext"/>
        <w:spacing w:line="360" w:lineRule="auto"/>
        <w:jc w:val="both"/>
        <w:rPr>
          <w:sz w:val="22"/>
        </w:rPr>
      </w:pPr>
      <w:r w:rsidRPr="006D1B01">
        <w:rPr>
          <w:sz w:val="22"/>
        </w:rPr>
        <w:t>Ein sorgfältig ausformuliertes kognitives Lernziel umfasst drei Teile, nämlich das Endverhalten, die Bedingungen und den Maßstab.</w:t>
      </w:r>
    </w:p>
    <w:p w14:paraId="245D8F4C" w14:textId="77777777" w:rsidR="00320966" w:rsidRPr="006D1B01" w:rsidRDefault="00320966" w:rsidP="00320966">
      <w:pPr>
        <w:pStyle w:val="AufzhlungPunkte"/>
        <w:spacing w:line="360" w:lineRule="auto"/>
        <w:jc w:val="both"/>
        <w:rPr>
          <w:sz w:val="22"/>
        </w:rPr>
      </w:pPr>
      <w:r w:rsidRPr="006D1B01">
        <w:rPr>
          <w:sz w:val="22"/>
        </w:rPr>
        <w:t>Endverhalten (was)</w:t>
      </w:r>
      <w:r w:rsidRPr="006D1B01">
        <w:rPr>
          <w:sz w:val="22"/>
        </w:rPr>
        <w:br/>
        <w:t>Die Beschreibung des von den Lernenden erwarteten Endverhaltens muss in eindeutige Begriffe gefasst werden. Es muss ein beobachtbares Verhalten beschrieben werden. Unter Endverhalten wird das Verhalten der Lernenden nach durchlaufenem Lernprozess bezeichnet. Ein Lernziel wie „Die Lernenden entwickeln Kompetenz im Umgang mit WORD“ bezeichnet nicht das Endverhalten, sondern den Prozess, nämlich die Entwicklung.</w:t>
      </w:r>
    </w:p>
    <w:p w14:paraId="344F24C3" w14:textId="77777777" w:rsidR="00320966" w:rsidRPr="006D1B01" w:rsidRDefault="00320966" w:rsidP="00320966">
      <w:pPr>
        <w:pStyle w:val="AufzhlungPunkte"/>
        <w:spacing w:line="360" w:lineRule="auto"/>
        <w:jc w:val="both"/>
        <w:rPr>
          <w:sz w:val="22"/>
        </w:rPr>
      </w:pPr>
      <w:r w:rsidRPr="006D1B01">
        <w:rPr>
          <w:sz w:val="22"/>
        </w:rPr>
        <w:t>Bedingungen (wie)</w:t>
      </w:r>
      <w:r w:rsidRPr="006D1B01">
        <w:rPr>
          <w:sz w:val="22"/>
        </w:rPr>
        <w:br/>
        <w:t xml:space="preserve">Beschreibt die Bedingungen und nennt die Mittel, derer sich die Lernenden bedienen oder nicht bedienen dürfen oder unter denen sich das Verhalten als das erwünschte </w:t>
      </w:r>
      <w:r w:rsidRPr="006D1B01">
        <w:rPr>
          <w:sz w:val="22"/>
        </w:rPr>
        <w:lastRenderedPageBreak/>
        <w:t>Endverhalten erweist. Dürfen sie Handbücher verwenden oder sich unterhalten? Muss ein bestimmter Lösungsweg, ein bestimmtes Programm verwendet werden? Müssen formale Vorgaben eingehalten werden?</w:t>
      </w:r>
    </w:p>
    <w:p w14:paraId="5B42119F" w14:textId="77777777" w:rsidR="00320966" w:rsidRPr="006D1B01" w:rsidRDefault="00320966" w:rsidP="00320966">
      <w:pPr>
        <w:pStyle w:val="AufzhlungPunkte"/>
        <w:spacing w:line="360" w:lineRule="auto"/>
        <w:jc w:val="both"/>
        <w:rPr>
          <w:sz w:val="22"/>
        </w:rPr>
      </w:pPr>
      <w:r w:rsidRPr="006D1B01">
        <w:rPr>
          <w:sz w:val="22"/>
        </w:rPr>
        <w:t>Maßstab(wieviel)</w:t>
      </w:r>
      <w:r w:rsidRPr="006D1B01">
        <w:rPr>
          <w:sz w:val="22"/>
        </w:rPr>
        <w:br/>
        <w:t>Als Letztes gilt es, einen Beurteilungsmaßstab für die Qualität des Verhaltens festzulegen. Maßstäbe können in Bezug auf Qualität, Menge oder Zeit gesetzt werden. Wie lange haben die Lernenden Zeit, um die Aufgaben zu lösen? Müssen alle Aufgaben gelöst werden? Wie viel Abweichung oder wie viele Fehler sind erlaubt? Wie muss das Ergebnis genau aussehen? Wann gilt ein Problem als gelöst? Wann gilt eine Lösung als richtig?</w:t>
      </w:r>
    </w:p>
    <w:p w14:paraId="10AAF73A" w14:textId="77777777" w:rsidR="00320966" w:rsidRPr="006D1B01" w:rsidRDefault="00320966" w:rsidP="00320966">
      <w:pPr>
        <w:pStyle w:val="AufzhlungPunkte"/>
        <w:numPr>
          <w:ilvl w:val="0"/>
          <w:numId w:val="0"/>
        </w:numPr>
        <w:spacing w:line="360" w:lineRule="auto"/>
        <w:ind w:left="360"/>
        <w:jc w:val="both"/>
        <w:rPr>
          <w:sz w:val="22"/>
        </w:rPr>
      </w:pPr>
    </w:p>
    <w:tbl>
      <w:tblPr>
        <w:tblStyle w:val="Tabellenraster"/>
        <w:tblW w:w="0" w:type="auto"/>
        <w:tblInd w:w="360" w:type="dxa"/>
        <w:tblLook w:val="04A0" w:firstRow="1" w:lastRow="0" w:firstColumn="1" w:lastColumn="0" w:noHBand="0" w:noVBand="1"/>
      </w:tblPr>
      <w:tblGrid>
        <w:gridCol w:w="2955"/>
        <w:gridCol w:w="2918"/>
        <w:gridCol w:w="2827"/>
      </w:tblGrid>
      <w:tr w:rsidR="00320966" w:rsidRPr="006D1B01" w14:paraId="6E061B61" w14:textId="77777777" w:rsidTr="004C3FD9">
        <w:tc>
          <w:tcPr>
            <w:tcW w:w="2955" w:type="dxa"/>
          </w:tcPr>
          <w:p w14:paraId="09DB2638" w14:textId="77777777" w:rsidR="00320966" w:rsidRPr="006D1B01" w:rsidRDefault="00320966" w:rsidP="004C3FD9">
            <w:pPr>
              <w:pStyle w:val="AufzhlungPunkte"/>
              <w:numPr>
                <w:ilvl w:val="0"/>
                <w:numId w:val="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b/>
                <w:sz w:val="22"/>
              </w:rPr>
            </w:pPr>
            <w:r w:rsidRPr="006D1B01">
              <w:rPr>
                <w:b/>
                <w:sz w:val="22"/>
              </w:rPr>
              <w:t>Endverhalten</w:t>
            </w:r>
          </w:p>
        </w:tc>
        <w:tc>
          <w:tcPr>
            <w:tcW w:w="2919" w:type="dxa"/>
          </w:tcPr>
          <w:p w14:paraId="3755E406" w14:textId="77777777" w:rsidR="00320966" w:rsidRPr="006D1B01" w:rsidRDefault="00320966" w:rsidP="004C3FD9">
            <w:pPr>
              <w:pStyle w:val="AufzhlungPunkte"/>
              <w:numPr>
                <w:ilvl w:val="0"/>
                <w:numId w:val="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b/>
                <w:sz w:val="22"/>
              </w:rPr>
            </w:pPr>
            <w:r w:rsidRPr="006D1B01">
              <w:rPr>
                <w:b/>
                <w:sz w:val="22"/>
              </w:rPr>
              <w:t>Bedingungen</w:t>
            </w:r>
          </w:p>
        </w:tc>
        <w:tc>
          <w:tcPr>
            <w:tcW w:w="2828" w:type="dxa"/>
          </w:tcPr>
          <w:p w14:paraId="75197E10" w14:textId="77777777" w:rsidR="00320966" w:rsidRPr="006D1B01" w:rsidRDefault="00320966" w:rsidP="004C3FD9">
            <w:pPr>
              <w:pStyle w:val="AufzhlungPunkte"/>
              <w:numPr>
                <w:ilvl w:val="0"/>
                <w:numId w:val="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b/>
                <w:sz w:val="22"/>
              </w:rPr>
            </w:pPr>
            <w:r w:rsidRPr="006D1B01">
              <w:rPr>
                <w:b/>
                <w:sz w:val="22"/>
              </w:rPr>
              <w:t>Maßstab</w:t>
            </w:r>
          </w:p>
        </w:tc>
      </w:tr>
      <w:tr w:rsidR="00320966" w:rsidRPr="006D1B01" w14:paraId="5FA330F0" w14:textId="77777777" w:rsidTr="004C3FD9">
        <w:tc>
          <w:tcPr>
            <w:tcW w:w="2955" w:type="dxa"/>
          </w:tcPr>
          <w:p w14:paraId="7B5543E8" w14:textId="77777777" w:rsidR="00320966" w:rsidRPr="006D1B01" w:rsidRDefault="00320966" w:rsidP="004C3FD9">
            <w:pPr>
              <w:pStyle w:val="AufzhlungPunkte"/>
              <w:numPr>
                <w:ilvl w:val="0"/>
                <w:numId w:val="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Sie können eine Tabelle erstellen</w:t>
            </w:r>
          </w:p>
        </w:tc>
        <w:tc>
          <w:tcPr>
            <w:tcW w:w="2919" w:type="dxa"/>
          </w:tcPr>
          <w:p w14:paraId="111B1C3C" w14:textId="77777777" w:rsidR="00320966" w:rsidRPr="006D1B01" w:rsidRDefault="00320966" w:rsidP="004C3FD9">
            <w:pPr>
              <w:pStyle w:val="AufzhlungPunkte"/>
              <w:numPr>
                <w:ilvl w:val="0"/>
                <w:numId w:val="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mit Hilfe des Textverarbeitungs-Programmes</w:t>
            </w:r>
          </w:p>
        </w:tc>
        <w:tc>
          <w:tcPr>
            <w:tcW w:w="2828" w:type="dxa"/>
          </w:tcPr>
          <w:p w14:paraId="5816F480" w14:textId="77777777" w:rsidR="00320966" w:rsidRPr="006D1B01" w:rsidRDefault="00320966" w:rsidP="004C3FD9">
            <w:pPr>
              <w:pStyle w:val="AufzhlungPunkte"/>
              <w:numPr>
                <w:ilvl w:val="0"/>
                <w:numId w:val="0"/>
              </w:numPr>
              <w:spacing w:line="360" w:lineRule="auto"/>
              <w:jc w:val="both"/>
              <w:rPr>
                <w:sz w:val="22"/>
              </w:rPr>
            </w:pPr>
            <w:r w:rsidRPr="006D1B01">
              <w:rPr>
                <w:sz w:val="22"/>
              </w:rPr>
              <w:t>mit vier Spalten und zehn Zeilen</w:t>
            </w:r>
          </w:p>
          <w:p w14:paraId="03AEB004" w14:textId="77777777" w:rsidR="00320966" w:rsidRPr="006D1B01" w:rsidRDefault="00320966" w:rsidP="004C3FD9">
            <w:pPr>
              <w:pStyle w:val="AufzhlungPunkte"/>
              <w:numPr>
                <w:ilvl w:val="0"/>
                <w:numId w:val="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225633F7" w14:textId="77777777" w:rsidTr="004C3FD9">
        <w:tc>
          <w:tcPr>
            <w:tcW w:w="2955" w:type="dxa"/>
          </w:tcPr>
          <w:p w14:paraId="12995CD4" w14:textId="77777777" w:rsidR="00320966" w:rsidRPr="006D1B01" w:rsidRDefault="00320966" w:rsidP="004C3FD9">
            <w:pPr>
              <w:pStyle w:val="AufzhlungPunkte"/>
              <w:numPr>
                <w:ilvl w:val="0"/>
                <w:numId w:val="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Sie können eine Entscheidungstabelle erstellen</w:t>
            </w:r>
          </w:p>
        </w:tc>
        <w:tc>
          <w:tcPr>
            <w:tcW w:w="2919" w:type="dxa"/>
          </w:tcPr>
          <w:p w14:paraId="208AEB3D" w14:textId="77777777" w:rsidR="00320966" w:rsidRPr="006D1B01" w:rsidRDefault="00320966" w:rsidP="004C3FD9">
            <w:pPr>
              <w:pStyle w:val="AufzhlungPunkte"/>
              <w:numPr>
                <w:ilvl w:val="0"/>
                <w:numId w:val="0"/>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ohne Hilfsmittel</w:t>
            </w:r>
          </w:p>
        </w:tc>
        <w:tc>
          <w:tcPr>
            <w:tcW w:w="2828" w:type="dxa"/>
          </w:tcPr>
          <w:p w14:paraId="0C6F3BCF" w14:textId="77777777" w:rsidR="00320966" w:rsidRPr="006D1B01" w:rsidRDefault="00320966" w:rsidP="004C3FD9">
            <w:pPr>
              <w:pStyle w:val="AufzhlungPunkte"/>
              <w:numPr>
                <w:ilvl w:val="0"/>
                <w:numId w:val="0"/>
              </w:numPr>
              <w:spacing w:line="360" w:lineRule="auto"/>
              <w:jc w:val="both"/>
              <w:rPr>
                <w:sz w:val="22"/>
              </w:rPr>
            </w:pPr>
            <w:r w:rsidRPr="006D1B01">
              <w:rPr>
                <w:sz w:val="22"/>
              </w:rPr>
              <w:t>mit vier gewichteten Kriterien für die Evaluation einer Software</w:t>
            </w:r>
          </w:p>
        </w:tc>
      </w:tr>
    </w:tbl>
    <w:p w14:paraId="6014544F" w14:textId="77777777" w:rsidR="00320966" w:rsidRPr="006D1B01" w:rsidRDefault="00320966" w:rsidP="00320966">
      <w:pPr>
        <w:pStyle w:val="AufzhlungPunkte"/>
        <w:numPr>
          <w:ilvl w:val="0"/>
          <w:numId w:val="0"/>
        </w:numPr>
        <w:spacing w:line="360" w:lineRule="auto"/>
        <w:ind w:left="720" w:hanging="360"/>
        <w:jc w:val="both"/>
        <w:rPr>
          <w:sz w:val="22"/>
        </w:rPr>
      </w:pPr>
    </w:p>
    <w:p w14:paraId="06F342C7" w14:textId="77777777" w:rsidR="00320966" w:rsidRPr="006D1B01" w:rsidRDefault="00320966" w:rsidP="00320966">
      <w:pPr>
        <w:pStyle w:val="Zwischenberschrift"/>
        <w:spacing w:line="360" w:lineRule="auto"/>
        <w:jc w:val="both"/>
        <w:rPr>
          <w:sz w:val="22"/>
        </w:rPr>
      </w:pPr>
      <w:r w:rsidRPr="006D1B01">
        <w:rPr>
          <w:sz w:val="22"/>
        </w:rPr>
        <w:t>Hilfen für die Lernzielformulierung</w:t>
      </w:r>
    </w:p>
    <w:p w14:paraId="3D558B3C" w14:textId="77777777" w:rsidR="00320966" w:rsidRPr="006D1B01" w:rsidRDefault="00320966" w:rsidP="00320966">
      <w:pPr>
        <w:pStyle w:val="Flietext"/>
        <w:spacing w:line="360" w:lineRule="auto"/>
        <w:jc w:val="both"/>
        <w:rPr>
          <w:sz w:val="22"/>
        </w:rPr>
      </w:pPr>
      <w:r w:rsidRPr="006D1B01">
        <w:rPr>
          <w:sz w:val="22"/>
        </w:rPr>
        <w:t>Es zwingt dazu, einen Endzustand zu formulieren, wenn der Satz mit „Die Lernenden können“ oder „Die Lernenden sind in der Lage,“ beginnt.</w:t>
      </w:r>
    </w:p>
    <w:p w14:paraId="15CB4674" w14:textId="77777777" w:rsidR="00320966" w:rsidRPr="006D1B01" w:rsidRDefault="00320966" w:rsidP="00320966">
      <w:pPr>
        <w:pStyle w:val="Flietext"/>
        <w:spacing w:line="360" w:lineRule="auto"/>
        <w:jc w:val="both"/>
        <w:rPr>
          <w:sz w:val="22"/>
        </w:rPr>
      </w:pPr>
      <w:r w:rsidRPr="006D1B01">
        <w:rPr>
          <w:sz w:val="22"/>
        </w:rPr>
        <w:t>Für die Beschreibung sind Tätigkeitswörter (Verben) zu verwenden, die eindeutig beschreiben, welches Verhalten die Lernenden zeigen sollen. Alle Verben in Lernzielen, aus denen sich eine eindeutige Testaufgabe konstruieren lässt, eignen sich.</w:t>
      </w:r>
    </w:p>
    <w:p w14:paraId="325A98D2" w14:textId="77777777" w:rsidR="00320966" w:rsidRPr="006D1B01" w:rsidRDefault="00320966" w:rsidP="00320966">
      <w:pPr>
        <w:pStyle w:val="Flietext"/>
        <w:spacing w:line="360" w:lineRule="auto"/>
        <w:jc w:val="both"/>
        <w:rPr>
          <w:sz w:val="22"/>
        </w:rPr>
      </w:pPr>
      <w:r w:rsidRPr="006D1B01">
        <w:rPr>
          <w:sz w:val="22"/>
        </w:rPr>
        <w:t xml:space="preserve">Bei der Lernziel-Formulierung sollen Verben verwendet werden, die vom Intensitätsniveau her auf die Lernenden zugeschnitten sind. Die Verben (siehe weiter unten) bestimmen den Schwierigkeitsgrad. </w:t>
      </w:r>
    </w:p>
    <w:p w14:paraId="58A59178" w14:textId="77777777" w:rsidR="00320966" w:rsidRPr="006D1B01" w:rsidRDefault="00320966" w:rsidP="00320966">
      <w:pPr>
        <w:pStyle w:val="Flietext"/>
        <w:spacing w:line="360" w:lineRule="auto"/>
        <w:jc w:val="both"/>
        <w:rPr>
          <w:sz w:val="22"/>
        </w:rPr>
      </w:pPr>
      <w:r w:rsidRPr="006D1B01">
        <w:rPr>
          <w:sz w:val="22"/>
        </w:rPr>
        <w:t>Vier Beispiele, die unterschiedliche Stufen zeigen:</w:t>
      </w:r>
    </w:p>
    <w:p w14:paraId="62CA98FC" w14:textId="77777777" w:rsidR="00320966" w:rsidRPr="006D1B01" w:rsidRDefault="00320966" w:rsidP="00320966">
      <w:pPr>
        <w:pStyle w:val="AufzhlungPunkte"/>
        <w:spacing w:line="360" w:lineRule="auto"/>
        <w:jc w:val="both"/>
        <w:rPr>
          <w:sz w:val="22"/>
        </w:rPr>
      </w:pPr>
      <w:r w:rsidRPr="006D1B01">
        <w:rPr>
          <w:sz w:val="22"/>
        </w:rPr>
        <w:t xml:space="preserve">Verschiedene Ausgabegeräte aufzählen. </w:t>
      </w:r>
    </w:p>
    <w:p w14:paraId="115BE712" w14:textId="77777777" w:rsidR="00320966" w:rsidRPr="006D1B01" w:rsidRDefault="00320966" w:rsidP="00320966">
      <w:pPr>
        <w:pStyle w:val="AufzhlungPunkte"/>
        <w:spacing w:line="360" w:lineRule="auto"/>
        <w:jc w:val="both"/>
        <w:rPr>
          <w:sz w:val="22"/>
        </w:rPr>
      </w:pPr>
      <w:r w:rsidRPr="006D1B01">
        <w:rPr>
          <w:sz w:val="22"/>
        </w:rPr>
        <w:lastRenderedPageBreak/>
        <w:t xml:space="preserve">Die Funktion verschiedener Ausgabegeräte beschreiben. </w:t>
      </w:r>
    </w:p>
    <w:p w14:paraId="0DBC6A1F" w14:textId="77777777" w:rsidR="00320966" w:rsidRPr="006D1B01" w:rsidRDefault="00320966" w:rsidP="00320966">
      <w:pPr>
        <w:pStyle w:val="AufzhlungPunkte"/>
        <w:spacing w:line="360" w:lineRule="auto"/>
        <w:jc w:val="both"/>
        <w:rPr>
          <w:sz w:val="22"/>
        </w:rPr>
      </w:pPr>
      <w:r w:rsidRPr="006D1B01">
        <w:rPr>
          <w:sz w:val="22"/>
        </w:rPr>
        <w:t xml:space="preserve">Ein (bestimmtes) Ausgabegerät konfigurieren bzw. einstellen. </w:t>
      </w:r>
    </w:p>
    <w:p w14:paraId="103FCCCE" w14:textId="77777777" w:rsidR="00320966" w:rsidRPr="006D1B01" w:rsidRDefault="00320966" w:rsidP="00320966">
      <w:pPr>
        <w:pStyle w:val="AufzhlungPunkte"/>
        <w:spacing w:line="360" w:lineRule="auto"/>
        <w:jc w:val="both"/>
        <w:rPr>
          <w:sz w:val="22"/>
        </w:rPr>
      </w:pPr>
      <w:r w:rsidRPr="006D1B01">
        <w:rPr>
          <w:sz w:val="22"/>
        </w:rPr>
        <w:t>Ein Ausgabegerät für einen bestimmten Einsatz evaluieren. (vgl. wb-web a).</w:t>
      </w:r>
    </w:p>
    <w:p w14:paraId="7AA0AE62" w14:textId="77777777" w:rsidR="00320966" w:rsidRPr="006D1B01" w:rsidRDefault="00320966" w:rsidP="00320966">
      <w:pPr>
        <w:spacing w:line="360" w:lineRule="auto"/>
        <w:rPr>
          <w:rFonts w:cs="Arial"/>
          <w:sz w:val="20"/>
        </w:rPr>
      </w:pPr>
    </w:p>
    <w:tbl>
      <w:tblPr>
        <w:tblStyle w:val="Tabellenraster"/>
        <w:tblW w:w="0" w:type="auto"/>
        <w:tblLook w:val="04A0" w:firstRow="1" w:lastRow="0" w:firstColumn="1" w:lastColumn="0" w:noHBand="0" w:noVBand="1"/>
      </w:tblPr>
      <w:tblGrid>
        <w:gridCol w:w="1686"/>
        <w:gridCol w:w="3141"/>
        <w:gridCol w:w="4233"/>
      </w:tblGrid>
      <w:tr w:rsidR="00320966" w:rsidRPr="006D1B01" w14:paraId="6C7FEEDA" w14:textId="77777777" w:rsidTr="004C3FD9">
        <w:tc>
          <w:tcPr>
            <w:tcW w:w="1687" w:type="dxa"/>
          </w:tcPr>
          <w:p w14:paraId="014EE49C" w14:textId="77777777" w:rsidR="00320966" w:rsidRPr="006D1B01" w:rsidRDefault="00320966" w:rsidP="004C3FD9">
            <w:pPr>
              <w:spacing w:line="360" w:lineRule="auto"/>
              <w:rPr>
                <w:rFonts w:cs="Arial"/>
                <w:b/>
              </w:rPr>
            </w:pPr>
            <w:r w:rsidRPr="006D1B01">
              <w:rPr>
                <w:rFonts w:cs="Arial"/>
                <w:b/>
              </w:rPr>
              <w:t>Kenntnisse/</w:t>
            </w:r>
          </w:p>
          <w:p w14:paraId="4AA4E3A7" w14:textId="77777777" w:rsidR="00320966" w:rsidRPr="006D1B01" w:rsidRDefault="00320966" w:rsidP="004C3FD9">
            <w:pPr>
              <w:spacing w:line="360" w:lineRule="auto"/>
              <w:rPr>
                <w:rFonts w:cs="Arial"/>
                <w:b/>
              </w:rPr>
            </w:pPr>
            <w:r w:rsidRPr="006D1B01">
              <w:rPr>
                <w:rFonts w:cs="Arial"/>
                <w:b/>
              </w:rPr>
              <w:t>Verstehen</w:t>
            </w:r>
          </w:p>
          <w:p w14:paraId="32BE533D" w14:textId="77777777" w:rsidR="00320966" w:rsidRPr="006D1B01" w:rsidRDefault="00320966" w:rsidP="004C3FD9">
            <w:pPr>
              <w:spacing w:line="360" w:lineRule="auto"/>
              <w:rPr>
                <w:rFonts w:cs="Arial"/>
                <w:b/>
              </w:rPr>
            </w:pPr>
          </w:p>
        </w:tc>
        <w:tc>
          <w:tcPr>
            <w:tcW w:w="3141" w:type="dxa"/>
          </w:tcPr>
          <w:p w14:paraId="4A8C1ABC" w14:textId="77777777" w:rsidR="00320966" w:rsidRPr="006D1B01" w:rsidRDefault="00320966" w:rsidP="004C3FD9">
            <w:pPr>
              <w:spacing w:line="360" w:lineRule="auto"/>
              <w:rPr>
                <w:rFonts w:cs="Arial"/>
              </w:rPr>
            </w:pPr>
            <w:r w:rsidRPr="006D1B01">
              <w:rPr>
                <w:rFonts w:cs="Arial"/>
              </w:rPr>
              <w:t>Informationen möglichst wortgenau erinnern und wiedergeben können/Informationen sinnerhaltend umformen und in eigenen Worten wiedergeben sowie zusammenfassen können</w:t>
            </w:r>
          </w:p>
        </w:tc>
        <w:tc>
          <w:tcPr>
            <w:tcW w:w="4234" w:type="dxa"/>
          </w:tcPr>
          <w:p w14:paraId="7BEA7463" w14:textId="77777777" w:rsidR="00320966" w:rsidRPr="006D1B01" w:rsidRDefault="00320966" w:rsidP="004C3FD9">
            <w:pPr>
              <w:spacing w:line="360" w:lineRule="auto"/>
              <w:rPr>
                <w:rFonts w:cs="Arial"/>
              </w:rPr>
            </w:pPr>
            <w:r w:rsidRPr="006D1B01">
              <w:rPr>
                <w:rFonts w:cs="Arial"/>
              </w:rPr>
              <w:t>abstrahieren, andeuten, anführen, angeben, anschreiben, aufsagen, aufzählen, aufzeigen, auslegen, benennen, berichten, beschreiben, bezeichnen, darstellen, definieren, deuten, erfassen, erkennen, erläutern, extrapolieren, formulieren, herausstellen, identifizieren, illustrieren, interpretieren, nennen, schildern, skizzieren, übersetzen, vortragen, wiedergeben, wiederholen, zeichnen, zusammenfassen ...</w:t>
            </w:r>
          </w:p>
        </w:tc>
      </w:tr>
      <w:tr w:rsidR="00320966" w:rsidRPr="006D1B01" w14:paraId="12385450" w14:textId="77777777" w:rsidTr="004C3FD9">
        <w:tc>
          <w:tcPr>
            <w:tcW w:w="1687" w:type="dxa"/>
          </w:tcPr>
          <w:p w14:paraId="02FB08D3" w14:textId="77777777" w:rsidR="00320966" w:rsidRPr="006D1B01" w:rsidRDefault="00320966" w:rsidP="004C3FD9">
            <w:pPr>
              <w:spacing w:line="360" w:lineRule="auto"/>
              <w:rPr>
                <w:rFonts w:cs="Arial"/>
                <w:b/>
              </w:rPr>
            </w:pPr>
            <w:r w:rsidRPr="006D1B01">
              <w:rPr>
                <w:rFonts w:cs="Arial"/>
                <w:b/>
              </w:rPr>
              <w:t>Anwenden</w:t>
            </w:r>
          </w:p>
          <w:p w14:paraId="738E4238" w14:textId="77777777" w:rsidR="00320966" w:rsidRPr="006D1B01" w:rsidRDefault="00320966" w:rsidP="004C3FD9">
            <w:pPr>
              <w:spacing w:line="360" w:lineRule="auto"/>
              <w:rPr>
                <w:rFonts w:cs="Arial"/>
                <w:b/>
              </w:rPr>
            </w:pPr>
          </w:p>
        </w:tc>
        <w:tc>
          <w:tcPr>
            <w:tcW w:w="3141" w:type="dxa"/>
          </w:tcPr>
          <w:p w14:paraId="338F47B2" w14:textId="77777777" w:rsidR="00320966" w:rsidRPr="006D1B01" w:rsidRDefault="00320966" w:rsidP="004C3FD9">
            <w:pPr>
              <w:spacing w:line="360" w:lineRule="auto"/>
              <w:rPr>
                <w:rFonts w:cs="Arial"/>
              </w:rPr>
            </w:pPr>
            <w:r w:rsidRPr="006D1B01">
              <w:rPr>
                <w:rFonts w:cs="Arial"/>
              </w:rPr>
              <w:t>Abstraktionen (Regeln, Methoden etc.) in konkreten Situationen anwenden können</w:t>
            </w:r>
          </w:p>
        </w:tc>
        <w:tc>
          <w:tcPr>
            <w:tcW w:w="4234" w:type="dxa"/>
          </w:tcPr>
          <w:p w14:paraId="1ABE510E" w14:textId="77777777" w:rsidR="00320966" w:rsidRPr="006D1B01" w:rsidRDefault="00320966" w:rsidP="004C3FD9">
            <w:pPr>
              <w:spacing w:line="360" w:lineRule="auto"/>
              <w:rPr>
                <w:rFonts w:cs="Arial"/>
              </w:rPr>
            </w:pPr>
            <w:r w:rsidRPr="006D1B01">
              <w:rPr>
                <w:rFonts w:cs="Arial"/>
              </w:rPr>
              <w:t>anordnen, anwenden, aufstellen, benutzen, berechnen, berichten, demonstrieren, einordnen, einteilen, erarbeiten, erläutern, herausfinden, implementieren, konfigurieren, nutzen, ordnen, organisieren, quantifizieren, übertragen, unterscheiden, verallgemeinern, vergleichen, voraussagen …</w:t>
            </w:r>
          </w:p>
        </w:tc>
      </w:tr>
      <w:tr w:rsidR="00320966" w:rsidRPr="006D1B01" w14:paraId="2C2A4CEB" w14:textId="77777777" w:rsidTr="004C3FD9">
        <w:tc>
          <w:tcPr>
            <w:tcW w:w="1687" w:type="dxa"/>
          </w:tcPr>
          <w:p w14:paraId="16074CD1" w14:textId="77777777" w:rsidR="00320966" w:rsidRPr="006D1B01" w:rsidRDefault="00320966" w:rsidP="004C3FD9">
            <w:pPr>
              <w:spacing w:line="360" w:lineRule="auto"/>
              <w:rPr>
                <w:rFonts w:cs="Arial"/>
                <w:b/>
              </w:rPr>
            </w:pPr>
            <w:r w:rsidRPr="006D1B01">
              <w:rPr>
                <w:rFonts w:cs="Arial"/>
                <w:b/>
              </w:rPr>
              <w:t>Analyse</w:t>
            </w:r>
          </w:p>
          <w:p w14:paraId="311AB9E8" w14:textId="77777777" w:rsidR="00320966" w:rsidRPr="006D1B01" w:rsidRDefault="00320966" w:rsidP="004C3FD9">
            <w:pPr>
              <w:spacing w:line="360" w:lineRule="auto"/>
              <w:rPr>
                <w:rFonts w:cs="Arial"/>
                <w:b/>
              </w:rPr>
            </w:pPr>
          </w:p>
        </w:tc>
        <w:tc>
          <w:tcPr>
            <w:tcW w:w="3141" w:type="dxa"/>
          </w:tcPr>
          <w:p w14:paraId="695AB3CC" w14:textId="77777777" w:rsidR="00320966" w:rsidRPr="006D1B01" w:rsidRDefault="00320966" w:rsidP="004C3FD9">
            <w:pPr>
              <w:spacing w:line="360" w:lineRule="auto"/>
              <w:rPr>
                <w:rFonts w:cs="Arial"/>
              </w:rPr>
            </w:pPr>
            <w:r w:rsidRPr="006D1B01">
              <w:rPr>
                <w:rFonts w:cs="Arial"/>
              </w:rPr>
              <w:t>Ideen, Problemstellungen in ihre Elemente zerlegen und vergleichen können</w:t>
            </w:r>
          </w:p>
        </w:tc>
        <w:tc>
          <w:tcPr>
            <w:tcW w:w="4234" w:type="dxa"/>
          </w:tcPr>
          <w:p w14:paraId="57B093FE" w14:textId="77777777" w:rsidR="00320966" w:rsidRPr="006D1B01" w:rsidRDefault="00320966" w:rsidP="004C3FD9">
            <w:pPr>
              <w:spacing w:line="360" w:lineRule="auto"/>
              <w:rPr>
                <w:rFonts w:cs="Arial"/>
              </w:rPr>
            </w:pPr>
            <w:r w:rsidRPr="006D1B01">
              <w:rPr>
                <w:rFonts w:cs="Arial"/>
              </w:rPr>
              <w:t>analysieren, auffinden, ausmachen, begründen, beobachten, bestimmen, einordnen, entdecken, entnehmen, erforschen, erkunden, ermitteln, erproben, erschließen, gegenüberstellen, herausfinden, interpretieren, klassifizieren, mustern, prüfen, sortieren, testen, überprüfen, unterscheiden, untersuchen, vergleichen …</w:t>
            </w:r>
          </w:p>
        </w:tc>
      </w:tr>
      <w:tr w:rsidR="00320966" w:rsidRPr="006D1B01" w14:paraId="6AB81FFB" w14:textId="77777777" w:rsidTr="004C3FD9">
        <w:tc>
          <w:tcPr>
            <w:tcW w:w="1687" w:type="dxa"/>
          </w:tcPr>
          <w:p w14:paraId="6DD59E72" w14:textId="77777777" w:rsidR="00320966" w:rsidRPr="006D1B01" w:rsidRDefault="00320966" w:rsidP="004C3FD9">
            <w:pPr>
              <w:spacing w:line="360" w:lineRule="auto"/>
              <w:rPr>
                <w:rFonts w:cs="Arial"/>
                <w:b/>
              </w:rPr>
            </w:pPr>
            <w:r w:rsidRPr="006D1B01">
              <w:rPr>
                <w:rFonts w:cs="Arial"/>
                <w:b/>
              </w:rPr>
              <w:t>Synthese</w:t>
            </w:r>
          </w:p>
          <w:p w14:paraId="372C7BC4" w14:textId="77777777" w:rsidR="00320966" w:rsidRPr="006D1B01" w:rsidRDefault="00320966" w:rsidP="004C3FD9">
            <w:pPr>
              <w:spacing w:line="360" w:lineRule="auto"/>
              <w:rPr>
                <w:rFonts w:cs="Arial"/>
                <w:b/>
              </w:rPr>
            </w:pPr>
          </w:p>
        </w:tc>
        <w:tc>
          <w:tcPr>
            <w:tcW w:w="3141" w:type="dxa"/>
          </w:tcPr>
          <w:p w14:paraId="4094EDE3" w14:textId="77777777" w:rsidR="00320966" w:rsidRPr="006D1B01" w:rsidRDefault="00320966" w:rsidP="004C3FD9">
            <w:pPr>
              <w:spacing w:line="360" w:lineRule="auto"/>
              <w:rPr>
                <w:rFonts w:cs="Arial"/>
              </w:rPr>
            </w:pPr>
            <w:r w:rsidRPr="006D1B01">
              <w:rPr>
                <w:rFonts w:cs="Arial"/>
              </w:rPr>
              <w:t>Einzelne Elemente zu einer Ganzheit formen</w:t>
            </w:r>
          </w:p>
        </w:tc>
        <w:tc>
          <w:tcPr>
            <w:tcW w:w="4234" w:type="dxa"/>
          </w:tcPr>
          <w:p w14:paraId="2C76F595" w14:textId="77777777" w:rsidR="00320966" w:rsidRPr="006D1B01" w:rsidRDefault="00320966" w:rsidP="004C3FD9">
            <w:pPr>
              <w:spacing w:line="360" w:lineRule="auto"/>
              <w:rPr>
                <w:rFonts w:cs="Arial"/>
              </w:rPr>
            </w:pPr>
            <w:r w:rsidRPr="006D1B01">
              <w:rPr>
                <w:rFonts w:cs="Arial"/>
              </w:rPr>
              <w:t xml:space="preserve">ableiten, ausdenken, begründen, berechnen, durchführen, entwerfen, </w:t>
            </w:r>
            <w:r w:rsidRPr="006D1B01">
              <w:rPr>
                <w:rFonts w:cs="Arial"/>
              </w:rPr>
              <w:lastRenderedPageBreak/>
              <w:t>entwickeln, erklären, erstellen, erzeugen, herstellen, Hypothesen bilden, integrieren, klassifizieren, kombinieren, konstruieren, konzipieren, koordinieren, lösen, modifizieren, ordnen, organisieren, planen, Schlüsse ziehen, tabellieren, Theorien entwerfen, überprüfen, verallgemeinern, zuordnen, zusammenfügen, zusammen-</w:t>
            </w:r>
            <w:r w:rsidRPr="006D1B01">
              <w:rPr>
                <w:rFonts w:cs="Arial"/>
              </w:rPr>
              <w:br/>
              <w:t>stellen …</w:t>
            </w:r>
          </w:p>
        </w:tc>
      </w:tr>
      <w:tr w:rsidR="00320966" w:rsidRPr="006D1B01" w14:paraId="41094B4F" w14:textId="77777777" w:rsidTr="004C3FD9">
        <w:tc>
          <w:tcPr>
            <w:tcW w:w="1687" w:type="dxa"/>
          </w:tcPr>
          <w:p w14:paraId="34AFCBA2" w14:textId="77777777" w:rsidR="00320966" w:rsidRPr="006D1B01" w:rsidRDefault="00320966" w:rsidP="004C3FD9">
            <w:pPr>
              <w:spacing w:line="360" w:lineRule="auto"/>
              <w:rPr>
                <w:rFonts w:cs="Arial"/>
                <w:b/>
              </w:rPr>
            </w:pPr>
            <w:r w:rsidRPr="006D1B01">
              <w:rPr>
                <w:rFonts w:cs="Arial"/>
                <w:b/>
              </w:rPr>
              <w:lastRenderedPageBreak/>
              <w:t>Bewerten</w:t>
            </w:r>
          </w:p>
          <w:p w14:paraId="5723CB75" w14:textId="77777777" w:rsidR="00320966" w:rsidRPr="006D1B01" w:rsidRDefault="00320966" w:rsidP="004C3FD9">
            <w:pPr>
              <w:spacing w:line="360" w:lineRule="auto"/>
              <w:rPr>
                <w:rFonts w:cs="Arial"/>
                <w:b/>
              </w:rPr>
            </w:pPr>
          </w:p>
        </w:tc>
        <w:tc>
          <w:tcPr>
            <w:tcW w:w="3141" w:type="dxa"/>
          </w:tcPr>
          <w:p w14:paraId="13413DE5" w14:textId="77777777" w:rsidR="00320966" w:rsidRPr="006D1B01" w:rsidRDefault="00320966" w:rsidP="004C3FD9">
            <w:pPr>
              <w:spacing w:line="360" w:lineRule="auto"/>
              <w:rPr>
                <w:rFonts w:cs="Arial"/>
              </w:rPr>
            </w:pPr>
            <w:r w:rsidRPr="006D1B01">
              <w:rPr>
                <w:rFonts w:cs="Arial"/>
              </w:rPr>
              <w:t>Ein bewertendes Urteil abgeben können</w:t>
            </w:r>
          </w:p>
        </w:tc>
        <w:tc>
          <w:tcPr>
            <w:tcW w:w="4234" w:type="dxa"/>
          </w:tcPr>
          <w:p w14:paraId="48F02D5E" w14:textId="77777777" w:rsidR="00320966" w:rsidRPr="006D1B01" w:rsidRDefault="00320966" w:rsidP="004C3FD9">
            <w:pPr>
              <w:spacing w:line="360" w:lineRule="auto"/>
              <w:rPr>
                <w:rFonts w:cs="Arial"/>
              </w:rPr>
            </w:pPr>
            <w:r w:rsidRPr="006D1B01">
              <w:rPr>
                <w:rFonts w:cs="Arial"/>
              </w:rPr>
              <w:t>anleiten, begutachten, beurteilen, bewerten, durchschauen, einschätzen, einstufen, entscheiden, Entscheidungen treffen, ermessen, ermitteln, folgern, gewichten, hinterfragen, sich positionieren, überprüfen, unterscheiden, Urteile bilden, vergleichen, wählen, zuordnen …</w:t>
            </w:r>
          </w:p>
        </w:tc>
      </w:tr>
    </w:tbl>
    <w:p w14:paraId="1C9AFF93" w14:textId="77777777" w:rsidR="00320966" w:rsidRPr="006D1B01" w:rsidRDefault="00320966" w:rsidP="00320966">
      <w:pPr>
        <w:spacing w:line="360" w:lineRule="auto"/>
        <w:rPr>
          <w:rFonts w:cs="Arial"/>
          <w:sz w:val="20"/>
        </w:rPr>
      </w:pPr>
    </w:p>
    <w:p w14:paraId="014B7722" w14:textId="77777777" w:rsidR="00320966" w:rsidRPr="006D1B01" w:rsidRDefault="00320966" w:rsidP="00320966">
      <w:pPr>
        <w:spacing w:line="360" w:lineRule="auto"/>
        <w:rPr>
          <w:rFonts w:cs="Arial"/>
          <w:sz w:val="20"/>
        </w:rPr>
      </w:pPr>
    </w:p>
    <w:p w14:paraId="472606D4" w14:textId="77777777" w:rsidR="00320966" w:rsidRPr="006D1B01" w:rsidRDefault="00320966" w:rsidP="00320966">
      <w:pPr>
        <w:spacing w:line="360" w:lineRule="auto"/>
        <w:rPr>
          <w:rFonts w:cs="Arial"/>
          <w:b/>
        </w:rPr>
      </w:pPr>
      <w:r w:rsidRPr="006D1B01">
        <w:rPr>
          <w:rFonts w:cs="Arial"/>
          <w:b/>
        </w:rPr>
        <w:t>Affektiv</w:t>
      </w:r>
    </w:p>
    <w:p w14:paraId="18E0C4B1" w14:textId="77777777" w:rsidR="00320966" w:rsidRPr="006D1B01" w:rsidRDefault="00320966" w:rsidP="00320966">
      <w:pPr>
        <w:spacing w:line="360" w:lineRule="auto"/>
        <w:rPr>
          <w:rFonts w:cs="Arial"/>
        </w:rPr>
      </w:pPr>
    </w:p>
    <w:tbl>
      <w:tblPr>
        <w:tblStyle w:val="Tabellenraster"/>
        <w:tblW w:w="0" w:type="auto"/>
        <w:tblLook w:val="04A0" w:firstRow="1" w:lastRow="0" w:firstColumn="1" w:lastColumn="0" w:noHBand="0" w:noVBand="1"/>
      </w:tblPr>
      <w:tblGrid>
        <w:gridCol w:w="2263"/>
        <w:gridCol w:w="6797"/>
      </w:tblGrid>
      <w:tr w:rsidR="00320966" w:rsidRPr="006D1B01" w14:paraId="1947FD4B" w14:textId="77777777" w:rsidTr="004C3FD9">
        <w:tc>
          <w:tcPr>
            <w:tcW w:w="2263" w:type="dxa"/>
          </w:tcPr>
          <w:p w14:paraId="01E678CC" w14:textId="77777777" w:rsidR="00320966" w:rsidRPr="006D1B01" w:rsidRDefault="00320966" w:rsidP="004C3FD9">
            <w:pPr>
              <w:spacing w:line="360" w:lineRule="auto"/>
              <w:rPr>
                <w:rFonts w:cs="Arial"/>
                <w:b/>
              </w:rPr>
            </w:pPr>
            <w:r w:rsidRPr="006D1B01">
              <w:rPr>
                <w:rFonts w:cs="Arial"/>
                <w:b/>
              </w:rPr>
              <w:t>Aufmerksamkeit</w:t>
            </w:r>
          </w:p>
          <w:p w14:paraId="01B4C9F5" w14:textId="77777777" w:rsidR="00320966" w:rsidRPr="006D1B01" w:rsidRDefault="00320966" w:rsidP="004C3FD9">
            <w:pPr>
              <w:spacing w:line="360" w:lineRule="auto"/>
              <w:rPr>
                <w:rFonts w:cs="Arial"/>
                <w:b/>
              </w:rPr>
            </w:pPr>
          </w:p>
        </w:tc>
        <w:tc>
          <w:tcPr>
            <w:tcW w:w="6799" w:type="dxa"/>
          </w:tcPr>
          <w:p w14:paraId="0FB4770E" w14:textId="77777777" w:rsidR="00320966" w:rsidRPr="006D1B01" w:rsidRDefault="00320966" w:rsidP="004C3FD9">
            <w:pPr>
              <w:spacing w:line="360" w:lineRule="auto"/>
              <w:rPr>
                <w:rFonts w:cs="Arial"/>
              </w:rPr>
            </w:pPr>
            <w:r w:rsidRPr="006D1B01">
              <w:rPr>
                <w:rFonts w:cs="Arial"/>
              </w:rPr>
              <w:t>auffallen, aufmerksam werden, auswählen, beachten, bedenken, beherzigen, bemerken, berücksichtigen, bewusstwerden, entdecken, erfahren, feststellen, gewahr werden, hören, in Rechnung stellen, innewerden, kennen lernen, wahrnehmen …</w:t>
            </w:r>
          </w:p>
        </w:tc>
      </w:tr>
      <w:tr w:rsidR="00320966" w:rsidRPr="006D1B01" w14:paraId="24E9E909" w14:textId="77777777" w:rsidTr="004C3FD9">
        <w:tc>
          <w:tcPr>
            <w:tcW w:w="2263" w:type="dxa"/>
          </w:tcPr>
          <w:p w14:paraId="79CCF4B6" w14:textId="77777777" w:rsidR="00320966" w:rsidRPr="006D1B01" w:rsidRDefault="00320966" w:rsidP="004C3FD9">
            <w:pPr>
              <w:spacing w:line="360" w:lineRule="auto"/>
              <w:rPr>
                <w:rFonts w:cs="Arial"/>
                <w:b/>
              </w:rPr>
            </w:pPr>
            <w:r w:rsidRPr="006D1B01">
              <w:rPr>
                <w:rFonts w:cs="Arial"/>
                <w:b/>
              </w:rPr>
              <w:t xml:space="preserve">Reagieren </w:t>
            </w:r>
          </w:p>
          <w:p w14:paraId="46D4E94A" w14:textId="77777777" w:rsidR="00320966" w:rsidRPr="006D1B01" w:rsidRDefault="00320966" w:rsidP="004C3FD9">
            <w:pPr>
              <w:spacing w:line="360" w:lineRule="auto"/>
              <w:rPr>
                <w:rFonts w:cs="Arial"/>
                <w:b/>
              </w:rPr>
            </w:pPr>
          </w:p>
        </w:tc>
        <w:tc>
          <w:tcPr>
            <w:tcW w:w="6799" w:type="dxa"/>
          </w:tcPr>
          <w:p w14:paraId="7106975E" w14:textId="77777777" w:rsidR="00320966" w:rsidRPr="006D1B01" w:rsidRDefault="00320966" w:rsidP="004C3FD9">
            <w:pPr>
              <w:spacing w:line="360" w:lineRule="auto"/>
              <w:rPr>
                <w:rFonts w:cs="Arial"/>
              </w:rPr>
            </w:pPr>
            <w:r w:rsidRPr="006D1B01">
              <w:rPr>
                <w:rFonts w:cs="Arial"/>
              </w:rPr>
              <w:t>angesprochen sein, Anteil nehmen an, befolgen, Befriedigung empfinden, bereit sein zu, einwilligen, Freude haben, Gefallen finden an, interessiert sein an, sich beteiligen, sich richten an, teilnehmen …</w:t>
            </w:r>
          </w:p>
        </w:tc>
      </w:tr>
      <w:tr w:rsidR="00320966" w:rsidRPr="006D1B01" w14:paraId="4BF02D37" w14:textId="77777777" w:rsidTr="004C3FD9">
        <w:tc>
          <w:tcPr>
            <w:tcW w:w="2263" w:type="dxa"/>
          </w:tcPr>
          <w:p w14:paraId="3C9DC9B9" w14:textId="77777777" w:rsidR="00320966" w:rsidRPr="006D1B01" w:rsidRDefault="00320966" w:rsidP="004C3FD9">
            <w:pPr>
              <w:spacing w:line="360" w:lineRule="auto"/>
              <w:rPr>
                <w:rFonts w:cs="Arial"/>
                <w:b/>
              </w:rPr>
            </w:pPr>
            <w:r w:rsidRPr="006D1B01">
              <w:rPr>
                <w:rFonts w:cs="Arial"/>
                <w:b/>
              </w:rPr>
              <w:t xml:space="preserve">Werten </w:t>
            </w:r>
          </w:p>
          <w:p w14:paraId="0C5094AE" w14:textId="77777777" w:rsidR="00320966" w:rsidRPr="006D1B01" w:rsidRDefault="00320966" w:rsidP="004C3FD9">
            <w:pPr>
              <w:spacing w:line="360" w:lineRule="auto"/>
              <w:rPr>
                <w:rFonts w:cs="Arial"/>
                <w:b/>
              </w:rPr>
            </w:pPr>
          </w:p>
        </w:tc>
        <w:tc>
          <w:tcPr>
            <w:tcW w:w="6799" w:type="dxa"/>
          </w:tcPr>
          <w:p w14:paraId="0A647BDB" w14:textId="77777777" w:rsidR="00320966" w:rsidRPr="006D1B01" w:rsidRDefault="00320966" w:rsidP="004C3FD9">
            <w:pPr>
              <w:spacing w:line="360" w:lineRule="auto"/>
              <w:rPr>
                <w:rFonts w:cs="Arial"/>
              </w:rPr>
            </w:pPr>
            <w:r w:rsidRPr="006D1B01">
              <w:rPr>
                <w:rFonts w:cs="Arial"/>
              </w:rPr>
              <w:t>Akzeptieren, anerkennen, annehmen, befolgen, begründen, bejahen, bestimmen, bevorzugen, billigen, einverstanden sein, evaluieren, gelten lassen, gutheißen, klassifizieren, praktizieren, sich binden, sich verpflichtet fühlen, Stellung nehmen, tolerieren, überzeugt sein, zulassen, zustimmen …</w:t>
            </w:r>
          </w:p>
        </w:tc>
      </w:tr>
      <w:tr w:rsidR="00320966" w:rsidRPr="006D1B01" w14:paraId="46D1DA77" w14:textId="77777777" w:rsidTr="004C3FD9">
        <w:tc>
          <w:tcPr>
            <w:tcW w:w="2263" w:type="dxa"/>
          </w:tcPr>
          <w:p w14:paraId="58037AB5" w14:textId="77777777" w:rsidR="00320966" w:rsidRPr="006D1B01" w:rsidRDefault="00320966" w:rsidP="004C3FD9">
            <w:pPr>
              <w:spacing w:line="360" w:lineRule="auto"/>
              <w:rPr>
                <w:rFonts w:cs="Arial"/>
                <w:b/>
              </w:rPr>
            </w:pPr>
            <w:r w:rsidRPr="006D1B01">
              <w:rPr>
                <w:rFonts w:cs="Arial"/>
                <w:b/>
              </w:rPr>
              <w:t>Organisieren</w:t>
            </w:r>
          </w:p>
          <w:p w14:paraId="188768E5" w14:textId="77777777" w:rsidR="00320966" w:rsidRPr="006D1B01" w:rsidRDefault="00320966" w:rsidP="004C3FD9">
            <w:pPr>
              <w:spacing w:line="360" w:lineRule="auto"/>
              <w:rPr>
                <w:rFonts w:cs="Arial"/>
                <w:b/>
              </w:rPr>
            </w:pPr>
          </w:p>
        </w:tc>
        <w:tc>
          <w:tcPr>
            <w:tcW w:w="6799" w:type="dxa"/>
          </w:tcPr>
          <w:p w14:paraId="1DCFC554" w14:textId="77777777" w:rsidR="00320966" w:rsidRPr="006D1B01" w:rsidRDefault="00320966" w:rsidP="004C3FD9">
            <w:pPr>
              <w:spacing w:line="360" w:lineRule="auto"/>
              <w:rPr>
                <w:rFonts w:cs="Arial"/>
              </w:rPr>
            </w:pPr>
            <w:r w:rsidRPr="006D1B01">
              <w:rPr>
                <w:rFonts w:cs="Arial"/>
              </w:rPr>
              <w:t xml:space="preserve">abwägen, beurteilen, Beurteilungsmaßstäbe finden, Beziehungen herstellen, einstufen, Prioritäten entwickeln, prüfen, richtig </w:t>
            </w:r>
            <w:r w:rsidRPr="006D1B01">
              <w:rPr>
                <w:rFonts w:cs="Arial"/>
              </w:rPr>
              <w:lastRenderedPageBreak/>
              <w:t>einschätzen, vergleichen, Werte einordnen, Werte gegeneinander abwägen, Wertehaltungen entwickeln, würdigen …</w:t>
            </w:r>
          </w:p>
        </w:tc>
      </w:tr>
      <w:tr w:rsidR="00320966" w:rsidRPr="006D1B01" w14:paraId="61242639" w14:textId="77777777" w:rsidTr="004C3FD9">
        <w:tc>
          <w:tcPr>
            <w:tcW w:w="2263" w:type="dxa"/>
          </w:tcPr>
          <w:p w14:paraId="7BB6F4D9" w14:textId="77777777" w:rsidR="00320966" w:rsidRPr="006D1B01" w:rsidRDefault="00320966" w:rsidP="004C3FD9">
            <w:pPr>
              <w:spacing w:line="360" w:lineRule="auto"/>
              <w:rPr>
                <w:rFonts w:cs="Arial"/>
                <w:b/>
              </w:rPr>
            </w:pPr>
            <w:r w:rsidRPr="006D1B01">
              <w:rPr>
                <w:rFonts w:cs="Arial"/>
                <w:b/>
              </w:rPr>
              <w:lastRenderedPageBreak/>
              <w:t>Charakterisierung (durch Wert oder Wertstruktur)</w:t>
            </w:r>
          </w:p>
          <w:p w14:paraId="34DC1F12" w14:textId="77777777" w:rsidR="00320966" w:rsidRPr="006D1B01" w:rsidRDefault="00320966" w:rsidP="004C3FD9">
            <w:pPr>
              <w:spacing w:line="360" w:lineRule="auto"/>
              <w:rPr>
                <w:rFonts w:cs="Arial"/>
                <w:b/>
              </w:rPr>
            </w:pPr>
          </w:p>
        </w:tc>
        <w:tc>
          <w:tcPr>
            <w:tcW w:w="6799" w:type="dxa"/>
          </w:tcPr>
          <w:p w14:paraId="7BA0C14A" w14:textId="77777777" w:rsidR="00320966" w:rsidRPr="006D1B01" w:rsidRDefault="00320966" w:rsidP="004C3FD9">
            <w:pPr>
              <w:spacing w:line="360" w:lineRule="auto"/>
              <w:rPr>
                <w:rFonts w:cs="Arial"/>
              </w:rPr>
            </w:pPr>
            <w:r w:rsidRPr="006D1B01">
              <w:rPr>
                <w:rFonts w:cs="Arial"/>
              </w:rPr>
              <w:t>bestimmt sein durch, eine Lebenseinstellung finden, eine Weltanschauung entwickeln, eine Werthierarchie ausbilden, Einstellungen entsprechend ändern, Grundsätze haben, Konsequenzen ziehen aus, sein Verhalten richten nach, überzeugt sein von, Urteile fällen entsprechend …</w:t>
            </w:r>
          </w:p>
        </w:tc>
      </w:tr>
    </w:tbl>
    <w:p w14:paraId="42DB39BD" w14:textId="77777777" w:rsidR="00320966" w:rsidRPr="006D1B01" w:rsidRDefault="00320966" w:rsidP="00320966">
      <w:pPr>
        <w:spacing w:line="360" w:lineRule="auto"/>
        <w:rPr>
          <w:rFonts w:cs="Arial"/>
        </w:rPr>
      </w:pPr>
    </w:p>
    <w:p w14:paraId="6F42EA1D" w14:textId="77777777" w:rsidR="00320966" w:rsidRPr="006D1B01" w:rsidRDefault="00320966" w:rsidP="00320966">
      <w:pPr>
        <w:spacing w:line="360" w:lineRule="auto"/>
        <w:rPr>
          <w:rFonts w:cs="Arial"/>
        </w:rPr>
      </w:pPr>
    </w:p>
    <w:p w14:paraId="751C4E4C" w14:textId="77777777" w:rsidR="00320966" w:rsidRPr="006D1B01" w:rsidRDefault="00320966" w:rsidP="00320966">
      <w:pPr>
        <w:spacing w:line="360" w:lineRule="auto"/>
        <w:rPr>
          <w:rFonts w:cs="Arial"/>
          <w:b/>
        </w:rPr>
      </w:pPr>
      <w:r w:rsidRPr="006D1B01">
        <w:rPr>
          <w:rFonts w:cs="Arial"/>
          <w:b/>
        </w:rPr>
        <w:t>Motorisch</w:t>
      </w:r>
    </w:p>
    <w:tbl>
      <w:tblPr>
        <w:tblStyle w:val="Tabellenraster"/>
        <w:tblW w:w="0" w:type="auto"/>
        <w:tblLook w:val="04A0" w:firstRow="1" w:lastRow="0" w:firstColumn="1" w:lastColumn="0" w:noHBand="0" w:noVBand="1"/>
      </w:tblPr>
      <w:tblGrid>
        <w:gridCol w:w="1838"/>
        <w:gridCol w:w="7222"/>
      </w:tblGrid>
      <w:tr w:rsidR="00320966" w:rsidRPr="006D1B01" w14:paraId="3732F165" w14:textId="77777777" w:rsidTr="004C3FD9">
        <w:tc>
          <w:tcPr>
            <w:tcW w:w="1838" w:type="dxa"/>
          </w:tcPr>
          <w:p w14:paraId="59F4ABE0" w14:textId="77777777" w:rsidR="00320966" w:rsidRPr="006D1B01" w:rsidRDefault="00320966" w:rsidP="004C3FD9">
            <w:pPr>
              <w:spacing w:line="360" w:lineRule="auto"/>
              <w:rPr>
                <w:rFonts w:cs="Arial"/>
                <w:b/>
              </w:rPr>
            </w:pPr>
            <w:r w:rsidRPr="006D1B01">
              <w:rPr>
                <w:rFonts w:cs="Arial"/>
                <w:b/>
              </w:rPr>
              <w:t>Motorisch</w:t>
            </w:r>
          </w:p>
        </w:tc>
        <w:tc>
          <w:tcPr>
            <w:tcW w:w="7224" w:type="dxa"/>
          </w:tcPr>
          <w:p w14:paraId="1A728A5E" w14:textId="77777777" w:rsidR="00320966" w:rsidRPr="006D1B01" w:rsidRDefault="00320966" w:rsidP="004C3FD9">
            <w:pPr>
              <w:spacing w:line="360" w:lineRule="auto"/>
              <w:rPr>
                <w:rFonts w:cs="Arial"/>
              </w:rPr>
            </w:pPr>
            <w:r w:rsidRPr="006D1B01">
              <w:rPr>
                <w:rFonts w:cs="Arial"/>
              </w:rPr>
              <w:t>anwenden, ausdrücken, bewegen, entwickeln, erfahren, erproben, erweitern, fördern, gestalten, handeln, spielen, trainieren, üben, verbessern, verbessern, wagen, wettkämpfen, wiederholen …</w:t>
            </w:r>
          </w:p>
        </w:tc>
      </w:tr>
    </w:tbl>
    <w:p w14:paraId="386380D7" w14:textId="77777777" w:rsidR="00320966" w:rsidRPr="006D1B01" w:rsidRDefault="00320966" w:rsidP="00320966">
      <w:pPr>
        <w:spacing w:line="360" w:lineRule="auto"/>
        <w:rPr>
          <w:rFonts w:cs="Arial"/>
        </w:rPr>
      </w:pPr>
    </w:p>
    <w:p w14:paraId="5C528714" w14:textId="77777777" w:rsidR="00320966" w:rsidRPr="006D1B01" w:rsidRDefault="00320966" w:rsidP="00320966">
      <w:pPr>
        <w:pStyle w:val="Zwischenberschrift"/>
        <w:spacing w:line="360" w:lineRule="auto"/>
        <w:jc w:val="both"/>
        <w:rPr>
          <w:sz w:val="22"/>
        </w:rPr>
      </w:pPr>
      <w:r w:rsidRPr="006D1B01">
        <w:rPr>
          <w:sz w:val="22"/>
        </w:rPr>
        <w:t>Psychomotorische Lernziele</w:t>
      </w:r>
      <w:r w:rsidRPr="006D1B01">
        <w:rPr>
          <w:sz w:val="22"/>
        </w:rPr>
        <w:fldChar w:fldCharType="begin"/>
      </w:r>
      <w:r w:rsidRPr="006D1B01">
        <w:instrText xml:space="preserve"> XE "</w:instrText>
      </w:r>
      <w:r w:rsidRPr="006D1B01">
        <w:rPr>
          <w:sz w:val="22"/>
        </w:rPr>
        <w:instrText>Psychomotorische Lernziele</w:instrText>
      </w:r>
      <w:r w:rsidRPr="006D1B01">
        <w:instrText xml:space="preserve">" </w:instrText>
      </w:r>
      <w:r w:rsidRPr="006D1B01">
        <w:rPr>
          <w:sz w:val="22"/>
        </w:rPr>
        <w:fldChar w:fldCharType="end"/>
      </w:r>
    </w:p>
    <w:p w14:paraId="6514F556" w14:textId="77777777" w:rsidR="00320966" w:rsidRPr="006D1B01" w:rsidRDefault="00320966" w:rsidP="00320966">
      <w:pPr>
        <w:pStyle w:val="Flietext"/>
        <w:spacing w:line="360" w:lineRule="auto"/>
        <w:jc w:val="both"/>
        <w:rPr>
          <w:sz w:val="22"/>
        </w:rPr>
      </w:pPr>
      <w:r w:rsidRPr="006D1B01">
        <w:rPr>
          <w:sz w:val="22"/>
        </w:rPr>
        <w:t>Psychomotorische Lernziele</w:t>
      </w:r>
      <w:r w:rsidRPr="006D1B01">
        <w:rPr>
          <w:sz w:val="22"/>
        </w:rPr>
        <w:fldChar w:fldCharType="begin"/>
      </w:r>
      <w:r w:rsidRPr="006D1B01">
        <w:instrText xml:space="preserve"> XE "</w:instrText>
      </w:r>
      <w:r w:rsidRPr="006D1B01">
        <w:rPr>
          <w:sz w:val="22"/>
        </w:rPr>
        <w:instrText>Psychomotorische Lernziele</w:instrText>
      </w:r>
      <w:r w:rsidRPr="006D1B01">
        <w:instrText xml:space="preserve">" </w:instrText>
      </w:r>
      <w:r w:rsidRPr="006D1B01">
        <w:rPr>
          <w:sz w:val="22"/>
        </w:rPr>
        <w:fldChar w:fldCharType="end"/>
      </w:r>
      <w:r w:rsidRPr="006D1B01">
        <w:rPr>
          <w:sz w:val="22"/>
        </w:rPr>
        <w:t xml:space="preserve"> sind Lernziele im Bereich Können, Handeln, Tun. Sie werden mit den Händen geübt (Motorik = Bewegungsablauf) und bedacht (überlegtes Handeln, deshalb psychomotorisch). Bei Lehrabschlussprüfungen kennen wir die Überprüfung der psychomotorischen Lernziele vom praktischen Prüfungsteil. Sie erfordert normalerweise Werkzeuge und Material.</w:t>
      </w:r>
    </w:p>
    <w:p w14:paraId="7014D3BC" w14:textId="77777777" w:rsidR="00320966" w:rsidRPr="006D1B01" w:rsidRDefault="00320966" w:rsidP="00320966">
      <w:pPr>
        <w:pStyle w:val="Flietext"/>
        <w:spacing w:line="360" w:lineRule="auto"/>
        <w:jc w:val="both"/>
        <w:rPr>
          <w:sz w:val="22"/>
        </w:rPr>
      </w:pPr>
      <w:r w:rsidRPr="006D1B01">
        <w:rPr>
          <w:sz w:val="22"/>
        </w:rPr>
        <w:t>Ein sorgfältig ausformuliertes psychomotorisches Lernziel umfasst drei Teile, nämlich das Endverhalten, die Bedingungen und den Maßstab:</w:t>
      </w:r>
    </w:p>
    <w:tbl>
      <w:tblPr>
        <w:tblStyle w:val="Tabellenraster"/>
        <w:tblW w:w="0" w:type="auto"/>
        <w:tblLook w:val="04A0" w:firstRow="1" w:lastRow="0" w:firstColumn="1" w:lastColumn="0" w:noHBand="0" w:noVBand="1"/>
      </w:tblPr>
      <w:tblGrid>
        <w:gridCol w:w="3020"/>
        <w:gridCol w:w="3020"/>
        <w:gridCol w:w="3020"/>
      </w:tblGrid>
      <w:tr w:rsidR="00320966" w:rsidRPr="006D1B01" w14:paraId="28B77C60" w14:textId="77777777" w:rsidTr="004C3FD9">
        <w:tc>
          <w:tcPr>
            <w:tcW w:w="3020" w:type="dxa"/>
          </w:tcPr>
          <w:p w14:paraId="6A0BB7E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b/>
                <w:sz w:val="22"/>
              </w:rPr>
            </w:pPr>
            <w:r w:rsidRPr="006D1B01">
              <w:rPr>
                <w:b/>
                <w:sz w:val="22"/>
              </w:rPr>
              <w:t xml:space="preserve">Endverhalten </w:t>
            </w:r>
          </w:p>
        </w:tc>
        <w:tc>
          <w:tcPr>
            <w:tcW w:w="3021" w:type="dxa"/>
          </w:tcPr>
          <w:p w14:paraId="5E9BD6D6"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b/>
                <w:sz w:val="22"/>
              </w:rPr>
            </w:pPr>
            <w:r w:rsidRPr="006D1B01">
              <w:rPr>
                <w:b/>
                <w:sz w:val="22"/>
              </w:rPr>
              <w:t>Bedingungen</w:t>
            </w:r>
          </w:p>
        </w:tc>
        <w:tc>
          <w:tcPr>
            <w:tcW w:w="3021" w:type="dxa"/>
          </w:tcPr>
          <w:p w14:paraId="1B8DC47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b/>
                <w:sz w:val="22"/>
              </w:rPr>
            </w:pPr>
            <w:r w:rsidRPr="006D1B01">
              <w:rPr>
                <w:b/>
                <w:sz w:val="22"/>
              </w:rPr>
              <w:t>Maßstab</w:t>
            </w:r>
          </w:p>
        </w:tc>
      </w:tr>
      <w:tr w:rsidR="00320966" w:rsidRPr="006D1B01" w14:paraId="07B93383" w14:textId="77777777" w:rsidTr="004C3FD9">
        <w:tc>
          <w:tcPr>
            <w:tcW w:w="3020" w:type="dxa"/>
          </w:tcPr>
          <w:p w14:paraId="222B329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Sie sind fähig, eine Verbindung herzustellen</w:t>
            </w:r>
          </w:p>
        </w:tc>
        <w:tc>
          <w:tcPr>
            <w:tcW w:w="3021" w:type="dxa"/>
          </w:tcPr>
          <w:p w14:paraId="6E416C4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ohne Nägel, Klammern und Schrauben</w:t>
            </w:r>
          </w:p>
        </w:tc>
        <w:tc>
          <w:tcPr>
            <w:tcW w:w="3021" w:type="dxa"/>
          </w:tcPr>
          <w:p w14:paraId="5EE4B9CF"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stabile Holz-</w:t>
            </w:r>
          </w:p>
        </w:tc>
      </w:tr>
      <w:tr w:rsidR="00320966" w:rsidRPr="006D1B01" w14:paraId="3B9F07D7" w14:textId="77777777" w:rsidTr="004C3FD9">
        <w:tc>
          <w:tcPr>
            <w:tcW w:w="3020" w:type="dxa"/>
          </w:tcPr>
          <w:p w14:paraId="66F9DEF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Sie können ein defektes Stromkabel ersetzen</w:t>
            </w:r>
          </w:p>
        </w:tc>
        <w:tc>
          <w:tcPr>
            <w:tcW w:w="3021" w:type="dxa"/>
          </w:tcPr>
          <w:p w14:paraId="1AEC64CE"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innert 15 Minuten</w:t>
            </w:r>
          </w:p>
        </w:tc>
        <w:tc>
          <w:tcPr>
            <w:tcW w:w="3021" w:type="dxa"/>
          </w:tcPr>
          <w:p w14:paraId="79E404F4"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so dass die Stromversorgung sicher und einwandfrei funktioniert</w:t>
            </w:r>
          </w:p>
        </w:tc>
      </w:tr>
    </w:tbl>
    <w:p w14:paraId="5EFC9F0A" w14:textId="77777777" w:rsidR="00320966" w:rsidRPr="006D1B01" w:rsidRDefault="00320966" w:rsidP="00320966">
      <w:pPr>
        <w:pStyle w:val="Flietext"/>
        <w:spacing w:line="360" w:lineRule="auto"/>
        <w:jc w:val="both"/>
        <w:rPr>
          <w:sz w:val="22"/>
        </w:rPr>
      </w:pPr>
    </w:p>
    <w:p w14:paraId="1C6E3DF8" w14:textId="77777777" w:rsidR="00320966" w:rsidRPr="006D1B01" w:rsidRDefault="00320966" w:rsidP="00320966">
      <w:pPr>
        <w:pStyle w:val="Zwischenberschrift"/>
        <w:spacing w:line="360" w:lineRule="auto"/>
      </w:pPr>
      <w:r w:rsidRPr="006D1B01">
        <w:t>Affektive Lernziele</w:t>
      </w:r>
      <w:r w:rsidRPr="006D1B01">
        <w:fldChar w:fldCharType="begin"/>
      </w:r>
      <w:r w:rsidRPr="006D1B01">
        <w:instrText xml:space="preserve"> XE "Affektive Lernziele" </w:instrText>
      </w:r>
      <w:r w:rsidRPr="006D1B01">
        <w:fldChar w:fldCharType="end"/>
      </w:r>
    </w:p>
    <w:p w14:paraId="4C4C05D2" w14:textId="77777777" w:rsidR="00320966" w:rsidRPr="006D1B01" w:rsidRDefault="00320966" w:rsidP="00320966">
      <w:pPr>
        <w:pStyle w:val="Flietext"/>
        <w:spacing w:line="360" w:lineRule="auto"/>
      </w:pPr>
      <w:r w:rsidRPr="006D1B01">
        <w:lastRenderedPageBreak/>
        <w:t>Affektive Lernziele</w:t>
      </w:r>
      <w:r w:rsidRPr="006D1B01">
        <w:fldChar w:fldCharType="begin"/>
      </w:r>
      <w:r w:rsidRPr="006D1B01">
        <w:instrText xml:space="preserve"> XE "Affektive Lernziele" </w:instrText>
      </w:r>
      <w:r w:rsidRPr="006D1B01">
        <w:fldChar w:fldCharType="end"/>
      </w:r>
      <w:r w:rsidRPr="006D1B01">
        <w:t xml:space="preserve"> sind Lernziele im Bereich von Gefühlen, Einstellungen und Werten. Sie werden über die Reflexion, den Austausch und praktische Anwendung geübt (Affektiv = gefühlsmäßig).</w:t>
      </w:r>
    </w:p>
    <w:p w14:paraId="1B882202" w14:textId="77777777" w:rsidR="00320966" w:rsidRPr="006D1B01" w:rsidRDefault="00320966" w:rsidP="00320966">
      <w:pPr>
        <w:pStyle w:val="Flietext"/>
        <w:spacing w:line="360" w:lineRule="auto"/>
      </w:pPr>
      <w:r w:rsidRPr="006D1B01">
        <w:t>Affektive Lernziele</w:t>
      </w:r>
      <w:r w:rsidRPr="006D1B01">
        <w:fldChar w:fldCharType="begin"/>
      </w:r>
      <w:r w:rsidRPr="006D1B01">
        <w:instrText xml:space="preserve"> XE "Affektive Lernziele" </w:instrText>
      </w:r>
      <w:r w:rsidRPr="006D1B01">
        <w:fldChar w:fldCharType="end"/>
      </w:r>
      <w:r w:rsidRPr="006D1B01">
        <w:t xml:space="preserve"> stehen in den Bereichen Erziehung, politische Bildung, aber auch Sozialkompetenzen im Vordergrund.</w:t>
      </w:r>
    </w:p>
    <w:p w14:paraId="508D5C99" w14:textId="77777777" w:rsidR="00320966" w:rsidRPr="006D1B01" w:rsidRDefault="00320966" w:rsidP="00320966">
      <w:pPr>
        <w:pStyle w:val="Flietext"/>
        <w:spacing w:line="360" w:lineRule="auto"/>
      </w:pPr>
      <w:r w:rsidRPr="006D1B01">
        <w:t>Ein sorgfältig ausformuliertes affektives Lernziel umfasst drei Teile, nämlich das Endverhalten, die Bedingungen und den Maßstab.</w:t>
      </w:r>
    </w:p>
    <w:tbl>
      <w:tblPr>
        <w:tblStyle w:val="Tabellenraster"/>
        <w:tblW w:w="0" w:type="auto"/>
        <w:tblLook w:val="04A0" w:firstRow="1" w:lastRow="0" w:firstColumn="1" w:lastColumn="0" w:noHBand="0" w:noVBand="1"/>
      </w:tblPr>
      <w:tblGrid>
        <w:gridCol w:w="3020"/>
        <w:gridCol w:w="3020"/>
        <w:gridCol w:w="3020"/>
      </w:tblGrid>
      <w:tr w:rsidR="00320966" w:rsidRPr="006D1B01" w14:paraId="57A0CAF5" w14:textId="77777777" w:rsidTr="004C3FD9">
        <w:tc>
          <w:tcPr>
            <w:tcW w:w="3020" w:type="dxa"/>
          </w:tcPr>
          <w:p w14:paraId="5A264A6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rPr>
            </w:pPr>
            <w:r w:rsidRPr="006D1B01">
              <w:rPr>
                <w:b/>
              </w:rPr>
              <w:t>Endverhalten</w:t>
            </w:r>
          </w:p>
        </w:tc>
        <w:tc>
          <w:tcPr>
            <w:tcW w:w="3021" w:type="dxa"/>
          </w:tcPr>
          <w:p w14:paraId="0A020035"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rPr>
            </w:pPr>
            <w:r w:rsidRPr="006D1B01">
              <w:rPr>
                <w:b/>
              </w:rPr>
              <w:t>Bedingungen</w:t>
            </w:r>
          </w:p>
        </w:tc>
        <w:tc>
          <w:tcPr>
            <w:tcW w:w="3021" w:type="dxa"/>
          </w:tcPr>
          <w:p w14:paraId="09CEA51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b/>
              </w:rPr>
            </w:pPr>
            <w:r w:rsidRPr="006D1B01">
              <w:rPr>
                <w:b/>
              </w:rPr>
              <w:t>Maßstab</w:t>
            </w:r>
          </w:p>
        </w:tc>
      </w:tr>
      <w:tr w:rsidR="00320966" w:rsidRPr="006D1B01" w14:paraId="0EBD18A9" w14:textId="77777777" w:rsidTr="004C3FD9">
        <w:tc>
          <w:tcPr>
            <w:tcW w:w="3020" w:type="dxa"/>
          </w:tcPr>
          <w:p w14:paraId="4E970427"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pPr>
            <w:r w:rsidRPr="006D1B01">
              <w:t>Sie sind fähig ein Konfliktgespräch zu führen</w:t>
            </w:r>
          </w:p>
        </w:tc>
        <w:tc>
          <w:tcPr>
            <w:tcW w:w="3021" w:type="dxa"/>
          </w:tcPr>
          <w:p w14:paraId="12871C45"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pPr>
            <w:r w:rsidRPr="006D1B01">
              <w:t>im Rollenspiel</w:t>
            </w:r>
          </w:p>
        </w:tc>
        <w:tc>
          <w:tcPr>
            <w:tcW w:w="3021" w:type="dxa"/>
          </w:tcPr>
          <w:p w14:paraId="64543D35"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pPr>
            <w:r w:rsidRPr="006D1B01">
              <w:t>nach den Gesprächsregeln der TZI</w:t>
            </w:r>
          </w:p>
        </w:tc>
      </w:tr>
      <w:tr w:rsidR="00320966" w:rsidRPr="006D1B01" w14:paraId="2067CA5D" w14:textId="77777777" w:rsidTr="004C3FD9">
        <w:tc>
          <w:tcPr>
            <w:tcW w:w="3020" w:type="dxa"/>
          </w:tcPr>
          <w:p w14:paraId="0767CF49"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pPr>
            <w:r w:rsidRPr="006D1B01">
              <w:t>Sie können ihrem Mitarbeiter darlegen, dass er bei der Arbeit einen Helm tragen muss</w:t>
            </w:r>
          </w:p>
        </w:tc>
        <w:tc>
          <w:tcPr>
            <w:tcW w:w="3021" w:type="dxa"/>
          </w:tcPr>
          <w:p w14:paraId="3487C65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pPr>
            <w:r w:rsidRPr="006D1B01">
              <w:t>spontan in einem Satz</w:t>
            </w:r>
          </w:p>
        </w:tc>
        <w:tc>
          <w:tcPr>
            <w:tcW w:w="3021" w:type="dxa"/>
          </w:tcPr>
          <w:p w14:paraId="57D1A305"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pPr>
            <w:r w:rsidRPr="006D1B01">
              <w:t>überzeugend</w:t>
            </w:r>
          </w:p>
        </w:tc>
      </w:tr>
    </w:tbl>
    <w:p w14:paraId="48CB1991" w14:textId="77777777" w:rsidR="00320966" w:rsidRPr="006D1B01" w:rsidRDefault="00320966" w:rsidP="00320966">
      <w:pPr>
        <w:pStyle w:val="Flietext"/>
        <w:spacing w:line="360" w:lineRule="auto"/>
      </w:pPr>
    </w:p>
    <w:p w14:paraId="32A0A9F7" w14:textId="77777777" w:rsidR="00320966" w:rsidRPr="006D1B01" w:rsidRDefault="00320966" w:rsidP="00320966">
      <w:pPr>
        <w:pStyle w:val="Flietext"/>
        <w:spacing w:line="360" w:lineRule="auto"/>
        <w:rPr>
          <w:b/>
        </w:rPr>
      </w:pPr>
      <w:r w:rsidRPr="006D1B01">
        <w:rPr>
          <w:b/>
        </w:rPr>
        <w:t>Problematik der affektiven Lernziele</w:t>
      </w:r>
    </w:p>
    <w:p w14:paraId="58A53DD9" w14:textId="77777777" w:rsidR="00320966" w:rsidRPr="006D1B01" w:rsidRDefault="00320966" w:rsidP="00320966">
      <w:pPr>
        <w:pStyle w:val="Flietext"/>
        <w:spacing w:line="360" w:lineRule="auto"/>
        <w:jc w:val="both"/>
      </w:pPr>
      <w:r w:rsidRPr="006D1B01">
        <w:t>Das Anstreben affektiver Lernziele beinhaltet Persönlichkeitsentwicklung</w:t>
      </w:r>
      <w:r w:rsidRPr="006D1B01">
        <w:fldChar w:fldCharType="begin"/>
      </w:r>
      <w:r w:rsidRPr="006D1B01">
        <w:instrText xml:space="preserve"> XE "Persönlichkeitsentwicklung" </w:instrText>
      </w:r>
      <w:r w:rsidRPr="006D1B01">
        <w:fldChar w:fldCharType="end"/>
      </w:r>
      <w:r w:rsidRPr="006D1B01">
        <w:t>. Wer nun ist berechtigt, die Richtung von Persönlichkeitsentwicklung zu bestimmen? Ob in Führungsausbildung oder juristischen Zusammenhängen, in der Medizin oder bei Kursen zur Verbesserung der Sozial- und Selbstkompetenzen: Wer entscheidet, welches affektive Ziel moralisch und ethisch vertretbar ist? In der beruflichen Weiterbildung werden affektive Ziele nur selten explizit dargelegt. Weitaus häufiger werden sie implizit mitverfolgt (Beispiele: Hinführung zu einem kooperativen Führungsstil, Verbesserung der Überzeugungskraft im Verkaufsgespräch, Anpassungsleistungen bei der Teamentwicklung, Disziplin bei jungen Erwachsenen, Leistungsbereitschaft bei Erwerbslosen, etc.).</w:t>
      </w:r>
    </w:p>
    <w:p w14:paraId="564294DB" w14:textId="758CDAA9" w:rsidR="00320966" w:rsidRPr="006D1B01" w:rsidRDefault="00320966" w:rsidP="00320966">
      <w:pPr>
        <w:pStyle w:val="Flietext"/>
        <w:spacing w:line="360" w:lineRule="auto"/>
        <w:jc w:val="both"/>
      </w:pPr>
      <w:r w:rsidRPr="006D1B01">
        <w:t xml:space="preserve">Für die Lehrperson ist es unumgänglich, sich der eigenen Werte, Gefühle und Überzeugungen bewusst zu werden und in Klarheit zu entscheiden, was davon in den Unterricht einfließen soll/darf. Es reicht nicht, dass vordergründig im Unterricht „nicht </w:t>
      </w:r>
      <w:r w:rsidRPr="006D1B01">
        <w:lastRenderedPageBreak/>
        <w:t>politisiert“ oder nicht über Religionen gesprochen wird! Vielmehr sollte die Lehrperson ihre eigenen Grundannahmen offenlegen und soweit wie möglich auch affektive Ziele mit den Lernenden vereinbaren. Affektive Ziele sollten freiwillig sein – Zwang und Manipulation widersprechen dem Selbstbestimmungsrecht und der Würde von erwachsenen Menschen.</w:t>
      </w:r>
    </w:p>
    <w:p w14:paraId="37AD7FD4" w14:textId="77777777" w:rsidR="00320966" w:rsidRPr="006D1B01" w:rsidRDefault="00320966" w:rsidP="00320966">
      <w:pPr>
        <w:pStyle w:val="Flietext"/>
        <w:spacing w:line="360" w:lineRule="auto"/>
        <w:jc w:val="both"/>
      </w:pPr>
    </w:p>
    <w:p w14:paraId="13F7DBAE" w14:textId="77777777" w:rsidR="00320966" w:rsidRPr="006D1B01" w:rsidRDefault="00320966" w:rsidP="00320966">
      <w:pPr>
        <w:pStyle w:val="Flietext"/>
        <w:rPr>
          <w:b/>
          <w:bCs/>
        </w:rPr>
      </w:pPr>
      <w:bookmarkStart w:id="259" w:name="_Toc87874450"/>
      <w:r w:rsidRPr="006D1B01">
        <w:rPr>
          <w:b/>
          <w:bCs/>
        </w:rPr>
        <w:t>2.2 Checkliste zur allgemeinen Überprüfung eines MOOC</w:t>
      </w:r>
      <w:r w:rsidRPr="006D1B01">
        <w:rPr>
          <w:b/>
          <w:bCs/>
        </w:rPr>
        <w:fldChar w:fldCharType="begin"/>
      </w:r>
      <w:r w:rsidRPr="006D1B01">
        <w:rPr>
          <w:b/>
          <w:bCs/>
        </w:rPr>
        <w:instrText xml:space="preserve"> XE "MOOC" </w:instrText>
      </w:r>
      <w:r w:rsidRPr="006D1B01">
        <w:rPr>
          <w:b/>
          <w:bCs/>
        </w:rPr>
        <w:fldChar w:fldCharType="end"/>
      </w:r>
      <w:r w:rsidRPr="006D1B01">
        <w:rPr>
          <w:b/>
          <w:bCs/>
        </w:rPr>
        <w:t xml:space="preserve"> Kurskonzepts</w:t>
      </w:r>
      <w:bookmarkEnd w:id="259"/>
    </w:p>
    <w:p w14:paraId="26B365A6" w14:textId="77777777" w:rsidR="00320966" w:rsidRPr="006D1B01" w:rsidRDefault="00320966" w:rsidP="00320966">
      <w:pPr>
        <w:pStyle w:val="Flietext"/>
        <w:tabs>
          <w:tab w:val="left" w:pos="1650"/>
        </w:tabs>
        <w:spacing w:line="360" w:lineRule="auto"/>
        <w:jc w:val="both"/>
        <w:rPr>
          <w:sz w:val="22"/>
        </w:rPr>
      </w:pPr>
    </w:p>
    <w:p w14:paraId="4B4F5710" w14:textId="77777777" w:rsidR="00320966" w:rsidRPr="006D1B01" w:rsidRDefault="00320966">
      <w:pPr>
        <w:pStyle w:val="Flietext"/>
        <w:numPr>
          <w:ilvl w:val="0"/>
          <w:numId w:val="52"/>
        </w:numPr>
        <w:spacing w:line="360" w:lineRule="auto"/>
        <w:jc w:val="both"/>
        <w:rPr>
          <w:sz w:val="22"/>
        </w:rPr>
      </w:pPr>
      <w:r w:rsidRPr="006D1B01">
        <w:rPr>
          <w:sz w:val="22"/>
        </w:rPr>
        <w:t>Die Lernergebnisse zum Kurs sind kompetenzorientiert</w:t>
      </w:r>
      <w:r w:rsidRPr="006D1B01">
        <w:rPr>
          <w:sz w:val="22"/>
        </w:rPr>
        <w:fldChar w:fldCharType="begin"/>
      </w:r>
      <w:r w:rsidRPr="006D1B01">
        <w:instrText xml:space="preserve"> XE "</w:instrText>
      </w:r>
      <w:r w:rsidRPr="006D1B01">
        <w:rPr>
          <w:sz w:val="22"/>
        </w:rPr>
        <w:instrText>kompetenzorientiert</w:instrText>
      </w:r>
      <w:r w:rsidRPr="006D1B01">
        <w:instrText xml:space="preserve">" </w:instrText>
      </w:r>
      <w:r w:rsidRPr="006D1B01">
        <w:rPr>
          <w:sz w:val="22"/>
        </w:rPr>
        <w:fldChar w:fldCharType="end"/>
      </w:r>
      <w:r w:rsidRPr="006D1B01">
        <w:rPr>
          <w:sz w:val="22"/>
        </w:rPr>
        <w:t xml:space="preserve"> formuliert.</w:t>
      </w:r>
    </w:p>
    <w:p w14:paraId="3DCBDEC6" w14:textId="77777777" w:rsidR="00320966" w:rsidRPr="006D1B01" w:rsidRDefault="00320966">
      <w:pPr>
        <w:pStyle w:val="Flietext"/>
        <w:numPr>
          <w:ilvl w:val="0"/>
          <w:numId w:val="52"/>
        </w:numPr>
        <w:spacing w:line="360" w:lineRule="auto"/>
        <w:jc w:val="both"/>
        <w:rPr>
          <w:sz w:val="22"/>
        </w:rPr>
      </w:pPr>
      <w:r w:rsidRPr="006D1B01">
        <w:rPr>
          <w:sz w:val="22"/>
        </w:rPr>
        <w:t>Alle Inhalte sind anwendungsorientiert ausgewählt und viele Beispiele integriert.</w:t>
      </w:r>
    </w:p>
    <w:p w14:paraId="512E233A" w14:textId="77777777" w:rsidR="00320966" w:rsidRPr="006D1B01" w:rsidRDefault="00320966">
      <w:pPr>
        <w:pStyle w:val="Flietext"/>
        <w:numPr>
          <w:ilvl w:val="0"/>
          <w:numId w:val="52"/>
        </w:numPr>
        <w:spacing w:line="360" w:lineRule="auto"/>
        <w:jc w:val="both"/>
        <w:rPr>
          <w:sz w:val="22"/>
        </w:rPr>
      </w:pPr>
      <w:r w:rsidRPr="006D1B01">
        <w:rPr>
          <w:sz w:val="22"/>
        </w:rPr>
        <w:t>Es wurde auf einen guten Medienmix geachtet: Videos, Grafiken, kurze Texte, Interaktionen, externe Links etc. sind angemessen eingesetzt</w:t>
      </w:r>
    </w:p>
    <w:p w14:paraId="720A44FB" w14:textId="77777777" w:rsidR="00320966" w:rsidRPr="006D1B01" w:rsidRDefault="00320966">
      <w:pPr>
        <w:pStyle w:val="Flietext"/>
        <w:numPr>
          <w:ilvl w:val="0"/>
          <w:numId w:val="52"/>
        </w:numPr>
        <w:spacing w:line="360" w:lineRule="auto"/>
        <w:jc w:val="both"/>
        <w:rPr>
          <w:sz w:val="22"/>
        </w:rPr>
      </w:pPr>
      <w:r w:rsidRPr="006D1B01">
        <w:rPr>
          <w:sz w:val="22"/>
        </w:rPr>
        <w:t>Es sind Selbstlernaufgaben gleichmäßig über den Kurs verteilt und dabei notiert, für welche Aufgaben Badges</w:t>
      </w:r>
      <w:r w:rsidRPr="006D1B01">
        <w:rPr>
          <w:sz w:val="22"/>
        </w:rPr>
        <w:fldChar w:fldCharType="begin"/>
      </w:r>
      <w:r w:rsidRPr="006D1B01">
        <w:instrText xml:space="preserve"> XE "</w:instrText>
      </w:r>
      <w:r w:rsidRPr="006D1B01">
        <w:rPr>
          <w:sz w:val="22"/>
        </w:rPr>
        <w:instrText>Badges</w:instrText>
      </w:r>
      <w:r w:rsidRPr="006D1B01">
        <w:instrText xml:space="preserve">" </w:instrText>
      </w:r>
      <w:r w:rsidRPr="006D1B01">
        <w:rPr>
          <w:sz w:val="22"/>
        </w:rPr>
        <w:fldChar w:fldCharType="end"/>
      </w:r>
      <w:r w:rsidRPr="006D1B01">
        <w:rPr>
          <w:sz w:val="22"/>
        </w:rPr>
        <w:t xml:space="preserve"> verliehen werden sollen.</w:t>
      </w:r>
    </w:p>
    <w:p w14:paraId="0F053404" w14:textId="77777777" w:rsidR="00320966" w:rsidRPr="006D1B01" w:rsidRDefault="00320966">
      <w:pPr>
        <w:pStyle w:val="Flietext"/>
        <w:numPr>
          <w:ilvl w:val="0"/>
          <w:numId w:val="52"/>
        </w:numPr>
        <w:spacing w:line="360" w:lineRule="auto"/>
        <w:jc w:val="both"/>
        <w:rPr>
          <w:sz w:val="22"/>
        </w:rPr>
      </w:pPr>
      <w:r w:rsidRPr="006D1B01">
        <w:rPr>
          <w:sz w:val="22"/>
        </w:rPr>
        <w:t>Es sind Aufgaben zur Reflexion und Aufgaben mit Handlungsaufforderung eingebunden (z.B.: "Überlege, welchen Prozess Du an Deinem Arbeitsplatz für das Problem anwendest - was könnte verbessert werden?" oder "Erstelle auf der Grundlage des folgenden Videos eine Checkliste!”).</w:t>
      </w:r>
    </w:p>
    <w:p w14:paraId="55A94768" w14:textId="77777777" w:rsidR="00320966" w:rsidRPr="006D1B01" w:rsidRDefault="00320966">
      <w:pPr>
        <w:pStyle w:val="Flietext"/>
        <w:numPr>
          <w:ilvl w:val="0"/>
          <w:numId w:val="52"/>
        </w:numPr>
        <w:spacing w:line="360" w:lineRule="auto"/>
        <w:jc w:val="both"/>
        <w:rPr>
          <w:sz w:val="22"/>
        </w:rPr>
      </w:pPr>
      <w:r w:rsidRPr="006D1B01">
        <w:rPr>
          <w:sz w:val="22"/>
        </w:rPr>
        <w:t>Alle Lernergebnisse werden auch mit Hilfe von Aktivitäten überprüft. Idealerweise finden diese formativ, also begleitend zum Kurs statt. (vgl.</w:t>
      </w:r>
      <w:r w:rsidRPr="006D1B01">
        <w:t xml:space="preserve"> </w:t>
      </w:r>
      <w:r w:rsidRPr="006D1B01">
        <w:rPr>
          <w:sz w:val="22"/>
        </w:rPr>
        <w:t>onecampus 2021)</w:t>
      </w:r>
    </w:p>
    <w:p w14:paraId="5A254555" w14:textId="77777777" w:rsidR="00320966" w:rsidRPr="006D1B01" w:rsidRDefault="00320966" w:rsidP="00320966">
      <w:pPr>
        <w:pStyle w:val="Flietext"/>
        <w:spacing w:line="360" w:lineRule="auto"/>
        <w:jc w:val="both"/>
        <w:rPr>
          <w:sz w:val="22"/>
        </w:rPr>
      </w:pPr>
      <w:r w:rsidRPr="006D1B01">
        <w:rPr>
          <w:sz w:val="22"/>
        </w:rPr>
        <w:br w:type="page"/>
      </w:r>
    </w:p>
    <w:p>
      <w:pPr>
        <w:sectPr w:rsidR="00C25928" w:rsidRPr="006D1B01" w:rsidSect="00320966">
          <w:type w:val="nextPage"/>
          <w:pgSz w:w="11906" w:h="16838"/>
          <w:pgMar w:top="1134" w:right="1418" w:bottom="1418" w:left="1418" w:header="454" w:footer="454" w:gutter="0"/>
          <w:cols w:space="708" w:num="1"/>
          <w:docGrid w:linePitch="360"/>
        </w:sectPr>
      </w:pPr>
    </w:p>
    <w:p w14:paraId="62E1C4F0" w14:textId="77777777" w:rsidR="00320966" w:rsidRPr="006D1B01" w:rsidRDefault="00320966" w:rsidP="00320966">
      <w:pPr>
        <w:rPr>
          <w:rFonts w:cs="Arial"/>
          <w:b/>
          <w:bCs/>
        </w:rPr>
      </w:pPr>
      <w:bookmarkStart w:id="260" w:name="_Toc87874451"/>
      <w:r w:rsidRPr="006D1B01">
        <w:rPr>
          <w:rFonts w:cs="Arial"/>
          <w:b/>
          <w:bCs/>
        </w:rPr>
        <w:lastRenderedPageBreak/>
        <w:t>2.3 Von der Materialsammlung zum Drehbuch</w:t>
      </w:r>
      <w:bookmarkEnd w:id="260"/>
      <w:r w:rsidRPr="006D1B01">
        <w:rPr>
          <w:rFonts w:cs="Arial"/>
          <w:b/>
          <w:bCs/>
        </w:rPr>
        <w:fldChar w:fldCharType="begin"/>
      </w:r>
      <w:r w:rsidRPr="006D1B01">
        <w:rPr>
          <w:rFonts w:cs="Arial"/>
          <w:b/>
          <w:bCs/>
        </w:rPr>
        <w:instrText xml:space="preserve"> XE "Drehbuch" </w:instrText>
      </w:r>
      <w:r w:rsidRPr="006D1B01">
        <w:rPr>
          <w:rFonts w:cs="Arial"/>
          <w:b/>
          <w:bCs/>
        </w:rPr>
        <w:fldChar w:fldCharType="end"/>
      </w:r>
    </w:p>
    <w:tbl>
      <w:tblPr>
        <w:tblStyle w:val="Tabellenraster"/>
        <w:tblW w:w="11149" w:type="dxa"/>
        <w:tblLook w:val="04A0" w:firstRow="1" w:lastRow="0" w:firstColumn="1" w:lastColumn="0" w:noHBand="0" w:noVBand="1"/>
        <w:jc w:val="center"/>
        <w:tblInd w:type="dxa" w:w="0"/>
        <w:tblLayout w:type="fixed"/>
      </w:tblPr>
      <w:tblGrid>
        <w:gridCol w:w="1129"/>
        <w:gridCol w:w="1194"/>
        <w:gridCol w:w="1060"/>
        <w:gridCol w:w="1060"/>
        <w:gridCol w:w="1818"/>
        <w:gridCol w:w="1818"/>
        <w:gridCol w:w="1839"/>
        <w:gridCol w:w="1231"/>
      </w:tblGrid>
      <w:tr w:rsidR="00320966" w:rsidRPr="006D1B01" w14:paraId="60FF14B5" w14:textId="77777777" w:rsidTr="004C3FD9">
        <w:trPr>
          <w:trHeight w:val="255"/>
        </w:trPr>
        <w:tc>
          <w:tcPr>
            <w:tcW w:w="1129" w:type="dxa"/>
            <w:noWrap/>
            <w:hideMark/>
          </w:tcPr>
          <w:p w14:paraId="0A4D1D15" w14:textId="77777777" w:rsidR="00320966" w:rsidRPr="006D1B01" w:rsidRDefault="00320966" w:rsidP="004C3FD9">
            <w:pPr>
              <w:rPr>
                <w:rFonts w:cs="Arial"/>
                <w:b/>
                <w:bCs/>
              </w:rPr>
            </w:pPr>
            <w:r w:rsidRPr="006D1B01">
              <w:rPr>
                <w:rFonts w:cs="Arial"/>
                <w:b/>
                <w:bCs/>
              </w:rPr>
              <w:t>Woche/</w:t>
            </w:r>
          </w:p>
          <w:p w14:paraId="4B6165B3" w14:textId="77777777" w:rsidR="00320966" w:rsidRPr="006D1B01" w:rsidRDefault="00320966" w:rsidP="004C3FD9">
            <w:pPr>
              <w:rPr>
                <w:rFonts w:cs="Arial"/>
                <w:b/>
                <w:bCs/>
              </w:rPr>
            </w:pPr>
            <w:r w:rsidRPr="006D1B01">
              <w:rPr>
                <w:rFonts w:cs="Arial"/>
                <w:b/>
                <w:bCs/>
              </w:rPr>
              <w:t>Lektion</w:t>
            </w:r>
          </w:p>
        </w:tc>
        <w:tc>
          <w:tcPr>
            <w:tcW w:w="1194" w:type="dxa"/>
            <w:hideMark/>
          </w:tcPr>
          <w:p w14:paraId="72877145" w14:textId="77777777" w:rsidR="00320966" w:rsidRPr="006D1B01" w:rsidRDefault="00320966" w:rsidP="004C3FD9">
            <w:pPr>
              <w:rPr>
                <w:rFonts w:cs="Arial"/>
                <w:b/>
                <w:bCs/>
              </w:rPr>
            </w:pPr>
            <w:r w:rsidRPr="006D1B01">
              <w:rPr>
                <w:rFonts w:cs="Arial"/>
                <w:b/>
                <w:bCs/>
              </w:rPr>
              <w:t>Lektions-seite</w:t>
            </w:r>
          </w:p>
        </w:tc>
        <w:tc>
          <w:tcPr>
            <w:tcW w:w="1060" w:type="dxa"/>
            <w:hideMark/>
          </w:tcPr>
          <w:p w14:paraId="51115DD3" w14:textId="77777777" w:rsidR="00320966" w:rsidRPr="006D1B01" w:rsidRDefault="00320966" w:rsidP="004C3FD9">
            <w:pPr>
              <w:rPr>
                <w:rFonts w:cs="Arial"/>
                <w:b/>
                <w:bCs/>
              </w:rPr>
            </w:pPr>
            <w:r w:rsidRPr="006D1B01">
              <w:rPr>
                <w:rFonts w:cs="Arial"/>
                <w:b/>
                <w:bCs/>
              </w:rPr>
              <w:t>Videos (ja/nein)</w:t>
            </w:r>
          </w:p>
        </w:tc>
        <w:tc>
          <w:tcPr>
            <w:tcW w:w="1060" w:type="dxa"/>
            <w:hideMark/>
          </w:tcPr>
          <w:p w14:paraId="224947F0" w14:textId="77777777" w:rsidR="00320966" w:rsidRPr="006D1B01" w:rsidRDefault="00320966" w:rsidP="004C3FD9">
            <w:pPr>
              <w:rPr>
                <w:rFonts w:cs="Arial"/>
                <w:b/>
                <w:bCs/>
              </w:rPr>
            </w:pPr>
            <w:r w:rsidRPr="006D1B01">
              <w:rPr>
                <w:rFonts w:cs="Arial"/>
                <w:b/>
                <w:bCs/>
              </w:rPr>
              <w:t xml:space="preserve">Quizzes Multiple Choice u.a. </w:t>
            </w:r>
            <w:r w:rsidRPr="006D1B01">
              <w:rPr>
                <w:rFonts w:cs="Arial"/>
                <w:b/>
                <w:bCs/>
              </w:rPr>
              <w:br/>
              <w:t xml:space="preserve">(ja/nein) </w:t>
            </w:r>
          </w:p>
        </w:tc>
        <w:tc>
          <w:tcPr>
            <w:tcW w:w="1818" w:type="dxa"/>
            <w:hideMark/>
          </w:tcPr>
          <w:p w14:paraId="70598552" w14:textId="77777777" w:rsidR="00320966" w:rsidRPr="006D1B01" w:rsidRDefault="00320966" w:rsidP="004C3FD9">
            <w:pPr>
              <w:rPr>
                <w:rFonts w:cs="Arial"/>
                <w:b/>
                <w:bCs/>
              </w:rPr>
            </w:pPr>
            <w:r w:rsidRPr="006D1B01">
              <w:rPr>
                <w:rFonts w:cs="Arial"/>
                <w:b/>
                <w:bCs/>
              </w:rPr>
              <w:t>zusätzliche Materialien/</w:t>
            </w:r>
          </w:p>
          <w:p w14:paraId="355C9167" w14:textId="77777777" w:rsidR="00320966" w:rsidRPr="006D1B01" w:rsidRDefault="00320966" w:rsidP="004C3FD9">
            <w:pPr>
              <w:rPr>
                <w:rFonts w:cs="Arial"/>
                <w:b/>
                <w:bCs/>
              </w:rPr>
            </w:pPr>
            <w:r w:rsidRPr="006D1B01">
              <w:rPr>
                <w:rFonts w:cs="Arial"/>
                <w:b/>
                <w:bCs/>
              </w:rPr>
              <w:t>Links etc</w:t>
            </w:r>
            <w:r w:rsidRPr="006D1B01">
              <w:rPr>
                <w:rFonts w:cs="Arial"/>
                <w:b/>
                <w:bCs/>
              </w:rPr>
              <w:br/>
              <w:t>(stichwortartig)</w:t>
            </w:r>
          </w:p>
        </w:tc>
        <w:tc>
          <w:tcPr>
            <w:tcW w:w="1818" w:type="dxa"/>
            <w:noWrap/>
            <w:hideMark/>
          </w:tcPr>
          <w:p w14:paraId="3B42E493" w14:textId="77777777" w:rsidR="00320966" w:rsidRPr="006D1B01" w:rsidRDefault="00320966" w:rsidP="004C3FD9">
            <w:pPr>
              <w:rPr>
                <w:rFonts w:cs="Arial"/>
                <w:b/>
                <w:bCs/>
              </w:rPr>
            </w:pPr>
            <w:r w:rsidRPr="006D1B01">
              <w:rPr>
                <w:rFonts w:cs="Arial"/>
                <w:b/>
                <w:bCs/>
              </w:rPr>
              <w:t>Diskussions-</w:t>
            </w:r>
          </w:p>
          <w:p w14:paraId="1047B22C" w14:textId="77777777" w:rsidR="00320966" w:rsidRPr="006D1B01" w:rsidRDefault="00320966" w:rsidP="004C3FD9">
            <w:pPr>
              <w:rPr>
                <w:rFonts w:cs="Arial"/>
                <w:b/>
                <w:bCs/>
              </w:rPr>
            </w:pPr>
            <w:r w:rsidRPr="006D1B01">
              <w:rPr>
                <w:rFonts w:cs="Arial"/>
                <w:b/>
                <w:bCs/>
              </w:rPr>
              <w:t xml:space="preserve">fragen </w:t>
            </w:r>
            <w:r w:rsidRPr="006D1B01">
              <w:rPr>
                <w:rFonts w:cs="Arial"/>
                <w:b/>
                <w:bCs/>
              </w:rPr>
              <w:br/>
              <w:t>(stichwortartig)</w:t>
            </w:r>
          </w:p>
        </w:tc>
        <w:tc>
          <w:tcPr>
            <w:tcW w:w="1839" w:type="dxa"/>
            <w:noWrap/>
            <w:hideMark/>
          </w:tcPr>
          <w:p w14:paraId="298B0280" w14:textId="77777777" w:rsidR="00320966" w:rsidRPr="006D1B01" w:rsidRDefault="00320966" w:rsidP="004C3FD9">
            <w:pPr>
              <w:rPr>
                <w:rFonts w:cs="Arial"/>
                <w:b/>
                <w:bCs/>
              </w:rPr>
            </w:pPr>
            <w:r w:rsidRPr="006D1B01">
              <w:rPr>
                <w:rFonts w:cs="Arial"/>
                <w:b/>
                <w:bCs/>
              </w:rPr>
              <w:t>Hausaufgaben/</w:t>
            </w:r>
          </w:p>
          <w:p w14:paraId="54EBAB09" w14:textId="77777777" w:rsidR="00320966" w:rsidRPr="006D1B01" w:rsidRDefault="00320966" w:rsidP="004C3FD9">
            <w:pPr>
              <w:rPr>
                <w:rFonts w:cs="Arial"/>
                <w:b/>
                <w:bCs/>
              </w:rPr>
            </w:pPr>
            <w:r w:rsidRPr="006D1B01">
              <w:rPr>
                <w:rFonts w:cs="Arial"/>
                <w:b/>
                <w:bCs/>
              </w:rPr>
              <w:t xml:space="preserve">Projektarbeiten </w:t>
            </w:r>
          </w:p>
          <w:p w14:paraId="700D5D7F" w14:textId="77777777" w:rsidR="00320966" w:rsidRPr="006D1B01" w:rsidRDefault="00320966" w:rsidP="004C3FD9">
            <w:pPr>
              <w:rPr>
                <w:rFonts w:cs="Arial"/>
                <w:b/>
                <w:bCs/>
              </w:rPr>
            </w:pPr>
            <w:r w:rsidRPr="006D1B01">
              <w:rPr>
                <w:rFonts w:cs="Arial"/>
                <w:b/>
                <w:bCs/>
              </w:rPr>
              <w:t>z.B. Peer-Review</w:t>
            </w:r>
            <w:r w:rsidRPr="006D1B01">
              <w:rPr>
                <w:rFonts w:cs="Arial"/>
                <w:b/>
                <w:bCs/>
              </w:rPr>
              <w:br/>
              <w:t>(stich-wortartig)</w:t>
            </w:r>
          </w:p>
        </w:tc>
        <w:tc>
          <w:tcPr>
            <w:tcW w:w="1231" w:type="dxa"/>
            <w:noWrap/>
            <w:hideMark/>
          </w:tcPr>
          <w:p w14:paraId="4BC8BA30" w14:textId="77777777" w:rsidR="00320966" w:rsidRPr="006D1B01" w:rsidRDefault="00320966" w:rsidP="004C3FD9">
            <w:pPr>
              <w:rPr>
                <w:rFonts w:cs="Arial"/>
                <w:b/>
                <w:bCs/>
              </w:rPr>
            </w:pPr>
            <w:r w:rsidRPr="006D1B01">
              <w:rPr>
                <w:rFonts w:cs="Arial"/>
                <w:b/>
                <w:bCs/>
              </w:rPr>
              <w:t xml:space="preserve">Weitere </w:t>
            </w:r>
          </w:p>
          <w:p w14:paraId="6E9B9063" w14:textId="77777777" w:rsidR="00320966" w:rsidRPr="006D1B01" w:rsidRDefault="00320966" w:rsidP="004C3FD9">
            <w:pPr>
              <w:rPr>
                <w:rFonts w:cs="Arial"/>
                <w:b/>
                <w:bCs/>
              </w:rPr>
            </w:pPr>
            <w:r w:rsidRPr="006D1B01">
              <w:rPr>
                <w:rFonts w:cs="Arial"/>
                <w:b/>
                <w:bCs/>
              </w:rPr>
              <w:t xml:space="preserve">Ideen </w:t>
            </w:r>
            <w:r w:rsidRPr="006D1B01">
              <w:rPr>
                <w:rFonts w:cs="Arial"/>
                <w:b/>
                <w:bCs/>
              </w:rPr>
              <w:br/>
              <w:t>(stich-wortartig)</w:t>
            </w:r>
          </w:p>
        </w:tc>
      </w:tr>
      <w:tr w:rsidR="00320966" w:rsidRPr="006D1B01" w14:paraId="6E23307F" w14:textId="77777777" w:rsidTr="004C3FD9">
        <w:tc>
          <w:tcPr>
            <w:tcW w:w="1129" w:type="dxa"/>
          </w:tcPr>
          <w:p w14:paraId="34CA4F94"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Lektion 1</w:t>
            </w:r>
          </w:p>
        </w:tc>
        <w:tc>
          <w:tcPr>
            <w:tcW w:w="1194" w:type="dxa"/>
          </w:tcPr>
          <w:p w14:paraId="505BA2DA"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1</w:t>
            </w:r>
          </w:p>
        </w:tc>
        <w:tc>
          <w:tcPr>
            <w:tcW w:w="1060" w:type="dxa"/>
          </w:tcPr>
          <w:p w14:paraId="668366FA"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5A12603B"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0E02A85B"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17015446"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290AB129"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1A3B406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2E48D9D4" w14:textId="77777777" w:rsidTr="004C3FD9">
        <w:tc>
          <w:tcPr>
            <w:tcW w:w="1129" w:type="dxa"/>
          </w:tcPr>
          <w:p w14:paraId="570859FE"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194" w:type="dxa"/>
          </w:tcPr>
          <w:p w14:paraId="767147C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2</w:t>
            </w:r>
          </w:p>
        </w:tc>
        <w:tc>
          <w:tcPr>
            <w:tcW w:w="1060" w:type="dxa"/>
          </w:tcPr>
          <w:p w14:paraId="72DC7E34"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0FE27F1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7F333680"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6ABECAD4"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34780A72"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7C3592A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5E43F248" w14:textId="77777777" w:rsidTr="004C3FD9">
        <w:tc>
          <w:tcPr>
            <w:tcW w:w="1129" w:type="dxa"/>
          </w:tcPr>
          <w:p w14:paraId="3BD971E8"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194" w:type="dxa"/>
          </w:tcPr>
          <w:p w14:paraId="1FF3AD98"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3</w:t>
            </w:r>
          </w:p>
        </w:tc>
        <w:tc>
          <w:tcPr>
            <w:tcW w:w="1060" w:type="dxa"/>
          </w:tcPr>
          <w:p w14:paraId="625771AA"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4FB0719B"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3F0321E6"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76383F2E"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66DCC49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3E6FB372"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618DD537" w14:textId="77777777" w:rsidTr="004C3FD9">
        <w:tc>
          <w:tcPr>
            <w:tcW w:w="1129" w:type="dxa"/>
          </w:tcPr>
          <w:p w14:paraId="6FB29423"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194" w:type="dxa"/>
          </w:tcPr>
          <w:p w14:paraId="30E9F6B5"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4</w:t>
            </w:r>
          </w:p>
        </w:tc>
        <w:tc>
          <w:tcPr>
            <w:tcW w:w="1060" w:type="dxa"/>
          </w:tcPr>
          <w:p w14:paraId="1AAA3820"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0F37EA36"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6F20D123"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59041C68"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0DC2A2D1"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7EECE804"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5085F7CD" w14:textId="77777777" w:rsidTr="004C3FD9">
        <w:tc>
          <w:tcPr>
            <w:tcW w:w="11149" w:type="dxa"/>
            <w:gridSpan w:val="8"/>
            <w:shd w:val="clear" w:color="auto" w:fill="A6A6A6" w:themeFill="background1" w:themeFillShade="A6"/>
          </w:tcPr>
          <w:p w14:paraId="19399140"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08F886FA" w14:textId="77777777" w:rsidTr="004C3FD9">
        <w:tc>
          <w:tcPr>
            <w:tcW w:w="1129" w:type="dxa"/>
          </w:tcPr>
          <w:p w14:paraId="3E804C1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Lektion 2</w:t>
            </w:r>
          </w:p>
        </w:tc>
        <w:tc>
          <w:tcPr>
            <w:tcW w:w="1194" w:type="dxa"/>
          </w:tcPr>
          <w:p w14:paraId="5AF4C9C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1</w:t>
            </w:r>
          </w:p>
        </w:tc>
        <w:tc>
          <w:tcPr>
            <w:tcW w:w="1060" w:type="dxa"/>
          </w:tcPr>
          <w:p w14:paraId="7BEEB26F"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0F403AE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2E21271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48E61990"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3E6F9296"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59576633"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498B2C58" w14:textId="77777777" w:rsidTr="004C3FD9">
        <w:tc>
          <w:tcPr>
            <w:tcW w:w="1129" w:type="dxa"/>
          </w:tcPr>
          <w:p w14:paraId="415ECD22"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194" w:type="dxa"/>
          </w:tcPr>
          <w:p w14:paraId="6CF0608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2</w:t>
            </w:r>
          </w:p>
        </w:tc>
        <w:tc>
          <w:tcPr>
            <w:tcW w:w="1060" w:type="dxa"/>
          </w:tcPr>
          <w:p w14:paraId="5CB4DAD6"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213C26E0"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1BAC1EC4"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3525124E"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6A3C10A7"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1D57BA1A"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770576D0" w14:textId="77777777" w:rsidTr="004C3FD9">
        <w:tc>
          <w:tcPr>
            <w:tcW w:w="1129" w:type="dxa"/>
          </w:tcPr>
          <w:p w14:paraId="7B310EF2"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194" w:type="dxa"/>
          </w:tcPr>
          <w:p w14:paraId="24175818"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3</w:t>
            </w:r>
          </w:p>
        </w:tc>
        <w:tc>
          <w:tcPr>
            <w:tcW w:w="1060" w:type="dxa"/>
          </w:tcPr>
          <w:p w14:paraId="2E9B6610"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1AA74962"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1EB6F8B7"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6C703C3A"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28C35C4E"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69B8F114"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025102CE" w14:textId="77777777" w:rsidTr="004C3FD9">
        <w:tc>
          <w:tcPr>
            <w:tcW w:w="1129" w:type="dxa"/>
          </w:tcPr>
          <w:p w14:paraId="27ABEEA5"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194" w:type="dxa"/>
          </w:tcPr>
          <w:p w14:paraId="09EEE4C5"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4</w:t>
            </w:r>
          </w:p>
        </w:tc>
        <w:tc>
          <w:tcPr>
            <w:tcW w:w="1060" w:type="dxa"/>
          </w:tcPr>
          <w:p w14:paraId="2CCB0F37"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05138CE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5A11E857"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7C0B2AB1"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5371C761"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4EFAB079"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0D18487C" w14:textId="77777777" w:rsidTr="004C3FD9">
        <w:tc>
          <w:tcPr>
            <w:tcW w:w="11149" w:type="dxa"/>
            <w:gridSpan w:val="8"/>
            <w:shd w:val="clear" w:color="auto" w:fill="A6A6A6" w:themeFill="background1" w:themeFillShade="A6"/>
          </w:tcPr>
          <w:p w14:paraId="78E53B13"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113A0CCD" w14:textId="77777777" w:rsidTr="004C3FD9">
        <w:tc>
          <w:tcPr>
            <w:tcW w:w="1129" w:type="dxa"/>
          </w:tcPr>
          <w:p w14:paraId="77A17BE9"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Lektion 3</w:t>
            </w:r>
          </w:p>
        </w:tc>
        <w:tc>
          <w:tcPr>
            <w:tcW w:w="1194" w:type="dxa"/>
          </w:tcPr>
          <w:p w14:paraId="091B82B3"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1</w:t>
            </w:r>
          </w:p>
        </w:tc>
        <w:tc>
          <w:tcPr>
            <w:tcW w:w="1060" w:type="dxa"/>
          </w:tcPr>
          <w:p w14:paraId="7F71B39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48047CC7"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6F33CA1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30DDA2F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41C27F7A"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5DA154AB"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68AC9C48" w14:textId="77777777" w:rsidTr="004C3FD9">
        <w:tc>
          <w:tcPr>
            <w:tcW w:w="1129" w:type="dxa"/>
          </w:tcPr>
          <w:p w14:paraId="7B09BE6E"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194" w:type="dxa"/>
          </w:tcPr>
          <w:p w14:paraId="3FDB7760"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2</w:t>
            </w:r>
          </w:p>
        </w:tc>
        <w:tc>
          <w:tcPr>
            <w:tcW w:w="1060" w:type="dxa"/>
          </w:tcPr>
          <w:p w14:paraId="617F69A0"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70041177"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671EE31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26FBA422"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1ED4629A"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54D774E7"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3F206CA3" w14:textId="77777777" w:rsidTr="004C3FD9">
        <w:tc>
          <w:tcPr>
            <w:tcW w:w="1129" w:type="dxa"/>
          </w:tcPr>
          <w:p w14:paraId="40F4523E"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194" w:type="dxa"/>
          </w:tcPr>
          <w:p w14:paraId="7803F76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3</w:t>
            </w:r>
          </w:p>
        </w:tc>
        <w:tc>
          <w:tcPr>
            <w:tcW w:w="1060" w:type="dxa"/>
          </w:tcPr>
          <w:p w14:paraId="4B3807CF"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3F9069B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223553D3"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72DD8929"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37E3DCFC"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3BA18963"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r w:rsidR="00320966" w:rsidRPr="006D1B01" w14:paraId="0FC9C47B" w14:textId="77777777" w:rsidTr="004C3FD9">
        <w:tc>
          <w:tcPr>
            <w:tcW w:w="1129" w:type="dxa"/>
          </w:tcPr>
          <w:p w14:paraId="59F4829A"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194" w:type="dxa"/>
          </w:tcPr>
          <w:p w14:paraId="14434289"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4</w:t>
            </w:r>
          </w:p>
        </w:tc>
        <w:tc>
          <w:tcPr>
            <w:tcW w:w="1060" w:type="dxa"/>
          </w:tcPr>
          <w:p w14:paraId="735C4D85"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060" w:type="dxa"/>
          </w:tcPr>
          <w:p w14:paraId="3716D9A8"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02A8E311"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18" w:type="dxa"/>
          </w:tcPr>
          <w:p w14:paraId="241BBF45"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839" w:type="dxa"/>
          </w:tcPr>
          <w:p w14:paraId="57858778"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c>
          <w:tcPr>
            <w:tcW w:w="1231" w:type="dxa"/>
          </w:tcPr>
          <w:p w14:paraId="38AAE96D"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p>
        </w:tc>
      </w:tr>
    </w:tbl>
    <w:p>
      <w:pPr>
        <w:sectPr w:rsidR="00C25928" w:rsidRPr="006D1B01" w:rsidSect="00320966">
          <w:type w:val="nextPage"/>
          <w:pgSz w:w="16838" w:h="11906" w:orient="landscape"/>
          <w:pgMar w:top="400" w:right="800" w:bottom="400" w:left="800" w:header="250" w:footer="300" w:gutter="0"/>
          <w:cols w:space="708" w:num="1"/>
          <w:docGrid w:linePitch="360"/>
        </w:sectPr>
      </w:pPr>
    </w:p>
    <w:p w14:paraId="6CE72699" w14:textId="77777777" w:rsidR="00320966" w:rsidRPr="006D1B01" w:rsidRDefault="00320966" w:rsidP="00320966">
      <w:pPr>
        <w:pStyle w:val="Flietext"/>
        <w:spacing w:line="360" w:lineRule="auto"/>
        <w:jc w:val="both"/>
        <w:rPr>
          <w:sz w:val="22"/>
        </w:rPr>
      </w:pPr>
      <w:r w:rsidRPr="006D1B01">
        <w:rPr>
          <w:sz w:val="22"/>
        </w:rPr>
        <w:t>Nachdem die wichtigsten Materialien zusammengetragen wurden wird nun eine Übersicht über Kapitel und Lektionen</w:t>
      </w:r>
      <w:r w:rsidRPr="006D1B01">
        <w:rPr>
          <w:sz w:val="22"/>
        </w:rPr>
        <w:fldChar w:fldCharType="begin"/>
      </w:r>
      <w:r w:rsidRPr="006D1B01">
        <w:instrText xml:space="preserve"> XE "</w:instrText>
      </w:r>
      <w:r w:rsidRPr="006D1B01">
        <w:rPr>
          <w:sz w:val="22"/>
        </w:rPr>
        <w:instrText>Lektionen</w:instrText>
      </w:r>
      <w:r w:rsidRPr="006D1B01">
        <w:instrText xml:space="preserve">" </w:instrText>
      </w:r>
      <w:r w:rsidRPr="006D1B01">
        <w:rPr>
          <w:sz w:val="22"/>
        </w:rPr>
        <w:fldChar w:fldCharType="end"/>
      </w:r>
      <w:r w:rsidRPr="006D1B01">
        <w:rPr>
          <w:sz w:val="22"/>
        </w:rPr>
        <w:t xml:space="preserve"> erstellt, in die grob die geplanten Videos, Aufgaben und Materialien einordnet werden, wie folgende Tabelle zeigt (siehe zusätzlich im Anhang).</w:t>
      </w:r>
    </w:p>
    <w:p w14:paraId="7AC09C89" w14:textId="77777777" w:rsidR="00320966" w:rsidRPr="006D1B01" w:rsidRDefault="00320966" w:rsidP="00320966">
      <w:pPr>
        <w:pStyle w:val="Flietext"/>
        <w:spacing w:line="360" w:lineRule="auto"/>
        <w:jc w:val="both"/>
        <w:rPr>
          <w:sz w:val="22"/>
        </w:rPr>
      </w:pPr>
    </w:p>
    <w:p w14:paraId="4A4235C5" w14:textId="77777777" w:rsidR="00320966" w:rsidRPr="006D1B01" w:rsidRDefault="00320966" w:rsidP="00320966">
      <w:pPr>
        <w:pStyle w:val="Flietext"/>
        <w:tabs>
          <w:tab w:val="left" w:pos="2175"/>
        </w:tabs>
        <w:spacing w:line="360" w:lineRule="auto"/>
        <w:jc w:val="both"/>
        <w:rPr>
          <w:sz w:val="22"/>
        </w:rPr>
      </w:pPr>
    </w:p>
    <w:p w14:paraId="6915A619" w14:textId="77777777" w:rsidR="00320966" w:rsidRPr="006D1B01" w:rsidRDefault="00320966" w:rsidP="00320966">
      <w:pPr>
        <w:pStyle w:val="Flietext"/>
        <w:spacing w:line="360" w:lineRule="auto"/>
        <w:jc w:val="both"/>
        <w:rPr>
          <w:sz w:val="22"/>
        </w:rPr>
      </w:pPr>
    </w:p>
    <w:p w14:paraId="7E91FD9F" w14:textId="77777777" w:rsidR="00320966" w:rsidRPr="006D1B01" w:rsidRDefault="00320966" w:rsidP="00320966">
      <w:pPr>
        <w:rPr>
          <w:rFonts w:cs="Arial"/>
          <w:b/>
          <w:bCs/>
        </w:rPr>
      </w:pPr>
      <w:bookmarkStart w:id="261" w:name="_Toc87874452"/>
      <w:r w:rsidRPr="006D1B01">
        <w:rPr>
          <w:rFonts w:cs="Arial"/>
          <w:b/>
          <w:bCs/>
        </w:rPr>
        <w:lastRenderedPageBreak/>
        <w:t>2.4 Das Drehbuch</w:t>
      </w:r>
      <w:r w:rsidRPr="006D1B01">
        <w:rPr>
          <w:rFonts w:cs="Arial"/>
          <w:b/>
          <w:bCs/>
        </w:rPr>
        <w:fldChar w:fldCharType="begin"/>
      </w:r>
      <w:r w:rsidRPr="006D1B01">
        <w:rPr>
          <w:rFonts w:cs="Arial"/>
          <w:b/>
          <w:bCs/>
        </w:rPr>
        <w:instrText xml:space="preserve"> XE "Drehbuch" </w:instrText>
      </w:r>
      <w:r w:rsidRPr="006D1B01">
        <w:rPr>
          <w:rFonts w:cs="Arial"/>
          <w:b/>
          <w:bCs/>
        </w:rPr>
        <w:fldChar w:fldCharType="end"/>
      </w:r>
      <w:r w:rsidRPr="006D1B01">
        <w:rPr>
          <w:rFonts w:cs="Arial"/>
          <w:b/>
          <w:bCs/>
        </w:rPr>
        <w:t xml:space="preserve"> verfassen</w:t>
      </w:r>
      <w:bookmarkEnd w:id="261"/>
    </w:p>
    <w:p w14:paraId="41BBB639" w14:textId="77777777" w:rsidR="00320966" w:rsidRPr="006D1B01" w:rsidRDefault="00320966" w:rsidP="00320966">
      <w:pPr>
        <w:pStyle w:val="Flietext"/>
        <w:spacing w:line="360" w:lineRule="auto"/>
        <w:jc w:val="both"/>
        <w:rPr>
          <w:sz w:val="22"/>
        </w:rPr>
      </w:pPr>
      <w:r w:rsidRPr="006D1B01">
        <w:rPr>
          <w:sz w:val="22"/>
        </w:rPr>
        <w:t>Aufbauend auf der Materialsammlung wird eine Art Skript</w:t>
      </w:r>
      <w:r w:rsidRPr="006D1B01">
        <w:rPr>
          <w:sz w:val="22"/>
        </w:rPr>
        <w:fldChar w:fldCharType="begin"/>
      </w:r>
      <w:r w:rsidRPr="006D1B01">
        <w:instrText xml:space="preserve"> XE "</w:instrText>
      </w:r>
      <w:r w:rsidRPr="006D1B01">
        <w:rPr>
          <w:sz w:val="22"/>
        </w:rPr>
        <w:instrText>Skript</w:instrText>
      </w:r>
      <w:r w:rsidRPr="006D1B01">
        <w:instrText xml:space="preserve">" </w:instrText>
      </w:r>
      <w:r w:rsidRPr="006D1B01">
        <w:rPr>
          <w:sz w:val="22"/>
        </w:rPr>
        <w:fldChar w:fldCharType="end"/>
      </w:r>
      <w:r w:rsidRPr="006D1B01">
        <w:rPr>
          <w:sz w:val="22"/>
        </w:rPr>
        <w:t>/Drehbuch</w:t>
      </w:r>
      <w:r w:rsidRPr="006D1B01">
        <w:rPr>
          <w:sz w:val="22"/>
        </w:rPr>
        <w:fldChar w:fldCharType="begin"/>
      </w:r>
      <w:r w:rsidRPr="006D1B01">
        <w:instrText xml:space="preserve"> XE "</w:instrText>
      </w:r>
      <w:r w:rsidRPr="006D1B01">
        <w:rPr>
          <w:sz w:val="22"/>
        </w:rPr>
        <w:instrText>Drehbuch</w:instrText>
      </w:r>
      <w:r w:rsidRPr="006D1B01">
        <w:instrText xml:space="preserve">" </w:instrText>
      </w:r>
      <w:r w:rsidRPr="006D1B01">
        <w:rPr>
          <w:sz w:val="22"/>
        </w:rPr>
        <w:fldChar w:fldCharType="end"/>
      </w:r>
      <w:r w:rsidRPr="006D1B01">
        <w:rPr>
          <w:sz w:val="22"/>
        </w:rPr>
        <w:t xml:space="preserve"> oder ein Storybook</w:t>
      </w:r>
      <w:r w:rsidRPr="006D1B01">
        <w:rPr>
          <w:sz w:val="22"/>
        </w:rPr>
        <w:fldChar w:fldCharType="begin"/>
      </w:r>
      <w:r w:rsidRPr="006D1B01">
        <w:instrText xml:space="preserve"> XE "</w:instrText>
      </w:r>
      <w:r w:rsidRPr="006D1B01">
        <w:rPr>
          <w:sz w:val="22"/>
        </w:rPr>
        <w:instrText>Storybook</w:instrText>
      </w:r>
      <w:r w:rsidRPr="006D1B01">
        <w:instrText xml:space="preserve">" </w:instrText>
      </w:r>
      <w:r w:rsidRPr="006D1B01">
        <w:rPr>
          <w:sz w:val="22"/>
        </w:rPr>
        <w:fldChar w:fldCharType="end"/>
      </w:r>
      <w:r w:rsidRPr="006D1B01">
        <w:rPr>
          <w:sz w:val="22"/>
        </w:rPr>
        <w:t xml:space="preserve"> geschrieben, anhand dessen der Kurs auf der Plattform erstellt wird. Es enthält Überschriften der Lektionen</w:t>
      </w:r>
      <w:r w:rsidRPr="006D1B01">
        <w:rPr>
          <w:sz w:val="22"/>
        </w:rPr>
        <w:fldChar w:fldCharType="begin"/>
      </w:r>
      <w:r w:rsidRPr="006D1B01">
        <w:instrText xml:space="preserve"> XE "</w:instrText>
      </w:r>
      <w:r w:rsidRPr="006D1B01">
        <w:rPr>
          <w:sz w:val="22"/>
        </w:rPr>
        <w:instrText>Lektionen</w:instrText>
      </w:r>
      <w:r w:rsidRPr="006D1B01">
        <w:instrText xml:space="preserve">" </w:instrText>
      </w:r>
      <w:r w:rsidRPr="006D1B01">
        <w:rPr>
          <w:sz w:val="22"/>
        </w:rPr>
        <w:fldChar w:fldCharType="end"/>
      </w:r>
      <w:r w:rsidRPr="006D1B01">
        <w:rPr>
          <w:sz w:val="22"/>
        </w:rPr>
        <w:t>, Platzhalter für die geplanten Videos und Medien, ausformulierte Texte und auch Links zu den Materialien.</w:t>
      </w:r>
    </w:p>
    <w:p w14:paraId="594A6D1E" w14:textId="77777777" w:rsidR="00320966" w:rsidRPr="006D1B01" w:rsidRDefault="00320966" w:rsidP="00320966">
      <w:pPr>
        <w:pStyle w:val="Flietext"/>
        <w:keepNext/>
        <w:spacing w:line="360" w:lineRule="auto"/>
        <w:jc w:val="both"/>
      </w:pPr>
      <w:r w:rsidRPr="006D1B01">
        <w:rPr>
          <w:noProof/>
          <w:sz w:val="22"/>
        </w:rPr>
        <w:drawing>
          <wp:inline distT="0" distB="0" distL="0" distR="0" wp14:anchorId="437770B9" wp14:editId="582C443E">
            <wp:extent cx="5760720" cy="4251960"/>
            <wp:effectExtent l="0" t="0" r="0" b="0"/>
            <wp:docPr id="292" name="Grafik 29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Grafik 292" descr="Ein Bild, das Text enthält.&#10;&#10;Automatisch generierte Beschreibung"/>
                    <pic:cNvPicPr/>
                  </pic:nvPicPr>
                  <pic:blipFill>
                    <a:blip r:embed="rId150"/>
                    <a:stretch>
                      <a:fillRect/>
                    </a:stretch>
                  </pic:blipFill>
                  <pic:spPr>
                    <a:xfrm>
                      <a:off x="0" y="0"/>
                      <a:ext cx="5760720" cy="4251960"/>
                    </a:xfrm>
                    <a:prstGeom prst="rect">
                      <a:avLst/>
                    </a:prstGeom>
                  </pic:spPr>
                </pic:pic>
              </a:graphicData>
            </a:graphic>
          </wp:inline>
        </w:drawing>
      </w:r>
    </w:p>
    <w:p w14:paraId="1748EB85" w14:textId="16B9F7A9" w:rsidR="00320966" w:rsidRPr="006D1B01" w:rsidRDefault="00320966" w:rsidP="00320966">
      <w:pPr>
        <w:pStyle w:val="Beschriftung"/>
        <w:rPr>
          <w:rFonts w:cs="Arial"/>
          <w:sz w:val="22"/>
        </w:rPr>
      </w:pPr>
      <w:bookmarkStart w:id="262" w:name="_Toc89433511"/>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25</w:t>
      </w:r>
      <w:r w:rsidR="00C857D3" w:rsidRPr="006D1B01">
        <w:rPr>
          <w:rFonts w:cs="Arial"/>
          <w:noProof/>
        </w:rPr>
        <w:fldChar w:fldCharType="end"/>
      </w:r>
      <w:r w:rsidRPr="006D1B01">
        <w:rPr>
          <w:rFonts w:cs="Arial"/>
        </w:rPr>
        <w:t xml:space="preserve">: Beispielaufbau eines Drehbuchs (vgl. </w:t>
      </w:r>
      <w:hyperlink r:id="rId151" w:history="1">
        <w:r w:rsidRPr="006D1B01">
          <w:rPr>
            <w:rStyle w:val="Hyperlink"/>
            <w:rFonts w:cs="Arial"/>
          </w:rPr>
          <w:t>https://www.oncampus.de/course/weiterbildung/moocs/pMOOCs2Autoren?chapter=2&amp;selected_week=17v</w:t>
        </w:r>
      </w:hyperlink>
      <w:r w:rsidRPr="006D1B01">
        <w:rPr>
          <w:rFonts w:cs="Arial"/>
        </w:rPr>
        <w:t xml:space="preserve">  Aberufen am: 14.11.2021)</w:t>
      </w:r>
      <w:bookmarkEnd w:id="262"/>
    </w:p>
    <w:p w14:paraId="63801C10" w14:textId="77777777" w:rsidR="00320966" w:rsidRPr="006D1B01" w:rsidRDefault="00320966" w:rsidP="00320966">
      <w:pPr>
        <w:pStyle w:val="Flietext"/>
        <w:spacing w:line="360" w:lineRule="auto"/>
        <w:jc w:val="both"/>
        <w:rPr>
          <w:sz w:val="22"/>
        </w:rPr>
      </w:pPr>
    </w:p>
    <w:tbl>
      <w:tblPr>
        <w:tblStyle w:val="Tabellenraster"/>
        <w:tblW w:w="0" w:type="auto"/>
        <w:tblLook w:val="04A0" w:firstRow="1" w:lastRow="0" w:firstColumn="1" w:lastColumn="0" w:noHBand="0" w:noVBand="1"/>
      </w:tblPr>
      <w:tblGrid>
        <w:gridCol w:w="1413"/>
        <w:gridCol w:w="7647"/>
      </w:tblGrid>
      <w:tr w:rsidR="00320966" w:rsidRPr="006D1B01" w14:paraId="01D2E6E3" w14:textId="77777777" w:rsidTr="004C3FD9">
        <w:tc>
          <w:tcPr>
            <w:tcW w:w="1413" w:type="dxa"/>
          </w:tcPr>
          <w:p w14:paraId="44C18E58" w14:textId="77777777" w:rsidR="00320966" w:rsidRPr="006D1B01" w:rsidRDefault="00320966" w:rsidP="004C3FD9">
            <w:pPr>
              <w:pStyle w:val="Flietext"/>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rPr>
            </w:pPr>
            <w:r w:rsidRPr="006D1B01">
              <w:rPr>
                <w:sz w:val="22"/>
              </w:rPr>
              <w:t>Tipp</w:t>
            </w:r>
          </w:p>
        </w:tc>
        <w:tc>
          <w:tcPr>
            <w:tcW w:w="7649" w:type="dxa"/>
          </w:tcPr>
          <w:p w14:paraId="507E9B76" w14:textId="77777777" w:rsidR="00320966" w:rsidRPr="006D1B01" w:rsidRDefault="00320966">
            <w:pPr>
              <w:pStyle w:val="Flietext"/>
              <w:numPr>
                <w:ilvl w:val="0"/>
                <w:numId w:val="53"/>
              </w:numPr>
              <w:spacing w:line="360" w:lineRule="auto"/>
              <w:jc w:val="both"/>
              <w:rPr>
                <w:sz w:val="22"/>
              </w:rPr>
            </w:pPr>
            <w:r w:rsidRPr="006D1B01">
              <w:rPr>
                <w:sz w:val="22"/>
              </w:rPr>
              <w:t>Unbedingt zu lange Lektionen</w:t>
            </w:r>
            <w:r w:rsidRPr="006D1B01">
              <w:rPr>
                <w:sz w:val="22"/>
              </w:rPr>
              <w:fldChar w:fldCharType="begin"/>
            </w:r>
            <w:r w:rsidRPr="006D1B01">
              <w:instrText xml:space="preserve"> XE "</w:instrText>
            </w:r>
            <w:r w:rsidRPr="006D1B01">
              <w:rPr>
                <w:sz w:val="22"/>
              </w:rPr>
              <w:instrText>Lektionen</w:instrText>
            </w:r>
            <w:r w:rsidRPr="006D1B01">
              <w:instrText xml:space="preserve">" </w:instrText>
            </w:r>
            <w:r w:rsidRPr="006D1B01">
              <w:rPr>
                <w:sz w:val="22"/>
              </w:rPr>
              <w:fldChar w:fldCharType="end"/>
            </w:r>
            <w:r w:rsidRPr="006D1B01">
              <w:rPr>
                <w:sz w:val="22"/>
              </w:rPr>
              <w:t xml:space="preserve"> vermeiden. Dann müssen die Teilnehmenden viel scrollen, gerade wenn sie mit dem Smartphone oder Tablet lernen. </w:t>
            </w:r>
          </w:p>
          <w:p w14:paraId="241EE160" w14:textId="77777777" w:rsidR="00320966" w:rsidRPr="006D1B01" w:rsidRDefault="00320966">
            <w:pPr>
              <w:pStyle w:val="Flietext"/>
              <w:numPr>
                <w:ilvl w:val="0"/>
                <w:numId w:val="53"/>
              </w:numPr>
              <w:spacing w:line="360" w:lineRule="auto"/>
              <w:jc w:val="both"/>
              <w:rPr>
                <w:sz w:val="22"/>
              </w:rPr>
            </w:pPr>
            <w:r w:rsidRPr="006D1B01">
              <w:rPr>
                <w:sz w:val="22"/>
              </w:rPr>
              <w:t>Lieber, zwei Lektionen</w:t>
            </w:r>
            <w:r w:rsidRPr="006D1B01">
              <w:rPr>
                <w:sz w:val="22"/>
              </w:rPr>
              <w:fldChar w:fldCharType="begin"/>
            </w:r>
            <w:r w:rsidRPr="006D1B01">
              <w:instrText xml:space="preserve"> XE "</w:instrText>
            </w:r>
            <w:r w:rsidRPr="006D1B01">
              <w:rPr>
                <w:sz w:val="22"/>
              </w:rPr>
              <w:instrText>Lektionen</w:instrText>
            </w:r>
            <w:r w:rsidRPr="006D1B01">
              <w:instrText xml:space="preserve">" </w:instrText>
            </w:r>
            <w:r w:rsidRPr="006D1B01">
              <w:rPr>
                <w:sz w:val="22"/>
              </w:rPr>
              <w:fldChar w:fldCharType="end"/>
            </w:r>
            <w:r w:rsidRPr="006D1B01">
              <w:rPr>
                <w:sz w:val="22"/>
              </w:rPr>
              <w:t xml:space="preserve"> machen wenn zu viel Inhalt vorhanden ist.</w:t>
            </w:r>
          </w:p>
          <w:p w14:paraId="4FB8DBBE" w14:textId="77777777" w:rsidR="00320966" w:rsidRPr="006D1B01" w:rsidRDefault="00320966">
            <w:pPr>
              <w:pStyle w:val="Flietext"/>
              <w:numPr>
                <w:ilvl w:val="0"/>
                <w:numId w:val="53"/>
              </w:numPr>
              <w:spacing w:line="360" w:lineRule="auto"/>
              <w:jc w:val="both"/>
              <w:rPr>
                <w:sz w:val="22"/>
              </w:rPr>
            </w:pPr>
            <w:r w:rsidRPr="006D1B01">
              <w:rPr>
                <w:sz w:val="22"/>
              </w:rPr>
              <w:t>Mindestens ein großes Medienelement (Video, Grafik, Interaktion) pro Lektion..</w:t>
            </w:r>
          </w:p>
        </w:tc>
      </w:tr>
    </w:tbl>
    <w:p w14:paraId="12F0444C" w14:textId="77777777" w:rsidR="00320966" w:rsidRPr="006D1B01" w:rsidRDefault="00320966" w:rsidP="00320966">
      <w:pPr>
        <w:pStyle w:val="Flietext"/>
        <w:spacing w:line="360" w:lineRule="auto"/>
        <w:jc w:val="both"/>
        <w:rPr>
          <w:sz w:val="22"/>
        </w:rPr>
      </w:pPr>
    </w:p>
    <w:p w14:paraId="2678C312" w14:textId="77777777" w:rsidR="00320966" w:rsidRPr="006D1B01" w:rsidRDefault="00320966" w:rsidP="00320966">
      <w:pPr>
        <w:rPr>
          <w:rFonts w:cs="Arial"/>
          <w:b/>
          <w:bCs/>
        </w:rPr>
      </w:pPr>
      <w:bookmarkStart w:id="263" w:name="_Toc87874453"/>
      <w:r w:rsidRPr="006D1B01">
        <w:rPr>
          <w:rFonts w:cs="Arial"/>
          <w:b/>
          <w:bCs/>
        </w:rPr>
        <w:t>2.5 Checkliste zum Drehbuch</w:t>
      </w:r>
      <w:bookmarkEnd w:id="263"/>
      <w:r w:rsidRPr="006D1B01">
        <w:rPr>
          <w:rFonts w:cs="Arial"/>
          <w:b/>
          <w:bCs/>
        </w:rPr>
        <w:fldChar w:fldCharType="begin"/>
      </w:r>
      <w:r w:rsidRPr="006D1B01">
        <w:rPr>
          <w:rFonts w:cs="Arial"/>
          <w:b/>
          <w:bCs/>
        </w:rPr>
        <w:instrText xml:space="preserve"> XE "Drehbuch" </w:instrText>
      </w:r>
      <w:r w:rsidRPr="006D1B01">
        <w:rPr>
          <w:rFonts w:cs="Arial"/>
          <w:b/>
          <w:bCs/>
        </w:rPr>
        <w:fldChar w:fldCharType="end"/>
      </w:r>
    </w:p>
    <w:p w14:paraId="01E06182" w14:textId="77777777" w:rsidR="00320966" w:rsidRPr="006D1B01" w:rsidRDefault="00320966" w:rsidP="00320966">
      <w:pPr>
        <w:pStyle w:val="Flietext"/>
        <w:spacing w:line="360" w:lineRule="auto"/>
        <w:jc w:val="both"/>
        <w:rPr>
          <w:sz w:val="22"/>
        </w:rPr>
      </w:pPr>
    </w:p>
    <w:p w14:paraId="18097525" w14:textId="77777777" w:rsidR="00320966" w:rsidRPr="006D1B01" w:rsidRDefault="00320966">
      <w:pPr>
        <w:pStyle w:val="Flietext"/>
        <w:numPr>
          <w:ilvl w:val="0"/>
          <w:numId w:val="54"/>
        </w:numPr>
        <w:spacing w:line="360" w:lineRule="auto"/>
        <w:jc w:val="both"/>
        <w:rPr>
          <w:sz w:val="22"/>
        </w:rPr>
      </w:pPr>
      <w:r w:rsidRPr="006D1B01">
        <w:rPr>
          <w:sz w:val="22"/>
        </w:rPr>
        <w:t>Gliederungsebenen beachten: Es gibt Kapitel und Lektionen</w:t>
      </w:r>
      <w:r w:rsidRPr="006D1B01">
        <w:rPr>
          <w:sz w:val="22"/>
        </w:rPr>
        <w:fldChar w:fldCharType="begin"/>
      </w:r>
      <w:r w:rsidRPr="006D1B01">
        <w:instrText xml:space="preserve"> XE "</w:instrText>
      </w:r>
      <w:r w:rsidRPr="006D1B01">
        <w:rPr>
          <w:sz w:val="22"/>
        </w:rPr>
        <w:instrText>Lektionen</w:instrText>
      </w:r>
      <w:r w:rsidRPr="006D1B01">
        <w:instrText xml:space="preserve">" </w:instrText>
      </w:r>
      <w:r w:rsidRPr="006D1B01">
        <w:rPr>
          <w:sz w:val="22"/>
        </w:rPr>
        <w:fldChar w:fldCharType="end"/>
      </w:r>
      <w:r w:rsidRPr="006D1B01">
        <w:rPr>
          <w:sz w:val="22"/>
        </w:rPr>
        <w:t xml:space="preserve"> (Kap. 2., Kap 2.1, 2.2 etc.), aber keine weiteren Ebenen.</w:t>
      </w:r>
    </w:p>
    <w:p w14:paraId="3DDFD9C5" w14:textId="77777777" w:rsidR="00320966" w:rsidRPr="006D1B01" w:rsidRDefault="00320966">
      <w:pPr>
        <w:pStyle w:val="Flietext"/>
        <w:numPr>
          <w:ilvl w:val="0"/>
          <w:numId w:val="54"/>
        </w:numPr>
        <w:spacing w:line="360" w:lineRule="auto"/>
        <w:jc w:val="both"/>
        <w:rPr>
          <w:sz w:val="22"/>
        </w:rPr>
      </w:pPr>
      <w:r w:rsidRPr="006D1B01">
        <w:rPr>
          <w:sz w:val="22"/>
        </w:rPr>
        <w:t>Die Lektionen</w:t>
      </w:r>
      <w:r w:rsidRPr="006D1B01">
        <w:rPr>
          <w:sz w:val="22"/>
        </w:rPr>
        <w:fldChar w:fldCharType="begin"/>
      </w:r>
      <w:r w:rsidRPr="006D1B01">
        <w:instrText xml:space="preserve"> XE "</w:instrText>
      </w:r>
      <w:r w:rsidRPr="006D1B01">
        <w:rPr>
          <w:sz w:val="22"/>
        </w:rPr>
        <w:instrText>Lektionen</w:instrText>
      </w:r>
      <w:r w:rsidRPr="006D1B01">
        <w:instrText xml:space="preserve">" </w:instrText>
      </w:r>
      <w:r w:rsidRPr="006D1B01">
        <w:rPr>
          <w:sz w:val="22"/>
        </w:rPr>
        <w:fldChar w:fldCharType="end"/>
      </w:r>
      <w:r w:rsidRPr="006D1B01">
        <w:rPr>
          <w:sz w:val="22"/>
        </w:rPr>
        <w:t xml:space="preserve"> sollen nicht zu lang sein, als Richtlinie gilt max. 1 DIN-A4-Seite pro Lektion.</w:t>
      </w:r>
    </w:p>
    <w:p w14:paraId="4FB2366E" w14:textId="77777777" w:rsidR="00320966" w:rsidRPr="006D1B01" w:rsidRDefault="00320966">
      <w:pPr>
        <w:pStyle w:val="Flietext"/>
        <w:numPr>
          <w:ilvl w:val="0"/>
          <w:numId w:val="54"/>
        </w:numPr>
        <w:spacing w:line="360" w:lineRule="auto"/>
        <w:jc w:val="both"/>
        <w:rPr>
          <w:sz w:val="22"/>
        </w:rPr>
      </w:pPr>
      <w:r w:rsidRPr="006D1B01">
        <w:rPr>
          <w:sz w:val="22"/>
        </w:rPr>
        <w:t>Gendergerechte Sprache</w:t>
      </w:r>
      <w:r w:rsidRPr="006D1B01">
        <w:rPr>
          <w:sz w:val="22"/>
        </w:rPr>
        <w:fldChar w:fldCharType="begin"/>
      </w:r>
      <w:r w:rsidRPr="006D1B01">
        <w:instrText xml:space="preserve"> XE "</w:instrText>
      </w:r>
      <w:r w:rsidRPr="006D1B01">
        <w:rPr>
          <w:sz w:val="22"/>
        </w:rPr>
        <w:instrText>Gendergerechte Sprache</w:instrText>
      </w:r>
      <w:r w:rsidRPr="006D1B01">
        <w:instrText xml:space="preserve">" </w:instrText>
      </w:r>
      <w:r w:rsidRPr="006D1B01">
        <w:rPr>
          <w:sz w:val="22"/>
        </w:rPr>
        <w:fldChar w:fldCharType="end"/>
      </w:r>
      <w:r w:rsidRPr="006D1B01">
        <w:rPr>
          <w:sz w:val="22"/>
        </w:rPr>
        <w:t xml:space="preserve"> beachten (z.B. Erzieher_innen; Erzieher*innen, pädagogisches Personal)</w:t>
      </w:r>
    </w:p>
    <w:p w14:paraId="02DEE7F7" w14:textId="77777777" w:rsidR="00320966" w:rsidRPr="006D1B01" w:rsidRDefault="00320966">
      <w:pPr>
        <w:pStyle w:val="Flietext"/>
        <w:numPr>
          <w:ilvl w:val="0"/>
          <w:numId w:val="54"/>
        </w:numPr>
        <w:spacing w:line="360" w:lineRule="auto"/>
        <w:jc w:val="both"/>
        <w:rPr>
          <w:sz w:val="22"/>
        </w:rPr>
      </w:pPr>
      <w:r w:rsidRPr="006D1B01">
        <w:rPr>
          <w:sz w:val="22"/>
        </w:rPr>
        <w:t>Bereiche kennzeichne, die im Text hervorgehoben werden sollen (z. B. „Wichtig“, „Hinweis“, etc.)</w:t>
      </w:r>
    </w:p>
    <w:p w14:paraId="3C75A594" w14:textId="77777777" w:rsidR="00320966" w:rsidRPr="006D1B01" w:rsidRDefault="00320966">
      <w:pPr>
        <w:pStyle w:val="Flietext"/>
        <w:numPr>
          <w:ilvl w:val="0"/>
          <w:numId w:val="54"/>
        </w:numPr>
        <w:spacing w:line="360" w:lineRule="auto"/>
        <w:jc w:val="both"/>
        <w:rPr>
          <w:sz w:val="22"/>
        </w:rPr>
      </w:pPr>
      <w:r w:rsidRPr="006D1B01">
        <w:rPr>
          <w:sz w:val="22"/>
        </w:rPr>
        <w:t>Ablauf für Animationen und Interaktionen möglichst genau beschreiben.</w:t>
      </w:r>
    </w:p>
    <w:p w14:paraId="085DF71D" w14:textId="77777777" w:rsidR="00320966" w:rsidRPr="006D1B01" w:rsidRDefault="00320966">
      <w:pPr>
        <w:pStyle w:val="Flietext"/>
        <w:numPr>
          <w:ilvl w:val="0"/>
          <w:numId w:val="54"/>
        </w:numPr>
        <w:spacing w:line="360" w:lineRule="auto"/>
        <w:jc w:val="both"/>
        <w:rPr>
          <w:sz w:val="22"/>
        </w:rPr>
      </w:pPr>
      <w:r w:rsidRPr="006D1B01">
        <w:rPr>
          <w:sz w:val="22"/>
        </w:rPr>
        <w:t>Kompetenzgerechte Aufgaben zu den Inhalten formulieren. (vgl. onecampus 2021).</w:t>
      </w:r>
    </w:p>
    <w:p w14:paraId="17DDBD93" w14:textId="77777777" w:rsidR="00320966" w:rsidRPr="006D1B01" w:rsidRDefault="00320966" w:rsidP="00320966">
      <w:pPr>
        <w:pStyle w:val="Flietext"/>
        <w:spacing w:line="360" w:lineRule="auto"/>
        <w:jc w:val="both"/>
        <w:rPr>
          <w:sz w:val="22"/>
        </w:rPr>
      </w:pPr>
    </w:p>
    <w:p w14:paraId="30BE600F" w14:textId="77777777" w:rsidR="00320966" w:rsidRPr="006D1B01" w:rsidRDefault="00320966" w:rsidP="00320966">
      <w:pPr>
        <w:rPr>
          <w:rFonts w:cs="Arial"/>
          <w:b/>
          <w:bCs/>
        </w:rPr>
      </w:pPr>
      <w:bookmarkStart w:id="264" w:name="_Toc87874454"/>
      <w:r w:rsidRPr="006D1B01">
        <w:rPr>
          <w:rFonts w:cs="Arial"/>
          <w:b/>
          <w:bCs/>
        </w:rPr>
        <w:t>2.6 Interaktive Medien gestalten mittels H5P</w:t>
      </w:r>
      <w:bookmarkEnd w:id="264"/>
      <w:r w:rsidRPr="006D1B01">
        <w:rPr>
          <w:rFonts w:cs="Arial"/>
          <w:b/>
          <w:bCs/>
        </w:rPr>
        <w:fldChar w:fldCharType="begin"/>
      </w:r>
      <w:r w:rsidRPr="006D1B01">
        <w:rPr>
          <w:rFonts w:cs="Arial"/>
          <w:b/>
          <w:bCs/>
        </w:rPr>
        <w:instrText xml:space="preserve"> XE "</w:instrText>
      </w:r>
      <w:r w:rsidRPr="006D1B01">
        <w:rPr>
          <w:rStyle w:val="Hyperlink"/>
          <w:rFonts w:cs="Arial"/>
          <w:b/>
          <w:bCs/>
        </w:rPr>
        <w:instrText>H5P</w:instrText>
      </w:r>
      <w:r w:rsidRPr="006D1B01">
        <w:rPr>
          <w:rFonts w:cs="Arial"/>
          <w:b/>
          <w:bCs/>
        </w:rPr>
        <w:instrText xml:space="preserve">" </w:instrText>
      </w:r>
      <w:r w:rsidRPr="006D1B01">
        <w:rPr>
          <w:rFonts w:cs="Arial"/>
          <w:b/>
          <w:bCs/>
        </w:rPr>
        <w:fldChar w:fldCharType="end"/>
      </w:r>
    </w:p>
    <w:p w14:paraId="1277E702" w14:textId="0A6E2C1C" w:rsidR="00320966" w:rsidRPr="006D1B01" w:rsidRDefault="00320966" w:rsidP="00320966">
      <w:pPr>
        <w:pStyle w:val="Flietext"/>
        <w:spacing w:line="360" w:lineRule="auto"/>
        <w:jc w:val="both"/>
        <w:rPr>
          <w:sz w:val="22"/>
        </w:rPr>
      </w:pPr>
      <w:r w:rsidRPr="006D1B01">
        <w:rPr>
          <w:sz w:val="22"/>
        </w:rPr>
        <w:t>Mithilfe der Open-Source-Software</w:t>
      </w:r>
      <w:r w:rsidRPr="006D1B01">
        <w:rPr>
          <w:sz w:val="22"/>
        </w:rPr>
        <w:fldChar w:fldCharType="begin"/>
      </w:r>
      <w:r w:rsidRPr="006D1B01">
        <w:instrText xml:space="preserve"> XE "</w:instrText>
      </w:r>
      <w:r w:rsidRPr="006D1B01">
        <w:rPr>
          <w:sz w:val="22"/>
        </w:rPr>
        <w:instrText>Open-Source-Software</w:instrText>
      </w:r>
      <w:r w:rsidRPr="006D1B01">
        <w:instrText xml:space="preserve">" </w:instrText>
      </w:r>
      <w:r w:rsidRPr="006D1B01">
        <w:rPr>
          <w:sz w:val="22"/>
        </w:rPr>
        <w:fldChar w:fldCharType="end"/>
      </w:r>
      <w:r w:rsidRPr="006D1B01">
        <w:rPr>
          <w:sz w:val="22"/>
        </w:rPr>
        <w:t xml:space="preserve"> </w:t>
      </w:r>
      <w:hyperlink r:id="rId152" w:history="1">
        <w:r w:rsidRPr="006D1B01">
          <w:rPr>
            <w:rStyle w:val="Hyperlink"/>
            <w:sz w:val="22"/>
          </w:rPr>
          <w:t>H5P</w:t>
        </w:r>
        <w:r w:rsidRPr="006D1B01">
          <w:rPr>
            <w:rStyle w:val="Hyperlink"/>
            <w:sz w:val="22"/>
          </w:rPr>
          <w:fldChar w:fldCharType="begin"/>
        </w:r>
        <w:r w:rsidRPr="006D1B01">
          <w:instrText xml:space="preserve"> XE "</w:instrText>
        </w:r>
        <w:r w:rsidRPr="006D1B01">
          <w:rPr>
            <w:rStyle w:val="Hyperlink"/>
            <w:sz w:val="22"/>
          </w:rPr>
          <w:instrText>H5P</w:instrText>
        </w:r>
        <w:r w:rsidRPr="006D1B01">
          <w:instrText xml:space="preserve">" </w:instrText>
        </w:r>
        <w:r w:rsidRPr="006D1B01">
          <w:rPr>
            <w:rStyle w:val="Hyperlink"/>
            <w:sz w:val="22"/>
          </w:rPr>
          <w:fldChar w:fldCharType="end"/>
        </w:r>
      </w:hyperlink>
      <w:r w:rsidRPr="006D1B01">
        <w:rPr>
          <w:sz w:val="22"/>
        </w:rPr>
        <w:t xml:space="preserve"> können Videos interaktiv gestaltet werden. Wie das geht kann mittels folgender Lernkurse und </w:t>
      </w:r>
      <w:hyperlink r:id="rId153" w:history="1">
        <w:r w:rsidRPr="006D1B01">
          <w:rPr>
            <w:rStyle w:val="Hyperlink"/>
            <w:sz w:val="22"/>
          </w:rPr>
          <w:t>Lumi</w:t>
        </w:r>
        <w:r w:rsidRPr="006D1B01">
          <w:rPr>
            <w:rStyle w:val="Hyperlink"/>
            <w:sz w:val="22"/>
          </w:rPr>
          <w:fldChar w:fldCharType="begin"/>
        </w:r>
        <w:r w:rsidRPr="006D1B01">
          <w:instrText xml:space="preserve"> XE "</w:instrText>
        </w:r>
        <w:r w:rsidRPr="006D1B01">
          <w:rPr>
            <w:rStyle w:val="Hyperlink"/>
            <w:sz w:val="22"/>
          </w:rPr>
          <w:instrText>Lumi</w:instrText>
        </w:r>
        <w:r w:rsidRPr="006D1B01">
          <w:instrText xml:space="preserve">" </w:instrText>
        </w:r>
        <w:r w:rsidRPr="006D1B01">
          <w:rPr>
            <w:rStyle w:val="Hyperlink"/>
            <w:sz w:val="22"/>
          </w:rPr>
          <w:fldChar w:fldCharType="end"/>
        </w:r>
      </w:hyperlink>
      <w:r w:rsidRPr="006D1B01">
        <w:rPr>
          <w:sz w:val="22"/>
        </w:rPr>
        <w:t xml:space="preserve"> erarbeitet werden</w:t>
      </w:r>
    </w:p>
    <w:p w14:paraId="1CE5FD1D" w14:textId="3F9ED68F" w:rsidR="00320966" w:rsidRPr="006D1B01" w:rsidRDefault="00ED2885">
      <w:pPr>
        <w:pStyle w:val="Flietext"/>
        <w:numPr>
          <w:ilvl w:val="0"/>
          <w:numId w:val="55"/>
        </w:numPr>
        <w:spacing w:line="360" w:lineRule="auto"/>
        <w:jc w:val="both"/>
        <w:rPr>
          <w:sz w:val="22"/>
        </w:rPr>
      </w:pPr>
      <w:hyperlink r:id="rId154" w:history="1">
        <w:r w:rsidR="00320966" w:rsidRPr="006D1B01">
          <w:rPr>
            <w:rStyle w:val="Hyperlink"/>
            <w:sz w:val="22"/>
          </w:rPr>
          <w:t>https://einstiegh5p.de/</w:t>
        </w:r>
      </w:hyperlink>
      <w:r w:rsidR="00320966" w:rsidRPr="006D1B01">
        <w:rPr>
          <w:sz w:val="22"/>
        </w:rPr>
        <w:t xml:space="preserve"> </w:t>
      </w:r>
    </w:p>
    <w:p w14:paraId="3E2BFCA7" w14:textId="4B9A021E" w:rsidR="00320966" w:rsidRPr="006D1B01" w:rsidRDefault="00ED2885">
      <w:pPr>
        <w:pStyle w:val="Flietext"/>
        <w:numPr>
          <w:ilvl w:val="0"/>
          <w:numId w:val="55"/>
        </w:numPr>
        <w:spacing w:line="360" w:lineRule="auto"/>
        <w:jc w:val="both"/>
        <w:rPr>
          <w:sz w:val="22"/>
        </w:rPr>
      </w:pPr>
      <w:hyperlink r:id="rId155" w:history="1">
        <w:r w:rsidR="00320966" w:rsidRPr="006D1B01">
          <w:rPr>
            <w:rStyle w:val="Hyperlink"/>
            <w:sz w:val="22"/>
          </w:rPr>
          <w:t>https://h5p.glitch.me/index.html</w:t>
        </w:r>
      </w:hyperlink>
      <w:r w:rsidR="00320966" w:rsidRPr="006D1B01">
        <w:rPr>
          <w:sz w:val="22"/>
        </w:rPr>
        <w:t xml:space="preserve"> (Überblick aller H5P</w:t>
      </w:r>
      <w:r w:rsidR="00320966" w:rsidRPr="006D1B01">
        <w:rPr>
          <w:sz w:val="22"/>
        </w:rPr>
        <w:fldChar w:fldCharType="begin"/>
      </w:r>
      <w:r w:rsidR="00320966" w:rsidRPr="006D1B01">
        <w:instrText xml:space="preserve"> XE "</w:instrText>
      </w:r>
      <w:r w:rsidR="00320966" w:rsidRPr="006D1B01">
        <w:rPr>
          <w:rStyle w:val="Hyperlink"/>
          <w:sz w:val="22"/>
        </w:rPr>
        <w:instrText>H5P</w:instrText>
      </w:r>
      <w:r w:rsidR="00320966" w:rsidRPr="006D1B01">
        <w:instrText xml:space="preserve">" </w:instrText>
      </w:r>
      <w:r w:rsidR="00320966" w:rsidRPr="006D1B01">
        <w:rPr>
          <w:sz w:val="22"/>
        </w:rPr>
        <w:fldChar w:fldCharType="end"/>
      </w:r>
      <w:r w:rsidR="00320966" w:rsidRPr="006D1B01">
        <w:rPr>
          <w:sz w:val="22"/>
        </w:rPr>
        <w:t xml:space="preserve"> Tools)</w:t>
      </w:r>
    </w:p>
    <w:p w14:paraId="38887892" w14:textId="6E500E64" w:rsidR="00320966" w:rsidRPr="006D1B01" w:rsidRDefault="00ED2885">
      <w:pPr>
        <w:pStyle w:val="Flietext"/>
        <w:numPr>
          <w:ilvl w:val="0"/>
          <w:numId w:val="55"/>
        </w:numPr>
        <w:spacing w:line="360" w:lineRule="auto"/>
        <w:jc w:val="both"/>
        <w:rPr>
          <w:sz w:val="22"/>
        </w:rPr>
      </w:pPr>
      <w:hyperlink r:id="rId156" w:history="1">
        <w:r w:rsidR="00320966" w:rsidRPr="006D1B01">
          <w:rPr>
            <w:rStyle w:val="Hyperlink"/>
            <w:sz w:val="22"/>
          </w:rPr>
          <w:t>https://wakelet.com/wake/Efe8O1kTJwM38fC1xlPWD</w:t>
        </w:r>
      </w:hyperlink>
      <w:r w:rsidR="00320966" w:rsidRPr="006D1B01">
        <w:rPr>
          <w:sz w:val="22"/>
        </w:rPr>
        <w:t xml:space="preserve"> </w:t>
      </w:r>
    </w:p>
    <w:p w14:paraId="66865413" w14:textId="1044F5D6" w:rsidR="00320966" w:rsidRPr="006D1B01" w:rsidRDefault="00ED2885">
      <w:pPr>
        <w:pStyle w:val="Flietext"/>
        <w:numPr>
          <w:ilvl w:val="0"/>
          <w:numId w:val="55"/>
        </w:numPr>
        <w:spacing w:line="360" w:lineRule="auto"/>
        <w:jc w:val="both"/>
        <w:rPr>
          <w:sz w:val="22"/>
        </w:rPr>
      </w:pPr>
      <w:hyperlink r:id="rId157" w:history="1">
        <w:r w:rsidR="00320966" w:rsidRPr="006D1B01">
          <w:rPr>
            <w:rStyle w:val="Hyperlink"/>
            <w:sz w:val="22"/>
          </w:rPr>
          <w:t>https://www.oncampus.de/weiterbildung/moocs/einstieg-in-h5p</w:t>
        </w:r>
      </w:hyperlink>
      <w:r w:rsidR="00320966" w:rsidRPr="006D1B01">
        <w:rPr>
          <w:sz w:val="22"/>
        </w:rPr>
        <w:t xml:space="preserve">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6"/>
        <w:gridCol w:w="4528"/>
      </w:tblGrid>
      <w:tr w:rsidR="00320966" w:rsidRPr="006D1B01" w14:paraId="1FC15AC9" w14:textId="77777777" w:rsidTr="004C3FD9">
        <w:trPr>
          <w:tblCellSpacing w:w="0" w:type="dxa"/>
        </w:trPr>
        <w:tc>
          <w:tcPr>
            <w:tcW w:w="9056" w:type="dxa"/>
            <w:gridSpan w:val="2"/>
            <w:tcBorders>
              <w:top w:val="outset" w:sz="6" w:space="0" w:color="auto"/>
              <w:left w:val="outset" w:sz="6" w:space="0" w:color="auto"/>
              <w:bottom w:val="outset" w:sz="6" w:space="0" w:color="auto"/>
              <w:right w:val="outset" w:sz="6" w:space="0" w:color="auto"/>
            </w:tcBorders>
            <w:hideMark/>
          </w:tcPr>
          <w:p w14:paraId="4A545157" w14:textId="77777777" w:rsidR="00320966" w:rsidRPr="006D1B01" w:rsidRDefault="00320966" w:rsidP="004C3FD9">
            <w:pPr>
              <w:pStyle w:val="Flietext"/>
              <w:spacing w:line="360" w:lineRule="auto"/>
              <w:jc w:val="both"/>
            </w:pPr>
            <w:r w:rsidRPr="006D1B01">
              <w:rPr>
                <w:b/>
                <w:bCs/>
              </w:rPr>
              <w:t>Allgemeine Einführungen</w:t>
            </w:r>
          </w:p>
        </w:tc>
      </w:tr>
      <w:tr w:rsidR="00320966" w:rsidRPr="006D1B01" w14:paraId="68E619CE" w14:textId="77777777" w:rsidTr="004C3FD9">
        <w:trPr>
          <w:tblCellSpacing w:w="0" w:type="dxa"/>
        </w:trPr>
        <w:tc>
          <w:tcPr>
            <w:tcW w:w="4527" w:type="dxa"/>
            <w:tcBorders>
              <w:top w:val="outset" w:sz="6" w:space="0" w:color="auto"/>
              <w:left w:val="outset" w:sz="6" w:space="0" w:color="auto"/>
              <w:bottom w:val="outset" w:sz="6" w:space="0" w:color="auto"/>
              <w:right w:val="outset" w:sz="6" w:space="0" w:color="auto"/>
            </w:tcBorders>
            <w:hideMark/>
          </w:tcPr>
          <w:p w14:paraId="57C4A53D" w14:textId="77777777" w:rsidR="00320966" w:rsidRPr="006D1B01" w:rsidRDefault="00320966" w:rsidP="004C3FD9">
            <w:pPr>
              <w:pStyle w:val="Flietext"/>
              <w:spacing w:line="360" w:lineRule="auto"/>
              <w:jc w:val="both"/>
            </w:pPr>
            <w:r w:rsidRPr="006D1B01">
              <w:t>Was ist eigentlich dieses H5P</w:t>
            </w:r>
            <w:r w:rsidRPr="006D1B01">
              <w:fldChar w:fldCharType="begin"/>
            </w:r>
            <w:r w:rsidRPr="006D1B01">
              <w:instrText xml:space="preserve"> XE "</w:instrText>
            </w:r>
            <w:r w:rsidRPr="006D1B01">
              <w:rPr>
                <w:rStyle w:val="Hyperlink"/>
                <w:sz w:val="22"/>
              </w:rPr>
              <w:instrText>H5P</w:instrText>
            </w:r>
            <w:r w:rsidRPr="006D1B01">
              <w:instrText xml:space="preserve">" </w:instrText>
            </w:r>
            <w:r w:rsidRPr="006D1B01">
              <w:fldChar w:fldCharType="end"/>
            </w:r>
            <w:r w:rsidRPr="006D1B01">
              <w:t xml:space="preserve"> Kurzeinführung</w:t>
            </w:r>
          </w:p>
        </w:tc>
        <w:tc>
          <w:tcPr>
            <w:tcW w:w="4529" w:type="dxa"/>
            <w:tcBorders>
              <w:top w:val="outset" w:sz="6" w:space="0" w:color="auto"/>
              <w:left w:val="outset" w:sz="6" w:space="0" w:color="auto"/>
              <w:bottom w:val="outset" w:sz="6" w:space="0" w:color="auto"/>
              <w:right w:val="outset" w:sz="6" w:space="0" w:color="auto"/>
            </w:tcBorders>
            <w:hideMark/>
          </w:tcPr>
          <w:p w14:paraId="2E03F54B" w14:textId="4097CE9C" w:rsidR="00320966" w:rsidRPr="006D1B01" w:rsidRDefault="00ED2885" w:rsidP="004C3FD9">
            <w:pPr>
              <w:pStyle w:val="Flietext"/>
              <w:spacing w:line="360" w:lineRule="auto"/>
              <w:jc w:val="both"/>
            </w:pPr>
            <w:hyperlink r:id="rId158" w:tgtFrame="_blank" w:history="1">
              <w:r w:rsidR="00320966" w:rsidRPr="006D1B01">
                <w:rPr>
                  <w:rStyle w:val="Hyperlink"/>
                </w:rPr>
                <w:t xml:space="preserve">https://youtu.be/sqAQbyy3gGE </w:t>
              </w:r>
            </w:hyperlink>
          </w:p>
        </w:tc>
      </w:tr>
      <w:tr w:rsidR="00320966" w:rsidRPr="006D1B01" w14:paraId="537A18B1" w14:textId="77777777" w:rsidTr="004C3FD9">
        <w:trPr>
          <w:tblCellSpacing w:w="0" w:type="dxa"/>
        </w:trPr>
        <w:tc>
          <w:tcPr>
            <w:tcW w:w="4527" w:type="dxa"/>
            <w:tcBorders>
              <w:top w:val="outset" w:sz="6" w:space="0" w:color="auto"/>
              <w:left w:val="outset" w:sz="6" w:space="0" w:color="auto"/>
              <w:bottom w:val="outset" w:sz="6" w:space="0" w:color="auto"/>
              <w:right w:val="outset" w:sz="6" w:space="0" w:color="auto"/>
            </w:tcBorders>
            <w:hideMark/>
          </w:tcPr>
          <w:p w14:paraId="5E78F2B0" w14:textId="77777777" w:rsidR="00320966" w:rsidRPr="006D1B01" w:rsidRDefault="00320966" w:rsidP="004C3FD9">
            <w:pPr>
              <w:pStyle w:val="Flietext"/>
              <w:spacing w:line="360" w:lineRule="auto"/>
              <w:jc w:val="both"/>
            </w:pPr>
            <w:r w:rsidRPr="006D1B01">
              <w:t>H5P</w:t>
            </w:r>
            <w:r w:rsidRPr="006D1B01">
              <w:fldChar w:fldCharType="begin"/>
            </w:r>
            <w:r w:rsidRPr="006D1B01">
              <w:instrText xml:space="preserve"> XE "</w:instrText>
            </w:r>
            <w:r w:rsidRPr="006D1B01">
              <w:rPr>
                <w:rStyle w:val="Hyperlink"/>
                <w:sz w:val="22"/>
              </w:rPr>
              <w:instrText>H5P</w:instrText>
            </w:r>
            <w:r w:rsidRPr="006D1B01">
              <w:instrText xml:space="preserve">" </w:instrText>
            </w:r>
            <w:r w:rsidRPr="006D1B01">
              <w:fldChar w:fldCharType="end"/>
            </w:r>
            <w:r w:rsidRPr="006D1B01">
              <w:t>- Eigenen Content erstellen</w:t>
            </w:r>
          </w:p>
        </w:tc>
        <w:tc>
          <w:tcPr>
            <w:tcW w:w="4529" w:type="dxa"/>
            <w:tcBorders>
              <w:top w:val="outset" w:sz="6" w:space="0" w:color="auto"/>
              <w:left w:val="outset" w:sz="6" w:space="0" w:color="auto"/>
              <w:bottom w:val="outset" w:sz="6" w:space="0" w:color="auto"/>
              <w:right w:val="outset" w:sz="6" w:space="0" w:color="auto"/>
            </w:tcBorders>
            <w:hideMark/>
          </w:tcPr>
          <w:p w14:paraId="610337A1" w14:textId="1ADE1589" w:rsidR="00320966" w:rsidRPr="006D1B01" w:rsidRDefault="00ED2885" w:rsidP="004C3FD9">
            <w:pPr>
              <w:pStyle w:val="Flietext"/>
              <w:spacing w:line="360" w:lineRule="auto"/>
              <w:jc w:val="both"/>
            </w:pPr>
            <w:hyperlink r:id="rId159" w:tgtFrame="_blank" w:history="1">
              <w:r w:rsidR="00320966" w:rsidRPr="006D1B01">
                <w:rPr>
                  <w:rStyle w:val="Hyperlink"/>
                </w:rPr>
                <w:t xml:space="preserve">https://youtu.be/ioq6yzR5EQQ </w:t>
              </w:r>
            </w:hyperlink>
          </w:p>
        </w:tc>
      </w:tr>
      <w:tr w:rsidR="00320966" w:rsidRPr="006D1B01" w14:paraId="782885F2" w14:textId="77777777" w:rsidTr="004C3FD9">
        <w:trPr>
          <w:tblCellSpacing w:w="0" w:type="dxa"/>
        </w:trPr>
        <w:tc>
          <w:tcPr>
            <w:tcW w:w="4527" w:type="dxa"/>
            <w:tcBorders>
              <w:top w:val="outset" w:sz="6" w:space="0" w:color="auto"/>
              <w:left w:val="outset" w:sz="6" w:space="0" w:color="auto"/>
              <w:bottom w:val="outset" w:sz="6" w:space="0" w:color="auto"/>
              <w:right w:val="outset" w:sz="6" w:space="0" w:color="auto"/>
            </w:tcBorders>
            <w:hideMark/>
          </w:tcPr>
          <w:p w14:paraId="0E122C26" w14:textId="77777777" w:rsidR="00320966" w:rsidRPr="006D1B01" w:rsidRDefault="00320966" w:rsidP="004C3FD9">
            <w:pPr>
              <w:pStyle w:val="Flietext"/>
              <w:spacing w:line="360" w:lineRule="auto"/>
              <w:jc w:val="both"/>
            </w:pPr>
            <w:r w:rsidRPr="006D1B01">
              <w:lastRenderedPageBreak/>
              <w:t>H5P</w:t>
            </w:r>
            <w:r w:rsidRPr="006D1B01">
              <w:fldChar w:fldCharType="begin"/>
            </w:r>
            <w:r w:rsidRPr="006D1B01">
              <w:instrText xml:space="preserve"> XE "</w:instrText>
            </w:r>
            <w:r w:rsidRPr="006D1B01">
              <w:rPr>
                <w:rStyle w:val="Hyperlink"/>
                <w:sz w:val="22"/>
              </w:rPr>
              <w:instrText>H5P</w:instrText>
            </w:r>
            <w:r w:rsidRPr="006D1B01">
              <w:instrText xml:space="preserve">" </w:instrText>
            </w:r>
            <w:r w:rsidRPr="006D1B01">
              <w:fldChar w:fldCharType="end"/>
            </w:r>
            <w:r w:rsidRPr="006D1B01">
              <w:t xml:space="preserve"> - Überblick Funktionen Beispiele</w:t>
            </w:r>
          </w:p>
        </w:tc>
        <w:tc>
          <w:tcPr>
            <w:tcW w:w="4529" w:type="dxa"/>
            <w:tcBorders>
              <w:top w:val="outset" w:sz="6" w:space="0" w:color="auto"/>
              <w:left w:val="outset" w:sz="6" w:space="0" w:color="auto"/>
              <w:bottom w:val="outset" w:sz="6" w:space="0" w:color="auto"/>
              <w:right w:val="outset" w:sz="6" w:space="0" w:color="auto"/>
            </w:tcBorders>
            <w:hideMark/>
          </w:tcPr>
          <w:p w14:paraId="6A346C38" w14:textId="54ECDA99" w:rsidR="00320966" w:rsidRPr="006D1B01" w:rsidRDefault="00ED2885" w:rsidP="004C3FD9">
            <w:pPr>
              <w:pStyle w:val="Flietext"/>
              <w:spacing w:line="360" w:lineRule="auto"/>
              <w:jc w:val="both"/>
            </w:pPr>
            <w:hyperlink r:id="rId160" w:tgtFrame="_blank" w:history="1">
              <w:r w:rsidR="00320966" w:rsidRPr="006D1B01">
                <w:rPr>
                  <w:rStyle w:val="Hyperlink"/>
                </w:rPr>
                <w:t xml:space="preserve">https://youtu.be/Nm1UTEzVWqA </w:t>
              </w:r>
            </w:hyperlink>
          </w:p>
        </w:tc>
      </w:tr>
      <w:tr w:rsidR="00320966" w:rsidRPr="006D1B01" w14:paraId="45111FAF" w14:textId="77777777" w:rsidTr="004C3FD9">
        <w:trPr>
          <w:tblCellSpacing w:w="0" w:type="dxa"/>
        </w:trPr>
        <w:tc>
          <w:tcPr>
            <w:tcW w:w="9056" w:type="dxa"/>
            <w:gridSpan w:val="2"/>
            <w:tcBorders>
              <w:top w:val="outset" w:sz="6" w:space="0" w:color="auto"/>
              <w:left w:val="outset" w:sz="6" w:space="0" w:color="auto"/>
              <w:bottom w:val="outset" w:sz="6" w:space="0" w:color="auto"/>
              <w:right w:val="outset" w:sz="6" w:space="0" w:color="auto"/>
            </w:tcBorders>
            <w:hideMark/>
          </w:tcPr>
          <w:p w14:paraId="45A77A71" w14:textId="77777777" w:rsidR="00320966" w:rsidRPr="006D1B01" w:rsidRDefault="00320966" w:rsidP="004C3FD9">
            <w:pPr>
              <w:pStyle w:val="Flietext"/>
              <w:spacing w:line="360" w:lineRule="auto"/>
              <w:jc w:val="both"/>
            </w:pPr>
            <w:r w:rsidRPr="006D1B01">
              <w:rPr>
                <w:b/>
                <w:bCs/>
              </w:rPr>
              <w:t>Spezifische Einführungen</w:t>
            </w:r>
          </w:p>
        </w:tc>
      </w:tr>
      <w:tr w:rsidR="00320966" w:rsidRPr="006D1B01" w14:paraId="3984EF08" w14:textId="77777777" w:rsidTr="004C3FD9">
        <w:trPr>
          <w:tblCellSpacing w:w="0" w:type="dxa"/>
        </w:trPr>
        <w:tc>
          <w:tcPr>
            <w:tcW w:w="4527" w:type="dxa"/>
            <w:tcBorders>
              <w:top w:val="outset" w:sz="6" w:space="0" w:color="auto"/>
              <w:left w:val="outset" w:sz="6" w:space="0" w:color="auto"/>
              <w:bottom w:val="outset" w:sz="6" w:space="0" w:color="auto"/>
              <w:right w:val="outset" w:sz="6" w:space="0" w:color="auto"/>
            </w:tcBorders>
            <w:hideMark/>
          </w:tcPr>
          <w:p w14:paraId="3CF96639" w14:textId="77777777" w:rsidR="00320966" w:rsidRPr="006D1B01" w:rsidRDefault="00320966" w:rsidP="004C3FD9">
            <w:pPr>
              <w:pStyle w:val="Flietext"/>
              <w:spacing w:line="360" w:lineRule="auto"/>
              <w:jc w:val="both"/>
            </w:pPr>
            <w:r w:rsidRPr="006D1B01">
              <w:t>Lückentexte</w:t>
            </w:r>
          </w:p>
        </w:tc>
        <w:tc>
          <w:tcPr>
            <w:tcW w:w="4529" w:type="dxa"/>
            <w:tcBorders>
              <w:top w:val="outset" w:sz="6" w:space="0" w:color="auto"/>
              <w:left w:val="outset" w:sz="6" w:space="0" w:color="auto"/>
              <w:bottom w:val="outset" w:sz="6" w:space="0" w:color="auto"/>
              <w:right w:val="outset" w:sz="6" w:space="0" w:color="auto"/>
            </w:tcBorders>
            <w:hideMark/>
          </w:tcPr>
          <w:p w14:paraId="46D376E4" w14:textId="1D8AF168" w:rsidR="00320966" w:rsidRPr="006D1B01" w:rsidRDefault="00ED2885" w:rsidP="004C3FD9">
            <w:pPr>
              <w:pStyle w:val="Flietext"/>
              <w:spacing w:line="360" w:lineRule="auto"/>
              <w:jc w:val="both"/>
            </w:pPr>
            <w:hyperlink r:id="rId161" w:tgtFrame="_blank" w:history="1">
              <w:r w:rsidR="00320966" w:rsidRPr="006D1B01">
                <w:rPr>
                  <w:rStyle w:val="Hyperlink"/>
                </w:rPr>
                <w:t xml:space="preserve">https://youtu.be/-mOHTOuitk0 </w:t>
              </w:r>
            </w:hyperlink>
          </w:p>
        </w:tc>
      </w:tr>
      <w:tr w:rsidR="00320966" w:rsidRPr="006D1B01" w14:paraId="3DFBF266" w14:textId="77777777" w:rsidTr="004C3FD9">
        <w:trPr>
          <w:tblCellSpacing w:w="0" w:type="dxa"/>
        </w:trPr>
        <w:tc>
          <w:tcPr>
            <w:tcW w:w="4527" w:type="dxa"/>
            <w:tcBorders>
              <w:top w:val="outset" w:sz="6" w:space="0" w:color="auto"/>
              <w:left w:val="outset" w:sz="6" w:space="0" w:color="auto"/>
              <w:bottom w:val="outset" w:sz="6" w:space="0" w:color="auto"/>
              <w:right w:val="outset" w:sz="6" w:space="0" w:color="auto"/>
            </w:tcBorders>
            <w:hideMark/>
          </w:tcPr>
          <w:p w14:paraId="3BD2D674" w14:textId="77777777" w:rsidR="00320966" w:rsidRPr="006D1B01" w:rsidRDefault="00320966" w:rsidP="004C3FD9">
            <w:pPr>
              <w:pStyle w:val="Flietext"/>
              <w:spacing w:line="360" w:lineRule="auto"/>
              <w:jc w:val="both"/>
            </w:pPr>
            <w:r w:rsidRPr="006D1B01">
              <w:t>H5P</w:t>
            </w:r>
            <w:r w:rsidRPr="006D1B01">
              <w:fldChar w:fldCharType="begin"/>
            </w:r>
            <w:r w:rsidRPr="006D1B01">
              <w:instrText xml:space="preserve"> XE "</w:instrText>
            </w:r>
            <w:r w:rsidRPr="006D1B01">
              <w:rPr>
                <w:rStyle w:val="Hyperlink"/>
                <w:sz w:val="22"/>
              </w:rPr>
              <w:instrText>H5P</w:instrText>
            </w:r>
            <w:r w:rsidRPr="006D1B01">
              <w:instrText xml:space="preserve">" </w:instrText>
            </w:r>
            <w:r w:rsidRPr="006D1B01">
              <w:fldChar w:fldCharType="end"/>
            </w:r>
            <w:r w:rsidRPr="006D1B01">
              <w:t>- Multiple Choice</w:t>
            </w:r>
          </w:p>
        </w:tc>
        <w:tc>
          <w:tcPr>
            <w:tcW w:w="4529" w:type="dxa"/>
            <w:tcBorders>
              <w:top w:val="outset" w:sz="6" w:space="0" w:color="auto"/>
              <w:left w:val="outset" w:sz="6" w:space="0" w:color="auto"/>
              <w:bottom w:val="outset" w:sz="6" w:space="0" w:color="auto"/>
              <w:right w:val="outset" w:sz="6" w:space="0" w:color="auto"/>
            </w:tcBorders>
            <w:hideMark/>
          </w:tcPr>
          <w:p w14:paraId="227A0419" w14:textId="765BE3BE" w:rsidR="00320966" w:rsidRPr="006D1B01" w:rsidRDefault="00ED2885" w:rsidP="004C3FD9">
            <w:pPr>
              <w:pStyle w:val="Flietext"/>
              <w:spacing w:line="360" w:lineRule="auto"/>
              <w:jc w:val="both"/>
            </w:pPr>
            <w:hyperlink r:id="rId162" w:tgtFrame="_blank" w:history="1">
              <w:r w:rsidR="00320966" w:rsidRPr="006D1B01">
                <w:rPr>
                  <w:rStyle w:val="Hyperlink"/>
                </w:rPr>
                <w:t xml:space="preserve">https://youtu.be/u4mmm88Al78 </w:t>
              </w:r>
            </w:hyperlink>
          </w:p>
        </w:tc>
      </w:tr>
      <w:tr w:rsidR="00320966" w:rsidRPr="006D1B01" w14:paraId="1D2EF46F" w14:textId="77777777" w:rsidTr="004C3FD9">
        <w:trPr>
          <w:tblCellSpacing w:w="0" w:type="dxa"/>
        </w:trPr>
        <w:tc>
          <w:tcPr>
            <w:tcW w:w="4527" w:type="dxa"/>
            <w:tcBorders>
              <w:top w:val="outset" w:sz="6" w:space="0" w:color="auto"/>
              <w:left w:val="outset" w:sz="6" w:space="0" w:color="auto"/>
              <w:bottom w:val="outset" w:sz="6" w:space="0" w:color="auto"/>
              <w:right w:val="outset" w:sz="6" w:space="0" w:color="auto"/>
            </w:tcBorders>
            <w:hideMark/>
          </w:tcPr>
          <w:p w14:paraId="058EF931" w14:textId="77777777" w:rsidR="00320966" w:rsidRPr="006D1B01" w:rsidRDefault="00320966" w:rsidP="004C3FD9">
            <w:pPr>
              <w:pStyle w:val="Flietext"/>
              <w:spacing w:line="360" w:lineRule="auto"/>
              <w:jc w:val="both"/>
            </w:pPr>
            <w:r w:rsidRPr="006D1B01">
              <w:t>H5P</w:t>
            </w:r>
            <w:r w:rsidRPr="006D1B01">
              <w:fldChar w:fldCharType="begin"/>
            </w:r>
            <w:r w:rsidRPr="006D1B01">
              <w:instrText xml:space="preserve"> XE "</w:instrText>
            </w:r>
            <w:r w:rsidRPr="006D1B01">
              <w:rPr>
                <w:rStyle w:val="Hyperlink"/>
                <w:sz w:val="22"/>
              </w:rPr>
              <w:instrText>H5P</w:instrText>
            </w:r>
            <w:r w:rsidRPr="006D1B01">
              <w:instrText xml:space="preserve">" </w:instrText>
            </w:r>
            <w:r w:rsidRPr="006D1B01">
              <w:fldChar w:fldCharType="end"/>
            </w:r>
            <w:r w:rsidRPr="006D1B01">
              <w:t>- interaktive Videos</w:t>
            </w:r>
          </w:p>
        </w:tc>
        <w:tc>
          <w:tcPr>
            <w:tcW w:w="4529" w:type="dxa"/>
            <w:tcBorders>
              <w:top w:val="outset" w:sz="6" w:space="0" w:color="auto"/>
              <w:left w:val="outset" w:sz="6" w:space="0" w:color="auto"/>
              <w:bottom w:val="outset" w:sz="6" w:space="0" w:color="auto"/>
              <w:right w:val="outset" w:sz="6" w:space="0" w:color="auto"/>
            </w:tcBorders>
            <w:hideMark/>
          </w:tcPr>
          <w:p w14:paraId="58FA80E0" w14:textId="3E3CDC5F" w:rsidR="00320966" w:rsidRPr="006D1B01" w:rsidRDefault="00ED2885" w:rsidP="004C3FD9">
            <w:pPr>
              <w:pStyle w:val="Flietext"/>
              <w:spacing w:line="360" w:lineRule="auto"/>
              <w:jc w:val="both"/>
            </w:pPr>
            <w:hyperlink r:id="rId163" w:tgtFrame="_blank" w:history="1">
              <w:r w:rsidR="00320966" w:rsidRPr="006D1B01">
                <w:rPr>
                  <w:rStyle w:val="Hyperlink"/>
                </w:rPr>
                <w:t xml:space="preserve">https://youtu.be/pTd0XDIIL-g </w:t>
              </w:r>
            </w:hyperlink>
          </w:p>
        </w:tc>
      </w:tr>
      <w:tr w:rsidR="00320966" w:rsidRPr="006D1B01" w14:paraId="17DA549E" w14:textId="77777777" w:rsidTr="004C3FD9">
        <w:trPr>
          <w:tblCellSpacing w:w="0" w:type="dxa"/>
        </w:trPr>
        <w:tc>
          <w:tcPr>
            <w:tcW w:w="4527" w:type="dxa"/>
            <w:tcBorders>
              <w:top w:val="outset" w:sz="6" w:space="0" w:color="auto"/>
              <w:left w:val="outset" w:sz="6" w:space="0" w:color="auto"/>
              <w:bottom w:val="outset" w:sz="6" w:space="0" w:color="auto"/>
              <w:right w:val="outset" w:sz="6" w:space="0" w:color="auto"/>
            </w:tcBorders>
            <w:hideMark/>
          </w:tcPr>
          <w:p w14:paraId="2D63FEBF" w14:textId="77777777" w:rsidR="00320966" w:rsidRPr="006D1B01" w:rsidRDefault="00320966" w:rsidP="004C3FD9">
            <w:pPr>
              <w:pStyle w:val="Flietext"/>
              <w:spacing w:line="360" w:lineRule="auto"/>
              <w:jc w:val="both"/>
            </w:pPr>
            <w:r w:rsidRPr="006D1B01">
              <w:t>H5P</w:t>
            </w:r>
            <w:r w:rsidRPr="006D1B01">
              <w:fldChar w:fldCharType="begin"/>
            </w:r>
            <w:r w:rsidRPr="006D1B01">
              <w:instrText xml:space="preserve"> XE "</w:instrText>
            </w:r>
            <w:r w:rsidRPr="006D1B01">
              <w:rPr>
                <w:rStyle w:val="Hyperlink"/>
                <w:sz w:val="22"/>
              </w:rPr>
              <w:instrText>H5P</w:instrText>
            </w:r>
            <w:r w:rsidRPr="006D1B01">
              <w:instrText xml:space="preserve">" </w:instrText>
            </w:r>
            <w:r w:rsidRPr="006D1B01">
              <w:fldChar w:fldCharType="end"/>
            </w:r>
            <w:r w:rsidRPr="006D1B01">
              <w:t>- Dialogkarten</w:t>
            </w:r>
          </w:p>
        </w:tc>
        <w:tc>
          <w:tcPr>
            <w:tcW w:w="4529" w:type="dxa"/>
            <w:tcBorders>
              <w:top w:val="outset" w:sz="6" w:space="0" w:color="auto"/>
              <w:left w:val="outset" w:sz="6" w:space="0" w:color="auto"/>
              <w:bottom w:val="outset" w:sz="6" w:space="0" w:color="auto"/>
              <w:right w:val="outset" w:sz="6" w:space="0" w:color="auto"/>
            </w:tcBorders>
            <w:hideMark/>
          </w:tcPr>
          <w:p w14:paraId="7030B69B" w14:textId="3FDEF52A" w:rsidR="00320966" w:rsidRPr="006D1B01" w:rsidRDefault="00ED2885" w:rsidP="004C3FD9">
            <w:pPr>
              <w:pStyle w:val="Flietext"/>
              <w:spacing w:line="360" w:lineRule="auto"/>
              <w:jc w:val="both"/>
            </w:pPr>
            <w:hyperlink r:id="rId164" w:tgtFrame="_blank" w:history="1">
              <w:r w:rsidR="00320966" w:rsidRPr="006D1B01">
                <w:rPr>
                  <w:rStyle w:val="Hyperlink"/>
                </w:rPr>
                <w:t xml:space="preserve">https://youtu.be/LSW76shbrZs </w:t>
              </w:r>
            </w:hyperlink>
          </w:p>
        </w:tc>
      </w:tr>
      <w:tr w:rsidR="00320966" w:rsidRPr="006D1B01" w14:paraId="3D566D82" w14:textId="77777777" w:rsidTr="004C3FD9">
        <w:trPr>
          <w:tblCellSpacing w:w="0" w:type="dxa"/>
        </w:trPr>
        <w:tc>
          <w:tcPr>
            <w:tcW w:w="4527" w:type="dxa"/>
            <w:tcBorders>
              <w:top w:val="outset" w:sz="6" w:space="0" w:color="auto"/>
              <w:left w:val="outset" w:sz="6" w:space="0" w:color="auto"/>
              <w:bottom w:val="outset" w:sz="6" w:space="0" w:color="auto"/>
              <w:right w:val="outset" w:sz="6" w:space="0" w:color="auto"/>
            </w:tcBorders>
            <w:hideMark/>
          </w:tcPr>
          <w:p w14:paraId="2DECF210" w14:textId="77777777" w:rsidR="00320966" w:rsidRPr="006D1B01" w:rsidRDefault="00320966" w:rsidP="004C3FD9">
            <w:pPr>
              <w:pStyle w:val="Flietext"/>
              <w:spacing w:line="360" w:lineRule="auto"/>
              <w:jc w:val="both"/>
            </w:pPr>
            <w:r w:rsidRPr="006D1B01">
              <w:t>H5P</w:t>
            </w:r>
            <w:r w:rsidRPr="006D1B01">
              <w:fldChar w:fldCharType="begin"/>
            </w:r>
            <w:r w:rsidRPr="006D1B01">
              <w:instrText xml:space="preserve"> XE "</w:instrText>
            </w:r>
            <w:r w:rsidRPr="006D1B01">
              <w:rPr>
                <w:rStyle w:val="Hyperlink"/>
                <w:sz w:val="22"/>
              </w:rPr>
              <w:instrText>H5P</w:instrText>
            </w:r>
            <w:r w:rsidRPr="006D1B01">
              <w:instrText xml:space="preserve">" </w:instrText>
            </w:r>
            <w:r w:rsidRPr="006D1B01">
              <w:fldChar w:fldCharType="end"/>
            </w:r>
            <w:r w:rsidRPr="006D1B01">
              <w:t>- Pinnwände</w:t>
            </w:r>
          </w:p>
        </w:tc>
        <w:tc>
          <w:tcPr>
            <w:tcW w:w="4529" w:type="dxa"/>
            <w:tcBorders>
              <w:top w:val="outset" w:sz="6" w:space="0" w:color="auto"/>
              <w:left w:val="outset" w:sz="6" w:space="0" w:color="auto"/>
              <w:bottom w:val="outset" w:sz="6" w:space="0" w:color="auto"/>
              <w:right w:val="outset" w:sz="6" w:space="0" w:color="auto"/>
            </w:tcBorders>
            <w:hideMark/>
          </w:tcPr>
          <w:p w14:paraId="760F2048" w14:textId="67701F20" w:rsidR="00320966" w:rsidRPr="006D1B01" w:rsidRDefault="00ED2885" w:rsidP="004C3FD9">
            <w:pPr>
              <w:pStyle w:val="Flietext"/>
              <w:spacing w:line="360" w:lineRule="auto"/>
              <w:jc w:val="both"/>
            </w:pPr>
            <w:hyperlink r:id="rId165" w:tgtFrame="_blank" w:history="1">
              <w:r w:rsidR="00320966" w:rsidRPr="006D1B01">
                <w:rPr>
                  <w:rStyle w:val="Hyperlink"/>
                </w:rPr>
                <w:t xml:space="preserve">https://youtu.be/cPxU72HZnvE </w:t>
              </w:r>
            </w:hyperlink>
          </w:p>
        </w:tc>
      </w:tr>
    </w:tbl>
    <w:p w14:paraId="37B3D7BD" w14:textId="77777777" w:rsidR="00320966" w:rsidRPr="006D1B01" w:rsidRDefault="00320966" w:rsidP="00320966">
      <w:pPr>
        <w:pStyle w:val="Flietext"/>
        <w:spacing w:line="360" w:lineRule="auto"/>
        <w:jc w:val="both"/>
        <w:rPr>
          <w:sz w:val="22"/>
        </w:rPr>
      </w:pPr>
    </w:p>
    <w:p w14:paraId="09683A64" w14:textId="53670AC8" w:rsidR="00320966" w:rsidRPr="006D1B01" w:rsidRDefault="00320966" w:rsidP="00320966">
      <w:pPr>
        <w:pStyle w:val="Flietext"/>
        <w:spacing w:line="360" w:lineRule="auto"/>
        <w:rPr>
          <w:sz w:val="22"/>
        </w:rPr>
      </w:pPr>
      <w:r w:rsidRPr="006D1B01">
        <w:rPr>
          <w:sz w:val="22"/>
        </w:rPr>
        <w:t xml:space="preserve">Handbuch: </w:t>
      </w:r>
      <w:hyperlink r:id="rId166" w:history="1">
        <w:r w:rsidRPr="006D1B01">
          <w:rPr>
            <w:rStyle w:val="Hyperlink"/>
            <w:sz w:val="22"/>
          </w:rPr>
          <w:t>http://www.edmond-nrw.de/userfiles/Anleitungen_pdf/H5P</w:t>
        </w:r>
        <w:r w:rsidRPr="006D1B01">
          <w:rPr>
            <w:rStyle w:val="Hyperlink"/>
            <w:sz w:val="22"/>
          </w:rPr>
          <w:fldChar w:fldCharType="begin"/>
        </w:r>
        <w:r w:rsidRPr="006D1B01">
          <w:instrText xml:space="preserve"> XE "</w:instrText>
        </w:r>
        <w:r w:rsidRPr="006D1B01">
          <w:rPr>
            <w:rStyle w:val="Hyperlink"/>
            <w:sz w:val="22"/>
          </w:rPr>
          <w:instrText>H5P</w:instrText>
        </w:r>
        <w:r w:rsidRPr="006D1B01">
          <w:instrText xml:space="preserve">" </w:instrText>
        </w:r>
        <w:r w:rsidRPr="006D1B01">
          <w:rPr>
            <w:rStyle w:val="Hyperlink"/>
            <w:sz w:val="22"/>
          </w:rPr>
          <w:fldChar w:fldCharType="end"/>
        </w:r>
        <w:r w:rsidRPr="006D1B01">
          <w:rPr>
            <w:rStyle w:val="Hyperlink"/>
            <w:sz w:val="22"/>
          </w:rPr>
          <w:t>_Handbuch_2018_07_10.pdf</w:t>
        </w:r>
      </w:hyperlink>
      <w:r w:rsidRPr="006D1B01">
        <w:rPr>
          <w:sz w:val="22"/>
        </w:rPr>
        <w:t xml:space="preserve"> </w:t>
      </w:r>
    </w:p>
    <w:p w14:paraId="7E94C1CD" w14:textId="77777777" w:rsidR="00320966" w:rsidRPr="006D1B01" w:rsidRDefault="00320966" w:rsidP="00320966">
      <w:pPr>
        <w:rPr>
          <w:rFonts w:cs="Arial"/>
          <w:b/>
          <w:bCs/>
        </w:rPr>
      </w:pPr>
      <w:bookmarkStart w:id="265" w:name="_Toc87874455"/>
      <w:r w:rsidRPr="006D1B01">
        <w:rPr>
          <w:rFonts w:cs="Arial"/>
          <w:b/>
          <w:bCs/>
        </w:rPr>
        <w:t>2.7 Forum als Interaktionsmedium</w:t>
      </w:r>
      <w:bookmarkEnd w:id="265"/>
    </w:p>
    <w:p w14:paraId="2BDBCD82" w14:textId="71693ACA" w:rsidR="00320966" w:rsidRPr="006D1B01" w:rsidRDefault="00320966" w:rsidP="00320966">
      <w:pPr>
        <w:pStyle w:val="Flietext"/>
        <w:spacing w:line="360" w:lineRule="auto"/>
        <w:jc w:val="both"/>
        <w:rPr>
          <w:sz w:val="22"/>
        </w:rPr>
      </w:pPr>
      <w:r w:rsidRPr="006D1B01">
        <w:rPr>
          <w:sz w:val="22"/>
        </w:rPr>
        <w:t>Es bietet sich in den meisten Fällen an innerhalb des MOOC</w:t>
      </w:r>
      <w:r w:rsidRPr="006D1B01">
        <w:rPr>
          <w:sz w:val="22"/>
        </w:rPr>
        <w:fldChar w:fldCharType="begin"/>
      </w:r>
      <w:r w:rsidRPr="006D1B01">
        <w:instrText xml:space="preserve"> XE "MOOC" </w:instrText>
      </w:r>
      <w:r w:rsidRPr="006D1B01">
        <w:rPr>
          <w:sz w:val="22"/>
        </w:rPr>
        <w:fldChar w:fldCharType="end"/>
      </w:r>
      <w:r w:rsidRPr="006D1B01">
        <w:rPr>
          <w:sz w:val="22"/>
        </w:rPr>
        <w:t xml:space="preserve"> Foren</w:t>
      </w:r>
      <w:r w:rsidRPr="006D1B01">
        <w:rPr>
          <w:sz w:val="22"/>
        </w:rPr>
        <w:fldChar w:fldCharType="begin"/>
      </w:r>
      <w:r w:rsidRPr="006D1B01">
        <w:instrText xml:space="preserve"> XE "</w:instrText>
      </w:r>
      <w:r w:rsidRPr="006D1B01">
        <w:rPr>
          <w:sz w:val="22"/>
        </w:rPr>
        <w:instrText>Foren</w:instrText>
      </w:r>
      <w:r w:rsidRPr="006D1B01">
        <w:instrText xml:space="preserve">" </w:instrText>
      </w:r>
      <w:r w:rsidRPr="006D1B01">
        <w:rPr>
          <w:sz w:val="22"/>
        </w:rPr>
        <w:fldChar w:fldCharType="end"/>
      </w:r>
      <w:r w:rsidRPr="006D1B01">
        <w:rPr>
          <w:sz w:val="22"/>
        </w:rPr>
        <w:t xml:space="preserve"> einzusetzen, die es Teilnehmenden erlauben wechselseitig in Kontakt zu treten. Foren könne neben dem Austausch auch aktiv gestaltend eingesetzt werden, indem bspw. eine Aufgabe aus dem MOOC heraus ist sich bspw. im Forum vorzustellen. Diese Aufgabe wiederum kann an ein Badge</w:t>
      </w:r>
      <w:r w:rsidRPr="006D1B01">
        <w:rPr>
          <w:rStyle w:val="Funotenzeichen"/>
          <w:sz w:val="22"/>
        </w:rPr>
        <w:footnoteReference w:id="9"/>
      </w:r>
      <w:r w:rsidRPr="006D1B01">
        <w:rPr>
          <w:sz w:val="22"/>
        </w:rPr>
        <w:t xml:space="preserve"> gekoppelt sein. Badges</w:t>
      </w:r>
      <w:r w:rsidRPr="006D1B01">
        <w:rPr>
          <w:sz w:val="22"/>
        </w:rPr>
        <w:fldChar w:fldCharType="begin"/>
      </w:r>
      <w:r w:rsidRPr="006D1B01">
        <w:instrText xml:space="preserve"> XE "</w:instrText>
      </w:r>
      <w:r w:rsidRPr="006D1B01">
        <w:rPr>
          <w:sz w:val="22"/>
        </w:rPr>
        <w:instrText>Badges</w:instrText>
      </w:r>
      <w:r w:rsidRPr="006D1B01">
        <w:instrText xml:space="preserve">" </w:instrText>
      </w:r>
      <w:r w:rsidRPr="006D1B01">
        <w:rPr>
          <w:sz w:val="22"/>
        </w:rPr>
        <w:fldChar w:fldCharType="end"/>
      </w:r>
      <w:r w:rsidRPr="006D1B01">
        <w:rPr>
          <w:sz w:val="22"/>
        </w:rPr>
        <w:t xml:space="preserve"> können auch selbst erstellt und designt werden, wie </w:t>
      </w:r>
      <w:hyperlink r:id="rId167" w:history="1">
        <w:r w:rsidRPr="006D1B01">
          <w:rPr>
            <w:rStyle w:val="Hyperlink"/>
            <w:sz w:val="22"/>
          </w:rPr>
          <w:t>hier</w:t>
        </w:r>
      </w:hyperlink>
      <w:r w:rsidRPr="006D1B01">
        <w:rPr>
          <w:sz w:val="22"/>
        </w:rPr>
        <w:t xml:space="preserve">, </w:t>
      </w:r>
      <w:hyperlink r:id="rId168" w:history="1">
        <w:r w:rsidRPr="006D1B01">
          <w:rPr>
            <w:rStyle w:val="Hyperlink"/>
            <w:sz w:val="22"/>
          </w:rPr>
          <w:t>hier</w:t>
        </w:r>
      </w:hyperlink>
      <w:r w:rsidRPr="006D1B01">
        <w:rPr>
          <w:sz w:val="22"/>
        </w:rPr>
        <w:t xml:space="preserve"> oder </w:t>
      </w:r>
      <w:hyperlink r:id="rId169" w:history="1">
        <w:r w:rsidRPr="006D1B01">
          <w:rPr>
            <w:rStyle w:val="Hyperlink"/>
            <w:sz w:val="22"/>
          </w:rPr>
          <w:t>hier</w:t>
        </w:r>
      </w:hyperlink>
      <w:r w:rsidRPr="006D1B01">
        <w:rPr>
          <w:sz w:val="22"/>
        </w:rPr>
        <w:t>.</w:t>
      </w:r>
    </w:p>
    <w:p w14:paraId="2A67CDC4" w14:textId="77777777" w:rsidR="00320966" w:rsidRPr="006D1B01" w:rsidRDefault="00320966" w:rsidP="00320966">
      <w:pPr>
        <w:pStyle w:val="Flietext"/>
        <w:spacing w:line="360" w:lineRule="auto"/>
        <w:jc w:val="both"/>
        <w:rPr>
          <w:sz w:val="22"/>
        </w:rPr>
      </w:pPr>
      <w:r w:rsidRPr="006D1B01">
        <w:rPr>
          <w:sz w:val="22"/>
        </w:rPr>
        <w:t>Eine weitere Option zur Bekanntmachung des eigenen MOOCs wäre bspw. eine Botschafter_innenforum</w:t>
      </w:r>
      <w:r w:rsidRPr="006D1B01">
        <w:rPr>
          <w:sz w:val="22"/>
        </w:rPr>
        <w:fldChar w:fldCharType="begin"/>
      </w:r>
      <w:r w:rsidRPr="006D1B01">
        <w:instrText xml:space="preserve"> XE "</w:instrText>
      </w:r>
      <w:r w:rsidRPr="006D1B01">
        <w:rPr>
          <w:sz w:val="22"/>
        </w:rPr>
        <w:instrText>Botschafter_innenforum</w:instrText>
      </w:r>
      <w:r w:rsidRPr="006D1B01">
        <w:instrText xml:space="preserve">" </w:instrText>
      </w:r>
      <w:r w:rsidRPr="006D1B01">
        <w:rPr>
          <w:sz w:val="22"/>
        </w:rPr>
        <w:fldChar w:fldCharType="end"/>
      </w:r>
      <w:r w:rsidRPr="006D1B01">
        <w:rPr>
          <w:sz w:val="22"/>
        </w:rPr>
        <w:t>, indem darum gebeten wird, dass die Teilnehmeden via Social Media</w:t>
      </w:r>
      <w:r w:rsidRPr="006D1B01">
        <w:rPr>
          <w:sz w:val="22"/>
        </w:rPr>
        <w:fldChar w:fldCharType="begin"/>
      </w:r>
      <w:r w:rsidRPr="006D1B01">
        <w:instrText xml:space="preserve"> XE "</w:instrText>
      </w:r>
      <w:r w:rsidRPr="006D1B01">
        <w:rPr>
          <w:sz w:val="22"/>
        </w:rPr>
        <w:instrText>Social Media</w:instrText>
      </w:r>
      <w:r w:rsidRPr="006D1B01">
        <w:instrText xml:space="preserve">" </w:instrText>
      </w:r>
      <w:r w:rsidRPr="006D1B01">
        <w:rPr>
          <w:sz w:val="22"/>
        </w:rPr>
        <w:fldChar w:fldCharType="end"/>
      </w:r>
      <w:r w:rsidRPr="006D1B01">
        <w:rPr>
          <w:sz w:val="22"/>
        </w:rPr>
        <w:t xml:space="preserve"> über den Kurs berichten und ihre Links ins Forum stellen.</w:t>
      </w:r>
    </w:p>
    <w:p w14:paraId="6B4DB45D" w14:textId="53FF7D41" w:rsidR="00320966" w:rsidRPr="006D1B01" w:rsidRDefault="00320966" w:rsidP="00320966">
      <w:pPr>
        <w:pStyle w:val="Flietext"/>
        <w:spacing w:line="360" w:lineRule="auto"/>
        <w:jc w:val="both"/>
        <w:rPr>
          <w:sz w:val="22"/>
        </w:rPr>
      </w:pPr>
      <w:r w:rsidRPr="006D1B01">
        <w:rPr>
          <w:sz w:val="22"/>
        </w:rPr>
        <w:t>Auch ein spezifisches Technikforum, in dem Fragen zu Technik und Hinweise zu technischen Herausforderungen rund um den MOOC</w:t>
      </w:r>
      <w:r w:rsidRPr="006D1B01">
        <w:rPr>
          <w:sz w:val="22"/>
        </w:rPr>
        <w:fldChar w:fldCharType="begin"/>
      </w:r>
      <w:r w:rsidRPr="006D1B01">
        <w:instrText xml:space="preserve"> XE "MOOC" </w:instrText>
      </w:r>
      <w:r w:rsidRPr="006D1B01">
        <w:rPr>
          <w:sz w:val="22"/>
        </w:rPr>
        <w:fldChar w:fldCharType="end"/>
      </w:r>
      <w:r w:rsidRPr="006D1B01">
        <w:rPr>
          <w:sz w:val="22"/>
        </w:rPr>
        <w:t xml:space="preserve"> kann hilfreich sein, um etwaige Anfragen zu kanalisieren.</w:t>
      </w:r>
    </w:p>
    <w:p w14:paraId="1F0D3DA9" w14:textId="77777777" w:rsidR="00320966" w:rsidRPr="006D1B01" w:rsidRDefault="00320966" w:rsidP="00320966">
      <w:pPr>
        <w:pStyle w:val="Flietext"/>
        <w:spacing w:line="360" w:lineRule="auto"/>
        <w:jc w:val="both"/>
        <w:rPr>
          <w:sz w:val="22"/>
        </w:rPr>
      </w:pPr>
      <w:r w:rsidRPr="006D1B01">
        <w:rPr>
          <w:sz w:val="22"/>
        </w:rPr>
        <w:t>Sofern Prüfungen mit dem MOOC</w:t>
      </w:r>
      <w:r w:rsidRPr="006D1B01">
        <w:rPr>
          <w:sz w:val="22"/>
        </w:rPr>
        <w:fldChar w:fldCharType="begin"/>
      </w:r>
      <w:r w:rsidRPr="006D1B01">
        <w:instrText xml:space="preserve"> XE "MOOC" </w:instrText>
      </w:r>
      <w:r w:rsidRPr="006D1B01">
        <w:rPr>
          <w:sz w:val="22"/>
        </w:rPr>
        <w:fldChar w:fldCharType="end"/>
      </w:r>
      <w:r w:rsidRPr="006D1B01">
        <w:rPr>
          <w:sz w:val="22"/>
        </w:rPr>
        <w:t xml:space="preserve"> verbunden sind kann es sinnvoll sein ein spezifisches Klausurforum zum Austausch anzubieten.</w:t>
      </w:r>
    </w:p>
    <w:p w14:paraId="5A034932" w14:textId="77777777" w:rsidR="00320966" w:rsidRPr="006D1B01" w:rsidRDefault="00320966" w:rsidP="00320966">
      <w:pPr>
        <w:pStyle w:val="Flietext"/>
        <w:spacing w:line="360" w:lineRule="auto"/>
        <w:jc w:val="both"/>
        <w:rPr>
          <w:sz w:val="22"/>
        </w:rPr>
      </w:pPr>
    </w:p>
    <w:p w14:paraId="4B1BE3F9" w14:textId="77777777" w:rsidR="00320966" w:rsidRPr="006D1B01" w:rsidRDefault="00320966" w:rsidP="00320966">
      <w:pPr>
        <w:rPr>
          <w:rFonts w:cs="Arial"/>
          <w:b/>
          <w:bCs/>
        </w:rPr>
      </w:pPr>
      <w:bookmarkStart w:id="266" w:name="_Toc87874456"/>
      <w:r w:rsidRPr="006D1B01">
        <w:rPr>
          <w:rFonts w:cs="Arial"/>
          <w:b/>
          <w:bCs/>
        </w:rPr>
        <w:t>3. Gesamtüberblicks Checkliste</w:t>
      </w:r>
      <w:bookmarkEnd w:id="266"/>
    </w:p>
    <w:p w14:paraId="08059503" w14:textId="77777777" w:rsidR="00320966" w:rsidRPr="006D1B01" w:rsidRDefault="00320966" w:rsidP="00320966">
      <w:pPr>
        <w:pStyle w:val="Flietext"/>
        <w:spacing w:line="360" w:lineRule="auto"/>
        <w:jc w:val="both"/>
        <w:rPr>
          <w:sz w:val="22"/>
        </w:rPr>
      </w:pPr>
      <w:r w:rsidRPr="006D1B01">
        <w:rPr>
          <w:sz w:val="22"/>
        </w:rPr>
        <w:t>Diese Liste gibt im Kurzformat zentralste Fragestellungen mit auf den Weg. ACHTUNG im Anhang I- Methodisch-didaktisches Konzept existieren weiter ausdifferenzierte und zur Kursplanung nützliche Checklisten</w:t>
      </w:r>
      <w:r w:rsidRPr="006D1B01">
        <w:rPr>
          <w:sz w:val="22"/>
        </w:rPr>
        <w:fldChar w:fldCharType="begin"/>
      </w:r>
      <w:r w:rsidRPr="006D1B01">
        <w:instrText xml:space="preserve"> XE "</w:instrText>
      </w:r>
      <w:r w:rsidRPr="006D1B01">
        <w:rPr>
          <w:sz w:val="22"/>
        </w:rPr>
        <w:instrText>Checklisten</w:instrText>
      </w:r>
      <w:r w:rsidRPr="006D1B01">
        <w:instrText xml:space="preserve">" </w:instrText>
      </w:r>
      <w:r w:rsidRPr="006D1B01">
        <w:rPr>
          <w:sz w:val="22"/>
        </w:rPr>
        <w:fldChar w:fldCharType="end"/>
      </w:r>
      <w:r w:rsidRPr="006D1B01">
        <w:rPr>
          <w:sz w:val="22"/>
        </w:rPr>
        <w:t>, die in ein Gesamtkonzept eingebunden sind. Dies Checkliste hier dient dem schnellen Überblick.</w:t>
      </w:r>
    </w:p>
    <w:tbl>
      <w:tblPr>
        <w:tblStyle w:val="TableNormal"/>
        <w:tblW w:w="10096" w:type="dxa"/>
        <w:tblInd w:w="105" w:type="dxa"/>
        <w:tblLayout w:type="fixed"/>
        <w:tblLook w:val="01E0" w:firstRow="1" w:lastRow="1" w:firstColumn="1" w:lastColumn="1" w:noHBand="0" w:noVBand="0"/>
      </w:tblPr>
      <w:tblGrid>
        <w:gridCol w:w="534"/>
        <w:gridCol w:w="9562"/>
      </w:tblGrid>
      <w:tr w:rsidR="00320966" w:rsidRPr="006D1B01" w14:paraId="78ED7779" w14:textId="77777777" w:rsidTr="004C3FD9">
        <w:trPr>
          <w:trHeight w:hRule="exact" w:val="340"/>
        </w:trPr>
        <w:tc>
          <w:tcPr>
            <w:tcW w:w="10096" w:type="dxa"/>
            <w:gridSpan w:val="2"/>
            <w:tcBorders>
              <w:top w:val="single" w:sz="4" w:space="0" w:color="231F20"/>
              <w:left w:val="single" w:sz="4" w:space="0" w:color="231F20"/>
              <w:bottom w:val="single" w:sz="4" w:space="0" w:color="231F20"/>
              <w:right w:val="single" w:sz="4" w:space="0" w:color="231F20"/>
            </w:tcBorders>
          </w:tcPr>
          <w:p w14:paraId="5932477D" w14:textId="77777777" w:rsidR="00320966" w:rsidRPr="006D1B01" w:rsidRDefault="00320966" w:rsidP="004C3FD9">
            <w:pPr>
              <w:pStyle w:val="TableParagraph"/>
              <w:spacing w:before="53"/>
              <w:ind w:left="102"/>
              <w:rPr>
                <w:rFonts w:ascii="Arial" w:eastAsia="Times New Roman" w:hAnsi="Arial" w:cs="Arial"/>
                <w:szCs w:val="20"/>
              </w:rPr>
            </w:pPr>
            <w:r w:rsidRPr="006D1B01">
              <w:rPr>
                <w:rFonts w:ascii="Arial" w:hAnsi="Arial" w:cs="Arial"/>
                <w:b/>
                <w:color w:val="231F20"/>
              </w:rPr>
              <w:t>Grundlegendes</w:t>
            </w:r>
          </w:p>
        </w:tc>
      </w:tr>
      <w:tr w:rsidR="00320966" w:rsidRPr="006D1B01" w14:paraId="792B3BB4"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490D60D5"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2148993B"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rPr>
              <w:t>Besuchen Sie selbst einen</w:t>
            </w:r>
            <w:r w:rsidRPr="006D1B01">
              <w:rPr>
                <w:rFonts w:ascii="Arial" w:hAnsi="Arial" w:cs="Arial"/>
                <w:color w:val="231F20"/>
                <w:spacing w:val="-13"/>
              </w:rPr>
              <w:t xml:space="preserve"> </w:t>
            </w:r>
            <w:r w:rsidRPr="006D1B01">
              <w:rPr>
                <w:rFonts w:ascii="Arial" w:hAnsi="Arial" w:cs="Arial"/>
                <w:color w:val="231F20"/>
              </w:rPr>
              <w:t>MOOC</w:t>
            </w:r>
            <w:r w:rsidRPr="006D1B01">
              <w:rPr>
                <w:rFonts w:ascii="Arial" w:hAnsi="Arial" w:cs="Arial"/>
                <w:color w:val="231F20"/>
              </w:rPr>
              <w:fldChar w:fldCharType="begin"/>
            </w:r>
            <w:r w:rsidRPr="006D1B01">
              <w:rPr>
                <w:rFonts w:ascii="Arial" w:hAnsi="Arial" w:cs="Arial"/>
              </w:rPr>
              <w:instrText xml:space="preserve"> XE "MOOC" </w:instrText>
            </w:r>
            <w:r w:rsidRPr="006D1B01">
              <w:rPr>
                <w:rFonts w:ascii="Arial" w:hAnsi="Arial" w:cs="Arial"/>
                <w:color w:val="231F20"/>
              </w:rPr>
              <w:fldChar w:fldCharType="end"/>
            </w:r>
          </w:p>
        </w:tc>
      </w:tr>
      <w:tr w:rsidR="00320966" w:rsidRPr="006D1B01" w14:paraId="6598FE3F"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0A9E6F57"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7B221553"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rPr>
              <w:t>Beachten Sie die Offenheit des</w:t>
            </w:r>
            <w:r w:rsidRPr="006D1B01">
              <w:rPr>
                <w:rFonts w:ascii="Arial" w:hAnsi="Arial" w:cs="Arial"/>
                <w:color w:val="231F20"/>
                <w:spacing w:val="-13"/>
              </w:rPr>
              <w:t xml:space="preserve"> </w:t>
            </w:r>
            <w:r w:rsidRPr="006D1B01">
              <w:rPr>
                <w:rFonts w:ascii="Arial" w:hAnsi="Arial" w:cs="Arial"/>
                <w:color w:val="231F20"/>
              </w:rPr>
              <w:t>MOOCs</w:t>
            </w:r>
          </w:p>
        </w:tc>
      </w:tr>
      <w:tr w:rsidR="00320966" w:rsidRPr="006D1B01" w14:paraId="30B6C6AC"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395EA2B6"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7E94E233"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rPr>
              <w:t>Wählen</w:t>
            </w:r>
            <w:r w:rsidRPr="006D1B01">
              <w:rPr>
                <w:rFonts w:ascii="Arial" w:hAnsi="Arial" w:cs="Arial"/>
                <w:color w:val="231F20"/>
                <w:spacing w:val="-15"/>
              </w:rPr>
              <w:t xml:space="preserve"> </w:t>
            </w:r>
            <w:r w:rsidRPr="006D1B01">
              <w:rPr>
                <w:rFonts w:ascii="Arial" w:hAnsi="Arial" w:cs="Arial"/>
                <w:color w:val="231F20"/>
              </w:rPr>
              <w:t>Sie</w:t>
            </w:r>
            <w:r w:rsidRPr="006D1B01">
              <w:rPr>
                <w:rFonts w:ascii="Arial" w:hAnsi="Arial" w:cs="Arial"/>
                <w:color w:val="231F20"/>
                <w:spacing w:val="-15"/>
              </w:rPr>
              <w:t xml:space="preserve"> </w:t>
            </w:r>
            <w:r w:rsidRPr="006D1B01">
              <w:rPr>
                <w:rFonts w:ascii="Arial" w:hAnsi="Arial" w:cs="Arial"/>
                <w:color w:val="231F20"/>
              </w:rPr>
              <w:t>das</w:t>
            </w:r>
            <w:r w:rsidRPr="006D1B01">
              <w:rPr>
                <w:rFonts w:ascii="Arial" w:hAnsi="Arial" w:cs="Arial"/>
                <w:color w:val="231F20"/>
                <w:spacing w:val="-18"/>
              </w:rPr>
              <w:t xml:space="preserve"> </w:t>
            </w:r>
            <w:r w:rsidRPr="006D1B01">
              <w:rPr>
                <w:rFonts w:ascii="Arial" w:hAnsi="Arial" w:cs="Arial"/>
                <w:color w:val="231F20"/>
              </w:rPr>
              <w:t>Thema</w:t>
            </w:r>
            <w:r w:rsidRPr="006D1B01">
              <w:rPr>
                <w:rFonts w:ascii="Arial" w:hAnsi="Arial" w:cs="Arial"/>
                <w:color w:val="231F20"/>
                <w:spacing w:val="-15"/>
              </w:rPr>
              <w:t xml:space="preserve"> </w:t>
            </w:r>
            <w:r w:rsidRPr="006D1B01">
              <w:rPr>
                <w:rFonts w:ascii="Arial" w:hAnsi="Arial" w:cs="Arial"/>
                <w:color w:val="231F20"/>
              </w:rPr>
              <w:t>für</w:t>
            </w:r>
            <w:r w:rsidRPr="006D1B01">
              <w:rPr>
                <w:rFonts w:ascii="Arial" w:hAnsi="Arial" w:cs="Arial"/>
                <w:color w:val="231F20"/>
                <w:spacing w:val="-15"/>
              </w:rPr>
              <w:t xml:space="preserve"> </w:t>
            </w:r>
            <w:r w:rsidRPr="006D1B01">
              <w:rPr>
                <w:rFonts w:ascii="Arial" w:hAnsi="Arial" w:cs="Arial"/>
                <w:color w:val="231F20"/>
              </w:rPr>
              <w:t>eine</w:t>
            </w:r>
            <w:r w:rsidRPr="006D1B01">
              <w:rPr>
                <w:rFonts w:ascii="Arial" w:hAnsi="Arial" w:cs="Arial"/>
                <w:color w:val="231F20"/>
                <w:spacing w:val="-15"/>
              </w:rPr>
              <w:t xml:space="preserve"> </w:t>
            </w:r>
            <w:r w:rsidRPr="006D1B01">
              <w:rPr>
                <w:rFonts w:ascii="Arial" w:hAnsi="Arial" w:cs="Arial"/>
                <w:color w:val="231F20"/>
              </w:rPr>
              <w:t>breite</w:t>
            </w:r>
            <w:r w:rsidRPr="006D1B01">
              <w:rPr>
                <w:rFonts w:ascii="Arial" w:hAnsi="Arial" w:cs="Arial"/>
                <w:color w:val="231F20"/>
                <w:spacing w:val="-15"/>
              </w:rPr>
              <w:t xml:space="preserve"> </w:t>
            </w:r>
            <w:r w:rsidRPr="006D1B01">
              <w:rPr>
                <w:rFonts w:ascii="Arial" w:hAnsi="Arial" w:cs="Arial"/>
                <w:color w:val="231F20"/>
              </w:rPr>
              <w:t>Masse</w:t>
            </w:r>
            <w:r w:rsidRPr="006D1B01">
              <w:rPr>
                <w:rFonts w:ascii="Arial" w:hAnsi="Arial" w:cs="Arial"/>
                <w:color w:val="231F20"/>
                <w:spacing w:val="-15"/>
              </w:rPr>
              <w:t xml:space="preserve"> </w:t>
            </w:r>
            <w:r w:rsidRPr="006D1B01">
              <w:rPr>
                <w:rFonts w:ascii="Arial" w:hAnsi="Arial" w:cs="Arial"/>
                <w:color w:val="231F20"/>
              </w:rPr>
              <w:t>statt</w:t>
            </w:r>
            <w:r w:rsidRPr="006D1B01">
              <w:rPr>
                <w:rFonts w:ascii="Arial" w:hAnsi="Arial" w:cs="Arial"/>
                <w:color w:val="231F20"/>
                <w:spacing w:val="-15"/>
              </w:rPr>
              <w:t xml:space="preserve"> </w:t>
            </w:r>
            <w:r w:rsidRPr="006D1B01">
              <w:rPr>
                <w:rFonts w:ascii="Arial" w:hAnsi="Arial" w:cs="Arial"/>
                <w:color w:val="231F20"/>
              </w:rPr>
              <w:t>für</w:t>
            </w:r>
            <w:r w:rsidRPr="006D1B01">
              <w:rPr>
                <w:rFonts w:ascii="Arial" w:hAnsi="Arial" w:cs="Arial"/>
                <w:color w:val="231F20"/>
                <w:spacing w:val="-15"/>
              </w:rPr>
              <w:t xml:space="preserve"> </w:t>
            </w:r>
            <w:r w:rsidRPr="006D1B01">
              <w:rPr>
                <w:rFonts w:ascii="Arial" w:hAnsi="Arial" w:cs="Arial"/>
                <w:color w:val="231F20"/>
              </w:rPr>
              <w:t>spezifisches</w:t>
            </w:r>
            <w:r w:rsidRPr="006D1B01">
              <w:rPr>
                <w:rFonts w:ascii="Arial" w:hAnsi="Arial" w:cs="Arial"/>
                <w:color w:val="231F20"/>
                <w:spacing w:val="-15"/>
              </w:rPr>
              <w:t xml:space="preserve"> </w:t>
            </w:r>
            <w:r w:rsidRPr="006D1B01">
              <w:rPr>
                <w:rFonts w:ascii="Arial" w:hAnsi="Arial" w:cs="Arial"/>
                <w:color w:val="231F20"/>
              </w:rPr>
              <w:t>Publikum</w:t>
            </w:r>
          </w:p>
        </w:tc>
      </w:tr>
      <w:tr w:rsidR="00320966" w:rsidRPr="006D1B01" w14:paraId="52C1ACA3"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6EF08FF8"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1DD014FB"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rPr>
              <w:t>Wählen Sie eine geeignete Sprache</w:t>
            </w:r>
          </w:p>
        </w:tc>
      </w:tr>
      <w:tr w:rsidR="00320966" w:rsidRPr="006D1B01" w14:paraId="42C86BDC"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6B08BFAE"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49AE6794"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rPr>
              <w:t>Planen Sie für eine heterogene</w:t>
            </w:r>
            <w:r w:rsidRPr="006D1B01">
              <w:rPr>
                <w:rFonts w:ascii="Arial" w:hAnsi="Arial" w:cs="Arial"/>
                <w:color w:val="231F20"/>
                <w:spacing w:val="-9"/>
              </w:rPr>
              <w:t xml:space="preserve"> </w:t>
            </w:r>
            <w:r w:rsidRPr="006D1B01">
              <w:rPr>
                <w:rFonts w:ascii="Arial" w:hAnsi="Arial" w:cs="Arial"/>
                <w:color w:val="231F20"/>
              </w:rPr>
              <w:t>Zielgruppe</w:t>
            </w:r>
          </w:p>
        </w:tc>
      </w:tr>
      <w:tr w:rsidR="00320966" w:rsidRPr="006D1B01" w14:paraId="4E8D5E61"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1DDEC19F"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05B6BD6B"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rPr>
              <w:t>Wählen Sie eine passende Plattform</w:t>
            </w:r>
          </w:p>
        </w:tc>
      </w:tr>
      <w:tr w:rsidR="00320966" w:rsidRPr="006D1B01" w14:paraId="57BF9B7B"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206A8509"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317E5CEC"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spacing w:val="-3"/>
              </w:rPr>
              <w:t xml:space="preserve">Testen </w:t>
            </w:r>
            <w:r w:rsidRPr="006D1B01">
              <w:rPr>
                <w:rFonts w:ascii="Arial" w:hAnsi="Arial" w:cs="Arial"/>
                <w:color w:val="231F20"/>
              </w:rPr>
              <w:t>Sie die Plattform und ihre</w:t>
            </w:r>
            <w:r w:rsidRPr="006D1B01">
              <w:rPr>
                <w:rFonts w:ascii="Arial" w:hAnsi="Arial" w:cs="Arial"/>
                <w:color w:val="231F20"/>
                <w:spacing w:val="-14"/>
              </w:rPr>
              <w:t xml:space="preserve"> </w:t>
            </w:r>
            <w:r w:rsidRPr="006D1B01">
              <w:rPr>
                <w:rFonts w:ascii="Arial" w:hAnsi="Arial" w:cs="Arial"/>
                <w:color w:val="231F20"/>
              </w:rPr>
              <w:t>Features</w:t>
            </w:r>
          </w:p>
        </w:tc>
      </w:tr>
      <w:tr w:rsidR="00320966" w:rsidRPr="006D1B01" w14:paraId="16AD6FA6"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6CBC9E0A"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1B07D61A"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rPr>
              <w:t xml:space="preserve">Überlegen Sie, ob zusätzlich zur Plattform </w:t>
            </w:r>
            <w:r w:rsidRPr="006D1B01">
              <w:rPr>
                <w:rFonts w:ascii="Arial" w:hAnsi="Arial" w:cs="Arial"/>
                <w:color w:val="231F20"/>
                <w:spacing w:val="-3"/>
              </w:rPr>
              <w:t xml:space="preserve">Tools </w:t>
            </w:r>
            <w:r w:rsidRPr="006D1B01">
              <w:rPr>
                <w:rFonts w:ascii="Arial" w:hAnsi="Arial" w:cs="Arial"/>
                <w:color w:val="231F20"/>
              </w:rPr>
              <w:t>notwendig</w:t>
            </w:r>
            <w:r w:rsidRPr="006D1B01">
              <w:rPr>
                <w:rFonts w:ascii="Arial" w:hAnsi="Arial" w:cs="Arial"/>
                <w:color w:val="231F20"/>
                <w:spacing w:val="-26"/>
              </w:rPr>
              <w:t xml:space="preserve"> </w:t>
            </w:r>
            <w:r w:rsidRPr="006D1B01">
              <w:rPr>
                <w:rFonts w:ascii="Arial" w:hAnsi="Arial" w:cs="Arial"/>
                <w:color w:val="231F20"/>
              </w:rPr>
              <w:t>sind</w:t>
            </w:r>
          </w:p>
        </w:tc>
      </w:tr>
      <w:tr w:rsidR="00320966" w:rsidRPr="006D1B01" w14:paraId="285BB120"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16A102BB"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39F28817"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rPr>
              <w:t>Stellen Sie ein Tutorial für MOOC</w:t>
            </w:r>
            <w:r w:rsidRPr="006D1B01">
              <w:rPr>
                <w:rFonts w:ascii="Arial" w:hAnsi="Arial" w:cs="Arial"/>
                <w:color w:val="231F20"/>
              </w:rPr>
              <w:fldChar w:fldCharType="begin"/>
            </w:r>
            <w:r w:rsidRPr="006D1B01">
              <w:rPr>
                <w:rFonts w:ascii="Arial" w:hAnsi="Arial" w:cs="Arial"/>
              </w:rPr>
              <w:instrText xml:space="preserve"> XE "MOOC" </w:instrText>
            </w:r>
            <w:r w:rsidRPr="006D1B01">
              <w:rPr>
                <w:rFonts w:ascii="Arial" w:hAnsi="Arial" w:cs="Arial"/>
                <w:color w:val="231F20"/>
              </w:rPr>
              <w:fldChar w:fldCharType="end"/>
            </w:r>
            <w:r w:rsidRPr="006D1B01">
              <w:rPr>
                <w:rFonts w:ascii="Arial" w:hAnsi="Arial" w:cs="Arial"/>
                <w:color w:val="231F20"/>
              </w:rPr>
              <w:t>-Unerfahrene</w:t>
            </w:r>
            <w:r w:rsidRPr="006D1B01">
              <w:rPr>
                <w:rFonts w:ascii="Arial" w:hAnsi="Arial" w:cs="Arial"/>
                <w:color w:val="231F20"/>
                <w:spacing w:val="-35"/>
              </w:rPr>
              <w:t xml:space="preserve"> </w:t>
            </w:r>
            <w:r w:rsidRPr="006D1B01">
              <w:rPr>
                <w:rFonts w:ascii="Arial" w:hAnsi="Arial" w:cs="Arial"/>
                <w:color w:val="231F20"/>
              </w:rPr>
              <w:t>bereit</w:t>
            </w:r>
          </w:p>
        </w:tc>
      </w:tr>
      <w:tr w:rsidR="00320966" w:rsidRPr="006D1B01" w14:paraId="1ABBF844"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60A6D923"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7BE4FC9C"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rPr>
              <w:t>Stellen</w:t>
            </w:r>
            <w:r w:rsidRPr="006D1B01">
              <w:rPr>
                <w:rFonts w:ascii="Arial" w:hAnsi="Arial" w:cs="Arial"/>
                <w:color w:val="231F20"/>
                <w:spacing w:val="-3"/>
              </w:rPr>
              <w:t xml:space="preserve"> </w:t>
            </w:r>
            <w:r w:rsidRPr="006D1B01">
              <w:rPr>
                <w:rFonts w:ascii="Arial" w:hAnsi="Arial" w:cs="Arial"/>
                <w:color w:val="231F20"/>
              </w:rPr>
              <w:t>Sie</w:t>
            </w:r>
            <w:r w:rsidRPr="006D1B01">
              <w:rPr>
                <w:rFonts w:ascii="Arial" w:hAnsi="Arial" w:cs="Arial"/>
                <w:color w:val="231F20"/>
                <w:spacing w:val="-3"/>
              </w:rPr>
              <w:t xml:space="preserve"> </w:t>
            </w:r>
            <w:r w:rsidRPr="006D1B01">
              <w:rPr>
                <w:rFonts w:ascii="Arial" w:hAnsi="Arial" w:cs="Arial"/>
                <w:color w:val="231F20"/>
              </w:rPr>
              <w:t>ein</w:t>
            </w:r>
            <w:r w:rsidRPr="006D1B01">
              <w:rPr>
                <w:rFonts w:ascii="Arial" w:hAnsi="Arial" w:cs="Arial"/>
                <w:color w:val="231F20"/>
                <w:spacing w:val="-7"/>
              </w:rPr>
              <w:t xml:space="preserve"> </w:t>
            </w:r>
            <w:r w:rsidRPr="006D1B01">
              <w:rPr>
                <w:rFonts w:ascii="Arial" w:hAnsi="Arial" w:cs="Arial"/>
                <w:color w:val="231F20"/>
              </w:rPr>
              <w:t>Tutorial</w:t>
            </w:r>
            <w:r w:rsidRPr="006D1B01">
              <w:rPr>
                <w:rFonts w:ascii="Arial" w:hAnsi="Arial" w:cs="Arial"/>
                <w:color w:val="231F20"/>
                <w:spacing w:val="-3"/>
              </w:rPr>
              <w:t xml:space="preserve"> </w:t>
            </w:r>
            <w:r w:rsidRPr="006D1B01">
              <w:rPr>
                <w:rFonts w:ascii="Arial" w:hAnsi="Arial" w:cs="Arial"/>
                <w:color w:val="231F20"/>
              </w:rPr>
              <w:t>für</w:t>
            </w:r>
            <w:r w:rsidRPr="006D1B01">
              <w:rPr>
                <w:rFonts w:ascii="Arial" w:hAnsi="Arial" w:cs="Arial"/>
                <w:color w:val="231F20"/>
                <w:spacing w:val="-3"/>
              </w:rPr>
              <w:t xml:space="preserve"> </w:t>
            </w:r>
            <w:r w:rsidRPr="006D1B01">
              <w:rPr>
                <w:rFonts w:ascii="Arial" w:hAnsi="Arial" w:cs="Arial"/>
                <w:color w:val="231F20"/>
              </w:rPr>
              <w:t>die</w:t>
            </w:r>
            <w:r w:rsidRPr="006D1B01">
              <w:rPr>
                <w:rFonts w:ascii="Arial" w:hAnsi="Arial" w:cs="Arial"/>
                <w:color w:val="231F20"/>
                <w:spacing w:val="-14"/>
              </w:rPr>
              <w:t xml:space="preserve"> </w:t>
            </w:r>
            <w:r w:rsidRPr="006D1B01">
              <w:rPr>
                <w:rFonts w:ascii="Arial" w:hAnsi="Arial" w:cs="Arial"/>
                <w:color w:val="231F20"/>
              </w:rPr>
              <w:t>Arbeit</w:t>
            </w:r>
            <w:r w:rsidRPr="006D1B01">
              <w:rPr>
                <w:rFonts w:ascii="Arial" w:hAnsi="Arial" w:cs="Arial"/>
                <w:color w:val="231F20"/>
                <w:spacing w:val="-3"/>
              </w:rPr>
              <w:t xml:space="preserve"> </w:t>
            </w:r>
            <w:r w:rsidRPr="006D1B01">
              <w:rPr>
                <w:rFonts w:ascii="Arial" w:hAnsi="Arial" w:cs="Arial"/>
                <w:color w:val="231F20"/>
              </w:rPr>
              <w:t>mit</w:t>
            </w:r>
            <w:r w:rsidRPr="006D1B01">
              <w:rPr>
                <w:rFonts w:ascii="Arial" w:hAnsi="Arial" w:cs="Arial"/>
                <w:color w:val="231F20"/>
                <w:spacing w:val="-4"/>
              </w:rPr>
              <w:t xml:space="preserve"> </w:t>
            </w:r>
            <w:r w:rsidRPr="006D1B01">
              <w:rPr>
                <w:rFonts w:ascii="Arial" w:hAnsi="Arial" w:cs="Arial"/>
                <w:color w:val="231F20"/>
              </w:rPr>
              <w:t>Foren</w:t>
            </w:r>
            <w:r w:rsidRPr="006D1B01">
              <w:rPr>
                <w:rFonts w:ascii="Arial" w:hAnsi="Arial" w:cs="Arial"/>
                <w:color w:val="231F20"/>
              </w:rPr>
              <w:fldChar w:fldCharType="begin"/>
            </w:r>
            <w:r w:rsidRPr="006D1B01">
              <w:rPr>
                <w:rFonts w:ascii="Arial" w:hAnsi="Arial" w:cs="Arial"/>
              </w:rPr>
              <w:instrText xml:space="preserve"> XE "Foren" </w:instrText>
            </w:r>
            <w:r w:rsidRPr="006D1B01">
              <w:rPr>
                <w:rFonts w:ascii="Arial" w:hAnsi="Arial" w:cs="Arial"/>
                <w:color w:val="231F20"/>
              </w:rPr>
              <w:fldChar w:fldCharType="end"/>
            </w:r>
            <w:r w:rsidRPr="006D1B01">
              <w:rPr>
                <w:rFonts w:ascii="Arial" w:hAnsi="Arial" w:cs="Arial"/>
                <w:color w:val="231F20"/>
              </w:rPr>
              <w:t>,</w:t>
            </w:r>
            <w:r w:rsidRPr="006D1B01">
              <w:rPr>
                <w:rFonts w:ascii="Arial" w:hAnsi="Arial" w:cs="Arial"/>
                <w:color w:val="231F20"/>
                <w:spacing w:val="-3"/>
              </w:rPr>
              <w:t xml:space="preserve"> </w:t>
            </w:r>
            <w:r w:rsidRPr="006D1B01">
              <w:rPr>
                <w:rFonts w:ascii="Arial" w:hAnsi="Arial" w:cs="Arial"/>
                <w:color w:val="231F20"/>
              </w:rPr>
              <w:t>Chats</w:t>
            </w:r>
            <w:r w:rsidRPr="006D1B01">
              <w:rPr>
                <w:rFonts w:ascii="Arial" w:hAnsi="Arial" w:cs="Arial"/>
                <w:color w:val="231F20"/>
                <w:spacing w:val="-3"/>
              </w:rPr>
              <w:t xml:space="preserve"> </w:t>
            </w:r>
            <w:r w:rsidRPr="006D1B01">
              <w:rPr>
                <w:rFonts w:ascii="Arial" w:hAnsi="Arial" w:cs="Arial"/>
                <w:color w:val="231F20"/>
              </w:rPr>
              <w:t>etc.</w:t>
            </w:r>
            <w:r w:rsidRPr="006D1B01">
              <w:rPr>
                <w:rFonts w:ascii="Arial" w:hAnsi="Arial" w:cs="Arial"/>
                <w:color w:val="231F20"/>
                <w:spacing w:val="-4"/>
              </w:rPr>
              <w:t xml:space="preserve"> </w:t>
            </w:r>
            <w:r w:rsidRPr="006D1B01">
              <w:rPr>
                <w:rFonts w:ascii="Arial" w:hAnsi="Arial" w:cs="Arial"/>
                <w:color w:val="231F20"/>
              </w:rPr>
              <w:t>bereit</w:t>
            </w:r>
          </w:p>
        </w:tc>
      </w:tr>
      <w:tr w:rsidR="00320966" w:rsidRPr="006D1B01" w14:paraId="4D1DE4B0" w14:textId="77777777" w:rsidTr="004C3FD9">
        <w:trPr>
          <w:trHeight w:hRule="exact" w:val="454"/>
        </w:trPr>
        <w:tc>
          <w:tcPr>
            <w:tcW w:w="534" w:type="dxa"/>
            <w:tcBorders>
              <w:top w:val="single" w:sz="4" w:space="0" w:color="231F20"/>
              <w:left w:val="single" w:sz="4" w:space="0" w:color="231F20"/>
              <w:bottom w:val="single" w:sz="4" w:space="0" w:color="231F20"/>
              <w:right w:val="single" w:sz="4" w:space="0" w:color="231F20"/>
            </w:tcBorders>
          </w:tcPr>
          <w:p w14:paraId="38300B77"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2634A801" w14:textId="77777777" w:rsidR="00320966" w:rsidRPr="006D1B01" w:rsidRDefault="00320966" w:rsidP="004C3FD9">
            <w:pPr>
              <w:pStyle w:val="TableParagraph"/>
              <w:spacing w:line="249" w:lineRule="auto"/>
              <w:ind w:left="102" w:right="100"/>
              <w:rPr>
                <w:rFonts w:ascii="Arial" w:eastAsia="Times New Roman" w:hAnsi="Arial" w:cs="Arial"/>
                <w:szCs w:val="20"/>
              </w:rPr>
            </w:pPr>
            <w:r w:rsidRPr="006D1B01">
              <w:rPr>
                <w:rFonts w:ascii="Arial" w:eastAsia="Times New Roman" w:hAnsi="Arial" w:cs="Arial"/>
                <w:color w:val="231F20"/>
                <w:szCs w:val="20"/>
              </w:rPr>
              <w:t xml:space="preserve">Wählen Sie zusätzlich notwendige </w:t>
            </w:r>
            <w:r w:rsidRPr="006D1B01">
              <w:rPr>
                <w:rFonts w:ascii="Arial" w:eastAsia="Times New Roman" w:hAnsi="Arial" w:cs="Arial"/>
                <w:color w:val="231F20"/>
                <w:spacing w:val="-3"/>
                <w:szCs w:val="20"/>
              </w:rPr>
              <w:t xml:space="preserve">Tools </w:t>
            </w:r>
            <w:r w:rsidRPr="006D1B01">
              <w:rPr>
                <w:rFonts w:ascii="Arial" w:eastAsia="Times New Roman" w:hAnsi="Arial" w:cs="Arial"/>
                <w:color w:val="231F20"/>
                <w:szCs w:val="20"/>
              </w:rPr>
              <w:t>aus</w:t>
            </w:r>
            <w:r w:rsidRPr="006D1B01">
              <w:rPr>
                <w:rFonts w:ascii="Arial" w:eastAsia="Times New Roman" w:hAnsi="Arial" w:cs="Arial"/>
                <w:color w:val="231F20"/>
                <w:spacing w:val="23"/>
                <w:szCs w:val="20"/>
              </w:rPr>
              <w:t xml:space="preserve"> </w:t>
            </w:r>
            <w:r w:rsidRPr="006D1B01">
              <w:rPr>
                <w:rFonts w:ascii="Arial" w:eastAsia="Times New Roman" w:hAnsi="Arial" w:cs="Arial"/>
                <w:color w:val="231F20"/>
                <w:szCs w:val="20"/>
              </w:rPr>
              <w:t>(„Betriebssystemunbhängigkeit“)</w:t>
            </w:r>
          </w:p>
        </w:tc>
      </w:tr>
      <w:tr w:rsidR="00320966" w:rsidRPr="006D1B01" w14:paraId="65BB8481" w14:textId="77777777" w:rsidTr="004C3FD9">
        <w:trPr>
          <w:trHeight w:hRule="exact" w:val="454"/>
        </w:trPr>
        <w:tc>
          <w:tcPr>
            <w:tcW w:w="534" w:type="dxa"/>
            <w:tcBorders>
              <w:top w:val="single" w:sz="4" w:space="0" w:color="231F20"/>
              <w:left w:val="single" w:sz="4" w:space="0" w:color="231F20"/>
              <w:bottom w:val="single" w:sz="4" w:space="0" w:color="231F20"/>
              <w:right w:val="single" w:sz="4" w:space="0" w:color="231F20"/>
            </w:tcBorders>
          </w:tcPr>
          <w:p w14:paraId="0EDB01DE"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02E35188" w14:textId="77777777" w:rsidR="00320966" w:rsidRPr="006D1B01" w:rsidRDefault="00320966" w:rsidP="004C3FD9">
            <w:pPr>
              <w:pStyle w:val="TableParagraph"/>
              <w:spacing w:line="249" w:lineRule="auto"/>
              <w:ind w:left="102" w:right="101"/>
              <w:rPr>
                <w:rFonts w:ascii="Arial" w:eastAsia="Times New Roman" w:hAnsi="Arial" w:cs="Arial"/>
                <w:szCs w:val="20"/>
              </w:rPr>
            </w:pPr>
            <w:r w:rsidRPr="006D1B01">
              <w:rPr>
                <w:rFonts w:ascii="Arial" w:hAnsi="Arial" w:cs="Arial"/>
                <w:color w:val="231F20"/>
              </w:rPr>
              <w:t>Stellen</w:t>
            </w:r>
            <w:r w:rsidRPr="006D1B01">
              <w:rPr>
                <w:rFonts w:ascii="Arial" w:hAnsi="Arial" w:cs="Arial"/>
                <w:color w:val="231F20"/>
                <w:spacing w:val="-7"/>
              </w:rPr>
              <w:t xml:space="preserve"> </w:t>
            </w:r>
            <w:r w:rsidRPr="006D1B01">
              <w:rPr>
                <w:rFonts w:ascii="Arial" w:hAnsi="Arial" w:cs="Arial"/>
                <w:color w:val="231F20"/>
              </w:rPr>
              <w:t>Sie</w:t>
            </w:r>
            <w:r w:rsidRPr="006D1B01">
              <w:rPr>
                <w:rFonts w:ascii="Arial" w:hAnsi="Arial" w:cs="Arial"/>
                <w:color w:val="231F20"/>
                <w:spacing w:val="-10"/>
              </w:rPr>
              <w:t xml:space="preserve"> </w:t>
            </w:r>
            <w:r w:rsidRPr="006D1B01">
              <w:rPr>
                <w:rFonts w:ascii="Arial" w:hAnsi="Arial" w:cs="Arial"/>
                <w:color w:val="231F20"/>
              </w:rPr>
              <w:t>Tutorials</w:t>
            </w:r>
            <w:r w:rsidRPr="006D1B01">
              <w:rPr>
                <w:rFonts w:ascii="Arial" w:hAnsi="Arial" w:cs="Arial"/>
                <w:color w:val="231F20"/>
                <w:spacing w:val="-7"/>
              </w:rPr>
              <w:t xml:space="preserve"> </w:t>
            </w:r>
            <w:r w:rsidRPr="006D1B01">
              <w:rPr>
                <w:rFonts w:ascii="Arial" w:hAnsi="Arial" w:cs="Arial"/>
                <w:color w:val="231F20"/>
              </w:rPr>
              <w:t>für</w:t>
            </w:r>
            <w:r w:rsidRPr="006D1B01">
              <w:rPr>
                <w:rFonts w:ascii="Arial" w:hAnsi="Arial" w:cs="Arial"/>
                <w:color w:val="231F20"/>
                <w:spacing w:val="-10"/>
              </w:rPr>
              <w:t xml:space="preserve"> </w:t>
            </w:r>
            <w:r w:rsidRPr="006D1B01">
              <w:rPr>
                <w:rFonts w:ascii="Arial" w:hAnsi="Arial" w:cs="Arial"/>
                <w:color w:val="231F20"/>
                <w:spacing w:val="-3"/>
              </w:rPr>
              <w:t>Tools,</w:t>
            </w:r>
            <w:r w:rsidRPr="006D1B01">
              <w:rPr>
                <w:rFonts w:ascii="Arial" w:hAnsi="Arial" w:cs="Arial"/>
                <w:color w:val="231F20"/>
                <w:spacing w:val="-7"/>
              </w:rPr>
              <w:t xml:space="preserve"> </w:t>
            </w:r>
            <w:r w:rsidRPr="006D1B01">
              <w:rPr>
                <w:rFonts w:ascii="Arial" w:hAnsi="Arial" w:cs="Arial"/>
                <w:color w:val="231F20"/>
              </w:rPr>
              <w:t>die</w:t>
            </w:r>
            <w:r w:rsidRPr="006D1B01">
              <w:rPr>
                <w:rFonts w:ascii="Arial" w:hAnsi="Arial" w:cs="Arial"/>
                <w:color w:val="231F20"/>
                <w:spacing w:val="-7"/>
              </w:rPr>
              <w:t xml:space="preserve"> </w:t>
            </w:r>
            <w:r w:rsidRPr="006D1B01">
              <w:rPr>
                <w:rFonts w:ascii="Arial" w:hAnsi="Arial" w:cs="Arial"/>
                <w:color w:val="231F20"/>
              </w:rPr>
              <w:t>außerhalb</w:t>
            </w:r>
            <w:r w:rsidRPr="006D1B01">
              <w:rPr>
                <w:rFonts w:ascii="Arial" w:hAnsi="Arial" w:cs="Arial"/>
                <w:color w:val="231F20"/>
                <w:spacing w:val="-7"/>
              </w:rPr>
              <w:t xml:space="preserve"> </w:t>
            </w:r>
            <w:r w:rsidRPr="006D1B01">
              <w:rPr>
                <w:rFonts w:ascii="Arial" w:hAnsi="Arial" w:cs="Arial"/>
                <w:color w:val="231F20"/>
              </w:rPr>
              <w:t>der</w:t>
            </w:r>
            <w:r w:rsidRPr="006D1B01">
              <w:rPr>
                <w:rFonts w:ascii="Arial" w:hAnsi="Arial" w:cs="Arial"/>
                <w:color w:val="231F20"/>
                <w:spacing w:val="-7"/>
              </w:rPr>
              <w:t xml:space="preserve"> </w:t>
            </w:r>
            <w:r w:rsidRPr="006D1B01">
              <w:rPr>
                <w:rFonts w:ascii="Arial" w:hAnsi="Arial" w:cs="Arial"/>
                <w:color w:val="231F20"/>
              </w:rPr>
              <w:t>Plattform</w:t>
            </w:r>
            <w:r w:rsidRPr="006D1B01">
              <w:rPr>
                <w:rFonts w:ascii="Arial" w:hAnsi="Arial" w:cs="Arial"/>
                <w:color w:val="231F20"/>
                <w:spacing w:val="-6"/>
              </w:rPr>
              <w:t xml:space="preserve"> </w:t>
            </w:r>
            <w:r w:rsidRPr="006D1B01">
              <w:rPr>
                <w:rFonts w:ascii="Arial" w:hAnsi="Arial" w:cs="Arial"/>
                <w:color w:val="231F20"/>
              </w:rPr>
              <w:t>genutzt</w:t>
            </w:r>
            <w:r w:rsidRPr="006D1B01">
              <w:rPr>
                <w:rFonts w:ascii="Arial" w:hAnsi="Arial" w:cs="Arial"/>
                <w:color w:val="231F20"/>
                <w:spacing w:val="-7"/>
              </w:rPr>
              <w:t xml:space="preserve"> </w:t>
            </w:r>
            <w:r w:rsidRPr="006D1B01">
              <w:rPr>
                <w:rFonts w:ascii="Arial" w:hAnsi="Arial" w:cs="Arial"/>
                <w:color w:val="231F20"/>
              </w:rPr>
              <w:t>werden</w:t>
            </w:r>
            <w:r w:rsidRPr="006D1B01">
              <w:rPr>
                <w:rFonts w:ascii="Arial" w:hAnsi="Arial" w:cs="Arial"/>
                <w:color w:val="231F20"/>
                <w:spacing w:val="-1"/>
              </w:rPr>
              <w:t xml:space="preserve"> </w:t>
            </w:r>
            <w:r w:rsidRPr="006D1B01">
              <w:rPr>
                <w:rFonts w:ascii="Arial" w:hAnsi="Arial" w:cs="Arial"/>
                <w:color w:val="231F20"/>
              </w:rPr>
              <w:t>sollen,</w:t>
            </w:r>
            <w:r w:rsidRPr="006D1B01">
              <w:rPr>
                <w:rFonts w:ascii="Arial" w:hAnsi="Arial" w:cs="Arial"/>
                <w:color w:val="231F20"/>
                <w:spacing w:val="-7"/>
              </w:rPr>
              <w:t xml:space="preserve"> </w:t>
            </w:r>
            <w:r w:rsidRPr="006D1B01">
              <w:rPr>
                <w:rFonts w:ascii="Arial" w:hAnsi="Arial" w:cs="Arial"/>
                <w:color w:val="231F20"/>
              </w:rPr>
              <w:t>bereit</w:t>
            </w:r>
          </w:p>
        </w:tc>
      </w:tr>
      <w:tr w:rsidR="00320966" w:rsidRPr="006D1B01" w14:paraId="6C76C468"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65D7283F"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0A2FF280" w14:textId="77777777" w:rsidR="00320966" w:rsidRPr="006D1B01" w:rsidRDefault="00320966" w:rsidP="004C3FD9">
            <w:pPr>
              <w:pStyle w:val="TableParagraph"/>
              <w:spacing w:before="53"/>
              <w:ind w:left="102"/>
              <w:rPr>
                <w:rFonts w:ascii="Arial" w:eastAsia="Times New Roman" w:hAnsi="Arial" w:cs="Arial"/>
                <w:szCs w:val="20"/>
              </w:rPr>
            </w:pPr>
            <w:r w:rsidRPr="006D1B01">
              <w:rPr>
                <w:rFonts w:ascii="Arial" w:hAnsi="Arial" w:cs="Arial"/>
                <w:color w:val="231F20"/>
                <w:spacing w:val="-3"/>
              </w:rPr>
              <w:t>Testen</w:t>
            </w:r>
            <w:r w:rsidRPr="006D1B01">
              <w:rPr>
                <w:rFonts w:ascii="Arial" w:hAnsi="Arial" w:cs="Arial"/>
                <w:color w:val="231F20"/>
                <w:spacing w:val="-16"/>
              </w:rPr>
              <w:t xml:space="preserve"> </w:t>
            </w:r>
            <w:r w:rsidRPr="006D1B01">
              <w:rPr>
                <w:rFonts w:ascii="Arial" w:hAnsi="Arial" w:cs="Arial"/>
                <w:color w:val="231F20"/>
              </w:rPr>
              <w:t>Sie</w:t>
            </w:r>
            <w:r w:rsidRPr="006D1B01">
              <w:rPr>
                <w:rFonts w:ascii="Arial" w:hAnsi="Arial" w:cs="Arial"/>
                <w:color w:val="231F20"/>
                <w:spacing w:val="-26"/>
              </w:rPr>
              <w:t xml:space="preserve"> </w:t>
            </w:r>
            <w:r w:rsidRPr="006D1B01">
              <w:rPr>
                <w:rFonts w:ascii="Arial" w:hAnsi="Arial" w:cs="Arial"/>
                <w:color w:val="231F20"/>
              </w:rPr>
              <w:t>Aktivitäten,</w:t>
            </w:r>
            <w:r w:rsidRPr="006D1B01">
              <w:rPr>
                <w:rFonts w:ascii="Arial" w:hAnsi="Arial" w:cs="Arial"/>
                <w:color w:val="231F20"/>
                <w:spacing w:val="-25"/>
              </w:rPr>
              <w:t xml:space="preserve"> </w:t>
            </w:r>
            <w:r w:rsidRPr="006D1B01">
              <w:rPr>
                <w:rFonts w:ascii="Arial" w:hAnsi="Arial" w:cs="Arial"/>
                <w:color w:val="231F20"/>
              </w:rPr>
              <w:t>Aufgaben</w:t>
            </w:r>
            <w:r w:rsidRPr="006D1B01">
              <w:rPr>
                <w:rFonts w:ascii="Arial" w:hAnsi="Arial" w:cs="Arial"/>
                <w:color w:val="231F20"/>
                <w:spacing w:val="-15"/>
              </w:rPr>
              <w:t xml:space="preserve"> </w:t>
            </w:r>
            <w:r w:rsidRPr="006D1B01">
              <w:rPr>
                <w:rFonts w:ascii="Arial" w:hAnsi="Arial" w:cs="Arial"/>
                <w:color w:val="231F20"/>
              </w:rPr>
              <w:t>und</w:t>
            </w:r>
            <w:r w:rsidRPr="006D1B01">
              <w:rPr>
                <w:rFonts w:ascii="Arial" w:hAnsi="Arial" w:cs="Arial"/>
                <w:color w:val="231F20"/>
                <w:spacing w:val="-19"/>
              </w:rPr>
              <w:t xml:space="preserve"> </w:t>
            </w:r>
            <w:r w:rsidRPr="006D1B01">
              <w:rPr>
                <w:rFonts w:ascii="Arial" w:hAnsi="Arial" w:cs="Arial"/>
                <w:color w:val="231F20"/>
                <w:spacing w:val="-3"/>
              </w:rPr>
              <w:t>Tests,</w:t>
            </w:r>
            <w:r w:rsidRPr="006D1B01">
              <w:rPr>
                <w:rFonts w:ascii="Arial" w:hAnsi="Arial" w:cs="Arial"/>
                <w:color w:val="231F20"/>
                <w:spacing w:val="-16"/>
              </w:rPr>
              <w:t xml:space="preserve"> </w:t>
            </w:r>
            <w:r w:rsidRPr="006D1B01">
              <w:rPr>
                <w:rFonts w:ascii="Arial" w:hAnsi="Arial" w:cs="Arial"/>
                <w:color w:val="231F20"/>
              </w:rPr>
              <w:t>bevor</w:t>
            </w:r>
            <w:r w:rsidRPr="006D1B01">
              <w:rPr>
                <w:rFonts w:ascii="Arial" w:hAnsi="Arial" w:cs="Arial"/>
                <w:color w:val="231F20"/>
                <w:spacing w:val="-16"/>
              </w:rPr>
              <w:t xml:space="preserve"> </w:t>
            </w:r>
            <w:r w:rsidRPr="006D1B01">
              <w:rPr>
                <w:rFonts w:ascii="Arial" w:hAnsi="Arial" w:cs="Arial"/>
                <w:color w:val="231F20"/>
              </w:rPr>
              <w:t>sie</w:t>
            </w:r>
            <w:r w:rsidRPr="006D1B01">
              <w:rPr>
                <w:rFonts w:ascii="Arial" w:hAnsi="Arial" w:cs="Arial"/>
                <w:color w:val="231F20"/>
                <w:spacing w:val="-16"/>
              </w:rPr>
              <w:t xml:space="preserve"> </w:t>
            </w:r>
            <w:r w:rsidRPr="006D1B01">
              <w:rPr>
                <w:rFonts w:ascii="Arial" w:hAnsi="Arial" w:cs="Arial"/>
                <w:color w:val="231F20"/>
              </w:rPr>
              <w:t>freigeschaltet</w:t>
            </w:r>
            <w:r w:rsidRPr="006D1B01">
              <w:rPr>
                <w:rFonts w:ascii="Arial" w:hAnsi="Arial" w:cs="Arial"/>
                <w:color w:val="231F20"/>
                <w:spacing w:val="-16"/>
              </w:rPr>
              <w:t xml:space="preserve"> </w:t>
            </w:r>
            <w:r w:rsidRPr="006D1B01">
              <w:rPr>
                <w:rFonts w:ascii="Arial" w:hAnsi="Arial" w:cs="Arial"/>
                <w:color w:val="231F20"/>
              </w:rPr>
              <w:t>werden</w:t>
            </w:r>
          </w:p>
        </w:tc>
      </w:tr>
      <w:tr w:rsidR="00320966" w:rsidRPr="006D1B01" w14:paraId="4DCFC2E0"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2359B48E"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43707F48" w14:textId="77777777" w:rsidR="00320966" w:rsidRPr="006D1B01" w:rsidRDefault="00320966" w:rsidP="004C3FD9">
            <w:pPr>
              <w:pStyle w:val="TableParagraph"/>
              <w:spacing w:before="53"/>
              <w:ind w:left="102"/>
              <w:rPr>
                <w:rFonts w:ascii="Arial" w:eastAsia="Times New Roman" w:hAnsi="Arial" w:cs="Arial"/>
                <w:szCs w:val="20"/>
              </w:rPr>
            </w:pPr>
            <w:r w:rsidRPr="006D1B01">
              <w:rPr>
                <w:rFonts w:ascii="Arial" w:hAnsi="Arial" w:cs="Arial"/>
                <w:color w:val="231F20"/>
              </w:rPr>
              <w:t>Promoten Sie den</w:t>
            </w:r>
            <w:r w:rsidRPr="006D1B01">
              <w:rPr>
                <w:rFonts w:ascii="Arial" w:hAnsi="Arial" w:cs="Arial"/>
                <w:color w:val="231F20"/>
                <w:spacing w:val="-13"/>
              </w:rPr>
              <w:t xml:space="preserve"> </w:t>
            </w:r>
            <w:r w:rsidRPr="006D1B01">
              <w:rPr>
                <w:rFonts w:ascii="Arial" w:hAnsi="Arial" w:cs="Arial"/>
                <w:color w:val="231F20"/>
              </w:rPr>
              <w:t>Kurs</w:t>
            </w:r>
          </w:p>
        </w:tc>
      </w:tr>
      <w:tr w:rsidR="00320966" w:rsidRPr="006D1B01" w14:paraId="717B1B6D" w14:textId="77777777" w:rsidTr="004C3FD9">
        <w:trPr>
          <w:trHeight w:hRule="exact" w:val="454"/>
        </w:trPr>
        <w:tc>
          <w:tcPr>
            <w:tcW w:w="534" w:type="dxa"/>
            <w:tcBorders>
              <w:top w:val="single" w:sz="4" w:space="0" w:color="231F20"/>
              <w:left w:val="single" w:sz="4" w:space="0" w:color="231F20"/>
              <w:bottom w:val="single" w:sz="4" w:space="0" w:color="231F20"/>
              <w:right w:val="single" w:sz="4" w:space="0" w:color="231F20"/>
            </w:tcBorders>
          </w:tcPr>
          <w:p w14:paraId="3673DD6C"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16024E1B" w14:textId="77777777" w:rsidR="00320966" w:rsidRPr="006D1B01" w:rsidRDefault="00320966" w:rsidP="004C3FD9">
            <w:pPr>
              <w:pStyle w:val="TableParagraph"/>
              <w:spacing w:line="249" w:lineRule="auto"/>
              <w:ind w:left="102" w:right="100"/>
              <w:rPr>
                <w:rFonts w:ascii="Arial" w:eastAsia="Times New Roman" w:hAnsi="Arial" w:cs="Arial"/>
                <w:szCs w:val="20"/>
              </w:rPr>
            </w:pPr>
            <w:r w:rsidRPr="006D1B01">
              <w:rPr>
                <w:rFonts w:ascii="Arial" w:hAnsi="Arial" w:cs="Arial"/>
                <w:color w:val="231F20"/>
              </w:rPr>
              <w:t xml:space="preserve">Klären Sie institutionelle </w:t>
            </w:r>
            <w:r w:rsidRPr="006D1B01">
              <w:rPr>
                <w:rFonts w:ascii="Arial" w:hAnsi="Arial" w:cs="Arial"/>
                <w:color w:val="231F20"/>
                <w:spacing w:val="-4"/>
              </w:rPr>
              <w:t xml:space="preserve">Vorgaben </w:t>
            </w:r>
            <w:r w:rsidRPr="006D1B01">
              <w:rPr>
                <w:rFonts w:ascii="Arial" w:hAnsi="Arial" w:cs="Arial"/>
                <w:color w:val="231F20"/>
              </w:rPr>
              <w:t>in Hinblick auf</w:t>
            </w:r>
            <w:r w:rsidRPr="006D1B01">
              <w:rPr>
                <w:rFonts w:ascii="Arial" w:hAnsi="Arial" w:cs="Arial"/>
                <w:color w:val="231F20"/>
                <w:spacing w:val="4"/>
              </w:rPr>
              <w:t xml:space="preserve"> </w:t>
            </w:r>
            <w:r w:rsidRPr="006D1B01">
              <w:rPr>
                <w:rFonts w:ascii="Arial" w:hAnsi="Arial" w:cs="Arial"/>
                <w:color w:val="231F20"/>
              </w:rPr>
              <w:t>Teilnahmebestätigun- gen</w:t>
            </w:r>
            <w:r w:rsidRPr="006D1B01">
              <w:rPr>
                <w:rFonts w:ascii="Arial" w:hAnsi="Arial" w:cs="Arial"/>
                <w:color w:val="231F20"/>
                <w:spacing w:val="-1"/>
              </w:rPr>
              <w:t xml:space="preserve"> </w:t>
            </w:r>
            <w:r w:rsidRPr="006D1B01">
              <w:rPr>
                <w:rFonts w:ascii="Arial" w:hAnsi="Arial" w:cs="Arial"/>
                <w:color w:val="231F20"/>
              </w:rPr>
              <w:t>ab</w:t>
            </w:r>
          </w:p>
        </w:tc>
      </w:tr>
      <w:tr w:rsidR="00320966" w:rsidRPr="006D1B01" w14:paraId="3BD25EA7"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1AD81897"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6F341339" w14:textId="77777777" w:rsidR="00320966" w:rsidRPr="006D1B01" w:rsidRDefault="00320966" w:rsidP="004C3FD9">
            <w:pPr>
              <w:pStyle w:val="TableParagraph"/>
              <w:spacing w:before="53"/>
              <w:ind w:left="102"/>
              <w:rPr>
                <w:rFonts w:ascii="Arial" w:eastAsia="Times New Roman" w:hAnsi="Arial" w:cs="Arial"/>
                <w:szCs w:val="20"/>
              </w:rPr>
            </w:pPr>
            <w:r w:rsidRPr="006D1B01">
              <w:rPr>
                <w:rFonts w:ascii="Arial" w:hAnsi="Arial" w:cs="Arial"/>
                <w:color w:val="231F20"/>
              </w:rPr>
              <w:t>Definieren Sie den gewünschten Grad der</w:t>
            </w:r>
            <w:r w:rsidRPr="006D1B01">
              <w:rPr>
                <w:rFonts w:ascii="Arial" w:hAnsi="Arial" w:cs="Arial"/>
                <w:color w:val="231F20"/>
                <w:spacing w:val="-11"/>
              </w:rPr>
              <w:t xml:space="preserve"> </w:t>
            </w:r>
            <w:r w:rsidRPr="006D1B01">
              <w:rPr>
                <w:rFonts w:ascii="Arial" w:hAnsi="Arial" w:cs="Arial"/>
                <w:color w:val="231F20"/>
              </w:rPr>
              <w:t>Interaktion</w:t>
            </w:r>
          </w:p>
        </w:tc>
      </w:tr>
      <w:tr w:rsidR="00320966" w:rsidRPr="006D1B01" w14:paraId="015573A9" w14:textId="77777777" w:rsidTr="004C3FD9">
        <w:trPr>
          <w:trHeight w:hRule="exact" w:val="340"/>
        </w:trPr>
        <w:tc>
          <w:tcPr>
            <w:tcW w:w="10096" w:type="dxa"/>
            <w:gridSpan w:val="2"/>
            <w:tcBorders>
              <w:top w:val="single" w:sz="4" w:space="0" w:color="231F20"/>
              <w:left w:val="single" w:sz="4" w:space="0" w:color="231F20"/>
              <w:bottom w:val="single" w:sz="4" w:space="0" w:color="231F20"/>
              <w:right w:val="single" w:sz="4" w:space="0" w:color="231F20"/>
            </w:tcBorders>
          </w:tcPr>
          <w:p w14:paraId="10860AB5" w14:textId="77777777" w:rsidR="00320966" w:rsidRPr="006D1B01" w:rsidRDefault="00320966" w:rsidP="004C3FD9">
            <w:pPr>
              <w:pStyle w:val="TableParagraph"/>
              <w:spacing w:before="53"/>
              <w:ind w:left="102"/>
              <w:rPr>
                <w:rFonts w:ascii="Arial" w:eastAsia="Times New Roman" w:hAnsi="Arial" w:cs="Arial"/>
                <w:szCs w:val="20"/>
              </w:rPr>
            </w:pPr>
            <w:r w:rsidRPr="006D1B01">
              <w:rPr>
                <w:rFonts w:ascii="Arial" w:hAnsi="Arial" w:cs="Arial"/>
                <w:b/>
                <w:color w:val="231F20"/>
              </w:rPr>
              <w:t>Strukturierung</w:t>
            </w:r>
          </w:p>
        </w:tc>
      </w:tr>
      <w:tr w:rsidR="00320966" w:rsidRPr="006D1B01" w14:paraId="3ECD14F5" w14:textId="77777777" w:rsidTr="004C3FD9">
        <w:trPr>
          <w:trHeight w:hRule="exact" w:val="340"/>
        </w:trPr>
        <w:tc>
          <w:tcPr>
            <w:tcW w:w="534" w:type="dxa"/>
            <w:tcBorders>
              <w:top w:val="single" w:sz="4" w:space="0" w:color="231F20"/>
              <w:left w:val="single" w:sz="4" w:space="0" w:color="231F20"/>
              <w:bottom w:val="single" w:sz="4" w:space="0" w:color="231F20"/>
              <w:right w:val="single" w:sz="4" w:space="0" w:color="231F20"/>
            </w:tcBorders>
          </w:tcPr>
          <w:p w14:paraId="4642CCD2"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0BB87780" w14:textId="77777777" w:rsidR="00320966" w:rsidRPr="006D1B01" w:rsidRDefault="00320966" w:rsidP="004C3FD9">
            <w:pPr>
              <w:pStyle w:val="TableParagraph"/>
              <w:spacing w:before="53"/>
              <w:ind w:left="102"/>
              <w:rPr>
                <w:rFonts w:ascii="Arial" w:eastAsia="Times New Roman" w:hAnsi="Arial" w:cs="Arial"/>
                <w:szCs w:val="20"/>
              </w:rPr>
            </w:pPr>
            <w:r w:rsidRPr="006D1B01">
              <w:rPr>
                <w:rFonts w:ascii="Arial" w:eastAsia="Times New Roman" w:hAnsi="Arial" w:cs="Arial"/>
                <w:color w:val="231F20"/>
                <w:szCs w:val="20"/>
              </w:rPr>
              <w:t xml:space="preserve">Unterteilen Sie den Kurs in gleich große </w:t>
            </w:r>
            <w:r w:rsidRPr="006D1B01">
              <w:rPr>
                <w:rFonts w:ascii="Arial" w:eastAsia="Times New Roman" w:hAnsi="Arial" w:cs="Arial"/>
                <w:color w:val="231F20"/>
                <w:spacing w:val="-3"/>
                <w:szCs w:val="20"/>
              </w:rPr>
              <w:t>Teile</w:t>
            </w:r>
            <w:r w:rsidRPr="006D1B01">
              <w:rPr>
                <w:rFonts w:ascii="Arial" w:eastAsia="Times New Roman" w:hAnsi="Arial" w:cs="Arial"/>
                <w:color w:val="231F20"/>
                <w:spacing w:val="-21"/>
                <w:szCs w:val="20"/>
              </w:rPr>
              <w:t xml:space="preserve"> </w:t>
            </w:r>
            <w:r w:rsidRPr="006D1B01">
              <w:rPr>
                <w:rFonts w:ascii="Arial" w:eastAsia="Times New Roman" w:hAnsi="Arial" w:cs="Arial"/>
                <w:color w:val="231F20"/>
                <w:szCs w:val="20"/>
              </w:rPr>
              <w:t>(„Kurseinheiten“)</w:t>
            </w:r>
          </w:p>
        </w:tc>
      </w:tr>
      <w:tr w:rsidR="00320966" w:rsidRPr="006D1B01" w14:paraId="07FA96CA" w14:textId="77777777" w:rsidTr="004C3FD9">
        <w:trPr>
          <w:trHeight w:hRule="exact" w:val="454"/>
        </w:trPr>
        <w:tc>
          <w:tcPr>
            <w:tcW w:w="534" w:type="dxa"/>
            <w:tcBorders>
              <w:top w:val="single" w:sz="4" w:space="0" w:color="231F20"/>
              <w:left w:val="single" w:sz="4" w:space="0" w:color="231F20"/>
              <w:bottom w:val="single" w:sz="4" w:space="0" w:color="231F20"/>
              <w:right w:val="single" w:sz="4" w:space="0" w:color="231F20"/>
            </w:tcBorders>
          </w:tcPr>
          <w:p w14:paraId="5CA9E254"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7C5C9CDC" w14:textId="77777777" w:rsidR="00320966" w:rsidRPr="006D1B01" w:rsidRDefault="00320966" w:rsidP="004C3FD9">
            <w:pPr>
              <w:pStyle w:val="TableParagraph"/>
              <w:spacing w:line="249" w:lineRule="auto"/>
              <w:ind w:left="102" w:right="101"/>
              <w:rPr>
                <w:rFonts w:ascii="Arial" w:eastAsia="Times New Roman" w:hAnsi="Arial" w:cs="Arial"/>
                <w:szCs w:val="20"/>
              </w:rPr>
            </w:pPr>
            <w:r w:rsidRPr="006D1B01">
              <w:rPr>
                <w:rFonts w:ascii="Arial" w:hAnsi="Arial" w:cs="Arial"/>
                <w:color w:val="231F20"/>
              </w:rPr>
              <w:t>Überlegen</w:t>
            </w:r>
            <w:r w:rsidRPr="006D1B01">
              <w:rPr>
                <w:rFonts w:ascii="Arial" w:hAnsi="Arial" w:cs="Arial"/>
                <w:color w:val="231F20"/>
                <w:spacing w:val="-12"/>
              </w:rPr>
              <w:t xml:space="preserve"> </w:t>
            </w:r>
            <w:r w:rsidRPr="006D1B01">
              <w:rPr>
                <w:rFonts w:ascii="Arial" w:hAnsi="Arial" w:cs="Arial"/>
                <w:color w:val="231F20"/>
              </w:rPr>
              <w:t>Sie</w:t>
            </w:r>
            <w:r w:rsidRPr="006D1B01">
              <w:rPr>
                <w:rFonts w:ascii="Arial" w:hAnsi="Arial" w:cs="Arial"/>
                <w:color w:val="231F20"/>
                <w:spacing w:val="-13"/>
              </w:rPr>
              <w:t xml:space="preserve"> </w:t>
            </w:r>
            <w:r w:rsidRPr="006D1B01">
              <w:rPr>
                <w:rFonts w:ascii="Arial" w:hAnsi="Arial" w:cs="Arial"/>
                <w:color w:val="231F20"/>
              </w:rPr>
              <w:t>eine</w:t>
            </w:r>
            <w:r w:rsidRPr="006D1B01">
              <w:rPr>
                <w:rFonts w:ascii="Arial" w:hAnsi="Arial" w:cs="Arial"/>
                <w:color w:val="231F20"/>
                <w:spacing w:val="-13"/>
              </w:rPr>
              <w:t xml:space="preserve"> </w:t>
            </w:r>
            <w:r w:rsidRPr="006D1B01">
              <w:rPr>
                <w:rFonts w:ascii="Arial" w:hAnsi="Arial" w:cs="Arial"/>
                <w:color w:val="231F20"/>
              </w:rPr>
              <w:t>wiedererkennbare</w:t>
            </w:r>
            <w:r w:rsidRPr="006D1B01">
              <w:rPr>
                <w:rFonts w:ascii="Arial" w:hAnsi="Arial" w:cs="Arial"/>
                <w:color w:val="231F20"/>
                <w:spacing w:val="-13"/>
              </w:rPr>
              <w:t xml:space="preserve"> </w:t>
            </w:r>
            <w:r w:rsidRPr="006D1B01">
              <w:rPr>
                <w:rFonts w:ascii="Arial" w:hAnsi="Arial" w:cs="Arial"/>
                <w:color w:val="231F20"/>
              </w:rPr>
              <w:t>Struktur</w:t>
            </w:r>
            <w:r w:rsidRPr="006D1B01">
              <w:rPr>
                <w:rFonts w:ascii="Arial" w:hAnsi="Arial" w:cs="Arial"/>
                <w:color w:val="231F20"/>
                <w:spacing w:val="-13"/>
              </w:rPr>
              <w:t xml:space="preserve"> </w:t>
            </w:r>
            <w:r w:rsidRPr="006D1B01">
              <w:rPr>
                <w:rFonts w:ascii="Arial" w:hAnsi="Arial" w:cs="Arial"/>
                <w:color w:val="231F20"/>
              </w:rPr>
              <w:t>der</w:t>
            </w:r>
            <w:r w:rsidRPr="006D1B01">
              <w:rPr>
                <w:rFonts w:ascii="Arial" w:hAnsi="Arial" w:cs="Arial"/>
                <w:color w:val="231F20"/>
                <w:spacing w:val="-13"/>
              </w:rPr>
              <w:t xml:space="preserve"> </w:t>
            </w:r>
            <w:r w:rsidRPr="006D1B01">
              <w:rPr>
                <w:rFonts w:ascii="Arial" w:hAnsi="Arial" w:cs="Arial"/>
                <w:color w:val="231F20"/>
              </w:rPr>
              <w:t>einzelnen</w:t>
            </w:r>
            <w:r w:rsidRPr="006D1B01">
              <w:rPr>
                <w:rFonts w:ascii="Arial" w:hAnsi="Arial" w:cs="Arial"/>
                <w:color w:val="231F20"/>
                <w:spacing w:val="-13"/>
              </w:rPr>
              <w:t xml:space="preserve"> </w:t>
            </w:r>
            <w:r w:rsidRPr="006D1B01">
              <w:rPr>
                <w:rFonts w:ascii="Arial" w:hAnsi="Arial" w:cs="Arial"/>
                <w:color w:val="231F20"/>
              </w:rPr>
              <w:t>Einheiten</w:t>
            </w:r>
            <w:r w:rsidRPr="006D1B01">
              <w:rPr>
                <w:rFonts w:ascii="Arial" w:hAnsi="Arial" w:cs="Arial"/>
                <w:color w:val="231F20"/>
                <w:spacing w:val="-13"/>
              </w:rPr>
              <w:t xml:space="preserve"> </w:t>
            </w:r>
            <w:r w:rsidRPr="006D1B01">
              <w:rPr>
                <w:rFonts w:ascii="Arial" w:hAnsi="Arial" w:cs="Arial"/>
                <w:color w:val="231F20"/>
              </w:rPr>
              <w:t>und setzen Sie sie</w:t>
            </w:r>
            <w:r w:rsidRPr="006D1B01">
              <w:rPr>
                <w:rFonts w:ascii="Arial" w:hAnsi="Arial" w:cs="Arial"/>
                <w:color w:val="231F20"/>
                <w:spacing w:val="-10"/>
              </w:rPr>
              <w:t xml:space="preserve"> </w:t>
            </w:r>
            <w:r w:rsidRPr="006D1B01">
              <w:rPr>
                <w:rFonts w:ascii="Arial" w:hAnsi="Arial" w:cs="Arial"/>
                <w:color w:val="231F20"/>
              </w:rPr>
              <w:t>um</w:t>
            </w:r>
          </w:p>
        </w:tc>
      </w:tr>
      <w:tr w:rsidR="00320966" w:rsidRPr="006D1B01" w14:paraId="37E21606" w14:textId="77777777" w:rsidTr="004C3FD9">
        <w:trPr>
          <w:trHeight w:hRule="exact" w:val="454"/>
        </w:trPr>
        <w:tc>
          <w:tcPr>
            <w:tcW w:w="534" w:type="dxa"/>
            <w:tcBorders>
              <w:top w:val="single" w:sz="4" w:space="0" w:color="231F20"/>
              <w:left w:val="single" w:sz="4" w:space="0" w:color="231F20"/>
              <w:bottom w:val="single" w:sz="4" w:space="0" w:color="231F20"/>
              <w:right w:val="single" w:sz="4" w:space="0" w:color="231F20"/>
            </w:tcBorders>
          </w:tcPr>
          <w:p w14:paraId="33778865"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0BB84956" w14:textId="77777777" w:rsidR="00320966" w:rsidRPr="006D1B01" w:rsidRDefault="00320966" w:rsidP="004C3FD9">
            <w:pPr>
              <w:pStyle w:val="TableParagraph"/>
              <w:spacing w:line="249" w:lineRule="auto"/>
              <w:ind w:left="102" w:right="100"/>
              <w:rPr>
                <w:rFonts w:ascii="Arial" w:eastAsia="Times New Roman" w:hAnsi="Arial" w:cs="Arial"/>
                <w:szCs w:val="20"/>
              </w:rPr>
            </w:pPr>
            <w:r w:rsidRPr="006D1B01">
              <w:rPr>
                <w:rFonts w:ascii="Arial" w:hAnsi="Arial" w:cs="Arial"/>
                <w:color w:val="231F20"/>
              </w:rPr>
              <w:t>Unterteilen</w:t>
            </w:r>
            <w:r w:rsidRPr="006D1B01">
              <w:rPr>
                <w:rFonts w:ascii="Arial" w:hAnsi="Arial" w:cs="Arial"/>
                <w:color w:val="231F20"/>
                <w:spacing w:val="-11"/>
              </w:rPr>
              <w:t xml:space="preserve"> </w:t>
            </w:r>
            <w:r w:rsidRPr="006D1B01">
              <w:rPr>
                <w:rFonts w:ascii="Arial" w:hAnsi="Arial" w:cs="Arial"/>
                <w:color w:val="231F20"/>
              </w:rPr>
              <w:t>Sie</w:t>
            </w:r>
            <w:r w:rsidRPr="006D1B01">
              <w:rPr>
                <w:rFonts w:ascii="Arial" w:hAnsi="Arial" w:cs="Arial"/>
                <w:color w:val="231F20"/>
                <w:spacing w:val="-12"/>
              </w:rPr>
              <w:t xml:space="preserve"> </w:t>
            </w:r>
            <w:r w:rsidRPr="006D1B01">
              <w:rPr>
                <w:rFonts w:ascii="Arial" w:hAnsi="Arial" w:cs="Arial"/>
                <w:color w:val="231F20"/>
              </w:rPr>
              <w:t>die</w:t>
            </w:r>
            <w:r w:rsidRPr="006D1B01">
              <w:rPr>
                <w:rFonts w:ascii="Arial" w:hAnsi="Arial" w:cs="Arial"/>
                <w:color w:val="231F20"/>
                <w:spacing w:val="-12"/>
              </w:rPr>
              <w:t xml:space="preserve"> </w:t>
            </w:r>
            <w:r w:rsidRPr="006D1B01">
              <w:rPr>
                <w:rFonts w:ascii="Arial" w:hAnsi="Arial" w:cs="Arial"/>
                <w:color w:val="231F20"/>
              </w:rPr>
              <w:t>der</w:t>
            </w:r>
            <w:r w:rsidRPr="006D1B01">
              <w:rPr>
                <w:rFonts w:ascii="Arial" w:hAnsi="Arial" w:cs="Arial"/>
                <w:color w:val="231F20"/>
                <w:spacing w:val="-12"/>
              </w:rPr>
              <w:t xml:space="preserve"> </w:t>
            </w:r>
            <w:r w:rsidRPr="006D1B01">
              <w:rPr>
                <w:rFonts w:ascii="Arial" w:hAnsi="Arial" w:cs="Arial"/>
                <w:color w:val="231F20"/>
              </w:rPr>
              <w:t>Einheiten</w:t>
            </w:r>
            <w:r w:rsidRPr="006D1B01">
              <w:rPr>
                <w:rFonts w:ascii="Arial" w:hAnsi="Arial" w:cs="Arial"/>
                <w:color w:val="231F20"/>
                <w:spacing w:val="-12"/>
              </w:rPr>
              <w:t xml:space="preserve"> </w:t>
            </w:r>
            <w:r w:rsidRPr="006D1B01">
              <w:rPr>
                <w:rFonts w:ascii="Arial" w:hAnsi="Arial" w:cs="Arial"/>
                <w:color w:val="231F20"/>
              </w:rPr>
              <w:t>in</w:t>
            </w:r>
            <w:r w:rsidRPr="006D1B01">
              <w:rPr>
                <w:rFonts w:ascii="Arial" w:hAnsi="Arial" w:cs="Arial"/>
                <w:color w:val="231F20"/>
                <w:spacing w:val="-12"/>
              </w:rPr>
              <w:t xml:space="preserve"> </w:t>
            </w:r>
            <w:r w:rsidRPr="006D1B01">
              <w:rPr>
                <w:rFonts w:ascii="Arial" w:hAnsi="Arial" w:cs="Arial"/>
                <w:color w:val="231F20"/>
              </w:rPr>
              <w:t>unterschiedliche</w:t>
            </w:r>
            <w:r w:rsidRPr="006D1B01">
              <w:rPr>
                <w:rFonts w:ascii="Arial" w:hAnsi="Arial" w:cs="Arial"/>
                <w:color w:val="231F20"/>
                <w:spacing w:val="-12"/>
              </w:rPr>
              <w:t xml:space="preserve"> </w:t>
            </w:r>
            <w:r w:rsidRPr="006D1B01">
              <w:rPr>
                <w:rFonts w:ascii="Arial" w:hAnsi="Arial" w:cs="Arial"/>
                <w:color w:val="231F20"/>
              </w:rPr>
              <w:t>Umgebungen</w:t>
            </w:r>
            <w:r w:rsidRPr="006D1B01">
              <w:rPr>
                <w:rFonts w:ascii="Arial" w:hAnsi="Arial" w:cs="Arial"/>
                <w:color w:val="231F20"/>
                <w:spacing w:val="-11"/>
              </w:rPr>
              <w:t xml:space="preserve"> </w:t>
            </w:r>
            <w:r w:rsidRPr="006D1B01">
              <w:rPr>
                <w:rFonts w:ascii="Arial" w:hAnsi="Arial" w:cs="Arial"/>
                <w:color w:val="231F20"/>
              </w:rPr>
              <w:t>(je</w:t>
            </w:r>
            <w:r w:rsidRPr="006D1B01">
              <w:rPr>
                <w:rFonts w:ascii="Arial" w:hAnsi="Arial" w:cs="Arial"/>
                <w:color w:val="231F20"/>
                <w:spacing w:val="-12"/>
              </w:rPr>
              <w:t xml:space="preserve"> </w:t>
            </w:r>
            <w:r w:rsidRPr="006D1B01">
              <w:rPr>
                <w:rFonts w:ascii="Arial" w:hAnsi="Arial" w:cs="Arial"/>
                <w:color w:val="231F20"/>
              </w:rPr>
              <w:t>nach</w:t>
            </w:r>
            <w:r w:rsidRPr="006D1B01">
              <w:rPr>
                <w:rFonts w:ascii="Arial" w:hAnsi="Arial" w:cs="Arial"/>
                <w:color w:val="231F20"/>
                <w:w w:val="99"/>
              </w:rPr>
              <w:t xml:space="preserve"> </w:t>
            </w:r>
            <w:r w:rsidRPr="006D1B01">
              <w:rPr>
                <w:rFonts w:ascii="Arial" w:hAnsi="Arial" w:cs="Arial"/>
                <w:color w:val="231F20"/>
              </w:rPr>
              <w:t>Zielsetzung)</w:t>
            </w:r>
          </w:p>
        </w:tc>
      </w:tr>
      <w:tr w:rsidR="00320966" w:rsidRPr="006D1B01" w14:paraId="113FB6DD" w14:textId="77777777" w:rsidTr="004C3FD9">
        <w:trPr>
          <w:trHeight w:hRule="exact" w:val="454"/>
        </w:trPr>
        <w:tc>
          <w:tcPr>
            <w:tcW w:w="534" w:type="dxa"/>
            <w:tcBorders>
              <w:top w:val="single" w:sz="4" w:space="0" w:color="231F20"/>
              <w:left w:val="single" w:sz="4" w:space="0" w:color="231F20"/>
              <w:bottom w:val="single" w:sz="4" w:space="0" w:color="231F20"/>
              <w:right w:val="single" w:sz="4" w:space="0" w:color="231F20"/>
            </w:tcBorders>
          </w:tcPr>
          <w:p w14:paraId="7773BD57"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2E33B8A7" w14:textId="77777777" w:rsidR="00320966" w:rsidRPr="006D1B01" w:rsidRDefault="00320966" w:rsidP="004C3FD9">
            <w:pPr>
              <w:pStyle w:val="TableParagraph"/>
              <w:spacing w:line="249" w:lineRule="auto"/>
              <w:ind w:left="102" w:right="100"/>
              <w:rPr>
                <w:rFonts w:ascii="Arial" w:eastAsia="Times New Roman" w:hAnsi="Arial" w:cs="Arial"/>
                <w:szCs w:val="20"/>
              </w:rPr>
            </w:pPr>
            <w:r w:rsidRPr="006D1B01">
              <w:rPr>
                <w:rFonts w:ascii="Arial" w:hAnsi="Arial" w:cs="Arial"/>
                <w:color w:val="231F20"/>
              </w:rPr>
              <w:t>Timen</w:t>
            </w:r>
            <w:r w:rsidRPr="006D1B01">
              <w:rPr>
                <w:rFonts w:ascii="Arial" w:hAnsi="Arial" w:cs="Arial"/>
                <w:color w:val="231F20"/>
                <w:spacing w:val="-13"/>
              </w:rPr>
              <w:t xml:space="preserve"> </w:t>
            </w:r>
            <w:r w:rsidRPr="006D1B01">
              <w:rPr>
                <w:rFonts w:ascii="Arial" w:hAnsi="Arial" w:cs="Arial"/>
                <w:color w:val="231F20"/>
              </w:rPr>
              <w:t>Sie</w:t>
            </w:r>
            <w:r w:rsidRPr="006D1B01">
              <w:rPr>
                <w:rFonts w:ascii="Arial" w:hAnsi="Arial" w:cs="Arial"/>
                <w:color w:val="231F20"/>
                <w:spacing w:val="-24"/>
              </w:rPr>
              <w:t xml:space="preserve"> </w:t>
            </w:r>
            <w:r w:rsidRPr="006D1B01">
              <w:rPr>
                <w:rFonts w:ascii="Arial" w:hAnsi="Arial" w:cs="Arial"/>
                <w:color w:val="231F20"/>
              </w:rPr>
              <w:t>Arbeitsaufträge</w:t>
            </w:r>
            <w:r w:rsidRPr="006D1B01">
              <w:rPr>
                <w:rFonts w:ascii="Arial" w:hAnsi="Arial" w:cs="Arial"/>
                <w:color w:val="231F20"/>
                <w:spacing w:val="-12"/>
              </w:rPr>
              <w:t xml:space="preserve"> </w:t>
            </w:r>
            <w:r w:rsidRPr="006D1B01">
              <w:rPr>
                <w:rFonts w:ascii="Arial" w:hAnsi="Arial" w:cs="Arial"/>
                <w:color w:val="231F20"/>
              </w:rPr>
              <w:t>und</w:t>
            </w:r>
            <w:r w:rsidRPr="006D1B01">
              <w:rPr>
                <w:rFonts w:ascii="Arial" w:hAnsi="Arial" w:cs="Arial"/>
                <w:color w:val="231F20"/>
                <w:spacing w:val="-13"/>
              </w:rPr>
              <w:t xml:space="preserve"> </w:t>
            </w:r>
            <w:r w:rsidRPr="006D1B01">
              <w:rPr>
                <w:rFonts w:ascii="Arial" w:hAnsi="Arial" w:cs="Arial"/>
                <w:color w:val="231F20"/>
              </w:rPr>
              <w:t>Einheiten</w:t>
            </w:r>
            <w:r w:rsidRPr="006D1B01">
              <w:rPr>
                <w:rFonts w:ascii="Arial" w:hAnsi="Arial" w:cs="Arial"/>
                <w:color w:val="231F20"/>
                <w:spacing w:val="-13"/>
              </w:rPr>
              <w:t xml:space="preserve"> </w:t>
            </w:r>
            <w:r w:rsidRPr="006D1B01">
              <w:rPr>
                <w:rFonts w:ascii="Arial" w:hAnsi="Arial" w:cs="Arial"/>
                <w:color w:val="231F20"/>
              </w:rPr>
              <w:t>so,</w:t>
            </w:r>
            <w:r w:rsidRPr="006D1B01">
              <w:rPr>
                <w:rFonts w:ascii="Arial" w:hAnsi="Arial" w:cs="Arial"/>
                <w:color w:val="231F20"/>
                <w:spacing w:val="-13"/>
              </w:rPr>
              <w:t xml:space="preserve"> </w:t>
            </w:r>
            <w:r w:rsidRPr="006D1B01">
              <w:rPr>
                <w:rFonts w:ascii="Arial" w:hAnsi="Arial" w:cs="Arial"/>
                <w:color w:val="231F20"/>
              </w:rPr>
              <w:t>dass</w:t>
            </w:r>
            <w:r w:rsidRPr="006D1B01">
              <w:rPr>
                <w:rFonts w:ascii="Arial" w:hAnsi="Arial" w:cs="Arial"/>
                <w:color w:val="231F20"/>
                <w:spacing w:val="-13"/>
              </w:rPr>
              <w:t xml:space="preserve"> </w:t>
            </w:r>
            <w:r w:rsidRPr="006D1B01">
              <w:rPr>
                <w:rFonts w:ascii="Arial" w:hAnsi="Arial" w:cs="Arial"/>
                <w:color w:val="231F20"/>
              </w:rPr>
              <w:t>sie</w:t>
            </w:r>
            <w:r w:rsidRPr="006D1B01">
              <w:rPr>
                <w:rFonts w:ascii="Arial" w:hAnsi="Arial" w:cs="Arial"/>
                <w:color w:val="231F20"/>
                <w:spacing w:val="-13"/>
              </w:rPr>
              <w:t xml:space="preserve"> </w:t>
            </w:r>
            <w:r w:rsidRPr="006D1B01">
              <w:rPr>
                <w:rFonts w:ascii="Arial" w:hAnsi="Arial" w:cs="Arial"/>
                <w:color w:val="231F20"/>
              </w:rPr>
              <w:t>vom</w:t>
            </w:r>
            <w:r w:rsidRPr="006D1B01">
              <w:rPr>
                <w:rFonts w:ascii="Arial" w:hAnsi="Arial" w:cs="Arial"/>
                <w:color w:val="231F20"/>
                <w:spacing w:val="-13"/>
              </w:rPr>
              <w:t xml:space="preserve"> </w:t>
            </w:r>
            <w:r w:rsidRPr="006D1B01">
              <w:rPr>
                <w:rFonts w:ascii="Arial" w:hAnsi="Arial" w:cs="Arial"/>
                <w:color w:val="231F20"/>
              </w:rPr>
              <w:t>Zeitmanagement</w:t>
            </w:r>
            <w:r w:rsidRPr="006D1B01">
              <w:rPr>
                <w:rFonts w:ascii="Arial" w:hAnsi="Arial" w:cs="Arial"/>
                <w:color w:val="231F20"/>
                <w:w w:val="99"/>
              </w:rPr>
              <w:t xml:space="preserve"> </w:t>
            </w:r>
            <w:r w:rsidRPr="006D1B01">
              <w:rPr>
                <w:rFonts w:ascii="Arial" w:hAnsi="Arial" w:cs="Arial"/>
                <w:color w:val="231F20"/>
              </w:rPr>
              <w:t>machbar</w:t>
            </w:r>
            <w:r w:rsidRPr="006D1B01">
              <w:rPr>
                <w:rFonts w:ascii="Arial" w:hAnsi="Arial" w:cs="Arial"/>
                <w:color w:val="231F20"/>
                <w:spacing w:val="-6"/>
              </w:rPr>
              <w:t xml:space="preserve"> </w:t>
            </w:r>
            <w:r w:rsidRPr="006D1B01">
              <w:rPr>
                <w:rFonts w:ascii="Arial" w:hAnsi="Arial" w:cs="Arial"/>
                <w:color w:val="231F20"/>
              </w:rPr>
              <w:t>sind</w:t>
            </w:r>
          </w:p>
        </w:tc>
      </w:tr>
      <w:tr w:rsidR="00320966" w:rsidRPr="006D1B01" w14:paraId="572881AD" w14:textId="77777777" w:rsidTr="004C3FD9">
        <w:trPr>
          <w:trHeight w:hRule="exact" w:val="454"/>
        </w:trPr>
        <w:tc>
          <w:tcPr>
            <w:tcW w:w="534" w:type="dxa"/>
            <w:tcBorders>
              <w:top w:val="single" w:sz="4" w:space="0" w:color="231F20"/>
              <w:left w:val="single" w:sz="4" w:space="0" w:color="231F20"/>
              <w:bottom w:val="single" w:sz="4" w:space="0" w:color="auto"/>
              <w:right w:val="single" w:sz="4" w:space="0" w:color="231F20"/>
            </w:tcBorders>
          </w:tcPr>
          <w:p w14:paraId="5456E7BE" w14:textId="77777777" w:rsidR="00320966" w:rsidRPr="006D1B01" w:rsidRDefault="00320966" w:rsidP="004C3FD9">
            <w:pPr>
              <w:rPr>
                <w:rFonts w:cs="Arial"/>
              </w:rPr>
            </w:pPr>
          </w:p>
        </w:tc>
        <w:tc>
          <w:tcPr>
            <w:tcW w:w="9562" w:type="dxa"/>
            <w:tcBorders>
              <w:top w:val="single" w:sz="4" w:space="0" w:color="231F20"/>
              <w:left w:val="single" w:sz="4" w:space="0" w:color="231F20"/>
              <w:bottom w:val="single" w:sz="4" w:space="0" w:color="231F20"/>
              <w:right w:val="single" w:sz="4" w:space="0" w:color="231F20"/>
            </w:tcBorders>
          </w:tcPr>
          <w:p w14:paraId="25054B5A" w14:textId="77777777" w:rsidR="00320966" w:rsidRPr="006D1B01" w:rsidRDefault="00320966" w:rsidP="004C3FD9">
            <w:pPr>
              <w:pStyle w:val="TableParagraph"/>
              <w:spacing w:line="249" w:lineRule="auto"/>
              <w:ind w:left="102" w:right="100"/>
              <w:rPr>
                <w:rFonts w:ascii="Arial" w:eastAsia="Times New Roman" w:hAnsi="Arial" w:cs="Arial"/>
                <w:szCs w:val="20"/>
              </w:rPr>
            </w:pPr>
            <w:r w:rsidRPr="006D1B01">
              <w:rPr>
                <w:rFonts w:ascii="Arial" w:eastAsia="Times New Roman" w:hAnsi="Arial" w:cs="Arial"/>
                <w:color w:val="231F20"/>
                <w:szCs w:val="20"/>
              </w:rPr>
              <w:t>Gestalten Sie eine erste „Kennenlern-Einheit“ vor Beginn der</w:t>
            </w:r>
            <w:r w:rsidRPr="006D1B01">
              <w:rPr>
                <w:rFonts w:ascii="Arial" w:eastAsia="Times New Roman" w:hAnsi="Arial" w:cs="Arial"/>
                <w:color w:val="231F20"/>
                <w:spacing w:val="-5"/>
                <w:szCs w:val="20"/>
              </w:rPr>
              <w:t xml:space="preserve"> </w:t>
            </w:r>
            <w:r w:rsidRPr="006D1B01">
              <w:rPr>
                <w:rFonts w:ascii="Arial" w:eastAsia="Times New Roman" w:hAnsi="Arial" w:cs="Arial"/>
                <w:color w:val="231F20"/>
                <w:szCs w:val="20"/>
              </w:rPr>
              <w:t>inhaltlichen</w:t>
            </w:r>
            <w:r w:rsidRPr="006D1B01">
              <w:rPr>
                <w:rFonts w:ascii="Arial" w:eastAsia="Times New Roman" w:hAnsi="Arial" w:cs="Arial"/>
                <w:color w:val="231F20"/>
                <w:w w:val="99"/>
                <w:szCs w:val="20"/>
              </w:rPr>
              <w:t xml:space="preserve"> </w:t>
            </w:r>
            <w:r w:rsidRPr="006D1B01">
              <w:rPr>
                <w:rFonts w:ascii="Arial" w:eastAsia="Times New Roman" w:hAnsi="Arial" w:cs="Arial"/>
                <w:color w:val="231F20"/>
                <w:szCs w:val="20"/>
              </w:rPr>
              <w:t>Arbeit</w:t>
            </w:r>
          </w:p>
        </w:tc>
      </w:tr>
      <w:tr w:rsidR="00320966" w:rsidRPr="006D1B01" w14:paraId="526B7D6A" w14:textId="77777777" w:rsidTr="004C3FD9">
        <w:tblPrEx>
          <w:tblLook w:val="04A0" w:firstRow="1" w:lastRow="0" w:firstColumn="1" w:lastColumn="0" w:noHBand="0" w:noVBand="1"/>
        </w:tblPrEx>
        <w:trPr>
          <w:trHeight w:hRule="exact" w:val="454"/>
        </w:trPr>
        <w:tc>
          <w:tcPr>
            <w:tcW w:w="10096" w:type="dxa"/>
            <w:gridSpan w:val="2"/>
            <w:tcBorders>
              <w:top w:val="single" w:sz="4" w:space="0" w:color="auto"/>
              <w:left w:val="single" w:sz="4" w:space="0" w:color="auto"/>
              <w:bottom w:val="single" w:sz="4" w:space="0" w:color="auto"/>
              <w:right w:val="single" w:sz="4" w:space="0" w:color="auto"/>
            </w:tcBorders>
          </w:tcPr>
          <w:p w14:paraId="4803BCB6" w14:textId="77777777" w:rsidR="00320966" w:rsidRPr="006D1B01" w:rsidRDefault="00320966" w:rsidP="004C3FD9">
            <w:pPr>
              <w:pStyle w:val="TableParagraph"/>
              <w:spacing w:line="249" w:lineRule="auto"/>
              <w:ind w:left="103" w:right="100"/>
              <w:rPr>
                <w:rFonts w:ascii="Arial" w:hAnsi="Arial" w:cs="Arial"/>
                <w:color w:val="231F20"/>
              </w:rPr>
            </w:pPr>
            <w:r w:rsidRPr="006D1B01">
              <w:rPr>
                <w:rFonts w:ascii="Arial" w:hAnsi="Arial" w:cs="Arial"/>
                <w:b/>
                <w:color w:val="231F20"/>
              </w:rPr>
              <w:t>Anforderungen an die</w:t>
            </w:r>
            <w:r w:rsidRPr="006D1B01">
              <w:rPr>
                <w:rFonts w:ascii="Arial" w:hAnsi="Arial" w:cs="Arial"/>
                <w:b/>
                <w:color w:val="231F20"/>
                <w:spacing w:val="-38"/>
              </w:rPr>
              <w:t xml:space="preserve"> </w:t>
            </w:r>
            <w:r w:rsidRPr="006D1B01">
              <w:rPr>
                <w:rFonts w:ascii="Arial" w:hAnsi="Arial" w:cs="Arial"/>
                <w:b/>
                <w:color w:val="231F20"/>
              </w:rPr>
              <w:t>Teilnehmer_innen</w:t>
            </w:r>
          </w:p>
        </w:tc>
      </w:tr>
      <w:tr w:rsidR="00320966" w:rsidRPr="006D1B01" w14:paraId="5601BEA1"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00B7298C"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0DC191C4" w14:textId="77777777" w:rsidR="00320966" w:rsidRPr="006D1B01" w:rsidRDefault="00320966" w:rsidP="004C3FD9">
            <w:pPr>
              <w:pStyle w:val="TableParagraph"/>
              <w:spacing w:line="249" w:lineRule="auto"/>
              <w:ind w:left="103" w:right="100"/>
              <w:rPr>
                <w:rFonts w:ascii="Arial" w:eastAsia="Times New Roman" w:hAnsi="Arial" w:cs="Arial"/>
              </w:rPr>
            </w:pPr>
            <w:r w:rsidRPr="006D1B01">
              <w:rPr>
                <w:rFonts w:ascii="Arial" w:hAnsi="Arial" w:cs="Arial"/>
                <w:color w:val="231F20"/>
              </w:rPr>
              <w:t>Geben Sie Anforderungen für den Erwerb der Teilnahmebestätigung</w:t>
            </w:r>
            <w:r w:rsidRPr="006D1B01">
              <w:rPr>
                <w:rFonts w:ascii="Arial" w:hAnsi="Arial" w:cs="Arial"/>
                <w:color w:val="231F20"/>
                <w:spacing w:val="27"/>
              </w:rPr>
              <w:t xml:space="preserve"> </w:t>
            </w:r>
            <w:r w:rsidRPr="006D1B01">
              <w:rPr>
                <w:rFonts w:ascii="Arial" w:hAnsi="Arial" w:cs="Arial"/>
                <w:color w:val="231F20"/>
              </w:rPr>
              <w:t>zu</w:t>
            </w:r>
            <w:r w:rsidRPr="006D1B01">
              <w:rPr>
                <w:rFonts w:ascii="Arial" w:hAnsi="Arial" w:cs="Arial"/>
                <w:color w:val="231F20"/>
                <w:w w:val="99"/>
              </w:rPr>
              <w:t xml:space="preserve"> </w:t>
            </w:r>
            <w:r w:rsidRPr="006D1B01">
              <w:rPr>
                <w:rFonts w:ascii="Arial" w:hAnsi="Arial" w:cs="Arial"/>
                <w:color w:val="231F20"/>
              </w:rPr>
              <w:t>Kursbeginn</w:t>
            </w:r>
            <w:r w:rsidRPr="006D1B01">
              <w:rPr>
                <w:rFonts w:ascii="Arial" w:hAnsi="Arial" w:cs="Arial"/>
                <w:color w:val="231F20"/>
                <w:spacing w:val="-10"/>
              </w:rPr>
              <w:t xml:space="preserve"> </w:t>
            </w:r>
            <w:r w:rsidRPr="006D1B01">
              <w:rPr>
                <w:rFonts w:ascii="Arial" w:hAnsi="Arial" w:cs="Arial"/>
                <w:color w:val="231F20"/>
              </w:rPr>
              <w:t>bekannt</w:t>
            </w:r>
          </w:p>
        </w:tc>
      </w:tr>
      <w:tr w:rsidR="00320966" w:rsidRPr="006D1B01" w14:paraId="776A9570"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1BFB1533"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0A68F423" w14:textId="77777777" w:rsidR="00320966" w:rsidRPr="006D1B01" w:rsidRDefault="00320966" w:rsidP="004C3FD9">
            <w:pPr>
              <w:pStyle w:val="TableParagraph"/>
              <w:spacing w:line="249" w:lineRule="auto"/>
              <w:ind w:left="103" w:right="101"/>
              <w:rPr>
                <w:rFonts w:ascii="Arial" w:eastAsia="Times New Roman" w:hAnsi="Arial" w:cs="Arial"/>
              </w:rPr>
            </w:pPr>
            <w:r w:rsidRPr="006D1B01">
              <w:rPr>
                <w:rFonts w:ascii="Arial" w:hAnsi="Arial" w:cs="Arial"/>
                <w:color w:val="231F20"/>
              </w:rPr>
              <w:t>Überdenken Sie Peer-Review als mögliche Beurteilungsmethode</w:t>
            </w:r>
            <w:r w:rsidRPr="006D1B01">
              <w:rPr>
                <w:rFonts w:ascii="Arial" w:hAnsi="Arial" w:cs="Arial"/>
                <w:color w:val="231F20"/>
                <w:spacing w:val="37"/>
              </w:rPr>
              <w:t xml:space="preserve"> </w:t>
            </w:r>
            <w:r w:rsidRPr="006D1B01">
              <w:rPr>
                <w:rFonts w:ascii="Arial" w:hAnsi="Arial" w:cs="Arial"/>
                <w:color w:val="231F20"/>
              </w:rPr>
              <w:t>(ggf. Spielregeln</w:t>
            </w:r>
            <w:r w:rsidRPr="006D1B01">
              <w:rPr>
                <w:rFonts w:ascii="Arial" w:hAnsi="Arial" w:cs="Arial"/>
                <w:color w:val="231F20"/>
                <w:spacing w:val="-11"/>
              </w:rPr>
              <w:t xml:space="preserve"> </w:t>
            </w:r>
            <w:r w:rsidRPr="006D1B01">
              <w:rPr>
                <w:rFonts w:ascii="Arial" w:hAnsi="Arial" w:cs="Arial"/>
                <w:color w:val="231F20"/>
              </w:rPr>
              <w:t>bekanntgeben)</w:t>
            </w:r>
          </w:p>
        </w:tc>
      </w:tr>
      <w:tr w:rsidR="00320966" w:rsidRPr="006D1B01" w14:paraId="66005087"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4EF3E8C4"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7E358370" w14:textId="77777777" w:rsidR="00320966" w:rsidRPr="006D1B01" w:rsidRDefault="00320966" w:rsidP="004C3FD9">
            <w:pPr>
              <w:pStyle w:val="TableParagraph"/>
              <w:spacing w:before="110"/>
              <w:ind w:left="103"/>
              <w:rPr>
                <w:rFonts w:ascii="Arial" w:eastAsia="Times New Roman" w:hAnsi="Arial" w:cs="Arial"/>
              </w:rPr>
            </w:pPr>
            <w:r w:rsidRPr="006D1B01">
              <w:rPr>
                <w:rFonts w:ascii="Arial" w:hAnsi="Arial" w:cs="Arial"/>
                <w:color w:val="231F20"/>
              </w:rPr>
              <w:t>Legen Sie die Form der Leistungsüberprüfung</w:t>
            </w:r>
            <w:r w:rsidRPr="006D1B01">
              <w:rPr>
                <w:rFonts w:ascii="Arial" w:hAnsi="Arial" w:cs="Arial"/>
                <w:color w:val="231F20"/>
                <w:spacing w:val="-9"/>
              </w:rPr>
              <w:t xml:space="preserve"> </w:t>
            </w:r>
            <w:r w:rsidRPr="006D1B01">
              <w:rPr>
                <w:rFonts w:ascii="Arial" w:hAnsi="Arial" w:cs="Arial"/>
                <w:color w:val="231F20"/>
              </w:rPr>
              <w:t>fest</w:t>
            </w:r>
          </w:p>
        </w:tc>
      </w:tr>
      <w:tr w:rsidR="00320966" w:rsidRPr="006D1B01" w14:paraId="1075D545" w14:textId="77777777" w:rsidTr="004C3FD9">
        <w:tblPrEx>
          <w:tblLook w:val="04A0" w:firstRow="1" w:lastRow="0" w:firstColumn="1" w:lastColumn="0" w:noHBand="0" w:noVBand="1"/>
        </w:tblPrEx>
        <w:trPr>
          <w:trHeight w:hRule="exact" w:val="609"/>
        </w:trPr>
        <w:tc>
          <w:tcPr>
            <w:tcW w:w="534" w:type="dxa"/>
            <w:tcBorders>
              <w:top w:val="single" w:sz="4" w:space="0" w:color="auto"/>
              <w:left w:val="single" w:sz="4" w:space="0" w:color="auto"/>
              <w:bottom w:val="single" w:sz="4" w:space="0" w:color="auto"/>
              <w:right w:val="single" w:sz="4" w:space="0" w:color="auto"/>
            </w:tcBorders>
          </w:tcPr>
          <w:p w14:paraId="351E3A2A"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3AA1F0B" w14:textId="77777777" w:rsidR="00320966" w:rsidRPr="006D1B01" w:rsidRDefault="00320966" w:rsidP="004C3FD9">
            <w:pPr>
              <w:pStyle w:val="TableParagraph"/>
              <w:spacing w:line="249" w:lineRule="auto"/>
              <w:ind w:left="103" w:right="102"/>
              <w:rPr>
                <w:rFonts w:ascii="Arial" w:eastAsia="Times New Roman" w:hAnsi="Arial" w:cs="Arial"/>
              </w:rPr>
            </w:pPr>
            <w:r w:rsidRPr="006D1B01">
              <w:rPr>
                <w:rFonts w:ascii="Arial" w:hAnsi="Arial" w:cs="Arial"/>
                <w:color w:val="231F20"/>
              </w:rPr>
              <w:t>Überlegen Sie, ob Themeneinheiten ausgelassen werden können,</w:t>
            </w:r>
            <w:r w:rsidRPr="006D1B01">
              <w:rPr>
                <w:rFonts w:ascii="Arial" w:hAnsi="Arial" w:cs="Arial"/>
                <w:color w:val="231F20"/>
                <w:spacing w:val="5"/>
              </w:rPr>
              <w:t xml:space="preserve"> </w:t>
            </w:r>
            <w:r w:rsidRPr="006D1B01">
              <w:rPr>
                <w:rFonts w:ascii="Arial" w:hAnsi="Arial" w:cs="Arial"/>
                <w:color w:val="231F20"/>
              </w:rPr>
              <w:t>um</w:t>
            </w:r>
            <w:r w:rsidRPr="006D1B01">
              <w:rPr>
                <w:rFonts w:ascii="Arial" w:hAnsi="Arial" w:cs="Arial"/>
                <w:color w:val="231F20"/>
                <w:w w:val="99"/>
              </w:rPr>
              <w:t xml:space="preserve"> </w:t>
            </w:r>
            <w:r w:rsidRPr="006D1B01">
              <w:rPr>
                <w:rFonts w:ascii="Arial" w:hAnsi="Arial" w:cs="Arial"/>
                <w:color w:val="231F20"/>
              </w:rPr>
              <w:t>dennoch einen Abschluss zu</w:t>
            </w:r>
            <w:r w:rsidRPr="006D1B01">
              <w:rPr>
                <w:rFonts w:ascii="Arial" w:hAnsi="Arial" w:cs="Arial"/>
                <w:color w:val="231F20"/>
                <w:spacing w:val="-22"/>
              </w:rPr>
              <w:t xml:space="preserve"> </w:t>
            </w:r>
            <w:r w:rsidRPr="006D1B01">
              <w:rPr>
                <w:rFonts w:ascii="Arial" w:hAnsi="Arial" w:cs="Arial"/>
                <w:color w:val="231F20"/>
              </w:rPr>
              <w:t>erreichen</w:t>
            </w:r>
          </w:p>
        </w:tc>
      </w:tr>
      <w:tr w:rsidR="00320966" w:rsidRPr="006D1B01" w14:paraId="72684BA8"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13837D9A"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36764600" w14:textId="5278447F" w:rsidR="00320966" w:rsidRPr="006D1B01" w:rsidRDefault="00320966" w:rsidP="004C3FD9">
            <w:pPr>
              <w:pStyle w:val="TableParagraph"/>
              <w:spacing w:line="249" w:lineRule="auto"/>
              <w:ind w:left="103" w:right="100"/>
              <w:rPr>
                <w:rFonts w:ascii="Arial" w:eastAsia="Times New Roman" w:hAnsi="Arial" w:cs="Arial"/>
              </w:rPr>
            </w:pPr>
            <w:r w:rsidRPr="006D1B01">
              <w:rPr>
                <w:rFonts w:ascii="Arial" w:hAnsi="Arial" w:cs="Arial"/>
                <w:color w:val="231F20"/>
              </w:rPr>
              <w:t>Geben Sie die durchschnittlich notwendige Wochenarbeitszeit als Orie</w:t>
            </w:r>
            <w:r w:rsidR="002E511B" w:rsidRPr="006D1B01">
              <w:rPr>
                <w:rFonts w:ascii="Arial" w:hAnsi="Arial" w:cs="Arial"/>
                <w:color w:val="231F20"/>
              </w:rPr>
              <w:t>n</w:t>
            </w:r>
            <w:r w:rsidRPr="006D1B01">
              <w:rPr>
                <w:rFonts w:ascii="Arial" w:hAnsi="Arial" w:cs="Arial"/>
                <w:color w:val="231F20"/>
              </w:rPr>
              <w:t>tierungshilfe</w:t>
            </w:r>
            <w:r w:rsidRPr="006D1B01">
              <w:rPr>
                <w:rFonts w:ascii="Arial" w:hAnsi="Arial" w:cs="Arial"/>
                <w:color w:val="231F20"/>
                <w:spacing w:val="-2"/>
              </w:rPr>
              <w:t xml:space="preserve"> </w:t>
            </w:r>
            <w:r w:rsidRPr="006D1B01">
              <w:rPr>
                <w:rFonts w:ascii="Arial" w:hAnsi="Arial" w:cs="Arial"/>
                <w:color w:val="231F20"/>
              </w:rPr>
              <w:t>an</w:t>
            </w:r>
          </w:p>
        </w:tc>
      </w:tr>
      <w:tr w:rsidR="00320966" w:rsidRPr="006D1B01" w14:paraId="7CC27502"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262B6E2F"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B2EC82E"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Formulieren Sie</w:t>
            </w:r>
            <w:r w:rsidRPr="006D1B01">
              <w:rPr>
                <w:rFonts w:ascii="Arial" w:hAnsi="Arial" w:cs="Arial"/>
                <w:color w:val="231F20"/>
                <w:spacing w:val="-13"/>
              </w:rPr>
              <w:t xml:space="preserve"> </w:t>
            </w:r>
            <w:r w:rsidRPr="006D1B01">
              <w:rPr>
                <w:rFonts w:ascii="Arial" w:hAnsi="Arial" w:cs="Arial"/>
                <w:color w:val="231F20"/>
              </w:rPr>
              <w:t>Lernziele</w:t>
            </w:r>
          </w:p>
        </w:tc>
      </w:tr>
      <w:tr w:rsidR="00320966" w:rsidRPr="006D1B01" w14:paraId="44D9BB5C"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4B0FC7EF"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3775FF8E"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Überlegen Sie sich ein passendes</w:t>
            </w:r>
            <w:r w:rsidRPr="006D1B01">
              <w:rPr>
                <w:rFonts w:ascii="Arial" w:hAnsi="Arial" w:cs="Arial"/>
                <w:color w:val="231F20"/>
                <w:spacing w:val="-25"/>
              </w:rPr>
              <w:t xml:space="preserve"> </w:t>
            </w:r>
            <w:r w:rsidRPr="006D1B01">
              <w:rPr>
                <w:rFonts w:ascii="Arial" w:hAnsi="Arial" w:cs="Arial"/>
                <w:color w:val="231F20"/>
              </w:rPr>
              <w:t>Quizdesign</w:t>
            </w:r>
          </w:p>
        </w:tc>
      </w:tr>
      <w:tr w:rsidR="00320966" w:rsidRPr="006D1B01" w14:paraId="42A85132"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6FF58AEA"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39DF32B0"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Formulieren Sie unterschiedliche</w:t>
            </w:r>
            <w:r w:rsidRPr="006D1B01">
              <w:rPr>
                <w:rFonts w:ascii="Arial" w:hAnsi="Arial" w:cs="Arial"/>
                <w:color w:val="231F20"/>
                <w:spacing w:val="-23"/>
              </w:rPr>
              <w:t xml:space="preserve"> </w:t>
            </w:r>
            <w:r w:rsidRPr="006D1B01">
              <w:rPr>
                <w:rFonts w:ascii="Arial" w:hAnsi="Arial" w:cs="Arial"/>
                <w:color w:val="231F20"/>
              </w:rPr>
              <w:t>Fragetypen</w:t>
            </w:r>
          </w:p>
        </w:tc>
      </w:tr>
      <w:tr w:rsidR="00320966" w:rsidRPr="006D1B01" w14:paraId="1081F434"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4E3FBB09"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7DF73A3B" w14:textId="77777777" w:rsidR="00320966" w:rsidRPr="006D1B01" w:rsidRDefault="00320966" w:rsidP="004C3FD9">
            <w:pPr>
              <w:pStyle w:val="TableParagraph"/>
              <w:spacing w:line="249" w:lineRule="auto"/>
              <w:ind w:left="103" w:right="100"/>
              <w:rPr>
                <w:rFonts w:ascii="Arial" w:eastAsia="Times New Roman" w:hAnsi="Arial" w:cs="Arial"/>
              </w:rPr>
            </w:pPr>
            <w:r w:rsidRPr="006D1B01">
              <w:rPr>
                <w:rFonts w:ascii="Arial" w:hAnsi="Arial" w:cs="Arial"/>
                <w:color w:val="231F20"/>
                <w:spacing w:val="-3"/>
              </w:rPr>
              <w:t xml:space="preserve">Versehen </w:t>
            </w:r>
            <w:r w:rsidRPr="006D1B01">
              <w:rPr>
                <w:rFonts w:ascii="Arial" w:hAnsi="Arial" w:cs="Arial"/>
                <w:color w:val="231F20"/>
              </w:rPr>
              <w:t>Sie falsche Antworten im Quiz mit Feedback oder</w:t>
            </w:r>
            <w:r w:rsidRPr="006D1B01">
              <w:rPr>
                <w:rFonts w:ascii="Arial" w:hAnsi="Arial" w:cs="Arial"/>
                <w:color w:val="231F20"/>
                <w:spacing w:val="23"/>
              </w:rPr>
              <w:t xml:space="preserve"> </w:t>
            </w:r>
            <w:r w:rsidRPr="006D1B01">
              <w:rPr>
                <w:rFonts w:ascii="Arial" w:hAnsi="Arial" w:cs="Arial"/>
                <w:color w:val="231F20"/>
              </w:rPr>
              <w:t>zusätzlichen</w:t>
            </w:r>
            <w:r w:rsidRPr="006D1B01">
              <w:rPr>
                <w:rFonts w:ascii="Arial" w:hAnsi="Arial" w:cs="Arial"/>
                <w:color w:val="231F20"/>
                <w:w w:val="99"/>
              </w:rPr>
              <w:t xml:space="preserve"> </w:t>
            </w:r>
            <w:r w:rsidRPr="006D1B01">
              <w:rPr>
                <w:rFonts w:ascii="Arial" w:hAnsi="Arial" w:cs="Arial"/>
                <w:color w:val="231F20"/>
              </w:rPr>
              <w:t>Informationen</w:t>
            </w:r>
          </w:p>
        </w:tc>
      </w:tr>
      <w:tr w:rsidR="00320966" w:rsidRPr="006D1B01" w14:paraId="71B7A76F" w14:textId="77777777" w:rsidTr="004C3FD9">
        <w:tblPrEx>
          <w:tblLook w:val="04A0" w:firstRow="1" w:lastRow="0" w:firstColumn="1" w:lastColumn="0" w:noHBand="0" w:noVBand="1"/>
        </w:tblPrEx>
        <w:trPr>
          <w:trHeight w:hRule="exact" w:val="454"/>
        </w:trPr>
        <w:tc>
          <w:tcPr>
            <w:tcW w:w="10096" w:type="dxa"/>
            <w:gridSpan w:val="2"/>
            <w:tcBorders>
              <w:top w:val="single" w:sz="4" w:space="0" w:color="auto"/>
              <w:left w:val="single" w:sz="4" w:space="0" w:color="auto"/>
              <w:bottom w:val="single" w:sz="4" w:space="0" w:color="auto"/>
              <w:right w:val="single" w:sz="4" w:space="0" w:color="auto"/>
            </w:tcBorders>
          </w:tcPr>
          <w:p w14:paraId="648231A6" w14:textId="77777777" w:rsidR="00320966" w:rsidRPr="006D1B01" w:rsidRDefault="00320966" w:rsidP="004C3FD9">
            <w:pPr>
              <w:pStyle w:val="TableParagraph"/>
              <w:spacing w:line="249" w:lineRule="auto"/>
              <w:ind w:left="103" w:right="100"/>
              <w:rPr>
                <w:rFonts w:ascii="Arial" w:hAnsi="Arial" w:cs="Arial"/>
                <w:color w:val="231F20"/>
                <w:spacing w:val="-3"/>
              </w:rPr>
            </w:pPr>
            <w:r w:rsidRPr="006D1B01">
              <w:rPr>
                <w:rFonts w:ascii="Arial" w:hAnsi="Arial" w:cs="Arial"/>
                <w:b/>
                <w:color w:val="231F20"/>
              </w:rPr>
              <w:t>Arbeitsaufträge</w:t>
            </w:r>
          </w:p>
        </w:tc>
      </w:tr>
      <w:tr w:rsidR="00320966" w:rsidRPr="006D1B01" w14:paraId="1D54AE97"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2D9F5060"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53DB40E0"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Formulieren</w:t>
            </w:r>
            <w:r w:rsidRPr="006D1B01">
              <w:rPr>
                <w:rFonts w:ascii="Arial" w:hAnsi="Arial" w:cs="Arial"/>
                <w:color w:val="231F20"/>
                <w:spacing w:val="-6"/>
              </w:rPr>
              <w:t xml:space="preserve"> </w:t>
            </w:r>
            <w:r w:rsidRPr="006D1B01">
              <w:rPr>
                <w:rFonts w:ascii="Arial" w:hAnsi="Arial" w:cs="Arial"/>
                <w:color w:val="231F20"/>
              </w:rPr>
              <w:t>Sie</w:t>
            </w:r>
            <w:r w:rsidRPr="006D1B01">
              <w:rPr>
                <w:rFonts w:ascii="Arial" w:hAnsi="Arial" w:cs="Arial"/>
                <w:color w:val="231F20"/>
                <w:spacing w:val="-17"/>
              </w:rPr>
              <w:t xml:space="preserve"> </w:t>
            </w:r>
            <w:r w:rsidRPr="006D1B01">
              <w:rPr>
                <w:rFonts w:ascii="Arial" w:hAnsi="Arial" w:cs="Arial"/>
                <w:color w:val="231F20"/>
              </w:rPr>
              <w:t>Arbeitsaufträge</w:t>
            </w:r>
            <w:r w:rsidRPr="006D1B01">
              <w:rPr>
                <w:rFonts w:ascii="Arial" w:hAnsi="Arial" w:cs="Arial"/>
                <w:color w:val="231F20"/>
                <w:spacing w:val="-5"/>
              </w:rPr>
              <w:t xml:space="preserve"> </w:t>
            </w:r>
            <w:r w:rsidRPr="006D1B01">
              <w:rPr>
                <w:rFonts w:ascii="Arial" w:hAnsi="Arial" w:cs="Arial"/>
                <w:color w:val="231F20"/>
              </w:rPr>
              <w:t>klar</w:t>
            </w:r>
            <w:r w:rsidRPr="006D1B01">
              <w:rPr>
                <w:rFonts w:ascii="Arial" w:hAnsi="Arial" w:cs="Arial"/>
                <w:color w:val="231F20"/>
                <w:spacing w:val="-6"/>
              </w:rPr>
              <w:t xml:space="preserve"> </w:t>
            </w:r>
            <w:r w:rsidRPr="006D1B01">
              <w:rPr>
                <w:rFonts w:ascii="Arial" w:hAnsi="Arial" w:cs="Arial"/>
                <w:color w:val="231F20"/>
              </w:rPr>
              <w:t>und</w:t>
            </w:r>
            <w:r w:rsidRPr="006D1B01">
              <w:rPr>
                <w:rFonts w:ascii="Arial" w:hAnsi="Arial" w:cs="Arial"/>
                <w:color w:val="231F20"/>
                <w:spacing w:val="-6"/>
              </w:rPr>
              <w:t xml:space="preserve"> </w:t>
            </w:r>
            <w:r w:rsidRPr="006D1B01">
              <w:rPr>
                <w:rFonts w:ascii="Arial" w:hAnsi="Arial" w:cs="Arial"/>
                <w:color w:val="231F20"/>
              </w:rPr>
              <w:t>verständlich</w:t>
            </w:r>
          </w:p>
        </w:tc>
      </w:tr>
      <w:tr w:rsidR="00320966" w:rsidRPr="006D1B01" w14:paraId="5556A4CC"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54BA88D5"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13203324" w14:textId="77777777" w:rsidR="00320966" w:rsidRPr="006D1B01" w:rsidRDefault="00320966" w:rsidP="004C3FD9">
            <w:pPr>
              <w:pStyle w:val="TableParagraph"/>
              <w:spacing w:line="249" w:lineRule="auto"/>
              <w:ind w:left="103" w:right="101"/>
              <w:rPr>
                <w:rFonts w:ascii="Arial" w:eastAsia="Times New Roman" w:hAnsi="Arial" w:cs="Arial"/>
              </w:rPr>
            </w:pPr>
            <w:r w:rsidRPr="006D1B01">
              <w:rPr>
                <w:rFonts w:ascii="Arial" w:hAnsi="Arial" w:cs="Arial"/>
                <w:color w:val="231F20"/>
              </w:rPr>
              <w:t>Formulieren Sie Arbeitsaufträge unter Berücksichtigung des</w:t>
            </w:r>
            <w:r w:rsidRPr="006D1B01">
              <w:rPr>
                <w:rFonts w:ascii="Arial" w:hAnsi="Arial" w:cs="Arial"/>
                <w:color w:val="231F20"/>
                <w:spacing w:val="49"/>
              </w:rPr>
              <w:t xml:space="preserve"> </w:t>
            </w:r>
            <w:r w:rsidRPr="006D1B01">
              <w:rPr>
                <w:rFonts w:ascii="Arial" w:hAnsi="Arial" w:cs="Arial"/>
                <w:color w:val="231F20"/>
              </w:rPr>
              <w:t>heterogenen</w:t>
            </w:r>
            <w:r w:rsidRPr="006D1B01">
              <w:rPr>
                <w:rFonts w:ascii="Arial" w:hAnsi="Arial" w:cs="Arial"/>
                <w:color w:val="231F20"/>
                <w:w w:val="99"/>
              </w:rPr>
              <w:t xml:space="preserve"> </w:t>
            </w:r>
            <w:r w:rsidRPr="006D1B01">
              <w:rPr>
                <w:rFonts w:ascii="Arial" w:hAnsi="Arial" w:cs="Arial"/>
                <w:color w:val="231F20"/>
              </w:rPr>
              <w:t>Publikums</w:t>
            </w:r>
          </w:p>
        </w:tc>
      </w:tr>
      <w:tr w:rsidR="00320966" w:rsidRPr="006D1B01" w14:paraId="3E6D37A4"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77FD1334"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42D69DB6"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Formulieren</w:t>
            </w:r>
            <w:r w:rsidRPr="006D1B01">
              <w:rPr>
                <w:rFonts w:ascii="Arial" w:hAnsi="Arial" w:cs="Arial"/>
                <w:color w:val="231F20"/>
                <w:spacing w:val="-7"/>
              </w:rPr>
              <w:t xml:space="preserve"> </w:t>
            </w:r>
            <w:r w:rsidRPr="006D1B01">
              <w:rPr>
                <w:rFonts w:ascii="Arial" w:hAnsi="Arial" w:cs="Arial"/>
                <w:color w:val="231F20"/>
              </w:rPr>
              <w:t>Sie</w:t>
            </w:r>
            <w:r w:rsidRPr="006D1B01">
              <w:rPr>
                <w:rFonts w:ascii="Arial" w:hAnsi="Arial" w:cs="Arial"/>
                <w:color w:val="231F20"/>
                <w:spacing w:val="-18"/>
              </w:rPr>
              <w:t xml:space="preserve"> </w:t>
            </w:r>
            <w:r w:rsidRPr="006D1B01">
              <w:rPr>
                <w:rFonts w:ascii="Arial" w:hAnsi="Arial" w:cs="Arial"/>
                <w:color w:val="231F20"/>
              </w:rPr>
              <w:t>Arbeitsaufträge</w:t>
            </w:r>
            <w:r w:rsidRPr="006D1B01">
              <w:rPr>
                <w:rFonts w:ascii="Arial" w:hAnsi="Arial" w:cs="Arial"/>
                <w:color w:val="231F20"/>
                <w:spacing w:val="-6"/>
              </w:rPr>
              <w:t xml:space="preserve"> </w:t>
            </w:r>
            <w:r w:rsidRPr="006D1B01">
              <w:rPr>
                <w:rFonts w:ascii="Arial" w:hAnsi="Arial" w:cs="Arial"/>
                <w:color w:val="231F20"/>
              </w:rPr>
              <w:t>als</w:t>
            </w:r>
            <w:r w:rsidRPr="006D1B01">
              <w:rPr>
                <w:rFonts w:ascii="Arial" w:hAnsi="Arial" w:cs="Arial"/>
                <w:color w:val="231F20"/>
                <w:spacing w:val="-8"/>
              </w:rPr>
              <w:t xml:space="preserve"> </w:t>
            </w:r>
            <w:r w:rsidRPr="006D1B01">
              <w:rPr>
                <w:rFonts w:ascii="Arial" w:hAnsi="Arial" w:cs="Arial"/>
                <w:color w:val="231F20"/>
              </w:rPr>
              <w:t>Impulse</w:t>
            </w:r>
            <w:r w:rsidRPr="006D1B01">
              <w:rPr>
                <w:rFonts w:ascii="Arial" w:hAnsi="Arial" w:cs="Arial"/>
                <w:color w:val="231F20"/>
                <w:spacing w:val="-7"/>
              </w:rPr>
              <w:t xml:space="preserve"> </w:t>
            </w:r>
            <w:r w:rsidRPr="006D1B01">
              <w:rPr>
                <w:rFonts w:ascii="Arial" w:hAnsi="Arial" w:cs="Arial"/>
                <w:color w:val="231F20"/>
              </w:rPr>
              <w:t>zur</w:t>
            </w:r>
            <w:r w:rsidRPr="006D1B01">
              <w:rPr>
                <w:rFonts w:ascii="Arial" w:hAnsi="Arial" w:cs="Arial"/>
                <w:color w:val="231F20"/>
                <w:spacing w:val="-8"/>
              </w:rPr>
              <w:t xml:space="preserve"> </w:t>
            </w:r>
            <w:r w:rsidRPr="006D1B01">
              <w:rPr>
                <w:rFonts w:ascii="Arial" w:hAnsi="Arial" w:cs="Arial"/>
                <w:color w:val="231F20"/>
              </w:rPr>
              <w:t>Kommunikation</w:t>
            </w:r>
          </w:p>
        </w:tc>
      </w:tr>
      <w:tr w:rsidR="00320966" w:rsidRPr="006D1B01" w14:paraId="1AAAD834"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7EFC7753"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367AA8CF" w14:textId="77777777" w:rsidR="00320966" w:rsidRPr="006D1B01" w:rsidRDefault="00320966" w:rsidP="004C3FD9">
            <w:pPr>
              <w:pStyle w:val="TableParagraph"/>
              <w:spacing w:line="249" w:lineRule="auto"/>
              <w:ind w:left="103" w:right="100"/>
              <w:rPr>
                <w:rFonts w:ascii="Arial" w:eastAsia="Times New Roman" w:hAnsi="Arial" w:cs="Arial"/>
              </w:rPr>
            </w:pPr>
            <w:r w:rsidRPr="006D1B01">
              <w:rPr>
                <w:rFonts w:ascii="Arial" w:hAnsi="Arial" w:cs="Arial"/>
                <w:color w:val="231F20"/>
              </w:rPr>
              <w:t>Reduzieren Sie begriffliche Schwierigkeiten oder Unklarheiten</w:t>
            </w:r>
            <w:r w:rsidRPr="006D1B01">
              <w:rPr>
                <w:rFonts w:ascii="Arial" w:hAnsi="Arial" w:cs="Arial"/>
                <w:color w:val="231F20"/>
                <w:spacing w:val="23"/>
              </w:rPr>
              <w:t xml:space="preserve"> </w:t>
            </w:r>
            <w:r w:rsidRPr="006D1B01">
              <w:rPr>
                <w:rFonts w:ascii="Arial" w:hAnsi="Arial" w:cs="Arial"/>
                <w:color w:val="231F20"/>
              </w:rPr>
              <w:t>durch Anlegen eines</w:t>
            </w:r>
            <w:r w:rsidRPr="006D1B01">
              <w:rPr>
                <w:rFonts w:ascii="Arial" w:hAnsi="Arial" w:cs="Arial"/>
                <w:color w:val="231F20"/>
                <w:spacing w:val="-15"/>
              </w:rPr>
              <w:t xml:space="preserve"> </w:t>
            </w:r>
            <w:r w:rsidRPr="006D1B01">
              <w:rPr>
                <w:rFonts w:ascii="Arial" w:hAnsi="Arial" w:cs="Arial"/>
                <w:color w:val="231F20"/>
              </w:rPr>
              <w:t>Glossars</w:t>
            </w:r>
          </w:p>
        </w:tc>
      </w:tr>
      <w:tr w:rsidR="00320966" w:rsidRPr="006D1B01" w14:paraId="383B86A6"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273515EA"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3A966F60"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Beachten Sie eine gendergerechte</w:t>
            </w:r>
            <w:r w:rsidRPr="006D1B01">
              <w:rPr>
                <w:rFonts w:ascii="Arial" w:hAnsi="Arial" w:cs="Arial"/>
                <w:color w:val="231F20"/>
                <w:spacing w:val="-20"/>
              </w:rPr>
              <w:t xml:space="preserve"> </w:t>
            </w:r>
            <w:r w:rsidRPr="006D1B01">
              <w:rPr>
                <w:rFonts w:ascii="Arial" w:hAnsi="Arial" w:cs="Arial"/>
                <w:color w:val="231F20"/>
              </w:rPr>
              <w:t>Formulierung</w:t>
            </w:r>
          </w:p>
        </w:tc>
      </w:tr>
      <w:tr w:rsidR="00320966" w:rsidRPr="006D1B01" w14:paraId="706119A3"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5EA960CD"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22F371CA" w14:textId="77777777" w:rsidR="00320966" w:rsidRPr="006D1B01" w:rsidRDefault="00320966" w:rsidP="004C3FD9">
            <w:pPr>
              <w:pStyle w:val="TableParagraph"/>
              <w:spacing w:line="249" w:lineRule="auto"/>
              <w:ind w:left="103" w:right="101"/>
              <w:rPr>
                <w:rFonts w:ascii="Arial" w:eastAsia="Times New Roman" w:hAnsi="Arial" w:cs="Arial"/>
              </w:rPr>
            </w:pPr>
            <w:r w:rsidRPr="006D1B01">
              <w:rPr>
                <w:rFonts w:ascii="Arial" w:hAnsi="Arial" w:cs="Arial"/>
                <w:color w:val="231F20"/>
              </w:rPr>
              <w:t>Gestalten Sie Arbeitsaufträge unter Berücksichtigung</w:t>
            </w:r>
            <w:r w:rsidRPr="006D1B01">
              <w:rPr>
                <w:rFonts w:ascii="Arial" w:hAnsi="Arial" w:cs="Arial"/>
                <w:color w:val="231F20"/>
                <w:spacing w:val="2"/>
              </w:rPr>
              <w:t xml:space="preserve"> </w:t>
            </w:r>
            <w:r w:rsidRPr="006D1B01">
              <w:rPr>
                <w:rFonts w:ascii="Arial" w:hAnsi="Arial" w:cs="Arial"/>
                <w:color w:val="231F20"/>
              </w:rPr>
              <w:t>unterschiedlicher</w:t>
            </w:r>
            <w:r w:rsidRPr="006D1B01">
              <w:rPr>
                <w:rFonts w:ascii="Arial" w:hAnsi="Arial" w:cs="Arial"/>
                <w:color w:val="231F20"/>
                <w:w w:val="99"/>
              </w:rPr>
              <w:t xml:space="preserve"> </w:t>
            </w:r>
            <w:r w:rsidRPr="006D1B01">
              <w:rPr>
                <w:rFonts w:ascii="Arial" w:hAnsi="Arial" w:cs="Arial"/>
                <w:color w:val="231F20"/>
              </w:rPr>
              <w:t>Lerntypen</w:t>
            </w:r>
          </w:p>
        </w:tc>
      </w:tr>
      <w:tr w:rsidR="00320966" w:rsidRPr="006D1B01" w14:paraId="5FB2AE2B"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58217873"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1716C5E5" w14:textId="77777777" w:rsidR="00320966" w:rsidRPr="006D1B01" w:rsidRDefault="00320966" w:rsidP="004C3FD9">
            <w:pPr>
              <w:pStyle w:val="TableParagraph"/>
              <w:spacing w:line="249" w:lineRule="auto"/>
              <w:ind w:left="103" w:right="101"/>
              <w:rPr>
                <w:rFonts w:ascii="Arial" w:eastAsia="Times New Roman" w:hAnsi="Arial" w:cs="Arial"/>
              </w:rPr>
            </w:pPr>
            <w:r w:rsidRPr="006D1B01">
              <w:rPr>
                <w:rFonts w:ascii="Arial" w:hAnsi="Arial" w:cs="Arial"/>
                <w:color w:val="231F20"/>
              </w:rPr>
              <w:t>Sorgen</w:t>
            </w:r>
            <w:r w:rsidRPr="006D1B01">
              <w:rPr>
                <w:rFonts w:ascii="Arial" w:hAnsi="Arial" w:cs="Arial"/>
                <w:color w:val="231F20"/>
                <w:spacing w:val="32"/>
              </w:rPr>
              <w:t xml:space="preserve"> </w:t>
            </w:r>
            <w:r w:rsidRPr="006D1B01">
              <w:rPr>
                <w:rFonts w:ascii="Arial" w:hAnsi="Arial" w:cs="Arial"/>
                <w:color w:val="231F20"/>
              </w:rPr>
              <w:t>Sie</w:t>
            </w:r>
            <w:r w:rsidRPr="006D1B01">
              <w:rPr>
                <w:rFonts w:ascii="Arial" w:hAnsi="Arial" w:cs="Arial"/>
                <w:color w:val="231F20"/>
                <w:spacing w:val="32"/>
              </w:rPr>
              <w:t xml:space="preserve"> </w:t>
            </w:r>
            <w:r w:rsidRPr="006D1B01">
              <w:rPr>
                <w:rFonts w:ascii="Arial" w:hAnsi="Arial" w:cs="Arial"/>
                <w:color w:val="231F20"/>
              </w:rPr>
              <w:t>für</w:t>
            </w:r>
            <w:r w:rsidRPr="006D1B01">
              <w:rPr>
                <w:rFonts w:ascii="Arial" w:hAnsi="Arial" w:cs="Arial"/>
                <w:color w:val="231F20"/>
                <w:spacing w:val="30"/>
              </w:rPr>
              <w:t xml:space="preserve"> </w:t>
            </w:r>
            <w:r w:rsidRPr="006D1B01">
              <w:rPr>
                <w:rFonts w:ascii="Arial" w:hAnsi="Arial" w:cs="Arial"/>
                <w:color w:val="231F20"/>
              </w:rPr>
              <w:t>Transparenz</w:t>
            </w:r>
            <w:r w:rsidRPr="006D1B01">
              <w:rPr>
                <w:rFonts w:ascii="Arial" w:hAnsi="Arial" w:cs="Arial"/>
                <w:color w:val="231F20"/>
                <w:spacing w:val="32"/>
              </w:rPr>
              <w:t xml:space="preserve"> </w:t>
            </w:r>
            <w:r w:rsidRPr="006D1B01">
              <w:rPr>
                <w:rFonts w:ascii="Arial" w:hAnsi="Arial" w:cs="Arial"/>
                <w:color w:val="231F20"/>
              </w:rPr>
              <w:t>der</w:t>
            </w:r>
            <w:r w:rsidRPr="006D1B01">
              <w:rPr>
                <w:rFonts w:ascii="Arial" w:hAnsi="Arial" w:cs="Arial"/>
                <w:color w:val="231F20"/>
                <w:spacing w:val="32"/>
              </w:rPr>
              <w:t xml:space="preserve"> </w:t>
            </w:r>
            <w:r w:rsidRPr="006D1B01">
              <w:rPr>
                <w:rFonts w:ascii="Arial" w:hAnsi="Arial" w:cs="Arial"/>
                <w:color w:val="231F20"/>
              </w:rPr>
              <w:t>Beurteilungskriterien</w:t>
            </w:r>
            <w:r w:rsidRPr="006D1B01">
              <w:rPr>
                <w:rFonts w:ascii="Arial" w:hAnsi="Arial" w:cs="Arial"/>
                <w:color w:val="231F20"/>
                <w:spacing w:val="32"/>
              </w:rPr>
              <w:t xml:space="preserve"> </w:t>
            </w:r>
            <w:r w:rsidRPr="006D1B01">
              <w:rPr>
                <w:rFonts w:ascii="Arial" w:hAnsi="Arial" w:cs="Arial"/>
                <w:color w:val="231F20"/>
              </w:rPr>
              <w:t>bei</w:t>
            </w:r>
            <w:r w:rsidRPr="006D1B01">
              <w:rPr>
                <w:rFonts w:ascii="Arial" w:hAnsi="Arial" w:cs="Arial"/>
                <w:color w:val="231F20"/>
                <w:spacing w:val="32"/>
              </w:rPr>
              <w:t xml:space="preserve"> </w:t>
            </w:r>
            <w:r w:rsidRPr="006D1B01">
              <w:rPr>
                <w:rFonts w:ascii="Arial" w:hAnsi="Arial" w:cs="Arial"/>
                <w:color w:val="231F20"/>
              </w:rPr>
              <w:t xml:space="preserve">Peer-Review- </w:t>
            </w:r>
            <w:r w:rsidRPr="006D1B01">
              <w:rPr>
                <w:rFonts w:ascii="Arial" w:hAnsi="Arial" w:cs="Arial"/>
                <w:color w:val="231F20"/>
                <w:spacing w:val="-3"/>
              </w:rPr>
              <w:t>Verfahren</w:t>
            </w:r>
          </w:p>
        </w:tc>
      </w:tr>
      <w:tr w:rsidR="00320966" w:rsidRPr="006D1B01" w14:paraId="2F119162" w14:textId="77777777" w:rsidTr="004C3FD9">
        <w:tblPrEx>
          <w:tblLook w:val="04A0" w:firstRow="1" w:lastRow="0" w:firstColumn="1" w:lastColumn="0" w:noHBand="0" w:noVBand="1"/>
        </w:tblPrEx>
        <w:trPr>
          <w:trHeight w:hRule="exact" w:val="454"/>
        </w:trPr>
        <w:tc>
          <w:tcPr>
            <w:tcW w:w="10096" w:type="dxa"/>
            <w:gridSpan w:val="2"/>
            <w:tcBorders>
              <w:top w:val="single" w:sz="4" w:space="0" w:color="auto"/>
              <w:left w:val="single" w:sz="4" w:space="0" w:color="auto"/>
              <w:bottom w:val="single" w:sz="4" w:space="0" w:color="auto"/>
              <w:right w:val="single" w:sz="4" w:space="0" w:color="auto"/>
            </w:tcBorders>
          </w:tcPr>
          <w:p w14:paraId="64D08880" w14:textId="77777777" w:rsidR="00320966" w:rsidRPr="006D1B01" w:rsidRDefault="00320966" w:rsidP="004C3FD9">
            <w:pPr>
              <w:pStyle w:val="TableParagraph"/>
              <w:spacing w:line="249" w:lineRule="auto"/>
              <w:ind w:left="103" w:right="101"/>
              <w:rPr>
                <w:rFonts w:ascii="Arial" w:hAnsi="Arial" w:cs="Arial"/>
                <w:b/>
                <w:color w:val="231F20"/>
              </w:rPr>
            </w:pPr>
            <w:r w:rsidRPr="006D1B01">
              <w:rPr>
                <w:rFonts w:ascii="Arial" w:hAnsi="Arial" w:cs="Arial"/>
                <w:b/>
                <w:color w:val="231F20"/>
              </w:rPr>
              <w:t>Mediengestaltung</w:t>
            </w:r>
          </w:p>
        </w:tc>
      </w:tr>
      <w:tr w:rsidR="00320966" w:rsidRPr="006D1B01" w14:paraId="3B738EB8"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5003323E"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25AB65F8" w14:textId="000E9A1B" w:rsidR="00320966" w:rsidRPr="006D1B01" w:rsidRDefault="00320966" w:rsidP="004C3FD9">
            <w:pPr>
              <w:pStyle w:val="TableParagraph"/>
              <w:spacing w:line="249" w:lineRule="auto"/>
              <w:ind w:left="102" w:right="100"/>
              <w:rPr>
                <w:rFonts w:ascii="Arial" w:eastAsia="Times New Roman" w:hAnsi="Arial" w:cs="Arial"/>
              </w:rPr>
            </w:pPr>
            <w:r w:rsidRPr="006D1B01">
              <w:rPr>
                <w:rFonts w:ascii="Arial" w:eastAsia="Times New Roman" w:hAnsi="Arial" w:cs="Arial"/>
                <w:color w:val="231F20"/>
              </w:rPr>
              <w:t>Wählen Sie eingesetzte Medien in Abstimmung mit dem Inhalt („Multimedialität“)</w:t>
            </w:r>
          </w:p>
        </w:tc>
      </w:tr>
      <w:tr w:rsidR="00320966" w:rsidRPr="006D1B01" w14:paraId="27BFB4DC"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5B370873"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94C1B49" w14:textId="77777777" w:rsidR="00320966" w:rsidRPr="006D1B01" w:rsidRDefault="00320966" w:rsidP="004C3FD9">
            <w:pPr>
              <w:pStyle w:val="TableParagraph"/>
              <w:spacing w:before="53"/>
              <w:ind w:left="102"/>
              <w:rPr>
                <w:rFonts w:ascii="Arial" w:eastAsia="Times New Roman" w:hAnsi="Arial" w:cs="Arial"/>
              </w:rPr>
            </w:pPr>
            <w:r w:rsidRPr="006D1B01">
              <w:rPr>
                <w:rFonts w:ascii="Arial" w:hAnsi="Arial" w:cs="Arial"/>
                <w:color w:val="231F20"/>
              </w:rPr>
              <w:t>Wählen Sie geeignete Methoden in Abstimmung mit dem</w:t>
            </w:r>
            <w:r w:rsidRPr="006D1B01">
              <w:rPr>
                <w:rFonts w:ascii="Arial" w:hAnsi="Arial" w:cs="Arial"/>
                <w:color w:val="231F20"/>
                <w:spacing w:val="-12"/>
              </w:rPr>
              <w:t xml:space="preserve"> </w:t>
            </w:r>
            <w:r w:rsidRPr="006D1B01">
              <w:rPr>
                <w:rFonts w:ascii="Arial" w:hAnsi="Arial" w:cs="Arial"/>
                <w:color w:val="231F20"/>
              </w:rPr>
              <w:t>Inhalt</w:t>
            </w:r>
          </w:p>
        </w:tc>
      </w:tr>
      <w:tr w:rsidR="00320966" w:rsidRPr="006D1B01" w14:paraId="3DF614D0"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008A20A3"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4E12AFFB" w14:textId="77777777" w:rsidR="00320966" w:rsidRPr="006D1B01" w:rsidRDefault="00320966" w:rsidP="004C3FD9">
            <w:pPr>
              <w:pStyle w:val="TableParagraph"/>
              <w:spacing w:before="53"/>
              <w:ind w:left="102"/>
              <w:rPr>
                <w:rFonts w:ascii="Arial" w:eastAsia="Times New Roman" w:hAnsi="Arial" w:cs="Arial"/>
              </w:rPr>
            </w:pPr>
            <w:r w:rsidRPr="006D1B01">
              <w:rPr>
                <w:rFonts w:ascii="Arial" w:hAnsi="Arial" w:cs="Arial"/>
                <w:color w:val="231F20"/>
              </w:rPr>
              <w:t xml:space="preserve">Probieren Sie die </w:t>
            </w:r>
            <w:r w:rsidRPr="006D1B01">
              <w:rPr>
                <w:rFonts w:ascii="Arial" w:hAnsi="Arial" w:cs="Arial"/>
                <w:color w:val="231F20"/>
                <w:spacing w:val="-3"/>
              </w:rPr>
              <w:t xml:space="preserve">Tools </w:t>
            </w:r>
            <w:r w:rsidRPr="006D1B01">
              <w:rPr>
                <w:rFonts w:ascii="Arial" w:hAnsi="Arial" w:cs="Arial"/>
                <w:color w:val="231F20"/>
              </w:rPr>
              <w:t>vor der Erstellung der Inhalte</w:t>
            </w:r>
            <w:r w:rsidRPr="006D1B01">
              <w:rPr>
                <w:rFonts w:ascii="Arial" w:hAnsi="Arial" w:cs="Arial"/>
                <w:color w:val="231F20"/>
                <w:spacing w:val="-12"/>
              </w:rPr>
              <w:t xml:space="preserve"> </w:t>
            </w:r>
            <w:r w:rsidRPr="006D1B01">
              <w:rPr>
                <w:rFonts w:ascii="Arial" w:hAnsi="Arial" w:cs="Arial"/>
                <w:color w:val="231F20"/>
              </w:rPr>
              <w:t>aus</w:t>
            </w:r>
          </w:p>
        </w:tc>
      </w:tr>
      <w:tr w:rsidR="00320966" w:rsidRPr="006D1B01" w14:paraId="11C48431"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248952B2"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4336360E" w14:textId="77777777" w:rsidR="00320966" w:rsidRPr="006D1B01" w:rsidRDefault="00320966" w:rsidP="004C3FD9">
            <w:pPr>
              <w:pStyle w:val="TableParagraph"/>
              <w:spacing w:before="53"/>
              <w:ind w:left="102"/>
              <w:rPr>
                <w:rFonts w:ascii="Arial" w:eastAsia="Times New Roman" w:hAnsi="Arial" w:cs="Arial"/>
              </w:rPr>
            </w:pPr>
            <w:r w:rsidRPr="006D1B01">
              <w:rPr>
                <w:rFonts w:ascii="Arial" w:hAnsi="Arial" w:cs="Arial"/>
                <w:color w:val="231F20"/>
              </w:rPr>
              <w:t>Gestalten Sie die Inhalte als OER</w:t>
            </w:r>
            <w:r w:rsidRPr="006D1B01">
              <w:rPr>
                <w:rFonts w:ascii="Arial" w:hAnsi="Arial" w:cs="Arial"/>
                <w:color w:val="231F20"/>
              </w:rPr>
              <w:fldChar w:fldCharType="begin"/>
            </w:r>
            <w:r w:rsidRPr="006D1B01">
              <w:rPr>
                <w:rFonts w:ascii="Arial" w:hAnsi="Arial" w:cs="Arial"/>
              </w:rPr>
              <w:instrText xml:space="preserve"> XE "</w:instrText>
            </w:r>
            <w:r w:rsidRPr="006D1B01">
              <w:rPr>
                <w:rFonts w:ascii="Arial" w:hAnsi="Arial" w:cs="Arial"/>
                <w:b/>
              </w:rPr>
              <w:instrText>OER</w:instrText>
            </w:r>
            <w:r w:rsidRPr="006D1B01">
              <w:rPr>
                <w:rFonts w:ascii="Arial" w:hAnsi="Arial" w:cs="Arial"/>
              </w:rPr>
              <w:instrText xml:space="preserve">" </w:instrText>
            </w:r>
            <w:r w:rsidRPr="006D1B01">
              <w:rPr>
                <w:rFonts w:ascii="Arial" w:hAnsi="Arial" w:cs="Arial"/>
                <w:color w:val="231F20"/>
              </w:rPr>
              <w:fldChar w:fldCharType="end"/>
            </w:r>
            <w:r w:rsidRPr="006D1B01">
              <w:rPr>
                <w:rFonts w:ascii="Arial" w:hAnsi="Arial" w:cs="Arial"/>
                <w:color w:val="231F20"/>
              </w:rPr>
              <w:t xml:space="preserve"> unter einer</w:t>
            </w:r>
            <w:r w:rsidRPr="006D1B01">
              <w:rPr>
                <w:rFonts w:ascii="Arial" w:hAnsi="Arial" w:cs="Arial"/>
                <w:color w:val="231F20"/>
                <w:spacing w:val="-15"/>
              </w:rPr>
              <w:t xml:space="preserve"> </w:t>
            </w:r>
            <w:r w:rsidRPr="006D1B01">
              <w:rPr>
                <w:rFonts w:ascii="Arial" w:hAnsi="Arial" w:cs="Arial"/>
                <w:color w:val="231F20"/>
              </w:rPr>
              <w:t>CC-Lizenz</w:t>
            </w:r>
            <w:r w:rsidRPr="006D1B01">
              <w:rPr>
                <w:rFonts w:ascii="Arial" w:hAnsi="Arial" w:cs="Arial"/>
                <w:color w:val="231F20"/>
              </w:rPr>
              <w:fldChar w:fldCharType="begin"/>
            </w:r>
            <w:r w:rsidRPr="006D1B01">
              <w:rPr>
                <w:rFonts w:ascii="Arial" w:hAnsi="Arial" w:cs="Arial"/>
              </w:rPr>
              <w:instrText xml:space="preserve"> XE "</w:instrText>
            </w:r>
            <w:r w:rsidRPr="006D1B01">
              <w:rPr>
                <w:rFonts w:ascii="Arial" w:hAnsi="Arial" w:cs="Arial"/>
                <w:b/>
              </w:rPr>
              <w:instrText>Lizenz</w:instrText>
            </w:r>
            <w:r w:rsidRPr="006D1B01">
              <w:rPr>
                <w:rFonts w:ascii="Arial" w:hAnsi="Arial" w:cs="Arial"/>
              </w:rPr>
              <w:instrText xml:space="preserve">" </w:instrText>
            </w:r>
            <w:r w:rsidRPr="006D1B01">
              <w:rPr>
                <w:rFonts w:ascii="Arial" w:hAnsi="Arial" w:cs="Arial"/>
                <w:color w:val="231F20"/>
              </w:rPr>
              <w:fldChar w:fldCharType="end"/>
            </w:r>
          </w:p>
        </w:tc>
      </w:tr>
      <w:tr w:rsidR="00320966" w:rsidRPr="006D1B01" w14:paraId="1EE6F5C3" w14:textId="77777777" w:rsidTr="002E511B">
        <w:tblPrEx>
          <w:tblLook w:val="04A0" w:firstRow="1" w:lastRow="0" w:firstColumn="1" w:lastColumn="0" w:noHBand="0" w:noVBand="1"/>
        </w:tblPrEx>
        <w:trPr>
          <w:trHeight w:hRule="exact" w:val="557"/>
        </w:trPr>
        <w:tc>
          <w:tcPr>
            <w:tcW w:w="534" w:type="dxa"/>
            <w:tcBorders>
              <w:top w:val="single" w:sz="4" w:space="0" w:color="auto"/>
              <w:left w:val="single" w:sz="4" w:space="0" w:color="auto"/>
              <w:bottom w:val="single" w:sz="4" w:space="0" w:color="auto"/>
              <w:right w:val="single" w:sz="4" w:space="0" w:color="auto"/>
            </w:tcBorders>
          </w:tcPr>
          <w:p w14:paraId="3B0FFBC1"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F39FE8A" w14:textId="77777777" w:rsidR="00320966" w:rsidRPr="006D1B01" w:rsidRDefault="00320966" w:rsidP="004C3FD9">
            <w:pPr>
              <w:pStyle w:val="TableParagraph"/>
              <w:spacing w:line="249" w:lineRule="auto"/>
              <w:ind w:left="102" w:right="100"/>
              <w:rPr>
                <w:rFonts w:ascii="Arial" w:eastAsia="Times New Roman" w:hAnsi="Arial" w:cs="Arial"/>
              </w:rPr>
            </w:pPr>
            <w:r w:rsidRPr="006D1B01">
              <w:rPr>
                <w:rFonts w:ascii="Arial" w:eastAsia="Times New Roman" w:hAnsi="Arial" w:cs="Arial"/>
                <w:color w:val="231F20"/>
              </w:rPr>
              <w:t>Binden Sie im Netz vorhandene Materialien ein, so diese verwendet</w:t>
            </w:r>
            <w:r w:rsidRPr="006D1B01">
              <w:rPr>
                <w:rFonts w:ascii="Arial" w:eastAsia="Times New Roman" w:hAnsi="Arial" w:cs="Arial"/>
                <w:color w:val="231F20"/>
                <w:spacing w:val="49"/>
              </w:rPr>
              <w:t xml:space="preserve"> </w:t>
            </w:r>
            <w:r w:rsidRPr="006D1B01">
              <w:rPr>
                <w:rFonts w:ascii="Arial" w:eastAsia="Times New Roman" w:hAnsi="Arial" w:cs="Arial"/>
                <w:color w:val="231F20"/>
              </w:rPr>
              <w:t>wer- den dürfen</w:t>
            </w:r>
            <w:r w:rsidRPr="006D1B01">
              <w:rPr>
                <w:rFonts w:ascii="Arial" w:eastAsia="Times New Roman" w:hAnsi="Arial" w:cs="Arial"/>
                <w:color w:val="231F20"/>
                <w:spacing w:val="-1"/>
              </w:rPr>
              <w:t xml:space="preserve"> </w:t>
            </w:r>
            <w:r w:rsidRPr="006D1B01">
              <w:rPr>
                <w:rFonts w:ascii="Arial" w:eastAsia="Times New Roman" w:hAnsi="Arial" w:cs="Arial"/>
                <w:color w:val="231F20"/>
              </w:rPr>
              <w:t>(„Lizenz</w:t>
            </w:r>
            <w:r w:rsidRPr="006D1B01">
              <w:rPr>
                <w:rFonts w:ascii="Arial" w:eastAsia="Times New Roman" w:hAnsi="Arial" w:cs="Arial"/>
                <w:color w:val="231F20"/>
              </w:rPr>
              <w:fldChar w:fldCharType="begin"/>
            </w:r>
            <w:r w:rsidRPr="006D1B01">
              <w:rPr>
                <w:rFonts w:ascii="Arial" w:hAnsi="Arial" w:cs="Arial"/>
              </w:rPr>
              <w:instrText xml:space="preserve"> XE "</w:instrText>
            </w:r>
            <w:r w:rsidRPr="006D1B01">
              <w:rPr>
                <w:rFonts w:ascii="Arial" w:hAnsi="Arial" w:cs="Arial"/>
                <w:b/>
              </w:rPr>
              <w:instrText>Lizenz</w:instrText>
            </w:r>
            <w:r w:rsidRPr="006D1B01">
              <w:rPr>
                <w:rFonts w:ascii="Arial" w:hAnsi="Arial" w:cs="Arial"/>
              </w:rPr>
              <w:instrText xml:space="preserve">" </w:instrText>
            </w:r>
            <w:r w:rsidRPr="006D1B01">
              <w:rPr>
                <w:rFonts w:ascii="Arial" w:eastAsia="Times New Roman" w:hAnsi="Arial" w:cs="Arial"/>
                <w:color w:val="231F20"/>
              </w:rPr>
              <w:fldChar w:fldCharType="end"/>
            </w:r>
            <w:r w:rsidRPr="006D1B01">
              <w:rPr>
                <w:rFonts w:ascii="Arial" w:eastAsia="Times New Roman" w:hAnsi="Arial" w:cs="Arial"/>
                <w:color w:val="231F20"/>
              </w:rPr>
              <w:t>“)</w:t>
            </w:r>
          </w:p>
        </w:tc>
      </w:tr>
      <w:tr w:rsidR="00320966" w:rsidRPr="006D1B01" w14:paraId="65ABF8E9"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1D6EF69C"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44F77E10" w14:textId="77777777" w:rsidR="00320966" w:rsidRPr="006D1B01" w:rsidRDefault="00320966" w:rsidP="004C3FD9">
            <w:pPr>
              <w:pStyle w:val="TableParagraph"/>
              <w:spacing w:before="53"/>
              <w:ind w:left="102"/>
              <w:rPr>
                <w:rFonts w:ascii="Arial" w:eastAsia="Times New Roman" w:hAnsi="Arial" w:cs="Arial"/>
              </w:rPr>
            </w:pPr>
            <w:r w:rsidRPr="006D1B01">
              <w:rPr>
                <w:rFonts w:ascii="Arial" w:hAnsi="Arial" w:cs="Arial"/>
                <w:color w:val="231F20"/>
              </w:rPr>
              <w:t>Gestalten</w:t>
            </w:r>
            <w:r w:rsidRPr="006D1B01">
              <w:rPr>
                <w:rFonts w:ascii="Arial" w:hAnsi="Arial" w:cs="Arial"/>
                <w:color w:val="231F20"/>
                <w:spacing w:val="-4"/>
              </w:rPr>
              <w:t xml:space="preserve"> </w:t>
            </w:r>
            <w:r w:rsidRPr="006D1B01">
              <w:rPr>
                <w:rFonts w:ascii="Arial" w:hAnsi="Arial" w:cs="Arial"/>
                <w:color w:val="231F20"/>
              </w:rPr>
              <w:t>Sie</w:t>
            </w:r>
            <w:r w:rsidRPr="006D1B01">
              <w:rPr>
                <w:rFonts w:ascii="Arial" w:hAnsi="Arial" w:cs="Arial"/>
                <w:color w:val="231F20"/>
                <w:spacing w:val="-4"/>
              </w:rPr>
              <w:t xml:space="preserve"> </w:t>
            </w:r>
            <w:r w:rsidRPr="006D1B01">
              <w:rPr>
                <w:rFonts w:ascii="Arial" w:hAnsi="Arial" w:cs="Arial"/>
                <w:color w:val="231F20"/>
              </w:rPr>
              <w:t>kurze</w:t>
            </w:r>
            <w:r w:rsidRPr="006D1B01">
              <w:rPr>
                <w:rFonts w:ascii="Arial" w:hAnsi="Arial" w:cs="Arial"/>
                <w:color w:val="231F20"/>
                <w:spacing w:val="-7"/>
              </w:rPr>
              <w:t xml:space="preserve"> </w:t>
            </w:r>
            <w:r w:rsidRPr="006D1B01">
              <w:rPr>
                <w:rFonts w:ascii="Arial" w:hAnsi="Arial" w:cs="Arial"/>
                <w:color w:val="231F20"/>
              </w:rPr>
              <w:t>Videos</w:t>
            </w:r>
            <w:r w:rsidRPr="006D1B01">
              <w:rPr>
                <w:rFonts w:ascii="Arial" w:hAnsi="Arial" w:cs="Arial"/>
                <w:color w:val="231F20"/>
                <w:spacing w:val="-5"/>
              </w:rPr>
              <w:t xml:space="preserve"> </w:t>
            </w:r>
            <w:r w:rsidRPr="006D1B01">
              <w:rPr>
                <w:rFonts w:ascii="Arial" w:hAnsi="Arial" w:cs="Arial"/>
                <w:color w:val="231F20"/>
              </w:rPr>
              <w:t>zu</w:t>
            </w:r>
            <w:r w:rsidRPr="006D1B01">
              <w:rPr>
                <w:rFonts w:ascii="Arial" w:hAnsi="Arial" w:cs="Arial"/>
                <w:color w:val="231F20"/>
                <w:spacing w:val="-5"/>
              </w:rPr>
              <w:t xml:space="preserve"> </w:t>
            </w:r>
            <w:r w:rsidRPr="006D1B01">
              <w:rPr>
                <w:rFonts w:ascii="Arial" w:hAnsi="Arial" w:cs="Arial"/>
                <w:color w:val="231F20"/>
              </w:rPr>
              <w:t>den</w:t>
            </w:r>
            <w:r w:rsidRPr="006D1B01">
              <w:rPr>
                <w:rFonts w:ascii="Arial" w:hAnsi="Arial" w:cs="Arial"/>
                <w:color w:val="231F20"/>
                <w:spacing w:val="-4"/>
              </w:rPr>
              <w:t xml:space="preserve"> </w:t>
            </w:r>
            <w:r w:rsidRPr="006D1B01">
              <w:rPr>
                <w:rFonts w:ascii="Arial" w:hAnsi="Arial" w:cs="Arial"/>
                <w:color w:val="231F20"/>
              </w:rPr>
              <w:t>Lehrinhalten</w:t>
            </w:r>
            <w:r w:rsidRPr="006D1B01">
              <w:rPr>
                <w:rFonts w:ascii="Arial" w:hAnsi="Arial" w:cs="Arial"/>
                <w:color w:val="231F20"/>
                <w:spacing w:val="-5"/>
              </w:rPr>
              <w:t xml:space="preserve"> </w:t>
            </w:r>
            <w:r w:rsidRPr="006D1B01">
              <w:rPr>
                <w:rFonts w:ascii="Arial" w:hAnsi="Arial" w:cs="Arial"/>
                <w:color w:val="231F20"/>
              </w:rPr>
              <w:t>(fünf</w:t>
            </w:r>
            <w:r w:rsidRPr="006D1B01">
              <w:rPr>
                <w:rFonts w:ascii="Arial" w:hAnsi="Arial" w:cs="Arial"/>
                <w:color w:val="231F20"/>
                <w:spacing w:val="-4"/>
              </w:rPr>
              <w:t xml:space="preserve"> </w:t>
            </w:r>
            <w:r w:rsidRPr="006D1B01">
              <w:rPr>
                <w:rFonts w:ascii="Arial" w:hAnsi="Arial" w:cs="Arial"/>
                <w:color w:val="231F20"/>
              </w:rPr>
              <w:t>bis</w:t>
            </w:r>
            <w:r w:rsidRPr="006D1B01">
              <w:rPr>
                <w:rFonts w:ascii="Arial" w:hAnsi="Arial" w:cs="Arial"/>
                <w:color w:val="231F20"/>
                <w:spacing w:val="-4"/>
              </w:rPr>
              <w:t xml:space="preserve"> </w:t>
            </w:r>
            <w:r w:rsidRPr="006D1B01">
              <w:rPr>
                <w:rFonts w:ascii="Arial" w:hAnsi="Arial" w:cs="Arial"/>
                <w:color w:val="231F20"/>
              </w:rPr>
              <w:t>zehn</w:t>
            </w:r>
            <w:r w:rsidRPr="006D1B01">
              <w:rPr>
                <w:rFonts w:ascii="Arial" w:hAnsi="Arial" w:cs="Arial"/>
                <w:color w:val="231F20"/>
                <w:spacing w:val="-5"/>
              </w:rPr>
              <w:t xml:space="preserve"> </w:t>
            </w:r>
            <w:r w:rsidRPr="006D1B01">
              <w:rPr>
                <w:rFonts w:ascii="Arial" w:hAnsi="Arial" w:cs="Arial"/>
                <w:color w:val="231F20"/>
              </w:rPr>
              <w:t>Minuten)</w:t>
            </w:r>
          </w:p>
        </w:tc>
      </w:tr>
      <w:tr w:rsidR="00320966" w:rsidRPr="006D1B01" w14:paraId="02EB8D65"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1178FF54"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9E7F694"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Bauen Sie Fragen in die Videos</w:t>
            </w:r>
            <w:r w:rsidRPr="006D1B01">
              <w:rPr>
                <w:rFonts w:ascii="Arial" w:hAnsi="Arial" w:cs="Arial"/>
                <w:color w:val="231F20"/>
                <w:spacing w:val="-26"/>
              </w:rPr>
              <w:t xml:space="preserve"> </w:t>
            </w:r>
            <w:r w:rsidRPr="006D1B01">
              <w:rPr>
                <w:rFonts w:ascii="Arial" w:hAnsi="Arial" w:cs="Arial"/>
                <w:color w:val="231F20"/>
              </w:rPr>
              <w:t>ein</w:t>
            </w:r>
          </w:p>
        </w:tc>
      </w:tr>
      <w:tr w:rsidR="00320966" w:rsidRPr="006D1B01" w14:paraId="2632C24D"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219C1850"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7C5D6684"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Splitten Sie den Inhalt in kleine Happen</w:t>
            </w:r>
            <w:r w:rsidRPr="006D1B01">
              <w:rPr>
                <w:rFonts w:ascii="Arial" w:hAnsi="Arial" w:cs="Arial"/>
                <w:color w:val="231F20"/>
                <w:spacing w:val="-16"/>
              </w:rPr>
              <w:t xml:space="preserve"> </w:t>
            </w:r>
            <w:r w:rsidRPr="006D1B01">
              <w:rPr>
                <w:rFonts w:ascii="Arial" w:hAnsi="Arial" w:cs="Arial"/>
                <w:color w:val="231F20"/>
              </w:rPr>
              <w:t>auf</w:t>
            </w:r>
          </w:p>
        </w:tc>
      </w:tr>
      <w:tr w:rsidR="00320966" w:rsidRPr="006D1B01" w14:paraId="2200786F"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0454D0A1"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44D45CFF" w14:textId="77777777" w:rsidR="00320966" w:rsidRPr="006D1B01" w:rsidRDefault="00320966" w:rsidP="004C3FD9">
            <w:pPr>
              <w:pStyle w:val="TableParagraph"/>
              <w:spacing w:line="249" w:lineRule="auto"/>
              <w:ind w:left="103" w:right="102"/>
              <w:rPr>
                <w:rFonts w:ascii="Arial" w:eastAsia="Times New Roman" w:hAnsi="Arial" w:cs="Arial"/>
              </w:rPr>
            </w:pPr>
            <w:r w:rsidRPr="006D1B01">
              <w:rPr>
                <w:rFonts w:ascii="Arial" w:hAnsi="Arial" w:cs="Arial"/>
                <w:color w:val="231F20"/>
              </w:rPr>
              <w:t>Achten Sie auf betriebssystemunabhängige Nutzbarkeit der</w:t>
            </w:r>
            <w:r w:rsidRPr="006D1B01">
              <w:rPr>
                <w:rFonts w:ascii="Arial" w:hAnsi="Arial" w:cs="Arial"/>
                <w:color w:val="231F20"/>
                <w:spacing w:val="29"/>
              </w:rPr>
              <w:t xml:space="preserve"> </w:t>
            </w:r>
            <w:r w:rsidRPr="006D1B01">
              <w:rPr>
                <w:rFonts w:ascii="Arial" w:hAnsi="Arial" w:cs="Arial"/>
                <w:color w:val="231F20"/>
              </w:rPr>
              <w:t>Materialien</w:t>
            </w:r>
            <w:r w:rsidRPr="006D1B01">
              <w:rPr>
                <w:rFonts w:ascii="Arial" w:hAnsi="Arial" w:cs="Arial"/>
                <w:color w:val="231F20"/>
                <w:spacing w:val="-1"/>
                <w:w w:val="99"/>
              </w:rPr>
              <w:t xml:space="preserve"> </w:t>
            </w:r>
            <w:r w:rsidRPr="006D1B01">
              <w:rPr>
                <w:rFonts w:ascii="Arial" w:hAnsi="Arial" w:cs="Arial"/>
                <w:color w:val="231F20"/>
              </w:rPr>
              <w:t>(z.B. Bereitstellen von</w:t>
            </w:r>
            <w:r w:rsidRPr="006D1B01">
              <w:rPr>
                <w:rFonts w:ascii="Arial" w:hAnsi="Arial" w:cs="Arial"/>
                <w:color w:val="231F20"/>
                <w:spacing w:val="-5"/>
              </w:rPr>
              <w:t xml:space="preserve"> </w:t>
            </w:r>
            <w:r w:rsidRPr="006D1B01">
              <w:rPr>
                <w:rFonts w:ascii="Arial" w:hAnsi="Arial" w:cs="Arial"/>
                <w:color w:val="231F20"/>
              </w:rPr>
              <w:t>PDF)</w:t>
            </w:r>
          </w:p>
        </w:tc>
      </w:tr>
      <w:tr w:rsidR="00320966" w:rsidRPr="006D1B01" w14:paraId="7FE40F08" w14:textId="77777777" w:rsidTr="002E511B">
        <w:tblPrEx>
          <w:tblLook w:val="04A0" w:firstRow="1" w:lastRow="0" w:firstColumn="1" w:lastColumn="0" w:noHBand="0" w:noVBand="1"/>
        </w:tblPrEx>
        <w:trPr>
          <w:trHeight w:hRule="exact" w:val="613"/>
        </w:trPr>
        <w:tc>
          <w:tcPr>
            <w:tcW w:w="534" w:type="dxa"/>
            <w:tcBorders>
              <w:top w:val="single" w:sz="4" w:space="0" w:color="auto"/>
              <w:left w:val="single" w:sz="4" w:space="0" w:color="auto"/>
              <w:bottom w:val="single" w:sz="4" w:space="0" w:color="auto"/>
              <w:right w:val="single" w:sz="4" w:space="0" w:color="auto"/>
            </w:tcBorders>
          </w:tcPr>
          <w:p w14:paraId="0718ECFB"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2480491" w14:textId="77777777" w:rsidR="00320966" w:rsidRPr="006D1B01" w:rsidRDefault="00320966" w:rsidP="004C3FD9">
            <w:pPr>
              <w:pStyle w:val="TableParagraph"/>
              <w:spacing w:line="249" w:lineRule="auto"/>
              <w:ind w:left="103" w:right="100"/>
              <w:rPr>
                <w:rFonts w:ascii="Arial" w:eastAsia="Times New Roman" w:hAnsi="Arial" w:cs="Arial"/>
              </w:rPr>
            </w:pPr>
            <w:r w:rsidRPr="006D1B01">
              <w:rPr>
                <w:rFonts w:ascii="Arial" w:hAnsi="Arial" w:cs="Arial"/>
                <w:color w:val="231F20"/>
              </w:rPr>
              <w:t>Sorgen</w:t>
            </w:r>
            <w:r w:rsidRPr="006D1B01">
              <w:rPr>
                <w:rFonts w:ascii="Arial" w:hAnsi="Arial" w:cs="Arial"/>
                <w:color w:val="231F20"/>
                <w:spacing w:val="-11"/>
              </w:rPr>
              <w:t xml:space="preserve"> </w:t>
            </w:r>
            <w:r w:rsidRPr="006D1B01">
              <w:rPr>
                <w:rFonts w:ascii="Arial" w:hAnsi="Arial" w:cs="Arial"/>
                <w:color w:val="231F20"/>
              </w:rPr>
              <w:t>Sie</w:t>
            </w:r>
            <w:r w:rsidRPr="006D1B01">
              <w:rPr>
                <w:rFonts w:ascii="Arial" w:hAnsi="Arial" w:cs="Arial"/>
                <w:color w:val="231F20"/>
                <w:spacing w:val="-11"/>
              </w:rPr>
              <w:t xml:space="preserve"> </w:t>
            </w:r>
            <w:r w:rsidRPr="006D1B01">
              <w:rPr>
                <w:rFonts w:ascii="Arial" w:hAnsi="Arial" w:cs="Arial"/>
                <w:color w:val="231F20"/>
              </w:rPr>
              <w:t>für</w:t>
            </w:r>
            <w:r w:rsidRPr="006D1B01">
              <w:rPr>
                <w:rFonts w:ascii="Arial" w:hAnsi="Arial" w:cs="Arial"/>
                <w:color w:val="231F20"/>
                <w:spacing w:val="-11"/>
              </w:rPr>
              <w:t xml:space="preserve"> </w:t>
            </w:r>
            <w:r w:rsidRPr="006D1B01">
              <w:rPr>
                <w:rFonts w:ascii="Arial" w:hAnsi="Arial" w:cs="Arial"/>
                <w:color w:val="231F20"/>
              </w:rPr>
              <w:t>eine</w:t>
            </w:r>
            <w:r w:rsidRPr="006D1B01">
              <w:rPr>
                <w:rFonts w:ascii="Arial" w:hAnsi="Arial" w:cs="Arial"/>
                <w:color w:val="231F20"/>
                <w:spacing w:val="-11"/>
              </w:rPr>
              <w:t xml:space="preserve"> </w:t>
            </w:r>
            <w:r w:rsidRPr="006D1B01">
              <w:rPr>
                <w:rFonts w:ascii="Arial" w:hAnsi="Arial" w:cs="Arial"/>
                <w:color w:val="231F20"/>
              </w:rPr>
              <w:t>Binnendifferenzierung</w:t>
            </w:r>
            <w:r w:rsidRPr="006D1B01">
              <w:rPr>
                <w:rFonts w:ascii="Arial" w:hAnsi="Arial" w:cs="Arial"/>
                <w:color w:val="231F20"/>
                <w:spacing w:val="-11"/>
              </w:rPr>
              <w:t xml:space="preserve"> </w:t>
            </w:r>
            <w:r w:rsidRPr="006D1B01">
              <w:rPr>
                <w:rFonts w:ascii="Arial" w:hAnsi="Arial" w:cs="Arial"/>
                <w:color w:val="231F20"/>
              </w:rPr>
              <w:t>der</w:t>
            </w:r>
            <w:r w:rsidRPr="006D1B01">
              <w:rPr>
                <w:rFonts w:ascii="Arial" w:hAnsi="Arial" w:cs="Arial"/>
                <w:color w:val="231F20"/>
                <w:spacing w:val="-11"/>
              </w:rPr>
              <w:t xml:space="preserve"> </w:t>
            </w:r>
            <w:r w:rsidRPr="006D1B01">
              <w:rPr>
                <w:rFonts w:ascii="Arial" w:hAnsi="Arial" w:cs="Arial"/>
                <w:color w:val="231F20"/>
              </w:rPr>
              <w:t>Materialien</w:t>
            </w:r>
            <w:r w:rsidRPr="006D1B01">
              <w:rPr>
                <w:rFonts w:ascii="Arial" w:hAnsi="Arial" w:cs="Arial"/>
                <w:color w:val="231F20"/>
                <w:spacing w:val="-10"/>
              </w:rPr>
              <w:t xml:space="preserve"> </w:t>
            </w:r>
            <w:r w:rsidRPr="006D1B01">
              <w:rPr>
                <w:rFonts w:ascii="Arial" w:hAnsi="Arial" w:cs="Arial"/>
                <w:color w:val="231F20"/>
              </w:rPr>
              <w:t>(Materialien</w:t>
            </w:r>
            <w:r w:rsidRPr="006D1B01">
              <w:rPr>
                <w:rFonts w:ascii="Arial" w:hAnsi="Arial" w:cs="Arial"/>
                <w:color w:val="231F20"/>
                <w:spacing w:val="-11"/>
              </w:rPr>
              <w:t xml:space="preserve"> </w:t>
            </w:r>
            <w:r w:rsidRPr="006D1B01">
              <w:rPr>
                <w:rFonts w:ascii="Arial" w:hAnsi="Arial" w:cs="Arial"/>
                <w:color w:val="231F20"/>
              </w:rPr>
              <w:t>für Laien, Fortgeschrittene, Expertinnen und Experten</w:t>
            </w:r>
            <w:r w:rsidRPr="006D1B01">
              <w:rPr>
                <w:rFonts w:ascii="Arial" w:hAnsi="Arial" w:cs="Arial"/>
                <w:color w:val="231F20"/>
                <w:spacing w:val="-19"/>
              </w:rPr>
              <w:t xml:space="preserve"> </w:t>
            </w:r>
            <w:r w:rsidRPr="006D1B01">
              <w:rPr>
                <w:rFonts w:ascii="Arial" w:hAnsi="Arial" w:cs="Arial"/>
                <w:color w:val="231F20"/>
              </w:rPr>
              <w:t>)</w:t>
            </w:r>
          </w:p>
        </w:tc>
      </w:tr>
      <w:tr w:rsidR="00320966" w:rsidRPr="006D1B01" w14:paraId="5006A7C4"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6B21965F"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0292AD15"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spacing w:val="-3"/>
              </w:rPr>
              <w:t xml:space="preserve">Verwenden </w:t>
            </w:r>
            <w:r w:rsidRPr="006D1B01">
              <w:rPr>
                <w:rFonts w:ascii="Arial" w:hAnsi="Arial" w:cs="Arial"/>
                <w:color w:val="231F20"/>
              </w:rPr>
              <w:t>Sie gendersensible</w:t>
            </w:r>
            <w:r w:rsidRPr="006D1B01">
              <w:rPr>
                <w:rFonts w:ascii="Arial" w:hAnsi="Arial" w:cs="Arial"/>
                <w:color w:val="231F20"/>
                <w:spacing w:val="3"/>
              </w:rPr>
              <w:t xml:space="preserve"> </w:t>
            </w:r>
            <w:r w:rsidRPr="006D1B01">
              <w:rPr>
                <w:rFonts w:ascii="Arial" w:hAnsi="Arial" w:cs="Arial"/>
                <w:color w:val="231F20"/>
              </w:rPr>
              <w:t>Beispiele</w:t>
            </w:r>
          </w:p>
        </w:tc>
      </w:tr>
      <w:tr w:rsidR="00320966" w:rsidRPr="006D1B01" w14:paraId="6E040A71"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2A5ED955"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13C4552B"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Passen Sie das Design an das Lesen am Bildschirm</w:t>
            </w:r>
            <w:r w:rsidRPr="006D1B01">
              <w:rPr>
                <w:rFonts w:ascii="Arial" w:hAnsi="Arial" w:cs="Arial"/>
                <w:color w:val="231F20"/>
                <w:spacing w:val="-15"/>
              </w:rPr>
              <w:t xml:space="preserve"> </w:t>
            </w:r>
            <w:r w:rsidRPr="006D1B01">
              <w:rPr>
                <w:rFonts w:ascii="Arial" w:hAnsi="Arial" w:cs="Arial"/>
                <w:color w:val="231F20"/>
              </w:rPr>
              <w:t>an</w:t>
            </w:r>
          </w:p>
        </w:tc>
      </w:tr>
      <w:tr w:rsidR="00320966" w:rsidRPr="006D1B01" w14:paraId="12EA0DDA" w14:textId="77777777" w:rsidTr="004C3FD9">
        <w:tblPrEx>
          <w:tblLook w:val="04A0" w:firstRow="1" w:lastRow="0" w:firstColumn="1" w:lastColumn="0" w:noHBand="0" w:noVBand="1"/>
        </w:tblPrEx>
        <w:trPr>
          <w:trHeight w:hRule="exact" w:val="340"/>
        </w:trPr>
        <w:tc>
          <w:tcPr>
            <w:tcW w:w="534" w:type="dxa"/>
            <w:tcBorders>
              <w:top w:val="single" w:sz="4" w:space="0" w:color="auto"/>
              <w:left w:val="single" w:sz="4" w:space="0" w:color="auto"/>
              <w:bottom w:val="single" w:sz="4" w:space="0" w:color="auto"/>
              <w:right w:val="single" w:sz="4" w:space="0" w:color="auto"/>
            </w:tcBorders>
          </w:tcPr>
          <w:p w14:paraId="2C117741"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3518C92A"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Beachten</w:t>
            </w:r>
            <w:r w:rsidRPr="006D1B01">
              <w:rPr>
                <w:rFonts w:ascii="Arial" w:hAnsi="Arial" w:cs="Arial"/>
                <w:color w:val="231F20"/>
                <w:spacing w:val="-16"/>
              </w:rPr>
              <w:t xml:space="preserve"> </w:t>
            </w:r>
            <w:r w:rsidRPr="006D1B01">
              <w:rPr>
                <w:rFonts w:ascii="Arial" w:hAnsi="Arial" w:cs="Arial"/>
                <w:color w:val="231F20"/>
              </w:rPr>
              <w:t>Sie</w:t>
            </w:r>
            <w:r w:rsidRPr="006D1B01">
              <w:rPr>
                <w:rFonts w:ascii="Arial" w:hAnsi="Arial" w:cs="Arial"/>
                <w:color w:val="231F20"/>
                <w:spacing w:val="-26"/>
              </w:rPr>
              <w:t xml:space="preserve"> </w:t>
            </w:r>
            <w:r w:rsidRPr="006D1B01">
              <w:rPr>
                <w:rFonts w:ascii="Arial" w:hAnsi="Arial" w:cs="Arial"/>
                <w:color w:val="231F20"/>
              </w:rPr>
              <w:t>Aspekte</w:t>
            </w:r>
            <w:r w:rsidRPr="006D1B01">
              <w:rPr>
                <w:rFonts w:ascii="Arial" w:hAnsi="Arial" w:cs="Arial"/>
                <w:color w:val="231F20"/>
                <w:spacing w:val="-16"/>
              </w:rPr>
              <w:t xml:space="preserve"> </w:t>
            </w:r>
            <w:r w:rsidRPr="006D1B01">
              <w:rPr>
                <w:rFonts w:ascii="Arial" w:hAnsi="Arial" w:cs="Arial"/>
                <w:color w:val="231F20"/>
              </w:rPr>
              <w:t>der</w:t>
            </w:r>
            <w:r w:rsidRPr="006D1B01">
              <w:rPr>
                <w:rFonts w:ascii="Arial" w:hAnsi="Arial" w:cs="Arial"/>
                <w:color w:val="231F20"/>
                <w:spacing w:val="-16"/>
              </w:rPr>
              <w:t xml:space="preserve"> </w:t>
            </w:r>
            <w:r w:rsidRPr="006D1B01">
              <w:rPr>
                <w:rFonts w:ascii="Arial" w:hAnsi="Arial" w:cs="Arial"/>
                <w:color w:val="231F20"/>
              </w:rPr>
              <w:t>Barrierefreiheit</w:t>
            </w:r>
            <w:r w:rsidRPr="006D1B01">
              <w:rPr>
                <w:rFonts w:ascii="Arial" w:hAnsi="Arial" w:cs="Arial"/>
                <w:color w:val="231F20"/>
                <w:spacing w:val="-16"/>
              </w:rPr>
              <w:t xml:space="preserve"> </w:t>
            </w:r>
            <w:r w:rsidRPr="006D1B01">
              <w:rPr>
                <w:rFonts w:ascii="Arial" w:hAnsi="Arial" w:cs="Arial"/>
                <w:color w:val="231F20"/>
              </w:rPr>
              <w:t>in</w:t>
            </w:r>
            <w:r w:rsidRPr="006D1B01">
              <w:rPr>
                <w:rFonts w:ascii="Arial" w:hAnsi="Arial" w:cs="Arial"/>
                <w:color w:val="231F20"/>
                <w:spacing w:val="-16"/>
              </w:rPr>
              <w:t xml:space="preserve"> </w:t>
            </w:r>
            <w:r w:rsidRPr="006D1B01">
              <w:rPr>
                <w:rFonts w:ascii="Arial" w:hAnsi="Arial" w:cs="Arial"/>
                <w:color w:val="231F20"/>
              </w:rPr>
              <w:t>der</w:t>
            </w:r>
            <w:r w:rsidRPr="006D1B01">
              <w:rPr>
                <w:rFonts w:ascii="Arial" w:hAnsi="Arial" w:cs="Arial"/>
                <w:color w:val="231F20"/>
                <w:spacing w:val="-16"/>
              </w:rPr>
              <w:t xml:space="preserve"> </w:t>
            </w:r>
            <w:r w:rsidRPr="006D1B01">
              <w:rPr>
                <w:rFonts w:ascii="Arial" w:hAnsi="Arial" w:cs="Arial"/>
                <w:color w:val="231F20"/>
              </w:rPr>
              <w:t>Gestaltung</w:t>
            </w:r>
            <w:r w:rsidRPr="006D1B01">
              <w:rPr>
                <w:rFonts w:ascii="Arial" w:hAnsi="Arial" w:cs="Arial"/>
                <w:color w:val="231F20"/>
                <w:spacing w:val="-16"/>
              </w:rPr>
              <w:t xml:space="preserve"> </w:t>
            </w:r>
            <w:r w:rsidRPr="006D1B01">
              <w:rPr>
                <w:rFonts w:ascii="Arial" w:hAnsi="Arial" w:cs="Arial"/>
                <w:color w:val="231F20"/>
              </w:rPr>
              <w:t>der</w:t>
            </w:r>
            <w:r w:rsidRPr="006D1B01">
              <w:rPr>
                <w:rFonts w:ascii="Arial" w:hAnsi="Arial" w:cs="Arial"/>
                <w:color w:val="231F20"/>
                <w:spacing w:val="-16"/>
              </w:rPr>
              <w:t xml:space="preserve"> </w:t>
            </w:r>
            <w:r w:rsidRPr="006D1B01">
              <w:rPr>
                <w:rFonts w:ascii="Arial" w:hAnsi="Arial" w:cs="Arial"/>
                <w:color w:val="231F20"/>
              </w:rPr>
              <w:t>Materialien</w:t>
            </w:r>
          </w:p>
        </w:tc>
      </w:tr>
      <w:tr w:rsidR="00320966" w:rsidRPr="006D1B01" w14:paraId="28DC79A6" w14:textId="77777777" w:rsidTr="004C3FD9">
        <w:tblPrEx>
          <w:tblLook w:val="04A0" w:firstRow="1" w:lastRow="0" w:firstColumn="1" w:lastColumn="0" w:noHBand="0" w:noVBand="1"/>
        </w:tblPrEx>
        <w:trPr>
          <w:trHeight w:hRule="exact" w:val="454"/>
        </w:trPr>
        <w:tc>
          <w:tcPr>
            <w:tcW w:w="534" w:type="dxa"/>
            <w:tcBorders>
              <w:top w:val="single" w:sz="4" w:space="0" w:color="auto"/>
              <w:left w:val="single" w:sz="4" w:space="0" w:color="auto"/>
              <w:bottom w:val="single" w:sz="4" w:space="0" w:color="auto"/>
              <w:right w:val="single" w:sz="4" w:space="0" w:color="auto"/>
            </w:tcBorders>
          </w:tcPr>
          <w:p w14:paraId="38222383"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10B91EBA" w14:textId="5B2F5A1E" w:rsidR="00320966" w:rsidRPr="006D1B01" w:rsidRDefault="00320966" w:rsidP="004C3FD9">
            <w:pPr>
              <w:pStyle w:val="TableParagraph"/>
              <w:spacing w:line="249" w:lineRule="auto"/>
              <w:ind w:left="103" w:right="100"/>
              <w:rPr>
                <w:rFonts w:ascii="Arial" w:eastAsia="Times New Roman" w:hAnsi="Arial" w:cs="Arial"/>
              </w:rPr>
            </w:pPr>
            <w:r w:rsidRPr="006D1B01">
              <w:rPr>
                <w:rFonts w:ascii="Arial" w:eastAsia="Times New Roman" w:hAnsi="Arial" w:cs="Arial"/>
                <w:color w:val="231F20"/>
              </w:rPr>
              <w:t>Beachten Sie die Einheitlichkeit in der Gestaltung der Materialien</w:t>
            </w:r>
            <w:r w:rsidRPr="006D1B01">
              <w:rPr>
                <w:rFonts w:ascii="Arial" w:eastAsia="Times New Roman" w:hAnsi="Arial" w:cs="Arial"/>
                <w:color w:val="231F20"/>
                <w:spacing w:val="14"/>
              </w:rPr>
              <w:t xml:space="preserve"> </w:t>
            </w:r>
            <w:r w:rsidRPr="006D1B01">
              <w:rPr>
                <w:rFonts w:ascii="Arial" w:eastAsia="Times New Roman" w:hAnsi="Arial" w:cs="Arial"/>
                <w:color w:val="231F20"/>
              </w:rPr>
              <w:t>(„Mastervorlage“)</w:t>
            </w:r>
          </w:p>
        </w:tc>
      </w:tr>
    </w:tbl>
    <w:tbl>
      <w:tblPr>
        <w:tblStyle w:val="TableNormal"/>
        <w:tblW w:w="10096" w:type="dxa"/>
        <w:tblInd w:w="105" w:type="dxa"/>
        <w:tblLayout w:type="fixed"/>
        <w:tblLook w:val="04A0" w:firstRow="1" w:lastRow="0" w:firstColumn="1" w:lastColumn="0" w:noHBand="0" w:noVBand="1"/>
      </w:tblPr>
      <w:tblGrid>
        <w:gridCol w:w="534"/>
        <w:gridCol w:w="9562"/>
      </w:tblGrid>
      <w:tr w:rsidR="00320966" w:rsidRPr="006D1B01" w14:paraId="2E74C26C" w14:textId="77777777" w:rsidTr="004C3FD9">
        <w:trPr>
          <w:trHeight w:hRule="exact" w:val="454"/>
        </w:trPr>
        <w:tc>
          <w:tcPr>
            <w:tcW w:w="10096" w:type="dxa"/>
            <w:gridSpan w:val="2"/>
            <w:tcBorders>
              <w:top w:val="single" w:sz="4" w:space="0" w:color="auto"/>
              <w:left w:val="single" w:sz="4" w:space="0" w:color="auto"/>
              <w:bottom w:val="single" w:sz="4" w:space="0" w:color="auto"/>
              <w:right w:val="single" w:sz="4" w:space="0" w:color="auto"/>
            </w:tcBorders>
          </w:tcPr>
          <w:p w14:paraId="2D339200" w14:textId="2D5EE18F" w:rsidR="00320966" w:rsidRPr="006D1B01" w:rsidRDefault="00320966" w:rsidP="004C3FD9">
            <w:pPr>
              <w:pStyle w:val="TableParagraph"/>
              <w:spacing w:line="249" w:lineRule="auto"/>
              <w:ind w:left="103" w:right="100"/>
              <w:rPr>
                <w:rFonts w:ascii="Arial" w:eastAsia="Times New Roman" w:hAnsi="Arial" w:cs="Arial"/>
                <w:b/>
                <w:color w:val="231F20"/>
              </w:rPr>
            </w:pPr>
            <w:r w:rsidRPr="006D1B01">
              <w:rPr>
                <w:rFonts w:ascii="Arial" w:eastAsia="Times New Roman" w:hAnsi="Arial" w:cs="Arial"/>
                <w:b/>
                <w:color w:val="231F20"/>
              </w:rPr>
              <w:lastRenderedPageBreak/>
              <w:t>Kommunikation</w:t>
            </w:r>
          </w:p>
        </w:tc>
      </w:tr>
      <w:tr w:rsidR="00320966" w:rsidRPr="006D1B01" w14:paraId="2FB6EC5E" w14:textId="77777777" w:rsidTr="00320966">
        <w:trPr>
          <w:trHeight w:hRule="exact" w:val="576"/>
        </w:trPr>
        <w:tc>
          <w:tcPr>
            <w:tcW w:w="534" w:type="dxa"/>
            <w:tcBorders>
              <w:top w:val="single" w:sz="4" w:space="0" w:color="auto"/>
              <w:left w:val="single" w:sz="4" w:space="0" w:color="auto"/>
              <w:bottom w:val="single" w:sz="4" w:space="0" w:color="auto"/>
              <w:right w:val="single" w:sz="4" w:space="0" w:color="auto"/>
            </w:tcBorders>
          </w:tcPr>
          <w:p w14:paraId="50537A75"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2D8DB073" w14:textId="77777777" w:rsidR="00320966" w:rsidRPr="006D1B01" w:rsidRDefault="00320966" w:rsidP="004C3FD9">
            <w:pPr>
              <w:pStyle w:val="TableParagraph"/>
              <w:spacing w:line="249" w:lineRule="auto"/>
              <w:ind w:left="103" w:right="102"/>
              <w:rPr>
                <w:rFonts w:ascii="Arial" w:eastAsia="Times New Roman" w:hAnsi="Arial" w:cs="Arial"/>
              </w:rPr>
            </w:pPr>
            <w:r w:rsidRPr="006D1B01">
              <w:rPr>
                <w:rFonts w:ascii="Arial" w:hAnsi="Arial" w:cs="Arial"/>
                <w:color w:val="231F20"/>
              </w:rPr>
              <w:t>Richten Sie einen Newsletter zur Information der Teilnehmer/innen</w:t>
            </w:r>
            <w:r w:rsidRPr="006D1B01">
              <w:rPr>
                <w:rFonts w:ascii="Arial" w:hAnsi="Arial" w:cs="Arial"/>
                <w:color w:val="231F20"/>
                <w:spacing w:val="42"/>
              </w:rPr>
              <w:t xml:space="preserve"> </w:t>
            </w:r>
            <w:r w:rsidRPr="006D1B01">
              <w:rPr>
                <w:rFonts w:ascii="Arial" w:hAnsi="Arial" w:cs="Arial"/>
                <w:color w:val="231F20"/>
              </w:rPr>
              <w:t xml:space="preserve">über den </w:t>
            </w:r>
            <w:r w:rsidRPr="006D1B01">
              <w:rPr>
                <w:rFonts w:ascii="Arial" w:hAnsi="Arial" w:cs="Arial"/>
                <w:color w:val="231F20"/>
                <w:spacing w:val="-4"/>
              </w:rPr>
              <w:t xml:space="preserve">Verlauf </w:t>
            </w:r>
            <w:r w:rsidRPr="006D1B01">
              <w:rPr>
                <w:rFonts w:ascii="Arial" w:hAnsi="Arial" w:cs="Arial"/>
                <w:color w:val="231F20"/>
              </w:rPr>
              <w:t>des MOOCs ein</w:t>
            </w:r>
          </w:p>
        </w:tc>
      </w:tr>
      <w:tr w:rsidR="00320966" w:rsidRPr="006D1B01" w14:paraId="72E8335A" w14:textId="77777777" w:rsidTr="004C3FD9">
        <w:trPr>
          <w:trHeight w:hRule="exact" w:val="340"/>
        </w:trPr>
        <w:tc>
          <w:tcPr>
            <w:tcW w:w="534" w:type="dxa"/>
            <w:tcBorders>
              <w:top w:val="single" w:sz="4" w:space="0" w:color="auto"/>
              <w:left w:val="single" w:sz="4" w:space="0" w:color="auto"/>
              <w:bottom w:val="single" w:sz="4" w:space="0" w:color="auto"/>
              <w:right w:val="single" w:sz="4" w:space="0" w:color="auto"/>
            </w:tcBorders>
          </w:tcPr>
          <w:p w14:paraId="17969BA8"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07DE36C7"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Geben Sie Platz für Kommunikation (z.B. in Wikis oder</w:t>
            </w:r>
            <w:r w:rsidRPr="006D1B01">
              <w:rPr>
                <w:rFonts w:ascii="Arial" w:hAnsi="Arial" w:cs="Arial"/>
                <w:color w:val="231F20"/>
                <w:spacing w:val="-12"/>
              </w:rPr>
              <w:t xml:space="preserve"> </w:t>
            </w:r>
            <w:r w:rsidRPr="006D1B01">
              <w:rPr>
                <w:rFonts w:ascii="Arial" w:hAnsi="Arial" w:cs="Arial"/>
                <w:color w:val="231F20"/>
              </w:rPr>
              <w:t>Foren</w:t>
            </w:r>
            <w:r w:rsidRPr="006D1B01">
              <w:rPr>
                <w:rFonts w:ascii="Arial" w:hAnsi="Arial" w:cs="Arial"/>
                <w:color w:val="231F20"/>
              </w:rPr>
              <w:fldChar w:fldCharType="begin"/>
            </w:r>
            <w:r w:rsidRPr="006D1B01">
              <w:rPr>
                <w:rFonts w:ascii="Arial" w:hAnsi="Arial" w:cs="Arial"/>
              </w:rPr>
              <w:instrText xml:space="preserve"> XE "Foren" </w:instrText>
            </w:r>
            <w:r w:rsidRPr="006D1B01">
              <w:rPr>
                <w:rFonts w:ascii="Arial" w:hAnsi="Arial" w:cs="Arial"/>
                <w:color w:val="231F20"/>
              </w:rPr>
              <w:fldChar w:fldCharType="end"/>
            </w:r>
            <w:r w:rsidRPr="006D1B01">
              <w:rPr>
                <w:rFonts w:ascii="Arial" w:hAnsi="Arial" w:cs="Arial"/>
                <w:color w:val="231F20"/>
              </w:rPr>
              <w:t>)</w:t>
            </w:r>
          </w:p>
        </w:tc>
      </w:tr>
      <w:tr w:rsidR="00320966" w:rsidRPr="006D1B01" w14:paraId="560DC05D" w14:textId="77777777" w:rsidTr="004C3FD9">
        <w:trPr>
          <w:trHeight w:hRule="exact" w:val="454"/>
        </w:trPr>
        <w:tc>
          <w:tcPr>
            <w:tcW w:w="534" w:type="dxa"/>
            <w:tcBorders>
              <w:top w:val="single" w:sz="4" w:space="0" w:color="auto"/>
              <w:left w:val="single" w:sz="4" w:space="0" w:color="auto"/>
              <w:bottom w:val="single" w:sz="4" w:space="0" w:color="auto"/>
              <w:right w:val="single" w:sz="4" w:space="0" w:color="auto"/>
            </w:tcBorders>
          </w:tcPr>
          <w:p w14:paraId="5106F356"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12B21CF6" w14:textId="77777777" w:rsidR="00320966" w:rsidRPr="006D1B01" w:rsidRDefault="00320966" w:rsidP="004C3FD9">
            <w:pPr>
              <w:pStyle w:val="TableParagraph"/>
              <w:spacing w:line="249" w:lineRule="auto"/>
              <w:ind w:left="103" w:right="101"/>
              <w:rPr>
                <w:rFonts w:ascii="Arial" w:eastAsia="Times New Roman" w:hAnsi="Arial" w:cs="Arial"/>
              </w:rPr>
            </w:pPr>
            <w:r w:rsidRPr="006D1B01">
              <w:rPr>
                <w:rFonts w:ascii="Arial" w:hAnsi="Arial" w:cs="Arial"/>
                <w:color w:val="231F20"/>
              </w:rPr>
              <w:t>Animieren Sie Teilnehmer/innen zum Anlegen eigener Gruppen,</w:t>
            </w:r>
            <w:r w:rsidRPr="006D1B01">
              <w:rPr>
                <w:rFonts w:ascii="Arial" w:hAnsi="Arial" w:cs="Arial"/>
                <w:color w:val="231F20"/>
                <w:spacing w:val="42"/>
              </w:rPr>
              <w:t xml:space="preserve"> </w:t>
            </w:r>
            <w:r w:rsidRPr="006D1B01">
              <w:rPr>
                <w:rFonts w:ascii="Arial" w:hAnsi="Arial" w:cs="Arial"/>
                <w:color w:val="231F20"/>
              </w:rPr>
              <w:t>Foren</w:t>
            </w:r>
            <w:r w:rsidRPr="006D1B01">
              <w:rPr>
                <w:rFonts w:ascii="Arial" w:hAnsi="Arial" w:cs="Arial"/>
                <w:color w:val="231F20"/>
              </w:rPr>
              <w:fldChar w:fldCharType="begin"/>
            </w:r>
            <w:r w:rsidRPr="006D1B01">
              <w:rPr>
                <w:rFonts w:ascii="Arial" w:hAnsi="Arial" w:cs="Arial"/>
              </w:rPr>
              <w:instrText xml:space="preserve"> XE "Foren" </w:instrText>
            </w:r>
            <w:r w:rsidRPr="006D1B01">
              <w:rPr>
                <w:rFonts w:ascii="Arial" w:hAnsi="Arial" w:cs="Arial"/>
                <w:color w:val="231F20"/>
              </w:rPr>
              <w:fldChar w:fldCharType="end"/>
            </w:r>
            <w:r w:rsidRPr="006D1B01">
              <w:rPr>
                <w:rFonts w:ascii="Arial" w:hAnsi="Arial" w:cs="Arial"/>
                <w:color w:val="231F20"/>
                <w:spacing w:val="-1"/>
              </w:rPr>
              <w:t xml:space="preserve"> </w:t>
            </w:r>
            <w:r w:rsidRPr="006D1B01">
              <w:rPr>
                <w:rFonts w:ascii="Arial" w:hAnsi="Arial" w:cs="Arial"/>
                <w:color w:val="231F20"/>
              </w:rPr>
              <w:t>oder</w:t>
            </w:r>
            <w:r w:rsidRPr="006D1B01">
              <w:rPr>
                <w:rFonts w:ascii="Arial" w:hAnsi="Arial" w:cs="Arial"/>
                <w:color w:val="231F20"/>
                <w:spacing w:val="-12"/>
              </w:rPr>
              <w:t xml:space="preserve"> </w:t>
            </w:r>
            <w:r w:rsidRPr="006D1B01">
              <w:rPr>
                <w:rFonts w:ascii="Arial" w:hAnsi="Arial" w:cs="Arial"/>
                <w:color w:val="231F20"/>
              </w:rPr>
              <w:t>Wikis</w:t>
            </w:r>
          </w:p>
        </w:tc>
      </w:tr>
      <w:tr w:rsidR="00320966" w:rsidRPr="006D1B01" w14:paraId="2105655A" w14:textId="77777777" w:rsidTr="004C3FD9">
        <w:trPr>
          <w:trHeight w:hRule="exact" w:val="454"/>
        </w:trPr>
        <w:tc>
          <w:tcPr>
            <w:tcW w:w="534" w:type="dxa"/>
            <w:tcBorders>
              <w:top w:val="single" w:sz="4" w:space="0" w:color="auto"/>
              <w:left w:val="single" w:sz="4" w:space="0" w:color="auto"/>
              <w:bottom w:val="single" w:sz="4" w:space="0" w:color="auto"/>
              <w:right w:val="single" w:sz="4" w:space="0" w:color="auto"/>
            </w:tcBorders>
          </w:tcPr>
          <w:p w14:paraId="6899960F"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71EBB54" w14:textId="77777777" w:rsidR="00320966" w:rsidRPr="006D1B01" w:rsidRDefault="00320966" w:rsidP="004C3FD9">
            <w:pPr>
              <w:pStyle w:val="TableParagraph"/>
              <w:spacing w:line="249" w:lineRule="auto"/>
              <w:ind w:left="103" w:right="100"/>
              <w:rPr>
                <w:rFonts w:ascii="Arial" w:eastAsia="Times New Roman" w:hAnsi="Arial" w:cs="Arial"/>
              </w:rPr>
            </w:pPr>
            <w:r w:rsidRPr="006D1B01">
              <w:rPr>
                <w:rFonts w:ascii="Arial" w:hAnsi="Arial" w:cs="Arial"/>
                <w:color w:val="231F20"/>
              </w:rPr>
              <w:t>Geben</w:t>
            </w:r>
            <w:r w:rsidRPr="006D1B01">
              <w:rPr>
                <w:rFonts w:ascii="Arial" w:hAnsi="Arial" w:cs="Arial"/>
                <w:color w:val="231F20"/>
                <w:spacing w:val="-12"/>
              </w:rPr>
              <w:t xml:space="preserve"> </w:t>
            </w:r>
            <w:r w:rsidRPr="006D1B01">
              <w:rPr>
                <w:rFonts w:ascii="Arial" w:hAnsi="Arial" w:cs="Arial"/>
                <w:color w:val="231F20"/>
              </w:rPr>
              <w:t>Sie</w:t>
            </w:r>
            <w:r w:rsidRPr="006D1B01">
              <w:rPr>
                <w:rFonts w:ascii="Arial" w:hAnsi="Arial" w:cs="Arial"/>
                <w:color w:val="231F20"/>
                <w:spacing w:val="-13"/>
              </w:rPr>
              <w:t xml:space="preserve"> </w:t>
            </w:r>
            <w:r w:rsidRPr="006D1B01">
              <w:rPr>
                <w:rFonts w:ascii="Arial" w:hAnsi="Arial" w:cs="Arial"/>
                <w:color w:val="231F20"/>
              </w:rPr>
              <w:t>Impulse,</w:t>
            </w:r>
            <w:r w:rsidRPr="006D1B01">
              <w:rPr>
                <w:rFonts w:ascii="Arial" w:hAnsi="Arial" w:cs="Arial"/>
                <w:color w:val="231F20"/>
                <w:spacing w:val="-13"/>
              </w:rPr>
              <w:t xml:space="preserve"> </w:t>
            </w:r>
            <w:r w:rsidRPr="006D1B01">
              <w:rPr>
                <w:rFonts w:ascii="Arial" w:hAnsi="Arial" w:cs="Arial"/>
                <w:color w:val="231F20"/>
              </w:rPr>
              <w:t>die</w:t>
            </w:r>
            <w:r w:rsidRPr="006D1B01">
              <w:rPr>
                <w:rFonts w:ascii="Arial" w:hAnsi="Arial" w:cs="Arial"/>
                <w:color w:val="231F20"/>
                <w:spacing w:val="-13"/>
              </w:rPr>
              <w:t xml:space="preserve"> </w:t>
            </w:r>
            <w:r w:rsidRPr="006D1B01">
              <w:rPr>
                <w:rFonts w:ascii="Arial" w:hAnsi="Arial" w:cs="Arial"/>
                <w:color w:val="231F20"/>
              </w:rPr>
              <w:t>Kommunikationsprozesse</w:t>
            </w:r>
            <w:r w:rsidRPr="006D1B01">
              <w:rPr>
                <w:rFonts w:ascii="Arial" w:hAnsi="Arial" w:cs="Arial"/>
                <w:color w:val="231F20"/>
                <w:spacing w:val="-11"/>
              </w:rPr>
              <w:t xml:space="preserve"> </w:t>
            </w:r>
            <w:r w:rsidRPr="006D1B01">
              <w:rPr>
                <w:rFonts w:ascii="Arial" w:hAnsi="Arial" w:cs="Arial"/>
                <w:color w:val="231F20"/>
              </w:rPr>
              <w:t>innerhalb</w:t>
            </w:r>
            <w:r w:rsidRPr="006D1B01">
              <w:rPr>
                <w:rFonts w:ascii="Arial" w:hAnsi="Arial" w:cs="Arial"/>
                <w:color w:val="231F20"/>
                <w:spacing w:val="-13"/>
              </w:rPr>
              <w:t xml:space="preserve"> </w:t>
            </w:r>
            <w:r w:rsidRPr="006D1B01">
              <w:rPr>
                <w:rFonts w:ascii="Arial" w:hAnsi="Arial" w:cs="Arial"/>
                <w:color w:val="231F20"/>
              </w:rPr>
              <w:t>und</w:t>
            </w:r>
            <w:r w:rsidRPr="006D1B01">
              <w:rPr>
                <w:rFonts w:ascii="Arial" w:hAnsi="Arial" w:cs="Arial"/>
                <w:color w:val="231F20"/>
                <w:spacing w:val="-13"/>
              </w:rPr>
              <w:t xml:space="preserve"> </w:t>
            </w:r>
            <w:r w:rsidRPr="006D1B01">
              <w:rPr>
                <w:rFonts w:ascii="Arial" w:hAnsi="Arial" w:cs="Arial"/>
                <w:color w:val="231F20"/>
              </w:rPr>
              <w:t>außerhalb</w:t>
            </w:r>
            <w:r w:rsidRPr="006D1B01">
              <w:rPr>
                <w:rFonts w:ascii="Arial" w:hAnsi="Arial" w:cs="Arial"/>
                <w:color w:val="231F20"/>
                <w:w w:val="99"/>
              </w:rPr>
              <w:t xml:space="preserve"> </w:t>
            </w:r>
            <w:r w:rsidRPr="006D1B01">
              <w:rPr>
                <w:rFonts w:ascii="Arial" w:hAnsi="Arial" w:cs="Arial"/>
                <w:color w:val="231F20"/>
              </w:rPr>
              <w:t>des Kurses</w:t>
            </w:r>
            <w:r w:rsidRPr="006D1B01">
              <w:rPr>
                <w:rFonts w:ascii="Arial" w:hAnsi="Arial" w:cs="Arial"/>
                <w:color w:val="231F20"/>
                <w:spacing w:val="-5"/>
              </w:rPr>
              <w:t xml:space="preserve"> </w:t>
            </w:r>
            <w:r w:rsidRPr="006D1B01">
              <w:rPr>
                <w:rFonts w:ascii="Arial" w:hAnsi="Arial" w:cs="Arial"/>
                <w:color w:val="231F20"/>
              </w:rPr>
              <w:t>anregen</w:t>
            </w:r>
          </w:p>
        </w:tc>
      </w:tr>
      <w:tr w:rsidR="00320966" w:rsidRPr="006D1B01" w14:paraId="72381282" w14:textId="77777777" w:rsidTr="004C3FD9">
        <w:trPr>
          <w:trHeight w:hRule="exact" w:val="454"/>
        </w:trPr>
        <w:tc>
          <w:tcPr>
            <w:tcW w:w="534" w:type="dxa"/>
            <w:tcBorders>
              <w:top w:val="single" w:sz="4" w:space="0" w:color="auto"/>
              <w:left w:val="single" w:sz="4" w:space="0" w:color="auto"/>
              <w:bottom w:val="single" w:sz="4" w:space="0" w:color="auto"/>
              <w:right w:val="single" w:sz="4" w:space="0" w:color="auto"/>
            </w:tcBorders>
          </w:tcPr>
          <w:p w14:paraId="670DED62"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1C58B194" w14:textId="25E815F5" w:rsidR="00320966" w:rsidRPr="006D1B01" w:rsidRDefault="00320966" w:rsidP="004C3FD9">
            <w:pPr>
              <w:pStyle w:val="TableParagraph"/>
              <w:spacing w:line="220" w:lineRule="exact"/>
              <w:ind w:left="103"/>
              <w:rPr>
                <w:rFonts w:ascii="Arial" w:eastAsia="Times New Roman" w:hAnsi="Arial" w:cs="Arial"/>
              </w:rPr>
            </w:pPr>
            <w:r w:rsidRPr="006D1B01">
              <w:rPr>
                <w:rFonts w:ascii="Arial" w:eastAsia="Times New Roman" w:hAnsi="Arial" w:cs="Arial"/>
                <w:color w:val="231F20"/>
              </w:rPr>
              <w:t xml:space="preserve">Stellen Sie Kommunikations-  </w:t>
            </w:r>
            <w:r w:rsidRPr="006D1B01">
              <w:rPr>
                <w:rFonts w:ascii="Arial" w:eastAsia="Times New Roman" w:hAnsi="Arial" w:cs="Arial"/>
                <w:color w:val="231F20"/>
                <w:spacing w:val="-4"/>
              </w:rPr>
              <w:t xml:space="preserve">bzw. </w:t>
            </w:r>
            <w:r w:rsidRPr="006D1B01">
              <w:rPr>
                <w:rFonts w:ascii="Arial" w:eastAsia="Times New Roman" w:hAnsi="Arial" w:cs="Arial"/>
                <w:color w:val="231F20"/>
              </w:rPr>
              <w:t>Verhaltensregeln auf</w:t>
            </w:r>
            <w:r w:rsidRPr="006D1B01">
              <w:rPr>
                <w:rFonts w:ascii="Arial" w:eastAsia="Times New Roman" w:hAnsi="Arial" w:cs="Arial"/>
                <w:color w:val="231F20"/>
                <w:spacing w:val="-21"/>
              </w:rPr>
              <w:t xml:space="preserve"> </w:t>
            </w:r>
            <w:r w:rsidRPr="006D1B01">
              <w:rPr>
                <w:rFonts w:ascii="Arial" w:eastAsia="Times New Roman" w:hAnsi="Arial" w:cs="Arial"/>
                <w:color w:val="231F20"/>
              </w:rPr>
              <w:t>(„Netiquette“,</w:t>
            </w:r>
          </w:p>
          <w:p w14:paraId="11A1409A" w14:textId="77777777" w:rsidR="00320966" w:rsidRPr="006D1B01" w:rsidRDefault="00320966" w:rsidP="004C3FD9">
            <w:pPr>
              <w:pStyle w:val="TableParagraph"/>
              <w:spacing w:before="10" w:line="214" w:lineRule="exact"/>
              <w:ind w:left="103"/>
              <w:rPr>
                <w:rFonts w:ascii="Arial" w:eastAsia="Times New Roman" w:hAnsi="Arial" w:cs="Arial"/>
              </w:rPr>
            </w:pPr>
            <w:r w:rsidRPr="006D1B01">
              <w:rPr>
                <w:rFonts w:ascii="Arial" w:eastAsia="Times New Roman" w:hAnsi="Arial" w:cs="Arial"/>
                <w:color w:val="231F20"/>
              </w:rPr>
              <w:t>„Chatiquette“)</w:t>
            </w:r>
          </w:p>
        </w:tc>
      </w:tr>
      <w:tr w:rsidR="00320966" w:rsidRPr="006D1B01" w14:paraId="6D39DE88" w14:textId="77777777" w:rsidTr="004C3FD9">
        <w:trPr>
          <w:trHeight w:hRule="exact" w:val="340"/>
        </w:trPr>
        <w:tc>
          <w:tcPr>
            <w:tcW w:w="534" w:type="dxa"/>
            <w:tcBorders>
              <w:top w:val="single" w:sz="4" w:space="0" w:color="auto"/>
              <w:left w:val="single" w:sz="4" w:space="0" w:color="auto"/>
              <w:bottom w:val="single" w:sz="4" w:space="0" w:color="auto"/>
              <w:right w:val="single" w:sz="4" w:space="0" w:color="auto"/>
            </w:tcBorders>
          </w:tcPr>
          <w:p w14:paraId="6C2AF8C3"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479654A3"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Kreieren Sie einen Hashtag für den</w:t>
            </w:r>
            <w:r w:rsidRPr="006D1B01">
              <w:rPr>
                <w:rFonts w:ascii="Arial" w:hAnsi="Arial" w:cs="Arial"/>
                <w:color w:val="231F20"/>
                <w:spacing w:val="-21"/>
              </w:rPr>
              <w:t xml:space="preserve"> </w:t>
            </w:r>
            <w:r w:rsidRPr="006D1B01">
              <w:rPr>
                <w:rFonts w:ascii="Arial" w:hAnsi="Arial" w:cs="Arial"/>
                <w:color w:val="231F20"/>
              </w:rPr>
              <w:t>Kurs</w:t>
            </w:r>
          </w:p>
        </w:tc>
      </w:tr>
      <w:tr w:rsidR="00320966" w:rsidRPr="006D1B01" w14:paraId="7D025755" w14:textId="77777777" w:rsidTr="004C3FD9">
        <w:trPr>
          <w:trHeight w:hRule="exact" w:val="340"/>
        </w:trPr>
        <w:tc>
          <w:tcPr>
            <w:tcW w:w="534" w:type="dxa"/>
            <w:tcBorders>
              <w:top w:val="single" w:sz="4" w:space="0" w:color="auto"/>
              <w:left w:val="single" w:sz="4" w:space="0" w:color="auto"/>
              <w:bottom w:val="single" w:sz="4" w:space="0" w:color="auto"/>
              <w:right w:val="single" w:sz="4" w:space="0" w:color="auto"/>
            </w:tcBorders>
          </w:tcPr>
          <w:p w14:paraId="601B0822"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0813DC98"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Machen Sie über den Hashtag einen Newsfeed</w:t>
            </w:r>
            <w:r w:rsidRPr="006D1B01">
              <w:rPr>
                <w:rFonts w:ascii="Arial" w:hAnsi="Arial" w:cs="Arial"/>
                <w:color w:val="231F20"/>
                <w:spacing w:val="-22"/>
              </w:rPr>
              <w:t xml:space="preserve"> </w:t>
            </w:r>
            <w:r w:rsidRPr="006D1B01">
              <w:rPr>
                <w:rFonts w:ascii="Arial" w:hAnsi="Arial" w:cs="Arial"/>
                <w:color w:val="231F20"/>
              </w:rPr>
              <w:t>aggregierbar</w:t>
            </w:r>
          </w:p>
        </w:tc>
      </w:tr>
      <w:tr w:rsidR="00320966" w:rsidRPr="006D1B01" w14:paraId="0010F362" w14:textId="77777777" w:rsidTr="004C3FD9">
        <w:trPr>
          <w:trHeight w:hRule="exact" w:val="340"/>
        </w:trPr>
        <w:tc>
          <w:tcPr>
            <w:tcW w:w="534" w:type="dxa"/>
            <w:tcBorders>
              <w:top w:val="single" w:sz="4" w:space="0" w:color="auto"/>
              <w:left w:val="single" w:sz="4" w:space="0" w:color="auto"/>
              <w:bottom w:val="single" w:sz="4" w:space="0" w:color="auto"/>
              <w:right w:val="single" w:sz="4" w:space="0" w:color="auto"/>
            </w:tcBorders>
          </w:tcPr>
          <w:p w14:paraId="5DDD46D9"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0CF3CD20"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 xml:space="preserve">Zeigen Sie Präsenz </w:t>
            </w:r>
            <w:r w:rsidRPr="006D1B01">
              <w:rPr>
                <w:rFonts w:ascii="Arial" w:hAnsi="Arial" w:cs="Arial"/>
                <w:color w:val="231F20"/>
                <w:spacing w:val="-4"/>
              </w:rPr>
              <w:t xml:space="preserve">(ev. </w:t>
            </w:r>
            <w:r w:rsidRPr="006D1B01">
              <w:rPr>
                <w:rFonts w:ascii="Arial" w:hAnsi="Arial" w:cs="Arial"/>
                <w:color w:val="231F20"/>
              </w:rPr>
              <w:t xml:space="preserve">Unterstützung durch eTutorinnen </w:t>
            </w:r>
            <w:r w:rsidRPr="006D1B01">
              <w:rPr>
                <w:rFonts w:ascii="Arial" w:hAnsi="Arial" w:cs="Arial"/>
                <w:color w:val="231F20"/>
                <w:spacing w:val="-4"/>
              </w:rPr>
              <w:t>bzw.</w:t>
            </w:r>
            <w:r w:rsidRPr="006D1B01">
              <w:rPr>
                <w:rFonts w:ascii="Arial" w:hAnsi="Arial" w:cs="Arial"/>
                <w:color w:val="231F20"/>
                <w:spacing w:val="-28"/>
              </w:rPr>
              <w:t xml:space="preserve"> </w:t>
            </w:r>
            <w:r w:rsidRPr="006D1B01">
              <w:rPr>
                <w:rFonts w:ascii="Arial" w:hAnsi="Arial" w:cs="Arial"/>
                <w:color w:val="231F20"/>
              </w:rPr>
              <w:t>eTutoren)</w:t>
            </w:r>
          </w:p>
        </w:tc>
      </w:tr>
      <w:tr w:rsidR="00320966" w:rsidRPr="006D1B01" w14:paraId="7DFCB4F8" w14:textId="77777777" w:rsidTr="004C3FD9">
        <w:trPr>
          <w:trHeight w:hRule="exact" w:val="454"/>
        </w:trPr>
        <w:tc>
          <w:tcPr>
            <w:tcW w:w="534" w:type="dxa"/>
            <w:tcBorders>
              <w:top w:val="single" w:sz="4" w:space="0" w:color="auto"/>
              <w:left w:val="single" w:sz="4" w:space="0" w:color="auto"/>
              <w:bottom w:val="single" w:sz="4" w:space="0" w:color="auto"/>
              <w:right w:val="single" w:sz="4" w:space="0" w:color="auto"/>
            </w:tcBorders>
          </w:tcPr>
          <w:p w14:paraId="2555B744"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4647C2D" w14:textId="77777777" w:rsidR="00320966" w:rsidRPr="006D1B01" w:rsidRDefault="00320966" w:rsidP="004C3FD9">
            <w:pPr>
              <w:pStyle w:val="TableParagraph"/>
              <w:spacing w:line="249" w:lineRule="auto"/>
              <w:ind w:left="103" w:right="101"/>
              <w:rPr>
                <w:rFonts w:ascii="Arial" w:eastAsia="Times New Roman" w:hAnsi="Arial" w:cs="Arial"/>
              </w:rPr>
            </w:pPr>
            <w:r w:rsidRPr="006D1B01">
              <w:rPr>
                <w:rFonts w:ascii="Arial" w:hAnsi="Arial" w:cs="Arial"/>
                <w:color w:val="231F20"/>
              </w:rPr>
              <w:t>Beachten</w:t>
            </w:r>
            <w:r w:rsidRPr="006D1B01">
              <w:rPr>
                <w:rFonts w:ascii="Arial" w:hAnsi="Arial" w:cs="Arial"/>
                <w:color w:val="231F20"/>
                <w:spacing w:val="-10"/>
              </w:rPr>
              <w:t xml:space="preserve"> </w:t>
            </w:r>
            <w:r w:rsidRPr="006D1B01">
              <w:rPr>
                <w:rFonts w:ascii="Arial" w:hAnsi="Arial" w:cs="Arial"/>
                <w:color w:val="231F20"/>
              </w:rPr>
              <w:t>Sie</w:t>
            </w:r>
            <w:r w:rsidRPr="006D1B01">
              <w:rPr>
                <w:rFonts w:ascii="Arial" w:hAnsi="Arial" w:cs="Arial"/>
                <w:color w:val="231F20"/>
                <w:spacing w:val="-10"/>
              </w:rPr>
              <w:t xml:space="preserve"> </w:t>
            </w:r>
            <w:r w:rsidRPr="006D1B01">
              <w:rPr>
                <w:rFonts w:ascii="Arial" w:hAnsi="Arial" w:cs="Arial"/>
                <w:color w:val="231F20"/>
              </w:rPr>
              <w:t>geänderte</w:t>
            </w:r>
            <w:r w:rsidRPr="006D1B01">
              <w:rPr>
                <w:rFonts w:ascii="Arial" w:hAnsi="Arial" w:cs="Arial"/>
                <w:color w:val="231F20"/>
                <w:spacing w:val="-10"/>
              </w:rPr>
              <w:t xml:space="preserve"> </w:t>
            </w:r>
            <w:r w:rsidRPr="006D1B01">
              <w:rPr>
                <w:rFonts w:ascii="Arial" w:hAnsi="Arial" w:cs="Arial"/>
                <w:color w:val="231F20"/>
              </w:rPr>
              <w:t>Rahmenbedingungen</w:t>
            </w:r>
            <w:r w:rsidRPr="006D1B01">
              <w:rPr>
                <w:rFonts w:ascii="Arial" w:hAnsi="Arial" w:cs="Arial"/>
                <w:color w:val="231F20"/>
                <w:spacing w:val="-10"/>
              </w:rPr>
              <w:t xml:space="preserve"> </w:t>
            </w:r>
            <w:r w:rsidRPr="006D1B01">
              <w:rPr>
                <w:rFonts w:ascii="Arial" w:hAnsi="Arial" w:cs="Arial"/>
                <w:color w:val="231F20"/>
              </w:rPr>
              <w:t>bei</w:t>
            </w:r>
            <w:r w:rsidRPr="006D1B01">
              <w:rPr>
                <w:rFonts w:ascii="Arial" w:hAnsi="Arial" w:cs="Arial"/>
                <w:color w:val="231F20"/>
                <w:spacing w:val="-10"/>
              </w:rPr>
              <w:t xml:space="preserve"> </w:t>
            </w:r>
            <w:r w:rsidRPr="006D1B01">
              <w:rPr>
                <w:rFonts w:ascii="Arial" w:hAnsi="Arial" w:cs="Arial"/>
                <w:color w:val="231F20"/>
              </w:rPr>
              <w:t>synchronen</w:t>
            </w:r>
            <w:r w:rsidRPr="006D1B01">
              <w:rPr>
                <w:rFonts w:ascii="Arial" w:hAnsi="Arial" w:cs="Arial"/>
                <w:color w:val="231F20"/>
                <w:spacing w:val="-12"/>
              </w:rPr>
              <w:t xml:space="preserve"> </w:t>
            </w:r>
            <w:r w:rsidRPr="006D1B01">
              <w:rPr>
                <w:rFonts w:ascii="Arial" w:hAnsi="Arial" w:cs="Arial"/>
                <w:color w:val="231F20"/>
              </w:rPr>
              <w:t>Treffen</w:t>
            </w:r>
            <w:r w:rsidRPr="006D1B01">
              <w:rPr>
                <w:rFonts w:ascii="Arial" w:hAnsi="Arial" w:cs="Arial"/>
                <w:color w:val="231F20"/>
                <w:spacing w:val="-10"/>
              </w:rPr>
              <w:t xml:space="preserve"> </w:t>
            </w:r>
            <w:r w:rsidRPr="006D1B01">
              <w:rPr>
                <w:rFonts w:ascii="Arial" w:hAnsi="Arial" w:cs="Arial"/>
                <w:color w:val="231F20"/>
              </w:rPr>
              <w:t>(z.B. Zeitzonen)</w:t>
            </w:r>
          </w:p>
        </w:tc>
      </w:tr>
      <w:tr w:rsidR="00320966" w:rsidRPr="006D1B01" w14:paraId="33D58E39" w14:textId="77777777" w:rsidTr="004C3FD9">
        <w:trPr>
          <w:trHeight w:hRule="exact" w:val="340"/>
        </w:trPr>
        <w:tc>
          <w:tcPr>
            <w:tcW w:w="10096" w:type="dxa"/>
            <w:gridSpan w:val="2"/>
            <w:tcBorders>
              <w:top w:val="single" w:sz="4" w:space="0" w:color="auto"/>
              <w:left w:val="single" w:sz="4" w:space="0" w:color="auto"/>
              <w:bottom w:val="single" w:sz="4" w:space="0" w:color="auto"/>
              <w:right w:val="single" w:sz="4" w:space="0" w:color="auto"/>
            </w:tcBorders>
          </w:tcPr>
          <w:p w14:paraId="62B77A23" w14:textId="77777777" w:rsidR="00320966" w:rsidRPr="006D1B01" w:rsidRDefault="00320966" w:rsidP="004C3FD9">
            <w:pPr>
              <w:pStyle w:val="TableParagraph"/>
              <w:spacing w:before="53"/>
              <w:ind w:left="103"/>
              <w:rPr>
                <w:rFonts w:ascii="Arial" w:hAnsi="Arial" w:cs="Arial"/>
                <w:b/>
                <w:color w:val="231F20"/>
              </w:rPr>
            </w:pPr>
            <w:r w:rsidRPr="006D1B01">
              <w:rPr>
                <w:rFonts w:ascii="Arial" w:hAnsi="Arial" w:cs="Arial"/>
                <w:b/>
                <w:color w:val="231F20"/>
              </w:rPr>
              <w:t>Ressourcen</w:t>
            </w:r>
          </w:p>
        </w:tc>
      </w:tr>
      <w:tr w:rsidR="00320966" w:rsidRPr="006D1B01" w14:paraId="318660E4" w14:textId="77777777" w:rsidTr="004C3FD9">
        <w:trPr>
          <w:trHeight w:hRule="exact" w:val="340"/>
        </w:trPr>
        <w:tc>
          <w:tcPr>
            <w:tcW w:w="534" w:type="dxa"/>
            <w:tcBorders>
              <w:top w:val="single" w:sz="4" w:space="0" w:color="auto"/>
              <w:left w:val="single" w:sz="4" w:space="0" w:color="auto"/>
              <w:bottom w:val="single" w:sz="4" w:space="0" w:color="auto"/>
              <w:right w:val="single" w:sz="4" w:space="0" w:color="auto"/>
            </w:tcBorders>
          </w:tcPr>
          <w:p w14:paraId="22BDDDB3"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8EEF052"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 xml:space="preserve">Klären Sie Rahmenbedingungen: Gibt es eTutorinnen </w:t>
            </w:r>
            <w:r w:rsidRPr="006D1B01">
              <w:rPr>
                <w:rFonts w:ascii="Arial" w:hAnsi="Arial" w:cs="Arial"/>
                <w:color w:val="231F20"/>
                <w:spacing w:val="-4"/>
              </w:rPr>
              <w:t>bzw.</w:t>
            </w:r>
            <w:r w:rsidRPr="006D1B01">
              <w:rPr>
                <w:rFonts w:ascii="Arial" w:hAnsi="Arial" w:cs="Arial"/>
                <w:color w:val="231F20"/>
                <w:spacing w:val="-24"/>
              </w:rPr>
              <w:t xml:space="preserve"> </w:t>
            </w:r>
            <w:r w:rsidRPr="006D1B01">
              <w:rPr>
                <w:rFonts w:ascii="Arial" w:hAnsi="Arial" w:cs="Arial"/>
                <w:color w:val="231F20"/>
              </w:rPr>
              <w:t>eTutoren?</w:t>
            </w:r>
          </w:p>
        </w:tc>
      </w:tr>
      <w:tr w:rsidR="00320966" w:rsidRPr="006D1B01" w14:paraId="009919A3" w14:textId="77777777" w:rsidTr="00320966">
        <w:trPr>
          <w:trHeight w:hRule="exact" w:val="523"/>
        </w:trPr>
        <w:tc>
          <w:tcPr>
            <w:tcW w:w="534" w:type="dxa"/>
            <w:tcBorders>
              <w:top w:val="single" w:sz="4" w:space="0" w:color="auto"/>
              <w:left w:val="single" w:sz="4" w:space="0" w:color="auto"/>
              <w:bottom w:val="single" w:sz="4" w:space="0" w:color="auto"/>
              <w:right w:val="single" w:sz="4" w:space="0" w:color="auto"/>
            </w:tcBorders>
          </w:tcPr>
          <w:p w14:paraId="0B3FE246"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2CD849EF" w14:textId="77777777" w:rsidR="00320966" w:rsidRPr="006D1B01" w:rsidRDefault="00320966" w:rsidP="004C3FD9">
            <w:pPr>
              <w:pStyle w:val="TableParagraph"/>
              <w:spacing w:line="249" w:lineRule="auto"/>
              <w:ind w:left="103" w:right="100"/>
              <w:rPr>
                <w:rFonts w:ascii="Arial" w:eastAsia="Times New Roman" w:hAnsi="Arial" w:cs="Arial"/>
              </w:rPr>
            </w:pPr>
            <w:r w:rsidRPr="006D1B01">
              <w:rPr>
                <w:rFonts w:ascii="Arial" w:hAnsi="Arial" w:cs="Arial"/>
                <w:color w:val="231F20"/>
              </w:rPr>
              <w:t>Bedenken Sie längere Vorbereitungszeiten beim Erstellen</w:t>
            </w:r>
            <w:r w:rsidRPr="006D1B01">
              <w:rPr>
                <w:rFonts w:ascii="Arial" w:hAnsi="Arial" w:cs="Arial"/>
                <w:color w:val="231F20"/>
                <w:spacing w:val="24"/>
              </w:rPr>
              <w:t xml:space="preserve"> </w:t>
            </w:r>
            <w:r w:rsidRPr="006D1B01">
              <w:rPr>
                <w:rFonts w:ascii="Arial" w:hAnsi="Arial" w:cs="Arial"/>
                <w:color w:val="231F20"/>
              </w:rPr>
              <w:t>multimedialer</w:t>
            </w:r>
            <w:r w:rsidRPr="006D1B01">
              <w:rPr>
                <w:rFonts w:ascii="Arial" w:hAnsi="Arial" w:cs="Arial"/>
                <w:color w:val="231F20"/>
                <w:w w:val="99"/>
              </w:rPr>
              <w:t xml:space="preserve"> </w:t>
            </w:r>
            <w:r w:rsidRPr="006D1B01">
              <w:rPr>
                <w:rFonts w:ascii="Arial" w:hAnsi="Arial" w:cs="Arial"/>
                <w:color w:val="231F20"/>
              </w:rPr>
              <w:t>Inhalte (z.B.</w:t>
            </w:r>
            <w:r w:rsidRPr="006D1B01">
              <w:rPr>
                <w:rFonts w:ascii="Arial" w:hAnsi="Arial" w:cs="Arial"/>
                <w:color w:val="231F20"/>
                <w:spacing w:val="-1"/>
              </w:rPr>
              <w:t xml:space="preserve"> </w:t>
            </w:r>
            <w:r w:rsidRPr="006D1B01">
              <w:rPr>
                <w:rFonts w:ascii="Arial" w:hAnsi="Arial" w:cs="Arial"/>
                <w:color w:val="231F20"/>
              </w:rPr>
              <w:t>Lernvideos)</w:t>
            </w:r>
          </w:p>
        </w:tc>
      </w:tr>
      <w:tr w:rsidR="00320966" w:rsidRPr="006D1B01" w14:paraId="7DE1E9CE" w14:textId="77777777" w:rsidTr="004C3FD9">
        <w:trPr>
          <w:trHeight w:hRule="exact" w:val="454"/>
        </w:trPr>
        <w:tc>
          <w:tcPr>
            <w:tcW w:w="534" w:type="dxa"/>
            <w:tcBorders>
              <w:top w:val="single" w:sz="4" w:space="0" w:color="auto"/>
              <w:left w:val="single" w:sz="4" w:space="0" w:color="auto"/>
              <w:bottom w:val="single" w:sz="4" w:space="0" w:color="auto"/>
              <w:right w:val="single" w:sz="4" w:space="0" w:color="auto"/>
            </w:tcBorders>
          </w:tcPr>
          <w:p w14:paraId="0C794474"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2343DF80" w14:textId="77777777" w:rsidR="00320966" w:rsidRPr="006D1B01" w:rsidRDefault="00320966" w:rsidP="004C3FD9">
            <w:pPr>
              <w:pStyle w:val="TableParagraph"/>
              <w:spacing w:line="249" w:lineRule="auto"/>
              <w:ind w:left="103" w:right="100"/>
              <w:rPr>
                <w:rFonts w:ascii="Arial" w:eastAsia="Times New Roman" w:hAnsi="Arial" w:cs="Arial"/>
              </w:rPr>
            </w:pPr>
            <w:r w:rsidRPr="006D1B01">
              <w:rPr>
                <w:rFonts w:ascii="Arial" w:hAnsi="Arial" w:cs="Arial"/>
                <w:color w:val="231F20"/>
              </w:rPr>
              <w:t>Kontaktieren</w:t>
            </w:r>
            <w:r w:rsidRPr="006D1B01">
              <w:rPr>
                <w:rFonts w:ascii="Arial" w:hAnsi="Arial" w:cs="Arial"/>
                <w:color w:val="231F20"/>
                <w:spacing w:val="-15"/>
              </w:rPr>
              <w:t xml:space="preserve"> </w:t>
            </w:r>
            <w:r w:rsidRPr="006D1B01">
              <w:rPr>
                <w:rFonts w:ascii="Arial" w:hAnsi="Arial" w:cs="Arial"/>
                <w:color w:val="231F20"/>
              </w:rPr>
              <w:t>Sie</w:t>
            </w:r>
            <w:r w:rsidRPr="006D1B01">
              <w:rPr>
                <w:rFonts w:ascii="Arial" w:hAnsi="Arial" w:cs="Arial"/>
                <w:color w:val="231F20"/>
                <w:spacing w:val="-15"/>
              </w:rPr>
              <w:t xml:space="preserve"> </w:t>
            </w:r>
            <w:r w:rsidRPr="006D1B01">
              <w:rPr>
                <w:rFonts w:ascii="Arial" w:hAnsi="Arial" w:cs="Arial"/>
                <w:color w:val="231F20"/>
              </w:rPr>
              <w:t>Multimedia-</w:t>
            </w:r>
            <w:r w:rsidRPr="006D1B01">
              <w:rPr>
                <w:rFonts w:ascii="Arial" w:hAnsi="Arial" w:cs="Arial"/>
                <w:color w:val="231F20"/>
                <w:spacing w:val="-15"/>
              </w:rPr>
              <w:t xml:space="preserve"> </w:t>
            </w:r>
            <w:r w:rsidRPr="006D1B01">
              <w:rPr>
                <w:rFonts w:ascii="Arial" w:hAnsi="Arial" w:cs="Arial"/>
                <w:color w:val="231F20"/>
              </w:rPr>
              <w:t>oder</w:t>
            </w:r>
            <w:r w:rsidRPr="006D1B01">
              <w:rPr>
                <w:rFonts w:ascii="Arial" w:hAnsi="Arial" w:cs="Arial"/>
                <w:color w:val="231F20"/>
                <w:spacing w:val="-15"/>
              </w:rPr>
              <w:t xml:space="preserve"> </w:t>
            </w:r>
            <w:r w:rsidRPr="006D1B01">
              <w:rPr>
                <w:rFonts w:ascii="Arial" w:hAnsi="Arial" w:cs="Arial"/>
                <w:color w:val="231F20"/>
              </w:rPr>
              <w:t>IT-Abteilung</w:t>
            </w:r>
            <w:r w:rsidRPr="006D1B01">
              <w:rPr>
                <w:rFonts w:ascii="Arial" w:hAnsi="Arial" w:cs="Arial"/>
                <w:color w:val="231F20"/>
                <w:spacing w:val="-16"/>
              </w:rPr>
              <w:t xml:space="preserve"> </w:t>
            </w:r>
            <w:r w:rsidRPr="006D1B01">
              <w:rPr>
                <w:rFonts w:ascii="Arial" w:hAnsi="Arial" w:cs="Arial"/>
                <w:color w:val="231F20"/>
              </w:rPr>
              <w:t>(z.B.</w:t>
            </w:r>
            <w:r w:rsidRPr="006D1B01">
              <w:rPr>
                <w:rFonts w:ascii="Arial" w:hAnsi="Arial" w:cs="Arial"/>
                <w:color w:val="231F20"/>
                <w:spacing w:val="-15"/>
              </w:rPr>
              <w:t xml:space="preserve"> </w:t>
            </w:r>
            <w:r w:rsidRPr="006D1B01">
              <w:rPr>
                <w:rFonts w:ascii="Arial" w:hAnsi="Arial" w:cs="Arial"/>
                <w:color w:val="231F20"/>
              </w:rPr>
              <w:t>Hilfe</w:t>
            </w:r>
            <w:r w:rsidRPr="006D1B01">
              <w:rPr>
                <w:rFonts w:ascii="Arial" w:hAnsi="Arial" w:cs="Arial"/>
                <w:color w:val="231F20"/>
                <w:spacing w:val="-15"/>
              </w:rPr>
              <w:t xml:space="preserve"> </w:t>
            </w:r>
            <w:r w:rsidRPr="006D1B01">
              <w:rPr>
                <w:rFonts w:ascii="Arial" w:hAnsi="Arial" w:cs="Arial"/>
                <w:color w:val="231F20"/>
              </w:rPr>
              <w:t>beim</w:t>
            </w:r>
            <w:r w:rsidRPr="006D1B01">
              <w:rPr>
                <w:rFonts w:ascii="Arial" w:hAnsi="Arial" w:cs="Arial"/>
                <w:color w:val="231F20"/>
                <w:spacing w:val="-16"/>
              </w:rPr>
              <w:t xml:space="preserve"> </w:t>
            </w:r>
            <w:r w:rsidRPr="006D1B01">
              <w:rPr>
                <w:rFonts w:ascii="Arial" w:hAnsi="Arial" w:cs="Arial"/>
                <w:color w:val="231F20"/>
              </w:rPr>
              <w:t>Erstellen</w:t>
            </w:r>
            <w:r w:rsidRPr="006D1B01">
              <w:rPr>
                <w:rFonts w:ascii="Arial" w:hAnsi="Arial" w:cs="Arial"/>
                <w:color w:val="231F20"/>
                <w:w w:val="99"/>
              </w:rPr>
              <w:t xml:space="preserve"> </w:t>
            </w:r>
            <w:r w:rsidRPr="006D1B01">
              <w:rPr>
                <w:rFonts w:ascii="Arial" w:hAnsi="Arial" w:cs="Arial"/>
                <w:color w:val="231F20"/>
              </w:rPr>
              <w:t>von</w:t>
            </w:r>
            <w:r w:rsidRPr="006D1B01">
              <w:rPr>
                <w:rFonts w:ascii="Arial" w:hAnsi="Arial" w:cs="Arial"/>
                <w:color w:val="231F20"/>
                <w:spacing w:val="-17"/>
              </w:rPr>
              <w:t xml:space="preserve"> </w:t>
            </w:r>
            <w:r w:rsidRPr="006D1B01">
              <w:rPr>
                <w:rFonts w:ascii="Arial" w:hAnsi="Arial" w:cs="Arial"/>
                <w:color w:val="231F20"/>
              </w:rPr>
              <w:t>Videomaterial)</w:t>
            </w:r>
          </w:p>
        </w:tc>
      </w:tr>
      <w:tr w:rsidR="00320966" w:rsidRPr="006D1B01" w14:paraId="4D46895E" w14:textId="77777777" w:rsidTr="004C3FD9">
        <w:trPr>
          <w:trHeight w:hRule="exact" w:val="340"/>
        </w:trPr>
        <w:tc>
          <w:tcPr>
            <w:tcW w:w="534" w:type="dxa"/>
            <w:tcBorders>
              <w:top w:val="single" w:sz="4" w:space="0" w:color="auto"/>
              <w:left w:val="single" w:sz="4" w:space="0" w:color="auto"/>
              <w:bottom w:val="single" w:sz="4" w:space="0" w:color="auto"/>
              <w:right w:val="single" w:sz="4" w:space="0" w:color="auto"/>
            </w:tcBorders>
          </w:tcPr>
          <w:p w14:paraId="5ED38426"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73819538"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spacing w:val="-3"/>
              </w:rPr>
              <w:t xml:space="preserve">Vernetzen </w:t>
            </w:r>
            <w:r w:rsidRPr="006D1B01">
              <w:rPr>
                <w:rFonts w:ascii="Arial" w:hAnsi="Arial" w:cs="Arial"/>
                <w:color w:val="231F20"/>
              </w:rPr>
              <w:t>Sie sich mit Kolleginnen und</w:t>
            </w:r>
            <w:r w:rsidRPr="006D1B01">
              <w:rPr>
                <w:rFonts w:ascii="Arial" w:hAnsi="Arial" w:cs="Arial"/>
                <w:color w:val="231F20"/>
                <w:spacing w:val="-19"/>
              </w:rPr>
              <w:t xml:space="preserve"> </w:t>
            </w:r>
            <w:r w:rsidRPr="006D1B01">
              <w:rPr>
                <w:rFonts w:ascii="Arial" w:hAnsi="Arial" w:cs="Arial"/>
                <w:color w:val="231F20"/>
              </w:rPr>
              <w:t>Kollegen</w:t>
            </w:r>
          </w:p>
        </w:tc>
      </w:tr>
      <w:tr w:rsidR="00320966" w:rsidRPr="006D1B01" w14:paraId="18080576" w14:textId="77777777" w:rsidTr="00E01C11">
        <w:trPr>
          <w:trHeight w:hRule="exact" w:val="621"/>
        </w:trPr>
        <w:tc>
          <w:tcPr>
            <w:tcW w:w="534" w:type="dxa"/>
            <w:tcBorders>
              <w:top w:val="single" w:sz="4" w:space="0" w:color="auto"/>
              <w:left w:val="single" w:sz="4" w:space="0" w:color="auto"/>
              <w:bottom w:val="single" w:sz="4" w:space="0" w:color="auto"/>
              <w:right w:val="single" w:sz="4" w:space="0" w:color="auto"/>
            </w:tcBorders>
          </w:tcPr>
          <w:p w14:paraId="2610B716"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A4C9BF5" w14:textId="066EBC5E" w:rsidR="00320966" w:rsidRPr="006D1B01" w:rsidRDefault="00320966" w:rsidP="004C3FD9">
            <w:pPr>
              <w:pStyle w:val="TableParagraph"/>
              <w:spacing w:line="249" w:lineRule="auto"/>
              <w:ind w:left="103" w:right="100"/>
              <w:rPr>
                <w:rFonts w:ascii="Arial" w:eastAsia="Times New Roman" w:hAnsi="Arial" w:cs="Arial"/>
              </w:rPr>
            </w:pPr>
            <w:r w:rsidRPr="006D1B01">
              <w:rPr>
                <w:rFonts w:ascii="Arial" w:hAnsi="Arial" w:cs="Arial"/>
                <w:color w:val="231F20"/>
              </w:rPr>
              <w:t>Halten</w:t>
            </w:r>
            <w:r w:rsidRPr="006D1B01">
              <w:rPr>
                <w:rFonts w:ascii="Arial" w:hAnsi="Arial" w:cs="Arial"/>
                <w:color w:val="231F20"/>
                <w:spacing w:val="-5"/>
              </w:rPr>
              <w:t xml:space="preserve"> </w:t>
            </w:r>
            <w:r w:rsidRPr="006D1B01">
              <w:rPr>
                <w:rFonts w:ascii="Arial" w:hAnsi="Arial" w:cs="Arial"/>
                <w:color w:val="231F20"/>
              </w:rPr>
              <w:t>Sie</w:t>
            </w:r>
            <w:r w:rsidRPr="006D1B01">
              <w:rPr>
                <w:rFonts w:ascii="Arial" w:hAnsi="Arial" w:cs="Arial"/>
                <w:color w:val="231F20"/>
                <w:spacing w:val="-5"/>
              </w:rPr>
              <w:t xml:space="preserve"> </w:t>
            </w:r>
            <w:r w:rsidRPr="006D1B01">
              <w:rPr>
                <w:rFonts w:ascii="Arial" w:hAnsi="Arial" w:cs="Arial"/>
                <w:color w:val="231F20"/>
              </w:rPr>
              <w:t>den</w:t>
            </w:r>
            <w:r w:rsidRPr="006D1B01">
              <w:rPr>
                <w:rFonts w:ascii="Arial" w:hAnsi="Arial" w:cs="Arial"/>
                <w:color w:val="231F20"/>
                <w:spacing w:val="-5"/>
              </w:rPr>
              <w:t xml:space="preserve"> </w:t>
            </w:r>
            <w:r w:rsidRPr="006D1B01">
              <w:rPr>
                <w:rFonts w:ascii="Arial" w:hAnsi="Arial" w:cs="Arial"/>
                <w:color w:val="231F20"/>
              </w:rPr>
              <w:t>MOOC</w:t>
            </w:r>
            <w:r w:rsidRPr="006D1B01">
              <w:rPr>
                <w:rFonts w:ascii="Arial" w:hAnsi="Arial" w:cs="Arial"/>
                <w:color w:val="231F20"/>
              </w:rPr>
              <w:fldChar w:fldCharType="begin"/>
            </w:r>
            <w:r w:rsidRPr="006D1B01">
              <w:rPr>
                <w:rFonts w:ascii="Arial" w:hAnsi="Arial" w:cs="Arial"/>
              </w:rPr>
              <w:instrText xml:space="preserve"> XE "MOOC" </w:instrText>
            </w:r>
            <w:r w:rsidRPr="006D1B01">
              <w:rPr>
                <w:rFonts w:ascii="Arial" w:hAnsi="Arial" w:cs="Arial"/>
                <w:color w:val="231F20"/>
              </w:rPr>
              <w:fldChar w:fldCharType="end"/>
            </w:r>
            <w:r w:rsidRPr="006D1B01">
              <w:rPr>
                <w:rFonts w:ascii="Arial" w:hAnsi="Arial" w:cs="Arial"/>
                <w:color w:val="231F20"/>
                <w:spacing w:val="-5"/>
              </w:rPr>
              <w:t xml:space="preserve"> </w:t>
            </w:r>
            <w:r w:rsidRPr="006D1B01">
              <w:rPr>
                <w:rFonts w:ascii="Arial" w:hAnsi="Arial" w:cs="Arial"/>
                <w:color w:val="231F20"/>
              </w:rPr>
              <w:t>im</w:t>
            </w:r>
            <w:r w:rsidRPr="006D1B01">
              <w:rPr>
                <w:rFonts w:ascii="Arial" w:hAnsi="Arial" w:cs="Arial"/>
                <w:color w:val="231F20"/>
                <w:spacing w:val="-8"/>
              </w:rPr>
              <w:t xml:space="preserve"> </w:t>
            </w:r>
            <w:r w:rsidRPr="006D1B01">
              <w:rPr>
                <w:rFonts w:ascii="Arial" w:hAnsi="Arial" w:cs="Arial"/>
                <w:color w:val="231F20"/>
                <w:spacing w:val="-4"/>
              </w:rPr>
              <w:t>Team</w:t>
            </w:r>
            <w:r w:rsidRPr="006D1B01">
              <w:rPr>
                <w:rFonts w:ascii="Arial" w:hAnsi="Arial" w:cs="Arial"/>
                <w:color w:val="231F20"/>
                <w:spacing w:val="-5"/>
              </w:rPr>
              <w:t xml:space="preserve"> </w:t>
            </w:r>
            <w:r w:rsidRPr="006D1B01">
              <w:rPr>
                <w:rFonts w:ascii="Arial" w:hAnsi="Arial" w:cs="Arial"/>
                <w:color w:val="231F20"/>
              </w:rPr>
              <w:t>ab</w:t>
            </w:r>
            <w:r w:rsidRPr="006D1B01">
              <w:rPr>
                <w:rFonts w:ascii="Arial" w:hAnsi="Arial" w:cs="Arial"/>
                <w:color w:val="231F20"/>
                <w:spacing w:val="-5"/>
              </w:rPr>
              <w:t xml:space="preserve"> </w:t>
            </w:r>
            <w:r w:rsidRPr="006D1B01">
              <w:rPr>
                <w:rFonts w:ascii="Arial" w:hAnsi="Arial" w:cs="Arial"/>
                <w:color w:val="231F20"/>
              </w:rPr>
              <w:t>oder</w:t>
            </w:r>
            <w:r w:rsidRPr="006D1B01">
              <w:rPr>
                <w:rFonts w:ascii="Arial" w:hAnsi="Arial" w:cs="Arial"/>
                <w:color w:val="231F20"/>
                <w:spacing w:val="-5"/>
              </w:rPr>
              <w:t xml:space="preserve"> </w:t>
            </w:r>
            <w:r w:rsidRPr="006D1B01">
              <w:rPr>
                <w:rFonts w:ascii="Arial" w:hAnsi="Arial" w:cs="Arial"/>
                <w:color w:val="231F20"/>
              </w:rPr>
              <w:t>laden</w:t>
            </w:r>
            <w:r w:rsidRPr="006D1B01">
              <w:rPr>
                <w:rFonts w:ascii="Arial" w:hAnsi="Arial" w:cs="Arial"/>
                <w:color w:val="231F20"/>
                <w:spacing w:val="-5"/>
              </w:rPr>
              <w:t xml:space="preserve"> </w:t>
            </w:r>
            <w:r w:rsidRPr="006D1B01">
              <w:rPr>
                <w:rFonts w:ascii="Arial" w:hAnsi="Arial" w:cs="Arial"/>
                <w:color w:val="231F20"/>
              </w:rPr>
              <w:t>Sie</w:t>
            </w:r>
            <w:r w:rsidRPr="006D1B01">
              <w:rPr>
                <w:rFonts w:ascii="Arial" w:hAnsi="Arial" w:cs="Arial"/>
                <w:color w:val="231F20"/>
                <w:spacing w:val="-5"/>
              </w:rPr>
              <w:t xml:space="preserve"> </w:t>
            </w:r>
            <w:r w:rsidRPr="006D1B01">
              <w:rPr>
                <w:rFonts w:ascii="Arial" w:hAnsi="Arial" w:cs="Arial"/>
                <w:color w:val="231F20"/>
              </w:rPr>
              <w:t>Kolleginnen</w:t>
            </w:r>
            <w:r w:rsidRPr="006D1B01">
              <w:rPr>
                <w:rFonts w:ascii="Arial" w:hAnsi="Arial" w:cs="Arial"/>
                <w:color w:val="231F20"/>
                <w:spacing w:val="-4"/>
              </w:rPr>
              <w:t xml:space="preserve"> </w:t>
            </w:r>
            <w:r w:rsidRPr="006D1B01">
              <w:rPr>
                <w:rFonts w:ascii="Arial" w:hAnsi="Arial" w:cs="Arial"/>
                <w:color w:val="231F20"/>
              </w:rPr>
              <w:t>und</w:t>
            </w:r>
            <w:r w:rsidRPr="006D1B01">
              <w:rPr>
                <w:rFonts w:ascii="Arial" w:hAnsi="Arial" w:cs="Arial"/>
                <w:color w:val="231F20"/>
                <w:spacing w:val="-5"/>
              </w:rPr>
              <w:t xml:space="preserve"> </w:t>
            </w:r>
            <w:r w:rsidRPr="006D1B01">
              <w:rPr>
                <w:rFonts w:ascii="Arial" w:hAnsi="Arial" w:cs="Arial"/>
                <w:color w:val="231F20"/>
              </w:rPr>
              <w:t>Kollegen als Gastsprecher</w:t>
            </w:r>
            <w:r w:rsidR="00E01C11" w:rsidRPr="006D1B01">
              <w:rPr>
                <w:rFonts w:ascii="Arial" w:hAnsi="Arial" w:cs="Arial"/>
                <w:color w:val="231F20"/>
              </w:rPr>
              <w:t>_</w:t>
            </w:r>
            <w:r w:rsidRPr="006D1B01">
              <w:rPr>
                <w:rFonts w:ascii="Arial" w:hAnsi="Arial" w:cs="Arial"/>
                <w:color w:val="231F20"/>
              </w:rPr>
              <w:t>innen</w:t>
            </w:r>
            <w:r w:rsidRPr="006D1B01">
              <w:rPr>
                <w:rFonts w:ascii="Arial" w:hAnsi="Arial" w:cs="Arial"/>
                <w:color w:val="231F20"/>
                <w:spacing w:val="-18"/>
              </w:rPr>
              <w:t xml:space="preserve"> </w:t>
            </w:r>
            <w:r w:rsidRPr="006D1B01">
              <w:rPr>
                <w:rFonts w:ascii="Arial" w:hAnsi="Arial" w:cs="Arial"/>
                <w:color w:val="231F20"/>
              </w:rPr>
              <w:t>ein</w:t>
            </w:r>
          </w:p>
        </w:tc>
      </w:tr>
      <w:tr w:rsidR="00320966" w:rsidRPr="006D1B01" w14:paraId="0BE2A09C" w14:textId="77777777" w:rsidTr="004C3FD9">
        <w:trPr>
          <w:trHeight w:hRule="exact" w:val="340"/>
        </w:trPr>
        <w:tc>
          <w:tcPr>
            <w:tcW w:w="534" w:type="dxa"/>
            <w:tcBorders>
              <w:top w:val="single" w:sz="4" w:space="0" w:color="auto"/>
              <w:left w:val="single" w:sz="4" w:space="0" w:color="auto"/>
              <w:bottom w:val="single" w:sz="4" w:space="0" w:color="auto"/>
              <w:right w:val="single" w:sz="4" w:space="0" w:color="auto"/>
            </w:tcBorders>
          </w:tcPr>
          <w:p w14:paraId="06C63239"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7C816A94"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Planen Sie Extra-Zeit für die Promotion des Kurses</w:t>
            </w:r>
            <w:r w:rsidRPr="006D1B01">
              <w:rPr>
                <w:rFonts w:ascii="Arial" w:hAnsi="Arial" w:cs="Arial"/>
                <w:color w:val="231F20"/>
                <w:spacing w:val="-22"/>
              </w:rPr>
              <w:t xml:space="preserve"> </w:t>
            </w:r>
            <w:r w:rsidRPr="006D1B01">
              <w:rPr>
                <w:rFonts w:ascii="Arial" w:hAnsi="Arial" w:cs="Arial"/>
                <w:color w:val="231F20"/>
              </w:rPr>
              <w:t>ein</w:t>
            </w:r>
          </w:p>
        </w:tc>
      </w:tr>
      <w:tr w:rsidR="00320966" w:rsidRPr="006D1B01" w14:paraId="0CED05A9" w14:textId="77777777" w:rsidTr="004C3FD9">
        <w:trPr>
          <w:trHeight w:hRule="exact" w:val="340"/>
        </w:trPr>
        <w:tc>
          <w:tcPr>
            <w:tcW w:w="534" w:type="dxa"/>
            <w:tcBorders>
              <w:top w:val="single" w:sz="4" w:space="0" w:color="auto"/>
              <w:left w:val="single" w:sz="4" w:space="0" w:color="auto"/>
              <w:bottom w:val="single" w:sz="4" w:space="0" w:color="auto"/>
              <w:right w:val="single" w:sz="4" w:space="0" w:color="auto"/>
            </w:tcBorders>
          </w:tcPr>
          <w:p w14:paraId="1038496E"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5A65C2BF" w14:textId="77777777" w:rsidR="00320966" w:rsidRPr="006D1B01" w:rsidRDefault="00320966" w:rsidP="004C3FD9">
            <w:pPr>
              <w:pStyle w:val="TableParagraph"/>
              <w:spacing w:before="53"/>
              <w:ind w:left="103"/>
              <w:rPr>
                <w:rFonts w:ascii="Arial" w:eastAsia="Times New Roman" w:hAnsi="Arial" w:cs="Arial"/>
              </w:rPr>
            </w:pPr>
            <w:r w:rsidRPr="006D1B01">
              <w:rPr>
                <w:rFonts w:ascii="Arial" w:hAnsi="Arial" w:cs="Arial"/>
                <w:color w:val="231F20"/>
              </w:rPr>
              <w:t>Planen Sie ein Extra-Zeitfenster für Materialien-Recherche</w:t>
            </w:r>
            <w:r w:rsidRPr="006D1B01">
              <w:rPr>
                <w:rFonts w:ascii="Arial" w:hAnsi="Arial" w:cs="Arial"/>
                <w:color w:val="231F20"/>
                <w:spacing w:val="-29"/>
              </w:rPr>
              <w:t xml:space="preserve"> </w:t>
            </w:r>
            <w:r w:rsidRPr="006D1B01">
              <w:rPr>
                <w:rFonts w:ascii="Arial" w:hAnsi="Arial" w:cs="Arial"/>
                <w:color w:val="231F20"/>
              </w:rPr>
              <w:t>ein</w:t>
            </w:r>
          </w:p>
        </w:tc>
      </w:tr>
      <w:tr w:rsidR="00320966" w:rsidRPr="006D1B01" w14:paraId="10F65DB1" w14:textId="77777777" w:rsidTr="004C3FD9">
        <w:trPr>
          <w:trHeight w:hRule="exact" w:val="340"/>
        </w:trPr>
        <w:tc>
          <w:tcPr>
            <w:tcW w:w="534" w:type="dxa"/>
            <w:tcBorders>
              <w:top w:val="single" w:sz="4" w:space="0" w:color="auto"/>
              <w:left w:val="single" w:sz="4" w:space="0" w:color="auto"/>
              <w:bottom w:val="single" w:sz="4" w:space="0" w:color="auto"/>
              <w:right w:val="single" w:sz="4" w:space="0" w:color="auto"/>
            </w:tcBorders>
          </w:tcPr>
          <w:p w14:paraId="7BFEE9ED"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7D611883" w14:textId="77777777" w:rsidR="00320966" w:rsidRPr="006D1B01" w:rsidRDefault="00320966" w:rsidP="004C3FD9">
            <w:pPr>
              <w:pStyle w:val="TableParagraph"/>
              <w:spacing w:before="53"/>
              <w:ind w:left="103"/>
              <w:rPr>
                <w:rFonts w:ascii="Arial" w:eastAsia="Times New Roman" w:hAnsi="Arial" w:cs="Arial"/>
                <w:szCs w:val="20"/>
              </w:rPr>
            </w:pPr>
            <w:r w:rsidRPr="006D1B01">
              <w:rPr>
                <w:rFonts w:ascii="Arial" w:hAnsi="Arial" w:cs="Arial"/>
                <w:color w:val="231F20"/>
              </w:rPr>
              <w:t>Holen</w:t>
            </w:r>
            <w:r w:rsidRPr="006D1B01">
              <w:rPr>
                <w:rFonts w:ascii="Arial" w:hAnsi="Arial" w:cs="Arial"/>
                <w:color w:val="231F20"/>
                <w:spacing w:val="-6"/>
              </w:rPr>
              <w:t xml:space="preserve"> </w:t>
            </w:r>
            <w:r w:rsidRPr="006D1B01">
              <w:rPr>
                <w:rFonts w:ascii="Arial" w:hAnsi="Arial" w:cs="Arial"/>
                <w:color w:val="231F20"/>
              </w:rPr>
              <w:t>Sie</w:t>
            </w:r>
            <w:r w:rsidRPr="006D1B01">
              <w:rPr>
                <w:rFonts w:ascii="Arial" w:hAnsi="Arial" w:cs="Arial"/>
                <w:color w:val="231F20"/>
                <w:spacing w:val="-6"/>
              </w:rPr>
              <w:t xml:space="preserve"> </w:t>
            </w:r>
            <w:r w:rsidRPr="006D1B01">
              <w:rPr>
                <w:rFonts w:ascii="Arial" w:hAnsi="Arial" w:cs="Arial"/>
                <w:color w:val="231F20"/>
              </w:rPr>
              <w:t>Feedback</w:t>
            </w:r>
            <w:r w:rsidRPr="006D1B01">
              <w:rPr>
                <w:rFonts w:ascii="Arial" w:hAnsi="Arial" w:cs="Arial"/>
                <w:color w:val="231F20"/>
                <w:spacing w:val="-6"/>
              </w:rPr>
              <w:t xml:space="preserve"> </w:t>
            </w:r>
            <w:r w:rsidRPr="006D1B01">
              <w:rPr>
                <w:rFonts w:ascii="Arial" w:hAnsi="Arial" w:cs="Arial"/>
                <w:color w:val="231F20"/>
              </w:rPr>
              <w:t>und</w:t>
            </w:r>
            <w:r w:rsidRPr="006D1B01">
              <w:rPr>
                <w:rFonts w:ascii="Arial" w:hAnsi="Arial" w:cs="Arial"/>
                <w:color w:val="231F20"/>
                <w:spacing w:val="-17"/>
              </w:rPr>
              <w:t xml:space="preserve"> </w:t>
            </w:r>
            <w:r w:rsidRPr="006D1B01">
              <w:rPr>
                <w:rFonts w:ascii="Arial" w:hAnsi="Arial" w:cs="Arial"/>
                <w:color w:val="231F20"/>
              </w:rPr>
              <w:t>Anregungen</w:t>
            </w:r>
            <w:r w:rsidRPr="006D1B01">
              <w:rPr>
                <w:rFonts w:ascii="Arial" w:hAnsi="Arial" w:cs="Arial"/>
                <w:color w:val="231F20"/>
                <w:spacing w:val="-6"/>
              </w:rPr>
              <w:t xml:space="preserve"> </w:t>
            </w:r>
            <w:r w:rsidRPr="006D1B01">
              <w:rPr>
                <w:rFonts w:ascii="Arial" w:hAnsi="Arial" w:cs="Arial"/>
                <w:color w:val="231F20"/>
              </w:rPr>
              <w:t>der</w:t>
            </w:r>
            <w:r w:rsidRPr="006D1B01">
              <w:rPr>
                <w:rFonts w:ascii="Arial" w:hAnsi="Arial" w:cs="Arial"/>
                <w:color w:val="231F20"/>
                <w:spacing w:val="-10"/>
              </w:rPr>
              <w:t xml:space="preserve"> </w:t>
            </w:r>
            <w:r w:rsidRPr="006D1B01">
              <w:rPr>
                <w:rFonts w:ascii="Arial" w:hAnsi="Arial" w:cs="Arial"/>
                <w:color w:val="231F20"/>
              </w:rPr>
              <w:t>Teilnehmer_innen</w:t>
            </w:r>
            <w:r w:rsidRPr="006D1B01">
              <w:rPr>
                <w:rFonts w:ascii="Arial" w:hAnsi="Arial" w:cs="Arial"/>
                <w:color w:val="231F20"/>
                <w:spacing w:val="-7"/>
              </w:rPr>
              <w:t xml:space="preserve"> </w:t>
            </w:r>
            <w:r w:rsidRPr="006D1B01">
              <w:rPr>
                <w:rFonts w:ascii="Arial" w:hAnsi="Arial" w:cs="Arial"/>
                <w:color w:val="231F20"/>
              </w:rPr>
              <w:t>ein</w:t>
            </w:r>
          </w:p>
        </w:tc>
      </w:tr>
      <w:tr w:rsidR="00320966" w:rsidRPr="006D1B01" w14:paraId="413B4900" w14:textId="77777777" w:rsidTr="00C25928">
        <w:trPr>
          <w:trHeight w:hRule="exact" w:val="557"/>
        </w:trPr>
        <w:tc>
          <w:tcPr>
            <w:tcW w:w="534" w:type="dxa"/>
            <w:tcBorders>
              <w:top w:val="single" w:sz="4" w:space="0" w:color="auto"/>
              <w:left w:val="single" w:sz="4" w:space="0" w:color="auto"/>
              <w:bottom w:val="single" w:sz="4" w:space="0" w:color="auto"/>
              <w:right w:val="single" w:sz="4" w:space="0" w:color="auto"/>
            </w:tcBorders>
          </w:tcPr>
          <w:p w14:paraId="56750BC4"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63514E72" w14:textId="77777777" w:rsidR="00320966" w:rsidRPr="006D1B01" w:rsidRDefault="00320966" w:rsidP="004C3FD9">
            <w:pPr>
              <w:pStyle w:val="TableParagraph"/>
              <w:spacing w:line="249" w:lineRule="auto"/>
              <w:ind w:left="103" w:right="101"/>
              <w:rPr>
                <w:rFonts w:ascii="Arial" w:eastAsia="Times New Roman" w:hAnsi="Arial" w:cs="Arial"/>
                <w:szCs w:val="20"/>
              </w:rPr>
            </w:pPr>
            <w:r w:rsidRPr="006D1B01">
              <w:rPr>
                <w:rFonts w:ascii="Arial" w:hAnsi="Arial" w:cs="Arial"/>
                <w:color w:val="231F20"/>
              </w:rPr>
              <w:t>Dokumentieren Sie Ihre MOOC</w:t>
            </w:r>
            <w:r w:rsidRPr="006D1B01">
              <w:rPr>
                <w:rFonts w:ascii="Arial" w:hAnsi="Arial" w:cs="Arial"/>
                <w:color w:val="231F20"/>
              </w:rPr>
              <w:fldChar w:fldCharType="begin"/>
            </w:r>
            <w:r w:rsidRPr="006D1B01">
              <w:rPr>
                <w:rFonts w:ascii="Arial" w:hAnsi="Arial" w:cs="Arial"/>
              </w:rPr>
              <w:instrText xml:space="preserve"> XE "MOOC" </w:instrText>
            </w:r>
            <w:r w:rsidRPr="006D1B01">
              <w:rPr>
                <w:rFonts w:ascii="Arial" w:hAnsi="Arial" w:cs="Arial"/>
                <w:color w:val="231F20"/>
              </w:rPr>
              <w:fldChar w:fldCharType="end"/>
            </w:r>
            <w:r w:rsidRPr="006D1B01">
              <w:rPr>
                <w:rFonts w:ascii="Arial" w:hAnsi="Arial" w:cs="Arial"/>
                <w:color w:val="231F20"/>
              </w:rPr>
              <w:t>-Erfahrungen auf sozialen</w:t>
            </w:r>
            <w:r w:rsidRPr="006D1B01">
              <w:rPr>
                <w:rFonts w:ascii="Arial" w:hAnsi="Arial" w:cs="Arial"/>
                <w:color w:val="231F20"/>
                <w:spacing w:val="23"/>
              </w:rPr>
              <w:t xml:space="preserve"> </w:t>
            </w:r>
            <w:r w:rsidRPr="006D1B01">
              <w:rPr>
                <w:rFonts w:ascii="Arial" w:hAnsi="Arial" w:cs="Arial"/>
                <w:color w:val="231F20"/>
              </w:rPr>
              <w:t>Netzwerken</w:t>
            </w:r>
            <w:r w:rsidRPr="006D1B01">
              <w:rPr>
                <w:rFonts w:ascii="Arial" w:hAnsi="Arial" w:cs="Arial"/>
                <w:color w:val="231F20"/>
                <w:spacing w:val="-1"/>
              </w:rPr>
              <w:t xml:space="preserve"> </w:t>
            </w:r>
            <w:r w:rsidRPr="006D1B01">
              <w:rPr>
                <w:rFonts w:ascii="Arial" w:hAnsi="Arial" w:cs="Arial"/>
                <w:color w:val="231F20"/>
              </w:rPr>
              <w:t>oder einem</w:t>
            </w:r>
            <w:r w:rsidRPr="006D1B01">
              <w:rPr>
                <w:rFonts w:ascii="Arial" w:hAnsi="Arial" w:cs="Arial"/>
                <w:color w:val="231F20"/>
                <w:spacing w:val="-2"/>
              </w:rPr>
              <w:t xml:space="preserve"> </w:t>
            </w:r>
            <w:r w:rsidRPr="006D1B01">
              <w:rPr>
                <w:rFonts w:ascii="Arial" w:hAnsi="Arial" w:cs="Arial"/>
                <w:color w:val="231F20"/>
              </w:rPr>
              <w:t>Blog</w:t>
            </w:r>
          </w:p>
        </w:tc>
      </w:tr>
      <w:tr w:rsidR="00320966" w:rsidRPr="006D1B01" w14:paraId="2FEB0802" w14:textId="77777777" w:rsidTr="00E01C11">
        <w:trPr>
          <w:trHeight w:hRule="exact" w:val="579"/>
        </w:trPr>
        <w:tc>
          <w:tcPr>
            <w:tcW w:w="534" w:type="dxa"/>
            <w:tcBorders>
              <w:top w:val="single" w:sz="4" w:space="0" w:color="auto"/>
              <w:left w:val="single" w:sz="4" w:space="0" w:color="auto"/>
              <w:bottom w:val="single" w:sz="4" w:space="0" w:color="auto"/>
              <w:right w:val="single" w:sz="4" w:space="0" w:color="auto"/>
            </w:tcBorders>
          </w:tcPr>
          <w:p w14:paraId="1A6C59D2" w14:textId="77777777" w:rsidR="00320966" w:rsidRPr="006D1B01" w:rsidRDefault="00320966" w:rsidP="004C3FD9">
            <w:pPr>
              <w:rPr>
                <w:rFonts w:cs="Arial"/>
              </w:rPr>
            </w:pPr>
          </w:p>
        </w:tc>
        <w:tc>
          <w:tcPr>
            <w:tcW w:w="9562" w:type="dxa"/>
            <w:tcBorders>
              <w:top w:val="single" w:sz="4" w:space="0" w:color="auto"/>
              <w:left w:val="single" w:sz="4" w:space="0" w:color="auto"/>
              <w:bottom w:val="single" w:sz="4" w:space="0" w:color="auto"/>
              <w:right w:val="single" w:sz="4" w:space="0" w:color="auto"/>
            </w:tcBorders>
          </w:tcPr>
          <w:p w14:paraId="49BE9871" w14:textId="49A85A05" w:rsidR="00320966" w:rsidRPr="006D1B01" w:rsidRDefault="00320966" w:rsidP="004C3FD9">
            <w:pPr>
              <w:pStyle w:val="TableParagraph"/>
              <w:spacing w:line="249" w:lineRule="auto"/>
              <w:ind w:left="102" w:right="100"/>
              <w:rPr>
                <w:rFonts w:ascii="Arial" w:eastAsia="Times New Roman" w:hAnsi="Arial" w:cs="Arial"/>
                <w:szCs w:val="20"/>
              </w:rPr>
            </w:pPr>
            <w:r w:rsidRPr="006D1B01">
              <w:rPr>
                <w:rFonts w:ascii="Arial" w:hAnsi="Arial" w:cs="Arial"/>
                <w:color w:val="231F20"/>
              </w:rPr>
              <w:t>Planen</w:t>
            </w:r>
            <w:r w:rsidRPr="006D1B01">
              <w:rPr>
                <w:rFonts w:ascii="Arial" w:hAnsi="Arial" w:cs="Arial"/>
                <w:color w:val="231F20"/>
                <w:spacing w:val="-8"/>
              </w:rPr>
              <w:t xml:space="preserve"> </w:t>
            </w:r>
            <w:r w:rsidRPr="006D1B01">
              <w:rPr>
                <w:rFonts w:ascii="Arial" w:hAnsi="Arial" w:cs="Arial"/>
                <w:color w:val="231F20"/>
              </w:rPr>
              <w:t>Sie</w:t>
            </w:r>
            <w:r w:rsidRPr="006D1B01">
              <w:rPr>
                <w:rFonts w:ascii="Arial" w:hAnsi="Arial" w:cs="Arial"/>
                <w:color w:val="231F20"/>
                <w:spacing w:val="-9"/>
              </w:rPr>
              <w:t xml:space="preserve"> </w:t>
            </w:r>
            <w:r w:rsidRPr="006D1B01">
              <w:rPr>
                <w:rFonts w:ascii="Arial" w:hAnsi="Arial" w:cs="Arial"/>
                <w:color w:val="231F20"/>
              </w:rPr>
              <w:t>mehr</w:t>
            </w:r>
            <w:r w:rsidRPr="006D1B01">
              <w:rPr>
                <w:rFonts w:ascii="Arial" w:hAnsi="Arial" w:cs="Arial"/>
                <w:color w:val="231F20"/>
                <w:spacing w:val="-9"/>
              </w:rPr>
              <w:t xml:space="preserve"> </w:t>
            </w:r>
            <w:r w:rsidRPr="006D1B01">
              <w:rPr>
                <w:rFonts w:ascii="Arial" w:hAnsi="Arial" w:cs="Arial"/>
                <w:color w:val="231F20"/>
              </w:rPr>
              <w:t>Zeit</w:t>
            </w:r>
            <w:r w:rsidRPr="006D1B01">
              <w:rPr>
                <w:rFonts w:ascii="Arial" w:hAnsi="Arial" w:cs="Arial"/>
                <w:color w:val="231F20"/>
                <w:spacing w:val="-9"/>
              </w:rPr>
              <w:t xml:space="preserve"> </w:t>
            </w:r>
            <w:r w:rsidRPr="006D1B01">
              <w:rPr>
                <w:rFonts w:ascii="Arial" w:hAnsi="Arial" w:cs="Arial"/>
                <w:color w:val="231F20"/>
              </w:rPr>
              <w:t>zum</w:t>
            </w:r>
            <w:r w:rsidRPr="006D1B01">
              <w:rPr>
                <w:rFonts w:ascii="Arial" w:hAnsi="Arial" w:cs="Arial"/>
                <w:color w:val="231F20"/>
                <w:spacing w:val="-12"/>
              </w:rPr>
              <w:t xml:space="preserve"> </w:t>
            </w:r>
            <w:r w:rsidRPr="006D1B01">
              <w:rPr>
                <w:rFonts w:ascii="Arial" w:hAnsi="Arial" w:cs="Arial"/>
                <w:color w:val="231F20"/>
                <w:spacing w:val="-3"/>
              </w:rPr>
              <w:t>Testen</w:t>
            </w:r>
            <w:r w:rsidRPr="006D1B01">
              <w:rPr>
                <w:rFonts w:ascii="Arial" w:hAnsi="Arial" w:cs="Arial"/>
                <w:color w:val="231F20"/>
                <w:spacing w:val="-9"/>
              </w:rPr>
              <w:t xml:space="preserve"> </w:t>
            </w:r>
            <w:r w:rsidRPr="006D1B01">
              <w:rPr>
                <w:rFonts w:ascii="Arial" w:hAnsi="Arial" w:cs="Arial"/>
                <w:color w:val="231F20"/>
              </w:rPr>
              <w:t>von</w:t>
            </w:r>
            <w:r w:rsidRPr="006D1B01">
              <w:rPr>
                <w:rFonts w:ascii="Arial" w:hAnsi="Arial" w:cs="Arial"/>
                <w:color w:val="231F20"/>
                <w:spacing w:val="-8"/>
              </w:rPr>
              <w:t xml:space="preserve"> </w:t>
            </w:r>
            <w:r w:rsidRPr="006D1B01">
              <w:rPr>
                <w:rFonts w:ascii="Arial" w:hAnsi="Arial" w:cs="Arial"/>
                <w:color w:val="231F20"/>
              </w:rPr>
              <w:t>Inhalten</w:t>
            </w:r>
            <w:r w:rsidRPr="006D1B01">
              <w:rPr>
                <w:rFonts w:ascii="Arial" w:hAnsi="Arial" w:cs="Arial"/>
                <w:color w:val="231F20"/>
                <w:spacing w:val="-9"/>
              </w:rPr>
              <w:t xml:space="preserve"> </w:t>
            </w:r>
            <w:r w:rsidRPr="006D1B01">
              <w:rPr>
                <w:rFonts w:ascii="Arial" w:hAnsi="Arial" w:cs="Arial"/>
                <w:color w:val="231F20"/>
              </w:rPr>
              <w:t>(z.B.</w:t>
            </w:r>
            <w:r w:rsidRPr="006D1B01">
              <w:rPr>
                <w:rFonts w:ascii="Arial" w:hAnsi="Arial" w:cs="Arial"/>
                <w:color w:val="231F20"/>
                <w:spacing w:val="-8"/>
              </w:rPr>
              <w:t xml:space="preserve"> </w:t>
            </w:r>
            <w:r w:rsidRPr="006D1B01">
              <w:rPr>
                <w:rFonts w:ascii="Arial" w:hAnsi="Arial" w:cs="Arial"/>
                <w:color w:val="231F20"/>
              </w:rPr>
              <w:t>Links)</w:t>
            </w:r>
            <w:r w:rsidRPr="006D1B01">
              <w:rPr>
                <w:rFonts w:ascii="Arial" w:hAnsi="Arial" w:cs="Arial"/>
                <w:color w:val="231F20"/>
                <w:spacing w:val="-9"/>
              </w:rPr>
              <w:t xml:space="preserve"> </w:t>
            </w:r>
            <w:r w:rsidRPr="006D1B01">
              <w:rPr>
                <w:rFonts w:ascii="Arial" w:hAnsi="Arial" w:cs="Arial"/>
                <w:color w:val="231F20"/>
              </w:rPr>
              <w:t>und</w:t>
            </w:r>
            <w:r w:rsidRPr="006D1B01">
              <w:rPr>
                <w:rFonts w:ascii="Arial" w:hAnsi="Arial" w:cs="Arial"/>
                <w:color w:val="231F20"/>
                <w:spacing w:val="-8"/>
              </w:rPr>
              <w:t xml:space="preserve"> </w:t>
            </w:r>
            <w:r w:rsidRPr="006D1B01">
              <w:rPr>
                <w:rFonts w:ascii="Arial" w:hAnsi="Arial" w:cs="Arial"/>
                <w:color w:val="231F20"/>
              </w:rPr>
              <w:t>zur</w:t>
            </w:r>
            <w:r w:rsidRPr="006D1B01">
              <w:rPr>
                <w:rFonts w:ascii="Arial" w:hAnsi="Arial" w:cs="Arial"/>
                <w:color w:val="231F20"/>
                <w:spacing w:val="-9"/>
              </w:rPr>
              <w:t xml:space="preserve"> </w:t>
            </w:r>
            <w:r w:rsidRPr="006D1B01">
              <w:rPr>
                <w:rFonts w:ascii="Arial" w:hAnsi="Arial" w:cs="Arial"/>
                <w:color w:val="231F20"/>
              </w:rPr>
              <w:t>Betreuung der Lerner</w:t>
            </w:r>
            <w:r w:rsidR="00E01C11" w:rsidRPr="006D1B01">
              <w:rPr>
                <w:rFonts w:ascii="Arial" w:hAnsi="Arial" w:cs="Arial"/>
                <w:color w:val="231F20"/>
              </w:rPr>
              <w:t>_</w:t>
            </w:r>
            <w:r w:rsidRPr="006D1B01">
              <w:rPr>
                <w:rFonts w:ascii="Arial" w:hAnsi="Arial" w:cs="Arial"/>
                <w:color w:val="231F20"/>
              </w:rPr>
              <w:t>innen</w:t>
            </w:r>
            <w:r w:rsidRPr="006D1B01">
              <w:rPr>
                <w:rFonts w:ascii="Arial" w:hAnsi="Arial" w:cs="Arial"/>
                <w:color w:val="231F20"/>
                <w:spacing w:val="-2"/>
              </w:rPr>
              <w:t xml:space="preserve"> </w:t>
            </w:r>
            <w:r w:rsidRPr="006D1B01">
              <w:rPr>
                <w:rFonts w:ascii="Arial" w:hAnsi="Arial" w:cs="Arial"/>
                <w:color w:val="231F20"/>
              </w:rPr>
              <w:t>ein</w:t>
            </w:r>
          </w:p>
        </w:tc>
      </w:tr>
    </w:tbl>
    <w:p w14:paraId="687A7DF2" w14:textId="1755DBD2" w:rsidR="00FB1625" w:rsidRPr="006D1B01" w:rsidRDefault="00FB1625" w:rsidP="00320966">
      <w:pPr>
        <w:pStyle w:val="Flietext"/>
        <w:spacing w:line="360" w:lineRule="auto"/>
        <w:jc w:val="both"/>
        <w:rPr>
          <w:sz w:val="22"/>
        </w:rPr>
      </w:pPr>
      <w:r w:rsidRPr="006D1B01">
        <w:rPr>
          <w:sz w:val="22"/>
        </w:rPr>
        <w:br w:type="page"/>
      </w:r>
    </w:p>
    <w:p w14:paraId="53DEBF8F" w14:textId="77777777" w:rsidR="00320966" w:rsidRPr="006D1B01" w:rsidRDefault="00320966" w:rsidP="00320966">
      <w:pPr>
        <w:pStyle w:val="Flietext"/>
        <w:spacing w:line="360" w:lineRule="auto"/>
        <w:jc w:val="both"/>
        <w:rPr>
          <w:sz w:val="22"/>
        </w:rPr>
      </w:pPr>
    </w:p>
    <w:p w14:paraId="3134085A" w14:textId="6F7A755C" w:rsidR="00C25928" w:rsidRPr="006D1B01" w:rsidRDefault="00C25928" w:rsidP="00C25928">
      <w:pPr>
        <w:rPr>
          <w:rFonts w:cs="Arial"/>
          <w:b/>
          <w:bCs/>
        </w:rPr>
      </w:pPr>
      <w:bookmarkStart w:id="267" w:name="_Toc87874460"/>
      <w:r w:rsidRPr="006D1B01">
        <w:rPr>
          <w:rFonts w:cs="Arial"/>
          <w:b/>
          <w:bCs/>
        </w:rPr>
        <w:t>Literaturverzeichnis</w:t>
      </w:r>
      <w:bookmarkEnd w:id="267"/>
    </w:p>
    <w:p w14:paraId="47F535F2" w14:textId="77777777" w:rsidR="00C25928" w:rsidRPr="006D1B01" w:rsidRDefault="00C25928" w:rsidP="00C25928">
      <w:pPr>
        <w:rPr>
          <w:rFonts w:cs="Arial"/>
          <w:b/>
          <w:bCs/>
        </w:rPr>
      </w:pPr>
    </w:p>
    <w:sdt>
      <w:sdtPr>
        <w:rPr>
          <w:rFonts w:eastAsia="Calibri" w:cs="Arial"/>
          <w:color w:val="000000"/>
          <w:sz w:val="24"/>
          <w:szCs w:val="22"/>
          <w:u w:color="000000"/>
          <w:bdr w:val="nil"/>
        </w:rPr>
        <w:id w:val="-215750498"/>
        <w:bibliography/>
      </w:sdtPr>
      <w:sdtEndPr/>
      <w:sdtContent>
        <w:p w14:paraId="3AB6128E" w14:textId="77777777" w:rsidR="005412C4" w:rsidRDefault="00C25928" w:rsidP="005412C4">
          <w:pPr>
            <w:pStyle w:val="Literaturverzeichnis"/>
            <w:ind w:left="720" w:hanging="720"/>
            <w:rPr>
              <w:noProof/>
              <w:sz w:val="24"/>
            </w:rPr>
          </w:pPr>
          <w:r w:rsidRPr="006D1B01">
            <w:rPr>
              <w:rFonts w:cs="Arial"/>
            </w:rPr>
            <w:fldChar w:fldCharType="begin"/>
          </w:r>
          <w:r w:rsidRPr="006D1B01">
            <w:rPr>
              <w:rFonts w:cs="Arial"/>
            </w:rPr>
            <w:instrText>BIBLIOGRAPHY</w:instrText>
          </w:r>
          <w:r w:rsidRPr="006D1B01">
            <w:rPr>
              <w:rFonts w:cs="Arial"/>
            </w:rPr>
            <w:fldChar w:fldCharType="separate"/>
          </w:r>
          <w:r w:rsidR="005412C4">
            <w:rPr>
              <w:noProof/>
            </w:rPr>
            <w:t xml:space="preserve">a, w.-w. (01. 01 2021). </w:t>
          </w:r>
          <w:r w:rsidR="005412C4">
            <w:rPr>
              <w:i/>
              <w:iCs/>
              <w:noProof/>
            </w:rPr>
            <w:t>Lernziele formulieren leicht gemacht.</w:t>
          </w:r>
          <w:r w:rsidR="005412C4">
            <w:rPr>
              <w:noProof/>
            </w:rPr>
            <w:t xml:space="preserve"> Abgerufen am 14. 11 2021 von https://wb-web.de/material/methoden/lernziele-formulieren-leicht-gemacht.html</w:t>
          </w:r>
        </w:p>
        <w:p w14:paraId="75F2A0B5" w14:textId="77777777" w:rsidR="005412C4" w:rsidRDefault="005412C4" w:rsidP="005412C4">
          <w:pPr>
            <w:pStyle w:val="Literaturverzeichnis"/>
            <w:ind w:left="720" w:hanging="720"/>
            <w:rPr>
              <w:noProof/>
            </w:rPr>
          </w:pPr>
          <w:r>
            <w:rPr>
              <w:noProof/>
            </w:rPr>
            <w:t xml:space="preserve">Altrichter, H. P. (2007). </w:t>
          </w:r>
          <w:r>
            <w:rPr>
              <w:i/>
              <w:iCs/>
              <w:noProof/>
            </w:rPr>
            <w:t>Lehrerinnen und Lehrer erforschen ihren Unterricht. Unterrichtsentwicklung und Unterrichtsevaluation durch Aktionsforschung.</w:t>
          </w:r>
          <w:r>
            <w:rPr>
              <w:noProof/>
            </w:rPr>
            <w:t xml:space="preserve"> Bad heilbrunn: Klinckhardt.</w:t>
          </w:r>
        </w:p>
        <w:p w14:paraId="780C38C3" w14:textId="77777777" w:rsidR="005412C4" w:rsidRDefault="005412C4" w:rsidP="005412C4">
          <w:pPr>
            <w:pStyle w:val="Literaturverzeichnis"/>
            <w:ind w:left="720" w:hanging="720"/>
            <w:rPr>
              <w:noProof/>
            </w:rPr>
          </w:pPr>
          <w:r>
            <w:rPr>
              <w:noProof/>
            </w:rPr>
            <w:t xml:space="preserve">Atkisson, M. (01. 08 2011). </w:t>
          </w:r>
          <w:r>
            <w:rPr>
              <w:i/>
              <w:iCs/>
              <w:noProof/>
            </w:rPr>
            <w:t>Comparing MOOCs, MIT’s OpenCourseWare, and Stanford’s Massive AI Course.</w:t>
          </w:r>
          <w:r>
            <w:rPr>
              <w:noProof/>
            </w:rPr>
            <w:t xml:space="preserve"> Abgerufen am 15. 11 2021 von https://woknowing.wordpress.com/2011/08/28/comparing-moocs-mits-opencourseware-and-stanfords-massive-ai-course/</w:t>
          </w:r>
        </w:p>
        <w:p w14:paraId="07EA782B" w14:textId="77777777" w:rsidR="005412C4" w:rsidRDefault="005412C4" w:rsidP="005412C4">
          <w:pPr>
            <w:pStyle w:val="Literaturverzeichnis"/>
            <w:ind w:left="720" w:hanging="720"/>
            <w:rPr>
              <w:noProof/>
            </w:rPr>
          </w:pPr>
          <w:r>
            <w:rPr>
              <w:noProof/>
            </w:rPr>
            <w:t xml:space="preserve">Danielson, C. &amp;. (1997). </w:t>
          </w:r>
          <w:r>
            <w:rPr>
              <w:i/>
              <w:iCs/>
              <w:noProof/>
            </w:rPr>
            <w:t>An introduction to using portfolios in the classroom.</w:t>
          </w:r>
          <w:r>
            <w:rPr>
              <w:noProof/>
            </w:rPr>
            <w:t xml:space="preserve"> Alexandria: ASCD.</w:t>
          </w:r>
        </w:p>
        <w:p w14:paraId="4910CFAE" w14:textId="77777777" w:rsidR="005412C4" w:rsidRDefault="005412C4" w:rsidP="005412C4">
          <w:pPr>
            <w:pStyle w:val="Literaturverzeichnis"/>
            <w:ind w:left="720" w:hanging="720"/>
            <w:rPr>
              <w:noProof/>
            </w:rPr>
          </w:pPr>
          <w:r>
            <w:rPr>
              <w:noProof/>
            </w:rPr>
            <w:t xml:space="preserve">Deutschland, S. d. (2000). </w:t>
          </w:r>
          <w:r>
            <w:rPr>
              <w:i/>
              <w:iCs/>
              <w:noProof/>
            </w:rPr>
            <w:t>Rahmenvereinbarung zur Ausbildung und Prüfung von Erziehern/Erzieherinnen (Beschluss der Kultusministerkonferenz vom 28.01.2000)</w:t>
          </w:r>
          <w:r>
            <w:rPr>
              <w:noProof/>
            </w:rPr>
            <w:t>. Abgerufen am 16. 09 2021 von https://www.kindergartenpaedagogik.de/fachartikel/ausbildung-studium-beruf/erzieher-in-ausbildung-an-fachschulen/84</w:t>
          </w:r>
        </w:p>
        <w:p w14:paraId="24FC19AF" w14:textId="77777777" w:rsidR="005412C4" w:rsidRDefault="005412C4" w:rsidP="005412C4">
          <w:pPr>
            <w:pStyle w:val="Literaturverzeichnis"/>
            <w:ind w:left="720" w:hanging="720"/>
            <w:rPr>
              <w:noProof/>
            </w:rPr>
          </w:pPr>
          <w:r>
            <w:rPr>
              <w:noProof/>
            </w:rPr>
            <w:t xml:space="preserve">Dewey, J. (2002). </w:t>
          </w:r>
          <w:r>
            <w:rPr>
              <w:i/>
              <w:iCs/>
              <w:noProof/>
            </w:rPr>
            <w:t>Wie wir denken (1933).</w:t>
          </w:r>
          <w:r>
            <w:rPr>
              <w:noProof/>
            </w:rPr>
            <w:t xml:space="preserve"> Zürich: Pestalozzianum.</w:t>
          </w:r>
        </w:p>
        <w:p w14:paraId="76720F62" w14:textId="77777777" w:rsidR="005412C4" w:rsidRDefault="005412C4" w:rsidP="005412C4">
          <w:pPr>
            <w:pStyle w:val="Literaturverzeichnis"/>
            <w:ind w:left="720" w:hanging="720"/>
            <w:rPr>
              <w:noProof/>
            </w:rPr>
          </w:pPr>
          <w:r>
            <w:rPr>
              <w:noProof/>
            </w:rPr>
            <w:t xml:space="preserve">Dietrich, R., Dussa, A., &amp; Güven, G. (2015). </w:t>
          </w:r>
          <w:r>
            <w:rPr>
              <w:i/>
              <w:iCs/>
              <w:noProof/>
            </w:rPr>
            <w:t>Deutsch. Werkzeug Sprache.</w:t>
          </w:r>
          <w:r>
            <w:rPr>
              <w:noProof/>
            </w:rPr>
            <w:t xml:space="preserve"> Hamburg.</w:t>
          </w:r>
        </w:p>
        <w:p w14:paraId="10C52761" w14:textId="77777777" w:rsidR="005412C4" w:rsidRDefault="005412C4" w:rsidP="005412C4">
          <w:pPr>
            <w:pStyle w:val="Literaturverzeichnis"/>
            <w:ind w:left="720" w:hanging="720"/>
            <w:rPr>
              <w:noProof/>
            </w:rPr>
          </w:pPr>
          <w:r>
            <w:rPr>
              <w:noProof/>
            </w:rPr>
            <w:t xml:space="preserve">Dörich, A. (2021). </w:t>
          </w:r>
          <w:r>
            <w:rPr>
              <w:i/>
              <w:iCs/>
              <w:noProof/>
            </w:rPr>
            <w:t>Onecampus- Schritt für Schritt zum pMOOC</w:t>
          </w:r>
          <w:r>
            <w:rPr>
              <w:noProof/>
            </w:rPr>
            <w:t>. Abgerufen am 14. 11 2021 von https://www.oncampus.de/course/weiterbildung/moocs/pMOOCs2Autoren?chapter=2&amp;selected_week=13</w:t>
          </w:r>
        </w:p>
        <w:p w14:paraId="7684629E" w14:textId="77777777" w:rsidR="005412C4" w:rsidRDefault="005412C4" w:rsidP="005412C4">
          <w:pPr>
            <w:pStyle w:val="Literaturverzeichnis"/>
            <w:ind w:left="720" w:hanging="720"/>
            <w:rPr>
              <w:noProof/>
            </w:rPr>
          </w:pPr>
          <w:r>
            <w:rPr>
              <w:noProof/>
            </w:rPr>
            <w:t xml:space="preserve">Egle, G. (2021). </w:t>
          </w:r>
          <w:r>
            <w:rPr>
              <w:i/>
              <w:iCs/>
              <w:noProof/>
            </w:rPr>
            <w:t>teach sam Didaktische und methodische Aspekte der Portfolioarbeit</w:t>
          </w:r>
          <w:r>
            <w:rPr>
              <w:noProof/>
            </w:rPr>
            <w:t>. Abgerufen am 06. 09 2021 von https://www.teachsam.de/arb/portfolio/portfolio_6.htm</w:t>
          </w:r>
        </w:p>
        <w:p w14:paraId="4FC831F2" w14:textId="77777777" w:rsidR="005412C4" w:rsidRDefault="005412C4" w:rsidP="005412C4">
          <w:pPr>
            <w:pStyle w:val="Literaturverzeichnis"/>
            <w:ind w:left="720" w:hanging="720"/>
            <w:rPr>
              <w:noProof/>
            </w:rPr>
          </w:pPr>
          <w:r>
            <w:rPr>
              <w:noProof/>
            </w:rPr>
            <w:t xml:space="preserve">Elbow, P. (1997). Reflections on an Explosion. In K. B. Yancey (Hrsg.), </w:t>
          </w:r>
          <w:r>
            <w:rPr>
              <w:i/>
              <w:iCs/>
              <w:noProof/>
            </w:rPr>
            <w:t>Situating Portfolios: Four Perspectives.</w:t>
          </w:r>
          <w:r>
            <w:rPr>
              <w:noProof/>
            </w:rPr>
            <w:t xml:space="preserve"> (S. 21-33). Utah State University Press.</w:t>
          </w:r>
        </w:p>
        <w:p w14:paraId="4E30F624" w14:textId="77777777" w:rsidR="005412C4" w:rsidRDefault="005412C4" w:rsidP="005412C4">
          <w:pPr>
            <w:pStyle w:val="Literaturverzeichnis"/>
            <w:ind w:left="720" w:hanging="720"/>
            <w:rPr>
              <w:noProof/>
            </w:rPr>
          </w:pPr>
          <w:r>
            <w:rPr>
              <w:noProof/>
            </w:rPr>
            <w:t xml:space="preserve">Elzholz, U. (2010). Der Einsatz von E-Portfolios in der Berufsausbildung- Konzeption und Potenziale. </w:t>
          </w:r>
          <w:r>
            <w:rPr>
              <w:i/>
              <w:iCs/>
              <w:noProof/>
            </w:rPr>
            <w:t>MedienPädagogik</w:t>
          </w:r>
          <w:r>
            <w:rPr>
              <w:noProof/>
            </w:rPr>
            <w:t>(18), 1-16.</w:t>
          </w:r>
        </w:p>
        <w:p w14:paraId="475FAC21" w14:textId="77777777" w:rsidR="005412C4" w:rsidRDefault="005412C4" w:rsidP="005412C4">
          <w:pPr>
            <w:pStyle w:val="Literaturverzeichnis"/>
            <w:ind w:left="720" w:hanging="720"/>
            <w:rPr>
              <w:noProof/>
            </w:rPr>
          </w:pPr>
          <w:r>
            <w:rPr>
              <w:noProof/>
            </w:rPr>
            <w:t xml:space="preserve">e-teaching. (22. 04 2016). </w:t>
          </w:r>
          <w:r>
            <w:rPr>
              <w:i/>
              <w:iCs/>
              <w:noProof/>
            </w:rPr>
            <w:t>Lernmanagement-Systeme (LMS)</w:t>
          </w:r>
          <w:r>
            <w:rPr>
              <w:noProof/>
            </w:rPr>
            <w:t>. Von https://www.e-teaching.org/technik/distribution/lernmanagementsysteme abgerufen</w:t>
          </w:r>
        </w:p>
        <w:p w14:paraId="3C5B3ACA" w14:textId="77777777" w:rsidR="005412C4" w:rsidRDefault="005412C4" w:rsidP="005412C4">
          <w:pPr>
            <w:pStyle w:val="Literaturverzeichnis"/>
            <w:ind w:left="720" w:hanging="720"/>
            <w:rPr>
              <w:noProof/>
            </w:rPr>
          </w:pPr>
          <w:r>
            <w:rPr>
              <w:noProof/>
            </w:rPr>
            <w:t xml:space="preserve">e-teaching.org. (2021). </w:t>
          </w:r>
          <w:r>
            <w:rPr>
              <w:i/>
              <w:iCs/>
              <w:noProof/>
            </w:rPr>
            <w:t>MOOCs – Hintergründe und Didaktik</w:t>
          </w:r>
          <w:r>
            <w:rPr>
              <w:noProof/>
            </w:rPr>
            <w:t>. Abgerufen am 03. 11 2021 von https://www.e-teaching.org/lehrszenarien/mooc</w:t>
          </w:r>
        </w:p>
        <w:p w14:paraId="12EB3831" w14:textId="77777777" w:rsidR="005412C4" w:rsidRDefault="005412C4" w:rsidP="005412C4">
          <w:pPr>
            <w:pStyle w:val="Literaturverzeichnis"/>
            <w:ind w:left="720" w:hanging="720"/>
            <w:rPr>
              <w:noProof/>
            </w:rPr>
          </w:pPr>
          <w:r>
            <w:rPr>
              <w:noProof/>
            </w:rPr>
            <w:t xml:space="preserve">Foundation, H. (2006). </w:t>
          </w:r>
          <w:r>
            <w:rPr>
              <w:i/>
              <w:iCs/>
              <w:noProof/>
            </w:rPr>
            <w:t>The Promise of Open Educational Resources*</w:t>
          </w:r>
          <w:r>
            <w:rPr>
              <w:noProof/>
            </w:rPr>
            <w:t>. Abgerufen am 15. 11 2021 von https://www.oncampus.de/pluginfile.php/60272/mod_label/intro/ChangeArticle.pdf</w:t>
          </w:r>
        </w:p>
        <w:p w14:paraId="64D77D5A" w14:textId="77777777" w:rsidR="005412C4" w:rsidRDefault="005412C4" w:rsidP="005412C4">
          <w:pPr>
            <w:pStyle w:val="Literaturverzeichnis"/>
            <w:ind w:left="720" w:hanging="720"/>
            <w:rPr>
              <w:noProof/>
            </w:rPr>
          </w:pPr>
          <w:r>
            <w:rPr>
              <w:noProof/>
            </w:rPr>
            <w:t xml:space="preserve">Grabe, L.-E., Grosklos, U., Lischewski, A., &amp; Markwerth, P. (25. 04 2006). </w:t>
          </w:r>
          <w:r>
            <w:rPr>
              <w:i/>
              <w:iCs/>
              <w:noProof/>
            </w:rPr>
            <w:t>Handreichung Kompetenzraster.</w:t>
          </w:r>
          <w:r>
            <w:rPr>
              <w:noProof/>
            </w:rPr>
            <w:t xml:space="preserve"> Von https://studienseminar.rlp.de/fileadmin/user_upload/studienseminar.rlp.de/bb-nr/daten-1/Handreichung_Kompetenzraster.pdf abgerufen</w:t>
          </w:r>
        </w:p>
        <w:p w14:paraId="39F0BF76" w14:textId="77777777" w:rsidR="005412C4" w:rsidRDefault="005412C4" w:rsidP="005412C4">
          <w:pPr>
            <w:pStyle w:val="Literaturverzeichnis"/>
            <w:ind w:left="720" w:hanging="720"/>
            <w:rPr>
              <w:noProof/>
            </w:rPr>
          </w:pPr>
          <w:r>
            <w:rPr>
              <w:noProof/>
            </w:rPr>
            <w:t xml:space="preserve">Grabe, O. (25. 04 2006). </w:t>
          </w:r>
          <w:r>
            <w:rPr>
              <w:i/>
              <w:iCs/>
              <w:noProof/>
            </w:rPr>
            <w:t>Unser professionalisierungsdesign Kompetenzraster handreichung.</w:t>
          </w:r>
          <w:r>
            <w:rPr>
              <w:noProof/>
            </w:rPr>
            <w:t xml:space="preserve"> Von https://studienseminar.rlp.de/fileadmin/user_upload/studienseminar.rlp.de/bb-nr/daten-1/Handreichung_Kompetenzraster.pdf abgerufen</w:t>
          </w:r>
        </w:p>
        <w:p w14:paraId="63EDDC92" w14:textId="77777777" w:rsidR="005412C4" w:rsidRDefault="005412C4" w:rsidP="005412C4">
          <w:pPr>
            <w:pStyle w:val="Literaturverzeichnis"/>
            <w:ind w:left="720" w:hanging="720"/>
            <w:rPr>
              <w:noProof/>
            </w:rPr>
          </w:pPr>
          <w:r>
            <w:rPr>
              <w:noProof/>
            </w:rPr>
            <w:t xml:space="preserve">Gruschka, A. (1995). </w:t>
          </w:r>
          <w:r>
            <w:rPr>
              <w:i/>
              <w:iCs/>
              <w:noProof/>
            </w:rPr>
            <w:t>Aus der Praxis lernene. Methodenhandbuch für Lehrere und Pädagogen.</w:t>
          </w:r>
          <w:r>
            <w:rPr>
              <w:noProof/>
            </w:rPr>
            <w:t xml:space="preserve"> Cornelsen.</w:t>
          </w:r>
        </w:p>
        <w:p w14:paraId="3733AA8D" w14:textId="77777777" w:rsidR="005412C4" w:rsidRDefault="005412C4" w:rsidP="005412C4">
          <w:pPr>
            <w:pStyle w:val="Literaturverzeichnis"/>
            <w:ind w:left="720" w:hanging="720"/>
            <w:rPr>
              <w:noProof/>
            </w:rPr>
          </w:pPr>
          <w:r>
            <w:rPr>
              <w:noProof/>
            </w:rPr>
            <w:t xml:space="preserve">Häcker, T. (2005). </w:t>
          </w:r>
          <w:r>
            <w:rPr>
              <w:i/>
              <w:iCs/>
              <w:noProof/>
            </w:rPr>
            <w:t>Portfolio als Instrument der Kompetenzdarstellung und reflexiven Lernprozesssteuerung. bwp@ Berufs- und Wirtschaftspädagogik</w:t>
          </w:r>
          <w:r>
            <w:rPr>
              <w:noProof/>
            </w:rPr>
            <w:t>. Abgerufen am 06. 09 2021 von https://www.bwpat.de/ausgabe8/haecker_bwpat8.pdf</w:t>
          </w:r>
        </w:p>
        <w:p w14:paraId="5422B112" w14:textId="77777777" w:rsidR="005412C4" w:rsidRDefault="005412C4" w:rsidP="005412C4">
          <w:pPr>
            <w:pStyle w:val="Literaturverzeichnis"/>
            <w:ind w:left="720" w:hanging="720"/>
            <w:rPr>
              <w:noProof/>
            </w:rPr>
          </w:pPr>
          <w:r>
            <w:rPr>
              <w:noProof/>
            </w:rPr>
            <w:t xml:space="preserve">Häcker, T. (2011). Vielfalt der Portfoliobegriffe. Annäherungen an ein schwer fassbares Konzept. In T. Häcker (Hrsg.), </w:t>
          </w:r>
          <w:r>
            <w:rPr>
              <w:i/>
              <w:iCs/>
              <w:noProof/>
            </w:rPr>
            <w:t>Handbuch der Portfolioarbeit. Konzepte, Anregungen,Erfahrungen aus Schule und Lehrerbildung</w:t>
          </w:r>
          <w:r>
            <w:rPr>
              <w:noProof/>
            </w:rPr>
            <w:t xml:space="preserve"> (S. 33-39). Friedrich.</w:t>
          </w:r>
        </w:p>
        <w:p w14:paraId="51EFF52D" w14:textId="77777777" w:rsidR="005412C4" w:rsidRDefault="005412C4" w:rsidP="005412C4">
          <w:pPr>
            <w:pStyle w:val="Literaturverzeichnis"/>
            <w:ind w:left="720" w:hanging="720"/>
            <w:rPr>
              <w:noProof/>
            </w:rPr>
          </w:pPr>
          <w:r>
            <w:rPr>
              <w:noProof/>
            </w:rPr>
            <w:t xml:space="preserve">Häcker, T. (o.J.). </w:t>
          </w:r>
          <w:r>
            <w:rPr>
              <w:i/>
              <w:iCs/>
              <w:noProof/>
            </w:rPr>
            <w:t>Portfolio als Entwicklungsinstrument</w:t>
          </w:r>
          <w:r>
            <w:rPr>
              <w:noProof/>
            </w:rPr>
            <w:t>. Abgerufen am 06. 09 2021 von http://www.portfolio-schule.de/index.cfm?D497FE97E 5534CAF95AF1D3E58626A8F</w:t>
          </w:r>
        </w:p>
        <w:p w14:paraId="7D9D9FED" w14:textId="77777777" w:rsidR="005412C4" w:rsidRDefault="005412C4" w:rsidP="005412C4">
          <w:pPr>
            <w:pStyle w:val="Literaturverzeichnis"/>
            <w:ind w:left="720" w:hanging="720"/>
            <w:rPr>
              <w:noProof/>
            </w:rPr>
          </w:pPr>
          <w:r>
            <w:rPr>
              <w:noProof/>
            </w:rPr>
            <w:lastRenderedPageBreak/>
            <w:t xml:space="preserve">Hartmann, M. (1991). </w:t>
          </w:r>
          <w:r>
            <w:rPr>
              <w:i/>
              <w:iCs/>
              <w:noProof/>
            </w:rPr>
            <w:t>Präsentieren – Präsentationen: zielgerichtet und adressatenorientiert.</w:t>
          </w:r>
          <w:r>
            <w:rPr>
              <w:noProof/>
            </w:rPr>
            <w:t xml:space="preserve"> Weinheim/Basel.</w:t>
          </w:r>
        </w:p>
        <w:p w14:paraId="230D4C79" w14:textId="77777777" w:rsidR="005412C4" w:rsidRDefault="005412C4" w:rsidP="005412C4">
          <w:pPr>
            <w:pStyle w:val="Literaturverzeichnis"/>
            <w:ind w:left="720" w:hanging="720"/>
            <w:rPr>
              <w:noProof/>
            </w:rPr>
          </w:pPr>
          <w:r>
            <w:rPr>
              <w:noProof/>
            </w:rPr>
            <w:t xml:space="preserve">Havinghurst, R. (1998). Entwicklungsaufgaben. In R. Oerter, &amp; L. Montada (Hrsg.), </w:t>
          </w:r>
          <w:r>
            <w:rPr>
              <w:i/>
              <w:iCs/>
              <w:noProof/>
            </w:rPr>
            <w:t>Entwicklungspsychologie</w:t>
          </w:r>
          <w:r>
            <w:rPr>
              <w:noProof/>
            </w:rPr>
            <w:t xml:space="preserve"> (S. 121). Beltz.</w:t>
          </w:r>
        </w:p>
        <w:p w14:paraId="503B7DB8" w14:textId="77777777" w:rsidR="005412C4" w:rsidRDefault="005412C4" w:rsidP="005412C4">
          <w:pPr>
            <w:pStyle w:val="Literaturverzeichnis"/>
            <w:ind w:left="720" w:hanging="720"/>
            <w:rPr>
              <w:noProof/>
            </w:rPr>
          </w:pPr>
          <w:r>
            <w:rPr>
              <w:noProof/>
            </w:rPr>
            <w:t xml:space="preserve">Howe, F. (2013). </w:t>
          </w:r>
          <w:r>
            <w:rPr>
              <w:i/>
              <w:iCs/>
              <w:noProof/>
            </w:rPr>
            <w:t>Digitale Medien in der gewerblich-technischen Berufsausbildung. Einsatzmöglichkeiten digitaler Medien in Lern- und Arbeitsaufgaben</w:t>
          </w:r>
          <w:r>
            <w:rPr>
              <w:noProof/>
            </w:rPr>
            <w:t>. Abgerufen am 06. 09 2020 von https://www.bibb.de/dokumente/pdf/Expertise_Howe_Knutzen.pdf</w:t>
          </w:r>
        </w:p>
        <w:p w14:paraId="1552EBCA" w14:textId="77777777" w:rsidR="005412C4" w:rsidRDefault="005412C4" w:rsidP="005412C4">
          <w:pPr>
            <w:pStyle w:val="Literaturverzeichnis"/>
            <w:ind w:left="720" w:hanging="720"/>
            <w:rPr>
              <w:noProof/>
            </w:rPr>
          </w:pPr>
          <w:r>
            <w:rPr>
              <w:noProof/>
            </w:rPr>
            <w:t xml:space="preserve">Jazuz, R., Büchin-Wilhelm, I., Mäder-Berg, M., &amp; Gutmann, W. (2014). </w:t>
          </w:r>
          <w:r>
            <w:rPr>
              <w:i/>
              <w:iCs/>
              <w:noProof/>
            </w:rPr>
            <w:t>Sozialpädagogische Lernfelder für Erzieherinnen und Erzieher.</w:t>
          </w:r>
          <w:r>
            <w:rPr>
              <w:noProof/>
            </w:rPr>
            <w:t xml:space="preserve"> Stuttgart: Handwerk und Technik.</w:t>
          </w:r>
        </w:p>
        <w:p w14:paraId="292C6619" w14:textId="77777777" w:rsidR="005412C4" w:rsidRDefault="005412C4" w:rsidP="005412C4">
          <w:pPr>
            <w:pStyle w:val="Literaturverzeichnis"/>
            <w:ind w:left="720" w:hanging="720"/>
            <w:rPr>
              <w:noProof/>
            </w:rPr>
          </w:pPr>
          <w:r>
            <w:rPr>
              <w:noProof/>
            </w:rPr>
            <w:t xml:space="preserve">Jones, J. (1994). Portfolio Assessment as a Strategy for Self-Direction in Learning. </w:t>
          </w:r>
          <w:r>
            <w:rPr>
              <w:i/>
              <w:iCs/>
              <w:noProof/>
            </w:rPr>
            <w:t>New Directions for Adult and Continuing Education</w:t>
          </w:r>
          <w:r>
            <w:rPr>
              <w:noProof/>
            </w:rPr>
            <w:t>(64), 23-29.</w:t>
          </w:r>
        </w:p>
        <w:p w14:paraId="27558C06" w14:textId="77777777" w:rsidR="005412C4" w:rsidRDefault="005412C4" w:rsidP="005412C4">
          <w:pPr>
            <w:pStyle w:val="Literaturverzeichnis"/>
            <w:ind w:left="720" w:hanging="720"/>
            <w:rPr>
              <w:noProof/>
            </w:rPr>
          </w:pPr>
          <w:r>
            <w:rPr>
              <w:noProof/>
            </w:rPr>
            <w:t xml:space="preserve">Jugendministerkonfeenz. (1998). </w:t>
          </w:r>
          <w:r>
            <w:rPr>
              <w:i/>
              <w:iCs/>
              <w:noProof/>
            </w:rPr>
            <w:t>Weiterentwicklung der Struktureder Ausbildung von Erzieherinnen und Erziehern</w:t>
          </w:r>
          <w:r>
            <w:rPr>
              <w:noProof/>
            </w:rPr>
            <w:t>. Abgerufen am 16. 09 2021 von https://mbjs.brandenburg.de/media_fast/6288/jmk_1998_top_8_beschluss.pdf</w:t>
          </w:r>
        </w:p>
        <w:p w14:paraId="17E98BD6" w14:textId="77777777" w:rsidR="005412C4" w:rsidRDefault="005412C4" w:rsidP="005412C4">
          <w:pPr>
            <w:pStyle w:val="Literaturverzeichnis"/>
            <w:ind w:left="720" w:hanging="720"/>
            <w:rPr>
              <w:noProof/>
            </w:rPr>
          </w:pPr>
          <w:r>
            <w:rPr>
              <w:noProof/>
            </w:rPr>
            <w:t xml:space="preserve">Karsten, M. (2003). Sozialdidaktik - Zum Eigensinn didaktischer Reflexionen in den Berufsausbildungen für soziale und sozialpädagogische (Frauen-) berufe. In A. Schlüter (Hrsg.), </w:t>
          </w:r>
          <w:r>
            <w:rPr>
              <w:i/>
              <w:iCs/>
              <w:noProof/>
            </w:rPr>
            <w:t>Aktuelles und Querliegendes zur Didaktik und Curriculumentwicklung. Festschrift für Werner Habel</w:t>
          </w:r>
          <w:r>
            <w:rPr>
              <w:noProof/>
            </w:rPr>
            <w:t xml:space="preserve"> (S. 350-374). Leipzig: Janus Presse.</w:t>
          </w:r>
        </w:p>
        <w:p w14:paraId="75A6596B" w14:textId="77777777" w:rsidR="005412C4" w:rsidRDefault="005412C4" w:rsidP="005412C4">
          <w:pPr>
            <w:pStyle w:val="Literaturverzeichnis"/>
            <w:ind w:left="720" w:hanging="720"/>
            <w:rPr>
              <w:noProof/>
            </w:rPr>
          </w:pPr>
          <w:r>
            <w:rPr>
              <w:noProof/>
            </w:rPr>
            <w:t xml:space="preserve">Knobloch, V. (17. 03 2021). </w:t>
          </w:r>
          <w:r>
            <w:rPr>
              <w:i/>
              <w:iCs/>
              <w:noProof/>
            </w:rPr>
            <w:t>Was ist ein EduBreakout?</w:t>
          </w:r>
          <w:r>
            <w:rPr>
              <w:noProof/>
            </w:rPr>
            <w:t xml:space="preserve"> Von https://www.wissensschule.de/was-ist-ein-edubreakout/ abgerufen</w:t>
          </w:r>
        </w:p>
        <w:p w14:paraId="09C1656C" w14:textId="77777777" w:rsidR="005412C4" w:rsidRDefault="005412C4" w:rsidP="005412C4">
          <w:pPr>
            <w:pStyle w:val="Literaturverzeichnis"/>
            <w:ind w:left="720" w:hanging="720"/>
            <w:rPr>
              <w:noProof/>
            </w:rPr>
          </w:pPr>
          <w:r>
            <w:rPr>
              <w:noProof/>
            </w:rPr>
            <w:t xml:space="preserve">Korell, S. (11. 09 2019). </w:t>
          </w:r>
          <w:r>
            <w:rPr>
              <w:i/>
              <w:iCs/>
              <w:noProof/>
            </w:rPr>
            <w:t>DRK Landesverband Nordrhein e.V: DRK Gruppenleiterkonzeption Spielpädagogik.</w:t>
          </w:r>
          <w:r>
            <w:rPr>
              <w:noProof/>
            </w:rPr>
            <w:t xml:space="preserve"> Von https://ajs.nrw/wp-content/uploads/2019/09/Handout-Spielp%C3%A4dagogik.JRK_.pdf abgerufen</w:t>
          </w:r>
        </w:p>
        <w:p w14:paraId="5B5C83F9" w14:textId="77777777" w:rsidR="005412C4" w:rsidRDefault="005412C4" w:rsidP="005412C4">
          <w:pPr>
            <w:pStyle w:val="Literaturverzeichnis"/>
            <w:ind w:left="720" w:hanging="720"/>
            <w:rPr>
              <w:noProof/>
            </w:rPr>
          </w:pPr>
          <w:r>
            <w:rPr>
              <w:noProof/>
            </w:rPr>
            <w:t xml:space="preserve">Kultusministekonfeenz. (2017). </w:t>
          </w:r>
          <w:r>
            <w:rPr>
              <w:i/>
              <w:iCs/>
              <w:noProof/>
            </w:rPr>
            <w:t xml:space="preserve">Strategie „Bildung in der digitalen Welt“ </w:t>
          </w:r>
          <w:r>
            <w:rPr>
              <w:noProof/>
            </w:rPr>
            <w:t>. Abgerufen am 06. 09 2021 von https://www.kmk.org/fileadmin/pdf/PresseUndAktuelles/2018/Digitalstrategie_2017_mit_Weiterbildung.pdf</w:t>
          </w:r>
        </w:p>
        <w:p w14:paraId="073FD9F4" w14:textId="77777777" w:rsidR="005412C4" w:rsidRDefault="005412C4" w:rsidP="005412C4">
          <w:pPr>
            <w:pStyle w:val="Literaturverzeichnis"/>
            <w:ind w:left="720" w:hanging="720"/>
            <w:rPr>
              <w:noProof/>
            </w:rPr>
          </w:pPr>
          <w:r>
            <w:rPr>
              <w:noProof/>
            </w:rPr>
            <w:t xml:space="preserve">Kultusministerium, N. (2016). </w:t>
          </w:r>
          <w:r>
            <w:rPr>
              <w:i/>
              <w:iCs/>
              <w:noProof/>
            </w:rPr>
            <w:t>Rahmenrictlinien für die berufsbezogenen Lernbereiche -Theorie und Praxis- in der Fachschule Sozialpädagogik</w:t>
          </w:r>
          <w:r>
            <w:rPr>
              <w:noProof/>
            </w:rPr>
            <w:t>. Abgerufen am 16. 09 2021 von https://www.mk.niedersachsen.de/download/127339/Anlage_1_Synopse_EB-BbS_Rahmenrichtlinien_Fachschule_Sozialpaedagogik.pdf.</w:t>
          </w:r>
        </w:p>
        <w:p w14:paraId="379907BC" w14:textId="77777777" w:rsidR="005412C4" w:rsidRDefault="005412C4" w:rsidP="005412C4">
          <w:pPr>
            <w:pStyle w:val="Literaturverzeichnis"/>
            <w:ind w:left="720" w:hanging="720"/>
            <w:rPr>
              <w:noProof/>
            </w:rPr>
          </w:pPr>
          <w:r>
            <w:rPr>
              <w:noProof/>
            </w:rPr>
            <w:t xml:space="preserve">Lackner, E. (2015). </w:t>
          </w:r>
          <w:r>
            <w:rPr>
              <w:i/>
              <w:iCs/>
              <w:noProof/>
            </w:rPr>
            <w:t>Research Gate-How to MOOC? Ein didaktischer Leitfaden zur Konzeption und Erstellung eines MOOCs.</w:t>
          </w:r>
          <w:r>
            <w:rPr>
              <w:noProof/>
            </w:rPr>
            <w:t xml:space="preserve"> Abgerufen am 15. 11 2021 von https://www.researchgate.net/publication/275639120_How_to_MOOC_Ein_didaktischer_Leitfaden_zur_Konzeption_und_Erstellung_eines_MOOCs</w:t>
          </w:r>
        </w:p>
        <w:p w14:paraId="04CA8394" w14:textId="77777777" w:rsidR="005412C4" w:rsidRDefault="005412C4" w:rsidP="005412C4">
          <w:pPr>
            <w:pStyle w:val="Literaturverzeichnis"/>
            <w:ind w:left="720" w:hanging="720"/>
            <w:rPr>
              <w:noProof/>
            </w:rPr>
          </w:pPr>
          <w:r>
            <w:rPr>
              <w:noProof/>
            </w:rPr>
            <w:t xml:space="preserve">Langner-Geißler, T. (1991). </w:t>
          </w:r>
          <w:r>
            <w:rPr>
              <w:i/>
              <w:iCs/>
              <w:noProof/>
            </w:rPr>
            <w:t>Pinnwand, Flipchart und Tafel.</w:t>
          </w:r>
          <w:r>
            <w:rPr>
              <w:noProof/>
            </w:rPr>
            <w:t xml:space="preserve"> Weinheim: Juventa.</w:t>
          </w:r>
        </w:p>
        <w:p w14:paraId="682674CB" w14:textId="77777777" w:rsidR="005412C4" w:rsidRDefault="005412C4" w:rsidP="005412C4">
          <w:pPr>
            <w:pStyle w:val="Literaturverzeichnis"/>
            <w:ind w:left="720" w:hanging="720"/>
            <w:rPr>
              <w:noProof/>
            </w:rPr>
          </w:pPr>
          <w:r>
            <w:rPr>
              <w:noProof/>
            </w:rPr>
            <w:t xml:space="preserve">Meyer, H. (1994). </w:t>
          </w:r>
          <w:r>
            <w:rPr>
              <w:i/>
              <w:iCs/>
              <w:noProof/>
            </w:rPr>
            <w:t>Unterrichtsmethoden. II: Praxisband.</w:t>
          </w:r>
          <w:r>
            <w:rPr>
              <w:noProof/>
            </w:rPr>
            <w:t xml:space="preserve"> Berlin.</w:t>
          </w:r>
        </w:p>
        <w:p w14:paraId="265B7A25" w14:textId="77777777" w:rsidR="005412C4" w:rsidRDefault="005412C4" w:rsidP="005412C4">
          <w:pPr>
            <w:pStyle w:val="Literaturverzeichnis"/>
            <w:ind w:left="720" w:hanging="720"/>
            <w:rPr>
              <w:noProof/>
            </w:rPr>
          </w:pPr>
          <w:r>
            <w:rPr>
              <w:noProof/>
            </w:rPr>
            <w:t xml:space="preserve">Nussbaum, M. (1998). </w:t>
          </w:r>
          <w:r>
            <w:rPr>
              <w:i/>
              <w:iCs/>
              <w:noProof/>
            </w:rPr>
            <w:t>Gerechtigkeit oder Das gute Leben.</w:t>
          </w:r>
          <w:r>
            <w:rPr>
              <w:noProof/>
            </w:rPr>
            <w:t xml:space="preserve"> Frankfurt am Main: Suhrkamp.</w:t>
          </w:r>
        </w:p>
        <w:p w14:paraId="1E69B496" w14:textId="77777777" w:rsidR="005412C4" w:rsidRDefault="005412C4" w:rsidP="005412C4">
          <w:pPr>
            <w:pStyle w:val="Literaturverzeichnis"/>
            <w:ind w:left="720" w:hanging="720"/>
            <w:rPr>
              <w:noProof/>
            </w:rPr>
          </w:pPr>
          <w:r>
            <w:rPr>
              <w:noProof/>
            </w:rPr>
            <w:t xml:space="preserve">o.A. (25. 11 2016). </w:t>
          </w:r>
          <w:r>
            <w:rPr>
              <w:i/>
              <w:iCs/>
              <w:noProof/>
            </w:rPr>
            <w:t>Flugzeug</w:t>
          </w:r>
          <w:r>
            <w:rPr>
              <w:noProof/>
            </w:rPr>
            <w:t>. Von freepik: www.de.freepik.com/freie-ikonen/fliegenden-flugzeug_692913.htm abgerufen</w:t>
          </w:r>
        </w:p>
        <w:p w14:paraId="58419B7C" w14:textId="77777777" w:rsidR="005412C4" w:rsidRDefault="005412C4" w:rsidP="005412C4">
          <w:pPr>
            <w:pStyle w:val="Literaturverzeichnis"/>
            <w:ind w:left="720" w:hanging="720"/>
            <w:rPr>
              <w:noProof/>
            </w:rPr>
          </w:pPr>
          <w:r>
            <w:rPr>
              <w:noProof/>
            </w:rPr>
            <w:t xml:space="preserve">o.A. (25. 11 2016). </w:t>
          </w:r>
          <w:r>
            <w:rPr>
              <w:i/>
              <w:iCs/>
              <w:noProof/>
            </w:rPr>
            <w:t>Fragezeichen</w:t>
          </w:r>
          <w:r>
            <w:rPr>
              <w:noProof/>
            </w:rPr>
            <w:t>. Von kneller-gifs: www.kneller-gifs.de/bilder/f/fragezeichen18.gif abgerufen</w:t>
          </w:r>
        </w:p>
        <w:p w14:paraId="67F6B857" w14:textId="77777777" w:rsidR="005412C4" w:rsidRDefault="005412C4" w:rsidP="005412C4">
          <w:pPr>
            <w:pStyle w:val="Literaturverzeichnis"/>
            <w:ind w:left="720" w:hanging="720"/>
            <w:rPr>
              <w:noProof/>
            </w:rPr>
          </w:pPr>
          <w:r>
            <w:rPr>
              <w:noProof/>
            </w:rPr>
            <w:t xml:space="preserve">o.A. (12. 09 2016). </w:t>
          </w:r>
          <w:r>
            <w:rPr>
              <w:i/>
              <w:iCs/>
              <w:noProof/>
            </w:rPr>
            <w:t>Lineal</w:t>
          </w:r>
          <w:r>
            <w:rPr>
              <w:noProof/>
            </w:rPr>
            <w:t>. Von www.gutefrage.net/frage/was-ist-proportional-und-lineal abgerufen</w:t>
          </w:r>
        </w:p>
        <w:p w14:paraId="7F0AC8B4" w14:textId="77777777" w:rsidR="005412C4" w:rsidRDefault="005412C4" w:rsidP="005412C4">
          <w:pPr>
            <w:pStyle w:val="Literaturverzeichnis"/>
            <w:ind w:left="720" w:hanging="720"/>
            <w:rPr>
              <w:noProof/>
            </w:rPr>
          </w:pPr>
          <w:r>
            <w:rPr>
              <w:noProof/>
            </w:rPr>
            <w:t xml:space="preserve">o.A. (25. 11 2016). </w:t>
          </w:r>
          <w:r>
            <w:rPr>
              <w:i/>
              <w:iCs/>
              <w:noProof/>
            </w:rPr>
            <w:t>Markierung</w:t>
          </w:r>
          <w:r>
            <w:rPr>
              <w:noProof/>
            </w:rPr>
            <w:t>. Von www./de.gofreedownload.net/free-vector/vector-clip-art/tango-edit-find-replace-124773/#.WDlj7ly9q_s abgerufen</w:t>
          </w:r>
        </w:p>
        <w:p w14:paraId="5BC29F32" w14:textId="77777777" w:rsidR="005412C4" w:rsidRDefault="005412C4" w:rsidP="005412C4">
          <w:pPr>
            <w:pStyle w:val="Literaturverzeichnis"/>
            <w:ind w:left="720" w:hanging="720"/>
            <w:rPr>
              <w:noProof/>
            </w:rPr>
          </w:pPr>
          <w:r>
            <w:rPr>
              <w:noProof/>
            </w:rPr>
            <w:t xml:space="preserve">o.A. (20. 08 2016). </w:t>
          </w:r>
          <w:r>
            <w:rPr>
              <w:i/>
              <w:iCs/>
              <w:noProof/>
            </w:rPr>
            <w:t>Overheadprojektor</w:t>
          </w:r>
          <w:r>
            <w:rPr>
              <w:noProof/>
            </w:rPr>
            <w:t>. Von www. bidab.nibis.de/PICT/Overheadprojektor.jpg abgerufen</w:t>
          </w:r>
        </w:p>
        <w:p w14:paraId="54621A1A" w14:textId="77777777" w:rsidR="005412C4" w:rsidRDefault="005412C4" w:rsidP="005412C4">
          <w:pPr>
            <w:pStyle w:val="Literaturverzeichnis"/>
            <w:ind w:left="720" w:hanging="720"/>
            <w:rPr>
              <w:noProof/>
            </w:rPr>
          </w:pPr>
          <w:r>
            <w:rPr>
              <w:noProof/>
            </w:rPr>
            <w:t xml:space="preserve">o.A. (o.J). </w:t>
          </w:r>
          <w:r>
            <w:rPr>
              <w:i/>
              <w:iCs/>
              <w:noProof/>
            </w:rPr>
            <w:t>e-teaching.org</w:t>
          </w:r>
          <w:r>
            <w:rPr>
              <w:noProof/>
            </w:rPr>
            <w:t>. Abgerufen am 07. 09 2021 von https://www.e-teaching.org/technik/produkte/maharasteckbrief</w:t>
          </w:r>
        </w:p>
        <w:p w14:paraId="52904896" w14:textId="77777777" w:rsidR="005412C4" w:rsidRDefault="005412C4" w:rsidP="005412C4">
          <w:pPr>
            <w:pStyle w:val="Literaturverzeichnis"/>
            <w:ind w:left="720" w:hanging="720"/>
            <w:rPr>
              <w:noProof/>
            </w:rPr>
          </w:pPr>
          <w:r>
            <w:rPr>
              <w:noProof/>
            </w:rPr>
            <w:t xml:space="preserve">o.A. (26. 11 2016). </w:t>
          </w:r>
          <w:r>
            <w:rPr>
              <w:i/>
              <w:iCs/>
              <w:noProof/>
            </w:rPr>
            <w:t>Mit Methoden lernen</w:t>
          </w:r>
          <w:r>
            <w:rPr>
              <w:noProof/>
            </w:rPr>
            <w:t>. Von www.bscw.alp.dillingen.de/pub/bscw.cgi/d1472545/Methoden.pdf abgerufen</w:t>
          </w:r>
        </w:p>
        <w:p w14:paraId="043D86FA" w14:textId="77777777" w:rsidR="005412C4" w:rsidRDefault="005412C4" w:rsidP="005412C4">
          <w:pPr>
            <w:pStyle w:val="Literaturverzeichnis"/>
            <w:ind w:left="720" w:hanging="720"/>
            <w:rPr>
              <w:noProof/>
            </w:rPr>
          </w:pPr>
          <w:r>
            <w:rPr>
              <w:noProof/>
            </w:rPr>
            <w:t xml:space="preserve">Oswald, A. (18. 12 2022). </w:t>
          </w:r>
          <w:r>
            <w:rPr>
              <w:i/>
              <w:iCs/>
              <w:noProof/>
            </w:rPr>
            <w:t>Digitale Schülerprodukte: Ein Wegweiser zur Bewertung .</w:t>
          </w:r>
          <w:r>
            <w:rPr>
              <w:noProof/>
            </w:rPr>
            <w:t xml:space="preserve"> Von https://rsschoellnach-my.sharepoint.com/personal/andreas_oswald_rs-schoellnach_de/_layouts/15/onedrive.aspx?id=%2Fpersonal%2Fandreas%5Foswald</w:t>
          </w:r>
          <w:r>
            <w:rPr>
              <w:noProof/>
            </w:rPr>
            <w:lastRenderedPageBreak/>
            <w:t>%5Frs%2Dschoellnach%5Fde%2FDocuments%2FUnterricht%2FTipps%20Erstellung%20ebooks%2Epdf&amp;parent=%2Fpersonal%2Fandreas abgerufen</w:t>
          </w:r>
        </w:p>
        <w:p w14:paraId="476FC830" w14:textId="77777777" w:rsidR="005412C4" w:rsidRDefault="005412C4" w:rsidP="005412C4">
          <w:pPr>
            <w:pStyle w:val="Literaturverzeichnis"/>
            <w:ind w:left="720" w:hanging="720"/>
            <w:rPr>
              <w:noProof/>
            </w:rPr>
          </w:pPr>
          <w:r>
            <w:rPr>
              <w:noProof/>
            </w:rPr>
            <w:t xml:space="preserve">Pappano, L. (02. 11 2012). “The Year of the MOOC". </w:t>
          </w:r>
          <w:r>
            <w:rPr>
              <w:i/>
              <w:iCs/>
              <w:noProof/>
            </w:rPr>
            <w:t>New York Times</w:t>
          </w:r>
          <w:r>
            <w:rPr>
              <w:noProof/>
            </w:rPr>
            <w:t>.</w:t>
          </w:r>
        </w:p>
        <w:p w14:paraId="265FA917" w14:textId="77777777" w:rsidR="005412C4" w:rsidRDefault="005412C4" w:rsidP="005412C4">
          <w:pPr>
            <w:pStyle w:val="Literaturverzeichnis"/>
            <w:ind w:left="720" w:hanging="720"/>
            <w:rPr>
              <w:noProof/>
            </w:rPr>
          </w:pPr>
          <w:r>
            <w:rPr>
              <w:noProof/>
            </w:rPr>
            <w:t xml:space="preserve">Paulson, L. F. (1991). What Makes a Portfolio a Portfolio? </w:t>
          </w:r>
          <w:r>
            <w:rPr>
              <w:i/>
              <w:iCs/>
              <w:noProof/>
            </w:rPr>
            <w:t xml:space="preserve">Educational leadership </w:t>
          </w:r>
          <w:r>
            <w:rPr>
              <w:noProof/>
            </w:rPr>
            <w:t>(48), 60-63.</w:t>
          </w:r>
        </w:p>
        <w:p w14:paraId="3EE68E0E" w14:textId="77777777" w:rsidR="005412C4" w:rsidRDefault="005412C4" w:rsidP="005412C4">
          <w:pPr>
            <w:pStyle w:val="Literaturverzeichnis"/>
            <w:ind w:left="720" w:hanging="720"/>
            <w:rPr>
              <w:noProof/>
            </w:rPr>
          </w:pPr>
          <w:r>
            <w:rPr>
              <w:noProof/>
            </w:rPr>
            <w:t xml:space="preserve">Personalentwicklung, L. f. (24. 09 2016). </w:t>
          </w:r>
          <w:r>
            <w:rPr>
              <w:i/>
              <w:iCs/>
              <w:noProof/>
            </w:rPr>
            <w:t>Landesakademie für Fortbildung und Personalentwicklung</w:t>
          </w:r>
          <w:r>
            <w:rPr>
              <w:noProof/>
            </w:rPr>
            <w:t>. Von Landesakademie für Fortbildung und Personalentwicklung: www.lehrerfortbildung-bw.de/faecher/deutsch/bs/6bg/fb3/referat/praesentieren/ab9/ abgerufen</w:t>
          </w:r>
        </w:p>
        <w:p w14:paraId="2DE4797E" w14:textId="77777777" w:rsidR="005412C4" w:rsidRDefault="005412C4" w:rsidP="005412C4">
          <w:pPr>
            <w:pStyle w:val="Literaturverzeichnis"/>
            <w:ind w:left="720" w:hanging="720"/>
            <w:rPr>
              <w:noProof/>
            </w:rPr>
          </w:pPr>
          <w:r>
            <w:rPr>
              <w:noProof/>
            </w:rPr>
            <w:t xml:space="preserve">Picht, C. (05. 04 2021). </w:t>
          </w:r>
          <w:r>
            <w:rPr>
              <w:i/>
              <w:iCs/>
              <w:noProof/>
            </w:rPr>
            <w:t>Was ist ein MOOC?</w:t>
          </w:r>
          <w:r>
            <w:rPr>
              <w:noProof/>
            </w:rPr>
            <w:t xml:space="preserve"> Abgerufen am 15. 11 2021 von http://neue-lernwelten.de/was-ist-ein-mooc/</w:t>
          </w:r>
        </w:p>
        <w:p w14:paraId="31159869" w14:textId="77777777" w:rsidR="005412C4" w:rsidRDefault="005412C4" w:rsidP="005412C4">
          <w:pPr>
            <w:pStyle w:val="Literaturverzeichnis"/>
            <w:ind w:left="720" w:hanging="720"/>
            <w:rPr>
              <w:noProof/>
            </w:rPr>
          </w:pPr>
          <w:r>
            <w:rPr>
              <w:noProof/>
            </w:rPr>
            <w:t xml:space="preserve">Poggemann, M. (18. 04 2022). </w:t>
          </w:r>
          <w:r>
            <w:rPr>
              <w:i/>
              <w:iCs/>
              <w:noProof/>
            </w:rPr>
            <w:t>schreiben.net.</w:t>
          </w:r>
          <w:r>
            <w:rPr>
              <w:noProof/>
            </w:rPr>
            <w:t xml:space="preserve"> Von Reflexion schreiben: Definition &amp; 5 Schritte (+ Beispieltext): https://www.schreiben.net/artikel/reflexion-5334/ abgerufen</w:t>
          </w:r>
        </w:p>
        <w:p w14:paraId="2484D27B" w14:textId="77777777" w:rsidR="005412C4" w:rsidRDefault="005412C4" w:rsidP="005412C4">
          <w:pPr>
            <w:pStyle w:val="Literaturverzeichnis"/>
            <w:ind w:left="720" w:hanging="720"/>
            <w:rPr>
              <w:noProof/>
            </w:rPr>
          </w:pPr>
          <w:r>
            <w:rPr>
              <w:noProof/>
            </w:rPr>
            <w:t xml:space="preserve">Quade, S. (2017). </w:t>
          </w:r>
          <w:r>
            <w:rPr>
              <w:i/>
              <w:iCs/>
              <w:noProof/>
            </w:rPr>
            <w:t>Blended Learning in der Praxis: Auf die richtige Mischung aus Online und Präsenz kommt es an</w:t>
          </w:r>
          <w:r>
            <w:rPr>
              <w:noProof/>
            </w:rPr>
            <w:t>. Abgerufen am 03. 11 2021 von https://hochschulforumdigitalisierung.de/de/blog/blended-learning-praxis</w:t>
          </w:r>
        </w:p>
        <w:p w14:paraId="168B8676" w14:textId="77777777" w:rsidR="005412C4" w:rsidRDefault="005412C4" w:rsidP="005412C4">
          <w:pPr>
            <w:pStyle w:val="Literaturverzeichnis"/>
            <w:ind w:left="720" w:hanging="720"/>
            <w:rPr>
              <w:noProof/>
            </w:rPr>
          </w:pPr>
          <w:r>
            <w:rPr>
              <w:noProof/>
            </w:rPr>
            <w:t xml:space="preserve">Rabe-Kleberg, U. (1996). Professionalität und Geschlechterverhältnis. Oder: was ist „semi“ an traditionellen Frauenberufen? In A. Combe, &amp; W. Helsper (Hrsg.), </w:t>
          </w:r>
          <w:r>
            <w:rPr>
              <w:i/>
              <w:iCs/>
              <w:noProof/>
            </w:rPr>
            <w:t>Pädagogische Professionalität. Untersuchungen zum Typus pädagogischen Handelns</w:t>
          </w:r>
          <w:r>
            <w:rPr>
              <w:noProof/>
            </w:rPr>
            <w:t xml:space="preserve"> (S. 276-302). Frankfurt a.M.: Suhrkamp.</w:t>
          </w:r>
        </w:p>
        <w:p w14:paraId="01B2252D" w14:textId="77777777" w:rsidR="005412C4" w:rsidRDefault="005412C4" w:rsidP="005412C4">
          <w:pPr>
            <w:pStyle w:val="Literaturverzeichnis"/>
            <w:ind w:left="720" w:hanging="720"/>
            <w:rPr>
              <w:noProof/>
            </w:rPr>
          </w:pPr>
          <w:r>
            <w:rPr>
              <w:noProof/>
            </w:rPr>
            <w:t xml:space="preserve">Radcliffe, M. (2021). </w:t>
          </w:r>
          <w:r>
            <w:rPr>
              <w:i/>
              <w:iCs/>
              <w:noProof/>
            </w:rPr>
            <w:t>Open Source Initiative</w:t>
          </w:r>
          <w:r>
            <w:rPr>
              <w:noProof/>
            </w:rPr>
            <w:t>. Abgerufen am 15. 11 2021 von https://opensource.org/about</w:t>
          </w:r>
        </w:p>
        <w:p w14:paraId="2A48EDB1" w14:textId="77777777" w:rsidR="005412C4" w:rsidRDefault="005412C4" w:rsidP="005412C4">
          <w:pPr>
            <w:pStyle w:val="Literaturverzeichnis"/>
            <w:ind w:left="720" w:hanging="720"/>
            <w:rPr>
              <w:noProof/>
            </w:rPr>
          </w:pPr>
          <w:r>
            <w:rPr>
              <w:noProof/>
            </w:rPr>
            <w:t xml:space="preserve">Reinmann, G., &amp; Hartung, S. (2013). E-Portfolios und persönliches Wissensmanagement. In D. Miller (Hrsg.), </w:t>
          </w:r>
          <w:r>
            <w:rPr>
              <w:i/>
              <w:iCs/>
              <w:noProof/>
            </w:rPr>
            <w:t>E-Portfolio an der Schnittstelle von Studium und Beruf</w:t>
          </w:r>
          <w:r>
            <w:rPr>
              <w:noProof/>
            </w:rPr>
            <w:t xml:space="preserve"> (S. 43-59). Münster: Waxmann.</w:t>
          </w:r>
        </w:p>
        <w:p w14:paraId="4AD35793" w14:textId="77777777" w:rsidR="005412C4" w:rsidRDefault="005412C4" w:rsidP="005412C4">
          <w:pPr>
            <w:pStyle w:val="Literaturverzeichnis"/>
            <w:ind w:left="720" w:hanging="720"/>
            <w:rPr>
              <w:noProof/>
            </w:rPr>
          </w:pPr>
          <w:r>
            <w:rPr>
              <w:noProof/>
            </w:rPr>
            <w:t xml:space="preserve">Reusser, K. (2005). Situiertes Lernen mit Unterrichtsvideos. </w:t>
          </w:r>
          <w:r>
            <w:rPr>
              <w:i/>
              <w:iCs/>
              <w:noProof/>
            </w:rPr>
            <w:t>Journal für Lehrerinnenbildung</w:t>
          </w:r>
          <w:r>
            <w:rPr>
              <w:noProof/>
            </w:rPr>
            <w:t>, S. 8-18.</w:t>
          </w:r>
        </w:p>
        <w:p w14:paraId="28D37CB1" w14:textId="77777777" w:rsidR="005412C4" w:rsidRDefault="005412C4" w:rsidP="005412C4">
          <w:pPr>
            <w:pStyle w:val="Literaturverzeichnis"/>
            <w:ind w:left="720" w:hanging="720"/>
            <w:rPr>
              <w:noProof/>
            </w:rPr>
          </w:pPr>
          <w:r>
            <w:rPr>
              <w:noProof/>
            </w:rPr>
            <w:t xml:space="preserve">Roth, J. (2015). Lernpfade: Definition, Gestaltungskriterien und Unterrichtseinsatz. In J. Roth, </w:t>
          </w:r>
          <w:r>
            <w:rPr>
              <w:i/>
              <w:iCs/>
              <w:noProof/>
            </w:rPr>
            <w:t>Medienvielfalt im Mathema-tikunterricht. Lernpfade als Weg zum Ziel</w:t>
          </w:r>
          <w:r>
            <w:rPr>
              <w:noProof/>
            </w:rPr>
            <w:t xml:space="preserve"> (S. 3-25). Springer .</w:t>
          </w:r>
        </w:p>
        <w:p w14:paraId="5463676B" w14:textId="77777777" w:rsidR="005412C4" w:rsidRDefault="005412C4" w:rsidP="005412C4">
          <w:pPr>
            <w:pStyle w:val="Literaturverzeichnis"/>
            <w:ind w:left="720" w:hanging="720"/>
            <w:rPr>
              <w:noProof/>
            </w:rPr>
          </w:pPr>
          <w:r>
            <w:rPr>
              <w:noProof/>
            </w:rPr>
            <w:t xml:space="preserve">Rundfunk-BR, B. (22. 01 2022). </w:t>
          </w:r>
          <w:r>
            <w:rPr>
              <w:i/>
              <w:iCs/>
              <w:noProof/>
            </w:rPr>
            <w:t xml:space="preserve">Acht Dinge, die Sie über Podcasts wissen sollten </w:t>
          </w:r>
          <w:r>
            <w:rPr>
              <w:noProof/>
            </w:rPr>
            <w:t>. Von https://www.br.de/radio/bayern2/podcast-faq-fragen-100.html abgerufen</w:t>
          </w:r>
        </w:p>
        <w:p w14:paraId="04835AE7" w14:textId="77777777" w:rsidR="005412C4" w:rsidRDefault="005412C4" w:rsidP="005412C4">
          <w:pPr>
            <w:pStyle w:val="Literaturverzeichnis"/>
            <w:ind w:left="720" w:hanging="720"/>
            <w:rPr>
              <w:noProof/>
            </w:rPr>
          </w:pPr>
          <w:r>
            <w:rPr>
              <w:noProof/>
            </w:rPr>
            <w:t xml:space="preserve">Schön, D. A. (1983). </w:t>
          </w:r>
          <w:r>
            <w:rPr>
              <w:i/>
              <w:iCs/>
              <w:noProof/>
            </w:rPr>
            <w:t>The reflective practitioner. How professionals think in action.</w:t>
          </w:r>
          <w:r>
            <w:rPr>
              <w:noProof/>
            </w:rPr>
            <w:t xml:space="preserve"> New York: Basic Books.</w:t>
          </w:r>
        </w:p>
        <w:p w14:paraId="3E42FA07" w14:textId="77777777" w:rsidR="005412C4" w:rsidRDefault="005412C4" w:rsidP="005412C4">
          <w:pPr>
            <w:pStyle w:val="Literaturverzeichnis"/>
            <w:ind w:left="720" w:hanging="720"/>
            <w:rPr>
              <w:noProof/>
            </w:rPr>
          </w:pPr>
          <w:r>
            <w:rPr>
              <w:noProof/>
            </w:rPr>
            <w:t xml:space="preserve">Seufert, S. (2007). </w:t>
          </w:r>
          <w:r>
            <w:rPr>
              <w:i/>
              <w:iCs/>
              <w:noProof/>
            </w:rPr>
            <w:t>E-Assessment und E-Portfolio zur Kompetenzentwicklung: neue Potenziale für Ne(x)t Generation Learning?</w:t>
          </w:r>
          <w:r>
            <w:rPr>
              <w:noProof/>
            </w:rPr>
            <w:t xml:space="preserve"> Abgerufen am 06. 09 2020 von https://www.alexandria.unisg.ch/36784/</w:t>
          </w:r>
        </w:p>
        <w:p w14:paraId="2A7EBB88" w14:textId="77777777" w:rsidR="005412C4" w:rsidRDefault="005412C4" w:rsidP="005412C4">
          <w:pPr>
            <w:pStyle w:val="Literaturverzeichnis"/>
            <w:ind w:left="720" w:hanging="720"/>
            <w:rPr>
              <w:noProof/>
            </w:rPr>
          </w:pPr>
          <w:r>
            <w:rPr>
              <w:noProof/>
            </w:rPr>
            <w:t xml:space="preserve">Siemens, G. (2005). “Connectivism: A Learning Theory for the Digital Age”. </w:t>
          </w:r>
          <w:r>
            <w:rPr>
              <w:i/>
              <w:iCs/>
              <w:noProof/>
            </w:rPr>
            <w:t>International Journal of Instructional Technology and Distance Learning , 2</w:t>
          </w:r>
          <w:r>
            <w:rPr>
              <w:noProof/>
            </w:rPr>
            <w:t>(1), 3-10.</w:t>
          </w:r>
        </w:p>
        <w:p w14:paraId="5AED13D7" w14:textId="77777777" w:rsidR="005412C4" w:rsidRDefault="005412C4" w:rsidP="005412C4">
          <w:pPr>
            <w:pStyle w:val="Literaturverzeichnis"/>
            <w:ind w:left="720" w:hanging="720"/>
            <w:rPr>
              <w:noProof/>
            </w:rPr>
          </w:pPr>
          <w:r>
            <w:rPr>
              <w:noProof/>
            </w:rPr>
            <w:t xml:space="preserve">Stangl, W. (2021). </w:t>
          </w:r>
          <w:r>
            <w:rPr>
              <w:i/>
              <w:iCs/>
              <w:noProof/>
            </w:rPr>
            <w:t>Portfolio</w:t>
          </w:r>
          <w:r>
            <w:rPr>
              <w:noProof/>
            </w:rPr>
            <w:t>. Abgerufen am 06. 09 2021 von https://arbeitsblaetter.stangl-taller.at/PRAESENTATION/portfolio.shtml#Beurteilungskriterien%20fuer%20Portf</w:t>
          </w:r>
        </w:p>
        <w:p w14:paraId="541F0B3A" w14:textId="77777777" w:rsidR="005412C4" w:rsidRDefault="005412C4" w:rsidP="005412C4">
          <w:pPr>
            <w:pStyle w:val="Literaturverzeichnis"/>
            <w:ind w:left="720" w:hanging="720"/>
            <w:rPr>
              <w:noProof/>
            </w:rPr>
          </w:pPr>
          <w:r>
            <w:rPr>
              <w:noProof/>
            </w:rPr>
            <w:t xml:space="preserve">Tannhäuser, A. (22. 07 2012). </w:t>
          </w:r>
          <w:r>
            <w:rPr>
              <w:i/>
              <w:iCs/>
              <w:noProof/>
            </w:rPr>
            <w:t>Open educational resources – Ausprägungen eines Begriffs“.</w:t>
          </w:r>
          <w:r>
            <w:rPr>
              <w:noProof/>
            </w:rPr>
            <w:t xml:space="preserve"> Abgerufen am 15. 11 2021 von http://mapping-oer.de/2015/08/oer-definiert/</w:t>
          </w:r>
        </w:p>
        <w:p w14:paraId="45FE8E08" w14:textId="77777777" w:rsidR="005412C4" w:rsidRDefault="005412C4" w:rsidP="005412C4">
          <w:pPr>
            <w:pStyle w:val="Literaturverzeichnis"/>
            <w:ind w:left="720" w:hanging="720"/>
            <w:rPr>
              <w:noProof/>
            </w:rPr>
          </w:pPr>
          <w:r>
            <w:rPr>
              <w:noProof/>
            </w:rPr>
            <w:t xml:space="preserve">UNESCO. (01. 01 2013). </w:t>
          </w:r>
          <w:r>
            <w:rPr>
              <w:i/>
              <w:iCs/>
              <w:noProof/>
            </w:rPr>
            <w:t>Was sind Open Educational Resources? Und andere häufig gestellte Fragen zu OER.</w:t>
          </w:r>
          <w:r>
            <w:rPr>
              <w:noProof/>
            </w:rPr>
            <w:t xml:space="preserve"> Abgerufen am 15. 11 2021 von https://www.unesco.de/sites/default/files/2018-04/Was_sind_OER__cc.pdf</w:t>
          </w:r>
        </w:p>
        <w:p w14:paraId="519B9A34" w14:textId="77777777" w:rsidR="005412C4" w:rsidRDefault="005412C4" w:rsidP="005412C4">
          <w:pPr>
            <w:pStyle w:val="Literaturverzeichnis"/>
            <w:ind w:left="720" w:hanging="720"/>
            <w:rPr>
              <w:noProof/>
            </w:rPr>
          </w:pPr>
          <w:r>
            <w:rPr>
              <w:noProof/>
            </w:rPr>
            <w:t xml:space="preserve">Unterricht, Z. (22. 06 2022). </w:t>
          </w:r>
          <w:r>
            <w:rPr>
              <w:i/>
              <w:iCs/>
              <w:noProof/>
            </w:rPr>
            <w:t>ZUM Unterricht</w:t>
          </w:r>
          <w:r>
            <w:rPr>
              <w:noProof/>
            </w:rPr>
            <w:t>. Von https://unterrichten.zum.de/wiki/Lernpfad abgerufen</w:t>
          </w:r>
        </w:p>
        <w:p w14:paraId="597799CD" w14:textId="77777777" w:rsidR="005412C4" w:rsidRDefault="005412C4" w:rsidP="005412C4">
          <w:pPr>
            <w:pStyle w:val="Literaturverzeichnis"/>
            <w:ind w:left="720" w:hanging="720"/>
            <w:rPr>
              <w:noProof/>
            </w:rPr>
          </w:pPr>
          <w:r>
            <w:rPr>
              <w:noProof/>
            </w:rPr>
            <w:t xml:space="preserve">Vavrus, ,. L. (1990). Put Portfolios to the Test. </w:t>
          </w:r>
          <w:r>
            <w:rPr>
              <w:i/>
              <w:iCs/>
              <w:noProof/>
            </w:rPr>
            <w:t>Instractor, 100</w:t>
          </w:r>
          <w:r>
            <w:rPr>
              <w:noProof/>
            </w:rPr>
            <w:t>(1), 48-53.</w:t>
          </w:r>
        </w:p>
        <w:p w14:paraId="5C54304D" w14:textId="77777777" w:rsidR="005412C4" w:rsidRDefault="005412C4" w:rsidP="005412C4">
          <w:pPr>
            <w:pStyle w:val="Literaturverzeichnis"/>
            <w:ind w:left="720" w:hanging="720"/>
            <w:rPr>
              <w:noProof/>
            </w:rPr>
          </w:pPr>
          <w:r>
            <w:rPr>
              <w:noProof/>
            </w:rPr>
            <w:t xml:space="preserve">von Raben, B. (2010). </w:t>
          </w:r>
          <w:r>
            <w:rPr>
              <w:i/>
              <w:iCs/>
              <w:noProof/>
            </w:rPr>
            <w:t>Portfolios in der Ausbildung pädagogischer Fachkräfte Selbstorganisiert lernen-Lernentwicklung dokumentieren.</w:t>
          </w:r>
          <w:r>
            <w:rPr>
              <w:noProof/>
            </w:rPr>
            <w:t xml:space="preserve"> Verlag an der Ruhr.</w:t>
          </w:r>
        </w:p>
        <w:p w14:paraId="24CDEA38" w14:textId="77777777" w:rsidR="005412C4" w:rsidRDefault="005412C4" w:rsidP="005412C4">
          <w:pPr>
            <w:pStyle w:val="Literaturverzeichnis"/>
            <w:ind w:left="720" w:hanging="720"/>
            <w:rPr>
              <w:noProof/>
            </w:rPr>
          </w:pPr>
          <w:r>
            <w:rPr>
              <w:noProof/>
            </w:rPr>
            <w:t xml:space="preserve">Wb-web. (01. 01 2021). </w:t>
          </w:r>
          <w:r>
            <w:rPr>
              <w:i/>
              <w:iCs/>
              <w:noProof/>
            </w:rPr>
            <w:t>Formulierungshilfen für Lernziele.</w:t>
          </w:r>
          <w:r>
            <w:rPr>
              <w:noProof/>
            </w:rPr>
            <w:t xml:space="preserve"> Abgerufen am 14. 11 2021 von https://wb-web.de/material/methoden/formulierungshilfen-fur-lernziele.html</w:t>
          </w:r>
        </w:p>
        <w:p w14:paraId="0A9F1D92" w14:textId="77777777" w:rsidR="005412C4" w:rsidRDefault="005412C4" w:rsidP="005412C4">
          <w:pPr>
            <w:pStyle w:val="Literaturverzeichnis"/>
            <w:ind w:left="720" w:hanging="720"/>
            <w:rPr>
              <w:noProof/>
            </w:rPr>
          </w:pPr>
          <w:r>
            <w:rPr>
              <w:noProof/>
            </w:rPr>
            <w:t xml:space="preserve">Wildt, J. (2011). Lernprozessorientiertes Prüfen im "Constructive Alignment". In B. Berendt (Hrsg.), </w:t>
          </w:r>
          <w:r>
            <w:rPr>
              <w:i/>
              <w:iCs/>
              <w:noProof/>
            </w:rPr>
            <w:t>Neues Handbuch Hochschullehre, Teil H: Prüfungen und Leistungskontrollen. Weiterentwicklung des Prüfungssystems in der Konsequenz des Bologna-Prozesses</w:t>
          </w:r>
          <w:r>
            <w:rPr>
              <w:noProof/>
            </w:rPr>
            <w:t xml:space="preserve"> (S. 1-46). Berlin: Raabe .</w:t>
          </w:r>
        </w:p>
        <w:p w14:paraId="153E187F" w14:textId="77777777" w:rsidR="005412C4" w:rsidRDefault="005412C4" w:rsidP="005412C4">
          <w:pPr>
            <w:pStyle w:val="Literaturverzeichnis"/>
            <w:ind w:left="720" w:hanging="720"/>
            <w:rPr>
              <w:noProof/>
            </w:rPr>
          </w:pPr>
          <w:r>
            <w:rPr>
              <w:noProof/>
            </w:rPr>
            <w:lastRenderedPageBreak/>
            <w:t xml:space="preserve">Ziemen, K. (2013). </w:t>
          </w:r>
          <w:r>
            <w:rPr>
              <w:i/>
              <w:iCs/>
              <w:noProof/>
            </w:rPr>
            <w:t>Kompetenz für Inklusion. Inklusive Ansätze in der Praxis umsetzen.</w:t>
          </w:r>
          <w:r>
            <w:rPr>
              <w:noProof/>
            </w:rPr>
            <w:t xml:space="preserve"> Göttingen: Vandenhoeck.</w:t>
          </w:r>
        </w:p>
        <w:p w14:paraId="01653909" w14:textId="0A692953" w:rsidR="00C25928" w:rsidRPr="006D1B01" w:rsidRDefault="00C25928" w:rsidP="005412C4">
          <w:pPr>
            <w:pStyle w:val="Flietext"/>
            <w:spacing w:line="360" w:lineRule="auto"/>
            <w:jc w:val="both"/>
            <w:rPr>
              <w:sz w:val="22"/>
            </w:rPr>
          </w:pPr>
          <w:r w:rsidRPr="006D1B01">
            <w:rPr>
              <w:b/>
              <w:bCs/>
            </w:rPr>
            <w:fldChar w:fldCharType="end"/>
          </w:r>
        </w:p>
      </w:sdtContent>
    </w:sdt>
    <w:p w14:paraId="7D6115ED" w14:textId="31A7E5C6" w:rsidR="00C25928" w:rsidRPr="006D1B01" w:rsidRDefault="00C25928" w:rsidP="00320966">
      <w:pPr>
        <w:pStyle w:val="Flietext"/>
        <w:spacing w:line="360" w:lineRule="auto"/>
        <w:jc w:val="both"/>
        <w:rPr>
          <w:sz w:val="22"/>
        </w:rPr>
        <w:sectPr w:rsidR="00C25928" w:rsidRPr="006D1B01" w:rsidSect="00320966">
          <w:pgSz w:w="11906" w:h="16838"/>
          <w:pgMar w:top="1134" w:right="1418" w:bottom="1418" w:left="1418" w:header="454" w:footer="454" w:gutter="0"/>
          <w:cols w:space="708"/>
          <w:docGrid w:linePitch="360"/>
        </w:sectPr>
      </w:pPr>
    </w:p>
    <w:p>
      <w:pPr>
        <w:pStyle w:val="berschrift3"/>
        <w:keepNext/>
        <w:pageBreakBefore w:val="0"/>
        <w:spacing w:before="0" w:after="120"/>
      </w:pPr>
      <w:r>
        <w:rPr>
          <w:b w:val="0"/>
          <w:i w:val="0"/>
        </w:rPr>
        <w:t>22.2 Bewertungsraster</w:t>
      </w:r>
    </w:p>
    <w:p w14:paraId="702A85F9" w14:textId="2A628783" w:rsidR="002E18BA" w:rsidRPr="006D1B01" w:rsidRDefault="002E18BA" w:rsidP="002E18BA">
      <w:pPr>
        <w:rPr>
          <w:rFonts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2E18BA" w:rsidRPr="006D1B01" w14:paraId="39402BED" w14:textId="77777777" w:rsidTr="00C676FB">
        <w:tc>
          <w:tcPr>
            <w:tcW w:w="1784" w:type="dxa"/>
          </w:tcPr>
          <w:p w14:paraId="48D84D4C" w14:textId="77777777" w:rsidR="002E18BA" w:rsidRPr="006D1B01" w:rsidRDefault="002E18BA" w:rsidP="00C676FB">
            <w:pPr>
              <w:spacing w:after="200" w:line="276" w:lineRule="auto"/>
              <w:rPr>
                <w:rFonts w:cs="Arial"/>
                <w:b/>
              </w:rPr>
            </w:pPr>
            <w:r w:rsidRPr="006D1B01">
              <w:rPr>
                <w:rFonts w:cs="Arial"/>
                <w:b/>
              </w:rPr>
              <w:t>Name</w:t>
            </w:r>
          </w:p>
        </w:tc>
        <w:tc>
          <w:tcPr>
            <w:tcW w:w="1784" w:type="dxa"/>
          </w:tcPr>
          <w:p w14:paraId="2D1A49DB" w14:textId="77777777" w:rsidR="002E18BA" w:rsidRPr="006D1B01" w:rsidRDefault="002E18BA" w:rsidP="00C676FB">
            <w:pPr>
              <w:spacing w:after="200" w:line="276" w:lineRule="auto"/>
              <w:rPr>
                <w:rFonts w:cs="Arial"/>
                <w:b/>
              </w:rPr>
            </w:pPr>
          </w:p>
        </w:tc>
        <w:tc>
          <w:tcPr>
            <w:tcW w:w="1784" w:type="dxa"/>
          </w:tcPr>
          <w:p w14:paraId="649029F4" w14:textId="77777777" w:rsidR="002E18BA" w:rsidRPr="006D1B01" w:rsidRDefault="002E18BA" w:rsidP="00C676FB">
            <w:pPr>
              <w:spacing w:after="200" w:line="276" w:lineRule="auto"/>
              <w:rPr>
                <w:rFonts w:cs="Arial"/>
                <w:b/>
              </w:rPr>
            </w:pPr>
            <w:r w:rsidRPr="006D1B01">
              <w:rPr>
                <w:rFonts w:cs="Arial"/>
                <w:b/>
              </w:rPr>
              <w:t>Klasse</w:t>
            </w:r>
          </w:p>
        </w:tc>
        <w:tc>
          <w:tcPr>
            <w:tcW w:w="1784" w:type="dxa"/>
          </w:tcPr>
          <w:p w14:paraId="09A655DA" w14:textId="77777777" w:rsidR="002E18BA" w:rsidRPr="006D1B01" w:rsidRDefault="002E18BA" w:rsidP="00C676FB">
            <w:pPr>
              <w:spacing w:after="200" w:line="276" w:lineRule="auto"/>
              <w:rPr>
                <w:rFonts w:cs="Arial"/>
                <w:b/>
              </w:rPr>
            </w:pPr>
          </w:p>
        </w:tc>
        <w:tc>
          <w:tcPr>
            <w:tcW w:w="1785" w:type="dxa"/>
          </w:tcPr>
          <w:p w14:paraId="4D38485D" w14:textId="77777777" w:rsidR="002E18BA" w:rsidRPr="006D1B01" w:rsidRDefault="002E18BA" w:rsidP="00C676FB">
            <w:pPr>
              <w:spacing w:after="200" w:line="276" w:lineRule="auto"/>
              <w:rPr>
                <w:rFonts w:cs="Arial"/>
                <w:b/>
              </w:rPr>
            </w:pPr>
            <w:r w:rsidRPr="006D1B01">
              <w:rPr>
                <w:rFonts w:cs="Arial"/>
                <w:b/>
              </w:rPr>
              <w:t>Thema</w:t>
            </w:r>
          </w:p>
        </w:tc>
        <w:tc>
          <w:tcPr>
            <w:tcW w:w="1785" w:type="dxa"/>
          </w:tcPr>
          <w:p w14:paraId="033CEC29" w14:textId="77777777" w:rsidR="002E18BA" w:rsidRPr="006D1B01" w:rsidRDefault="002E18BA" w:rsidP="00C676FB">
            <w:pPr>
              <w:spacing w:after="200" w:line="276" w:lineRule="auto"/>
              <w:rPr>
                <w:rFonts w:cs="Arial"/>
                <w:b/>
              </w:rPr>
            </w:pPr>
          </w:p>
        </w:tc>
        <w:tc>
          <w:tcPr>
            <w:tcW w:w="1785" w:type="dxa"/>
          </w:tcPr>
          <w:p w14:paraId="533C823D" w14:textId="77777777" w:rsidR="002E18BA" w:rsidRPr="006D1B01" w:rsidRDefault="002E18BA" w:rsidP="00C676FB">
            <w:pPr>
              <w:spacing w:after="200" w:line="276" w:lineRule="auto"/>
              <w:rPr>
                <w:rFonts w:cs="Arial"/>
                <w:b/>
              </w:rPr>
            </w:pPr>
            <w:r w:rsidRPr="006D1B01">
              <w:rPr>
                <w:rFonts w:cs="Arial"/>
                <w:b/>
              </w:rPr>
              <w:t>Datum</w:t>
            </w:r>
          </w:p>
        </w:tc>
        <w:tc>
          <w:tcPr>
            <w:tcW w:w="1785" w:type="dxa"/>
          </w:tcPr>
          <w:p w14:paraId="535D317B" w14:textId="77777777" w:rsidR="002E18BA" w:rsidRPr="006D1B01" w:rsidRDefault="002E18BA" w:rsidP="00C676FB">
            <w:pPr>
              <w:spacing w:after="200" w:line="276" w:lineRule="auto"/>
              <w:rPr>
                <w:rFonts w:cs="Arial"/>
                <w:b/>
              </w:rPr>
            </w:pPr>
          </w:p>
        </w:tc>
      </w:tr>
    </w:tbl>
    <w:p w14:paraId="20F56F5A" w14:textId="02BDA378" w:rsidR="002E18BA" w:rsidRPr="006D1B01" w:rsidRDefault="002E18BA" w:rsidP="002E18BA">
      <w:pPr>
        <w:rPr>
          <w:rFonts w:cs="Arial"/>
        </w:rPr>
      </w:pPr>
    </w:p>
    <w:p w14:paraId="4034E8EB" w14:textId="77777777" w:rsidR="002E18BA" w:rsidRPr="006D1B01" w:rsidRDefault="002E18BA" w:rsidP="002E18BA">
      <w:pPr>
        <w:rPr>
          <w:rFonts w:cs="Arial"/>
        </w:rPr>
      </w:pPr>
    </w:p>
    <w:tbl>
      <w:tblPr>
        <w:tblStyle w:val="TableNormal"/>
        <w:tblW w:w="14784" w:type="dxa"/>
        <w:tblInd w:w="105" w:type="dxa"/>
        <w:tblLayout w:type="fixed"/>
        <w:tblLook w:val="01E0" w:firstRow="1" w:lastRow="1" w:firstColumn="1" w:lastColumn="1" w:noHBand="0" w:noVBand="0"/>
      </w:tblPr>
      <w:tblGrid>
        <w:gridCol w:w="6563"/>
        <w:gridCol w:w="425"/>
        <w:gridCol w:w="567"/>
        <w:gridCol w:w="567"/>
        <w:gridCol w:w="567"/>
        <w:gridCol w:w="567"/>
        <w:gridCol w:w="567"/>
        <w:gridCol w:w="4961"/>
      </w:tblGrid>
      <w:tr w:rsidR="002A38A6" w:rsidRPr="006D1B01" w14:paraId="73289CFE" w14:textId="77777777" w:rsidTr="00504FE9">
        <w:trPr>
          <w:trHeight w:hRule="exact" w:val="340"/>
        </w:trPr>
        <w:tc>
          <w:tcPr>
            <w:tcW w:w="6563" w:type="dxa"/>
            <w:tcBorders>
              <w:top w:val="single" w:sz="4" w:space="0" w:color="231F20"/>
              <w:left w:val="single" w:sz="4" w:space="0" w:color="231F20"/>
              <w:bottom w:val="single" w:sz="4" w:space="0" w:color="231F20"/>
              <w:right w:val="single" w:sz="4" w:space="0" w:color="231F20"/>
            </w:tcBorders>
            <w:shd w:val="clear" w:color="auto" w:fill="BFBFBF" w:themeFill="background1" w:themeFillShade="BF"/>
          </w:tcPr>
          <w:p w14:paraId="0B019E09" w14:textId="77777777" w:rsidR="002A38A6" w:rsidRPr="006D1B01" w:rsidRDefault="002A38A6" w:rsidP="00F532D9">
            <w:pPr>
              <w:pStyle w:val="TableParagraph"/>
              <w:spacing w:before="53"/>
              <w:ind w:left="102"/>
              <w:rPr>
                <w:rFonts w:ascii="Arial" w:eastAsia="Times New Roman" w:hAnsi="Arial" w:cs="Arial"/>
                <w:szCs w:val="20"/>
              </w:rPr>
            </w:pPr>
            <w:r w:rsidRPr="006D1B01">
              <w:rPr>
                <w:rFonts w:ascii="Arial" w:hAnsi="Arial" w:cs="Arial"/>
                <w:b/>
                <w:color w:val="231F20"/>
              </w:rPr>
              <w:t>Strukturierung</w:t>
            </w:r>
          </w:p>
        </w:tc>
        <w:tc>
          <w:tcPr>
            <w:tcW w:w="425" w:type="dxa"/>
            <w:tcBorders>
              <w:top w:val="single" w:sz="4" w:space="0" w:color="231F20"/>
              <w:left w:val="single" w:sz="4" w:space="0" w:color="231F20"/>
              <w:bottom w:val="single" w:sz="4" w:space="0" w:color="231F20"/>
              <w:right w:val="single" w:sz="4" w:space="0" w:color="231F20"/>
            </w:tcBorders>
            <w:shd w:val="clear" w:color="auto" w:fill="BFBFBF" w:themeFill="background1" w:themeFillShade="BF"/>
          </w:tcPr>
          <w:p w14:paraId="5818681B" w14:textId="77777777" w:rsidR="002A38A6" w:rsidRPr="006D1B01" w:rsidRDefault="002A38A6" w:rsidP="00F532D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231F20"/>
              <w:left w:val="single" w:sz="4" w:space="0" w:color="231F20"/>
              <w:bottom w:val="single" w:sz="4" w:space="0" w:color="231F20"/>
              <w:right w:val="single" w:sz="4" w:space="0" w:color="231F20"/>
            </w:tcBorders>
            <w:shd w:val="clear" w:color="auto" w:fill="BFBFBF" w:themeFill="background1" w:themeFillShade="BF"/>
          </w:tcPr>
          <w:p w14:paraId="3B5EAD6C" w14:textId="77777777" w:rsidR="002A38A6" w:rsidRPr="006D1B01" w:rsidRDefault="002A38A6" w:rsidP="00F532D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231F20"/>
              <w:left w:val="single" w:sz="4" w:space="0" w:color="231F20"/>
              <w:bottom w:val="single" w:sz="4" w:space="0" w:color="231F20"/>
              <w:right w:val="single" w:sz="4" w:space="0" w:color="231F20"/>
            </w:tcBorders>
            <w:shd w:val="clear" w:color="auto" w:fill="BFBFBF" w:themeFill="background1" w:themeFillShade="BF"/>
          </w:tcPr>
          <w:p w14:paraId="3A2FEB5D" w14:textId="77777777" w:rsidR="002A38A6" w:rsidRPr="006D1B01" w:rsidRDefault="002A38A6" w:rsidP="00F532D9">
            <w:pPr>
              <w:pStyle w:val="TableParagraph"/>
              <w:spacing w:before="53"/>
              <w:ind w:left="102"/>
              <w:rPr>
                <w:rFonts w:ascii="Arial" w:hAnsi="Arial" w:cs="Arial"/>
                <w:b/>
                <w:color w:val="231F20"/>
              </w:rPr>
            </w:pPr>
            <w:r w:rsidRPr="006D1B01">
              <w:rPr>
                <w:rFonts w:ascii="Arial" w:hAnsi="Arial" w:cs="Arial"/>
                <w:b/>
                <w:color w:val="231F20"/>
              </w:rPr>
              <w:t>0</w:t>
            </w:r>
          </w:p>
        </w:tc>
        <w:tc>
          <w:tcPr>
            <w:tcW w:w="567" w:type="dxa"/>
            <w:tcBorders>
              <w:top w:val="single" w:sz="4" w:space="0" w:color="231F20"/>
              <w:left w:val="single" w:sz="4" w:space="0" w:color="231F20"/>
              <w:bottom w:val="single" w:sz="4" w:space="0" w:color="231F20"/>
              <w:right w:val="single" w:sz="4" w:space="0" w:color="231F20"/>
            </w:tcBorders>
            <w:shd w:val="clear" w:color="auto" w:fill="BFBFBF" w:themeFill="background1" w:themeFillShade="BF"/>
          </w:tcPr>
          <w:p w14:paraId="5B653489" w14:textId="77777777" w:rsidR="002A38A6" w:rsidRPr="006D1B01" w:rsidRDefault="002A38A6" w:rsidP="00F532D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231F20"/>
              <w:left w:val="single" w:sz="4" w:space="0" w:color="231F20"/>
              <w:bottom w:val="single" w:sz="4" w:space="0" w:color="231F20"/>
              <w:right w:val="single" w:sz="4" w:space="0" w:color="231F20"/>
            </w:tcBorders>
            <w:shd w:val="clear" w:color="auto" w:fill="BFBFBF" w:themeFill="background1" w:themeFillShade="BF"/>
          </w:tcPr>
          <w:p w14:paraId="549D5F3C" w14:textId="77777777" w:rsidR="002A38A6" w:rsidRPr="006D1B01" w:rsidRDefault="002A38A6" w:rsidP="00F532D9">
            <w:pPr>
              <w:pStyle w:val="TableParagraph"/>
              <w:spacing w:before="53"/>
              <w:ind w:left="102"/>
              <w:rPr>
                <w:rFonts w:ascii="Arial" w:hAnsi="Arial" w:cs="Arial"/>
                <w:b/>
                <w:color w:val="231F20"/>
              </w:rPr>
            </w:pPr>
            <w:r w:rsidRPr="006D1B01">
              <w:rPr>
                <w:rFonts w:ascii="Arial" w:hAnsi="Arial" w:cs="Arial"/>
                <w:b/>
                <w:color w:val="231F20"/>
              </w:rPr>
              <w:t>- -</w:t>
            </w:r>
          </w:p>
        </w:tc>
        <w:tc>
          <w:tcPr>
            <w:tcW w:w="567" w:type="dxa"/>
            <w:tcBorders>
              <w:top w:val="single" w:sz="4" w:space="0" w:color="231F20"/>
              <w:left w:val="single" w:sz="4" w:space="0" w:color="231F20"/>
              <w:bottom w:val="single" w:sz="4" w:space="0" w:color="231F20"/>
              <w:right w:val="single" w:sz="4" w:space="0" w:color="231F20"/>
            </w:tcBorders>
            <w:shd w:val="clear" w:color="auto" w:fill="BFBFBF" w:themeFill="background1" w:themeFillShade="BF"/>
          </w:tcPr>
          <w:p w14:paraId="345B571E" w14:textId="77777777" w:rsidR="002A38A6" w:rsidRPr="006D1B01" w:rsidRDefault="002A38A6" w:rsidP="002A38A6">
            <w:pPr>
              <w:pStyle w:val="TableParagraph"/>
              <w:spacing w:before="53"/>
              <w:rPr>
                <w:rFonts w:ascii="Arial" w:hAnsi="Arial" w:cs="Arial"/>
                <w:b/>
                <w:color w:val="231F20"/>
              </w:rPr>
            </w:pPr>
            <w:r w:rsidRPr="006D1B01">
              <w:rPr>
                <w:rFonts w:ascii="Arial" w:hAnsi="Arial" w:cs="Arial"/>
                <w:b/>
                <w:color w:val="231F20"/>
              </w:rPr>
              <w:t>n.B</w:t>
            </w:r>
          </w:p>
        </w:tc>
        <w:tc>
          <w:tcPr>
            <w:tcW w:w="4961" w:type="dxa"/>
            <w:tcBorders>
              <w:top w:val="single" w:sz="4" w:space="0" w:color="231F20"/>
              <w:left w:val="single" w:sz="4" w:space="0" w:color="231F20"/>
              <w:bottom w:val="single" w:sz="4" w:space="0" w:color="231F20"/>
              <w:right w:val="single" w:sz="4" w:space="0" w:color="231F20"/>
            </w:tcBorders>
            <w:shd w:val="clear" w:color="auto" w:fill="BFBFBF" w:themeFill="background1" w:themeFillShade="BF"/>
          </w:tcPr>
          <w:p w14:paraId="2F29D6F7" w14:textId="77777777" w:rsidR="002A38A6" w:rsidRPr="006D1B01" w:rsidRDefault="002A38A6" w:rsidP="002A38A6">
            <w:pPr>
              <w:pStyle w:val="TableParagraph"/>
              <w:spacing w:before="53"/>
              <w:rPr>
                <w:rFonts w:ascii="Arial" w:hAnsi="Arial" w:cs="Arial"/>
                <w:b/>
                <w:color w:val="231F20"/>
              </w:rPr>
            </w:pPr>
            <w:r w:rsidRPr="006D1B01">
              <w:rPr>
                <w:rFonts w:ascii="Arial" w:hAnsi="Arial" w:cs="Arial"/>
                <w:b/>
                <w:color w:val="231F20"/>
              </w:rPr>
              <w:t>Kommentar</w:t>
            </w:r>
          </w:p>
        </w:tc>
      </w:tr>
      <w:tr w:rsidR="002A38A6" w:rsidRPr="006D1B01" w14:paraId="301868DC" w14:textId="77777777" w:rsidTr="00C20F39">
        <w:trPr>
          <w:trHeight w:hRule="exact" w:val="340"/>
        </w:trPr>
        <w:tc>
          <w:tcPr>
            <w:tcW w:w="6563" w:type="dxa"/>
            <w:tcBorders>
              <w:top w:val="single" w:sz="4" w:space="0" w:color="231F20"/>
              <w:left w:val="single" w:sz="4" w:space="0" w:color="231F20"/>
              <w:bottom w:val="single" w:sz="4" w:space="0" w:color="231F20"/>
              <w:right w:val="single" w:sz="4" w:space="0" w:color="231F20"/>
            </w:tcBorders>
          </w:tcPr>
          <w:p w14:paraId="781B9F40" w14:textId="77777777" w:rsidR="002A38A6" w:rsidRPr="006D1B01" w:rsidRDefault="001D6331" w:rsidP="00F532D9">
            <w:pPr>
              <w:pStyle w:val="TableParagraph"/>
              <w:spacing w:before="53"/>
              <w:ind w:left="102"/>
              <w:rPr>
                <w:rFonts w:ascii="Arial" w:eastAsia="Times New Roman" w:hAnsi="Arial" w:cs="Arial"/>
                <w:szCs w:val="20"/>
              </w:rPr>
            </w:pPr>
            <w:r w:rsidRPr="006D1B01">
              <w:rPr>
                <w:rFonts w:ascii="Arial" w:eastAsia="Times New Roman" w:hAnsi="Arial" w:cs="Arial"/>
                <w:color w:val="231F20"/>
                <w:szCs w:val="20"/>
              </w:rPr>
              <w:t>Ist der</w:t>
            </w:r>
            <w:r w:rsidR="002A38A6" w:rsidRPr="006D1B01">
              <w:rPr>
                <w:rFonts w:ascii="Arial" w:eastAsia="Times New Roman" w:hAnsi="Arial" w:cs="Arial"/>
                <w:color w:val="231F20"/>
                <w:szCs w:val="20"/>
              </w:rPr>
              <w:t xml:space="preserve"> Kurs in gleich große </w:t>
            </w:r>
            <w:r w:rsidR="002A38A6" w:rsidRPr="006D1B01">
              <w:rPr>
                <w:rFonts w:ascii="Arial" w:eastAsia="Times New Roman" w:hAnsi="Arial" w:cs="Arial"/>
                <w:color w:val="231F20"/>
                <w:spacing w:val="-3"/>
                <w:szCs w:val="20"/>
              </w:rPr>
              <w:t>Teile</w:t>
            </w:r>
            <w:r w:rsidR="002A38A6" w:rsidRPr="006D1B01">
              <w:rPr>
                <w:rFonts w:ascii="Arial" w:eastAsia="Times New Roman" w:hAnsi="Arial" w:cs="Arial"/>
                <w:color w:val="231F20"/>
                <w:spacing w:val="-21"/>
                <w:szCs w:val="20"/>
              </w:rPr>
              <w:t xml:space="preserve"> </w:t>
            </w:r>
            <w:r w:rsidR="002A38A6" w:rsidRPr="006D1B01">
              <w:rPr>
                <w:rFonts w:ascii="Arial" w:eastAsia="Times New Roman" w:hAnsi="Arial" w:cs="Arial"/>
                <w:color w:val="231F20"/>
                <w:szCs w:val="20"/>
              </w:rPr>
              <w:t>(„Kurseinheiten“)</w:t>
            </w:r>
            <w:r w:rsidRPr="006D1B01">
              <w:rPr>
                <w:rFonts w:ascii="Arial" w:eastAsia="Times New Roman" w:hAnsi="Arial" w:cs="Arial"/>
                <w:color w:val="231F20"/>
                <w:szCs w:val="20"/>
              </w:rPr>
              <w:t xml:space="preserve"> eingeteilt ?</w:t>
            </w:r>
          </w:p>
        </w:tc>
        <w:tc>
          <w:tcPr>
            <w:tcW w:w="425" w:type="dxa"/>
            <w:tcBorders>
              <w:top w:val="single" w:sz="4" w:space="0" w:color="231F20"/>
              <w:left w:val="single" w:sz="4" w:space="0" w:color="231F20"/>
              <w:bottom w:val="single" w:sz="4" w:space="0" w:color="231F20"/>
              <w:right w:val="single" w:sz="4" w:space="0" w:color="231F20"/>
            </w:tcBorders>
          </w:tcPr>
          <w:p w14:paraId="56B95881" w14:textId="77777777" w:rsidR="002A38A6" w:rsidRPr="006D1B01" w:rsidRDefault="002A38A6" w:rsidP="00F532D9">
            <w:pPr>
              <w:pStyle w:val="TableParagraph"/>
              <w:spacing w:before="53"/>
              <w:ind w:left="102"/>
              <w:rPr>
                <w:rFonts w:ascii="Arial" w:eastAsia="Times New Roman" w:hAnsi="Arial" w:cs="Arial"/>
                <w:color w:val="231F20"/>
                <w:szCs w:val="20"/>
              </w:rPr>
            </w:pPr>
          </w:p>
        </w:tc>
        <w:tc>
          <w:tcPr>
            <w:tcW w:w="567" w:type="dxa"/>
            <w:tcBorders>
              <w:top w:val="single" w:sz="4" w:space="0" w:color="231F20"/>
              <w:left w:val="single" w:sz="4" w:space="0" w:color="231F20"/>
              <w:bottom w:val="single" w:sz="4" w:space="0" w:color="231F20"/>
              <w:right w:val="single" w:sz="4" w:space="0" w:color="231F20"/>
            </w:tcBorders>
          </w:tcPr>
          <w:p w14:paraId="1F852941" w14:textId="77777777" w:rsidR="002A38A6" w:rsidRPr="006D1B01" w:rsidRDefault="002A38A6" w:rsidP="00F532D9">
            <w:pPr>
              <w:pStyle w:val="TableParagraph"/>
              <w:spacing w:before="53"/>
              <w:ind w:left="102"/>
              <w:rPr>
                <w:rFonts w:ascii="Arial" w:eastAsia="Times New Roman" w:hAnsi="Arial" w:cs="Arial"/>
                <w:color w:val="231F20"/>
                <w:szCs w:val="20"/>
              </w:rPr>
            </w:pPr>
          </w:p>
        </w:tc>
        <w:tc>
          <w:tcPr>
            <w:tcW w:w="567" w:type="dxa"/>
            <w:tcBorders>
              <w:top w:val="single" w:sz="4" w:space="0" w:color="231F20"/>
              <w:left w:val="single" w:sz="4" w:space="0" w:color="231F20"/>
              <w:bottom w:val="single" w:sz="4" w:space="0" w:color="231F20"/>
              <w:right w:val="single" w:sz="4" w:space="0" w:color="231F20"/>
            </w:tcBorders>
          </w:tcPr>
          <w:p w14:paraId="528C54AA" w14:textId="77777777" w:rsidR="002A38A6" w:rsidRPr="006D1B01" w:rsidRDefault="002A38A6" w:rsidP="00F532D9">
            <w:pPr>
              <w:pStyle w:val="TableParagraph"/>
              <w:spacing w:before="53"/>
              <w:ind w:left="102"/>
              <w:rPr>
                <w:rFonts w:ascii="Arial" w:eastAsia="Times New Roman" w:hAnsi="Arial" w:cs="Arial"/>
                <w:color w:val="231F20"/>
                <w:szCs w:val="20"/>
              </w:rPr>
            </w:pPr>
          </w:p>
        </w:tc>
        <w:tc>
          <w:tcPr>
            <w:tcW w:w="567" w:type="dxa"/>
            <w:tcBorders>
              <w:top w:val="single" w:sz="4" w:space="0" w:color="231F20"/>
              <w:left w:val="single" w:sz="4" w:space="0" w:color="231F20"/>
              <w:bottom w:val="single" w:sz="4" w:space="0" w:color="231F20"/>
              <w:right w:val="single" w:sz="4" w:space="0" w:color="231F20"/>
            </w:tcBorders>
          </w:tcPr>
          <w:p w14:paraId="6C98E47B" w14:textId="77777777" w:rsidR="002A38A6" w:rsidRPr="006D1B01" w:rsidRDefault="002A38A6" w:rsidP="00F532D9">
            <w:pPr>
              <w:pStyle w:val="TableParagraph"/>
              <w:spacing w:before="53"/>
              <w:ind w:left="102"/>
              <w:rPr>
                <w:rFonts w:ascii="Arial" w:eastAsia="Times New Roman" w:hAnsi="Arial" w:cs="Arial"/>
                <w:color w:val="231F20"/>
                <w:szCs w:val="20"/>
              </w:rPr>
            </w:pPr>
          </w:p>
        </w:tc>
        <w:tc>
          <w:tcPr>
            <w:tcW w:w="567" w:type="dxa"/>
            <w:tcBorders>
              <w:top w:val="single" w:sz="4" w:space="0" w:color="231F20"/>
              <w:left w:val="single" w:sz="4" w:space="0" w:color="231F20"/>
              <w:bottom w:val="single" w:sz="4" w:space="0" w:color="231F20"/>
              <w:right w:val="single" w:sz="4" w:space="0" w:color="231F20"/>
            </w:tcBorders>
          </w:tcPr>
          <w:p w14:paraId="40824403" w14:textId="77777777" w:rsidR="002A38A6" w:rsidRPr="006D1B01" w:rsidRDefault="002A38A6" w:rsidP="00F532D9">
            <w:pPr>
              <w:pStyle w:val="TableParagraph"/>
              <w:spacing w:before="53"/>
              <w:ind w:left="102"/>
              <w:rPr>
                <w:rFonts w:ascii="Arial" w:eastAsia="Times New Roman" w:hAnsi="Arial" w:cs="Arial"/>
                <w:color w:val="231F20"/>
                <w:szCs w:val="20"/>
              </w:rPr>
            </w:pPr>
          </w:p>
        </w:tc>
        <w:tc>
          <w:tcPr>
            <w:tcW w:w="567" w:type="dxa"/>
            <w:tcBorders>
              <w:top w:val="single" w:sz="4" w:space="0" w:color="231F20"/>
              <w:left w:val="single" w:sz="4" w:space="0" w:color="231F20"/>
              <w:bottom w:val="single" w:sz="4" w:space="0" w:color="231F20"/>
              <w:right w:val="single" w:sz="4" w:space="0" w:color="231F20"/>
            </w:tcBorders>
          </w:tcPr>
          <w:p w14:paraId="6077EE58" w14:textId="77777777" w:rsidR="002A38A6" w:rsidRPr="006D1B01" w:rsidRDefault="002A38A6" w:rsidP="00F532D9">
            <w:pPr>
              <w:pStyle w:val="TableParagraph"/>
              <w:spacing w:before="53"/>
              <w:ind w:left="102"/>
              <w:rPr>
                <w:rFonts w:ascii="Arial" w:eastAsia="Times New Roman" w:hAnsi="Arial" w:cs="Arial"/>
                <w:color w:val="231F20"/>
                <w:szCs w:val="20"/>
              </w:rPr>
            </w:pPr>
          </w:p>
        </w:tc>
        <w:tc>
          <w:tcPr>
            <w:tcW w:w="4961" w:type="dxa"/>
            <w:tcBorders>
              <w:top w:val="single" w:sz="4" w:space="0" w:color="231F20"/>
              <w:left w:val="single" w:sz="4" w:space="0" w:color="231F20"/>
              <w:bottom w:val="single" w:sz="4" w:space="0" w:color="231F20"/>
              <w:right w:val="single" w:sz="4" w:space="0" w:color="231F20"/>
            </w:tcBorders>
          </w:tcPr>
          <w:p w14:paraId="73FF9C34" w14:textId="77777777" w:rsidR="002A38A6" w:rsidRPr="006D1B01" w:rsidRDefault="002A38A6" w:rsidP="00F532D9">
            <w:pPr>
              <w:pStyle w:val="TableParagraph"/>
              <w:spacing w:before="53"/>
              <w:ind w:left="102"/>
              <w:rPr>
                <w:rFonts w:ascii="Arial" w:eastAsia="Times New Roman" w:hAnsi="Arial" w:cs="Arial"/>
                <w:color w:val="231F20"/>
                <w:szCs w:val="20"/>
              </w:rPr>
            </w:pPr>
          </w:p>
        </w:tc>
      </w:tr>
      <w:tr w:rsidR="002A38A6" w:rsidRPr="006D1B01" w14:paraId="327ADB4D" w14:textId="77777777" w:rsidTr="00C20F39">
        <w:trPr>
          <w:trHeight w:hRule="exact" w:val="696"/>
        </w:trPr>
        <w:tc>
          <w:tcPr>
            <w:tcW w:w="6563" w:type="dxa"/>
            <w:tcBorders>
              <w:top w:val="single" w:sz="4" w:space="0" w:color="231F20"/>
              <w:left w:val="single" w:sz="4" w:space="0" w:color="231F20"/>
              <w:bottom w:val="single" w:sz="4" w:space="0" w:color="231F20"/>
              <w:right w:val="single" w:sz="4" w:space="0" w:color="231F20"/>
            </w:tcBorders>
          </w:tcPr>
          <w:p w14:paraId="337B7E0A" w14:textId="77777777" w:rsidR="002A38A6" w:rsidRPr="006D1B01" w:rsidRDefault="001D6331" w:rsidP="001D6331">
            <w:pPr>
              <w:pStyle w:val="TableParagraph"/>
              <w:spacing w:line="249" w:lineRule="auto"/>
              <w:ind w:left="102" w:right="101"/>
              <w:rPr>
                <w:rFonts w:ascii="Arial" w:eastAsia="Times New Roman" w:hAnsi="Arial" w:cs="Arial"/>
                <w:szCs w:val="20"/>
              </w:rPr>
            </w:pPr>
            <w:r w:rsidRPr="006D1B01">
              <w:rPr>
                <w:rFonts w:ascii="Arial" w:hAnsi="Arial" w:cs="Arial"/>
                <w:color w:val="231F20"/>
              </w:rPr>
              <w:t>Is eine</w:t>
            </w:r>
            <w:r w:rsidR="002A38A6" w:rsidRPr="006D1B01">
              <w:rPr>
                <w:rFonts w:ascii="Arial" w:hAnsi="Arial" w:cs="Arial"/>
                <w:color w:val="231F20"/>
                <w:spacing w:val="-13"/>
              </w:rPr>
              <w:t xml:space="preserve"> </w:t>
            </w:r>
            <w:r w:rsidR="002A38A6" w:rsidRPr="006D1B01">
              <w:rPr>
                <w:rFonts w:ascii="Arial" w:hAnsi="Arial" w:cs="Arial"/>
                <w:color w:val="231F20"/>
              </w:rPr>
              <w:t>wiedererkennbare</w:t>
            </w:r>
            <w:r w:rsidR="002A38A6" w:rsidRPr="006D1B01">
              <w:rPr>
                <w:rFonts w:ascii="Arial" w:hAnsi="Arial" w:cs="Arial"/>
                <w:color w:val="231F20"/>
                <w:spacing w:val="-13"/>
              </w:rPr>
              <w:t xml:space="preserve"> </w:t>
            </w:r>
            <w:r w:rsidR="002A38A6" w:rsidRPr="006D1B01">
              <w:rPr>
                <w:rFonts w:ascii="Arial" w:hAnsi="Arial" w:cs="Arial"/>
                <w:color w:val="231F20"/>
              </w:rPr>
              <w:t>Struktur</w:t>
            </w:r>
            <w:r w:rsidR="002A38A6" w:rsidRPr="006D1B01">
              <w:rPr>
                <w:rFonts w:ascii="Arial" w:hAnsi="Arial" w:cs="Arial"/>
                <w:color w:val="231F20"/>
                <w:spacing w:val="-13"/>
              </w:rPr>
              <w:t xml:space="preserve"> </w:t>
            </w:r>
            <w:r w:rsidR="002A38A6" w:rsidRPr="006D1B01">
              <w:rPr>
                <w:rFonts w:ascii="Arial" w:hAnsi="Arial" w:cs="Arial"/>
                <w:color w:val="231F20"/>
              </w:rPr>
              <w:t>der</w:t>
            </w:r>
            <w:r w:rsidR="002A38A6" w:rsidRPr="006D1B01">
              <w:rPr>
                <w:rFonts w:ascii="Arial" w:hAnsi="Arial" w:cs="Arial"/>
                <w:color w:val="231F20"/>
                <w:spacing w:val="-13"/>
              </w:rPr>
              <w:t xml:space="preserve"> </w:t>
            </w:r>
            <w:r w:rsidR="002A38A6" w:rsidRPr="006D1B01">
              <w:rPr>
                <w:rFonts w:ascii="Arial" w:hAnsi="Arial" w:cs="Arial"/>
                <w:color w:val="231F20"/>
              </w:rPr>
              <w:t>einzelnen</w:t>
            </w:r>
            <w:r w:rsidR="002A38A6" w:rsidRPr="006D1B01">
              <w:rPr>
                <w:rFonts w:ascii="Arial" w:hAnsi="Arial" w:cs="Arial"/>
                <w:color w:val="231F20"/>
                <w:spacing w:val="-13"/>
              </w:rPr>
              <w:t xml:space="preserve"> </w:t>
            </w:r>
            <w:r w:rsidR="002A38A6" w:rsidRPr="006D1B01">
              <w:rPr>
                <w:rFonts w:ascii="Arial" w:hAnsi="Arial" w:cs="Arial"/>
                <w:color w:val="231F20"/>
              </w:rPr>
              <w:t>Einheiten</w:t>
            </w:r>
            <w:r w:rsidR="002A38A6" w:rsidRPr="006D1B01">
              <w:rPr>
                <w:rFonts w:ascii="Arial" w:hAnsi="Arial" w:cs="Arial"/>
                <w:color w:val="231F20"/>
                <w:spacing w:val="-13"/>
              </w:rPr>
              <w:t xml:space="preserve"> </w:t>
            </w:r>
            <w:r w:rsidRPr="006D1B01">
              <w:rPr>
                <w:rFonts w:ascii="Arial" w:hAnsi="Arial" w:cs="Arial"/>
                <w:color w:val="231F20"/>
              </w:rPr>
              <w:t>gegeben?</w:t>
            </w:r>
          </w:p>
        </w:tc>
        <w:tc>
          <w:tcPr>
            <w:tcW w:w="425" w:type="dxa"/>
            <w:tcBorders>
              <w:top w:val="single" w:sz="4" w:space="0" w:color="231F20"/>
              <w:left w:val="single" w:sz="4" w:space="0" w:color="231F20"/>
              <w:bottom w:val="single" w:sz="4" w:space="0" w:color="231F20"/>
              <w:right w:val="single" w:sz="4" w:space="0" w:color="231F20"/>
            </w:tcBorders>
          </w:tcPr>
          <w:p w14:paraId="239F0F5D" w14:textId="77777777" w:rsidR="002A38A6" w:rsidRPr="006D1B01" w:rsidRDefault="002A38A6" w:rsidP="00F532D9">
            <w:pPr>
              <w:pStyle w:val="TableParagraph"/>
              <w:spacing w:line="249" w:lineRule="auto"/>
              <w:ind w:left="102" w:right="101"/>
              <w:rPr>
                <w:rFonts w:ascii="Arial" w:hAnsi="Arial" w:cs="Arial"/>
                <w:color w:val="231F20"/>
              </w:rPr>
            </w:pPr>
          </w:p>
        </w:tc>
        <w:tc>
          <w:tcPr>
            <w:tcW w:w="567" w:type="dxa"/>
            <w:tcBorders>
              <w:top w:val="single" w:sz="4" w:space="0" w:color="231F20"/>
              <w:left w:val="single" w:sz="4" w:space="0" w:color="231F20"/>
              <w:bottom w:val="single" w:sz="4" w:space="0" w:color="231F20"/>
              <w:right w:val="single" w:sz="4" w:space="0" w:color="231F20"/>
            </w:tcBorders>
          </w:tcPr>
          <w:p w14:paraId="281D3270" w14:textId="77777777" w:rsidR="002A38A6" w:rsidRPr="006D1B01" w:rsidRDefault="002A38A6" w:rsidP="00F532D9">
            <w:pPr>
              <w:pStyle w:val="TableParagraph"/>
              <w:spacing w:line="249" w:lineRule="auto"/>
              <w:ind w:left="102" w:right="101"/>
              <w:rPr>
                <w:rFonts w:ascii="Arial" w:hAnsi="Arial" w:cs="Arial"/>
                <w:color w:val="231F20"/>
              </w:rPr>
            </w:pPr>
          </w:p>
        </w:tc>
        <w:tc>
          <w:tcPr>
            <w:tcW w:w="567" w:type="dxa"/>
            <w:tcBorders>
              <w:top w:val="single" w:sz="4" w:space="0" w:color="231F20"/>
              <w:left w:val="single" w:sz="4" w:space="0" w:color="231F20"/>
              <w:bottom w:val="single" w:sz="4" w:space="0" w:color="231F20"/>
              <w:right w:val="single" w:sz="4" w:space="0" w:color="231F20"/>
            </w:tcBorders>
          </w:tcPr>
          <w:p w14:paraId="0324A964" w14:textId="77777777" w:rsidR="002A38A6" w:rsidRPr="006D1B01" w:rsidRDefault="002A38A6" w:rsidP="00F532D9">
            <w:pPr>
              <w:pStyle w:val="TableParagraph"/>
              <w:spacing w:line="249" w:lineRule="auto"/>
              <w:ind w:left="102" w:right="101"/>
              <w:rPr>
                <w:rFonts w:ascii="Arial" w:hAnsi="Arial" w:cs="Arial"/>
                <w:color w:val="231F20"/>
              </w:rPr>
            </w:pPr>
          </w:p>
        </w:tc>
        <w:tc>
          <w:tcPr>
            <w:tcW w:w="567" w:type="dxa"/>
            <w:tcBorders>
              <w:top w:val="single" w:sz="4" w:space="0" w:color="231F20"/>
              <w:left w:val="single" w:sz="4" w:space="0" w:color="231F20"/>
              <w:bottom w:val="single" w:sz="4" w:space="0" w:color="231F20"/>
              <w:right w:val="single" w:sz="4" w:space="0" w:color="231F20"/>
            </w:tcBorders>
          </w:tcPr>
          <w:p w14:paraId="3083055F" w14:textId="77777777" w:rsidR="002A38A6" w:rsidRPr="006D1B01" w:rsidRDefault="002A38A6" w:rsidP="00F532D9">
            <w:pPr>
              <w:pStyle w:val="TableParagraph"/>
              <w:spacing w:line="249" w:lineRule="auto"/>
              <w:ind w:left="102" w:right="101"/>
              <w:rPr>
                <w:rFonts w:ascii="Arial" w:hAnsi="Arial" w:cs="Arial"/>
                <w:color w:val="231F20"/>
              </w:rPr>
            </w:pPr>
          </w:p>
        </w:tc>
        <w:tc>
          <w:tcPr>
            <w:tcW w:w="567" w:type="dxa"/>
            <w:tcBorders>
              <w:top w:val="single" w:sz="4" w:space="0" w:color="231F20"/>
              <w:left w:val="single" w:sz="4" w:space="0" w:color="231F20"/>
              <w:bottom w:val="single" w:sz="4" w:space="0" w:color="231F20"/>
              <w:right w:val="single" w:sz="4" w:space="0" w:color="231F20"/>
            </w:tcBorders>
          </w:tcPr>
          <w:p w14:paraId="2D71CF27" w14:textId="77777777" w:rsidR="002A38A6" w:rsidRPr="006D1B01" w:rsidRDefault="002A38A6" w:rsidP="00F532D9">
            <w:pPr>
              <w:pStyle w:val="TableParagraph"/>
              <w:spacing w:line="249" w:lineRule="auto"/>
              <w:ind w:left="102" w:right="101"/>
              <w:rPr>
                <w:rFonts w:ascii="Arial" w:hAnsi="Arial" w:cs="Arial"/>
                <w:color w:val="231F20"/>
              </w:rPr>
            </w:pPr>
          </w:p>
        </w:tc>
        <w:tc>
          <w:tcPr>
            <w:tcW w:w="567" w:type="dxa"/>
            <w:tcBorders>
              <w:top w:val="single" w:sz="4" w:space="0" w:color="231F20"/>
              <w:left w:val="single" w:sz="4" w:space="0" w:color="231F20"/>
              <w:bottom w:val="single" w:sz="4" w:space="0" w:color="231F20"/>
              <w:right w:val="single" w:sz="4" w:space="0" w:color="231F20"/>
            </w:tcBorders>
          </w:tcPr>
          <w:p w14:paraId="0224DA26" w14:textId="77777777" w:rsidR="002A38A6" w:rsidRPr="006D1B01" w:rsidRDefault="002A38A6" w:rsidP="00F532D9">
            <w:pPr>
              <w:pStyle w:val="TableParagraph"/>
              <w:spacing w:line="249" w:lineRule="auto"/>
              <w:ind w:left="102" w:right="101"/>
              <w:rPr>
                <w:rFonts w:ascii="Arial" w:hAnsi="Arial" w:cs="Arial"/>
                <w:color w:val="231F20"/>
              </w:rPr>
            </w:pPr>
          </w:p>
        </w:tc>
        <w:tc>
          <w:tcPr>
            <w:tcW w:w="4961" w:type="dxa"/>
            <w:tcBorders>
              <w:top w:val="single" w:sz="4" w:space="0" w:color="231F20"/>
              <w:left w:val="single" w:sz="4" w:space="0" w:color="231F20"/>
              <w:bottom w:val="single" w:sz="4" w:space="0" w:color="231F20"/>
              <w:right w:val="single" w:sz="4" w:space="0" w:color="231F20"/>
            </w:tcBorders>
          </w:tcPr>
          <w:p w14:paraId="5AD18226" w14:textId="77777777" w:rsidR="002A38A6" w:rsidRPr="006D1B01" w:rsidRDefault="002A38A6" w:rsidP="00F532D9">
            <w:pPr>
              <w:pStyle w:val="TableParagraph"/>
              <w:spacing w:line="249" w:lineRule="auto"/>
              <w:ind w:left="102" w:right="101"/>
              <w:rPr>
                <w:rFonts w:ascii="Arial" w:hAnsi="Arial" w:cs="Arial"/>
                <w:color w:val="231F20"/>
              </w:rPr>
            </w:pPr>
          </w:p>
        </w:tc>
      </w:tr>
      <w:tr w:rsidR="002A38A6" w:rsidRPr="006D1B01" w14:paraId="62CB37A4" w14:textId="77777777" w:rsidTr="00C20F39">
        <w:trPr>
          <w:trHeight w:hRule="exact" w:val="716"/>
        </w:trPr>
        <w:tc>
          <w:tcPr>
            <w:tcW w:w="6563" w:type="dxa"/>
            <w:tcBorders>
              <w:top w:val="single" w:sz="4" w:space="0" w:color="231F20"/>
              <w:left w:val="single" w:sz="4" w:space="0" w:color="231F20"/>
              <w:bottom w:val="single" w:sz="4" w:space="0" w:color="231F20"/>
              <w:right w:val="single" w:sz="4" w:space="0" w:color="231F20"/>
            </w:tcBorders>
          </w:tcPr>
          <w:p w14:paraId="2E3BEE3E" w14:textId="77777777" w:rsidR="002A38A6" w:rsidRPr="006D1B01" w:rsidRDefault="00B031BD" w:rsidP="00B031BD">
            <w:pPr>
              <w:pStyle w:val="TableParagraph"/>
              <w:spacing w:line="249" w:lineRule="auto"/>
              <w:ind w:left="102" w:right="100"/>
              <w:rPr>
                <w:rFonts w:ascii="Arial" w:eastAsia="Times New Roman" w:hAnsi="Arial" w:cs="Arial"/>
                <w:szCs w:val="20"/>
              </w:rPr>
            </w:pPr>
            <w:r w:rsidRPr="006D1B01">
              <w:rPr>
                <w:rFonts w:ascii="Arial" w:hAnsi="Arial" w:cs="Arial"/>
                <w:color w:val="231F20"/>
              </w:rPr>
              <w:t xml:space="preserve">Sind Arbeitsaufträge und vorgegebene Zeiten stimmig zueinander? </w:t>
            </w:r>
          </w:p>
        </w:tc>
        <w:tc>
          <w:tcPr>
            <w:tcW w:w="425" w:type="dxa"/>
            <w:tcBorders>
              <w:top w:val="single" w:sz="4" w:space="0" w:color="231F20"/>
              <w:left w:val="single" w:sz="4" w:space="0" w:color="231F20"/>
              <w:bottom w:val="single" w:sz="4" w:space="0" w:color="231F20"/>
              <w:right w:val="single" w:sz="4" w:space="0" w:color="231F20"/>
            </w:tcBorders>
          </w:tcPr>
          <w:p w14:paraId="4C2F8F1F" w14:textId="77777777" w:rsidR="002A38A6" w:rsidRPr="006D1B01" w:rsidRDefault="002A38A6" w:rsidP="00F532D9">
            <w:pPr>
              <w:pStyle w:val="TableParagraph"/>
              <w:spacing w:line="249" w:lineRule="auto"/>
              <w:ind w:left="102" w:right="100"/>
              <w:rPr>
                <w:rFonts w:ascii="Arial" w:hAnsi="Arial" w:cs="Arial"/>
                <w:color w:val="231F20"/>
              </w:rPr>
            </w:pPr>
          </w:p>
        </w:tc>
        <w:tc>
          <w:tcPr>
            <w:tcW w:w="567" w:type="dxa"/>
            <w:tcBorders>
              <w:top w:val="single" w:sz="4" w:space="0" w:color="231F20"/>
              <w:left w:val="single" w:sz="4" w:space="0" w:color="231F20"/>
              <w:bottom w:val="single" w:sz="4" w:space="0" w:color="231F20"/>
              <w:right w:val="single" w:sz="4" w:space="0" w:color="231F20"/>
            </w:tcBorders>
          </w:tcPr>
          <w:p w14:paraId="579286DB" w14:textId="77777777" w:rsidR="002A38A6" w:rsidRPr="006D1B01" w:rsidRDefault="002A38A6" w:rsidP="00F532D9">
            <w:pPr>
              <w:pStyle w:val="TableParagraph"/>
              <w:spacing w:line="249" w:lineRule="auto"/>
              <w:ind w:left="102" w:right="100"/>
              <w:rPr>
                <w:rFonts w:ascii="Arial" w:hAnsi="Arial" w:cs="Arial"/>
                <w:color w:val="231F20"/>
              </w:rPr>
            </w:pPr>
          </w:p>
        </w:tc>
        <w:tc>
          <w:tcPr>
            <w:tcW w:w="567" w:type="dxa"/>
            <w:tcBorders>
              <w:top w:val="single" w:sz="4" w:space="0" w:color="231F20"/>
              <w:left w:val="single" w:sz="4" w:space="0" w:color="231F20"/>
              <w:bottom w:val="single" w:sz="4" w:space="0" w:color="231F20"/>
              <w:right w:val="single" w:sz="4" w:space="0" w:color="231F20"/>
            </w:tcBorders>
          </w:tcPr>
          <w:p w14:paraId="2B4C5D4C" w14:textId="77777777" w:rsidR="002A38A6" w:rsidRPr="006D1B01" w:rsidRDefault="002A38A6" w:rsidP="00F532D9">
            <w:pPr>
              <w:pStyle w:val="TableParagraph"/>
              <w:spacing w:line="249" w:lineRule="auto"/>
              <w:ind w:left="102" w:right="100"/>
              <w:rPr>
                <w:rFonts w:ascii="Arial" w:hAnsi="Arial" w:cs="Arial"/>
                <w:color w:val="231F20"/>
              </w:rPr>
            </w:pPr>
          </w:p>
        </w:tc>
        <w:tc>
          <w:tcPr>
            <w:tcW w:w="567" w:type="dxa"/>
            <w:tcBorders>
              <w:top w:val="single" w:sz="4" w:space="0" w:color="231F20"/>
              <w:left w:val="single" w:sz="4" w:space="0" w:color="231F20"/>
              <w:bottom w:val="single" w:sz="4" w:space="0" w:color="231F20"/>
              <w:right w:val="single" w:sz="4" w:space="0" w:color="231F20"/>
            </w:tcBorders>
          </w:tcPr>
          <w:p w14:paraId="2BA3E901" w14:textId="77777777" w:rsidR="002A38A6" w:rsidRPr="006D1B01" w:rsidRDefault="002A38A6" w:rsidP="00F532D9">
            <w:pPr>
              <w:pStyle w:val="TableParagraph"/>
              <w:spacing w:line="249" w:lineRule="auto"/>
              <w:ind w:left="102" w:right="100"/>
              <w:rPr>
                <w:rFonts w:ascii="Arial" w:hAnsi="Arial" w:cs="Arial"/>
                <w:color w:val="231F20"/>
              </w:rPr>
            </w:pPr>
          </w:p>
        </w:tc>
        <w:tc>
          <w:tcPr>
            <w:tcW w:w="567" w:type="dxa"/>
            <w:tcBorders>
              <w:top w:val="single" w:sz="4" w:space="0" w:color="231F20"/>
              <w:left w:val="single" w:sz="4" w:space="0" w:color="231F20"/>
              <w:bottom w:val="single" w:sz="4" w:space="0" w:color="231F20"/>
              <w:right w:val="single" w:sz="4" w:space="0" w:color="231F20"/>
            </w:tcBorders>
          </w:tcPr>
          <w:p w14:paraId="4A2E8E46" w14:textId="77777777" w:rsidR="002A38A6" w:rsidRPr="006D1B01" w:rsidRDefault="002A38A6" w:rsidP="00F532D9">
            <w:pPr>
              <w:pStyle w:val="TableParagraph"/>
              <w:spacing w:line="249" w:lineRule="auto"/>
              <w:ind w:left="102" w:right="100"/>
              <w:rPr>
                <w:rFonts w:ascii="Arial" w:hAnsi="Arial" w:cs="Arial"/>
                <w:color w:val="231F20"/>
              </w:rPr>
            </w:pPr>
          </w:p>
        </w:tc>
        <w:tc>
          <w:tcPr>
            <w:tcW w:w="567" w:type="dxa"/>
            <w:tcBorders>
              <w:top w:val="single" w:sz="4" w:space="0" w:color="231F20"/>
              <w:left w:val="single" w:sz="4" w:space="0" w:color="231F20"/>
              <w:bottom w:val="single" w:sz="4" w:space="0" w:color="231F20"/>
              <w:right w:val="single" w:sz="4" w:space="0" w:color="231F20"/>
            </w:tcBorders>
          </w:tcPr>
          <w:p w14:paraId="7714F522" w14:textId="77777777" w:rsidR="002A38A6" w:rsidRPr="006D1B01" w:rsidRDefault="002A38A6" w:rsidP="00F532D9">
            <w:pPr>
              <w:pStyle w:val="TableParagraph"/>
              <w:spacing w:line="249" w:lineRule="auto"/>
              <w:ind w:left="102" w:right="100"/>
              <w:rPr>
                <w:rFonts w:ascii="Arial" w:hAnsi="Arial" w:cs="Arial"/>
                <w:color w:val="231F20"/>
              </w:rPr>
            </w:pPr>
          </w:p>
        </w:tc>
        <w:tc>
          <w:tcPr>
            <w:tcW w:w="4961" w:type="dxa"/>
            <w:tcBorders>
              <w:top w:val="single" w:sz="4" w:space="0" w:color="231F20"/>
              <w:left w:val="single" w:sz="4" w:space="0" w:color="231F20"/>
              <w:bottom w:val="single" w:sz="4" w:space="0" w:color="231F20"/>
              <w:right w:val="single" w:sz="4" w:space="0" w:color="231F20"/>
            </w:tcBorders>
          </w:tcPr>
          <w:p w14:paraId="7A0D1428" w14:textId="77777777" w:rsidR="002A38A6" w:rsidRPr="006D1B01" w:rsidRDefault="002A38A6" w:rsidP="00F532D9">
            <w:pPr>
              <w:pStyle w:val="TableParagraph"/>
              <w:spacing w:line="249" w:lineRule="auto"/>
              <w:ind w:left="102" w:right="100"/>
              <w:rPr>
                <w:rFonts w:ascii="Arial" w:hAnsi="Arial" w:cs="Arial"/>
                <w:color w:val="231F20"/>
              </w:rPr>
            </w:pPr>
          </w:p>
        </w:tc>
      </w:tr>
      <w:tr w:rsidR="002A38A6" w:rsidRPr="006D1B01" w14:paraId="3F5C39E9" w14:textId="77777777" w:rsidTr="00C20F39">
        <w:trPr>
          <w:trHeight w:hRule="exact" w:val="712"/>
        </w:trPr>
        <w:tc>
          <w:tcPr>
            <w:tcW w:w="6563" w:type="dxa"/>
            <w:tcBorders>
              <w:top w:val="single" w:sz="4" w:space="0" w:color="231F20"/>
              <w:left w:val="single" w:sz="4" w:space="0" w:color="231F20"/>
              <w:bottom w:val="single" w:sz="4" w:space="0" w:color="auto"/>
              <w:right w:val="single" w:sz="4" w:space="0" w:color="231F20"/>
            </w:tcBorders>
          </w:tcPr>
          <w:p w14:paraId="29228B30" w14:textId="77777777" w:rsidR="002A38A6" w:rsidRPr="006D1B01" w:rsidRDefault="00B031BD" w:rsidP="00B031BD">
            <w:pPr>
              <w:pStyle w:val="TableParagraph"/>
              <w:spacing w:line="249" w:lineRule="auto"/>
              <w:ind w:left="102" w:right="100"/>
              <w:rPr>
                <w:rFonts w:ascii="Arial" w:eastAsia="Times New Roman" w:hAnsi="Arial" w:cs="Arial"/>
                <w:szCs w:val="20"/>
              </w:rPr>
            </w:pPr>
            <w:r w:rsidRPr="006D1B01">
              <w:rPr>
                <w:rFonts w:ascii="Arial" w:eastAsia="Times New Roman" w:hAnsi="Arial" w:cs="Arial"/>
                <w:color w:val="231F20"/>
                <w:szCs w:val="20"/>
              </w:rPr>
              <w:t xml:space="preserve">Ist eine </w:t>
            </w:r>
            <w:r w:rsidR="002A38A6" w:rsidRPr="006D1B01">
              <w:rPr>
                <w:rFonts w:ascii="Arial" w:eastAsia="Times New Roman" w:hAnsi="Arial" w:cs="Arial"/>
                <w:color w:val="231F20"/>
                <w:szCs w:val="20"/>
              </w:rPr>
              <w:t>erste „Kennenlern-Einheit“ vor Beginn der</w:t>
            </w:r>
            <w:r w:rsidR="002A38A6" w:rsidRPr="006D1B01">
              <w:rPr>
                <w:rFonts w:ascii="Arial" w:eastAsia="Times New Roman" w:hAnsi="Arial" w:cs="Arial"/>
                <w:color w:val="231F20"/>
                <w:spacing w:val="-5"/>
                <w:szCs w:val="20"/>
              </w:rPr>
              <w:t xml:space="preserve"> </w:t>
            </w:r>
            <w:r w:rsidR="002A38A6" w:rsidRPr="006D1B01">
              <w:rPr>
                <w:rFonts w:ascii="Arial" w:eastAsia="Times New Roman" w:hAnsi="Arial" w:cs="Arial"/>
                <w:color w:val="231F20"/>
                <w:szCs w:val="20"/>
              </w:rPr>
              <w:t>inhaltlichen</w:t>
            </w:r>
            <w:r w:rsidR="002A38A6" w:rsidRPr="006D1B01">
              <w:rPr>
                <w:rFonts w:ascii="Arial" w:eastAsia="Times New Roman" w:hAnsi="Arial" w:cs="Arial"/>
                <w:color w:val="231F20"/>
                <w:w w:val="99"/>
                <w:szCs w:val="20"/>
              </w:rPr>
              <w:t xml:space="preserve"> </w:t>
            </w:r>
            <w:r w:rsidR="002A38A6" w:rsidRPr="006D1B01">
              <w:rPr>
                <w:rFonts w:ascii="Arial" w:eastAsia="Times New Roman" w:hAnsi="Arial" w:cs="Arial"/>
                <w:color w:val="231F20"/>
                <w:szCs w:val="20"/>
              </w:rPr>
              <w:t>Arbeit</w:t>
            </w:r>
            <w:r w:rsidRPr="006D1B01">
              <w:rPr>
                <w:rFonts w:ascii="Arial" w:eastAsia="Times New Roman" w:hAnsi="Arial" w:cs="Arial"/>
                <w:color w:val="231F20"/>
                <w:szCs w:val="20"/>
              </w:rPr>
              <w:t xml:space="preserve"> gegeben?</w:t>
            </w:r>
          </w:p>
        </w:tc>
        <w:tc>
          <w:tcPr>
            <w:tcW w:w="425" w:type="dxa"/>
            <w:tcBorders>
              <w:top w:val="single" w:sz="4" w:space="0" w:color="231F20"/>
              <w:left w:val="single" w:sz="4" w:space="0" w:color="231F20"/>
              <w:bottom w:val="single" w:sz="4" w:space="0" w:color="auto"/>
              <w:right w:val="single" w:sz="4" w:space="0" w:color="231F20"/>
            </w:tcBorders>
          </w:tcPr>
          <w:p w14:paraId="2D42668A" w14:textId="77777777" w:rsidR="002A38A6" w:rsidRPr="006D1B01" w:rsidRDefault="002A38A6" w:rsidP="00F532D9">
            <w:pPr>
              <w:pStyle w:val="TableParagraph"/>
              <w:spacing w:line="249" w:lineRule="auto"/>
              <w:ind w:left="102" w:right="100"/>
              <w:rPr>
                <w:rFonts w:ascii="Arial" w:eastAsia="Times New Roman" w:hAnsi="Arial" w:cs="Arial"/>
                <w:color w:val="231F20"/>
                <w:szCs w:val="20"/>
              </w:rPr>
            </w:pPr>
          </w:p>
        </w:tc>
        <w:tc>
          <w:tcPr>
            <w:tcW w:w="567" w:type="dxa"/>
            <w:tcBorders>
              <w:top w:val="single" w:sz="4" w:space="0" w:color="231F20"/>
              <w:left w:val="single" w:sz="4" w:space="0" w:color="231F20"/>
              <w:bottom w:val="single" w:sz="4" w:space="0" w:color="auto"/>
              <w:right w:val="single" w:sz="4" w:space="0" w:color="231F20"/>
            </w:tcBorders>
          </w:tcPr>
          <w:p w14:paraId="67647527" w14:textId="77777777" w:rsidR="002A38A6" w:rsidRPr="006D1B01" w:rsidRDefault="002A38A6" w:rsidP="00F532D9">
            <w:pPr>
              <w:pStyle w:val="TableParagraph"/>
              <w:spacing w:line="249" w:lineRule="auto"/>
              <w:ind w:left="102" w:right="100"/>
              <w:rPr>
                <w:rFonts w:ascii="Arial" w:eastAsia="Times New Roman" w:hAnsi="Arial" w:cs="Arial"/>
                <w:color w:val="231F20"/>
                <w:szCs w:val="20"/>
              </w:rPr>
            </w:pPr>
          </w:p>
        </w:tc>
        <w:tc>
          <w:tcPr>
            <w:tcW w:w="567" w:type="dxa"/>
            <w:tcBorders>
              <w:top w:val="single" w:sz="4" w:space="0" w:color="231F20"/>
              <w:left w:val="single" w:sz="4" w:space="0" w:color="231F20"/>
              <w:bottom w:val="single" w:sz="4" w:space="0" w:color="auto"/>
              <w:right w:val="single" w:sz="4" w:space="0" w:color="231F20"/>
            </w:tcBorders>
          </w:tcPr>
          <w:p w14:paraId="13EF3BC7" w14:textId="77777777" w:rsidR="002A38A6" w:rsidRPr="006D1B01" w:rsidRDefault="002A38A6" w:rsidP="00F532D9">
            <w:pPr>
              <w:pStyle w:val="TableParagraph"/>
              <w:spacing w:line="249" w:lineRule="auto"/>
              <w:ind w:left="102" w:right="100"/>
              <w:rPr>
                <w:rFonts w:ascii="Arial" w:eastAsia="Times New Roman" w:hAnsi="Arial" w:cs="Arial"/>
                <w:color w:val="231F20"/>
                <w:szCs w:val="20"/>
              </w:rPr>
            </w:pPr>
          </w:p>
        </w:tc>
        <w:tc>
          <w:tcPr>
            <w:tcW w:w="567" w:type="dxa"/>
            <w:tcBorders>
              <w:top w:val="single" w:sz="4" w:space="0" w:color="231F20"/>
              <w:left w:val="single" w:sz="4" w:space="0" w:color="231F20"/>
              <w:bottom w:val="single" w:sz="4" w:space="0" w:color="auto"/>
              <w:right w:val="single" w:sz="4" w:space="0" w:color="231F20"/>
            </w:tcBorders>
          </w:tcPr>
          <w:p w14:paraId="5BD4F644" w14:textId="77777777" w:rsidR="002A38A6" w:rsidRPr="006D1B01" w:rsidRDefault="002A38A6" w:rsidP="00F532D9">
            <w:pPr>
              <w:pStyle w:val="TableParagraph"/>
              <w:spacing w:line="249" w:lineRule="auto"/>
              <w:ind w:left="102" w:right="100"/>
              <w:rPr>
                <w:rFonts w:ascii="Arial" w:eastAsia="Times New Roman" w:hAnsi="Arial" w:cs="Arial"/>
                <w:color w:val="231F20"/>
                <w:szCs w:val="20"/>
              </w:rPr>
            </w:pPr>
          </w:p>
        </w:tc>
        <w:tc>
          <w:tcPr>
            <w:tcW w:w="567" w:type="dxa"/>
            <w:tcBorders>
              <w:top w:val="single" w:sz="4" w:space="0" w:color="231F20"/>
              <w:left w:val="single" w:sz="4" w:space="0" w:color="231F20"/>
              <w:bottom w:val="single" w:sz="4" w:space="0" w:color="auto"/>
              <w:right w:val="single" w:sz="4" w:space="0" w:color="231F20"/>
            </w:tcBorders>
          </w:tcPr>
          <w:p w14:paraId="13F878A8" w14:textId="77777777" w:rsidR="002A38A6" w:rsidRPr="006D1B01" w:rsidRDefault="002A38A6" w:rsidP="00F532D9">
            <w:pPr>
              <w:pStyle w:val="TableParagraph"/>
              <w:spacing w:line="249" w:lineRule="auto"/>
              <w:ind w:left="102" w:right="100"/>
              <w:rPr>
                <w:rFonts w:ascii="Arial" w:eastAsia="Times New Roman" w:hAnsi="Arial" w:cs="Arial"/>
                <w:color w:val="231F20"/>
                <w:szCs w:val="20"/>
              </w:rPr>
            </w:pPr>
          </w:p>
        </w:tc>
        <w:tc>
          <w:tcPr>
            <w:tcW w:w="567" w:type="dxa"/>
            <w:tcBorders>
              <w:top w:val="single" w:sz="4" w:space="0" w:color="231F20"/>
              <w:left w:val="single" w:sz="4" w:space="0" w:color="231F20"/>
              <w:bottom w:val="single" w:sz="4" w:space="0" w:color="auto"/>
              <w:right w:val="single" w:sz="4" w:space="0" w:color="231F20"/>
            </w:tcBorders>
          </w:tcPr>
          <w:p w14:paraId="3E39725D" w14:textId="77777777" w:rsidR="002A38A6" w:rsidRPr="006D1B01" w:rsidRDefault="002A38A6" w:rsidP="00F532D9">
            <w:pPr>
              <w:pStyle w:val="TableParagraph"/>
              <w:spacing w:line="249" w:lineRule="auto"/>
              <w:ind w:left="102" w:right="100"/>
              <w:rPr>
                <w:rFonts w:ascii="Arial" w:eastAsia="Times New Roman" w:hAnsi="Arial" w:cs="Arial"/>
                <w:color w:val="231F20"/>
                <w:szCs w:val="20"/>
              </w:rPr>
            </w:pPr>
          </w:p>
        </w:tc>
        <w:tc>
          <w:tcPr>
            <w:tcW w:w="4961" w:type="dxa"/>
            <w:tcBorders>
              <w:top w:val="single" w:sz="4" w:space="0" w:color="231F20"/>
              <w:left w:val="single" w:sz="4" w:space="0" w:color="231F20"/>
              <w:bottom w:val="single" w:sz="4" w:space="0" w:color="auto"/>
              <w:right w:val="single" w:sz="4" w:space="0" w:color="231F20"/>
            </w:tcBorders>
          </w:tcPr>
          <w:p w14:paraId="3CE52F81" w14:textId="77777777" w:rsidR="002A38A6" w:rsidRPr="006D1B01" w:rsidRDefault="002A38A6" w:rsidP="00F532D9">
            <w:pPr>
              <w:pStyle w:val="TableParagraph"/>
              <w:spacing w:line="249" w:lineRule="auto"/>
              <w:ind w:left="102" w:right="100"/>
              <w:rPr>
                <w:rFonts w:ascii="Arial" w:eastAsia="Times New Roman" w:hAnsi="Arial" w:cs="Arial"/>
                <w:color w:val="231F20"/>
                <w:szCs w:val="20"/>
              </w:rPr>
            </w:pPr>
          </w:p>
        </w:tc>
      </w:tr>
      <w:tr w:rsidR="00C20F39" w:rsidRPr="006D1B01" w14:paraId="019E3821" w14:textId="77777777" w:rsidTr="00504FE9">
        <w:tblPrEx>
          <w:tblLook w:val="04A0" w:firstRow="1" w:lastRow="0" w:firstColumn="1" w:lastColumn="0" w:noHBand="0" w:noVBand="1"/>
        </w:tblPrEx>
        <w:trPr>
          <w:trHeight w:hRule="exact" w:val="454"/>
        </w:trPr>
        <w:tc>
          <w:tcPr>
            <w:tcW w:w="656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0267583" w14:textId="77777777" w:rsidR="00C20F39" w:rsidRPr="006D1B01" w:rsidRDefault="00C20F39" w:rsidP="00C20F39">
            <w:pPr>
              <w:pStyle w:val="TableParagraph"/>
              <w:spacing w:line="249" w:lineRule="auto"/>
              <w:ind w:left="103" w:right="100"/>
              <w:rPr>
                <w:rFonts w:ascii="Arial" w:hAnsi="Arial" w:cs="Arial"/>
                <w:color w:val="231F20"/>
              </w:rPr>
            </w:pPr>
            <w:r w:rsidRPr="006D1B01">
              <w:rPr>
                <w:rFonts w:ascii="Arial" w:hAnsi="Arial" w:cs="Arial"/>
                <w:b/>
                <w:color w:val="231F20"/>
              </w:rPr>
              <w:t>Anforderungen an die</w:t>
            </w:r>
            <w:r w:rsidRPr="006D1B01">
              <w:rPr>
                <w:rFonts w:ascii="Arial" w:hAnsi="Arial" w:cs="Arial"/>
                <w:b/>
                <w:color w:val="231F20"/>
                <w:spacing w:val="-38"/>
              </w:rPr>
              <w:t xml:space="preserve"> </w:t>
            </w:r>
            <w:r w:rsidRPr="006D1B01">
              <w:rPr>
                <w:rFonts w:ascii="Arial" w:hAnsi="Arial" w:cs="Arial"/>
                <w:b/>
                <w:color w:val="231F20"/>
              </w:rPr>
              <w:t>Teilnehmer_innen</w:t>
            </w:r>
          </w:p>
        </w:tc>
        <w:tc>
          <w:tcPr>
            <w:tcW w:w="42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E770292"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6AA8F07"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83DE047"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0</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8D1CA60"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34DA2C2"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 -</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469DD2B" w14:textId="77777777" w:rsidR="00C20F39" w:rsidRPr="006D1B01" w:rsidRDefault="00C20F39" w:rsidP="00C20F39">
            <w:pPr>
              <w:pStyle w:val="TableParagraph"/>
              <w:spacing w:before="53"/>
              <w:rPr>
                <w:rFonts w:ascii="Arial" w:hAnsi="Arial" w:cs="Arial"/>
                <w:b/>
                <w:color w:val="231F20"/>
              </w:rPr>
            </w:pPr>
            <w:r w:rsidRPr="006D1B01">
              <w:rPr>
                <w:rFonts w:ascii="Arial" w:hAnsi="Arial" w:cs="Arial"/>
                <w:b/>
                <w:color w:val="231F20"/>
              </w:rPr>
              <w:t>n.B</w:t>
            </w:r>
          </w:p>
        </w:tc>
        <w:tc>
          <w:tcPr>
            <w:tcW w:w="496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C569BA7" w14:textId="77777777" w:rsidR="00C20F39" w:rsidRPr="006D1B01" w:rsidRDefault="00C20F39" w:rsidP="00C20F39">
            <w:pPr>
              <w:pStyle w:val="TableParagraph"/>
              <w:spacing w:before="53"/>
              <w:rPr>
                <w:rFonts w:ascii="Arial" w:hAnsi="Arial" w:cs="Arial"/>
                <w:b/>
                <w:color w:val="231F20"/>
              </w:rPr>
            </w:pPr>
            <w:r w:rsidRPr="006D1B01">
              <w:rPr>
                <w:rFonts w:ascii="Arial" w:hAnsi="Arial" w:cs="Arial"/>
                <w:b/>
                <w:color w:val="231F20"/>
              </w:rPr>
              <w:t>Kommentar</w:t>
            </w:r>
          </w:p>
        </w:tc>
      </w:tr>
      <w:tr w:rsidR="002A38A6" w:rsidRPr="006D1B01" w14:paraId="011AA516" w14:textId="77777777" w:rsidTr="00C20F39">
        <w:tblPrEx>
          <w:tblLook w:val="04A0" w:firstRow="1" w:lastRow="0" w:firstColumn="1" w:lastColumn="0" w:noHBand="0" w:noVBand="1"/>
        </w:tblPrEx>
        <w:trPr>
          <w:trHeight w:hRule="exact" w:val="686"/>
        </w:trPr>
        <w:tc>
          <w:tcPr>
            <w:tcW w:w="6563" w:type="dxa"/>
            <w:tcBorders>
              <w:top w:val="single" w:sz="4" w:space="0" w:color="auto"/>
              <w:left w:val="single" w:sz="4" w:space="0" w:color="auto"/>
              <w:bottom w:val="single" w:sz="4" w:space="0" w:color="auto"/>
              <w:right w:val="single" w:sz="4" w:space="0" w:color="auto"/>
            </w:tcBorders>
          </w:tcPr>
          <w:p w14:paraId="2DDBF107" w14:textId="77777777" w:rsidR="002A38A6" w:rsidRPr="006D1B01" w:rsidRDefault="00B031BD" w:rsidP="00F532D9">
            <w:pPr>
              <w:pStyle w:val="TableParagraph"/>
              <w:spacing w:line="249" w:lineRule="auto"/>
              <w:ind w:left="103" w:right="100"/>
              <w:rPr>
                <w:rFonts w:ascii="Arial" w:eastAsia="Times New Roman" w:hAnsi="Arial" w:cs="Arial"/>
              </w:rPr>
            </w:pPr>
            <w:r w:rsidRPr="006D1B01">
              <w:rPr>
                <w:rFonts w:ascii="Arial" w:hAnsi="Arial" w:cs="Arial"/>
                <w:color w:val="231F20"/>
              </w:rPr>
              <w:t>Sind die</w:t>
            </w:r>
            <w:r w:rsidR="002A38A6" w:rsidRPr="006D1B01">
              <w:rPr>
                <w:rFonts w:ascii="Arial" w:hAnsi="Arial" w:cs="Arial"/>
                <w:color w:val="231F20"/>
              </w:rPr>
              <w:t xml:space="preserve"> Anforderungen für den Erwerb der Teilnahmebestätigung</w:t>
            </w:r>
            <w:r w:rsidR="002A38A6" w:rsidRPr="006D1B01">
              <w:rPr>
                <w:rFonts w:ascii="Arial" w:hAnsi="Arial" w:cs="Arial"/>
                <w:color w:val="231F20"/>
                <w:spacing w:val="27"/>
              </w:rPr>
              <w:t xml:space="preserve"> </w:t>
            </w:r>
            <w:r w:rsidR="002A38A6" w:rsidRPr="006D1B01">
              <w:rPr>
                <w:rFonts w:ascii="Arial" w:hAnsi="Arial" w:cs="Arial"/>
                <w:color w:val="231F20"/>
              </w:rPr>
              <w:t>zu</w:t>
            </w:r>
            <w:r w:rsidR="002A38A6" w:rsidRPr="006D1B01">
              <w:rPr>
                <w:rFonts w:ascii="Arial" w:hAnsi="Arial" w:cs="Arial"/>
                <w:color w:val="231F20"/>
                <w:w w:val="99"/>
              </w:rPr>
              <w:t xml:space="preserve"> </w:t>
            </w:r>
            <w:r w:rsidR="002A38A6" w:rsidRPr="006D1B01">
              <w:rPr>
                <w:rFonts w:ascii="Arial" w:hAnsi="Arial" w:cs="Arial"/>
                <w:color w:val="231F20"/>
              </w:rPr>
              <w:t>Kursbeginn</w:t>
            </w:r>
            <w:r w:rsidR="002A38A6" w:rsidRPr="006D1B01">
              <w:rPr>
                <w:rFonts w:ascii="Arial" w:hAnsi="Arial" w:cs="Arial"/>
                <w:color w:val="231F20"/>
                <w:spacing w:val="-10"/>
              </w:rPr>
              <w:t xml:space="preserve"> </w:t>
            </w:r>
            <w:r w:rsidR="002A38A6" w:rsidRPr="006D1B01">
              <w:rPr>
                <w:rFonts w:ascii="Arial" w:hAnsi="Arial" w:cs="Arial"/>
                <w:color w:val="231F20"/>
              </w:rPr>
              <w:t>bekannt</w:t>
            </w:r>
            <w:r w:rsidRPr="006D1B01">
              <w:rPr>
                <w:rFonts w:ascii="Arial" w:hAnsi="Arial" w:cs="Arial"/>
                <w:color w:val="231F20"/>
              </w:rPr>
              <w:t xml:space="preserve"> ?</w:t>
            </w:r>
          </w:p>
        </w:tc>
        <w:tc>
          <w:tcPr>
            <w:tcW w:w="425" w:type="dxa"/>
            <w:tcBorders>
              <w:top w:val="single" w:sz="4" w:space="0" w:color="auto"/>
              <w:left w:val="single" w:sz="4" w:space="0" w:color="auto"/>
              <w:bottom w:val="single" w:sz="4" w:space="0" w:color="auto"/>
              <w:right w:val="single" w:sz="4" w:space="0" w:color="auto"/>
            </w:tcBorders>
          </w:tcPr>
          <w:p w14:paraId="69BA655F"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ECFCBF6"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4D06173"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93764BF"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D20E9D9"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2B80A6A" w14:textId="77777777" w:rsidR="002A38A6" w:rsidRPr="006D1B01" w:rsidRDefault="002A38A6" w:rsidP="00F532D9">
            <w:pPr>
              <w:pStyle w:val="TableParagraph"/>
              <w:spacing w:line="249" w:lineRule="auto"/>
              <w:ind w:left="103" w:right="100"/>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79746384" w14:textId="77777777" w:rsidR="002A38A6" w:rsidRPr="006D1B01" w:rsidRDefault="002A38A6" w:rsidP="00F532D9">
            <w:pPr>
              <w:pStyle w:val="TableParagraph"/>
              <w:spacing w:line="249" w:lineRule="auto"/>
              <w:ind w:left="103" w:right="100"/>
              <w:rPr>
                <w:rFonts w:ascii="Arial" w:hAnsi="Arial" w:cs="Arial"/>
                <w:color w:val="231F20"/>
              </w:rPr>
            </w:pPr>
          </w:p>
        </w:tc>
      </w:tr>
      <w:tr w:rsidR="002A38A6" w:rsidRPr="006D1B01" w14:paraId="42DA3641" w14:textId="77777777" w:rsidTr="00C20F39">
        <w:tblPrEx>
          <w:tblLook w:val="04A0" w:firstRow="1" w:lastRow="0" w:firstColumn="1" w:lastColumn="0" w:noHBand="0" w:noVBand="1"/>
        </w:tblPrEx>
        <w:trPr>
          <w:trHeight w:hRule="exact" w:val="454"/>
        </w:trPr>
        <w:tc>
          <w:tcPr>
            <w:tcW w:w="6563" w:type="dxa"/>
            <w:tcBorders>
              <w:top w:val="single" w:sz="4" w:space="0" w:color="auto"/>
              <w:left w:val="single" w:sz="4" w:space="0" w:color="auto"/>
              <w:bottom w:val="single" w:sz="4" w:space="0" w:color="auto"/>
              <w:right w:val="single" w:sz="4" w:space="0" w:color="auto"/>
            </w:tcBorders>
          </w:tcPr>
          <w:p w14:paraId="763BE048" w14:textId="77777777" w:rsidR="002A38A6" w:rsidRPr="006D1B01" w:rsidRDefault="00B031BD" w:rsidP="00B031BD">
            <w:pPr>
              <w:pStyle w:val="TableParagraph"/>
              <w:spacing w:before="110"/>
              <w:ind w:left="103"/>
              <w:rPr>
                <w:rFonts w:ascii="Arial" w:eastAsia="Times New Roman" w:hAnsi="Arial" w:cs="Arial"/>
              </w:rPr>
            </w:pPr>
            <w:r w:rsidRPr="006D1B01">
              <w:rPr>
                <w:rFonts w:ascii="Arial" w:hAnsi="Arial" w:cs="Arial"/>
                <w:color w:val="231F20"/>
              </w:rPr>
              <w:t xml:space="preserve">Sind die </w:t>
            </w:r>
            <w:r w:rsidR="002A38A6" w:rsidRPr="006D1B01">
              <w:rPr>
                <w:rFonts w:ascii="Arial" w:hAnsi="Arial" w:cs="Arial"/>
                <w:color w:val="231F20"/>
              </w:rPr>
              <w:t>die Form der Leistungsüberprüfung</w:t>
            </w:r>
            <w:r w:rsidR="002A38A6" w:rsidRPr="006D1B01">
              <w:rPr>
                <w:rFonts w:ascii="Arial" w:hAnsi="Arial" w:cs="Arial"/>
                <w:color w:val="231F20"/>
                <w:spacing w:val="-9"/>
              </w:rPr>
              <w:t xml:space="preserve"> </w:t>
            </w:r>
            <w:r w:rsidR="002A38A6" w:rsidRPr="006D1B01">
              <w:rPr>
                <w:rFonts w:ascii="Arial" w:hAnsi="Arial" w:cs="Arial"/>
                <w:color w:val="231F20"/>
              </w:rPr>
              <w:t>fest</w:t>
            </w:r>
            <w:r w:rsidRPr="006D1B01">
              <w:rPr>
                <w:rFonts w:ascii="Arial" w:hAnsi="Arial" w:cs="Arial"/>
                <w:color w:val="231F20"/>
              </w:rPr>
              <w:t>gelegt ?</w:t>
            </w:r>
          </w:p>
        </w:tc>
        <w:tc>
          <w:tcPr>
            <w:tcW w:w="425" w:type="dxa"/>
            <w:tcBorders>
              <w:top w:val="single" w:sz="4" w:space="0" w:color="auto"/>
              <w:left w:val="single" w:sz="4" w:space="0" w:color="auto"/>
              <w:bottom w:val="single" w:sz="4" w:space="0" w:color="auto"/>
              <w:right w:val="single" w:sz="4" w:space="0" w:color="auto"/>
            </w:tcBorders>
          </w:tcPr>
          <w:p w14:paraId="72181933" w14:textId="77777777" w:rsidR="002A38A6" w:rsidRPr="006D1B01" w:rsidRDefault="002A38A6" w:rsidP="00F532D9">
            <w:pPr>
              <w:pStyle w:val="TableParagraph"/>
              <w:spacing w:before="110"/>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18BA640" w14:textId="77777777" w:rsidR="002A38A6" w:rsidRPr="006D1B01" w:rsidRDefault="002A38A6" w:rsidP="00F532D9">
            <w:pPr>
              <w:pStyle w:val="TableParagraph"/>
              <w:spacing w:before="110"/>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575AE4F" w14:textId="77777777" w:rsidR="002A38A6" w:rsidRPr="006D1B01" w:rsidRDefault="002A38A6" w:rsidP="00F532D9">
            <w:pPr>
              <w:pStyle w:val="TableParagraph"/>
              <w:spacing w:before="110"/>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EACC400" w14:textId="77777777" w:rsidR="002A38A6" w:rsidRPr="006D1B01" w:rsidRDefault="002A38A6" w:rsidP="00F532D9">
            <w:pPr>
              <w:pStyle w:val="TableParagraph"/>
              <w:spacing w:before="110"/>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4E7E96D" w14:textId="77777777" w:rsidR="002A38A6" w:rsidRPr="006D1B01" w:rsidRDefault="002A38A6" w:rsidP="00F532D9">
            <w:pPr>
              <w:pStyle w:val="TableParagraph"/>
              <w:spacing w:before="110"/>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FF2C1A2" w14:textId="77777777" w:rsidR="002A38A6" w:rsidRPr="006D1B01" w:rsidRDefault="002A38A6" w:rsidP="00F532D9">
            <w:pPr>
              <w:pStyle w:val="TableParagraph"/>
              <w:spacing w:before="110"/>
              <w:ind w:left="103"/>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3EFB1ED2" w14:textId="77777777" w:rsidR="002A38A6" w:rsidRPr="006D1B01" w:rsidRDefault="002A38A6" w:rsidP="00F532D9">
            <w:pPr>
              <w:pStyle w:val="TableParagraph"/>
              <w:spacing w:before="110"/>
              <w:ind w:left="103"/>
              <w:rPr>
                <w:rFonts w:ascii="Arial" w:hAnsi="Arial" w:cs="Arial"/>
                <w:color w:val="231F20"/>
              </w:rPr>
            </w:pPr>
          </w:p>
        </w:tc>
      </w:tr>
      <w:tr w:rsidR="002A38A6" w:rsidRPr="006D1B01" w14:paraId="3EB63CC6" w14:textId="77777777" w:rsidTr="00C20F39">
        <w:tblPrEx>
          <w:tblLook w:val="04A0" w:firstRow="1" w:lastRow="0" w:firstColumn="1" w:lastColumn="0" w:noHBand="0" w:noVBand="1"/>
        </w:tblPrEx>
        <w:trPr>
          <w:trHeight w:hRule="exact" w:val="609"/>
        </w:trPr>
        <w:tc>
          <w:tcPr>
            <w:tcW w:w="6563" w:type="dxa"/>
            <w:tcBorders>
              <w:top w:val="single" w:sz="4" w:space="0" w:color="auto"/>
              <w:left w:val="single" w:sz="4" w:space="0" w:color="auto"/>
              <w:bottom w:val="single" w:sz="4" w:space="0" w:color="auto"/>
              <w:right w:val="single" w:sz="4" w:space="0" w:color="auto"/>
            </w:tcBorders>
          </w:tcPr>
          <w:p w14:paraId="48603EE5" w14:textId="77777777" w:rsidR="002A38A6" w:rsidRPr="006D1B01" w:rsidRDefault="00B031BD" w:rsidP="00B031BD">
            <w:pPr>
              <w:pStyle w:val="TableParagraph"/>
              <w:spacing w:line="249" w:lineRule="auto"/>
              <w:ind w:left="103" w:right="102"/>
              <w:rPr>
                <w:rFonts w:ascii="Arial" w:eastAsia="Times New Roman" w:hAnsi="Arial" w:cs="Arial"/>
              </w:rPr>
            </w:pPr>
            <w:r w:rsidRPr="006D1B01">
              <w:rPr>
                <w:rFonts w:ascii="Arial" w:hAnsi="Arial" w:cs="Arial"/>
                <w:color w:val="231F20"/>
              </w:rPr>
              <w:t xml:space="preserve">Sind </w:t>
            </w:r>
            <w:r w:rsidR="002A38A6" w:rsidRPr="006D1B01">
              <w:rPr>
                <w:rFonts w:ascii="Arial" w:hAnsi="Arial" w:cs="Arial"/>
                <w:color w:val="231F20"/>
              </w:rPr>
              <w:t xml:space="preserve">Themeneinheiten </w:t>
            </w:r>
            <w:r w:rsidRPr="006D1B01">
              <w:rPr>
                <w:rFonts w:ascii="Arial" w:hAnsi="Arial" w:cs="Arial"/>
                <w:color w:val="231F20"/>
              </w:rPr>
              <w:t xml:space="preserve">definiert, die </w:t>
            </w:r>
            <w:r w:rsidR="002A38A6" w:rsidRPr="006D1B01">
              <w:rPr>
                <w:rFonts w:ascii="Arial" w:hAnsi="Arial" w:cs="Arial"/>
                <w:color w:val="231F20"/>
              </w:rPr>
              <w:t>ausgelassen werden können,</w:t>
            </w:r>
            <w:r w:rsidR="002A38A6" w:rsidRPr="006D1B01">
              <w:rPr>
                <w:rFonts w:ascii="Arial" w:hAnsi="Arial" w:cs="Arial"/>
                <w:color w:val="231F20"/>
                <w:spacing w:val="5"/>
              </w:rPr>
              <w:t xml:space="preserve"> </w:t>
            </w:r>
            <w:r w:rsidR="002A38A6" w:rsidRPr="006D1B01">
              <w:rPr>
                <w:rFonts w:ascii="Arial" w:hAnsi="Arial" w:cs="Arial"/>
                <w:color w:val="231F20"/>
              </w:rPr>
              <w:t>um</w:t>
            </w:r>
            <w:r w:rsidR="002A38A6" w:rsidRPr="006D1B01">
              <w:rPr>
                <w:rFonts w:ascii="Arial" w:hAnsi="Arial" w:cs="Arial"/>
                <w:color w:val="231F20"/>
                <w:w w:val="99"/>
              </w:rPr>
              <w:t xml:space="preserve"> </w:t>
            </w:r>
            <w:r w:rsidR="002A38A6" w:rsidRPr="006D1B01">
              <w:rPr>
                <w:rFonts w:ascii="Arial" w:hAnsi="Arial" w:cs="Arial"/>
                <w:color w:val="231F20"/>
              </w:rPr>
              <w:t>dennoch einen Abschluss zu</w:t>
            </w:r>
            <w:r w:rsidR="002A38A6" w:rsidRPr="006D1B01">
              <w:rPr>
                <w:rFonts w:ascii="Arial" w:hAnsi="Arial" w:cs="Arial"/>
                <w:color w:val="231F20"/>
                <w:spacing w:val="-22"/>
              </w:rPr>
              <w:t xml:space="preserve"> </w:t>
            </w:r>
            <w:r w:rsidR="002A38A6" w:rsidRPr="006D1B01">
              <w:rPr>
                <w:rFonts w:ascii="Arial" w:hAnsi="Arial" w:cs="Arial"/>
                <w:color w:val="231F20"/>
              </w:rPr>
              <w:t>erreichen</w:t>
            </w:r>
            <w:r w:rsidRPr="006D1B01">
              <w:rPr>
                <w:rFonts w:ascii="Arial" w:hAnsi="Arial" w:cs="Arial"/>
                <w:color w:val="231F20"/>
              </w:rPr>
              <w:t xml:space="preserve"> ?</w:t>
            </w:r>
          </w:p>
        </w:tc>
        <w:tc>
          <w:tcPr>
            <w:tcW w:w="425" w:type="dxa"/>
            <w:tcBorders>
              <w:top w:val="single" w:sz="4" w:space="0" w:color="auto"/>
              <w:left w:val="single" w:sz="4" w:space="0" w:color="auto"/>
              <w:bottom w:val="single" w:sz="4" w:space="0" w:color="auto"/>
              <w:right w:val="single" w:sz="4" w:space="0" w:color="auto"/>
            </w:tcBorders>
          </w:tcPr>
          <w:p w14:paraId="2F59A485"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D09472E"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7FC606B"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80B9EE4"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0DB8F9B"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2211409" w14:textId="77777777" w:rsidR="002A38A6" w:rsidRPr="006D1B01" w:rsidRDefault="002A38A6" w:rsidP="00F532D9">
            <w:pPr>
              <w:pStyle w:val="TableParagraph"/>
              <w:spacing w:line="249" w:lineRule="auto"/>
              <w:ind w:left="103" w:right="102"/>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3A0A784F" w14:textId="77777777" w:rsidR="002A38A6" w:rsidRPr="006D1B01" w:rsidRDefault="002A38A6" w:rsidP="00F532D9">
            <w:pPr>
              <w:pStyle w:val="TableParagraph"/>
              <w:spacing w:line="249" w:lineRule="auto"/>
              <w:ind w:left="103" w:right="102"/>
              <w:rPr>
                <w:rFonts w:ascii="Arial" w:hAnsi="Arial" w:cs="Arial"/>
                <w:color w:val="231F20"/>
              </w:rPr>
            </w:pPr>
          </w:p>
        </w:tc>
      </w:tr>
      <w:tr w:rsidR="002A38A6" w:rsidRPr="006D1B01" w14:paraId="49D3496B" w14:textId="77777777" w:rsidTr="00C20F39">
        <w:tblPrEx>
          <w:tblLook w:val="04A0" w:firstRow="1" w:lastRow="0" w:firstColumn="1" w:lastColumn="0" w:noHBand="0" w:noVBand="1"/>
        </w:tblPrEx>
        <w:trPr>
          <w:trHeight w:hRule="exact" w:val="636"/>
        </w:trPr>
        <w:tc>
          <w:tcPr>
            <w:tcW w:w="6563" w:type="dxa"/>
            <w:tcBorders>
              <w:top w:val="single" w:sz="4" w:space="0" w:color="auto"/>
              <w:left w:val="single" w:sz="4" w:space="0" w:color="auto"/>
              <w:bottom w:val="single" w:sz="4" w:space="0" w:color="auto"/>
              <w:right w:val="single" w:sz="4" w:space="0" w:color="auto"/>
            </w:tcBorders>
          </w:tcPr>
          <w:p w14:paraId="70465C1B" w14:textId="77777777" w:rsidR="002A38A6" w:rsidRPr="006D1B01" w:rsidRDefault="00B031BD" w:rsidP="00F532D9">
            <w:pPr>
              <w:pStyle w:val="TableParagraph"/>
              <w:spacing w:line="249" w:lineRule="auto"/>
              <w:ind w:left="103" w:right="100"/>
              <w:rPr>
                <w:rFonts w:ascii="Arial" w:eastAsia="Times New Roman" w:hAnsi="Arial" w:cs="Arial"/>
              </w:rPr>
            </w:pPr>
            <w:r w:rsidRPr="006D1B01">
              <w:rPr>
                <w:rFonts w:ascii="Arial" w:hAnsi="Arial" w:cs="Arial"/>
                <w:color w:val="231F20"/>
              </w:rPr>
              <w:t>Ist die</w:t>
            </w:r>
            <w:r w:rsidR="002A38A6" w:rsidRPr="006D1B01">
              <w:rPr>
                <w:rFonts w:ascii="Arial" w:hAnsi="Arial" w:cs="Arial"/>
                <w:color w:val="231F20"/>
              </w:rPr>
              <w:t xml:space="preserve"> durchschnittlich notwendige Wochenarbeitszeit als Orientierungshilfe</w:t>
            </w:r>
            <w:r w:rsidR="002A38A6" w:rsidRPr="006D1B01">
              <w:rPr>
                <w:rFonts w:ascii="Arial" w:hAnsi="Arial" w:cs="Arial"/>
                <w:color w:val="231F20"/>
                <w:spacing w:val="-2"/>
              </w:rPr>
              <w:t xml:space="preserve"> </w:t>
            </w:r>
            <w:r w:rsidR="002A38A6" w:rsidRPr="006D1B01">
              <w:rPr>
                <w:rFonts w:ascii="Arial" w:hAnsi="Arial" w:cs="Arial"/>
                <w:color w:val="231F20"/>
              </w:rPr>
              <w:t>an</w:t>
            </w:r>
            <w:r w:rsidRPr="006D1B01">
              <w:rPr>
                <w:rFonts w:ascii="Arial" w:hAnsi="Arial" w:cs="Arial"/>
                <w:color w:val="231F20"/>
              </w:rPr>
              <w:t>gegben und plausuibel ?</w:t>
            </w:r>
          </w:p>
        </w:tc>
        <w:tc>
          <w:tcPr>
            <w:tcW w:w="425" w:type="dxa"/>
            <w:tcBorders>
              <w:top w:val="single" w:sz="4" w:space="0" w:color="auto"/>
              <w:left w:val="single" w:sz="4" w:space="0" w:color="auto"/>
              <w:bottom w:val="single" w:sz="4" w:space="0" w:color="auto"/>
              <w:right w:val="single" w:sz="4" w:space="0" w:color="auto"/>
            </w:tcBorders>
          </w:tcPr>
          <w:p w14:paraId="56487264"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4594676"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FF0F86E"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A776C74"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288657A"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5A9A9CD" w14:textId="77777777" w:rsidR="002A38A6" w:rsidRPr="006D1B01" w:rsidRDefault="002A38A6" w:rsidP="00F532D9">
            <w:pPr>
              <w:pStyle w:val="TableParagraph"/>
              <w:spacing w:line="249" w:lineRule="auto"/>
              <w:ind w:left="103" w:right="100"/>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28E3E4F5" w14:textId="77777777" w:rsidR="002A38A6" w:rsidRPr="006D1B01" w:rsidRDefault="002A38A6" w:rsidP="00F532D9">
            <w:pPr>
              <w:pStyle w:val="TableParagraph"/>
              <w:spacing w:line="249" w:lineRule="auto"/>
              <w:ind w:left="103" w:right="100"/>
              <w:rPr>
                <w:rFonts w:ascii="Arial" w:hAnsi="Arial" w:cs="Arial"/>
                <w:color w:val="231F20"/>
              </w:rPr>
            </w:pPr>
          </w:p>
        </w:tc>
      </w:tr>
      <w:tr w:rsidR="002A38A6" w:rsidRPr="006D1B01" w14:paraId="0FE15384" w14:textId="77777777" w:rsidTr="00C20F39">
        <w:tblPrEx>
          <w:tblLook w:val="04A0" w:firstRow="1" w:lastRow="0" w:firstColumn="1" w:lastColumn="0" w:noHBand="0" w:noVBand="1"/>
        </w:tblPrEx>
        <w:trPr>
          <w:trHeight w:hRule="exact" w:val="340"/>
        </w:trPr>
        <w:tc>
          <w:tcPr>
            <w:tcW w:w="6563" w:type="dxa"/>
            <w:tcBorders>
              <w:top w:val="single" w:sz="4" w:space="0" w:color="auto"/>
              <w:left w:val="single" w:sz="4" w:space="0" w:color="auto"/>
              <w:bottom w:val="single" w:sz="4" w:space="0" w:color="auto"/>
              <w:right w:val="single" w:sz="4" w:space="0" w:color="auto"/>
            </w:tcBorders>
          </w:tcPr>
          <w:p w14:paraId="49B47379" w14:textId="77777777" w:rsidR="002A38A6" w:rsidRPr="006D1B01" w:rsidRDefault="00B031BD" w:rsidP="00F532D9">
            <w:pPr>
              <w:pStyle w:val="TableParagraph"/>
              <w:spacing w:before="53"/>
              <w:ind w:left="103"/>
              <w:rPr>
                <w:rFonts w:ascii="Arial" w:eastAsia="Times New Roman" w:hAnsi="Arial" w:cs="Arial"/>
              </w:rPr>
            </w:pPr>
            <w:r w:rsidRPr="006D1B01">
              <w:rPr>
                <w:rFonts w:ascii="Arial" w:hAnsi="Arial" w:cs="Arial"/>
                <w:color w:val="231F20"/>
              </w:rPr>
              <w:t>Sind Lernzielekorrekt formuliert ?</w:t>
            </w:r>
          </w:p>
        </w:tc>
        <w:tc>
          <w:tcPr>
            <w:tcW w:w="425" w:type="dxa"/>
            <w:tcBorders>
              <w:top w:val="single" w:sz="4" w:space="0" w:color="auto"/>
              <w:left w:val="single" w:sz="4" w:space="0" w:color="auto"/>
              <w:bottom w:val="single" w:sz="4" w:space="0" w:color="auto"/>
              <w:right w:val="single" w:sz="4" w:space="0" w:color="auto"/>
            </w:tcBorders>
          </w:tcPr>
          <w:p w14:paraId="2ABECE7D"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504499A"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4088A1FD"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4BB494A"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FF788AE"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46434B29" w14:textId="77777777" w:rsidR="002A38A6" w:rsidRPr="006D1B01" w:rsidRDefault="002A38A6" w:rsidP="00F532D9">
            <w:pPr>
              <w:pStyle w:val="TableParagraph"/>
              <w:spacing w:before="53"/>
              <w:ind w:left="103"/>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1EA73678" w14:textId="77777777" w:rsidR="002A38A6" w:rsidRPr="006D1B01" w:rsidRDefault="002A38A6" w:rsidP="00F532D9">
            <w:pPr>
              <w:pStyle w:val="TableParagraph"/>
              <w:spacing w:before="53"/>
              <w:ind w:left="103"/>
              <w:rPr>
                <w:rFonts w:ascii="Arial" w:hAnsi="Arial" w:cs="Arial"/>
                <w:color w:val="231F20"/>
              </w:rPr>
            </w:pPr>
          </w:p>
        </w:tc>
      </w:tr>
      <w:tr w:rsidR="002A38A6" w:rsidRPr="006D1B01" w14:paraId="60006E5A" w14:textId="77777777" w:rsidTr="00B031BD">
        <w:tblPrEx>
          <w:tblLook w:val="04A0" w:firstRow="1" w:lastRow="0" w:firstColumn="1" w:lastColumn="0" w:noHBand="0" w:noVBand="1"/>
        </w:tblPrEx>
        <w:trPr>
          <w:trHeight w:hRule="exact" w:val="914"/>
        </w:trPr>
        <w:tc>
          <w:tcPr>
            <w:tcW w:w="6563" w:type="dxa"/>
            <w:tcBorders>
              <w:top w:val="single" w:sz="4" w:space="0" w:color="auto"/>
              <w:left w:val="single" w:sz="4" w:space="0" w:color="auto"/>
              <w:bottom w:val="single" w:sz="4" w:space="0" w:color="auto"/>
              <w:right w:val="single" w:sz="4" w:space="0" w:color="auto"/>
            </w:tcBorders>
          </w:tcPr>
          <w:p w14:paraId="524DB217" w14:textId="77777777" w:rsidR="002A38A6" w:rsidRPr="006D1B01" w:rsidRDefault="00B031BD" w:rsidP="00B031BD">
            <w:pPr>
              <w:pStyle w:val="TableParagraph"/>
              <w:spacing w:before="53"/>
              <w:ind w:left="103"/>
              <w:rPr>
                <w:rFonts w:ascii="Arial" w:eastAsia="Times New Roman" w:hAnsi="Arial" w:cs="Arial"/>
              </w:rPr>
            </w:pPr>
            <w:r w:rsidRPr="006D1B01">
              <w:rPr>
                <w:rFonts w:ascii="Arial" w:hAnsi="Arial" w:cs="Arial"/>
                <w:color w:val="231F20"/>
              </w:rPr>
              <w:t>Sind sowohl für Leistungsprüfungen als auch für Wissensfeststellungen (z.B. Quizze) verschiedne Fragetypen formuliert?</w:t>
            </w:r>
          </w:p>
        </w:tc>
        <w:tc>
          <w:tcPr>
            <w:tcW w:w="425" w:type="dxa"/>
            <w:tcBorders>
              <w:top w:val="single" w:sz="4" w:space="0" w:color="auto"/>
              <w:left w:val="single" w:sz="4" w:space="0" w:color="auto"/>
              <w:bottom w:val="single" w:sz="4" w:space="0" w:color="auto"/>
              <w:right w:val="single" w:sz="4" w:space="0" w:color="auto"/>
            </w:tcBorders>
          </w:tcPr>
          <w:p w14:paraId="09B5EC9B"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342BE64"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28ED220"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4C20009F"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2C4BC4A"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0782545" w14:textId="77777777" w:rsidR="002A38A6" w:rsidRPr="006D1B01" w:rsidRDefault="002A38A6" w:rsidP="00F532D9">
            <w:pPr>
              <w:pStyle w:val="TableParagraph"/>
              <w:spacing w:before="53"/>
              <w:ind w:left="103"/>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2C3A9F5D" w14:textId="77777777" w:rsidR="002A38A6" w:rsidRPr="006D1B01" w:rsidRDefault="002A38A6" w:rsidP="00F532D9">
            <w:pPr>
              <w:pStyle w:val="TableParagraph"/>
              <w:spacing w:before="53"/>
              <w:ind w:left="103"/>
              <w:rPr>
                <w:rFonts w:ascii="Arial" w:hAnsi="Arial" w:cs="Arial"/>
                <w:color w:val="231F20"/>
              </w:rPr>
            </w:pPr>
          </w:p>
        </w:tc>
      </w:tr>
      <w:tr w:rsidR="002A38A6" w:rsidRPr="006D1B01" w14:paraId="6DE34EBC" w14:textId="77777777" w:rsidTr="00C20F39">
        <w:tblPrEx>
          <w:tblLook w:val="04A0" w:firstRow="1" w:lastRow="0" w:firstColumn="1" w:lastColumn="0" w:noHBand="0" w:noVBand="1"/>
        </w:tblPrEx>
        <w:trPr>
          <w:trHeight w:hRule="exact" w:val="648"/>
        </w:trPr>
        <w:tc>
          <w:tcPr>
            <w:tcW w:w="6563" w:type="dxa"/>
            <w:tcBorders>
              <w:top w:val="single" w:sz="4" w:space="0" w:color="auto"/>
              <w:left w:val="single" w:sz="4" w:space="0" w:color="auto"/>
              <w:bottom w:val="single" w:sz="4" w:space="0" w:color="auto"/>
              <w:right w:val="single" w:sz="4" w:space="0" w:color="auto"/>
            </w:tcBorders>
          </w:tcPr>
          <w:p w14:paraId="0B965C0C" w14:textId="77777777" w:rsidR="002A38A6" w:rsidRPr="006D1B01" w:rsidRDefault="00B031BD" w:rsidP="00B031BD">
            <w:pPr>
              <w:pStyle w:val="TableParagraph"/>
              <w:spacing w:line="249" w:lineRule="auto"/>
              <w:ind w:left="103" w:right="100"/>
              <w:rPr>
                <w:rFonts w:ascii="Arial" w:eastAsia="Times New Roman" w:hAnsi="Arial" w:cs="Arial"/>
              </w:rPr>
            </w:pPr>
            <w:r w:rsidRPr="006D1B01">
              <w:rPr>
                <w:rFonts w:ascii="Arial" w:hAnsi="Arial" w:cs="Arial"/>
                <w:color w:val="231F20"/>
                <w:spacing w:val="-3"/>
              </w:rPr>
              <w:lastRenderedPageBreak/>
              <w:t xml:space="preserve">Sind Rückmeldungen zu falschen </w:t>
            </w:r>
            <w:r w:rsidR="002A38A6" w:rsidRPr="006D1B01">
              <w:rPr>
                <w:rFonts w:ascii="Arial" w:hAnsi="Arial" w:cs="Arial"/>
                <w:color w:val="231F20"/>
              </w:rPr>
              <w:t>falsche Antworten im Quiz mit Feedback oder</w:t>
            </w:r>
            <w:r w:rsidR="002A38A6" w:rsidRPr="006D1B01">
              <w:rPr>
                <w:rFonts w:ascii="Arial" w:hAnsi="Arial" w:cs="Arial"/>
                <w:color w:val="231F20"/>
                <w:spacing w:val="23"/>
              </w:rPr>
              <w:t xml:space="preserve"> </w:t>
            </w:r>
            <w:r w:rsidR="002A38A6" w:rsidRPr="006D1B01">
              <w:rPr>
                <w:rFonts w:ascii="Arial" w:hAnsi="Arial" w:cs="Arial"/>
                <w:color w:val="231F20"/>
              </w:rPr>
              <w:t>zusätzlichen</w:t>
            </w:r>
            <w:r w:rsidR="002A38A6" w:rsidRPr="006D1B01">
              <w:rPr>
                <w:rFonts w:ascii="Arial" w:hAnsi="Arial" w:cs="Arial"/>
                <w:color w:val="231F20"/>
                <w:w w:val="99"/>
              </w:rPr>
              <w:t xml:space="preserve"> </w:t>
            </w:r>
            <w:r w:rsidR="002A38A6" w:rsidRPr="006D1B01">
              <w:rPr>
                <w:rFonts w:ascii="Arial" w:hAnsi="Arial" w:cs="Arial"/>
                <w:color w:val="231F20"/>
              </w:rPr>
              <w:t>Informationen</w:t>
            </w:r>
            <w:r w:rsidRPr="006D1B01">
              <w:rPr>
                <w:rFonts w:ascii="Arial" w:hAnsi="Arial" w:cs="Arial"/>
                <w:color w:val="231F20"/>
              </w:rPr>
              <w:t xml:space="preserve"> versehen?</w:t>
            </w:r>
          </w:p>
        </w:tc>
        <w:tc>
          <w:tcPr>
            <w:tcW w:w="425" w:type="dxa"/>
            <w:tcBorders>
              <w:top w:val="single" w:sz="4" w:space="0" w:color="auto"/>
              <w:left w:val="single" w:sz="4" w:space="0" w:color="auto"/>
              <w:bottom w:val="single" w:sz="4" w:space="0" w:color="auto"/>
              <w:right w:val="single" w:sz="4" w:space="0" w:color="auto"/>
            </w:tcBorders>
          </w:tcPr>
          <w:p w14:paraId="2255FAAC" w14:textId="77777777" w:rsidR="002A38A6" w:rsidRPr="006D1B01" w:rsidRDefault="002A38A6" w:rsidP="00F532D9">
            <w:pPr>
              <w:pStyle w:val="TableParagraph"/>
              <w:spacing w:line="249" w:lineRule="auto"/>
              <w:ind w:left="103" w:right="100"/>
              <w:rPr>
                <w:rFonts w:ascii="Arial" w:hAnsi="Arial" w:cs="Arial"/>
                <w:color w:val="231F20"/>
                <w:spacing w:val="-3"/>
              </w:rPr>
            </w:pPr>
          </w:p>
        </w:tc>
        <w:tc>
          <w:tcPr>
            <w:tcW w:w="567" w:type="dxa"/>
            <w:tcBorders>
              <w:top w:val="single" w:sz="4" w:space="0" w:color="auto"/>
              <w:left w:val="single" w:sz="4" w:space="0" w:color="auto"/>
              <w:bottom w:val="single" w:sz="4" w:space="0" w:color="auto"/>
              <w:right w:val="single" w:sz="4" w:space="0" w:color="auto"/>
            </w:tcBorders>
          </w:tcPr>
          <w:p w14:paraId="577E68CE" w14:textId="77777777" w:rsidR="002A38A6" w:rsidRPr="006D1B01" w:rsidRDefault="002A38A6" w:rsidP="00F532D9">
            <w:pPr>
              <w:pStyle w:val="TableParagraph"/>
              <w:spacing w:line="249" w:lineRule="auto"/>
              <w:ind w:left="103" w:right="100"/>
              <w:rPr>
                <w:rFonts w:ascii="Arial" w:hAnsi="Arial" w:cs="Arial"/>
                <w:color w:val="231F20"/>
                <w:spacing w:val="-3"/>
              </w:rPr>
            </w:pPr>
          </w:p>
        </w:tc>
        <w:tc>
          <w:tcPr>
            <w:tcW w:w="567" w:type="dxa"/>
            <w:tcBorders>
              <w:top w:val="single" w:sz="4" w:space="0" w:color="auto"/>
              <w:left w:val="single" w:sz="4" w:space="0" w:color="auto"/>
              <w:bottom w:val="single" w:sz="4" w:space="0" w:color="auto"/>
              <w:right w:val="single" w:sz="4" w:space="0" w:color="auto"/>
            </w:tcBorders>
          </w:tcPr>
          <w:p w14:paraId="27879C40" w14:textId="77777777" w:rsidR="002A38A6" w:rsidRPr="006D1B01" w:rsidRDefault="002A38A6" w:rsidP="00F532D9">
            <w:pPr>
              <w:pStyle w:val="TableParagraph"/>
              <w:spacing w:line="249" w:lineRule="auto"/>
              <w:ind w:left="103" w:right="100"/>
              <w:rPr>
                <w:rFonts w:ascii="Arial" w:hAnsi="Arial" w:cs="Arial"/>
                <w:color w:val="231F20"/>
                <w:spacing w:val="-3"/>
              </w:rPr>
            </w:pPr>
          </w:p>
        </w:tc>
        <w:tc>
          <w:tcPr>
            <w:tcW w:w="567" w:type="dxa"/>
            <w:tcBorders>
              <w:top w:val="single" w:sz="4" w:space="0" w:color="auto"/>
              <w:left w:val="single" w:sz="4" w:space="0" w:color="auto"/>
              <w:bottom w:val="single" w:sz="4" w:space="0" w:color="auto"/>
              <w:right w:val="single" w:sz="4" w:space="0" w:color="auto"/>
            </w:tcBorders>
          </w:tcPr>
          <w:p w14:paraId="18820EEE" w14:textId="77777777" w:rsidR="002A38A6" w:rsidRPr="006D1B01" w:rsidRDefault="002A38A6" w:rsidP="00F532D9">
            <w:pPr>
              <w:pStyle w:val="TableParagraph"/>
              <w:spacing w:line="249" w:lineRule="auto"/>
              <w:ind w:left="103" w:right="100"/>
              <w:rPr>
                <w:rFonts w:ascii="Arial" w:hAnsi="Arial" w:cs="Arial"/>
                <w:color w:val="231F20"/>
                <w:spacing w:val="-3"/>
              </w:rPr>
            </w:pPr>
          </w:p>
        </w:tc>
        <w:tc>
          <w:tcPr>
            <w:tcW w:w="567" w:type="dxa"/>
            <w:tcBorders>
              <w:top w:val="single" w:sz="4" w:space="0" w:color="auto"/>
              <w:left w:val="single" w:sz="4" w:space="0" w:color="auto"/>
              <w:bottom w:val="single" w:sz="4" w:space="0" w:color="auto"/>
              <w:right w:val="single" w:sz="4" w:space="0" w:color="auto"/>
            </w:tcBorders>
          </w:tcPr>
          <w:p w14:paraId="50838578" w14:textId="77777777" w:rsidR="002A38A6" w:rsidRPr="006D1B01" w:rsidRDefault="002A38A6" w:rsidP="00F532D9">
            <w:pPr>
              <w:pStyle w:val="TableParagraph"/>
              <w:spacing w:line="249" w:lineRule="auto"/>
              <w:ind w:left="103" w:right="100"/>
              <w:rPr>
                <w:rFonts w:ascii="Arial" w:hAnsi="Arial" w:cs="Arial"/>
                <w:color w:val="231F20"/>
                <w:spacing w:val="-3"/>
              </w:rPr>
            </w:pPr>
          </w:p>
        </w:tc>
        <w:tc>
          <w:tcPr>
            <w:tcW w:w="567" w:type="dxa"/>
            <w:tcBorders>
              <w:top w:val="single" w:sz="4" w:space="0" w:color="auto"/>
              <w:left w:val="single" w:sz="4" w:space="0" w:color="auto"/>
              <w:bottom w:val="single" w:sz="4" w:space="0" w:color="auto"/>
              <w:right w:val="single" w:sz="4" w:space="0" w:color="auto"/>
            </w:tcBorders>
          </w:tcPr>
          <w:p w14:paraId="60A43198" w14:textId="77777777" w:rsidR="002A38A6" w:rsidRPr="006D1B01" w:rsidRDefault="002A38A6" w:rsidP="00F532D9">
            <w:pPr>
              <w:pStyle w:val="TableParagraph"/>
              <w:spacing w:line="249" w:lineRule="auto"/>
              <w:ind w:left="103" w:right="100"/>
              <w:rPr>
                <w:rFonts w:ascii="Arial" w:hAnsi="Arial" w:cs="Arial"/>
                <w:color w:val="231F20"/>
                <w:spacing w:val="-3"/>
              </w:rPr>
            </w:pPr>
          </w:p>
        </w:tc>
        <w:tc>
          <w:tcPr>
            <w:tcW w:w="4961" w:type="dxa"/>
            <w:tcBorders>
              <w:top w:val="single" w:sz="4" w:space="0" w:color="auto"/>
              <w:left w:val="single" w:sz="4" w:space="0" w:color="auto"/>
              <w:bottom w:val="single" w:sz="4" w:space="0" w:color="auto"/>
              <w:right w:val="single" w:sz="4" w:space="0" w:color="auto"/>
            </w:tcBorders>
          </w:tcPr>
          <w:p w14:paraId="160F8EBB" w14:textId="77777777" w:rsidR="002A38A6" w:rsidRPr="006D1B01" w:rsidRDefault="002A38A6" w:rsidP="00F532D9">
            <w:pPr>
              <w:pStyle w:val="TableParagraph"/>
              <w:spacing w:line="249" w:lineRule="auto"/>
              <w:ind w:left="103" w:right="100"/>
              <w:rPr>
                <w:rFonts w:ascii="Arial" w:hAnsi="Arial" w:cs="Arial"/>
                <w:color w:val="231F20"/>
                <w:spacing w:val="-3"/>
              </w:rPr>
            </w:pPr>
          </w:p>
        </w:tc>
      </w:tr>
    </w:tbl>
    <w:p w14:paraId="5809807A" w14:textId="77777777" w:rsidR="00FC4EED" w:rsidRPr="006D1B01" w:rsidRDefault="00FC4EED" w:rsidP="00C20F39">
      <w:pPr>
        <w:pStyle w:val="TableParagraph"/>
        <w:spacing w:line="249" w:lineRule="auto"/>
        <w:ind w:left="103" w:right="100"/>
        <w:rPr>
          <w:rFonts w:ascii="Arial" w:hAnsi="Arial" w:cs="Arial"/>
          <w:b/>
          <w:color w:val="231F20"/>
        </w:rPr>
        <w:sectPr w:rsidR="00FC4EED" w:rsidRPr="006D1B01" w:rsidSect="00320966">
          <w:pgSz w:w="16838" w:h="11906" w:orient="landscape"/>
          <w:pgMar w:top="1418" w:right="1134" w:bottom="1418" w:left="1418" w:header="454" w:footer="454" w:gutter="0"/>
          <w:cols w:space="708"/>
          <w:docGrid w:linePitch="360"/>
        </w:sectPr>
      </w:pPr>
    </w:p>
    <w:tbl>
      <w:tblPr>
        <w:tblStyle w:val="TableNormal"/>
        <w:tblW w:w="14784" w:type="dxa"/>
        <w:tblInd w:w="105" w:type="dxa"/>
        <w:tblLayout w:type="fixed"/>
        <w:tblLook w:val="04A0" w:firstRow="1" w:lastRow="0" w:firstColumn="1" w:lastColumn="0" w:noHBand="0" w:noVBand="1"/>
      </w:tblPr>
      <w:tblGrid>
        <w:gridCol w:w="6563"/>
        <w:gridCol w:w="425"/>
        <w:gridCol w:w="567"/>
        <w:gridCol w:w="567"/>
        <w:gridCol w:w="567"/>
        <w:gridCol w:w="567"/>
        <w:gridCol w:w="567"/>
        <w:gridCol w:w="4961"/>
      </w:tblGrid>
      <w:tr w:rsidR="00C20F39" w:rsidRPr="006D1B01" w14:paraId="35738FFF" w14:textId="77777777" w:rsidTr="00504FE9">
        <w:trPr>
          <w:trHeight w:hRule="exact" w:val="454"/>
        </w:trPr>
        <w:tc>
          <w:tcPr>
            <w:tcW w:w="656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5061FB" w14:textId="77777777" w:rsidR="00C20F39" w:rsidRPr="006D1B01" w:rsidRDefault="00C20F39" w:rsidP="00C20F39">
            <w:pPr>
              <w:pStyle w:val="TableParagraph"/>
              <w:spacing w:line="249" w:lineRule="auto"/>
              <w:ind w:left="103" w:right="100"/>
              <w:rPr>
                <w:rFonts w:ascii="Arial" w:hAnsi="Arial" w:cs="Arial"/>
                <w:color w:val="231F20"/>
                <w:spacing w:val="-3"/>
              </w:rPr>
            </w:pPr>
            <w:r w:rsidRPr="006D1B01">
              <w:rPr>
                <w:rFonts w:ascii="Arial" w:hAnsi="Arial" w:cs="Arial"/>
                <w:b/>
                <w:color w:val="231F20"/>
              </w:rPr>
              <w:lastRenderedPageBreak/>
              <w:t>Arbeitsaufträge</w:t>
            </w:r>
          </w:p>
        </w:tc>
        <w:tc>
          <w:tcPr>
            <w:tcW w:w="42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ACBB25F"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386DEB2"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81A39FD"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0</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12F8B42"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7FE2FA1"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 -</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D76065C" w14:textId="77777777" w:rsidR="00C20F39" w:rsidRPr="006D1B01" w:rsidRDefault="00C20F39" w:rsidP="00C20F39">
            <w:pPr>
              <w:pStyle w:val="TableParagraph"/>
              <w:spacing w:before="53"/>
              <w:rPr>
                <w:rFonts w:ascii="Arial" w:hAnsi="Arial" w:cs="Arial"/>
                <w:b/>
                <w:color w:val="231F20"/>
              </w:rPr>
            </w:pPr>
            <w:r w:rsidRPr="006D1B01">
              <w:rPr>
                <w:rFonts w:ascii="Arial" w:hAnsi="Arial" w:cs="Arial"/>
                <w:b/>
                <w:color w:val="231F20"/>
              </w:rPr>
              <w:t>n.B</w:t>
            </w:r>
          </w:p>
        </w:tc>
        <w:tc>
          <w:tcPr>
            <w:tcW w:w="496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3DECD38" w14:textId="77777777" w:rsidR="00C20F39" w:rsidRPr="006D1B01" w:rsidRDefault="00C20F39" w:rsidP="00C20F39">
            <w:pPr>
              <w:pStyle w:val="TableParagraph"/>
              <w:spacing w:before="53"/>
              <w:rPr>
                <w:rFonts w:ascii="Arial" w:hAnsi="Arial" w:cs="Arial"/>
                <w:b/>
                <w:color w:val="231F20"/>
              </w:rPr>
            </w:pPr>
            <w:r w:rsidRPr="006D1B01">
              <w:rPr>
                <w:rFonts w:ascii="Arial" w:hAnsi="Arial" w:cs="Arial"/>
                <w:b/>
                <w:color w:val="231F20"/>
              </w:rPr>
              <w:t>Kommentar</w:t>
            </w:r>
          </w:p>
        </w:tc>
      </w:tr>
      <w:tr w:rsidR="002A38A6" w:rsidRPr="006D1B01" w14:paraId="739CF1FC" w14:textId="77777777" w:rsidTr="00C20F39">
        <w:trPr>
          <w:trHeight w:hRule="exact" w:val="340"/>
        </w:trPr>
        <w:tc>
          <w:tcPr>
            <w:tcW w:w="6563" w:type="dxa"/>
            <w:tcBorders>
              <w:top w:val="single" w:sz="4" w:space="0" w:color="auto"/>
              <w:left w:val="single" w:sz="4" w:space="0" w:color="auto"/>
              <w:bottom w:val="single" w:sz="4" w:space="0" w:color="auto"/>
              <w:right w:val="single" w:sz="4" w:space="0" w:color="auto"/>
            </w:tcBorders>
          </w:tcPr>
          <w:p w14:paraId="2D67FB63" w14:textId="77777777" w:rsidR="002A38A6" w:rsidRPr="006D1B01" w:rsidRDefault="00B031BD" w:rsidP="00F532D9">
            <w:pPr>
              <w:pStyle w:val="TableParagraph"/>
              <w:spacing w:before="53"/>
              <w:ind w:left="103"/>
              <w:rPr>
                <w:rFonts w:ascii="Arial" w:eastAsia="Times New Roman" w:hAnsi="Arial" w:cs="Arial"/>
              </w:rPr>
            </w:pPr>
            <w:r w:rsidRPr="006D1B01">
              <w:rPr>
                <w:rFonts w:ascii="Arial" w:hAnsi="Arial" w:cs="Arial"/>
                <w:color w:val="231F20"/>
              </w:rPr>
              <w:t>Sind</w:t>
            </w:r>
            <w:r w:rsidR="002A38A6" w:rsidRPr="006D1B01">
              <w:rPr>
                <w:rFonts w:ascii="Arial" w:hAnsi="Arial" w:cs="Arial"/>
                <w:color w:val="231F20"/>
                <w:spacing w:val="-17"/>
              </w:rPr>
              <w:t xml:space="preserve"> </w:t>
            </w:r>
            <w:r w:rsidR="002A38A6" w:rsidRPr="006D1B01">
              <w:rPr>
                <w:rFonts w:ascii="Arial" w:hAnsi="Arial" w:cs="Arial"/>
                <w:color w:val="231F20"/>
              </w:rPr>
              <w:t>Arbeitsaufträge</w:t>
            </w:r>
            <w:r w:rsidR="002A38A6" w:rsidRPr="006D1B01">
              <w:rPr>
                <w:rFonts w:ascii="Arial" w:hAnsi="Arial" w:cs="Arial"/>
                <w:color w:val="231F20"/>
                <w:spacing w:val="-5"/>
              </w:rPr>
              <w:t xml:space="preserve"> </w:t>
            </w:r>
            <w:r w:rsidR="002A38A6" w:rsidRPr="006D1B01">
              <w:rPr>
                <w:rFonts w:ascii="Arial" w:hAnsi="Arial" w:cs="Arial"/>
                <w:color w:val="231F20"/>
              </w:rPr>
              <w:t>klar</w:t>
            </w:r>
            <w:r w:rsidR="002A38A6" w:rsidRPr="006D1B01">
              <w:rPr>
                <w:rFonts w:ascii="Arial" w:hAnsi="Arial" w:cs="Arial"/>
                <w:color w:val="231F20"/>
                <w:spacing w:val="-6"/>
              </w:rPr>
              <w:t xml:space="preserve"> </w:t>
            </w:r>
            <w:r w:rsidR="002A38A6" w:rsidRPr="006D1B01">
              <w:rPr>
                <w:rFonts w:ascii="Arial" w:hAnsi="Arial" w:cs="Arial"/>
                <w:color w:val="231F20"/>
              </w:rPr>
              <w:t>und</w:t>
            </w:r>
            <w:r w:rsidR="002A38A6" w:rsidRPr="006D1B01">
              <w:rPr>
                <w:rFonts w:ascii="Arial" w:hAnsi="Arial" w:cs="Arial"/>
                <w:color w:val="231F20"/>
                <w:spacing w:val="-6"/>
              </w:rPr>
              <w:t xml:space="preserve"> </w:t>
            </w:r>
            <w:r w:rsidR="002A38A6" w:rsidRPr="006D1B01">
              <w:rPr>
                <w:rFonts w:ascii="Arial" w:hAnsi="Arial" w:cs="Arial"/>
                <w:color w:val="231F20"/>
              </w:rPr>
              <w:t>verständlich</w:t>
            </w:r>
            <w:r w:rsidRPr="006D1B01">
              <w:rPr>
                <w:rFonts w:ascii="Arial" w:hAnsi="Arial" w:cs="Arial"/>
                <w:color w:val="231F20"/>
              </w:rPr>
              <w:t xml:space="preserve"> formuliert ?</w:t>
            </w:r>
          </w:p>
        </w:tc>
        <w:tc>
          <w:tcPr>
            <w:tcW w:w="425" w:type="dxa"/>
            <w:tcBorders>
              <w:top w:val="single" w:sz="4" w:space="0" w:color="auto"/>
              <w:left w:val="single" w:sz="4" w:space="0" w:color="auto"/>
              <w:bottom w:val="single" w:sz="4" w:space="0" w:color="auto"/>
              <w:right w:val="single" w:sz="4" w:space="0" w:color="auto"/>
            </w:tcBorders>
          </w:tcPr>
          <w:p w14:paraId="0923BEF7"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B61AD79"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D48C716"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C0A5F72"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4FC8B0F"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76F6E7B" w14:textId="77777777" w:rsidR="002A38A6" w:rsidRPr="006D1B01" w:rsidRDefault="002A38A6" w:rsidP="00F532D9">
            <w:pPr>
              <w:pStyle w:val="TableParagraph"/>
              <w:spacing w:before="53"/>
              <w:ind w:left="103"/>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48EE28B8" w14:textId="77777777" w:rsidR="002A38A6" w:rsidRPr="006D1B01" w:rsidRDefault="002A38A6" w:rsidP="00F532D9">
            <w:pPr>
              <w:pStyle w:val="TableParagraph"/>
              <w:spacing w:before="53"/>
              <w:ind w:left="103"/>
              <w:rPr>
                <w:rFonts w:ascii="Arial" w:hAnsi="Arial" w:cs="Arial"/>
                <w:color w:val="231F20"/>
              </w:rPr>
            </w:pPr>
          </w:p>
        </w:tc>
      </w:tr>
      <w:tr w:rsidR="002A38A6" w:rsidRPr="006D1B01" w14:paraId="736A7512" w14:textId="77777777" w:rsidTr="00C20F39">
        <w:trPr>
          <w:trHeight w:hRule="exact" w:val="679"/>
        </w:trPr>
        <w:tc>
          <w:tcPr>
            <w:tcW w:w="6563" w:type="dxa"/>
            <w:tcBorders>
              <w:top w:val="single" w:sz="4" w:space="0" w:color="auto"/>
              <w:left w:val="single" w:sz="4" w:space="0" w:color="auto"/>
              <w:bottom w:val="single" w:sz="4" w:space="0" w:color="auto"/>
              <w:right w:val="single" w:sz="4" w:space="0" w:color="auto"/>
            </w:tcBorders>
          </w:tcPr>
          <w:p w14:paraId="66FC33E6" w14:textId="77777777" w:rsidR="002A38A6" w:rsidRPr="006D1B01" w:rsidRDefault="00B031BD" w:rsidP="00B031BD">
            <w:pPr>
              <w:pStyle w:val="TableParagraph"/>
              <w:spacing w:line="249" w:lineRule="auto"/>
              <w:ind w:left="103" w:right="100"/>
              <w:rPr>
                <w:rFonts w:ascii="Arial" w:eastAsia="Times New Roman" w:hAnsi="Arial" w:cs="Arial"/>
              </w:rPr>
            </w:pPr>
            <w:r w:rsidRPr="006D1B01">
              <w:rPr>
                <w:rFonts w:ascii="Arial" w:hAnsi="Arial" w:cs="Arial"/>
                <w:color w:val="231F20"/>
              </w:rPr>
              <w:t xml:space="preserve">Ist ein Glossar zur Reduzierung </w:t>
            </w:r>
            <w:r w:rsidR="002A38A6" w:rsidRPr="006D1B01">
              <w:rPr>
                <w:rFonts w:ascii="Arial" w:hAnsi="Arial" w:cs="Arial"/>
                <w:color w:val="231F20"/>
              </w:rPr>
              <w:t xml:space="preserve"> </w:t>
            </w:r>
            <w:r w:rsidRPr="006D1B01">
              <w:rPr>
                <w:rFonts w:ascii="Arial" w:hAnsi="Arial" w:cs="Arial"/>
                <w:color w:val="231F20"/>
              </w:rPr>
              <w:t>schwieriger begrifflichketen/Fachtermini angelegt?</w:t>
            </w:r>
          </w:p>
        </w:tc>
        <w:tc>
          <w:tcPr>
            <w:tcW w:w="425" w:type="dxa"/>
            <w:tcBorders>
              <w:top w:val="single" w:sz="4" w:space="0" w:color="auto"/>
              <w:left w:val="single" w:sz="4" w:space="0" w:color="auto"/>
              <w:bottom w:val="single" w:sz="4" w:space="0" w:color="auto"/>
              <w:right w:val="single" w:sz="4" w:space="0" w:color="auto"/>
            </w:tcBorders>
          </w:tcPr>
          <w:p w14:paraId="745FF95C"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0EE3376"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6D390537"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F89F688"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AC39A72" w14:textId="77777777" w:rsidR="002A38A6" w:rsidRPr="006D1B01" w:rsidRDefault="002A38A6" w:rsidP="00F532D9">
            <w:pPr>
              <w:pStyle w:val="TableParagraph"/>
              <w:spacing w:line="249" w:lineRule="auto"/>
              <w:ind w:left="103" w:right="100"/>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D08D57E" w14:textId="77777777" w:rsidR="002A38A6" w:rsidRPr="006D1B01" w:rsidRDefault="002A38A6" w:rsidP="00F532D9">
            <w:pPr>
              <w:pStyle w:val="TableParagraph"/>
              <w:spacing w:line="249" w:lineRule="auto"/>
              <w:ind w:left="103" w:right="100"/>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46F30097" w14:textId="77777777" w:rsidR="002A38A6" w:rsidRPr="006D1B01" w:rsidRDefault="002A38A6" w:rsidP="00F532D9">
            <w:pPr>
              <w:pStyle w:val="TableParagraph"/>
              <w:spacing w:line="249" w:lineRule="auto"/>
              <w:ind w:left="103" w:right="100"/>
              <w:rPr>
                <w:rFonts w:ascii="Arial" w:hAnsi="Arial" w:cs="Arial"/>
                <w:color w:val="231F20"/>
              </w:rPr>
            </w:pPr>
          </w:p>
        </w:tc>
      </w:tr>
      <w:tr w:rsidR="002A38A6" w:rsidRPr="006D1B01" w14:paraId="7D3ADE7A" w14:textId="77777777" w:rsidTr="00B031BD">
        <w:trPr>
          <w:trHeight w:hRule="exact" w:val="663"/>
        </w:trPr>
        <w:tc>
          <w:tcPr>
            <w:tcW w:w="6563" w:type="dxa"/>
            <w:tcBorders>
              <w:top w:val="single" w:sz="4" w:space="0" w:color="auto"/>
              <w:left w:val="single" w:sz="4" w:space="0" w:color="auto"/>
              <w:bottom w:val="single" w:sz="4" w:space="0" w:color="auto"/>
              <w:right w:val="single" w:sz="4" w:space="0" w:color="auto"/>
            </w:tcBorders>
          </w:tcPr>
          <w:p w14:paraId="561A3A09" w14:textId="77777777" w:rsidR="00B031BD" w:rsidRPr="006D1B01" w:rsidRDefault="00B031BD" w:rsidP="00F532D9">
            <w:pPr>
              <w:pStyle w:val="TableParagraph"/>
              <w:spacing w:before="53"/>
              <w:ind w:left="103"/>
              <w:rPr>
                <w:rFonts w:ascii="Arial" w:eastAsia="Times New Roman" w:hAnsi="Arial" w:cs="Arial"/>
              </w:rPr>
            </w:pPr>
            <w:r w:rsidRPr="006D1B01">
              <w:rPr>
                <w:rFonts w:ascii="Arial" w:hAnsi="Arial" w:cs="Arial"/>
                <w:color w:val="231F20"/>
              </w:rPr>
              <w:t>Ist der MOOC gendersesibel formuliert (Erzieher_inne, Erzieher*innen, Pädagogisches Personal)</w:t>
            </w:r>
          </w:p>
          <w:p w14:paraId="473146E8" w14:textId="77777777" w:rsidR="002A38A6" w:rsidRPr="006D1B01" w:rsidRDefault="002A38A6" w:rsidP="00B031BD">
            <w:pPr>
              <w:ind w:firstLine="708"/>
              <w:rPr>
                <w:rFonts w:cs="Arial"/>
                <w:lang w:eastAsia="en-US"/>
              </w:rPr>
            </w:pPr>
          </w:p>
        </w:tc>
        <w:tc>
          <w:tcPr>
            <w:tcW w:w="425" w:type="dxa"/>
            <w:tcBorders>
              <w:top w:val="single" w:sz="4" w:space="0" w:color="auto"/>
              <w:left w:val="single" w:sz="4" w:space="0" w:color="auto"/>
              <w:bottom w:val="single" w:sz="4" w:space="0" w:color="auto"/>
              <w:right w:val="single" w:sz="4" w:space="0" w:color="auto"/>
            </w:tcBorders>
          </w:tcPr>
          <w:p w14:paraId="487A11BD"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E07693D"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4D5CFA03"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2F02F6B"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357C5AE"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69478BB0" w14:textId="77777777" w:rsidR="002A38A6" w:rsidRPr="006D1B01" w:rsidRDefault="002A38A6" w:rsidP="00F532D9">
            <w:pPr>
              <w:pStyle w:val="TableParagraph"/>
              <w:spacing w:before="53"/>
              <w:ind w:left="103"/>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78C6C9DB" w14:textId="77777777" w:rsidR="002A38A6" w:rsidRPr="006D1B01" w:rsidRDefault="002A38A6" w:rsidP="00F532D9">
            <w:pPr>
              <w:pStyle w:val="TableParagraph"/>
              <w:spacing w:before="53"/>
              <w:ind w:left="103"/>
              <w:rPr>
                <w:rFonts w:ascii="Arial" w:hAnsi="Arial" w:cs="Arial"/>
                <w:color w:val="231F20"/>
              </w:rPr>
            </w:pPr>
          </w:p>
        </w:tc>
      </w:tr>
      <w:tr w:rsidR="002A38A6" w:rsidRPr="006D1B01" w14:paraId="5718FDA8" w14:textId="77777777" w:rsidTr="00C20F39">
        <w:trPr>
          <w:trHeight w:hRule="exact" w:val="640"/>
        </w:trPr>
        <w:tc>
          <w:tcPr>
            <w:tcW w:w="6563" w:type="dxa"/>
            <w:tcBorders>
              <w:top w:val="single" w:sz="4" w:space="0" w:color="auto"/>
              <w:left w:val="single" w:sz="4" w:space="0" w:color="auto"/>
              <w:bottom w:val="single" w:sz="4" w:space="0" w:color="auto"/>
              <w:right w:val="single" w:sz="4" w:space="0" w:color="auto"/>
            </w:tcBorders>
          </w:tcPr>
          <w:p w14:paraId="5675DB57" w14:textId="77777777" w:rsidR="002A38A6" w:rsidRPr="006D1B01" w:rsidRDefault="00B031BD" w:rsidP="00B031BD">
            <w:pPr>
              <w:pStyle w:val="TableParagraph"/>
              <w:spacing w:line="249" w:lineRule="auto"/>
              <w:ind w:left="103" w:right="101"/>
              <w:rPr>
                <w:rFonts w:ascii="Arial" w:eastAsia="Times New Roman" w:hAnsi="Arial" w:cs="Arial"/>
              </w:rPr>
            </w:pPr>
            <w:r w:rsidRPr="006D1B01">
              <w:rPr>
                <w:rFonts w:ascii="Arial" w:hAnsi="Arial" w:cs="Arial"/>
                <w:color w:val="231F20"/>
              </w:rPr>
              <w:t xml:space="preserve">Sind die </w:t>
            </w:r>
            <w:r w:rsidR="002A38A6" w:rsidRPr="006D1B01">
              <w:rPr>
                <w:rFonts w:ascii="Arial" w:hAnsi="Arial" w:cs="Arial"/>
                <w:color w:val="231F20"/>
              </w:rPr>
              <w:t>Arbeitsaufträge unter Berücksichtigung</w:t>
            </w:r>
            <w:r w:rsidR="002A38A6" w:rsidRPr="006D1B01">
              <w:rPr>
                <w:rFonts w:ascii="Arial" w:hAnsi="Arial" w:cs="Arial"/>
                <w:color w:val="231F20"/>
                <w:spacing w:val="2"/>
              </w:rPr>
              <w:t xml:space="preserve"> </w:t>
            </w:r>
            <w:r w:rsidR="002A38A6" w:rsidRPr="006D1B01">
              <w:rPr>
                <w:rFonts w:ascii="Arial" w:hAnsi="Arial" w:cs="Arial"/>
                <w:color w:val="231F20"/>
              </w:rPr>
              <w:t>unterschiedlicher</w:t>
            </w:r>
            <w:r w:rsidR="002A38A6" w:rsidRPr="006D1B01">
              <w:rPr>
                <w:rFonts w:ascii="Arial" w:hAnsi="Arial" w:cs="Arial"/>
                <w:color w:val="231F20"/>
                <w:w w:val="99"/>
              </w:rPr>
              <w:t xml:space="preserve"> </w:t>
            </w:r>
            <w:r w:rsidR="002A38A6" w:rsidRPr="006D1B01">
              <w:rPr>
                <w:rFonts w:ascii="Arial" w:hAnsi="Arial" w:cs="Arial"/>
                <w:color w:val="231F20"/>
              </w:rPr>
              <w:t>Lerntypen</w:t>
            </w:r>
            <w:r w:rsidRPr="006D1B01">
              <w:rPr>
                <w:rFonts w:ascii="Arial" w:hAnsi="Arial" w:cs="Arial"/>
                <w:color w:val="231F20"/>
              </w:rPr>
              <w:t xml:space="preserve"> formuliert?</w:t>
            </w:r>
          </w:p>
        </w:tc>
        <w:tc>
          <w:tcPr>
            <w:tcW w:w="425" w:type="dxa"/>
            <w:tcBorders>
              <w:top w:val="single" w:sz="4" w:space="0" w:color="auto"/>
              <w:left w:val="single" w:sz="4" w:space="0" w:color="auto"/>
              <w:bottom w:val="single" w:sz="4" w:space="0" w:color="auto"/>
              <w:right w:val="single" w:sz="4" w:space="0" w:color="auto"/>
            </w:tcBorders>
          </w:tcPr>
          <w:p w14:paraId="026C7D8A"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718BDF3"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B3BCA34"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FC8FCD7"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4C9896AD"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4D94B22" w14:textId="77777777" w:rsidR="002A38A6" w:rsidRPr="006D1B01" w:rsidRDefault="002A38A6" w:rsidP="00F532D9">
            <w:pPr>
              <w:pStyle w:val="TableParagraph"/>
              <w:spacing w:line="249" w:lineRule="auto"/>
              <w:ind w:left="103" w:right="101"/>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6F241A7C" w14:textId="77777777" w:rsidR="002A38A6" w:rsidRPr="006D1B01" w:rsidRDefault="002A38A6" w:rsidP="00F532D9">
            <w:pPr>
              <w:pStyle w:val="TableParagraph"/>
              <w:spacing w:line="249" w:lineRule="auto"/>
              <w:ind w:left="103" w:right="101"/>
              <w:rPr>
                <w:rFonts w:ascii="Arial" w:hAnsi="Arial" w:cs="Arial"/>
                <w:color w:val="231F20"/>
              </w:rPr>
            </w:pPr>
          </w:p>
        </w:tc>
      </w:tr>
      <w:tr w:rsidR="002A38A6" w:rsidRPr="006D1B01" w14:paraId="3205082E" w14:textId="77777777" w:rsidTr="00C20F39">
        <w:trPr>
          <w:trHeight w:hRule="exact" w:val="706"/>
        </w:trPr>
        <w:tc>
          <w:tcPr>
            <w:tcW w:w="6563" w:type="dxa"/>
            <w:tcBorders>
              <w:top w:val="single" w:sz="4" w:space="0" w:color="auto"/>
              <w:left w:val="single" w:sz="4" w:space="0" w:color="auto"/>
              <w:bottom w:val="single" w:sz="4" w:space="0" w:color="auto"/>
              <w:right w:val="single" w:sz="4" w:space="0" w:color="auto"/>
            </w:tcBorders>
          </w:tcPr>
          <w:p w14:paraId="74C8048C" w14:textId="77777777" w:rsidR="002A38A6" w:rsidRPr="006D1B01" w:rsidRDefault="00B031BD" w:rsidP="00B031BD">
            <w:pPr>
              <w:pStyle w:val="TableParagraph"/>
              <w:spacing w:line="249" w:lineRule="auto"/>
              <w:ind w:left="103" w:right="101"/>
              <w:rPr>
                <w:rFonts w:ascii="Arial" w:eastAsia="Times New Roman" w:hAnsi="Arial" w:cs="Arial"/>
              </w:rPr>
            </w:pPr>
            <w:r w:rsidRPr="006D1B01">
              <w:rPr>
                <w:rFonts w:ascii="Arial" w:hAnsi="Arial" w:cs="Arial"/>
                <w:color w:val="231F20"/>
              </w:rPr>
              <w:t xml:space="preserve">Sind transparent </w:t>
            </w:r>
            <w:r w:rsidR="002A38A6" w:rsidRPr="006D1B01">
              <w:rPr>
                <w:rFonts w:ascii="Arial" w:hAnsi="Arial" w:cs="Arial"/>
                <w:color w:val="231F20"/>
              </w:rPr>
              <w:t>Beurteilungskriterien</w:t>
            </w:r>
            <w:r w:rsidR="002A38A6" w:rsidRPr="006D1B01">
              <w:rPr>
                <w:rFonts w:ascii="Arial" w:hAnsi="Arial" w:cs="Arial"/>
                <w:color w:val="231F20"/>
                <w:spacing w:val="32"/>
              </w:rPr>
              <w:t xml:space="preserve"> </w:t>
            </w:r>
            <w:r w:rsidR="002A38A6" w:rsidRPr="006D1B01">
              <w:rPr>
                <w:rFonts w:ascii="Arial" w:hAnsi="Arial" w:cs="Arial"/>
                <w:color w:val="231F20"/>
              </w:rPr>
              <w:t>bei</w:t>
            </w:r>
            <w:r w:rsidR="002A38A6" w:rsidRPr="006D1B01">
              <w:rPr>
                <w:rFonts w:ascii="Arial" w:hAnsi="Arial" w:cs="Arial"/>
                <w:color w:val="231F20"/>
                <w:spacing w:val="32"/>
              </w:rPr>
              <w:t xml:space="preserve"> </w:t>
            </w:r>
            <w:r w:rsidR="002A38A6" w:rsidRPr="006D1B01">
              <w:rPr>
                <w:rFonts w:ascii="Arial" w:hAnsi="Arial" w:cs="Arial"/>
                <w:color w:val="231F20"/>
              </w:rPr>
              <w:t xml:space="preserve">Peer-Review- </w:t>
            </w:r>
            <w:r w:rsidR="002A38A6" w:rsidRPr="006D1B01">
              <w:rPr>
                <w:rFonts w:ascii="Arial" w:hAnsi="Arial" w:cs="Arial"/>
                <w:color w:val="231F20"/>
                <w:spacing w:val="-3"/>
              </w:rPr>
              <w:t>Verfahren</w:t>
            </w:r>
            <w:r w:rsidRPr="006D1B01">
              <w:rPr>
                <w:rFonts w:ascii="Arial" w:hAnsi="Arial" w:cs="Arial"/>
                <w:color w:val="231F20"/>
                <w:spacing w:val="-3"/>
              </w:rPr>
              <w:t xml:space="preserve"> vorhanden ?</w:t>
            </w:r>
          </w:p>
        </w:tc>
        <w:tc>
          <w:tcPr>
            <w:tcW w:w="425" w:type="dxa"/>
            <w:tcBorders>
              <w:top w:val="single" w:sz="4" w:space="0" w:color="auto"/>
              <w:left w:val="single" w:sz="4" w:space="0" w:color="auto"/>
              <w:bottom w:val="single" w:sz="4" w:space="0" w:color="auto"/>
              <w:right w:val="single" w:sz="4" w:space="0" w:color="auto"/>
            </w:tcBorders>
          </w:tcPr>
          <w:p w14:paraId="38636BFE"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932AFEF"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8945AAA"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E66E262"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C078D0A"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8BA7E65" w14:textId="77777777" w:rsidR="002A38A6" w:rsidRPr="006D1B01" w:rsidRDefault="002A38A6" w:rsidP="00F532D9">
            <w:pPr>
              <w:pStyle w:val="TableParagraph"/>
              <w:spacing w:line="249" w:lineRule="auto"/>
              <w:ind w:left="103" w:right="101"/>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458FA04A" w14:textId="77777777" w:rsidR="002A38A6" w:rsidRPr="006D1B01" w:rsidRDefault="002A38A6" w:rsidP="00F532D9">
            <w:pPr>
              <w:pStyle w:val="TableParagraph"/>
              <w:spacing w:line="249" w:lineRule="auto"/>
              <w:ind w:left="103" w:right="101"/>
              <w:rPr>
                <w:rFonts w:ascii="Arial" w:hAnsi="Arial" w:cs="Arial"/>
                <w:color w:val="231F20"/>
              </w:rPr>
            </w:pPr>
          </w:p>
        </w:tc>
      </w:tr>
      <w:tr w:rsidR="00C20F39" w:rsidRPr="006D1B01" w14:paraId="06A09294" w14:textId="77777777" w:rsidTr="00504FE9">
        <w:trPr>
          <w:trHeight w:hRule="exact" w:val="454"/>
        </w:trPr>
        <w:tc>
          <w:tcPr>
            <w:tcW w:w="656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17A9A0" w14:textId="77777777" w:rsidR="00C20F39" w:rsidRPr="006D1B01" w:rsidRDefault="00C20F39" w:rsidP="00C20F39">
            <w:pPr>
              <w:pStyle w:val="TableParagraph"/>
              <w:spacing w:line="249" w:lineRule="auto"/>
              <w:ind w:left="103" w:right="101"/>
              <w:rPr>
                <w:rFonts w:ascii="Arial" w:hAnsi="Arial" w:cs="Arial"/>
                <w:b/>
                <w:color w:val="231F20"/>
              </w:rPr>
            </w:pPr>
            <w:r w:rsidRPr="006D1B01">
              <w:rPr>
                <w:rFonts w:ascii="Arial" w:hAnsi="Arial" w:cs="Arial"/>
                <w:b/>
                <w:color w:val="231F20"/>
              </w:rPr>
              <w:t>Mediengestaltung</w:t>
            </w:r>
          </w:p>
        </w:tc>
        <w:tc>
          <w:tcPr>
            <w:tcW w:w="42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4D31B97"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D66019"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8317CAB"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0</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D8880F0"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8C768B3"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 -</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508A26D" w14:textId="77777777" w:rsidR="00C20F39" w:rsidRPr="006D1B01" w:rsidRDefault="00C20F39" w:rsidP="00C20F39">
            <w:pPr>
              <w:pStyle w:val="TableParagraph"/>
              <w:spacing w:before="53"/>
              <w:rPr>
                <w:rFonts w:ascii="Arial" w:hAnsi="Arial" w:cs="Arial"/>
                <w:b/>
                <w:color w:val="231F20"/>
              </w:rPr>
            </w:pPr>
            <w:r w:rsidRPr="006D1B01">
              <w:rPr>
                <w:rFonts w:ascii="Arial" w:hAnsi="Arial" w:cs="Arial"/>
                <w:b/>
                <w:color w:val="231F20"/>
              </w:rPr>
              <w:t>n.B</w:t>
            </w:r>
          </w:p>
        </w:tc>
        <w:tc>
          <w:tcPr>
            <w:tcW w:w="496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74BEBC5" w14:textId="77777777" w:rsidR="00C20F39" w:rsidRPr="006D1B01" w:rsidRDefault="00C20F39" w:rsidP="00C20F39">
            <w:pPr>
              <w:pStyle w:val="TableParagraph"/>
              <w:spacing w:before="53"/>
              <w:rPr>
                <w:rFonts w:ascii="Arial" w:hAnsi="Arial" w:cs="Arial"/>
                <w:b/>
                <w:color w:val="231F20"/>
              </w:rPr>
            </w:pPr>
            <w:r w:rsidRPr="006D1B01">
              <w:rPr>
                <w:rFonts w:ascii="Arial" w:hAnsi="Arial" w:cs="Arial"/>
                <w:b/>
                <w:color w:val="231F20"/>
              </w:rPr>
              <w:t>Kommentar</w:t>
            </w:r>
          </w:p>
        </w:tc>
      </w:tr>
      <w:tr w:rsidR="002A38A6" w:rsidRPr="006D1B01" w14:paraId="0EDDAB37" w14:textId="77777777" w:rsidTr="00B031BD">
        <w:trPr>
          <w:trHeight w:hRule="exact" w:val="754"/>
        </w:trPr>
        <w:tc>
          <w:tcPr>
            <w:tcW w:w="6563" w:type="dxa"/>
            <w:tcBorders>
              <w:top w:val="single" w:sz="4" w:space="0" w:color="auto"/>
              <w:left w:val="single" w:sz="4" w:space="0" w:color="auto"/>
              <w:bottom w:val="single" w:sz="4" w:space="0" w:color="auto"/>
              <w:right w:val="single" w:sz="4" w:space="0" w:color="auto"/>
            </w:tcBorders>
          </w:tcPr>
          <w:p w14:paraId="5923D91C" w14:textId="77777777" w:rsidR="002A38A6" w:rsidRPr="006D1B01" w:rsidRDefault="00B031BD" w:rsidP="00B031BD">
            <w:pPr>
              <w:pStyle w:val="TableParagraph"/>
              <w:spacing w:line="249" w:lineRule="auto"/>
              <w:ind w:left="102" w:right="100"/>
              <w:rPr>
                <w:rFonts w:ascii="Arial" w:eastAsia="Times New Roman" w:hAnsi="Arial" w:cs="Arial"/>
              </w:rPr>
            </w:pPr>
            <w:r w:rsidRPr="006D1B01">
              <w:rPr>
                <w:rFonts w:ascii="Arial" w:eastAsia="Times New Roman" w:hAnsi="Arial" w:cs="Arial"/>
                <w:color w:val="231F20"/>
              </w:rPr>
              <w:t xml:space="preserve">Sind die eingesetzten Medien auf die Aufgaben abgestimmt </w:t>
            </w:r>
            <w:r w:rsidR="002A38A6" w:rsidRPr="006D1B01">
              <w:rPr>
                <w:rFonts w:ascii="Arial" w:eastAsia="Times New Roman" w:hAnsi="Arial" w:cs="Arial"/>
                <w:color w:val="231F20"/>
              </w:rPr>
              <w:t>(„Multi- medialität“)</w:t>
            </w:r>
            <w:r w:rsidRPr="006D1B01">
              <w:rPr>
                <w:rFonts w:ascii="Arial" w:eastAsia="Times New Roman" w:hAnsi="Arial" w:cs="Arial"/>
                <w:color w:val="231F20"/>
              </w:rPr>
              <w:t>?</w:t>
            </w:r>
          </w:p>
        </w:tc>
        <w:tc>
          <w:tcPr>
            <w:tcW w:w="425" w:type="dxa"/>
            <w:tcBorders>
              <w:top w:val="single" w:sz="4" w:space="0" w:color="auto"/>
              <w:left w:val="single" w:sz="4" w:space="0" w:color="auto"/>
              <w:bottom w:val="single" w:sz="4" w:space="0" w:color="auto"/>
              <w:right w:val="single" w:sz="4" w:space="0" w:color="auto"/>
            </w:tcBorders>
          </w:tcPr>
          <w:p w14:paraId="4F4CDA7E" w14:textId="77777777" w:rsidR="002A38A6" w:rsidRPr="006D1B01" w:rsidRDefault="002A38A6" w:rsidP="00F532D9">
            <w:pPr>
              <w:pStyle w:val="TableParagraph"/>
              <w:spacing w:line="249" w:lineRule="auto"/>
              <w:ind w:left="102" w:right="100"/>
              <w:rPr>
                <w:rFonts w:ascii="Arial" w:eastAsia="Times New Roman"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266ED03" w14:textId="77777777" w:rsidR="002A38A6" w:rsidRPr="006D1B01" w:rsidRDefault="002A38A6" w:rsidP="00F532D9">
            <w:pPr>
              <w:pStyle w:val="TableParagraph"/>
              <w:spacing w:line="249" w:lineRule="auto"/>
              <w:ind w:left="102" w:right="100"/>
              <w:rPr>
                <w:rFonts w:ascii="Arial" w:eastAsia="Times New Roman"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19F72BE" w14:textId="77777777" w:rsidR="002A38A6" w:rsidRPr="006D1B01" w:rsidRDefault="002A38A6" w:rsidP="00F532D9">
            <w:pPr>
              <w:pStyle w:val="TableParagraph"/>
              <w:spacing w:line="249" w:lineRule="auto"/>
              <w:ind w:left="102" w:right="100"/>
              <w:rPr>
                <w:rFonts w:ascii="Arial" w:eastAsia="Times New Roman"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6D01B704" w14:textId="77777777" w:rsidR="002A38A6" w:rsidRPr="006D1B01" w:rsidRDefault="002A38A6" w:rsidP="00F532D9">
            <w:pPr>
              <w:pStyle w:val="TableParagraph"/>
              <w:spacing w:line="249" w:lineRule="auto"/>
              <w:ind w:left="102" w:right="100"/>
              <w:rPr>
                <w:rFonts w:ascii="Arial" w:eastAsia="Times New Roman"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5D7060B" w14:textId="77777777" w:rsidR="002A38A6" w:rsidRPr="006D1B01" w:rsidRDefault="002A38A6" w:rsidP="00F532D9">
            <w:pPr>
              <w:pStyle w:val="TableParagraph"/>
              <w:spacing w:line="249" w:lineRule="auto"/>
              <w:ind w:left="102" w:right="100"/>
              <w:rPr>
                <w:rFonts w:ascii="Arial" w:eastAsia="Times New Roman"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50FBBEC" w14:textId="77777777" w:rsidR="002A38A6" w:rsidRPr="006D1B01" w:rsidRDefault="002A38A6" w:rsidP="00F532D9">
            <w:pPr>
              <w:pStyle w:val="TableParagraph"/>
              <w:spacing w:line="249" w:lineRule="auto"/>
              <w:ind w:left="102" w:right="100"/>
              <w:rPr>
                <w:rFonts w:ascii="Arial" w:eastAsia="Times New Roman"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57A9242D" w14:textId="77777777" w:rsidR="002A38A6" w:rsidRPr="006D1B01" w:rsidRDefault="002A38A6" w:rsidP="00F532D9">
            <w:pPr>
              <w:pStyle w:val="TableParagraph"/>
              <w:spacing w:line="249" w:lineRule="auto"/>
              <w:ind w:left="102" w:right="100"/>
              <w:rPr>
                <w:rFonts w:ascii="Arial" w:eastAsia="Times New Roman" w:hAnsi="Arial" w:cs="Arial"/>
                <w:color w:val="231F20"/>
              </w:rPr>
            </w:pPr>
          </w:p>
        </w:tc>
      </w:tr>
      <w:tr w:rsidR="002A38A6" w:rsidRPr="006D1B01" w14:paraId="2D2B32BB" w14:textId="77777777" w:rsidTr="00B031BD">
        <w:trPr>
          <w:trHeight w:hRule="exact" w:val="694"/>
        </w:trPr>
        <w:tc>
          <w:tcPr>
            <w:tcW w:w="6563" w:type="dxa"/>
            <w:tcBorders>
              <w:top w:val="single" w:sz="4" w:space="0" w:color="auto"/>
              <w:left w:val="single" w:sz="4" w:space="0" w:color="auto"/>
              <w:bottom w:val="single" w:sz="4" w:space="0" w:color="auto"/>
              <w:right w:val="single" w:sz="4" w:space="0" w:color="auto"/>
            </w:tcBorders>
          </w:tcPr>
          <w:p w14:paraId="68FE20CA" w14:textId="77777777" w:rsidR="002A38A6" w:rsidRPr="006D1B01" w:rsidRDefault="00B031BD" w:rsidP="002A38A6">
            <w:pPr>
              <w:pStyle w:val="TableParagraph"/>
              <w:spacing w:before="53"/>
              <w:ind w:left="102"/>
              <w:rPr>
                <w:rFonts w:ascii="Arial" w:eastAsia="Times New Roman" w:hAnsi="Arial" w:cs="Arial"/>
              </w:rPr>
            </w:pPr>
            <w:r w:rsidRPr="006D1B01">
              <w:rPr>
                <w:rFonts w:ascii="Arial" w:hAnsi="Arial" w:cs="Arial"/>
                <w:color w:val="231F20"/>
              </w:rPr>
              <w:t>Sind</w:t>
            </w:r>
            <w:r w:rsidR="002A38A6" w:rsidRPr="006D1B01">
              <w:rPr>
                <w:rFonts w:ascii="Arial" w:hAnsi="Arial" w:cs="Arial"/>
                <w:color w:val="231F20"/>
              </w:rPr>
              <w:t xml:space="preserve"> die Inhalte als OER unter einer</w:t>
            </w:r>
            <w:r w:rsidR="002A38A6" w:rsidRPr="006D1B01">
              <w:rPr>
                <w:rFonts w:ascii="Arial" w:hAnsi="Arial" w:cs="Arial"/>
                <w:color w:val="231F20"/>
                <w:spacing w:val="-15"/>
              </w:rPr>
              <w:t xml:space="preserve"> </w:t>
            </w:r>
            <w:r w:rsidR="002A38A6" w:rsidRPr="006D1B01">
              <w:rPr>
                <w:rFonts w:ascii="Arial" w:hAnsi="Arial" w:cs="Arial"/>
                <w:color w:val="231F20"/>
              </w:rPr>
              <w:t>CC-Lizenz</w:t>
            </w:r>
            <w:r w:rsidRPr="006D1B01">
              <w:rPr>
                <w:rFonts w:ascii="Arial" w:hAnsi="Arial" w:cs="Arial"/>
                <w:color w:val="231F20"/>
              </w:rPr>
              <w:t xml:space="preserve"> eingestellt und korrekt benannt ? </w:t>
            </w:r>
          </w:p>
        </w:tc>
        <w:tc>
          <w:tcPr>
            <w:tcW w:w="425" w:type="dxa"/>
            <w:tcBorders>
              <w:top w:val="single" w:sz="4" w:space="0" w:color="auto"/>
              <w:left w:val="single" w:sz="4" w:space="0" w:color="auto"/>
              <w:bottom w:val="single" w:sz="4" w:space="0" w:color="auto"/>
              <w:right w:val="single" w:sz="4" w:space="0" w:color="auto"/>
            </w:tcBorders>
          </w:tcPr>
          <w:p w14:paraId="783CCDFB" w14:textId="77777777" w:rsidR="002A38A6" w:rsidRPr="006D1B01" w:rsidRDefault="002A38A6" w:rsidP="002A38A6">
            <w:pPr>
              <w:pStyle w:val="TableParagraph"/>
              <w:spacing w:before="53"/>
              <w:ind w:lef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4FB705E7" w14:textId="77777777" w:rsidR="002A38A6" w:rsidRPr="006D1B01" w:rsidRDefault="002A38A6" w:rsidP="002A38A6">
            <w:pPr>
              <w:pStyle w:val="TableParagraph"/>
              <w:spacing w:before="53"/>
              <w:ind w:lef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B6A422A" w14:textId="77777777" w:rsidR="002A38A6" w:rsidRPr="006D1B01" w:rsidRDefault="002A38A6" w:rsidP="002A38A6">
            <w:pPr>
              <w:pStyle w:val="TableParagraph"/>
              <w:spacing w:before="53"/>
              <w:ind w:lef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6791787" w14:textId="77777777" w:rsidR="002A38A6" w:rsidRPr="006D1B01" w:rsidRDefault="002A38A6" w:rsidP="002A38A6">
            <w:pPr>
              <w:pStyle w:val="TableParagraph"/>
              <w:spacing w:before="53"/>
              <w:ind w:lef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E8880D1" w14:textId="77777777" w:rsidR="002A38A6" w:rsidRPr="006D1B01" w:rsidRDefault="002A38A6" w:rsidP="002A38A6">
            <w:pPr>
              <w:pStyle w:val="TableParagraph"/>
              <w:spacing w:before="53"/>
              <w:ind w:lef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5C2A59E" w14:textId="77777777" w:rsidR="002A38A6" w:rsidRPr="006D1B01" w:rsidRDefault="002A38A6" w:rsidP="002A38A6">
            <w:pPr>
              <w:pStyle w:val="TableParagraph"/>
              <w:spacing w:before="53"/>
              <w:ind w:left="102"/>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47589A7B" w14:textId="77777777" w:rsidR="002A38A6" w:rsidRPr="006D1B01" w:rsidRDefault="002A38A6" w:rsidP="002A38A6">
            <w:pPr>
              <w:pStyle w:val="TableParagraph"/>
              <w:spacing w:before="53"/>
              <w:ind w:left="102"/>
              <w:rPr>
                <w:rFonts w:ascii="Arial" w:hAnsi="Arial" w:cs="Arial"/>
                <w:color w:val="231F20"/>
              </w:rPr>
            </w:pPr>
          </w:p>
        </w:tc>
      </w:tr>
      <w:tr w:rsidR="002A38A6" w:rsidRPr="006D1B01" w14:paraId="0F0526D2" w14:textId="77777777" w:rsidTr="00B031BD">
        <w:trPr>
          <w:trHeight w:hRule="exact" w:val="861"/>
        </w:trPr>
        <w:tc>
          <w:tcPr>
            <w:tcW w:w="6563" w:type="dxa"/>
            <w:tcBorders>
              <w:top w:val="single" w:sz="4" w:space="0" w:color="auto"/>
              <w:left w:val="single" w:sz="4" w:space="0" w:color="auto"/>
              <w:bottom w:val="single" w:sz="4" w:space="0" w:color="auto"/>
              <w:right w:val="single" w:sz="4" w:space="0" w:color="auto"/>
            </w:tcBorders>
          </w:tcPr>
          <w:p w14:paraId="6D4605CD" w14:textId="77777777" w:rsidR="002A38A6" w:rsidRPr="006D1B01" w:rsidRDefault="00B031BD" w:rsidP="00B031BD">
            <w:pPr>
              <w:pStyle w:val="TableParagraph"/>
              <w:spacing w:before="53"/>
              <w:ind w:left="102"/>
              <w:rPr>
                <w:rFonts w:ascii="Arial" w:eastAsia="Times New Roman" w:hAnsi="Arial" w:cs="Arial"/>
              </w:rPr>
            </w:pPr>
            <w:r w:rsidRPr="006D1B01">
              <w:rPr>
                <w:rFonts w:ascii="Arial" w:hAnsi="Arial" w:cs="Arial"/>
                <w:color w:val="231F20"/>
              </w:rPr>
              <w:t>Sind</w:t>
            </w:r>
            <w:r w:rsidR="002A38A6" w:rsidRPr="006D1B01">
              <w:rPr>
                <w:rFonts w:ascii="Arial" w:hAnsi="Arial" w:cs="Arial"/>
                <w:color w:val="231F20"/>
                <w:spacing w:val="-4"/>
              </w:rPr>
              <w:t xml:space="preserve"> </w:t>
            </w:r>
            <w:r w:rsidR="002A38A6" w:rsidRPr="006D1B01">
              <w:rPr>
                <w:rFonts w:ascii="Arial" w:hAnsi="Arial" w:cs="Arial"/>
                <w:color w:val="231F20"/>
              </w:rPr>
              <w:t>kurze</w:t>
            </w:r>
            <w:r w:rsidR="002A38A6" w:rsidRPr="006D1B01">
              <w:rPr>
                <w:rFonts w:ascii="Arial" w:hAnsi="Arial" w:cs="Arial"/>
                <w:color w:val="231F20"/>
                <w:spacing w:val="-7"/>
              </w:rPr>
              <w:t xml:space="preserve"> </w:t>
            </w:r>
            <w:r w:rsidR="002A38A6" w:rsidRPr="006D1B01">
              <w:rPr>
                <w:rFonts w:ascii="Arial" w:hAnsi="Arial" w:cs="Arial"/>
                <w:color w:val="231F20"/>
              </w:rPr>
              <w:t>Videos</w:t>
            </w:r>
            <w:r w:rsidR="002A38A6" w:rsidRPr="006D1B01">
              <w:rPr>
                <w:rFonts w:ascii="Arial" w:hAnsi="Arial" w:cs="Arial"/>
                <w:color w:val="231F20"/>
                <w:spacing w:val="-5"/>
              </w:rPr>
              <w:t xml:space="preserve"> </w:t>
            </w:r>
            <w:r w:rsidR="002A38A6" w:rsidRPr="006D1B01">
              <w:rPr>
                <w:rFonts w:ascii="Arial" w:hAnsi="Arial" w:cs="Arial"/>
                <w:color w:val="231F20"/>
              </w:rPr>
              <w:t>zu</w:t>
            </w:r>
            <w:r w:rsidR="002A38A6" w:rsidRPr="006D1B01">
              <w:rPr>
                <w:rFonts w:ascii="Arial" w:hAnsi="Arial" w:cs="Arial"/>
                <w:color w:val="231F20"/>
                <w:spacing w:val="-5"/>
              </w:rPr>
              <w:t xml:space="preserve"> </w:t>
            </w:r>
            <w:r w:rsidR="002A38A6" w:rsidRPr="006D1B01">
              <w:rPr>
                <w:rFonts w:ascii="Arial" w:hAnsi="Arial" w:cs="Arial"/>
                <w:color w:val="231F20"/>
              </w:rPr>
              <w:t>den</w:t>
            </w:r>
            <w:r w:rsidR="002A38A6" w:rsidRPr="006D1B01">
              <w:rPr>
                <w:rFonts w:ascii="Arial" w:hAnsi="Arial" w:cs="Arial"/>
                <w:color w:val="231F20"/>
                <w:spacing w:val="-4"/>
              </w:rPr>
              <w:t xml:space="preserve"> </w:t>
            </w:r>
            <w:r w:rsidR="002A38A6" w:rsidRPr="006D1B01">
              <w:rPr>
                <w:rFonts w:ascii="Arial" w:hAnsi="Arial" w:cs="Arial"/>
                <w:color w:val="231F20"/>
              </w:rPr>
              <w:t>Lehrinhalten</w:t>
            </w:r>
            <w:r w:rsidR="002A38A6" w:rsidRPr="006D1B01">
              <w:rPr>
                <w:rFonts w:ascii="Arial" w:hAnsi="Arial" w:cs="Arial"/>
                <w:color w:val="231F20"/>
                <w:spacing w:val="-5"/>
              </w:rPr>
              <w:t xml:space="preserve"> </w:t>
            </w:r>
            <w:r w:rsidR="002A38A6" w:rsidRPr="006D1B01">
              <w:rPr>
                <w:rFonts w:ascii="Arial" w:hAnsi="Arial" w:cs="Arial"/>
                <w:color w:val="231F20"/>
              </w:rPr>
              <w:t>(fünf</w:t>
            </w:r>
            <w:r w:rsidR="002A38A6" w:rsidRPr="006D1B01">
              <w:rPr>
                <w:rFonts w:ascii="Arial" w:hAnsi="Arial" w:cs="Arial"/>
                <w:color w:val="231F20"/>
                <w:spacing w:val="-4"/>
              </w:rPr>
              <w:t xml:space="preserve"> </w:t>
            </w:r>
            <w:r w:rsidR="002A38A6" w:rsidRPr="006D1B01">
              <w:rPr>
                <w:rFonts w:ascii="Arial" w:hAnsi="Arial" w:cs="Arial"/>
                <w:color w:val="231F20"/>
              </w:rPr>
              <w:t>bis</w:t>
            </w:r>
            <w:r w:rsidR="002A38A6" w:rsidRPr="006D1B01">
              <w:rPr>
                <w:rFonts w:ascii="Arial" w:hAnsi="Arial" w:cs="Arial"/>
                <w:color w:val="231F20"/>
                <w:spacing w:val="-4"/>
              </w:rPr>
              <w:t xml:space="preserve"> </w:t>
            </w:r>
            <w:r w:rsidR="002A38A6" w:rsidRPr="006D1B01">
              <w:rPr>
                <w:rFonts w:ascii="Arial" w:hAnsi="Arial" w:cs="Arial"/>
                <w:color w:val="231F20"/>
              </w:rPr>
              <w:t>zehn</w:t>
            </w:r>
            <w:r w:rsidR="002A38A6" w:rsidRPr="006D1B01">
              <w:rPr>
                <w:rFonts w:ascii="Arial" w:hAnsi="Arial" w:cs="Arial"/>
                <w:color w:val="231F20"/>
                <w:spacing w:val="-5"/>
              </w:rPr>
              <w:t xml:space="preserve"> </w:t>
            </w:r>
            <w:r w:rsidR="002A38A6" w:rsidRPr="006D1B01">
              <w:rPr>
                <w:rFonts w:ascii="Arial" w:hAnsi="Arial" w:cs="Arial"/>
                <w:color w:val="231F20"/>
              </w:rPr>
              <w:t>Minuten)</w:t>
            </w:r>
            <w:r w:rsidRPr="006D1B01">
              <w:rPr>
                <w:rFonts w:ascii="Arial" w:hAnsi="Arial" w:cs="Arial"/>
                <w:color w:val="231F20"/>
              </w:rPr>
              <w:t xml:space="preserve"> eingebunden worden?</w:t>
            </w:r>
          </w:p>
        </w:tc>
        <w:tc>
          <w:tcPr>
            <w:tcW w:w="425" w:type="dxa"/>
            <w:tcBorders>
              <w:top w:val="single" w:sz="4" w:space="0" w:color="auto"/>
              <w:left w:val="single" w:sz="4" w:space="0" w:color="auto"/>
              <w:bottom w:val="single" w:sz="4" w:space="0" w:color="auto"/>
              <w:right w:val="single" w:sz="4" w:space="0" w:color="auto"/>
            </w:tcBorders>
          </w:tcPr>
          <w:p w14:paraId="32596975" w14:textId="77777777" w:rsidR="002A38A6" w:rsidRPr="006D1B01" w:rsidRDefault="002A38A6" w:rsidP="00F532D9">
            <w:pPr>
              <w:pStyle w:val="TableParagraph"/>
              <w:spacing w:before="53"/>
              <w:ind w:lef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B2F7B35" w14:textId="77777777" w:rsidR="002A38A6" w:rsidRPr="006D1B01" w:rsidRDefault="002A38A6" w:rsidP="00F532D9">
            <w:pPr>
              <w:pStyle w:val="TableParagraph"/>
              <w:spacing w:before="53"/>
              <w:ind w:lef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7966197" w14:textId="77777777" w:rsidR="002A38A6" w:rsidRPr="006D1B01" w:rsidRDefault="002A38A6" w:rsidP="00F532D9">
            <w:pPr>
              <w:pStyle w:val="TableParagraph"/>
              <w:spacing w:before="53"/>
              <w:ind w:lef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F2AC6AE" w14:textId="77777777" w:rsidR="002A38A6" w:rsidRPr="006D1B01" w:rsidRDefault="002A38A6" w:rsidP="00F532D9">
            <w:pPr>
              <w:pStyle w:val="TableParagraph"/>
              <w:spacing w:before="53"/>
              <w:ind w:lef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6714DF78" w14:textId="77777777" w:rsidR="002A38A6" w:rsidRPr="006D1B01" w:rsidRDefault="002A38A6" w:rsidP="00F532D9">
            <w:pPr>
              <w:pStyle w:val="TableParagraph"/>
              <w:spacing w:before="53"/>
              <w:ind w:lef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6CDEBC4" w14:textId="77777777" w:rsidR="002A38A6" w:rsidRPr="006D1B01" w:rsidRDefault="002A38A6" w:rsidP="00F532D9">
            <w:pPr>
              <w:pStyle w:val="TableParagraph"/>
              <w:spacing w:before="53"/>
              <w:ind w:left="102"/>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44DA8AA1" w14:textId="77777777" w:rsidR="002A38A6" w:rsidRPr="006D1B01" w:rsidRDefault="002A38A6" w:rsidP="00F532D9">
            <w:pPr>
              <w:pStyle w:val="TableParagraph"/>
              <w:spacing w:before="53"/>
              <w:ind w:left="102"/>
              <w:rPr>
                <w:rFonts w:ascii="Arial" w:hAnsi="Arial" w:cs="Arial"/>
                <w:color w:val="231F20"/>
              </w:rPr>
            </w:pPr>
          </w:p>
        </w:tc>
      </w:tr>
      <w:tr w:rsidR="002A38A6" w:rsidRPr="006D1B01" w14:paraId="533EDC40" w14:textId="77777777" w:rsidTr="00C20F39">
        <w:trPr>
          <w:trHeight w:hRule="exact" w:val="340"/>
        </w:trPr>
        <w:tc>
          <w:tcPr>
            <w:tcW w:w="6563" w:type="dxa"/>
            <w:tcBorders>
              <w:top w:val="single" w:sz="4" w:space="0" w:color="auto"/>
              <w:left w:val="single" w:sz="4" w:space="0" w:color="auto"/>
              <w:bottom w:val="single" w:sz="4" w:space="0" w:color="auto"/>
              <w:right w:val="single" w:sz="4" w:space="0" w:color="auto"/>
            </w:tcBorders>
          </w:tcPr>
          <w:p w14:paraId="53AF0215" w14:textId="77777777" w:rsidR="002A38A6" w:rsidRPr="006D1B01" w:rsidRDefault="00B031BD" w:rsidP="00F532D9">
            <w:pPr>
              <w:pStyle w:val="TableParagraph"/>
              <w:spacing w:before="53"/>
              <w:ind w:left="103"/>
              <w:rPr>
                <w:rFonts w:ascii="Arial" w:eastAsia="Times New Roman" w:hAnsi="Arial" w:cs="Arial"/>
              </w:rPr>
            </w:pPr>
            <w:r w:rsidRPr="006D1B01">
              <w:rPr>
                <w:rFonts w:ascii="Arial" w:hAnsi="Arial" w:cs="Arial"/>
                <w:color w:val="231F20"/>
              </w:rPr>
              <w:t>Sind</w:t>
            </w:r>
            <w:r w:rsidR="002A38A6" w:rsidRPr="006D1B01">
              <w:rPr>
                <w:rFonts w:ascii="Arial" w:hAnsi="Arial" w:cs="Arial"/>
                <w:color w:val="231F20"/>
              </w:rPr>
              <w:t xml:space="preserve"> Fragen in die Videos</w:t>
            </w:r>
            <w:r w:rsidR="002A38A6" w:rsidRPr="006D1B01">
              <w:rPr>
                <w:rFonts w:ascii="Arial" w:hAnsi="Arial" w:cs="Arial"/>
                <w:color w:val="231F20"/>
                <w:spacing w:val="-26"/>
              </w:rPr>
              <w:t xml:space="preserve"> </w:t>
            </w:r>
            <w:r w:rsidR="002A38A6" w:rsidRPr="006D1B01">
              <w:rPr>
                <w:rFonts w:ascii="Arial" w:hAnsi="Arial" w:cs="Arial"/>
                <w:color w:val="231F20"/>
              </w:rPr>
              <w:t>ein</w:t>
            </w:r>
            <w:r w:rsidRPr="006D1B01">
              <w:rPr>
                <w:rFonts w:ascii="Arial" w:hAnsi="Arial" w:cs="Arial"/>
                <w:color w:val="231F20"/>
              </w:rPr>
              <w:t>gebaut worden?</w:t>
            </w:r>
          </w:p>
        </w:tc>
        <w:tc>
          <w:tcPr>
            <w:tcW w:w="425" w:type="dxa"/>
            <w:tcBorders>
              <w:top w:val="single" w:sz="4" w:space="0" w:color="auto"/>
              <w:left w:val="single" w:sz="4" w:space="0" w:color="auto"/>
              <w:bottom w:val="single" w:sz="4" w:space="0" w:color="auto"/>
              <w:right w:val="single" w:sz="4" w:space="0" w:color="auto"/>
            </w:tcBorders>
          </w:tcPr>
          <w:p w14:paraId="7BEFB784"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66045A1"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65C02F0"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2E975AC"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41542213"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3ABFD88" w14:textId="77777777" w:rsidR="002A38A6" w:rsidRPr="006D1B01" w:rsidRDefault="002A38A6" w:rsidP="00F532D9">
            <w:pPr>
              <w:pStyle w:val="TableParagraph"/>
              <w:spacing w:before="53"/>
              <w:ind w:left="103"/>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082A20F4" w14:textId="77777777" w:rsidR="002A38A6" w:rsidRPr="006D1B01" w:rsidRDefault="002A38A6" w:rsidP="00F532D9">
            <w:pPr>
              <w:pStyle w:val="TableParagraph"/>
              <w:spacing w:before="53"/>
              <w:ind w:left="103"/>
              <w:rPr>
                <w:rFonts w:ascii="Arial" w:hAnsi="Arial" w:cs="Arial"/>
                <w:color w:val="231F20"/>
              </w:rPr>
            </w:pPr>
          </w:p>
        </w:tc>
      </w:tr>
      <w:tr w:rsidR="002A38A6" w:rsidRPr="006D1B01" w14:paraId="07E8A969" w14:textId="77777777" w:rsidTr="00C20F39">
        <w:trPr>
          <w:trHeight w:hRule="exact" w:val="713"/>
        </w:trPr>
        <w:tc>
          <w:tcPr>
            <w:tcW w:w="6563" w:type="dxa"/>
            <w:tcBorders>
              <w:top w:val="single" w:sz="4" w:space="0" w:color="auto"/>
              <w:left w:val="single" w:sz="4" w:space="0" w:color="auto"/>
              <w:bottom w:val="single" w:sz="4" w:space="0" w:color="auto"/>
              <w:right w:val="single" w:sz="4" w:space="0" w:color="auto"/>
            </w:tcBorders>
          </w:tcPr>
          <w:p w14:paraId="2D945227" w14:textId="77777777" w:rsidR="002A38A6" w:rsidRPr="006D1B01" w:rsidRDefault="00B031BD" w:rsidP="00B031BD">
            <w:pPr>
              <w:pStyle w:val="TableParagraph"/>
              <w:spacing w:line="249" w:lineRule="auto"/>
              <w:ind w:left="103" w:right="102"/>
              <w:rPr>
                <w:rFonts w:ascii="Arial" w:eastAsia="Times New Roman" w:hAnsi="Arial" w:cs="Arial"/>
              </w:rPr>
            </w:pPr>
            <w:r w:rsidRPr="006D1B01">
              <w:rPr>
                <w:rFonts w:ascii="Arial" w:hAnsi="Arial" w:cs="Arial"/>
                <w:color w:val="231F20"/>
              </w:rPr>
              <w:t xml:space="preserve">Sind Materialien auf </w:t>
            </w:r>
            <w:r w:rsidR="002A38A6" w:rsidRPr="006D1B01">
              <w:rPr>
                <w:rFonts w:ascii="Arial" w:hAnsi="Arial" w:cs="Arial"/>
                <w:color w:val="231F20"/>
              </w:rPr>
              <w:t xml:space="preserve">betriebssystemunabhängige Nutzbarkeit </w:t>
            </w:r>
            <w:r w:rsidRPr="006D1B01">
              <w:rPr>
                <w:rFonts w:ascii="Arial" w:hAnsi="Arial" w:cs="Arial"/>
                <w:color w:val="231F20"/>
              </w:rPr>
              <w:t>hin geprüft und eingerichtet worden</w:t>
            </w:r>
            <w:r w:rsidR="002A38A6" w:rsidRPr="006D1B01">
              <w:rPr>
                <w:rFonts w:ascii="Arial" w:hAnsi="Arial" w:cs="Arial"/>
                <w:color w:val="231F20"/>
                <w:spacing w:val="-1"/>
                <w:w w:val="99"/>
              </w:rPr>
              <w:t xml:space="preserve"> </w:t>
            </w:r>
            <w:r w:rsidR="002A38A6" w:rsidRPr="006D1B01">
              <w:rPr>
                <w:rFonts w:ascii="Arial" w:hAnsi="Arial" w:cs="Arial"/>
                <w:color w:val="231F20"/>
              </w:rPr>
              <w:t>(z.B. Bereitstellen von</w:t>
            </w:r>
            <w:r w:rsidR="002A38A6" w:rsidRPr="006D1B01">
              <w:rPr>
                <w:rFonts w:ascii="Arial" w:hAnsi="Arial" w:cs="Arial"/>
                <w:color w:val="231F20"/>
                <w:spacing w:val="-5"/>
              </w:rPr>
              <w:t xml:space="preserve"> </w:t>
            </w:r>
            <w:r w:rsidR="002A38A6" w:rsidRPr="006D1B01">
              <w:rPr>
                <w:rFonts w:ascii="Arial" w:hAnsi="Arial" w:cs="Arial"/>
                <w:color w:val="231F20"/>
              </w:rPr>
              <w:t>PDF)</w:t>
            </w:r>
          </w:p>
        </w:tc>
        <w:tc>
          <w:tcPr>
            <w:tcW w:w="425" w:type="dxa"/>
            <w:tcBorders>
              <w:top w:val="single" w:sz="4" w:space="0" w:color="auto"/>
              <w:left w:val="single" w:sz="4" w:space="0" w:color="auto"/>
              <w:bottom w:val="single" w:sz="4" w:space="0" w:color="auto"/>
              <w:right w:val="single" w:sz="4" w:space="0" w:color="auto"/>
            </w:tcBorders>
          </w:tcPr>
          <w:p w14:paraId="2E205FE9"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B0C3AE6"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F3C4773"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68DBB9B"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662DEF5"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A1038F1" w14:textId="77777777" w:rsidR="002A38A6" w:rsidRPr="006D1B01" w:rsidRDefault="002A38A6" w:rsidP="00F532D9">
            <w:pPr>
              <w:pStyle w:val="TableParagraph"/>
              <w:spacing w:line="249" w:lineRule="auto"/>
              <w:ind w:left="103" w:right="102"/>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4B654A85" w14:textId="77777777" w:rsidR="002A38A6" w:rsidRPr="006D1B01" w:rsidRDefault="002A38A6" w:rsidP="00F532D9">
            <w:pPr>
              <w:pStyle w:val="TableParagraph"/>
              <w:spacing w:line="249" w:lineRule="auto"/>
              <w:ind w:left="103" w:right="102"/>
              <w:rPr>
                <w:rFonts w:ascii="Arial" w:hAnsi="Arial" w:cs="Arial"/>
                <w:color w:val="231F20"/>
              </w:rPr>
            </w:pPr>
          </w:p>
        </w:tc>
      </w:tr>
      <w:tr w:rsidR="002A38A6" w:rsidRPr="006D1B01" w14:paraId="1EE8ED32" w14:textId="77777777" w:rsidTr="00B031BD">
        <w:trPr>
          <w:trHeight w:hRule="exact" w:val="632"/>
        </w:trPr>
        <w:tc>
          <w:tcPr>
            <w:tcW w:w="6563" w:type="dxa"/>
            <w:tcBorders>
              <w:top w:val="single" w:sz="4" w:space="0" w:color="auto"/>
              <w:left w:val="single" w:sz="4" w:space="0" w:color="auto"/>
              <w:bottom w:val="single" w:sz="4" w:space="0" w:color="auto"/>
              <w:right w:val="single" w:sz="4" w:space="0" w:color="auto"/>
            </w:tcBorders>
          </w:tcPr>
          <w:p w14:paraId="03B7D380" w14:textId="77777777" w:rsidR="00C20F39" w:rsidRPr="006D1B01" w:rsidRDefault="00B031BD" w:rsidP="00B031BD">
            <w:pPr>
              <w:pStyle w:val="TableParagraph"/>
              <w:spacing w:before="53"/>
              <w:ind w:left="103"/>
              <w:rPr>
                <w:rFonts w:ascii="Arial" w:hAnsi="Arial" w:cs="Arial"/>
                <w:color w:val="231F20"/>
              </w:rPr>
            </w:pPr>
            <w:r w:rsidRPr="006D1B01">
              <w:rPr>
                <w:rFonts w:ascii="Arial" w:hAnsi="Arial" w:cs="Arial"/>
                <w:color w:val="231F20"/>
                <w:spacing w:val="-3"/>
              </w:rPr>
              <w:t>Sind verwendete Beispiele</w:t>
            </w:r>
            <w:r w:rsidR="002A38A6" w:rsidRPr="006D1B01">
              <w:rPr>
                <w:rFonts w:ascii="Arial" w:hAnsi="Arial" w:cs="Arial"/>
                <w:color w:val="231F20"/>
              </w:rPr>
              <w:t xml:space="preserve"> gendersensible</w:t>
            </w:r>
            <w:r w:rsidRPr="006D1B01">
              <w:rPr>
                <w:rFonts w:ascii="Arial" w:hAnsi="Arial" w:cs="Arial"/>
                <w:color w:val="231F20"/>
                <w:spacing w:val="3"/>
              </w:rPr>
              <w:t>, interkulturelle und inklusiv formuliert?</w:t>
            </w:r>
          </w:p>
        </w:tc>
        <w:tc>
          <w:tcPr>
            <w:tcW w:w="425" w:type="dxa"/>
            <w:tcBorders>
              <w:top w:val="single" w:sz="4" w:space="0" w:color="auto"/>
              <w:left w:val="single" w:sz="4" w:space="0" w:color="auto"/>
              <w:bottom w:val="single" w:sz="4" w:space="0" w:color="auto"/>
              <w:right w:val="single" w:sz="4" w:space="0" w:color="auto"/>
            </w:tcBorders>
          </w:tcPr>
          <w:p w14:paraId="3E398B60" w14:textId="77777777" w:rsidR="002A38A6" w:rsidRPr="006D1B01" w:rsidRDefault="002A38A6" w:rsidP="00F532D9">
            <w:pPr>
              <w:pStyle w:val="TableParagraph"/>
              <w:spacing w:before="53"/>
              <w:ind w:left="103"/>
              <w:rPr>
                <w:rFonts w:ascii="Arial" w:hAnsi="Arial" w:cs="Arial"/>
                <w:color w:val="231F20"/>
                <w:spacing w:val="-3"/>
              </w:rPr>
            </w:pPr>
          </w:p>
        </w:tc>
        <w:tc>
          <w:tcPr>
            <w:tcW w:w="567" w:type="dxa"/>
            <w:tcBorders>
              <w:top w:val="single" w:sz="4" w:space="0" w:color="auto"/>
              <w:left w:val="single" w:sz="4" w:space="0" w:color="auto"/>
              <w:bottom w:val="single" w:sz="4" w:space="0" w:color="auto"/>
              <w:right w:val="single" w:sz="4" w:space="0" w:color="auto"/>
            </w:tcBorders>
          </w:tcPr>
          <w:p w14:paraId="40A4AC5B" w14:textId="77777777" w:rsidR="002A38A6" w:rsidRPr="006D1B01" w:rsidRDefault="002A38A6" w:rsidP="00F532D9">
            <w:pPr>
              <w:pStyle w:val="TableParagraph"/>
              <w:spacing w:before="53"/>
              <w:ind w:left="103"/>
              <w:rPr>
                <w:rFonts w:ascii="Arial" w:hAnsi="Arial" w:cs="Arial"/>
                <w:color w:val="231F20"/>
                <w:spacing w:val="-3"/>
              </w:rPr>
            </w:pPr>
          </w:p>
        </w:tc>
        <w:tc>
          <w:tcPr>
            <w:tcW w:w="567" w:type="dxa"/>
            <w:tcBorders>
              <w:top w:val="single" w:sz="4" w:space="0" w:color="auto"/>
              <w:left w:val="single" w:sz="4" w:space="0" w:color="auto"/>
              <w:bottom w:val="single" w:sz="4" w:space="0" w:color="auto"/>
              <w:right w:val="single" w:sz="4" w:space="0" w:color="auto"/>
            </w:tcBorders>
          </w:tcPr>
          <w:p w14:paraId="0874E7AB" w14:textId="77777777" w:rsidR="002A38A6" w:rsidRPr="006D1B01" w:rsidRDefault="002A38A6" w:rsidP="00F532D9">
            <w:pPr>
              <w:pStyle w:val="TableParagraph"/>
              <w:spacing w:before="53"/>
              <w:ind w:left="103"/>
              <w:rPr>
                <w:rFonts w:ascii="Arial" w:hAnsi="Arial" w:cs="Arial"/>
                <w:color w:val="231F20"/>
                <w:spacing w:val="-3"/>
              </w:rPr>
            </w:pPr>
          </w:p>
        </w:tc>
        <w:tc>
          <w:tcPr>
            <w:tcW w:w="567" w:type="dxa"/>
            <w:tcBorders>
              <w:top w:val="single" w:sz="4" w:space="0" w:color="auto"/>
              <w:left w:val="single" w:sz="4" w:space="0" w:color="auto"/>
              <w:bottom w:val="single" w:sz="4" w:space="0" w:color="auto"/>
              <w:right w:val="single" w:sz="4" w:space="0" w:color="auto"/>
            </w:tcBorders>
          </w:tcPr>
          <w:p w14:paraId="07E83EFA" w14:textId="77777777" w:rsidR="002A38A6" w:rsidRPr="006D1B01" w:rsidRDefault="002A38A6" w:rsidP="00F532D9">
            <w:pPr>
              <w:pStyle w:val="TableParagraph"/>
              <w:spacing w:before="53"/>
              <w:ind w:left="103"/>
              <w:rPr>
                <w:rFonts w:ascii="Arial" w:hAnsi="Arial" w:cs="Arial"/>
                <w:color w:val="231F20"/>
                <w:spacing w:val="-3"/>
              </w:rPr>
            </w:pPr>
          </w:p>
        </w:tc>
        <w:tc>
          <w:tcPr>
            <w:tcW w:w="567" w:type="dxa"/>
            <w:tcBorders>
              <w:top w:val="single" w:sz="4" w:space="0" w:color="auto"/>
              <w:left w:val="single" w:sz="4" w:space="0" w:color="auto"/>
              <w:bottom w:val="single" w:sz="4" w:space="0" w:color="auto"/>
              <w:right w:val="single" w:sz="4" w:space="0" w:color="auto"/>
            </w:tcBorders>
          </w:tcPr>
          <w:p w14:paraId="73C4A49B" w14:textId="77777777" w:rsidR="002A38A6" w:rsidRPr="006D1B01" w:rsidRDefault="002A38A6" w:rsidP="00F532D9">
            <w:pPr>
              <w:pStyle w:val="TableParagraph"/>
              <w:spacing w:before="53"/>
              <w:ind w:left="103"/>
              <w:rPr>
                <w:rFonts w:ascii="Arial" w:hAnsi="Arial" w:cs="Arial"/>
                <w:color w:val="231F20"/>
                <w:spacing w:val="-3"/>
              </w:rPr>
            </w:pPr>
          </w:p>
        </w:tc>
        <w:tc>
          <w:tcPr>
            <w:tcW w:w="567" w:type="dxa"/>
            <w:tcBorders>
              <w:top w:val="single" w:sz="4" w:space="0" w:color="auto"/>
              <w:left w:val="single" w:sz="4" w:space="0" w:color="auto"/>
              <w:bottom w:val="single" w:sz="4" w:space="0" w:color="auto"/>
              <w:right w:val="single" w:sz="4" w:space="0" w:color="auto"/>
            </w:tcBorders>
          </w:tcPr>
          <w:p w14:paraId="59EBB974" w14:textId="77777777" w:rsidR="002A38A6" w:rsidRPr="006D1B01" w:rsidRDefault="002A38A6" w:rsidP="00F532D9">
            <w:pPr>
              <w:pStyle w:val="TableParagraph"/>
              <w:spacing w:before="53"/>
              <w:ind w:left="103"/>
              <w:rPr>
                <w:rFonts w:ascii="Arial" w:hAnsi="Arial" w:cs="Arial"/>
                <w:color w:val="231F20"/>
                <w:spacing w:val="-3"/>
              </w:rPr>
            </w:pPr>
          </w:p>
        </w:tc>
        <w:tc>
          <w:tcPr>
            <w:tcW w:w="4961" w:type="dxa"/>
            <w:tcBorders>
              <w:top w:val="single" w:sz="4" w:space="0" w:color="auto"/>
              <w:left w:val="single" w:sz="4" w:space="0" w:color="auto"/>
              <w:bottom w:val="single" w:sz="4" w:space="0" w:color="auto"/>
              <w:right w:val="single" w:sz="4" w:space="0" w:color="auto"/>
            </w:tcBorders>
          </w:tcPr>
          <w:p w14:paraId="43368DC1" w14:textId="77777777" w:rsidR="002A38A6" w:rsidRPr="006D1B01" w:rsidRDefault="002A38A6" w:rsidP="00F532D9">
            <w:pPr>
              <w:pStyle w:val="TableParagraph"/>
              <w:spacing w:before="53"/>
              <w:ind w:left="103"/>
              <w:rPr>
                <w:rFonts w:ascii="Arial" w:hAnsi="Arial" w:cs="Arial"/>
                <w:color w:val="231F20"/>
                <w:spacing w:val="-3"/>
              </w:rPr>
            </w:pPr>
          </w:p>
        </w:tc>
      </w:tr>
      <w:tr w:rsidR="002A38A6" w:rsidRPr="006D1B01" w14:paraId="7787F3C0" w14:textId="77777777" w:rsidTr="00B031BD">
        <w:trPr>
          <w:trHeight w:hRule="exact" w:val="712"/>
        </w:trPr>
        <w:tc>
          <w:tcPr>
            <w:tcW w:w="6563" w:type="dxa"/>
            <w:tcBorders>
              <w:top w:val="single" w:sz="4" w:space="0" w:color="auto"/>
              <w:left w:val="single" w:sz="4" w:space="0" w:color="auto"/>
              <w:bottom w:val="single" w:sz="4" w:space="0" w:color="auto"/>
              <w:right w:val="single" w:sz="4" w:space="0" w:color="auto"/>
            </w:tcBorders>
          </w:tcPr>
          <w:p w14:paraId="68E066F6" w14:textId="77777777" w:rsidR="002A38A6" w:rsidRPr="006D1B01" w:rsidRDefault="00B031BD" w:rsidP="00F532D9">
            <w:pPr>
              <w:pStyle w:val="TableParagraph"/>
              <w:spacing w:before="53"/>
              <w:ind w:left="103"/>
              <w:rPr>
                <w:rFonts w:ascii="Arial" w:eastAsia="Times New Roman" w:hAnsi="Arial" w:cs="Arial"/>
              </w:rPr>
            </w:pPr>
            <w:r w:rsidRPr="006D1B01">
              <w:rPr>
                <w:rFonts w:ascii="Arial" w:hAnsi="Arial" w:cs="Arial"/>
                <w:color w:val="231F20"/>
              </w:rPr>
              <w:t>Sind die Inhalte barrierefrei ?</w:t>
            </w:r>
          </w:p>
        </w:tc>
        <w:tc>
          <w:tcPr>
            <w:tcW w:w="425" w:type="dxa"/>
            <w:tcBorders>
              <w:top w:val="single" w:sz="4" w:space="0" w:color="auto"/>
              <w:left w:val="single" w:sz="4" w:space="0" w:color="auto"/>
              <w:bottom w:val="single" w:sz="4" w:space="0" w:color="auto"/>
              <w:right w:val="single" w:sz="4" w:space="0" w:color="auto"/>
            </w:tcBorders>
          </w:tcPr>
          <w:p w14:paraId="03DAD65E"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D5E964F"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0B93D73"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4D773C38"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24E0935"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6C4206E" w14:textId="77777777" w:rsidR="002A38A6" w:rsidRPr="006D1B01" w:rsidRDefault="002A38A6" w:rsidP="00F532D9">
            <w:pPr>
              <w:pStyle w:val="TableParagraph"/>
              <w:spacing w:before="53"/>
              <w:ind w:left="103"/>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1D1CDE46" w14:textId="77777777" w:rsidR="002A38A6" w:rsidRPr="006D1B01" w:rsidRDefault="002A38A6" w:rsidP="00F532D9">
            <w:pPr>
              <w:pStyle w:val="TableParagraph"/>
              <w:spacing w:before="53"/>
              <w:ind w:left="103"/>
              <w:rPr>
                <w:rFonts w:ascii="Arial" w:hAnsi="Arial" w:cs="Arial"/>
                <w:color w:val="231F20"/>
              </w:rPr>
            </w:pPr>
          </w:p>
        </w:tc>
      </w:tr>
      <w:tr w:rsidR="00C20F39" w:rsidRPr="006D1B01" w14:paraId="7DA233E9" w14:textId="77777777" w:rsidTr="00504FE9">
        <w:trPr>
          <w:trHeight w:hRule="exact" w:val="454"/>
        </w:trPr>
        <w:tc>
          <w:tcPr>
            <w:tcW w:w="656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59F022A" w14:textId="77777777" w:rsidR="00C20F39" w:rsidRPr="006D1B01" w:rsidRDefault="00C20F39" w:rsidP="00C20F39">
            <w:pPr>
              <w:pStyle w:val="TableParagraph"/>
              <w:spacing w:line="249" w:lineRule="auto"/>
              <w:ind w:left="103" w:right="100"/>
              <w:rPr>
                <w:rFonts w:ascii="Arial" w:eastAsia="Times New Roman" w:hAnsi="Arial" w:cs="Arial"/>
                <w:b/>
                <w:color w:val="231F20"/>
              </w:rPr>
            </w:pPr>
            <w:r w:rsidRPr="006D1B01">
              <w:rPr>
                <w:rFonts w:ascii="Arial" w:eastAsia="Times New Roman" w:hAnsi="Arial" w:cs="Arial"/>
                <w:b/>
                <w:color w:val="231F20"/>
              </w:rPr>
              <w:lastRenderedPageBreak/>
              <w:t>Kommunikation</w:t>
            </w:r>
          </w:p>
        </w:tc>
        <w:tc>
          <w:tcPr>
            <w:tcW w:w="42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022D103"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2B92C11"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4DC690F"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0</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6B738F8"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E1157BC" w14:textId="77777777" w:rsidR="00C20F39" w:rsidRPr="006D1B01" w:rsidRDefault="00C20F39" w:rsidP="00C20F39">
            <w:pPr>
              <w:pStyle w:val="TableParagraph"/>
              <w:spacing w:before="53"/>
              <w:ind w:left="102"/>
              <w:rPr>
                <w:rFonts w:ascii="Arial" w:hAnsi="Arial" w:cs="Arial"/>
                <w:b/>
                <w:color w:val="231F20"/>
              </w:rPr>
            </w:pPr>
            <w:r w:rsidRPr="006D1B01">
              <w:rPr>
                <w:rFonts w:ascii="Arial" w:hAnsi="Arial" w:cs="Arial"/>
                <w:b/>
                <w:color w:val="231F20"/>
              </w:rPr>
              <w:t>- -</w:t>
            </w:r>
          </w:p>
        </w:tc>
        <w:tc>
          <w:tcPr>
            <w:tcW w:w="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A5FB8BD" w14:textId="77777777" w:rsidR="00C20F39" w:rsidRPr="006D1B01" w:rsidRDefault="00C20F39" w:rsidP="00C20F39">
            <w:pPr>
              <w:pStyle w:val="TableParagraph"/>
              <w:spacing w:before="53"/>
              <w:rPr>
                <w:rFonts w:ascii="Arial" w:hAnsi="Arial" w:cs="Arial"/>
                <w:b/>
                <w:color w:val="231F20"/>
              </w:rPr>
            </w:pPr>
            <w:r w:rsidRPr="006D1B01">
              <w:rPr>
                <w:rFonts w:ascii="Arial" w:hAnsi="Arial" w:cs="Arial"/>
                <w:b/>
                <w:color w:val="231F20"/>
              </w:rPr>
              <w:t>n.B</w:t>
            </w:r>
          </w:p>
        </w:tc>
        <w:tc>
          <w:tcPr>
            <w:tcW w:w="496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53F04A7" w14:textId="77777777" w:rsidR="00C20F39" w:rsidRPr="006D1B01" w:rsidRDefault="00C20F39" w:rsidP="00C20F39">
            <w:pPr>
              <w:pStyle w:val="TableParagraph"/>
              <w:spacing w:before="53"/>
              <w:rPr>
                <w:rFonts w:ascii="Arial" w:hAnsi="Arial" w:cs="Arial"/>
                <w:b/>
                <w:color w:val="231F20"/>
              </w:rPr>
            </w:pPr>
            <w:r w:rsidRPr="006D1B01">
              <w:rPr>
                <w:rFonts w:ascii="Arial" w:hAnsi="Arial" w:cs="Arial"/>
                <w:b/>
                <w:color w:val="231F20"/>
              </w:rPr>
              <w:t>Kommentar</w:t>
            </w:r>
          </w:p>
        </w:tc>
      </w:tr>
      <w:tr w:rsidR="002A38A6" w:rsidRPr="006D1B01" w14:paraId="3A380246" w14:textId="77777777" w:rsidTr="00C20F39">
        <w:trPr>
          <w:trHeight w:hRule="exact" w:val="664"/>
        </w:trPr>
        <w:tc>
          <w:tcPr>
            <w:tcW w:w="6563" w:type="dxa"/>
            <w:tcBorders>
              <w:top w:val="single" w:sz="4" w:space="0" w:color="auto"/>
              <w:left w:val="single" w:sz="4" w:space="0" w:color="auto"/>
              <w:bottom w:val="single" w:sz="4" w:space="0" w:color="auto"/>
              <w:right w:val="single" w:sz="4" w:space="0" w:color="auto"/>
            </w:tcBorders>
          </w:tcPr>
          <w:p w14:paraId="52AE6928" w14:textId="77777777" w:rsidR="002A38A6" w:rsidRPr="006D1B01" w:rsidRDefault="00F7557B" w:rsidP="00F532D9">
            <w:pPr>
              <w:pStyle w:val="TableParagraph"/>
              <w:spacing w:line="249" w:lineRule="auto"/>
              <w:ind w:left="103" w:right="102"/>
              <w:rPr>
                <w:rFonts w:ascii="Arial" w:eastAsia="Times New Roman" w:hAnsi="Arial" w:cs="Arial"/>
              </w:rPr>
            </w:pPr>
            <w:r w:rsidRPr="006D1B01">
              <w:rPr>
                <w:rFonts w:ascii="Arial" w:hAnsi="Arial" w:cs="Arial"/>
                <w:color w:val="231F20"/>
              </w:rPr>
              <w:t>Ist ein</w:t>
            </w:r>
            <w:r w:rsidR="002A38A6" w:rsidRPr="006D1B01">
              <w:rPr>
                <w:rFonts w:ascii="Arial" w:hAnsi="Arial" w:cs="Arial"/>
                <w:color w:val="231F20"/>
              </w:rPr>
              <w:t xml:space="preserve"> Newsletter zur Information der Teilnehmer_innen</w:t>
            </w:r>
            <w:r w:rsidR="002A38A6" w:rsidRPr="006D1B01">
              <w:rPr>
                <w:rFonts w:ascii="Arial" w:hAnsi="Arial" w:cs="Arial"/>
                <w:color w:val="231F20"/>
                <w:spacing w:val="42"/>
              </w:rPr>
              <w:t xml:space="preserve"> </w:t>
            </w:r>
            <w:r w:rsidR="002A38A6" w:rsidRPr="006D1B01">
              <w:rPr>
                <w:rFonts w:ascii="Arial" w:hAnsi="Arial" w:cs="Arial"/>
                <w:color w:val="231F20"/>
              </w:rPr>
              <w:t xml:space="preserve">über den </w:t>
            </w:r>
            <w:r w:rsidR="002A38A6" w:rsidRPr="006D1B01">
              <w:rPr>
                <w:rFonts w:ascii="Arial" w:hAnsi="Arial" w:cs="Arial"/>
                <w:color w:val="231F20"/>
                <w:spacing w:val="-4"/>
              </w:rPr>
              <w:t xml:space="preserve">Verlauf </w:t>
            </w:r>
            <w:r w:rsidR="002A38A6" w:rsidRPr="006D1B01">
              <w:rPr>
                <w:rFonts w:ascii="Arial" w:hAnsi="Arial" w:cs="Arial"/>
                <w:color w:val="231F20"/>
              </w:rPr>
              <w:t>des MOOCs ein</w:t>
            </w:r>
            <w:r w:rsidR="00DE3F91" w:rsidRPr="006D1B01">
              <w:rPr>
                <w:rFonts w:ascii="Arial" w:hAnsi="Arial" w:cs="Arial"/>
                <w:color w:val="231F20"/>
              </w:rPr>
              <w:t>gerichtet ?</w:t>
            </w:r>
          </w:p>
        </w:tc>
        <w:tc>
          <w:tcPr>
            <w:tcW w:w="425" w:type="dxa"/>
            <w:tcBorders>
              <w:top w:val="single" w:sz="4" w:space="0" w:color="auto"/>
              <w:left w:val="single" w:sz="4" w:space="0" w:color="auto"/>
              <w:bottom w:val="single" w:sz="4" w:space="0" w:color="auto"/>
              <w:right w:val="single" w:sz="4" w:space="0" w:color="auto"/>
            </w:tcBorders>
          </w:tcPr>
          <w:p w14:paraId="0804F296"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40DB09CF"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E140F36"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2984942"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73F3D1F" w14:textId="77777777" w:rsidR="002A38A6" w:rsidRPr="006D1B01" w:rsidRDefault="002A38A6" w:rsidP="00F532D9">
            <w:pPr>
              <w:pStyle w:val="TableParagraph"/>
              <w:spacing w:line="249" w:lineRule="auto"/>
              <w:ind w:left="103" w:right="102"/>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1018A76E" w14:textId="77777777" w:rsidR="002A38A6" w:rsidRPr="006D1B01" w:rsidRDefault="002A38A6" w:rsidP="00F532D9">
            <w:pPr>
              <w:pStyle w:val="TableParagraph"/>
              <w:spacing w:line="249" w:lineRule="auto"/>
              <w:ind w:left="103" w:right="102"/>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1CDBE049" w14:textId="77777777" w:rsidR="002A38A6" w:rsidRPr="006D1B01" w:rsidRDefault="002A38A6" w:rsidP="00F532D9">
            <w:pPr>
              <w:pStyle w:val="TableParagraph"/>
              <w:spacing w:line="249" w:lineRule="auto"/>
              <w:ind w:left="103" w:right="102"/>
              <w:rPr>
                <w:rFonts w:ascii="Arial" w:hAnsi="Arial" w:cs="Arial"/>
                <w:color w:val="231F20"/>
              </w:rPr>
            </w:pPr>
          </w:p>
        </w:tc>
      </w:tr>
      <w:tr w:rsidR="002A38A6" w:rsidRPr="006D1B01" w14:paraId="47C8DD6E" w14:textId="77777777" w:rsidTr="00DE3F91">
        <w:trPr>
          <w:trHeight w:hRule="exact" w:val="857"/>
        </w:trPr>
        <w:tc>
          <w:tcPr>
            <w:tcW w:w="6563" w:type="dxa"/>
            <w:tcBorders>
              <w:top w:val="single" w:sz="4" w:space="0" w:color="auto"/>
              <w:left w:val="single" w:sz="4" w:space="0" w:color="auto"/>
              <w:bottom w:val="single" w:sz="4" w:space="0" w:color="auto"/>
              <w:right w:val="single" w:sz="4" w:space="0" w:color="auto"/>
            </w:tcBorders>
          </w:tcPr>
          <w:p w14:paraId="11BC0249" w14:textId="77777777" w:rsidR="002A38A6" w:rsidRPr="006D1B01" w:rsidRDefault="00DE3F91" w:rsidP="002A38A6">
            <w:pPr>
              <w:pStyle w:val="TableParagraph"/>
              <w:spacing w:before="53"/>
              <w:ind w:left="103"/>
              <w:rPr>
                <w:rFonts w:ascii="Arial" w:eastAsia="Times New Roman" w:hAnsi="Arial" w:cs="Arial"/>
              </w:rPr>
            </w:pPr>
            <w:r w:rsidRPr="006D1B01">
              <w:rPr>
                <w:rFonts w:ascii="Arial" w:hAnsi="Arial" w:cs="Arial"/>
                <w:color w:val="231F20"/>
              </w:rPr>
              <w:t>Sind Wikis/Foren zur Kommunikation unterhalb der Teilnehmenden eingerichtet?</w:t>
            </w:r>
          </w:p>
        </w:tc>
        <w:tc>
          <w:tcPr>
            <w:tcW w:w="425" w:type="dxa"/>
            <w:tcBorders>
              <w:top w:val="single" w:sz="4" w:space="0" w:color="auto"/>
              <w:left w:val="single" w:sz="4" w:space="0" w:color="auto"/>
              <w:bottom w:val="single" w:sz="4" w:space="0" w:color="auto"/>
              <w:right w:val="single" w:sz="4" w:space="0" w:color="auto"/>
            </w:tcBorders>
          </w:tcPr>
          <w:p w14:paraId="74B06F9A"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2FB652EB"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097D179"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B4BC91A"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56EC27E"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52804C3" w14:textId="77777777" w:rsidR="002A38A6" w:rsidRPr="006D1B01" w:rsidRDefault="002A38A6" w:rsidP="00F532D9">
            <w:pPr>
              <w:pStyle w:val="TableParagraph"/>
              <w:spacing w:before="53"/>
              <w:ind w:left="103"/>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6B4B6E06" w14:textId="77777777" w:rsidR="002A38A6" w:rsidRPr="006D1B01" w:rsidRDefault="002A38A6" w:rsidP="00F532D9">
            <w:pPr>
              <w:pStyle w:val="TableParagraph"/>
              <w:spacing w:before="53"/>
              <w:ind w:left="103"/>
              <w:rPr>
                <w:rFonts w:ascii="Arial" w:hAnsi="Arial" w:cs="Arial"/>
                <w:color w:val="231F20"/>
              </w:rPr>
            </w:pPr>
          </w:p>
        </w:tc>
      </w:tr>
      <w:tr w:rsidR="002A38A6" w:rsidRPr="006D1B01" w14:paraId="02F1ACFF" w14:textId="77777777" w:rsidTr="00C20F39">
        <w:trPr>
          <w:trHeight w:hRule="exact" w:val="664"/>
        </w:trPr>
        <w:tc>
          <w:tcPr>
            <w:tcW w:w="6563" w:type="dxa"/>
            <w:tcBorders>
              <w:top w:val="single" w:sz="4" w:space="0" w:color="auto"/>
              <w:left w:val="single" w:sz="4" w:space="0" w:color="auto"/>
              <w:bottom w:val="single" w:sz="4" w:space="0" w:color="auto"/>
              <w:right w:val="single" w:sz="4" w:space="0" w:color="auto"/>
            </w:tcBorders>
          </w:tcPr>
          <w:p w14:paraId="7FE3AB89" w14:textId="77777777" w:rsidR="002A38A6" w:rsidRPr="006D1B01" w:rsidRDefault="00DE3F91" w:rsidP="002A38A6">
            <w:pPr>
              <w:pStyle w:val="TableParagraph"/>
              <w:spacing w:line="249" w:lineRule="auto"/>
              <w:ind w:left="103" w:right="101"/>
              <w:rPr>
                <w:rFonts w:ascii="Arial" w:eastAsia="Times New Roman" w:hAnsi="Arial" w:cs="Arial"/>
              </w:rPr>
            </w:pPr>
            <w:r w:rsidRPr="006D1B01">
              <w:rPr>
                <w:rFonts w:ascii="Arial" w:hAnsi="Arial" w:cs="Arial"/>
                <w:color w:val="231F20"/>
              </w:rPr>
              <w:t>Werden Teilnehmende aktive Belohnt für die Telnahme an Foren/Wikis sonstigen Aufgaben (Badges) ?</w:t>
            </w:r>
          </w:p>
        </w:tc>
        <w:tc>
          <w:tcPr>
            <w:tcW w:w="425" w:type="dxa"/>
            <w:tcBorders>
              <w:top w:val="single" w:sz="4" w:space="0" w:color="auto"/>
              <w:left w:val="single" w:sz="4" w:space="0" w:color="auto"/>
              <w:bottom w:val="single" w:sz="4" w:space="0" w:color="auto"/>
              <w:right w:val="single" w:sz="4" w:space="0" w:color="auto"/>
            </w:tcBorders>
          </w:tcPr>
          <w:p w14:paraId="5C389A28"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27EE63F"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953C013"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CFC73CA"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BF309E2" w14:textId="77777777" w:rsidR="002A38A6" w:rsidRPr="006D1B01" w:rsidRDefault="002A38A6" w:rsidP="00F532D9">
            <w:pPr>
              <w:pStyle w:val="TableParagraph"/>
              <w:spacing w:line="249" w:lineRule="auto"/>
              <w:ind w:left="103" w:right="101"/>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5CF2CE5" w14:textId="77777777" w:rsidR="002A38A6" w:rsidRPr="006D1B01" w:rsidRDefault="002A38A6" w:rsidP="00F532D9">
            <w:pPr>
              <w:pStyle w:val="TableParagraph"/>
              <w:spacing w:line="249" w:lineRule="auto"/>
              <w:ind w:left="103" w:right="101"/>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67FA2887" w14:textId="77777777" w:rsidR="002A38A6" w:rsidRPr="006D1B01" w:rsidRDefault="002A38A6" w:rsidP="00F532D9">
            <w:pPr>
              <w:pStyle w:val="TableParagraph"/>
              <w:spacing w:line="249" w:lineRule="auto"/>
              <w:ind w:left="103" w:right="101"/>
              <w:rPr>
                <w:rFonts w:ascii="Arial" w:hAnsi="Arial" w:cs="Arial"/>
                <w:color w:val="231F20"/>
              </w:rPr>
            </w:pPr>
          </w:p>
        </w:tc>
      </w:tr>
      <w:tr w:rsidR="002A38A6" w:rsidRPr="006D1B01" w14:paraId="5A490D64" w14:textId="77777777" w:rsidTr="00DE3F91">
        <w:trPr>
          <w:trHeight w:hRule="exact" w:val="906"/>
        </w:trPr>
        <w:tc>
          <w:tcPr>
            <w:tcW w:w="6563" w:type="dxa"/>
            <w:tcBorders>
              <w:top w:val="single" w:sz="4" w:space="0" w:color="auto"/>
              <w:left w:val="single" w:sz="4" w:space="0" w:color="auto"/>
              <w:bottom w:val="single" w:sz="4" w:space="0" w:color="auto"/>
              <w:right w:val="single" w:sz="4" w:space="0" w:color="auto"/>
            </w:tcBorders>
          </w:tcPr>
          <w:p w14:paraId="0C865FF9" w14:textId="77777777" w:rsidR="002A38A6" w:rsidRPr="006D1B01" w:rsidRDefault="00DE3F91" w:rsidP="00DE3F91">
            <w:pPr>
              <w:pStyle w:val="TableParagraph"/>
              <w:spacing w:line="220" w:lineRule="exact"/>
              <w:ind w:left="103"/>
              <w:rPr>
                <w:rFonts w:ascii="Arial" w:eastAsia="Times New Roman" w:hAnsi="Arial" w:cs="Arial"/>
              </w:rPr>
            </w:pPr>
            <w:r w:rsidRPr="006D1B01">
              <w:rPr>
                <w:rFonts w:ascii="Arial" w:eastAsia="Times New Roman" w:hAnsi="Arial" w:cs="Arial"/>
                <w:color w:val="231F20"/>
              </w:rPr>
              <w:t xml:space="preserve">Ist eine  Kommunikations- </w:t>
            </w:r>
            <w:r w:rsidR="002A38A6" w:rsidRPr="006D1B01">
              <w:rPr>
                <w:rFonts w:ascii="Arial" w:eastAsia="Times New Roman" w:hAnsi="Arial" w:cs="Arial"/>
                <w:color w:val="231F20"/>
                <w:spacing w:val="-4"/>
              </w:rPr>
              <w:t xml:space="preserve">bzw.  </w:t>
            </w:r>
            <w:r w:rsidR="002A38A6" w:rsidRPr="006D1B01">
              <w:rPr>
                <w:rFonts w:ascii="Arial" w:eastAsia="Times New Roman" w:hAnsi="Arial" w:cs="Arial"/>
                <w:color w:val="231F20"/>
              </w:rPr>
              <w:t>Verhaltensregeln auf</w:t>
            </w:r>
            <w:r w:rsidR="002A38A6" w:rsidRPr="006D1B01">
              <w:rPr>
                <w:rFonts w:ascii="Arial" w:eastAsia="Times New Roman" w:hAnsi="Arial" w:cs="Arial"/>
                <w:color w:val="231F20"/>
                <w:spacing w:val="-21"/>
              </w:rPr>
              <w:t xml:space="preserve"> </w:t>
            </w:r>
            <w:r w:rsidRPr="006D1B01">
              <w:rPr>
                <w:rFonts w:ascii="Arial" w:eastAsia="Times New Roman" w:hAnsi="Arial" w:cs="Arial"/>
                <w:color w:val="231F20"/>
              </w:rPr>
              <w:t>(„Netiquette“;</w:t>
            </w:r>
            <w:r w:rsidR="002A38A6" w:rsidRPr="006D1B01">
              <w:rPr>
                <w:rFonts w:ascii="Arial" w:eastAsia="Times New Roman" w:hAnsi="Arial" w:cs="Arial"/>
                <w:color w:val="231F20"/>
              </w:rPr>
              <w:t>„Chatiquette“)</w:t>
            </w:r>
            <w:r w:rsidRPr="006D1B01">
              <w:rPr>
                <w:rFonts w:ascii="Arial" w:eastAsia="Times New Roman" w:hAnsi="Arial" w:cs="Arial"/>
                <w:color w:val="231F20"/>
              </w:rPr>
              <w:t xml:space="preserve"> aufesgetllt?</w:t>
            </w:r>
          </w:p>
        </w:tc>
        <w:tc>
          <w:tcPr>
            <w:tcW w:w="425" w:type="dxa"/>
            <w:tcBorders>
              <w:top w:val="single" w:sz="4" w:space="0" w:color="auto"/>
              <w:left w:val="single" w:sz="4" w:space="0" w:color="auto"/>
              <w:bottom w:val="single" w:sz="4" w:space="0" w:color="auto"/>
              <w:right w:val="single" w:sz="4" w:space="0" w:color="auto"/>
            </w:tcBorders>
          </w:tcPr>
          <w:p w14:paraId="1A1C82D1" w14:textId="77777777" w:rsidR="002A38A6" w:rsidRPr="006D1B01" w:rsidRDefault="002A38A6" w:rsidP="00F532D9">
            <w:pPr>
              <w:pStyle w:val="TableParagraph"/>
              <w:spacing w:line="220" w:lineRule="exact"/>
              <w:ind w:left="103"/>
              <w:rPr>
                <w:rFonts w:ascii="Arial" w:eastAsia="Times New Roman"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2D34E9A" w14:textId="77777777" w:rsidR="002A38A6" w:rsidRPr="006D1B01" w:rsidRDefault="002A38A6" w:rsidP="00F532D9">
            <w:pPr>
              <w:pStyle w:val="TableParagraph"/>
              <w:spacing w:line="220" w:lineRule="exact"/>
              <w:ind w:left="103"/>
              <w:rPr>
                <w:rFonts w:ascii="Arial" w:eastAsia="Times New Roman"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F7B4DDE" w14:textId="77777777" w:rsidR="002A38A6" w:rsidRPr="006D1B01" w:rsidRDefault="002A38A6" w:rsidP="00F532D9">
            <w:pPr>
              <w:pStyle w:val="TableParagraph"/>
              <w:spacing w:line="220" w:lineRule="exact"/>
              <w:ind w:left="103"/>
              <w:rPr>
                <w:rFonts w:ascii="Arial" w:eastAsia="Times New Roman"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866E643" w14:textId="77777777" w:rsidR="002A38A6" w:rsidRPr="006D1B01" w:rsidRDefault="002A38A6" w:rsidP="00F532D9">
            <w:pPr>
              <w:pStyle w:val="TableParagraph"/>
              <w:spacing w:line="220" w:lineRule="exact"/>
              <w:ind w:left="103"/>
              <w:rPr>
                <w:rFonts w:ascii="Arial" w:eastAsia="Times New Roman"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6E9C5D0C" w14:textId="77777777" w:rsidR="002A38A6" w:rsidRPr="006D1B01" w:rsidRDefault="002A38A6" w:rsidP="00F532D9">
            <w:pPr>
              <w:pStyle w:val="TableParagraph"/>
              <w:spacing w:line="220" w:lineRule="exact"/>
              <w:ind w:left="103"/>
              <w:rPr>
                <w:rFonts w:ascii="Arial" w:eastAsia="Times New Roman"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FAA84D9" w14:textId="77777777" w:rsidR="002A38A6" w:rsidRPr="006D1B01" w:rsidRDefault="002A38A6" w:rsidP="00F532D9">
            <w:pPr>
              <w:pStyle w:val="TableParagraph"/>
              <w:spacing w:line="220" w:lineRule="exact"/>
              <w:ind w:left="103"/>
              <w:rPr>
                <w:rFonts w:ascii="Arial" w:eastAsia="Times New Roman"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4BB783D3" w14:textId="77777777" w:rsidR="002A38A6" w:rsidRPr="006D1B01" w:rsidRDefault="002A38A6" w:rsidP="00F532D9">
            <w:pPr>
              <w:pStyle w:val="TableParagraph"/>
              <w:spacing w:line="220" w:lineRule="exact"/>
              <w:ind w:left="103"/>
              <w:rPr>
                <w:rFonts w:ascii="Arial" w:eastAsia="Times New Roman" w:hAnsi="Arial" w:cs="Arial"/>
                <w:color w:val="231F20"/>
              </w:rPr>
            </w:pPr>
          </w:p>
        </w:tc>
      </w:tr>
      <w:tr w:rsidR="002A38A6" w:rsidRPr="006D1B01" w14:paraId="4B4D9A44" w14:textId="77777777" w:rsidTr="00C20F39">
        <w:trPr>
          <w:trHeight w:hRule="exact" w:val="340"/>
        </w:trPr>
        <w:tc>
          <w:tcPr>
            <w:tcW w:w="6563" w:type="dxa"/>
            <w:tcBorders>
              <w:top w:val="single" w:sz="4" w:space="0" w:color="auto"/>
              <w:left w:val="single" w:sz="4" w:space="0" w:color="auto"/>
              <w:bottom w:val="single" w:sz="4" w:space="0" w:color="auto"/>
              <w:right w:val="single" w:sz="4" w:space="0" w:color="auto"/>
            </w:tcBorders>
          </w:tcPr>
          <w:p w14:paraId="3F93AA11" w14:textId="24C8B6F2" w:rsidR="002A38A6" w:rsidRPr="006D1B01" w:rsidRDefault="00DE3F91" w:rsidP="00F532D9">
            <w:pPr>
              <w:pStyle w:val="TableParagraph"/>
              <w:spacing w:before="53"/>
              <w:ind w:left="103"/>
              <w:rPr>
                <w:rFonts w:ascii="Arial" w:eastAsia="Times New Roman" w:hAnsi="Arial" w:cs="Arial"/>
              </w:rPr>
            </w:pPr>
            <w:r w:rsidRPr="006D1B01">
              <w:rPr>
                <w:rFonts w:ascii="Arial" w:hAnsi="Arial" w:cs="Arial"/>
                <w:color w:val="231F20"/>
              </w:rPr>
              <w:t xml:space="preserve">Ist ein # für </w:t>
            </w:r>
            <w:r w:rsidR="00504FE9" w:rsidRPr="006D1B01">
              <w:rPr>
                <w:rFonts w:ascii="Arial" w:hAnsi="Arial" w:cs="Arial"/>
                <w:color w:val="231F20"/>
              </w:rPr>
              <w:t>den</w:t>
            </w:r>
            <w:r w:rsidRPr="006D1B01">
              <w:rPr>
                <w:rFonts w:ascii="Arial" w:hAnsi="Arial" w:cs="Arial"/>
                <w:color w:val="231F20"/>
              </w:rPr>
              <w:t xml:space="preserve"> MOOC eingerichtet? </w:t>
            </w:r>
          </w:p>
        </w:tc>
        <w:tc>
          <w:tcPr>
            <w:tcW w:w="425" w:type="dxa"/>
            <w:tcBorders>
              <w:top w:val="single" w:sz="4" w:space="0" w:color="auto"/>
              <w:left w:val="single" w:sz="4" w:space="0" w:color="auto"/>
              <w:bottom w:val="single" w:sz="4" w:space="0" w:color="auto"/>
              <w:right w:val="single" w:sz="4" w:space="0" w:color="auto"/>
            </w:tcBorders>
          </w:tcPr>
          <w:p w14:paraId="1EF027DE"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E363361"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005E183D"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34D48359"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57BFC719" w14:textId="77777777" w:rsidR="002A38A6" w:rsidRPr="006D1B01" w:rsidRDefault="002A38A6" w:rsidP="00F532D9">
            <w:pPr>
              <w:pStyle w:val="TableParagraph"/>
              <w:spacing w:before="53"/>
              <w:ind w:left="103"/>
              <w:rPr>
                <w:rFonts w:ascii="Arial" w:hAnsi="Arial" w:cs="Arial"/>
                <w:color w:val="231F20"/>
              </w:rPr>
            </w:pPr>
          </w:p>
        </w:tc>
        <w:tc>
          <w:tcPr>
            <w:tcW w:w="567" w:type="dxa"/>
            <w:tcBorders>
              <w:top w:val="single" w:sz="4" w:space="0" w:color="auto"/>
              <w:left w:val="single" w:sz="4" w:space="0" w:color="auto"/>
              <w:bottom w:val="single" w:sz="4" w:space="0" w:color="auto"/>
              <w:right w:val="single" w:sz="4" w:space="0" w:color="auto"/>
            </w:tcBorders>
          </w:tcPr>
          <w:p w14:paraId="7345E32B" w14:textId="77777777" w:rsidR="002A38A6" w:rsidRPr="006D1B01" w:rsidRDefault="002A38A6" w:rsidP="00F532D9">
            <w:pPr>
              <w:pStyle w:val="TableParagraph"/>
              <w:spacing w:before="53"/>
              <w:ind w:left="103"/>
              <w:rPr>
                <w:rFonts w:ascii="Arial" w:hAnsi="Arial" w:cs="Arial"/>
                <w:color w:val="231F20"/>
              </w:rPr>
            </w:pPr>
          </w:p>
        </w:tc>
        <w:tc>
          <w:tcPr>
            <w:tcW w:w="4961" w:type="dxa"/>
            <w:tcBorders>
              <w:top w:val="single" w:sz="4" w:space="0" w:color="auto"/>
              <w:left w:val="single" w:sz="4" w:space="0" w:color="auto"/>
              <w:bottom w:val="single" w:sz="4" w:space="0" w:color="auto"/>
              <w:right w:val="single" w:sz="4" w:space="0" w:color="auto"/>
            </w:tcBorders>
          </w:tcPr>
          <w:p w14:paraId="5B28E7B3" w14:textId="77777777" w:rsidR="002A38A6" w:rsidRPr="006D1B01" w:rsidRDefault="002A38A6" w:rsidP="00F532D9">
            <w:pPr>
              <w:pStyle w:val="TableParagraph"/>
              <w:spacing w:before="53"/>
              <w:ind w:left="103"/>
              <w:rPr>
                <w:rFonts w:ascii="Arial" w:hAnsi="Arial" w:cs="Arial"/>
                <w:color w:val="231F20"/>
              </w:rPr>
            </w:pPr>
          </w:p>
        </w:tc>
      </w:tr>
      <w:tr w:rsidR="00DE3F91" w:rsidRPr="006D1B01" w14:paraId="2C4EECAE" w14:textId="77777777" w:rsidTr="00DE3F91">
        <w:trPr>
          <w:trHeight w:hRule="exact" w:val="371"/>
        </w:trPr>
        <w:tc>
          <w:tcPr>
            <w:tcW w:w="14784" w:type="dxa"/>
            <w:gridSpan w:val="8"/>
            <w:tcBorders>
              <w:top w:val="single" w:sz="4" w:space="0" w:color="auto"/>
              <w:left w:val="single" w:sz="4" w:space="0" w:color="auto"/>
              <w:bottom w:val="single" w:sz="4" w:space="0" w:color="auto"/>
              <w:right w:val="single" w:sz="4" w:space="0" w:color="auto"/>
            </w:tcBorders>
          </w:tcPr>
          <w:p w14:paraId="7B23ED2E" w14:textId="77777777" w:rsidR="00DE3F91" w:rsidRPr="006D1B01" w:rsidRDefault="00DE3F91" w:rsidP="00F532D9">
            <w:pPr>
              <w:pStyle w:val="TableParagraph"/>
              <w:spacing w:line="249" w:lineRule="auto"/>
              <w:ind w:left="102" w:right="100"/>
              <w:rPr>
                <w:rFonts w:ascii="Arial" w:hAnsi="Arial" w:cs="Arial"/>
                <w:color w:val="231F20"/>
              </w:rPr>
            </w:pPr>
          </w:p>
        </w:tc>
      </w:tr>
      <w:tr w:rsidR="00C20F39" w:rsidRPr="006D1B01" w14:paraId="21AB5C6D" w14:textId="77777777" w:rsidTr="00504FE9">
        <w:trPr>
          <w:trHeight w:hRule="exact" w:val="842"/>
        </w:trPr>
        <w:tc>
          <w:tcPr>
            <w:tcW w:w="656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ADAA97F" w14:textId="77777777" w:rsidR="00C20F39" w:rsidRPr="006D1B01" w:rsidRDefault="00C20F39" w:rsidP="00F532D9">
            <w:pPr>
              <w:pStyle w:val="TableParagraph"/>
              <w:spacing w:line="249" w:lineRule="auto"/>
              <w:ind w:left="102" w:right="100"/>
              <w:rPr>
                <w:rFonts w:ascii="Arial" w:hAnsi="Arial" w:cs="Arial"/>
                <w:b/>
                <w:bCs/>
                <w:color w:val="231F20"/>
              </w:rPr>
            </w:pPr>
            <w:r w:rsidRPr="006D1B01">
              <w:rPr>
                <w:rFonts w:ascii="Arial" w:hAnsi="Arial" w:cs="Arial"/>
                <w:b/>
                <w:bCs/>
                <w:color w:val="231F20"/>
              </w:rPr>
              <w:t>Gesamtbewertung</w:t>
            </w:r>
          </w:p>
        </w:tc>
        <w:tc>
          <w:tcPr>
            <w:tcW w:w="8221" w:type="dxa"/>
            <w:gridSpan w:val="7"/>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1A5689E" w14:textId="77777777" w:rsidR="00C20F39" w:rsidRPr="006D1B01" w:rsidRDefault="00C20F39" w:rsidP="00F532D9">
            <w:pPr>
              <w:pStyle w:val="TableParagraph"/>
              <w:spacing w:line="249" w:lineRule="auto"/>
              <w:ind w:left="102" w:right="100"/>
              <w:rPr>
                <w:rFonts w:ascii="Arial" w:hAnsi="Arial" w:cs="Arial"/>
                <w:color w:val="231F20"/>
              </w:rPr>
            </w:pPr>
          </w:p>
        </w:tc>
      </w:tr>
    </w:tbl>
    <w:p w14:paraId="3D98FBDD" w14:textId="77777777" w:rsidR="0036081E" w:rsidRPr="006D1B01" w:rsidRDefault="0036081E" w:rsidP="00FA3091">
      <w:pPr>
        <w:spacing w:line="360" w:lineRule="auto"/>
        <w:rPr>
          <w:rFonts w:cs="Arial"/>
          <w:szCs w:val="22"/>
        </w:rPr>
        <w:sectPr w:rsidR="0036081E" w:rsidRPr="006D1B01" w:rsidSect="00320966">
          <w:pgSz w:w="16838" w:h="11906" w:orient="landscape"/>
          <w:pgMar w:top="1418" w:right="1134" w:bottom="1418" w:left="1418" w:header="454" w:footer="454" w:gutter="0"/>
          <w:cols w:space="708"/>
          <w:docGrid w:linePitch="360"/>
        </w:sectPr>
      </w:pPr>
    </w:p>
    <w:p>
      <w:pPr>
        <w:pStyle w:val="berschrift3"/>
        <w:keepNext/>
        <w:pageBreakBefore w:val="0"/>
        <w:spacing w:before="0" w:after="120"/>
      </w:pPr>
      <w:r>
        <w:rPr>
          <w:b w:val="0"/>
          <w:i w:val="0"/>
        </w:rPr>
        <w:t>22.3 Kompetenzraster</w:t>
      </w:r>
    </w:p>
    <w:tbl>
      <w:tblPr>
        <w:tblStyle w:val="Tabellenraster"/>
        <w:tblW w:w="15097" w:type="dxa"/>
        <w:tblLook w:val="04A0" w:firstRow="1" w:lastRow="0" w:firstColumn="1" w:lastColumn="0" w:noHBand="0" w:noVBand="1"/>
      </w:tblPr>
      <w:tblGrid>
        <w:gridCol w:w="2482"/>
        <w:gridCol w:w="1410"/>
        <w:gridCol w:w="1604"/>
        <w:gridCol w:w="1600"/>
        <w:gridCol w:w="1838"/>
        <w:gridCol w:w="1497"/>
        <w:gridCol w:w="1752"/>
        <w:gridCol w:w="1343"/>
        <w:gridCol w:w="1571"/>
      </w:tblGrid>
      <w:tr w:rsidR="00EB41CE" w:rsidRPr="006D1B01" w14:paraId="1DF24F6B" w14:textId="77777777" w:rsidTr="00B64272">
        <w:tc>
          <w:tcPr>
            <w:tcW w:w="2482" w:type="dxa"/>
          </w:tcPr>
          <w:p w14:paraId="4A0286A3" w14:textId="77777777" w:rsidR="00EB41CE" w:rsidRPr="006D1B01" w:rsidRDefault="00EB41CE" w:rsidP="00C676FB">
            <w:pPr>
              <w:spacing w:line="360" w:lineRule="auto"/>
              <w:rPr>
                <w:rFonts w:cs="Arial"/>
                <w:b/>
                <w:bCs/>
                <w:sz w:val="20"/>
                <w:szCs w:val="20"/>
              </w:rPr>
            </w:pPr>
            <w:r w:rsidRPr="006D1B01">
              <w:rPr>
                <w:rFonts w:cs="Arial"/>
                <w:b/>
                <w:bCs/>
                <w:sz w:val="20"/>
                <w:szCs w:val="20"/>
              </w:rPr>
              <w:t>Kompetenz</w:t>
            </w:r>
          </w:p>
        </w:tc>
        <w:tc>
          <w:tcPr>
            <w:tcW w:w="3014" w:type="dxa"/>
            <w:gridSpan w:val="2"/>
          </w:tcPr>
          <w:p w14:paraId="5DF4028A" w14:textId="77777777" w:rsidR="00EB41CE" w:rsidRPr="006D1B01" w:rsidRDefault="00EB41CE" w:rsidP="00C676FB">
            <w:pPr>
              <w:spacing w:line="360" w:lineRule="auto"/>
              <w:rPr>
                <w:rFonts w:cs="Arial"/>
                <w:b/>
                <w:bCs/>
                <w:sz w:val="20"/>
                <w:szCs w:val="20"/>
              </w:rPr>
            </w:pPr>
            <w:r w:rsidRPr="006D1B01">
              <w:rPr>
                <w:rFonts w:cs="Arial"/>
                <w:b/>
                <w:bCs/>
                <w:sz w:val="20"/>
                <w:szCs w:val="20"/>
              </w:rPr>
              <w:t>A</w:t>
            </w:r>
          </w:p>
        </w:tc>
        <w:tc>
          <w:tcPr>
            <w:tcW w:w="3438" w:type="dxa"/>
            <w:gridSpan w:val="2"/>
          </w:tcPr>
          <w:p w14:paraId="7512547A" w14:textId="77777777" w:rsidR="00EB41CE" w:rsidRPr="006D1B01" w:rsidRDefault="00EB41CE" w:rsidP="00C676FB">
            <w:pPr>
              <w:spacing w:line="360" w:lineRule="auto"/>
              <w:rPr>
                <w:rFonts w:cs="Arial"/>
                <w:b/>
                <w:bCs/>
                <w:sz w:val="20"/>
                <w:szCs w:val="20"/>
              </w:rPr>
            </w:pPr>
            <w:r w:rsidRPr="006D1B01">
              <w:rPr>
                <w:rFonts w:cs="Arial"/>
                <w:b/>
                <w:bCs/>
                <w:sz w:val="20"/>
                <w:szCs w:val="20"/>
              </w:rPr>
              <w:t>B</w:t>
            </w:r>
          </w:p>
        </w:tc>
        <w:tc>
          <w:tcPr>
            <w:tcW w:w="3249" w:type="dxa"/>
            <w:gridSpan w:val="2"/>
          </w:tcPr>
          <w:p w14:paraId="5B3FBF2F" w14:textId="77777777" w:rsidR="00EB41CE" w:rsidRPr="006D1B01" w:rsidRDefault="00EB41CE" w:rsidP="00C676FB">
            <w:pPr>
              <w:spacing w:line="360" w:lineRule="auto"/>
              <w:rPr>
                <w:rFonts w:cs="Arial"/>
                <w:b/>
                <w:bCs/>
                <w:sz w:val="20"/>
                <w:szCs w:val="20"/>
              </w:rPr>
            </w:pPr>
            <w:r w:rsidRPr="006D1B01">
              <w:rPr>
                <w:rFonts w:cs="Arial"/>
                <w:b/>
                <w:bCs/>
                <w:sz w:val="20"/>
                <w:szCs w:val="20"/>
              </w:rPr>
              <w:t>C</w:t>
            </w:r>
          </w:p>
        </w:tc>
        <w:tc>
          <w:tcPr>
            <w:tcW w:w="2914" w:type="dxa"/>
            <w:gridSpan w:val="2"/>
          </w:tcPr>
          <w:p w14:paraId="37965973" w14:textId="77777777" w:rsidR="00EB41CE" w:rsidRPr="006D1B01" w:rsidRDefault="00EB41CE" w:rsidP="00C676FB">
            <w:pPr>
              <w:spacing w:line="360" w:lineRule="auto"/>
              <w:rPr>
                <w:rFonts w:cs="Arial"/>
                <w:b/>
                <w:bCs/>
                <w:sz w:val="20"/>
                <w:szCs w:val="20"/>
              </w:rPr>
            </w:pPr>
            <w:r w:rsidRPr="006D1B01">
              <w:rPr>
                <w:rFonts w:cs="Arial"/>
                <w:b/>
                <w:bCs/>
                <w:sz w:val="20"/>
                <w:szCs w:val="20"/>
              </w:rPr>
              <w:t>D</w:t>
            </w:r>
          </w:p>
        </w:tc>
      </w:tr>
      <w:tr w:rsidR="00B64272" w:rsidRPr="006D1B01" w14:paraId="5B61FA03" w14:textId="77777777" w:rsidTr="00B64272">
        <w:tc>
          <w:tcPr>
            <w:tcW w:w="2482" w:type="dxa"/>
          </w:tcPr>
          <w:p w14:paraId="73DD9003" w14:textId="3633DD77" w:rsidR="00B64272" w:rsidRPr="006D1B01" w:rsidRDefault="00B64272" w:rsidP="00B64272">
            <w:pPr>
              <w:spacing w:line="360" w:lineRule="auto"/>
              <w:rPr>
                <w:rFonts w:cs="Arial"/>
                <w:b/>
                <w:bCs/>
                <w:sz w:val="20"/>
                <w:szCs w:val="20"/>
              </w:rPr>
            </w:pPr>
            <w:r w:rsidRPr="006D1B01">
              <w:rPr>
                <w:rFonts w:cs="Arial"/>
                <w:b/>
                <w:bCs/>
                <w:sz w:val="20"/>
                <w:szCs w:val="20"/>
              </w:rPr>
              <w:t>Struktur</w:t>
            </w:r>
          </w:p>
        </w:tc>
        <w:tc>
          <w:tcPr>
            <w:tcW w:w="3014" w:type="dxa"/>
            <w:gridSpan w:val="2"/>
          </w:tcPr>
          <w:p w14:paraId="7025CA90" w14:textId="77777777"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t xml:space="preserve">Ich kann den Kurs in gleich große Teile (Kurseinheiten) einteilen und eine grundlegende Strukturierung vornehmen. </w:t>
            </w:r>
          </w:p>
          <w:p w14:paraId="15EAC29F" w14:textId="74D8F6A9"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t>Ich kann eine einfache Kennenlern-Einheit vor Beginn der inhaltlichen Arbeit durchführen. Die Arbeitsaufträge und vorgegebenen Zeiten sind einfach und klar formuliert.</w:t>
            </w:r>
          </w:p>
        </w:tc>
        <w:tc>
          <w:tcPr>
            <w:tcW w:w="3438" w:type="dxa"/>
            <w:gridSpan w:val="2"/>
          </w:tcPr>
          <w:p w14:paraId="286BF679" w14:textId="77777777"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t xml:space="preserve">Ich kann eine wiedererkennbare Struktur für jede Einheit des Kurses entwickeln. </w:t>
            </w:r>
          </w:p>
          <w:p w14:paraId="50DB5380" w14:textId="77777777"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t xml:space="preserve">Ich kann die Arbeitsaufträge und vorgegebenen Zeiten so gestalten, dass sie stimmig zueinander sind und den Lernprozess unterstützen. </w:t>
            </w:r>
          </w:p>
          <w:p w14:paraId="6A39073B" w14:textId="5C5DD1D5"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t>Ich kann eine vertiefte Kennenlern-Einheit durchführen, die den Teilnehmenden hilft, sich besser kennenzulernen und ihre Erwartungen und Ziele für den Kurs zu klären.</w:t>
            </w:r>
          </w:p>
        </w:tc>
        <w:tc>
          <w:tcPr>
            <w:tcW w:w="3249" w:type="dxa"/>
            <w:gridSpan w:val="2"/>
          </w:tcPr>
          <w:p w14:paraId="1DCB85E9" w14:textId="77777777"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t xml:space="preserve">Ich kann komplexe Strukturen für den Kurs entwickeln, die den Lernprozess optimal unterstützen und die Teilnehmer motivieren. </w:t>
            </w:r>
          </w:p>
          <w:p w14:paraId="27B82639" w14:textId="14B5CECF"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t xml:space="preserve">Ich kann die Arbeitsaufträge und vorgegebenen Zeiten so gestalten, dass sie herausfordernd, aber machbar sind, und den Teilnehmern helfen, ihre Fähigkeiten und Kenntnisse zu verbessern. </w:t>
            </w:r>
          </w:p>
          <w:p w14:paraId="5E9F3398" w14:textId="77777777"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t xml:space="preserve">Ich kann eine umfassende Kennenlern-Einheit durchführen, die den Teilnehmern hilft, eine Verbindung zueinander aufzubauen und </w:t>
            </w:r>
            <w:r w:rsidRPr="006D1B01">
              <w:rPr>
                <w:rFonts w:cs="Arial"/>
                <w:sz w:val="20"/>
                <w:szCs w:val="20"/>
              </w:rPr>
              <w:lastRenderedPageBreak/>
              <w:t>gemeinsame Ziele zu entwickeln.</w:t>
            </w:r>
          </w:p>
          <w:p w14:paraId="28D7487D" w14:textId="23DD03A7" w:rsidR="00B64272" w:rsidRPr="006D1B01" w:rsidRDefault="00B64272" w:rsidP="00B64272">
            <w:pPr>
              <w:spacing w:line="360" w:lineRule="auto"/>
              <w:rPr>
                <w:rFonts w:cs="Arial"/>
                <w:sz w:val="20"/>
                <w:szCs w:val="20"/>
              </w:rPr>
            </w:pPr>
          </w:p>
        </w:tc>
        <w:tc>
          <w:tcPr>
            <w:tcW w:w="2914" w:type="dxa"/>
            <w:gridSpan w:val="2"/>
          </w:tcPr>
          <w:p w14:paraId="12F323EC" w14:textId="77777777"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lastRenderedPageBreak/>
              <w:t xml:space="preserve">Ich kann den Kurs so strukturieren, dass er den Bedürfnissen und Interessen der Teilnehmer gerecht wird und eine individuelle Lernumgebung schafft. </w:t>
            </w:r>
          </w:p>
          <w:p w14:paraId="488D069C" w14:textId="3432910B"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t xml:space="preserve">Ich kann die Arbeitsaufträge und vorgegebenen Zeiten so gestalten, dass sie den Teilnehmern ermöglichen, ihre Fähigkeiten und Kenntnisse auf höchstem Niveau zu entwickeln. </w:t>
            </w:r>
          </w:p>
          <w:p w14:paraId="6604A605" w14:textId="65435B3F" w:rsidR="00B64272" w:rsidRPr="006D1B01" w:rsidRDefault="00B64272">
            <w:pPr>
              <w:pStyle w:val="Listenabsatz"/>
              <w:numPr>
                <w:ilvl w:val="0"/>
                <w:numId w:val="238"/>
              </w:numPr>
              <w:spacing w:line="360" w:lineRule="auto"/>
              <w:rPr>
                <w:rFonts w:cs="Arial"/>
                <w:sz w:val="20"/>
                <w:szCs w:val="20"/>
              </w:rPr>
            </w:pPr>
            <w:r w:rsidRPr="006D1B01">
              <w:rPr>
                <w:rFonts w:cs="Arial"/>
                <w:sz w:val="20"/>
                <w:szCs w:val="20"/>
              </w:rPr>
              <w:t xml:space="preserve">Ich kann eine umfassende Kennenlern-Einheit durchführen, die den </w:t>
            </w:r>
            <w:r w:rsidRPr="006D1B01">
              <w:rPr>
                <w:rFonts w:cs="Arial"/>
                <w:sz w:val="20"/>
                <w:szCs w:val="20"/>
              </w:rPr>
              <w:lastRenderedPageBreak/>
              <w:t>Teilnehmern hilft, sich auf einer persönlichen und beruflichen Ebene zu verbinden und gemeinsame Ziele zu entwickeln.</w:t>
            </w:r>
          </w:p>
        </w:tc>
      </w:tr>
      <w:tr w:rsidR="00B64272" w:rsidRPr="006D1B01" w14:paraId="67D01C2D" w14:textId="77777777" w:rsidTr="00B64272">
        <w:tc>
          <w:tcPr>
            <w:tcW w:w="2482" w:type="dxa"/>
            <w:shd w:val="clear" w:color="auto" w:fill="EEECE1" w:themeFill="background2"/>
          </w:tcPr>
          <w:p w14:paraId="58C12A04" w14:textId="77777777" w:rsidR="00B64272" w:rsidRPr="006D1B01" w:rsidRDefault="00B64272" w:rsidP="00B64272">
            <w:pPr>
              <w:spacing w:line="360" w:lineRule="auto"/>
              <w:rPr>
                <w:rFonts w:cs="Arial"/>
                <w:b/>
                <w:bCs/>
                <w:sz w:val="20"/>
                <w:szCs w:val="20"/>
              </w:rPr>
            </w:pPr>
          </w:p>
        </w:tc>
        <w:tc>
          <w:tcPr>
            <w:tcW w:w="1410" w:type="dxa"/>
            <w:shd w:val="clear" w:color="auto" w:fill="EEECE1" w:themeFill="background2"/>
          </w:tcPr>
          <w:p w14:paraId="0575CEFF"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12187008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4" w:type="dxa"/>
            <w:shd w:val="clear" w:color="auto" w:fill="EEECE1" w:themeFill="background2"/>
          </w:tcPr>
          <w:p w14:paraId="1392C390"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3623666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0" w:type="dxa"/>
            <w:shd w:val="clear" w:color="auto" w:fill="EEECE1" w:themeFill="background2"/>
          </w:tcPr>
          <w:p w14:paraId="00652443"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40234713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8" w:type="dxa"/>
            <w:shd w:val="clear" w:color="auto" w:fill="EEECE1" w:themeFill="background2"/>
          </w:tcPr>
          <w:p w14:paraId="432CD39D"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8961732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7" w:type="dxa"/>
            <w:shd w:val="clear" w:color="auto" w:fill="EEECE1" w:themeFill="background2"/>
          </w:tcPr>
          <w:p w14:paraId="29BF0D7F"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2917470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52" w:type="dxa"/>
            <w:shd w:val="clear" w:color="auto" w:fill="EEECE1" w:themeFill="background2"/>
          </w:tcPr>
          <w:p w14:paraId="217592BC"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159809878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43" w:type="dxa"/>
            <w:shd w:val="clear" w:color="auto" w:fill="EEECE1" w:themeFill="background2"/>
          </w:tcPr>
          <w:p w14:paraId="368B08B8"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213752838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1" w:type="dxa"/>
            <w:shd w:val="clear" w:color="auto" w:fill="EEECE1" w:themeFill="background2"/>
          </w:tcPr>
          <w:p w14:paraId="0EDA4D31"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3933180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B64272" w:rsidRPr="006D1B01" w14:paraId="7E5B9473" w14:textId="77777777" w:rsidTr="00B64272">
        <w:tc>
          <w:tcPr>
            <w:tcW w:w="2482" w:type="dxa"/>
          </w:tcPr>
          <w:p w14:paraId="35D5E036" w14:textId="245A866F" w:rsidR="00B64272" w:rsidRPr="006D1B01" w:rsidRDefault="00B64272" w:rsidP="00B64272">
            <w:pPr>
              <w:spacing w:line="360" w:lineRule="auto"/>
              <w:rPr>
                <w:rFonts w:cs="Arial"/>
                <w:b/>
                <w:bCs/>
                <w:sz w:val="20"/>
                <w:szCs w:val="20"/>
              </w:rPr>
            </w:pPr>
            <w:r w:rsidRPr="006D1B01">
              <w:rPr>
                <w:rFonts w:cs="Arial"/>
                <w:b/>
                <w:color w:val="231F20"/>
                <w:sz w:val="20"/>
                <w:szCs w:val="20"/>
              </w:rPr>
              <w:t>Anforderungen an die</w:t>
            </w:r>
            <w:r w:rsidRPr="006D1B01">
              <w:rPr>
                <w:rFonts w:cs="Arial"/>
                <w:b/>
                <w:color w:val="231F20"/>
                <w:spacing w:val="-38"/>
                <w:sz w:val="20"/>
                <w:szCs w:val="20"/>
              </w:rPr>
              <w:t xml:space="preserve"> </w:t>
            </w:r>
            <w:r w:rsidRPr="006D1B01">
              <w:rPr>
                <w:rFonts w:cs="Arial"/>
                <w:b/>
                <w:color w:val="231F20"/>
                <w:sz w:val="20"/>
                <w:szCs w:val="20"/>
              </w:rPr>
              <w:t>Teilnehmer_innen</w:t>
            </w:r>
          </w:p>
        </w:tc>
        <w:tc>
          <w:tcPr>
            <w:tcW w:w="3014" w:type="dxa"/>
            <w:gridSpan w:val="2"/>
          </w:tcPr>
          <w:p w14:paraId="07392FEF"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t>Ich kann die Struktur des Kurses nachvollziehen.</w:t>
            </w:r>
          </w:p>
          <w:p w14:paraId="37F09368"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t>Ich weiß, ob die Anforderungen für den Erwerb der Teilnahmebestätigung zu Kursbeginn bekannt sind.</w:t>
            </w:r>
          </w:p>
          <w:p w14:paraId="2353BD5F"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t>Ich weiß, ob die Form der Leistungsüberprüfung festgelegt ist.</w:t>
            </w:r>
          </w:p>
          <w:p w14:paraId="5E94AF04"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t xml:space="preserve">Ich weiß, ob Themeneinheiten definiert sind, die ausgelassen werden können, um dennoch </w:t>
            </w:r>
            <w:r w:rsidRPr="006D1B01">
              <w:rPr>
                <w:rFonts w:cs="Arial"/>
                <w:sz w:val="20"/>
                <w:szCs w:val="20"/>
              </w:rPr>
              <w:lastRenderedPageBreak/>
              <w:t>einen Abschluss zu erreichen.</w:t>
            </w:r>
          </w:p>
          <w:p w14:paraId="090B0D90"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t>Ich weiß, ob die durchschnittlich notwendige Wochenarbeitszeit als Orientierungshilfe angegeben ist und plausibel erscheint.</w:t>
            </w:r>
          </w:p>
          <w:p w14:paraId="690746BD" w14:textId="08141061" w:rsidR="00B64272" w:rsidRPr="006D1B01" w:rsidRDefault="00B64272" w:rsidP="00B64272">
            <w:pPr>
              <w:spacing w:line="360" w:lineRule="auto"/>
              <w:rPr>
                <w:rFonts w:cs="Arial"/>
                <w:sz w:val="20"/>
                <w:szCs w:val="20"/>
              </w:rPr>
            </w:pPr>
            <w:r w:rsidRPr="006D1B01">
              <w:rPr>
                <w:rFonts w:cs="Arial"/>
                <w:sz w:val="20"/>
                <w:szCs w:val="20"/>
              </w:rPr>
              <w:t>Ich weiß, ob die Lernziele korrekt formuliert sind.</w:t>
            </w:r>
          </w:p>
        </w:tc>
        <w:tc>
          <w:tcPr>
            <w:tcW w:w="3438" w:type="dxa"/>
            <w:gridSpan w:val="2"/>
          </w:tcPr>
          <w:p w14:paraId="0C22CF0F"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lastRenderedPageBreak/>
              <w:t>Ich kann die Kursstruktur anpassen, um meine Lernbedürfnisse zu erfüllen.</w:t>
            </w:r>
          </w:p>
          <w:p w14:paraId="2E6E39A2"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t>Ich kann beurteilen, ob die Anforderungen für die Teilnahmebestätigung ausreichend sind.</w:t>
            </w:r>
          </w:p>
          <w:p w14:paraId="55A5C4C1"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t>Ich kann beurteilen, ob die Form der Leistungsüberprüfung angemessen ist.</w:t>
            </w:r>
          </w:p>
          <w:p w14:paraId="537A1633"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t>Ich kann entscheiden, welche Themeneinheiten ich auslassen kann, um dennoch einen Abschluss zu erreichen.</w:t>
            </w:r>
          </w:p>
          <w:p w14:paraId="0DB2868F"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t xml:space="preserve">Ich kann beurteilen, ob die durchschnittlich notwendige </w:t>
            </w:r>
            <w:r w:rsidRPr="006D1B01">
              <w:rPr>
                <w:rFonts w:cs="Arial"/>
                <w:sz w:val="20"/>
                <w:szCs w:val="20"/>
              </w:rPr>
              <w:lastRenderedPageBreak/>
              <w:t>Wochenarbeitszeit angemessen ist.</w:t>
            </w:r>
          </w:p>
          <w:p w14:paraId="14E0E23C" w14:textId="77777777" w:rsidR="00B64272" w:rsidRPr="006D1B01" w:rsidRDefault="00B64272" w:rsidP="00B64272">
            <w:pPr>
              <w:numPr>
                <w:ilvl w:val="0"/>
                <w:numId w:val="73"/>
              </w:numPr>
              <w:spacing w:before="100" w:beforeAutospacing="1" w:after="100" w:afterAutospacing="1" w:line="360" w:lineRule="auto"/>
              <w:jc w:val="left"/>
              <w:rPr>
                <w:rFonts w:cs="Arial"/>
                <w:sz w:val="20"/>
                <w:szCs w:val="20"/>
              </w:rPr>
            </w:pPr>
            <w:r w:rsidRPr="006D1B01">
              <w:rPr>
                <w:rFonts w:cs="Arial"/>
                <w:sz w:val="20"/>
                <w:szCs w:val="20"/>
              </w:rPr>
              <w:t>Ich kann die Lernziele überprüfen und gegebenenfalls Verbesserungsvorschläge machen.</w:t>
            </w:r>
          </w:p>
          <w:p w14:paraId="5731B9AB" w14:textId="77777777" w:rsidR="00B64272" w:rsidRPr="006D1B01" w:rsidRDefault="00B64272" w:rsidP="00B64272">
            <w:pPr>
              <w:spacing w:line="360" w:lineRule="auto"/>
              <w:rPr>
                <w:rFonts w:cs="Arial"/>
                <w:sz w:val="20"/>
                <w:szCs w:val="20"/>
              </w:rPr>
            </w:pPr>
          </w:p>
        </w:tc>
        <w:tc>
          <w:tcPr>
            <w:tcW w:w="3249" w:type="dxa"/>
            <w:gridSpan w:val="2"/>
          </w:tcPr>
          <w:p w14:paraId="6E93D21C" w14:textId="77777777" w:rsidR="00B64272" w:rsidRPr="006D1B01" w:rsidRDefault="00B64272" w:rsidP="00B64272">
            <w:pPr>
              <w:numPr>
                <w:ilvl w:val="0"/>
                <w:numId w:val="74"/>
              </w:numPr>
              <w:spacing w:before="100" w:beforeAutospacing="1" w:after="100" w:afterAutospacing="1" w:line="360" w:lineRule="auto"/>
              <w:jc w:val="left"/>
              <w:rPr>
                <w:rFonts w:cs="Arial"/>
                <w:sz w:val="20"/>
                <w:szCs w:val="20"/>
              </w:rPr>
            </w:pPr>
            <w:r w:rsidRPr="006D1B01">
              <w:rPr>
                <w:rFonts w:cs="Arial"/>
                <w:sz w:val="20"/>
                <w:szCs w:val="20"/>
              </w:rPr>
              <w:lastRenderedPageBreak/>
              <w:t>Ich kann die Kursstruktur anpassen, um meine Lernbedürfnisse optimal zu erfüllen.</w:t>
            </w:r>
          </w:p>
          <w:p w14:paraId="37F062E6" w14:textId="77777777" w:rsidR="00B64272" w:rsidRPr="006D1B01" w:rsidRDefault="00B64272" w:rsidP="00B64272">
            <w:pPr>
              <w:numPr>
                <w:ilvl w:val="0"/>
                <w:numId w:val="74"/>
              </w:numPr>
              <w:spacing w:before="100" w:beforeAutospacing="1" w:after="100" w:afterAutospacing="1" w:line="360" w:lineRule="auto"/>
              <w:jc w:val="left"/>
              <w:rPr>
                <w:rFonts w:cs="Arial"/>
                <w:sz w:val="20"/>
                <w:szCs w:val="20"/>
              </w:rPr>
            </w:pPr>
            <w:r w:rsidRPr="006D1B01">
              <w:rPr>
                <w:rFonts w:cs="Arial"/>
                <w:sz w:val="20"/>
                <w:szCs w:val="20"/>
              </w:rPr>
              <w:t>Ich kann ein Feedback geben, ob die Anforderungen für die Teilnahmebestätigung angemessen sind und welche zusätzlichen Anforderungen sinnvoll wären.</w:t>
            </w:r>
          </w:p>
          <w:p w14:paraId="1C0EEC98" w14:textId="77777777" w:rsidR="00B64272" w:rsidRPr="006D1B01" w:rsidRDefault="00B64272" w:rsidP="00B64272">
            <w:pPr>
              <w:numPr>
                <w:ilvl w:val="0"/>
                <w:numId w:val="74"/>
              </w:numPr>
              <w:spacing w:before="100" w:beforeAutospacing="1" w:after="100" w:afterAutospacing="1" w:line="360" w:lineRule="auto"/>
              <w:jc w:val="left"/>
              <w:rPr>
                <w:rFonts w:cs="Arial"/>
                <w:sz w:val="20"/>
                <w:szCs w:val="20"/>
              </w:rPr>
            </w:pPr>
            <w:r w:rsidRPr="006D1B01">
              <w:rPr>
                <w:rFonts w:cs="Arial"/>
                <w:sz w:val="20"/>
                <w:szCs w:val="20"/>
              </w:rPr>
              <w:t xml:space="preserve">Ich kann ein Feedback geben, ob die Form der Leistungsüberprüfung angemessen ist und welche zusätzlichen Möglichkeiten zur </w:t>
            </w:r>
            <w:r w:rsidRPr="006D1B01">
              <w:rPr>
                <w:rFonts w:cs="Arial"/>
                <w:sz w:val="20"/>
                <w:szCs w:val="20"/>
              </w:rPr>
              <w:lastRenderedPageBreak/>
              <w:t>Leistungsüberprüfung sinnvoll wären.</w:t>
            </w:r>
          </w:p>
          <w:p w14:paraId="0397514C" w14:textId="77777777" w:rsidR="00B64272" w:rsidRPr="006D1B01" w:rsidRDefault="00B64272" w:rsidP="00B64272">
            <w:pPr>
              <w:numPr>
                <w:ilvl w:val="0"/>
                <w:numId w:val="74"/>
              </w:numPr>
              <w:spacing w:before="100" w:beforeAutospacing="1" w:after="100" w:afterAutospacing="1" w:line="360" w:lineRule="auto"/>
              <w:jc w:val="left"/>
              <w:rPr>
                <w:rFonts w:cs="Arial"/>
                <w:sz w:val="20"/>
                <w:szCs w:val="20"/>
              </w:rPr>
            </w:pPr>
            <w:r w:rsidRPr="006D1B01">
              <w:rPr>
                <w:rFonts w:cs="Arial"/>
                <w:sz w:val="20"/>
                <w:szCs w:val="20"/>
              </w:rPr>
              <w:t>Ich kann entscheiden, welche Themeneinheiten ich auslassen kann, um dennoch einen Abschluss zu erreichen und welche ich auf jeden Fall bearbeiten sollte.</w:t>
            </w:r>
          </w:p>
          <w:p w14:paraId="5F168E6C" w14:textId="77777777" w:rsidR="00B64272" w:rsidRPr="006D1B01" w:rsidRDefault="00B64272" w:rsidP="00B64272">
            <w:pPr>
              <w:numPr>
                <w:ilvl w:val="0"/>
                <w:numId w:val="74"/>
              </w:numPr>
              <w:spacing w:before="100" w:beforeAutospacing="1" w:after="100" w:afterAutospacing="1" w:line="360" w:lineRule="auto"/>
              <w:jc w:val="left"/>
              <w:rPr>
                <w:rFonts w:cs="Arial"/>
                <w:sz w:val="20"/>
                <w:szCs w:val="20"/>
              </w:rPr>
            </w:pPr>
            <w:r w:rsidRPr="006D1B01">
              <w:rPr>
                <w:rFonts w:cs="Arial"/>
                <w:sz w:val="20"/>
                <w:szCs w:val="20"/>
              </w:rPr>
              <w:t>Ich kann ein Feedback geben, ob die durchschnittlich notwendige Wochenarbeitszeit angemessen ist und welche zusätzlichen Ressourcen sinnvoll wären.</w:t>
            </w:r>
          </w:p>
          <w:p w14:paraId="7F62BFD0" w14:textId="77777777" w:rsidR="00B64272" w:rsidRPr="006D1B01" w:rsidRDefault="00B64272" w:rsidP="00B64272">
            <w:pPr>
              <w:numPr>
                <w:ilvl w:val="0"/>
                <w:numId w:val="74"/>
              </w:numPr>
              <w:spacing w:before="100" w:beforeAutospacing="1" w:after="100" w:afterAutospacing="1" w:line="360" w:lineRule="auto"/>
              <w:jc w:val="left"/>
              <w:rPr>
                <w:rFonts w:cs="Arial"/>
                <w:sz w:val="20"/>
                <w:szCs w:val="20"/>
              </w:rPr>
            </w:pPr>
            <w:r w:rsidRPr="006D1B01">
              <w:rPr>
                <w:rFonts w:cs="Arial"/>
                <w:sz w:val="20"/>
                <w:szCs w:val="20"/>
              </w:rPr>
              <w:t xml:space="preserve">Ich kann die Lernziele überprüfen und gegebenenfalls Verbesserungsvorschläge machen, um sicherzustellen, dass sie </w:t>
            </w:r>
            <w:r w:rsidRPr="006D1B01">
              <w:rPr>
                <w:rFonts w:cs="Arial"/>
                <w:sz w:val="20"/>
                <w:szCs w:val="20"/>
              </w:rPr>
              <w:lastRenderedPageBreak/>
              <w:t>klar und präzise formuliert sind.</w:t>
            </w:r>
          </w:p>
          <w:p w14:paraId="29ACBC60" w14:textId="77777777" w:rsidR="00B64272" w:rsidRPr="006D1B01" w:rsidRDefault="00B64272" w:rsidP="00B64272">
            <w:pPr>
              <w:spacing w:line="360" w:lineRule="auto"/>
              <w:rPr>
                <w:rFonts w:cs="Arial"/>
                <w:sz w:val="20"/>
                <w:szCs w:val="20"/>
              </w:rPr>
            </w:pPr>
          </w:p>
        </w:tc>
        <w:tc>
          <w:tcPr>
            <w:tcW w:w="2914" w:type="dxa"/>
            <w:gridSpan w:val="2"/>
          </w:tcPr>
          <w:p w14:paraId="7E540D0B" w14:textId="77777777" w:rsidR="00B64272" w:rsidRPr="006D1B01" w:rsidRDefault="00B64272" w:rsidP="00B64272">
            <w:pPr>
              <w:numPr>
                <w:ilvl w:val="0"/>
                <w:numId w:val="75"/>
              </w:numPr>
              <w:spacing w:before="100" w:beforeAutospacing="1" w:after="100" w:afterAutospacing="1" w:line="360" w:lineRule="auto"/>
              <w:jc w:val="left"/>
              <w:rPr>
                <w:rFonts w:cs="Arial"/>
                <w:sz w:val="20"/>
                <w:szCs w:val="20"/>
              </w:rPr>
            </w:pPr>
            <w:r w:rsidRPr="006D1B01">
              <w:rPr>
                <w:rFonts w:cs="Arial"/>
                <w:sz w:val="20"/>
                <w:szCs w:val="20"/>
              </w:rPr>
              <w:lastRenderedPageBreak/>
              <w:t>Ich kann die Kursstruktur so anpassen, dass ich meinen persönlichen Lernbedarf perfekt erfülle.</w:t>
            </w:r>
          </w:p>
          <w:p w14:paraId="79855441" w14:textId="77777777" w:rsidR="00B64272" w:rsidRPr="006D1B01" w:rsidRDefault="00B64272" w:rsidP="00B64272">
            <w:pPr>
              <w:numPr>
                <w:ilvl w:val="0"/>
                <w:numId w:val="75"/>
              </w:numPr>
              <w:spacing w:before="100" w:beforeAutospacing="1" w:after="100" w:afterAutospacing="1" w:line="360" w:lineRule="auto"/>
              <w:jc w:val="left"/>
              <w:rPr>
                <w:rFonts w:cs="Arial"/>
                <w:sz w:val="20"/>
                <w:szCs w:val="20"/>
              </w:rPr>
            </w:pPr>
            <w:r w:rsidRPr="006D1B01">
              <w:rPr>
                <w:rFonts w:cs="Arial"/>
                <w:sz w:val="20"/>
                <w:szCs w:val="20"/>
              </w:rPr>
              <w:t>Ich kann ein Feedback geben, ob die Anforderungen für die Teilnahmebestätigung angemessen sind und welche zusätzlichen Anforderungen notwendig wären, um eine höhere Qualität des Kurses zu erreichen.</w:t>
            </w:r>
          </w:p>
          <w:p w14:paraId="0AFE4C29" w14:textId="77777777" w:rsidR="00B64272" w:rsidRPr="006D1B01" w:rsidRDefault="00B64272" w:rsidP="00B64272">
            <w:pPr>
              <w:numPr>
                <w:ilvl w:val="0"/>
                <w:numId w:val="75"/>
              </w:numPr>
              <w:spacing w:before="100" w:beforeAutospacing="1" w:after="100" w:afterAutospacing="1" w:line="360" w:lineRule="auto"/>
              <w:jc w:val="left"/>
              <w:rPr>
                <w:rFonts w:cs="Arial"/>
                <w:sz w:val="20"/>
                <w:szCs w:val="20"/>
              </w:rPr>
            </w:pPr>
            <w:r w:rsidRPr="006D1B01">
              <w:rPr>
                <w:rFonts w:cs="Arial"/>
                <w:sz w:val="20"/>
                <w:szCs w:val="20"/>
              </w:rPr>
              <w:lastRenderedPageBreak/>
              <w:t>Ich kann ein Feedback geben, ob die Form der Leistungsüberprüfung angemessen ist und welche zusätzlichen Möglichkeiten zur Leistungsüberprüfung notwendig wären, um eine höhere Qualität des Kurses zu erreichen.</w:t>
            </w:r>
          </w:p>
          <w:p w14:paraId="58BC6ED3" w14:textId="77777777" w:rsidR="00B64272" w:rsidRPr="006D1B01" w:rsidRDefault="00B64272" w:rsidP="00B64272">
            <w:pPr>
              <w:numPr>
                <w:ilvl w:val="0"/>
                <w:numId w:val="75"/>
              </w:numPr>
              <w:spacing w:before="100" w:beforeAutospacing="1" w:after="100" w:afterAutospacing="1" w:line="360" w:lineRule="auto"/>
              <w:jc w:val="left"/>
              <w:rPr>
                <w:rFonts w:cs="Arial"/>
                <w:sz w:val="20"/>
                <w:szCs w:val="20"/>
              </w:rPr>
            </w:pPr>
            <w:r w:rsidRPr="006D1B01">
              <w:rPr>
                <w:rFonts w:cs="Arial"/>
                <w:sz w:val="20"/>
                <w:szCs w:val="20"/>
              </w:rPr>
              <w:t>Ich kann entscheiden, welche Themeneinheiten ich auslassen kann, um dennoch einen Abschluss zu erreichen und welche ich auf jeden Fall bearbeiten sollte, um eine höhere Qualität des Kurses zu erreichen.</w:t>
            </w:r>
          </w:p>
          <w:p w14:paraId="62C36DE3" w14:textId="4FF47BC1" w:rsidR="00B64272" w:rsidRPr="006D1B01" w:rsidRDefault="00B64272" w:rsidP="00B64272">
            <w:pPr>
              <w:spacing w:line="360" w:lineRule="auto"/>
              <w:rPr>
                <w:rFonts w:cs="Arial"/>
                <w:sz w:val="20"/>
                <w:szCs w:val="20"/>
              </w:rPr>
            </w:pPr>
            <w:r w:rsidRPr="006D1B01">
              <w:rPr>
                <w:rFonts w:cs="Arial"/>
                <w:sz w:val="20"/>
                <w:szCs w:val="20"/>
              </w:rPr>
              <w:lastRenderedPageBreak/>
              <w:t>Ich kann ein Feedback geben, ob die durchschnittlich notwendige Wochenarbeitszeit angemessen ist und welche zusätzlichen Ressourcen notwendig wären.</w:t>
            </w:r>
          </w:p>
        </w:tc>
      </w:tr>
      <w:tr w:rsidR="00B64272" w:rsidRPr="006D1B01" w14:paraId="476B7909" w14:textId="77777777" w:rsidTr="00B64272">
        <w:tc>
          <w:tcPr>
            <w:tcW w:w="2482" w:type="dxa"/>
            <w:shd w:val="clear" w:color="auto" w:fill="EEECE1" w:themeFill="background2"/>
          </w:tcPr>
          <w:p w14:paraId="1A5AEAB4" w14:textId="77777777" w:rsidR="00B64272" w:rsidRPr="006D1B01" w:rsidRDefault="00B64272" w:rsidP="00B64272">
            <w:pPr>
              <w:spacing w:line="360" w:lineRule="auto"/>
              <w:rPr>
                <w:rFonts w:cs="Arial"/>
                <w:b/>
                <w:bCs/>
                <w:sz w:val="20"/>
                <w:szCs w:val="20"/>
              </w:rPr>
            </w:pPr>
          </w:p>
        </w:tc>
        <w:tc>
          <w:tcPr>
            <w:tcW w:w="1410" w:type="dxa"/>
            <w:shd w:val="clear" w:color="auto" w:fill="EEECE1" w:themeFill="background2"/>
          </w:tcPr>
          <w:p w14:paraId="2CEAB6A9"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9342453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4" w:type="dxa"/>
            <w:shd w:val="clear" w:color="auto" w:fill="EEECE1" w:themeFill="background2"/>
          </w:tcPr>
          <w:p w14:paraId="436E3EDF"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4668104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0" w:type="dxa"/>
            <w:shd w:val="clear" w:color="auto" w:fill="EEECE1" w:themeFill="background2"/>
          </w:tcPr>
          <w:p w14:paraId="776EC3CE"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15561580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8" w:type="dxa"/>
            <w:shd w:val="clear" w:color="auto" w:fill="EEECE1" w:themeFill="background2"/>
          </w:tcPr>
          <w:p w14:paraId="6F5AAB05"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15896109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7" w:type="dxa"/>
            <w:shd w:val="clear" w:color="auto" w:fill="EEECE1" w:themeFill="background2"/>
          </w:tcPr>
          <w:p w14:paraId="045FE252"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6141016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52" w:type="dxa"/>
            <w:shd w:val="clear" w:color="auto" w:fill="EEECE1" w:themeFill="background2"/>
          </w:tcPr>
          <w:p w14:paraId="6D7A0EDF"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73979338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43" w:type="dxa"/>
            <w:shd w:val="clear" w:color="auto" w:fill="EEECE1" w:themeFill="background2"/>
          </w:tcPr>
          <w:p w14:paraId="7E996BDB"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2404152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1" w:type="dxa"/>
            <w:shd w:val="clear" w:color="auto" w:fill="EEECE1" w:themeFill="background2"/>
          </w:tcPr>
          <w:p w14:paraId="5ECBB1A9"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9137465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B64272" w:rsidRPr="006D1B01" w14:paraId="0097FEE9" w14:textId="77777777" w:rsidTr="00B64272">
        <w:tc>
          <w:tcPr>
            <w:tcW w:w="2482" w:type="dxa"/>
          </w:tcPr>
          <w:p w14:paraId="010F238B" w14:textId="7B8A4BA4" w:rsidR="00B64272" w:rsidRPr="006D1B01" w:rsidRDefault="00B64272" w:rsidP="00B64272">
            <w:pPr>
              <w:spacing w:line="360" w:lineRule="auto"/>
              <w:rPr>
                <w:rFonts w:cs="Arial"/>
                <w:b/>
                <w:bCs/>
                <w:sz w:val="20"/>
                <w:szCs w:val="20"/>
              </w:rPr>
            </w:pPr>
            <w:r w:rsidRPr="006D1B01">
              <w:rPr>
                <w:rFonts w:cs="Arial"/>
                <w:b/>
                <w:color w:val="231F20"/>
                <w:sz w:val="20"/>
                <w:szCs w:val="20"/>
              </w:rPr>
              <w:t>Arbeitsaufträge</w:t>
            </w:r>
          </w:p>
        </w:tc>
        <w:tc>
          <w:tcPr>
            <w:tcW w:w="3014" w:type="dxa"/>
            <w:gridSpan w:val="2"/>
          </w:tcPr>
          <w:p w14:paraId="153D8866" w14:textId="77777777" w:rsidR="00B64272" w:rsidRPr="006D1B01" w:rsidRDefault="00B64272" w:rsidP="00B64272">
            <w:pPr>
              <w:numPr>
                <w:ilvl w:val="0"/>
                <w:numId w:val="76"/>
              </w:numPr>
              <w:spacing w:before="100" w:beforeAutospacing="1" w:after="100" w:afterAutospacing="1" w:line="360" w:lineRule="auto"/>
              <w:jc w:val="left"/>
              <w:rPr>
                <w:rFonts w:cs="Arial"/>
                <w:sz w:val="20"/>
                <w:szCs w:val="20"/>
              </w:rPr>
            </w:pPr>
            <w:r w:rsidRPr="006D1B01">
              <w:rPr>
                <w:rFonts w:cs="Arial"/>
                <w:sz w:val="20"/>
                <w:szCs w:val="20"/>
              </w:rPr>
              <w:t>Ich kann Arbeitsaufträge klar und verständlich formuliert umsetzen.</w:t>
            </w:r>
          </w:p>
          <w:p w14:paraId="74A664D4" w14:textId="77777777" w:rsidR="00B64272" w:rsidRPr="006D1B01" w:rsidRDefault="00B64272" w:rsidP="00B64272">
            <w:pPr>
              <w:numPr>
                <w:ilvl w:val="0"/>
                <w:numId w:val="76"/>
              </w:numPr>
              <w:spacing w:before="100" w:beforeAutospacing="1" w:after="100" w:afterAutospacing="1" w:line="360" w:lineRule="auto"/>
              <w:jc w:val="left"/>
              <w:rPr>
                <w:rFonts w:cs="Arial"/>
                <w:sz w:val="20"/>
                <w:szCs w:val="20"/>
              </w:rPr>
            </w:pPr>
            <w:r w:rsidRPr="006D1B01">
              <w:rPr>
                <w:rFonts w:cs="Arial"/>
                <w:sz w:val="20"/>
                <w:szCs w:val="20"/>
              </w:rPr>
              <w:t>Ich kann mich mithilfe von Kontextinformationen und gegebenen Ressourcen orientieren.</w:t>
            </w:r>
          </w:p>
          <w:p w14:paraId="2E770690" w14:textId="77777777" w:rsidR="00B64272" w:rsidRPr="006D1B01" w:rsidRDefault="00B64272" w:rsidP="00B64272">
            <w:pPr>
              <w:numPr>
                <w:ilvl w:val="0"/>
                <w:numId w:val="76"/>
              </w:numPr>
              <w:spacing w:before="100" w:beforeAutospacing="1" w:after="100" w:afterAutospacing="1" w:line="360" w:lineRule="auto"/>
              <w:jc w:val="left"/>
              <w:rPr>
                <w:rFonts w:cs="Arial"/>
                <w:sz w:val="20"/>
                <w:szCs w:val="20"/>
              </w:rPr>
            </w:pPr>
            <w:r w:rsidRPr="006D1B01">
              <w:rPr>
                <w:rFonts w:cs="Arial"/>
                <w:sz w:val="20"/>
                <w:szCs w:val="20"/>
              </w:rPr>
              <w:t>Ich kann auf Begrifflichkeiten und Fachtermini zurückgreifen, die im MOOC erklärt wurden.</w:t>
            </w:r>
          </w:p>
          <w:p w14:paraId="27438B5F" w14:textId="77777777" w:rsidR="00B64272" w:rsidRPr="006D1B01" w:rsidRDefault="00B64272" w:rsidP="00B64272">
            <w:pPr>
              <w:numPr>
                <w:ilvl w:val="0"/>
                <w:numId w:val="76"/>
              </w:numPr>
              <w:spacing w:before="100" w:beforeAutospacing="1" w:after="100" w:afterAutospacing="1" w:line="360" w:lineRule="auto"/>
              <w:jc w:val="left"/>
              <w:rPr>
                <w:rFonts w:cs="Arial"/>
                <w:sz w:val="20"/>
                <w:szCs w:val="20"/>
              </w:rPr>
            </w:pPr>
            <w:r w:rsidRPr="006D1B01">
              <w:rPr>
                <w:rFonts w:cs="Arial"/>
                <w:sz w:val="20"/>
                <w:szCs w:val="20"/>
              </w:rPr>
              <w:t xml:space="preserve">Ich kann auf sprachliche Sensibilität </w:t>
            </w:r>
            <w:r w:rsidRPr="006D1B01">
              <w:rPr>
                <w:rFonts w:cs="Arial"/>
                <w:sz w:val="20"/>
                <w:szCs w:val="20"/>
              </w:rPr>
              <w:lastRenderedPageBreak/>
              <w:t>achten, indem ich geschlechtergerechte Formulierungen verwende.</w:t>
            </w:r>
          </w:p>
          <w:p w14:paraId="654672CF" w14:textId="77777777" w:rsidR="00B64272" w:rsidRPr="006D1B01" w:rsidRDefault="00B64272" w:rsidP="00B64272">
            <w:pPr>
              <w:numPr>
                <w:ilvl w:val="0"/>
                <w:numId w:val="76"/>
              </w:numPr>
              <w:spacing w:before="100" w:beforeAutospacing="1" w:after="100" w:afterAutospacing="1" w:line="360" w:lineRule="auto"/>
              <w:jc w:val="left"/>
              <w:rPr>
                <w:rFonts w:cs="Arial"/>
                <w:sz w:val="20"/>
                <w:szCs w:val="20"/>
              </w:rPr>
            </w:pPr>
            <w:r w:rsidRPr="006D1B01">
              <w:rPr>
                <w:rFonts w:cs="Arial"/>
                <w:sz w:val="20"/>
                <w:szCs w:val="20"/>
              </w:rPr>
              <w:t>Ich kann Arbeitsaufträge so gestalten, dass unterschiedliche Lerntypen angesprochen werden.</w:t>
            </w:r>
          </w:p>
          <w:p w14:paraId="5AAF4AFC" w14:textId="77777777" w:rsidR="00B64272" w:rsidRPr="006D1B01" w:rsidRDefault="00B64272" w:rsidP="00B64272">
            <w:pPr>
              <w:numPr>
                <w:ilvl w:val="0"/>
                <w:numId w:val="76"/>
              </w:numPr>
              <w:spacing w:before="100" w:beforeAutospacing="1" w:after="100" w:afterAutospacing="1" w:line="360" w:lineRule="auto"/>
              <w:jc w:val="left"/>
              <w:rPr>
                <w:rFonts w:cs="Arial"/>
                <w:sz w:val="20"/>
                <w:szCs w:val="20"/>
              </w:rPr>
            </w:pPr>
            <w:r w:rsidRPr="006D1B01">
              <w:rPr>
                <w:rFonts w:cs="Arial"/>
                <w:sz w:val="20"/>
                <w:szCs w:val="20"/>
              </w:rPr>
              <w:t>Ich kann meine eigenen Leistungen im Vergleich zu den Beurteilungskriterien des Peer-Review-Verfahrens reflektieren.</w:t>
            </w:r>
          </w:p>
          <w:p w14:paraId="3CD333BC" w14:textId="77777777" w:rsidR="00B64272" w:rsidRPr="006D1B01" w:rsidRDefault="00B64272" w:rsidP="00B64272">
            <w:pPr>
              <w:spacing w:line="360" w:lineRule="auto"/>
              <w:rPr>
                <w:rFonts w:cs="Arial"/>
                <w:sz w:val="20"/>
                <w:szCs w:val="20"/>
              </w:rPr>
            </w:pPr>
          </w:p>
        </w:tc>
        <w:tc>
          <w:tcPr>
            <w:tcW w:w="3438" w:type="dxa"/>
            <w:gridSpan w:val="2"/>
          </w:tcPr>
          <w:p w14:paraId="0A02A566" w14:textId="77777777" w:rsidR="00B64272" w:rsidRPr="006D1B01" w:rsidRDefault="00B64272" w:rsidP="00B64272">
            <w:pPr>
              <w:numPr>
                <w:ilvl w:val="0"/>
                <w:numId w:val="77"/>
              </w:numPr>
              <w:spacing w:before="100" w:beforeAutospacing="1" w:after="100" w:afterAutospacing="1" w:line="360" w:lineRule="auto"/>
              <w:jc w:val="left"/>
              <w:rPr>
                <w:rFonts w:cs="Arial"/>
                <w:sz w:val="20"/>
                <w:szCs w:val="20"/>
              </w:rPr>
            </w:pPr>
            <w:r w:rsidRPr="006D1B01">
              <w:rPr>
                <w:rFonts w:cs="Arial"/>
                <w:sz w:val="20"/>
                <w:szCs w:val="20"/>
              </w:rPr>
              <w:lastRenderedPageBreak/>
              <w:t>Ich kann bei unklaren Arbeitsaufträgen Rückfragen stellen und Vorschläge zur Verbesserung machen.</w:t>
            </w:r>
          </w:p>
          <w:p w14:paraId="2290031D" w14:textId="77777777" w:rsidR="00B64272" w:rsidRPr="006D1B01" w:rsidRDefault="00B64272" w:rsidP="00B64272">
            <w:pPr>
              <w:numPr>
                <w:ilvl w:val="0"/>
                <w:numId w:val="77"/>
              </w:numPr>
              <w:spacing w:before="100" w:beforeAutospacing="1" w:after="100" w:afterAutospacing="1" w:line="360" w:lineRule="auto"/>
              <w:jc w:val="left"/>
              <w:rPr>
                <w:rFonts w:cs="Arial"/>
                <w:sz w:val="20"/>
                <w:szCs w:val="20"/>
              </w:rPr>
            </w:pPr>
            <w:r w:rsidRPr="006D1B01">
              <w:rPr>
                <w:rFonts w:cs="Arial"/>
                <w:sz w:val="20"/>
                <w:szCs w:val="20"/>
              </w:rPr>
              <w:t>Ich kann ein Glossar mit weiteren Begrifflichkeiten und Fachtermini anlegen, um Verständnisprobleme zu minimieren.</w:t>
            </w:r>
          </w:p>
          <w:p w14:paraId="09D426D6" w14:textId="77777777" w:rsidR="00B64272" w:rsidRPr="006D1B01" w:rsidRDefault="00B64272" w:rsidP="00B64272">
            <w:pPr>
              <w:numPr>
                <w:ilvl w:val="0"/>
                <w:numId w:val="77"/>
              </w:numPr>
              <w:spacing w:before="100" w:beforeAutospacing="1" w:after="100" w:afterAutospacing="1" w:line="360" w:lineRule="auto"/>
              <w:jc w:val="left"/>
              <w:rPr>
                <w:rFonts w:cs="Arial"/>
                <w:sz w:val="20"/>
                <w:szCs w:val="20"/>
              </w:rPr>
            </w:pPr>
            <w:r w:rsidRPr="006D1B01">
              <w:rPr>
                <w:rFonts w:cs="Arial"/>
                <w:sz w:val="20"/>
                <w:szCs w:val="20"/>
              </w:rPr>
              <w:t>Ich kann auf sprachliche Sensibilität achten, indem ich geschlechtergerechte Formulierungen benutze und auf diskriminierende Begriffe verzichte.</w:t>
            </w:r>
          </w:p>
          <w:p w14:paraId="2AE2952B" w14:textId="77777777" w:rsidR="00B64272" w:rsidRPr="006D1B01" w:rsidRDefault="00B64272" w:rsidP="00B64272">
            <w:pPr>
              <w:numPr>
                <w:ilvl w:val="0"/>
                <w:numId w:val="77"/>
              </w:numPr>
              <w:spacing w:before="100" w:beforeAutospacing="1" w:after="100" w:afterAutospacing="1" w:line="360" w:lineRule="auto"/>
              <w:jc w:val="left"/>
              <w:rPr>
                <w:rFonts w:cs="Arial"/>
                <w:sz w:val="20"/>
                <w:szCs w:val="20"/>
              </w:rPr>
            </w:pPr>
            <w:r w:rsidRPr="006D1B01">
              <w:rPr>
                <w:rFonts w:cs="Arial"/>
                <w:sz w:val="20"/>
                <w:szCs w:val="20"/>
              </w:rPr>
              <w:lastRenderedPageBreak/>
              <w:t>Ich kann Arbeitsaufträge so anpassen, dass unterschiedliche Lerntypen optimal gefördert werden.</w:t>
            </w:r>
          </w:p>
          <w:p w14:paraId="0D747B88" w14:textId="5F86129E" w:rsidR="00B64272" w:rsidRPr="006D1B01" w:rsidRDefault="00B64272" w:rsidP="00B64272">
            <w:pPr>
              <w:numPr>
                <w:ilvl w:val="0"/>
                <w:numId w:val="77"/>
              </w:numPr>
              <w:spacing w:before="100" w:beforeAutospacing="1" w:after="100" w:afterAutospacing="1" w:line="360" w:lineRule="auto"/>
              <w:jc w:val="left"/>
              <w:rPr>
                <w:rFonts w:cs="Arial"/>
                <w:sz w:val="20"/>
                <w:szCs w:val="20"/>
              </w:rPr>
            </w:pPr>
            <w:r w:rsidRPr="006D1B01">
              <w:rPr>
                <w:rFonts w:cs="Arial"/>
                <w:sz w:val="20"/>
                <w:szCs w:val="20"/>
              </w:rPr>
              <w:t>Ich kann Beurteilungskriterien für Peer-Review-Verfahren selbstständig erarbeiten und transparent kommunizieren.</w:t>
            </w:r>
          </w:p>
        </w:tc>
        <w:tc>
          <w:tcPr>
            <w:tcW w:w="3249" w:type="dxa"/>
            <w:gridSpan w:val="2"/>
          </w:tcPr>
          <w:p w14:paraId="6B63ACA2" w14:textId="77777777" w:rsidR="00B64272" w:rsidRPr="006D1B01" w:rsidRDefault="00B64272" w:rsidP="00B64272">
            <w:pPr>
              <w:numPr>
                <w:ilvl w:val="0"/>
                <w:numId w:val="78"/>
              </w:numPr>
              <w:spacing w:before="100" w:beforeAutospacing="1" w:after="100" w:afterAutospacing="1" w:line="360" w:lineRule="auto"/>
              <w:jc w:val="left"/>
              <w:rPr>
                <w:rFonts w:cs="Arial"/>
                <w:sz w:val="20"/>
                <w:szCs w:val="20"/>
              </w:rPr>
            </w:pPr>
            <w:r w:rsidRPr="006D1B01">
              <w:rPr>
                <w:rFonts w:cs="Arial"/>
                <w:sz w:val="20"/>
                <w:szCs w:val="20"/>
              </w:rPr>
              <w:lastRenderedPageBreak/>
              <w:t>Ich kann Arbeitsaufträge für andere Teilnehmende oder für den MOOC-Veranstalter klar und verständlich formulieren.</w:t>
            </w:r>
          </w:p>
          <w:p w14:paraId="69E2BC75" w14:textId="77777777" w:rsidR="00B64272" w:rsidRPr="006D1B01" w:rsidRDefault="00B64272" w:rsidP="00B64272">
            <w:pPr>
              <w:numPr>
                <w:ilvl w:val="0"/>
                <w:numId w:val="78"/>
              </w:numPr>
              <w:spacing w:before="100" w:beforeAutospacing="1" w:after="100" w:afterAutospacing="1" w:line="360" w:lineRule="auto"/>
              <w:jc w:val="left"/>
              <w:rPr>
                <w:rFonts w:cs="Arial"/>
                <w:sz w:val="20"/>
                <w:szCs w:val="20"/>
              </w:rPr>
            </w:pPr>
            <w:r w:rsidRPr="006D1B01">
              <w:rPr>
                <w:rFonts w:cs="Arial"/>
                <w:sz w:val="20"/>
                <w:szCs w:val="20"/>
              </w:rPr>
              <w:t>Ich kann ein Glossar in verschiedenen Sprachen anlegen, um auch Teilnehmende mit anderen Muttersprachen zu unterstützen.</w:t>
            </w:r>
          </w:p>
          <w:p w14:paraId="3A64CD37" w14:textId="77777777" w:rsidR="00B64272" w:rsidRPr="006D1B01" w:rsidRDefault="00B64272" w:rsidP="00B64272">
            <w:pPr>
              <w:numPr>
                <w:ilvl w:val="0"/>
                <w:numId w:val="78"/>
              </w:numPr>
              <w:spacing w:before="100" w:beforeAutospacing="1" w:after="100" w:afterAutospacing="1" w:line="360" w:lineRule="auto"/>
              <w:jc w:val="left"/>
              <w:rPr>
                <w:rFonts w:cs="Arial"/>
                <w:sz w:val="20"/>
                <w:szCs w:val="20"/>
              </w:rPr>
            </w:pPr>
            <w:r w:rsidRPr="006D1B01">
              <w:rPr>
                <w:rFonts w:cs="Arial"/>
                <w:sz w:val="20"/>
                <w:szCs w:val="20"/>
              </w:rPr>
              <w:t>Ich kann auf sprachliche Sensibilität achten, indem ich auch kulturelle Unterschiede berücksichtige.</w:t>
            </w:r>
          </w:p>
          <w:p w14:paraId="4821825C" w14:textId="77777777" w:rsidR="00B64272" w:rsidRPr="006D1B01" w:rsidRDefault="00B64272" w:rsidP="00B64272">
            <w:pPr>
              <w:numPr>
                <w:ilvl w:val="0"/>
                <w:numId w:val="78"/>
              </w:numPr>
              <w:spacing w:before="100" w:beforeAutospacing="1" w:after="100" w:afterAutospacing="1" w:line="360" w:lineRule="auto"/>
              <w:jc w:val="left"/>
              <w:rPr>
                <w:rFonts w:cs="Arial"/>
                <w:sz w:val="20"/>
                <w:szCs w:val="20"/>
              </w:rPr>
            </w:pPr>
            <w:r w:rsidRPr="006D1B01">
              <w:rPr>
                <w:rFonts w:cs="Arial"/>
                <w:sz w:val="20"/>
                <w:szCs w:val="20"/>
              </w:rPr>
              <w:lastRenderedPageBreak/>
              <w:t>Ich kann Arbeitsaufträge so gestalten, dass alle Teilnehmenden, unabhängig von kulturellem Hintergrund, optimal lernen können.</w:t>
            </w:r>
          </w:p>
          <w:p w14:paraId="48B3D33E" w14:textId="4B6B3A7A" w:rsidR="00B64272" w:rsidRPr="006D1B01" w:rsidRDefault="00B64272" w:rsidP="00B64272">
            <w:pPr>
              <w:numPr>
                <w:ilvl w:val="0"/>
                <w:numId w:val="78"/>
              </w:numPr>
              <w:spacing w:before="100" w:beforeAutospacing="1" w:after="100" w:afterAutospacing="1" w:line="360" w:lineRule="auto"/>
              <w:jc w:val="left"/>
              <w:rPr>
                <w:rFonts w:cs="Arial"/>
                <w:sz w:val="20"/>
                <w:szCs w:val="20"/>
              </w:rPr>
            </w:pPr>
            <w:r w:rsidRPr="006D1B01">
              <w:rPr>
                <w:rFonts w:cs="Arial"/>
                <w:sz w:val="20"/>
                <w:szCs w:val="20"/>
              </w:rPr>
              <w:t>Ich kann Beurteilungskriterien für Peer-Review-Verfahren kritisch reflektieren und weiterentwickeln.</w:t>
            </w:r>
          </w:p>
        </w:tc>
        <w:tc>
          <w:tcPr>
            <w:tcW w:w="2914" w:type="dxa"/>
            <w:gridSpan w:val="2"/>
          </w:tcPr>
          <w:p w14:paraId="1D824FC7" w14:textId="77777777" w:rsidR="00B64272" w:rsidRPr="006D1B01" w:rsidRDefault="00B64272" w:rsidP="00B64272">
            <w:pPr>
              <w:numPr>
                <w:ilvl w:val="0"/>
                <w:numId w:val="79"/>
              </w:numPr>
              <w:spacing w:before="100" w:beforeAutospacing="1" w:after="100" w:afterAutospacing="1" w:line="360" w:lineRule="auto"/>
              <w:jc w:val="left"/>
              <w:rPr>
                <w:rFonts w:cs="Arial"/>
                <w:sz w:val="20"/>
                <w:szCs w:val="20"/>
              </w:rPr>
            </w:pPr>
            <w:r w:rsidRPr="006D1B01">
              <w:rPr>
                <w:rFonts w:cs="Arial"/>
                <w:sz w:val="20"/>
                <w:szCs w:val="20"/>
              </w:rPr>
              <w:lastRenderedPageBreak/>
              <w:t>Ich kann komplexe Arbeitsaufträge für andere Teilnehmende oder für den MOOC-Veranstalter formulieren, die mehrere Themenbereiche umfassen.</w:t>
            </w:r>
          </w:p>
          <w:p w14:paraId="2B3B4A3B" w14:textId="77777777" w:rsidR="00B64272" w:rsidRPr="006D1B01" w:rsidRDefault="00B64272" w:rsidP="00B64272">
            <w:pPr>
              <w:numPr>
                <w:ilvl w:val="0"/>
                <w:numId w:val="79"/>
              </w:numPr>
              <w:spacing w:before="100" w:beforeAutospacing="1" w:after="100" w:afterAutospacing="1" w:line="360" w:lineRule="auto"/>
              <w:jc w:val="left"/>
              <w:rPr>
                <w:rFonts w:cs="Arial"/>
                <w:sz w:val="20"/>
                <w:szCs w:val="20"/>
              </w:rPr>
            </w:pPr>
            <w:r w:rsidRPr="006D1B01">
              <w:rPr>
                <w:rFonts w:cs="Arial"/>
                <w:sz w:val="20"/>
                <w:szCs w:val="20"/>
              </w:rPr>
              <w:t>Ich kann ein Glossar mit weiterführenden Begrifflichkeiten und Fachtermini anlegen, um auch fortgeschrittene Lernende zu unterstützen.</w:t>
            </w:r>
          </w:p>
          <w:p w14:paraId="1C9B711C" w14:textId="77777777" w:rsidR="00B64272" w:rsidRPr="006D1B01" w:rsidRDefault="00B64272" w:rsidP="00B64272">
            <w:pPr>
              <w:numPr>
                <w:ilvl w:val="0"/>
                <w:numId w:val="79"/>
              </w:numPr>
              <w:spacing w:before="100" w:beforeAutospacing="1" w:after="100" w:afterAutospacing="1" w:line="360" w:lineRule="auto"/>
              <w:jc w:val="left"/>
              <w:rPr>
                <w:rFonts w:cs="Arial"/>
                <w:sz w:val="20"/>
                <w:szCs w:val="20"/>
              </w:rPr>
            </w:pPr>
            <w:r w:rsidRPr="006D1B01">
              <w:rPr>
                <w:rFonts w:cs="Arial"/>
                <w:sz w:val="20"/>
                <w:szCs w:val="20"/>
              </w:rPr>
              <w:lastRenderedPageBreak/>
              <w:t>Ich kann auf sprachliche Sensibilität achten, indem ich auch auf sprachliche Nuancen und Feinheiten eingehe.</w:t>
            </w:r>
          </w:p>
          <w:p w14:paraId="124EF114" w14:textId="77777777" w:rsidR="00B64272" w:rsidRPr="006D1B01" w:rsidRDefault="00B64272" w:rsidP="00B64272">
            <w:pPr>
              <w:numPr>
                <w:ilvl w:val="0"/>
                <w:numId w:val="79"/>
              </w:numPr>
              <w:spacing w:before="100" w:beforeAutospacing="1" w:after="100" w:afterAutospacing="1" w:line="360" w:lineRule="auto"/>
              <w:jc w:val="left"/>
              <w:rPr>
                <w:rFonts w:cs="Arial"/>
                <w:sz w:val="20"/>
                <w:szCs w:val="20"/>
              </w:rPr>
            </w:pPr>
            <w:r w:rsidRPr="006D1B01">
              <w:rPr>
                <w:rFonts w:cs="Arial"/>
                <w:sz w:val="20"/>
                <w:szCs w:val="20"/>
              </w:rPr>
              <w:t>Ich kann Arbeitsaufträge so gestalten, dass sie auch für fortgeschrittene und erfahrene Lernende herausfordernd sind.</w:t>
            </w:r>
          </w:p>
          <w:p w14:paraId="35BBCC43" w14:textId="79833EB0" w:rsidR="00B64272" w:rsidRPr="006D1B01" w:rsidRDefault="00B64272" w:rsidP="00B64272">
            <w:pPr>
              <w:spacing w:line="360" w:lineRule="auto"/>
              <w:rPr>
                <w:rFonts w:cs="Arial"/>
                <w:sz w:val="20"/>
                <w:szCs w:val="20"/>
              </w:rPr>
            </w:pPr>
            <w:r w:rsidRPr="006D1B01">
              <w:rPr>
                <w:rFonts w:cs="Arial"/>
                <w:sz w:val="20"/>
                <w:szCs w:val="20"/>
              </w:rPr>
              <w:t>Ich kann Beurteilungskriterien für Peer-Review-Verfahren für spezifische Anforderungen und Zielgruppen entwickeln und evaluieren.</w:t>
            </w:r>
          </w:p>
        </w:tc>
      </w:tr>
      <w:tr w:rsidR="00B64272" w:rsidRPr="006D1B01" w14:paraId="25B8C80A" w14:textId="77777777" w:rsidTr="00B64272">
        <w:tc>
          <w:tcPr>
            <w:tcW w:w="2482" w:type="dxa"/>
            <w:shd w:val="clear" w:color="auto" w:fill="EEECE1" w:themeFill="background2"/>
          </w:tcPr>
          <w:p w14:paraId="621AD894" w14:textId="77777777" w:rsidR="00B64272" w:rsidRPr="006D1B01" w:rsidRDefault="00B64272" w:rsidP="00B64272">
            <w:pPr>
              <w:spacing w:line="360" w:lineRule="auto"/>
              <w:rPr>
                <w:rFonts w:cs="Arial"/>
                <w:b/>
                <w:bCs/>
                <w:sz w:val="20"/>
                <w:szCs w:val="20"/>
              </w:rPr>
            </w:pPr>
          </w:p>
        </w:tc>
        <w:tc>
          <w:tcPr>
            <w:tcW w:w="1410" w:type="dxa"/>
            <w:shd w:val="clear" w:color="auto" w:fill="EEECE1" w:themeFill="background2"/>
          </w:tcPr>
          <w:p w14:paraId="3AF39EDA"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1796689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4" w:type="dxa"/>
            <w:shd w:val="clear" w:color="auto" w:fill="EEECE1" w:themeFill="background2"/>
          </w:tcPr>
          <w:p w14:paraId="2F21E484"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13478636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0" w:type="dxa"/>
            <w:shd w:val="clear" w:color="auto" w:fill="EEECE1" w:themeFill="background2"/>
          </w:tcPr>
          <w:p w14:paraId="42487531"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9301212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8" w:type="dxa"/>
            <w:shd w:val="clear" w:color="auto" w:fill="EEECE1" w:themeFill="background2"/>
          </w:tcPr>
          <w:p w14:paraId="70C4BF73"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1253193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7" w:type="dxa"/>
            <w:shd w:val="clear" w:color="auto" w:fill="EEECE1" w:themeFill="background2"/>
          </w:tcPr>
          <w:p w14:paraId="46F19923"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10970999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52" w:type="dxa"/>
            <w:shd w:val="clear" w:color="auto" w:fill="EEECE1" w:themeFill="background2"/>
          </w:tcPr>
          <w:p w14:paraId="3D8C9F05"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144630549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43" w:type="dxa"/>
            <w:shd w:val="clear" w:color="auto" w:fill="EEECE1" w:themeFill="background2"/>
          </w:tcPr>
          <w:p w14:paraId="56BD4B59"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202551184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1" w:type="dxa"/>
            <w:shd w:val="clear" w:color="auto" w:fill="EEECE1" w:themeFill="background2"/>
          </w:tcPr>
          <w:p w14:paraId="37006894"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8490990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B64272" w:rsidRPr="006D1B01" w14:paraId="53E46EDB" w14:textId="77777777" w:rsidTr="00B64272">
        <w:tc>
          <w:tcPr>
            <w:tcW w:w="2482" w:type="dxa"/>
            <w:shd w:val="clear" w:color="auto" w:fill="FFFFFF" w:themeFill="background1"/>
          </w:tcPr>
          <w:p w14:paraId="3CDEEC0B" w14:textId="2375D398" w:rsidR="00B64272" w:rsidRPr="006D1B01" w:rsidRDefault="00B64272" w:rsidP="00B64272">
            <w:pPr>
              <w:spacing w:line="360" w:lineRule="auto"/>
              <w:rPr>
                <w:rFonts w:cs="Arial"/>
                <w:b/>
                <w:bCs/>
                <w:sz w:val="20"/>
                <w:szCs w:val="20"/>
              </w:rPr>
            </w:pPr>
            <w:r w:rsidRPr="006D1B01">
              <w:rPr>
                <w:rFonts w:cs="Arial"/>
                <w:b/>
                <w:bCs/>
                <w:sz w:val="20"/>
                <w:szCs w:val="20"/>
              </w:rPr>
              <w:t>Medien-gestaltung</w:t>
            </w:r>
          </w:p>
        </w:tc>
        <w:tc>
          <w:tcPr>
            <w:tcW w:w="3014" w:type="dxa"/>
            <w:gridSpan w:val="2"/>
            <w:shd w:val="clear" w:color="auto" w:fill="FFFFFF" w:themeFill="background1"/>
          </w:tcPr>
          <w:p w14:paraId="1C664480" w14:textId="77777777" w:rsidR="00B64272" w:rsidRPr="006D1B01" w:rsidRDefault="00B64272" w:rsidP="00B64272">
            <w:pPr>
              <w:numPr>
                <w:ilvl w:val="0"/>
                <w:numId w:val="80"/>
              </w:numPr>
              <w:spacing w:before="100" w:beforeAutospacing="1" w:after="100" w:afterAutospacing="1" w:line="360" w:lineRule="auto"/>
              <w:jc w:val="left"/>
              <w:rPr>
                <w:rFonts w:cs="Arial"/>
                <w:sz w:val="20"/>
                <w:szCs w:val="20"/>
              </w:rPr>
            </w:pPr>
            <w:r w:rsidRPr="006D1B01">
              <w:rPr>
                <w:rFonts w:cs="Arial"/>
                <w:sz w:val="20"/>
                <w:szCs w:val="20"/>
              </w:rPr>
              <w:t>Ich kann Inhalte strukturieren und übersichtlich darstellen.</w:t>
            </w:r>
          </w:p>
          <w:p w14:paraId="1A5EB573" w14:textId="77777777" w:rsidR="00B64272" w:rsidRPr="006D1B01" w:rsidRDefault="00B64272" w:rsidP="00B64272">
            <w:pPr>
              <w:numPr>
                <w:ilvl w:val="0"/>
                <w:numId w:val="80"/>
              </w:numPr>
              <w:spacing w:before="100" w:beforeAutospacing="1" w:after="100" w:afterAutospacing="1" w:line="360" w:lineRule="auto"/>
              <w:jc w:val="left"/>
              <w:rPr>
                <w:rFonts w:cs="Arial"/>
                <w:sz w:val="20"/>
                <w:szCs w:val="20"/>
              </w:rPr>
            </w:pPr>
            <w:r w:rsidRPr="006D1B01">
              <w:rPr>
                <w:rFonts w:cs="Arial"/>
                <w:sz w:val="20"/>
                <w:szCs w:val="20"/>
              </w:rPr>
              <w:lastRenderedPageBreak/>
              <w:t>Ich achte darauf, dass die eingesetzten Medien den Anforderungen der Aufgaben entsprechen.</w:t>
            </w:r>
          </w:p>
          <w:p w14:paraId="3E63B32D" w14:textId="77777777" w:rsidR="00B64272" w:rsidRPr="006D1B01" w:rsidRDefault="00B64272" w:rsidP="00B64272">
            <w:pPr>
              <w:numPr>
                <w:ilvl w:val="0"/>
                <w:numId w:val="80"/>
              </w:numPr>
              <w:spacing w:before="100" w:beforeAutospacing="1" w:after="100" w:afterAutospacing="1" w:line="360" w:lineRule="auto"/>
              <w:jc w:val="left"/>
              <w:rPr>
                <w:rFonts w:cs="Arial"/>
                <w:sz w:val="20"/>
                <w:szCs w:val="20"/>
              </w:rPr>
            </w:pPr>
            <w:r w:rsidRPr="006D1B01">
              <w:rPr>
                <w:rFonts w:cs="Arial"/>
                <w:sz w:val="20"/>
                <w:szCs w:val="20"/>
              </w:rPr>
              <w:t>Ich kenne den Unterschied zwischen OER und anderen Lizenzformen und achte darauf, dass die Inhalte korrekt benannt sind.</w:t>
            </w:r>
          </w:p>
          <w:p w14:paraId="4F12359E" w14:textId="77777777" w:rsidR="00B64272" w:rsidRPr="006D1B01" w:rsidRDefault="00B64272" w:rsidP="00B64272">
            <w:pPr>
              <w:spacing w:line="360" w:lineRule="auto"/>
              <w:rPr>
                <w:rFonts w:cs="Arial"/>
                <w:sz w:val="20"/>
                <w:szCs w:val="20"/>
              </w:rPr>
            </w:pPr>
          </w:p>
        </w:tc>
        <w:tc>
          <w:tcPr>
            <w:tcW w:w="3438" w:type="dxa"/>
            <w:gridSpan w:val="2"/>
            <w:shd w:val="clear" w:color="auto" w:fill="FFFFFF" w:themeFill="background1"/>
          </w:tcPr>
          <w:p w14:paraId="69605173" w14:textId="77777777" w:rsidR="00B64272" w:rsidRPr="006D1B01" w:rsidRDefault="00B64272" w:rsidP="00B64272">
            <w:pPr>
              <w:numPr>
                <w:ilvl w:val="0"/>
                <w:numId w:val="81"/>
              </w:numPr>
              <w:spacing w:before="100" w:beforeAutospacing="1" w:after="100" w:afterAutospacing="1" w:line="360" w:lineRule="auto"/>
              <w:jc w:val="left"/>
              <w:rPr>
                <w:rFonts w:cs="Arial"/>
                <w:sz w:val="20"/>
                <w:szCs w:val="20"/>
              </w:rPr>
            </w:pPr>
            <w:r w:rsidRPr="006D1B01">
              <w:rPr>
                <w:rFonts w:cs="Arial"/>
                <w:sz w:val="20"/>
                <w:szCs w:val="20"/>
              </w:rPr>
              <w:lastRenderedPageBreak/>
              <w:t>Ich kann komplexe Inhalte strukturiert und verständlich darstellen.</w:t>
            </w:r>
          </w:p>
          <w:p w14:paraId="2F21A72F" w14:textId="77777777" w:rsidR="00B64272" w:rsidRPr="006D1B01" w:rsidRDefault="00B64272" w:rsidP="00B64272">
            <w:pPr>
              <w:numPr>
                <w:ilvl w:val="0"/>
                <w:numId w:val="81"/>
              </w:numPr>
              <w:spacing w:before="100" w:beforeAutospacing="1" w:after="100" w:afterAutospacing="1" w:line="360" w:lineRule="auto"/>
              <w:jc w:val="left"/>
              <w:rPr>
                <w:rFonts w:cs="Arial"/>
                <w:sz w:val="20"/>
                <w:szCs w:val="20"/>
              </w:rPr>
            </w:pPr>
            <w:r w:rsidRPr="006D1B01">
              <w:rPr>
                <w:rFonts w:cs="Arial"/>
                <w:sz w:val="20"/>
                <w:szCs w:val="20"/>
              </w:rPr>
              <w:lastRenderedPageBreak/>
              <w:t>Ich wähle Medien bewusst und zielgerichtet aus, um die Lernziele zu erreichen.</w:t>
            </w:r>
          </w:p>
          <w:p w14:paraId="391779F6" w14:textId="77777777" w:rsidR="00B64272" w:rsidRPr="006D1B01" w:rsidRDefault="00B64272" w:rsidP="00B64272">
            <w:pPr>
              <w:numPr>
                <w:ilvl w:val="0"/>
                <w:numId w:val="81"/>
              </w:numPr>
              <w:spacing w:before="100" w:beforeAutospacing="1" w:after="100" w:afterAutospacing="1" w:line="360" w:lineRule="auto"/>
              <w:jc w:val="left"/>
              <w:rPr>
                <w:rFonts w:cs="Arial"/>
                <w:sz w:val="20"/>
                <w:szCs w:val="20"/>
              </w:rPr>
            </w:pPr>
            <w:r w:rsidRPr="006D1B01">
              <w:rPr>
                <w:rFonts w:cs="Arial"/>
                <w:sz w:val="20"/>
                <w:szCs w:val="20"/>
              </w:rPr>
              <w:t>Ich achte darauf, dass alle verwendeten Materialien unter einer CC-Lizenz eingestellt sind.</w:t>
            </w:r>
          </w:p>
          <w:p w14:paraId="54AE9B92" w14:textId="77777777" w:rsidR="00B64272" w:rsidRPr="006D1B01" w:rsidRDefault="00B64272" w:rsidP="00B64272">
            <w:pPr>
              <w:numPr>
                <w:ilvl w:val="0"/>
                <w:numId w:val="81"/>
              </w:numPr>
              <w:spacing w:before="100" w:beforeAutospacing="1" w:after="100" w:afterAutospacing="1" w:line="360" w:lineRule="auto"/>
              <w:jc w:val="left"/>
              <w:rPr>
                <w:rFonts w:cs="Arial"/>
                <w:sz w:val="20"/>
                <w:szCs w:val="20"/>
              </w:rPr>
            </w:pPr>
            <w:r w:rsidRPr="006D1B01">
              <w:rPr>
                <w:rFonts w:cs="Arial"/>
                <w:sz w:val="20"/>
                <w:szCs w:val="20"/>
              </w:rPr>
              <w:t>Ich kann kurze Lehrvideos selbstständig produzieren und in die Inhalte einbinden.</w:t>
            </w:r>
          </w:p>
          <w:p w14:paraId="49931BA3" w14:textId="77777777" w:rsidR="00B64272" w:rsidRPr="006D1B01" w:rsidRDefault="00B64272" w:rsidP="00B64272">
            <w:pPr>
              <w:numPr>
                <w:ilvl w:val="0"/>
                <w:numId w:val="81"/>
              </w:numPr>
              <w:spacing w:before="100" w:beforeAutospacing="1" w:after="100" w:afterAutospacing="1" w:line="360" w:lineRule="auto"/>
              <w:jc w:val="left"/>
              <w:rPr>
                <w:rFonts w:cs="Arial"/>
                <w:sz w:val="20"/>
                <w:szCs w:val="20"/>
              </w:rPr>
            </w:pPr>
            <w:r w:rsidRPr="006D1B01">
              <w:rPr>
                <w:rFonts w:cs="Arial"/>
                <w:sz w:val="20"/>
                <w:szCs w:val="20"/>
              </w:rPr>
              <w:t>Ich kann Fragen in die Videos einbauen, um das Verständnis zu überprüfen.</w:t>
            </w:r>
          </w:p>
          <w:p w14:paraId="2B980FC3" w14:textId="77777777" w:rsidR="00B64272" w:rsidRPr="006D1B01" w:rsidRDefault="00B64272" w:rsidP="00B64272">
            <w:pPr>
              <w:numPr>
                <w:ilvl w:val="0"/>
                <w:numId w:val="81"/>
              </w:numPr>
              <w:spacing w:before="100" w:beforeAutospacing="1" w:after="100" w:afterAutospacing="1" w:line="360" w:lineRule="auto"/>
              <w:jc w:val="left"/>
              <w:rPr>
                <w:rFonts w:cs="Arial"/>
                <w:sz w:val="20"/>
                <w:szCs w:val="20"/>
              </w:rPr>
            </w:pPr>
            <w:r w:rsidRPr="006D1B01">
              <w:rPr>
                <w:rFonts w:cs="Arial"/>
                <w:sz w:val="20"/>
                <w:szCs w:val="20"/>
              </w:rPr>
              <w:t>Ich kann Materialien auf betriebssystemunabhängige Nutzbarkeit hin prüfen und einrichten.</w:t>
            </w:r>
          </w:p>
          <w:p w14:paraId="089FBD27" w14:textId="77777777" w:rsidR="00B64272" w:rsidRPr="006D1B01" w:rsidRDefault="00B64272" w:rsidP="00B64272">
            <w:pPr>
              <w:spacing w:line="360" w:lineRule="auto"/>
              <w:rPr>
                <w:rFonts w:cs="Arial"/>
                <w:sz w:val="20"/>
                <w:szCs w:val="20"/>
              </w:rPr>
            </w:pPr>
          </w:p>
        </w:tc>
        <w:tc>
          <w:tcPr>
            <w:tcW w:w="3249" w:type="dxa"/>
            <w:gridSpan w:val="2"/>
            <w:shd w:val="clear" w:color="auto" w:fill="FFFFFF" w:themeFill="background1"/>
          </w:tcPr>
          <w:p w14:paraId="56305CAA" w14:textId="77777777" w:rsidR="00B64272" w:rsidRPr="006D1B01" w:rsidRDefault="00B64272" w:rsidP="00B64272">
            <w:pPr>
              <w:numPr>
                <w:ilvl w:val="0"/>
                <w:numId w:val="82"/>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komplexe Sachverhalte in unterschiedlichen Medien (Text, Bild, Audio, Video) </w:t>
            </w:r>
            <w:r w:rsidRPr="006D1B01">
              <w:rPr>
                <w:rFonts w:cs="Arial"/>
                <w:sz w:val="20"/>
                <w:szCs w:val="20"/>
              </w:rPr>
              <w:lastRenderedPageBreak/>
              <w:t>strukturiert und verständlich darstellen.</w:t>
            </w:r>
          </w:p>
          <w:p w14:paraId="185FD015" w14:textId="77777777" w:rsidR="00B64272" w:rsidRPr="006D1B01" w:rsidRDefault="00B64272" w:rsidP="00B64272">
            <w:pPr>
              <w:numPr>
                <w:ilvl w:val="0"/>
                <w:numId w:val="82"/>
              </w:numPr>
              <w:spacing w:before="100" w:beforeAutospacing="1" w:after="100" w:afterAutospacing="1" w:line="360" w:lineRule="auto"/>
              <w:jc w:val="left"/>
              <w:rPr>
                <w:rFonts w:cs="Arial"/>
                <w:sz w:val="20"/>
                <w:szCs w:val="20"/>
              </w:rPr>
            </w:pPr>
            <w:r w:rsidRPr="006D1B01">
              <w:rPr>
                <w:rFonts w:cs="Arial"/>
                <w:sz w:val="20"/>
                <w:szCs w:val="20"/>
              </w:rPr>
              <w:t>Ich kann eine medienübergreifende Lernumgebung gestalten und einsetzen, um Lernprozesse zu unterstützen.</w:t>
            </w:r>
          </w:p>
          <w:p w14:paraId="2EBE85CE" w14:textId="77777777" w:rsidR="00B64272" w:rsidRPr="006D1B01" w:rsidRDefault="00B64272" w:rsidP="00B64272">
            <w:pPr>
              <w:numPr>
                <w:ilvl w:val="0"/>
                <w:numId w:val="82"/>
              </w:numPr>
              <w:spacing w:before="100" w:beforeAutospacing="1" w:after="100" w:afterAutospacing="1" w:line="360" w:lineRule="auto"/>
              <w:jc w:val="left"/>
              <w:rPr>
                <w:rFonts w:cs="Arial"/>
                <w:sz w:val="20"/>
                <w:szCs w:val="20"/>
              </w:rPr>
            </w:pPr>
            <w:r w:rsidRPr="006D1B01">
              <w:rPr>
                <w:rFonts w:cs="Arial"/>
                <w:sz w:val="20"/>
                <w:szCs w:val="20"/>
              </w:rPr>
              <w:t>Ich kann geeignete Lizenzformen auswählen und einbinden, um die Verwendung von Inhalten zu erleichtern.</w:t>
            </w:r>
          </w:p>
          <w:p w14:paraId="5E1FF0F2" w14:textId="77777777" w:rsidR="00B64272" w:rsidRPr="006D1B01" w:rsidRDefault="00B64272" w:rsidP="00B64272">
            <w:pPr>
              <w:numPr>
                <w:ilvl w:val="0"/>
                <w:numId w:val="82"/>
              </w:numPr>
              <w:spacing w:before="100" w:beforeAutospacing="1" w:after="100" w:afterAutospacing="1" w:line="360" w:lineRule="auto"/>
              <w:jc w:val="left"/>
              <w:rPr>
                <w:rFonts w:cs="Arial"/>
                <w:sz w:val="20"/>
                <w:szCs w:val="20"/>
              </w:rPr>
            </w:pPr>
            <w:r w:rsidRPr="006D1B01">
              <w:rPr>
                <w:rFonts w:cs="Arial"/>
                <w:sz w:val="20"/>
                <w:szCs w:val="20"/>
              </w:rPr>
              <w:t>Ich kann Lehrvideos produzieren und durch interaktive Elemente wie Fragen und Aufgaben ergänzen.</w:t>
            </w:r>
          </w:p>
          <w:p w14:paraId="732830F8" w14:textId="0A6B6E33" w:rsidR="00B64272" w:rsidRPr="006D1B01" w:rsidRDefault="00B64272" w:rsidP="00B64272">
            <w:pPr>
              <w:spacing w:line="360" w:lineRule="auto"/>
              <w:rPr>
                <w:rFonts w:cs="Arial"/>
                <w:sz w:val="20"/>
                <w:szCs w:val="20"/>
              </w:rPr>
            </w:pPr>
            <w:r w:rsidRPr="006D1B01">
              <w:rPr>
                <w:rFonts w:cs="Arial"/>
                <w:sz w:val="20"/>
                <w:szCs w:val="20"/>
              </w:rPr>
              <w:t>Ich kann Materialien barrierefrei gestalten und auf die Bedürfnisse von verschiedenen Nutzergruppen (z.B. gender- und kultursensibel) ausrichten.</w:t>
            </w:r>
          </w:p>
        </w:tc>
        <w:tc>
          <w:tcPr>
            <w:tcW w:w="2914" w:type="dxa"/>
            <w:gridSpan w:val="2"/>
            <w:shd w:val="clear" w:color="auto" w:fill="FFFFFF" w:themeFill="background1"/>
          </w:tcPr>
          <w:p w14:paraId="493D46D7" w14:textId="77777777" w:rsidR="00B64272" w:rsidRPr="006D1B01" w:rsidRDefault="00B64272" w:rsidP="00B64272">
            <w:pPr>
              <w:numPr>
                <w:ilvl w:val="0"/>
                <w:numId w:val="82"/>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komplexe Lernumgebungen planen und umsetzen, die den Bedürfnissen von unterschiedlichen </w:t>
            </w:r>
            <w:r w:rsidRPr="006D1B01">
              <w:rPr>
                <w:rFonts w:cs="Arial"/>
                <w:sz w:val="20"/>
                <w:szCs w:val="20"/>
              </w:rPr>
              <w:lastRenderedPageBreak/>
              <w:t>Lernenden gerecht werden.</w:t>
            </w:r>
          </w:p>
          <w:p w14:paraId="4ED38869" w14:textId="77777777" w:rsidR="00B64272" w:rsidRPr="006D1B01" w:rsidRDefault="00B64272" w:rsidP="00B64272">
            <w:pPr>
              <w:numPr>
                <w:ilvl w:val="0"/>
                <w:numId w:val="82"/>
              </w:numPr>
              <w:spacing w:before="100" w:beforeAutospacing="1" w:after="100" w:afterAutospacing="1" w:line="360" w:lineRule="auto"/>
              <w:jc w:val="left"/>
              <w:rPr>
                <w:rFonts w:cs="Arial"/>
                <w:sz w:val="20"/>
                <w:szCs w:val="20"/>
              </w:rPr>
            </w:pPr>
            <w:r w:rsidRPr="006D1B01">
              <w:rPr>
                <w:rFonts w:cs="Arial"/>
                <w:sz w:val="20"/>
                <w:szCs w:val="20"/>
              </w:rPr>
              <w:t>Ich kann innovative Methoden und Tools einsetzen, um Lernprozesse zu unterstützen und zu verbessern.</w:t>
            </w:r>
          </w:p>
          <w:p w14:paraId="242509F9" w14:textId="77777777" w:rsidR="00B64272" w:rsidRPr="006D1B01" w:rsidRDefault="00B64272" w:rsidP="00B64272">
            <w:pPr>
              <w:numPr>
                <w:ilvl w:val="0"/>
                <w:numId w:val="82"/>
              </w:numPr>
              <w:spacing w:before="100" w:beforeAutospacing="1" w:after="100" w:afterAutospacing="1" w:line="360" w:lineRule="auto"/>
              <w:jc w:val="left"/>
              <w:rPr>
                <w:rFonts w:cs="Arial"/>
                <w:sz w:val="20"/>
                <w:szCs w:val="20"/>
              </w:rPr>
            </w:pPr>
            <w:r w:rsidRPr="006D1B01">
              <w:rPr>
                <w:rFonts w:cs="Arial"/>
                <w:sz w:val="20"/>
                <w:szCs w:val="20"/>
              </w:rPr>
              <w:t>Ich kann Inhalte unter Berücksichtigung von Datenschutz- und Urheberrechtlichen Aspekten bereitstellen.</w:t>
            </w:r>
          </w:p>
          <w:p w14:paraId="3BFC6987" w14:textId="77777777" w:rsidR="00B64272" w:rsidRPr="006D1B01" w:rsidRDefault="00B64272" w:rsidP="00B64272">
            <w:pPr>
              <w:numPr>
                <w:ilvl w:val="0"/>
                <w:numId w:val="82"/>
              </w:numPr>
              <w:spacing w:before="100" w:beforeAutospacing="1" w:after="100" w:afterAutospacing="1" w:line="360" w:lineRule="auto"/>
              <w:jc w:val="left"/>
              <w:rPr>
                <w:rFonts w:cs="Arial"/>
                <w:sz w:val="20"/>
                <w:szCs w:val="20"/>
              </w:rPr>
            </w:pPr>
            <w:r w:rsidRPr="006D1B01">
              <w:rPr>
                <w:rFonts w:cs="Arial"/>
                <w:sz w:val="20"/>
                <w:szCs w:val="20"/>
              </w:rPr>
              <w:t>Ich kann barrierefreie und inklusive Lernumgebungen schaffen, die auf die Bedürfnisse von allen Nutzergruppen ausgerichtet sind.</w:t>
            </w:r>
          </w:p>
          <w:p w14:paraId="67EB95F3" w14:textId="5D69323D" w:rsidR="00B64272" w:rsidRPr="006D1B01" w:rsidRDefault="00B64272" w:rsidP="00B64272">
            <w:pPr>
              <w:spacing w:line="360" w:lineRule="auto"/>
              <w:rPr>
                <w:rFonts w:cs="Arial"/>
                <w:sz w:val="20"/>
                <w:szCs w:val="20"/>
              </w:rPr>
            </w:pPr>
            <w:r w:rsidRPr="006D1B01">
              <w:rPr>
                <w:rFonts w:cs="Arial"/>
                <w:sz w:val="20"/>
                <w:szCs w:val="20"/>
              </w:rPr>
              <w:t>Ich kann Feedback- und Evaluationsprozesse einrichten, um die Qualität der Lernumgebung zu verbessern.</w:t>
            </w:r>
          </w:p>
        </w:tc>
      </w:tr>
      <w:tr w:rsidR="00B64272" w:rsidRPr="006D1B01" w14:paraId="403F1DDD" w14:textId="77777777" w:rsidTr="00B64272">
        <w:tc>
          <w:tcPr>
            <w:tcW w:w="2482" w:type="dxa"/>
            <w:shd w:val="clear" w:color="auto" w:fill="EEECE1" w:themeFill="background2"/>
          </w:tcPr>
          <w:p w14:paraId="7D7DB0C1" w14:textId="77777777" w:rsidR="00B64272" w:rsidRPr="006D1B01" w:rsidRDefault="00B64272" w:rsidP="00B64272">
            <w:pPr>
              <w:spacing w:line="360" w:lineRule="auto"/>
              <w:rPr>
                <w:rFonts w:cs="Arial"/>
                <w:b/>
                <w:bCs/>
                <w:sz w:val="20"/>
                <w:szCs w:val="20"/>
              </w:rPr>
            </w:pPr>
          </w:p>
        </w:tc>
        <w:tc>
          <w:tcPr>
            <w:tcW w:w="1410" w:type="dxa"/>
            <w:shd w:val="clear" w:color="auto" w:fill="EEECE1" w:themeFill="background2"/>
          </w:tcPr>
          <w:p w14:paraId="59F2DD37"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212741946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4" w:type="dxa"/>
            <w:shd w:val="clear" w:color="auto" w:fill="EEECE1" w:themeFill="background2"/>
          </w:tcPr>
          <w:p w14:paraId="551D5F9F"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154841229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0" w:type="dxa"/>
            <w:shd w:val="clear" w:color="auto" w:fill="EEECE1" w:themeFill="background2"/>
          </w:tcPr>
          <w:p w14:paraId="62EA2C07"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5320004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8" w:type="dxa"/>
            <w:shd w:val="clear" w:color="auto" w:fill="EEECE1" w:themeFill="background2"/>
          </w:tcPr>
          <w:p w14:paraId="4CA7FD81"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19940183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7" w:type="dxa"/>
            <w:shd w:val="clear" w:color="auto" w:fill="EEECE1" w:themeFill="background2"/>
          </w:tcPr>
          <w:p w14:paraId="63B52C75"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186671117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52" w:type="dxa"/>
            <w:shd w:val="clear" w:color="auto" w:fill="EEECE1" w:themeFill="background2"/>
          </w:tcPr>
          <w:p w14:paraId="3877623D"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4045334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43" w:type="dxa"/>
            <w:shd w:val="clear" w:color="auto" w:fill="EEECE1" w:themeFill="background2"/>
          </w:tcPr>
          <w:p w14:paraId="5700A0EA"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61757407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1" w:type="dxa"/>
            <w:shd w:val="clear" w:color="auto" w:fill="EEECE1" w:themeFill="background2"/>
          </w:tcPr>
          <w:p w14:paraId="4E2A1A48"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16940434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B64272" w:rsidRPr="006D1B01" w14:paraId="3F1F9842" w14:textId="77777777" w:rsidTr="00B64272">
        <w:tc>
          <w:tcPr>
            <w:tcW w:w="2482" w:type="dxa"/>
            <w:shd w:val="clear" w:color="auto" w:fill="FFFFFF" w:themeFill="background1"/>
          </w:tcPr>
          <w:p w14:paraId="50697BBB" w14:textId="503B667F" w:rsidR="00B64272" w:rsidRPr="006D1B01" w:rsidRDefault="00B64272" w:rsidP="00B64272">
            <w:pPr>
              <w:spacing w:line="360" w:lineRule="auto"/>
              <w:rPr>
                <w:rFonts w:cs="Arial"/>
                <w:b/>
                <w:bCs/>
                <w:sz w:val="20"/>
                <w:szCs w:val="20"/>
              </w:rPr>
            </w:pPr>
            <w:r w:rsidRPr="006D1B01">
              <w:rPr>
                <w:rFonts w:cs="Arial"/>
                <w:b/>
                <w:bCs/>
                <w:sz w:val="20"/>
                <w:szCs w:val="20"/>
              </w:rPr>
              <w:t>Kommunikation</w:t>
            </w:r>
          </w:p>
        </w:tc>
        <w:tc>
          <w:tcPr>
            <w:tcW w:w="3014" w:type="dxa"/>
            <w:gridSpan w:val="2"/>
            <w:shd w:val="clear" w:color="auto" w:fill="FFFFFF" w:themeFill="background1"/>
          </w:tcPr>
          <w:p w14:paraId="2144FD29" w14:textId="77777777" w:rsidR="00B64272" w:rsidRPr="006D1B01" w:rsidRDefault="00B64272" w:rsidP="00B64272">
            <w:pPr>
              <w:numPr>
                <w:ilvl w:val="0"/>
                <w:numId w:val="83"/>
              </w:numPr>
              <w:spacing w:before="100" w:beforeAutospacing="1" w:after="100" w:afterAutospacing="1" w:line="360" w:lineRule="auto"/>
              <w:jc w:val="left"/>
              <w:rPr>
                <w:rFonts w:cs="Arial"/>
                <w:sz w:val="20"/>
                <w:szCs w:val="20"/>
              </w:rPr>
            </w:pPr>
            <w:r w:rsidRPr="006D1B01">
              <w:rPr>
                <w:rFonts w:cs="Arial"/>
                <w:sz w:val="20"/>
                <w:szCs w:val="20"/>
              </w:rPr>
              <w:t>Ich kann einen Newsletter erstellen, um Teilnehmer_innen über den Verlauf des MOOCs zu informieren.</w:t>
            </w:r>
          </w:p>
          <w:p w14:paraId="6EB0D72C" w14:textId="77777777" w:rsidR="00B64272" w:rsidRPr="006D1B01" w:rsidRDefault="00B64272" w:rsidP="00B64272">
            <w:pPr>
              <w:numPr>
                <w:ilvl w:val="0"/>
                <w:numId w:val="83"/>
              </w:numPr>
              <w:spacing w:before="100" w:beforeAutospacing="1" w:after="100" w:afterAutospacing="1" w:line="360" w:lineRule="auto"/>
              <w:jc w:val="left"/>
              <w:rPr>
                <w:rFonts w:cs="Arial"/>
                <w:sz w:val="20"/>
                <w:szCs w:val="20"/>
              </w:rPr>
            </w:pPr>
            <w:r w:rsidRPr="006D1B01">
              <w:rPr>
                <w:rFonts w:cs="Arial"/>
                <w:sz w:val="20"/>
                <w:szCs w:val="20"/>
              </w:rPr>
              <w:t>Ich kann ein Wiki oder Forum einrichten, damit Teilnehmende miteinander kommunizieren können.</w:t>
            </w:r>
          </w:p>
          <w:p w14:paraId="113BA58E" w14:textId="77777777" w:rsidR="00B64272" w:rsidRPr="006D1B01" w:rsidRDefault="00B64272" w:rsidP="00B64272">
            <w:pPr>
              <w:numPr>
                <w:ilvl w:val="0"/>
                <w:numId w:val="83"/>
              </w:numPr>
              <w:spacing w:before="100" w:beforeAutospacing="1" w:after="100" w:afterAutospacing="1" w:line="360" w:lineRule="auto"/>
              <w:jc w:val="left"/>
              <w:rPr>
                <w:rFonts w:cs="Arial"/>
                <w:sz w:val="20"/>
                <w:szCs w:val="20"/>
              </w:rPr>
            </w:pPr>
            <w:r w:rsidRPr="006D1B01">
              <w:rPr>
                <w:rFonts w:cs="Arial"/>
                <w:sz w:val="20"/>
                <w:szCs w:val="20"/>
              </w:rPr>
              <w:t>Ich kann Teilnehmende dazu ermutigen, aktiv an Foren/Wikis und anderen Aufgaben teilzunehmen, indem ich Badges vergeben.</w:t>
            </w:r>
          </w:p>
          <w:p w14:paraId="384AE1B9" w14:textId="77777777" w:rsidR="00B64272" w:rsidRPr="006D1B01" w:rsidRDefault="00B64272" w:rsidP="00B64272">
            <w:pPr>
              <w:numPr>
                <w:ilvl w:val="0"/>
                <w:numId w:val="83"/>
              </w:numPr>
              <w:spacing w:before="100" w:beforeAutospacing="1" w:after="100" w:afterAutospacing="1" w:line="360" w:lineRule="auto"/>
              <w:jc w:val="left"/>
              <w:rPr>
                <w:rFonts w:cs="Arial"/>
                <w:sz w:val="20"/>
                <w:szCs w:val="20"/>
              </w:rPr>
            </w:pPr>
            <w:r w:rsidRPr="006D1B01">
              <w:rPr>
                <w:rFonts w:cs="Arial"/>
                <w:sz w:val="20"/>
                <w:szCs w:val="20"/>
              </w:rPr>
              <w:t xml:space="preserve">Ich kann eine Netiquette und Chatiquette aufstellen, um die Kommunikation unter den </w:t>
            </w:r>
            <w:r w:rsidRPr="006D1B01">
              <w:rPr>
                <w:rFonts w:cs="Arial"/>
                <w:sz w:val="20"/>
                <w:szCs w:val="20"/>
              </w:rPr>
              <w:lastRenderedPageBreak/>
              <w:t>Teilnehmenden zu regulieren.</w:t>
            </w:r>
          </w:p>
          <w:p w14:paraId="2BC24555" w14:textId="77777777" w:rsidR="00B64272" w:rsidRPr="006D1B01" w:rsidRDefault="00B64272" w:rsidP="00B64272">
            <w:pPr>
              <w:numPr>
                <w:ilvl w:val="0"/>
                <w:numId w:val="83"/>
              </w:numPr>
              <w:spacing w:before="100" w:beforeAutospacing="1" w:after="100" w:afterAutospacing="1" w:line="360" w:lineRule="auto"/>
              <w:jc w:val="left"/>
              <w:rPr>
                <w:rFonts w:cs="Arial"/>
                <w:sz w:val="20"/>
                <w:szCs w:val="20"/>
              </w:rPr>
            </w:pPr>
            <w:r w:rsidRPr="006D1B01">
              <w:rPr>
                <w:rFonts w:cs="Arial"/>
                <w:sz w:val="20"/>
                <w:szCs w:val="20"/>
              </w:rPr>
              <w:t>Ich kann einen eindeutigen # für den MOOC festlegen.</w:t>
            </w:r>
          </w:p>
          <w:p w14:paraId="79BC839B" w14:textId="77777777" w:rsidR="00B64272" w:rsidRPr="006D1B01" w:rsidRDefault="00B64272" w:rsidP="00B64272">
            <w:pPr>
              <w:spacing w:line="360" w:lineRule="auto"/>
              <w:rPr>
                <w:rFonts w:cs="Arial"/>
                <w:sz w:val="20"/>
                <w:szCs w:val="20"/>
              </w:rPr>
            </w:pPr>
          </w:p>
        </w:tc>
        <w:tc>
          <w:tcPr>
            <w:tcW w:w="3438" w:type="dxa"/>
            <w:gridSpan w:val="2"/>
            <w:shd w:val="clear" w:color="auto" w:fill="FFFFFF" w:themeFill="background1"/>
          </w:tcPr>
          <w:p w14:paraId="1F744E6D" w14:textId="77777777" w:rsidR="00B64272" w:rsidRPr="006D1B01" w:rsidRDefault="00B64272" w:rsidP="00B64272">
            <w:pPr>
              <w:numPr>
                <w:ilvl w:val="0"/>
                <w:numId w:val="84"/>
              </w:numPr>
              <w:spacing w:before="100" w:beforeAutospacing="1" w:after="100" w:afterAutospacing="1" w:line="360" w:lineRule="auto"/>
              <w:jc w:val="left"/>
              <w:rPr>
                <w:rFonts w:cs="Arial"/>
                <w:sz w:val="20"/>
                <w:szCs w:val="20"/>
              </w:rPr>
            </w:pPr>
            <w:r w:rsidRPr="006D1B01">
              <w:rPr>
                <w:rFonts w:cs="Arial"/>
                <w:sz w:val="20"/>
                <w:szCs w:val="20"/>
              </w:rPr>
              <w:lastRenderedPageBreak/>
              <w:t>Ich kann den Newsletter so gestalten, dass er visuell ansprechend und informativ ist.</w:t>
            </w:r>
          </w:p>
          <w:p w14:paraId="4BF17FBE" w14:textId="77777777" w:rsidR="00B64272" w:rsidRPr="006D1B01" w:rsidRDefault="00B64272" w:rsidP="00B64272">
            <w:pPr>
              <w:numPr>
                <w:ilvl w:val="0"/>
                <w:numId w:val="84"/>
              </w:numPr>
              <w:spacing w:before="100" w:beforeAutospacing="1" w:after="100" w:afterAutospacing="1" w:line="360" w:lineRule="auto"/>
              <w:jc w:val="left"/>
              <w:rPr>
                <w:rFonts w:cs="Arial"/>
                <w:sz w:val="20"/>
                <w:szCs w:val="20"/>
              </w:rPr>
            </w:pPr>
            <w:r w:rsidRPr="006D1B01">
              <w:rPr>
                <w:rFonts w:cs="Arial"/>
                <w:sz w:val="20"/>
                <w:szCs w:val="20"/>
              </w:rPr>
              <w:t>Ich kann ein moderiertes Forum oder Wiki einrichten, um sicherzustellen, dass die Diskussionen sachlich bleiben.</w:t>
            </w:r>
          </w:p>
          <w:p w14:paraId="0ABE7531" w14:textId="77777777" w:rsidR="00B64272" w:rsidRPr="006D1B01" w:rsidRDefault="00B64272" w:rsidP="00B64272">
            <w:pPr>
              <w:numPr>
                <w:ilvl w:val="0"/>
                <w:numId w:val="84"/>
              </w:numPr>
              <w:spacing w:before="100" w:beforeAutospacing="1" w:after="100" w:afterAutospacing="1" w:line="360" w:lineRule="auto"/>
              <w:jc w:val="left"/>
              <w:rPr>
                <w:rFonts w:cs="Arial"/>
                <w:sz w:val="20"/>
                <w:szCs w:val="20"/>
              </w:rPr>
            </w:pPr>
            <w:r w:rsidRPr="006D1B01">
              <w:rPr>
                <w:rFonts w:cs="Arial"/>
                <w:sz w:val="20"/>
                <w:szCs w:val="20"/>
              </w:rPr>
              <w:t>Ich kann Badges so gestalten, dass sie spezifische Leistungen der Teilnehmenden anerkennen.</w:t>
            </w:r>
          </w:p>
          <w:p w14:paraId="47A2921F" w14:textId="77777777" w:rsidR="00B64272" w:rsidRPr="006D1B01" w:rsidRDefault="00B64272" w:rsidP="00B64272">
            <w:pPr>
              <w:numPr>
                <w:ilvl w:val="0"/>
                <w:numId w:val="84"/>
              </w:numPr>
              <w:spacing w:before="100" w:beforeAutospacing="1" w:after="100" w:afterAutospacing="1" w:line="360" w:lineRule="auto"/>
              <w:jc w:val="left"/>
              <w:rPr>
                <w:rFonts w:cs="Arial"/>
                <w:sz w:val="20"/>
                <w:szCs w:val="20"/>
              </w:rPr>
            </w:pPr>
            <w:r w:rsidRPr="006D1B01">
              <w:rPr>
                <w:rFonts w:cs="Arial"/>
                <w:sz w:val="20"/>
                <w:szCs w:val="20"/>
              </w:rPr>
              <w:t>Ich kann die Netiquette und Chatiquette regelmäßig aktualisieren, um sicherzustellen, dass sie auf dem neuesten Stand sind.</w:t>
            </w:r>
          </w:p>
          <w:p w14:paraId="42CC8761" w14:textId="77777777" w:rsidR="00B64272" w:rsidRPr="006D1B01" w:rsidRDefault="00B64272" w:rsidP="00B64272">
            <w:pPr>
              <w:numPr>
                <w:ilvl w:val="0"/>
                <w:numId w:val="84"/>
              </w:numPr>
              <w:spacing w:before="100" w:beforeAutospacing="1" w:after="100" w:afterAutospacing="1" w:line="360" w:lineRule="auto"/>
              <w:jc w:val="left"/>
              <w:rPr>
                <w:rFonts w:cs="Arial"/>
                <w:sz w:val="20"/>
                <w:szCs w:val="20"/>
              </w:rPr>
            </w:pPr>
            <w:r w:rsidRPr="006D1B01">
              <w:rPr>
                <w:rFonts w:cs="Arial"/>
                <w:sz w:val="20"/>
                <w:szCs w:val="20"/>
              </w:rPr>
              <w:t>Ich kann den # für den MOOC so auswählen, dass er leicht zu merken und zu verwenden ist.</w:t>
            </w:r>
          </w:p>
          <w:p w14:paraId="5011C6DF" w14:textId="77777777" w:rsidR="00B64272" w:rsidRPr="006D1B01" w:rsidRDefault="00B64272" w:rsidP="00B64272">
            <w:pPr>
              <w:spacing w:line="360" w:lineRule="auto"/>
              <w:rPr>
                <w:rFonts w:cs="Arial"/>
                <w:sz w:val="20"/>
                <w:szCs w:val="20"/>
              </w:rPr>
            </w:pPr>
          </w:p>
        </w:tc>
        <w:tc>
          <w:tcPr>
            <w:tcW w:w="3249" w:type="dxa"/>
            <w:gridSpan w:val="2"/>
            <w:shd w:val="clear" w:color="auto" w:fill="FFFFFF" w:themeFill="background1"/>
          </w:tcPr>
          <w:p w14:paraId="104CEF7C" w14:textId="77777777" w:rsidR="00B64272" w:rsidRPr="006D1B01" w:rsidRDefault="00B64272" w:rsidP="00B64272">
            <w:pPr>
              <w:numPr>
                <w:ilvl w:val="0"/>
                <w:numId w:val="85"/>
              </w:numPr>
              <w:spacing w:before="100" w:beforeAutospacing="1" w:after="100" w:afterAutospacing="1" w:line="360" w:lineRule="auto"/>
              <w:jc w:val="left"/>
              <w:rPr>
                <w:rFonts w:cs="Arial"/>
                <w:sz w:val="20"/>
                <w:szCs w:val="20"/>
              </w:rPr>
            </w:pPr>
            <w:r w:rsidRPr="006D1B01">
              <w:rPr>
                <w:rFonts w:cs="Arial"/>
                <w:sz w:val="20"/>
                <w:szCs w:val="20"/>
              </w:rPr>
              <w:t>Ich kann den Newsletter personalisieren, indem ich auf die Interessen und Bedürfnisse der Teilnehmenden eingehe.</w:t>
            </w:r>
          </w:p>
          <w:p w14:paraId="728C206D" w14:textId="77777777" w:rsidR="00B64272" w:rsidRPr="006D1B01" w:rsidRDefault="00B64272" w:rsidP="00B64272">
            <w:pPr>
              <w:numPr>
                <w:ilvl w:val="0"/>
                <w:numId w:val="85"/>
              </w:numPr>
              <w:spacing w:before="100" w:beforeAutospacing="1" w:after="100" w:afterAutospacing="1" w:line="360" w:lineRule="auto"/>
              <w:jc w:val="left"/>
              <w:rPr>
                <w:rFonts w:cs="Arial"/>
                <w:sz w:val="20"/>
                <w:szCs w:val="20"/>
              </w:rPr>
            </w:pPr>
            <w:r w:rsidRPr="006D1B01">
              <w:rPr>
                <w:rFonts w:cs="Arial"/>
                <w:sz w:val="20"/>
                <w:szCs w:val="20"/>
              </w:rPr>
              <w:t>Ich kann ein Online-Tool einrichten, um die Zusammenarbeit und den Austausch zwischen den Teilnehmenden zu fördern.</w:t>
            </w:r>
          </w:p>
          <w:p w14:paraId="04C4FCE2" w14:textId="77777777" w:rsidR="00B64272" w:rsidRPr="006D1B01" w:rsidRDefault="00B64272" w:rsidP="00B64272">
            <w:pPr>
              <w:numPr>
                <w:ilvl w:val="0"/>
                <w:numId w:val="85"/>
              </w:numPr>
              <w:spacing w:before="100" w:beforeAutospacing="1" w:after="100" w:afterAutospacing="1" w:line="360" w:lineRule="auto"/>
              <w:jc w:val="left"/>
              <w:rPr>
                <w:rFonts w:cs="Arial"/>
                <w:sz w:val="20"/>
                <w:szCs w:val="20"/>
              </w:rPr>
            </w:pPr>
            <w:r w:rsidRPr="006D1B01">
              <w:rPr>
                <w:rFonts w:cs="Arial"/>
                <w:sz w:val="20"/>
                <w:szCs w:val="20"/>
              </w:rPr>
              <w:t>Ich kann Badges so gestalten, dass sie anspruchsvoller sind und höhere Anforderungen an die Leistungen der Teilnehmenden stellen.</w:t>
            </w:r>
          </w:p>
          <w:p w14:paraId="14262EF7" w14:textId="77777777" w:rsidR="00B64272" w:rsidRPr="006D1B01" w:rsidRDefault="00B64272" w:rsidP="00B64272">
            <w:pPr>
              <w:numPr>
                <w:ilvl w:val="0"/>
                <w:numId w:val="85"/>
              </w:numPr>
              <w:spacing w:before="100" w:beforeAutospacing="1" w:after="100" w:afterAutospacing="1" w:line="360" w:lineRule="auto"/>
              <w:jc w:val="left"/>
              <w:rPr>
                <w:rFonts w:cs="Arial"/>
                <w:sz w:val="20"/>
                <w:szCs w:val="20"/>
              </w:rPr>
            </w:pPr>
            <w:r w:rsidRPr="006D1B01">
              <w:rPr>
                <w:rFonts w:cs="Arial"/>
                <w:sz w:val="20"/>
                <w:szCs w:val="20"/>
              </w:rPr>
              <w:t>Ich kann die Netiquette und Chatiquette so gestalten, dass sie für verschiedene Kulturen und Sprachen geeignet sind.</w:t>
            </w:r>
          </w:p>
          <w:p w14:paraId="17E46A70" w14:textId="77777777" w:rsidR="00B64272" w:rsidRPr="006D1B01" w:rsidRDefault="00B64272" w:rsidP="00B64272">
            <w:pPr>
              <w:numPr>
                <w:ilvl w:val="0"/>
                <w:numId w:val="85"/>
              </w:numPr>
              <w:spacing w:before="100" w:beforeAutospacing="1" w:after="100" w:afterAutospacing="1" w:line="360" w:lineRule="auto"/>
              <w:jc w:val="left"/>
              <w:rPr>
                <w:rFonts w:cs="Arial"/>
                <w:sz w:val="20"/>
                <w:szCs w:val="20"/>
              </w:rPr>
            </w:pPr>
            <w:r w:rsidRPr="006D1B01">
              <w:rPr>
                <w:rFonts w:cs="Arial"/>
                <w:sz w:val="20"/>
                <w:szCs w:val="20"/>
              </w:rPr>
              <w:lastRenderedPageBreak/>
              <w:t>Ich kann den # für den MOOC so auswählen, dass er sich von anderen ähnlichen MOOCs unterscheidet und eine einzigartige Identität hat.</w:t>
            </w:r>
          </w:p>
          <w:p w14:paraId="550732B3" w14:textId="77777777" w:rsidR="00B64272" w:rsidRPr="006D1B01" w:rsidRDefault="00B64272" w:rsidP="00B64272">
            <w:pPr>
              <w:spacing w:line="360" w:lineRule="auto"/>
              <w:rPr>
                <w:rFonts w:cs="Arial"/>
                <w:sz w:val="20"/>
                <w:szCs w:val="20"/>
              </w:rPr>
            </w:pPr>
          </w:p>
        </w:tc>
        <w:tc>
          <w:tcPr>
            <w:tcW w:w="2914" w:type="dxa"/>
            <w:gridSpan w:val="2"/>
            <w:shd w:val="clear" w:color="auto" w:fill="FFFFFF" w:themeFill="background1"/>
          </w:tcPr>
          <w:p w14:paraId="00BFAFE7" w14:textId="77777777" w:rsidR="00B64272" w:rsidRPr="006D1B01" w:rsidRDefault="00B64272" w:rsidP="00B64272">
            <w:pPr>
              <w:numPr>
                <w:ilvl w:val="0"/>
                <w:numId w:val="86"/>
              </w:numPr>
              <w:spacing w:before="100" w:beforeAutospacing="1" w:after="100" w:afterAutospacing="1" w:line="360" w:lineRule="auto"/>
              <w:jc w:val="left"/>
              <w:rPr>
                <w:rFonts w:cs="Arial"/>
                <w:sz w:val="20"/>
                <w:szCs w:val="20"/>
              </w:rPr>
            </w:pPr>
            <w:r w:rsidRPr="006D1B01">
              <w:rPr>
                <w:rFonts w:cs="Arial"/>
                <w:sz w:val="20"/>
                <w:szCs w:val="20"/>
              </w:rPr>
              <w:lastRenderedPageBreak/>
              <w:t>Ich kann den Newsletter automatisieren, um sicherzustellen, dass er regelmäßig und pünktlich an die Teilnehmenden gesendet wird.</w:t>
            </w:r>
          </w:p>
          <w:p w14:paraId="54CBEB96" w14:textId="77777777" w:rsidR="00B64272" w:rsidRPr="006D1B01" w:rsidRDefault="00B64272" w:rsidP="00B64272">
            <w:pPr>
              <w:numPr>
                <w:ilvl w:val="0"/>
                <w:numId w:val="86"/>
              </w:numPr>
              <w:spacing w:before="100" w:beforeAutospacing="1" w:after="100" w:afterAutospacing="1" w:line="360" w:lineRule="auto"/>
              <w:jc w:val="left"/>
              <w:rPr>
                <w:rFonts w:cs="Arial"/>
                <w:sz w:val="20"/>
                <w:szCs w:val="20"/>
              </w:rPr>
            </w:pPr>
            <w:r w:rsidRPr="006D1B01">
              <w:rPr>
                <w:rFonts w:cs="Arial"/>
                <w:sz w:val="20"/>
                <w:szCs w:val="20"/>
              </w:rPr>
              <w:t>Ich kann ein virtuelles Klassenzimmer einrichten, um den Austausch zwischen den Teilnehmenden und Lehrenden in Echtzeit zu ermöglichen.</w:t>
            </w:r>
          </w:p>
          <w:p w14:paraId="2E19BBF3" w14:textId="77777777" w:rsidR="00B64272" w:rsidRPr="006D1B01" w:rsidRDefault="00B64272" w:rsidP="00B64272">
            <w:pPr>
              <w:numPr>
                <w:ilvl w:val="0"/>
                <w:numId w:val="86"/>
              </w:numPr>
              <w:spacing w:before="100" w:beforeAutospacing="1" w:after="100" w:afterAutospacing="1" w:line="360" w:lineRule="auto"/>
              <w:jc w:val="left"/>
              <w:rPr>
                <w:rFonts w:cs="Arial"/>
                <w:sz w:val="20"/>
                <w:szCs w:val="20"/>
              </w:rPr>
            </w:pPr>
            <w:r w:rsidRPr="006D1B01">
              <w:rPr>
                <w:rFonts w:cs="Arial"/>
                <w:sz w:val="20"/>
                <w:szCs w:val="20"/>
              </w:rPr>
              <w:t xml:space="preserve">Ich kann ein Belohnungssystem implementieren, das die Teilnehmenden motiviert, ihre Fähigkeiten und Leistungen </w:t>
            </w:r>
            <w:r w:rsidRPr="006D1B01">
              <w:rPr>
                <w:rFonts w:cs="Arial"/>
                <w:sz w:val="20"/>
                <w:szCs w:val="20"/>
              </w:rPr>
              <w:lastRenderedPageBreak/>
              <w:t>kontinuierlich zu verbessern.</w:t>
            </w:r>
          </w:p>
          <w:p w14:paraId="2C4C3225" w14:textId="77777777" w:rsidR="00B64272" w:rsidRPr="006D1B01" w:rsidRDefault="00B64272" w:rsidP="00B64272">
            <w:pPr>
              <w:numPr>
                <w:ilvl w:val="0"/>
                <w:numId w:val="86"/>
              </w:numPr>
              <w:spacing w:before="100" w:beforeAutospacing="1" w:after="100" w:afterAutospacing="1" w:line="360" w:lineRule="auto"/>
              <w:jc w:val="left"/>
              <w:rPr>
                <w:rFonts w:cs="Arial"/>
                <w:sz w:val="20"/>
                <w:szCs w:val="20"/>
              </w:rPr>
            </w:pPr>
            <w:r w:rsidRPr="006D1B01">
              <w:rPr>
                <w:rFonts w:cs="Arial"/>
                <w:sz w:val="20"/>
                <w:szCs w:val="20"/>
              </w:rPr>
              <w:t>Ich kann die Netiquette und Chatiquette so gestalten, dass sie nicht nur die Kommunikation unter den Teilnehmenden regulieren, sondern auch dazu beitragen, ein positives und unterstützendes Lernumfeld zu schaffen.</w:t>
            </w:r>
          </w:p>
          <w:p w14:paraId="1030E721" w14:textId="022C7941" w:rsidR="00B64272" w:rsidRPr="006D1B01" w:rsidRDefault="00B64272" w:rsidP="00B64272">
            <w:pPr>
              <w:pStyle w:val="Listenabsatz"/>
              <w:numPr>
                <w:ilvl w:val="0"/>
                <w:numId w:val="86"/>
              </w:numPr>
              <w:spacing w:line="360" w:lineRule="auto"/>
              <w:rPr>
                <w:rFonts w:cs="Arial"/>
                <w:sz w:val="20"/>
                <w:szCs w:val="20"/>
              </w:rPr>
            </w:pPr>
            <w:r w:rsidRPr="006D1B01">
              <w:rPr>
                <w:rFonts w:cs="Arial"/>
                <w:sz w:val="20"/>
                <w:szCs w:val="20"/>
              </w:rPr>
              <w:t>Ich kann den # für den MOOC so gestalten, dass er sich in sozialen Medien viral verbreitet und dazu beiträgt, die Reichweite und Sichtbarkeit des MOOCs zu erhöhen.</w:t>
            </w:r>
          </w:p>
        </w:tc>
      </w:tr>
      <w:tr w:rsidR="00B64272" w:rsidRPr="006D1B01" w14:paraId="087C5807" w14:textId="77777777" w:rsidTr="00B64272">
        <w:tc>
          <w:tcPr>
            <w:tcW w:w="2482" w:type="dxa"/>
            <w:shd w:val="clear" w:color="auto" w:fill="EEECE1" w:themeFill="background2"/>
          </w:tcPr>
          <w:p w14:paraId="3A20E974" w14:textId="77777777" w:rsidR="00B64272" w:rsidRPr="006D1B01" w:rsidRDefault="00B64272" w:rsidP="00B64272">
            <w:pPr>
              <w:spacing w:line="360" w:lineRule="auto"/>
              <w:rPr>
                <w:rFonts w:cs="Arial"/>
                <w:b/>
                <w:bCs/>
                <w:sz w:val="20"/>
                <w:szCs w:val="20"/>
              </w:rPr>
            </w:pPr>
          </w:p>
        </w:tc>
        <w:tc>
          <w:tcPr>
            <w:tcW w:w="1410" w:type="dxa"/>
            <w:shd w:val="clear" w:color="auto" w:fill="EEECE1" w:themeFill="background2"/>
          </w:tcPr>
          <w:p w14:paraId="1BA8D9F0"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144838085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4" w:type="dxa"/>
            <w:shd w:val="clear" w:color="auto" w:fill="EEECE1" w:themeFill="background2"/>
          </w:tcPr>
          <w:p w14:paraId="37BD9B03"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3275240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0" w:type="dxa"/>
            <w:shd w:val="clear" w:color="auto" w:fill="EEECE1" w:themeFill="background2"/>
          </w:tcPr>
          <w:p w14:paraId="7FF09F39"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3529617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38" w:type="dxa"/>
            <w:shd w:val="clear" w:color="auto" w:fill="EEECE1" w:themeFill="background2"/>
          </w:tcPr>
          <w:p w14:paraId="4D194571"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7149283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7" w:type="dxa"/>
            <w:shd w:val="clear" w:color="auto" w:fill="EEECE1" w:themeFill="background2"/>
          </w:tcPr>
          <w:p w14:paraId="5D89E414"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331559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52" w:type="dxa"/>
            <w:shd w:val="clear" w:color="auto" w:fill="EEECE1" w:themeFill="background2"/>
          </w:tcPr>
          <w:p w14:paraId="0DFFBFEA"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18869916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43" w:type="dxa"/>
            <w:shd w:val="clear" w:color="auto" w:fill="EEECE1" w:themeFill="background2"/>
          </w:tcPr>
          <w:p w14:paraId="27723605" w14:textId="77777777" w:rsidR="00B64272" w:rsidRPr="006D1B01" w:rsidRDefault="00B64272" w:rsidP="00B64272">
            <w:pPr>
              <w:spacing w:line="360" w:lineRule="auto"/>
              <w:rPr>
                <w:rFonts w:cs="Arial"/>
                <w:sz w:val="20"/>
                <w:szCs w:val="20"/>
              </w:rPr>
            </w:pPr>
            <w:r w:rsidRPr="006D1B01">
              <w:rPr>
                <w:rFonts w:cs="Arial"/>
                <w:sz w:val="20"/>
                <w:szCs w:val="20"/>
              </w:rPr>
              <w:t xml:space="preserve">Dozent </w:t>
            </w:r>
            <w:sdt>
              <w:sdtPr>
                <w:rPr>
                  <w:rFonts w:cs="Arial"/>
                  <w:sz w:val="20"/>
                  <w:szCs w:val="20"/>
                </w:rPr>
                <w:id w:val="51303971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1" w:type="dxa"/>
            <w:shd w:val="clear" w:color="auto" w:fill="EEECE1" w:themeFill="background2"/>
          </w:tcPr>
          <w:p w14:paraId="638F38A1" w14:textId="77777777" w:rsidR="00B64272" w:rsidRPr="006D1B01" w:rsidRDefault="00B64272" w:rsidP="00B64272">
            <w:pPr>
              <w:spacing w:line="360" w:lineRule="auto"/>
              <w:rPr>
                <w:rFonts w:cs="Arial"/>
                <w:sz w:val="20"/>
                <w:szCs w:val="20"/>
              </w:rPr>
            </w:pPr>
            <w:r w:rsidRPr="006D1B01">
              <w:rPr>
                <w:rFonts w:cs="Arial"/>
                <w:sz w:val="20"/>
                <w:szCs w:val="20"/>
              </w:rPr>
              <w:t xml:space="preserve">Lernender </w:t>
            </w:r>
            <w:sdt>
              <w:sdtPr>
                <w:rPr>
                  <w:rFonts w:cs="Arial"/>
                  <w:sz w:val="20"/>
                  <w:szCs w:val="20"/>
                </w:rPr>
                <w:id w:val="-8490133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6E009E52" w14:textId="255B9D0E" w:rsidR="0036081E" w:rsidRPr="006D1B01" w:rsidRDefault="0036081E" w:rsidP="00FA3091">
      <w:pPr>
        <w:spacing w:line="360" w:lineRule="auto"/>
        <w:rPr>
          <w:rFonts w:cs="Arial"/>
          <w:szCs w:val="22"/>
        </w:rPr>
        <w:sectPr w:rsidR="0036081E" w:rsidRPr="006D1B01" w:rsidSect="00320966">
          <w:pgSz w:w="16838" w:h="11906" w:orient="landscape"/>
          <w:pgMar w:top="1418" w:right="1134" w:bottom="1418" w:left="1418" w:header="454" w:footer="454" w:gutter="0"/>
          <w:cols w:space="708"/>
          <w:docGrid w:linePitch="360"/>
        </w:sectPr>
      </w:pPr>
    </w:p>
    <w:p>
      <w:pPr>
        <w:pStyle w:val="berschrift2"/>
        <w:keepNext/>
        <w:spacing w:before="0" w:after="60"/>
      </w:pPr>
      <w:r>
        <w:rPr>
          <w:b w:val="0"/>
          <w:i w:val="0"/>
        </w:rPr>
        <w:t>23. Mündliche Leistung und Mitarbeit</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Mündliche Mitarbeit macht kontinuierliche fachliche Beteiligung, spontane Wissensanwendung, Argumentationsfähigkeit und kommunikative Mitgestaltung von Lernprozessen sichtbar.</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Fachwissen situationsbezogen abrufen, erläutern und mit aktuellen Unterrichtsinhalten verknüpfen.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Sachverhalte erklären, Probleme erkennen, Lösungswege entwickeln, begründen und fachlich auf Beiträge anderer reagieren.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Gespräche konstruktiv mitgestalten, zuhören, Positionen respektvoll diskutieren und Verantwortung für gemeinsame Lernprozesse übernehmen.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Eigene Beiträge initiieren, Unsicherheiten reflektieren und den eigenen Lern- und Beteiligungsprozess aktiv steuern.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Kontinuierliche mündliche Beteiligung bildet fachliche Kommunikation und kooperative Problembearbeitung ab, die für pädagogische Berufspraxis grundlegend sind.</w:t>
            </w:r>
          </w:p>
        </w:tc>
      </w:tr>
    </w:tbl>
    <w:p>
      <w:pPr>
        <w:keepNext w:val="0"/>
        <w:pageBreakBefore w:val="0"/>
        <w:spacing w:before="0" w:after="20"/>
      </w:pPr>
    </w:p>
    <w:p>
      <w:pPr>
        <w:keepNext w:val="0"/>
        <w:pageBreakBefore w:val="0"/>
        <w:spacing w:before="0" w:after="100"/>
      </w:pPr>
      <w:r>
        <w:rPr>
          <w:b/>
          <w:i w:val="0"/>
          <w:color w:val="3F4F5F"/>
          <w:sz w:val="18"/>
        </w:rPr>
        <w:t>Kompetenzschwerpunkte: Sozialkompetenz · Wissen · Fertigkeiten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0A24D6" w:rsidRPr="006D1B01" w:rsidSect="00185D8D">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23.1 Anleitung</w:t>
      </w:r>
    </w:p>
    <w:p w14:paraId="5E87281B" w14:textId="7969A81D" w:rsidR="00651B0E" w:rsidRPr="006D1B01" w:rsidRDefault="003436CE" w:rsidP="00E7151C">
      <w:pPr>
        <w:spacing w:after="200" w:line="360" w:lineRule="auto"/>
        <w:rPr>
          <w:rFonts w:cs="Arial"/>
        </w:rPr>
      </w:pPr>
      <w:r w:rsidRPr="006D1B01">
        <w:rPr>
          <w:rFonts w:cs="Arial"/>
        </w:rPr>
        <w:t xml:space="preserve">Neben den schriftlichen Leistungen </w:t>
      </w:r>
      <w:r w:rsidR="00651B0E" w:rsidRPr="006D1B01">
        <w:rPr>
          <w:rFonts w:cs="Arial"/>
        </w:rPr>
        <w:t>werden im Schulgesetzt</w:t>
      </w:r>
      <w:r w:rsidR="006C3821" w:rsidRPr="006D1B01">
        <w:rPr>
          <w:rFonts w:cs="Arial"/>
        </w:rPr>
        <w:t xml:space="preserve"> auch mündliche Leistungen </w:t>
      </w:r>
      <w:r w:rsidR="00E7151C" w:rsidRPr="006D1B01">
        <w:rPr>
          <w:rFonts w:cs="Arial"/>
        </w:rPr>
        <w:t xml:space="preserve">und Mitarbeit erörtert. </w:t>
      </w:r>
      <w:r w:rsidR="00651B0E" w:rsidRPr="006D1B01">
        <w:rPr>
          <w:rFonts w:cs="Arial"/>
        </w:rPr>
        <w:t xml:space="preserve">Die </w:t>
      </w:r>
      <w:r w:rsidR="00E7151C" w:rsidRPr="006D1B01">
        <w:rPr>
          <w:rFonts w:cs="Arial"/>
        </w:rPr>
        <w:t>Lehrenden Konferenz</w:t>
      </w:r>
      <w:r w:rsidR="00651B0E" w:rsidRPr="006D1B01">
        <w:rPr>
          <w:rFonts w:cs="Arial"/>
        </w:rPr>
        <w:fldChar w:fldCharType="begin"/>
      </w:r>
      <w:r w:rsidR="00651B0E" w:rsidRPr="006D1B01">
        <w:rPr>
          <w:rFonts w:cs="Arial"/>
        </w:rPr>
        <w:instrText xml:space="preserve"> XE "</w:instrText>
      </w:r>
      <w:r w:rsidR="00E7151C" w:rsidRPr="006D1B01">
        <w:rPr>
          <w:rFonts w:cs="Arial"/>
        </w:rPr>
        <w:instrText>Lehrenden Konferenz</w:instrText>
      </w:r>
      <w:r w:rsidR="00651B0E" w:rsidRPr="006D1B01">
        <w:rPr>
          <w:rFonts w:cs="Arial"/>
        </w:rPr>
        <w:instrText xml:space="preserve">" </w:instrText>
      </w:r>
      <w:r w:rsidR="00651B0E" w:rsidRPr="006D1B01">
        <w:rPr>
          <w:rFonts w:cs="Arial"/>
        </w:rPr>
        <w:fldChar w:fldCharType="end"/>
      </w:r>
      <w:r w:rsidR="00651B0E" w:rsidRPr="006D1B01">
        <w:rPr>
          <w:rFonts w:cs="Arial"/>
        </w:rPr>
        <w:t xml:space="preserve"> beschließt für die einzelnen Bildungsgänge die Gewichtung zwischen schriftlichen und mündlichen Leistungen, diese Gewichtung ist für alle Kolleg_innen bindend. </w:t>
      </w:r>
    </w:p>
    <w:p w14:paraId="5C204F18" w14:textId="65636C46" w:rsidR="00651B0E" w:rsidRPr="006D1B01" w:rsidRDefault="00651B0E">
      <w:pPr>
        <w:spacing w:after="200" w:line="276" w:lineRule="auto"/>
        <w:jc w:val="left"/>
        <w:rPr>
          <w:rFonts w:cs="Arial"/>
        </w:rPr>
      </w:pPr>
    </w:p>
    <w:p w14:paraId="78A21AA6" w14:textId="54CB864F" w:rsidR="00A815AD" w:rsidRPr="006D1B01" w:rsidRDefault="00A815AD">
      <w:pPr>
        <w:spacing w:after="200" w:line="276" w:lineRule="auto"/>
        <w:jc w:val="left"/>
        <w:rPr>
          <w:rFonts w:cs="Arial"/>
        </w:rPr>
      </w:pPr>
    </w:p>
    <w:p w14:paraId="5E7AA231" w14:textId="77777777" w:rsidR="000A24D6" w:rsidRPr="006D1B01" w:rsidRDefault="000A24D6">
      <w:pPr>
        <w:spacing w:after="200" w:line="276" w:lineRule="auto"/>
        <w:jc w:val="left"/>
        <w:rPr>
          <w:rFonts w:cs="Arial"/>
        </w:rPr>
      </w:pPr>
    </w:p>
    <w:p w14:paraId="0A41FA9C" w14:textId="77777777" w:rsidR="000A24D6" w:rsidRPr="006D1B01" w:rsidRDefault="000A24D6">
      <w:pPr>
        <w:spacing w:after="200" w:line="276" w:lineRule="auto"/>
        <w:jc w:val="left"/>
        <w:rPr>
          <w:rFonts w:cs="Arial"/>
        </w:rPr>
      </w:pPr>
    </w:p>
    <w:p w14:paraId="1DCF7719" w14:textId="77777777" w:rsidR="000A24D6" w:rsidRPr="006D1B01" w:rsidRDefault="000A24D6">
      <w:pPr>
        <w:spacing w:after="200" w:line="276" w:lineRule="auto"/>
        <w:jc w:val="left"/>
        <w:rPr>
          <w:rFonts w:cs="Arial"/>
        </w:rPr>
      </w:pPr>
    </w:p>
    <w:p w14:paraId="3D3453B5" w14:textId="77777777" w:rsidR="000A24D6" w:rsidRPr="006D1B01" w:rsidRDefault="000A24D6">
      <w:pPr>
        <w:spacing w:after="200" w:line="276" w:lineRule="auto"/>
        <w:jc w:val="left"/>
        <w:rPr>
          <w:rFonts w:cs="Arial"/>
        </w:rPr>
      </w:pPr>
    </w:p>
    <w:p w14:paraId="03713F1A" w14:textId="77777777" w:rsidR="000A24D6" w:rsidRPr="006D1B01" w:rsidRDefault="000A24D6">
      <w:pPr>
        <w:spacing w:after="200" w:line="276" w:lineRule="auto"/>
        <w:jc w:val="left"/>
        <w:rPr>
          <w:rFonts w:cs="Arial"/>
        </w:rPr>
      </w:pPr>
    </w:p>
    <w:p w14:paraId="380994D6" w14:textId="77777777" w:rsidR="000A24D6" w:rsidRPr="006D1B01" w:rsidRDefault="000A24D6">
      <w:pPr>
        <w:spacing w:after="200" w:line="276" w:lineRule="auto"/>
        <w:jc w:val="left"/>
        <w:rPr>
          <w:rFonts w:cs="Arial"/>
        </w:rPr>
      </w:pPr>
    </w:p>
    <w:p w14:paraId="23593637" w14:textId="77777777" w:rsidR="000A24D6" w:rsidRPr="006D1B01" w:rsidRDefault="000A24D6">
      <w:pPr>
        <w:spacing w:after="200" w:line="276" w:lineRule="auto"/>
        <w:jc w:val="left"/>
        <w:rPr>
          <w:rFonts w:cs="Arial"/>
        </w:rPr>
      </w:pPr>
    </w:p>
    <w:p w14:paraId="7A3D5590" w14:textId="77777777" w:rsidR="000A24D6" w:rsidRPr="006D1B01" w:rsidRDefault="000A24D6">
      <w:pPr>
        <w:spacing w:after="200" w:line="276" w:lineRule="auto"/>
        <w:jc w:val="left"/>
        <w:rPr>
          <w:rFonts w:cs="Arial"/>
        </w:rPr>
      </w:pPr>
    </w:p>
    <w:p w14:paraId="44662826" w14:textId="77777777" w:rsidR="000A24D6" w:rsidRPr="006D1B01" w:rsidRDefault="000A24D6">
      <w:pPr>
        <w:spacing w:after="200" w:line="276" w:lineRule="auto"/>
        <w:jc w:val="left"/>
        <w:rPr>
          <w:rFonts w:cs="Arial"/>
        </w:rPr>
      </w:pPr>
    </w:p>
    <w:p w14:paraId="2B387BFC" w14:textId="77777777" w:rsidR="000A24D6" w:rsidRPr="006D1B01" w:rsidRDefault="000A24D6">
      <w:pPr>
        <w:spacing w:after="200" w:line="276" w:lineRule="auto"/>
        <w:jc w:val="left"/>
        <w:rPr>
          <w:rFonts w:cs="Arial"/>
        </w:rPr>
      </w:pPr>
    </w:p>
    <w:p w14:paraId="624B594E" w14:textId="77777777" w:rsidR="000A24D6" w:rsidRPr="006D1B01" w:rsidRDefault="000A24D6">
      <w:pPr>
        <w:spacing w:after="200" w:line="276" w:lineRule="auto"/>
        <w:jc w:val="left"/>
        <w:rPr>
          <w:rFonts w:cs="Arial"/>
        </w:rPr>
      </w:pPr>
    </w:p>
    <w:p w14:paraId="4F9C0D63" w14:textId="77777777" w:rsidR="000A24D6" w:rsidRPr="006D1B01" w:rsidRDefault="000A24D6">
      <w:pPr>
        <w:spacing w:after="200" w:line="276" w:lineRule="auto"/>
        <w:jc w:val="left"/>
        <w:rPr>
          <w:rFonts w:cs="Arial"/>
        </w:rPr>
      </w:pPr>
    </w:p>
    <w:p w14:paraId="78C6CA5A" w14:textId="77777777" w:rsidR="000A24D6" w:rsidRPr="006D1B01" w:rsidRDefault="000A24D6">
      <w:pPr>
        <w:spacing w:after="200" w:line="276" w:lineRule="auto"/>
        <w:jc w:val="left"/>
        <w:rPr>
          <w:rFonts w:cs="Arial"/>
        </w:rPr>
      </w:pPr>
    </w:p>
    <w:p w14:paraId="2E58FBB8" w14:textId="77777777" w:rsidR="000A24D6" w:rsidRPr="006D1B01" w:rsidRDefault="000A24D6">
      <w:pPr>
        <w:spacing w:after="200" w:line="276" w:lineRule="auto"/>
        <w:jc w:val="left"/>
        <w:rPr>
          <w:rFonts w:cs="Arial"/>
        </w:rPr>
      </w:pPr>
    </w:p>
    <w:p w14:paraId="50137C63" w14:textId="77777777" w:rsidR="000A24D6" w:rsidRPr="006D1B01" w:rsidRDefault="000A24D6">
      <w:pPr>
        <w:spacing w:after="200" w:line="276" w:lineRule="auto"/>
        <w:jc w:val="left"/>
        <w:rPr>
          <w:rFonts w:cs="Arial"/>
        </w:rPr>
      </w:pPr>
    </w:p>
    <w:p>
      <w:pPr>
        <w:pStyle w:val="berschrift3"/>
        <w:keepNext/>
        <w:pageBreakBefore w:val="0"/>
        <w:spacing w:before="0" w:after="120"/>
      </w:pPr>
      <w:r>
        <w:rPr>
          <w:b w:val="0"/>
          <w:i w:val="0"/>
        </w:rPr>
        <w:t>23.2 Bewertungsraster</w:t>
      </w:r>
    </w:p>
    <w:tbl>
      <w:tblPr>
        <w:tblStyle w:val="Tabellenraster"/>
        <w:tblW w:w="15588" w:type="dxa"/>
        <w:tblLook w:val="04A0" w:firstRow="1" w:lastRow="0" w:firstColumn="1" w:lastColumn="0" w:noHBand="0" w:noVBand="1"/>
      </w:tblPr>
      <w:tblGrid>
        <w:gridCol w:w="5807"/>
        <w:gridCol w:w="709"/>
        <w:gridCol w:w="709"/>
        <w:gridCol w:w="567"/>
        <w:gridCol w:w="567"/>
        <w:gridCol w:w="567"/>
        <w:gridCol w:w="850"/>
        <w:gridCol w:w="5812"/>
      </w:tblGrid>
      <w:tr w:rsidR="000A24D6" w:rsidRPr="006D1B01" w14:paraId="432AD96E" w14:textId="77777777" w:rsidTr="00560FF9">
        <w:tc>
          <w:tcPr>
            <w:tcW w:w="5807" w:type="dxa"/>
            <w:shd w:val="clear" w:color="auto" w:fill="BFBFBF" w:themeFill="background1" w:themeFillShade="BF"/>
          </w:tcPr>
          <w:p w14:paraId="12634395" w14:textId="77777777" w:rsidR="000A24D6" w:rsidRPr="006D1B01" w:rsidRDefault="000A24D6" w:rsidP="00150ADF">
            <w:pPr>
              <w:spacing w:line="360" w:lineRule="auto"/>
              <w:rPr>
                <w:rFonts w:cs="Arial"/>
                <w:b/>
                <w:bCs/>
              </w:rPr>
            </w:pPr>
            <w:r w:rsidRPr="006D1B01">
              <w:rPr>
                <w:rFonts w:cs="Arial"/>
                <w:b/>
                <w:bCs/>
              </w:rPr>
              <w:t>Merkmal</w:t>
            </w:r>
          </w:p>
        </w:tc>
        <w:tc>
          <w:tcPr>
            <w:tcW w:w="709" w:type="dxa"/>
            <w:shd w:val="clear" w:color="auto" w:fill="BFBFBF" w:themeFill="background1" w:themeFillShade="BF"/>
            <w:vAlign w:val="center"/>
          </w:tcPr>
          <w:p w14:paraId="05245F48" w14:textId="77777777" w:rsidR="000A24D6" w:rsidRPr="006D1B01" w:rsidRDefault="000A24D6" w:rsidP="00150ADF">
            <w:pPr>
              <w:spacing w:line="360" w:lineRule="auto"/>
              <w:jc w:val="center"/>
              <w:rPr>
                <w:rFonts w:cs="Arial"/>
                <w:b/>
                <w:bCs/>
              </w:rPr>
            </w:pPr>
            <w:r w:rsidRPr="006D1B01">
              <w:rPr>
                <w:rFonts w:cs="Arial"/>
                <w:b/>
                <w:bCs/>
              </w:rPr>
              <w:t>+ +</w:t>
            </w:r>
          </w:p>
        </w:tc>
        <w:tc>
          <w:tcPr>
            <w:tcW w:w="709" w:type="dxa"/>
            <w:shd w:val="clear" w:color="auto" w:fill="BFBFBF" w:themeFill="background1" w:themeFillShade="BF"/>
            <w:vAlign w:val="center"/>
          </w:tcPr>
          <w:p w14:paraId="5F6810D1" w14:textId="77777777" w:rsidR="000A24D6" w:rsidRPr="006D1B01" w:rsidRDefault="000A24D6" w:rsidP="00150ADF">
            <w:pPr>
              <w:spacing w:line="360" w:lineRule="auto"/>
              <w:jc w:val="center"/>
              <w:rPr>
                <w:rFonts w:cs="Arial"/>
                <w:b/>
                <w:bCs/>
              </w:rPr>
            </w:pPr>
            <w:r w:rsidRPr="006D1B01">
              <w:rPr>
                <w:rFonts w:cs="Arial"/>
                <w:b/>
                <w:bCs/>
              </w:rPr>
              <w:t>+</w:t>
            </w:r>
          </w:p>
        </w:tc>
        <w:tc>
          <w:tcPr>
            <w:tcW w:w="567" w:type="dxa"/>
            <w:shd w:val="clear" w:color="auto" w:fill="BFBFBF" w:themeFill="background1" w:themeFillShade="BF"/>
            <w:vAlign w:val="center"/>
          </w:tcPr>
          <w:p w14:paraId="3659FC97" w14:textId="77777777" w:rsidR="000A24D6" w:rsidRPr="006D1B01" w:rsidRDefault="000A24D6" w:rsidP="00150ADF">
            <w:pPr>
              <w:spacing w:line="360" w:lineRule="auto"/>
              <w:jc w:val="center"/>
              <w:rPr>
                <w:rFonts w:cs="Arial"/>
                <w:b/>
                <w:bCs/>
              </w:rPr>
            </w:pPr>
            <w:r w:rsidRPr="006D1B01">
              <w:rPr>
                <w:rFonts w:cs="Arial"/>
                <w:b/>
                <w:bCs/>
              </w:rPr>
              <w:t>0</w:t>
            </w:r>
          </w:p>
        </w:tc>
        <w:tc>
          <w:tcPr>
            <w:tcW w:w="567" w:type="dxa"/>
            <w:shd w:val="clear" w:color="auto" w:fill="BFBFBF" w:themeFill="background1" w:themeFillShade="BF"/>
            <w:vAlign w:val="center"/>
          </w:tcPr>
          <w:p w14:paraId="353BFE74" w14:textId="77777777" w:rsidR="000A24D6" w:rsidRPr="006D1B01" w:rsidRDefault="000A24D6" w:rsidP="00150ADF">
            <w:pPr>
              <w:spacing w:line="360" w:lineRule="auto"/>
              <w:jc w:val="center"/>
              <w:rPr>
                <w:rFonts w:cs="Arial"/>
                <w:b/>
                <w:bCs/>
              </w:rPr>
            </w:pPr>
            <w:r w:rsidRPr="006D1B01">
              <w:rPr>
                <w:rFonts w:cs="Arial"/>
                <w:b/>
                <w:bCs/>
              </w:rPr>
              <w:t>-</w:t>
            </w:r>
          </w:p>
        </w:tc>
        <w:tc>
          <w:tcPr>
            <w:tcW w:w="567" w:type="dxa"/>
            <w:shd w:val="clear" w:color="auto" w:fill="BFBFBF" w:themeFill="background1" w:themeFillShade="BF"/>
            <w:vAlign w:val="center"/>
          </w:tcPr>
          <w:p w14:paraId="599D7A8F" w14:textId="77777777" w:rsidR="000A24D6" w:rsidRPr="006D1B01" w:rsidRDefault="000A24D6" w:rsidP="00150ADF">
            <w:pPr>
              <w:spacing w:line="360" w:lineRule="auto"/>
              <w:jc w:val="center"/>
              <w:rPr>
                <w:rFonts w:cs="Arial"/>
                <w:b/>
                <w:bCs/>
              </w:rPr>
            </w:pPr>
            <w:r w:rsidRPr="006D1B01">
              <w:rPr>
                <w:rFonts w:cs="Arial"/>
                <w:b/>
                <w:bCs/>
              </w:rPr>
              <w:t>- -</w:t>
            </w:r>
          </w:p>
        </w:tc>
        <w:tc>
          <w:tcPr>
            <w:tcW w:w="850" w:type="dxa"/>
            <w:shd w:val="clear" w:color="auto" w:fill="BFBFBF" w:themeFill="background1" w:themeFillShade="BF"/>
            <w:vAlign w:val="center"/>
          </w:tcPr>
          <w:p w14:paraId="0973B8AA" w14:textId="77777777" w:rsidR="000A24D6" w:rsidRPr="006D1B01" w:rsidRDefault="000A24D6" w:rsidP="00150ADF">
            <w:pPr>
              <w:spacing w:line="360" w:lineRule="auto"/>
              <w:jc w:val="center"/>
              <w:rPr>
                <w:rFonts w:cs="Arial"/>
                <w:b/>
                <w:bCs/>
              </w:rPr>
            </w:pPr>
            <w:r w:rsidRPr="006D1B01">
              <w:rPr>
                <w:rFonts w:cs="Arial"/>
                <w:b/>
                <w:bCs/>
              </w:rPr>
              <w:t>n. b.</w:t>
            </w:r>
            <w:r w:rsidRPr="006D1B01">
              <w:rPr>
                <w:rStyle w:val="Funotenzeichen"/>
                <w:rFonts w:cs="Arial"/>
                <w:b/>
                <w:bCs/>
              </w:rPr>
              <w:footnoteReference w:id="1"/>
            </w:r>
          </w:p>
        </w:tc>
        <w:tc>
          <w:tcPr>
            <w:tcW w:w="5812" w:type="dxa"/>
            <w:shd w:val="clear" w:color="auto" w:fill="BFBFBF" w:themeFill="background1" w:themeFillShade="BF"/>
          </w:tcPr>
          <w:p w14:paraId="377FF6C6" w14:textId="77777777" w:rsidR="000A24D6" w:rsidRPr="006D1B01" w:rsidRDefault="000A24D6" w:rsidP="00150ADF">
            <w:pPr>
              <w:spacing w:line="360" w:lineRule="auto"/>
              <w:rPr>
                <w:rFonts w:cs="Arial"/>
                <w:b/>
                <w:bCs/>
              </w:rPr>
            </w:pPr>
            <w:r w:rsidRPr="006D1B01">
              <w:rPr>
                <w:rFonts w:cs="Arial"/>
                <w:b/>
                <w:bCs/>
              </w:rPr>
              <w:t>Bemerkung</w:t>
            </w:r>
          </w:p>
        </w:tc>
      </w:tr>
      <w:tr w:rsidR="000A24D6" w:rsidRPr="006D1B01" w14:paraId="17074A43" w14:textId="77777777" w:rsidTr="00150ADF">
        <w:tc>
          <w:tcPr>
            <w:tcW w:w="5807" w:type="dxa"/>
          </w:tcPr>
          <w:p w14:paraId="5DE42015" w14:textId="77777777" w:rsidR="000A24D6" w:rsidRPr="006D1B01" w:rsidRDefault="000A24D6" w:rsidP="00150ADF">
            <w:pPr>
              <w:spacing w:line="360" w:lineRule="auto"/>
              <w:rPr>
                <w:rFonts w:cs="Arial"/>
              </w:rPr>
            </w:pPr>
            <w:r w:rsidRPr="006D1B01">
              <w:rPr>
                <w:rFonts w:cs="Arial"/>
              </w:rPr>
              <w:t>(AV</w:t>
            </w:r>
            <w:r w:rsidRPr="006D1B01">
              <w:rPr>
                <w:rStyle w:val="Funotenzeichen"/>
                <w:rFonts w:cs="Arial"/>
              </w:rPr>
              <w:footnoteReference w:id="2"/>
            </w:r>
            <w:r w:rsidRPr="006D1B01">
              <w:rPr>
                <w:rFonts w:cs="Arial"/>
              </w:rPr>
              <w:t xml:space="preserve">): S arbeitet durchgängig aktiv am Unterrichtsgeschehen mit. </w:t>
            </w:r>
          </w:p>
        </w:tc>
        <w:sdt>
          <w:sdtPr>
            <w:rPr>
              <w:rFonts w:cs="Arial"/>
            </w:rPr>
            <w:id w:val="-1677269490"/>
            <w14:checkbox>
              <w14:checked w14:val="0"/>
              <w14:checkedState w14:val="2612" w14:font="MS Gothic"/>
              <w14:uncheckedState w14:val="2610" w14:font="MS Gothic"/>
            </w14:checkbox>
          </w:sdtPr>
          <w:sdtEndPr/>
          <w:sdtContent>
            <w:tc>
              <w:tcPr>
                <w:tcW w:w="709" w:type="dxa"/>
                <w:vAlign w:val="center"/>
              </w:tcPr>
              <w:p w14:paraId="13AFBEA4"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667208459"/>
            <w14:checkbox>
              <w14:checked w14:val="0"/>
              <w14:checkedState w14:val="2612" w14:font="MS Gothic"/>
              <w14:uncheckedState w14:val="2610" w14:font="MS Gothic"/>
            </w14:checkbox>
          </w:sdtPr>
          <w:sdtEndPr/>
          <w:sdtContent>
            <w:tc>
              <w:tcPr>
                <w:tcW w:w="709" w:type="dxa"/>
                <w:vAlign w:val="center"/>
              </w:tcPr>
              <w:p w14:paraId="58315A77"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2027131354"/>
            <w14:checkbox>
              <w14:checked w14:val="0"/>
              <w14:checkedState w14:val="2612" w14:font="MS Gothic"/>
              <w14:uncheckedState w14:val="2610" w14:font="MS Gothic"/>
            </w14:checkbox>
          </w:sdtPr>
          <w:sdtEndPr/>
          <w:sdtContent>
            <w:tc>
              <w:tcPr>
                <w:tcW w:w="567" w:type="dxa"/>
                <w:vAlign w:val="center"/>
              </w:tcPr>
              <w:p w14:paraId="78686C9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370603088"/>
            <w14:checkbox>
              <w14:checked w14:val="0"/>
              <w14:checkedState w14:val="2612" w14:font="MS Gothic"/>
              <w14:uncheckedState w14:val="2610" w14:font="MS Gothic"/>
            </w14:checkbox>
          </w:sdtPr>
          <w:sdtEndPr/>
          <w:sdtContent>
            <w:tc>
              <w:tcPr>
                <w:tcW w:w="567" w:type="dxa"/>
                <w:vAlign w:val="center"/>
              </w:tcPr>
              <w:p w14:paraId="591B6D4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834375229"/>
            <w14:checkbox>
              <w14:checked w14:val="0"/>
              <w14:checkedState w14:val="2612" w14:font="MS Gothic"/>
              <w14:uncheckedState w14:val="2610" w14:font="MS Gothic"/>
            </w14:checkbox>
          </w:sdtPr>
          <w:sdtEndPr/>
          <w:sdtContent>
            <w:tc>
              <w:tcPr>
                <w:tcW w:w="567" w:type="dxa"/>
                <w:vAlign w:val="center"/>
              </w:tcPr>
              <w:p w14:paraId="0C3CC12C"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62480038"/>
            <w14:checkbox>
              <w14:checked w14:val="0"/>
              <w14:checkedState w14:val="2612" w14:font="MS Gothic"/>
              <w14:uncheckedState w14:val="2610" w14:font="MS Gothic"/>
            </w14:checkbox>
          </w:sdtPr>
          <w:sdtEndPr/>
          <w:sdtContent>
            <w:tc>
              <w:tcPr>
                <w:tcW w:w="850" w:type="dxa"/>
                <w:vAlign w:val="center"/>
              </w:tcPr>
              <w:p w14:paraId="11CB702E"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tcPr>
          <w:p w14:paraId="449B5B38" w14:textId="77777777" w:rsidR="000A24D6" w:rsidRPr="006D1B01" w:rsidRDefault="000A24D6" w:rsidP="00150ADF">
            <w:pPr>
              <w:spacing w:line="360" w:lineRule="auto"/>
              <w:rPr>
                <w:rFonts w:cs="Arial"/>
              </w:rPr>
            </w:pPr>
          </w:p>
        </w:tc>
      </w:tr>
      <w:tr w:rsidR="000A24D6" w:rsidRPr="006D1B01" w14:paraId="1EFD7773" w14:textId="77777777" w:rsidTr="00560FF9">
        <w:tc>
          <w:tcPr>
            <w:tcW w:w="5807" w:type="dxa"/>
            <w:shd w:val="clear" w:color="auto" w:fill="BFBFBF" w:themeFill="background1" w:themeFillShade="BF"/>
          </w:tcPr>
          <w:p w14:paraId="0DB8BACB" w14:textId="77777777" w:rsidR="000A24D6" w:rsidRPr="006D1B01" w:rsidRDefault="000A24D6" w:rsidP="00150ADF">
            <w:pPr>
              <w:spacing w:line="360" w:lineRule="auto"/>
              <w:rPr>
                <w:rFonts w:cs="Arial"/>
              </w:rPr>
            </w:pPr>
            <w:r w:rsidRPr="006D1B01">
              <w:rPr>
                <w:rFonts w:cs="Arial"/>
              </w:rPr>
              <w:t xml:space="preserve">(AV): S leistet qualitativ sinnvolle Beiträge. </w:t>
            </w:r>
          </w:p>
        </w:tc>
        <w:sdt>
          <w:sdtPr>
            <w:rPr>
              <w:rFonts w:cs="Arial"/>
            </w:rPr>
            <w:id w:val="-1972666410"/>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02E2B80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022358899"/>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4EBB3D9C"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893384229"/>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00376BAF"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162269484"/>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692AD32A"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424647997"/>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2AF3F41D" w14:textId="6D881AC3"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840923005"/>
            <w14:checkbox>
              <w14:checked w14:val="0"/>
              <w14:checkedState w14:val="2612" w14:font="MS Gothic"/>
              <w14:uncheckedState w14:val="2610" w14:font="MS Gothic"/>
            </w14:checkbox>
          </w:sdtPr>
          <w:sdtEndPr/>
          <w:sdtContent>
            <w:tc>
              <w:tcPr>
                <w:tcW w:w="850" w:type="dxa"/>
                <w:shd w:val="clear" w:color="auto" w:fill="BFBFBF" w:themeFill="background1" w:themeFillShade="BF"/>
                <w:vAlign w:val="center"/>
              </w:tcPr>
              <w:p w14:paraId="6BE8B614"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shd w:val="clear" w:color="auto" w:fill="BFBFBF" w:themeFill="background1" w:themeFillShade="BF"/>
          </w:tcPr>
          <w:p w14:paraId="599E0A49" w14:textId="77777777" w:rsidR="000A24D6" w:rsidRPr="006D1B01" w:rsidRDefault="000A24D6" w:rsidP="00150ADF">
            <w:pPr>
              <w:spacing w:line="360" w:lineRule="auto"/>
              <w:rPr>
                <w:rFonts w:cs="Arial"/>
              </w:rPr>
            </w:pPr>
          </w:p>
        </w:tc>
      </w:tr>
      <w:tr w:rsidR="000A24D6" w:rsidRPr="006D1B01" w14:paraId="43DAA80B" w14:textId="77777777" w:rsidTr="00150ADF">
        <w:tc>
          <w:tcPr>
            <w:tcW w:w="5807" w:type="dxa"/>
          </w:tcPr>
          <w:p w14:paraId="7CDC43F3" w14:textId="77777777" w:rsidR="000A24D6" w:rsidRPr="006D1B01" w:rsidRDefault="000A24D6" w:rsidP="00150ADF">
            <w:pPr>
              <w:spacing w:line="360" w:lineRule="auto"/>
              <w:rPr>
                <w:rFonts w:cs="Arial"/>
              </w:rPr>
            </w:pPr>
            <w:r w:rsidRPr="006D1B01">
              <w:rPr>
                <w:rFonts w:cs="Arial"/>
              </w:rPr>
              <w:t xml:space="preserve">(AV): S leistet quantitativ häufig Beiträge. </w:t>
            </w:r>
          </w:p>
        </w:tc>
        <w:sdt>
          <w:sdtPr>
            <w:rPr>
              <w:rFonts w:cs="Arial"/>
            </w:rPr>
            <w:id w:val="868721069"/>
            <w14:checkbox>
              <w14:checked w14:val="0"/>
              <w14:checkedState w14:val="2612" w14:font="MS Gothic"/>
              <w14:uncheckedState w14:val="2610" w14:font="MS Gothic"/>
            </w14:checkbox>
          </w:sdtPr>
          <w:sdtEndPr/>
          <w:sdtContent>
            <w:tc>
              <w:tcPr>
                <w:tcW w:w="709" w:type="dxa"/>
                <w:vAlign w:val="center"/>
              </w:tcPr>
              <w:p w14:paraId="2927C4EE"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866828864"/>
            <w14:checkbox>
              <w14:checked w14:val="0"/>
              <w14:checkedState w14:val="2612" w14:font="MS Gothic"/>
              <w14:uncheckedState w14:val="2610" w14:font="MS Gothic"/>
            </w14:checkbox>
          </w:sdtPr>
          <w:sdtEndPr/>
          <w:sdtContent>
            <w:tc>
              <w:tcPr>
                <w:tcW w:w="709" w:type="dxa"/>
                <w:vAlign w:val="center"/>
              </w:tcPr>
              <w:p w14:paraId="75BA977A"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087385904"/>
            <w14:checkbox>
              <w14:checked w14:val="0"/>
              <w14:checkedState w14:val="2612" w14:font="MS Gothic"/>
              <w14:uncheckedState w14:val="2610" w14:font="MS Gothic"/>
            </w14:checkbox>
          </w:sdtPr>
          <w:sdtEndPr/>
          <w:sdtContent>
            <w:tc>
              <w:tcPr>
                <w:tcW w:w="567" w:type="dxa"/>
                <w:vAlign w:val="center"/>
              </w:tcPr>
              <w:p w14:paraId="12522C4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250080517"/>
            <w14:checkbox>
              <w14:checked w14:val="0"/>
              <w14:checkedState w14:val="2612" w14:font="MS Gothic"/>
              <w14:uncheckedState w14:val="2610" w14:font="MS Gothic"/>
            </w14:checkbox>
          </w:sdtPr>
          <w:sdtEndPr/>
          <w:sdtContent>
            <w:tc>
              <w:tcPr>
                <w:tcW w:w="567" w:type="dxa"/>
                <w:vAlign w:val="center"/>
              </w:tcPr>
              <w:p w14:paraId="7579EE38"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610586078"/>
            <w14:checkbox>
              <w14:checked w14:val="0"/>
              <w14:checkedState w14:val="2612" w14:font="MS Gothic"/>
              <w14:uncheckedState w14:val="2610" w14:font="MS Gothic"/>
            </w14:checkbox>
          </w:sdtPr>
          <w:sdtEndPr/>
          <w:sdtContent>
            <w:tc>
              <w:tcPr>
                <w:tcW w:w="567" w:type="dxa"/>
                <w:vAlign w:val="center"/>
              </w:tcPr>
              <w:p w14:paraId="61B4C44A"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550215589"/>
            <w14:checkbox>
              <w14:checked w14:val="0"/>
              <w14:checkedState w14:val="2612" w14:font="MS Gothic"/>
              <w14:uncheckedState w14:val="2610" w14:font="MS Gothic"/>
            </w14:checkbox>
          </w:sdtPr>
          <w:sdtEndPr/>
          <w:sdtContent>
            <w:tc>
              <w:tcPr>
                <w:tcW w:w="850" w:type="dxa"/>
                <w:vAlign w:val="center"/>
              </w:tcPr>
              <w:p w14:paraId="6EDB4517"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tcPr>
          <w:p w14:paraId="6CF66702" w14:textId="77777777" w:rsidR="000A24D6" w:rsidRPr="006D1B01" w:rsidRDefault="000A24D6" w:rsidP="00150ADF">
            <w:pPr>
              <w:spacing w:line="360" w:lineRule="auto"/>
              <w:rPr>
                <w:rFonts w:cs="Arial"/>
              </w:rPr>
            </w:pPr>
          </w:p>
        </w:tc>
      </w:tr>
      <w:tr w:rsidR="000A24D6" w:rsidRPr="006D1B01" w14:paraId="6B3104E5" w14:textId="77777777" w:rsidTr="00560FF9">
        <w:tc>
          <w:tcPr>
            <w:tcW w:w="5807" w:type="dxa"/>
            <w:shd w:val="clear" w:color="auto" w:fill="BFBFBF" w:themeFill="background1" w:themeFillShade="BF"/>
          </w:tcPr>
          <w:p w14:paraId="366D92A0" w14:textId="77777777" w:rsidR="000A24D6" w:rsidRPr="006D1B01" w:rsidRDefault="000A24D6" w:rsidP="00150ADF">
            <w:pPr>
              <w:spacing w:line="360" w:lineRule="auto"/>
              <w:rPr>
                <w:rFonts w:cs="Arial"/>
              </w:rPr>
            </w:pPr>
            <w:r w:rsidRPr="006D1B01">
              <w:rPr>
                <w:rFonts w:cs="Arial"/>
              </w:rPr>
              <w:t xml:space="preserve">(AV): S erscheint pünktlich zum Unterricht. </w:t>
            </w:r>
          </w:p>
        </w:tc>
        <w:sdt>
          <w:sdtPr>
            <w:rPr>
              <w:rFonts w:cs="Arial"/>
            </w:rPr>
            <w:id w:val="-2084745812"/>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249EDBC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75236173"/>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7D62C226"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406191900"/>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50BF2FFA"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002196050"/>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51A0738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2016570370"/>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137D80A7"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83294515"/>
            <w14:checkbox>
              <w14:checked w14:val="0"/>
              <w14:checkedState w14:val="2612" w14:font="MS Gothic"/>
              <w14:uncheckedState w14:val="2610" w14:font="MS Gothic"/>
            </w14:checkbox>
          </w:sdtPr>
          <w:sdtEndPr/>
          <w:sdtContent>
            <w:tc>
              <w:tcPr>
                <w:tcW w:w="850" w:type="dxa"/>
                <w:shd w:val="clear" w:color="auto" w:fill="BFBFBF" w:themeFill="background1" w:themeFillShade="BF"/>
                <w:vAlign w:val="center"/>
              </w:tcPr>
              <w:p w14:paraId="50BD4263"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shd w:val="clear" w:color="auto" w:fill="BFBFBF" w:themeFill="background1" w:themeFillShade="BF"/>
          </w:tcPr>
          <w:p w14:paraId="07A8A0E4" w14:textId="77777777" w:rsidR="000A24D6" w:rsidRPr="006D1B01" w:rsidRDefault="000A24D6" w:rsidP="00150ADF">
            <w:pPr>
              <w:spacing w:line="360" w:lineRule="auto"/>
              <w:rPr>
                <w:rFonts w:cs="Arial"/>
              </w:rPr>
            </w:pPr>
          </w:p>
        </w:tc>
      </w:tr>
      <w:tr w:rsidR="000A24D6" w:rsidRPr="006D1B01" w14:paraId="0B907473" w14:textId="77777777" w:rsidTr="00150ADF">
        <w:tc>
          <w:tcPr>
            <w:tcW w:w="5807" w:type="dxa"/>
          </w:tcPr>
          <w:p w14:paraId="5295BCA0" w14:textId="77777777" w:rsidR="000A24D6" w:rsidRPr="006D1B01" w:rsidRDefault="000A24D6" w:rsidP="00150ADF">
            <w:pPr>
              <w:spacing w:line="360" w:lineRule="auto"/>
              <w:rPr>
                <w:rFonts w:cs="Arial"/>
              </w:rPr>
            </w:pPr>
            <w:r w:rsidRPr="006D1B01">
              <w:rPr>
                <w:rFonts w:cs="Arial"/>
              </w:rPr>
              <w:t xml:space="preserve">(AV): S hat zur LS passendes Material/ausgeteilte Unterlagen zur Hand. </w:t>
            </w:r>
          </w:p>
        </w:tc>
        <w:sdt>
          <w:sdtPr>
            <w:rPr>
              <w:rFonts w:cs="Arial"/>
            </w:rPr>
            <w:id w:val="2146005417"/>
            <w14:checkbox>
              <w14:checked w14:val="0"/>
              <w14:checkedState w14:val="2612" w14:font="MS Gothic"/>
              <w14:uncheckedState w14:val="2610" w14:font="MS Gothic"/>
            </w14:checkbox>
          </w:sdtPr>
          <w:sdtEndPr/>
          <w:sdtContent>
            <w:tc>
              <w:tcPr>
                <w:tcW w:w="709" w:type="dxa"/>
                <w:vAlign w:val="center"/>
              </w:tcPr>
              <w:p w14:paraId="557234A5"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29924323"/>
            <w14:checkbox>
              <w14:checked w14:val="0"/>
              <w14:checkedState w14:val="2612" w14:font="MS Gothic"/>
              <w14:uncheckedState w14:val="2610" w14:font="MS Gothic"/>
            </w14:checkbox>
          </w:sdtPr>
          <w:sdtEndPr/>
          <w:sdtContent>
            <w:tc>
              <w:tcPr>
                <w:tcW w:w="709" w:type="dxa"/>
                <w:vAlign w:val="center"/>
              </w:tcPr>
              <w:p w14:paraId="195A74B6"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000276748"/>
            <w14:checkbox>
              <w14:checked w14:val="0"/>
              <w14:checkedState w14:val="2612" w14:font="MS Gothic"/>
              <w14:uncheckedState w14:val="2610" w14:font="MS Gothic"/>
            </w14:checkbox>
          </w:sdtPr>
          <w:sdtEndPr/>
          <w:sdtContent>
            <w:tc>
              <w:tcPr>
                <w:tcW w:w="567" w:type="dxa"/>
                <w:vAlign w:val="center"/>
              </w:tcPr>
              <w:p w14:paraId="3E3C2AA2"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893322692"/>
            <w14:checkbox>
              <w14:checked w14:val="0"/>
              <w14:checkedState w14:val="2612" w14:font="MS Gothic"/>
              <w14:uncheckedState w14:val="2610" w14:font="MS Gothic"/>
            </w14:checkbox>
          </w:sdtPr>
          <w:sdtEndPr/>
          <w:sdtContent>
            <w:tc>
              <w:tcPr>
                <w:tcW w:w="567" w:type="dxa"/>
                <w:vAlign w:val="center"/>
              </w:tcPr>
              <w:p w14:paraId="253C4B64"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508757503"/>
            <w14:checkbox>
              <w14:checked w14:val="0"/>
              <w14:checkedState w14:val="2612" w14:font="MS Gothic"/>
              <w14:uncheckedState w14:val="2610" w14:font="MS Gothic"/>
            </w14:checkbox>
          </w:sdtPr>
          <w:sdtEndPr/>
          <w:sdtContent>
            <w:tc>
              <w:tcPr>
                <w:tcW w:w="567" w:type="dxa"/>
                <w:vAlign w:val="center"/>
              </w:tcPr>
              <w:p w14:paraId="1524FA32"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497429941"/>
            <w14:checkbox>
              <w14:checked w14:val="0"/>
              <w14:checkedState w14:val="2612" w14:font="MS Gothic"/>
              <w14:uncheckedState w14:val="2610" w14:font="MS Gothic"/>
            </w14:checkbox>
          </w:sdtPr>
          <w:sdtEndPr/>
          <w:sdtContent>
            <w:tc>
              <w:tcPr>
                <w:tcW w:w="850" w:type="dxa"/>
                <w:vAlign w:val="center"/>
              </w:tcPr>
              <w:p w14:paraId="469F12DA"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tcPr>
          <w:p w14:paraId="5FA301FF" w14:textId="77777777" w:rsidR="000A24D6" w:rsidRPr="006D1B01" w:rsidRDefault="000A24D6" w:rsidP="00150ADF">
            <w:pPr>
              <w:spacing w:line="360" w:lineRule="auto"/>
              <w:rPr>
                <w:rFonts w:cs="Arial"/>
              </w:rPr>
            </w:pPr>
          </w:p>
        </w:tc>
      </w:tr>
      <w:tr w:rsidR="000A24D6" w:rsidRPr="006D1B01" w14:paraId="188D9168" w14:textId="77777777" w:rsidTr="00560FF9">
        <w:tc>
          <w:tcPr>
            <w:tcW w:w="5807" w:type="dxa"/>
            <w:shd w:val="clear" w:color="auto" w:fill="BFBFBF" w:themeFill="background1" w:themeFillShade="BF"/>
          </w:tcPr>
          <w:p w14:paraId="3FD006F7" w14:textId="77777777" w:rsidR="000A24D6" w:rsidRPr="006D1B01" w:rsidRDefault="000A24D6" w:rsidP="00150ADF">
            <w:pPr>
              <w:spacing w:line="360" w:lineRule="auto"/>
              <w:rPr>
                <w:rFonts w:cs="Arial"/>
              </w:rPr>
            </w:pPr>
            <w:r w:rsidRPr="006D1B01">
              <w:rPr>
                <w:rFonts w:cs="Arial"/>
              </w:rPr>
              <w:t xml:space="preserve">(AV): S erledigt Aufgaben zielgerichtet und pünktlich. </w:t>
            </w:r>
          </w:p>
        </w:tc>
        <w:sdt>
          <w:sdtPr>
            <w:rPr>
              <w:rFonts w:cs="Arial"/>
            </w:rPr>
            <w:id w:val="-1796664874"/>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2AA80B7F"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12567317"/>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0BCDD1D8"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310168966"/>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71F8029D"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295529939"/>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52893540"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747483689"/>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74CCA799"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656910781"/>
            <w14:checkbox>
              <w14:checked w14:val="0"/>
              <w14:checkedState w14:val="2612" w14:font="MS Gothic"/>
              <w14:uncheckedState w14:val="2610" w14:font="MS Gothic"/>
            </w14:checkbox>
          </w:sdtPr>
          <w:sdtEndPr/>
          <w:sdtContent>
            <w:tc>
              <w:tcPr>
                <w:tcW w:w="850" w:type="dxa"/>
                <w:shd w:val="clear" w:color="auto" w:fill="BFBFBF" w:themeFill="background1" w:themeFillShade="BF"/>
                <w:vAlign w:val="center"/>
              </w:tcPr>
              <w:p w14:paraId="6A468021"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shd w:val="clear" w:color="auto" w:fill="BFBFBF" w:themeFill="background1" w:themeFillShade="BF"/>
          </w:tcPr>
          <w:p w14:paraId="2DAE7364" w14:textId="77777777" w:rsidR="000A24D6" w:rsidRPr="006D1B01" w:rsidRDefault="000A24D6" w:rsidP="00150ADF">
            <w:pPr>
              <w:spacing w:line="360" w:lineRule="auto"/>
              <w:rPr>
                <w:rFonts w:cs="Arial"/>
              </w:rPr>
            </w:pPr>
          </w:p>
        </w:tc>
      </w:tr>
      <w:tr w:rsidR="000A24D6" w:rsidRPr="006D1B01" w14:paraId="60B0B68D" w14:textId="77777777" w:rsidTr="00150ADF">
        <w:tc>
          <w:tcPr>
            <w:tcW w:w="5807" w:type="dxa"/>
          </w:tcPr>
          <w:p w14:paraId="0A10009A" w14:textId="77777777" w:rsidR="000A24D6" w:rsidRPr="006D1B01" w:rsidRDefault="000A24D6" w:rsidP="00150ADF">
            <w:pPr>
              <w:spacing w:line="360" w:lineRule="auto"/>
              <w:rPr>
                <w:rFonts w:cs="Arial"/>
              </w:rPr>
            </w:pPr>
            <w:r w:rsidRPr="006D1B01">
              <w:rPr>
                <w:rFonts w:cs="Arial"/>
              </w:rPr>
              <w:t>(LV</w:t>
            </w:r>
            <w:r w:rsidRPr="006D1B01">
              <w:rPr>
                <w:rStyle w:val="Funotenzeichen"/>
                <w:rFonts w:cs="Arial"/>
              </w:rPr>
              <w:footnoteReference w:id="3"/>
            </w:r>
            <w:r w:rsidRPr="006D1B01">
              <w:rPr>
                <w:rFonts w:cs="Arial"/>
              </w:rPr>
              <w:t xml:space="preserve">): S nutzt Fachsprache dem Ausbildungsstand entsprechend und differenziert. </w:t>
            </w:r>
          </w:p>
        </w:tc>
        <w:sdt>
          <w:sdtPr>
            <w:rPr>
              <w:rFonts w:cs="Arial"/>
            </w:rPr>
            <w:id w:val="-1705404834"/>
            <w14:checkbox>
              <w14:checked w14:val="0"/>
              <w14:checkedState w14:val="2612" w14:font="MS Gothic"/>
              <w14:uncheckedState w14:val="2610" w14:font="MS Gothic"/>
            </w14:checkbox>
          </w:sdtPr>
          <w:sdtEndPr/>
          <w:sdtContent>
            <w:tc>
              <w:tcPr>
                <w:tcW w:w="709" w:type="dxa"/>
                <w:vAlign w:val="center"/>
              </w:tcPr>
              <w:p w14:paraId="22F3C1CE"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712764644"/>
            <w14:checkbox>
              <w14:checked w14:val="0"/>
              <w14:checkedState w14:val="2612" w14:font="MS Gothic"/>
              <w14:uncheckedState w14:val="2610" w14:font="MS Gothic"/>
            </w14:checkbox>
          </w:sdtPr>
          <w:sdtEndPr/>
          <w:sdtContent>
            <w:tc>
              <w:tcPr>
                <w:tcW w:w="709" w:type="dxa"/>
                <w:vAlign w:val="center"/>
              </w:tcPr>
              <w:p w14:paraId="7C5EB59A"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980110284"/>
            <w14:checkbox>
              <w14:checked w14:val="0"/>
              <w14:checkedState w14:val="2612" w14:font="MS Gothic"/>
              <w14:uncheckedState w14:val="2610" w14:font="MS Gothic"/>
            </w14:checkbox>
          </w:sdtPr>
          <w:sdtEndPr/>
          <w:sdtContent>
            <w:tc>
              <w:tcPr>
                <w:tcW w:w="567" w:type="dxa"/>
                <w:vAlign w:val="center"/>
              </w:tcPr>
              <w:p w14:paraId="5869D6DF"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868326741"/>
            <w14:checkbox>
              <w14:checked w14:val="0"/>
              <w14:checkedState w14:val="2612" w14:font="MS Gothic"/>
              <w14:uncheckedState w14:val="2610" w14:font="MS Gothic"/>
            </w14:checkbox>
          </w:sdtPr>
          <w:sdtEndPr/>
          <w:sdtContent>
            <w:tc>
              <w:tcPr>
                <w:tcW w:w="567" w:type="dxa"/>
                <w:vAlign w:val="center"/>
              </w:tcPr>
              <w:p w14:paraId="6F6501A6"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804845191"/>
            <w14:checkbox>
              <w14:checked w14:val="0"/>
              <w14:checkedState w14:val="2612" w14:font="MS Gothic"/>
              <w14:uncheckedState w14:val="2610" w14:font="MS Gothic"/>
            </w14:checkbox>
          </w:sdtPr>
          <w:sdtEndPr/>
          <w:sdtContent>
            <w:tc>
              <w:tcPr>
                <w:tcW w:w="567" w:type="dxa"/>
                <w:vAlign w:val="center"/>
              </w:tcPr>
              <w:p w14:paraId="10FD38F1"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780072115"/>
            <w14:checkbox>
              <w14:checked w14:val="0"/>
              <w14:checkedState w14:val="2612" w14:font="MS Gothic"/>
              <w14:uncheckedState w14:val="2610" w14:font="MS Gothic"/>
            </w14:checkbox>
          </w:sdtPr>
          <w:sdtEndPr/>
          <w:sdtContent>
            <w:tc>
              <w:tcPr>
                <w:tcW w:w="850" w:type="dxa"/>
                <w:vAlign w:val="center"/>
              </w:tcPr>
              <w:p w14:paraId="5D7E1DF0"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tcPr>
          <w:p w14:paraId="4A4F565B" w14:textId="77777777" w:rsidR="000A24D6" w:rsidRPr="006D1B01" w:rsidRDefault="000A24D6" w:rsidP="00150ADF">
            <w:pPr>
              <w:spacing w:line="360" w:lineRule="auto"/>
              <w:rPr>
                <w:rFonts w:cs="Arial"/>
              </w:rPr>
            </w:pPr>
          </w:p>
        </w:tc>
      </w:tr>
      <w:tr w:rsidR="000A24D6" w:rsidRPr="006D1B01" w14:paraId="190C9390" w14:textId="77777777" w:rsidTr="00560FF9">
        <w:tc>
          <w:tcPr>
            <w:tcW w:w="5807" w:type="dxa"/>
            <w:shd w:val="clear" w:color="auto" w:fill="BFBFBF" w:themeFill="background1" w:themeFillShade="BF"/>
          </w:tcPr>
          <w:p w14:paraId="765822B9" w14:textId="77777777" w:rsidR="000A24D6" w:rsidRPr="006D1B01" w:rsidRDefault="000A24D6" w:rsidP="00150ADF">
            <w:pPr>
              <w:spacing w:line="360" w:lineRule="auto"/>
              <w:rPr>
                <w:rFonts w:cs="Arial"/>
              </w:rPr>
            </w:pPr>
            <w:r w:rsidRPr="006D1B01">
              <w:rPr>
                <w:rFonts w:cs="Arial"/>
              </w:rPr>
              <w:t xml:space="preserve">(LV): S schafft Verknüpfung zu anderen LS. </w:t>
            </w:r>
          </w:p>
        </w:tc>
        <w:sdt>
          <w:sdtPr>
            <w:rPr>
              <w:rFonts w:cs="Arial"/>
            </w:rPr>
            <w:id w:val="-2107487284"/>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2E391BCD"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353115418"/>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5FEC6668"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649251421"/>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0B2182F2"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198547977"/>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1FA92541"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849444260"/>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3706EFF4"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708797086"/>
            <w14:checkbox>
              <w14:checked w14:val="0"/>
              <w14:checkedState w14:val="2612" w14:font="MS Gothic"/>
              <w14:uncheckedState w14:val="2610" w14:font="MS Gothic"/>
            </w14:checkbox>
          </w:sdtPr>
          <w:sdtEndPr/>
          <w:sdtContent>
            <w:tc>
              <w:tcPr>
                <w:tcW w:w="850" w:type="dxa"/>
                <w:shd w:val="clear" w:color="auto" w:fill="BFBFBF" w:themeFill="background1" w:themeFillShade="BF"/>
                <w:vAlign w:val="center"/>
              </w:tcPr>
              <w:p w14:paraId="2030261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shd w:val="clear" w:color="auto" w:fill="BFBFBF" w:themeFill="background1" w:themeFillShade="BF"/>
          </w:tcPr>
          <w:p w14:paraId="723291B4" w14:textId="77777777" w:rsidR="000A24D6" w:rsidRPr="006D1B01" w:rsidRDefault="000A24D6" w:rsidP="00150ADF">
            <w:pPr>
              <w:spacing w:line="360" w:lineRule="auto"/>
              <w:rPr>
                <w:rFonts w:cs="Arial"/>
              </w:rPr>
            </w:pPr>
          </w:p>
        </w:tc>
      </w:tr>
      <w:tr w:rsidR="000A24D6" w:rsidRPr="006D1B01" w14:paraId="66524237" w14:textId="77777777" w:rsidTr="00150ADF">
        <w:tc>
          <w:tcPr>
            <w:tcW w:w="5807" w:type="dxa"/>
          </w:tcPr>
          <w:p w14:paraId="1285C7D1" w14:textId="77777777" w:rsidR="000A24D6" w:rsidRPr="006D1B01" w:rsidRDefault="000A24D6" w:rsidP="00150ADF">
            <w:pPr>
              <w:spacing w:line="360" w:lineRule="auto"/>
              <w:rPr>
                <w:rFonts w:cs="Arial"/>
              </w:rPr>
            </w:pPr>
            <w:r w:rsidRPr="006D1B01">
              <w:rPr>
                <w:rFonts w:cs="Arial"/>
              </w:rPr>
              <w:t xml:space="preserve">(LV): S schafft Verknüpfungen zu vorherigen Unterrichtssequenzen. </w:t>
            </w:r>
          </w:p>
        </w:tc>
        <w:sdt>
          <w:sdtPr>
            <w:rPr>
              <w:rFonts w:cs="Arial"/>
            </w:rPr>
            <w:id w:val="-1701004866"/>
            <w14:checkbox>
              <w14:checked w14:val="0"/>
              <w14:checkedState w14:val="2612" w14:font="MS Gothic"/>
              <w14:uncheckedState w14:val="2610" w14:font="MS Gothic"/>
            </w14:checkbox>
          </w:sdtPr>
          <w:sdtEndPr/>
          <w:sdtContent>
            <w:tc>
              <w:tcPr>
                <w:tcW w:w="709" w:type="dxa"/>
                <w:vAlign w:val="center"/>
              </w:tcPr>
              <w:p w14:paraId="314F61DC"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367400057"/>
            <w14:checkbox>
              <w14:checked w14:val="0"/>
              <w14:checkedState w14:val="2612" w14:font="MS Gothic"/>
              <w14:uncheckedState w14:val="2610" w14:font="MS Gothic"/>
            </w14:checkbox>
          </w:sdtPr>
          <w:sdtEndPr/>
          <w:sdtContent>
            <w:tc>
              <w:tcPr>
                <w:tcW w:w="709" w:type="dxa"/>
                <w:vAlign w:val="center"/>
              </w:tcPr>
              <w:p w14:paraId="4D6A12F5"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772590498"/>
            <w14:checkbox>
              <w14:checked w14:val="0"/>
              <w14:checkedState w14:val="2612" w14:font="MS Gothic"/>
              <w14:uncheckedState w14:val="2610" w14:font="MS Gothic"/>
            </w14:checkbox>
          </w:sdtPr>
          <w:sdtEndPr/>
          <w:sdtContent>
            <w:tc>
              <w:tcPr>
                <w:tcW w:w="567" w:type="dxa"/>
                <w:vAlign w:val="center"/>
              </w:tcPr>
              <w:p w14:paraId="79661944"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598629534"/>
            <w14:checkbox>
              <w14:checked w14:val="0"/>
              <w14:checkedState w14:val="2612" w14:font="MS Gothic"/>
              <w14:uncheckedState w14:val="2610" w14:font="MS Gothic"/>
            </w14:checkbox>
          </w:sdtPr>
          <w:sdtEndPr/>
          <w:sdtContent>
            <w:tc>
              <w:tcPr>
                <w:tcW w:w="567" w:type="dxa"/>
                <w:vAlign w:val="center"/>
              </w:tcPr>
              <w:p w14:paraId="5CE444D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373164894"/>
            <w14:checkbox>
              <w14:checked w14:val="0"/>
              <w14:checkedState w14:val="2612" w14:font="MS Gothic"/>
              <w14:uncheckedState w14:val="2610" w14:font="MS Gothic"/>
            </w14:checkbox>
          </w:sdtPr>
          <w:sdtEndPr/>
          <w:sdtContent>
            <w:tc>
              <w:tcPr>
                <w:tcW w:w="567" w:type="dxa"/>
                <w:vAlign w:val="center"/>
              </w:tcPr>
              <w:p w14:paraId="3C3268D7"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970428074"/>
            <w14:checkbox>
              <w14:checked w14:val="0"/>
              <w14:checkedState w14:val="2612" w14:font="MS Gothic"/>
              <w14:uncheckedState w14:val="2610" w14:font="MS Gothic"/>
            </w14:checkbox>
          </w:sdtPr>
          <w:sdtEndPr/>
          <w:sdtContent>
            <w:tc>
              <w:tcPr>
                <w:tcW w:w="850" w:type="dxa"/>
                <w:vAlign w:val="center"/>
              </w:tcPr>
              <w:p w14:paraId="74ECCD6E"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tcPr>
          <w:p w14:paraId="3B91E02F" w14:textId="77777777" w:rsidR="000A24D6" w:rsidRPr="006D1B01" w:rsidRDefault="000A24D6" w:rsidP="00150ADF">
            <w:pPr>
              <w:spacing w:line="360" w:lineRule="auto"/>
              <w:rPr>
                <w:rFonts w:cs="Arial"/>
              </w:rPr>
            </w:pPr>
          </w:p>
        </w:tc>
      </w:tr>
      <w:tr w:rsidR="000A24D6" w:rsidRPr="006D1B01" w14:paraId="30616246" w14:textId="77777777" w:rsidTr="00560FF9">
        <w:tc>
          <w:tcPr>
            <w:tcW w:w="5807" w:type="dxa"/>
            <w:shd w:val="clear" w:color="auto" w:fill="BFBFBF" w:themeFill="background1" w:themeFillShade="BF"/>
          </w:tcPr>
          <w:p w14:paraId="7CC31B55" w14:textId="77777777" w:rsidR="000A24D6" w:rsidRPr="006D1B01" w:rsidRDefault="000A24D6" w:rsidP="00150ADF">
            <w:pPr>
              <w:spacing w:line="360" w:lineRule="auto"/>
              <w:rPr>
                <w:rFonts w:cs="Arial"/>
              </w:rPr>
            </w:pPr>
            <w:r w:rsidRPr="006D1B01">
              <w:rPr>
                <w:rFonts w:cs="Arial"/>
              </w:rPr>
              <w:t xml:space="preserve">(LV): S ist in der Lage Kritik zum Arbeitsverhalten anzunehmen. </w:t>
            </w:r>
          </w:p>
        </w:tc>
        <w:sdt>
          <w:sdtPr>
            <w:rPr>
              <w:rFonts w:cs="Arial"/>
            </w:rPr>
            <w:id w:val="1375042824"/>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63FC8689"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647963392"/>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69C21CF2"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57430765"/>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56DD4E53"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812972007"/>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03129AE6"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2054689880"/>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7BCD2DBC"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57850334"/>
            <w14:checkbox>
              <w14:checked w14:val="0"/>
              <w14:checkedState w14:val="2612" w14:font="MS Gothic"/>
              <w14:uncheckedState w14:val="2610" w14:font="MS Gothic"/>
            </w14:checkbox>
          </w:sdtPr>
          <w:sdtEndPr/>
          <w:sdtContent>
            <w:tc>
              <w:tcPr>
                <w:tcW w:w="850" w:type="dxa"/>
                <w:shd w:val="clear" w:color="auto" w:fill="BFBFBF" w:themeFill="background1" w:themeFillShade="BF"/>
                <w:vAlign w:val="center"/>
              </w:tcPr>
              <w:p w14:paraId="096090BF"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shd w:val="clear" w:color="auto" w:fill="BFBFBF" w:themeFill="background1" w:themeFillShade="BF"/>
          </w:tcPr>
          <w:p w14:paraId="589D94C6" w14:textId="77777777" w:rsidR="000A24D6" w:rsidRPr="006D1B01" w:rsidRDefault="000A24D6" w:rsidP="00150ADF">
            <w:pPr>
              <w:spacing w:line="360" w:lineRule="auto"/>
              <w:rPr>
                <w:rFonts w:cs="Arial"/>
              </w:rPr>
            </w:pPr>
          </w:p>
        </w:tc>
      </w:tr>
    </w:tbl>
    <w:p w14:paraId="2303D1F3" w14:textId="77777777" w:rsidR="000A24D6" w:rsidRPr="006D1B01" w:rsidRDefault="000A24D6" w:rsidP="000A24D6">
      <w:pPr>
        <w:spacing w:line="360" w:lineRule="auto"/>
        <w:rPr>
          <w:rFonts w:cs="Arial"/>
          <w:b/>
          <w:bCs/>
        </w:rPr>
        <w:sectPr w:rsidR="000A24D6" w:rsidRPr="006D1B01" w:rsidSect="00185D8D">
          <w:pgSz w:w="16838" w:h="11906" w:orient="landscape"/>
          <w:pgMar w:top="720" w:right="720" w:bottom="720" w:left="720" w:header="708" w:footer="708" w:gutter="0"/>
          <w:cols w:space="708"/>
          <w:docGrid w:linePitch="360"/>
        </w:sectPr>
      </w:pPr>
    </w:p>
    <w:tbl>
      <w:tblPr>
        <w:tblStyle w:val="Tabellenraster"/>
        <w:tblW w:w="15588" w:type="dxa"/>
        <w:tblLook w:val="04A0" w:firstRow="1" w:lastRow="0" w:firstColumn="1" w:lastColumn="0" w:noHBand="0" w:noVBand="1"/>
      </w:tblPr>
      <w:tblGrid>
        <w:gridCol w:w="5807"/>
        <w:gridCol w:w="709"/>
        <w:gridCol w:w="709"/>
        <w:gridCol w:w="567"/>
        <w:gridCol w:w="567"/>
        <w:gridCol w:w="567"/>
        <w:gridCol w:w="850"/>
        <w:gridCol w:w="5812"/>
      </w:tblGrid>
      <w:tr w:rsidR="000A24D6" w:rsidRPr="006D1B01" w14:paraId="2E65A68A" w14:textId="77777777" w:rsidTr="00560FF9">
        <w:tc>
          <w:tcPr>
            <w:tcW w:w="5807" w:type="dxa"/>
            <w:shd w:val="clear" w:color="auto" w:fill="BFBFBF" w:themeFill="background1" w:themeFillShade="BF"/>
          </w:tcPr>
          <w:p w14:paraId="649A2BCB" w14:textId="77777777" w:rsidR="000A24D6" w:rsidRPr="006D1B01" w:rsidRDefault="000A24D6" w:rsidP="00150ADF">
            <w:pPr>
              <w:spacing w:line="360" w:lineRule="auto"/>
              <w:rPr>
                <w:rFonts w:cs="Arial"/>
                <w:b/>
                <w:bCs/>
              </w:rPr>
            </w:pPr>
            <w:r w:rsidRPr="006D1B01">
              <w:rPr>
                <w:rFonts w:cs="Arial"/>
                <w:b/>
                <w:bCs/>
              </w:rPr>
              <w:lastRenderedPageBreak/>
              <w:t>Merkmal</w:t>
            </w:r>
          </w:p>
        </w:tc>
        <w:tc>
          <w:tcPr>
            <w:tcW w:w="709" w:type="dxa"/>
            <w:shd w:val="clear" w:color="auto" w:fill="BFBFBF" w:themeFill="background1" w:themeFillShade="BF"/>
            <w:vAlign w:val="center"/>
          </w:tcPr>
          <w:p w14:paraId="098F06C2" w14:textId="77777777" w:rsidR="000A24D6" w:rsidRPr="006D1B01" w:rsidRDefault="000A24D6" w:rsidP="00150ADF">
            <w:pPr>
              <w:spacing w:line="360" w:lineRule="auto"/>
              <w:jc w:val="center"/>
              <w:rPr>
                <w:rFonts w:cs="Arial"/>
                <w:b/>
                <w:bCs/>
              </w:rPr>
            </w:pPr>
            <w:r w:rsidRPr="006D1B01">
              <w:rPr>
                <w:rFonts w:cs="Arial"/>
                <w:b/>
                <w:bCs/>
              </w:rPr>
              <w:t>+ +</w:t>
            </w:r>
          </w:p>
        </w:tc>
        <w:tc>
          <w:tcPr>
            <w:tcW w:w="709" w:type="dxa"/>
            <w:shd w:val="clear" w:color="auto" w:fill="BFBFBF" w:themeFill="background1" w:themeFillShade="BF"/>
            <w:vAlign w:val="center"/>
          </w:tcPr>
          <w:p w14:paraId="4F02E531" w14:textId="77777777" w:rsidR="000A24D6" w:rsidRPr="006D1B01" w:rsidRDefault="000A24D6" w:rsidP="00150ADF">
            <w:pPr>
              <w:spacing w:line="360" w:lineRule="auto"/>
              <w:jc w:val="center"/>
              <w:rPr>
                <w:rFonts w:cs="Arial"/>
                <w:b/>
                <w:bCs/>
              </w:rPr>
            </w:pPr>
            <w:r w:rsidRPr="006D1B01">
              <w:rPr>
                <w:rFonts w:cs="Arial"/>
                <w:b/>
                <w:bCs/>
              </w:rPr>
              <w:t>+</w:t>
            </w:r>
          </w:p>
        </w:tc>
        <w:tc>
          <w:tcPr>
            <w:tcW w:w="567" w:type="dxa"/>
            <w:shd w:val="clear" w:color="auto" w:fill="BFBFBF" w:themeFill="background1" w:themeFillShade="BF"/>
            <w:vAlign w:val="center"/>
          </w:tcPr>
          <w:p w14:paraId="3D1F62CA" w14:textId="77777777" w:rsidR="000A24D6" w:rsidRPr="006D1B01" w:rsidRDefault="000A24D6" w:rsidP="00150ADF">
            <w:pPr>
              <w:spacing w:line="360" w:lineRule="auto"/>
              <w:jc w:val="center"/>
              <w:rPr>
                <w:rFonts w:cs="Arial"/>
                <w:b/>
                <w:bCs/>
              </w:rPr>
            </w:pPr>
            <w:r w:rsidRPr="006D1B01">
              <w:rPr>
                <w:rFonts w:cs="Arial"/>
                <w:b/>
                <w:bCs/>
              </w:rPr>
              <w:t>0</w:t>
            </w:r>
          </w:p>
        </w:tc>
        <w:tc>
          <w:tcPr>
            <w:tcW w:w="567" w:type="dxa"/>
            <w:shd w:val="clear" w:color="auto" w:fill="BFBFBF" w:themeFill="background1" w:themeFillShade="BF"/>
            <w:vAlign w:val="center"/>
          </w:tcPr>
          <w:p w14:paraId="781DBEFD" w14:textId="77777777" w:rsidR="000A24D6" w:rsidRPr="006D1B01" w:rsidRDefault="000A24D6" w:rsidP="00150ADF">
            <w:pPr>
              <w:spacing w:line="360" w:lineRule="auto"/>
              <w:jc w:val="center"/>
              <w:rPr>
                <w:rFonts w:cs="Arial"/>
                <w:b/>
                <w:bCs/>
              </w:rPr>
            </w:pPr>
            <w:r w:rsidRPr="006D1B01">
              <w:rPr>
                <w:rFonts w:cs="Arial"/>
                <w:b/>
                <w:bCs/>
              </w:rPr>
              <w:t>-</w:t>
            </w:r>
          </w:p>
        </w:tc>
        <w:tc>
          <w:tcPr>
            <w:tcW w:w="567" w:type="dxa"/>
            <w:shd w:val="clear" w:color="auto" w:fill="BFBFBF" w:themeFill="background1" w:themeFillShade="BF"/>
            <w:vAlign w:val="center"/>
          </w:tcPr>
          <w:p w14:paraId="2834E76C" w14:textId="77777777" w:rsidR="000A24D6" w:rsidRPr="006D1B01" w:rsidRDefault="000A24D6" w:rsidP="00150ADF">
            <w:pPr>
              <w:spacing w:line="360" w:lineRule="auto"/>
              <w:jc w:val="center"/>
              <w:rPr>
                <w:rFonts w:cs="Arial"/>
                <w:b/>
                <w:bCs/>
              </w:rPr>
            </w:pPr>
            <w:r w:rsidRPr="006D1B01">
              <w:rPr>
                <w:rFonts w:cs="Arial"/>
                <w:b/>
                <w:bCs/>
              </w:rPr>
              <w:t>- -</w:t>
            </w:r>
          </w:p>
        </w:tc>
        <w:tc>
          <w:tcPr>
            <w:tcW w:w="850" w:type="dxa"/>
            <w:shd w:val="clear" w:color="auto" w:fill="BFBFBF" w:themeFill="background1" w:themeFillShade="BF"/>
            <w:vAlign w:val="center"/>
          </w:tcPr>
          <w:p w14:paraId="109EE949" w14:textId="77777777" w:rsidR="000A24D6" w:rsidRPr="006D1B01" w:rsidRDefault="000A24D6" w:rsidP="00150ADF">
            <w:pPr>
              <w:spacing w:line="360" w:lineRule="auto"/>
              <w:jc w:val="center"/>
              <w:rPr>
                <w:rFonts w:cs="Arial"/>
                <w:b/>
                <w:bCs/>
              </w:rPr>
            </w:pPr>
            <w:r w:rsidRPr="006D1B01">
              <w:rPr>
                <w:rFonts w:cs="Arial"/>
                <w:b/>
                <w:bCs/>
              </w:rPr>
              <w:t>n. b.</w:t>
            </w:r>
            <w:r w:rsidRPr="006D1B01">
              <w:rPr>
                <w:rStyle w:val="Funotenzeichen"/>
                <w:rFonts w:cs="Arial"/>
                <w:b/>
                <w:bCs/>
              </w:rPr>
              <w:footnoteReference w:id="4"/>
            </w:r>
          </w:p>
        </w:tc>
        <w:tc>
          <w:tcPr>
            <w:tcW w:w="5812" w:type="dxa"/>
            <w:shd w:val="clear" w:color="auto" w:fill="BFBFBF" w:themeFill="background1" w:themeFillShade="BF"/>
          </w:tcPr>
          <w:p w14:paraId="3B686133" w14:textId="77777777" w:rsidR="000A24D6" w:rsidRPr="006D1B01" w:rsidRDefault="000A24D6" w:rsidP="00150ADF">
            <w:pPr>
              <w:spacing w:line="360" w:lineRule="auto"/>
              <w:rPr>
                <w:rFonts w:cs="Arial"/>
                <w:b/>
                <w:bCs/>
              </w:rPr>
            </w:pPr>
            <w:r w:rsidRPr="006D1B01">
              <w:rPr>
                <w:rFonts w:cs="Arial"/>
                <w:b/>
                <w:bCs/>
              </w:rPr>
              <w:t>Bemerkung</w:t>
            </w:r>
          </w:p>
        </w:tc>
      </w:tr>
      <w:tr w:rsidR="000A24D6" w:rsidRPr="006D1B01" w14:paraId="54884CA6" w14:textId="77777777" w:rsidTr="00150ADF">
        <w:tc>
          <w:tcPr>
            <w:tcW w:w="5807" w:type="dxa"/>
          </w:tcPr>
          <w:p w14:paraId="0CB2BAC7" w14:textId="77777777" w:rsidR="000A24D6" w:rsidRPr="006D1B01" w:rsidRDefault="000A24D6" w:rsidP="00150ADF">
            <w:pPr>
              <w:spacing w:line="360" w:lineRule="auto"/>
              <w:rPr>
                <w:rFonts w:cs="Arial"/>
              </w:rPr>
            </w:pPr>
            <w:r w:rsidRPr="006D1B01">
              <w:rPr>
                <w:rFonts w:cs="Arial"/>
              </w:rPr>
              <w:t xml:space="preserve">(LV): S ist in der Lage sich und das Arbeitsverhalten selbstkritisch zu reflektieren und Schlüsse daraus zu ziehen. </w:t>
            </w:r>
          </w:p>
        </w:tc>
        <w:sdt>
          <w:sdtPr>
            <w:rPr>
              <w:rFonts w:cs="Arial"/>
            </w:rPr>
            <w:id w:val="646627998"/>
            <w14:checkbox>
              <w14:checked w14:val="0"/>
              <w14:checkedState w14:val="2612" w14:font="MS Gothic"/>
              <w14:uncheckedState w14:val="2610" w14:font="MS Gothic"/>
            </w14:checkbox>
          </w:sdtPr>
          <w:sdtEndPr/>
          <w:sdtContent>
            <w:tc>
              <w:tcPr>
                <w:tcW w:w="709" w:type="dxa"/>
                <w:vAlign w:val="center"/>
              </w:tcPr>
              <w:p w14:paraId="3FB41213"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550884559"/>
            <w14:checkbox>
              <w14:checked w14:val="0"/>
              <w14:checkedState w14:val="2612" w14:font="MS Gothic"/>
              <w14:uncheckedState w14:val="2610" w14:font="MS Gothic"/>
            </w14:checkbox>
          </w:sdtPr>
          <w:sdtEndPr/>
          <w:sdtContent>
            <w:tc>
              <w:tcPr>
                <w:tcW w:w="709" w:type="dxa"/>
                <w:vAlign w:val="center"/>
              </w:tcPr>
              <w:p w14:paraId="7A263C10"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921293175"/>
            <w14:checkbox>
              <w14:checked w14:val="0"/>
              <w14:checkedState w14:val="2612" w14:font="MS Gothic"/>
              <w14:uncheckedState w14:val="2610" w14:font="MS Gothic"/>
            </w14:checkbox>
          </w:sdtPr>
          <w:sdtEndPr/>
          <w:sdtContent>
            <w:tc>
              <w:tcPr>
                <w:tcW w:w="567" w:type="dxa"/>
                <w:vAlign w:val="center"/>
              </w:tcPr>
              <w:p w14:paraId="27DB37DC"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432395705"/>
            <w14:checkbox>
              <w14:checked w14:val="0"/>
              <w14:checkedState w14:val="2612" w14:font="MS Gothic"/>
              <w14:uncheckedState w14:val="2610" w14:font="MS Gothic"/>
            </w14:checkbox>
          </w:sdtPr>
          <w:sdtEndPr/>
          <w:sdtContent>
            <w:tc>
              <w:tcPr>
                <w:tcW w:w="567" w:type="dxa"/>
                <w:vAlign w:val="center"/>
              </w:tcPr>
              <w:p w14:paraId="1FFACB1D"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830934272"/>
            <w14:checkbox>
              <w14:checked w14:val="0"/>
              <w14:checkedState w14:val="2612" w14:font="MS Gothic"/>
              <w14:uncheckedState w14:val="2610" w14:font="MS Gothic"/>
            </w14:checkbox>
          </w:sdtPr>
          <w:sdtEndPr/>
          <w:sdtContent>
            <w:tc>
              <w:tcPr>
                <w:tcW w:w="567" w:type="dxa"/>
                <w:vAlign w:val="center"/>
              </w:tcPr>
              <w:p w14:paraId="734EE95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798826961"/>
            <w14:checkbox>
              <w14:checked w14:val="0"/>
              <w14:checkedState w14:val="2612" w14:font="MS Gothic"/>
              <w14:uncheckedState w14:val="2610" w14:font="MS Gothic"/>
            </w14:checkbox>
          </w:sdtPr>
          <w:sdtEndPr/>
          <w:sdtContent>
            <w:tc>
              <w:tcPr>
                <w:tcW w:w="850" w:type="dxa"/>
                <w:vAlign w:val="center"/>
              </w:tcPr>
              <w:p w14:paraId="355B2F63"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tcPr>
          <w:p w14:paraId="0635AF07" w14:textId="77777777" w:rsidR="000A24D6" w:rsidRPr="006D1B01" w:rsidRDefault="000A24D6" w:rsidP="00150ADF">
            <w:pPr>
              <w:spacing w:line="360" w:lineRule="auto"/>
              <w:rPr>
                <w:rFonts w:cs="Arial"/>
              </w:rPr>
            </w:pPr>
          </w:p>
        </w:tc>
      </w:tr>
      <w:tr w:rsidR="000A24D6" w:rsidRPr="006D1B01" w14:paraId="6FF8D193" w14:textId="77777777" w:rsidTr="00560FF9">
        <w:tc>
          <w:tcPr>
            <w:tcW w:w="5807" w:type="dxa"/>
            <w:shd w:val="clear" w:color="auto" w:fill="BFBFBF" w:themeFill="background1" w:themeFillShade="BF"/>
          </w:tcPr>
          <w:p w14:paraId="0BF1637C" w14:textId="77777777" w:rsidR="000A24D6" w:rsidRPr="006D1B01" w:rsidRDefault="000A24D6" w:rsidP="00150ADF">
            <w:pPr>
              <w:spacing w:line="360" w:lineRule="auto"/>
              <w:rPr>
                <w:rFonts w:cs="Arial"/>
              </w:rPr>
            </w:pPr>
            <w:r w:rsidRPr="006D1B01">
              <w:rPr>
                <w:rFonts w:cs="Arial"/>
              </w:rPr>
              <w:t>(SV</w:t>
            </w:r>
            <w:r w:rsidRPr="006D1B01">
              <w:rPr>
                <w:rStyle w:val="Funotenzeichen"/>
                <w:rFonts w:cs="Arial"/>
              </w:rPr>
              <w:footnoteReference w:id="5"/>
            </w:r>
            <w:r w:rsidRPr="006D1B01">
              <w:rPr>
                <w:rFonts w:cs="Arial"/>
              </w:rPr>
              <w:t xml:space="preserve">): S geht mit Mitmenschen wertschätzend um. </w:t>
            </w:r>
          </w:p>
        </w:tc>
        <w:sdt>
          <w:sdtPr>
            <w:rPr>
              <w:rFonts w:cs="Arial"/>
            </w:rPr>
            <w:id w:val="-831289995"/>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46824418"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679733316"/>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0E7B2177"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840372606"/>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24BF966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821486851"/>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64FA4596"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940141240"/>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704C669A"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244728929"/>
            <w14:checkbox>
              <w14:checked w14:val="0"/>
              <w14:checkedState w14:val="2612" w14:font="MS Gothic"/>
              <w14:uncheckedState w14:val="2610" w14:font="MS Gothic"/>
            </w14:checkbox>
          </w:sdtPr>
          <w:sdtEndPr/>
          <w:sdtContent>
            <w:tc>
              <w:tcPr>
                <w:tcW w:w="850" w:type="dxa"/>
                <w:shd w:val="clear" w:color="auto" w:fill="BFBFBF" w:themeFill="background1" w:themeFillShade="BF"/>
                <w:vAlign w:val="center"/>
              </w:tcPr>
              <w:p w14:paraId="3E091D5A"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shd w:val="clear" w:color="auto" w:fill="BFBFBF" w:themeFill="background1" w:themeFillShade="BF"/>
          </w:tcPr>
          <w:p w14:paraId="7EB7E5D3" w14:textId="77777777" w:rsidR="000A24D6" w:rsidRPr="006D1B01" w:rsidRDefault="000A24D6" w:rsidP="00150ADF">
            <w:pPr>
              <w:spacing w:line="360" w:lineRule="auto"/>
              <w:rPr>
                <w:rFonts w:cs="Arial"/>
              </w:rPr>
            </w:pPr>
          </w:p>
        </w:tc>
      </w:tr>
      <w:tr w:rsidR="000A24D6" w:rsidRPr="006D1B01" w14:paraId="603D71CD" w14:textId="77777777" w:rsidTr="00150ADF">
        <w:tc>
          <w:tcPr>
            <w:tcW w:w="5807" w:type="dxa"/>
          </w:tcPr>
          <w:p w14:paraId="378CF368" w14:textId="77777777" w:rsidR="000A24D6" w:rsidRPr="006D1B01" w:rsidRDefault="000A24D6" w:rsidP="00150ADF">
            <w:pPr>
              <w:spacing w:line="360" w:lineRule="auto"/>
              <w:rPr>
                <w:rFonts w:cs="Arial"/>
              </w:rPr>
            </w:pPr>
            <w:r w:rsidRPr="006D1B01">
              <w:rPr>
                <w:rFonts w:cs="Arial"/>
              </w:rPr>
              <w:t xml:space="preserve">(SV): S lässt andere aussprechen. </w:t>
            </w:r>
          </w:p>
        </w:tc>
        <w:sdt>
          <w:sdtPr>
            <w:rPr>
              <w:rFonts w:cs="Arial"/>
            </w:rPr>
            <w:id w:val="1598761096"/>
            <w14:checkbox>
              <w14:checked w14:val="0"/>
              <w14:checkedState w14:val="2612" w14:font="MS Gothic"/>
              <w14:uncheckedState w14:val="2610" w14:font="MS Gothic"/>
            </w14:checkbox>
          </w:sdtPr>
          <w:sdtEndPr/>
          <w:sdtContent>
            <w:tc>
              <w:tcPr>
                <w:tcW w:w="709" w:type="dxa"/>
                <w:vAlign w:val="center"/>
              </w:tcPr>
              <w:p w14:paraId="3562B220"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710621837"/>
            <w14:checkbox>
              <w14:checked w14:val="0"/>
              <w14:checkedState w14:val="2612" w14:font="MS Gothic"/>
              <w14:uncheckedState w14:val="2610" w14:font="MS Gothic"/>
            </w14:checkbox>
          </w:sdtPr>
          <w:sdtEndPr/>
          <w:sdtContent>
            <w:tc>
              <w:tcPr>
                <w:tcW w:w="709" w:type="dxa"/>
                <w:vAlign w:val="center"/>
              </w:tcPr>
              <w:p w14:paraId="26584B32"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214311563"/>
            <w14:checkbox>
              <w14:checked w14:val="0"/>
              <w14:checkedState w14:val="2612" w14:font="MS Gothic"/>
              <w14:uncheckedState w14:val="2610" w14:font="MS Gothic"/>
            </w14:checkbox>
          </w:sdtPr>
          <w:sdtEndPr/>
          <w:sdtContent>
            <w:tc>
              <w:tcPr>
                <w:tcW w:w="567" w:type="dxa"/>
                <w:vAlign w:val="center"/>
              </w:tcPr>
              <w:p w14:paraId="24498147"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872990502"/>
            <w14:checkbox>
              <w14:checked w14:val="0"/>
              <w14:checkedState w14:val="2612" w14:font="MS Gothic"/>
              <w14:uncheckedState w14:val="2610" w14:font="MS Gothic"/>
            </w14:checkbox>
          </w:sdtPr>
          <w:sdtEndPr/>
          <w:sdtContent>
            <w:tc>
              <w:tcPr>
                <w:tcW w:w="567" w:type="dxa"/>
                <w:vAlign w:val="center"/>
              </w:tcPr>
              <w:p w14:paraId="32F1388A"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600537840"/>
            <w14:checkbox>
              <w14:checked w14:val="0"/>
              <w14:checkedState w14:val="2612" w14:font="MS Gothic"/>
              <w14:uncheckedState w14:val="2610" w14:font="MS Gothic"/>
            </w14:checkbox>
          </w:sdtPr>
          <w:sdtEndPr/>
          <w:sdtContent>
            <w:tc>
              <w:tcPr>
                <w:tcW w:w="567" w:type="dxa"/>
                <w:vAlign w:val="center"/>
              </w:tcPr>
              <w:p w14:paraId="6B12E55D"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022853206"/>
            <w14:checkbox>
              <w14:checked w14:val="0"/>
              <w14:checkedState w14:val="2612" w14:font="MS Gothic"/>
              <w14:uncheckedState w14:val="2610" w14:font="MS Gothic"/>
            </w14:checkbox>
          </w:sdtPr>
          <w:sdtEndPr/>
          <w:sdtContent>
            <w:tc>
              <w:tcPr>
                <w:tcW w:w="850" w:type="dxa"/>
                <w:vAlign w:val="center"/>
              </w:tcPr>
              <w:p w14:paraId="4EF61BD1"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tcPr>
          <w:p w14:paraId="529604A8" w14:textId="77777777" w:rsidR="000A24D6" w:rsidRPr="006D1B01" w:rsidRDefault="000A24D6" w:rsidP="00150ADF">
            <w:pPr>
              <w:spacing w:line="360" w:lineRule="auto"/>
              <w:rPr>
                <w:rFonts w:cs="Arial"/>
              </w:rPr>
            </w:pPr>
          </w:p>
        </w:tc>
      </w:tr>
      <w:tr w:rsidR="000A24D6" w:rsidRPr="006D1B01" w14:paraId="770E9FDB" w14:textId="77777777" w:rsidTr="00560FF9">
        <w:tc>
          <w:tcPr>
            <w:tcW w:w="5807" w:type="dxa"/>
            <w:shd w:val="clear" w:color="auto" w:fill="BFBFBF" w:themeFill="background1" w:themeFillShade="BF"/>
          </w:tcPr>
          <w:p w14:paraId="3043BE55" w14:textId="77777777" w:rsidR="000A24D6" w:rsidRPr="006D1B01" w:rsidRDefault="000A24D6" w:rsidP="00150ADF">
            <w:pPr>
              <w:spacing w:line="360" w:lineRule="auto"/>
              <w:rPr>
                <w:rFonts w:cs="Arial"/>
              </w:rPr>
            </w:pPr>
            <w:r w:rsidRPr="006D1B01">
              <w:rPr>
                <w:rFonts w:cs="Arial"/>
              </w:rPr>
              <w:t>(SV): S kann die Meinung anderer zulassen.</w:t>
            </w:r>
          </w:p>
        </w:tc>
        <w:sdt>
          <w:sdtPr>
            <w:rPr>
              <w:rFonts w:cs="Arial"/>
            </w:rPr>
            <w:id w:val="-495731724"/>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31E99C32"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705140884"/>
            <w14:checkbox>
              <w14:checked w14:val="0"/>
              <w14:checkedState w14:val="2612" w14:font="MS Gothic"/>
              <w14:uncheckedState w14:val="2610" w14:font="MS Gothic"/>
            </w14:checkbox>
          </w:sdtPr>
          <w:sdtEndPr/>
          <w:sdtContent>
            <w:tc>
              <w:tcPr>
                <w:tcW w:w="709" w:type="dxa"/>
                <w:shd w:val="clear" w:color="auto" w:fill="BFBFBF" w:themeFill="background1" w:themeFillShade="BF"/>
                <w:vAlign w:val="center"/>
              </w:tcPr>
              <w:p w14:paraId="6A19F16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299148022"/>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004F8C1D"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314633918"/>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06BED9C7"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944412417"/>
            <w14:checkbox>
              <w14:checked w14:val="0"/>
              <w14:checkedState w14:val="2612" w14:font="MS Gothic"/>
              <w14:uncheckedState w14:val="2610" w14:font="MS Gothic"/>
            </w14:checkbox>
          </w:sdtPr>
          <w:sdtEndPr/>
          <w:sdtContent>
            <w:tc>
              <w:tcPr>
                <w:tcW w:w="567" w:type="dxa"/>
                <w:shd w:val="clear" w:color="auto" w:fill="BFBFBF" w:themeFill="background1" w:themeFillShade="BF"/>
                <w:vAlign w:val="center"/>
              </w:tcPr>
              <w:p w14:paraId="62B56555"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087308227"/>
            <w14:checkbox>
              <w14:checked w14:val="0"/>
              <w14:checkedState w14:val="2612" w14:font="MS Gothic"/>
              <w14:uncheckedState w14:val="2610" w14:font="MS Gothic"/>
            </w14:checkbox>
          </w:sdtPr>
          <w:sdtEndPr/>
          <w:sdtContent>
            <w:tc>
              <w:tcPr>
                <w:tcW w:w="850" w:type="dxa"/>
                <w:shd w:val="clear" w:color="auto" w:fill="BFBFBF" w:themeFill="background1" w:themeFillShade="BF"/>
                <w:vAlign w:val="center"/>
              </w:tcPr>
              <w:p w14:paraId="63FD6561"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shd w:val="clear" w:color="auto" w:fill="BFBFBF" w:themeFill="background1" w:themeFillShade="BF"/>
          </w:tcPr>
          <w:p w14:paraId="0B27204B" w14:textId="77777777" w:rsidR="000A24D6" w:rsidRPr="006D1B01" w:rsidRDefault="000A24D6" w:rsidP="00150ADF">
            <w:pPr>
              <w:spacing w:line="360" w:lineRule="auto"/>
              <w:rPr>
                <w:rFonts w:cs="Arial"/>
              </w:rPr>
            </w:pPr>
          </w:p>
        </w:tc>
      </w:tr>
      <w:tr w:rsidR="000A24D6" w:rsidRPr="006D1B01" w14:paraId="354B2F0B" w14:textId="77777777" w:rsidTr="00150ADF">
        <w:tc>
          <w:tcPr>
            <w:tcW w:w="5807" w:type="dxa"/>
          </w:tcPr>
          <w:p w14:paraId="071780C2" w14:textId="77777777" w:rsidR="000A24D6" w:rsidRPr="006D1B01" w:rsidRDefault="000A24D6" w:rsidP="00150ADF">
            <w:pPr>
              <w:spacing w:line="360" w:lineRule="auto"/>
              <w:rPr>
                <w:rFonts w:cs="Arial"/>
              </w:rPr>
            </w:pPr>
            <w:r w:rsidRPr="006D1B01">
              <w:rPr>
                <w:rFonts w:cs="Arial"/>
              </w:rPr>
              <w:t xml:space="preserve">(SV): S ist bereit in verschiedenen Gruppen zu arbeiten. </w:t>
            </w:r>
          </w:p>
        </w:tc>
        <w:sdt>
          <w:sdtPr>
            <w:rPr>
              <w:rFonts w:cs="Arial"/>
            </w:rPr>
            <w:id w:val="-432588318"/>
            <w14:checkbox>
              <w14:checked w14:val="0"/>
              <w14:checkedState w14:val="2612" w14:font="MS Gothic"/>
              <w14:uncheckedState w14:val="2610" w14:font="MS Gothic"/>
            </w14:checkbox>
          </w:sdtPr>
          <w:sdtEndPr/>
          <w:sdtContent>
            <w:tc>
              <w:tcPr>
                <w:tcW w:w="709" w:type="dxa"/>
                <w:vAlign w:val="center"/>
              </w:tcPr>
              <w:p w14:paraId="2BB3510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088889936"/>
            <w14:checkbox>
              <w14:checked w14:val="0"/>
              <w14:checkedState w14:val="2612" w14:font="MS Gothic"/>
              <w14:uncheckedState w14:val="2610" w14:font="MS Gothic"/>
            </w14:checkbox>
          </w:sdtPr>
          <w:sdtEndPr/>
          <w:sdtContent>
            <w:tc>
              <w:tcPr>
                <w:tcW w:w="709" w:type="dxa"/>
                <w:vAlign w:val="center"/>
              </w:tcPr>
              <w:p w14:paraId="1938E02D"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1289627648"/>
            <w14:checkbox>
              <w14:checked w14:val="0"/>
              <w14:checkedState w14:val="2612" w14:font="MS Gothic"/>
              <w14:uncheckedState w14:val="2610" w14:font="MS Gothic"/>
            </w14:checkbox>
          </w:sdtPr>
          <w:sdtEndPr/>
          <w:sdtContent>
            <w:tc>
              <w:tcPr>
                <w:tcW w:w="567" w:type="dxa"/>
                <w:vAlign w:val="center"/>
              </w:tcPr>
              <w:p w14:paraId="35FCD545"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2092199292"/>
            <w14:checkbox>
              <w14:checked w14:val="0"/>
              <w14:checkedState w14:val="2612" w14:font="MS Gothic"/>
              <w14:uncheckedState w14:val="2610" w14:font="MS Gothic"/>
            </w14:checkbox>
          </w:sdtPr>
          <w:sdtEndPr/>
          <w:sdtContent>
            <w:tc>
              <w:tcPr>
                <w:tcW w:w="567" w:type="dxa"/>
                <w:vAlign w:val="center"/>
              </w:tcPr>
              <w:p w14:paraId="3F8E9760"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905534318"/>
            <w14:checkbox>
              <w14:checked w14:val="0"/>
              <w14:checkedState w14:val="2612" w14:font="MS Gothic"/>
              <w14:uncheckedState w14:val="2610" w14:font="MS Gothic"/>
            </w14:checkbox>
          </w:sdtPr>
          <w:sdtEndPr/>
          <w:sdtContent>
            <w:tc>
              <w:tcPr>
                <w:tcW w:w="567" w:type="dxa"/>
                <w:vAlign w:val="center"/>
              </w:tcPr>
              <w:p w14:paraId="5C521983"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sdt>
          <w:sdtPr>
            <w:rPr>
              <w:rFonts w:cs="Arial"/>
            </w:rPr>
            <w:id w:val="525682469"/>
            <w14:checkbox>
              <w14:checked w14:val="0"/>
              <w14:checkedState w14:val="2612" w14:font="MS Gothic"/>
              <w14:uncheckedState w14:val="2610" w14:font="MS Gothic"/>
            </w14:checkbox>
          </w:sdtPr>
          <w:sdtEndPr/>
          <w:sdtContent>
            <w:tc>
              <w:tcPr>
                <w:tcW w:w="850" w:type="dxa"/>
                <w:vAlign w:val="center"/>
              </w:tcPr>
              <w:p w14:paraId="54A9960C"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tc>
          </w:sdtContent>
        </w:sdt>
        <w:tc>
          <w:tcPr>
            <w:tcW w:w="5812" w:type="dxa"/>
          </w:tcPr>
          <w:p w14:paraId="08EE33F0" w14:textId="77777777" w:rsidR="000A24D6" w:rsidRPr="006D1B01" w:rsidRDefault="000A24D6" w:rsidP="00150ADF">
            <w:pPr>
              <w:spacing w:line="360" w:lineRule="auto"/>
              <w:rPr>
                <w:rFonts w:cs="Arial"/>
              </w:rPr>
            </w:pPr>
          </w:p>
        </w:tc>
      </w:tr>
      <w:tr w:rsidR="000A24D6" w:rsidRPr="006D1B01" w14:paraId="64A62F47" w14:textId="77777777" w:rsidTr="00560FF9">
        <w:tc>
          <w:tcPr>
            <w:tcW w:w="5807" w:type="dxa"/>
            <w:shd w:val="clear" w:color="auto" w:fill="BFBFBF" w:themeFill="background1" w:themeFillShade="BF"/>
          </w:tcPr>
          <w:p w14:paraId="20587CF5" w14:textId="77777777" w:rsidR="000A24D6" w:rsidRPr="006D1B01" w:rsidRDefault="000A24D6" w:rsidP="00150ADF">
            <w:pPr>
              <w:spacing w:line="360" w:lineRule="auto"/>
              <w:rPr>
                <w:rFonts w:cs="Arial"/>
              </w:rPr>
            </w:pPr>
            <w:r w:rsidRPr="006D1B01">
              <w:rPr>
                <w:rFonts w:cs="Arial"/>
              </w:rPr>
              <w:t xml:space="preserve">(SV): S ist in der Lage lernschwächere Mitlernende zu unterstützen. </w:t>
            </w:r>
          </w:p>
        </w:tc>
        <w:tc>
          <w:tcPr>
            <w:tcW w:w="709" w:type="dxa"/>
            <w:shd w:val="clear" w:color="auto" w:fill="BFBFBF" w:themeFill="background1" w:themeFillShade="BF"/>
            <w:vAlign w:val="center"/>
          </w:tcPr>
          <w:p w14:paraId="7DBE932C"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p w14:paraId="13210CD4" w14:textId="77777777" w:rsidR="000A24D6" w:rsidRPr="006D1B01" w:rsidRDefault="000A24D6" w:rsidP="00150ADF">
            <w:pPr>
              <w:spacing w:line="360" w:lineRule="auto"/>
              <w:jc w:val="center"/>
              <w:rPr>
                <w:rFonts w:eastAsia="MS Gothic" w:cs="Arial"/>
              </w:rPr>
            </w:pPr>
          </w:p>
        </w:tc>
        <w:tc>
          <w:tcPr>
            <w:tcW w:w="709" w:type="dxa"/>
            <w:shd w:val="clear" w:color="auto" w:fill="BFBFBF" w:themeFill="background1" w:themeFillShade="BF"/>
            <w:vAlign w:val="center"/>
          </w:tcPr>
          <w:p w14:paraId="75F5CEA5"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p w14:paraId="72058188" w14:textId="77777777" w:rsidR="000A24D6" w:rsidRPr="006D1B01" w:rsidRDefault="000A24D6" w:rsidP="00150ADF">
            <w:pPr>
              <w:spacing w:line="360" w:lineRule="auto"/>
              <w:jc w:val="center"/>
              <w:rPr>
                <w:rFonts w:eastAsia="MS Gothic" w:cs="Arial"/>
              </w:rPr>
            </w:pPr>
          </w:p>
        </w:tc>
        <w:tc>
          <w:tcPr>
            <w:tcW w:w="567" w:type="dxa"/>
            <w:shd w:val="clear" w:color="auto" w:fill="BFBFBF" w:themeFill="background1" w:themeFillShade="BF"/>
            <w:vAlign w:val="center"/>
          </w:tcPr>
          <w:p w14:paraId="58472655"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p w14:paraId="3C966252" w14:textId="77777777" w:rsidR="000A24D6" w:rsidRPr="006D1B01" w:rsidRDefault="000A24D6" w:rsidP="00150ADF">
            <w:pPr>
              <w:spacing w:line="360" w:lineRule="auto"/>
              <w:jc w:val="center"/>
              <w:rPr>
                <w:rFonts w:eastAsia="MS Gothic" w:cs="Arial"/>
              </w:rPr>
            </w:pPr>
          </w:p>
        </w:tc>
        <w:tc>
          <w:tcPr>
            <w:tcW w:w="567" w:type="dxa"/>
            <w:shd w:val="clear" w:color="auto" w:fill="BFBFBF" w:themeFill="background1" w:themeFillShade="BF"/>
            <w:vAlign w:val="center"/>
          </w:tcPr>
          <w:p w14:paraId="7046BCA7"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p w14:paraId="64C03CD7" w14:textId="77777777" w:rsidR="000A24D6" w:rsidRPr="006D1B01" w:rsidRDefault="000A24D6" w:rsidP="00150ADF">
            <w:pPr>
              <w:spacing w:line="360" w:lineRule="auto"/>
              <w:jc w:val="center"/>
              <w:rPr>
                <w:rFonts w:eastAsia="MS Gothic" w:cs="Arial"/>
              </w:rPr>
            </w:pPr>
          </w:p>
        </w:tc>
        <w:tc>
          <w:tcPr>
            <w:tcW w:w="567" w:type="dxa"/>
            <w:shd w:val="clear" w:color="auto" w:fill="BFBFBF" w:themeFill="background1" w:themeFillShade="BF"/>
            <w:vAlign w:val="center"/>
          </w:tcPr>
          <w:p w14:paraId="3DEAECC8"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p w14:paraId="788A84FA" w14:textId="77777777" w:rsidR="000A24D6" w:rsidRPr="006D1B01" w:rsidRDefault="000A24D6" w:rsidP="00150ADF">
            <w:pPr>
              <w:spacing w:line="360" w:lineRule="auto"/>
              <w:jc w:val="center"/>
              <w:rPr>
                <w:rFonts w:eastAsia="MS Gothic" w:cs="Arial"/>
              </w:rPr>
            </w:pPr>
          </w:p>
        </w:tc>
        <w:tc>
          <w:tcPr>
            <w:tcW w:w="850" w:type="dxa"/>
            <w:shd w:val="clear" w:color="auto" w:fill="BFBFBF" w:themeFill="background1" w:themeFillShade="BF"/>
            <w:vAlign w:val="center"/>
          </w:tcPr>
          <w:p w14:paraId="751C603B" w14:textId="77777777" w:rsidR="000A24D6" w:rsidRPr="006D1B01" w:rsidRDefault="000A24D6" w:rsidP="00150ADF">
            <w:pPr>
              <w:spacing w:line="360" w:lineRule="auto"/>
              <w:jc w:val="center"/>
              <w:rPr>
                <w:rFonts w:cs="Arial"/>
              </w:rPr>
            </w:pPr>
            <w:r w:rsidRPr="006D1B01">
              <w:rPr>
                <w:rFonts w:ascii="Segoe UI Symbol" w:eastAsia="MS Gothic" w:hAnsi="Segoe UI Symbol" w:cs="Segoe UI Symbol"/>
              </w:rPr>
              <w:t>☐</w:t>
            </w:r>
          </w:p>
          <w:p w14:paraId="5CA4A98C" w14:textId="77777777" w:rsidR="000A24D6" w:rsidRPr="006D1B01" w:rsidRDefault="000A24D6" w:rsidP="00150ADF">
            <w:pPr>
              <w:spacing w:line="360" w:lineRule="auto"/>
              <w:jc w:val="center"/>
              <w:rPr>
                <w:rFonts w:eastAsia="MS Gothic" w:cs="Arial"/>
              </w:rPr>
            </w:pPr>
          </w:p>
        </w:tc>
        <w:tc>
          <w:tcPr>
            <w:tcW w:w="5812" w:type="dxa"/>
            <w:shd w:val="clear" w:color="auto" w:fill="BFBFBF" w:themeFill="background1" w:themeFillShade="BF"/>
          </w:tcPr>
          <w:p w14:paraId="34095247" w14:textId="77777777" w:rsidR="000A24D6" w:rsidRPr="006D1B01" w:rsidRDefault="000A24D6" w:rsidP="00150ADF">
            <w:pPr>
              <w:spacing w:line="360" w:lineRule="auto"/>
              <w:rPr>
                <w:rFonts w:cs="Arial"/>
              </w:rPr>
            </w:pPr>
          </w:p>
        </w:tc>
      </w:tr>
    </w:tbl>
    <w:p w14:paraId="5670AD8E" w14:textId="77777777" w:rsidR="000A24D6" w:rsidRPr="006D1B01" w:rsidRDefault="000A24D6" w:rsidP="000A24D6">
      <w:pPr>
        <w:spacing w:line="360" w:lineRule="auto"/>
        <w:rPr>
          <w:rFonts w:cs="Arial"/>
        </w:rPr>
      </w:pPr>
    </w:p>
    <w:p w14:paraId="3BBEF69B" w14:textId="77777777" w:rsidR="000A24D6" w:rsidRPr="006D1B01" w:rsidRDefault="000A24D6" w:rsidP="000A24D6">
      <w:pPr>
        <w:spacing w:line="360" w:lineRule="auto"/>
        <w:rPr>
          <w:rFonts w:cs="Arial"/>
        </w:rPr>
      </w:pPr>
      <w:r w:rsidRPr="006D1B01">
        <w:rPr>
          <w:rFonts w:cs="Arial"/>
        </w:rPr>
        <w:br w:type="page"/>
      </w:r>
    </w:p>
    <w:p>
      <w:pPr>
        <w:pStyle w:val="berschrift3"/>
        <w:keepNext/>
        <w:pageBreakBefore w:val="0"/>
        <w:spacing w:before="0" w:after="120"/>
      </w:pPr>
      <w:r>
        <w:rPr>
          <w:b w:val="0"/>
          <w:i w:val="0"/>
        </w:rPr>
        <w:t>23.3 Kompetenzraster</w:t>
      </w:r>
    </w:p>
    <w:tbl>
      <w:tblPr>
        <w:tblStyle w:val="Tabellenraster"/>
        <w:tblW w:w="5000" w:type="pct"/>
        <w:tblLayout w:type="fixed"/>
        <w:tblLook w:val="04A0" w:firstRow="1" w:lastRow="0" w:firstColumn="1" w:lastColumn="0" w:noHBand="0" w:noVBand="1"/>
      </w:tblPr>
      <w:tblGrid>
        <w:gridCol w:w="1863"/>
        <w:gridCol w:w="543"/>
        <w:gridCol w:w="1856"/>
        <w:gridCol w:w="437"/>
        <w:gridCol w:w="1868"/>
        <w:gridCol w:w="437"/>
        <w:gridCol w:w="1779"/>
        <w:gridCol w:w="619"/>
        <w:gridCol w:w="1933"/>
        <w:gridCol w:w="566"/>
        <w:gridCol w:w="1896"/>
        <w:gridCol w:w="437"/>
        <w:gridCol w:w="1154"/>
      </w:tblGrid>
      <w:tr w:rsidR="000A24D6" w:rsidRPr="006D1B01" w14:paraId="45729285" w14:textId="77777777" w:rsidTr="00560FF9">
        <w:tc>
          <w:tcPr>
            <w:tcW w:w="605" w:type="pct"/>
            <w:vAlign w:val="center"/>
          </w:tcPr>
          <w:p w14:paraId="3DF58D08" w14:textId="77777777" w:rsidR="000A24D6" w:rsidRPr="006D1B01" w:rsidRDefault="000A24D6" w:rsidP="00150ADF">
            <w:pPr>
              <w:spacing w:line="360" w:lineRule="auto"/>
              <w:rPr>
                <w:rFonts w:cs="Arial"/>
                <w:b/>
                <w:bCs/>
              </w:rPr>
            </w:pPr>
            <w:r w:rsidRPr="006D1B01">
              <w:rPr>
                <w:rFonts w:cs="Arial"/>
                <w:b/>
                <w:bCs/>
              </w:rPr>
              <w:t>Kriterium</w:t>
            </w:r>
          </w:p>
        </w:tc>
        <w:tc>
          <w:tcPr>
            <w:tcW w:w="176" w:type="pct"/>
            <w:shd w:val="clear" w:color="auto" w:fill="BFBFBF" w:themeFill="background1" w:themeFillShade="BF"/>
          </w:tcPr>
          <w:p w14:paraId="10304D64" w14:textId="77777777" w:rsidR="000A24D6" w:rsidRPr="006D1B01" w:rsidRDefault="000A24D6" w:rsidP="00150ADF">
            <w:pPr>
              <w:spacing w:line="360" w:lineRule="auto"/>
              <w:rPr>
                <w:rFonts w:cs="Arial"/>
                <w:b/>
                <w:bCs/>
              </w:rPr>
            </w:pPr>
            <w:r w:rsidRPr="006D1B01">
              <w:rPr>
                <w:rFonts w:cs="Arial"/>
                <w:b/>
                <w:bCs/>
              </w:rPr>
              <w:t>P</w:t>
            </w:r>
            <w:r w:rsidRPr="006D1B01">
              <w:rPr>
                <w:rStyle w:val="Funotenzeichen"/>
                <w:rFonts w:cs="Arial"/>
                <w:b/>
                <w:bCs/>
              </w:rPr>
              <w:footnoteReference w:id="6"/>
            </w:r>
          </w:p>
          <w:p w14:paraId="2815B4DE" w14:textId="77777777" w:rsidR="000A24D6" w:rsidRPr="006D1B01" w:rsidRDefault="000A24D6" w:rsidP="00150ADF">
            <w:pPr>
              <w:spacing w:line="360" w:lineRule="auto"/>
              <w:rPr>
                <w:rFonts w:cs="Arial"/>
                <w:b/>
                <w:bCs/>
              </w:rPr>
            </w:pPr>
            <w:r w:rsidRPr="006D1B01">
              <w:rPr>
                <w:rFonts w:cs="Arial"/>
                <w:b/>
                <w:bCs/>
              </w:rPr>
              <w:t>S</w:t>
            </w:r>
            <w:r w:rsidRPr="006D1B01">
              <w:rPr>
                <w:rStyle w:val="Funotenzeichen"/>
                <w:rFonts w:cs="Arial"/>
                <w:b/>
                <w:bCs/>
              </w:rPr>
              <w:footnoteReference w:id="7"/>
            </w:r>
          </w:p>
        </w:tc>
        <w:tc>
          <w:tcPr>
            <w:tcW w:w="603" w:type="pct"/>
            <w:vAlign w:val="center"/>
          </w:tcPr>
          <w:p w14:paraId="63C883AF" w14:textId="77777777" w:rsidR="000A24D6" w:rsidRPr="006D1B01" w:rsidRDefault="000A24D6" w:rsidP="00150ADF">
            <w:pPr>
              <w:spacing w:line="360" w:lineRule="auto"/>
              <w:jc w:val="center"/>
              <w:rPr>
                <w:rFonts w:cs="Arial"/>
                <w:b/>
                <w:bCs/>
              </w:rPr>
            </w:pPr>
            <w:r w:rsidRPr="006D1B01">
              <w:rPr>
                <w:rFonts w:cs="Arial"/>
                <w:b/>
                <w:bCs/>
              </w:rPr>
              <w:t>A</w:t>
            </w:r>
          </w:p>
        </w:tc>
        <w:tc>
          <w:tcPr>
            <w:tcW w:w="142" w:type="pct"/>
            <w:shd w:val="clear" w:color="auto" w:fill="BFBFBF" w:themeFill="background1" w:themeFillShade="BF"/>
          </w:tcPr>
          <w:p w14:paraId="1E70C504" w14:textId="77777777" w:rsidR="000A24D6" w:rsidRPr="006D1B01" w:rsidRDefault="000A24D6" w:rsidP="00150ADF">
            <w:pPr>
              <w:spacing w:line="360" w:lineRule="auto"/>
              <w:rPr>
                <w:rFonts w:cs="Arial"/>
                <w:b/>
                <w:bCs/>
              </w:rPr>
            </w:pPr>
            <w:r w:rsidRPr="006D1B01">
              <w:rPr>
                <w:rFonts w:cs="Arial"/>
                <w:b/>
                <w:bCs/>
              </w:rPr>
              <w:t>P</w:t>
            </w:r>
          </w:p>
          <w:p w14:paraId="6742E844" w14:textId="77777777" w:rsidR="000A24D6" w:rsidRPr="006D1B01" w:rsidRDefault="000A24D6" w:rsidP="00150ADF">
            <w:pPr>
              <w:spacing w:line="360" w:lineRule="auto"/>
              <w:rPr>
                <w:rFonts w:cs="Arial"/>
                <w:b/>
                <w:bCs/>
              </w:rPr>
            </w:pPr>
            <w:r w:rsidRPr="006D1B01">
              <w:rPr>
                <w:rFonts w:cs="Arial"/>
                <w:b/>
                <w:bCs/>
              </w:rPr>
              <w:t>S</w:t>
            </w:r>
          </w:p>
        </w:tc>
        <w:tc>
          <w:tcPr>
            <w:tcW w:w="607" w:type="pct"/>
            <w:vAlign w:val="center"/>
          </w:tcPr>
          <w:p w14:paraId="0CD5734A" w14:textId="77777777" w:rsidR="000A24D6" w:rsidRPr="006D1B01" w:rsidRDefault="000A24D6" w:rsidP="00150ADF">
            <w:pPr>
              <w:spacing w:line="360" w:lineRule="auto"/>
              <w:jc w:val="center"/>
              <w:rPr>
                <w:rFonts w:cs="Arial"/>
                <w:b/>
                <w:bCs/>
              </w:rPr>
            </w:pPr>
            <w:r w:rsidRPr="006D1B01">
              <w:rPr>
                <w:rFonts w:cs="Arial"/>
                <w:b/>
                <w:bCs/>
              </w:rPr>
              <w:t>B</w:t>
            </w:r>
          </w:p>
        </w:tc>
        <w:tc>
          <w:tcPr>
            <w:tcW w:w="142" w:type="pct"/>
            <w:shd w:val="clear" w:color="auto" w:fill="BFBFBF" w:themeFill="background1" w:themeFillShade="BF"/>
          </w:tcPr>
          <w:p w14:paraId="73B497A6" w14:textId="77777777" w:rsidR="000A24D6" w:rsidRPr="006D1B01" w:rsidRDefault="000A24D6" w:rsidP="00150ADF">
            <w:pPr>
              <w:spacing w:line="360" w:lineRule="auto"/>
              <w:rPr>
                <w:rFonts w:cs="Arial"/>
                <w:b/>
                <w:bCs/>
              </w:rPr>
            </w:pPr>
            <w:r w:rsidRPr="006D1B01">
              <w:rPr>
                <w:rFonts w:cs="Arial"/>
                <w:b/>
                <w:bCs/>
              </w:rPr>
              <w:t>P</w:t>
            </w:r>
          </w:p>
          <w:p w14:paraId="722ABD3A" w14:textId="77777777" w:rsidR="000A24D6" w:rsidRPr="006D1B01" w:rsidRDefault="000A24D6" w:rsidP="00150ADF">
            <w:pPr>
              <w:spacing w:line="360" w:lineRule="auto"/>
              <w:rPr>
                <w:rFonts w:cs="Arial"/>
                <w:b/>
                <w:bCs/>
              </w:rPr>
            </w:pPr>
            <w:r w:rsidRPr="006D1B01">
              <w:rPr>
                <w:rFonts w:cs="Arial"/>
                <w:b/>
                <w:bCs/>
              </w:rPr>
              <w:t>S</w:t>
            </w:r>
          </w:p>
        </w:tc>
        <w:tc>
          <w:tcPr>
            <w:tcW w:w="578" w:type="pct"/>
            <w:vAlign w:val="center"/>
          </w:tcPr>
          <w:p w14:paraId="6CAA5912" w14:textId="77777777" w:rsidR="000A24D6" w:rsidRPr="006D1B01" w:rsidRDefault="000A24D6" w:rsidP="00150ADF">
            <w:pPr>
              <w:spacing w:line="360" w:lineRule="auto"/>
              <w:jc w:val="center"/>
              <w:rPr>
                <w:rFonts w:cs="Arial"/>
                <w:b/>
                <w:bCs/>
              </w:rPr>
            </w:pPr>
            <w:r w:rsidRPr="006D1B01">
              <w:rPr>
                <w:rFonts w:cs="Arial"/>
                <w:b/>
                <w:bCs/>
              </w:rPr>
              <w:t>C</w:t>
            </w:r>
          </w:p>
        </w:tc>
        <w:tc>
          <w:tcPr>
            <w:tcW w:w="201" w:type="pct"/>
            <w:shd w:val="clear" w:color="auto" w:fill="BFBFBF" w:themeFill="background1" w:themeFillShade="BF"/>
          </w:tcPr>
          <w:p w14:paraId="5E28033F" w14:textId="77777777" w:rsidR="000A24D6" w:rsidRPr="006D1B01" w:rsidRDefault="000A24D6" w:rsidP="00150ADF">
            <w:pPr>
              <w:spacing w:line="360" w:lineRule="auto"/>
              <w:rPr>
                <w:rFonts w:cs="Arial"/>
                <w:b/>
                <w:bCs/>
              </w:rPr>
            </w:pPr>
            <w:r w:rsidRPr="006D1B01">
              <w:rPr>
                <w:rFonts w:cs="Arial"/>
                <w:b/>
                <w:bCs/>
              </w:rPr>
              <w:t>P</w:t>
            </w:r>
          </w:p>
          <w:p w14:paraId="40115D88" w14:textId="77777777" w:rsidR="000A24D6" w:rsidRPr="006D1B01" w:rsidRDefault="000A24D6" w:rsidP="00150ADF">
            <w:pPr>
              <w:spacing w:line="360" w:lineRule="auto"/>
              <w:rPr>
                <w:rFonts w:cs="Arial"/>
                <w:b/>
                <w:bCs/>
              </w:rPr>
            </w:pPr>
            <w:r w:rsidRPr="006D1B01">
              <w:rPr>
                <w:rFonts w:cs="Arial"/>
                <w:b/>
                <w:bCs/>
              </w:rPr>
              <w:t>S</w:t>
            </w:r>
          </w:p>
        </w:tc>
        <w:tc>
          <w:tcPr>
            <w:tcW w:w="628" w:type="pct"/>
            <w:vAlign w:val="center"/>
          </w:tcPr>
          <w:p w14:paraId="753DF57B" w14:textId="77777777" w:rsidR="000A24D6" w:rsidRPr="006D1B01" w:rsidRDefault="000A24D6" w:rsidP="00150ADF">
            <w:pPr>
              <w:spacing w:line="360" w:lineRule="auto"/>
              <w:jc w:val="center"/>
              <w:rPr>
                <w:rFonts w:cs="Arial"/>
                <w:b/>
                <w:bCs/>
              </w:rPr>
            </w:pPr>
            <w:r w:rsidRPr="006D1B01">
              <w:rPr>
                <w:rFonts w:cs="Arial"/>
                <w:b/>
                <w:bCs/>
              </w:rPr>
              <w:t>D</w:t>
            </w:r>
          </w:p>
        </w:tc>
        <w:tc>
          <w:tcPr>
            <w:tcW w:w="184" w:type="pct"/>
            <w:shd w:val="clear" w:color="auto" w:fill="BFBFBF" w:themeFill="background1" w:themeFillShade="BF"/>
          </w:tcPr>
          <w:p w14:paraId="64FF7009" w14:textId="77777777" w:rsidR="000A24D6" w:rsidRPr="006D1B01" w:rsidRDefault="000A24D6" w:rsidP="00150ADF">
            <w:pPr>
              <w:spacing w:line="360" w:lineRule="auto"/>
              <w:rPr>
                <w:rFonts w:cs="Arial"/>
                <w:b/>
                <w:bCs/>
              </w:rPr>
            </w:pPr>
            <w:r w:rsidRPr="006D1B01">
              <w:rPr>
                <w:rFonts w:cs="Arial"/>
                <w:b/>
                <w:bCs/>
              </w:rPr>
              <w:t>P</w:t>
            </w:r>
          </w:p>
          <w:p w14:paraId="3679E8F4" w14:textId="77777777" w:rsidR="000A24D6" w:rsidRPr="006D1B01" w:rsidRDefault="000A24D6" w:rsidP="00150ADF">
            <w:pPr>
              <w:spacing w:line="360" w:lineRule="auto"/>
              <w:rPr>
                <w:rFonts w:cs="Arial"/>
                <w:b/>
                <w:bCs/>
              </w:rPr>
            </w:pPr>
            <w:r w:rsidRPr="006D1B01">
              <w:rPr>
                <w:rFonts w:cs="Arial"/>
                <w:b/>
                <w:bCs/>
              </w:rPr>
              <w:t>S</w:t>
            </w:r>
          </w:p>
        </w:tc>
        <w:tc>
          <w:tcPr>
            <w:tcW w:w="616" w:type="pct"/>
            <w:tcBorders>
              <w:bottom w:val="single" w:sz="4" w:space="0" w:color="auto"/>
            </w:tcBorders>
            <w:vAlign w:val="center"/>
          </w:tcPr>
          <w:p w14:paraId="7DEAB0C1" w14:textId="77777777" w:rsidR="000A24D6" w:rsidRPr="006D1B01" w:rsidRDefault="000A24D6" w:rsidP="00150ADF">
            <w:pPr>
              <w:spacing w:line="360" w:lineRule="auto"/>
              <w:jc w:val="center"/>
              <w:rPr>
                <w:rFonts w:cs="Arial"/>
                <w:b/>
                <w:bCs/>
              </w:rPr>
            </w:pPr>
            <w:r w:rsidRPr="006D1B01">
              <w:rPr>
                <w:rFonts w:cs="Arial"/>
                <w:b/>
                <w:bCs/>
              </w:rPr>
              <w:t>E</w:t>
            </w:r>
          </w:p>
        </w:tc>
        <w:tc>
          <w:tcPr>
            <w:tcW w:w="142" w:type="pct"/>
            <w:shd w:val="clear" w:color="auto" w:fill="BFBFBF" w:themeFill="background1" w:themeFillShade="BF"/>
          </w:tcPr>
          <w:p w14:paraId="2F8BCD55" w14:textId="77777777" w:rsidR="000A24D6" w:rsidRPr="006D1B01" w:rsidRDefault="000A24D6" w:rsidP="00150ADF">
            <w:pPr>
              <w:spacing w:line="360" w:lineRule="auto"/>
              <w:rPr>
                <w:rFonts w:cs="Arial"/>
                <w:b/>
                <w:bCs/>
              </w:rPr>
            </w:pPr>
            <w:r w:rsidRPr="006D1B01">
              <w:rPr>
                <w:rFonts w:cs="Arial"/>
                <w:b/>
                <w:bCs/>
              </w:rPr>
              <w:t>P</w:t>
            </w:r>
          </w:p>
          <w:p w14:paraId="2150FB0A" w14:textId="77777777" w:rsidR="000A24D6" w:rsidRPr="006D1B01" w:rsidRDefault="000A24D6" w:rsidP="00150ADF">
            <w:pPr>
              <w:spacing w:line="360" w:lineRule="auto"/>
              <w:rPr>
                <w:rFonts w:cs="Arial"/>
                <w:b/>
                <w:bCs/>
              </w:rPr>
            </w:pPr>
            <w:r w:rsidRPr="006D1B01">
              <w:rPr>
                <w:rFonts w:cs="Arial"/>
                <w:b/>
                <w:bCs/>
              </w:rPr>
              <w:t>S</w:t>
            </w:r>
          </w:p>
        </w:tc>
        <w:tc>
          <w:tcPr>
            <w:tcW w:w="375" w:type="pct"/>
            <w:vAlign w:val="center"/>
          </w:tcPr>
          <w:p w14:paraId="3ABB7B36" w14:textId="77777777" w:rsidR="000A24D6" w:rsidRPr="006D1B01" w:rsidRDefault="000A24D6" w:rsidP="00150ADF">
            <w:pPr>
              <w:spacing w:line="360" w:lineRule="auto"/>
              <w:jc w:val="center"/>
              <w:rPr>
                <w:rFonts w:cs="Arial"/>
                <w:b/>
                <w:bCs/>
              </w:rPr>
            </w:pPr>
            <w:r w:rsidRPr="006D1B01">
              <w:rPr>
                <w:rFonts w:cs="Arial"/>
                <w:b/>
                <w:bCs/>
              </w:rPr>
              <w:t>F</w:t>
            </w:r>
          </w:p>
        </w:tc>
      </w:tr>
      <w:tr w:rsidR="000A24D6" w:rsidRPr="006D1B01" w14:paraId="29A9877C" w14:textId="77777777" w:rsidTr="00560FF9">
        <w:tc>
          <w:tcPr>
            <w:tcW w:w="605" w:type="pct"/>
          </w:tcPr>
          <w:p w14:paraId="576BD23B" w14:textId="77777777" w:rsidR="000A24D6" w:rsidRPr="006D1B01" w:rsidRDefault="000A24D6" w:rsidP="00150ADF">
            <w:pPr>
              <w:spacing w:line="360" w:lineRule="auto"/>
              <w:rPr>
                <w:rFonts w:cs="Arial"/>
                <w:b/>
                <w:bCs/>
              </w:rPr>
            </w:pPr>
            <w:r w:rsidRPr="006D1B01">
              <w:rPr>
                <w:rFonts w:cs="Arial"/>
                <w:b/>
                <w:bCs/>
              </w:rPr>
              <w:t>Pünktlichkeit</w:t>
            </w:r>
          </w:p>
        </w:tc>
        <w:tc>
          <w:tcPr>
            <w:tcW w:w="176" w:type="pct"/>
            <w:shd w:val="clear" w:color="auto" w:fill="BFBFBF" w:themeFill="background1" w:themeFillShade="BF"/>
          </w:tcPr>
          <w:sdt>
            <w:sdtPr>
              <w:rPr>
                <w:rFonts w:cs="Arial"/>
              </w:rPr>
              <w:id w:val="-1455862086"/>
              <w14:checkbox>
                <w14:checked w14:val="0"/>
                <w14:checkedState w14:val="2612" w14:font="MS Gothic"/>
                <w14:uncheckedState w14:val="2610" w14:font="MS Gothic"/>
              </w14:checkbox>
            </w:sdtPr>
            <w:sdtEndPr/>
            <w:sdtContent>
              <w:p w14:paraId="5E6CFA12"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917974638"/>
              <w14:checkbox>
                <w14:checked w14:val="0"/>
                <w14:checkedState w14:val="2612" w14:font="MS Gothic"/>
                <w14:uncheckedState w14:val="2610" w14:font="MS Gothic"/>
              </w14:checkbox>
            </w:sdtPr>
            <w:sdtEndPr/>
            <w:sdtContent>
              <w:p w14:paraId="15C2802C"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03" w:type="pct"/>
          </w:tcPr>
          <w:p w14:paraId="61BBE695" w14:textId="77777777" w:rsidR="000A24D6" w:rsidRPr="006D1B01" w:rsidRDefault="000A24D6" w:rsidP="00150ADF">
            <w:pPr>
              <w:spacing w:line="360" w:lineRule="auto"/>
              <w:rPr>
                <w:rFonts w:cs="Arial"/>
              </w:rPr>
            </w:pPr>
            <w:r w:rsidRPr="006D1B01">
              <w:rPr>
                <w:rFonts w:cs="Arial"/>
              </w:rPr>
              <w:t xml:space="preserve">Ich erscheine stets pünktlich einige Minuten vor jedem Unterrichtsbeginn. </w:t>
            </w:r>
          </w:p>
        </w:tc>
        <w:tc>
          <w:tcPr>
            <w:tcW w:w="142" w:type="pct"/>
            <w:shd w:val="clear" w:color="auto" w:fill="BFBFBF" w:themeFill="background1" w:themeFillShade="BF"/>
          </w:tcPr>
          <w:sdt>
            <w:sdtPr>
              <w:rPr>
                <w:rFonts w:cs="Arial"/>
              </w:rPr>
              <w:id w:val="217556661"/>
              <w14:checkbox>
                <w14:checked w14:val="0"/>
                <w14:checkedState w14:val="2612" w14:font="MS Gothic"/>
                <w14:uncheckedState w14:val="2610" w14:font="MS Gothic"/>
              </w14:checkbox>
            </w:sdtPr>
            <w:sdtEndPr/>
            <w:sdtContent>
              <w:p w14:paraId="0089D0BA"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825278209"/>
              <w14:checkbox>
                <w14:checked w14:val="0"/>
                <w14:checkedState w14:val="2612" w14:font="MS Gothic"/>
                <w14:uncheckedState w14:val="2610" w14:font="MS Gothic"/>
              </w14:checkbox>
            </w:sdtPr>
            <w:sdtEndPr/>
            <w:sdtContent>
              <w:p w14:paraId="421926F1"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07" w:type="pct"/>
          </w:tcPr>
          <w:p w14:paraId="59F7CE4E" w14:textId="77777777" w:rsidR="000A24D6" w:rsidRPr="006D1B01" w:rsidRDefault="000A24D6" w:rsidP="00150ADF">
            <w:pPr>
              <w:spacing w:line="360" w:lineRule="auto"/>
              <w:rPr>
                <w:rFonts w:cs="Arial"/>
              </w:rPr>
            </w:pPr>
            <w:r w:rsidRPr="006D1B01">
              <w:rPr>
                <w:rFonts w:cs="Arial"/>
              </w:rPr>
              <w:t xml:space="preserve">Ich erscheine pünktlich zum Unterricht. </w:t>
            </w:r>
          </w:p>
        </w:tc>
        <w:tc>
          <w:tcPr>
            <w:tcW w:w="142" w:type="pct"/>
            <w:shd w:val="clear" w:color="auto" w:fill="BFBFBF" w:themeFill="background1" w:themeFillShade="BF"/>
          </w:tcPr>
          <w:sdt>
            <w:sdtPr>
              <w:rPr>
                <w:rFonts w:cs="Arial"/>
              </w:rPr>
              <w:id w:val="1596900860"/>
              <w14:checkbox>
                <w14:checked w14:val="0"/>
                <w14:checkedState w14:val="2612" w14:font="MS Gothic"/>
                <w14:uncheckedState w14:val="2610" w14:font="MS Gothic"/>
              </w14:checkbox>
            </w:sdtPr>
            <w:sdtEndPr/>
            <w:sdtContent>
              <w:p w14:paraId="12B27B14"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392120486"/>
              <w14:checkbox>
                <w14:checked w14:val="0"/>
                <w14:checkedState w14:val="2612" w14:font="MS Gothic"/>
                <w14:uncheckedState w14:val="2610" w14:font="MS Gothic"/>
              </w14:checkbox>
            </w:sdtPr>
            <w:sdtEndPr/>
            <w:sdtContent>
              <w:p w14:paraId="64286197"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578" w:type="pct"/>
          </w:tcPr>
          <w:p w14:paraId="7C34C7F3" w14:textId="77777777" w:rsidR="000A24D6" w:rsidRPr="006D1B01" w:rsidRDefault="000A24D6" w:rsidP="00150ADF">
            <w:pPr>
              <w:spacing w:line="360" w:lineRule="auto"/>
              <w:rPr>
                <w:rFonts w:cs="Arial"/>
              </w:rPr>
            </w:pPr>
            <w:r w:rsidRPr="006D1B01">
              <w:rPr>
                <w:rFonts w:cs="Arial"/>
              </w:rPr>
              <w:t xml:space="preserve">Ich erscheine zum Unterricht, nachdem ich dazu aufgefordert wurde. </w:t>
            </w:r>
          </w:p>
        </w:tc>
        <w:tc>
          <w:tcPr>
            <w:tcW w:w="201" w:type="pct"/>
            <w:shd w:val="clear" w:color="auto" w:fill="BFBFBF" w:themeFill="background1" w:themeFillShade="BF"/>
          </w:tcPr>
          <w:sdt>
            <w:sdtPr>
              <w:rPr>
                <w:rFonts w:cs="Arial"/>
              </w:rPr>
              <w:id w:val="-1912307064"/>
              <w14:checkbox>
                <w14:checked w14:val="0"/>
                <w14:checkedState w14:val="2612" w14:font="MS Gothic"/>
                <w14:uncheckedState w14:val="2610" w14:font="MS Gothic"/>
              </w14:checkbox>
            </w:sdtPr>
            <w:sdtEndPr/>
            <w:sdtContent>
              <w:p w14:paraId="0FE7BD47"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352848"/>
              <w14:checkbox>
                <w14:checked w14:val="0"/>
                <w14:checkedState w14:val="2612" w14:font="MS Gothic"/>
                <w14:uncheckedState w14:val="2610" w14:font="MS Gothic"/>
              </w14:checkbox>
            </w:sdtPr>
            <w:sdtEndPr/>
            <w:sdtContent>
              <w:p w14:paraId="4854F3FB"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28" w:type="pct"/>
          </w:tcPr>
          <w:p w14:paraId="7E20BDF2" w14:textId="77777777" w:rsidR="000A24D6" w:rsidRPr="006D1B01" w:rsidRDefault="000A24D6" w:rsidP="00150ADF">
            <w:pPr>
              <w:spacing w:line="360" w:lineRule="auto"/>
              <w:rPr>
                <w:rFonts w:cs="Arial"/>
              </w:rPr>
            </w:pPr>
            <w:r w:rsidRPr="006D1B01">
              <w:rPr>
                <w:rFonts w:cs="Arial"/>
              </w:rPr>
              <w:t>Ich erscheine zum Unterricht, wenn die Lehrperson den Unterricht schon begonnen hat.</w:t>
            </w:r>
          </w:p>
        </w:tc>
        <w:tc>
          <w:tcPr>
            <w:tcW w:w="184" w:type="pct"/>
            <w:shd w:val="clear" w:color="auto" w:fill="BFBFBF" w:themeFill="background1" w:themeFillShade="BF"/>
          </w:tcPr>
          <w:sdt>
            <w:sdtPr>
              <w:rPr>
                <w:rFonts w:cs="Arial"/>
              </w:rPr>
              <w:id w:val="-852340027"/>
              <w14:checkbox>
                <w14:checked w14:val="0"/>
                <w14:checkedState w14:val="2612" w14:font="MS Gothic"/>
                <w14:uncheckedState w14:val="2610" w14:font="MS Gothic"/>
              </w14:checkbox>
            </w:sdtPr>
            <w:sdtEndPr/>
            <w:sdtContent>
              <w:p w14:paraId="4923DDFB"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400361418"/>
              <w14:checkbox>
                <w14:checked w14:val="0"/>
                <w14:checkedState w14:val="2612" w14:font="MS Gothic"/>
                <w14:uncheckedState w14:val="2610" w14:font="MS Gothic"/>
              </w14:checkbox>
            </w:sdtPr>
            <w:sdtEndPr/>
            <w:sdtContent>
              <w:p w14:paraId="0007C3C6"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16" w:type="pct"/>
            <w:tcBorders>
              <w:tr2bl w:val="single" w:sz="4" w:space="0" w:color="auto"/>
            </w:tcBorders>
          </w:tcPr>
          <w:p w14:paraId="44EE3163" w14:textId="77777777" w:rsidR="000A24D6" w:rsidRPr="006D1B01" w:rsidRDefault="000A24D6" w:rsidP="00150ADF">
            <w:pPr>
              <w:spacing w:line="360" w:lineRule="auto"/>
              <w:rPr>
                <w:rFonts w:cs="Arial"/>
              </w:rPr>
            </w:pPr>
          </w:p>
        </w:tc>
        <w:tc>
          <w:tcPr>
            <w:tcW w:w="142" w:type="pct"/>
            <w:shd w:val="clear" w:color="auto" w:fill="BFBFBF" w:themeFill="background1" w:themeFillShade="BF"/>
          </w:tcPr>
          <w:sdt>
            <w:sdtPr>
              <w:rPr>
                <w:rFonts w:cs="Arial"/>
              </w:rPr>
              <w:id w:val="1685402276"/>
              <w14:checkbox>
                <w14:checked w14:val="0"/>
                <w14:checkedState w14:val="2612" w14:font="MS Gothic"/>
                <w14:uncheckedState w14:val="2610" w14:font="MS Gothic"/>
              </w14:checkbox>
            </w:sdtPr>
            <w:sdtEndPr/>
            <w:sdtContent>
              <w:p w14:paraId="00E96E20"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34613737"/>
              <w14:checkbox>
                <w14:checked w14:val="0"/>
                <w14:checkedState w14:val="2612" w14:font="MS Gothic"/>
                <w14:uncheckedState w14:val="2610" w14:font="MS Gothic"/>
              </w14:checkbox>
            </w:sdtPr>
            <w:sdtEndPr/>
            <w:sdtContent>
              <w:p w14:paraId="1632637F"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375" w:type="pct"/>
          </w:tcPr>
          <w:p w14:paraId="261FB683" w14:textId="77777777" w:rsidR="000A24D6" w:rsidRPr="006D1B01" w:rsidRDefault="000A24D6" w:rsidP="00150ADF">
            <w:pPr>
              <w:spacing w:line="360" w:lineRule="auto"/>
              <w:rPr>
                <w:rFonts w:cs="Arial"/>
              </w:rPr>
            </w:pPr>
            <w:r w:rsidRPr="006D1B01">
              <w:rPr>
                <w:rFonts w:cs="Arial"/>
              </w:rPr>
              <w:t xml:space="preserve">Ich fehle unentschuldigt beim Unterricht.  </w:t>
            </w:r>
          </w:p>
        </w:tc>
      </w:tr>
      <w:tr w:rsidR="00560FF9" w:rsidRPr="006D1B01" w14:paraId="766F88A4" w14:textId="77777777" w:rsidTr="00560FF9">
        <w:tc>
          <w:tcPr>
            <w:tcW w:w="605" w:type="pct"/>
            <w:shd w:val="clear" w:color="auto" w:fill="EEECE1" w:themeFill="background2"/>
          </w:tcPr>
          <w:p w14:paraId="67BF719B" w14:textId="77777777" w:rsidR="000A24D6" w:rsidRPr="006D1B01" w:rsidRDefault="000A24D6" w:rsidP="00150ADF">
            <w:pPr>
              <w:spacing w:line="360" w:lineRule="auto"/>
              <w:rPr>
                <w:rFonts w:cs="Arial"/>
                <w:b/>
                <w:bCs/>
              </w:rPr>
            </w:pPr>
            <w:r w:rsidRPr="006D1B01">
              <w:rPr>
                <w:rFonts w:cs="Arial"/>
                <w:b/>
                <w:bCs/>
              </w:rPr>
              <w:t>Arbeitsmaterial und mündliche Beiträge</w:t>
            </w:r>
          </w:p>
          <w:p w14:paraId="3676296E" w14:textId="77777777" w:rsidR="000A24D6" w:rsidRPr="006D1B01" w:rsidRDefault="000A24D6" w:rsidP="00150ADF">
            <w:pPr>
              <w:spacing w:line="360" w:lineRule="auto"/>
              <w:rPr>
                <w:rFonts w:cs="Arial"/>
                <w:b/>
                <w:bCs/>
              </w:rPr>
            </w:pPr>
          </w:p>
          <w:p w14:paraId="6E202225" w14:textId="77777777" w:rsidR="000A24D6" w:rsidRPr="006D1B01" w:rsidRDefault="000A24D6" w:rsidP="00150ADF">
            <w:pPr>
              <w:spacing w:line="360" w:lineRule="auto"/>
              <w:rPr>
                <w:rFonts w:cs="Arial"/>
                <w:b/>
                <w:bCs/>
              </w:rPr>
            </w:pPr>
          </w:p>
          <w:p w14:paraId="61CAE6B1" w14:textId="77777777" w:rsidR="000A24D6" w:rsidRPr="006D1B01" w:rsidRDefault="000A24D6" w:rsidP="00150ADF">
            <w:pPr>
              <w:spacing w:line="360" w:lineRule="auto"/>
              <w:rPr>
                <w:rFonts w:cs="Arial"/>
                <w:b/>
                <w:bCs/>
              </w:rPr>
            </w:pPr>
          </w:p>
          <w:p w14:paraId="4000FAE1" w14:textId="77777777" w:rsidR="000A24D6" w:rsidRPr="006D1B01" w:rsidRDefault="000A24D6" w:rsidP="00150ADF">
            <w:pPr>
              <w:spacing w:line="360" w:lineRule="auto"/>
              <w:rPr>
                <w:rFonts w:cs="Arial"/>
                <w:b/>
                <w:bCs/>
              </w:rPr>
            </w:pPr>
          </w:p>
          <w:p w14:paraId="00A556C5" w14:textId="77777777" w:rsidR="000A24D6" w:rsidRPr="006D1B01" w:rsidRDefault="000A24D6" w:rsidP="00150ADF">
            <w:pPr>
              <w:spacing w:line="360" w:lineRule="auto"/>
              <w:rPr>
                <w:rFonts w:cs="Arial"/>
                <w:b/>
                <w:bCs/>
              </w:rPr>
            </w:pPr>
          </w:p>
          <w:p w14:paraId="61FE6C8D" w14:textId="77777777" w:rsidR="000A24D6" w:rsidRPr="006D1B01" w:rsidRDefault="000A24D6" w:rsidP="00150ADF">
            <w:pPr>
              <w:spacing w:line="360" w:lineRule="auto"/>
              <w:rPr>
                <w:rFonts w:cs="Arial"/>
                <w:b/>
                <w:bCs/>
              </w:rPr>
            </w:pPr>
          </w:p>
          <w:p w14:paraId="789744C6" w14:textId="77777777" w:rsidR="000A24D6" w:rsidRPr="006D1B01" w:rsidRDefault="000A24D6" w:rsidP="00150ADF">
            <w:pPr>
              <w:spacing w:line="360" w:lineRule="auto"/>
              <w:rPr>
                <w:rFonts w:cs="Arial"/>
                <w:b/>
                <w:bCs/>
              </w:rPr>
            </w:pPr>
          </w:p>
          <w:p w14:paraId="5E364648" w14:textId="77777777" w:rsidR="000A24D6" w:rsidRPr="006D1B01" w:rsidRDefault="000A24D6" w:rsidP="00150ADF">
            <w:pPr>
              <w:spacing w:line="360" w:lineRule="auto"/>
              <w:rPr>
                <w:rFonts w:cs="Arial"/>
                <w:b/>
                <w:bCs/>
              </w:rPr>
            </w:pPr>
          </w:p>
          <w:p w14:paraId="633316CA" w14:textId="77777777" w:rsidR="000A24D6" w:rsidRPr="006D1B01" w:rsidRDefault="000A24D6" w:rsidP="00150ADF">
            <w:pPr>
              <w:spacing w:line="360" w:lineRule="auto"/>
              <w:rPr>
                <w:rFonts w:cs="Arial"/>
                <w:b/>
                <w:bCs/>
              </w:rPr>
            </w:pPr>
          </w:p>
          <w:p w14:paraId="39FE2D08" w14:textId="77777777" w:rsidR="000A24D6" w:rsidRPr="006D1B01" w:rsidRDefault="000A24D6" w:rsidP="00150ADF">
            <w:pPr>
              <w:spacing w:line="360" w:lineRule="auto"/>
              <w:rPr>
                <w:rFonts w:cs="Arial"/>
                <w:b/>
                <w:bCs/>
              </w:rPr>
            </w:pPr>
            <w:r w:rsidRPr="006D1B01">
              <w:rPr>
                <w:rFonts w:cs="Arial"/>
                <w:b/>
                <w:bCs/>
              </w:rPr>
              <w:t>Arbeitsmaterial und mündliche Beiträge</w:t>
            </w:r>
          </w:p>
        </w:tc>
        <w:tc>
          <w:tcPr>
            <w:tcW w:w="176" w:type="pct"/>
            <w:shd w:val="clear" w:color="auto" w:fill="BFBFBF" w:themeFill="background1" w:themeFillShade="BF"/>
          </w:tcPr>
          <w:sdt>
            <w:sdtPr>
              <w:rPr>
                <w:rFonts w:cs="Arial"/>
              </w:rPr>
              <w:id w:val="1124726384"/>
              <w14:checkbox>
                <w14:checked w14:val="0"/>
                <w14:checkedState w14:val="2612" w14:font="MS Gothic"/>
                <w14:uncheckedState w14:val="2610" w14:font="MS Gothic"/>
              </w14:checkbox>
            </w:sdtPr>
            <w:sdtEndPr/>
            <w:sdtContent>
              <w:p w14:paraId="67126A17"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2042034171"/>
              <w14:checkbox>
                <w14:checked w14:val="0"/>
                <w14:checkedState w14:val="2612" w14:font="MS Gothic"/>
                <w14:uncheckedState w14:val="2610" w14:font="MS Gothic"/>
              </w14:checkbox>
            </w:sdtPr>
            <w:sdtEndPr/>
            <w:sdtContent>
              <w:p w14:paraId="487CDA8F"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03" w:type="pct"/>
            <w:shd w:val="clear" w:color="auto" w:fill="EEECE1" w:themeFill="background2"/>
          </w:tcPr>
          <w:p w14:paraId="78D9707E" w14:textId="77777777" w:rsidR="000A24D6" w:rsidRPr="006D1B01" w:rsidRDefault="000A24D6" w:rsidP="00150ADF">
            <w:pPr>
              <w:spacing w:line="360" w:lineRule="auto"/>
              <w:rPr>
                <w:rFonts w:cs="Arial"/>
              </w:rPr>
            </w:pPr>
            <w:r w:rsidRPr="006D1B01">
              <w:rPr>
                <w:rFonts w:cs="Arial"/>
              </w:rPr>
              <w:t xml:space="preserve">Ich habe mein Material vollständig und unmittelbar griffbereit ohne Aufforderung der Lehrperson. </w:t>
            </w:r>
          </w:p>
          <w:p w14:paraId="48BD9C17" w14:textId="77777777" w:rsidR="000A24D6" w:rsidRPr="006D1B01" w:rsidRDefault="000A24D6" w:rsidP="00150ADF">
            <w:pPr>
              <w:spacing w:line="360" w:lineRule="auto"/>
              <w:rPr>
                <w:rFonts w:cs="Arial"/>
              </w:rPr>
            </w:pPr>
            <w:r w:rsidRPr="006D1B01">
              <w:rPr>
                <w:rFonts w:cs="Arial"/>
              </w:rPr>
              <w:t xml:space="preserve">Ich bringe mich äußerst detailliert im Unterricht mit ein, indem ich Beispiele ausformuliere. Dabei bringe ich </w:t>
            </w:r>
            <w:r w:rsidRPr="006D1B01">
              <w:rPr>
                <w:rFonts w:cs="Arial"/>
              </w:rPr>
              <w:lastRenderedPageBreak/>
              <w:t xml:space="preserve">die Beiträge für alle nachvollziehbar und verständlich auf den Punkt. </w:t>
            </w:r>
          </w:p>
        </w:tc>
        <w:tc>
          <w:tcPr>
            <w:tcW w:w="142" w:type="pct"/>
            <w:shd w:val="clear" w:color="auto" w:fill="BFBFBF" w:themeFill="background1" w:themeFillShade="BF"/>
          </w:tcPr>
          <w:sdt>
            <w:sdtPr>
              <w:rPr>
                <w:rFonts w:cs="Arial"/>
              </w:rPr>
              <w:id w:val="1169910333"/>
              <w14:checkbox>
                <w14:checked w14:val="0"/>
                <w14:checkedState w14:val="2612" w14:font="MS Gothic"/>
                <w14:uncheckedState w14:val="2610" w14:font="MS Gothic"/>
              </w14:checkbox>
            </w:sdtPr>
            <w:sdtEndPr/>
            <w:sdtContent>
              <w:p w14:paraId="2D1A042F"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78971516"/>
              <w14:checkbox>
                <w14:checked w14:val="0"/>
                <w14:checkedState w14:val="2612" w14:font="MS Gothic"/>
                <w14:uncheckedState w14:val="2610" w14:font="MS Gothic"/>
              </w14:checkbox>
            </w:sdtPr>
            <w:sdtEndPr/>
            <w:sdtContent>
              <w:p w14:paraId="5A1F5324"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07" w:type="pct"/>
            <w:shd w:val="clear" w:color="auto" w:fill="EEECE1" w:themeFill="background2"/>
          </w:tcPr>
          <w:p w14:paraId="7EC584A2" w14:textId="77777777" w:rsidR="000A24D6" w:rsidRPr="006D1B01" w:rsidRDefault="000A24D6" w:rsidP="00150ADF">
            <w:pPr>
              <w:spacing w:line="360" w:lineRule="auto"/>
              <w:rPr>
                <w:rFonts w:cs="Arial"/>
              </w:rPr>
            </w:pPr>
            <w:r w:rsidRPr="006D1B01">
              <w:rPr>
                <w:rFonts w:cs="Arial"/>
              </w:rPr>
              <w:t xml:space="preserve">Ich habe mein Material vollständig dabei und unmittelbar griffbereit, wenn es gefordert ist. </w:t>
            </w:r>
          </w:p>
          <w:p w14:paraId="7A7E4504" w14:textId="77777777" w:rsidR="000A24D6" w:rsidRPr="006D1B01" w:rsidRDefault="000A24D6" w:rsidP="00150ADF">
            <w:pPr>
              <w:spacing w:line="360" w:lineRule="auto"/>
              <w:rPr>
                <w:rFonts w:cs="Arial"/>
              </w:rPr>
            </w:pPr>
            <w:r w:rsidRPr="006D1B01">
              <w:rPr>
                <w:rFonts w:cs="Arial"/>
              </w:rPr>
              <w:t>Ich bringe mich eigenständig im Unterricht mit ein. Dabei bringe ich die Beiträge für alle nachvollziehbar und verständlich auf den Punkt.</w:t>
            </w:r>
          </w:p>
        </w:tc>
        <w:tc>
          <w:tcPr>
            <w:tcW w:w="142" w:type="pct"/>
            <w:shd w:val="clear" w:color="auto" w:fill="BFBFBF" w:themeFill="background1" w:themeFillShade="BF"/>
          </w:tcPr>
          <w:sdt>
            <w:sdtPr>
              <w:rPr>
                <w:rFonts w:cs="Arial"/>
              </w:rPr>
              <w:id w:val="567145392"/>
              <w14:checkbox>
                <w14:checked w14:val="0"/>
                <w14:checkedState w14:val="2612" w14:font="MS Gothic"/>
                <w14:uncheckedState w14:val="2610" w14:font="MS Gothic"/>
              </w14:checkbox>
            </w:sdtPr>
            <w:sdtEndPr/>
            <w:sdtContent>
              <w:p w14:paraId="592AA88E"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26148547"/>
              <w14:checkbox>
                <w14:checked w14:val="0"/>
                <w14:checkedState w14:val="2612" w14:font="MS Gothic"/>
                <w14:uncheckedState w14:val="2610" w14:font="MS Gothic"/>
              </w14:checkbox>
            </w:sdtPr>
            <w:sdtEndPr/>
            <w:sdtContent>
              <w:p w14:paraId="54914466"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578" w:type="pct"/>
            <w:shd w:val="clear" w:color="auto" w:fill="EEECE1" w:themeFill="background2"/>
          </w:tcPr>
          <w:p w14:paraId="63F9DDB6" w14:textId="77777777" w:rsidR="000A24D6" w:rsidRPr="006D1B01" w:rsidRDefault="000A24D6" w:rsidP="00150ADF">
            <w:pPr>
              <w:spacing w:line="360" w:lineRule="auto"/>
              <w:rPr>
                <w:rFonts w:cs="Arial"/>
              </w:rPr>
            </w:pPr>
            <w:r w:rsidRPr="006D1B01">
              <w:rPr>
                <w:rFonts w:cs="Arial"/>
              </w:rPr>
              <w:t xml:space="preserve">Ich habe mein Material teilweise vollständig dabei und griffbereit, wenn ich dazu aufgefordert werde. </w:t>
            </w:r>
          </w:p>
          <w:p w14:paraId="03BB7519" w14:textId="77777777" w:rsidR="000A24D6" w:rsidRPr="006D1B01" w:rsidRDefault="000A24D6" w:rsidP="00150ADF">
            <w:pPr>
              <w:spacing w:line="360" w:lineRule="auto"/>
              <w:rPr>
                <w:rFonts w:cs="Arial"/>
              </w:rPr>
            </w:pPr>
            <w:r w:rsidRPr="006D1B01">
              <w:rPr>
                <w:rFonts w:cs="Arial"/>
              </w:rPr>
              <w:t>Ich bringe mich im Unterricht mit ein ohne erweiterte Beispiele und Kontext.</w:t>
            </w:r>
          </w:p>
        </w:tc>
        <w:tc>
          <w:tcPr>
            <w:tcW w:w="201" w:type="pct"/>
            <w:shd w:val="clear" w:color="auto" w:fill="BFBFBF" w:themeFill="background1" w:themeFillShade="BF"/>
          </w:tcPr>
          <w:sdt>
            <w:sdtPr>
              <w:rPr>
                <w:rFonts w:cs="Arial"/>
              </w:rPr>
              <w:id w:val="1102609134"/>
              <w14:checkbox>
                <w14:checked w14:val="0"/>
                <w14:checkedState w14:val="2612" w14:font="MS Gothic"/>
                <w14:uncheckedState w14:val="2610" w14:font="MS Gothic"/>
              </w14:checkbox>
            </w:sdtPr>
            <w:sdtEndPr/>
            <w:sdtContent>
              <w:p w14:paraId="4987FBBA"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526132760"/>
              <w14:checkbox>
                <w14:checked w14:val="0"/>
                <w14:checkedState w14:val="2612" w14:font="MS Gothic"/>
                <w14:uncheckedState w14:val="2610" w14:font="MS Gothic"/>
              </w14:checkbox>
            </w:sdtPr>
            <w:sdtEndPr/>
            <w:sdtContent>
              <w:p w14:paraId="00D0D887"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28" w:type="pct"/>
            <w:shd w:val="clear" w:color="auto" w:fill="EEECE1" w:themeFill="background2"/>
          </w:tcPr>
          <w:p w14:paraId="670F713B" w14:textId="77777777" w:rsidR="000A24D6" w:rsidRPr="006D1B01" w:rsidRDefault="000A24D6" w:rsidP="00150ADF">
            <w:pPr>
              <w:spacing w:line="360" w:lineRule="auto"/>
              <w:rPr>
                <w:rFonts w:cs="Arial"/>
              </w:rPr>
            </w:pPr>
            <w:r w:rsidRPr="006D1B01">
              <w:rPr>
                <w:rFonts w:cs="Arial"/>
              </w:rPr>
              <w:t xml:space="preserve">Ich habe mein Material lückenhaft (für den geforderten Unterricht) dabei und hole es erst nach Aufforderung heraus. </w:t>
            </w:r>
          </w:p>
          <w:p w14:paraId="5677DB7F" w14:textId="77777777" w:rsidR="000A24D6" w:rsidRPr="006D1B01" w:rsidRDefault="000A24D6" w:rsidP="00150ADF">
            <w:pPr>
              <w:spacing w:line="360" w:lineRule="auto"/>
              <w:rPr>
                <w:rFonts w:cs="Arial"/>
              </w:rPr>
            </w:pPr>
            <w:r w:rsidRPr="006D1B01">
              <w:rPr>
                <w:rFonts w:cs="Arial"/>
              </w:rPr>
              <w:t xml:space="preserve">Ich bringe nur nach Aufforderung und ohne Bezug zu anderen mich im Unterricht mit ein. </w:t>
            </w:r>
          </w:p>
        </w:tc>
        <w:tc>
          <w:tcPr>
            <w:tcW w:w="184" w:type="pct"/>
            <w:shd w:val="clear" w:color="auto" w:fill="BFBFBF" w:themeFill="background1" w:themeFillShade="BF"/>
          </w:tcPr>
          <w:sdt>
            <w:sdtPr>
              <w:rPr>
                <w:rFonts w:cs="Arial"/>
              </w:rPr>
              <w:id w:val="2022815276"/>
              <w14:checkbox>
                <w14:checked w14:val="0"/>
                <w14:checkedState w14:val="2612" w14:font="MS Gothic"/>
                <w14:uncheckedState w14:val="2610" w14:font="MS Gothic"/>
              </w14:checkbox>
            </w:sdtPr>
            <w:sdtEndPr/>
            <w:sdtContent>
              <w:p w14:paraId="4F2C6E21"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426317413"/>
              <w14:checkbox>
                <w14:checked w14:val="0"/>
                <w14:checkedState w14:val="2612" w14:font="MS Gothic"/>
                <w14:uncheckedState w14:val="2610" w14:font="MS Gothic"/>
              </w14:checkbox>
            </w:sdtPr>
            <w:sdtEndPr/>
            <w:sdtContent>
              <w:p w14:paraId="7689BD67"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16" w:type="pct"/>
            <w:shd w:val="clear" w:color="auto" w:fill="EEECE1" w:themeFill="background2"/>
          </w:tcPr>
          <w:p w14:paraId="1D341B52" w14:textId="77777777" w:rsidR="000A24D6" w:rsidRPr="006D1B01" w:rsidRDefault="000A24D6" w:rsidP="00150ADF">
            <w:pPr>
              <w:spacing w:line="360" w:lineRule="auto"/>
              <w:rPr>
                <w:rFonts w:cs="Arial"/>
              </w:rPr>
            </w:pPr>
            <w:r w:rsidRPr="006D1B01">
              <w:rPr>
                <w:rFonts w:cs="Arial"/>
              </w:rPr>
              <w:t xml:space="preserve">Ich habe mein gefordertes Material nicht zur Hand. </w:t>
            </w:r>
          </w:p>
          <w:p w14:paraId="7308D8DA" w14:textId="77777777" w:rsidR="000A24D6" w:rsidRPr="006D1B01" w:rsidRDefault="000A24D6" w:rsidP="00150ADF">
            <w:pPr>
              <w:spacing w:line="360" w:lineRule="auto"/>
              <w:rPr>
                <w:rFonts w:cs="Arial"/>
              </w:rPr>
            </w:pPr>
            <w:r w:rsidRPr="006D1B01">
              <w:rPr>
                <w:rFonts w:cs="Arial"/>
              </w:rPr>
              <w:t xml:space="preserve">Ich bringe mich im Unterricht nicht mit ein. </w:t>
            </w:r>
          </w:p>
          <w:p w14:paraId="357408A6" w14:textId="77777777" w:rsidR="000A24D6" w:rsidRPr="006D1B01" w:rsidRDefault="000A24D6" w:rsidP="00150ADF">
            <w:pPr>
              <w:spacing w:line="360" w:lineRule="auto"/>
              <w:rPr>
                <w:rFonts w:cs="Arial"/>
              </w:rPr>
            </w:pPr>
          </w:p>
        </w:tc>
        <w:tc>
          <w:tcPr>
            <w:tcW w:w="142" w:type="pct"/>
            <w:shd w:val="clear" w:color="auto" w:fill="BFBFBF" w:themeFill="background1" w:themeFillShade="BF"/>
          </w:tcPr>
          <w:sdt>
            <w:sdtPr>
              <w:rPr>
                <w:rFonts w:cs="Arial"/>
              </w:rPr>
              <w:id w:val="428778657"/>
              <w14:checkbox>
                <w14:checked w14:val="0"/>
                <w14:checkedState w14:val="2612" w14:font="MS Gothic"/>
                <w14:uncheckedState w14:val="2610" w14:font="MS Gothic"/>
              </w14:checkbox>
            </w:sdtPr>
            <w:sdtEndPr/>
            <w:sdtContent>
              <w:p w14:paraId="3F7CA00C"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09096538"/>
              <w14:checkbox>
                <w14:checked w14:val="0"/>
                <w14:checkedState w14:val="2612" w14:font="MS Gothic"/>
                <w14:uncheckedState w14:val="2610" w14:font="MS Gothic"/>
              </w14:checkbox>
            </w:sdtPr>
            <w:sdtEndPr/>
            <w:sdtContent>
              <w:p w14:paraId="2B14BABC"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375" w:type="pct"/>
            <w:shd w:val="clear" w:color="auto" w:fill="EEECE1" w:themeFill="background2"/>
          </w:tcPr>
          <w:p w14:paraId="554C97FC" w14:textId="77777777" w:rsidR="000A24D6" w:rsidRPr="006D1B01" w:rsidRDefault="000A24D6" w:rsidP="00150ADF">
            <w:pPr>
              <w:spacing w:line="360" w:lineRule="auto"/>
              <w:rPr>
                <w:rFonts w:cs="Arial"/>
              </w:rPr>
            </w:pPr>
            <w:r w:rsidRPr="006D1B01">
              <w:rPr>
                <w:rFonts w:cs="Arial"/>
              </w:rPr>
              <w:t xml:space="preserve">Ich fehle unentschuldigt beim Unterricht.  </w:t>
            </w:r>
          </w:p>
        </w:tc>
      </w:tr>
      <w:tr w:rsidR="000A24D6" w:rsidRPr="006D1B01" w14:paraId="3E3222C9" w14:textId="77777777" w:rsidTr="00560FF9">
        <w:tc>
          <w:tcPr>
            <w:tcW w:w="605" w:type="pct"/>
          </w:tcPr>
          <w:p w14:paraId="2FDA0393" w14:textId="77777777" w:rsidR="000A24D6" w:rsidRPr="006D1B01" w:rsidRDefault="000A24D6" w:rsidP="00150ADF">
            <w:pPr>
              <w:spacing w:line="360" w:lineRule="auto"/>
              <w:rPr>
                <w:rFonts w:cs="Arial"/>
                <w:b/>
                <w:bCs/>
              </w:rPr>
            </w:pPr>
            <w:r w:rsidRPr="006D1B01">
              <w:rPr>
                <w:rFonts w:cs="Arial"/>
                <w:b/>
                <w:bCs/>
              </w:rPr>
              <w:t>Kritische Selbstreflexion</w:t>
            </w:r>
          </w:p>
        </w:tc>
        <w:tc>
          <w:tcPr>
            <w:tcW w:w="176" w:type="pct"/>
            <w:shd w:val="clear" w:color="auto" w:fill="BFBFBF" w:themeFill="background1" w:themeFillShade="BF"/>
          </w:tcPr>
          <w:sdt>
            <w:sdtPr>
              <w:rPr>
                <w:rFonts w:cs="Arial"/>
              </w:rPr>
              <w:id w:val="-1642331467"/>
              <w14:checkbox>
                <w14:checked w14:val="0"/>
                <w14:checkedState w14:val="2612" w14:font="MS Gothic"/>
                <w14:uncheckedState w14:val="2610" w14:font="MS Gothic"/>
              </w14:checkbox>
            </w:sdtPr>
            <w:sdtEndPr/>
            <w:sdtContent>
              <w:p w14:paraId="59C7EBF4"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868960369"/>
              <w14:checkbox>
                <w14:checked w14:val="0"/>
                <w14:checkedState w14:val="2612" w14:font="MS Gothic"/>
                <w14:uncheckedState w14:val="2610" w14:font="MS Gothic"/>
              </w14:checkbox>
            </w:sdtPr>
            <w:sdtEndPr/>
            <w:sdtContent>
              <w:p w14:paraId="65B3C967"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03" w:type="pct"/>
          </w:tcPr>
          <w:p w14:paraId="3D42657C" w14:textId="77777777" w:rsidR="000A24D6" w:rsidRPr="006D1B01" w:rsidRDefault="000A24D6" w:rsidP="00150ADF">
            <w:pPr>
              <w:spacing w:line="360" w:lineRule="auto"/>
              <w:rPr>
                <w:rFonts w:cs="Arial"/>
              </w:rPr>
            </w:pPr>
            <w:r w:rsidRPr="006D1B01">
              <w:rPr>
                <w:rFonts w:cs="Arial"/>
              </w:rPr>
              <w:t>Ich kann hervorragend die Meinung anderer zulassen und darüber diskutieren, die Kommunikationsregeln einhalten und eigene Haltungen reflektiert darstellen.</w:t>
            </w:r>
          </w:p>
          <w:p w14:paraId="373C238F" w14:textId="77777777" w:rsidR="000A24D6" w:rsidRPr="006D1B01" w:rsidRDefault="000A24D6" w:rsidP="00150ADF">
            <w:pPr>
              <w:spacing w:line="360" w:lineRule="auto"/>
              <w:rPr>
                <w:rFonts w:cs="Arial"/>
              </w:rPr>
            </w:pPr>
            <w:r w:rsidRPr="006D1B01">
              <w:rPr>
                <w:rFonts w:cs="Arial"/>
              </w:rPr>
              <w:t xml:space="preserve">Ich habe </w:t>
            </w:r>
          </w:p>
        </w:tc>
        <w:tc>
          <w:tcPr>
            <w:tcW w:w="142" w:type="pct"/>
            <w:shd w:val="clear" w:color="auto" w:fill="BFBFBF" w:themeFill="background1" w:themeFillShade="BF"/>
          </w:tcPr>
          <w:sdt>
            <w:sdtPr>
              <w:rPr>
                <w:rFonts w:cs="Arial"/>
              </w:rPr>
              <w:id w:val="-1381633292"/>
              <w14:checkbox>
                <w14:checked w14:val="0"/>
                <w14:checkedState w14:val="2612" w14:font="MS Gothic"/>
                <w14:uncheckedState w14:val="2610" w14:font="MS Gothic"/>
              </w14:checkbox>
            </w:sdtPr>
            <w:sdtEndPr/>
            <w:sdtContent>
              <w:p w14:paraId="192CF2CD"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303783658"/>
              <w14:checkbox>
                <w14:checked w14:val="0"/>
                <w14:checkedState w14:val="2612" w14:font="MS Gothic"/>
                <w14:uncheckedState w14:val="2610" w14:font="MS Gothic"/>
              </w14:checkbox>
            </w:sdtPr>
            <w:sdtEndPr/>
            <w:sdtContent>
              <w:p w14:paraId="6C6B71BF"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07" w:type="pct"/>
          </w:tcPr>
          <w:p w14:paraId="70F78CF7" w14:textId="77777777" w:rsidR="000A24D6" w:rsidRPr="006D1B01" w:rsidRDefault="000A24D6" w:rsidP="00150ADF">
            <w:pPr>
              <w:spacing w:line="360" w:lineRule="auto"/>
              <w:rPr>
                <w:rFonts w:cs="Arial"/>
              </w:rPr>
            </w:pPr>
            <w:r w:rsidRPr="006D1B01">
              <w:rPr>
                <w:rFonts w:cs="Arial"/>
              </w:rPr>
              <w:t>Ich kann gut die Meinung anderer zulassen und darüber diskutieren, die Kommunikationsregeln einhalten und eigene Haltungen gut darstellen.</w:t>
            </w:r>
          </w:p>
          <w:p w14:paraId="63E7E52D" w14:textId="77777777" w:rsidR="000A24D6" w:rsidRPr="006D1B01" w:rsidRDefault="000A24D6" w:rsidP="00150ADF">
            <w:pPr>
              <w:spacing w:line="360" w:lineRule="auto"/>
              <w:rPr>
                <w:rFonts w:cs="Arial"/>
              </w:rPr>
            </w:pPr>
          </w:p>
        </w:tc>
        <w:tc>
          <w:tcPr>
            <w:tcW w:w="142" w:type="pct"/>
            <w:shd w:val="clear" w:color="auto" w:fill="BFBFBF" w:themeFill="background1" w:themeFillShade="BF"/>
          </w:tcPr>
          <w:sdt>
            <w:sdtPr>
              <w:rPr>
                <w:rFonts w:cs="Arial"/>
              </w:rPr>
              <w:id w:val="741991923"/>
              <w14:checkbox>
                <w14:checked w14:val="0"/>
                <w14:checkedState w14:val="2612" w14:font="MS Gothic"/>
                <w14:uncheckedState w14:val="2610" w14:font="MS Gothic"/>
              </w14:checkbox>
            </w:sdtPr>
            <w:sdtEndPr/>
            <w:sdtContent>
              <w:p w14:paraId="524FDC84"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31984510"/>
              <w14:checkbox>
                <w14:checked w14:val="0"/>
                <w14:checkedState w14:val="2612" w14:font="MS Gothic"/>
                <w14:uncheckedState w14:val="2610" w14:font="MS Gothic"/>
              </w14:checkbox>
            </w:sdtPr>
            <w:sdtEndPr/>
            <w:sdtContent>
              <w:p w14:paraId="5CCBA6BE"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578" w:type="pct"/>
          </w:tcPr>
          <w:p w14:paraId="0BC8AB5B" w14:textId="77777777" w:rsidR="000A24D6" w:rsidRPr="006D1B01" w:rsidRDefault="000A24D6" w:rsidP="00150ADF">
            <w:pPr>
              <w:spacing w:line="360" w:lineRule="auto"/>
              <w:rPr>
                <w:rFonts w:cs="Arial"/>
              </w:rPr>
            </w:pPr>
            <w:r w:rsidRPr="006D1B01">
              <w:rPr>
                <w:rFonts w:cs="Arial"/>
              </w:rPr>
              <w:t>Ich kann im Allgemeinen die Meinung anderer zulassen, die Kommunikationsregeln einhalten und eigene Haltungen im Allgemeinen darstellen.</w:t>
            </w:r>
          </w:p>
          <w:p w14:paraId="2C627DDA" w14:textId="77777777" w:rsidR="000A24D6" w:rsidRPr="006D1B01" w:rsidRDefault="000A24D6" w:rsidP="00150ADF">
            <w:pPr>
              <w:spacing w:line="360" w:lineRule="auto"/>
              <w:rPr>
                <w:rFonts w:cs="Arial"/>
              </w:rPr>
            </w:pPr>
          </w:p>
        </w:tc>
        <w:tc>
          <w:tcPr>
            <w:tcW w:w="201" w:type="pct"/>
            <w:shd w:val="clear" w:color="auto" w:fill="BFBFBF" w:themeFill="background1" w:themeFillShade="BF"/>
          </w:tcPr>
          <w:sdt>
            <w:sdtPr>
              <w:rPr>
                <w:rFonts w:cs="Arial"/>
              </w:rPr>
              <w:id w:val="-259907698"/>
              <w14:checkbox>
                <w14:checked w14:val="0"/>
                <w14:checkedState w14:val="2612" w14:font="MS Gothic"/>
                <w14:uncheckedState w14:val="2610" w14:font="MS Gothic"/>
              </w14:checkbox>
            </w:sdtPr>
            <w:sdtEndPr/>
            <w:sdtContent>
              <w:p w14:paraId="5982EC16"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460646290"/>
              <w14:checkbox>
                <w14:checked w14:val="0"/>
                <w14:checkedState w14:val="2612" w14:font="MS Gothic"/>
                <w14:uncheckedState w14:val="2610" w14:font="MS Gothic"/>
              </w14:checkbox>
            </w:sdtPr>
            <w:sdtEndPr/>
            <w:sdtContent>
              <w:p w14:paraId="0EA7E44F"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28" w:type="pct"/>
          </w:tcPr>
          <w:p w14:paraId="59EE55C8" w14:textId="77777777" w:rsidR="000A24D6" w:rsidRPr="006D1B01" w:rsidRDefault="000A24D6" w:rsidP="00150ADF">
            <w:pPr>
              <w:spacing w:line="360" w:lineRule="auto"/>
              <w:rPr>
                <w:rFonts w:cs="Arial"/>
              </w:rPr>
            </w:pPr>
            <w:r w:rsidRPr="006D1B01">
              <w:rPr>
                <w:rFonts w:cs="Arial"/>
              </w:rPr>
              <w:t xml:space="preserve">Ich kann meine Meinung äußern, die Kommunikationsregeln sind mir bekannt und ich kann nur schwer die Meinung anderer akzeptieren.  </w:t>
            </w:r>
          </w:p>
        </w:tc>
        <w:tc>
          <w:tcPr>
            <w:tcW w:w="184" w:type="pct"/>
            <w:shd w:val="clear" w:color="auto" w:fill="BFBFBF" w:themeFill="background1" w:themeFillShade="BF"/>
          </w:tcPr>
          <w:sdt>
            <w:sdtPr>
              <w:rPr>
                <w:rFonts w:cs="Arial"/>
              </w:rPr>
              <w:id w:val="905032304"/>
              <w14:checkbox>
                <w14:checked w14:val="0"/>
                <w14:checkedState w14:val="2612" w14:font="MS Gothic"/>
                <w14:uncheckedState w14:val="2610" w14:font="MS Gothic"/>
              </w14:checkbox>
            </w:sdtPr>
            <w:sdtEndPr/>
            <w:sdtContent>
              <w:p w14:paraId="275DC481"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462581082"/>
              <w14:checkbox>
                <w14:checked w14:val="0"/>
                <w14:checkedState w14:val="2612" w14:font="MS Gothic"/>
                <w14:uncheckedState w14:val="2610" w14:font="MS Gothic"/>
              </w14:checkbox>
            </w:sdtPr>
            <w:sdtEndPr/>
            <w:sdtContent>
              <w:p w14:paraId="53486373"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16" w:type="pct"/>
          </w:tcPr>
          <w:p w14:paraId="1B1C23C6" w14:textId="77777777" w:rsidR="000A24D6" w:rsidRPr="006D1B01" w:rsidRDefault="000A24D6" w:rsidP="00150ADF">
            <w:pPr>
              <w:spacing w:line="360" w:lineRule="auto"/>
              <w:rPr>
                <w:rFonts w:cs="Arial"/>
              </w:rPr>
            </w:pPr>
            <w:r w:rsidRPr="006D1B01">
              <w:rPr>
                <w:rFonts w:cs="Arial"/>
              </w:rPr>
              <w:t xml:space="preserve">Mir ist die Meinung anderer unwichtig, Gesprächsregeln halte ich nicht ein. </w:t>
            </w:r>
          </w:p>
        </w:tc>
        <w:tc>
          <w:tcPr>
            <w:tcW w:w="142" w:type="pct"/>
            <w:shd w:val="clear" w:color="auto" w:fill="BFBFBF" w:themeFill="background1" w:themeFillShade="BF"/>
          </w:tcPr>
          <w:sdt>
            <w:sdtPr>
              <w:rPr>
                <w:rFonts w:cs="Arial"/>
              </w:rPr>
              <w:id w:val="-1950535580"/>
              <w14:checkbox>
                <w14:checked w14:val="0"/>
                <w14:checkedState w14:val="2612" w14:font="MS Gothic"/>
                <w14:uncheckedState w14:val="2610" w14:font="MS Gothic"/>
              </w14:checkbox>
            </w:sdtPr>
            <w:sdtEndPr/>
            <w:sdtContent>
              <w:p w14:paraId="2195131C"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shd w:val="clear" w:color="auto" w:fill="C4BC96" w:themeFill="background2" w:themeFillShade="BF"/>
              </w:rPr>
              <w:id w:val="-1197460395"/>
              <w14:checkbox>
                <w14:checked w14:val="0"/>
                <w14:checkedState w14:val="2612" w14:font="MS Gothic"/>
                <w14:uncheckedState w14:val="2610" w14:font="MS Gothic"/>
              </w14:checkbox>
            </w:sdtPr>
            <w:sdtEndPr/>
            <w:sdtContent>
              <w:p w14:paraId="6F0AEB24" w14:textId="77777777" w:rsidR="000A24D6" w:rsidRPr="006D1B01" w:rsidRDefault="000A24D6" w:rsidP="00150ADF">
                <w:pPr>
                  <w:spacing w:line="360" w:lineRule="auto"/>
                  <w:rPr>
                    <w:rFonts w:cs="Arial"/>
                  </w:rPr>
                </w:pPr>
                <w:r w:rsidRPr="006D1B01">
                  <w:rPr>
                    <w:rFonts w:ascii="Segoe UI Symbol" w:eastAsia="MS Gothic" w:hAnsi="Segoe UI Symbol" w:cs="Segoe UI Symbol"/>
                    <w:shd w:val="clear" w:color="auto" w:fill="C4BC96" w:themeFill="background2" w:themeFillShade="BF"/>
                  </w:rPr>
                  <w:t>☐</w:t>
                </w:r>
              </w:p>
            </w:sdtContent>
          </w:sdt>
        </w:tc>
        <w:tc>
          <w:tcPr>
            <w:tcW w:w="375" w:type="pct"/>
          </w:tcPr>
          <w:p w14:paraId="10EBB958" w14:textId="77777777" w:rsidR="000A24D6" w:rsidRPr="006D1B01" w:rsidRDefault="000A24D6" w:rsidP="00150ADF">
            <w:pPr>
              <w:spacing w:line="360" w:lineRule="auto"/>
              <w:rPr>
                <w:rFonts w:cs="Arial"/>
              </w:rPr>
            </w:pPr>
            <w:r w:rsidRPr="006D1B01">
              <w:rPr>
                <w:rFonts w:cs="Arial"/>
              </w:rPr>
              <w:t xml:space="preserve">Ich fehle unentschuldigt beim Unterricht.  </w:t>
            </w:r>
          </w:p>
        </w:tc>
      </w:tr>
    </w:tbl>
    <w:p w14:paraId="246D4D3E" w14:textId="77777777" w:rsidR="000A24D6" w:rsidRPr="006D1B01" w:rsidRDefault="000A24D6" w:rsidP="000A24D6">
      <w:pPr>
        <w:spacing w:line="360" w:lineRule="auto"/>
        <w:rPr>
          <w:rFonts w:cs="Arial"/>
          <w:b/>
          <w:bCs/>
        </w:rPr>
        <w:sectPr w:rsidR="000A24D6" w:rsidRPr="006D1B01" w:rsidSect="00373C3E">
          <w:pgSz w:w="16838" w:h="11906" w:orient="landscape"/>
          <w:pgMar w:top="720" w:right="720" w:bottom="720" w:left="720" w:header="283" w:footer="708" w:gutter="0"/>
          <w:cols w:space="708"/>
          <w:docGrid w:linePitch="360"/>
        </w:sectPr>
      </w:pPr>
    </w:p>
    <w:tbl>
      <w:tblPr>
        <w:tblStyle w:val="Tabellenraster"/>
        <w:tblW w:w="5000" w:type="pct"/>
        <w:tblLayout w:type="fixed"/>
        <w:tblLook w:val="04A0" w:firstRow="1" w:lastRow="0" w:firstColumn="1" w:lastColumn="0" w:noHBand="0" w:noVBand="1"/>
      </w:tblPr>
      <w:tblGrid>
        <w:gridCol w:w="1863"/>
        <w:gridCol w:w="543"/>
        <w:gridCol w:w="1856"/>
        <w:gridCol w:w="437"/>
        <w:gridCol w:w="1868"/>
        <w:gridCol w:w="437"/>
        <w:gridCol w:w="1779"/>
        <w:gridCol w:w="619"/>
        <w:gridCol w:w="1933"/>
        <w:gridCol w:w="566"/>
        <w:gridCol w:w="1896"/>
        <w:gridCol w:w="437"/>
        <w:gridCol w:w="1154"/>
      </w:tblGrid>
      <w:tr w:rsidR="000321DA" w:rsidRPr="006D1B01" w14:paraId="0CEFE26D" w14:textId="77777777" w:rsidTr="000321DA">
        <w:tc>
          <w:tcPr>
            <w:tcW w:w="605" w:type="pct"/>
            <w:shd w:val="clear" w:color="auto" w:fill="EEECE1" w:themeFill="background2"/>
          </w:tcPr>
          <w:p w14:paraId="1038FD4C" w14:textId="77777777" w:rsidR="000A24D6" w:rsidRPr="006D1B01" w:rsidRDefault="000A24D6" w:rsidP="00150ADF">
            <w:pPr>
              <w:spacing w:line="360" w:lineRule="auto"/>
              <w:rPr>
                <w:rFonts w:cs="Arial"/>
                <w:b/>
                <w:bCs/>
              </w:rPr>
            </w:pPr>
            <w:r w:rsidRPr="006D1B01">
              <w:rPr>
                <w:rFonts w:cs="Arial"/>
                <w:b/>
                <w:bCs/>
              </w:rPr>
              <w:lastRenderedPageBreak/>
              <w:t xml:space="preserve">Fachsprache anwenden und Verknüpfungen herstellen </w:t>
            </w:r>
          </w:p>
        </w:tc>
        <w:tc>
          <w:tcPr>
            <w:tcW w:w="176" w:type="pct"/>
            <w:shd w:val="clear" w:color="auto" w:fill="BFBFBF" w:themeFill="background1" w:themeFillShade="BF"/>
          </w:tcPr>
          <w:sdt>
            <w:sdtPr>
              <w:rPr>
                <w:rFonts w:cs="Arial"/>
              </w:rPr>
              <w:id w:val="1211384736"/>
              <w14:checkbox>
                <w14:checked w14:val="0"/>
                <w14:checkedState w14:val="2612" w14:font="MS Gothic"/>
                <w14:uncheckedState w14:val="2610" w14:font="MS Gothic"/>
              </w14:checkbox>
            </w:sdtPr>
            <w:sdtEndPr/>
            <w:sdtContent>
              <w:p w14:paraId="755A01CE"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706013515"/>
              <w14:checkbox>
                <w14:checked w14:val="0"/>
                <w14:checkedState w14:val="2612" w14:font="MS Gothic"/>
                <w14:uncheckedState w14:val="2610" w14:font="MS Gothic"/>
              </w14:checkbox>
            </w:sdtPr>
            <w:sdtEndPr/>
            <w:sdtContent>
              <w:p w14:paraId="19043AB1"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03" w:type="pct"/>
            <w:shd w:val="clear" w:color="auto" w:fill="EEECE1" w:themeFill="background2"/>
          </w:tcPr>
          <w:p w14:paraId="524C5FB5" w14:textId="77777777" w:rsidR="000A24D6" w:rsidRPr="006D1B01" w:rsidRDefault="000A24D6" w:rsidP="00150ADF">
            <w:pPr>
              <w:spacing w:line="360" w:lineRule="auto"/>
              <w:rPr>
                <w:rFonts w:cs="Arial"/>
              </w:rPr>
            </w:pPr>
            <w:r w:rsidRPr="006D1B01">
              <w:rPr>
                <w:rFonts w:cs="Arial"/>
              </w:rPr>
              <w:t xml:space="preserve">Ich habe sehr gute fachsprachliche Kenntnisse und verknüpfe Zusammenhänge sehr deutlich mit anderen Unterrichtssequenzen und Lernsituationen. </w:t>
            </w:r>
          </w:p>
        </w:tc>
        <w:tc>
          <w:tcPr>
            <w:tcW w:w="142" w:type="pct"/>
            <w:shd w:val="clear" w:color="auto" w:fill="BFBFBF" w:themeFill="background1" w:themeFillShade="BF"/>
          </w:tcPr>
          <w:sdt>
            <w:sdtPr>
              <w:rPr>
                <w:rFonts w:cs="Arial"/>
              </w:rPr>
              <w:id w:val="446813984"/>
              <w14:checkbox>
                <w14:checked w14:val="0"/>
                <w14:checkedState w14:val="2612" w14:font="MS Gothic"/>
                <w14:uncheckedState w14:val="2610" w14:font="MS Gothic"/>
              </w14:checkbox>
            </w:sdtPr>
            <w:sdtEndPr/>
            <w:sdtContent>
              <w:p w14:paraId="57008090"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412813739"/>
              <w14:checkbox>
                <w14:checked w14:val="0"/>
                <w14:checkedState w14:val="2612" w14:font="MS Gothic"/>
                <w14:uncheckedState w14:val="2610" w14:font="MS Gothic"/>
              </w14:checkbox>
            </w:sdtPr>
            <w:sdtEndPr/>
            <w:sdtContent>
              <w:p w14:paraId="4950FE09"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07" w:type="pct"/>
            <w:shd w:val="clear" w:color="auto" w:fill="EEECE1" w:themeFill="background2"/>
          </w:tcPr>
          <w:p w14:paraId="432E846C" w14:textId="77777777" w:rsidR="000A24D6" w:rsidRPr="006D1B01" w:rsidRDefault="000A24D6" w:rsidP="00150ADF">
            <w:pPr>
              <w:spacing w:line="360" w:lineRule="auto"/>
              <w:rPr>
                <w:rFonts w:cs="Arial"/>
              </w:rPr>
            </w:pPr>
            <w:r w:rsidRPr="006D1B01">
              <w:rPr>
                <w:rFonts w:cs="Arial"/>
              </w:rPr>
              <w:t>Ich habe gute fachsprachliche Kenntnisse und verknüpfe Zusammenhänge deutlich mit anderen Unterrichtssequenzen und Lernsituationen.</w:t>
            </w:r>
          </w:p>
        </w:tc>
        <w:tc>
          <w:tcPr>
            <w:tcW w:w="142" w:type="pct"/>
            <w:shd w:val="clear" w:color="auto" w:fill="BFBFBF" w:themeFill="background1" w:themeFillShade="BF"/>
          </w:tcPr>
          <w:sdt>
            <w:sdtPr>
              <w:rPr>
                <w:rFonts w:cs="Arial"/>
              </w:rPr>
              <w:id w:val="-1378628977"/>
              <w14:checkbox>
                <w14:checked w14:val="0"/>
                <w14:checkedState w14:val="2612" w14:font="MS Gothic"/>
                <w14:uncheckedState w14:val="2610" w14:font="MS Gothic"/>
              </w14:checkbox>
            </w:sdtPr>
            <w:sdtEndPr/>
            <w:sdtContent>
              <w:p w14:paraId="6A9B0550"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758259581"/>
              <w14:checkbox>
                <w14:checked w14:val="0"/>
                <w14:checkedState w14:val="2612" w14:font="MS Gothic"/>
                <w14:uncheckedState w14:val="2610" w14:font="MS Gothic"/>
              </w14:checkbox>
            </w:sdtPr>
            <w:sdtEndPr/>
            <w:sdtContent>
              <w:p w14:paraId="5827C559"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578" w:type="pct"/>
            <w:shd w:val="clear" w:color="auto" w:fill="EEECE1" w:themeFill="background2"/>
          </w:tcPr>
          <w:p w14:paraId="08CAC7C5" w14:textId="77777777" w:rsidR="000A24D6" w:rsidRPr="006D1B01" w:rsidRDefault="000A24D6" w:rsidP="00150ADF">
            <w:pPr>
              <w:spacing w:line="360" w:lineRule="auto"/>
              <w:rPr>
                <w:rFonts w:cs="Arial"/>
              </w:rPr>
            </w:pPr>
            <w:r w:rsidRPr="006D1B01">
              <w:rPr>
                <w:rFonts w:cs="Arial"/>
              </w:rPr>
              <w:t>Ich habe fachsprachliche Kenntnisse und verknüpfe Zusammenhänge im Allgemeinen mit anderen Unterrichtssequenzen und Lernsituationen.</w:t>
            </w:r>
          </w:p>
        </w:tc>
        <w:tc>
          <w:tcPr>
            <w:tcW w:w="201" w:type="pct"/>
            <w:shd w:val="clear" w:color="auto" w:fill="BFBFBF" w:themeFill="background1" w:themeFillShade="BF"/>
          </w:tcPr>
          <w:sdt>
            <w:sdtPr>
              <w:rPr>
                <w:rFonts w:cs="Arial"/>
              </w:rPr>
              <w:id w:val="-1591308725"/>
              <w14:checkbox>
                <w14:checked w14:val="0"/>
                <w14:checkedState w14:val="2612" w14:font="MS Gothic"/>
                <w14:uncheckedState w14:val="2610" w14:font="MS Gothic"/>
              </w14:checkbox>
            </w:sdtPr>
            <w:sdtEndPr/>
            <w:sdtContent>
              <w:p w14:paraId="665E7B46"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051735343"/>
              <w14:checkbox>
                <w14:checked w14:val="0"/>
                <w14:checkedState w14:val="2612" w14:font="MS Gothic"/>
                <w14:uncheckedState w14:val="2610" w14:font="MS Gothic"/>
              </w14:checkbox>
            </w:sdtPr>
            <w:sdtEndPr/>
            <w:sdtContent>
              <w:p w14:paraId="51AC1ACC"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28" w:type="pct"/>
            <w:shd w:val="clear" w:color="auto" w:fill="EEECE1" w:themeFill="background2"/>
          </w:tcPr>
          <w:p w14:paraId="528CF34D" w14:textId="77777777" w:rsidR="000A24D6" w:rsidRPr="006D1B01" w:rsidRDefault="000A24D6" w:rsidP="00150ADF">
            <w:pPr>
              <w:spacing w:line="360" w:lineRule="auto"/>
              <w:rPr>
                <w:rFonts w:cs="Arial"/>
              </w:rPr>
            </w:pPr>
            <w:r w:rsidRPr="006D1B01">
              <w:rPr>
                <w:rFonts w:cs="Arial"/>
              </w:rPr>
              <w:t xml:space="preserve">Ich habe im Ansatz fachsprachliche Kenntnisse und verknüpfe manchmal Zusammenhänge mit anderen Unterrichtssequenzen und Lernsituationen. </w:t>
            </w:r>
          </w:p>
        </w:tc>
        <w:tc>
          <w:tcPr>
            <w:tcW w:w="184" w:type="pct"/>
            <w:shd w:val="clear" w:color="auto" w:fill="BFBFBF" w:themeFill="background1" w:themeFillShade="BF"/>
          </w:tcPr>
          <w:sdt>
            <w:sdtPr>
              <w:rPr>
                <w:rFonts w:cs="Arial"/>
              </w:rPr>
              <w:id w:val="-363363606"/>
              <w14:checkbox>
                <w14:checked w14:val="0"/>
                <w14:checkedState w14:val="2612" w14:font="MS Gothic"/>
                <w14:uncheckedState w14:val="2610" w14:font="MS Gothic"/>
              </w14:checkbox>
            </w:sdtPr>
            <w:sdtEndPr/>
            <w:sdtContent>
              <w:p w14:paraId="045EC018"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742400901"/>
              <w14:checkbox>
                <w14:checked w14:val="0"/>
                <w14:checkedState w14:val="2612" w14:font="MS Gothic"/>
                <w14:uncheckedState w14:val="2610" w14:font="MS Gothic"/>
              </w14:checkbox>
            </w:sdtPr>
            <w:sdtEndPr/>
            <w:sdtContent>
              <w:p w14:paraId="41FC1A82"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16" w:type="pct"/>
            <w:shd w:val="clear" w:color="auto" w:fill="EEECE1" w:themeFill="background2"/>
          </w:tcPr>
          <w:p w14:paraId="7F91B322" w14:textId="77777777" w:rsidR="000A24D6" w:rsidRPr="006D1B01" w:rsidRDefault="000A24D6" w:rsidP="00150ADF">
            <w:pPr>
              <w:spacing w:line="360" w:lineRule="auto"/>
              <w:rPr>
                <w:rFonts w:cs="Arial"/>
              </w:rPr>
            </w:pPr>
            <w:r w:rsidRPr="006D1B01">
              <w:rPr>
                <w:rFonts w:cs="Arial"/>
              </w:rPr>
              <w:t>Ich habe kaum und ungenaue fachsprachliche Kenntnisse und verstehe Verknüpfungen zu anderen Lernsituationen nicht.</w:t>
            </w:r>
          </w:p>
        </w:tc>
        <w:tc>
          <w:tcPr>
            <w:tcW w:w="142" w:type="pct"/>
            <w:shd w:val="clear" w:color="auto" w:fill="BFBFBF" w:themeFill="background1" w:themeFillShade="BF"/>
          </w:tcPr>
          <w:sdt>
            <w:sdtPr>
              <w:rPr>
                <w:rFonts w:cs="Arial"/>
              </w:rPr>
              <w:id w:val="1258868712"/>
              <w14:checkbox>
                <w14:checked w14:val="0"/>
                <w14:checkedState w14:val="2612" w14:font="MS Gothic"/>
                <w14:uncheckedState w14:val="2610" w14:font="MS Gothic"/>
              </w14:checkbox>
            </w:sdtPr>
            <w:sdtEndPr/>
            <w:sdtContent>
              <w:p w14:paraId="13920B40"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504240875"/>
              <w14:checkbox>
                <w14:checked w14:val="0"/>
                <w14:checkedState w14:val="2612" w14:font="MS Gothic"/>
                <w14:uncheckedState w14:val="2610" w14:font="MS Gothic"/>
              </w14:checkbox>
            </w:sdtPr>
            <w:sdtEndPr/>
            <w:sdtContent>
              <w:p w14:paraId="64C65F4E"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375" w:type="pct"/>
            <w:shd w:val="clear" w:color="auto" w:fill="EEECE1" w:themeFill="background2"/>
          </w:tcPr>
          <w:p w14:paraId="294310FF" w14:textId="77777777" w:rsidR="000A24D6" w:rsidRPr="006D1B01" w:rsidRDefault="000A24D6" w:rsidP="00150ADF">
            <w:pPr>
              <w:spacing w:line="360" w:lineRule="auto"/>
              <w:rPr>
                <w:rFonts w:cs="Arial"/>
              </w:rPr>
            </w:pPr>
            <w:r w:rsidRPr="006D1B01">
              <w:rPr>
                <w:rFonts w:cs="Arial"/>
              </w:rPr>
              <w:t xml:space="preserve">Ich fehle unentschuldigt beim Unterricht.  </w:t>
            </w:r>
          </w:p>
        </w:tc>
      </w:tr>
      <w:tr w:rsidR="000A24D6" w:rsidRPr="006D1B01" w14:paraId="2208A17B" w14:textId="77777777" w:rsidTr="000321DA">
        <w:trPr>
          <w:trHeight w:val="3072"/>
        </w:trPr>
        <w:tc>
          <w:tcPr>
            <w:tcW w:w="605" w:type="pct"/>
          </w:tcPr>
          <w:p w14:paraId="69CE36A1" w14:textId="77777777" w:rsidR="000A24D6" w:rsidRPr="006D1B01" w:rsidRDefault="000A24D6" w:rsidP="00150ADF">
            <w:pPr>
              <w:spacing w:line="360" w:lineRule="auto"/>
              <w:rPr>
                <w:rFonts w:cs="Arial"/>
                <w:b/>
                <w:bCs/>
              </w:rPr>
            </w:pPr>
            <w:r w:rsidRPr="006D1B01">
              <w:rPr>
                <w:rFonts w:cs="Arial"/>
                <w:b/>
                <w:bCs/>
              </w:rPr>
              <w:t>Teamfähigkeit</w:t>
            </w:r>
          </w:p>
        </w:tc>
        <w:tc>
          <w:tcPr>
            <w:tcW w:w="176" w:type="pct"/>
            <w:shd w:val="clear" w:color="auto" w:fill="BFBFBF" w:themeFill="background1" w:themeFillShade="BF"/>
          </w:tcPr>
          <w:sdt>
            <w:sdtPr>
              <w:rPr>
                <w:rFonts w:cs="Arial"/>
              </w:rPr>
              <w:id w:val="442272224"/>
              <w14:checkbox>
                <w14:checked w14:val="0"/>
                <w14:checkedState w14:val="2612" w14:font="MS Gothic"/>
                <w14:uncheckedState w14:val="2610" w14:font="MS Gothic"/>
              </w14:checkbox>
            </w:sdtPr>
            <w:sdtEndPr/>
            <w:sdtContent>
              <w:p w14:paraId="27129FD2"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1136713254"/>
              <w14:checkbox>
                <w14:checked w14:val="0"/>
                <w14:checkedState w14:val="2612" w14:font="MS Gothic"/>
                <w14:uncheckedState w14:val="2610" w14:font="MS Gothic"/>
              </w14:checkbox>
            </w:sdtPr>
            <w:sdtEndPr/>
            <w:sdtContent>
              <w:p w14:paraId="108A1342"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03" w:type="pct"/>
          </w:tcPr>
          <w:p w14:paraId="1C1187E5" w14:textId="77777777" w:rsidR="000A24D6" w:rsidRPr="006D1B01" w:rsidRDefault="000A24D6" w:rsidP="00150ADF">
            <w:pPr>
              <w:spacing w:line="360" w:lineRule="auto"/>
              <w:rPr>
                <w:rFonts w:cs="Arial"/>
              </w:rPr>
            </w:pPr>
            <w:r w:rsidRPr="006D1B01">
              <w:rPr>
                <w:rFonts w:cs="Arial"/>
              </w:rPr>
              <w:t xml:space="preserve">Ich bin immer bereit in unterschiedlichen Gruppen zu arbeiten und Hilfestellung für Dritte zu leisten. </w:t>
            </w:r>
          </w:p>
        </w:tc>
        <w:tc>
          <w:tcPr>
            <w:tcW w:w="142" w:type="pct"/>
            <w:shd w:val="clear" w:color="auto" w:fill="BFBFBF" w:themeFill="background1" w:themeFillShade="BF"/>
          </w:tcPr>
          <w:sdt>
            <w:sdtPr>
              <w:rPr>
                <w:rFonts w:cs="Arial"/>
              </w:rPr>
              <w:id w:val="2055351320"/>
              <w14:checkbox>
                <w14:checked w14:val="0"/>
                <w14:checkedState w14:val="2612" w14:font="MS Gothic"/>
                <w14:uncheckedState w14:val="2610" w14:font="MS Gothic"/>
              </w14:checkbox>
            </w:sdtPr>
            <w:sdtEndPr/>
            <w:sdtContent>
              <w:p w14:paraId="67972984"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743798200"/>
              <w14:checkbox>
                <w14:checked w14:val="0"/>
                <w14:checkedState w14:val="2612" w14:font="MS Gothic"/>
                <w14:uncheckedState w14:val="2610" w14:font="MS Gothic"/>
              </w14:checkbox>
            </w:sdtPr>
            <w:sdtEndPr/>
            <w:sdtContent>
              <w:p w14:paraId="2D20982D"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07" w:type="pct"/>
          </w:tcPr>
          <w:p w14:paraId="567ACD6A" w14:textId="77777777" w:rsidR="000A24D6" w:rsidRPr="006D1B01" w:rsidRDefault="000A24D6" w:rsidP="00150ADF">
            <w:pPr>
              <w:spacing w:line="360" w:lineRule="auto"/>
              <w:rPr>
                <w:rFonts w:cs="Arial"/>
              </w:rPr>
            </w:pPr>
            <w:r w:rsidRPr="006D1B01">
              <w:rPr>
                <w:rFonts w:cs="Arial"/>
              </w:rPr>
              <w:t xml:space="preserve">Ich bin gerne bereit nach Aufforderung der Lehrperson in unterschiedlichen Gruppen zu arbeiten und Hilfestellung für Dritte zu leisten. </w:t>
            </w:r>
          </w:p>
        </w:tc>
        <w:tc>
          <w:tcPr>
            <w:tcW w:w="142" w:type="pct"/>
            <w:shd w:val="clear" w:color="auto" w:fill="BFBFBF" w:themeFill="background1" w:themeFillShade="BF"/>
          </w:tcPr>
          <w:sdt>
            <w:sdtPr>
              <w:rPr>
                <w:rFonts w:cs="Arial"/>
              </w:rPr>
              <w:id w:val="1736504340"/>
              <w14:checkbox>
                <w14:checked w14:val="0"/>
                <w14:checkedState w14:val="2612" w14:font="MS Gothic"/>
                <w14:uncheckedState w14:val="2610" w14:font="MS Gothic"/>
              </w14:checkbox>
            </w:sdtPr>
            <w:sdtEndPr/>
            <w:sdtContent>
              <w:p w14:paraId="402737E5"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292105486"/>
              <w14:checkbox>
                <w14:checked w14:val="0"/>
                <w14:checkedState w14:val="2612" w14:font="MS Gothic"/>
                <w14:uncheckedState w14:val="2610" w14:font="MS Gothic"/>
              </w14:checkbox>
            </w:sdtPr>
            <w:sdtEndPr/>
            <w:sdtContent>
              <w:p w14:paraId="3B98249B"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578" w:type="pct"/>
          </w:tcPr>
          <w:p w14:paraId="56C13509" w14:textId="77777777" w:rsidR="000A24D6" w:rsidRPr="006D1B01" w:rsidRDefault="000A24D6" w:rsidP="00150ADF">
            <w:pPr>
              <w:spacing w:line="360" w:lineRule="auto"/>
              <w:rPr>
                <w:rFonts w:cs="Arial"/>
              </w:rPr>
            </w:pPr>
            <w:r w:rsidRPr="006D1B01">
              <w:rPr>
                <w:rFonts w:cs="Arial"/>
              </w:rPr>
              <w:t xml:space="preserve">Ich arbeite nach Aufforderung in unterschiedlichen Gruppen und unterstütze bei geäußertem Bedarf meine Gruppenmitglieder. </w:t>
            </w:r>
          </w:p>
        </w:tc>
        <w:tc>
          <w:tcPr>
            <w:tcW w:w="201" w:type="pct"/>
            <w:shd w:val="clear" w:color="auto" w:fill="BFBFBF" w:themeFill="background1" w:themeFillShade="BF"/>
          </w:tcPr>
          <w:sdt>
            <w:sdtPr>
              <w:rPr>
                <w:rFonts w:cs="Arial"/>
              </w:rPr>
              <w:id w:val="-1754737260"/>
              <w14:checkbox>
                <w14:checked w14:val="0"/>
                <w14:checkedState w14:val="2612" w14:font="MS Gothic"/>
                <w14:uncheckedState w14:val="2610" w14:font="MS Gothic"/>
              </w14:checkbox>
            </w:sdtPr>
            <w:sdtEndPr/>
            <w:sdtContent>
              <w:p w14:paraId="4D1C753B"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32738598"/>
              <w14:checkbox>
                <w14:checked w14:val="0"/>
                <w14:checkedState w14:val="2612" w14:font="MS Gothic"/>
                <w14:uncheckedState w14:val="2610" w14:font="MS Gothic"/>
              </w14:checkbox>
            </w:sdtPr>
            <w:sdtEndPr/>
            <w:sdtContent>
              <w:p w14:paraId="57CA45E7"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28" w:type="pct"/>
          </w:tcPr>
          <w:p w14:paraId="05E89739" w14:textId="77777777" w:rsidR="000A24D6" w:rsidRPr="006D1B01" w:rsidRDefault="000A24D6" w:rsidP="00150ADF">
            <w:pPr>
              <w:spacing w:line="360" w:lineRule="auto"/>
              <w:rPr>
                <w:rFonts w:cs="Arial"/>
              </w:rPr>
            </w:pPr>
            <w:r w:rsidRPr="006D1B01">
              <w:rPr>
                <w:rFonts w:cs="Arial"/>
              </w:rPr>
              <w:t xml:space="preserve">Ich arbeite nur nach Aufforderung und Diskussion in unterschiedlichen Gruppen und unterstütze ungern meine Gruppenmitglieder. </w:t>
            </w:r>
          </w:p>
        </w:tc>
        <w:tc>
          <w:tcPr>
            <w:tcW w:w="184" w:type="pct"/>
            <w:shd w:val="clear" w:color="auto" w:fill="BFBFBF" w:themeFill="background1" w:themeFillShade="BF"/>
          </w:tcPr>
          <w:sdt>
            <w:sdtPr>
              <w:rPr>
                <w:rFonts w:cs="Arial"/>
              </w:rPr>
              <w:id w:val="741915356"/>
              <w14:checkbox>
                <w14:checked w14:val="0"/>
                <w14:checkedState w14:val="2612" w14:font="MS Gothic"/>
                <w14:uncheckedState w14:val="2610" w14:font="MS Gothic"/>
              </w14:checkbox>
            </w:sdtPr>
            <w:sdtEndPr/>
            <w:sdtContent>
              <w:p w14:paraId="46FE1330"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239416971"/>
              <w14:checkbox>
                <w14:checked w14:val="0"/>
                <w14:checkedState w14:val="2612" w14:font="MS Gothic"/>
                <w14:uncheckedState w14:val="2610" w14:font="MS Gothic"/>
              </w14:checkbox>
            </w:sdtPr>
            <w:sdtEndPr/>
            <w:sdtContent>
              <w:p w14:paraId="1C32FC18"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616" w:type="pct"/>
          </w:tcPr>
          <w:p w14:paraId="6AFDEE85" w14:textId="77777777" w:rsidR="000A24D6" w:rsidRPr="006D1B01" w:rsidRDefault="000A24D6" w:rsidP="00150ADF">
            <w:pPr>
              <w:spacing w:line="360" w:lineRule="auto"/>
              <w:rPr>
                <w:rFonts w:cs="Arial"/>
              </w:rPr>
            </w:pPr>
            <w:r w:rsidRPr="006D1B01">
              <w:rPr>
                <w:rFonts w:cs="Arial"/>
              </w:rPr>
              <w:t xml:space="preserve">Ich arbeite in der Gruppe nicht mit und die Gruppenergebnisse weisen Lücken/Fehler auf. Ich unterstütze meine Gruppenmitglieder nicht. </w:t>
            </w:r>
          </w:p>
        </w:tc>
        <w:tc>
          <w:tcPr>
            <w:tcW w:w="142" w:type="pct"/>
            <w:shd w:val="clear" w:color="auto" w:fill="BFBFBF" w:themeFill="background1" w:themeFillShade="BF"/>
          </w:tcPr>
          <w:sdt>
            <w:sdtPr>
              <w:rPr>
                <w:rFonts w:cs="Arial"/>
              </w:rPr>
              <w:id w:val="992151623"/>
              <w14:checkbox>
                <w14:checked w14:val="0"/>
                <w14:checkedState w14:val="2612" w14:font="MS Gothic"/>
                <w14:uncheckedState w14:val="2610" w14:font="MS Gothic"/>
              </w14:checkbox>
            </w:sdtPr>
            <w:sdtEndPr/>
            <w:sdtContent>
              <w:p w14:paraId="2AB4614C"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sdt>
            <w:sdtPr>
              <w:rPr>
                <w:rFonts w:cs="Arial"/>
              </w:rPr>
              <w:id w:val="-760672710"/>
              <w14:checkbox>
                <w14:checked w14:val="0"/>
                <w14:checkedState w14:val="2612" w14:font="MS Gothic"/>
                <w14:uncheckedState w14:val="2610" w14:font="MS Gothic"/>
              </w14:checkbox>
            </w:sdtPr>
            <w:sdtEndPr/>
            <w:sdtContent>
              <w:p w14:paraId="6505798C" w14:textId="77777777" w:rsidR="000A24D6" w:rsidRPr="006D1B01" w:rsidRDefault="000A24D6" w:rsidP="00150ADF">
                <w:pPr>
                  <w:spacing w:line="360" w:lineRule="auto"/>
                  <w:rPr>
                    <w:rFonts w:cs="Arial"/>
                  </w:rPr>
                </w:pPr>
                <w:r w:rsidRPr="006D1B01">
                  <w:rPr>
                    <w:rFonts w:ascii="Segoe UI Symbol" w:eastAsia="MS Gothic" w:hAnsi="Segoe UI Symbol" w:cs="Segoe UI Symbol"/>
                  </w:rPr>
                  <w:t>☐</w:t>
                </w:r>
              </w:p>
            </w:sdtContent>
          </w:sdt>
        </w:tc>
        <w:tc>
          <w:tcPr>
            <w:tcW w:w="375" w:type="pct"/>
          </w:tcPr>
          <w:p w14:paraId="1E14E101" w14:textId="77777777" w:rsidR="000A24D6" w:rsidRPr="006D1B01" w:rsidRDefault="000A24D6" w:rsidP="00150ADF">
            <w:pPr>
              <w:spacing w:line="360" w:lineRule="auto"/>
              <w:rPr>
                <w:rFonts w:cs="Arial"/>
              </w:rPr>
            </w:pPr>
            <w:r w:rsidRPr="006D1B01">
              <w:rPr>
                <w:rFonts w:cs="Arial"/>
              </w:rPr>
              <w:t xml:space="preserve">Ich fehle unentschuldigt beim Unterricht.  </w:t>
            </w:r>
          </w:p>
        </w:tc>
      </w:tr>
      <w:bookmarkEnd w:id="53"/>
    </w:tbl>
    <w:p w14:paraId="6CF51944" w14:textId="5C19196A" w:rsidR="000A24D6" w:rsidRPr="006D1B01" w:rsidRDefault="000A24D6">
      <w:pPr>
        <w:spacing w:after="200" w:line="276" w:lineRule="auto"/>
        <w:jc w:val="left"/>
        <w:rPr>
          <w:rFonts w:cs="Arial"/>
        </w:rPr>
        <w:sectPr w:rsidR="000A24D6" w:rsidRPr="006D1B01" w:rsidSect="000A24D6">
          <w:pgSz w:w="16838" w:h="11906" w:orient="landscape"/>
          <w:pgMar w:top="720" w:right="720" w:bottom="720" w:left="720" w:header="709" w:footer="709" w:gutter="0"/>
          <w:cols w:space="708"/>
          <w:titlePg/>
          <w:docGrid w:linePitch="360"/>
        </w:sectPr>
      </w:pPr>
    </w:p>
    <w:p>
      <w:pPr>
        <w:pStyle w:val="berschrift2"/>
        <w:keepNext/>
        <w:spacing w:before="0" w:after="60"/>
      </w:pPr>
      <w:r>
        <w:rPr>
          <w:b w:val="0"/>
          <w:i w:val="0"/>
        </w:rPr>
        <w:t>24. Newsletter</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Ein Newsletter verlangt die regelmäßige, zielgruppengerechte und übersichtlich strukturierte Aufbereitung relevanter Informationen in einem digitalen Kommunikationsformat.</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Relevante Fach- und Organisationsinformationen auswählen und Anforderungen digitaler Informationskommunikation berücksichtigen.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Inhalte priorisieren, prägnant formulieren, strukturieren und visuell lesefreundlich aufbereiten.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Interessen und Informationsbedürfnisse verschiedener Adressatengruppen berücksichtigen und eine angemessene Ansprache wählen.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Redaktionelle Entscheidungen eigenständig treffen, Quellen und Aktualität prüfen und die Wirkung des Newsletters reflektieren.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Newsletter entsprechen typischen Aufgaben professioneller Informations- und Öffentlichkeitsarbeit in Bildungsorganisationen.</w:t>
            </w:r>
          </w:p>
        </w:tc>
      </w:tr>
    </w:tbl>
    <w:p>
      <w:pPr>
        <w:keepNext w:val="0"/>
        <w:pageBreakBefore w:val="0"/>
        <w:spacing w:before="0" w:after="20"/>
      </w:pPr>
    </w:p>
    <w:p>
      <w:pPr>
        <w:keepNext w:val="0"/>
        <w:pageBreakBefore w:val="0"/>
        <w:spacing w:before="0" w:after="100"/>
      </w:pPr>
      <w:r>
        <w:rPr>
          <w:b/>
          <w:i w:val="0"/>
          <w:color w:val="3F4F5F"/>
          <w:sz w:val="18"/>
        </w:rPr>
        <w:t>Kompetenzschwerpunkte: Fertigkeiten · Sozialkompetenz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2D2DB0" w:rsidRPr="006D1B01" w:rsidSect="008D62DF">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24.1 Anleitung</w:t>
      </w:r>
    </w:p>
    <w:p w14:paraId="50BDC474" w14:textId="4A5EB925" w:rsidR="00826440" w:rsidRPr="006D1B01" w:rsidRDefault="00B07D57" w:rsidP="00826440">
      <w:pPr>
        <w:keepNext/>
        <w:spacing w:line="360" w:lineRule="auto"/>
        <w:rPr>
          <w:rFonts w:cs="Arial"/>
        </w:rPr>
      </w:pPr>
      <w:r w:rsidRPr="006D1B01">
        <w:rPr>
          <w:rFonts w:eastAsiaTheme="majorEastAsia" w:cs="Arial"/>
        </w:rPr>
        <w:t>Newsletter sind aus der heutigen digitalen Kommunikation kaum wegzudenken. Ursprünglich waren diese Mitteilungsblätter vor allem im kaufmännischen Kontext anzutreffen, hier mit dem Ziel verknüpft, Waren und Dienstleistungen in Kurzform zu präsentieren. Gegenwärtig werden Newsletter zumeist via E-Mail versandt. Eine einheitliche Normierung von Newslettern existiert nicht; dessen ungeachtet existieren Hinweise auf eine angemessene und vor allem zielgerichtete Darstellung, die im Folgenden dargelegt werden. Grundsätzlich lassen sich vier Hauptbestandteile eines Newsletters herausarbeiten:</w:t>
      </w:r>
      <w:r w:rsidR="00826440" w:rsidRPr="006D1B01">
        <w:rPr>
          <w:rFonts w:eastAsiaTheme="majorEastAsia" w:cs="Arial"/>
          <w:noProof/>
        </w:rPr>
        <w:drawing>
          <wp:inline distT="0" distB="0" distL="0" distR="0" wp14:anchorId="402F244D" wp14:editId="39485ECB">
            <wp:extent cx="4419600" cy="2951922"/>
            <wp:effectExtent l="152400" t="152400" r="361950" b="363220"/>
            <wp:docPr id="216" name="Grafi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Grafik 216"/>
                    <pic:cNvPicPr/>
                  </pic:nvPicPr>
                  <pic:blipFill>
                    <a:blip r:embed="rId229">
                      <a:extLst>
                        <a:ext uri="{28A0092B-C50C-407E-A947-70E740481C1C}">
                          <a14:useLocalDpi xmlns:a14="http://schemas.microsoft.com/office/drawing/2010/main" val="0"/>
                        </a:ext>
                      </a:extLst>
                    </a:blip>
                    <a:stretch>
                      <a:fillRect/>
                    </a:stretch>
                  </pic:blipFill>
                  <pic:spPr>
                    <a:xfrm>
                      <a:off x="0" y="0"/>
                      <a:ext cx="4442064" cy="2966926"/>
                    </a:xfrm>
                    <a:prstGeom prst="rect">
                      <a:avLst/>
                    </a:prstGeom>
                    <a:ln>
                      <a:noFill/>
                    </a:ln>
                    <a:effectLst>
                      <a:outerShdw blurRad="292100" dist="139700" dir="2700000" algn="tl" rotWithShape="0">
                        <a:srgbClr val="333333">
                          <a:alpha val="65000"/>
                        </a:srgbClr>
                      </a:outerShdw>
                    </a:effectLst>
                  </pic:spPr>
                </pic:pic>
              </a:graphicData>
            </a:graphic>
          </wp:inline>
        </w:drawing>
      </w:r>
    </w:p>
    <w:p w14:paraId="2B3CA0A9" w14:textId="41C05F3E" w:rsidR="00826440" w:rsidRPr="006D1B01" w:rsidRDefault="00826440" w:rsidP="00826440">
      <w:pPr>
        <w:pStyle w:val="Beschriftung"/>
        <w:rPr>
          <w:rFonts w:eastAsiaTheme="majorEastAsia"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35</w:t>
      </w:r>
      <w:r w:rsidR="00C857D3" w:rsidRPr="006D1B01">
        <w:rPr>
          <w:rFonts w:cs="Arial"/>
          <w:noProof/>
        </w:rPr>
        <w:fldChar w:fldCharType="end"/>
      </w:r>
      <w:r w:rsidRPr="006D1B01">
        <w:rPr>
          <w:rFonts w:cs="Arial"/>
        </w:rPr>
        <w:t>: Aufbau Newsletter (</w:t>
      </w:r>
      <w:hyperlink r:id="rId230" w:history="1">
        <w:r w:rsidRPr="006D1B01">
          <w:rPr>
            <w:rStyle w:val="Hyperlink"/>
            <w:rFonts w:cs="Arial"/>
          </w:rPr>
          <w:t>https://www.rapidmail.de/blog/newsletter-aufbau-alle-wichtigen-bestandteile-einer-erfolgreichen-e-mail</w:t>
        </w:r>
      </w:hyperlink>
      <w:r w:rsidRPr="006D1B01">
        <w:rPr>
          <w:rFonts w:cs="Arial"/>
        </w:rPr>
        <w:t xml:space="preserve"> Abgerufen am 07.12.2023)</w:t>
      </w:r>
    </w:p>
    <w:p w14:paraId="0384D062" w14:textId="77777777" w:rsidR="00B07D57" w:rsidRPr="006D1B01" w:rsidRDefault="00B07D57" w:rsidP="00B07D57">
      <w:pPr>
        <w:spacing w:line="360" w:lineRule="auto"/>
        <w:rPr>
          <w:rFonts w:eastAsiaTheme="majorEastAsia" w:cs="Arial"/>
        </w:rPr>
      </w:pPr>
      <w:r w:rsidRPr="006D1B01">
        <w:rPr>
          <w:rFonts w:eastAsiaTheme="majorEastAsia" w:cs="Arial"/>
        </w:rPr>
        <w:t>Prinzipiell gilt, dass der Newsletter möglichst immer nach demselben Schema aufgebaut ist - Header, Hauptteil und Footer. Für die Mail selbst werden auch zusätzlich noch ein Betreff und ein Absendername angegeben. Ein sinniger Newsletter ist durch drei Aspekte gekennzeichnet:</w:t>
      </w:r>
    </w:p>
    <w:p w14:paraId="193AF7E0" w14:textId="77777777" w:rsidR="00B07D57" w:rsidRPr="006D1B01" w:rsidRDefault="00B07D57" w:rsidP="00B07D57">
      <w:pPr>
        <w:spacing w:line="360" w:lineRule="auto"/>
        <w:rPr>
          <w:rFonts w:eastAsiaTheme="majorEastAsia" w:cs="Arial"/>
        </w:rPr>
      </w:pPr>
    </w:p>
    <w:p w14:paraId="06440FAA" w14:textId="36D6C917" w:rsidR="00B07D57" w:rsidRPr="006D1B01" w:rsidRDefault="00B07D57" w:rsidP="00B07D57">
      <w:pPr>
        <w:pStyle w:val="Listenabsatz"/>
        <w:numPr>
          <w:ilvl w:val="2"/>
          <w:numId w:val="39"/>
        </w:numPr>
        <w:spacing w:line="360" w:lineRule="auto"/>
        <w:rPr>
          <w:rFonts w:eastAsiaTheme="majorEastAsia" w:cs="Arial"/>
        </w:rPr>
      </w:pPr>
      <w:r w:rsidRPr="006D1B01">
        <w:rPr>
          <w:rFonts w:eastAsiaTheme="majorEastAsia" w:cs="Arial"/>
        </w:rPr>
        <w:t>den Blick der Leser*innen an die richtigen Stellen im Newsletter zu leiten</w:t>
      </w:r>
    </w:p>
    <w:p w14:paraId="7C19A493" w14:textId="377EE0B0" w:rsidR="00B07D57" w:rsidRPr="006D1B01" w:rsidRDefault="00B07D57" w:rsidP="00B07D57">
      <w:pPr>
        <w:pStyle w:val="Listenabsatz"/>
        <w:numPr>
          <w:ilvl w:val="2"/>
          <w:numId w:val="39"/>
        </w:numPr>
        <w:spacing w:line="360" w:lineRule="auto"/>
        <w:rPr>
          <w:rFonts w:eastAsiaTheme="majorEastAsia" w:cs="Arial"/>
        </w:rPr>
      </w:pPr>
      <w:r w:rsidRPr="006D1B01">
        <w:rPr>
          <w:rFonts w:eastAsiaTheme="majorEastAsia" w:cs="Arial"/>
        </w:rPr>
        <w:t>einen Wiedererkennungswert des Newsletters zu schaffen</w:t>
      </w:r>
    </w:p>
    <w:p w14:paraId="7ECBA7F7" w14:textId="73453D5A" w:rsidR="00B07D57" w:rsidRPr="006D1B01" w:rsidRDefault="00B07D57" w:rsidP="00B07D57">
      <w:pPr>
        <w:pStyle w:val="Listenabsatz"/>
        <w:numPr>
          <w:ilvl w:val="2"/>
          <w:numId w:val="39"/>
        </w:numPr>
        <w:spacing w:line="360" w:lineRule="auto"/>
        <w:rPr>
          <w:rFonts w:eastAsiaTheme="majorEastAsia" w:cs="Arial"/>
        </w:rPr>
      </w:pPr>
      <w:r w:rsidRPr="006D1B01">
        <w:rPr>
          <w:rFonts w:eastAsiaTheme="majorEastAsia" w:cs="Arial"/>
        </w:rPr>
        <w:t>die Motivation der Abonnent*innen zu steigern, den Newsletter vollständig zu lesen</w:t>
      </w:r>
    </w:p>
    <w:p w14:paraId="65F7A5A4" w14:textId="77777777" w:rsidR="00B07D57" w:rsidRPr="006D1B01" w:rsidRDefault="00B07D57" w:rsidP="00B07D57">
      <w:pPr>
        <w:spacing w:line="360" w:lineRule="auto"/>
        <w:rPr>
          <w:rFonts w:eastAsiaTheme="majorEastAsia" w:cs="Arial"/>
        </w:rPr>
      </w:pPr>
    </w:p>
    <w:p w14:paraId="689A689B" w14:textId="77777777" w:rsidR="00B07D57" w:rsidRPr="006D1B01" w:rsidRDefault="00B07D57" w:rsidP="00B07D57">
      <w:pPr>
        <w:spacing w:line="360" w:lineRule="auto"/>
        <w:rPr>
          <w:rFonts w:eastAsiaTheme="majorEastAsia" w:cs="Arial"/>
          <w:b/>
          <w:bCs/>
        </w:rPr>
      </w:pPr>
      <w:r w:rsidRPr="006D1B01">
        <w:rPr>
          <w:rFonts w:eastAsiaTheme="majorEastAsia" w:cs="Arial"/>
          <w:b/>
          <w:bCs/>
        </w:rPr>
        <w:t>Die Betreffzeile</w:t>
      </w:r>
    </w:p>
    <w:p w14:paraId="06ABEEF5" w14:textId="77777777" w:rsidR="00B07D57" w:rsidRPr="006D1B01" w:rsidRDefault="00B07D57" w:rsidP="00B07D57">
      <w:pPr>
        <w:spacing w:line="360" w:lineRule="auto"/>
        <w:rPr>
          <w:rFonts w:eastAsiaTheme="majorEastAsia" w:cs="Arial"/>
        </w:rPr>
      </w:pPr>
      <w:r w:rsidRPr="006D1B01">
        <w:rPr>
          <w:rFonts w:eastAsiaTheme="majorEastAsia" w:cs="Arial"/>
        </w:rPr>
        <w:t>Gerade der Betreffzeile muss eindeutig und klar sein, damit die Wahrscheinlichkeit erhöht wird, dass der Newsletter auch gelesen wird. Es empfiehlt sich, einen Betreff wie folgt zu wählen: Newsletter der Pädagogika Fachschule für Sozialwesen.</w:t>
      </w:r>
    </w:p>
    <w:p w14:paraId="11B04745" w14:textId="77777777" w:rsidR="00B07D57" w:rsidRPr="006D1B01" w:rsidRDefault="00B07D57" w:rsidP="00B07D57">
      <w:pPr>
        <w:spacing w:line="360" w:lineRule="auto"/>
        <w:rPr>
          <w:rFonts w:eastAsiaTheme="majorEastAsia" w:cs="Arial"/>
          <w:b/>
          <w:bCs/>
        </w:rPr>
      </w:pPr>
      <w:r w:rsidRPr="006D1B01">
        <w:rPr>
          <w:rFonts w:eastAsiaTheme="majorEastAsia" w:cs="Arial"/>
          <w:b/>
          <w:bCs/>
        </w:rPr>
        <w:t>Der Preheader</w:t>
      </w:r>
    </w:p>
    <w:p w14:paraId="32AADB3D" w14:textId="77777777" w:rsidR="00B07D57" w:rsidRPr="006D1B01" w:rsidRDefault="00B07D57" w:rsidP="00B07D57">
      <w:pPr>
        <w:spacing w:line="360" w:lineRule="auto"/>
        <w:rPr>
          <w:rFonts w:eastAsiaTheme="majorEastAsia" w:cs="Arial"/>
        </w:rPr>
      </w:pPr>
      <w:r w:rsidRPr="006D1B01">
        <w:rPr>
          <w:rFonts w:eastAsiaTheme="majorEastAsia" w:cs="Arial"/>
        </w:rPr>
        <w:t>Viele E-Mail-Clients zeigen vor allem bei Smartphones neben dem Absender und Betreff eines Newsletters auch den sogenannten „Preheader” im Posteingang der Empfänger:innen an. Diese kurze Vorschau wird normalerweise automatisch aus den ersten Textzeilen der E-Mail übernommen. Der Preheader eignet sich bestens, um darin zusätzliche Informationen und Ergänzungen zum Betreff unterzubringen, die das Interesse Ihrer Empfänger:innen am restlichen Newsletter wachsen lassen. Je nach E-Mail-Client werden im Preheader unterschiedlich viele Zeichen angezeigt. Damit er bei keinem Empfänger:innen abgeschnitten wird, empfehlen wir eine Preheader-Länge von maximal 80 Zeichen.</w:t>
      </w:r>
    </w:p>
    <w:p w14:paraId="5FA97D56" w14:textId="77777777" w:rsidR="00B07D57" w:rsidRPr="006D1B01" w:rsidRDefault="00B07D57" w:rsidP="00B07D57">
      <w:pPr>
        <w:spacing w:line="360" w:lineRule="auto"/>
        <w:rPr>
          <w:rFonts w:eastAsiaTheme="majorEastAsia" w:cs="Arial"/>
        </w:rPr>
      </w:pPr>
    </w:p>
    <w:p w14:paraId="043A45B4" w14:textId="77777777" w:rsidR="00B07D57" w:rsidRPr="006D1B01" w:rsidRDefault="00B07D57" w:rsidP="00B07D57">
      <w:pPr>
        <w:spacing w:line="360" w:lineRule="auto"/>
        <w:rPr>
          <w:rFonts w:eastAsiaTheme="majorEastAsia" w:cs="Arial"/>
          <w:b/>
          <w:bCs/>
        </w:rPr>
      </w:pPr>
      <w:r w:rsidRPr="006D1B01">
        <w:rPr>
          <w:rFonts w:eastAsiaTheme="majorEastAsia" w:cs="Arial"/>
          <w:b/>
          <w:bCs/>
        </w:rPr>
        <w:t>Das Firmenlogo</w:t>
      </w:r>
    </w:p>
    <w:p w14:paraId="4A90CEBA" w14:textId="77777777" w:rsidR="00B07D57" w:rsidRPr="006D1B01" w:rsidRDefault="00B07D57" w:rsidP="00B07D57">
      <w:pPr>
        <w:spacing w:line="360" w:lineRule="auto"/>
        <w:rPr>
          <w:rFonts w:eastAsiaTheme="majorEastAsia" w:cs="Arial"/>
        </w:rPr>
      </w:pPr>
      <w:r w:rsidRPr="006D1B01">
        <w:rPr>
          <w:rFonts w:eastAsiaTheme="majorEastAsia" w:cs="Arial"/>
        </w:rPr>
        <w:t>Auch das Firmenlogo gehört in einen Newsletter. In unserem Fall muss dies nicht weiter bedacht werden, da es eine Vorlage hierfür gibt, die diese Grundlagen bereits abdeckt, damit sich voll und ganz auf den Inhalt fokussiert werden kann.</w:t>
      </w:r>
    </w:p>
    <w:p w14:paraId="30578239" w14:textId="77777777" w:rsidR="00B07D57" w:rsidRPr="006D1B01" w:rsidRDefault="00B07D57" w:rsidP="00B07D57">
      <w:pPr>
        <w:spacing w:line="360" w:lineRule="auto"/>
        <w:rPr>
          <w:rFonts w:eastAsiaTheme="majorEastAsia" w:cs="Arial"/>
        </w:rPr>
      </w:pPr>
    </w:p>
    <w:p w14:paraId="282B9794" w14:textId="77777777" w:rsidR="00B07D57" w:rsidRPr="006D1B01" w:rsidRDefault="00B07D57" w:rsidP="00B07D57">
      <w:pPr>
        <w:spacing w:line="360" w:lineRule="auto"/>
        <w:rPr>
          <w:rFonts w:eastAsiaTheme="majorEastAsia" w:cs="Arial"/>
          <w:b/>
          <w:bCs/>
        </w:rPr>
      </w:pPr>
      <w:r w:rsidRPr="006D1B01">
        <w:rPr>
          <w:rFonts w:eastAsiaTheme="majorEastAsia" w:cs="Arial"/>
          <w:b/>
          <w:bCs/>
        </w:rPr>
        <w:t>Der Hauptteil</w:t>
      </w:r>
    </w:p>
    <w:p w14:paraId="5252224A" w14:textId="2B62DE8F" w:rsidR="006F1108" w:rsidRPr="006D1B01" w:rsidRDefault="00B07D57" w:rsidP="00B07D57">
      <w:pPr>
        <w:spacing w:line="360" w:lineRule="auto"/>
        <w:rPr>
          <w:rFonts w:eastAsiaTheme="majorEastAsia" w:cs="Arial"/>
        </w:rPr>
      </w:pPr>
      <w:r w:rsidRPr="006D1B01">
        <w:rPr>
          <w:rFonts w:eastAsiaTheme="majorEastAsia" w:cs="Arial"/>
        </w:rPr>
        <w:t>Der Hauptteil des Newsletters stellt das Herzstück dar. Hier gilt es, sich eine passende Anrede zu überlegen, da wir diese nicht personalisieren können. Müssen alternative Ansprachen gefunden werden, folgende Beispiele können hilfreich sein: Wenn du den Newsletter nicht personalisieren kannst, ist es dennoch wichtig, eine ansprechende und allgemein passende Anrede zu wählen. Hier sind einige Vorschläge:</w:t>
      </w:r>
    </w:p>
    <w:tbl>
      <w:tblPr>
        <w:tblStyle w:val="Tabellenraster"/>
        <w:tblW w:w="0" w:type="auto"/>
        <w:tblLook w:val="04A0" w:firstRow="1" w:lastRow="0" w:firstColumn="1" w:lastColumn="0" w:noHBand="0" w:noVBand="1"/>
      </w:tblPr>
      <w:tblGrid>
        <w:gridCol w:w="9060"/>
      </w:tblGrid>
      <w:tr w:rsidR="00AD6829" w:rsidRPr="006D1B01" w14:paraId="2BB0E30E" w14:textId="77777777" w:rsidTr="00AD6829">
        <w:tc>
          <w:tcPr>
            <w:tcW w:w="9060" w:type="dxa"/>
          </w:tcPr>
          <w:p w14:paraId="3FC04172" w14:textId="77777777" w:rsidR="00AD6829" w:rsidRPr="006D1B01" w:rsidRDefault="00AD6829" w:rsidP="00AD6829">
            <w:pPr>
              <w:spacing w:line="360" w:lineRule="auto"/>
              <w:rPr>
                <w:rFonts w:eastAsiaTheme="majorEastAsia" w:cs="Arial"/>
              </w:rPr>
            </w:pPr>
            <w:r w:rsidRPr="006D1B01">
              <w:rPr>
                <w:rFonts w:eastAsiaTheme="majorEastAsia" w:cs="Arial"/>
              </w:rPr>
              <w:t>1. Liebe Leserinnen und Leser,</w:t>
            </w:r>
          </w:p>
          <w:p w14:paraId="4D9B8B48" w14:textId="77777777" w:rsidR="00AD6829" w:rsidRPr="006D1B01" w:rsidRDefault="00AD6829" w:rsidP="00AD6829">
            <w:pPr>
              <w:spacing w:line="360" w:lineRule="auto"/>
              <w:rPr>
                <w:rFonts w:eastAsiaTheme="majorEastAsia" w:cs="Arial"/>
              </w:rPr>
            </w:pPr>
            <w:r w:rsidRPr="006D1B01">
              <w:rPr>
                <w:rFonts w:eastAsiaTheme="majorEastAsia" w:cs="Arial"/>
              </w:rPr>
              <w:t>2. Sehr geehrte Abonnentinnen und Abonnenten,</w:t>
            </w:r>
          </w:p>
          <w:p w14:paraId="633B1A9A" w14:textId="77777777" w:rsidR="00AD6829" w:rsidRPr="006D1B01" w:rsidRDefault="00AD6829" w:rsidP="00AD6829">
            <w:pPr>
              <w:spacing w:line="360" w:lineRule="auto"/>
              <w:rPr>
                <w:rFonts w:eastAsiaTheme="majorEastAsia" w:cs="Arial"/>
              </w:rPr>
            </w:pPr>
            <w:r w:rsidRPr="006D1B01">
              <w:rPr>
                <w:rFonts w:eastAsiaTheme="majorEastAsia" w:cs="Arial"/>
              </w:rPr>
              <w:t>3. Liebe Leiter*innen und Praxisanleiter*innen,</w:t>
            </w:r>
          </w:p>
          <w:p w14:paraId="59A1B530" w14:textId="6D7870CA" w:rsidR="00AD6829" w:rsidRPr="006D1B01" w:rsidRDefault="00AD6829" w:rsidP="00AD6829">
            <w:pPr>
              <w:spacing w:line="360" w:lineRule="auto"/>
              <w:rPr>
                <w:rFonts w:eastAsiaTheme="majorEastAsia" w:cs="Arial"/>
              </w:rPr>
            </w:pPr>
            <w:r w:rsidRPr="006D1B01">
              <w:rPr>
                <w:rFonts w:eastAsiaTheme="majorEastAsia" w:cs="Arial"/>
              </w:rPr>
              <w:t>4. Herzlich willkommen,</w:t>
            </w:r>
          </w:p>
        </w:tc>
      </w:tr>
    </w:tbl>
    <w:p w14:paraId="57A5B28D" w14:textId="77777777" w:rsidR="00B07D57" w:rsidRPr="006D1B01" w:rsidRDefault="00B07D57" w:rsidP="00B07D57">
      <w:pPr>
        <w:spacing w:line="360" w:lineRule="auto"/>
        <w:rPr>
          <w:rFonts w:eastAsiaTheme="majorEastAsia" w:cs="Arial"/>
        </w:rPr>
      </w:pPr>
      <w:r w:rsidRPr="006D1B01">
        <w:rPr>
          <w:rFonts w:eastAsiaTheme="majorEastAsia" w:cs="Arial"/>
        </w:rPr>
        <w:t>Prinzipiell gilt, dass eine Anrede gewählt wird, die gut zum Inhalt und zum Stil des Newsletters passt. Es ist wichtig, dass die Anrede freundlich und einladend ist, um das Interesse der Leser*innen zu wecken.</w:t>
      </w:r>
    </w:p>
    <w:p w14:paraId="0ABFB9E5" w14:textId="77777777" w:rsidR="00B07D57" w:rsidRPr="006D1B01" w:rsidRDefault="00B07D57" w:rsidP="00B07D57">
      <w:pPr>
        <w:spacing w:line="360" w:lineRule="auto"/>
        <w:rPr>
          <w:rFonts w:eastAsiaTheme="majorEastAsia" w:cs="Arial"/>
        </w:rPr>
      </w:pPr>
    </w:p>
    <w:p w14:paraId="784B4487" w14:textId="77777777" w:rsidR="00B07D57" w:rsidRPr="006D1B01" w:rsidRDefault="00B07D57" w:rsidP="00B07D57">
      <w:pPr>
        <w:spacing w:line="360" w:lineRule="auto"/>
        <w:rPr>
          <w:rFonts w:eastAsiaTheme="majorEastAsia" w:cs="Arial"/>
        </w:rPr>
      </w:pPr>
      <w:r w:rsidRPr="006D1B01">
        <w:rPr>
          <w:rFonts w:eastAsiaTheme="majorEastAsia" w:cs="Arial"/>
        </w:rPr>
        <w:t xml:space="preserve">Auch wenn eine Vorlage für den Newsletter vorliegt, so ist innerhalb der Vorlage eine große Bandbreite an Gestaltungsmöglichkeiten gegeben. </w:t>
      </w:r>
    </w:p>
    <w:p w14:paraId="7A90F40A" w14:textId="77777777" w:rsidR="00B07D57" w:rsidRPr="006D1B01" w:rsidRDefault="00B07D57" w:rsidP="00B07D57">
      <w:pPr>
        <w:spacing w:line="360" w:lineRule="auto"/>
        <w:rPr>
          <w:rFonts w:eastAsiaTheme="majorEastAsia" w:cs="Arial"/>
        </w:rPr>
      </w:pPr>
    </w:p>
    <w:p w14:paraId="25EF0D5C" w14:textId="23B01E16" w:rsidR="00B07D57" w:rsidRPr="006D1B01" w:rsidRDefault="00B07D57" w:rsidP="00B07D57">
      <w:pPr>
        <w:pStyle w:val="Listenabsatz"/>
        <w:numPr>
          <w:ilvl w:val="0"/>
          <w:numId w:val="8"/>
        </w:numPr>
        <w:spacing w:line="360" w:lineRule="auto"/>
        <w:rPr>
          <w:rFonts w:eastAsiaTheme="majorEastAsia" w:cs="Arial"/>
        </w:rPr>
      </w:pPr>
      <w:r w:rsidRPr="006D1B01">
        <w:rPr>
          <w:rFonts w:eastAsiaTheme="majorEastAsia" w:cs="Arial"/>
        </w:rPr>
        <w:t xml:space="preserve">Einbindung von Fotos und Grafiken. Neben dem Text ist auch die Einbindung von Fotos, beispielsweise von Entwicklungsprozessen oder auch von Ergebnissen wie Plakaten, sinnvoll. </w:t>
      </w:r>
    </w:p>
    <w:p w14:paraId="5EE04149" w14:textId="5F6AC898" w:rsidR="00B07D57" w:rsidRPr="006D1B01" w:rsidRDefault="00B07D57" w:rsidP="00B07D57">
      <w:pPr>
        <w:pStyle w:val="Listenabsatz"/>
        <w:numPr>
          <w:ilvl w:val="0"/>
          <w:numId w:val="8"/>
        </w:numPr>
        <w:spacing w:line="360" w:lineRule="auto"/>
        <w:rPr>
          <w:rFonts w:eastAsiaTheme="majorEastAsia" w:cs="Arial"/>
        </w:rPr>
      </w:pPr>
      <w:r w:rsidRPr="006D1B01">
        <w:rPr>
          <w:rFonts w:eastAsiaTheme="majorEastAsia" w:cs="Arial"/>
        </w:rPr>
        <w:t xml:space="preserve">Verlinkungen bzw. QR-Codes: Gerade erstellte Quizze oder digitale Plakate sind hilfreich, damit Leiter*innen und Anleiter*innen einen Einblick in die Themenvielfalt und Realisierungspraxen bekommen. Daher bietet es sich an, auch Gruppen- und Teilergebnisse via Link freizugeben. </w:t>
      </w:r>
    </w:p>
    <w:p w14:paraId="5C357691" w14:textId="3EBD38F5" w:rsidR="00B07D57" w:rsidRPr="006D1B01" w:rsidRDefault="00B07D57" w:rsidP="00B07D57">
      <w:pPr>
        <w:pStyle w:val="Listenabsatz"/>
        <w:numPr>
          <w:ilvl w:val="0"/>
          <w:numId w:val="8"/>
        </w:numPr>
        <w:spacing w:line="360" w:lineRule="auto"/>
        <w:rPr>
          <w:rFonts w:eastAsiaTheme="majorEastAsia" w:cs="Arial"/>
        </w:rPr>
      </w:pPr>
      <w:r w:rsidRPr="006D1B01">
        <w:rPr>
          <w:rFonts w:eastAsiaTheme="majorEastAsia" w:cs="Arial"/>
        </w:rPr>
        <w:t xml:space="preserve">Überschriften für einzelne Themen: Jede Überschrift hilft, eine Struktur zu schaffen. Kreative und witzige Überschriften sind dabei durchaus erlaubt und gewünscht, sofern sie den Lesenden erklärt werden. </w:t>
      </w:r>
    </w:p>
    <w:p w14:paraId="0A128BD8" w14:textId="34E4DD19" w:rsidR="00B07D57" w:rsidRPr="006D1B01" w:rsidRDefault="00B07D57" w:rsidP="00B07D57">
      <w:pPr>
        <w:pStyle w:val="Listenabsatz"/>
        <w:numPr>
          <w:ilvl w:val="0"/>
          <w:numId w:val="8"/>
        </w:numPr>
        <w:spacing w:line="360" w:lineRule="auto"/>
        <w:rPr>
          <w:rFonts w:eastAsiaTheme="majorEastAsia" w:cs="Arial"/>
        </w:rPr>
      </w:pPr>
      <w:r w:rsidRPr="006D1B01">
        <w:rPr>
          <w:rFonts w:eastAsiaTheme="majorEastAsia" w:cs="Arial"/>
        </w:rPr>
        <w:t>Schriftart und Schriftgröße: Grundsätzlich sollten Überschriften hervorgehoben werden, sei es durch Farbgebung oder eine größere Schrift. Arial 12-15 wird grundsätzlich empfohlen.</w:t>
      </w:r>
    </w:p>
    <w:p w14:paraId="048B97EB" w14:textId="77777777" w:rsidR="00B07D57" w:rsidRPr="006D1B01" w:rsidRDefault="00B07D57" w:rsidP="00B07D57">
      <w:pPr>
        <w:spacing w:line="360" w:lineRule="auto"/>
        <w:rPr>
          <w:rFonts w:eastAsiaTheme="majorEastAsia" w:cs="Arial"/>
        </w:rPr>
      </w:pPr>
    </w:p>
    <w:p w14:paraId="13D38585" w14:textId="77777777" w:rsidR="00B07D57" w:rsidRPr="006D1B01" w:rsidRDefault="00B07D57" w:rsidP="00B07D57">
      <w:pPr>
        <w:spacing w:line="360" w:lineRule="auto"/>
        <w:rPr>
          <w:rFonts w:eastAsiaTheme="majorEastAsia" w:cs="Arial"/>
          <w:b/>
          <w:bCs/>
        </w:rPr>
      </w:pPr>
      <w:r w:rsidRPr="006D1B01">
        <w:rPr>
          <w:rFonts w:eastAsiaTheme="majorEastAsia" w:cs="Arial"/>
          <w:b/>
          <w:bCs/>
        </w:rPr>
        <w:t>Der Footer – Die Fußzeile</w:t>
      </w:r>
    </w:p>
    <w:p w14:paraId="75AC4BB7" w14:textId="34B607C6" w:rsidR="00B07D57" w:rsidRPr="006D1B01" w:rsidRDefault="00B07D57" w:rsidP="00B07D57">
      <w:pPr>
        <w:spacing w:line="360" w:lineRule="auto"/>
        <w:rPr>
          <w:rFonts w:eastAsiaTheme="majorEastAsia" w:cs="Arial"/>
        </w:rPr>
      </w:pPr>
      <w:r w:rsidRPr="006D1B01">
        <w:rPr>
          <w:rFonts w:eastAsiaTheme="majorEastAsia" w:cs="Arial"/>
        </w:rPr>
        <w:t>Die Fußzeile mit eventuellen Abmeldungen und E-Mail-Signaturen entfällt aufgrund der Versendung des Newsletters durch die Schulverwaltung. Dennoch endet jeder Newsletter mit einer persönlichen Grußformel. Diese kann individuell gewählt werden. Hier ein Beispiel:</w:t>
      </w:r>
    </w:p>
    <w:p w14:paraId="06532103" w14:textId="77777777" w:rsidR="00B07D57" w:rsidRPr="006D1B01" w:rsidRDefault="00B07D57" w:rsidP="00A44684">
      <w:pPr>
        <w:keepNext/>
        <w:spacing w:line="360" w:lineRule="auto"/>
        <w:rPr>
          <w:rFonts w:eastAsiaTheme="majorEastAsia" w:cs="Arial"/>
        </w:rPr>
      </w:pPr>
    </w:p>
    <w:p w14:paraId="7D09AC76" w14:textId="6DE1B113" w:rsidR="00A44684" w:rsidRPr="006D1B01" w:rsidRDefault="00A44684" w:rsidP="00A44684">
      <w:pPr>
        <w:keepNext/>
        <w:spacing w:line="360" w:lineRule="auto"/>
        <w:rPr>
          <w:rFonts w:cs="Arial"/>
        </w:rPr>
      </w:pPr>
      <w:r w:rsidRPr="006D1B01">
        <w:rPr>
          <w:rFonts w:eastAsiaTheme="majorEastAsia" w:cs="Arial"/>
          <w:noProof/>
        </w:rPr>
        <w:drawing>
          <wp:inline distT="0" distB="0" distL="0" distR="0" wp14:anchorId="5C6617BD" wp14:editId="1445CEE2">
            <wp:extent cx="5759450" cy="1025525"/>
            <wp:effectExtent l="152400" t="152400" r="355600" b="365125"/>
            <wp:docPr id="217" name="Grafi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759450" cy="1025525"/>
                    </a:xfrm>
                    <a:prstGeom prst="rect">
                      <a:avLst/>
                    </a:prstGeom>
                    <a:ln>
                      <a:noFill/>
                    </a:ln>
                    <a:effectLst>
                      <a:outerShdw blurRad="292100" dist="139700" dir="2700000" algn="tl" rotWithShape="0">
                        <a:srgbClr val="333333">
                          <a:alpha val="65000"/>
                        </a:srgbClr>
                      </a:outerShdw>
                    </a:effectLst>
                  </pic:spPr>
                </pic:pic>
              </a:graphicData>
            </a:graphic>
          </wp:inline>
        </w:drawing>
      </w:r>
    </w:p>
    <w:p w14:paraId="76514896" w14:textId="17399AA6" w:rsidR="00A44684" w:rsidRPr="006D1B01" w:rsidRDefault="00A44684" w:rsidP="00A44684">
      <w:pPr>
        <w:pStyle w:val="Beschriftung"/>
        <w:rPr>
          <w:rFonts w:eastAsiaTheme="majorEastAsia"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36</w:t>
      </w:r>
      <w:r w:rsidR="00C857D3" w:rsidRPr="006D1B01">
        <w:rPr>
          <w:rFonts w:cs="Arial"/>
          <w:noProof/>
        </w:rPr>
        <w:fldChar w:fldCharType="end"/>
      </w:r>
      <w:r w:rsidRPr="006D1B01">
        <w:rPr>
          <w:rFonts w:cs="Arial"/>
        </w:rPr>
        <w:t>: Schlussformel im Footer (https://www.rapidmail.de/blog/newsletter-aufbau-alle-wichtigen-bestandteile-einer-erfolgreichen-e-mail Abgerufen am 07.12.2023)</w:t>
      </w:r>
    </w:p>
    <w:p w14:paraId="589F552D" w14:textId="73937703" w:rsidR="00A44684" w:rsidRPr="006D1B01" w:rsidRDefault="00A44684" w:rsidP="00AD6829">
      <w:pPr>
        <w:spacing w:line="360" w:lineRule="auto"/>
        <w:rPr>
          <w:rFonts w:eastAsiaTheme="majorEastAsia" w:cs="Arial"/>
        </w:rPr>
      </w:pPr>
    </w:p>
    <w:p w14:paraId="7B499BDB" w14:textId="670C5341" w:rsidR="00A44684" w:rsidRPr="006D1B01" w:rsidRDefault="00161F0B" w:rsidP="00AD6829">
      <w:pPr>
        <w:spacing w:line="360" w:lineRule="auto"/>
        <w:rPr>
          <w:rFonts w:eastAsiaTheme="majorEastAsia" w:cs="Arial"/>
          <w:b/>
          <w:bCs/>
        </w:rPr>
      </w:pPr>
      <w:r w:rsidRPr="006D1B01">
        <w:rPr>
          <w:rFonts w:eastAsiaTheme="majorEastAsia" w:cs="Arial"/>
          <w:b/>
          <w:bCs/>
        </w:rPr>
        <w:t>Checkliste Newsletter</w:t>
      </w:r>
    </w:p>
    <w:p w14:paraId="5A678DDD" w14:textId="77777777" w:rsidR="00161F0B" w:rsidRPr="006D1B01" w:rsidRDefault="00161F0B" w:rsidP="00161F0B">
      <w:pPr>
        <w:spacing w:line="360" w:lineRule="auto"/>
        <w:rPr>
          <w:rFonts w:eastAsiaTheme="majorEastAsia" w:cs="Arial"/>
        </w:rPr>
      </w:pPr>
      <w:r w:rsidRPr="006D1B01">
        <w:rPr>
          <w:rFonts w:eastAsiaTheme="majorEastAsia" w:cs="Arial"/>
        </w:rPr>
        <w:t>Absenderprofil – check, Betreffzeile – check, …. Hier kommt zum Schluss eine praktische Übersicht der wichtigsten Elemente einer gelungenen Newsletter-Struktur:</w:t>
      </w:r>
    </w:p>
    <w:p w14:paraId="6B35B22A" w14:textId="77777777" w:rsidR="00161F0B" w:rsidRPr="006D1B01" w:rsidRDefault="00161F0B" w:rsidP="00161F0B">
      <w:pPr>
        <w:spacing w:line="360" w:lineRule="auto"/>
        <w:rPr>
          <w:rFonts w:eastAsiaTheme="majorEastAsia" w:cs="Arial"/>
        </w:rPr>
      </w:pPr>
      <w:r w:rsidRPr="006D1B01">
        <w:rPr>
          <w:rFonts w:ascii="Segoe UI Emoji" w:eastAsiaTheme="majorEastAsia" w:hAnsi="Segoe UI Emoji" w:cs="Segoe UI Emoji"/>
        </w:rPr>
        <w:t>✔</w:t>
      </w:r>
      <w:r w:rsidRPr="006D1B01">
        <w:rPr>
          <w:rFonts w:eastAsiaTheme="majorEastAsia" w:cs="Arial"/>
        </w:rPr>
        <w:t xml:space="preserve">️ </w:t>
      </w:r>
      <w:r w:rsidRPr="006D1B01">
        <w:rPr>
          <w:rFonts w:eastAsiaTheme="majorEastAsia" w:cs="Arial"/>
          <w:b/>
          <w:bCs/>
        </w:rPr>
        <w:t>Newsletter-Betreff:</w:t>
      </w:r>
      <w:r w:rsidRPr="006D1B01">
        <w:rPr>
          <w:rFonts w:eastAsiaTheme="majorEastAsia" w:cs="Arial"/>
        </w:rPr>
        <w:t xml:space="preserve"> Ein kurzer, prägnanter und aussagekräftiger Newsletter-Betreff animiert dazu, das Mailing zu öffnen. Betreff mit passenden Emojis aufpeppen und für einen Hingucker im Postfach sorgen.</w:t>
      </w:r>
    </w:p>
    <w:p w14:paraId="6D29095F" w14:textId="60F80A9F" w:rsidR="00161F0B" w:rsidRPr="006D1B01" w:rsidRDefault="00161F0B" w:rsidP="00161F0B">
      <w:pPr>
        <w:spacing w:line="360" w:lineRule="auto"/>
        <w:rPr>
          <w:rFonts w:eastAsiaTheme="majorEastAsia" w:cs="Arial"/>
        </w:rPr>
      </w:pPr>
      <w:r w:rsidRPr="006D1B01">
        <w:rPr>
          <w:rFonts w:ascii="Segoe UI Emoji" w:eastAsiaTheme="majorEastAsia" w:hAnsi="Segoe UI Emoji" w:cs="Segoe UI Emoji"/>
        </w:rPr>
        <w:t>✔</w:t>
      </w:r>
      <w:r w:rsidRPr="006D1B01">
        <w:rPr>
          <w:rFonts w:eastAsiaTheme="majorEastAsia" w:cs="Arial"/>
        </w:rPr>
        <w:t xml:space="preserve">️ </w:t>
      </w:r>
      <w:r w:rsidRPr="006D1B01">
        <w:rPr>
          <w:rFonts w:eastAsiaTheme="majorEastAsia" w:cs="Arial"/>
          <w:b/>
          <w:bCs/>
        </w:rPr>
        <w:t>Preheader</w:t>
      </w:r>
      <w:r w:rsidRPr="006D1B01">
        <w:rPr>
          <w:rFonts w:eastAsiaTheme="majorEastAsia" w:cs="Arial"/>
        </w:rPr>
        <w:t>: Den Preheader nutzen, um Kontakte mit einer kurzen Zusatzinformation zu begeistern. Der Preheader fungiert wie ein erweiterter Newsletter-Betreff und bietet durch einige zusätzliche Zeichen im Postfach Mehrwert für Abonnent*innen.</w:t>
      </w:r>
    </w:p>
    <w:p w14:paraId="349BD4C8" w14:textId="266B1D63" w:rsidR="00161F0B" w:rsidRPr="006D1B01" w:rsidRDefault="00161F0B" w:rsidP="00161F0B">
      <w:pPr>
        <w:spacing w:line="360" w:lineRule="auto"/>
        <w:rPr>
          <w:rFonts w:eastAsiaTheme="majorEastAsia" w:cs="Arial"/>
        </w:rPr>
      </w:pPr>
      <w:r w:rsidRPr="006D1B01">
        <w:rPr>
          <w:rFonts w:ascii="Segoe UI Emoji" w:eastAsiaTheme="majorEastAsia" w:hAnsi="Segoe UI Emoji" w:cs="Segoe UI Emoji"/>
        </w:rPr>
        <w:t>✔</w:t>
      </w:r>
      <w:r w:rsidRPr="006D1B01">
        <w:rPr>
          <w:rFonts w:eastAsiaTheme="majorEastAsia" w:cs="Arial"/>
        </w:rPr>
        <w:t xml:space="preserve">️ </w:t>
      </w:r>
      <w:r w:rsidRPr="006D1B01">
        <w:rPr>
          <w:rFonts w:eastAsiaTheme="majorEastAsia" w:cs="Arial"/>
          <w:b/>
          <w:bCs/>
        </w:rPr>
        <w:t>Header</w:t>
      </w:r>
      <w:r w:rsidRPr="006D1B01">
        <w:rPr>
          <w:rFonts w:eastAsiaTheme="majorEastAsia" w:cs="Arial"/>
        </w:rPr>
        <w:t>: Im Kopfteil des Newsletters finden die Headergrafik, die Überschrift und optional der Link zur Webansicht ihren Platz. Hier kann auch das Firmenlogo platziert werden, um den Leser*innen gleich zu Beginn des Mailings den Absender zu zeigen.</w:t>
      </w:r>
    </w:p>
    <w:p w14:paraId="57EBD802" w14:textId="207A3F66" w:rsidR="00161F0B" w:rsidRPr="006D1B01" w:rsidRDefault="00161F0B" w:rsidP="00161F0B">
      <w:pPr>
        <w:spacing w:line="360" w:lineRule="auto"/>
        <w:rPr>
          <w:rFonts w:eastAsiaTheme="majorEastAsia" w:cs="Arial"/>
        </w:rPr>
      </w:pPr>
      <w:r w:rsidRPr="006D1B01">
        <w:rPr>
          <w:rFonts w:ascii="Segoe UI Emoji" w:eastAsiaTheme="majorEastAsia" w:hAnsi="Segoe UI Emoji" w:cs="Segoe UI Emoji"/>
        </w:rPr>
        <w:t>✔</w:t>
      </w:r>
      <w:r w:rsidRPr="006D1B01">
        <w:rPr>
          <w:rFonts w:eastAsiaTheme="majorEastAsia" w:cs="Arial"/>
        </w:rPr>
        <w:t xml:space="preserve">️ </w:t>
      </w:r>
      <w:r w:rsidRPr="006D1B01">
        <w:rPr>
          <w:rFonts w:eastAsiaTheme="majorEastAsia" w:cs="Arial"/>
          <w:b/>
          <w:bCs/>
        </w:rPr>
        <w:t>Newsletter-Inhalt</w:t>
      </w:r>
      <w:r w:rsidRPr="006D1B01">
        <w:rPr>
          <w:rFonts w:eastAsiaTheme="majorEastAsia" w:cs="Arial"/>
        </w:rPr>
        <w:t>: Im Hauptteil des Newsletters werden alle relevanten Informationen platziert. An dieser Stelle präsentieren Sie den Empfänger*innen, welchen Mehrwert Ihr Mailing bringt. Eine allgemeine Anrede stärkt die Bindung zu den Leser*innen.</w:t>
      </w:r>
    </w:p>
    <w:p w14:paraId="6BF7D121" w14:textId="356DA198" w:rsidR="006F1108" w:rsidRPr="006D1B01" w:rsidRDefault="00161F0B" w:rsidP="00161F0B">
      <w:pPr>
        <w:spacing w:line="360" w:lineRule="auto"/>
        <w:rPr>
          <w:rFonts w:eastAsiaTheme="majorEastAsia" w:cs="Arial"/>
        </w:rPr>
      </w:pPr>
      <w:r w:rsidRPr="006D1B01">
        <w:rPr>
          <w:rFonts w:ascii="Segoe UI Emoji" w:eastAsiaTheme="majorEastAsia" w:hAnsi="Segoe UI Emoji" w:cs="Segoe UI Emoji"/>
        </w:rPr>
        <w:t>✔</w:t>
      </w:r>
      <w:r w:rsidRPr="006D1B01">
        <w:rPr>
          <w:rFonts w:eastAsiaTheme="majorEastAsia" w:cs="Arial"/>
        </w:rPr>
        <w:t xml:space="preserve">️ </w:t>
      </w:r>
      <w:r w:rsidRPr="006D1B01">
        <w:rPr>
          <w:rFonts w:eastAsiaTheme="majorEastAsia" w:cs="Arial"/>
          <w:b/>
          <w:bCs/>
        </w:rPr>
        <w:t>Footer</w:t>
      </w:r>
      <w:r w:rsidRPr="006D1B01">
        <w:rPr>
          <w:rFonts w:eastAsiaTheme="majorEastAsia" w:cs="Arial"/>
        </w:rPr>
        <w:t>: Alle bis hierhin fehlenden Informationen ans Ende des Newsletters setzen. Die Signatur sowie rechtliche Vorgaben, die beim Newsletter-Versand eingehalten werden müssen, sind wichtige Bestandteile der Fußzeile.</w:t>
      </w:r>
    </w:p>
    <w:p w14:paraId="2F8BAAA2" w14:textId="77777777" w:rsidR="002D2DB0" w:rsidRPr="006D1B01" w:rsidRDefault="002D2DB0" w:rsidP="001456AE">
      <w:pPr>
        <w:spacing w:line="360" w:lineRule="auto"/>
        <w:rPr>
          <w:rFonts w:eastAsiaTheme="majorEastAsia" w:cs="Arial"/>
        </w:rPr>
        <w:sectPr w:rsidR="002D2DB0" w:rsidRPr="006D1B01" w:rsidSect="008D62DF">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24.2 Bewertungsraster</w:t>
      </w:r>
    </w:p>
    <w:p w14:paraId="180199AF" w14:textId="77777777" w:rsidR="002D2DB0" w:rsidRPr="006D1B01" w:rsidRDefault="002D2DB0" w:rsidP="002D2DB0">
      <w:pPr>
        <w:spacing w:line="360" w:lineRule="auto"/>
        <w:rPr>
          <w:rFonts w:cs="Arial"/>
          <w:szCs w:val="22"/>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2D2DB0" w:rsidRPr="006D1B01" w14:paraId="628B8387" w14:textId="77777777" w:rsidTr="00531D93">
        <w:tc>
          <w:tcPr>
            <w:tcW w:w="1784" w:type="dxa"/>
          </w:tcPr>
          <w:p w14:paraId="1071929D" w14:textId="77777777" w:rsidR="002D2DB0" w:rsidRPr="006D1B01" w:rsidRDefault="002D2DB0" w:rsidP="00531D93">
            <w:pPr>
              <w:spacing w:after="200" w:line="276" w:lineRule="auto"/>
              <w:rPr>
                <w:rFonts w:cs="Arial"/>
                <w:b/>
              </w:rPr>
            </w:pPr>
            <w:r w:rsidRPr="006D1B01">
              <w:rPr>
                <w:rFonts w:cs="Arial"/>
                <w:b/>
              </w:rPr>
              <w:t>Name</w:t>
            </w:r>
          </w:p>
        </w:tc>
        <w:tc>
          <w:tcPr>
            <w:tcW w:w="1784" w:type="dxa"/>
          </w:tcPr>
          <w:p w14:paraId="701241D0" w14:textId="77777777" w:rsidR="002D2DB0" w:rsidRPr="006D1B01" w:rsidRDefault="002D2DB0" w:rsidP="00531D93">
            <w:pPr>
              <w:spacing w:after="200" w:line="276" w:lineRule="auto"/>
              <w:rPr>
                <w:rFonts w:cs="Arial"/>
                <w:b/>
              </w:rPr>
            </w:pPr>
          </w:p>
        </w:tc>
        <w:tc>
          <w:tcPr>
            <w:tcW w:w="1784" w:type="dxa"/>
          </w:tcPr>
          <w:p w14:paraId="0773ABEC" w14:textId="77777777" w:rsidR="002D2DB0" w:rsidRPr="006D1B01" w:rsidRDefault="002D2DB0" w:rsidP="00531D93">
            <w:pPr>
              <w:spacing w:after="200" w:line="276" w:lineRule="auto"/>
              <w:rPr>
                <w:rFonts w:cs="Arial"/>
                <w:b/>
              </w:rPr>
            </w:pPr>
            <w:r w:rsidRPr="006D1B01">
              <w:rPr>
                <w:rFonts w:cs="Arial"/>
                <w:b/>
              </w:rPr>
              <w:t>Klasse</w:t>
            </w:r>
          </w:p>
        </w:tc>
        <w:tc>
          <w:tcPr>
            <w:tcW w:w="1784" w:type="dxa"/>
          </w:tcPr>
          <w:p w14:paraId="7B972AD0" w14:textId="77777777" w:rsidR="002D2DB0" w:rsidRPr="006D1B01" w:rsidRDefault="002D2DB0" w:rsidP="00531D93">
            <w:pPr>
              <w:spacing w:after="200" w:line="276" w:lineRule="auto"/>
              <w:rPr>
                <w:rFonts w:cs="Arial"/>
                <w:b/>
              </w:rPr>
            </w:pPr>
          </w:p>
        </w:tc>
        <w:tc>
          <w:tcPr>
            <w:tcW w:w="1785" w:type="dxa"/>
          </w:tcPr>
          <w:p w14:paraId="71526299" w14:textId="77777777" w:rsidR="002D2DB0" w:rsidRPr="006D1B01" w:rsidRDefault="002D2DB0" w:rsidP="00531D93">
            <w:pPr>
              <w:spacing w:after="200" w:line="276" w:lineRule="auto"/>
              <w:rPr>
                <w:rFonts w:cs="Arial"/>
                <w:b/>
              </w:rPr>
            </w:pPr>
            <w:r w:rsidRPr="006D1B01">
              <w:rPr>
                <w:rFonts w:cs="Arial"/>
                <w:b/>
              </w:rPr>
              <w:t>Thema</w:t>
            </w:r>
          </w:p>
        </w:tc>
        <w:tc>
          <w:tcPr>
            <w:tcW w:w="1785" w:type="dxa"/>
          </w:tcPr>
          <w:p w14:paraId="009D7D4C" w14:textId="77777777" w:rsidR="002D2DB0" w:rsidRPr="006D1B01" w:rsidRDefault="002D2DB0" w:rsidP="00531D93">
            <w:pPr>
              <w:spacing w:after="200" w:line="276" w:lineRule="auto"/>
              <w:rPr>
                <w:rFonts w:cs="Arial"/>
                <w:b/>
              </w:rPr>
            </w:pPr>
          </w:p>
        </w:tc>
        <w:tc>
          <w:tcPr>
            <w:tcW w:w="1785" w:type="dxa"/>
          </w:tcPr>
          <w:p w14:paraId="34DC8DDF" w14:textId="77777777" w:rsidR="002D2DB0" w:rsidRPr="006D1B01" w:rsidRDefault="002D2DB0" w:rsidP="00531D93">
            <w:pPr>
              <w:spacing w:after="200" w:line="276" w:lineRule="auto"/>
              <w:rPr>
                <w:rFonts w:cs="Arial"/>
                <w:b/>
              </w:rPr>
            </w:pPr>
            <w:r w:rsidRPr="006D1B01">
              <w:rPr>
                <w:rFonts w:cs="Arial"/>
                <w:b/>
              </w:rPr>
              <w:t>Datum</w:t>
            </w:r>
          </w:p>
        </w:tc>
        <w:tc>
          <w:tcPr>
            <w:tcW w:w="1785" w:type="dxa"/>
          </w:tcPr>
          <w:p w14:paraId="0C3B85DF" w14:textId="77777777" w:rsidR="002D2DB0" w:rsidRPr="006D1B01" w:rsidRDefault="002D2DB0" w:rsidP="00531D93">
            <w:pPr>
              <w:spacing w:after="200" w:line="276" w:lineRule="auto"/>
              <w:rPr>
                <w:rFonts w:cs="Arial"/>
                <w:b/>
              </w:rPr>
            </w:pPr>
          </w:p>
        </w:tc>
      </w:tr>
    </w:tbl>
    <w:p w14:paraId="1D41CD7D" w14:textId="77777777" w:rsidR="002D2DB0" w:rsidRPr="006D1B01" w:rsidRDefault="002D2DB0" w:rsidP="002D2DB0">
      <w:pPr>
        <w:spacing w:line="360" w:lineRule="auto"/>
        <w:rPr>
          <w:rFonts w:eastAsiaTheme="majorEastAsia"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2D2DB0" w:rsidRPr="006D1B01" w14:paraId="067A442D" w14:textId="77777777" w:rsidTr="00531D93">
        <w:tc>
          <w:tcPr>
            <w:tcW w:w="6801" w:type="dxa"/>
          </w:tcPr>
          <w:p w14:paraId="007504BD" w14:textId="77777777" w:rsidR="002D2DB0" w:rsidRPr="006D1B01" w:rsidRDefault="002D2DB0" w:rsidP="00531D93">
            <w:pPr>
              <w:spacing w:line="360" w:lineRule="auto"/>
              <w:rPr>
                <w:rFonts w:cs="Arial"/>
                <w:b/>
              </w:rPr>
            </w:pPr>
            <w:r w:rsidRPr="006D1B01">
              <w:rPr>
                <w:rFonts w:cs="Arial"/>
                <w:b/>
              </w:rPr>
              <w:t>Kriterium</w:t>
            </w:r>
          </w:p>
        </w:tc>
        <w:tc>
          <w:tcPr>
            <w:tcW w:w="474" w:type="dxa"/>
          </w:tcPr>
          <w:p w14:paraId="24436F59" w14:textId="77777777" w:rsidR="002D2DB0" w:rsidRPr="006D1B01" w:rsidRDefault="002D2DB0" w:rsidP="00531D93">
            <w:pPr>
              <w:spacing w:line="360" w:lineRule="auto"/>
              <w:rPr>
                <w:rFonts w:cs="Arial"/>
                <w:b/>
              </w:rPr>
            </w:pPr>
            <w:r w:rsidRPr="006D1B01">
              <w:rPr>
                <w:rFonts w:cs="Arial"/>
                <w:b/>
              </w:rPr>
              <w:t>++</w:t>
            </w:r>
          </w:p>
        </w:tc>
        <w:tc>
          <w:tcPr>
            <w:tcW w:w="436" w:type="dxa"/>
          </w:tcPr>
          <w:p w14:paraId="4A137503" w14:textId="77777777" w:rsidR="002D2DB0" w:rsidRPr="006D1B01" w:rsidRDefault="002D2DB0" w:rsidP="00531D93">
            <w:pPr>
              <w:spacing w:line="360" w:lineRule="auto"/>
              <w:rPr>
                <w:rFonts w:cs="Arial"/>
                <w:b/>
              </w:rPr>
            </w:pPr>
            <w:r w:rsidRPr="006D1B01">
              <w:rPr>
                <w:rFonts w:cs="Arial"/>
                <w:b/>
              </w:rPr>
              <w:t>+</w:t>
            </w:r>
          </w:p>
        </w:tc>
        <w:tc>
          <w:tcPr>
            <w:tcW w:w="436" w:type="dxa"/>
          </w:tcPr>
          <w:p w14:paraId="677CC499" w14:textId="77777777" w:rsidR="002D2DB0" w:rsidRPr="006D1B01" w:rsidRDefault="002D2DB0" w:rsidP="00531D93">
            <w:pPr>
              <w:spacing w:line="360" w:lineRule="auto"/>
              <w:rPr>
                <w:rFonts w:cs="Arial"/>
                <w:b/>
              </w:rPr>
            </w:pPr>
            <w:r w:rsidRPr="006D1B01">
              <w:rPr>
                <w:rFonts w:cs="Arial"/>
                <w:b/>
              </w:rPr>
              <w:t>0</w:t>
            </w:r>
          </w:p>
        </w:tc>
        <w:tc>
          <w:tcPr>
            <w:tcW w:w="436" w:type="dxa"/>
          </w:tcPr>
          <w:p w14:paraId="388F1546" w14:textId="77777777" w:rsidR="002D2DB0" w:rsidRPr="006D1B01" w:rsidRDefault="002D2DB0" w:rsidP="00531D93">
            <w:pPr>
              <w:spacing w:line="360" w:lineRule="auto"/>
              <w:rPr>
                <w:rFonts w:cs="Arial"/>
                <w:b/>
              </w:rPr>
            </w:pPr>
            <w:r w:rsidRPr="006D1B01">
              <w:rPr>
                <w:rFonts w:cs="Arial"/>
                <w:b/>
              </w:rPr>
              <w:t>-</w:t>
            </w:r>
          </w:p>
        </w:tc>
        <w:tc>
          <w:tcPr>
            <w:tcW w:w="547" w:type="dxa"/>
          </w:tcPr>
          <w:p w14:paraId="642FE349" w14:textId="77777777" w:rsidR="002D2DB0" w:rsidRPr="006D1B01" w:rsidRDefault="002D2DB0" w:rsidP="00531D93">
            <w:pPr>
              <w:spacing w:line="360" w:lineRule="auto"/>
              <w:rPr>
                <w:rFonts w:cs="Arial"/>
                <w:b/>
              </w:rPr>
            </w:pPr>
            <w:r w:rsidRPr="006D1B01">
              <w:rPr>
                <w:rFonts w:cs="Arial"/>
                <w:b/>
              </w:rPr>
              <w:t>- -</w:t>
            </w:r>
          </w:p>
        </w:tc>
        <w:tc>
          <w:tcPr>
            <w:tcW w:w="583" w:type="dxa"/>
          </w:tcPr>
          <w:p w14:paraId="1C2F64F4" w14:textId="77777777" w:rsidR="002D2DB0" w:rsidRPr="006D1B01" w:rsidRDefault="002D2DB0" w:rsidP="00531D93">
            <w:pPr>
              <w:spacing w:line="360" w:lineRule="auto"/>
              <w:rPr>
                <w:rFonts w:cs="Arial"/>
                <w:b/>
              </w:rPr>
            </w:pPr>
            <w:r w:rsidRPr="006D1B01">
              <w:rPr>
                <w:rFonts w:cs="Arial"/>
                <w:b/>
              </w:rPr>
              <w:t>n.B</w:t>
            </w:r>
          </w:p>
        </w:tc>
        <w:tc>
          <w:tcPr>
            <w:tcW w:w="4741" w:type="dxa"/>
          </w:tcPr>
          <w:p w14:paraId="61409AAA" w14:textId="77777777" w:rsidR="002D2DB0" w:rsidRPr="006D1B01" w:rsidRDefault="002D2DB0" w:rsidP="00531D93">
            <w:pPr>
              <w:spacing w:line="360" w:lineRule="auto"/>
              <w:rPr>
                <w:rFonts w:cs="Arial"/>
                <w:b/>
              </w:rPr>
            </w:pPr>
            <w:r w:rsidRPr="006D1B01">
              <w:rPr>
                <w:rFonts w:cs="Arial"/>
                <w:b/>
              </w:rPr>
              <w:t>Kommentar</w:t>
            </w:r>
          </w:p>
        </w:tc>
      </w:tr>
      <w:tr w:rsidR="002D2DB0" w:rsidRPr="006D1B01" w14:paraId="5C4386D4" w14:textId="77777777" w:rsidTr="00531D93">
        <w:tc>
          <w:tcPr>
            <w:tcW w:w="6801" w:type="dxa"/>
          </w:tcPr>
          <w:p w14:paraId="670674FC" w14:textId="77777777" w:rsidR="002D2DB0" w:rsidRPr="006D1B01" w:rsidRDefault="002D2DB0" w:rsidP="002D2DB0">
            <w:pPr>
              <w:spacing w:line="360" w:lineRule="auto"/>
              <w:rPr>
                <w:rFonts w:cs="Arial"/>
                <w:b/>
                <w:bCs/>
              </w:rPr>
            </w:pPr>
            <w:r w:rsidRPr="006D1B01">
              <w:rPr>
                <w:rFonts w:cs="Arial"/>
                <w:b/>
                <w:bCs/>
              </w:rPr>
              <w:t xml:space="preserve">Rechtschreibung / Grammatik und Sprache </w:t>
            </w:r>
          </w:p>
          <w:p w14:paraId="6C244B14" w14:textId="0D7EACAC" w:rsidR="002D2DB0" w:rsidRPr="006D1B01" w:rsidRDefault="002D2DB0" w:rsidP="002D2DB0">
            <w:pPr>
              <w:spacing w:line="360" w:lineRule="auto"/>
              <w:rPr>
                <w:rFonts w:cs="Arial"/>
              </w:rPr>
            </w:pPr>
            <w:r w:rsidRPr="006D1B01">
              <w:rPr>
                <w:rFonts w:cs="Arial"/>
              </w:rPr>
              <w:t>Dieses Kriterium beurteilt die Qualität der sprachlichen Ausdrucksweise und die grammatische Korrektheit im Newsletter</w:t>
            </w:r>
          </w:p>
        </w:tc>
        <w:sdt>
          <w:sdtPr>
            <w:rPr>
              <w:rFonts w:cs="Arial"/>
            </w:rPr>
            <w:id w:val="-10996181"/>
            <w14:checkbox>
              <w14:checked w14:val="0"/>
              <w14:checkedState w14:val="2612" w14:font="MS Gothic"/>
              <w14:uncheckedState w14:val="2610" w14:font="MS Gothic"/>
            </w14:checkbox>
          </w:sdtPr>
          <w:sdtEndPr/>
          <w:sdtContent>
            <w:tc>
              <w:tcPr>
                <w:tcW w:w="474" w:type="dxa"/>
              </w:tcPr>
              <w:p w14:paraId="47612BBC"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352914083"/>
            <w14:checkbox>
              <w14:checked w14:val="0"/>
              <w14:checkedState w14:val="2612" w14:font="MS Gothic"/>
              <w14:uncheckedState w14:val="2610" w14:font="MS Gothic"/>
            </w14:checkbox>
          </w:sdtPr>
          <w:sdtEndPr/>
          <w:sdtContent>
            <w:tc>
              <w:tcPr>
                <w:tcW w:w="436" w:type="dxa"/>
              </w:tcPr>
              <w:p w14:paraId="75D7B3AB"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654067784"/>
            <w14:checkbox>
              <w14:checked w14:val="0"/>
              <w14:checkedState w14:val="2612" w14:font="MS Gothic"/>
              <w14:uncheckedState w14:val="2610" w14:font="MS Gothic"/>
            </w14:checkbox>
          </w:sdtPr>
          <w:sdtEndPr/>
          <w:sdtContent>
            <w:tc>
              <w:tcPr>
                <w:tcW w:w="436" w:type="dxa"/>
              </w:tcPr>
              <w:p w14:paraId="6F14A84B"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799641081"/>
            <w14:checkbox>
              <w14:checked w14:val="0"/>
              <w14:checkedState w14:val="2612" w14:font="MS Gothic"/>
              <w14:uncheckedState w14:val="2610" w14:font="MS Gothic"/>
            </w14:checkbox>
          </w:sdtPr>
          <w:sdtEndPr/>
          <w:sdtContent>
            <w:tc>
              <w:tcPr>
                <w:tcW w:w="436" w:type="dxa"/>
              </w:tcPr>
              <w:p w14:paraId="06894B26"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910200685"/>
            <w14:checkbox>
              <w14:checked w14:val="0"/>
              <w14:checkedState w14:val="2612" w14:font="MS Gothic"/>
              <w14:uncheckedState w14:val="2610" w14:font="MS Gothic"/>
            </w14:checkbox>
          </w:sdtPr>
          <w:sdtEndPr/>
          <w:sdtContent>
            <w:tc>
              <w:tcPr>
                <w:tcW w:w="547" w:type="dxa"/>
              </w:tcPr>
              <w:p w14:paraId="5C1494B2"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200471393"/>
            <w14:checkbox>
              <w14:checked w14:val="0"/>
              <w14:checkedState w14:val="2612" w14:font="MS Gothic"/>
              <w14:uncheckedState w14:val="2610" w14:font="MS Gothic"/>
            </w14:checkbox>
          </w:sdtPr>
          <w:sdtEndPr/>
          <w:sdtContent>
            <w:tc>
              <w:tcPr>
                <w:tcW w:w="583" w:type="dxa"/>
              </w:tcPr>
              <w:p w14:paraId="1C994ABB"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tc>
          <w:tcPr>
            <w:tcW w:w="4741" w:type="dxa"/>
          </w:tcPr>
          <w:p w14:paraId="3FD4A826" w14:textId="77777777" w:rsidR="002D2DB0" w:rsidRPr="006D1B01" w:rsidRDefault="002D2DB0" w:rsidP="00531D93">
            <w:pPr>
              <w:spacing w:line="360" w:lineRule="auto"/>
              <w:rPr>
                <w:rFonts w:cs="Arial"/>
              </w:rPr>
            </w:pPr>
          </w:p>
        </w:tc>
      </w:tr>
      <w:tr w:rsidR="002D2DB0" w:rsidRPr="006D1B01" w14:paraId="4DCCDBD5" w14:textId="77777777" w:rsidTr="00531D93">
        <w:tc>
          <w:tcPr>
            <w:tcW w:w="6801" w:type="dxa"/>
          </w:tcPr>
          <w:p w14:paraId="282C3E33" w14:textId="77777777" w:rsidR="002D2DB0" w:rsidRPr="006D1B01" w:rsidRDefault="002D2DB0" w:rsidP="00531D93">
            <w:pPr>
              <w:spacing w:line="360" w:lineRule="auto"/>
              <w:rPr>
                <w:rFonts w:cs="Arial"/>
                <w:b/>
                <w:bCs/>
              </w:rPr>
            </w:pPr>
            <w:r w:rsidRPr="006D1B01">
              <w:rPr>
                <w:rFonts w:cs="Arial"/>
                <w:b/>
                <w:bCs/>
              </w:rPr>
              <w:t>Inhaltliche Relevanz</w:t>
            </w:r>
          </w:p>
          <w:p w14:paraId="62F68F1F" w14:textId="615630DD" w:rsidR="002D2DB0" w:rsidRPr="006D1B01" w:rsidRDefault="002D2DB0" w:rsidP="00531D93">
            <w:pPr>
              <w:spacing w:line="360" w:lineRule="auto"/>
              <w:rPr>
                <w:rFonts w:cs="Arial"/>
              </w:rPr>
            </w:pPr>
            <w:r w:rsidRPr="006D1B01">
              <w:rPr>
                <w:rFonts w:cs="Arial"/>
              </w:rPr>
              <w:t>Werden die zentralen Aspekte der Schulwoche aufgegriffen und inhaltlich differenziert und korrekt dargestellt?</w:t>
            </w:r>
          </w:p>
        </w:tc>
        <w:sdt>
          <w:sdtPr>
            <w:rPr>
              <w:rFonts w:cs="Arial"/>
            </w:rPr>
            <w:id w:val="346377171"/>
            <w14:checkbox>
              <w14:checked w14:val="0"/>
              <w14:checkedState w14:val="2612" w14:font="MS Gothic"/>
              <w14:uncheckedState w14:val="2610" w14:font="MS Gothic"/>
            </w14:checkbox>
          </w:sdtPr>
          <w:sdtEndPr/>
          <w:sdtContent>
            <w:tc>
              <w:tcPr>
                <w:tcW w:w="474" w:type="dxa"/>
              </w:tcPr>
              <w:p w14:paraId="27DD7327"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833339589"/>
            <w14:checkbox>
              <w14:checked w14:val="0"/>
              <w14:checkedState w14:val="2612" w14:font="MS Gothic"/>
              <w14:uncheckedState w14:val="2610" w14:font="MS Gothic"/>
            </w14:checkbox>
          </w:sdtPr>
          <w:sdtEndPr/>
          <w:sdtContent>
            <w:tc>
              <w:tcPr>
                <w:tcW w:w="436" w:type="dxa"/>
              </w:tcPr>
              <w:p w14:paraId="75975F4E"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432349166"/>
            <w14:checkbox>
              <w14:checked w14:val="0"/>
              <w14:checkedState w14:val="2612" w14:font="MS Gothic"/>
              <w14:uncheckedState w14:val="2610" w14:font="MS Gothic"/>
            </w14:checkbox>
          </w:sdtPr>
          <w:sdtEndPr/>
          <w:sdtContent>
            <w:tc>
              <w:tcPr>
                <w:tcW w:w="436" w:type="dxa"/>
              </w:tcPr>
              <w:p w14:paraId="4B301FC2"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68767604"/>
            <w14:checkbox>
              <w14:checked w14:val="0"/>
              <w14:checkedState w14:val="2612" w14:font="MS Gothic"/>
              <w14:uncheckedState w14:val="2610" w14:font="MS Gothic"/>
            </w14:checkbox>
          </w:sdtPr>
          <w:sdtEndPr/>
          <w:sdtContent>
            <w:tc>
              <w:tcPr>
                <w:tcW w:w="436" w:type="dxa"/>
              </w:tcPr>
              <w:p w14:paraId="103F2906"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463850936"/>
            <w14:checkbox>
              <w14:checked w14:val="0"/>
              <w14:checkedState w14:val="2612" w14:font="MS Gothic"/>
              <w14:uncheckedState w14:val="2610" w14:font="MS Gothic"/>
            </w14:checkbox>
          </w:sdtPr>
          <w:sdtEndPr/>
          <w:sdtContent>
            <w:tc>
              <w:tcPr>
                <w:tcW w:w="547" w:type="dxa"/>
              </w:tcPr>
              <w:p w14:paraId="621592F6"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779984390"/>
            <w14:checkbox>
              <w14:checked w14:val="0"/>
              <w14:checkedState w14:val="2612" w14:font="MS Gothic"/>
              <w14:uncheckedState w14:val="2610" w14:font="MS Gothic"/>
            </w14:checkbox>
          </w:sdtPr>
          <w:sdtEndPr/>
          <w:sdtContent>
            <w:tc>
              <w:tcPr>
                <w:tcW w:w="583" w:type="dxa"/>
              </w:tcPr>
              <w:p w14:paraId="70B3C1A7"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tc>
          <w:tcPr>
            <w:tcW w:w="4741" w:type="dxa"/>
          </w:tcPr>
          <w:p w14:paraId="3B191F27" w14:textId="77777777" w:rsidR="002D2DB0" w:rsidRPr="006D1B01" w:rsidRDefault="002D2DB0" w:rsidP="00531D93">
            <w:pPr>
              <w:spacing w:line="360" w:lineRule="auto"/>
              <w:rPr>
                <w:rFonts w:cs="Arial"/>
              </w:rPr>
            </w:pPr>
          </w:p>
        </w:tc>
      </w:tr>
      <w:tr w:rsidR="002D2DB0" w:rsidRPr="006D1B01" w14:paraId="495C2CCC" w14:textId="77777777" w:rsidTr="00531D93">
        <w:tc>
          <w:tcPr>
            <w:tcW w:w="6801" w:type="dxa"/>
          </w:tcPr>
          <w:p w14:paraId="520AB0C5" w14:textId="77777777" w:rsidR="002D2DB0" w:rsidRPr="006D1B01" w:rsidRDefault="002D2DB0" w:rsidP="00531D93">
            <w:pPr>
              <w:spacing w:line="360" w:lineRule="auto"/>
              <w:rPr>
                <w:rStyle w:val="Fett"/>
                <w:rFonts w:cs="Arial"/>
              </w:rPr>
            </w:pPr>
            <w:r w:rsidRPr="006D1B01">
              <w:rPr>
                <w:rStyle w:val="Fett"/>
                <w:rFonts w:cs="Arial"/>
              </w:rPr>
              <w:t>Betreffzeile und Preheader</w:t>
            </w:r>
          </w:p>
          <w:p w14:paraId="56B66A2E" w14:textId="1F2A2301" w:rsidR="002D2DB0" w:rsidRPr="006D1B01" w:rsidRDefault="00555885" w:rsidP="00531D93">
            <w:pPr>
              <w:spacing w:line="360" w:lineRule="auto"/>
              <w:rPr>
                <w:rFonts w:cs="Arial"/>
              </w:rPr>
            </w:pPr>
            <w:r w:rsidRPr="006D1B01">
              <w:rPr>
                <w:rFonts w:cs="Arial"/>
              </w:rPr>
              <w:t>Ist die Betreffzeile ansprechend, klar und Zielgruppenspezifisch formuliert?</w:t>
            </w:r>
          </w:p>
        </w:tc>
        <w:sdt>
          <w:sdtPr>
            <w:rPr>
              <w:rFonts w:cs="Arial"/>
            </w:rPr>
            <w:id w:val="437180901"/>
            <w14:checkbox>
              <w14:checked w14:val="0"/>
              <w14:checkedState w14:val="2612" w14:font="MS Gothic"/>
              <w14:uncheckedState w14:val="2610" w14:font="MS Gothic"/>
            </w14:checkbox>
          </w:sdtPr>
          <w:sdtEndPr/>
          <w:sdtContent>
            <w:tc>
              <w:tcPr>
                <w:tcW w:w="474" w:type="dxa"/>
              </w:tcPr>
              <w:p w14:paraId="2F145083"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741008053"/>
            <w14:checkbox>
              <w14:checked w14:val="0"/>
              <w14:checkedState w14:val="2612" w14:font="MS Gothic"/>
              <w14:uncheckedState w14:val="2610" w14:font="MS Gothic"/>
            </w14:checkbox>
          </w:sdtPr>
          <w:sdtEndPr/>
          <w:sdtContent>
            <w:tc>
              <w:tcPr>
                <w:tcW w:w="436" w:type="dxa"/>
              </w:tcPr>
              <w:p w14:paraId="39617759"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103644258"/>
            <w14:checkbox>
              <w14:checked w14:val="0"/>
              <w14:checkedState w14:val="2612" w14:font="MS Gothic"/>
              <w14:uncheckedState w14:val="2610" w14:font="MS Gothic"/>
            </w14:checkbox>
          </w:sdtPr>
          <w:sdtEndPr/>
          <w:sdtContent>
            <w:tc>
              <w:tcPr>
                <w:tcW w:w="436" w:type="dxa"/>
              </w:tcPr>
              <w:p w14:paraId="6B2C6F4A"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394538934"/>
            <w14:checkbox>
              <w14:checked w14:val="0"/>
              <w14:checkedState w14:val="2612" w14:font="MS Gothic"/>
              <w14:uncheckedState w14:val="2610" w14:font="MS Gothic"/>
            </w14:checkbox>
          </w:sdtPr>
          <w:sdtEndPr/>
          <w:sdtContent>
            <w:tc>
              <w:tcPr>
                <w:tcW w:w="436" w:type="dxa"/>
              </w:tcPr>
              <w:p w14:paraId="22B6618C"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622893039"/>
            <w14:checkbox>
              <w14:checked w14:val="0"/>
              <w14:checkedState w14:val="2612" w14:font="MS Gothic"/>
              <w14:uncheckedState w14:val="2610" w14:font="MS Gothic"/>
            </w14:checkbox>
          </w:sdtPr>
          <w:sdtEndPr/>
          <w:sdtContent>
            <w:tc>
              <w:tcPr>
                <w:tcW w:w="547" w:type="dxa"/>
              </w:tcPr>
              <w:p w14:paraId="49C8EE7B"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4512951"/>
            <w14:checkbox>
              <w14:checked w14:val="0"/>
              <w14:checkedState w14:val="2612" w14:font="MS Gothic"/>
              <w14:uncheckedState w14:val="2610" w14:font="MS Gothic"/>
            </w14:checkbox>
          </w:sdtPr>
          <w:sdtEndPr/>
          <w:sdtContent>
            <w:tc>
              <w:tcPr>
                <w:tcW w:w="583" w:type="dxa"/>
              </w:tcPr>
              <w:p w14:paraId="3C71CE7C"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tc>
          <w:tcPr>
            <w:tcW w:w="4741" w:type="dxa"/>
          </w:tcPr>
          <w:p w14:paraId="750B30CD" w14:textId="77777777" w:rsidR="002D2DB0" w:rsidRPr="006D1B01" w:rsidRDefault="002D2DB0" w:rsidP="00531D93">
            <w:pPr>
              <w:spacing w:line="360" w:lineRule="auto"/>
              <w:rPr>
                <w:rFonts w:cs="Arial"/>
              </w:rPr>
            </w:pPr>
          </w:p>
        </w:tc>
      </w:tr>
      <w:tr w:rsidR="002D2DB0" w:rsidRPr="006D1B01" w14:paraId="21086926" w14:textId="77777777" w:rsidTr="00531D93">
        <w:tc>
          <w:tcPr>
            <w:tcW w:w="6801" w:type="dxa"/>
          </w:tcPr>
          <w:p w14:paraId="69600464" w14:textId="334D5C35" w:rsidR="002D2DB0" w:rsidRPr="006D1B01" w:rsidRDefault="00555885" w:rsidP="00531D93">
            <w:pPr>
              <w:spacing w:line="360" w:lineRule="auto"/>
              <w:rPr>
                <w:rStyle w:val="Fett"/>
                <w:rFonts w:cs="Arial"/>
              </w:rPr>
            </w:pPr>
            <w:r w:rsidRPr="006D1B01">
              <w:rPr>
                <w:rStyle w:val="Fett"/>
                <w:rFonts w:cs="Arial"/>
              </w:rPr>
              <w:t xml:space="preserve">Gestaltung und </w:t>
            </w:r>
            <w:r w:rsidR="00A90882" w:rsidRPr="006D1B01">
              <w:rPr>
                <w:rStyle w:val="Fett"/>
                <w:rFonts w:cs="Arial"/>
              </w:rPr>
              <w:t>Lesendenführung</w:t>
            </w:r>
          </w:p>
          <w:p w14:paraId="6471B56F" w14:textId="2D7831C1" w:rsidR="00555885" w:rsidRPr="006D1B01" w:rsidRDefault="00A90882" w:rsidP="00531D93">
            <w:pPr>
              <w:spacing w:line="360" w:lineRule="auto"/>
              <w:rPr>
                <w:rFonts w:cs="Arial"/>
              </w:rPr>
            </w:pPr>
            <w:r w:rsidRPr="006D1B01">
              <w:rPr>
                <w:rFonts w:cs="Arial"/>
              </w:rPr>
              <w:t>Sind Elemente der Lesendenführung eingehalten (farbliche Gestaltung, Überschriften, Fettungen im Text)</w:t>
            </w:r>
          </w:p>
        </w:tc>
        <w:sdt>
          <w:sdtPr>
            <w:rPr>
              <w:rFonts w:cs="Arial"/>
            </w:rPr>
            <w:id w:val="105934049"/>
            <w14:checkbox>
              <w14:checked w14:val="0"/>
              <w14:checkedState w14:val="2612" w14:font="MS Gothic"/>
              <w14:uncheckedState w14:val="2610" w14:font="MS Gothic"/>
            </w14:checkbox>
          </w:sdtPr>
          <w:sdtEndPr/>
          <w:sdtContent>
            <w:tc>
              <w:tcPr>
                <w:tcW w:w="474" w:type="dxa"/>
              </w:tcPr>
              <w:p w14:paraId="794A3E0F"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027223687"/>
            <w14:checkbox>
              <w14:checked w14:val="0"/>
              <w14:checkedState w14:val="2612" w14:font="MS Gothic"/>
              <w14:uncheckedState w14:val="2610" w14:font="MS Gothic"/>
            </w14:checkbox>
          </w:sdtPr>
          <w:sdtEndPr/>
          <w:sdtContent>
            <w:tc>
              <w:tcPr>
                <w:tcW w:w="436" w:type="dxa"/>
              </w:tcPr>
              <w:p w14:paraId="303BC461"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9680329"/>
            <w14:checkbox>
              <w14:checked w14:val="0"/>
              <w14:checkedState w14:val="2612" w14:font="MS Gothic"/>
              <w14:uncheckedState w14:val="2610" w14:font="MS Gothic"/>
            </w14:checkbox>
          </w:sdtPr>
          <w:sdtEndPr/>
          <w:sdtContent>
            <w:tc>
              <w:tcPr>
                <w:tcW w:w="436" w:type="dxa"/>
              </w:tcPr>
              <w:p w14:paraId="7FE98BAF"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356354033"/>
            <w14:checkbox>
              <w14:checked w14:val="0"/>
              <w14:checkedState w14:val="2612" w14:font="MS Gothic"/>
              <w14:uncheckedState w14:val="2610" w14:font="MS Gothic"/>
            </w14:checkbox>
          </w:sdtPr>
          <w:sdtEndPr/>
          <w:sdtContent>
            <w:tc>
              <w:tcPr>
                <w:tcW w:w="436" w:type="dxa"/>
              </w:tcPr>
              <w:p w14:paraId="3DA0BF98"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817776043"/>
            <w14:checkbox>
              <w14:checked w14:val="0"/>
              <w14:checkedState w14:val="2612" w14:font="MS Gothic"/>
              <w14:uncheckedState w14:val="2610" w14:font="MS Gothic"/>
            </w14:checkbox>
          </w:sdtPr>
          <w:sdtEndPr/>
          <w:sdtContent>
            <w:tc>
              <w:tcPr>
                <w:tcW w:w="547" w:type="dxa"/>
              </w:tcPr>
              <w:p w14:paraId="5AE31058"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94091697"/>
            <w14:checkbox>
              <w14:checked w14:val="0"/>
              <w14:checkedState w14:val="2612" w14:font="MS Gothic"/>
              <w14:uncheckedState w14:val="2610" w14:font="MS Gothic"/>
            </w14:checkbox>
          </w:sdtPr>
          <w:sdtEndPr/>
          <w:sdtContent>
            <w:tc>
              <w:tcPr>
                <w:tcW w:w="583" w:type="dxa"/>
              </w:tcPr>
              <w:p w14:paraId="53F6EFE9"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tc>
          <w:tcPr>
            <w:tcW w:w="4741" w:type="dxa"/>
          </w:tcPr>
          <w:p w14:paraId="435EA5B8" w14:textId="77777777" w:rsidR="002D2DB0" w:rsidRPr="006D1B01" w:rsidRDefault="002D2DB0" w:rsidP="00531D93">
            <w:pPr>
              <w:spacing w:line="360" w:lineRule="auto"/>
              <w:rPr>
                <w:rFonts w:cs="Arial"/>
              </w:rPr>
            </w:pPr>
          </w:p>
        </w:tc>
      </w:tr>
      <w:tr w:rsidR="002D2DB0" w:rsidRPr="006D1B01" w14:paraId="072FA6F6" w14:textId="77777777" w:rsidTr="00531D93">
        <w:tc>
          <w:tcPr>
            <w:tcW w:w="6801" w:type="dxa"/>
          </w:tcPr>
          <w:p w14:paraId="380CA881" w14:textId="77777777" w:rsidR="002D2DB0" w:rsidRPr="006D1B01" w:rsidRDefault="00A90882" w:rsidP="00531D93">
            <w:pPr>
              <w:spacing w:line="360" w:lineRule="auto"/>
              <w:rPr>
                <w:rFonts w:cs="Arial"/>
                <w:b/>
                <w:bCs/>
              </w:rPr>
            </w:pPr>
            <w:r w:rsidRPr="006D1B01">
              <w:rPr>
                <w:rFonts w:cs="Arial"/>
                <w:b/>
                <w:bCs/>
              </w:rPr>
              <w:t>Multimedialität</w:t>
            </w:r>
          </w:p>
          <w:p w14:paraId="2B36978D" w14:textId="5FCCFF3F" w:rsidR="00A90882" w:rsidRPr="006D1B01" w:rsidRDefault="00A90882" w:rsidP="00531D93">
            <w:pPr>
              <w:spacing w:line="360" w:lineRule="auto"/>
              <w:rPr>
                <w:rFonts w:cs="Arial"/>
              </w:rPr>
            </w:pPr>
            <w:r w:rsidRPr="006D1B01">
              <w:rPr>
                <w:rFonts w:cs="Arial"/>
              </w:rPr>
              <w:t>Sind mögliche Produkte / Produktteile multimedial aufbereitet und in Form von QR-Codes oder Links zur Verfügung gestellt worden?</w:t>
            </w:r>
          </w:p>
        </w:tc>
        <w:sdt>
          <w:sdtPr>
            <w:rPr>
              <w:rFonts w:cs="Arial"/>
            </w:rPr>
            <w:id w:val="-1718118082"/>
            <w14:checkbox>
              <w14:checked w14:val="0"/>
              <w14:checkedState w14:val="2612" w14:font="MS Gothic"/>
              <w14:uncheckedState w14:val="2610" w14:font="MS Gothic"/>
            </w14:checkbox>
          </w:sdtPr>
          <w:sdtEndPr/>
          <w:sdtContent>
            <w:tc>
              <w:tcPr>
                <w:tcW w:w="474" w:type="dxa"/>
              </w:tcPr>
              <w:p w14:paraId="6860B70A"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937641885"/>
            <w14:checkbox>
              <w14:checked w14:val="0"/>
              <w14:checkedState w14:val="2612" w14:font="MS Gothic"/>
              <w14:uncheckedState w14:val="2610" w14:font="MS Gothic"/>
            </w14:checkbox>
          </w:sdtPr>
          <w:sdtEndPr/>
          <w:sdtContent>
            <w:tc>
              <w:tcPr>
                <w:tcW w:w="436" w:type="dxa"/>
              </w:tcPr>
              <w:p w14:paraId="615AEB06"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233008816"/>
            <w14:checkbox>
              <w14:checked w14:val="0"/>
              <w14:checkedState w14:val="2612" w14:font="MS Gothic"/>
              <w14:uncheckedState w14:val="2610" w14:font="MS Gothic"/>
            </w14:checkbox>
          </w:sdtPr>
          <w:sdtEndPr/>
          <w:sdtContent>
            <w:tc>
              <w:tcPr>
                <w:tcW w:w="436" w:type="dxa"/>
              </w:tcPr>
              <w:p w14:paraId="77F730B3"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1344316987"/>
            <w14:checkbox>
              <w14:checked w14:val="0"/>
              <w14:checkedState w14:val="2612" w14:font="MS Gothic"/>
              <w14:uncheckedState w14:val="2610" w14:font="MS Gothic"/>
            </w14:checkbox>
          </w:sdtPr>
          <w:sdtEndPr/>
          <w:sdtContent>
            <w:tc>
              <w:tcPr>
                <w:tcW w:w="436" w:type="dxa"/>
              </w:tcPr>
              <w:p w14:paraId="611435F7"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756568598"/>
            <w14:checkbox>
              <w14:checked w14:val="0"/>
              <w14:checkedState w14:val="2612" w14:font="MS Gothic"/>
              <w14:uncheckedState w14:val="2610" w14:font="MS Gothic"/>
            </w14:checkbox>
          </w:sdtPr>
          <w:sdtEndPr/>
          <w:sdtContent>
            <w:tc>
              <w:tcPr>
                <w:tcW w:w="547" w:type="dxa"/>
              </w:tcPr>
              <w:p w14:paraId="5F673725"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sdt>
          <w:sdtPr>
            <w:rPr>
              <w:rFonts w:cs="Arial"/>
            </w:rPr>
            <w:id w:val="2085031355"/>
            <w14:checkbox>
              <w14:checked w14:val="0"/>
              <w14:checkedState w14:val="2612" w14:font="MS Gothic"/>
              <w14:uncheckedState w14:val="2610" w14:font="MS Gothic"/>
            </w14:checkbox>
          </w:sdtPr>
          <w:sdtEndPr/>
          <w:sdtContent>
            <w:tc>
              <w:tcPr>
                <w:tcW w:w="583" w:type="dxa"/>
              </w:tcPr>
              <w:p w14:paraId="15BB6E4C" w14:textId="77777777" w:rsidR="002D2DB0" w:rsidRPr="006D1B01" w:rsidRDefault="002D2DB0" w:rsidP="00531D93">
                <w:pPr>
                  <w:spacing w:line="360" w:lineRule="auto"/>
                  <w:rPr>
                    <w:rFonts w:cs="Arial"/>
                  </w:rPr>
                </w:pPr>
                <w:r w:rsidRPr="006D1B01">
                  <w:rPr>
                    <w:rFonts w:ascii="Segoe UI Symbol" w:eastAsia="MS Gothic" w:hAnsi="Segoe UI Symbol" w:cs="Segoe UI Symbol"/>
                  </w:rPr>
                  <w:t>☐</w:t>
                </w:r>
              </w:p>
            </w:tc>
          </w:sdtContent>
        </w:sdt>
        <w:tc>
          <w:tcPr>
            <w:tcW w:w="4741" w:type="dxa"/>
          </w:tcPr>
          <w:p w14:paraId="528303A5" w14:textId="77777777" w:rsidR="002D2DB0" w:rsidRPr="006D1B01" w:rsidRDefault="002D2DB0" w:rsidP="00531D93">
            <w:pPr>
              <w:spacing w:line="360" w:lineRule="auto"/>
              <w:rPr>
                <w:rFonts w:cs="Arial"/>
              </w:rPr>
            </w:pPr>
          </w:p>
        </w:tc>
      </w:tr>
    </w:tbl>
    <w:p w14:paraId="7A17334E" w14:textId="77777777" w:rsidR="002D2DB0" w:rsidRPr="006D1B01" w:rsidRDefault="002D2DB0" w:rsidP="002D2DB0">
      <w:pPr>
        <w:spacing w:line="360" w:lineRule="auto"/>
        <w:rPr>
          <w:rFonts w:eastAsiaTheme="majorEastAsia" w:cs="Arial"/>
        </w:rPr>
      </w:pPr>
    </w:p>
    <w:p w14:paraId="671842ED" w14:textId="77777777" w:rsidR="002D2DB0" w:rsidRPr="006D1B01" w:rsidRDefault="002D2DB0" w:rsidP="002D2DB0">
      <w:pPr>
        <w:spacing w:line="360" w:lineRule="auto"/>
        <w:rPr>
          <w:rFonts w:eastAsiaTheme="majorEastAsia" w:cs="Arial"/>
        </w:rPr>
      </w:pPr>
      <w:r w:rsidRPr="006D1B01">
        <w:rPr>
          <w:rFonts w:eastAsiaTheme="majorEastAsia" w:cs="Arial"/>
        </w:rPr>
        <w:t>Note:</w:t>
      </w:r>
    </w:p>
    <w:p>
      <w:pPr>
        <w:pStyle w:val="berschrift3"/>
        <w:keepNext/>
        <w:pageBreakBefore w:val="0"/>
        <w:spacing w:before="0" w:after="120"/>
      </w:pPr>
      <w:r>
        <w:rPr>
          <w:b w:val="0"/>
          <w:i w:val="0"/>
        </w:rPr>
        <w:t>24.3 Kompetenzraster</w:t>
      </w:r>
    </w:p>
    <w:p w14:paraId="484C221F" w14:textId="77777777" w:rsidR="000B7199" w:rsidRPr="006D1B01" w:rsidRDefault="000B7199" w:rsidP="000B7199">
      <w:pPr>
        <w:tabs>
          <w:tab w:val="left" w:pos="708"/>
          <w:tab w:val="left" w:pos="1710"/>
        </w:tabs>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0B7199" w:rsidRPr="006D1B01" w14:paraId="743DA150" w14:textId="77777777" w:rsidTr="00531D93">
        <w:tc>
          <w:tcPr>
            <w:tcW w:w="1784" w:type="dxa"/>
            <w:tcBorders>
              <w:top w:val="single" w:sz="4" w:space="0" w:color="auto"/>
              <w:left w:val="single" w:sz="4" w:space="0" w:color="auto"/>
              <w:bottom w:val="single" w:sz="4" w:space="0" w:color="auto"/>
              <w:right w:val="single" w:sz="4" w:space="0" w:color="auto"/>
            </w:tcBorders>
            <w:hideMark/>
          </w:tcPr>
          <w:p w14:paraId="2BC5C818" w14:textId="77777777" w:rsidR="000B7199" w:rsidRPr="006D1B01" w:rsidRDefault="000B7199" w:rsidP="00531D93">
            <w:pPr>
              <w:spacing w:after="200" w:line="276" w:lineRule="auto"/>
              <w:rPr>
                <w:rFonts w:cs="Arial"/>
                <w:b/>
                <w:lang w:eastAsia="en-US"/>
              </w:rPr>
            </w:pPr>
            <w:r w:rsidRPr="006D1B01">
              <w:rPr>
                <w:rFonts w:cs="Arial"/>
                <w:b/>
                <w:lang w:eastAsia="en-US"/>
              </w:rPr>
              <w:t>Name</w:t>
            </w:r>
          </w:p>
        </w:tc>
        <w:tc>
          <w:tcPr>
            <w:tcW w:w="1784" w:type="dxa"/>
            <w:tcBorders>
              <w:top w:val="single" w:sz="4" w:space="0" w:color="auto"/>
              <w:left w:val="single" w:sz="4" w:space="0" w:color="auto"/>
              <w:bottom w:val="single" w:sz="4" w:space="0" w:color="auto"/>
              <w:right w:val="single" w:sz="4" w:space="0" w:color="auto"/>
            </w:tcBorders>
          </w:tcPr>
          <w:p w14:paraId="5D9A0979" w14:textId="77777777" w:rsidR="000B7199" w:rsidRPr="006D1B01" w:rsidRDefault="000B7199" w:rsidP="00531D93">
            <w:pPr>
              <w:spacing w:after="200" w:line="276" w:lineRule="auto"/>
              <w:rPr>
                <w:rFonts w:cs="Arial"/>
                <w:b/>
                <w:lang w:eastAsia="en-US"/>
              </w:rPr>
            </w:pPr>
          </w:p>
        </w:tc>
        <w:tc>
          <w:tcPr>
            <w:tcW w:w="1784" w:type="dxa"/>
            <w:tcBorders>
              <w:top w:val="single" w:sz="4" w:space="0" w:color="auto"/>
              <w:left w:val="single" w:sz="4" w:space="0" w:color="auto"/>
              <w:bottom w:val="single" w:sz="4" w:space="0" w:color="auto"/>
              <w:right w:val="single" w:sz="4" w:space="0" w:color="auto"/>
            </w:tcBorders>
            <w:hideMark/>
          </w:tcPr>
          <w:p w14:paraId="796A4F1B" w14:textId="77777777" w:rsidR="000B7199" w:rsidRPr="006D1B01" w:rsidRDefault="000B7199" w:rsidP="00531D93">
            <w:pPr>
              <w:spacing w:after="200" w:line="276" w:lineRule="auto"/>
              <w:rPr>
                <w:rFonts w:cs="Arial"/>
                <w:b/>
                <w:lang w:eastAsia="en-US"/>
              </w:rPr>
            </w:pPr>
            <w:r w:rsidRPr="006D1B01">
              <w:rPr>
                <w:rFonts w:cs="Arial"/>
                <w:b/>
                <w:lang w:eastAsia="en-US"/>
              </w:rPr>
              <w:t>Klasse</w:t>
            </w:r>
          </w:p>
        </w:tc>
        <w:tc>
          <w:tcPr>
            <w:tcW w:w="1784" w:type="dxa"/>
            <w:tcBorders>
              <w:top w:val="single" w:sz="4" w:space="0" w:color="auto"/>
              <w:left w:val="single" w:sz="4" w:space="0" w:color="auto"/>
              <w:bottom w:val="single" w:sz="4" w:space="0" w:color="auto"/>
              <w:right w:val="single" w:sz="4" w:space="0" w:color="auto"/>
            </w:tcBorders>
          </w:tcPr>
          <w:p w14:paraId="7E69AB14" w14:textId="77777777" w:rsidR="000B7199" w:rsidRPr="006D1B01" w:rsidRDefault="000B7199" w:rsidP="00531D93">
            <w:pPr>
              <w:spacing w:after="200" w:line="276"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36D50A3D" w14:textId="77777777" w:rsidR="000B7199" w:rsidRPr="006D1B01" w:rsidRDefault="000B7199" w:rsidP="00531D93">
            <w:pPr>
              <w:spacing w:after="200" w:line="276" w:lineRule="auto"/>
              <w:rPr>
                <w:rFonts w:cs="Arial"/>
                <w:b/>
                <w:lang w:eastAsia="en-US"/>
              </w:rPr>
            </w:pPr>
            <w:r w:rsidRPr="006D1B01">
              <w:rPr>
                <w:rFonts w:cs="Arial"/>
                <w:b/>
                <w:lang w:eastAsia="en-US"/>
              </w:rPr>
              <w:t>Thema</w:t>
            </w:r>
          </w:p>
        </w:tc>
        <w:tc>
          <w:tcPr>
            <w:tcW w:w="1785" w:type="dxa"/>
            <w:tcBorders>
              <w:top w:val="single" w:sz="4" w:space="0" w:color="auto"/>
              <w:left w:val="single" w:sz="4" w:space="0" w:color="auto"/>
              <w:bottom w:val="single" w:sz="4" w:space="0" w:color="auto"/>
              <w:right w:val="single" w:sz="4" w:space="0" w:color="auto"/>
            </w:tcBorders>
          </w:tcPr>
          <w:p w14:paraId="25F69643" w14:textId="77777777" w:rsidR="000B7199" w:rsidRPr="006D1B01" w:rsidRDefault="000B7199" w:rsidP="00531D93">
            <w:pPr>
              <w:spacing w:after="200" w:line="276"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7FEF427B" w14:textId="77777777" w:rsidR="000B7199" w:rsidRPr="006D1B01" w:rsidRDefault="000B7199" w:rsidP="00531D93">
            <w:pPr>
              <w:spacing w:after="200" w:line="276" w:lineRule="auto"/>
              <w:rPr>
                <w:rFonts w:cs="Arial"/>
                <w:b/>
                <w:lang w:eastAsia="en-US"/>
              </w:rPr>
            </w:pPr>
            <w:r w:rsidRPr="006D1B01">
              <w:rPr>
                <w:rFonts w:cs="Arial"/>
                <w:b/>
                <w:lang w:eastAsia="en-US"/>
              </w:rPr>
              <w:t>Datum</w:t>
            </w:r>
          </w:p>
        </w:tc>
        <w:tc>
          <w:tcPr>
            <w:tcW w:w="1785" w:type="dxa"/>
            <w:tcBorders>
              <w:top w:val="single" w:sz="4" w:space="0" w:color="auto"/>
              <w:left w:val="single" w:sz="4" w:space="0" w:color="auto"/>
              <w:bottom w:val="single" w:sz="4" w:space="0" w:color="auto"/>
              <w:right w:val="single" w:sz="4" w:space="0" w:color="auto"/>
            </w:tcBorders>
          </w:tcPr>
          <w:p w14:paraId="18D66717" w14:textId="77777777" w:rsidR="000B7199" w:rsidRPr="006D1B01" w:rsidRDefault="000B7199" w:rsidP="00531D93">
            <w:pPr>
              <w:spacing w:after="200" w:line="276" w:lineRule="auto"/>
              <w:rPr>
                <w:rFonts w:cs="Arial"/>
                <w:b/>
                <w:lang w:eastAsia="en-US"/>
              </w:rPr>
            </w:pPr>
          </w:p>
        </w:tc>
      </w:tr>
    </w:tbl>
    <w:p w14:paraId="7B627099" w14:textId="77777777" w:rsidR="000B7199" w:rsidRPr="006D1B01" w:rsidRDefault="000B7199" w:rsidP="000B7199">
      <w:pPr>
        <w:tabs>
          <w:tab w:val="left" w:pos="708"/>
          <w:tab w:val="left" w:pos="1710"/>
        </w:tabs>
        <w:spacing w:line="360" w:lineRule="auto"/>
        <w:rPr>
          <w:rFonts w:eastAsiaTheme="majorEastAsia"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0B7199" w:rsidRPr="006D1B01" w14:paraId="0314C226" w14:textId="77777777" w:rsidTr="003E2F64">
        <w:tc>
          <w:tcPr>
            <w:tcW w:w="2855" w:type="dxa"/>
            <w:tcBorders>
              <w:top w:val="single" w:sz="4" w:space="0" w:color="auto"/>
              <w:left w:val="single" w:sz="4" w:space="0" w:color="auto"/>
              <w:bottom w:val="single" w:sz="4" w:space="0" w:color="auto"/>
              <w:right w:val="single" w:sz="4" w:space="0" w:color="auto"/>
            </w:tcBorders>
            <w:hideMark/>
          </w:tcPr>
          <w:p w14:paraId="0A868536" w14:textId="77777777" w:rsidR="000B7199" w:rsidRPr="006D1B01" w:rsidRDefault="000B7199" w:rsidP="00531D93">
            <w:pPr>
              <w:spacing w:line="360" w:lineRule="auto"/>
              <w:rPr>
                <w:rFonts w:cs="Arial"/>
                <w:b/>
                <w:bCs/>
                <w:sz w:val="20"/>
                <w:szCs w:val="20"/>
                <w:lang w:eastAsia="en-US"/>
              </w:rPr>
            </w:pPr>
            <w:r w:rsidRPr="006D1B01">
              <w:rPr>
                <w:rFonts w:cs="Arial"/>
                <w:b/>
                <w:bCs/>
                <w:sz w:val="20"/>
                <w:szCs w:val="20"/>
                <w:lang w:eastAsia="en-U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65B1242F" w14:textId="77777777" w:rsidR="000B7199" w:rsidRPr="006D1B01" w:rsidRDefault="000B7199" w:rsidP="00531D93">
            <w:pPr>
              <w:spacing w:line="360" w:lineRule="auto"/>
              <w:rPr>
                <w:rFonts w:cs="Arial"/>
                <w:b/>
                <w:bCs/>
                <w:sz w:val="20"/>
                <w:szCs w:val="20"/>
                <w:lang w:eastAsia="en-US"/>
              </w:rPr>
            </w:pPr>
            <w:r w:rsidRPr="006D1B01">
              <w:rPr>
                <w:rFonts w:cs="Arial"/>
                <w:b/>
                <w:bCs/>
                <w:sz w:val="20"/>
                <w:szCs w:val="20"/>
                <w:lang w:eastAsia="en-U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57C6086C" w14:textId="77777777" w:rsidR="000B7199" w:rsidRPr="006D1B01" w:rsidRDefault="000B7199" w:rsidP="00531D93">
            <w:pPr>
              <w:spacing w:line="360" w:lineRule="auto"/>
              <w:rPr>
                <w:rFonts w:cs="Arial"/>
                <w:b/>
                <w:bCs/>
                <w:sz w:val="20"/>
                <w:szCs w:val="20"/>
                <w:lang w:eastAsia="en-US"/>
              </w:rPr>
            </w:pPr>
            <w:r w:rsidRPr="006D1B01">
              <w:rPr>
                <w:rFonts w:cs="Arial"/>
                <w:b/>
                <w:bCs/>
                <w:sz w:val="20"/>
                <w:szCs w:val="20"/>
                <w:lang w:eastAsia="en-U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633DFFE8" w14:textId="77777777" w:rsidR="000B7199" w:rsidRPr="006D1B01" w:rsidRDefault="000B7199" w:rsidP="00531D93">
            <w:pPr>
              <w:spacing w:line="360" w:lineRule="auto"/>
              <w:rPr>
                <w:rFonts w:cs="Arial"/>
                <w:b/>
                <w:bCs/>
                <w:sz w:val="20"/>
                <w:szCs w:val="20"/>
                <w:lang w:eastAsia="en-US"/>
              </w:rPr>
            </w:pPr>
            <w:r w:rsidRPr="006D1B01">
              <w:rPr>
                <w:rFonts w:cs="Arial"/>
                <w:b/>
                <w:bCs/>
                <w:sz w:val="20"/>
                <w:szCs w:val="20"/>
                <w:lang w:eastAsia="en-U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5C8F5DF7" w14:textId="77777777" w:rsidR="000B7199" w:rsidRPr="006D1B01" w:rsidRDefault="000B7199" w:rsidP="00531D93">
            <w:pPr>
              <w:spacing w:line="360" w:lineRule="auto"/>
              <w:rPr>
                <w:rFonts w:cs="Arial"/>
                <w:b/>
                <w:bCs/>
                <w:sz w:val="20"/>
                <w:szCs w:val="20"/>
                <w:lang w:eastAsia="en-US"/>
              </w:rPr>
            </w:pPr>
            <w:r w:rsidRPr="006D1B01">
              <w:rPr>
                <w:rFonts w:cs="Arial"/>
                <w:b/>
                <w:bCs/>
                <w:sz w:val="20"/>
                <w:szCs w:val="20"/>
                <w:lang w:eastAsia="en-US"/>
              </w:rPr>
              <w:t>D</w:t>
            </w:r>
          </w:p>
        </w:tc>
      </w:tr>
      <w:tr w:rsidR="000B7199" w:rsidRPr="006D1B01" w14:paraId="04605399" w14:textId="77777777" w:rsidTr="003E2F64">
        <w:tc>
          <w:tcPr>
            <w:tcW w:w="2855" w:type="dxa"/>
            <w:tcBorders>
              <w:top w:val="single" w:sz="4" w:space="0" w:color="auto"/>
              <w:left w:val="single" w:sz="4" w:space="0" w:color="auto"/>
              <w:bottom w:val="single" w:sz="4" w:space="0" w:color="auto"/>
              <w:right w:val="single" w:sz="4" w:space="0" w:color="auto"/>
            </w:tcBorders>
          </w:tcPr>
          <w:p w14:paraId="4E68D11E" w14:textId="13556668" w:rsidR="000B7199" w:rsidRPr="006D1B01" w:rsidRDefault="003E2F64" w:rsidP="00531D93">
            <w:pPr>
              <w:spacing w:line="360" w:lineRule="auto"/>
              <w:rPr>
                <w:rFonts w:cs="Arial"/>
                <w:b/>
                <w:bCs/>
                <w:sz w:val="20"/>
                <w:szCs w:val="20"/>
                <w:lang w:eastAsia="en-US"/>
              </w:rPr>
            </w:pPr>
            <w:r w:rsidRPr="006D1B01">
              <w:rPr>
                <w:rFonts w:cs="Arial"/>
                <w:b/>
                <w:bCs/>
                <w:sz w:val="20"/>
                <w:szCs w:val="20"/>
                <w:lang w:eastAsia="en-US"/>
              </w:rPr>
              <w:t>Rechtschreibung / Grammatik und Sprache</w:t>
            </w:r>
          </w:p>
        </w:tc>
        <w:tc>
          <w:tcPr>
            <w:tcW w:w="3091" w:type="dxa"/>
            <w:gridSpan w:val="2"/>
            <w:tcBorders>
              <w:top w:val="single" w:sz="4" w:space="0" w:color="auto"/>
              <w:left w:val="single" w:sz="4" w:space="0" w:color="auto"/>
              <w:bottom w:val="single" w:sz="4" w:space="0" w:color="auto"/>
              <w:right w:val="single" w:sz="4" w:space="0" w:color="auto"/>
            </w:tcBorders>
          </w:tcPr>
          <w:p w14:paraId="262B5746" w14:textId="41358219"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einfache sprachliche Ausdrücke verwenden und die Grundregeln der Grammatik beachten.</w:t>
            </w:r>
          </w:p>
        </w:tc>
        <w:tc>
          <w:tcPr>
            <w:tcW w:w="3050" w:type="dxa"/>
            <w:gridSpan w:val="2"/>
            <w:tcBorders>
              <w:top w:val="single" w:sz="4" w:space="0" w:color="auto"/>
              <w:left w:val="single" w:sz="4" w:space="0" w:color="auto"/>
              <w:bottom w:val="single" w:sz="4" w:space="0" w:color="auto"/>
              <w:right w:val="single" w:sz="4" w:space="0" w:color="auto"/>
            </w:tcBorders>
          </w:tcPr>
          <w:p w14:paraId="67BFEE12" w14:textId="27AC52D8"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einen klaren sprachlichen Ausdruck beibehalten und die meisten grammatischen Regeln anwenden.</w:t>
            </w:r>
          </w:p>
        </w:tc>
        <w:tc>
          <w:tcPr>
            <w:tcW w:w="3050" w:type="dxa"/>
            <w:gridSpan w:val="2"/>
            <w:tcBorders>
              <w:top w:val="single" w:sz="4" w:space="0" w:color="auto"/>
              <w:left w:val="single" w:sz="4" w:space="0" w:color="auto"/>
              <w:bottom w:val="single" w:sz="4" w:space="0" w:color="auto"/>
              <w:right w:val="single" w:sz="4" w:space="0" w:color="auto"/>
            </w:tcBorders>
          </w:tcPr>
          <w:p w14:paraId="491D19FB" w14:textId="7B291EFE"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beherrsche eine differenzierte sprachliche Ausdrucksweise und wende komplexe grammatische Strukturen sicher an.</w:t>
            </w:r>
          </w:p>
        </w:tc>
        <w:tc>
          <w:tcPr>
            <w:tcW w:w="3051" w:type="dxa"/>
            <w:gridSpan w:val="2"/>
            <w:tcBorders>
              <w:top w:val="single" w:sz="4" w:space="0" w:color="auto"/>
              <w:left w:val="single" w:sz="4" w:space="0" w:color="auto"/>
              <w:bottom w:val="single" w:sz="4" w:space="0" w:color="auto"/>
              <w:right w:val="single" w:sz="4" w:space="0" w:color="auto"/>
            </w:tcBorders>
          </w:tcPr>
          <w:p w14:paraId="7C7A8C2B" w14:textId="01DA07E5"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anspruchsvolle sprachliche Nuancen verwenden und komplexe grammatische Strukturen korrekt und wirkungsvoll einsetzen.</w:t>
            </w:r>
          </w:p>
        </w:tc>
      </w:tr>
      <w:tr w:rsidR="000B7199" w:rsidRPr="006D1B01" w14:paraId="6B2208BD" w14:textId="77777777" w:rsidTr="003E2F64">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7E73BF5D" w14:textId="77777777" w:rsidR="000B7199" w:rsidRPr="006D1B01" w:rsidRDefault="000B7199" w:rsidP="00531D93">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9814820"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207380105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FB8B87C"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7416047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C8A441D"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8455959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F63E8EC"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8955118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6EB7E26"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15549787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3535E88"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9790537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05E6271"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01992599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FF37D7D"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70768228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0B7199" w:rsidRPr="006D1B01" w14:paraId="76590C64" w14:textId="77777777" w:rsidTr="003E2F64">
        <w:tc>
          <w:tcPr>
            <w:tcW w:w="2855" w:type="dxa"/>
            <w:tcBorders>
              <w:top w:val="single" w:sz="4" w:space="0" w:color="auto"/>
              <w:left w:val="single" w:sz="4" w:space="0" w:color="auto"/>
              <w:bottom w:val="single" w:sz="4" w:space="0" w:color="auto"/>
              <w:right w:val="single" w:sz="4" w:space="0" w:color="auto"/>
            </w:tcBorders>
          </w:tcPr>
          <w:p w14:paraId="13B61CE5" w14:textId="1062FBC4" w:rsidR="000B7199" w:rsidRPr="006D1B01" w:rsidRDefault="003E2F64" w:rsidP="00531D93">
            <w:pPr>
              <w:spacing w:line="360" w:lineRule="auto"/>
              <w:rPr>
                <w:rFonts w:cs="Arial"/>
                <w:b/>
                <w:bCs/>
                <w:sz w:val="20"/>
                <w:szCs w:val="20"/>
                <w:lang w:eastAsia="en-US"/>
              </w:rPr>
            </w:pPr>
            <w:r w:rsidRPr="006D1B01">
              <w:rPr>
                <w:rFonts w:cs="Arial"/>
                <w:b/>
                <w:bCs/>
                <w:sz w:val="20"/>
                <w:szCs w:val="20"/>
                <w:lang w:eastAsia="en-US"/>
              </w:rPr>
              <w:t>Inhaltliche Relevanz</w:t>
            </w:r>
          </w:p>
        </w:tc>
        <w:tc>
          <w:tcPr>
            <w:tcW w:w="3091" w:type="dxa"/>
            <w:gridSpan w:val="2"/>
            <w:tcBorders>
              <w:top w:val="single" w:sz="4" w:space="0" w:color="auto"/>
              <w:left w:val="single" w:sz="4" w:space="0" w:color="auto"/>
              <w:bottom w:val="single" w:sz="4" w:space="0" w:color="auto"/>
              <w:right w:val="single" w:sz="4" w:space="0" w:color="auto"/>
            </w:tcBorders>
          </w:tcPr>
          <w:p w14:paraId="4C7F35C3" w14:textId="67B55D49"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die zentralen Aspekte der Schulwoche identifizieren und einfach darstellen.</w:t>
            </w:r>
          </w:p>
        </w:tc>
        <w:tc>
          <w:tcPr>
            <w:tcW w:w="3050" w:type="dxa"/>
            <w:gridSpan w:val="2"/>
            <w:tcBorders>
              <w:top w:val="single" w:sz="4" w:space="0" w:color="auto"/>
              <w:left w:val="single" w:sz="4" w:space="0" w:color="auto"/>
              <w:bottom w:val="single" w:sz="4" w:space="0" w:color="auto"/>
              <w:right w:val="single" w:sz="4" w:space="0" w:color="auto"/>
            </w:tcBorders>
          </w:tcPr>
          <w:p w14:paraId="473E5900" w14:textId="003DC346"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die zentralen Aspekte der Schulwoche differenziert und korrekt darstellen.</w:t>
            </w:r>
          </w:p>
        </w:tc>
        <w:tc>
          <w:tcPr>
            <w:tcW w:w="3050" w:type="dxa"/>
            <w:gridSpan w:val="2"/>
            <w:tcBorders>
              <w:top w:val="single" w:sz="4" w:space="0" w:color="auto"/>
              <w:left w:val="single" w:sz="4" w:space="0" w:color="auto"/>
              <w:bottom w:val="single" w:sz="4" w:space="0" w:color="auto"/>
              <w:right w:val="single" w:sz="4" w:space="0" w:color="auto"/>
            </w:tcBorders>
          </w:tcPr>
          <w:p w14:paraId="3DE922B3" w14:textId="38459396"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die zentralen Aspekte der Schulwoche umfassend und präzise darstellen, unter Berücksichtigung von Zusammenhängen und Details.</w:t>
            </w:r>
          </w:p>
        </w:tc>
        <w:tc>
          <w:tcPr>
            <w:tcW w:w="3051" w:type="dxa"/>
            <w:gridSpan w:val="2"/>
            <w:tcBorders>
              <w:top w:val="single" w:sz="4" w:space="0" w:color="auto"/>
              <w:left w:val="single" w:sz="4" w:space="0" w:color="auto"/>
              <w:bottom w:val="single" w:sz="4" w:space="0" w:color="auto"/>
              <w:right w:val="single" w:sz="4" w:space="0" w:color="auto"/>
            </w:tcBorders>
          </w:tcPr>
          <w:p w14:paraId="33E514BB" w14:textId="5D64E210"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die zentralen Aspekte der Schulwoche auf höchstem Niveau analysieren und durchdacht präsentieren.</w:t>
            </w:r>
          </w:p>
        </w:tc>
      </w:tr>
      <w:tr w:rsidR="000B7199" w:rsidRPr="006D1B01" w14:paraId="35DD3ABA" w14:textId="77777777" w:rsidTr="003E2F64">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513D5CF3" w14:textId="77777777" w:rsidR="000B7199" w:rsidRPr="006D1B01" w:rsidRDefault="000B7199" w:rsidP="00531D93">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A23C399"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82566119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9139EF3"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8625606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0C58600"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3055989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4B290E8"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213321320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16DE522"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9570330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FFBFC74"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20453297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110C356"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21309993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B2281E0"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641635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0B7199" w:rsidRPr="006D1B01" w14:paraId="4588A63F" w14:textId="77777777" w:rsidTr="003E2F64">
        <w:tc>
          <w:tcPr>
            <w:tcW w:w="2855" w:type="dxa"/>
            <w:tcBorders>
              <w:top w:val="single" w:sz="4" w:space="0" w:color="auto"/>
              <w:left w:val="single" w:sz="4" w:space="0" w:color="auto"/>
              <w:bottom w:val="single" w:sz="4" w:space="0" w:color="auto"/>
              <w:right w:val="single" w:sz="4" w:space="0" w:color="auto"/>
            </w:tcBorders>
          </w:tcPr>
          <w:p w14:paraId="0322CEEF" w14:textId="20CDE384" w:rsidR="000B7199" w:rsidRPr="006D1B01" w:rsidRDefault="003E2F64" w:rsidP="00531D93">
            <w:pPr>
              <w:spacing w:line="360" w:lineRule="auto"/>
              <w:rPr>
                <w:rFonts w:cs="Arial"/>
                <w:b/>
                <w:bCs/>
                <w:sz w:val="20"/>
                <w:szCs w:val="20"/>
                <w:lang w:eastAsia="en-US"/>
              </w:rPr>
            </w:pPr>
            <w:r w:rsidRPr="006D1B01">
              <w:rPr>
                <w:rFonts w:cs="Arial"/>
                <w:b/>
                <w:bCs/>
                <w:sz w:val="20"/>
                <w:szCs w:val="20"/>
                <w:lang w:eastAsia="en-US"/>
              </w:rPr>
              <w:t>Betreffzeile und Preheader</w:t>
            </w:r>
          </w:p>
        </w:tc>
        <w:tc>
          <w:tcPr>
            <w:tcW w:w="3091" w:type="dxa"/>
            <w:gridSpan w:val="2"/>
            <w:tcBorders>
              <w:top w:val="single" w:sz="4" w:space="0" w:color="auto"/>
              <w:left w:val="single" w:sz="4" w:space="0" w:color="auto"/>
              <w:bottom w:val="single" w:sz="4" w:space="0" w:color="auto"/>
              <w:right w:val="single" w:sz="4" w:space="0" w:color="auto"/>
            </w:tcBorders>
          </w:tcPr>
          <w:p w14:paraId="696966BC" w14:textId="4E3CA336"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eine einfache Betreffzeile formulieren, die den Inhalt des Newsletters beschreibt.</w:t>
            </w:r>
          </w:p>
        </w:tc>
        <w:tc>
          <w:tcPr>
            <w:tcW w:w="3050" w:type="dxa"/>
            <w:gridSpan w:val="2"/>
            <w:tcBorders>
              <w:top w:val="single" w:sz="4" w:space="0" w:color="auto"/>
              <w:left w:val="single" w:sz="4" w:space="0" w:color="auto"/>
              <w:bottom w:val="single" w:sz="4" w:space="0" w:color="auto"/>
              <w:right w:val="single" w:sz="4" w:space="0" w:color="auto"/>
            </w:tcBorders>
          </w:tcPr>
          <w:p w14:paraId="0B97382F" w14:textId="16408751"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eine ansprechende und klare Betreffzeile verfassen, die die Zielgruppe gezielt anspricht.</w:t>
            </w:r>
          </w:p>
        </w:tc>
        <w:tc>
          <w:tcPr>
            <w:tcW w:w="3050" w:type="dxa"/>
            <w:gridSpan w:val="2"/>
            <w:tcBorders>
              <w:top w:val="single" w:sz="4" w:space="0" w:color="auto"/>
              <w:left w:val="single" w:sz="4" w:space="0" w:color="auto"/>
              <w:bottom w:val="single" w:sz="4" w:space="0" w:color="auto"/>
              <w:right w:val="single" w:sz="4" w:space="0" w:color="auto"/>
            </w:tcBorders>
          </w:tcPr>
          <w:p w14:paraId="43530D2F" w14:textId="22583AE8"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eine Betreffzeile erstellen, die die Aufmerksamkeit der Zielgruppe weckt und neugierig macht. Der Preheader unterstützt die Betreffzeile.</w:t>
            </w:r>
          </w:p>
        </w:tc>
        <w:tc>
          <w:tcPr>
            <w:tcW w:w="3051" w:type="dxa"/>
            <w:gridSpan w:val="2"/>
            <w:tcBorders>
              <w:top w:val="single" w:sz="4" w:space="0" w:color="auto"/>
              <w:left w:val="single" w:sz="4" w:space="0" w:color="auto"/>
              <w:bottom w:val="single" w:sz="4" w:space="0" w:color="auto"/>
              <w:right w:val="single" w:sz="4" w:space="0" w:color="auto"/>
            </w:tcBorders>
          </w:tcPr>
          <w:p w14:paraId="642DA10F" w14:textId="6CCEA3B4" w:rsidR="000B7199" w:rsidRPr="006D1B01" w:rsidRDefault="003E2F64" w:rsidP="00531D93">
            <w:pPr>
              <w:spacing w:line="360" w:lineRule="auto"/>
              <w:rPr>
                <w:rFonts w:cs="Arial"/>
                <w:sz w:val="20"/>
                <w:szCs w:val="20"/>
                <w:lang w:eastAsia="en-US"/>
              </w:rPr>
            </w:pPr>
            <w:r w:rsidRPr="006D1B01">
              <w:rPr>
                <w:rFonts w:cs="Arial"/>
                <w:sz w:val="20"/>
                <w:szCs w:val="20"/>
                <w:lang w:eastAsia="en-US"/>
              </w:rPr>
              <w:t xml:space="preserve">Ich kann eine Betreffzeile verfassen, die nicht nur aufmerksamkeitsstark ist, sondern auch gezielt die Leser*innen zur Handlung </w:t>
            </w:r>
            <w:r w:rsidRPr="006D1B01">
              <w:rPr>
                <w:rFonts w:cs="Arial"/>
                <w:sz w:val="20"/>
                <w:szCs w:val="20"/>
                <w:lang w:eastAsia="en-US"/>
              </w:rPr>
              <w:lastRenderedPageBreak/>
              <w:t>motiviert. Der Preheader ist strategisch eingebunden.</w:t>
            </w:r>
          </w:p>
        </w:tc>
      </w:tr>
      <w:tr w:rsidR="000B7199" w:rsidRPr="006D1B01" w14:paraId="47FA3B7F" w14:textId="77777777" w:rsidTr="003E2F64">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65EAB03" w14:textId="77777777" w:rsidR="000B7199" w:rsidRPr="006D1B01" w:rsidRDefault="000B7199" w:rsidP="00531D93">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8D349B0"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877565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CBEB63B"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094479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B61F8B5"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17808180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88F1A96"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9887574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4FBB65F"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8592519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7903819"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8825986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2C4EBE6"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5758204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79AC812"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4389115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0B7199" w:rsidRPr="006D1B01" w14:paraId="1B2FAE49" w14:textId="77777777" w:rsidTr="003E2F64">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65C9529F" w14:textId="7B062EDB" w:rsidR="000B7199" w:rsidRPr="006D1B01" w:rsidRDefault="003E2F64" w:rsidP="00531D93">
            <w:pPr>
              <w:spacing w:line="360" w:lineRule="auto"/>
              <w:rPr>
                <w:rFonts w:cs="Arial"/>
                <w:b/>
                <w:bCs/>
                <w:sz w:val="20"/>
                <w:szCs w:val="20"/>
                <w:lang w:eastAsia="en-US"/>
              </w:rPr>
            </w:pPr>
            <w:r w:rsidRPr="006D1B01">
              <w:rPr>
                <w:rFonts w:cs="Arial"/>
                <w:b/>
                <w:bCs/>
                <w:sz w:val="20"/>
                <w:szCs w:val="20"/>
                <w:lang w:eastAsia="en-US"/>
              </w:rPr>
              <w:t>Gestaltung und Lesendenführung</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77395A5" w14:textId="24348C83"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grundlegende Gestaltungselemente verwenden, um den Text leserfreundlich zu präsentieren.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2840CCC2" w14:textId="3FA3287D"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die Lesendenführung durch farbliche Gestaltung, Überschriften und Fettdruck verbessern.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8FC0504" w14:textId="7FAAEFDF"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komplexe Elemente der Lesendenführung, wie Grafiken und Abstände, gezielt einsetzen, um die Struktur zu optimieren.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75962C9" w14:textId="3E66EDDF"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beherrsche fortgeschrittene Techniken der Lesendenführung und Gestaltung, die eine ansprechende und benutzerfreundliche Präsentation gewährleisten.</w:t>
            </w:r>
          </w:p>
        </w:tc>
      </w:tr>
      <w:tr w:rsidR="000B7199" w:rsidRPr="006D1B01" w14:paraId="2D969B52" w14:textId="77777777" w:rsidTr="003E2F64">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0F3DE444" w14:textId="77777777" w:rsidR="000B7199" w:rsidRPr="006D1B01" w:rsidRDefault="000B7199" w:rsidP="00531D93">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46AAB97"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3811583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B45A41D"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8567677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9B5A15C"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3497217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7FC2270"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6364856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EC1D844"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2823794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D92574F"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9516226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22C4ACA"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70751935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83E0019" w14:textId="77777777" w:rsidR="000B7199" w:rsidRPr="006D1B01" w:rsidRDefault="000B7199" w:rsidP="00531D93">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46850799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0B7199" w:rsidRPr="006D1B01" w14:paraId="60FBBC62" w14:textId="77777777" w:rsidTr="003E2F64">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05D16346" w14:textId="7F3224B2" w:rsidR="000B7199" w:rsidRPr="006D1B01" w:rsidRDefault="003E2F64" w:rsidP="00531D93">
            <w:pPr>
              <w:spacing w:line="360" w:lineRule="auto"/>
              <w:rPr>
                <w:rFonts w:cs="Arial"/>
                <w:b/>
                <w:bCs/>
                <w:sz w:val="20"/>
                <w:szCs w:val="20"/>
                <w:lang w:eastAsia="en-US"/>
              </w:rPr>
            </w:pPr>
            <w:r w:rsidRPr="006D1B01">
              <w:rPr>
                <w:rFonts w:cs="Arial"/>
                <w:b/>
                <w:bCs/>
                <w:sz w:val="20"/>
                <w:szCs w:val="20"/>
                <w:lang w:eastAsia="en-US"/>
              </w:rPr>
              <w:t>Multimedialität</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CDA16AC" w14:textId="289FE16D"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einfache multimediale Elemente wie Links in den Newsletter integrieren.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5A49EB2" w14:textId="4921D981"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QR-Codes und Links effektiv einbinden, um die Multimedialität zu steigern.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769072D" w14:textId="6B418DAD"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kann multimediale Inhalte, wie Bilder und Videos, geschickt einsetzen, um die Botschaft zu verstärken.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3453480" w14:textId="46DB0E81" w:rsidR="000B7199" w:rsidRPr="006D1B01" w:rsidRDefault="003E2F64" w:rsidP="00531D93">
            <w:pPr>
              <w:spacing w:line="360" w:lineRule="auto"/>
              <w:rPr>
                <w:rFonts w:cs="Arial"/>
                <w:sz w:val="20"/>
                <w:szCs w:val="20"/>
                <w:lang w:eastAsia="en-US"/>
              </w:rPr>
            </w:pPr>
            <w:r w:rsidRPr="006D1B01">
              <w:rPr>
                <w:rFonts w:cs="Arial"/>
                <w:sz w:val="20"/>
                <w:szCs w:val="20"/>
                <w:lang w:eastAsia="en-US"/>
              </w:rPr>
              <w:t>Ich beherrsche die Integration verschiedener multimedialer Elemente auf höchstem Niveau und optimiere die Nutzererfahrung durch innovative Ansätze.</w:t>
            </w:r>
          </w:p>
        </w:tc>
      </w:tr>
    </w:tbl>
    <w:p w14:paraId="6F8BA587" w14:textId="77777777" w:rsidR="009D68AE" w:rsidRPr="006D1B01" w:rsidRDefault="009D68AE">
      <w:pPr>
        <w:spacing w:after="200" w:line="276" w:lineRule="auto"/>
        <w:jc w:val="left"/>
        <w:rPr>
          <w:rFonts w:eastAsiaTheme="majorEastAsia" w:cs="Arial"/>
        </w:rPr>
        <w:sectPr w:rsidR="009D68AE" w:rsidRPr="006D1B01" w:rsidSect="002D2DB0">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25. Plakat</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Das Plakat verlangt die fachliche Verdichtung und visuelle Strukturierung eines Themas in einer schnell erfassbaren, adressatengerechten Darstellung.</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Zentrale Fachinhalte identifizieren und ihre Bedeutung für eine visuelle Kurzvermittlung gewichten.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Informationen reduzieren, hierarchisieren, visualisieren und mit Schrift, Farbe, Grafik und Raum funktional gestalten.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Wahrnehmungs- und Informationsbedürfnisse der Zielgruppe berücksichtigen und bei Gruppenarbeiten Gestaltungsideen abstimmen.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Gestaltungsentscheidungen eigenständig treffen, Sorgfalt sichern und die Verständlichkeit des Ergebnisses kritisch prüfen.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Visuelle Informationsaufbereitung ist in pädagogischen Lern-, Beratungs- und Öffentlichkeitskontexten regelmäßig erforderlich.</w:t>
            </w:r>
          </w:p>
        </w:tc>
      </w:tr>
    </w:tbl>
    <w:p>
      <w:pPr>
        <w:keepNext w:val="0"/>
        <w:pageBreakBefore w:val="0"/>
        <w:spacing w:before="0" w:after="20"/>
      </w:pPr>
    </w:p>
    <w:p>
      <w:pPr>
        <w:keepNext w:val="0"/>
        <w:pageBreakBefore w:val="0"/>
        <w:spacing w:before="0" w:after="100"/>
      </w:pPr>
      <w:r>
        <w:rPr>
          <w:b/>
          <w:i w:val="0"/>
          <w:color w:val="3F4F5F"/>
          <w:sz w:val="18"/>
        </w:rPr>
        <w:t>Kompetenzschwerpunkte: Fertigkeiten · Wissen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35249D" w:rsidRPr="006D1B01" w:rsidSect="00F71A8D">
          <w:type w:val="continuous"/>
          <w:pgSz w:w="11906" w:h="16838"/>
          <w:pgMar w:top="1417" w:right="1417" w:bottom="1417" w:left="1417" w:header="708" w:footer="708" w:gutter="0"/>
          <w:cols w:space="708" w:num="1"/>
          <w:titlePg/>
          <w:docGrid w:linePitch="360"/>
        </w:sectPr>
      </w:pPr>
    </w:p>
    <w:p>
      <w:pPr>
        <w:pStyle w:val="berschrift3"/>
        <w:keepNext/>
        <w:pageBreakBefore/>
        <w:spacing w:before="0" w:after="120"/>
      </w:pPr>
      <w:r>
        <w:rPr>
          <w:b w:val="0"/>
          <w:i w:val="0"/>
        </w:rPr>
        <w:t>25.1 Anleitung</w:t>
      </w:r>
    </w:p>
    <w:p>
      <w:pPr>
        <w:keepNext w:val="0"/>
        <w:pageBreakBefore w:val="0"/>
        <w:spacing w:before="0" w:after="120"/>
      </w:pPr>
      <w:r>
        <w:rPr>
          <w:b w:val="0"/>
          <w:i w:val="0"/>
          <w:sz w:val="20"/>
        </w:rPr>
        <w:t>Die grundlegenden Hinweise zur Gestaltung von Plakaten, Schrift, Farbe, Visualisierung und Präsentationsmedien finden sich in Teil II „Formatübergreifende Arbeitsstandards“. Für die konkrete Prüfungsleistung sind zusätzlich die nachfolgenden Bewertungs- und Kompetenzkriterien maßgeblich.</w:t>
      </w:r>
    </w:p>
    <w:p>
      <w:pPr>
        <w:pStyle w:val="berschrift3"/>
        <w:keepNext/>
        <w:pageBreakBefore w:val="0"/>
        <w:spacing w:before="0" w:after="120"/>
      </w:pPr>
      <w:r>
        <w:rPr>
          <w:b w:val="0"/>
          <w:i w:val="0"/>
        </w:rPr>
        <w:t>25.2 Bewertungsraster</w:t>
      </w:r>
    </w:p>
    <w:p w14:paraId="77DA63CF" w14:textId="77777777" w:rsidR="00F71A8D" w:rsidRPr="006D1B01" w:rsidRDefault="00F71A8D" w:rsidP="00F71A8D">
      <w:pPr>
        <w:tabs>
          <w:tab w:val="left" w:pos="9735"/>
        </w:tabs>
        <w:jc w:val="center"/>
        <w:rPr>
          <w:rFonts w:cs="Arial"/>
          <w:b/>
        </w:rPr>
      </w:pPr>
    </w:p>
    <w:p w14:paraId="1033ED92" w14:textId="77777777" w:rsidR="00F71A8D" w:rsidRPr="006D1B01" w:rsidRDefault="00F71A8D" w:rsidP="00F71A8D">
      <w:pPr>
        <w:tabs>
          <w:tab w:val="left" w:pos="495"/>
          <w:tab w:val="left" w:pos="9735"/>
        </w:tabs>
        <w:rPr>
          <w:rFonts w:cs="Arial"/>
          <w:b/>
        </w:rPr>
      </w:pPr>
      <w:r w:rsidRPr="006D1B01">
        <w:rPr>
          <w:rFonts w:cs="Arial"/>
          <w:b/>
        </w:rPr>
        <w:t>Name:                                                                               Thema:</w:t>
      </w:r>
    </w:p>
    <w:p w14:paraId="332DA6C6" w14:textId="77777777" w:rsidR="00F71A8D" w:rsidRPr="006D1B01" w:rsidRDefault="00F71A8D" w:rsidP="00F71A8D">
      <w:pPr>
        <w:tabs>
          <w:tab w:val="left" w:pos="495"/>
          <w:tab w:val="left" w:pos="9735"/>
        </w:tabs>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F71A8D" w:rsidRPr="006D1B01" w14:paraId="2351EBCB" w14:textId="77777777" w:rsidTr="009A697A">
        <w:tc>
          <w:tcPr>
            <w:tcW w:w="7106" w:type="dxa"/>
            <w:shd w:val="clear" w:color="auto" w:fill="E6E6E6"/>
          </w:tcPr>
          <w:p w14:paraId="7963BE43" w14:textId="77777777" w:rsidR="00F71A8D" w:rsidRPr="006D1B01" w:rsidRDefault="00F71A8D" w:rsidP="009A697A">
            <w:pPr>
              <w:spacing w:line="276" w:lineRule="auto"/>
              <w:rPr>
                <w:rFonts w:cs="Arial"/>
                <w:b/>
              </w:rPr>
            </w:pPr>
            <w:r w:rsidRPr="006D1B01">
              <w:rPr>
                <w:rFonts w:cs="Arial"/>
                <w:b/>
              </w:rPr>
              <w:t>Äußere Form</w:t>
            </w:r>
          </w:p>
        </w:tc>
        <w:tc>
          <w:tcPr>
            <w:tcW w:w="561" w:type="dxa"/>
            <w:shd w:val="clear" w:color="auto" w:fill="E6E6E6"/>
          </w:tcPr>
          <w:p w14:paraId="0287035C"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10988D02"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47663C20" w14:textId="77777777" w:rsidR="00F71A8D" w:rsidRPr="006D1B01" w:rsidRDefault="00F71A8D" w:rsidP="009A697A">
            <w:pPr>
              <w:spacing w:line="276" w:lineRule="auto"/>
              <w:jc w:val="center"/>
              <w:rPr>
                <w:rFonts w:cs="Arial"/>
                <w:b/>
              </w:rPr>
            </w:pPr>
            <w:r w:rsidRPr="006D1B01">
              <w:rPr>
                <w:rFonts w:cs="Arial"/>
                <w:b/>
              </w:rPr>
              <w:t>o</w:t>
            </w:r>
          </w:p>
        </w:tc>
        <w:tc>
          <w:tcPr>
            <w:tcW w:w="561" w:type="dxa"/>
            <w:shd w:val="clear" w:color="auto" w:fill="E6E6E6"/>
          </w:tcPr>
          <w:p w14:paraId="381D8386"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5F4B74BC" w14:textId="77777777" w:rsidR="00F71A8D" w:rsidRPr="006D1B01" w:rsidRDefault="00F71A8D" w:rsidP="009A697A">
            <w:pPr>
              <w:spacing w:line="276" w:lineRule="auto"/>
              <w:jc w:val="center"/>
              <w:rPr>
                <w:rFonts w:cs="Arial"/>
                <w:b/>
              </w:rPr>
            </w:pPr>
            <w:r w:rsidRPr="006D1B01">
              <w:rPr>
                <w:rFonts w:cs="Arial"/>
                <w:b/>
              </w:rPr>
              <w:t>--</w:t>
            </w:r>
          </w:p>
        </w:tc>
        <w:tc>
          <w:tcPr>
            <w:tcW w:w="5110" w:type="dxa"/>
            <w:shd w:val="clear" w:color="auto" w:fill="E6E6E6"/>
          </w:tcPr>
          <w:p w14:paraId="6CCA2DF4" w14:textId="77777777" w:rsidR="00F71A8D" w:rsidRPr="006D1B01" w:rsidRDefault="00F71A8D" w:rsidP="009A697A">
            <w:pPr>
              <w:spacing w:line="276" w:lineRule="auto"/>
              <w:rPr>
                <w:rFonts w:cs="Arial"/>
                <w:b/>
              </w:rPr>
            </w:pPr>
            <w:r w:rsidRPr="006D1B01">
              <w:rPr>
                <w:rFonts w:cs="Arial"/>
                <w:b/>
              </w:rPr>
              <w:t>Begründung</w:t>
            </w:r>
          </w:p>
        </w:tc>
      </w:tr>
      <w:tr w:rsidR="00F71A8D" w:rsidRPr="006D1B01" w14:paraId="59C4B825" w14:textId="77777777" w:rsidTr="009A697A">
        <w:tc>
          <w:tcPr>
            <w:tcW w:w="7106" w:type="dxa"/>
          </w:tcPr>
          <w:p w14:paraId="18CF91DB" w14:textId="23DF3E85" w:rsidR="00F71A8D" w:rsidRPr="006D1B01" w:rsidRDefault="00B21049" w:rsidP="009A697A">
            <w:pPr>
              <w:spacing w:line="276" w:lineRule="auto"/>
              <w:rPr>
                <w:rFonts w:cs="Arial"/>
              </w:rPr>
            </w:pPr>
            <w:r w:rsidRPr="006D1B01">
              <w:rPr>
                <w:rFonts w:cs="Arial"/>
              </w:rPr>
              <w:t xml:space="preserve">Der_die </w:t>
            </w:r>
            <w:r w:rsidR="00F71A8D" w:rsidRPr="006D1B01">
              <w:rPr>
                <w:rFonts w:cs="Arial"/>
              </w:rPr>
              <w:t xml:space="preserve">Lernende hat eine angemessene </w:t>
            </w:r>
            <w:r w:rsidR="00F71A8D" w:rsidRPr="006D1B01">
              <w:rPr>
                <w:rFonts w:cs="Arial"/>
                <w:b/>
              </w:rPr>
              <w:t>Größe</w:t>
            </w:r>
            <w:r w:rsidR="00F71A8D" w:rsidRPr="006D1B01">
              <w:rPr>
                <w:rFonts w:cs="Arial"/>
              </w:rPr>
              <w:t xml:space="preserve"> gewählt.</w:t>
            </w:r>
          </w:p>
        </w:tc>
        <w:tc>
          <w:tcPr>
            <w:tcW w:w="561" w:type="dxa"/>
          </w:tcPr>
          <w:p w14:paraId="6E1B407E" w14:textId="77777777" w:rsidR="00F71A8D" w:rsidRPr="006D1B01" w:rsidRDefault="00F71A8D" w:rsidP="009A697A">
            <w:pPr>
              <w:spacing w:line="276" w:lineRule="auto"/>
              <w:jc w:val="center"/>
              <w:rPr>
                <w:rFonts w:cs="Arial"/>
              </w:rPr>
            </w:pPr>
          </w:p>
        </w:tc>
        <w:tc>
          <w:tcPr>
            <w:tcW w:w="561" w:type="dxa"/>
          </w:tcPr>
          <w:p w14:paraId="26861BFC" w14:textId="77777777" w:rsidR="00F71A8D" w:rsidRPr="006D1B01" w:rsidRDefault="00F71A8D" w:rsidP="009A697A">
            <w:pPr>
              <w:spacing w:line="276" w:lineRule="auto"/>
              <w:jc w:val="center"/>
              <w:rPr>
                <w:rFonts w:cs="Arial"/>
              </w:rPr>
            </w:pPr>
          </w:p>
        </w:tc>
        <w:tc>
          <w:tcPr>
            <w:tcW w:w="561" w:type="dxa"/>
          </w:tcPr>
          <w:p w14:paraId="01EC4FEB" w14:textId="77777777" w:rsidR="00F71A8D" w:rsidRPr="006D1B01" w:rsidRDefault="00F71A8D" w:rsidP="009A697A">
            <w:pPr>
              <w:spacing w:line="276" w:lineRule="auto"/>
              <w:jc w:val="center"/>
              <w:rPr>
                <w:rFonts w:cs="Arial"/>
              </w:rPr>
            </w:pPr>
          </w:p>
        </w:tc>
        <w:tc>
          <w:tcPr>
            <w:tcW w:w="561" w:type="dxa"/>
          </w:tcPr>
          <w:p w14:paraId="61C294C7" w14:textId="77777777" w:rsidR="00F71A8D" w:rsidRPr="006D1B01" w:rsidRDefault="00F71A8D" w:rsidP="009A697A">
            <w:pPr>
              <w:spacing w:line="276" w:lineRule="auto"/>
              <w:jc w:val="center"/>
              <w:rPr>
                <w:rFonts w:cs="Arial"/>
              </w:rPr>
            </w:pPr>
          </w:p>
        </w:tc>
        <w:tc>
          <w:tcPr>
            <w:tcW w:w="561" w:type="dxa"/>
          </w:tcPr>
          <w:p w14:paraId="00D28F29" w14:textId="77777777" w:rsidR="00F71A8D" w:rsidRPr="006D1B01" w:rsidRDefault="00F71A8D" w:rsidP="009A697A">
            <w:pPr>
              <w:spacing w:line="276" w:lineRule="auto"/>
              <w:jc w:val="center"/>
              <w:rPr>
                <w:rFonts w:cs="Arial"/>
              </w:rPr>
            </w:pPr>
          </w:p>
        </w:tc>
        <w:tc>
          <w:tcPr>
            <w:tcW w:w="5110" w:type="dxa"/>
          </w:tcPr>
          <w:p w14:paraId="28CABB7D" w14:textId="77777777" w:rsidR="00F71A8D" w:rsidRPr="006D1B01" w:rsidRDefault="00F71A8D" w:rsidP="009A697A">
            <w:pPr>
              <w:spacing w:line="276" w:lineRule="auto"/>
              <w:jc w:val="center"/>
              <w:rPr>
                <w:rFonts w:cs="Arial"/>
              </w:rPr>
            </w:pPr>
          </w:p>
          <w:p w14:paraId="0487689B" w14:textId="77777777" w:rsidR="00F71A8D" w:rsidRPr="006D1B01" w:rsidRDefault="00F71A8D" w:rsidP="009A697A">
            <w:pPr>
              <w:spacing w:line="276" w:lineRule="auto"/>
              <w:jc w:val="center"/>
              <w:rPr>
                <w:rFonts w:cs="Arial"/>
              </w:rPr>
            </w:pPr>
          </w:p>
        </w:tc>
      </w:tr>
      <w:tr w:rsidR="00F71A8D" w:rsidRPr="006D1B01" w14:paraId="7A815955" w14:textId="77777777" w:rsidTr="009A697A">
        <w:tc>
          <w:tcPr>
            <w:tcW w:w="7106" w:type="dxa"/>
          </w:tcPr>
          <w:p w14:paraId="6AD93D9E" w14:textId="0DF60605" w:rsidR="00F71A8D" w:rsidRPr="006D1B01" w:rsidRDefault="00B21049" w:rsidP="009A697A">
            <w:pPr>
              <w:spacing w:line="276" w:lineRule="auto"/>
              <w:rPr>
                <w:rFonts w:cs="Arial"/>
              </w:rPr>
            </w:pPr>
            <w:r w:rsidRPr="006D1B01">
              <w:rPr>
                <w:rFonts w:cs="Arial"/>
              </w:rPr>
              <w:t xml:space="preserve">Der_die </w:t>
            </w:r>
            <w:r w:rsidR="00F71A8D" w:rsidRPr="006D1B01">
              <w:rPr>
                <w:rFonts w:cs="Arial"/>
              </w:rPr>
              <w:t xml:space="preserve">Lernende hat die Kriterien zur </w:t>
            </w:r>
            <w:r w:rsidR="00F71A8D" w:rsidRPr="006D1B01">
              <w:rPr>
                <w:rFonts w:cs="Arial"/>
                <w:b/>
              </w:rPr>
              <w:t>Farbwahl</w:t>
            </w:r>
            <w:r w:rsidR="00F71A8D" w:rsidRPr="006D1B01">
              <w:rPr>
                <w:rFonts w:cs="Arial"/>
              </w:rPr>
              <w:t xml:space="preserve"> eingehalten.</w:t>
            </w:r>
          </w:p>
        </w:tc>
        <w:tc>
          <w:tcPr>
            <w:tcW w:w="561" w:type="dxa"/>
          </w:tcPr>
          <w:p w14:paraId="2B1DB436" w14:textId="77777777" w:rsidR="00F71A8D" w:rsidRPr="006D1B01" w:rsidRDefault="00F71A8D" w:rsidP="009A697A">
            <w:pPr>
              <w:spacing w:line="276" w:lineRule="auto"/>
              <w:jc w:val="center"/>
              <w:rPr>
                <w:rFonts w:cs="Arial"/>
              </w:rPr>
            </w:pPr>
          </w:p>
        </w:tc>
        <w:tc>
          <w:tcPr>
            <w:tcW w:w="561" w:type="dxa"/>
          </w:tcPr>
          <w:p w14:paraId="2D973EFB" w14:textId="77777777" w:rsidR="00F71A8D" w:rsidRPr="006D1B01" w:rsidRDefault="00F71A8D" w:rsidP="009A697A">
            <w:pPr>
              <w:spacing w:line="276" w:lineRule="auto"/>
              <w:jc w:val="center"/>
              <w:rPr>
                <w:rFonts w:cs="Arial"/>
              </w:rPr>
            </w:pPr>
          </w:p>
        </w:tc>
        <w:tc>
          <w:tcPr>
            <w:tcW w:w="561" w:type="dxa"/>
          </w:tcPr>
          <w:p w14:paraId="1E57E1FA" w14:textId="77777777" w:rsidR="00F71A8D" w:rsidRPr="006D1B01" w:rsidRDefault="00F71A8D" w:rsidP="009A697A">
            <w:pPr>
              <w:spacing w:line="276" w:lineRule="auto"/>
              <w:jc w:val="center"/>
              <w:rPr>
                <w:rFonts w:cs="Arial"/>
              </w:rPr>
            </w:pPr>
          </w:p>
        </w:tc>
        <w:tc>
          <w:tcPr>
            <w:tcW w:w="561" w:type="dxa"/>
          </w:tcPr>
          <w:p w14:paraId="2C84EF8A" w14:textId="77777777" w:rsidR="00F71A8D" w:rsidRPr="006D1B01" w:rsidRDefault="00F71A8D" w:rsidP="009A697A">
            <w:pPr>
              <w:spacing w:line="276" w:lineRule="auto"/>
              <w:jc w:val="center"/>
              <w:rPr>
                <w:rFonts w:cs="Arial"/>
              </w:rPr>
            </w:pPr>
          </w:p>
        </w:tc>
        <w:tc>
          <w:tcPr>
            <w:tcW w:w="561" w:type="dxa"/>
          </w:tcPr>
          <w:p w14:paraId="02E6520F" w14:textId="77777777" w:rsidR="00F71A8D" w:rsidRPr="006D1B01" w:rsidRDefault="00F71A8D" w:rsidP="009A697A">
            <w:pPr>
              <w:spacing w:line="276" w:lineRule="auto"/>
              <w:jc w:val="center"/>
              <w:rPr>
                <w:rFonts w:cs="Arial"/>
              </w:rPr>
            </w:pPr>
          </w:p>
        </w:tc>
        <w:tc>
          <w:tcPr>
            <w:tcW w:w="5110" w:type="dxa"/>
          </w:tcPr>
          <w:p w14:paraId="58E6C384" w14:textId="77777777" w:rsidR="00F71A8D" w:rsidRPr="006D1B01" w:rsidRDefault="00F71A8D" w:rsidP="009A697A">
            <w:pPr>
              <w:spacing w:line="276" w:lineRule="auto"/>
              <w:jc w:val="center"/>
              <w:rPr>
                <w:rFonts w:cs="Arial"/>
              </w:rPr>
            </w:pPr>
          </w:p>
          <w:p w14:paraId="27E79665" w14:textId="77777777" w:rsidR="00F71A8D" w:rsidRPr="006D1B01" w:rsidRDefault="00F71A8D" w:rsidP="009A697A">
            <w:pPr>
              <w:spacing w:line="276" w:lineRule="auto"/>
              <w:jc w:val="center"/>
              <w:rPr>
                <w:rFonts w:cs="Arial"/>
              </w:rPr>
            </w:pPr>
          </w:p>
        </w:tc>
      </w:tr>
    </w:tbl>
    <w:p w14:paraId="4F4D1E5E" w14:textId="77777777" w:rsidR="00F71A8D" w:rsidRPr="006D1B01" w:rsidRDefault="00F71A8D" w:rsidP="00F71A8D">
      <w:pPr>
        <w:spacing w:line="259" w:lineRule="auto"/>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F71A8D" w:rsidRPr="006D1B01" w14:paraId="0FA4BF67" w14:textId="77777777" w:rsidTr="009A697A">
        <w:tc>
          <w:tcPr>
            <w:tcW w:w="7106" w:type="dxa"/>
            <w:shd w:val="clear" w:color="auto" w:fill="E6E6E6"/>
          </w:tcPr>
          <w:p w14:paraId="5C92EC2A" w14:textId="77777777" w:rsidR="00F71A8D" w:rsidRPr="006D1B01" w:rsidRDefault="00F71A8D" w:rsidP="009A697A">
            <w:pPr>
              <w:spacing w:line="276" w:lineRule="auto"/>
              <w:rPr>
                <w:rFonts w:cs="Arial"/>
                <w:b/>
              </w:rPr>
            </w:pPr>
            <w:r w:rsidRPr="006D1B01">
              <w:rPr>
                <w:rFonts w:cs="Arial"/>
                <w:b/>
              </w:rPr>
              <w:t>Textgestaltung</w:t>
            </w:r>
          </w:p>
        </w:tc>
        <w:tc>
          <w:tcPr>
            <w:tcW w:w="561" w:type="dxa"/>
            <w:shd w:val="clear" w:color="auto" w:fill="E6E6E6"/>
          </w:tcPr>
          <w:p w14:paraId="0B7AF64E"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0747C929"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67FCCD8F" w14:textId="77777777" w:rsidR="00F71A8D" w:rsidRPr="006D1B01" w:rsidRDefault="00F71A8D" w:rsidP="009A697A">
            <w:pPr>
              <w:spacing w:line="276" w:lineRule="auto"/>
              <w:jc w:val="center"/>
              <w:rPr>
                <w:rFonts w:cs="Arial"/>
                <w:b/>
              </w:rPr>
            </w:pPr>
            <w:r w:rsidRPr="006D1B01">
              <w:rPr>
                <w:rFonts w:cs="Arial"/>
                <w:b/>
              </w:rPr>
              <w:t>o</w:t>
            </w:r>
          </w:p>
        </w:tc>
        <w:tc>
          <w:tcPr>
            <w:tcW w:w="561" w:type="dxa"/>
            <w:shd w:val="clear" w:color="auto" w:fill="E6E6E6"/>
          </w:tcPr>
          <w:p w14:paraId="6866D278"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4BA53889" w14:textId="77777777" w:rsidR="00F71A8D" w:rsidRPr="006D1B01" w:rsidRDefault="00F71A8D" w:rsidP="009A697A">
            <w:pPr>
              <w:spacing w:line="276" w:lineRule="auto"/>
              <w:jc w:val="center"/>
              <w:rPr>
                <w:rFonts w:cs="Arial"/>
                <w:b/>
              </w:rPr>
            </w:pPr>
            <w:r w:rsidRPr="006D1B01">
              <w:rPr>
                <w:rFonts w:cs="Arial"/>
                <w:b/>
              </w:rPr>
              <w:t>--</w:t>
            </w:r>
          </w:p>
        </w:tc>
        <w:tc>
          <w:tcPr>
            <w:tcW w:w="5110" w:type="dxa"/>
            <w:shd w:val="clear" w:color="auto" w:fill="E6E6E6"/>
          </w:tcPr>
          <w:p w14:paraId="1C76ABAD" w14:textId="77777777" w:rsidR="00F71A8D" w:rsidRPr="006D1B01" w:rsidRDefault="00F71A8D" w:rsidP="009A697A">
            <w:pPr>
              <w:spacing w:line="276" w:lineRule="auto"/>
              <w:rPr>
                <w:rFonts w:cs="Arial"/>
                <w:b/>
              </w:rPr>
            </w:pPr>
            <w:r w:rsidRPr="006D1B01">
              <w:rPr>
                <w:rFonts w:cs="Arial"/>
                <w:b/>
              </w:rPr>
              <w:t>Begründung</w:t>
            </w:r>
          </w:p>
        </w:tc>
      </w:tr>
      <w:tr w:rsidR="00F71A8D" w:rsidRPr="006D1B01" w14:paraId="6F4D056B" w14:textId="77777777" w:rsidTr="009A697A">
        <w:tc>
          <w:tcPr>
            <w:tcW w:w="7106" w:type="dxa"/>
          </w:tcPr>
          <w:p w14:paraId="3E4F84B2" w14:textId="7167EF81" w:rsidR="00F71A8D" w:rsidRPr="006D1B01" w:rsidRDefault="00B21049" w:rsidP="009A697A">
            <w:pPr>
              <w:overflowPunct w:val="0"/>
              <w:autoSpaceDE w:val="0"/>
              <w:autoSpaceDN w:val="0"/>
              <w:adjustRightInd w:val="0"/>
              <w:spacing w:line="276" w:lineRule="auto"/>
              <w:textAlignment w:val="baseline"/>
              <w:rPr>
                <w:rFonts w:cs="Arial"/>
                <w:sz w:val="20"/>
                <w:szCs w:val="20"/>
              </w:rPr>
            </w:pPr>
            <w:r w:rsidRPr="006D1B01">
              <w:rPr>
                <w:rFonts w:cs="Arial"/>
              </w:rPr>
              <w:t xml:space="preserve">Der_die </w:t>
            </w:r>
            <w:r w:rsidR="00F71A8D" w:rsidRPr="006D1B01">
              <w:rPr>
                <w:rFonts w:cs="Arial"/>
              </w:rPr>
              <w:t>Lernende hat die Hinweise für die Gestaltung einer</w:t>
            </w:r>
            <w:r w:rsidR="00F71A8D" w:rsidRPr="006D1B01">
              <w:rPr>
                <w:rFonts w:cs="Arial"/>
                <w:b/>
              </w:rPr>
              <w:t xml:space="preserve"> </w:t>
            </w:r>
            <w:r w:rsidR="007F6130" w:rsidRPr="006D1B01">
              <w:rPr>
                <w:rFonts w:cs="Arial"/>
                <w:b/>
              </w:rPr>
              <w:t>Überschrift eingehalten</w:t>
            </w:r>
            <w:r w:rsidR="00F71A8D" w:rsidRPr="006D1B01">
              <w:rPr>
                <w:rFonts w:cs="Arial"/>
              </w:rPr>
              <w:t xml:space="preserve"> (</w:t>
            </w:r>
            <w:r w:rsidR="00F71A8D" w:rsidRPr="006D1B01">
              <w:rPr>
                <w:rFonts w:cs="Arial"/>
                <w:sz w:val="20"/>
                <w:szCs w:val="20"/>
              </w:rPr>
              <w:t>kurz und treffend formuliert, Größe, Platzierung, Sauberkeit/Leserlichkeit, Fehlerfreiheit, Farbe).</w:t>
            </w:r>
          </w:p>
        </w:tc>
        <w:tc>
          <w:tcPr>
            <w:tcW w:w="561" w:type="dxa"/>
          </w:tcPr>
          <w:p w14:paraId="0BA275F0" w14:textId="77777777" w:rsidR="00F71A8D" w:rsidRPr="006D1B01" w:rsidRDefault="00F71A8D" w:rsidP="009A697A">
            <w:pPr>
              <w:spacing w:line="276" w:lineRule="auto"/>
              <w:jc w:val="center"/>
              <w:rPr>
                <w:rFonts w:cs="Arial"/>
              </w:rPr>
            </w:pPr>
          </w:p>
        </w:tc>
        <w:tc>
          <w:tcPr>
            <w:tcW w:w="561" w:type="dxa"/>
          </w:tcPr>
          <w:p w14:paraId="7293206C" w14:textId="77777777" w:rsidR="00F71A8D" w:rsidRPr="006D1B01" w:rsidRDefault="00F71A8D" w:rsidP="009A697A">
            <w:pPr>
              <w:spacing w:line="276" w:lineRule="auto"/>
              <w:jc w:val="center"/>
              <w:rPr>
                <w:rFonts w:cs="Arial"/>
              </w:rPr>
            </w:pPr>
          </w:p>
        </w:tc>
        <w:tc>
          <w:tcPr>
            <w:tcW w:w="561" w:type="dxa"/>
          </w:tcPr>
          <w:p w14:paraId="114FBDD5" w14:textId="77777777" w:rsidR="00F71A8D" w:rsidRPr="006D1B01" w:rsidRDefault="00F71A8D" w:rsidP="009A697A">
            <w:pPr>
              <w:spacing w:line="276" w:lineRule="auto"/>
              <w:jc w:val="center"/>
              <w:rPr>
                <w:rFonts w:cs="Arial"/>
              </w:rPr>
            </w:pPr>
          </w:p>
        </w:tc>
        <w:tc>
          <w:tcPr>
            <w:tcW w:w="561" w:type="dxa"/>
          </w:tcPr>
          <w:p w14:paraId="3B324BC0" w14:textId="77777777" w:rsidR="00F71A8D" w:rsidRPr="006D1B01" w:rsidRDefault="00F71A8D" w:rsidP="009A697A">
            <w:pPr>
              <w:spacing w:line="276" w:lineRule="auto"/>
              <w:jc w:val="center"/>
              <w:rPr>
                <w:rFonts w:cs="Arial"/>
              </w:rPr>
            </w:pPr>
          </w:p>
        </w:tc>
        <w:tc>
          <w:tcPr>
            <w:tcW w:w="561" w:type="dxa"/>
          </w:tcPr>
          <w:p w14:paraId="1390E782" w14:textId="77777777" w:rsidR="00F71A8D" w:rsidRPr="006D1B01" w:rsidRDefault="00F71A8D" w:rsidP="009A697A">
            <w:pPr>
              <w:spacing w:line="276" w:lineRule="auto"/>
              <w:jc w:val="center"/>
              <w:rPr>
                <w:rFonts w:cs="Arial"/>
              </w:rPr>
            </w:pPr>
          </w:p>
        </w:tc>
        <w:tc>
          <w:tcPr>
            <w:tcW w:w="5110" w:type="dxa"/>
          </w:tcPr>
          <w:p w14:paraId="390E2923" w14:textId="77777777" w:rsidR="00F71A8D" w:rsidRPr="006D1B01" w:rsidRDefault="00F71A8D" w:rsidP="009A697A">
            <w:pPr>
              <w:spacing w:line="276" w:lineRule="auto"/>
              <w:jc w:val="center"/>
              <w:rPr>
                <w:rFonts w:cs="Arial"/>
              </w:rPr>
            </w:pPr>
          </w:p>
        </w:tc>
      </w:tr>
      <w:tr w:rsidR="00F71A8D" w:rsidRPr="006D1B01" w14:paraId="7D594E8F" w14:textId="77777777" w:rsidTr="00F17123">
        <w:trPr>
          <w:trHeight w:val="535"/>
        </w:trPr>
        <w:tc>
          <w:tcPr>
            <w:tcW w:w="7106" w:type="dxa"/>
          </w:tcPr>
          <w:p w14:paraId="78D5D4AD" w14:textId="47CB650E" w:rsidR="00F71A8D" w:rsidRPr="006D1B01" w:rsidRDefault="00B21049" w:rsidP="009A697A">
            <w:pPr>
              <w:spacing w:line="276" w:lineRule="auto"/>
              <w:rPr>
                <w:rFonts w:cs="Arial"/>
                <w:w w:val="94"/>
              </w:rPr>
            </w:pPr>
            <w:r w:rsidRPr="006D1B01">
              <w:rPr>
                <w:rFonts w:cs="Arial"/>
              </w:rPr>
              <w:t xml:space="preserve">Der_die </w:t>
            </w:r>
            <w:r w:rsidR="00F71A8D" w:rsidRPr="006D1B01">
              <w:rPr>
                <w:rFonts w:cs="Arial"/>
              </w:rPr>
              <w:t>Lernende hat die Hinweise für die Gestaltung einer</w:t>
            </w:r>
            <w:r w:rsidR="00F71A8D" w:rsidRPr="006D1B01">
              <w:rPr>
                <w:rFonts w:cs="Arial"/>
                <w:b/>
              </w:rPr>
              <w:t xml:space="preserve"> Textschrift</w:t>
            </w:r>
            <w:r w:rsidR="00F71A8D" w:rsidRPr="006D1B01">
              <w:rPr>
                <w:rFonts w:cs="Arial"/>
                <w:sz w:val="20"/>
                <w:szCs w:val="20"/>
              </w:rPr>
              <w:t xml:space="preserve"> (Größe, Sauberkeit, Fehlerfreiheit, Farbe etc</w:t>
            </w:r>
            <w:r w:rsidR="00F71A8D" w:rsidRPr="006D1B01">
              <w:rPr>
                <w:rFonts w:cs="Arial"/>
              </w:rPr>
              <w:t>.</w:t>
            </w:r>
            <w:r w:rsidR="00F71A8D" w:rsidRPr="006D1B01">
              <w:rPr>
                <w:rFonts w:cs="Arial"/>
                <w:sz w:val="20"/>
                <w:szCs w:val="20"/>
              </w:rPr>
              <w:t xml:space="preserve">) eingehalten. </w:t>
            </w:r>
          </w:p>
        </w:tc>
        <w:tc>
          <w:tcPr>
            <w:tcW w:w="561" w:type="dxa"/>
          </w:tcPr>
          <w:p w14:paraId="3E4CE5F6" w14:textId="77777777" w:rsidR="00F71A8D" w:rsidRPr="006D1B01" w:rsidRDefault="00F71A8D" w:rsidP="009A697A">
            <w:pPr>
              <w:spacing w:line="276" w:lineRule="auto"/>
              <w:jc w:val="center"/>
              <w:rPr>
                <w:rFonts w:cs="Arial"/>
              </w:rPr>
            </w:pPr>
          </w:p>
        </w:tc>
        <w:tc>
          <w:tcPr>
            <w:tcW w:w="561" w:type="dxa"/>
          </w:tcPr>
          <w:p w14:paraId="271EE49D" w14:textId="77777777" w:rsidR="00F71A8D" w:rsidRPr="006D1B01" w:rsidRDefault="00F71A8D" w:rsidP="009A697A">
            <w:pPr>
              <w:spacing w:line="276" w:lineRule="auto"/>
              <w:jc w:val="center"/>
              <w:rPr>
                <w:rFonts w:cs="Arial"/>
              </w:rPr>
            </w:pPr>
          </w:p>
        </w:tc>
        <w:tc>
          <w:tcPr>
            <w:tcW w:w="561" w:type="dxa"/>
          </w:tcPr>
          <w:p w14:paraId="67351122" w14:textId="77777777" w:rsidR="00F71A8D" w:rsidRPr="006D1B01" w:rsidRDefault="00F71A8D" w:rsidP="009A697A">
            <w:pPr>
              <w:spacing w:line="276" w:lineRule="auto"/>
              <w:jc w:val="center"/>
              <w:rPr>
                <w:rFonts w:cs="Arial"/>
              </w:rPr>
            </w:pPr>
          </w:p>
        </w:tc>
        <w:tc>
          <w:tcPr>
            <w:tcW w:w="561" w:type="dxa"/>
          </w:tcPr>
          <w:p w14:paraId="79DF24BB" w14:textId="77777777" w:rsidR="00F71A8D" w:rsidRPr="006D1B01" w:rsidRDefault="00F71A8D" w:rsidP="009A697A">
            <w:pPr>
              <w:spacing w:line="276" w:lineRule="auto"/>
              <w:jc w:val="center"/>
              <w:rPr>
                <w:rFonts w:cs="Arial"/>
              </w:rPr>
            </w:pPr>
          </w:p>
        </w:tc>
        <w:tc>
          <w:tcPr>
            <w:tcW w:w="561" w:type="dxa"/>
          </w:tcPr>
          <w:p w14:paraId="009122E8" w14:textId="77777777" w:rsidR="00F71A8D" w:rsidRPr="006D1B01" w:rsidRDefault="00F71A8D" w:rsidP="009A697A">
            <w:pPr>
              <w:spacing w:line="276" w:lineRule="auto"/>
              <w:jc w:val="center"/>
              <w:rPr>
                <w:rFonts w:cs="Arial"/>
              </w:rPr>
            </w:pPr>
          </w:p>
        </w:tc>
        <w:tc>
          <w:tcPr>
            <w:tcW w:w="5110" w:type="dxa"/>
          </w:tcPr>
          <w:p w14:paraId="5AF4D341" w14:textId="77777777" w:rsidR="00F71A8D" w:rsidRPr="006D1B01" w:rsidRDefault="00F71A8D" w:rsidP="009A697A">
            <w:pPr>
              <w:spacing w:line="276" w:lineRule="auto"/>
              <w:jc w:val="center"/>
              <w:rPr>
                <w:rFonts w:cs="Arial"/>
              </w:rPr>
            </w:pPr>
          </w:p>
        </w:tc>
      </w:tr>
    </w:tbl>
    <w:p w14:paraId="6627C978" w14:textId="77777777" w:rsidR="00F71A8D" w:rsidRPr="006D1B01" w:rsidRDefault="00F71A8D" w:rsidP="00F71A8D">
      <w:pPr>
        <w:spacing w:line="259" w:lineRule="auto"/>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F71A8D" w:rsidRPr="006D1B01" w14:paraId="7D05DE2E" w14:textId="77777777" w:rsidTr="009A697A">
        <w:tc>
          <w:tcPr>
            <w:tcW w:w="7106" w:type="dxa"/>
            <w:shd w:val="clear" w:color="auto" w:fill="E6E6E6"/>
          </w:tcPr>
          <w:p w14:paraId="1F68F4CF" w14:textId="77777777" w:rsidR="00F71A8D" w:rsidRPr="006D1B01" w:rsidRDefault="00F71A8D" w:rsidP="009A697A">
            <w:pPr>
              <w:spacing w:line="276" w:lineRule="auto"/>
              <w:rPr>
                <w:rFonts w:cs="Arial"/>
                <w:b/>
              </w:rPr>
            </w:pPr>
            <w:r w:rsidRPr="006D1B01">
              <w:rPr>
                <w:rFonts w:cs="Arial"/>
                <w:b/>
              </w:rPr>
              <w:t>Sorgfalt und Arbeitsaufwand</w:t>
            </w:r>
          </w:p>
        </w:tc>
        <w:tc>
          <w:tcPr>
            <w:tcW w:w="561" w:type="dxa"/>
            <w:shd w:val="clear" w:color="auto" w:fill="E6E6E6"/>
          </w:tcPr>
          <w:p w14:paraId="1884787A"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2D0E9A8B"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244B7F25" w14:textId="77777777" w:rsidR="00F71A8D" w:rsidRPr="006D1B01" w:rsidRDefault="00F71A8D" w:rsidP="009A697A">
            <w:pPr>
              <w:spacing w:line="276" w:lineRule="auto"/>
              <w:jc w:val="center"/>
              <w:rPr>
                <w:rFonts w:cs="Arial"/>
                <w:b/>
              </w:rPr>
            </w:pPr>
            <w:r w:rsidRPr="006D1B01">
              <w:rPr>
                <w:rFonts w:cs="Arial"/>
                <w:b/>
              </w:rPr>
              <w:t>o</w:t>
            </w:r>
          </w:p>
        </w:tc>
        <w:tc>
          <w:tcPr>
            <w:tcW w:w="561" w:type="dxa"/>
            <w:shd w:val="clear" w:color="auto" w:fill="E6E6E6"/>
          </w:tcPr>
          <w:p w14:paraId="7F596E34"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24E5B0D6" w14:textId="77777777" w:rsidR="00F71A8D" w:rsidRPr="006D1B01" w:rsidRDefault="00F71A8D" w:rsidP="009A697A">
            <w:pPr>
              <w:spacing w:line="276" w:lineRule="auto"/>
              <w:jc w:val="center"/>
              <w:rPr>
                <w:rFonts w:cs="Arial"/>
                <w:b/>
              </w:rPr>
            </w:pPr>
            <w:r w:rsidRPr="006D1B01">
              <w:rPr>
                <w:rFonts w:cs="Arial"/>
                <w:b/>
              </w:rPr>
              <w:t>--</w:t>
            </w:r>
          </w:p>
        </w:tc>
        <w:tc>
          <w:tcPr>
            <w:tcW w:w="5110" w:type="dxa"/>
            <w:shd w:val="clear" w:color="auto" w:fill="E6E6E6"/>
          </w:tcPr>
          <w:p w14:paraId="1ABDC39B" w14:textId="77777777" w:rsidR="00F71A8D" w:rsidRPr="006D1B01" w:rsidRDefault="00F71A8D" w:rsidP="009A697A">
            <w:pPr>
              <w:spacing w:line="276" w:lineRule="auto"/>
              <w:rPr>
                <w:rFonts w:cs="Arial"/>
                <w:b/>
              </w:rPr>
            </w:pPr>
            <w:r w:rsidRPr="006D1B01">
              <w:rPr>
                <w:rFonts w:cs="Arial"/>
                <w:b/>
              </w:rPr>
              <w:t>Begründung</w:t>
            </w:r>
          </w:p>
        </w:tc>
      </w:tr>
      <w:tr w:rsidR="00F71A8D" w:rsidRPr="006D1B01" w14:paraId="6BAF2C73" w14:textId="77777777" w:rsidTr="009A697A">
        <w:tc>
          <w:tcPr>
            <w:tcW w:w="7106" w:type="dxa"/>
          </w:tcPr>
          <w:p w14:paraId="652998D9" w14:textId="55DF2F83" w:rsidR="00F71A8D" w:rsidRPr="006D1B01" w:rsidRDefault="00B21049" w:rsidP="009A697A">
            <w:pPr>
              <w:spacing w:line="276" w:lineRule="auto"/>
              <w:rPr>
                <w:rFonts w:cs="Arial"/>
              </w:rPr>
            </w:pPr>
            <w:r w:rsidRPr="006D1B01">
              <w:rPr>
                <w:rFonts w:cs="Arial"/>
              </w:rPr>
              <w:t xml:space="preserve">Der_die </w:t>
            </w:r>
            <w:r w:rsidR="00F71A8D" w:rsidRPr="006D1B01">
              <w:rPr>
                <w:rFonts w:cs="Arial"/>
              </w:rPr>
              <w:t xml:space="preserve">Lernende hat </w:t>
            </w:r>
            <w:r w:rsidR="00F71A8D" w:rsidRPr="006D1B01">
              <w:rPr>
                <w:rFonts w:cs="Arial"/>
                <w:b/>
              </w:rPr>
              <w:t>sauber gearbeitet</w:t>
            </w:r>
            <w:r w:rsidR="00F71A8D" w:rsidRPr="006D1B01">
              <w:rPr>
                <w:rFonts w:cs="Arial"/>
              </w:rPr>
              <w:t xml:space="preserve"> (ausgeschnitten/geklebt/gemalt). </w:t>
            </w:r>
          </w:p>
        </w:tc>
        <w:tc>
          <w:tcPr>
            <w:tcW w:w="561" w:type="dxa"/>
          </w:tcPr>
          <w:p w14:paraId="07D9ACB4" w14:textId="77777777" w:rsidR="00F71A8D" w:rsidRPr="006D1B01" w:rsidRDefault="00F71A8D" w:rsidP="009A697A">
            <w:pPr>
              <w:spacing w:line="276" w:lineRule="auto"/>
              <w:jc w:val="center"/>
              <w:rPr>
                <w:rFonts w:cs="Arial"/>
              </w:rPr>
            </w:pPr>
          </w:p>
        </w:tc>
        <w:tc>
          <w:tcPr>
            <w:tcW w:w="561" w:type="dxa"/>
          </w:tcPr>
          <w:p w14:paraId="44C33022" w14:textId="77777777" w:rsidR="00F71A8D" w:rsidRPr="006D1B01" w:rsidRDefault="00F71A8D" w:rsidP="009A697A">
            <w:pPr>
              <w:spacing w:line="276" w:lineRule="auto"/>
              <w:jc w:val="center"/>
              <w:rPr>
                <w:rFonts w:cs="Arial"/>
              </w:rPr>
            </w:pPr>
          </w:p>
        </w:tc>
        <w:tc>
          <w:tcPr>
            <w:tcW w:w="561" w:type="dxa"/>
          </w:tcPr>
          <w:p w14:paraId="0F1A71C7" w14:textId="77777777" w:rsidR="00F71A8D" w:rsidRPr="006D1B01" w:rsidRDefault="00F71A8D" w:rsidP="009A697A">
            <w:pPr>
              <w:spacing w:line="276" w:lineRule="auto"/>
              <w:jc w:val="center"/>
              <w:rPr>
                <w:rFonts w:cs="Arial"/>
              </w:rPr>
            </w:pPr>
          </w:p>
        </w:tc>
        <w:tc>
          <w:tcPr>
            <w:tcW w:w="561" w:type="dxa"/>
          </w:tcPr>
          <w:p w14:paraId="048BA894" w14:textId="77777777" w:rsidR="00F71A8D" w:rsidRPr="006D1B01" w:rsidRDefault="00F71A8D" w:rsidP="009A697A">
            <w:pPr>
              <w:spacing w:line="276" w:lineRule="auto"/>
              <w:jc w:val="center"/>
              <w:rPr>
                <w:rFonts w:cs="Arial"/>
              </w:rPr>
            </w:pPr>
          </w:p>
        </w:tc>
        <w:tc>
          <w:tcPr>
            <w:tcW w:w="561" w:type="dxa"/>
          </w:tcPr>
          <w:p w14:paraId="7CCEDB9A" w14:textId="77777777" w:rsidR="00F71A8D" w:rsidRPr="006D1B01" w:rsidRDefault="00F71A8D" w:rsidP="009A697A">
            <w:pPr>
              <w:spacing w:line="276" w:lineRule="auto"/>
              <w:jc w:val="center"/>
              <w:rPr>
                <w:rFonts w:cs="Arial"/>
              </w:rPr>
            </w:pPr>
          </w:p>
        </w:tc>
        <w:tc>
          <w:tcPr>
            <w:tcW w:w="5110" w:type="dxa"/>
          </w:tcPr>
          <w:p w14:paraId="26CB98BC" w14:textId="77777777" w:rsidR="00F71A8D" w:rsidRPr="006D1B01" w:rsidRDefault="00F71A8D" w:rsidP="009A697A">
            <w:pPr>
              <w:spacing w:line="276" w:lineRule="auto"/>
              <w:jc w:val="center"/>
              <w:rPr>
                <w:rFonts w:cs="Arial"/>
              </w:rPr>
            </w:pPr>
          </w:p>
        </w:tc>
      </w:tr>
      <w:tr w:rsidR="00F71A8D" w:rsidRPr="006D1B01" w14:paraId="67D44D6A" w14:textId="77777777" w:rsidTr="009A697A">
        <w:tc>
          <w:tcPr>
            <w:tcW w:w="7106" w:type="dxa"/>
          </w:tcPr>
          <w:p w14:paraId="3A4934E9" w14:textId="0A268EA1" w:rsidR="00F71A8D" w:rsidRPr="006D1B01" w:rsidRDefault="00B21049" w:rsidP="009A697A">
            <w:pPr>
              <w:spacing w:line="276" w:lineRule="auto"/>
              <w:rPr>
                <w:rFonts w:cs="Arial"/>
              </w:rPr>
            </w:pPr>
            <w:r w:rsidRPr="006D1B01">
              <w:rPr>
                <w:rFonts w:cs="Arial"/>
              </w:rPr>
              <w:t xml:space="preserve">Der_die </w:t>
            </w:r>
            <w:r w:rsidR="00F71A8D" w:rsidRPr="006D1B01">
              <w:rPr>
                <w:rFonts w:cs="Arial"/>
              </w:rPr>
              <w:t xml:space="preserve">Lernende hat einen </w:t>
            </w:r>
            <w:r w:rsidR="00F71A8D" w:rsidRPr="006D1B01">
              <w:rPr>
                <w:rFonts w:cs="Arial"/>
                <w:b/>
              </w:rPr>
              <w:t>angemessenen Arbeitsaufwand</w:t>
            </w:r>
            <w:r w:rsidR="00F71A8D" w:rsidRPr="006D1B01">
              <w:rPr>
                <w:rFonts w:cs="Arial"/>
              </w:rPr>
              <w:t xml:space="preserve"> betrieben.</w:t>
            </w:r>
          </w:p>
        </w:tc>
        <w:tc>
          <w:tcPr>
            <w:tcW w:w="561" w:type="dxa"/>
          </w:tcPr>
          <w:p w14:paraId="257F8F4F" w14:textId="77777777" w:rsidR="00F71A8D" w:rsidRPr="006D1B01" w:rsidRDefault="00F71A8D" w:rsidP="009A697A">
            <w:pPr>
              <w:spacing w:line="276" w:lineRule="auto"/>
              <w:jc w:val="center"/>
              <w:rPr>
                <w:rFonts w:cs="Arial"/>
              </w:rPr>
            </w:pPr>
          </w:p>
        </w:tc>
        <w:tc>
          <w:tcPr>
            <w:tcW w:w="561" w:type="dxa"/>
          </w:tcPr>
          <w:p w14:paraId="29A99A2D" w14:textId="77777777" w:rsidR="00F71A8D" w:rsidRPr="006D1B01" w:rsidRDefault="00F71A8D" w:rsidP="009A697A">
            <w:pPr>
              <w:spacing w:line="276" w:lineRule="auto"/>
              <w:jc w:val="center"/>
              <w:rPr>
                <w:rFonts w:cs="Arial"/>
              </w:rPr>
            </w:pPr>
          </w:p>
        </w:tc>
        <w:tc>
          <w:tcPr>
            <w:tcW w:w="561" w:type="dxa"/>
          </w:tcPr>
          <w:p w14:paraId="6A8C66F8" w14:textId="77777777" w:rsidR="00F71A8D" w:rsidRPr="006D1B01" w:rsidRDefault="00F71A8D" w:rsidP="009A697A">
            <w:pPr>
              <w:spacing w:line="276" w:lineRule="auto"/>
              <w:jc w:val="center"/>
              <w:rPr>
                <w:rFonts w:cs="Arial"/>
              </w:rPr>
            </w:pPr>
          </w:p>
        </w:tc>
        <w:tc>
          <w:tcPr>
            <w:tcW w:w="561" w:type="dxa"/>
          </w:tcPr>
          <w:p w14:paraId="275721E5" w14:textId="77777777" w:rsidR="00F71A8D" w:rsidRPr="006D1B01" w:rsidRDefault="00F71A8D" w:rsidP="009A697A">
            <w:pPr>
              <w:spacing w:line="276" w:lineRule="auto"/>
              <w:jc w:val="center"/>
              <w:rPr>
                <w:rFonts w:cs="Arial"/>
              </w:rPr>
            </w:pPr>
          </w:p>
        </w:tc>
        <w:tc>
          <w:tcPr>
            <w:tcW w:w="561" w:type="dxa"/>
          </w:tcPr>
          <w:p w14:paraId="54BC13F3" w14:textId="77777777" w:rsidR="00F71A8D" w:rsidRPr="006D1B01" w:rsidRDefault="00F71A8D" w:rsidP="009A697A">
            <w:pPr>
              <w:spacing w:line="276" w:lineRule="auto"/>
              <w:jc w:val="center"/>
              <w:rPr>
                <w:rFonts w:cs="Arial"/>
              </w:rPr>
            </w:pPr>
          </w:p>
        </w:tc>
        <w:tc>
          <w:tcPr>
            <w:tcW w:w="5110" w:type="dxa"/>
          </w:tcPr>
          <w:p w14:paraId="4E562F3D" w14:textId="77777777" w:rsidR="00F71A8D" w:rsidRPr="006D1B01" w:rsidRDefault="00F71A8D" w:rsidP="009A697A">
            <w:pPr>
              <w:spacing w:line="276" w:lineRule="auto"/>
              <w:jc w:val="center"/>
              <w:rPr>
                <w:rFonts w:cs="Arial"/>
              </w:rPr>
            </w:pPr>
          </w:p>
          <w:p w14:paraId="5B5F0875" w14:textId="77777777" w:rsidR="00F71A8D" w:rsidRPr="006D1B01" w:rsidRDefault="00F71A8D" w:rsidP="009A697A">
            <w:pPr>
              <w:spacing w:line="276" w:lineRule="auto"/>
              <w:jc w:val="center"/>
              <w:rPr>
                <w:rFonts w:cs="Arial"/>
              </w:rPr>
            </w:pPr>
          </w:p>
        </w:tc>
      </w:tr>
    </w:tbl>
    <w:p w14:paraId="56AABE56" w14:textId="77777777" w:rsidR="00F71A8D" w:rsidRPr="006D1B01" w:rsidRDefault="00F71A8D" w:rsidP="00F71A8D">
      <w:pPr>
        <w:spacing w:line="259" w:lineRule="auto"/>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F71A8D" w:rsidRPr="006D1B01" w14:paraId="7F4CE40A" w14:textId="77777777" w:rsidTr="009A697A">
        <w:tc>
          <w:tcPr>
            <w:tcW w:w="7106" w:type="dxa"/>
            <w:shd w:val="clear" w:color="auto" w:fill="E6E6E6"/>
          </w:tcPr>
          <w:p w14:paraId="6F54D97B" w14:textId="77777777" w:rsidR="00F71A8D" w:rsidRPr="006D1B01" w:rsidRDefault="00F71A8D" w:rsidP="009A697A">
            <w:pPr>
              <w:spacing w:line="360" w:lineRule="auto"/>
              <w:rPr>
                <w:rFonts w:cs="Arial"/>
                <w:b/>
              </w:rPr>
            </w:pPr>
            <w:r w:rsidRPr="006D1B01">
              <w:rPr>
                <w:rFonts w:cs="Arial"/>
                <w:b/>
              </w:rPr>
              <w:t>Kreativität</w:t>
            </w:r>
          </w:p>
        </w:tc>
        <w:tc>
          <w:tcPr>
            <w:tcW w:w="561" w:type="dxa"/>
            <w:shd w:val="clear" w:color="auto" w:fill="E6E6E6"/>
          </w:tcPr>
          <w:p w14:paraId="252847A2" w14:textId="77777777" w:rsidR="00F71A8D" w:rsidRPr="006D1B01" w:rsidRDefault="00F71A8D" w:rsidP="009A697A">
            <w:pPr>
              <w:spacing w:line="360" w:lineRule="auto"/>
              <w:jc w:val="center"/>
              <w:rPr>
                <w:rFonts w:cs="Arial"/>
                <w:b/>
              </w:rPr>
            </w:pPr>
            <w:r w:rsidRPr="006D1B01">
              <w:rPr>
                <w:rFonts w:cs="Arial"/>
                <w:b/>
              </w:rPr>
              <w:t>++</w:t>
            </w:r>
          </w:p>
        </w:tc>
        <w:tc>
          <w:tcPr>
            <w:tcW w:w="561" w:type="dxa"/>
            <w:shd w:val="clear" w:color="auto" w:fill="E6E6E6"/>
          </w:tcPr>
          <w:p w14:paraId="1550E6C0" w14:textId="77777777" w:rsidR="00F71A8D" w:rsidRPr="006D1B01" w:rsidRDefault="00F71A8D" w:rsidP="009A697A">
            <w:pPr>
              <w:spacing w:line="360" w:lineRule="auto"/>
              <w:jc w:val="center"/>
              <w:rPr>
                <w:rFonts w:cs="Arial"/>
                <w:b/>
              </w:rPr>
            </w:pPr>
            <w:r w:rsidRPr="006D1B01">
              <w:rPr>
                <w:rFonts w:cs="Arial"/>
                <w:b/>
              </w:rPr>
              <w:t>+</w:t>
            </w:r>
          </w:p>
        </w:tc>
        <w:tc>
          <w:tcPr>
            <w:tcW w:w="561" w:type="dxa"/>
            <w:shd w:val="clear" w:color="auto" w:fill="E6E6E6"/>
          </w:tcPr>
          <w:p w14:paraId="5BB0FF82" w14:textId="77777777" w:rsidR="00F71A8D" w:rsidRPr="006D1B01" w:rsidRDefault="00F71A8D" w:rsidP="009A697A">
            <w:pPr>
              <w:spacing w:line="360" w:lineRule="auto"/>
              <w:jc w:val="center"/>
              <w:rPr>
                <w:rFonts w:cs="Arial"/>
                <w:b/>
              </w:rPr>
            </w:pPr>
            <w:r w:rsidRPr="006D1B01">
              <w:rPr>
                <w:rFonts w:cs="Arial"/>
                <w:b/>
              </w:rPr>
              <w:t>o</w:t>
            </w:r>
          </w:p>
        </w:tc>
        <w:tc>
          <w:tcPr>
            <w:tcW w:w="561" w:type="dxa"/>
            <w:shd w:val="clear" w:color="auto" w:fill="E6E6E6"/>
          </w:tcPr>
          <w:p w14:paraId="3046FB10" w14:textId="77777777" w:rsidR="00F71A8D" w:rsidRPr="006D1B01" w:rsidRDefault="00F71A8D" w:rsidP="009A697A">
            <w:pPr>
              <w:spacing w:line="360" w:lineRule="auto"/>
              <w:jc w:val="center"/>
              <w:rPr>
                <w:rFonts w:cs="Arial"/>
                <w:b/>
              </w:rPr>
            </w:pPr>
            <w:r w:rsidRPr="006D1B01">
              <w:rPr>
                <w:rFonts w:cs="Arial"/>
                <w:b/>
              </w:rPr>
              <w:t>-</w:t>
            </w:r>
          </w:p>
        </w:tc>
        <w:tc>
          <w:tcPr>
            <w:tcW w:w="561" w:type="dxa"/>
            <w:shd w:val="clear" w:color="auto" w:fill="E6E6E6"/>
          </w:tcPr>
          <w:p w14:paraId="2E1A70AD" w14:textId="77777777" w:rsidR="00F71A8D" w:rsidRPr="006D1B01" w:rsidRDefault="00F71A8D" w:rsidP="009A697A">
            <w:pPr>
              <w:spacing w:line="360" w:lineRule="auto"/>
              <w:jc w:val="center"/>
              <w:rPr>
                <w:rFonts w:cs="Arial"/>
                <w:b/>
              </w:rPr>
            </w:pPr>
            <w:r w:rsidRPr="006D1B01">
              <w:rPr>
                <w:rFonts w:cs="Arial"/>
                <w:b/>
              </w:rPr>
              <w:t>--</w:t>
            </w:r>
          </w:p>
        </w:tc>
        <w:tc>
          <w:tcPr>
            <w:tcW w:w="5110" w:type="dxa"/>
            <w:shd w:val="clear" w:color="auto" w:fill="E6E6E6"/>
          </w:tcPr>
          <w:p w14:paraId="47616AD9" w14:textId="77777777" w:rsidR="00F71A8D" w:rsidRPr="006D1B01" w:rsidRDefault="00F71A8D" w:rsidP="009A697A">
            <w:pPr>
              <w:spacing w:line="360" w:lineRule="auto"/>
              <w:rPr>
                <w:rFonts w:cs="Arial"/>
                <w:b/>
              </w:rPr>
            </w:pPr>
            <w:r w:rsidRPr="006D1B01">
              <w:rPr>
                <w:rFonts w:cs="Arial"/>
                <w:b/>
              </w:rPr>
              <w:t>Begründung</w:t>
            </w:r>
          </w:p>
        </w:tc>
      </w:tr>
      <w:tr w:rsidR="00F71A8D" w:rsidRPr="006D1B01" w14:paraId="0E2A55A8" w14:textId="77777777" w:rsidTr="009A697A">
        <w:tc>
          <w:tcPr>
            <w:tcW w:w="7106" w:type="dxa"/>
          </w:tcPr>
          <w:p w14:paraId="43D55256" w14:textId="50B23262" w:rsidR="00F71A8D" w:rsidRPr="006D1B01" w:rsidRDefault="00B21049" w:rsidP="009A697A">
            <w:pPr>
              <w:spacing w:line="276" w:lineRule="auto"/>
              <w:rPr>
                <w:rFonts w:cs="Arial"/>
              </w:rPr>
            </w:pPr>
            <w:r w:rsidRPr="006D1B01">
              <w:rPr>
                <w:rFonts w:cs="Arial"/>
              </w:rPr>
              <w:t xml:space="preserve">Der_die </w:t>
            </w:r>
            <w:r w:rsidR="00F71A8D" w:rsidRPr="006D1B01">
              <w:rPr>
                <w:rFonts w:cs="Arial"/>
              </w:rPr>
              <w:t xml:space="preserve">Lernende hat einen eigenen Anteil an </w:t>
            </w:r>
            <w:r w:rsidR="00F71A8D" w:rsidRPr="006D1B01">
              <w:rPr>
                <w:rFonts w:cs="Arial"/>
                <w:b/>
              </w:rPr>
              <w:t>Ideen und Leistungen</w:t>
            </w:r>
            <w:r w:rsidR="00F71A8D" w:rsidRPr="006D1B01">
              <w:rPr>
                <w:rFonts w:cs="Arial"/>
              </w:rPr>
              <w:t xml:space="preserve"> eingebracht.</w:t>
            </w:r>
          </w:p>
        </w:tc>
        <w:tc>
          <w:tcPr>
            <w:tcW w:w="561" w:type="dxa"/>
          </w:tcPr>
          <w:p w14:paraId="69C48D13" w14:textId="77777777" w:rsidR="00F71A8D" w:rsidRPr="006D1B01" w:rsidRDefault="00F71A8D" w:rsidP="009A697A">
            <w:pPr>
              <w:spacing w:line="276" w:lineRule="auto"/>
              <w:jc w:val="center"/>
              <w:rPr>
                <w:rFonts w:cs="Arial"/>
              </w:rPr>
            </w:pPr>
          </w:p>
        </w:tc>
        <w:tc>
          <w:tcPr>
            <w:tcW w:w="561" w:type="dxa"/>
          </w:tcPr>
          <w:p w14:paraId="3464F7F5" w14:textId="77777777" w:rsidR="00F71A8D" w:rsidRPr="006D1B01" w:rsidRDefault="00F71A8D" w:rsidP="009A697A">
            <w:pPr>
              <w:spacing w:line="276" w:lineRule="auto"/>
              <w:jc w:val="center"/>
              <w:rPr>
                <w:rFonts w:cs="Arial"/>
              </w:rPr>
            </w:pPr>
          </w:p>
        </w:tc>
        <w:tc>
          <w:tcPr>
            <w:tcW w:w="561" w:type="dxa"/>
          </w:tcPr>
          <w:p w14:paraId="2089349E" w14:textId="77777777" w:rsidR="00F71A8D" w:rsidRPr="006D1B01" w:rsidRDefault="00F71A8D" w:rsidP="009A697A">
            <w:pPr>
              <w:spacing w:line="276" w:lineRule="auto"/>
              <w:jc w:val="center"/>
              <w:rPr>
                <w:rFonts w:cs="Arial"/>
              </w:rPr>
            </w:pPr>
          </w:p>
        </w:tc>
        <w:tc>
          <w:tcPr>
            <w:tcW w:w="561" w:type="dxa"/>
          </w:tcPr>
          <w:p w14:paraId="4AB4573B" w14:textId="77777777" w:rsidR="00F71A8D" w:rsidRPr="006D1B01" w:rsidRDefault="00F71A8D" w:rsidP="009A697A">
            <w:pPr>
              <w:spacing w:line="276" w:lineRule="auto"/>
              <w:jc w:val="center"/>
              <w:rPr>
                <w:rFonts w:cs="Arial"/>
              </w:rPr>
            </w:pPr>
          </w:p>
        </w:tc>
        <w:tc>
          <w:tcPr>
            <w:tcW w:w="561" w:type="dxa"/>
          </w:tcPr>
          <w:p w14:paraId="0383575E" w14:textId="77777777" w:rsidR="00F71A8D" w:rsidRPr="006D1B01" w:rsidRDefault="00F71A8D" w:rsidP="009A697A">
            <w:pPr>
              <w:spacing w:line="276" w:lineRule="auto"/>
              <w:jc w:val="center"/>
              <w:rPr>
                <w:rFonts w:cs="Arial"/>
              </w:rPr>
            </w:pPr>
          </w:p>
        </w:tc>
        <w:tc>
          <w:tcPr>
            <w:tcW w:w="5110" w:type="dxa"/>
          </w:tcPr>
          <w:p w14:paraId="60BB57F6" w14:textId="77777777" w:rsidR="00F71A8D" w:rsidRPr="006D1B01" w:rsidRDefault="00F71A8D" w:rsidP="009A697A">
            <w:pPr>
              <w:spacing w:line="276" w:lineRule="auto"/>
              <w:jc w:val="center"/>
              <w:rPr>
                <w:rFonts w:cs="Arial"/>
              </w:rPr>
            </w:pPr>
          </w:p>
        </w:tc>
      </w:tr>
      <w:tr w:rsidR="00F71A8D" w:rsidRPr="006D1B01" w14:paraId="1CA1EA80" w14:textId="77777777" w:rsidTr="009A697A">
        <w:tc>
          <w:tcPr>
            <w:tcW w:w="7106" w:type="dxa"/>
          </w:tcPr>
          <w:p w14:paraId="0924C6FB" w14:textId="452AB1FF" w:rsidR="00F71A8D" w:rsidRPr="006D1B01" w:rsidRDefault="00B21049" w:rsidP="009A697A">
            <w:pPr>
              <w:spacing w:line="276" w:lineRule="auto"/>
              <w:rPr>
                <w:rFonts w:cs="Arial"/>
                <w:w w:val="94"/>
              </w:rPr>
            </w:pPr>
            <w:r w:rsidRPr="006D1B01">
              <w:rPr>
                <w:rFonts w:cs="Arial"/>
                <w:w w:val="94"/>
              </w:rPr>
              <w:t xml:space="preserve">Der_die </w:t>
            </w:r>
            <w:r w:rsidR="00F71A8D" w:rsidRPr="006D1B01">
              <w:rPr>
                <w:rFonts w:cs="Arial"/>
                <w:w w:val="94"/>
              </w:rPr>
              <w:t xml:space="preserve">Lernende </w:t>
            </w:r>
            <w:r w:rsidR="00F71A8D" w:rsidRPr="006D1B01">
              <w:rPr>
                <w:rFonts w:cs="Arial"/>
              </w:rPr>
              <w:t xml:space="preserve">hat das Plakat </w:t>
            </w:r>
            <w:r w:rsidR="00F71A8D" w:rsidRPr="006D1B01">
              <w:rPr>
                <w:rFonts w:cs="Arial"/>
                <w:b/>
              </w:rPr>
              <w:t>ansprechend gestaltet</w:t>
            </w:r>
            <w:r w:rsidR="00F71A8D" w:rsidRPr="006D1B01">
              <w:rPr>
                <w:rFonts w:cs="Arial"/>
              </w:rPr>
              <w:t>.</w:t>
            </w:r>
          </w:p>
        </w:tc>
        <w:tc>
          <w:tcPr>
            <w:tcW w:w="561" w:type="dxa"/>
          </w:tcPr>
          <w:p w14:paraId="62F24075" w14:textId="77777777" w:rsidR="00F71A8D" w:rsidRPr="006D1B01" w:rsidRDefault="00F71A8D" w:rsidP="009A697A">
            <w:pPr>
              <w:spacing w:line="276" w:lineRule="auto"/>
              <w:jc w:val="center"/>
              <w:rPr>
                <w:rFonts w:cs="Arial"/>
              </w:rPr>
            </w:pPr>
          </w:p>
        </w:tc>
        <w:tc>
          <w:tcPr>
            <w:tcW w:w="561" w:type="dxa"/>
          </w:tcPr>
          <w:p w14:paraId="029FA7F7" w14:textId="77777777" w:rsidR="00F71A8D" w:rsidRPr="006D1B01" w:rsidRDefault="00F71A8D" w:rsidP="009A697A">
            <w:pPr>
              <w:spacing w:line="276" w:lineRule="auto"/>
              <w:jc w:val="center"/>
              <w:rPr>
                <w:rFonts w:cs="Arial"/>
              </w:rPr>
            </w:pPr>
          </w:p>
        </w:tc>
        <w:tc>
          <w:tcPr>
            <w:tcW w:w="561" w:type="dxa"/>
          </w:tcPr>
          <w:p w14:paraId="41FB71F1" w14:textId="77777777" w:rsidR="00F71A8D" w:rsidRPr="006D1B01" w:rsidRDefault="00F71A8D" w:rsidP="009A697A">
            <w:pPr>
              <w:spacing w:line="276" w:lineRule="auto"/>
              <w:jc w:val="center"/>
              <w:rPr>
                <w:rFonts w:cs="Arial"/>
              </w:rPr>
            </w:pPr>
          </w:p>
        </w:tc>
        <w:tc>
          <w:tcPr>
            <w:tcW w:w="561" w:type="dxa"/>
          </w:tcPr>
          <w:p w14:paraId="664F01C5" w14:textId="77777777" w:rsidR="00F71A8D" w:rsidRPr="006D1B01" w:rsidRDefault="00F71A8D" w:rsidP="009A697A">
            <w:pPr>
              <w:spacing w:line="276" w:lineRule="auto"/>
              <w:jc w:val="center"/>
              <w:rPr>
                <w:rFonts w:cs="Arial"/>
              </w:rPr>
            </w:pPr>
          </w:p>
        </w:tc>
        <w:tc>
          <w:tcPr>
            <w:tcW w:w="561" w:type="dxa"/>
          </w:tcPr>
          <w:p w14:paraId="0003BD89" w14:textId="77777777" w:rsidR="00F71A8D" w:rsidRPr="006D1B01" w:rsidRDefault="00F71A8D" w:rsidP="009A697A">
            <w:pPr>
              <w:spacing w:line="276" w:lineRule="auto"/>
              <w:jc w:val="center"/>
              <w:rPr>
                <w:rFonts w:cs="Arial"/>
              </w:rPr>
            </w:pPr>
          </w:p>
        </w:tc>
        <w:tc>
          <w:tcPr>
            <w:tcW w:w="5110" w:type="dxa"/>
          </w:tcPr>
          <w:p w14:paraId="2A8AD184" w14:textId="77777777" w:rsidR="00F71A8D" w:rsidRPr="006D1B01" w:rsidRDefault="00F71A8D" w:rsidP="009A697A">
            <w:pPr>
              <w:spacing w:line="276" w:lineRule="auto"/>
              <w:jc w:val="center"/>
              <w:rPr>
                <w:rFonts w:cs="Arial"/>
              </w:rPr>
            </w:pPr>
          </w:p>
          <w:p w14:paraId="2A9476E5" w14:textId="77777777" w:rsidR="00F71A8D" w:rsidRPr="006D1B01" w:rsidRDefault="00F71A8D" w:rsidP="009A697A">
            <w:pPr>
              <w:spacing w:line="276" w:lineRule="auto"/>
              <w:jc w:val="center"/>
              <w:rPr>
                <w:rFonts w:cs="Arial"/>
              </w:rPr>
            </w:pPr>
          </w:p>
        </w:tc>
      </w:tr>
      <w:tr w:rsidR="00F71A8D" w:rsidRPr="006D1B01" w14:paraId="1FC7832E" w14:textId="77777777" w:rsidTr="009A697A">
        <w:tc>
          <w:tcPr>
            <w:tcW w:w="7106" w:type="dxa"/>
          </w:tcPr>
          <w:p w14:paraId="0AADEE48" w14:textId="72E7A6DF" w:rsidR="00F71A8D" w:rsidRPr="006D1B01" w:rsidRDefault="00B21049" w:rsidP="009A697A">
            <w:pPr>
              <w:spacing w:line="276" w:lineRule="auto"/>
              <w:rPr>
                <w:rFonts w:cs="Arial"/>
              </w:rPr>
            </w:pPr>
            <w:r w:rsidRPr="006D1B01">
              <w:rPr>
                <w:rFonts w:cs="Arial"/>
              </w:rPr>
              <w:t xml:space="preserve">Der_die </w:t>
            </w:r>
            <w:r w:rsidR="00F71A8D" w:rsidRPr="006D1B01">
              <w:rPr>
                <w:rFonts w:cs="Arial"/>
              </w:rPr>
              <w:t xml:space="preserve">Lernende verwendet </w:t>
            </w:r>
            <w:r w:rsidR="00F71A8D" w:rsidRPr="006D1B01">
              <w:rPr>
                <w:rFonts w:cs="Arial"/>
                <w:b/>
              </w:rPr>
              <w:t>diverse Materialien</w:t>
            </w:r>
            <w:r w:rsidR="00F71A8D" w:rsidRPr="006D1B01">
              <w:rPr>
                <w:rFonts w:cs="Arial"/>
              </w:rPr>
              <w:t>.</w:t>
            </w:r>
          </w:p>
        </w:tc>
        <w:tc>
          <w:tcPr>
            <w:tcW w:w="561" w:type="dxa"/>
          </w:tcPr>
          <w:p w14:paraId="4D9AFDB6" w14:textId="77777777" w:rsidR="00F71A8D" w:rsidRPr="006D1B01" w:rsidRDefault="00F71A8D" w:rsidP="009A697A">
            <w:pPr>
              <w:spacing w:line="276" w:lineRule="auto"/>
              <w:jc w:val="center"/>
              <w:rPr>
                <w:rFonts w:cs="Arial"/>
              </w:rPr>
            </w:pPr>
          </w:p>
        </w:tc>
        <w:tc>
          <w:tcPr>
            <w:tcW w:w="561" w:type="dxa"/>
          </w:tcPr>
          <w:p w14:paraId="4E03FE21" w14:textId="77777777" w:rsidR="00F71A8D" w:rsidRPr="006D1B01" w:rsidRDefault="00F71A8D" w:rsidP="009A697A">
            <w:pPr>
              <w:spacing w:line="276" w:lineRule="auto"/>
              <w:jc w:val="center"/>
              <w:rPr>
                <w:rFonts w:cs="Arial"/>
              </w:rPr>
            </w:pPr>
          </w:p>
        </w:tc>
        <w:tc>
          <w:tcPr>
            <w:tcW w:w="561" w:type="dxa"/>
          </w:tcPr>
          <w:p w14:paraId="0A391368" w14:textId="77777777" w:rsidR="00F71A8D" w:rsidRPr="006D1B01" w:rsidRDefault="00F71A8D" w:rsidP="009A697A">
            <w:pPr>
              <w:spacing w:line="276" w:lineRule="auto"/>
              <w:jc w:val="center"/>
              <w:rPr>
                <w:rFonts w:cs="Arial"/>
              </w:rPr>
            </w:pPr>
          </w:p>
        </w:tc>
        <w:tc>
          <w:tcPr>
            <w:tcW w:w="561" w:type="dxa"/>
          </w:tcPr>
          <w:p w14:paraId="4AAA20F9" w14:textId="77777777" w:rsidR="00F71A8D" w:rsidRPr="006D1B01" w:rsidRDefault="00F71A8D" w:rsidP="009A697A">
            <w:pPr>
              <w:spacing w:line="276" w:lineRule="auto"/>
              <w:jc w:val="center"/>
              <w:rPr>
                <w:rFonts w:cs="Arial"/>
              </w:rPr>
            </w:pPr>
          </w:p>
        </w:tc>
        <w:tc>
          <w:tcPr>
            <w:tcW w:w="561" w:type="dxa"/>
          </w:tcPr>
          <w:p w14:paraId="7BBFC007" w14:textId="77777777" w:rsidR="00F71A8D" w:rsidRPr="006D1B01" w:rsidRDefault="00F71A8D" w:rsidP="009A697A">
            <w:pPr>
              <w:spacing w:line="276" w:lineRule="auto"/>
              <w:jc w:val="center"/>
              <w:rPr>
                <w:rFonts w:cs="Arial"/>
              </w:rPr>
            </w:pPr>
          </w:p>
        </w:tc>
        <w:tc>
          <w:tcPr>
            <w:tcW w:w="5110" w:type="dxa"/>
          </w:tcPr>
          <w:p w14:paraId="0636C901" w14:textId="77777777" w:rsidR="00F71A8D" w:rsidRPr="006D1B01" w:rsidRDefault="00F71A8D" w:rsidP="009A697A">
            <w:pPr>
              <w:spacing w:line="276" w:lineRule="auto"/>
              <w:jc w:val="center"/>
              <w:rPr>
                <w:rFonts w:cs="Arial"/>
              </w:rPr>
            </w:pPr>
          </w:p>
          <w:p w14:paraId="7EC9D399" w14:textId="77777777" w:rsidR="00F71A8D" w:rsidRPr="006D1B01" w:rsidRDefault="00F71A8D" w:rsidP="009A697A">
            <w:pPr>
              <w:spacing w:line="276" w:lineRule="auto"/>
              <w:jc w:val="center"/>
              <w:rPr>
                <w:rFonts w:cs="Arial"/>
              </w:rPr>
            </w:pPr>
          </w:p>
        </w:tc>
      </w:tr>
    </w:tbl>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F71A8D" w:rsidRPr="006D1B01" w14:paraId="5035D1BA" w14:textId="77777777" w:rsidTr="009A697A">
        <w:tc>
          <w:tcPr>
            <w:tcW w:w="7106" w:type="dxa"/>
            <w:shd w:val="clear" w:color="auto" w:fill="E6E6E6"/>
          </w:tcPr>
          <w:p w14:paraId="67ED8BE0" w14:textId="77777777" w:rsidR="00F71A8D" w:rsidRPr="006D1B01" w:rsidRDefault="00F71A8D" w:rsidP="009A697A">
            <w:pPr>
              <w:spacing w:line="276" w:lineRule="auto"/>
              <w:rPr>
                <w:rFonts w:cs="Arial"/>
                <w:b/>
              </w:rPr>
            </w:pPr>
            <w:r w:rsidRPr="006D1B01">
              <w:rPr>
                <w:rFonts w:cs="Arial"/>
                <w:b/>
              </w:rPr>
              <w:lastRenderedPageBreak/>
              <w:t>Übersichtlichkeit</w:t>
            </w:r>
          </w:p>
        </w:tc>
        <w:tc>
          <w:tcPr>
            <w:tcW w:w="561" w:type="dxa"/>
            <w:shd w:val="clear" w:color="auto" w:fill="E6E6E6"/>
          </w:tcPr>
          <w:p w14:paraId="1F1BF215"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0E22E414"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6B947B93" w14:textId="77777777" w:rsidR="00F71A8D" w:rsidRPr="006D1B01" w:rsidRDefault="00F71A8D" w:rsidP="009A697A">
            <w:pPr>
              <w:spacing w:line="276" w:lineRule="auto"/>
              <w:jc w:val="center"/>
              <w:rPr>
                <w:rFonts w:cs="Arial"/>
                <w:b/>
              </w:rPr>
            </w:pPr>
            <w:r w:rsidRPr="006D1B01">
              <w:rPr>
                <w:rFonts w:cs="Arial"/>
                <w:b/>
              </w:rPr>
              <w:t>o</w:t>
            </w:r>
          </w:p>
        </w:tc>
        <w:tc>
          <w:tcPr>
            <w:tcW w:w="561" w:type="dxa"/>
            <w:shd w:val="clear" w:color="auto" w:fill="E6E6E6"/>
          </w:tcPr>
          <w:p w14:paraId="3A55ABF7"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03B2FC6C" w14:textId="77777777" w:rsidR="00F71A8D" w:rsidRPr="006D1B01" w:rsidRDefault="00F71A8D" w:rsidP="009A697A">
            <w:pPr>
              <w:spacing w:line="276" w:lineRule="auto"/>
              <w:jc w:val="center"/>
              <w:rPr>
                <w:rFonts w:cs="Arial"/>
                <w:b/>
              </w:rPr>
            </w:pPr>
            <w:r w:rsidRPr="006D1B01">
              <w:rPr>
                <w:rFonts w:cs="Arial"/>
                <w:b/>
              </w:rPr>
              <w:t>--</w:t>
            </w:r>
          </w:p>
        </w:tc>
        <w:tc>
          <w:tcPr>
            <w:tcW w:w="5110" w:type="dxa"/>
            <w:shd w:val="clear" w:color="auto" w:fill="E6E6E6"/>
          </w:tcPr>
          <w:p w14:paraId="048A7EF9" w14:textId="77777777" w:rsidR="00F71A8D" w:rsidRPr="006D1B01" w:rsidRDefault="00F71A8D" w:rsidP="009A697A">
            <w:pPr>
              <w:spacing w:line="276" w:lineRule="auto"/>
              <w:rPr>
                <w:rFonts w:cs="Arial"/>
                <w:b/>
              </w:rPr>
            </w:pPr>
            <w:r w:rsidRPr="006D1B01">
              <w:rPr>
                <w:rFonts w:cs="Arial"/>
                <w:b/>
              </w:rPr>
              <w:t>Begründung</w:t>
            </w:r>
          </w:p>
        </w:tc>
      </w:tr>
      <w:tr w:rsidR="00F71A8D" w:rsidRPr="006D1B01" w14:paraId="4D17A694" w14:textId="77777777" w:rsidTr="009A697A">
        <w:tc>
          <w:tcPr>
            <w:tcW w:w="7106" w:type="dxa"/>
          </w:tcPr>
          <w:p w14:paraId="3BBB9A0C" w14:textId="0897D479" w:rsidR="00F71A8D" w:rsidRPr="006D1B01" w:rsidRDefault="00B21049" w:rsidP="009A697A">
            <w:pPr>
              <w:spacing w:line="276" w:lineRule="auto"/>
              <w:rPr>
                <w:rFonts w:cs="Arial"/>
              </w:rPr>
            </w:pPr>
            <w:r w:rsidRPr="006D1B01">
              <w:rPr>
                <w:rFonts w:cs="Arial"/>
              </w:rPr>
              <w:t xml:space="preserve">Der_die </w:t>
            </w:r>
            <w:r w:rsidR="00F71A8D" w:rsidRPr="006D1B01">
              <w:rPr>
                <w:rFonts w:cs="Arial"/>
              </w:rPr>
              <w:t xml:space="preserve">Lernende hat eine </w:t>
            </w:r>
            <w:r w:rsidR="00F71A8D" w:rsidRPr="006D1B01">
              <w:rPr>
                <w:rFonts w:cs="Arial"/>
                <w:b/>
              </w:rPr>
              <w:t>sinnvolle Aufteilung/gute Anordnung/Gliederung</w:t>
            </w:r>
            <w:r w:rsidR="00F71A8D" w:rsidRPr="006D1B01">
              <w:rPr>
                <w:rFonts w:cs="Arial"/>
              </w:rPr>
              <w:t xml:space="preserve"> des Plakats vorgenommen. </w:t>
            </w:r>
          </w:p>
        </w:tc>
        <w:tc>
          <w:tcPr>
            <w:tcW w:w="561" w:type="dxa"/>
          </w:tcPr>
          <w:p w14:paraId="27119128" w14:textId="77777777" w:rsidR="00F71A8D" w:rsidRPr="006D1B01" w:rsidRDefault="00F71A8D" w:rsidP="009A697A">
            <w:pPr>
              <w:spacing w:line="276" w:lineRule="auto"/>
              <w:jc w:val="center"/>
              <w:rPr>
                <w:rFonts w:cs="Arial"/>
              </w:rPr>
            </w:pPr>
          </w:p>
        </w:tc>
        <w:tc>
          <w:tcPr>
            <w:tcW w:w="561" w:type="dxa"/>
          </w:tcPr>
          <w:p w14:paraId="67FA7A5B" w14:textId="77777777" w:rsidR="00F71A8D" w:rsidRPr="006D1B01" w:rsidRDefault="00F71A8D" w:rsidP="009A697A">
            <w:pPr>
              <w:spacing w:line="276" w:lineRule="auto"/>
              <w:jc w:val="center"/>
              <w:rPr>
                <w:rFonts w:cs="Arial"/>
              </w:rPr>
            </w:pPr>
          </w:p>
        </w:tc>
        <w:tc>
          <w:tcPr>
            <w:tcW w:w="561" w:type="dxa"/>
          </w:tcPr>
          <w:p w14:paraId="0F34D233" w14:textId="77777777" w:rsidR="00F71A8D" w:rsidRPr="006D1B01" w:rsidRDefault="00F71A8D" w:rsidP="009A697A">
            <w:pPr>
              <w:spacing w:line="276" w:lineRule="auto"/>
              <w:jc w:val="center"/>
              <w:rPr>
                <w:rFonts w:cs="Arial"/>
              </w:rPr>
            </w:pPr>
          </w:p>
        </w:tc>
        <w:tc>
          <w:tcPr>
            <w:tcW w:w="561" w:type="dxa"/>
          </w:tcPr>
          <w:p w14:paraId="78709988" w14:textId="77777777" w:rsidR="00F71A8D" w:rsidRPr="006D1B01" w:rsidRDefault="00F71A8D" w:rsidP="009A697A">
            <w:pPr>
              <w:spacing w:line="276" w:lineRule="auto"/>
              <w:jc w:val="center"/>
              <w:rPr>
                <w:rFonts w:cs="Arial"/>
              </w:rPr>
            </w:pPr>
          </w:p>
        </w:tc>
        <w:tc>
          <w:tcPr>
            <w:tcW w:w="561" w:type="dxa"/>
          </w:tcPr>
          <w:p w14:paraId="12BF00A7" w14:textId="77777777" w:rsidR="00F71A8D" w:rsidRPr="006D1B01" w:rsidRDefault="00F71A8D" w:rsidP="009A697A">
            <w:pPr>
              <w:spacing w:line="276" w:lineRule="auto"/>
              <w:jc w:val="center"/>
              <w:rPr>
                <w:rFonts w:cs="Arial"/>
              </w:rPr>
            </w:pPr>
          </w:p>
        </w:tc>
        <w:tc>
          <w:tcPr>
            <w:tcW w:w="5110" w:type="dxa"/>
          </w:tcPr>
          <w:p w14:paraId="4488BF17" w14:textId="77777777" w:rsidR="00F71A8D" w:rsidRPr="006D1B01" w:rsidRDefault="00F71A8D" w:rsidP="009A697A">
            <w:pPr>
              <w:spacing w:line="276" w:lineRule="auto"/>
              <w:jc w:val="center"/>
              <w:rPr>
                <w:rFonts w:cs="Arial"/>
              </w:rPr>
            </w:pPr>
          </w:p>
        </w:tc>
      </w:tr>
    </w:tbl>
    <w:p w14:paraId="1F5E51B6" w14:textId="77777777" w:rsidR="00F71A8D" w:rsidRPr="006D1B01" w:rsidRDefault="00F71A8D" w:rsidP="00F71A8D">
      <w:pPr>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F71A8D" w:rsidRPr="006D1B01" w14:paraId="10B500AA" w14:textId="77777777" w:rsidTr="009A697A">
        <w:tc>
          <w:tcPr>
            <w:tcW w:w="7106" w:type="dxa"/>
            <w:shd w:val="clear" w:color="auto" w:fill="E6E6E6"/>
          </w:tcPr>
          <w:p w14:paraId="007173B6" w14:textId="77777777" w:rsidR="00F71A8D" w:rsidRPr="006D1B01" w:rsidRDefault="00F71A8D" w:rsidP="009A697A">
            <w:pPr>
              <w:spacing w:line="276" w:lineRule="auto"/>
              <w:rPr>
                <w:rFonts w:cs="Arial"/>
                <w:b/>
              </w:rPr>
            </w:pPr>
            <w:r w:rsidRPr="006D1B01">
              <w:rPr>
                <w:rFonts w:cs="Arial"/>
                <w:b/>
              </w:rPr>
              <w:t>Vollständigkeit</w:t>
            </w:r>
          </w:p>
        </w:tc>
        <w:tc>
          <w:tcPr>
            <w:tcW w:w="561" w:type="dxa"/>
            <w:shd w:val="clear" w:color="auto" w:fill="E6E6E6"/>
          </w:tcPr>
          <w:p w14:paraId="1B70B043"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4D26B516"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60FDDB8E" w14:textId="77777777" w:rsidR="00F71A8D" w:rsidRPr="006D1B01" w:rsidRDefault="00F71A8D" w:rsidP="009A697A">
            <w:pPr>
              <w:spacing w:line="276" w:lineRule="auto"/>
              <w:jc w:val="center"/>
              <w:rPr>
                <w:rFonts w:cs="Arial"/>
                <w:b/>
              </w:rPr>
            </w:pPr>
            <w:r w:rsidRPr="006D1B01">
              <w:rPr>
                <w:rFonts w:cs="Arial"/>
                <w:b/>
              </w:rPr>
              <w:t>o</w:t>
            </w:r>
          </w:p>
        </w:tc>
        <w:tc>
          <w:tcPr>
            <w:tcW w:w="561" w:type="dxa"/>
            <w:shd w:val="clear" w:color="auto" w:fill="E6E6E6"/>
          </w:tcPr>
          <w:p w14:paraId="05DCAE8E"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7E213A80" w14:textId="77777777" w:rsidR="00F71A8D" w:rsidRPr="006D1B01" w:rsidRDefault="00F71A8D" w:rsidP="009A697A">
            <w:pPr>
              <w:spacing w:line="276" w:lineRule="auto"/>
              <w:jc w:val="center"/>
              <w:rPr>
                <w:rFonts w:cs="Arial"/>
                <w:b/>
              </w:rPr>
            </w:pPr>
            <w:r w:rsidRPr="006D1B01">
              <w:rPr>
                <w:rFonts w:cs="Arial"/>
                <w:b/>
              </w:rPr>
              <w:t>--</w:t>
            </w:r>
          </w:p>
        </w:tc>
        <w:tc>
          <w:tcPr>
            <w:tcW w:w="5110" w:type="dxa"/>
            <w:shd w:val="clear" w:color="auto" w:fill="E6E6E6"/>
          </w:tcPr>
          <w:p w14:paraId="5BCE3430" w14:textId="77777777" w:rsidR="00F71A8D" w:rsidRPr="006D1B01" w:rsidRDefault="00F71A8D" w:rsidP="009A697A">
            <w:pPr>
              <w:spacing w:line="276" w:lineRule="auto"/>
              <w:rPr>
                <w:rFonts w:cs="Arial"/>
                <w:b/>
              </w:rPr>
            </w:pPr>
            <w:r w:rsidRPr="006D1B01">
              <w:rPr>
                <w:rFonts w:cs="Arial"/>
                <w:b/>
              </w:rPr>
              <w:t>Begründung</w:t>
            </w:r>
          </w:p>
        </w:tc>
      </w:tr>
      <w:tr w:rsidR="00F71A8D" w:rsidRPr="006D1B01" w14:paraId="769B490A" w14:textId="77777777" w:rsidTr="009A697A">
        <w:tc>
          <w:tcPr>
            <w:tcW w:w="7106" w:type="dxa"/>
          </w:tcPr>
          <w:p w14:paraId="0AE72A77" w14:textId="0D857388" w:rsidR="00F71A8D" w:rsidRPr="006D1B01" w:rsidRDefault="00B21049" w:rsidP="009A697A">
            <w:pPr>
              <w:spacing w:line="276" w:lineRule="auto"/>
              <w:rPr>
                <w:rFonts w:cs="Arial"/>
              </w:rPr>
            </w:pPr>
            <w:r w:rsidRPr="006D1B01">
              <w:rPr>
                <w:rFonts w:cs="Arial"/>
              </w:rPr>
              <w:t xml:space="preserve">Der_die </w:t>
            </w:r>
            <w:r w:rsidR="00F71A8D" w:rsidRPr="006D1B01">
              <w:rPr>
                <w:rFonts w:cs="Arial"/>
              </w:rPr>
              <w:t xml:space="preserve">Lernende hat </w:t>
            </w:r>
            <w:r w:rsidR="00F71A8D" w:rsidRPr="006D1B01">
              <w:rPr>
                <w:rFonts w:cs="Arial"/>
                <w:b/>
              </w:rPr>
              <w:t>genügend Beispiele/ausreichend Informationen</w:t>
            </w:r>
            <w:r w:rsidR="00F71A8D" w:rsidRPr="006D1B01">
              <w:rPr>
                <w:rFonts w:cs="Arial"/>
              </w:rPr>
              <w:t xml:space="preserve"> auf das Plakat geschrieben. </w:t>
            </w:r>
          </w:p>
        </w:tc>
        <w:tc>
          <w:tcPr>
            <w:tcW w:w="561" w:type="dxa"/>
          </w:tcPr>
          <w:p w14:paraId="6154CD41" w14:textId="77777777" w:rsidR="00F71A8D" w:rsidRPr="006D1B01" w:rsidRDefault="00F71A8D" w:rsidP="009A697A">
            <w:pPr>
              <w:spacing w:line="276" w:lineRule="auto"/>
              <w:jc w:val="center"/>
              <w:rPr>
                <w:rFonts w:cs="Arial"/>
              </w:rPr>
            </w:pPr>
          </w:p>
        </w:tc>
        <w:tc>
          <w:tcPr>
            <w:tcW w:w="561" w:type="dxa"/>
          </w:tcPr>
          <w:p w14:paraId="0D530F08" w14:textId="77777777" w:rsidR="00F71A8D" w:rsidRPr="006D1B01" w:rsidRDefault="00F71A8D" w:rsidP="009A697A">
            <w:pPr>
              <w:spacing w:line="276" w:lineRule="auto"/>
              <w:jc w:val="center"/>
              <w:rPr>
                <w:rFonts w:cs="Arial"/>
              </w:rPr>
            </w:pPr>
          </w:p>
        </w:tc>
        <w:tc>
          <w:tcPr>
            <w:tcW w:w="561" w:type="dxa"/>
          </w:tcPr>
          <w:p w14:paraId="46746645" w14:textId="77777777" w:rsidR="00F71A8D" w:rsidRPr="006D1B01" w:rsidRDefault="00F71A8D" w:rsidP="009A697A">
            <w:pPr>
              <w:spacing w:line="276" w:lineRule="auto"/>
              <w:jc w:val="center"/>
              <w:rPr>
                <w:rFonts w:cs="Arial"/>
              </w:rPr>
            </w:pPr>
          </w:p>
        </w:tc>
        <w:tc>
          <w:tcPr>
            <w:tcW w:w="561" w:type="dxa"/>
          </w:tcPr>
          <w:p w14:paraId="7A844007" w14:textId="77777777" w:rsidR="00F71A8D" w:rsidRPr="006D1B01" w:rsidRDefault="00F71A8D" w:rsidP="009A697A">
            <w:pPr>
              <w:spacing w:line="276" w:lineRule="auto"/>
              <w:jc w:val="center"/>
              <w:rPr>
                <w:rFonts w:cs="Arial"/>
              </w:rPr>
            </w:pPr>
          </w:p>
        </w:tc>
        <w:tc>
          <w:tcPr>
            <w:tcW w:w="561" w:type="dxa"/>
          </w:tcPr>
          <w:p w14:paraId="3E993A03" w14:textId="77777777" w:rsidR="00F71A8D" w:rsidRPr="006D1B01" w:rsidRDefault="00F71A8D" w:rsidP="009A697A">
            <w:pPr>
              <w:spacing w:line="276" w:lineRule="auto"/>
              <w:jc w:val="center"/>
              <w:rPr>
                <w:rFonts w:cs="Arial"/>
              </w:rPr>
            </w:pPr>
          </w:p>
        </w:tc>
        <w:tc>
          <w:tcPr>
            <w:tcW w:w="5110" w:type="dxa"/>
          </w:tcPr>
          <w:p w14:paraId="17536D78" w14:textId="77777777" w:rsidR="00F71A8D" w:rsidRPr="006D1B01" w:rsidRDefault="00F71A8D" w:rsidP="009A697A">
            <w:pPr>
              <w:spacing w:line="276" w:lineRule="auto"/>
              <w:jc w:val="center"/>
              <w:rPr>
                <w:rFonts w:cs="Arial"/>
              </w:rPr>
            </w:pPr>
          </w:p>
        </w:tc>
      </w:tr>
      <w:tr w:rsidR="00F71A8D" w:rsidRPr="006D1B01" w14:paraId="7E939337" w14:textId="77777777" w:rsidTr="009A697A">
        <w:tc>
          <w:tcPr>
            <w:tcW w:w="7106" w:type="dxa"/>
          </w:tcPr>
          <w:p w14:paraId="3E4E0A88" w14:textId="77777777" w:rsidR="00F71A8D" w:rsidRPr="006D1B01" w:rsidRDefault="00F71A8D" w:rsidP="009A697A">
            <w:pPr>
              <w:spacing w:line="276" w:lineRule="auto"/>
              <w:rPr>
                <w:rFonts w:cs="Arial"/>
              </w:rPr>
            </w:pPr>
            <w:r w:rsidRPr="006D1B01">
              <w:rPr>
                <w:rFonts w:cs="Arial"/>
              </w:rPr>
              <w:t xml:space="preserve">Das Plakat hat einen </w:t>
            </w:r>
            <w:r w:rsidRPr="006D1B01">
              <w:rPr>
                <w:rFonts w:cs="Arial"/>
                <w:b/>
              </w:rPr>
              <w:t>angemessenen Umfang</w:t>
            </w:r>
            <w:r w:rsidRPr="006D1B01">
              <w:rPr>
                <w:rFonts w:cs="Arial"/>
              </w:rPr>
              <w:t xml:space="preserve"> für die vorgegebene Zeit. </w:t>
            </w:r>
          </w:p>
        </w:tc>
        <w:tc>
          <w:tcPr>
            <w:tcW w:w="561" w:type="dxa"/>
          </w:tcPr>
          <w:p w14:paraId="52F6CDA9" w14:textId="77777777" w:rsidR="00F71A8D" w:rsidRPr="006D1B01" w:rsidRDefault="00F71A8D" w:rsidP="009A697A">
            <w:pPr>
              <w:spacing w:line="276" w:lineRule="auto"/>
              <w:jc w:val="center"/>
              <w:rPr>
                <w:rFonts w:cs="Arial"/>
              </w:rPr>
            </w:pPr>
          </w:p>
        </w:tc>
        <w:tc>
          <w:tcPr>
            <w:tcW w:w="561" w:type="dxa"/>
          </w:tcPr>
          <w:p w14:paraId="613CA675" w14:textId="77777777" w:rsidR="00F71A8D" w:rsidRPr="006D1B01" w:rsidRDefault="00F71A8D" w:rsidP="009A697A">
            <w:pPr>
              <w:spacing w:line="276" w:lineRule="auto"/>
              <w:jc w:val="center"/>
              <w:rPr>
                <w:rFonts w:cs="Arial"/>
              </w:rPr>
            </w:pPr>
          </w:p>
        </w:tc>
        <w:tc>
          <w:tcPr>
            <w:tcW w:w="561" w:type="dxa"/>
          </w:tcPr>
          <w:p w14:paraId="6ECABD14" w14:textId="77777777" w:rsidR="00F71A8D" w:rsidRPr="006D1B01" w:rsidRDefault="00F71A8D" w:rsidP="009A697A">
            <w:pPr>
              <w:spacing w:line="276" w:lineRule="auto"/>
              <w:jc w:val="center"/>
              <w:rPr>
                <w:rFonts w:cs="Arial"/>
              </w:rPr>
            </w:pPr>
          </w:p>
        </w:tc>
        <w:tc>
          <w:tcPr>
            <w:tcW w:w="561" w:type="dxa"/>
          </w:tcPr>
          <w:p w14:paraId="72C49BA7" w14:textId="77777777" w:rsidR="00F71A8D" w:rsidRPr="006D1B01" w:rsidRDefault="00F71A8D" w:rsidP="009A697A">
            <w:pPr>
              <w:spacing w:line="276" w:lineRule="auto"/>
              <w:jc w:val="center"/>
              <w:rPr>
                <w:rFonts w:cs="Arial"/>
              </w:rPr>
            </w:pPr>
          </w:p>
        </w:tc>
        <w:tc>
          <w:tcPr>
            <w:tcW w:w="561" w:type="dxa"/>
          </w:tcPr>
          <w:p w14:paraId="7B944B61" w14:textId="77777777" w:rsidR="00F71A8D" w:rsidRPr="006D1B01" w:rsidRDefault="00F71A8D" w:rsidP="009A697A">
            <w:pPr>
              <w:spacing w:line="276" w:lineRule="auto"/>
              <w:jc w:val="center"/>
              <w:rPr>
                <w:rFonts w:cs="Arial"/>
              </w:rPr>
            </w:pPr>
          </w:p>
        </w:tc>
        <w:tc>
          <w:tcPr>
            <w:tcW w:w="5110" w:type="dxa"/>
          </w:tcPr>
          <w:p w14:paraId="031CAFDE" w14:textId="77777777" w:rsidR="00F71A8D" w:rsidRPr="006D1B01" w:rsidRDefault="00F71A8D" w:rsidP="009A697A">
            <w:pPr>
              <w:spacing w:line="276" w:lineRule="auto"/>
              <w:jc w:val="center"/>
              <w:rPr>
                <w:rFonts w:cs="Arial"/>
              </w:rPr>
            </w:pPr>
          </w:p>
        </w:tc>
      </w:tr>
    </w:tbl>
    <w:p w14:paraId="7E838E54" w14:textId="77777777" w:rsidR="00F71A8D" w:rsidRPr="006D1B01" w:rsidRDefault="00F71A8D" w:rsidP="00F71A8D">
      <w:pPr>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F71A8D" w:rsidRPr="006D1B01" w14:paraId="73CF531D" w14:textId="77777777" w:rsidTr="009A697A">
        <w:tc>
          <w:tcPr>
            <w:tcW w:w="7106" w:type="dxa"/>
            <w:shd w:val="clear" w:color="auto" w:fill="E6E6E6"/>
          </w:tcPr>
          <w:p w14:paraId="17F82C45" w14:textId="77777777" w:rsidR="00F71A8D" w:rsidRPr="006D1B01" w:rsidRDefault="00F71A8D" w:rsidP="009A697A">
            <w:pPr>
              <w:spacing w:line="276" w:lineRule="auto"/>
              <w:rPr>
                <w:rFonts w:cs="Arial"/>
                <w:b/>
              </w:rPr>
            </w:pPr>
            <w:r w:rsidRPr="006D1B01">
              <w:rPr>
                <w:rFonts w:cs="Arial"/>
                <w:b/>
              </w:rPr>
              <w:t>Inhalt</w:t>
            </w:r>
          </w:p>
        </w:tc>
        <w:tc>
          <w:tcPr>
            <w:tcW w:w="561" w:type="dxa"/>
            <w:shd w:val="clear" w:color="auto" w:fill="E6E6E6"/>
          </w:tcPr>
          <w:p w14:paraId="26C7215E"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4057E5DF"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071A63DF" w14:textId="77777777" w:rsidR="00F71A8D" w:rsidRPr="006D1B01" w:rsidRDefault="00F71A8D" w:rsidP="009A697A">
            <w:pPr>
              <w:spacing w:line="276" w:lineRule="auto"/>
              <w:jc w:val="center"/>
              <w:rPr>
                <w:rFonts w:cs="Arial"/>
                <w:b/>
              </w:rPr>
            </w:pPr>
            <w:r w:rsidRPr="006D1B01">
              <w:rPr>
                <w:rFonts w:cs="Arial"/>
                <w:b/>
              </w:rPr>
              <w:t>o</w:t>
            </w:r>
          </w:p>
        </w:tc>
        <w:tc>
          <w:tcPr>
            <w:tcW w:w="561" w:type="dxa"/>
            <w:shd w:val="clear" w:color="auto" w:fill="E6E6E6"/>
          </w:tcPr>
          <w:p w14:paraId="1A761CE8"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403FC147" w14:textId="77777777" w:rsidR="00F71A8D" w:rsidRPr="006D1B01" w:rsidRDefault="00F71A8D" w:rsidP="009A697A">
            <w:pPr>
              <w:spacing w:line="276" w:lineRule="auto"/>
              <w:jc w:val="center"/>
              <w:rPr>
                <w:rFonts w:cs="Arial"/>
                <w:b/>
              </w:rPr>
            </w:pPr>
            <w:r w:rsidRPr="006D1B01">
              <w:rPr>
                <w:rFonts w:cs="Arial"/>
                <w:b/>
              </w:rPr>
              <w:t>--</w:t>
            </w:r>
          </w:p>
        </w:tc>
        <w:tc>
          <w:tcPr>
            <w:tcW w:w="5110" w:type="dxa"/>
            <w:shd w:val="clear" w:color="auto" w:fill="E6E6E6"/>
          </w:tcPr>
          <w:p w14:paraId="68E6A831" w14:textId="77777777" w:rsidR="00F71A8D" w:rsidRPr="006D1B01" w:rsidRDefault="00F71A8D" w:rsidP="009A697A">
            <w:pPr>
              <w:spacing w:line="276" w:lineRule="auto"/>
              <w:rPr>
                <w:rFonts w:cs="Arial"/>
                <w:b/>
              </w:rPr>
            </w:pPr>
            <w:r w:rsidRPr="006D1B01">
              <w:rPr>
                <w:rFonts w:cs="Arial"/>
                <w:b/>
              </w:rPr>
              <w:t>Begründung</w:t>
            </w:r>
          </w:p>
        </w:tc>
      </w:tr>
      <w:tr w:rsidR="00F71A8D" w:rsidRPr="006D1B01" w14:paraId="7718C84C" w14:textId="77777777" w:rsidTr="009A697A">
        <w:tc>
          <w:tcPr>
            <w:tcW w:w="7106" w:type="dxa"/>
          </w:tcPr>
          <w:p w14:paraId="73B46E47" w14:textId="50BF346D" w:rsidR="00F71A8D" w:rsidRPr="006D1B01" w:rsidRDefault="00B21049" w:rsidP="009A697A">
            <w:pPr>
              <w:spacing w:line="276" w:lineRule="auto"/>
              <w:rPr>
                <w:rFonts w:cs="Arial"/>
              </w:rPr>
            </w:pPr>
            <w:r w:rsidRPr="006D1B01">
              <w:rPr>
                <w:rFonts w:cs="Arial"/>
              </w:rPr>
              <w:t xml:space="preserve">Der_die </w:t>
            </w:r>
            <w:r w:rsidR="00F71A8D" w:rsidRPr="006D1B01">
              <w:rPr>
                <w:rFonts w:cs="Arial"/>
              </w:rPr>
              <w:t xml:space="preserve">Lernende hat das Thema </w:t>
            </w:r>
            <w:r w:rsidR="00F71A8D" w:rsidRPr="006D1B01">
              <w:rPr>
                <w:rFonts w:cs="Arial"/>
                <w:b/>
              </w:rPr>
              <w:t>verständlich</w:t>
            </w:r>
            <w:r w:rsidR="00F71A8D" w:rsidRPr="006D1B01">
              <w:rPr>
                <w:rFonts w:cs="Arial"/>
              </w:rPr>
              <w:t xml:space="preserve"> aufbereitet. </w:t>
            </w:r>
          </w:p>
        </w:tc>
        <w:tc>
          <w:tcPr>
            <w:tcW w:w="561" w:type="dxa"/>
          </w:tcPr>
          <w:p w14:paraId="6BF7859D" w14:textId="77777777" w:rsidR="00F71A8D" w:rsidRPr="006D1B01" w:rsidRDefault="00F71A8D" w:rsidP="009A697A">
            <w:pPr>
              <w:spacing w:line="276" w:lineRule="auto"/>
              <w:jc w:val="center"/>
              <w:rPr>
                <w:rFonts w:cs="Arial"/>
              </w:rPr>
            </w:pPr>
          </w:p>
        </w:tc>
        <w:tc>
          <w:tcPr>
            <w:tcW w:w="561" w:type="dxa"/>
          </w:tcPr>
          <w:p w14:paraId="11CDC090" w14:textId="77777777" w:rsidR="00F71A8D" w:rsidRPr="006D1B01" w:rsidRDefault="00F71A8D" w:rsidP="009A697A">
            <w:pPr>
              <w:spacing w:line="276" w:lineRule="auto"/>
              <w:jc w:val="center"/>
              <w:rPr>
                <w:rFonts w:cs="Arial"/>
              </w:rPr>
            </w:pPr>
          </w:p>
        </w:tc>
        <w:tc>
          <w:tcPr>
            <w:tcW w:w="561" w:type="dxa"/>
          </w:tcPr>
          <w:p w14:paraId="1D6116C7" w14:textId="77777777" w:rsidR="00F71A8D" w:rsidRPr="006D1B01" w:rsidRDefault="00F71A8D" w:rsidP="009A697A">
            <w:pPr>
              <w:spacing w:line="276" w:lineRule="auto"/>
              <w:jc w:val="center"/>
              <w:rPr>
                <w:rFonts w:cs="Arial"/>
              </w:rPr>
            </w:pPr>
          </w:p>
        </w:tc>
        <w:tc>
          <w:tcPr>
            <w:tcW w:w="561" w:type="dxa"/>
          </w:tcPr>
          <w:p w14:paraId="30B38831" w14:textId="77777777" w:rsidR="00F71A8D" w:rsidRPr="006D1B01" w:rsidRDefault="00F71A8D" w:rsidP="009A697A">
            <w:pPr>
              <w:spacing w:line="276" w:lineRule="auto"/>
              <w:jc w:val="center"/>
              <w:rPr>
                <w:rFonts w:cs="Arial"/>
              </w:rPr>
            </w:pPr>
          </w:p>
        </w:tc>
        <w:tc>
          <w:tcPr>
            <w:tcW w:w="561" w:type="dxa"/>
          </w:tcPr>
          <w:p w14:paraId="727C869B" w14:textId="77777777" w:rsidR="00F71A8D" w:rsidRPr="006D1B01" w:rsidRDefault="00F71A8D" w:rsidP="009A697A">
            <w:pPr>
              <w:spacing w:line="276" w:lineRule="auto"/>
              <w:jc w:val="center"/>
              <w:rPr>
                <w:rFonts w:cs="Arial"/>
              </w:rPr>
            </w:pPr>
          </w:p>
        </w:tc>
        <w:tc>
          <w:tcPr>
            <w:tcW w:w="5110" w:type="dxa"/>
          </w:tcPr>
          <w:p w14:paraId="2E44DB1A" w14:textId="77777777" w:rsidR="00F71A8D" w:rsidRPr="006D1B01" w:rsidRDefault="00F71A8D" w:rsidP="009A697A">
            <w:pPr>
              <w:spacing w:line="276" w:lineRule="auto"/>
              <w:jc w:val="center"/>
              <w:rPr>
                <w:rFonts w:cs="Arial"/>
              </w:rPr>
            </w:pPr>
          </w:p>
          <w:p w14:paraId="2296326A" w14:textId="77777777" w:rsidR="00F71A8D" w:rsidRPr="006D1B01" w:rsidRDefault="00F71A8D" w:rsidP="009A697A">
            <w:pPr>
              <w:spacing w:line="276" w:lineRule="auto"/>
              <w:jc w:val="center"/>
              <w:rPr>
                <w:rFonts w:cs="Arial"/>
              </w:rPr>
            </w:pPr>
          </w:p>
        </w:tc>
      </w:tr>
      <w:tr w:rsidR="00F71A8D" w:rsidRPr="006D1B01" w14:paraId="3E03DFC9" w14:textId="77777777" w:rsidTr="009A697A">
        <w:tc>
          <w:tcPr>
            <w:tcW w:w="7106" w:type="dxa"/>
          </w:tcPr>
          <w:p w14:paraId="0CC909DE" w14:textId="77777777" w:rsidR="00F71A8D" w:rsidRPr="006D1B01" w:rsidRDefault="00F71A8D" w:rsidP="009A697A">
            <w:pPr>
              <w:spacing w:line="276" w:lineRule="auto"/>
              <w:rPr>
                <w:rFonts w:cs="Arial"/>
              </w:rPr>
            </w:pPr>
            <w:r w:rsidRPr="006D1B01">
              <w:rPr>
                <w:rFonts w:cs="Arial"/>
              </w:rPr>
              <w:t xml:space="preserve">Das Plakat ist </w:t>
            </w:r>
            <w:r w:rsidRPr="006D1B01">
              <w:rPr>
                <w:rFonts w:cs="Arial"/>
                <w:b/>
              </w:rPr>
              <w:t>sachlich richtig</w:t>
            </w:r>
            <w:r w:rsidRPr="006D1B01">
              <w:rPr>
                <w:rFonts w:cs="Arial"/>
              </w:rPr>
              <w:t xml:space="preserve"> und dem Thema angemessen gestaltet.</w:t>
            </w:r>
          </w:p>
        </w:tc>
        <w:tc>
          <w:tcPr>
            <w:tcW w:w="561" w:type="dxa"/>
          </w:tcPr>
          <w:p w14:paraId="178C3FAD" w14:textId="77777777" w:rsidR="00F71A8D" w:rsidRPr="006D1B01" w:rsidRDefault="00F71A8D" w:rsidP="009A697A">
            <w:pPr>
              <w:spacing w:line="276" w:lineRule="auto"/>
              <w:jc w:val="center"/>
              <w:rPr>
                <w:rFonts w:cs="Arial"/>
              </w:rPr>
            </w:pPr>
          </w:p>
        </w:tc>
        <w:tc>
          <w:tcPr>
            <w:tcW w:w="561" w:type="dxa"/>
          </w:tcPr>
          <w:p w14:paraId="7A7381E6" w14:textId="77777777" w:rsidR="00F71A8D" w:rsidRPr="006D1B01" w:rsidRDefault="00F71A8D" w:rsidP="009A697A">
            <w:pPr>
              <w:spacing w:line="276" w:lineRule="auto"/>
              <w:jc w:val="center"/>
              <w:rPr>
                <w:rFonts w:cs="Arial"/>
              </w:rPr>
            </w:pPr>
          </w:p>
        </w:tc>
        <w:tc>
          <w:tcPr>
            <w:tcW w:w="561" w:type="dxa"/>
          </w:tcPr>
          <w:p w14:paraId="3C4B3B48" w14:textId="77777777" w:rsidR="00F71A8D" w:rsidRPr="006D1B01" w:rsidRDefault="00F71A8D" w:rsidP="009A697A">
            <w:pPr>
              <w:spacing w:line="276" w:lineRule="auto"/>
              <w:jc w:val="center"/>
              <w:rPr>
                <w:rFonts w:cs="Arial"/>
              </w:rPr>
            </w:pPr>
          </w:p>
        </w:tc>
        <w:tc>
          <w:tcPr>
            <w:tcW w:w="561" w:type="dxa"/>
          </w:tcPr>
          <w:p w14:paraId="2D2E1432" w14:textId="77777777" w:rsidR="00F71A8D" w:rsidRPr="006D1B01" w:rsidRDefault="00F71A8D" w:rsidP="009A697A">
            <w:pPr>
              <w:spacing w:line="276" w:lineRule="auto"/>
              <w:jc w:val="center"/>
              <w:rPr>
                <w:rFonts w:cs="Arial"/>
              </w:rPr>
            </w:pPr>
          </w:p>
        </w:tc>
        <w:tc>
          <w:tcPr>
            <w:tcW w:w="561" w:type="dxa"/>
          </w:tcPr>
          <w:p w14:paraId="5BC9903D" w14:textId="77777777" w:rsidR="00F71A8D" w:rsidRPr="006D1B01" w:rsidRDefault="00F71A8D" w:rsidP="009A697A">
            <w:pPr>
              <w:spacing w:line="276" w:lineRule="auto"/>
              <w:jc w:val="center"/>
              <w:rPr>
                <w:rFonts w:cs="Arial"/>
              </w:rPr>
            </w:pPr>
          </w:p>
        </w:tc>
        <w:tc>
          <w:tcPr>
            <w:tcW w:w="5110" w:type="dxa"/>
          </w:tcPr>
          <w:p w14:paraId="5EAF5856" w14:textId="77777777" w:rsidR="00F71A8D" w:rsidRPr="006D1B01" w:rsidRDefault="00F71A8D" w:rsidP="009A697A">
            <w:pPr>
              <w:spacing w:line="276" w:lineRule="auto"/>
              <w:jc w:val="center"/>
              <w:rPr>
                <w:rFonts w:cs="Arial"/>
              </w:rPr>
            </w:pPr>
          </w:p>
          <w:p w14:paraId="07DCD5D4" w14:textId="77777777" w:rsidR="00F71A8D" w:rsidRPr="006D1B01" w:rsidRDefault="00F71A8D" w:rsidP="009A697A">
            <w:pPr>
              <w:spacing w:line="276" w:lineRule="auto"/>
              <w:jc w:val="center"/>
              <w:rPr>
                <w:rFonts w:cs="Arial"/>
              </w:rPr>
            </w:pPr>
          </w:p>
        </w:tc>
      </w:tr>
      <w:tr w:rsidR="00F71A8D" w:rsidRPr="006D1B01" w14:paraId="082B6F23" w14:textId="77777777" w:rsidTr="009A697A">
        <w:tc>
          <w:tcPr>
            <w:tcW w:w="7106" w:type="dxa"/>
          </w:tcPr>
          <w:p w14:paraId="35ACFD95" w14:textId="277A273D" w:rsidR="00F71A8D" w:rsidRPr="006D1B01" w:rsidRDefault="00B21049" w:rsidP="009A697A">
            <w:pPr>
              <w:spacing w:line="276" w:lineRule="auto"/>
              <w:rPr>
                <w:rFonts w:cs="Arial"/>
              </w:rPr>
            </w:pPr>
            <w:r w:rsidRPr="006D1B01">
              <w:rPr>
                <w:rFonts w:cs="Arial"/>
              </w:rPr>
              <w:t xml:space="preserve">Der_die </w:t>
            </w:r>
            <w:r w:rsidR="00F71A8D" w:rsidRPr="006D1B01">
              <w:rPr>
                <w:rFonts w:cs="Arial"/>
              </w:rPr>
              <w:t xml:space="preserve">Lernende hat die </w:t>
            </w:r>
            <w:r w:rsidR="00F71A8D" w:rsidRPr="006D1B01">
              <w:rPr>
                <w:rFonts w:cs="Arial"/>
                <w:b/>
              </w:rPr>
              <w:t>Aufgabe erfüllt</w:t>
            </w:r>
            <w:r w:rsidR="00F71A8D" w:rsidRPr="006D1B01">
              <w:rPr>
                <w:rFonts w:cs="Arial"/>
              </w:rPr>
              <w:t xml:space="preserve">. </w:t>
            </w:r>
          </w:p>
        </w:tc>
        <w:tc>
          <w:tcPr>
            <w:tcW w:w="561" w:type="dxa"/>
          </w:tcPr>
          <w:p w14:paraId="4889159E" w14:textId="77777777" w:rsidR="00F71A8D" w:rsidRPr="006D1B01" w:rsidRDefault="00F71A8D" w:rsidP="009A697A">
            <w:pPr>
              <w:spacing w:line="276" w:lineRule="auto"/>
              <w:jc w:val="center"/>
              <w:rPr>
                <w:rFonts w:cs="Arial"/>
              </w:rPr>
            </w:pPr>
          </w:p>
        </w:tc>
        <w:tc>
          <w:tcPr>
            <w:tcW w:w="561" w:type="dxa"/>
          </w:tcPr>
          <w:p w14:paraId="4E0F3C18" w14:textId="77777777" w:rsidR="00F71A8D" w:rsidRPr="006D1B01" w:rsidRDefault="00F71A8D" w:rsidP="009A697A">
            <w:pPr>
              <w:spacing w:line="276" w:lineRule="auto"/>
              <w:jc w:val="center"/>
              <w:rPr>
                <w:rFonts w:cs="Arial"/>
              </w:rPr>
            </w:pPr>
          </w:p>
        </w:tc>
        <w:tc>
          <w:tcPr>
            <w:tcW w:w="561" w:type="dxa"/>
          </w:tcPr>
          <w:p w14:paraId="39813B90" w14:textId="77777777" w:rsidR="00F71A8D" w:rsidRPr="006D1B01" w:rsidRDefault="00F71A8D" w:rsidP="009A697A">
            <w:pPr>
              <w:spacing w:line="276" w:lineRule="auto"/>
              <w:jc w:val="center"/>
              <w:rPr>
                <w:rFonts w:cs="Arial"/>
              </w:rPr>
            </w:pPr>
          </w:p>
        </w:tc>
        <w:tc>
          <w:tcPr>
            <w:tcW w:w="561" w:type="dxa"/>
          </w:tcPr>
          <w:p w14:paraId="2DD6CACC" w14:textId="77777777" w:rsidR="00F71A8D" w:rsidRPr="006D1B01" w:rsidRDefault="00F71A8D" w:rsidP="009A697A">
            <w:pPr>
              <w:spacing w:line="276" w:lineRule="auto"/>
              <w:jc w:val="center"/>
              <w:rPr>
                <w:rFonts w:cs="Arial"/>
              </w:rPr>
            </w:pPr>
          </w:p>
        </w:tc>
        <w:tc>
          <w:tcPr>
            <w:tcW w:w="561" w:type="dxa"/>
          </w:tcPr>
          <w:p w14:paraId="242EB287" w14:textId="77777777" w:rsidR="00F71A8D" w:rsidRPr="006D1B01" w:rsidRDefault="00F71A8D" w:rsidP="009A697A">
            <w:pPr>
              <w:spacing w:line="276" w:lineRule="auto"/>
              <w:jc w:val="center"/>
              <w:rPr>
                <w:rFonts w:cs="Arial"/>
              </w:rPr>
            </w:pPr>
          </w:p>
        </w:tc>
        <w:tc>
          <w:tcPr>
            <w:tcW w:w="5110" w:type="dxa"/>
          </w:tcPr>
          <w:p w14:paraId="2E83A449" w14:textId="77777777" w:rsidR="00F71A8D" w:rsidRPr="006D1B01" w:rsidRDefault="00F71A8D" w:rsidP="009A697A">
            <w:pPr>
              <w:spacing w:line="276" w:lineRule="auto"/>
              <w:jc w:val="center"/>
              <w:rPr>
                <w:rFonts w:cs="Arial"/>
              </w:rPr>
            </w:pPr>
          </w:p>
          <w:p w14:paraId="0B4243B0" w14:textId="77777777" w:rsidR="00F71A8D" w:rsidRPr="006D1B01" w:rsidRDefault="00F71A8D" w:rsidP="009A697A">
            <w:pPr>
              <w:spacing w:line="276" w:lineRule="auto"/>
              <w:jc w:val="center"/>
              <w:rPr>
                <w:rFonts w:cs="Arial"/>
              </w:rPr>
            </w:pPr>
          </w:p>
        </w:tc>
      </w:tr>
    </w:tbl>
    <w:p w14:paraId="05534E09" w14:textId="77777777" w:rsidR="00F71A8D" w:rsidRPr="006D1B01" w:rsidRDefault="00F71A8D" w:rsidP="00F71A8D">
      <w:pPr>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F71A8D" w:rsidRPr="006D1B01" w14:paraId="41A58C62" w14:textId="77777777" w:rsidTr="009A697A">
        <w:tc>
          <w:tcPr>
            <w:tcW w:w="7106" w:type="dxa"/>
            <w:shd w:val="clear" w:color="auto" w:fill="E6E6E6"/>
          </w:tcPr>
          <w:p w14:paraId="67E56B36" w14:textId="77777777" w:rsidR="00F71A8D" w:rsidRPr="006D1B01" w:rsidRDefault="00F71A8D" w:rsidP="009A697A">
            <w:pPr>
              <w:spacing w:line="276" w:lineRule="auto"/>
              <w:rPr>
                <w:rFonts w:cs="Arial"/>
                <w:b/>
              </w:rPr>
            </w:pPr>
            <w:r w:rsidRPr="006D1B01">
              <w:rPr>
                <w:rFonts w:cs="Arial"/>
                <w:b/>
              </w:rPr>
              <w:t>Gesamtbewertung</w:t>
            </w:r>
          </w:p>
        </w:tc>
        <w:tc>
          <w:tcPr>
            <w:tcW w:w="561" w:type="dxa"/>
            <w:shd w:val="clear" w:color="auto" w:fill="E6E6E6"/>
          </w:tcPr>
          <w:p w14:paraId="674EDC71"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576BD57C"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5EE9C83E" w14:textId="77777777" w:rsidR="00F71A8D" w:rsidRPr="006D1B01" w:rsidRDefault="00F71A8D" w:rsidP="009A697A">
            <w:pPr>
              <w:spacing w:line="276" w:lineRule="auto"/>
              <w:jc w:val="center"/>
              <w:rPr>
                <w:rFonts w:cs="Arial"/>
                <w:b/>
              </w:rPr>
            </w:pPr>
            <w:r w:rsidRPr="006D1B01">
              <w:rPr>
                <w:rFonts w:cs="Arial"/>
                <w:b/>
              </w:rPr>
              <w:t>o</w:t>
            </w:r>
          </w:p>
        </w:tc>
        <w:tc>
          <w:tcPr>
            <w:tcW w:w="561" w:type="dxa"/>
            <w:shd w:val="clear" w:color="auto" w:fill="E6E6E6"/>
          </w:tcPr>
          <w:p w14:paraId="49B3D654" w14:textId="77777777" w:rsidR="00F71A8D" w:rsidRPr="006D1B01" w:rsidRDefault="00F71A8D" w:rsidP="009A697A">
            <w:pPr>
              <w:spacing w:line="276" w:lineRule="auto"/>
              <w:jc w:val="center"/>
              <w:rPr>
                <w:rFonts w:cs="Arial"/>
                <w:b/>
              </w:rPr>
            </w:pPr>
            <w:r w:rsidRPr="006D1B01">
              <w:rPr>
                <w:rFonts w:cs="Arial"/>
                <w:b/>
              </w:rPr>
              <w:t>-</w:t>
            </w:r>
          </w:p>
        </w:tc>
        <w:tc>
          <w:tcPr>
            <w:tcW w:w="561" w:type="dxa"/>
            <w:shd w:val="clear" w:color="auto" w:fill="E6E6E6"/>
          </w:tcPr>
          <w:p w14:paraId="13322C42" w14:textId="77777777" w:rsidR="00F71A8D" w:rsidRPr="006D1B01" w:rsidRDefault="00F71A8D" w:rsidP="009A697A">
            <w:pPr>
              <w:spacing w:line="276" w:lineRule="auto"/>
              <w:jc w:val="center"/>
              <w:rPr>
                <w:rFonts w:cs="Arial"/>
                <w:b/>
              </w:rPr>
            </w:pPr>
            <w:r w:rsidRPr="006D1B01">
              <w:rPr>
                <w:rFonts w:cs="Arial"/>
                <w:b/>
              </w:rPr>
              <w:t>--</w:t>
            </w:r>
          </w:p>
        </w:tc>
        <w:tc>
          <w:tcPr>
            <w:tcW w:w="5110" w:type="dxa"/>
            <w:shd w:val="clear" w:color="auto" w:fill="E6E6E6"/>
          </w:tcPr>
          <w:p w14:paraId="06D8AE5B" w14:textId="77777777" w:rsidR="00F71A8D" w:rsidRPr="006D1B01" w:rsidRDefault="00F71A8D" w:rsidP="009A697A">
            <w:pPr>
              <w:spacing w:line="276" w:lineRule="auto"/>
              <w:rPr>
                <w:rFonts w:cs="Arial"/>
                <w:b/>
              </w:rPr>
            </w:pPr>
            <w:r w:rsidRPr="006D1B01">
              <w:rPr>
                <w:rFonts w:cs="Arial"/>
                <w:b/>
              </w:rPr>
              <w:t>Begründung</w:t>
            </w:r>
          </w:p>
        </w:tc>
      </w:tr>
      <w:tr w:rsidR="00F71A8D" w:rsidRPr="006D1B01" w14:paraId="1F971CAA" w14:textId="77777777" w:rsidTr="009A697A">
        <w:tc>
          <w:tcPr>
            <w:tcW w:w="7106" w:type="dxa"/>
            <w:shd w:val="clear" w:color="auto" w:fill="E6E6E6"/>
          </w:tcPr>
          <w:p w14:paraId="070775B4" w14:textId="77777777" w:rsidR="00F71A8D" w:rsidRPr="006D1B01" w:rsidRDefault="00F71A8D" w:rsidP="009A697A">
            <w:pPr>
              <w:spacing w:line="276" w:lineRule="auto"/>
              <w:rPr>
                <w:rFonts w:cs="Arial"/>
                <w:b/>
              </w:rPr>
            </w:pPr>
            <w:r w:rsidRPr="006D1B01">
              <w:rPr>
                <w:rFonts w:cs="Arial"/>
                <w:b/>
              </w:rPr>
              <w:t>Note</w:t>
            </w:r>
          </w:p>
        </w:tc>
        <w:tc>
          <w:tcPr>
            <w:tcW w:w="561" w:type="dxa"/>
            <w:shd w:val="clear" w:color="auto" w:fill="E6E6E6"/>
          </w:tcPr>
          <w:p w14:paraId="443B35A9" w14:textId="77777777" w:rsidR="00F71A8D" w:rsidRPr="006D1B01" w:rsidRDefault="00F71A8D" w:rsidP="009A697A">
            <w:pPr>
              <w:spacing w:line="276" w:lineRule="auto"/>
              <w:jc w:val="center"/>
              <w:rPr>
                <w:rFonts w:cs="Arial"/>
                <w:b/>
              </w:rPr>
            </w:pPr>
          </w:p>
        </w:tc>
        <w:tc>
          <w:tcPr>
            <w:tcW w:w="561" w:type="dxa"/>
            <w:shd w:val="clear" w:color="auto" w:fill="E6E6E6"/>
          </w:tcPr>
          <w:p w14:paraId="2E8661DF" w14:textId="77777777" w:rsidR="00F71A8D" w:rsidRPr="006D1B01" w:rsidRDefault="00F71A8D" w:rsidP="009A697A">
            <w:pPr>
              <w:spacing w:line="276" w:lineRule="auto"/>
              <w:jc w:val="center"/>
              <w:rPr>
                <w:rFonts w:cs="Arial"/>
                <w:b/>
              </w:rPr>
            </w:pPr>
          </w:p>
        </w:tc>
        <w:tc>
          <w:tcPr>
            <w:tcW w:w="561" w:type="dxa"/>
            <w:shd w:val="clear" w:color="auto" w:fill="E6E6E6"/>
          </w:tcPr>
          <w:p w14:paraId="74657ACE" w14:textId="77777777" w:rsidR="00F71A8D" w:rsidRPr="006D1B01" w:rsidRDefault="00F71A8D" w:rsidP="009A697A">
            <w:pPr>
              <w:spacing w:line="276" w:lineRule="auto"/>
              <w:jc w:val="center"/>
              <w:rPr>
                <w:rFonts w:cs="Arial"/>
                <w:b/>
              </w:rPr>
            </w:pPr>
          </w:p>
        </w:tc>
        <w:tc>
          <w:tcPr>
            <w:tcW w:w="561" w:type="dxa"/>
            <w:shd w:val="clear" w:color="auto" w:fill="E6E6E6"/>
          </w:tcPr>
          <w:p w14:paraId="74252605" w14:textId="77777777" w:rsidR="00F71A8D" w:rsidRPr="006D1B01" w:rsidRDefault="00F71A8D" w:rsidP="009A697A">
            <w:pPr>
              <w:spacing w:line="276" w:lineRule="auto"/>
              <w:jc w:val="center"/>
              <w:rPr>
                <w:rFonts w:cs="Arial"/>
                <w:b/>
              </w:rPr>
            </w:pPr>
          </w:p>
        </w:tc>
        <w:tc>
          <w:tcPr>
            <w:tcW w:w="561" w:type="dxa"/>
            <w:shd w:val="clear" w:color="auto" w:fill="E6E6E6"/>
          </w:tcPr>
          <w:p w14:paraId="50309151" w14:textId="77777777" w:rsidR="00F71A8D" w:rsidRPr="006D1B01" w:rsidRDefault="00F71A8D" w:rsidP="009A697A">
            <w:pPr>
              <w:spacing w:line="276" w:lineRule="auto"/>
              <w:jc w:val="center"/>
              <w:rPr>
                <w:rFonts w:cs="Arial"/>
                <w:b/>
              </w:rPr>
            </w:pPr>
          </w:p>
        </w:tc>
        <w:tc>
          <w:tcPr>
            <w:tcW w:w="5110" w:type="dxa"/>
            <w:shd w:val="clear" w:color="auto" w:fill="E6E6E6"/>
          </w:tcPr>
          <w:p w14:paraId="7243A1DF" w14:textId="77777777" w:rsidR="00F71A8D" w:rsidRPr="006D1B01" w:rsidRDefault="00F71A8D" w:rsidP="009A697A">
            <w:pPr>
              <w:spacing w:line="276" w:lineRule="auto"/>
              <w:rPr>
                <w:rFonts w:cs="Arial"/>
                <w:b/>
              </w:rPr>
            </w:pPr>
          </w:p>
          <w:p w14:paraId="27A5D2DC" w14:textId="77777777" w:rsidR="00F71A8D" w:rsidRPr="006D1B01" w:rsidRDefault="00F71A8D" w:rsidP="009A697A">
            <w:pPr>
              <w:spacing w:line="276" w:lineRule="auto"/>
              <w:rPr>
                <w:rFonts w:cs="Arial"/>
                <w:b/>
              </w:rPr>
            </w:pPr>
          </w:p>
        </w:tc>
      </w:tr>
    </w:tbl>
    <w:p w14:paraId="12EEF0C5" w14:textId="77777777" w:rsidR="0035249D" w:rsidRPr="006D1B01" w:rsidRDefault="0035249D" w:rsidP="00F71A8D">
      <w:pPr>
        <w:spacing w:after="200" w:line="276" w:lineRule="auto"/>
        <w:rPr>
          <w:rFonts w:cs="Arial"/>
          <w:b/>
        </w:rPr>
        <w:sectPr w:rsidR="0035249D" w:rsidRPr="006D1B01" w:rsidSect="00F71A8D">
          <w:pgSz w:w="16838" w:h="11906" w:orient="landscape"/>
          <w:pgMar w:top="720" w:right="720" w:bottom="720" w:left="720" w:header="709" w:footer="709" w:gutter="0"/>
          <w:cols w:space="708"/>
          <w:titlePg/>
          <w:docGrid w:linePitch="360"/>
        </w:sectPr>
      </w:pPr>
    </w:p>
    <w:p>
      <w:pPr>
        <w:pStyle w:val="berschrift3"/>
        <w:keepNext/>
        <w:pageBreakBefore w:val="0"/>
        <w:spacing w:before="0" w:after="120"/>
      </w:pPr>
      <w:r>
        <w:rPr>
          <w:b w:val="0"/>
          <w:i w:val="0"/>
        </w:rPr>
        <w:t>25.3 Kompetenzraster</w:t>
      </w:r>
    </w:p>
    <w:p w14:paraId="0AA8A114" w14:textId="267EFC54" w:rsidR="0035249D" w:rsidRPr="006D1B01" w:rsidRDefault="0035249D" w:rsidP="00F71A8D">
      <w:pPr>
        <w:spacing w:after="200" w:line="276" w:lineRule="auto"/>
        <w:rPr>
          <w:rFonts w:cs="Arial"/>
          <w:b/>
        </w:rPr>
      </w:pPr>
    </w:p>
    <w:tbl>
      <w:tblPr>
        <w:tblStyle w:val="Tabellenraster"/>
        <w:tblW w:w="15097" w:type="dxa"/>
        <w:tblLook w:val="04A0" w:firstRow="1" w:lastRow="0" w:firstColumn="1" w:lastColumn="0" w:noHBand="0" w:noVBand="1"/>
      </w:tblPr>
      <w:tblGrid>
        <w:gridCol w:w="2578"/>
        <w:gridCol w:w="1381"/>
        <w:gridCol w:w="1610"/>
        <w:gridCol w:w="1493"/>
        <w:gridCol w:w="1803"/>
        <w:gridCol w:w="1493"/>
        <w:gridCol w:w="1803"/>
        <w:gridCol w:w="1360"/>
        <w:gridCol w:w="1576"/>
      </w:tblGrid>
      <w:tr w:rsidR="0035249D" w:rsidRPr="006D1B01" w14:paraId="2E53019A" w14:textId="77777777" w:rsidTr="006613E4">
        <w:tc>
          <w:tcPr>
            <w:tcW w:w="2578" w:type="dxa"/>
          </w:tcPr>
          <w:p w14:paraId="3CD0869B" w14:textId="77777777" w:rsidR="0035249D" w:rsidRPr="006D1B01" w:rsidRDefault="0035249D" w:rsidP="004A76F8">
            <w:pPr>
              <w:spacing w:line="360" w:lineRule="auto"/>
              <w:rPr>
                <w:rFonts w:cs="Arial"/>
                <w:b/>
                <w:bCs/>
                <w:sz w:val="20"/>
                <w:szCs w:val="20"/>
              </w:rPr>
            </w:pPr>
            <w:r w:rsidRPr="006D1B01">
              <w:rPr>
                <w:rFonts w:cs="Arial"/>
                <w:b/>
                <w:bCs/>
                <w:sz w:val="20"/>
                <w:szCs w:val="20"/>
              </w:rPr>
              <w:t>Kompetenz</w:t>
            </w:r>
          </w:p>
        </w:tc>
        <w:tc>
          <w:tcPr>
            <w:tcW w:w="2991" w:type="dxa"/>
            <w:gridSpan w:val="2"/>
          </w:tcPr>
          <w:p w14:paraId="26C8B8A2" w14:textId="77777777" w:rsidR="0035249D" w:rsidRPr="006D1B01" w:rsidRDefault="0035249D" w:rsidP="004A76F8">
            <w:pPr>
              <w:spacing w:line="360" w:lineRule="auto"/>
              <w:rPr>
                <w:rFonts w:cs="Arial"/>
                <w:b/>
                <w:bCs/>
                <w:sz w:val="20"/>
                <w:szCs w:val="20"/>
              </w:rPr>
            </w:pPr>
            <w:r w:rsidRPr="006D1B01">
              <w:rPr>
                <w:rFonts w:cs="Arial"/>
                <w:b/>
                <w:bCs/>
                <w:sz w:val="20"/>
                <w:szCs w:val="20"/>
              </w:rPr>
              <w:t>A</w:t>
            </w:r>
          </w:p>
        </w:tc>
        <w:tc>
          <w:tcPr>
            <w:tcW w:w="3296" w:type="dxa"/>
            <w:gridSpan w:val="2"/>
          </w:tcPr>
          <w:p w14:paraId="7D5FEDE6" w14:textId="77777777" w:rsidR="0035249D" w:rsidRPr="006D1B01" w:rsidRDefault="0035249D" w:rsidP="004A76F8">
            <w:pPr>
              <w:spacing w:line="360" w:lineRule="auto"/>
              <w:rPr>
                <w:rFonts w:cs="Arial"/>
                <w:b/>
                <w:bCs/>
                <w:sz w:val="20"/>
                <w:szCs w:val="20"/>
              </w:rPr>
            </w:pPr>
            <w:r w:rsidRPr="006D1B01">
              <w:rPr>
                <w:rFonts w:cs="Arial"/>
                <w:b/>
                <w:bCs/>
                <w:sz w:val="20"/>
                <w:szCs w:val="20"/>
              </w:rPr>
              <w:t>B</w:t>
            </w:r>
          </w:p>
        </w:tc>
        <w:tc>
          <w:tcPr>
            <w:tcW w:w="3296" w:type="dxa"/>
            <w:gridSpan w:val="2"/>
          </w:tcPr>
          <w:p w14:paraId="64368298" w14:textId="77777777" w:rsidR="0035249D" w:rsidRPr="006D1B01" w:rsidRDefault="0035249D" w:rsidP="004A76F8">
            <w:pPr>
              <w:spacing w:line="360" w:lineRule="auto"/>
              <w:rPr>
                <w:rFonts w:cs="Arial"/>
                <w:b/>
                <w:bCs/>
                <w:sz w:val="20"/>
                <w:szCs w:val="20"/>
              </w:rPr>
            </w:pPr>
            <w:r w:rsidRPr="006D1B01">
              <w:rPr>
                <w:rFonts w:cs="Arial"/>
                <w:b/>
                <w:bCs/>
                <w:sz w:val="20"/>
                <w:szCs w:val="20"/>
              </w:rPr>
              <w:t>C</w:t>
            </w:r>
          </w:p>
        </w:tc>
        <w:tc>
          <w:tcPr>
            <w:tcW w:w="2936" w:type="dxa"/>
            <w:gridSpan w:val="2"/>
          </w:tcPr>
          <w:p w14:paraId="1A3CECBE" w14:textId="77777777" w:rsidR="0035249D" w:rsidRPr="006D1B01" w:rsidRDefault="0035249D" w:rsidP="004A76F8">
            <w:pPr>
              <w:spacing w:line="360" w:lineRule="auto"/>
              <w:rPr>
                <w:rFonts w:cs="Arial"/>
                <w:b/>
                <w:bCs/>
                <w:sz w:val="20"/>
                <w:szCs w:val="20"/>
              </w:rPr>
            </w:pPr>
            <w:r w:rsidRPr="006D1B01">
              <w:rPr>
                <w:rFonts w:cs="Arial"/>
                <w:b/>
                <w:bCs/>
                <w:sz w:val="20"/>
                <w:szCs w:val="20"/>
              </w:rPr>
              <w:t>D</w:t>
            </w:r>
          </w:p>
        </w:tc>
      </w:tr>
      <w:tr w:rsidR="00BD25BA" w:rsidRPr="006D1B01" w14:paraId="6980F03A" w14:textId="77777777" w:rsidTr="006613E4">
        <w:tc>
          <w:tcPr>
            <w:tcW w:w="2578" w:type="dxa"/>
          </w:tcPr>
          <w:p w14:paraId="41713CD9" w14:textId="5372D685" w:rsidR="00BD25BA" w:rsidRPr="006D1B01" w:rsidRDefault="00BD25BA" w:rsidP="004A76F8">
            <w:pPr>
              <w:spacing w:line="360" w:lineRule="auto"/>
              <w:rPr>
                <w:rFonts w:cs="Arial"/>
                <w:b/>
                <w:bCs/>
                <w:sz w:val="20"/>
                <w:szCs w:val="20"/>
              </w:rPr>
            </w:pPr>
            <w:r w:rsidRPr="006D1B01">
              <w:rPr>
                <w:rFonts w:cs="Arial"/>
                <w:b/>
                <w:sz w:val="20"/>
                <w:szCs w:val="20"/>
              </w:rPr>
              <w:t>Äußere Form</w:t>
            </w:r>
          </w:p>
        </w:tc>
        <w:tc>
          <w:tcPr>
            <w:tcW w:w="2991" w:type="dxa"/>
            <w:gridSpan w:val="2"/>
          </w:tcPr>
          <w:p w14:paraId="07A20CED" w14:textId="77777777" w:rsidR="00BD25BA" w:rsidRPr="006D1B01" w:rsidRDefault="00BD25BA" w:rsidP="004A76F8">
            <w:pPr>
              <w:spacing w:before="100" w:beforeAutospacing="1" w:after="100" w:afterAutospacing="1" w:line="360" w:lineRule="auto"/>
              <w:jc w:val="left"/>
              <w:rPr>
                <w:rFonts w:cs="Arial"/>
                <w:sz w:val="20"/>
                <w:szCs w:val="20"/>
              </w:rPr>
            </w:pPr>
            <w:r w:rsidRPr="006D1B01">
              <w:rPr>
                <w:rFonts w:cs="Arial"/>
                <w:sz w:val="20"/>
                <w:szCs w:val="20"/>
              </w:rPr>
              <w:t>Der_die Lernende kann grundlegende Strukturierungskonzepte anwenden und einfache Texte erstellen.</w:t>
            </w:r>
          </w:p>
          <w:p w14:paraId="6ED688C8" w14:textId="77777777" w:rsidR="00BD25BA" w:rsidRPr="006D1B01" w:rsidRDefault="00BD25BA" w:rsidP="004A76F8">
            <w:pPr>
              <w:numPr>
                <w:ilvl w:val="0"/>
                <w:numId w:val="164"/>
              </w:numPr>
              <w:spacing w:before="100" w:beforeAutospacing="1" w:after="100" w:afterAutospacing="1" w:line="360" w:lineRule="auto"/>
              <w:jc w:val="left"/>
              <w:rPr>
                <w:rFonts w:cs="Arial"/>
                <w:sz w:val="20"/>
                <w:szCs w:val="20"/>
              </w:rPr>
            </w:pPr>
            <w:r w:rsidRPr="006D1B01">
              <w:rPr>
                <w:rFonts w:cs="Arial"/>
                <w:sz w:val="20"/>
                <w:szCs w:val="20"/>
              </w:rPr>
              <w:t>Ich kann einfache Texte inhaltlich strukturieren.</w:t>
            </w:r>
          </w:p>
          <w:p w14:paraId="374A52B3" w14:textId="77777777" w:rsidR="00BD25BA" w:rsidRPr="006D1B01" w:rsidRDefault="00BD25BA" w:rsidP="004A76F8">
            <w:pPr>
              <w:numPr>
                <w:ilvl w:val="0"/>
                <w:numId w:val="164"/>
              </w:numPr>
              <w:spacing w:before="100" w:beforeAutospacing="1" w:after="100" w:afterAutospacing="1" w:line="360" w:lineRule="auto"/>
              <w:jc w:val="left"/>
              <w:rPr>
                <w:rFonts w:cs="Arial"/>
                <w:sz w:val="20"/>
                <w:szCs w:val="20"/>
              </w:rPr>
            </w:pPr>
            <w:r w:rsidRPr="006D1B01">
              <w:rPr>
                <w:rFonts w:cs="Arial"/>
                <w:sz w:val="20"/>
                <w:szCs w:val="20"/>
              </w:rPr>
              <w:t>Ich kann Absätze bilden, um meine Gedanken geordnet darzulegen.</w:t>
            </w:r>
          </w:p>
          <w:p w14:paraId="39536230" w14:textId="77777777" w:rsidR="00BD25BA" w:rsidRPr="006D1B01" w:rsidRDefault="00BD25BA" w:rsidP="004A76F8">
            <w:pPr>
              <w:numPr>
                <w:ilvl w:val="0"/>
                <w:numId w:val="164"/>
              </w:numPr>
              <w:spacing w:before="100" w:beforeAutospacing="1" w:after="100" w:afterAutospacing="1" w:line="360" w:lineRule="auto"/>
              <w:jc w:val="left"/>
              <w:rPr>
                <w:rFonts w:cs="Arial"/>
                <w:sz w:val="20"/>
                <w:szCs w:val="20"/>
              </w:rPr>
            </w:pPr>
            <w:r w:rsidRPr="006D1B01">
              <w:rPr>
                <w:rFonts w:cs="Arial"/>
                <w:sz w:val="20"/>
                <w:szCs w:val="20"/>
              </w:rPr>
              <w:t>Ich kann eine Einleitung und einen Schluss schreiben.</w:t>
            </w:r>
          </w:p>
          <w:p w14:paraId="4EEA9803" w14:textId="77777777" w:rsidR="00BD25BA" w:rsidRPr="006D1B01" w:rsidRDefault="00BD25BA" w:rsidP="004A76F8">
            <w:pPr>
              <w:numPr>
                <w:ilvl w:val="0"/>
                <w:numId w:val="164"/>
              </w:numPr>
              <w:spacing w:before="100" w:beforeAutospacing="1" w:after="100" w:afterAutospacing="1" w:line="360" w:lineRule="auto"/>
              <w:jc w:val="left"/>
              <w:rPr>
                <w:rFonts w:cs="Arial"/>
                <w:sz w:val="20"/>
                <w:szCs w:val="20"/>
              </w:rPr>
            </w:pPr>
            <w:r w:rsidRPr="006D1B01">
              <w:rPr>
                <w:rFonts w:cs="Arial"/>
                <w:sz w:val="20"/>
                <w:szCs w:val="20"/>
              </w:rPr>
              <w:t>Ich kann die äußere Form (z.B. Schriftart, -größe, Zeilenabstand) anpassen.</w:t>
            </w:r>
          </w:p>
          <w:p w14:paraId="18D69D5C" w14:textId="77777777" w:rsidR="00BD25BA" w:rsidRPr="006D1B01" w:rsidRDefault="00BD25BA" w:rsidP="004A76F8">
            <w:pPr>
              <w:numPr>
                <w:ilvl w:val="0"/>
                <w:numId w:val="164"/>
              </w:numPr>
              <w:spacing w:before="100" w:beforeAutospacing="1" w:after="100" w:afterAutospacing="1" w:line="360" w:lineRule="auto"/>
              <w:jc w:val="left"/>
              <w:rPr>
                <w:rFonts w:cs="Arial"/>
                <w:sz w:val="20"/>
                <w:szCs w:val="20"/>
              </w:rPr>
            </w:pPr>
            <w:r w:rsidRPr="006D1B01">
              <w:rPr>
                <w:rFonts w:cs="Arial"/>
                <w:sz w:val="20"/>
                <w:szCs w:val="20"/>
              </w:rPr>
              <w:t xml:space="preserve">Ich kann angemessene </w:t>
            </w:r>
            <w:r w:rsidRPr="006D1B01">
              <w:rPr>
                <w:rFonts w:cs="Arial"/>
                <w:sz w:val="20"/>
                <w:szCs w:val="20"/>
              </w:rPr>
              <w:lastRenderedPageBreak/>
              <w:t>Satzzeichen verwenden.</w:t>
            </w:r>
          </w:p>
          <w:p w14:paraId="30382ABF" w14:textId="77777777" w:rsidR="00BD25BA" w:rsidRPr="006D1B01" w:rsidRDefault="00BD25BA" w:rsidP="004A76F8">
            <w:pPr>
              <w:spacing w:line="360" w:lineRule="auto"/>
              <w:rPr>
                <w:rFonts w:cs="Arial"/>
                <w:sz w:val="20"/>
                <w:szCs w:val="20"/>
              </w:rPr>
            </w:pPr>
          </w:p>
        </w:tc>
        <w:tc>
          <w:tcPr>
            <w:tcW w:w="3296" w:type="dxa"/>
            <w:gridSpan w:val="2"/>
          </w:tcPr>
          <w:p w14:paraId="7FD82047" w14:textId="77777777" w:rsidR="00BD25BA" w:rsidRPr="006D1B01" w:rsidRDefault="00BD25BA" w:rsidP="004A76F8">
            <w:pPr>
              <w:spacing w:before="100" w:beforeAutospacing="1" w:after="100" w:afterAutospacing="1" w:line="360" w:lineRule="auto"/>
              <w:jc w:val="left"/>
              <w:rPr>
                <w:rFonts w:cs="Arial"/>
                <w:sz w:val="20"/>
                <w:szCs w:val="20"/>
              </w:rPr>
            </w:pPr>
            <w:r w:rsidRPr="006D1B01">
              <w:rPr>
                <w:rFonts w:cs="Arial"/>
                <w:sz w:val="20"/>
                <w:szCs w:val="20"/>
              </w:rPr>
              <w:lastRenderedPageBreak/>
              <w:t>Der_die Lernende kann komplexe Texte erstellen und dabei verschiedene Strukturierungselemente nutzen.</w:t>
            </w:r>
          </w:p>
          <w:p w14:paraId="215B3CCE" w14:textId="77777777" w:rsidR="00BD25BA" w:rsidRPr="006D1B01" w:rsidRDefault="00BD25BA" w:rsidP="004A76F8">
            <w:pPr>
              <w:numPr>
                <w:ilvl w:val="0"/>
                <w:numId w:val="165"/>
              </w:numPr>
              <w:spacing w:before="100" w:beforeAutospacing="1" w:after="100" w:afterAutospacing="1" w:line="360" w:lineRule="auto"/>
              <w:jc w:val="left"/>
              <w:rPr>
                <w:rFonts w:cs="Arial"/>
                <w:sz w:val="20"/>
                <w:szCs w:val="20"/>
              </w:rPr>
            </w:pPr>
            <w:r w:rsidRPr="006D1B01">
              <w:rPr>
                <w:rFonts w:cs="Arial"/>
                <w:sz w:val="20"/>
                <w:szCs w:val="20"/>
              </w:rPr>
              <w:t>Ich kann komplexe Texte inhaltlich strukturieren.</w:t>
            </w:r>
          </w:p>
          <w:p w14:paraId="44386BCD" w14:textId="77777777" w:rsidR="00BD25BA" w:rsidRPr="006D1B01" w:rsidRDefault="00BD25BA" w:rsidP="004A76F8">
            <w:pPr>
              <w:numPr>
                <w:ilvl w:val="0"/>
                <w:numId w:val="165"/>
              </w:numPr>
              <w:spacing w:before="100" w:beforeAutospacing="1" w:after="100" w:afterAutospacing="1" w:line="360" w:lineRule="auto"/>
              <w:jc w:val="left"/>
              <w:rPr>
                <w:rFonts w:cs="Arial"/>
                <w:sz w:val="20"/>
                <w:szCs w:val="20"/>
              </w:rPr>
            </w:pPr>
            <w:r w:rsidRPr="006D1B01">
              <w:rPr>
                <w:rFonts w:cs="Arial"/>
                <w:sz w:val="20"/>
                <w:szCs w:val="20"/>
              </w:rPr>
              <w:t>Ich kann verschiedene Strukturierungselemente (z.B. Gliederungen, Listen) nutzen, um den Text übersichtlich zu gestalten.</w:t>
            </w:r>
          </w:p>
          <w:p w14:paraId="438C5D75" w14:textId="77777777" w:rsidR="00BD25BA" w:rsidRPr="006D1B01" w:rsidRDefault="00BD25BA" w:rsidP="004A76F8">
            <w:pPr>
              <w:numPr>
                <w:ilvl w:val="0"/>
                <w:numId w:val="165"/>
              </w:numPr>
              <w:spacing w:before="100" w:beforeAutospacing="1" w:after="100" w:afterAutospacing="1" w:line="360" w:lineRule="auto"/>
              <w:jc w:val="left"/>
              <w:rPr>
                <w:rFonts w:cs="Arial"/>
                <w:sz w:val="20"/>
                <w:szCs w:val="20"/>
              </w:rPr>
            </w:pPr>
            <w:r w:rsidRPr="006D1B01">
              <w:rPr>
                <w:rFonts w:cs="Arial"/>
                <w:sz w:val="20"/>
                <w:szCs w:val="20"/>
              </w:rPr>
              <w:t>Ich kann die äußere Form (z.B. Schriftart, -größe, Zeilenabstand) angemessen anpassen.</w:t>
            </w:r>
          </w:p>
          <w:p w14:paraId="7AEA1E01" w14:textId="77777777" w:rsidR="00BD25BA" w:rsidRPr="006D1B01" w:rsidRDefault="00BD25BA" w:rsidP="004A76F8">
            <w:pPr>
              <w:numPr>
                <w:ilvl w:val="0"/>
                <w:numId w:val="165"/>
              </w:numPr>
              <w:spacing w:before="100" w:beforeAutospacing="1" w:after="100" w:afterAutospacing="1" w:line="360" w:lineRule="auto"/>
              <w:jc w:val="left"/>
              <w:rPr>
                <w:rFonts w:cs="Arial"/>
                <w:sz w:val="20"/>
                <w:szCs w:val="20"/>
              </w:rPr>
            </w:pPr>
            <w:r w:rsidRPr="006D1B01">
              <w:rPr>
                <w:rFonts w:cs="Arial"/>
                <w:sz w:val="20"/>
                <w:szCs w:val="20"/>
              </w:rPr>
              <w:t>Ich kann Farben zur Hervorhebung von Inhalten nutzen und dabei die Kriterien zur Farbwahl berücksichtigen.</w:t>
            </w:r>
          </w:p>
          <w:p w14:paraId="75CCBA06" w14:textId="77777777" w:rsidR="00BD25BA" w:rsidRPr="006D1B01" w:rsidRDefault="00BD25BA" w:rsidP="004A76F8">
            <w:pPr>
              <w:spacing w:line="360" w:lineRule="auto"/>
              <w:rPr>
                <w:rFonts w:cs="Arial"/>
                <w:sz w:val="20"/>
                <w:szCs w:val="20"/>
              </w:rPr>
            </w:pPr>
          </w:p>
        </w:tc>
        <w:tc>
          <w:tcPr>
            <w:tcW w:w="3296" w:type="dxa"/>
            <w:gridSpan w:val="2"/>
          </w:tcPr>
          <w:p w14:paraId="1A80DCC8" w14:textId="77777777" w:rsidR="00BD25BA" w:rsidRPr="006D1B01" w:rsidRDefault="00BD25BA" w:rsidP="004A76F8">
            <w:pPr>
              <w:spacing w:before="100" w:beforeAutospacing="1" w:after="100" w:afterAutospacing="1" w:line="360" w:lineRule="auto"/>
              <w:jc w:val="left"/>
              <w:rPr>
                <w:rFonts w:cs="Arial"/>
                <w:sz w:val="20"/>
                <w:szCs w:val="20"/>
              </w:rPr>
            </w:pPr>
            <w:r w:rsidRPr="006D1B01">
              <w:rPr>
                <w:rFonts w:cs="Arial"/>
                <w:sz w:val="20"/>
                <w:szCs w:val="20"/>
              </w:rPr>
              <w:t>Der_die Lernende kann Texte zielgruppengerecht und anspruchsvoll strukturieren und gestalten.</w:t>
            </w:r>
          </w:p>
          <w:p w14:paraId="5CA2AD56" w14:textId="77777777" w:rsidR="00BD25BA" w:rsidRPr="006D1B01" w:rsidRDefault="00BD25BA" w:rsidP="004A76F8">
            <w:pPr>
              <w:numPr>
                <w:ilvl w:val="0"/>
                <w:numId w:val="166"/>
              </w:numPr>
              <w:spacing w:before="100" w:beforeAutospacing="1" w:after="100" w:afterAutospacing="1" w:line="360" w:lineRule="auto"/>
              <w:jc w:val="left"/>
              <w:rPr>
                <w:rFonts w:cs="Arial"/>
                <w:sz w:val="20"/>
                <w:szCs w:val="20"/>
              </w:rPr>
            </w:pPr>
            <w:r w:rsidRPr="006D1B01">
              <w:rPr>
                <w:rFonts w:cs="Arial"/>
                <w:sz w:val="20"/>
                <w:szCs w:val="20"/>
              </w:rPr>
              <w:t>Ich kann Texte zielgruppengerecht strukturieren und gestalten.</w:t>
            </w:r>
          </w:p>
          <w:p w14:paraId="67E09D6C" w14:textId="77777777" w:rsidR="00BD25BA" w:rsidRPr="006D1B01" w:rsidRDefault="00BD25BA" w:rsidP="004A76F8">
            <w:pPr>
              <w:numPr>
                <w:ilvl w:val="0"/>
                <w:numId w:val="166"/>
              </w:numPr>
              <w:spacing w:before="100" w:beforeAutospacing="1" w:after="100" w:afterAutospacing="1" w:line="360" w:lineRule="auto"/>
              <w:jc w:val="left"/>
              <w:rPr>
                <w:rFonts w:cs="Arial"/>
                <w:sz w:val="20"/>
                <w:szCs w:val="20"/>
              </w:rPr>
            </w:pPr>
            <w:r w:rsidRPr="006D1B01">
              <w:rPr>
                <w:rFonts w:cs="Arial"/>
                <w:sz w:val="20"/>
                <w:szCs w:val="20"/>
              </w:rPr>
              <w:t>Ich kann komplexe Strukturierungselemente (z.B. Schaubilder, Tabellen) nutzen, um den Text anspruchsvoll zu gestalten.</w:t>
            </w:r>
          </w:p>
          <w:p w14:paraId="2F0428A1" w14:textId="77777777" w:rsidR="00BD25BA" w:rsidRPr="006D1B01" w:rsidRDefault="00BD25BA" w:rsidP="004A76F8">
            <w:pPr>
              <w:numPr>
                <w:ilvl w:val="0"/>
                <w:numId w:val="166"/>
              </w:numPr>
              <w:spacing w:before="100" w:beforeAutospacing="1" w:after="100" w:afterAutospacing="1" w:line="360" w:lineRule="auto"/>
              <w:jc w:val="left"/>
              <w:rPr>
                <w:rFonts w:cs="Arial"/>
                <w:sz w:val="20"/>
                <w:szCs w:val="20"/>
              </w:rPr>
            </w:pPr>
            <w:r w:rsidRPr="006D1B01">
              <w:rPr>
                <w:rFonts w:cs="Arial"/>
                <w:sz w:val="20"/>
                <w:szCs w:val="20"/>
              </w:rPr>
              <w:t>Ich kann die äußere Form (z.B. Schriftart, -größe, Zeilenabstand) gekonnt anpassen.</w:t>
            </w:r>
          </w:p>
          <w:p w14:paraId="4D976DA6" w14:textId="77777777" w:rsidR="00BD25BA" w:rsidRPr="006D1B01" w:rsidRDefault="00BD25BA" w:rsidP="004A76F8">
            <w:pPr>
              <w:numPr>
                <w:ilvl w:val="0"/>
                <w:numId w:val="166"/>
              </w:numPr>
              <w:spacing w:before="100" w:beforeAutospacing="1" w:after="100" w:afterAutospacing="1" w:line="360" w:lineRule="auto"/>
              <w:jc w:val="left"/>
              <w:rPr>
                <w:rFonts w:cs="Arial"/>
                <w:sz w:val="20"/>
                <w:szCs w:val="20"/>
              </w:rPr>
            </w:pPr>
            <w:r w:rsidRPr="006D1B01">
              <w:rPr>
                <w:rFonts w:cs="Arial"/>
                <w:sz w:val="20"/>
                <w:szCs w:val="20"/>
              </w:rPr>
              <w:t xml:space="preserve">Ich kann Farben zur Hervorhebung von Inhalten nutzen und dabei </w:t>
            </w:r>
            <w:r w:rsidRPr="006D1B01">
              <w:rPr>
                <w:rFonts w:cs="Arial"/>
                <w:sz w:val="20"/>
                <w:szCs w:val="20"/>
              </w:rPr>
              <w:lastRenderedPageBreak/>
              <w:t>die Kriterien zur Farbwahl souverän anwenden.</w:t>
            </w:r>
          </w:p>
          <w:p w14:paraId="4A0973D0" w14:textId="77777777" w:rsidR="00BD25BA" w:rsidRPr="006D1B01" w:rsidRDefault="00BD25BA" w:rsidP="004A76F8">
            <w:pPr>
              <w:spacing w:line="360" w:lineRule="auto"/>
              <w:rPr>
                <w:rFonts w:cs="Arial"/>
                <w:sz w:val="20"/>
                <w:szCs w:val="20"/>
              </w:rPr>
            </w:pPr>
          </w:p>
        </w:tc>
        <w:tc>
          <w:tcPr>
            <w:tcW w:w="2936" w:type="dxa"/>
            <w:gridSpan w:val="2"/>
          </w:tcPr>
          <w:p w14:paraId="28581D33" w14:textId="77777777" w:rsidR="00BD25BA" w:rsidRPr="006D1B01" w:rsidRDefault="00BD25BA" w:rsidP="004A76F8">
            <w:pPr>
              <w:spacing w:before="100" w:beforeAutospacing="1" w:after="100" w:afterAutospacing="1" w:line="360" w:lineRule="auto"/>
              <w:jc w:val="left"/>
              <w:rPr>
                <w:rFonts w:cs="Arial"/>
                <w:sz w:val="20"/>
                <w:szCs w:val="20"/>
              </w:rPr>
            </w:pPr>
            <w:r w:rsidRPr="006D1B01">
              <w:rPr>
                <w:rFonts w:cs="Arial"/>
                <w:sz w:val="20"/>
                <w:szCs w:val="20"/>
              </w:rPr>
              <w:lastRenderedPageBreak/>
              <w:t>Der_die Lernende kann komplexe Strukturierungen vornehmen und die äußere Form ästhetisch ansprechend gestalten.</w:t>
            </w:r>
          </w:p>
          <w:p w14:paraId="5764EC51" w14:textId="77777777" w:rsidR="00BD25BA" w:rsidRPr="006D1B01" w:rsidRDefault="00BD25BA" w:rsidP="004A76F8">
            <w:pPr>
              <w:numPr>
                <w:ilvl w:val="0"/>
                <w:numId w:val="167"/>
              </w:numPr>
              <w:spacing w:before="100" w:beforeAutospacing="1" w:after="100" w:afterAutospacing="1" w:line="360" w:lineRule="auto"/>
              <w:jc w:val="left"/>
              <w:rPr>
                <w:rFonts w:cs="Arial"/>
                <w:sz w:val="20"/>
                <w:szCs w:val="20"/>
              </w:rPr>
            </w:pPr>
            <w:r w:rsidRPr="006D1B01">
              <w:rPr>
                <w:rFonts w:cs="Arial"/>
                <w:sz w:val="20"/>
                <w:szCs w:val="20"/>
              </w:rPr>
              <w:t>Ich kann komplexe Strukturierungen vornehmen, die den Text inhaltlich und ästhetisch sinnvoll aufbereiten, z.B. durch die Verwendung von Zitaten, Abbildungen und Verweisen.</w:t>
            </w:r>
          </w:p>
          <w:p w14:paraId="55CAC182" w14:textId="77777777" w:rsidR="00BD25BA" w:rsidRPr="006D1B01" w:rsidRDefault="00BD25BA" w:rsidP="004A76F8">
            <w:pPr>
              <w:numPr>
                <w:ilvl w:val="0"/>
                <w:numId w:val="167"/>
              </w:numPr>
              <w:spacing w:before="100" w:beforeAutospacing="1" w:after="100" w:afterAutospacing="1" w:line="360" w:lineRule="auto"/>
              <w:jc w:val="left"/>
              <w:rPr>
                <w:rFonts w:cs="Arial"/>
                <w:sz w:val="20"/>
                <w:szCs w:val="20"/>
              </w:rPr>
            </w:pPr>
            <w:r w:rsidRPr="006D1B01">
              <w:rPr>
                <w:rFonts w:cs="Arial"/>
                <w:sz w:val="20"/>
                <w:szCs w:val="20"/>
              </w:rPr>
              <w:t xml:space="preserve">Ich kann die äußere Form ästhetisch ansprechend gestalten, z.B. durch die Verwendung von anspruchsvollen Typografie- und Layouttechniken </w:t>
            </w:r>
            <w:r w:rsidRPr="006D1B01">
              <w:rPr>
                <w:rFonts w:cs="Arial"/>
                <w:sz w:val="20"/>
                <w:szCs w:val="20"/>
              </w:rPr>
              <w:lastRenderedPageBreak/>
              <w:t>sowie durch eine hohe gestalterische Sensibilität bei der Farb- und Bildauswahl.</w:t>
            </w:r>
          </w:p>
          <w:p w14:paraId="67ACC14F" w14:textId="77777777" w:rsidR="00BD25BA" w:rsidRPr="006D1B01" w:rsidRDefault="00BD25BA" w:rsidP="004A76F8">
            <w:pPr>
              <w:spacing w:line="360" w:lineRule="auto"/>
              <w:rPr>
                <w:rFonts w:cs="Arial"/>
                <w:sz w:val="20"/>
                <w:szCs w:val="20"/>
              </w:rPr>
            </w:pPr>
          </w:p>
        </w:tc>
      </w:tr>
      <w:tr w:rsidR="00BD25BA" w:rsidRPr="006D1B01" w14:paraId="020067A8" w14:textId="77777777" w:rsidTr="006613E4">
        <w:tc>
          <w:tcPr>
            <w:tcW w:w="2578" w:type="dxa"/>
            <w:shd w:val="clear" w:color="auto" w:fill="EEECE1" w:themeFill="background2"/>
          </w:tcPr>
          <w:p w14:paraId="128CDCEE" w14:textId="77777777" w:rsidR="00BD25BA" w:rsidRPr="006D1B01" w:rsidRDefault="00BD25BA" w:rsidP="004A76F8">
            <w:pPr>
              <w:spacing w:line="360" w:lineRule="auto"/>
              <w:rPr>
                <w:rFonts w:cs="Arial"/>
                <w:b/>
                <w:bCs/>
                <w:sz w:val="20"/>
                <w:szCs w:val="20"/>
              </w:rPr>
            </w:pPr>
          </w:p>
        </w:tc>
        <w:tc>
          <w:tcPr>
            <w:tcW w:w="1381" w:type="dxa"/>
            <w:shd w:val="clear" w:color="auto" w:fill="EEECE1" w:themeFill="background2"/>
          </w:tcPr>
          <w:p w14:paraId="4104539A" w14:textId="77777777" w:rsidR="00BD25BA" w:rsidRPr="006D1B01" w:rsidRDefault="00BD25BA"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4265839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0" w:type="dxa"/>
            <w:shd w:val="clear" w:color="auto" w:fill="EEECE1" w:themeFill="background2"/>
          </w:tcPr>
          <w:p w14:paraId="5E081D2D" w14:textId="77777777" w:rsidR="00BD25BA" w:rsidRPr="006D1B01" w:rsidRDefault="00BD25BA"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2972619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78542634" w14:textId="77777777" w:rsidR="00BD25BA" w:rsidRPr="006D1B01" w:rsidRDefault="00BD25BA"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206879223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4F4A9772" w14:textId="77777777" w:rsidR="00BD25BA" w:rsidRPr="006D1B01" w:rsidRDefault="00BD25BA"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7057082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7BA0C24F" w14:textId="77777777" w:rsidR="00BD25BA" w:rsidRPr="006D1B01" w:rsidRDefault="00BD25BA"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4156182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614B3EFE" w14:textId="77777777" w:rsidR="00BD25BA" w:rsidRPr="006D1B01" w:rsidRDefault="00BD25BA"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8925336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60" w:type="dxa"/>
            <w:shd w:val="clear" w:color="auto" w:fill="EEECE1" w:themeFill="background2"/>
          </w:tcPr>
          <w:p w14:paraId="1EBC7E80" w14:textId="77777777" w:rsidR="00BD25BA" w:rsidRPr="006D1B01" w:rsidRDefault="00BD25BA"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4593312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6" w:type="dxa"/>
            <w:shd w:val="clear" w:color="auto" w:fill="EEECE1" w:themeFill="background2"/>
          </w:tcPr>
          <w:p w14:paraId="404DC160" w14:textId="77777777" w:rsidR="00BD25BA" w:rsidRPr="006D1B01" w:rsidRDefault="00BD25BA"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8544508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17123" w:rsidRPr="006D1B01" w14:paraId="786B462B" w14:textId="77777777" w:rsidTr="006613E4">
        <w:tc>
          <w:tcPr>
            <w:tcW w:w="2578" w:type="dxa"/>
          </w:tcPr>
          <w:p w14:paraId="64953B19" w14:textId="3DB5EF6A" w:rsidR="00F17123" w:rsidRPr="006D1B01" w:rsidRDefault="00F17123" w:rsidP="004A76F8">
            <w:pPr>
              <w:spacing w:line="360" w:lineRule="auto"/>
              <w:rPr>
                <w:rFonts w:cs="Arial"/>
                <w:b/>
                <w:bCs/>
                <w:sz w:val="20"/>
                <w:szCs w:val="20"/>
              </w:rPr>
            </w:pPr>
            <w:r w:rsidRPr="006D1B01">
              <w:rPr>
                <w:rFonts w:cs="Arial"/>
                <w:b/>
                <w:sz w:val="20"/>
                <w:szCs w:val="20"/>
              </w:rPr>
              <w:t>Textgestaltung</w:t>
            </w:r>
          </w:p>
        </w:tc>
        <w:tc>
          <w:tcPr>
            <w:tcW w:w="2991" w:type="dxa"/>
            <w:gridSpan w:val="2"/>
          </w:tcPr>
          <w:p w14:paraId="4C090839" w14:textId="69A09397" w:rsidR="00F17123" w:rsidRPr="006D1B01" w:rsidRDefault="00F17123" w:rsidP="004A76F8">
            <w:pPr>
              <w:spacing w:line="360" w:lineRule="auto"/>
              <w:rPr>
                <w:rFonts w:cs="Arial"/>
                <w:sz w:val="20"/>
                <w:szCs w:val="20"/>
              </w:rPr>
            </w:pPr>
            <w:r w:rsidRPr="006D1B01">
              <w:rPr>
                <w:rFonts w:cs="Arial"/>
                <w:sz w:val="20"/>
                <w:szCs w:val="20"/>
              </w:rPr>
              <w:t>Ich kann eine Überschrift für einen Text erstellen und darauf achten, dass sie kurz und prägnant formuliert ist. Ich kann den Text in Absätze gliedern und darauf achten, dass er lesbar und verständlich strukturiert ist. Ich kann die Schriftgröße und -farbe anpassen und dafür sorgen, dass der Text fehlerfrei und sauber geschrieben ist.</w:t>
            </w:r>
          </w:p>
        </w:tc>
        <w:tc>
          <w:tcPr>
            <w:tcW w:w="3296" w:type="dxa"/>
            <w:gridSpan w:val="2"/>
          </w:tcPr>
          <w:p w14:paraId="118D50E5" w14:textId="2E3BACC7" w:rsidR="00F17123" w:rsidRPr="006D1B01" w:rsidRDefault="00F17123" w:rsidP="004A76F8">
            <w:pPr>
              <w:spacing w:line="360" w:lineRule="auto"/>
              <w:rPr>
                <w:rFonts w:cs="Arial"/>
                <w:sz w:val="20"/>
                <w:szCs w:val="20"/>
              </w:rPr>
            </w:pPr>
            <w:r w:rsidRPr="006D1B01">
              <w:rPr>
                <w:rFonts w:cs="Arial"/>
                <w:sz w:val="20"/>
                <w:szCs w:val="20"/>
              </w:rPr>
              <w:t>Ich kann eine aussagekräftige und ansprechende Überschrift für einen Text formulieren. Ich kann den Text in sinnvolle Abschnitte unterteilen und diese mit Zwischenüberschriften versehen, um die Lesbarkeit zu erhöhen. Ich kann unterschiedliche Textformatierungen (z.B. fett, kursiv, unterstrichen) gezielt einsetzen, um wichtige Informationen hervorzuheben. Ich achte darauf, dass der Text eine klare Struktur aufweist und leicht verständlich ist.</w:t>
            </w:r>
          </w:p>
        </w:tc>
        <w:tc>
          <w:tcPr>
            <w:tcW w:w="3296" w:type="dxa"/>
            <w:gridSpan w:val="2"/>
          </w:tcPr>
          <w:p w14:paraId="75652107" w14:textId="336B96BD" w:rsidR="00F17123" w:rsidRPr="006D1B01" w:rsidRDefault="00F17123" w:rsidP="004A76F8">
            <w:pPr>
              <w:spacing w:line="360" w:lineRule="auto"/>
              <w:rPr>
                <w:rFonts w:cs="Arial"/>
                <w:sz w:val="20"/>
                <w:szCs w:val="20"/>
              </w:rPr>
            </w:pPr>
            <w:r w:rsidRPr="006D1B01">
              <w:rPr>
                <w:rFonts w:cs="Arial"/>
                <w:sz w:val="20"/>
                <w:szCs w:val="20"/>
              </w:rPr>
              <w:t>Ich kann eine kreative und prägnante Überschrift für einen Text verfassen, die das Interesse des Lesers weckt. Ich kann den Text mit verschiedenen visuellen Elementen (z.B. Grafiken, Tabellen, Infoboxen) anreichern und gezielt einsetzen, um komplexe Zusammenhänge darzustellen. Ich kann den Text inhaltlich und formal so strukturieren, dass er eine klare und logische Argumentation aufweist und die Leserführung unterstützt.</w:t>
            </w:r>
          </w:p>
        </w:tc>
        <w:tc>
          <w:tcPr>
            <w:tcW w:w="2936" w:type="dxa"/>
            <w:gridSpan w:val="2"/>
          </w:tcPr>
          <w:p w14:paraId="43B10074" w14:textId="26458265" w:rsidR="00F17123" w:rsidRPr="006D1B01" w:rsidRDefault="00F17123" w:rsidP="004A76F8">
            <w:pPr>
              <w:spacing w:line="360" w:lineRule="auto"/>
              <w:rPr>
                <w:rFonts w:cs="Arial"/>
                <w:sz w:val="20"/>
                <w:szCs w:val="20"/>
              </w:rPr>
            </w:pPr>
            <w:r w:rsidRPr="006D1B01">
              <w:rPr>
                <w:rFonts w:cs="Arial"/>
                <w:sz w:val="20"/>
                <w:szCs w:val="20"/>
              </w:rPr>
              <w:t>Ich kann eine professionelle und zielgruppengerechte Überschrift für einen Text erstellen, die auf den ersten Blick den Inhalt prägnant zusammenfasst und neugierig macht. Ich kann den Text inhaltlich und formal so strukturieren, dass er nicht nur leicht verständlich, sondern auch unterhaltsam und informativ ist. Ich beherrsche die Anwendung von typografischen Regeln und kann den Text in Bezug auf Leserlichkeit, Schriftsatz und visuelle Gestaltung auf höchstem Niveau umsetzen.</w:t>
            </w:r>
          </w:p>
        </w:tc>
      </w:tr>
      <w:tr w:rsidR="00F17123" w:rsidRPr="006D1B01" w14:paraId="679E547D" w14:textId="77777777" w:rsidTr="006613E4">
        <w:tc>
          <w:tcPr>
            <w:tcW w:w="2578" w:type="dxa"/>
            <w:shd w:val="clear" w:color="auto" w:fill="EEECE1" w:themeFill="background2"/>
          </w:tcPr>
          <w:p w14:paraId="466FCC44" w14:textId="77777777" w:rsidR="00F17123" w:rsidRPr="006D1B01" w:rsidRDefault="00F17123" w:rsidP="004A76F8">
            <w:pPr>
              <w:spacing w:line="360" w:lineRule="auto"/>
              <w:rPr>
                <w:rFonts w:cs="Arial"/>
                <w:b/>
                <w:bCs/>
                <w:sz w:val="20"/>
                <w:szCs w:val="20"/>
              </w:rPr>
            </w:pPr>
          </w:p>
        </w:tc>
        <w:tc>
          <w:tcPr>
            <w:tcW w:w="1381" w:type="dxa"/>
            <w:shd w:val="clear" w:color="auto" w:fill="EEECE1" w:themeFill="background2"/>
          </w:tcPr>
          <w:p w14:paraId="49FC353A"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205326425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0" w:type="dxa"/>
            <w:shd w:val="clear" w:color="auto" w:fill="EEECE1" w:themeFill="background2"/>
          </w:tcPr>
          <w:p w14:paraId="6B92DAD1"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6121312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7BE18194"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4819675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1534FC23"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99572241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2CB97773"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0680759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62283B1C"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65178771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60" w:type="dxa"/>
            <w:shd w:val="clear" w:color="auto" w:fill="EEECE1" w:themeFill="background2"/>
          </w:tcPr>
          <w:p w14:paraId="3C709430"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6749671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6" w:type="dxa"/>
            <w:shd w:val="clear" w:color="auto" w:fill="EEECE1" w:themeFill="background2"/>
          </w:tcPr>
          <w:p w14:paraId="45F1C84F"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96380346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17123" w:rsidRPr="006D1B01" w14:paraId="738B4561" w14:textId="77777777" w:rsidTr="006613E4">
        <w:tc>
          <w:tcPr>
            <w:tcW w:w="2578" w:type="dxa"/>
          </w:tcPr>
          <w:p w14:paraId="401C3ECA" w14:textId="4CCE8019" w:rsidR="00F17123" w:rsidRPr="006D1B01" w:rsidRDefault="00F17123" w:rsidP="004A76F8">
            <w:pPr>
              <w:spacing w:line="360" w:lineRule="auto"/>
              <w:rPr>
                <w:rFonts w:cs="Arial"/>
                <w:b/>
                <w:bCs/>
                <w:sz w:val="20"/>
                <w:szCs w:val="20"/>
              </w:rPr>
            </w:pPr>
            <w:r w:rsidRPr="006D1B01">
              <w:rPr>
                <w:rFonts w:cs="Arial"/>
                <w:b/>
                <w:sz w:val="20"/>
                <w:szCs w:val="20"/>
              </w:rPr>
              <w:lastRenderedPageBreak/>
              <w:t>Sorgfalt und Arbeitsaufwand</w:t>
            </w:r>
          </w:p>
        </w:tc>
        <w:tc>
          <w:tcPr>
            <w:tcW w:w="2991" w:type="dxa"/>
            <w:gridSpan w:val="2"/>
          </w:tcPr>
          <w:p w14:paraId="28E642A5" w14:textId="77777777" w:rsidR="00F17123" w:rsidRPr="006D1B01" w:rsidRDefault="00F17123" w:rsidP="004A76F8">
            <w:pPr>
              <w:pStyle w:val="Listenabsatz"/>
              <w:numPr>
                <w:ilvl w:val="0"/>
                <w:numId w:val="68"/>
              </w:numPr>
              <w:spacing w:before="100" w:beforeAutospacing="1" w:after="100" w:afterAutospacing="1" w:line="360" w:lineRule="auto"/>
              <w:jc w:val="left"/>
              <w:rPr>
                <w:rFonts w:cs="Arial"/>
                <w:sz w:val="20"/>
                <w:szCs w:val="20"/>
              </w:rPr>
            </w:pPr>
            <w:r w:rsidRPr="006D1B01">
              <w:rPr>
                <w:rFonts w:cs="Arial"/>
                <w:sz w:val="20"/>
                <w:szCs w:val="20"/>
              </w:rPr>
              <w:t xml:space="preserve">Ich kann einfachen Anweisungen folgen und arbeite sorgfältig. </w:t>
            </w:r>
          </w:p>
          <w:p w14:paraId="64F345A7" w14:textId="77777777" w:rsidR="00F17123" w:rsidRPr="006D1B01" w:rsidRDefault="00F17123" w:rsidP="004A76F8">
            <w:pPr>
              <w:pStyle w:val="Listenabsatz"/>
              <w:numPr>
                <w:ilvl w:val="0"/>
                <w:numId w:val="68"/>
              </w:numPr>
              <w:spacing w:before="100" w:beforeAutospacing="1" w:after="100" w:afterAutospacing="1" w:line="360" w:lineRule="auto"/>
              <w:jc w:val="left"/>
              <w:rPr>
                <w:rFonts w:cs="Arial"/>
                <w:sz w:val="20"/>
                <w:szCs w:val="20"/>
              </w:rPr>
            </w:pPr>
            <w:r w:rsidRPr="006D1B01">
              <w:rPr>
                <w:rFonts w:cs="Arial"/>
                <w:sz w:val="20"/>
                <w:szCs w:val="20"/>
              </w:rPr>
              <w:t xml:space="preserve">Ich kann einfache Materialien wie Schere, Klebstoff und Farben sauber verwenden. </w:t>
            </w:r>
          </w:p>
          <w:p w14:paraId="5F059FDB" w14:textId="24978C6F" w:rsidR="00F17123" w:rsidRPr="006D1B01" w:rsidRDefault="00F17123" w:rsidP="004A76F8">
            <w:pPr>
              <w:pStyle w:val="Listenabsatz"/>
              <w:numPr>
                <w:ilvl w:val="0"/>
                <w:numId w:val="68"/>
              </w:numPr>
              <w:spacing w:before="100" w:beforeAutospacing="1" w:after="100" w:afterAutospacing="1" w:line="360" w:lineRule="auto"/>
              <w:jc w:val="left"/>
              <w:rPr>
                <w:rFonts w:cs="Arial"/>
                <w:sz w:val="20"/>
                <w:szCs w:val="20"/>
              </w:rPr>
            </w:pPr>
            <w:r w:rsidRPr="006D1B01">
              <w:rPr>
                <w:rFonts w:cs="Arial"/>
                <w:sz w:val="20"/>
                <w:szCs w:val="20"/>
              </w:rPr>
              <w:t>Ich kann meine Arbeit in angemessener Zeit erledigen.</w:t>
            </w:r>
          </w:p>
          <w:p w14:paraId="16A19D22" w14:textId="77777777" w:rsidR="00F17123" w:rsidRPr="006D1B01" w:rsidRDefault="00F17123" w:rsidP="004A76F8">
            <w:pPr>
              <w:spacing w:line="360" w:lineRule="auto"/>
              <w:rPr>
                <w:rFonts w:cs="Arial"/>
                <w:sz w:val="20"/>
                <w:szCs w:val="20"/>
              </w:rPr>
            </w:pPr>
          </w:p>
        </w:tc>
        <w:tc>
          <w:tcPr>
            <w:tcW w:w="3296" w:type="dxa"/>
            <w:gridSpan w:val="2"/>
          </w:tcPr>
          <w:p w14:paraId="5ACD172D" w14:textId="77777777" w:rsidR="00F17123" w:rsidRPr="006D1B01" w:rsidRDefault="00F17123" w:rsidP="004A76F8">
            <w:pPr>
              <w:pStyle w:val="Listenabsatz"/>
              <w:numPr>
                <w:ilvl w:val="0"/>
                <w:numId w:val="68"/>
              </w:numPr>
              <w:spacing w:line="360" w:lineRule="auto"/>
              <w:rPr>
                <w:rFonts w:cs="Arial"/>
                <w:sz w:val="20"/>
                <w:szCs w:val="20"/>
              </w:rPr>
            </w:pPr>
            <w:r w:rsidRPr="006D1B01">
              <w:rPr>
                <w:rFonts w:cs="Arial"/>
                <w:sz w:val="20"/>
                <w:szCs w:val="20"/>
              </w:rPr>
              <w:t xml:space="preserve">Ich kann komplexe Anweisungen folgen und arbeite sehr sorgfältig. </w:t>
            </w:r>
          </w:p>
          <w:p w14:paraId="3A2E4E4E" w14:textId="77777777" w:rsidR="00F17123" w:rsidRPr="006D1B01" w:rsidRDefault="00F17123" w:rsidP="004A76F8">
            <w:pPr>
              <w:pStyle w:val="Listenabsatz"/>
              <w:numPr>
                <w:ilvl w:val="0"/>
                <w:numId w:val="68"/>
              </w:numPr>
              <w:spacing w:line="360" w:lineRule="auto"/>
              <w:rPr>
                <w:rFonts w:cs="Arial"/>
                <w:sz w:val="20"/>
                <w:szCs w:val="20"/>
              </w:rPr>
            </w:pPr>
            <w:r w:rsidRPr="006D1B01">
              <w:rPr>
                <w:rFonts w:cs="Arial"/>
                <w:sz w:val="20"/>
                <w:szCs w:val="20"/>
              </w:rPr>
              <w:t>Ich kann Materialien wie Stoffe, Papier und Pappe sauber zuschneiden, kleben und bemalen.</w:t>
            </w:r>
          </w:p>
          <w:p w14:paraId="5115DB58" w14:textId="1D7EDC0E" w:rsidR="00F17123" w:rsidRPr="006D1B01" w:rsidRDefault="00F17123" w:rsidP="004A76F8">
            <w:pPr>
              <w:pStyle w:val="Listenabsatz"/>
              <w:numPr>
                <w:ilvl w:val="0"/>
                <w:numId w:val="68"/>
              </w:numPr>
              <w:spacing w:line="360" w:lineRule="auto"/>
              <w:rPr>
                <w:rFonts w:cs="Arial"/>
                <w:sz w:val="20"/>
                <w:szCs w:val="20"/>
              </w:rPr>
            </w:pPr>
            <w:r w:rsidRPr="006D1B01">
              <w:rPr>
                <w:rFonts w:cs="Arial"/>
                <w:sz w:val="20"/>
                <w:szCs w:val="20"/>
              </w:rPr>
              <w:t>Ich kann meine Arbeit in angemessener Zeit erledigen und bei Bedarf Anpassungen vornehmen.</w:t>
            </w:r>
          </w:p>
        </w:tc>
        <w:tc>
          <w:tcPr>
            <w:tcW w:w="3296" w:type="dxa"/>
            <w:gridSpan w:val="2"/>
          </w:tcPr>
          <w:p w14:paraId="5D9D6DB2" w14:textId="77777777" w:rsidR="00F17123" w:rsidRPr="006D1B01" w:rsidRDefault="00F17123" w:rsidP="004A76F8">
            <w:pPr>
              <w:pStyle w:val="Listenabsatz"/>
              <w:numPr>
                <w:ilvl w:val="0"/>
                <w:numId w:val="68"/>
              </w:numPr>
              <w:spacing w:line="360" w:lineRule="auto"/>
              <w:rPr>
                <w:rFonts w:cs="Arial"/>
                <w:sz w:val="20"/>
                <w:szCs w:val="20"/>
              </w:rPr>
            </w:pPr>
            <w:r w:rsidRPr="006D1B01">
              <w:rPr>
                <w:rFonts w:cs="Arial"/>
                <w:sz w:val="20"/>
                <w:szCs w:val="20"/>
              </w:rPr>
              <w:t xml:space="preserve">Ich kann komplexe Anweisungen unabhängig umsetzen und arbeite äußerst sorgfältig. </w:t>
            </w:r>
          </w:p>
          <w:p w14:paraId="63E3847D" w14:textId="77777777" w:rsidR="00F17123" w:rsidRPr="006D1B01" w:rsidRDefault="00F17123" w:rsidP="004A76F8">
            <w:pPr>
              <w:pStyle w:val="Listenabsatz"/>
              <w:numPr>
                <w:ilvl w:val="0"/>
                <w:numId w:val="68"/>
              </w:numPr>
              <w:spacing w:line="360" w:lineRule="auto"/>
              <w:rPr>
                <w:rFonts w:cs="Arial"/>
                <w:sz w:val="20"/>
                <w:szCs w:val="20"/>
              </w:rPr>
            </w:pPr>
            <w:r w:rsidRPr="006D1B01">
              <w:rPr>
                <w:rFonts w:cs="Arial"/>
                <w:sz w:val="20"/>
                <w:szCs w:val="20"/>
              </w:rPr>
              <w:t xml:space="preserve">Ich kann Materialien wie Metall, Holz und Keramik sauber bearbeiten und verarbeiten. </w:t>
            </w:r>
          </w:p>
          <w:p w14:paraId="4E8CAF70" w14:textId="7B86226C" w:rsidR="00F17123" w:rsidRPr="006D1B01" w:rsidRDefault="00F17123" w:rsidP="004A76F8">
            <w:pPr>
              <w:pStyle w:val="Listenabsatz"/>
              <w:numPr>
                <w:ilvl w:val="0"/>
                <w:numId w:val="68"/>
              </w:numPr>
              <w:spacing w:line="360" w:lineRule="auto"/>
              <w:rPr>
                <w:rFonts w:cs="Arial"/>
                <w:sz w:val="20"/>
                <w:szCs w:val="20"/>
              </w:rPr>
            </w:pPr>
            <w:r w:rsidRPr="006D1B01">
              <w:rPr>
                <w:rFonts w:cs="Arial"/>
                <w:sz w:val="20"/>
                <w:szCs w:val="20"/>
              </w:rPr>
              <w:t>Ich kann meine Arbeit systematisch planen und effektiv umsetzen.</w:t>
            </w:r>
          </w:p>
        </w:tc>
        <w:tc>
          <w:tcPr>
            <w:tcW w:w="2936" w:type="dxa"/>
            <w:gridSpan w:val="2"/>
          </w:tcPr>
          <w:p w14:paraId="2055A35D" w14:textId="77777777" w:rsidR="00F17123" w:rsidRPr="006D1B01" w:rsidRDefault="00F17123" w:rsidP="004A76F8">
            <w:pPr>
              <w:pStyle w:val="Listenabsatz"/>
              <w:numPr>
                <w:ilvl w:val="0"/>
                <w:numId w:val="68"/>
              </w:numPr>
              <w:spacing w:line="360" w:lineRule="auto"/>
              <w:rPr>
                <w:rFonts w:cs="Arial"/>
                <w:sz w:val="20"/>
                <w:szCs w:val="20"/>
              </w:rPr>
            </w:pPr>
            <w:r w:rsidRPr="006D1B01">
              <w:rPr>
                <w:rFonts w:cs="Arial"/>
                <w:sz w:val="20"/>
                <w:szCs w:val="20"/>
              </w:rPr>
              <w:t xml:space="preserve">Ich kann komplexe Projekte eigenständig planen und umsetzen und arbeite äußerst präzise. </w:t>
            </w:r>
          </w:p>
          <w:p w14:paraId="21816E67" w14:textId="77777777" w:rsidR="00F17123" w:rsidRPr="006D1B01" w:rsidRDefault="00F17123" w:rsidP="004A76F8">
            <w:pPr>
              <w:pStyle w:val="Listenabsatz"/>
              <w:numPr>
                <w:ilvl w:val="0"/>
                <w:numId w:val="68"/>
              </w:numPr>
              <w:spacing w:line="360" w:lineRule="auto"/>
              <w:rPr>
                <w:rFonts w:cs="Arial"/>
                <w:sz w:val="20"/>
                <w:szCs w:val="20"/>
              </w:rPr>
            </w:pPr>
            <w:r w:rsidRPr="006D1B01">
              <w:rPr>
                <w:rFonts w:cs="Arial"/>
                <w:sz w:val="20"/>
                <w:szCs w:val="20"/>
              </w:rPr>
              <w:t xml:space="preserve">Ich kann verschiedene Materialien und Techniken miteinander kombinieren und zu einem hochwertigen Ergebnis führen. </w:t>
            </w:r>
          </w:p>
          <w:p w14:paraId="063327D2" w14:textId="1068DA0A" w:rsidR="00F17123" w:rsidRPr="006D1B01" w:rsidRDefault="00F17123" w:rsidP="004A76F8">
            <w:pPr>
              <w:pStyle w:val="Listenabsatz"/>
              <w:numPr>
                <w:ilvl w:val="0"/>
                <w:numId w:val="68"/>
              </w:numPr>
              <w:spacing w:line="360" w:lineRule="auto"/>
              <w:rPr>
                <w:rFonts w:cs="Arial"/>
                <w:sz w:val="20"/>
                <w:szCs w:val="20"/>
              </w:rPr>
            </w:pPr>
            <w:r w:rsidRPr="006D1B01">
              <w:rPr>
                <w:rFonts w:cs="Arial"/>
                <w:sz w:val="20"/>
                <w:szCs w:val="20"/>
              </w:rPr>
              <w:t>Ich kann meine Arbeit detailliert dokumentieren und reflektieren und gegebenenfalls Verbesserungen vornehmen.</w:t>
            </w:r>
          </w:p>
        </w:tc>
      </w:tr>
      <w:tr w:rsidR="00F17123" w:rsidRPr="006D1B01" w14:paraId="2B43E355" w14:textId="77777777" w:rsidTr="006613E4">
        <w:tc>
          <w:tcPr>
            <w:tcW w:w="2578" w:type="dxa"/>
            <w:shd w:val="clear" w:color="auto" w:fill="EEECE1" w:themeFill="background2"/>
          </w:tcPr>
          <w:p w14:paraId="40F18CE1" w14:textId="77777777" w:rsidR="00F17123" w:rsidRPr="006D1B01" w:rsidRDefault="00F17123" w:rsidP="004A76F8">
            <w:pPr>
              <w:spacing w:line="360" w:lineRule="auto"/>
              <w:rPr>
                <w:rFonts w:cs="Arial"/>
                <w:b/>
                <w:bCs/>
                <w:sz w:val="20"/>
                <w:szCs w:val="20"/>
              </w:rPr>
            </w:pPr>
          </w:p>
        </w:tc>
        <w:tc>
          <w:tcPr>
            <w:tcW w:w="1381" w:type="dxa"/>
            <w:shd w:val="clear" w:color="auto" w:fill="EEECE1" w:themeFill="background2"/>
          </w:tcPr>
          <w:p w14:paraId="0DB66A49"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2669975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0" w:type="dxa"/>
            <w:shd w:val="clear" w:color="auto" w:fill="EEECE1" w:themeFill="background2"/>
          </w:tcPr>
          <w:p w14:paraId="2A181E21"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9767197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7A48A6E2"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8620168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50373692"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2692791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71354C4A"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03715823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24BC9724"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28541584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60" w:type="dxa"/>
            <w:shd w:val="clear" w:color="auto" w:fill="EEECE1" w:themeFill="background2"/>
          </w:tcPr>
          <w:p w14:paraId="71FEF50D"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0142987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6" w:type="dxa"/>
            <w:shd w:val="clear" w:color="auto" w:fill="EEECE1" w:themeFill="background2"/>
          </w:tcPr>
          <w:p w14:paraId="5D0BDDAB"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1973064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17123" w:rsidRPr="006D1B01" w14:paraId="78AB34FE" w14:textId="77777777" w:rsidTr="006613E4">
        <w:tc>
          <w:tcPr>
            <w:tcW w:w="2578" w:type="dxa"/>
            <w:shd w:val="clear" w:color="auto" w:fill="FFFFFF" w:themeFill="background1"/>
          </w:tcPr>
          <w:p w14:paraId="6674F12B" w14:textId="14D0104D" w:rsidR="00F17123" w:rsidRPr="006D1B01" w:rsidRDefault="004D7B07" w:rsidP="004A76F8">
            <w:pPr>
              <w:spacing w:line="360" w:lineRule="auto"/>
              <w:rPr>
                <w:rFonts w:cs="Arial"/>
                <w:b/>
                <w:bCs/>
                <w:sz w:val="20"/>
                <w:szCs w:val="20"/>
              </w:rPr>
            </w:pPr>
            <w:r w:rsidRPr="006D1B01">
              <w:rPr>
                <w:rFonts w:cs="Arial"/>
                <w:b/>
                <w:sz w:val="20"/>
                <w:szCs w:val="20"/>
              </w:rPr>
              <w:t>Kreativität</w:t>
            </w:r>
          </w:p>
        </w:tc>
        <w:tc>
          <w:tcPr>
            <w:tcW w:w="2991" w:type="dxa"/>
            <w:gridSpan w:val="2"/>
            <w:shd w:val="clear" w:color="auto" w:fill="FFFFFF" w:themeFill="background1"/>
          </w:tcPr>
          <w:p w14:paraId="13894606" w14:textId="77777777" w:rsidR="006613E4" w:rsidRPr="006D1B01" w:rsidRDefault="006613E4" w:rsidP="004A76F8">
            <w:pPr>
              <w:numPr>
                <w:ilvl w:val="0"/>
                <w:numId w:val="168"/>
              </w:numPr>
              <w:spacing w:before="100" w:beforeAutospacing="1" w:after="100" w:afterAutospacing="1" w:line="360" w:lineRule="auto"/>
              <w:jc w:val="left"/>
              <w:rPr>
                <w:rFonts w:cs="Arial"/>
                <w:sz w:val="20"/>
                <w:szCs w:val="20"/>
              </w:rPr>
            </w:pPr>
            <w:r w:rsidRPr="006D1B01">
              <w:rPr>
                <w:rFonts w:cs="Arial"/>
                <w:sz w:val="20"/>
                <w:szCs w:val="20"/>
              </w:rPr>
              <w:t>Ich kann das Plakat strukturieren und wichtige Informationen gezielt präsentieren.</w:t>
            </w:r>
          </w:p>
          <w:p w14:paraId="14501D50" w14:textId="77777777" w:rsidR="006613E4" w:rsidRPr="006D1B01" w:rsidRDefault="006613E4" w:rsidP="004A76F8">
            <w:pPr>
              <w:numPr>
                <w:ilvl w:val="0"/>
                <w:numId w:val="168"/>
              </w:numPr>
              <w:spacing w:before="100" w:beforeAutospacing="1" w:after="100" w:afterAutospacing="1" w:line="360" w:lineRule="auto"/>
              <w:jc w:val="left"/>
              <w:rPr>
                <w:rFonts w:cs="Arial"/>
                <w:sz w:val="20"/>
                <w:szCs w:val="20"/>
              </w:rPr>
            </w:pPr>
            <w:r w:rsidRPr="006D1B01">
              <w:rPr>
                <w:rFonts w:cs="Arial"/>
                <w:sz w:val="20"/>
                <w:szCs w:val="20"/>
              </w:rPr>
              <w:t xml:space="preserve">Ich kann verschiedene Materialien auswählen und angemessen </w:t>
            </w:r>
            <w:r w:rsidRPr="006D1B01">
              <w:rPr>
                <w:rFonts w:cs="Arial"/>
                <w:sz w:val="20"/>
                <w:szCs w:val="20"/>
              </w:rPr>
              <w:lastRenderedPageBreak/>
              <w:t>einsetzen, um das Plakat zu gestalten.</w:t>
            </w:r>
          </w:p>
          <w:p w14:paraId="60814454" w14:textId="77777777" w:rsidR="006613E4" w:rsidRPr="006D1B01" w:rsidRDefault="006613E4" w:rsidP="004A76F8">
            <w:pPr>
              <w:numPr>
                <w:ilvl w:val="0"/>
                <w:numId w:val="168"/>
              </w:numPr>
              <w:spacing w:before="100" w:beforeAutospacing="1" w:after="100" w:afterAutospacing="1" w:line="360" w:lineRule="auto"/>
              <w:jc w:val="left"/>
              <w:rPr>
                <w:rFonts w:cs="Arial"/>
                <w:sz w:val="20"/>
                <w:szCs w:val="20"/>
              </w:rPr>
            </w:pPr>
            <w:r w:rsidRPr="006D1B01">
              <w:rPr>
                <w:rFonts w:cs="Arial"/>
                <w:sz w:val="20"/>
                <w:szCs w:val="20"/>
              </w:rPr>
              <w:t>Ich kann meine eigenen Ideen und Leistungen in das Plakat einbringen und diese in die Gestaltung einbeziehen.</w:t>
            </w:r>
          </w:p>
          <w:p w14:paraId="2F54EECA" w14:textId="77777777" w:rsidR="00F17123" w:rsidRPr="006D1B01" w:rsidRDefault="00F17123" w:rsidP="004A76F8">
            <w:pPr>
              <w:spacing w:line="360" w:lineRule="auto"/>
              <w:rPr>
                <w:rFonts w:cs="Arial"/>
                <w:sz w:val="20"/>
                <w:szCs w:val="20"/>
              </w:rPr>
            </w:pPr>
          </w:p>
        </w:tc>
        <w:tc>
          <w:tcPr>
            <w:tcW w:w="3296" w:type="dxa"/>
            <w:gridSpan w:val="2"/>
            <w:shd w:val="clear" w:color="auto" w:fill="FFFFFF" w:themeFill="background1"/>
          </w:tcPr>
          <w:p w14:paraId="6E1AC5D5" w14:textId="77777777" w:rsidR="006613E4" w:rsidRPr="006D1B01" w:rsidRDefault="006613E4" w:rsidP="004A76F8">
            <w:pPr>
              <w:numPr>
                <w:ilvl w:val="0"/>
                <w:numId w:val="169"/>
              </w:numPr>
              <w:spacing w:before="100" w:beforeAutospacing="1" w:after="100" w:afterAutospacing="1" w:line="360" w:lineRule="auto"/>
              <w:jc w:val="left"/>
              <w:rPr>
                <w:rFonts w:cs="Arial"/>
                <w:sz w:val="20"/>
                <w:szCs w:val="20"/>
              </w:rPr>
            </w:pPr>
            <w:r w:rsidRPr="006D1B01">
              <w:rPr>
                <w:rFonts w:cs="Arial"/>
                <w:sz w:val="20"/>
                <w:szCs w:val="20"/>
              </w:rPr>
              <w:lastRenderedPageBreak/>
              <w:t>Ich kann das Plakat auf kreative Weise strukturieren und dabei auch unkonventionelle Ansätze wählen.</w:t>
            </w:r>
          </w:p>
          <w:p w14:paraId="14247F95" w14:textId="77777777" w:rsidR="006613E4" w:rsidRPr="006D1B01" w:rsidRDefault="006613E4" w:rsidP="004A76F8">
            <w:pPr>
              <w:numPr>
                <w:ilvl w:val="0"/>
                <w:numId w:val="169"/>
              </w:numPr>
              <w:spacing w:before="100" w:beforeAutospacing="1" w:after="100" w:afterAutospacing="1" w:line="360" w:lineRule="auto"/>
              <w:jc w:val="left"/>
              <w:rPr>
                <w:rFonts w:cs="Arial"/>
                <w:sz w:val="20"/>
                <w:szCs w:val="20"/>
              </w:rPr>
            </w:pPr>
            <w:r w:rsidRPr="006D1B01">
              <w:rPr>
                <w:rFonts w:cs="Arial"/>
                <w:sz w:val="20"/>
                <w:szCs w:val="20"/>
              </w:rPr>
              <w:t xml:space="preserve">Ich kann verschiedene Materialien innovativ </w:t>
            </w:r>
            <w:r w:rsidRPr="006D1B01">
              <w:rPr>
                <w:rFonts w:cs="Arial"/>
                <w:sz w:val="20"/>
                <w:szCs w:val="20"/>
              </w:rPr>
              <w:lastRenderedPageBreak/>
              <w:t>einsetzen und sie miteinander kombinieren, um das Plakat ansprechend zu gestalten.</w:t>
            </w:r>
          </w:p>
          <w:p w14:paraId="573F2CB4" w14:textId="77777777" w:rsidR="006613E4" w:rsidRPr="006D1B01" w:rsidRDefault="006613E4" w:rsidP="004A76F8">
            <w:pPr>
              <w:numPr>
                <w:ilvl w:val="0"/>
                <w:numId w:val="169"/>
              </w:numPr>
              <w:spacing w:before="100" w:beforeAutospacing="1" w:after="100" w:afterAutospacing="1" w:line="360" w:lineRule="auto"/>
              <w:jc w:val="left"/>
              <w:rPr>
                <w:rFonts w:cs="Arial"/>
                <w:sz w:val="20"/>
                <w:szCs w:val="20"/>
              </w:rPr>
            </w:pPr>
            <w:r w:rsidRPr="006D1B01">
              <w:rPr>
                <w:rFonts w:cs="Arial"/>
                <w:sz w:val="20"/>
                <w:szCs w:val="20"/>
              </w:rPr>
              <w:t>Ich kann meine eigenen Ideen und Leistungen so einbringen, dass sie das Plakat auf ein höheres gestalterisches Niveau heben.</w:t>
            </w:r>
          </w:p>
          <w:p w14:paraId="685991FF" w14:textId="77777777" w:rsidR="00F17123" w:rsidRPr="006D1B01" w:rsidRDefault="00F17123" w:rsidP="004A76F8">
            <w:pPr>
              <w:spacing w:line="360" w:lineRule="auto"/>
              <w:rPr>
                <w:rFonts w:cs="Arial"/>
                <w:sz w:val="20"/>
                <w:szCs w:val="20"/>
              </w:rPr>
            </w:pPr>
          </w:p>
        </w:tc>
        <w:tc>
          <w:tcPr>
            <w:tcW w:w="3296" w:type="dxa"/>
            <w:gridSpan w:val="2"/>
            <w:shd w:val="clear" w:color="auto" w:fill="FFFFFF" w:themeFill="background1"/>
          </w:tcPr>
          <w:p w14:paraId="70346BCE" w14:textId="77777777" w:rsidR="006613E4" w:rsidRPr="006D1B01" w:rsidRDefault="006613E4" w:rsidP="004A76F8">
            <w:pPr>
              <w:numPr>
                <w:ilvl w:val="0"/>
                <w:numId w:val="170"/>
              </w:numPr>
              <w:spacing w:before="100" w:beforeAutospacing="1" w:after="100" w:afterAutospacing="1" w:line="360" w:lineRule="auto"/>
              <w:jc w:val="left"/>
              <w:rPr>
                <w:rFonts w:cs="Arial"/>
                <w:sz w:val="20"/>
                <w:szCs w:val="20"/>
              </w:rPr>
            </w:pPr>
            <w:r w:rsidRPr="006D1B01">
              <w:rPr>
                <w:rFonts w:cs="Arial"/>
                <w:sz w:val="20"/>
                <w:szCs w:val="20"/>
              </w:rPr>
              <w:lastRenderedPageBreak/>
              <w:t>Ich kann das Plakat auf sehr komplexe und kreative Weise strukturieren und dabei auch ungewöhnliche Gestaltungselemente einsetzen.</w:t>
            </w:r>
          </w:p>
          <w:p w14:paraId="2618A70A" w14:textId="77777777" w:rsidR="006613E4" w:rsidRPr="006D1B01" w:rsidRDefault="006613E4" w:rsidP="004A76F8">
            <w:pPr>
              <w:numPr>
                <w:ilvl w:val="0"/>
                <w:numId w:val="170"/>
              </w:numPr>
              <w:spacing w:before="100" w:beforeAutospacing="1" w:after="100" w:afterAutospacing="1" w:line="360" w:lineRule="auto"/>
              <w:jc w:val="left"/>
              <w:rPr>
                <w:rFonts w:cs="Arial"/>
                <w:sz w:val="20"/>
                <w:szCs w:val="20"/>
              </w:rPr>
            </w:pPr>
            <w:r w:rsidRPr="006D1B01">
              <w:rPr>
                <w:rFonts w:cs="Arial"/>
                <w:sz w:val="20"/>
                <w:szCs w:val="20"/>
              </w:rPr>
              <w:lastRenderedPageBreak/>
              <w:t>Ich kann verschiedene Materialien auf innovative Art und Weise einsetzen und dabei auch neue Techniken und Verfahren ausprobieren.</w:t>
            </w:r>
          </w:p>
          <w:p w14:paraId="1ACCDF03" w14:textId="77777777" w:rsidR="006613E4" w:rsidRPr="006D1B01" w:rsidRDefault="006613E4" w:rsidP="004A76F8">
            <w:pPr>
              <w:numPr>
                <w:ilvl w:val="0"/>
                <w:numId w:val="170"/>
              </w:numPr>
              <w:spacing w:before="100" w:beforeAutospacing="1" w:after="100" w:afterAutospacing="1" w:line="360" w:lineRule="auto"/>
              <w:jc w:val="left"/>
              <w:rPr>
                <w:rFonts w:cs="Arial"/>
                <w:sz w:val="20"/>
                <w:szCs w:val="20"/>
              </w:rPr>
            </w:pPr>
            <w:r w:rsidRPr="006D1B01">
              <w:rPr>
                <w:rFonts w:cs="Arial"/>
                <w:sz w:val="20"/>
                <w:szCs w:val="20"/>
              </w:rPr>
              <w:t>Ich kann meine eigenen Ideen und Leistungen so einbringen, dass sie das Plakat auf ein sehr hohes gestalterisches Niveau bringen und es von anderen abheben.</w:t>
            </w:r>
          </w:p>
          <w:p w14:paraId="4F42E2F0" w14:textId="77777777" w:rsidR="00F17123" w:rsidRPr="006D1B01" w:rsidRDefault="00F17123" w:rsidP="004A76F8">
            <w:pPr>
              <w:spacing w:line="360" w:lineRule="auto"/>
              <w:rPr>
                <w:rFonts w:cs="Arial"/>
                <w:sz w:val="20"/>
                <w:szCs w:val="20"/>
              </w:rPr>
            </w:pPr>
          </w:p>
        </w:tc>
        <w:tc>
          <w:tcPr>
            <w:tcW w:w="2936" w:type="dxa"/>
            <w:gridSpan w:val="2"/>
            <w:shd w:val="clear" w:color="auto" w:fill="FFFFFF" w:themeFill="background1"/>
          </w:tcPr>
          <w:p w14:paraId="7C29E049" w14:textId="77777777" w:rsidR="006613E4" w:rsidRPr="006D1B01" w:rsidRDefault="006613E4" w:rsidP="004A76F8">
            <w:pPr>
              <w:numPr>
                <w:ilvl w:val="0"/>
                <w:numId w:val="171"/>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das Plakat auf höchst anspruchsvolle und innovative Weise strukturieren und dabei auch komplexe und abstrakte </w:t>
            </w:r>
            <w:r w:rsidRPr="006D1B01">
              <w:rPr>
                <w:rFonts w:cs="Arial"/>
                <w:sz w:val="20"/>
                <w:szCs w:val="20"/>
              </w:rPr>
              <w:lastRenderedPageBreak/>
              <w:t>Gestaltungselemente einsetzen.</w:t>
            </w:r>
          </w:p>
          <w:p w14:paraId="6D8E4E3F" w14:textId="77777777" w:rsidR="006613E4" w:rsidRPr="006D1B01" w:rsidRDefault="006613E4" w:rsidP="004A76F8">
            <w:pPr>
              <w:numPr>
                <w:ilvl w:val="0"/>
                <w:numId w:val="171"/>
              </w:numPr>
              <w:spacing w:before="100" w:beforeAutospacing="1" w:after="100" w:afterAutospacing="1" w:line="360" w:lineRule="auto"/>
              <w:jc w:val="left"/>
              <w:rPr>
                <w:rFonts w:cs="Arial"/>
                <w:sz w:val="20"/>
                <w:szCs w:val="20"/>
              </w:rPr>
            </w:pPr>
            <w:r w:rsidRPr="006D1B01">
              <w:rPr>
                <w:rFonts w:cs="Arial"/>
                <w:sz w:val="20"/>
                <w:szCs w:val="20"/>
              </w:rPr>
              <w:t>Ich kann verschiedene Materialien auf höchst kreative Art und Weise einsetzen und dabei auch neue, selbst entwickelte Techniken und Verfahren nutzen.</w:t>
            </w:r>
          </w:p>
          <w:p w14:paraId="075CBF4D" w14:textId="77777777" w:rsidR="006613E4" w:rsidRPr="006D1B01" w:rsidRDefault="006613E4" w:rsidP="004A76F8">
            <w:pPr>
              <w:numPr>
                <w:ilvl w:val="0"/>
                <w:numId w:val="171"/>
              </w:numPr>
              <w:spacing w:before="100" w:beforeAutospacing="1" w:after="100" w:afterAutospacing="1" w:line="360" w:lineRule="auto"/>
              <w:jc w:val="left"/>
              <w:rPr>
                <w:rFonts w:cs="Arial"/>
                <w:sz w:val="20"/>
                <w:szCs w:val="20"/>
              </w:rPr>
            </w:pPr>
            <w:r w:rsidRPr="006D1B01">
              <w:rPr>
                <w:rFonts w:cs="Arial"/>
                <w:sz w:val="20"/>
                <w:szCs w:val="20"/>
              </w:rPr>
              <w:t>Ich kann meine eigenen Ideen und Leistungen auf ein höchst kreatives und innovatives Niveau bringen, sodass das Plakat ein einzigartiges Kunstwerk darstellt.</w:t>
            </w:r>
          </w:p>
          <w:p w14:paraId="54090254" w14:textId="77777777" w:rsidR="00F17123" w:rsidRPr="006D1B01" w:rsidRDefault="00F17123" w:rsidP="004A76F8">
            <w:pPr>
              <w:spacing w:line="360" w:lineRule="auto"/>
              <w:rPr>
                <w:rFonts w:cs="Arial"/>
                <w:sz w:val="20"/>
                <w:szCs w:val="20"/>
              </w:rPr>
            </w:pPr>
          </w:p>
        </w:tc>
      </w:tr>
      <w:tr w:rsidR="00F17123" w:rsidRPr="006D1B01" w14:paraId="041F2D41" w14:textId="77777777" w:rsidTr="006613E4">
        <w:tc>
          <w:tcPr>
            <w:tcW w:w="2578" w:type="dxa"/>
            <w:shd w:val="clear" w:color="auto" w:fill="EEECE1" w:themeFill="background2"/>
          </w:tcPr>
          <w:p w14:paraId="5B1CE45D" w14:textId="77777777" w:rsidR="00F17123" w:rsidRPr="006D1B01" w:rsidRDefault="00F17123" w:rsidP="004A76F8">
            <w:pPr>
              <w:spacing w:line="360" w:lineRule="auto"/>
              <w:rPr>
                <w:rFonts w:cs="Arial"/>
                <w:b/>
                <w:bCs/>
                <w:sz w:val="20"/>
                <w:szCs w:val="20"/>
              </w:rPr>
            </w:pPr>
          </w:p>
        </w:tc>
        <w:tc>
          <w:tcPr>
            <w:tcW w:w="1381" w:type="dxa"/>
            <w:shd w:val="clear" w:color="auto" w:fill="EEECE1" w:themeFill="background2"/>
          </w:tcPr>
          <w:p w14:paraId="7E71B9CB"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3115681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0" w:type="dxa"/>
            <w:shd w:val="clear" w:color="auto" w:fill="EEECE1" w:themeFill="background2"/>
          </w:tcPr>
          <w:p w14:paraId="6BF1A42B"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0693398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3033F68A"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9019059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5485DBC8"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2561712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2E4D64B8"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82296009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6A1DB13F"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2010693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60" w:type="dxa"/>
            <w:shd w:val="clear" w:color="auto" w:fill="EEECE1" w:themeFill="background2"/>
          </w:tcPr>
          <w:p w14:paraId="1025A5E4" w14:textId="77777777" w:rsidR="00F17123" w:rsidRPr="006D1B01" w:rsidRDefault="00F17123"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80103368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6" w:type="dxa"/>
            <w:shd w:val="clear" w:color="auto" w:fill="EEECE1" w:themeFill="background2"/>
          </w:tcPr>
          <w:p w14:paraId="0F59D3CE" w14:textId="77777777" w:rsidR="00F17123" w:rsidRPr="006D1B01" w:rsidRDefault="00F17123"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7360547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6613E4" w:rsidRPr="006D1B01" w14:paraId="0FF3C832" w14:textId="77777777" w:rsidTr="006613E4">
        <w:tc>
          <w:tcPr>
            <w:tcW w:w="2578" w:type="dxa"/>
            <w:shd w:val="clear" w:color="auto" w:fill="FFFFFF" w:themeFill="background1"/>
          </w:tcPr>
          <w:p w14:paraId="3B17B88E" w14:textId="25F2D096" w:rsidR="006613E4" w:rsidRPr="006D1B01" w:rsidRDefault="006613E4" w:rsidP="004A76F8">
            <w:pPr>
              <w:spacing w:line="360" w:lineRule="auto"/>
              <w:rPr>
                <w:rFonts w:cs="Arial"/>
                <w:b/>
                <w:bCs/>
                <w:sz w:val="20"/>
                <w:szCs w:val="20"/>
              </w:rPr>
            </w:pPr>
            <w:r w:rsidRPr="006D1B01">
              <w:rPr>
                <w:rFonts w:cs="Arial"/>
                <w:b/>
                <w:sz w:val="20"/>
                <w:szCs w:val="20"/>
              </w:rPr>
              <w:t>Übersichtlichkeit</w:t>
            </w:r>
          </w:p>
        </w:tc>
        <w:tc>
          <w:tcPr>
            <w:tcW w:w="2991" w:type="dxa"/>
            <w:gridSpan w:val="2"/>
            <w:shd w:val="clear" w:color="auto" w:fill="FFFFFF" w:themeFill="background1"/>
          </w:tcPr>
          <w:p w14:paraId="4B3AF858" w14:textId="77777777" w:rsidR="006613E4" w:rsidRPr="006D1B01" w:rsidRDefault="006613E4" w:rsidP="004A76F8">
            <w:pPr>
              <w:spacing w:before="100" w:beforeAutospacing="1" w:after="100" w:afterAutospacing="1" w:line="360" w:lineRule="auto"/>
              <w:jc w:val="left"/>
              <w:rPr>
                <w:rFonts w:cs="Arial"/>
                <w:sz w:val="20"/>
                <w:szCs w:val="20"/>
              </w:rPr>
            </w:pPr>
            <w:r w:rsidRPr="006D1B01">
              <w:rPr>
                <w:rFonts w:cs="Arial"/>
                <w:sz w:val="20"/>
                <w:szCs w:val="20"/>
              </w:rPr>
              <w:t>Der_die Lernende kann das Plakat strukturieren, um es übersichtlicher zu gestalten.</w:t>
            </w:r>
          </w:p>
          <w:p w14:paraId="3056209C" w14:textId="77777777" w:rsidR="006613E4" w:rsidRPr="006D1B01" w:rsidRDefault="006613E4" w:rsidP="004A76F8">
            <w:pPr>
              <w:numPr>
                <w:ilvl w:val="0"/>
                <w:numId w:val="172"/>
              </w:numPr>
              <w:spacing w:before="100" w:beforeAutospacing="1" w:after="100" w:afterAutospacing="1" w:line="360" w:lineRule="auto"/>
              <w:jc w:val="left"/>
              <w:rPr>
                <w:rFonts w:cs="Arial"/>
                <w:sz w:val="20"/>
                <w:szCs w:val="20"/>
              </w:rPr>
            </w:pPr>
            <w:r w:rsidRPr="006D1B01">
              <w:rPr>
                <w:rFonts w:cs="Arial"/>
                <w:sz w:val="20"/>
                <w:szCs w:val="20"/>
              </w:rPr>
              <w:lastRenderedPageBreak/>
              <w:t>Ich kann eine klare Gliederung des Plakats vornehmen.</w:t>
            </w:r>
          </w:p>
          <w:p w14:paraId="732DD5F0" w14:textId="77777777" w:rsidR="006613E4" w:rsidRPr="006D1B01" w:rsidRDefault="006613E4" w:rsidP="004A76F8">
            <w:pPr>
              <w:numPr>
                <w:ilvl w:val="0"/>
                <w:numId w:val="172"/>
              </w:numPr>
              <w:spacing w:before="100" w:beforeAutospacing="1" w:after="100" w:afterAutospacing="1" w:line="360" w:lineRule="auto"/>
              <w:jc w:val="left"/>
              <w:rPr>
                <w:rFonts w:cs="Arial"/>
                <w:sz w:val="20"/>
                <w:szCs w:val="20"/>
              </w:rPr>
            </w:pPr>
            <w:r w:rsidRPr="006D1B01">
              <w:rPr>
                <w:rFonts w:cs="Arial"/>
                <w:sz w:val="20"/>
                <w:szCs w:val="20"/>
              </w:rPr>
              <w:t>Ich kann wichtige Informationen hervorheben und visuell ansprechend darstellen.</w:t>
            </w:r>
          </w:p>
          <w:p w14:paraId="40754D27" w14:textId="77777777" w:rsidR="006613E4" w:rsidRPr="006D1B01" w:rsidRDefault="006613E4" w:rsidP="004A76F8">
            <w:pPr>
              <w:numPr>
                <w:ilvl w:val="0"/>
                <w:numId w:val="172"/>
              </w:numPr>
              <w:spacing w:before="100" w:beforeAutospacing="1" w:after="100" w:afterAutospacing="1" w:line="360" w:lineRule="auto"/>
              <w:jc w:val="left"/>
              <w:rPr>
                <w:rFonts w:cs="Arial"/>
                <w:sz w:val="20"/>
                <w:szCs w:val="20"/>
              </w:rPr>
            </w:pPr>
            <w:r w:rsidRPr="006D1B01">
              <w:rPr>
                <w:rFonts w:cs="Arial"/>
                <w:sz w:val="20"/>
                <w:szCs w:val="20"/>
              </w:rPr>
              <w:t>Ich kann eine passende Schriftgröße und -art wählen, um den Inhalt lesbar zu machen.</w:t>
            </w:r>
          </w:p>
          <w:p w14:paraId="1810044B" w14:textId="77777777" w:rsidR="006613E4" w:rsidRPr="006D1B01" w:rsidRDefault="006613E4" w:rsidP="004A76F8">
            <w:pPr>
              <w:spacing w:line="360" w:lineRule="auto"/>
              <w:rPr>
                <w:rFonts w:cs="Arial"/>
                <w:sz w:val="20"/>
                <w:szCs w:val="20"/>
              </w:rPr>
            </w:pPr>
          </w:p>
        </w:tc>
        <w:tc>
          <w:tcPr>
            <w:tcW w:w="3296" w:type="dxa"/>
            <w:gridSpan w:val="2"/>
            <w:shd w:val="clear" w:color="auto" w:fill="FFFFFF" w:themeFill="background1"/>
          </w:tcPr>
          <w:p w14:paraId="25809C4B" w14:textId="77777777" w:rsidR="006613E4" w:rsidRPr="006D1B01" w:rsidRDefault="006613E4" w:rsidP="004A76F8">
            <w:pPr>
              <w:spacing w:before="100" w:beforeAutospacing="1" w:after="100" w:afterAutospacing="1" w:line="360" w:lineRule="auto"/>
              <w:jc w:val="left"/>
              <w:rPr>
                <w:rFonts w:cs="Arial"/>
                <w:sz w:val="20"/>
                <w:szCs w:val="20"/>
              </w:rPr>
            </w:pPr>
            <w:r w:rsidRPr="006D1B01">
              <w:rPr>
                <w:rFonts w:cs="Arial"/>
                <w:sz w:val="20"/>
                <w:szCs w:val="20"/>
              </w:rPr>
              <w:lastRenderedPageBreak/>
              <w:t>Der_die Lernende kann das Plakat so strukturieren, dass es leicht verständlich ist.</w:t>
            </w:r>
          </w:p>
          <w:p w14:paraId="51F8A3D7" w14:textId="77777777" w:rsidR="006613E4" w:rsidRPr="006D1B01" w:rsidRDefault="006613E4" w:rsidP="004A76F8">
            <w:pPr>
              <w:numPr>
                <w:ilvl w:val="0"/>
                <w:numId w:val="173"/>
              </w:numPr>
              <w:spacing w:before="100" w:beforeAutospacing="1" w:after="100" w:afterAutospacing="1" w:line="360" w:lineRule="auto"/>
              <w:jc w:val="left"/>
              <w:rPr>
                <w:rFonts w:cs="Arial"/>
                <w:sz w:val="20"/>
                <w:szCs w:val="20"/>
              </w:rPr>
            </w:pPr>
            <w:r w:rsidRPr="006D1B01">
              <w:rPr>
                <w:rFonts w:cs="Arial"/>
                <w:sz w:val="20"/>
                <w:szCs w:val="20"/>
              </w:rPr>
              <w:lastRenderedPageBreak/>
              <w:t>Ich kann die Informationen in sinnvollen Abschnitten organisieren.</w:t>
            </w:r>
          </w:p>
          <w:p w14:paraId="4AB24A98" w14:textId="77777777" w:rsidR="006613E4" w:rsidRPr="006D1B01" w:rsidRDefault="006613E4" w:rsidP="004A76F8">
            <w:pPr>
              <w:numPr>
                <w:ilvl w:val="0"/>
                <w:numId w:val="173"/>
              </w:numPr>
              <w:spacing w:before="100" w:beforeAutospacing="1" w:after="100" w:afterAutospacing="1" w:line="360" w:lineRule="auto"/>
              <w:jc w:val="left"/>
              <w:rPr>
                <w:rFonts w:cs="Arial"/>
                <w:sz w:val="20"/>
                <w:szCs w:val="20"/>
              </w:rPr>
            </w:pPr>
            <w:r w:rsidRPr="006D1B01">
              <w:rPr>
                <w:rFonts w:cs="Arial"/>
                <w:sz w:val="20"/>
                <w:szCs w:val="20"/>
              </w:rPr>
              <w:t>Ich kann eine logische Reihenfolge der Informationen festlegen.</w:t>
            </w:r>
          </w:p>
          <w:p w14:paraId="34E47ABE" w14:textId="77777777" w:rsidR="006613E4" w:rsidRPr="006D1B01" w:rsidRDefault="006613E4" w:rsidP="004A76F8">
            <w:pPr>
              <w:numPr>
                <w:ilvl w:val="0"/>
                <w:numId w:val="173"/>
              </w:numPr>
              <w:spacing w:before="100" w:beforeAutospacing="1" w:after="100" w:afterAutospacing="1" w:line="360" w:lineRule="auto"/>
              <w:jc w:val="left"/>
              <w:rPr>
                <w:rFonts w:cs="Arial"/>
                <w:sz w:val="20"/>
                <w:szCs w:val="20"/>
              </w:rPr>
            </w:pPr>
            <w:r w:rsidRPr="006D1B01">
              <w:rPr>
                <w:rFonts w:cs="Arial"/>
                <w:sz w:val="20"/>
                <w:szCs w:val="20"/>
              </w:rPr>
              <w:t>Ich kann Grafiken und Bilder einbinden, um den Inhalt zu verdeutlichen.</w:t>
            </w:r>
          </w:p>
          <w:p w14:paraId="39816985" w14:textId="77777777" w:rsidR="006613E4" w:rsidRPr="006D1B01" w:rsidRDefault="006613E4" w:rsidP="004A76F8">
            <w:pPr>
              <w:spacing w:line="360" w:lineRule="auto"/>
              <w:rPr>
                <w:rFonts w:cs="Arial"/>
                <w:sz w:val="20"/>
                <w:szCs w:val="20"/>
              </w:rPr>
            </w:pPr>
          </w:p>
        </w:tc>
        <w:tc>
          <w:tcPr>
            <w:tcW w:w="3296" w:type="dxa"/>
            <w:gridSpan w:val="2"/>
            <w:shd w:val="clear" w:color="auto" w:fill="FFFFFF" w:themeFill="background1"/>
          </w:tcPr>
          <w:p w14:paraId="13CA1987" w14:textId="77777777" w:rsidR="006613E4" w:rsidRPr="006D1B01" w:rsidRDefault="006613E4" w:rsidP="004A76F8">
            <w:pPr>
              <w:spacing w:before="100" w:beforeAutospacing="1" w:after="100" w:afterAutospacing="1" w:line="360" w:lineRule="auto"/>
              <w:jc w:val="left"/>
              <w:rPr>
                <w:rFonts w:cs="Arial"/>
                <w:sz w:val="20"/>
                <w:szCs w:val="20"/>
              </w:rPr>
            </w:pPr>
            <w:r w:rsidRPr="006D1B01">
              <w:rPr>
                <w:rFonts w:cs="Arial"/>
                <w:sz w:val="20"/>
                <w:szCs w:val="20"/>
              </w:rPr>
              <w:lastRenderedPageBreak/>
              <w:t>Der_die Lernende kann das Plakat so strukturieren, dass es gezielt auf eine Zielgruppe ausgerichtet ist.</w:t>
            </w:r>
          </w:p>
          <w:p w14:paraId="4B420624" w14:textId="77777777" w:rsidR="006613E4" w:rsidRPr="006D1B01" w:rsidRDefault="006613E4" w:rsidP="004A76F8">
            <w:pPr>
              <w:numPr>
                <w:ilvl w:val="0"/>
                <w:numId w:val="174"/>
              </w:numPr>
              <w:spacing w:before="100" w:beforeAutospacing="1" w:after="100" w:afterAutospacing="1" w:line="360" w:lineRule="auto"/>
              <w:jc w:val="left"/>
              <w:rPr>
                <w:rFonts w:cs="Arial"/>
                <w:sz w:val="20"/>
                <w:szCs w:val="20"/>
              </w:rPr>
            </w:pPr>
            <w:r w:rsidRPr="006D1B01">
              <w:rPr>
                <w:rFonts w:cs="Arial"/>
                <w:sz w:val="20"/>
                <w:szCs w:val="20"/>
              </w:rPr>
              <w:lastRenderedPageBreak/>
              <w:t>Ich kann die Darstellung des Plakats an die Zielgruppe anpassen.</w:t>
            </w:r>
          </w:p>
          <w:p w14:paraId="3EF27276" w14:textId="77777777" w:rsidR="006613E4" w:rsidRPr="006D1B01" w:rsidRDefault="006613E4" w:rsidP="004A76F8">
            <w:pPr>
              <w:numPr>
                <w:ilvl w:val="0"/>
                <w:numId w:val="174"/>
              </w:numPr>
              <w:spacing w:before="100" w:beforeAutospacing="1" w:after="100" w:afterAutospacing="1" w:line="360" w:lineRule="auto"/>
              <w:jc w:val="left"/>
              <w:rPr>
                <w:rFonts w:cs="Arial"/>
                <w:sz w:val="20"/>
                <w:szCs w:val="20"/>
              </w:rPr>
            </w:pPr>
            <w:r w:rsidRPr="006D1B01">
              <w:rPr>
                <w:rFonts w:cs="Arial"/>
                <w:sz w:val="20"/>
                <w:szCs w:val="20"/>
              </w:rPr>
              <w:t>Ich kann relevante Informationen gezielt hervorheben, um die Aufmerksamkeit der Zielgruppe zu gewinnen.</w:t>
            </w:r>
          </w:p>
          <w:p w14:paraId="761DFB78" w14:textId="77777777" w:rsidR="006613E4" w:rsidRPr="006D1B01" w:rsidRDefault="006613E4" w:rsidP="004A76F8">
            <w:pPr>
              <w:numPr>
                <w:ilvl w:val="0"/>
                <w:numId w:val="174"/>
              </w:numPr>
              <w:spacing w:before="100" w:beforeAutospacing="1" w:after="100" w:afterAutospacing="1" w:line="360" w:lineRule="auto"/>
              <w:jc w:val="left"/>
              <w:rPr>
                <w:rFonts w:cs="Arial"/>
                <w:sz w:val="20"/>
                <w:szCs w:val="20"/>
              </w:rPr>
            </w:pPr>
            <w:r w:rsidRPr="006D1B01">
              <w:rPr>
                <w:rFonts w:cs="Arial"/>
                <w:sz w:val="20"/>
                <w:szCs w:val="20"/>
              </w:rPr>
              <w:t>Ich kann eine ansprechende Gestaltung wählen, um das Interesse der Zielgruppe zu wecken.</w:t>
            </w:r>
          </w:p>
          <w:p w14:paraId="34B9D69A" w14:textId="77777777" w:rsidR="006613E4" w:rsidRPr="006D1B01" w:rsidRDefault="006613E4" w:rsidP="004A76F8">
            <w:pPr>
              <w:spacing w:line="360" w:lineRule="auto"/>
              <w:rPr>
                <w:rFonts w:cs="Arial"/>
                <w:sz w:val="20"/>
                <w:szCs w:val="20"/>
              </w:rPr>
            </w:pPr>
          </w:p>
        </w:tc>
        <w:tc>
          <w:tcPr>
            <w:tcW w:w="2936" w:type="dxa"/>
            <w:gridSpan w:val="2"/>
            <w:shd w:val="clear" w:color="auto" w:fill="FFFFFF" w:themeFill="background1"/>
          </w:tcPr>
          <w:p w14:paraId="2DCFA654" w14:textId="77777777" w:rsidR="006613E4" w:rsidRPr="006D1B01" w:rsidRDefault="006613E4" w:rsidP="004A76F8">
            <w:pPr>
              <w:spacing w:before="100" w:beforeAutospacing="1" w:after="100" w:afterAutospacing="1" w:line="360" w:lineRule="auto"/>
              <w:jc w:val="left"/>
              <w:rPr>
                <w:rFonts w:cs="Arial"/>
                <w:sz w:val="20"/>
                <w:szCs w:val="20"/>
              </w:rPr>
            </w:pPr>
            <w:r w:rsidRPr="006D1B01">
              <w:rPr>
                <w:rFonts w:cs="Arial"/>
                <w:sz w:val="20"/>
                <w:szCs w:val="20"/>
              </w:rPr>
              <w:lastRenderedPageBreak/>
              <w:t>Der_die Lernende kann das Plakat so strukturieren, dass es eine komplexe Botschaft vermittelt.</w:t>
            </w:r>
          </w:p>
          <w:p w14:paraId="122CBCDC" w14:textId="77777777" w:rsidR="006613E4" w:rsidRPr="006D1B01" w:rsidRDefault="006613E4" w:rsidP="004A76F8">
            <w:pPr>
              <w:numPr>
                <w:ilvl w:val="0"/>
                <w:numId w:val="175"/>
              </w:numPr>
              <w:spacing w:before="100" w:beforeAutospacing="1" w:after="100" w:afterAutospacing="1" w:line="360" w:lineRule="auto"/>
              <w:jc w:val="left"/>
              <w:rPr>
                <w:rFonts w:cs="Arial"/>
                <w:sz w:val="20"/>
                <w:szCs w:val="20"/>
              </w:rPr>
            </w:pPr>
            <w:r w:rsidRPr="006D1B01">
              <w:rPr>
                <w:rFonts w:cs="Arial"/>
                <w:sz w:val="20"/>
                <w:szCs w:val="20"/>
              </w:rPr>
              <w:lastRenderedPageBreak/>
              <w:t>Ich kann komplexe Zusammenhänge und Informationen übersichtlich darstellen.</w:t>
            </w:r>
          </w:p>
          <w:p w14:paraId="5955FD51" w14:textId="77777777" w:rsidR="006613E4" w:rsidRPr="006D1B01" w:rsidRDefault="006613E4" w:rsidP="004A76F8">
            <w:pPr>
              <w:numPr>
                <w:ilvl w:val="0"/>
                <w:numId w:val="175"/>
              </w:numPr>
              <w:spacing w:before="100" w:beforeAutospacing="1" w:after="100" w:afterAutospacing="1" w:line="360" w:lineRule="auto"/>
              <w:jc w:val="left"/>
              <w:rPr>
                <w:rFonts w:cs="Arial"/>
                <w:sz w:val="20"/>
                <w:szCs w:val="20"/>
              </w:rPr>
            </w:pPr>
            <w:r w:rsidRPr="006D1B01">
              <w:rPr>
                <w:rFonts w:cs="Arial"/>
                <w:sz w:val="20"/>
                <w:szCs w:val="20"/>
              </w:rPr>
              <w:t>Ich kann den Inhalt des Plakats in eine klar verständliche Sprache übersetzen.</w:t>
            </w:r>
          </w:p>
          <w:p w14:paraId="52E3EB82" w14:textId="77777777" w:rsidR="006613E4" w:rsidRPr="006D1B01" w:rsidRDefault="006613E4" w:rsidP="004A76F8">
            <w:pPr>
              <w:numPr>
                <w:ilvl w:val="0"/>
                <w:numId w:val="175"/>
              </w:numPr>
              <w:spacing w:before="100" w:beforeAutospacing="1" w:after="100" w:afterAutospacing="1" w:line="360" w:lineRule="auto"/>
              <w:jc w:val="left"/>
              <w:rPr>
                <w:rFonts w:cs="Arial"/>
                <w:sz w:val="20"/>
                <w:szCs w:val="20"/>
              </w:rPr>
            </w:pPr>
            <w:r w:rsidRPr="006D1B01">
              <w:rPr>
                <w:rFonts w:cs="Arial"/>
                <w:sz w:val="20"/>
                <w:szCs w:val="20"/>
              </w:rPr>
              <w:t>Ich kann die visuelle Gestaltung des Plakats so gestalten, dass sie die Aussage des Plakats unterstützt.</w:t>
            </w:r>
          </w:p>
          <w:p w14:paraId="586AB021" w14:textId="77777777" w:rsidR="006613E4" w:rsidRPr="006D1B01" w:rsidRDefault="006613E4" w:rsidP="004A76F8">
            <w:pPr>
              <w:spacing w:line="360" w:lineRule="auto"/>
              <w:rPr>
                <w:rFonts w:cs="Arial"/>
                <w:sz w:val="20"/>
                <w:szCs w:val="20"/>
              </w:rPr>
            </w:pPr>
          </w:p>
        </w:tc>
      </w:tr>
      <w:tr w:rsidR="006613E4" w:rsidRPr="006D1B01" w14:paraId="18DDEECE" w14:textId="77777777" w:rsidTr="006613E4">
        <w:tc>
          <w:tcPr>
            <w:tcW w:w="2578" w:type="dxa"/>
            <w:shd w:val="clear" w:color="auto" w:fill="EEECE1" w:themeFill="background2"/>
          </w:tcPr>
          <w:p w14:paraId="1653D05A" w14:textId="77777777" w:rsidR="006613E4" w:rsidRPr="006D1B01" w:rsidRDefault="006613E4" w:rsidP="004A76F8">
            <w:pPr>
              <w:spacing w:line="360" w:lineRule="auto"/>
              <w:rPr>
                <w:rFonts w:cs="Arial"/>
                <w:b/>
                <w:bCs/>
                <w:sz w:val="20"/>
                <w:szCs w:val="20"/>
              </w:rPr>
            </w:pPr>
          </w:p>
        </w:tc>
        <w:tc>
          <w:tcPr>
            <w:tcW w:w="1381" w:type="dxa"/>
            <w:shd w:val="clear" w:color="auto" w:fill="EEECE1" w:themeFill="background2"/>
          </w:tcPr>
          <w:p w14:paraId="286CCA4A" w14:textId="77777777" w:rsidR="006613E4" w:rsidRPr="006D1B01" w:rsidRDefault="006613E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1306737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0" w:type="dxa"/>
            <w:shd w:val="clear" w:color="auto" w:fill="EEECE1" w:themeFill="background2"/>
          </w:tcPr>
          <w:p w14:paraId="70993832" w14:textId="77777777" w:rsidR="006613E4" w:rsidRPr="006D1B01" w:rsidRDefault="006613E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9743803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410DC2A9" w14:textId="77777777" w:rsidR="006613E4" w:rsidRPr="006D1B01" w:rsidRDefault="006613E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9069210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47F1A7D5" w14:textId="77777777" w:rsidR="006613E4" w:rsidRPr="006D1B01" w:rsidRDefault="006613E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61640336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1CC07970" w14:textId="77777777" w:rsidR="006613E4" w:rsidRPr="006D1B01" w:rsidRDefault="006613E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0118311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1EFF761C" w14:textId="77777777" w:rsidR="006613E4" w:rsidRPr="006D1B01" w:rsidRDefault="006613E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4357108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60" w:type="dxa"/>
            <w:shd w:val="clear" w:color="auto" w:fill="EEECE1" w:themeFill="background2"/>
          </w:tcPr>
          <w:p w14:paraId="4962E165" w14:textId="77777777" w:rsidR="006613E4" w:rsidRPr="006D1B01" w:rsidRDefault="006613E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4021826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6" w:type="dxa"/>
            <w:shd w:val="clear" w:color="auto" w:fill="EEECE1" w:themeFill="background2"/>
          </w:tcPr>
          <w:p w14:paraId="716DB5A2" w14:textId="77777777" w:rsidR="006613E4" w:rsidRPr="006D1B01" w:rsidRDefault="006613E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6177970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6613E4" w:rsidRPr="006D1B01" w14:paraId="61CEC35F" w14:textId="77777777" w:rsidTr="006613E4">
        <w:tc>
          <w:tcPr>
            <w:tcW w:w="2578" w:type="dxa"/>
            <w:shd w:val="clear" w:color="auto" w:fill="FFFFFF" w:themeFill="background1"/>
          </w:tcPr>
          <w:p w14:paraId="151F1E7E" w14:textId="19D8222D" w:rsidR="006613E4" w:rsidRPr="006D1B01" w:rsidRDefault="00C578EF" w:rsidP="004A76F8">
            <w:pPr>
              <w:spacing w:line="360" w:lineRule="auto"/>
              <w:rPr>
                <w:rFonts w:cs="Arial"/>
                <w:b/>
                <w:bCs/>
                <w:sz w:val="20"/>
                <w:szCs w:val="20"/>
              </w:rPr>
            </w:pPr>
            <w:r w:rsidRPr="006D1B01">
              <w:rPr>
                <w:rFonts w:cs="Arial"/>
                <w:b/>
                <w:sz w:val="20"/>
                <w:szCs w:val="20"/>
              </w:rPr>
              <w:t>Vollständigkeit</w:t>
            </w:r>
          </w:p>
        </w:tc>
        <w:tc>
          <w:tcPr>
            <w:tcW w:w="2991" w:type="dxa"/>
            <w:gridSpan w:val="2"/>
            <w:shd w:val="clear" w:color="auto" w:fill="FFFFFF" w:themeFill="background1"/>
          </w:tcPr>
          <w:p w14:paraId="2599B8CE" w14:textId="77777777" w:rsidR="00C578EF"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t xml:space="preserve">Ich kann Informationen zu einem Thema sammeln und auf einem Plakat strukturieren. Ich kann das Plakat vollständig mit den gesammelten Informationen ausfüllen. </w:t>
            </w:r>
          </w:p>
          <w:p w14:paraId="65E19074" w14:textId="14A55424" w:rsidR="006613E4"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lastRenderedPageBreak/>
              <w:t>Ich kann sicherstellen, dass das Plakat den angemessenen Umfang für die vorgegebene Zeit hat.</w:t>
            </w:r>
          </w:p>
        </w:tc>
        <w:tc>
          <w:tcPr>
            <w:tcW w:w="3296" w:type="dxa"/>
            <w:gridSpan w:val="2"/>
            <w:shd w:val="clear" w:color="auto" w:fill="FFFFFF" w:themeFill="background1"/>
          </w:tcPr>
          <w:p w14:paraId="4245D491" w14:textId="77777777" w:rsidR="00C578EF"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lastRenderedPageBreak/>
              <w:t xml:space="preserve">Ich kann Informationen zu einem Thema sammeln, die wichtigsten Aspekte auswählen und auf einem Plakat hierarchisch strukturieren. </w:t>
            </w:r>
          </w:p>
          <w:p w14:paraId="3DEF4ED4" w14:textId="77777777" w:rsidR="00C578EF"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t xml:space="preserve">Ich kann das Plakat vollständig mit den </w:t>
            </w:r>
            <w:r w:rsidRPr="006D1B01">
              <w:rPr>
                <w:rFonts w:cs="Arial"/>
                <w:sz w:val="20"/>
                <w:szCs w:val="20"/>
              </w:rPr>
              <w:lastRenderedPageBreak/>
              <w:t xml:space="preserve">ausgewählten Informationen ausfüllen. </w:t>
            </w:r>
          </w:p>
          <w:p w14:paraId="196F9353" w14:textId="39D1BA92" w:rsidR="006613E4"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t>Ich kann sicherstellen, dass das Plakat den angemessenen Umfang für die vorgegebene Zeit hat und dass es einen klaren roten Faden gibt.</w:t>
            </w:r>
          </w:p>
        </w:tc>
        <w:tc>
          <w:tcPr>
            <w:tcW w:w="3296" w:type="dxa"/>
            <w:gridSpan w:val="2"/>
            <w:shd w:val="clear" w:color="auto" w:fill="FFFFFF" w:themeFill="background1"/>
          </w:tcPr>
          <w:p w14:paraId="4697B7B9" w14:textId="77777777" w:rsidR="00C578EF"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lastRenderedPageBreak/>
              <w:t>Ich kann komplexe Informationen zu einem Thema sammeln und auf einem Plakat systematisch und logisch strukturieren.</w:t>
            </w:r>
          </w:p>
          <w:p w14:paraId="5F107C04" w14:textId="4570008F" w:rsidR="00C578EF"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t xml:space="preserve">Ich kann das Plakat vollständig mit den wichtigen Informationen ausfüllen und nicht </w:t>
            </w:r>
            <w:r w:rsidRPr="006D1B01">
              <w:rPr>
                <w:rFonts w:cs="Arial"/>
                <w:sz w:val="20"/>
                <w:szCs w:val="20"/>
              </w:rPr>
              <w:lastRenderedPageBreak/>
              <w:t xml:space="preserve">relevante Informationen weglassen. </w:t>
            </w:r>
          </w:p>
          <w:p w14:paraId="6873A12E" w14:textId="239D27E7" w:rsidR="006613E4"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t>Ich kann sicherstellen, dass das Plakat den angemessenen Umfang für die vorgegebene Zeit hat und dass es einen klaren roten Faden gibt.</w:t>
            </w:r>
          </w:p>
        </w:tc>
        <w:tc>
          <w:tcPr>
            <w:tcW w:w="2936" w:type="dxa"/>
            <w:gridSpan w:val="2"/>
            <w:shd w:val="clear" w:color="auto" w:fill="FFFFFF" w:themeFill="background1"/>
          </w:tcPr>
          <w:p w14:paraId="6AFE4F8B" w14:textId="77777777" w:rsidR="00C578EF"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lastRenderedPageBreak/>
              <w:t xml:space="preserve">Ich kann Informationen zu einem Thema sammeln, kritisch bewerten und auf einem Plakat effektiv und ansprechend strukturieren. </w:t>
            </w:r>
          </w:p>
          <w:p w14:paraId="2B005CC8" w14:textId="77777777" w:rsidR="00C578EF"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lastRenderedPageBreak/>
              <w:t xml:space="preserve">Ich kann das Plakat vollständig mit den relevanten Informationen ausfüllen und unwichtige Informationen aussortieren. </w:t>
            </w:r>
          </w:p>
          <w:p w14:paraId="36FB4D3C" w14:textId="393E6DA0" w:rsidR="006613E4" w:rsidRPr="006D1B01" w:rsidRDefault="00C578EF" w:rsidP="004A76F8">
            <w:pPr>
              <w:pStyle w:val="Listenabsatz"/>
              <w:numPr>
                <w:ilvl w:val="0"/>
                <w:numId w:val="176"/>
              </w:numPr>
              <w:spacing w:line="360" w:lineRule="auto"/>
              <w:rPr>
                <w:rFonts w:cs="Arial"/>
                <w:sz w:val="20"/>
                <w:szCs w:val="20"/>
              </w:rPr>
            </w:pPr>
            <w:r w:rsidRPr="006D1B01">
              <w:rPr>
                <w:rFonts w:cs="Arial"/>
                <w:sz w:val="20"/>
                <w:szCs w:val="20"/>
              </w:rPr>
              <w:t>Ich kann sicherstellen, dass das Plakat den angemessenen Umfang für die vorgegebene Zeit hat, einen klaren roten Faden hat und auf eine ansprechende Art und Weise präsentiert wird, um das Interesse der Betrachter zu wecken.</w:t>
            </w:r>
          </w:p>
        </w:tc>
      </w:tr>
      <w:tr w:rsidR="006613E4" w:rsidRPr="006D1B01" w14:paraId="142A1CF7" w14:textId="77777777" w:rsidTr="006613E4">
        <w:tc>
          <w:tcPr>
            <w:tcW w:w="2578" w:type="dxa"/>
            <w:shd w:val="clear" w:color="auto" w:fill="EEECE1" w:themeFill="background2"/>
          </w:tcPr>
          <w:p w14:paraId="542A05C7" w14:textId="77777777" w:rsidR="006613E4" w:rsidRPr="006D1B01" w:rsidRDefault="006613E4" w:rsidP="004A76F8">
            <w:pPr>
              <w:spacing w:line="360" w:lineRule="auto"/>
              <w:rPr>
                <w:rFonts w:cs="Arial"/>
                <w:b/>
                <w:bCs/>
                <w:sz w:val="20"/>
                <w:szCs w:val="20"/>
              </w:rPr>
            </w:pPr>
          </w:p>
        </w:tc>
        <w:tc>
          <w:tcPr>
            <w:tcW w:w="1381" w:type="dxa"/>
            <w:shd w:val="clear" w:color="auto" w:fill="EEECE1" w:themeFill="background2"/>
          </w:tcPr>
          <w:p w14:paraId="6B2C7D34" w14:textId="77777777" w:rsidR="006613E4" w:rsidRPr="006D1B01" w:rsidRDefault="006613E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3509188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0" w:type="dxa"/>
            <w:shd w:val="clear" w:color="auto" w:fill="EEECE1" w:themeFill="background2"/>
          </w:tcPr>
          <w:p w14:paraId="24CC32E5" w14:textId="77777777" w:rsidR="006613E4" w:rsidRPr="006D1B01" w:rsidRDefault="006613E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2944216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48C95089" w14:textId="77777777" w:rsidR="006613E4" w:rsidRPr="006D1B01" w:rsidRDefault="006613E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59413631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6E236D56" w14:textId="77777777" w:rsidR="006613E4" w:rsidRPr="006D1B01" w:rsidRDefault="006613E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29898990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602666B7" w14:textId="77777777" w:rsidR="006613E4" w:rsidRPr="006D1B01" w:rsidRDefault="006613E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7533598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3C3F58AA" w14:textId="77777777" w:rsidR="006613E4" w:rsidRPr="006D1B01" w:rsidRDefault="006613E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4054198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60" w:type="dxa"/>
            <w:shd w:val="clear" w:color="auto" w:fill="EEECE1" w:themeFill="background2"/>
          </w:tcPr>
          <w:p w14:paraId="653957F5" w14:textId="77777777" w:rsidR="006613E4" w:rsidRPr="006D1B01" w:rsidRDefault="006613E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9988837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6" w:type="dxa"/>
            <w:shd w:val="clear" w:color="auto" w:fill="EEECE1" w:themeFill="background2"/>
          </w:tcPr>
          <w:p w14:paraId="63F048EA" w14:textId="77777777" w:rsidR="006613E4" w:rsidRPr="006D1B01" w:rsidRDefault="006613E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2013200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C578EF" w:rsidRPr="006D1B01" w14:paraId="7BFB5A8F" w14:textId="77777777" w:rsidTr="00C11CE8">
        <w:tc>
          <w:tcPr>
            <w:tcW w:w="2578" w:type="dxa"/>
            <w:shd w:val="clear" w:color="auto" w:fill="FFFFFF" w:themeFill="background1"/>
          </w:tcPr>
          <w:p w14:paraId="2EA5EF0C" w14:textId="1501CBB1" w:rsidR="00C578EF" w:rsidRPr="006D1B01" w:rsidRDefault="00C578EF" w:rsidP="004A76F8">
            <w:pPr>
              <w:spacing w:line="360" w:lineRule="auto"/>
              <w:rPr>
                <w:rFonts w:cs="Arial"/>
                <w:b/>
                <w:bCs/>
                <w:sz w:val="20"/>
                <w:szCs w:val="20"/>
              </w:rPr>
            </w:pPr>
            <w:r w:rsidRPr="006D1B01">
              <w:rPr>
                <w:rFonts w:cs="Arial"/>
                <w:b/>
                <w:bCs/>
                <w:sz w:val="20"/>
                <w:szCs w:val="20"/>
              </w:rPr>
              <w:t>Inhalt</w:t>
            </w:r>
          </w:p>
        </w:tc>
        <w:tc>
          <w:tcPr>
            <w:tcW w:w="2991" w:type="dxa"/>
            <w:gridSpan w:val="2"/>
            <w:shd w:val="clear" w:color="auto" w:fill="FFFFFF" w:themeFill="background1"/>
          </w:tcPr>
          <w:p w14:paraId="080D4C5B" w14:textId="77777777" w:rsidR="00C578EF" w:rsidRPr="006D1B01" w:rsidRDefault="00C578EF" w:rsidP="004A76F8">
            <w:pPr>
              <w:spacing w:before="100" w:beforeAutospacing="1" w:after="100" w:afterAutospacing="1" w:line="360" w:lineRule="auto"/>
              <w:jc w:val="left"/>
              <w:rPr>
                <w:rFonts w:cs="Arial"/>
                <w:sz w:val="20"/>
                <w:szCs w:val="20"/>
              </w:rPr>
            </w:pPr>
            <w:r w:rsidRPr="006D1B01">
              <w:rPr>
                <w:rFonts w:cs="Arial"/>
                <w:sz w:val="20"/>
                <w:szCs w:val="20"/>
              </w:rPr>
              <w:t>Der_die Lernende kann das Thema grundlegend strukturieren und Inhalte in kurzen Sätzen wiedergeben.</w:t>
            </w:r>
          </w:p>
          <w:p w14:paraId="0136F755" w14:textId="77777777" w:rsidR="00C578EF" w:rsidRPr="006D1B01" w:rsidRDefault="00C578EF" w:rsidP="004A76F8">
            <w:pPr>
              <w:numPr>
                <w:ilvl w:val="0"/>
                <w:numId w:val="177"/>
              </w:numPr>
              <w:spacing w:before="100" w:beforeAutospacing="1" w:after="100" w:afterAutospacing="1" w:line="360" w:lineRule="auto"/>
              <w:jc w:val="left"/>
              <w:rPr>
                <w:rFonts w:cs="Arial"/>
                <w:sz w:val="20"/>
                <w:szCs w:val="20"/>
              </w:rPr>
            </w:pPr>
            <w:r w:rsidRPr="006D1B01">
              <w:rPr>
                <w:rFonts w:cs="Arial"/>
                <w:sz w:val="20"/>
                <w:szCs w:val="20"/>
              </w:rPr>
              <w:lastRenderedPageBreak/>
              <w:t>Ich kann das Thema in grobe Abschnitte gliedern.</w:t>
            </w:r>
          </w:p>
          <w:p w14:paraId="34BB3B2A" w14:textId="77777777" w:rsidR="00C578EF" w:rsidRPr="006D1B01" w:rsidRDefault="00C578EF" w:rsidP="004A76F8">
            <w:pPr>
              <w:numPr>
                <w:ilvl w:val="0"/>
                <w:numId w:val="177"/>
              </w:numPr>
              <w:spacing w:before="100" w:beforeAutospacing="1" w:after="100" w:afterAutospacing="1" w:line="360" w:lineRule="auto"/>
              <w:jc w:val="left"/>
              <w:rPr>
                <w:rFonts w:cs="Arial"/>
                <w:sz w:val="20"/>
                <w:szCs w:val="20"/>
              </w:rPr>
            </w:pPr>
            <w:r w:rsidRPr="006D1B01">
              <w:rPr>
                <w:rFonts w:cs="Arial"/>
                <w:sz w:val="20"/>
                <w:szCs w:val="20"/>
              </w:rPr>
              <w:t>Ich kann die wichtigsten Informationen in kurzen Sätzen wiedergeben.</w:t>
            </w:r>
          </w:p>
          <w:p w14:paraId="0DD99872" w14:textId="77777777" w:rsidR="00C578EF" w:rsidRPr="006D1B01" w:rsidRDefault="00C578EF" w:rsidP="004A76F8">
            <w:pPr>
              <w:numPr>
                <w:ilvl w:val="0"/>
                <w:numId w:val="177"/>
              </w:numPr>
              <w:spacing w:before="100" w:beforeAutospacing="1" w:after="100" w:afterAutospacing="1" w:line="360" w:lineRule="auto"/>
              <w:jc w:val="left"/>
              <w:rPr>
                <w:rFonts w:cs="Arial"/>
                <w:sz w:val="20"/>
                <w:szCs w:val="20"/>
              </w:rPr>
            </w:pPr>
            <w:r w:rsidRPr="006D1B01">
              <w:rPr>
                <w:rFonts w:cs="Arial"/>
                <w:sz w:val="20"/>
                <w:szCs w:val="20"/>
              </w:rPr>
              <w:t>Ich kann eine einfache Darstellung des Themas auf einem Plakat gestalten.</w:t>
            </w:r>
          </w:p>
          <w:p w14:paraId="6FBA18C0" w14:textId="77777777" w:rsidR="00C578EF" w:rsidRPr="006D1B01" w:rsidRDefault="00C578EF" w:rsidP="004A76F8">
            <w:pPr>
              <w:numPr>
                <w:ilvl w:val="0"/>
                <w:numId w:val="177"/>
              </w:numPr>
              <w:spacing w:before="100" w:beforeAutospacing="1" w:after="100" w:afterAutospacing="1" w:line="360" w:lineRule="auto"/>
              <w:jc w:val="left"/>
              <w:rPr>
                <w:rFonts w:cs="Arial"/>
                <w:sz w:val="20"/>
                <w:szCs w:val="20"/>
              </w:rPr>
            </w:pPr>
            <w:r w:rsidRPr="006D1B01">
              <w:rPr>
                <w:rFonts w:cs="Arial"/>
                <w:sz w:val="20"/>
                <w:szCs w:val="20"/>
              </w:rPr>
              <w:t>Ich habe die grundlegende Aufgabe erfüllt.</w:t>
            </w:r>
          </w:p>
          <w:p w14:paraId="0BD26D37" w14:textId="77777777" w:rsidR="00C578EF" w:rsidRPr="006D1B01" w:rsidRDefault="00C578EF" w:rsidP="004A76F8">
            <w:pPr>
              <w:spacing w:line="360" w:lineRule="auto"/>
              <w:rPr>
                <w:rFonts w:cs="Arial"/>
                <w:sz w:val="20"/>
                <w:szCs w:val="20"/>
              </w:rPr>
            </w:pPr>
          </w:p>
        </w:tc>
        <w:tc>
          <w:tcPr>
            <w:tcW w:w="3296" w:type="dxa"/>
            <w:gridSpan w:val="2"/>
            <w:shd w:val="clear" w:color="auto" w:fill="FFFFFF" w:themeFill="background1"/>
          </w:tcPr>
          <w:p w14:paraId="26FE7195" w14:textId="77777777" w:rsidR="00C578EF" w:rsidRPr="006D1B01" w:rsidRDefault="00C578EF" w:rsidP="004A76F8">
            <w:pPr>
              <w:spacing w:before="100" w:beforeAutospacing="1" w:after="100" w:afterAutospacing="1" w:line="360" w:lineRule="auto"/>
              <w:jc w:val="left"/>
              <w:rPr>
                <w:rFonts w:cs="Arial"/>
                <w:sz w:val="20"/>
                <w:szCs w:val="20"/>
              </w:rPr>
            </w:pPr>
            <w:r w:rsidRPr="006D1B01">
              <w:rPr>
                <w:rFonts w:cs="Arial"/>
                <w:sz w:val="20"/>
                <w:szCs w:val="20"/>
              </w:rPr>
              <w:lastRenderedPageBreak/>
              <w:t>Der_die Lernende kann das Thema detailliert strukturieren und verständlich darstellen.</w:t>
            </w:r>
          </w:p>
          <w:p w14:paraId="0A5833C7" w14:textId="77777777" w:rsidR="00C578EF" w:rsidRPr="006D1B01" w:rsidRDefault="00C578EF" w:rsidP="004A76F8">
            <w:pPr>
              <w:numPr>
                <w:ilvl w:val="0"/>
                <w:numId w:val="178"/>
              </w:numPr>
              <w:spacing w:before="100" w:beforeAutospacing="1" w:after="100" w:afterAutospacing="1" w:line="360" w:lineRule="auto"/>
              <w:jc w:val="left"/>
              <w:rPr>
                <w:rFonts w:cs="Arial"/>
                <w:sz w:val="20"/>
                <w:szCs w:val="20"/>
              </w:rPr>
            </w:pPr>
            <w:r w:rsidRPr="006D1B01">
              <w:rPr>
                <w:rFonts w:cs="Arial"/>
                <w:sz w:val="20"/>
                <w:szCs w:val="20"/>
              </w:rPr>
              <w:t xml:space="preserve">Ich kann das Thema detailliert gliedern und </w:t>
            </w:r>
            <w:r w:rsidRPr="006D1B01">
              <w:rPr>
                <w:rFonts w:cs="Arial"/>
                <w:sz w:val="20"/>
                <w:szCs w:val="20"/>
              </w:rPr>
              <w:lastRenderedPageBreak/>
              <w:t>Zusammenhänge herstellen.</w:t>
            </w:r>
          </w:p>
          <w:p w14:paraId="74C71A2E" w14:textId="77777777" w:rsidR="00C578EF" w:rsidRPr="006D1B01" w:rsidRDefault="00C578EF" w:rsidP="004A76F8">
            <w:pPr>
              <w:numPr>
                <w:ilvl w:val="0"/>
                <w:numId w:val="178"/>
              </w:numPr>
              <w:spacing w:before="100" w:beforeAutospacing="1" w:after="100" w:afterAutospacing="1" w:line="360" w:lineRule="auto"/>
              <w:jc w:val="left"/>
              <w:rPr>
                <w:rFonts w:cs="Arial"/>
                <w:sz w:val="20"/>
                <w:szCs w:val="20"/>
              </w:rPr>
            </w:pPr>
            <w:r w:rsidRPr="006D1B01">
              <w:rPr>
                <w:rFonts w:cs="Arial"/>
                <w:sz w:val="20"/>
                <w:szCs w:val="20"/>
              </w:rPr>
              <w:t>Ich kann die Inhalte verständlich und mit Beispielen erklären.</w:t>
            </w:r>
          </w:p>
          <w:p w14:paraId="15443C18" w14:textId="77777777" w:rsidR="00C578EF" w:rsidRPr="006D1B01" w:rsidRDefault="00C578EF" w:rsidP="004A76F8">
            <w:pPr>
              <w:numPr>
                <w:ilvl w:val="0"/>
                <w:numId w:val="178"/>
              </w:numPr>
              <w:spacing w:before="100" w:beforeAutospacing="1" w:after="100" w:afterAutospacing="1" w:line="360" w:lineRule="auto"/>
              <w:jc w:val="left"/>
              <w:rPr>
                <w:rFonts w:cs="Arial"/>
                <w:sz w:val="20"/>
                <w:szCs w:val="20"/>
              </w:rPr>
            </w:pPr>
            <w:r w:rsidRPr="006D1B01">
              <w:rPr>
                <w:rFonts w:cs="Arial"/>
                <w:sz w:val="20"/>
                <w:szCs w:val="20"/>
              </w:rPr>
              <w:t>Ich kann ein ansprechendes und dem Thema angemessenes Plakat gestalten.</w:t>
            </w:r>
          </w:p>
          <w:p w14:paraId="75C20F0D" w14:textId="77777777" w:rsidR="00C578EF" w:rsidRPr="006D1B01" w:rsidRDefault="00C578EF" w:rsidP="004A76F8">
            <w:pPr>
              <w:numPr>
                <w:ilvl w:val="0"/>
                <w:numId w:val="178"/>
              </w:numPr>
              <w:spacing w:before="100" w:beforeAutospacing="1" w:after="100" w:afterAutospacing="1" w:line="360" w:lineRule="auto"/>
              <w:jc w:val="left"/>
              <w:rPr>
                <w:rFonts w:cs="Arial"/>
                <w:sz w:val="20"/>
                <w:szCs w:val="20"/>
              </w:rPr>
            </w:pPr>
            <w:r w:rsidRPr="006D1B01">
              <w:rPr>
                <w:rFonts w:cs="Arial"/>
                <w:sz w:val="20"/>
                <w:szCs w:val="20"/>
              </w:rPr>
              <w:t>Ich habe die Aufgabe vollständig erfüllt.</w:t>
            </w:r>
          </w:p>
          <w:p w14:paraId="04920C46" w14:textId="77777777" w:rsidR="00C578EF" w:rsidRPr="006D1B01" w:rsidRDefault="00C578EF" w:rsidP="004A76F8">
            <w:pPr>
              <w:spacing w:line="360" w:lineRule="auto"/>
              <w:rPr>
                <w:rFonts w:cs="Arial"/>
                <w:sz w:val="20"/>
                <w:szCs w:val="20"/>
              </w:rPr>
            </w:pPr>
          </w:p>
        </w:tc>
        <w:tc>
          <w:tcPr>
            <w:tcW w:w="3296" w:type="dxa"/>
            <w:gridSpan w:val="2"/>
            <w:shd w:val="clear" w:color="auto" w:fill="FFFFFF" w:themeFill="background1"/>
          </w:tcPr>
          <w:p w14:paraId="2DBA39A8" w14:textId="77777777" w:rsidR="00C578EF" w:rsidRPr="006D1B01" w:rsidRDefault="00C578EF" w:rsidP="004A76F8">
            <w:pPr>
              <w:spacing w:before="100" w:beforeAutospacing="1" w:after="100" w:afterAutospacing="1" w:line="360" w:lineRule="auto"/>
              <w:jc w:val="left"/>
              <w:rPr>
                <w:rFonts w:cs="Arial"/>
                <w:sz w:val="20"/>
                <w:szCs w:val="20"/>
              </w:rPr>
            </w:pPr>
            <w:r w:rsidRPr="006D1B01">
              <w:rPr>
                <w:rFonts w:cs="Arial"/>
                <w:sz w:val="20"/>
                <w:szCs w:val="20"/>
              </w:rPr>
              <w:lastRenderedPageBreak/>
              <w:t>Der_die Lernende kann das Thema umfassend strukturieren und komplexe Zusammenhänge darstellen.</w:t>
            </w:r>
          </w:p>
          <w:p w14:paraId="5C42B726" w14:textId="77777777" w:rsidR="00C578EF" w:rsidRPr="006D1B01" w:rsidRDefault="00C578EF" w:rsidP="004A76F8">
            <w:pPr>
              <w:numPr>
                <w:ilvl w:val="0"/>
                <w:numId w:val="179"/>
              </w:numPr>
              <w:spacing w:before="100" w:beforeAutospacing="1" w:after="100" w:afterAutospacing="1" w:line="360" w:lineRule="auto"/>
              <w:jc w:val="left"/>
              <w:rPr>
                <w:rFonts w:cs="Arial"/>
                <w:sz w:val="20"/>
                <w:szCs w:val="20"/>
              </w:rPr>
            </w:pPr>
            <w:r w:rsidRPr="006D1B01">
              <w:rPr>
                <w:rFonts w:cs="Arial"/>
                <w:sz w:val="20"/>
                <w:szCs w:val="20"/>
              </w:rPr>
              <w:t xml:space="preserve">Ich kann das Thema in mehrere Unterpunkte </w:t>
            </w:r>
            <w:r w:rsidRPr="006D1B01">
              <w:rPr>
                <w:rFonts w:cs="Arial"/>
                <w:sz w:val="20"/>
                <w:szCs w:val="20"/>
              </w:rPr>
              <w:lastRenderedPageBreak/>
              <w:t>gliedern und komplexe Zusammenhänge herstellen.</w:t>
            </w:r>
          </w:p>
          <w:p w14:paraId="067913D6" w14:textId="77777777" w:rsidR="00C578EF" w:rsidRPr="006D1B01" w:rsidRDefault="00C578EF" w:rsidP="004A76F8">
            <w:pPr>
              <w:numPr>
                <w:ilvl w:val="0"/>
                <w:numId w:val="179"/>
              </w:numPr>
              <w:spacing w:before="100" w:beforeAutospacing="1" w:after="100" w:afterAutospacing="1" w:line="360" w:lineRule="auto"/>
              <w:jc w:val="left"/>
              <w:rPr>
                <w:rFonts w:cs="Arial"/>
                <w:sz w:val="20"/>
                <w:szCs w:val="20"/>
              </w:rPr>
            </w:pPr>
            <w:r w:rsidRPr="006D1B01">
              <w:rPr>
                <w:rFonts w:cs="Arial"/>
                <w:sz w:val="20"/>
                <w:szCs w:val="20"/>
              </w:rPr>
              <w:t>Ich kann die Inhalte anschaulich und präzise erklären.</w:t>
            </w:r>
          </w:p>
          <w:p w14:paraId="6DFAA2D9" w14:textId="77777777" w:rsidR="00C578EF" w:rsidRPr="006D1B01" w:rsidRDefault="00C578EF" w:rsidP="004A76F8">
            <w:pPr>
              <w:numPr>
                <w:ilvl w:val="0"/>
                <w:numId w:val="179"/>
              </w:numPr>
              <w:spacing w:before="100" w:beforeAutospacing="1" w:after="100" w:afterAutospacing="1" w:line="360" w:lineRule="auto"/>
              <w:jc w:val="left"/>
              <w:rPr>
                <w:rFonts w:cs="Arial"/>
                <w:sz w:val="20"/>
                <w:szCs w:val="20"/>
              </w:rPr>
            </w:pPr>
            <w:r w:rsidRPr="006D1B01">
              <w:rPr>
                <w:rFonts w:cs="Arial"/>
                <w:sz w:val="20"/>
                <w:szCs w:val="20"/>
              </w:rPr>
              <w:t>Ich kann das Plakat ansprechend und kreativ gestalten.</w:t>
            </w:r>
          </w:p>
          <w:p w14:paraId="4346622E" w14:textId="77777777" w:rsidR="00C578EF" w:rsidRPr="006D1B01" w:rsidRDefault="00C578EF" w:rsidP="004A76F8">
            <w:pPr>
              <w:numPr>
                <w:ilvl w:val="0"/>
                <w:numId w:val="179"/>
              </w:numPr>
              <w:spacing w:before="100" w:beforeAutospacing="1" w:after="100" w:afterAutospacing="1" w:line="360" w:lineRule="auto"/>
              <w:jc w:val="left"/>
              <w:rPr>
                <w:rFonts w:cs="Arial"/>
                <w:sz w:val="20"/>
                <w:szCs w:val="20"/>
              </w:rPr>
            </w:pPr>
            <w:r w:rsidRPr="006D1B01">
              <w:rPr>
                <w:rFonts w:cs="Arial"/>
                <w:sz w:val="20"/>
                <w:szCs w:val="20"/>
              </w:rPr>
              <w:t>Ich habe die Aufgabe sehr gut erfüllt.</w:t>
            </w:r>
          </w:p>
          <w:p w14:paraId="3FF8E0D3" w14:textId="77777777" w:rsidR="00C578EF" w:rsidRPr="006D1B01" w:rsidRDefault="00C578EF" w:rsidP="004A76F8">
            <w:pPr>
              <w:spacing w:line="360" w:lineRule="auto"/>
              <w:rPr>
                <w:rFonts w:cs="Arial"/>
                <w:sz w:val="20"/>
                <w:szCs w:val="20"/>
              </w:rPr>
            </w:pPr>
          </w:p>
        </w:tc>
        <w:tc>
          <w:tcPr>
            <w:tcW w:w="2936" w:type="dxa"/>
            <w:gridSpan w:val="2"/>
            <w:shd w:val="clear" w:color="auto" w:fill="FFFFFF" w:themeFill="background1"/>
          </w:tcPr>
          <w:p w14:paraId="317FDB6B" w14:textId="77777777" w:rsidR="00C578EF" w:rsidRPr="006D1B01" w:rsidRDefault="00C578EF" w:rsidP="004A76F8">
            <w:pPr>
              <w:spacing w:before="100" w:beforeAutospacing="1" w:after="100" w:afterAutospacing="1" w:line="360" w:lineRule="auto"/>
              <w:jc w:val="left"/>
              <w:rPr>
                <w:rFonts w:cs="Arial"/>
                <w:sz w:val="20"/>
                <w:szCs w:val="20"/>
              </w:rPr>
            </w:pPr>
            <w:r w:rsidRPr="006D1B01">
              <w:rPr>
                <w:rFonts w:cs="Arial"/>
                <w:sz w:val="20"/>
                <w:szCs w:val="20"/>
              </w:rPr>
              <w:lastRenderedPageBreak/>
              <w:t>Der_die Lernende kann das Thema kritisch reflektieren und weitere Aspekte einbeziehen.</w:t>
            </w:r>
          </w:p>
          <w:p w14:paraId="11115ADC" w14:textId="77777777" w:rsidR="00C578EF" w:rsidRPr="006D1B01" w:rsidRDefault="00C578EF" w:rsidP="004A76F8">
            <w:pPr>
              <w:numPr>
                <w:ilvl w:val="0"/>
                <w:numId w:val="180"/>
              </w:numPr>
              <w:spacing w:before="100" w:beforeAutospacing="1" w:after="100" w:afterAutospacing="1" w:line="360" w:lineRule="auto"/>
              <w:jc w:val="left"/>
              <w:rPr>
                <w:rFonts w:cs="Arial"/>
                <w:sz w:val="20"/>
                <w:szCs w:val="20"/>
              </w:rPr>
            </w:pPr>
            <w:r w:rsidRPr="006D1B01">
              <w:rPr>
                <w:rFonts w:cs="Arial"/>
                <w:sz w:val="20"/>
                <w:szCs w:val="20"/>
              </w:rPr>
              <w:t xml:space="preserve">Ich kann das Thema kritisch reflektieren </w:t>
            </w:r>
            <w:r w:rsidRPr="006D1B01">
              <w:rPr>
                <w:rFonts w:cs="Arial"/>
                <w:sz w:val="20"/>
                <w:szCs w:val="20"/>
              </w:rPr>
              <w:lastRenderedPageBreak/>
              <w:t>und alternative Perspektiven einbeziehen.</w:t>
            </w:r>
          </w:p>
          <w:p w14:paraId="61D76C3B" w14:textId="77777777" w:rsidR="00C578EF" w:rsidRPr="006D1B01" w:rsidRDefault="00C578EF" w:rsidP="004A76F8">
            <w:pPr>
              <w:numPr>
                <w:ilvl w:val="0"/>
                <w:numId w:val="180"/>
              </w:numPr>
              <w:spacing w:before="100" w:beforeAutospacing="1" w:after="100" w:afterAutospacing="1" w:line="360" w:lineRule="auto"/>
              <w:jc w:val="left"/>
              <w:rPr>
                <w:rFonts w:cs="Arial"/>
                <w:sz w:val="20"/>
                <w:szCs w:val="20"/>
              </w:rPr>
            </w:pPr>
            <w:r w:rsidRPr="006D1B01">
              <w:rPr>
                <w:rFonts w:cs="Arial"/>
                <w:sz w:val="20"/>
                <w:szCs w:val="20"/>
              </w:rPr>
              <w:t>Ich kann die Inhalte anspruchsvoll und überzeugend darstellen.</w:t>
            </w:r>
          </w:p>
          <w:p w14:paraId="20600A1F" w14:textId="77777777" w:rsidR="00C578EF" w:rsidRPr="006D1B01" w:rsidRDefault="00C578EF" w:rsidP="004A76F8">
            <w:pPr>
              <w:numPr>
                <w:ilvl w:val="0"/>
                <w:numId w:val="180"/>
              </w:numPr>
              <w:spacing w:before="100" w:beforeAutospacing="1" w:after="100" w:afterAutospacing="1" w:line="360" w:lineRule="auto"/>
              <w:jc w:val="left"/>
              <w:rPr>
                <w:rFonts w:cs="Arial"/>
                <w:sz w:val="20"/>
                <w:szCs w:val="20"/>
              </w:rPr>
            </w:pPr>
            <w:r w:rsidRPr="006D1B01">
              <w:rPr>
                <w:rFonts w:cs="Arial"/>
                <w:sz w:val="20"/>
                <w:szCs w:val="20"/>
              </w:rPr>
              <w:t>Ich kann das Plakat auf hohem Niveau gestalten und kreative Elemente einbringen.</w:t>
            </w:r>
          </w:p>
          <w:p w14:paraId="2DD914AF" w14:textId="5A491175" w:rsidR="00C578EF" w:rsidRPr="006D1B01" w:rsidRDefault="00C578EF" w:rsidP="004A76F8">
            <w:pPr>
              <w:numPr>
                <w:ilvl w:val="0"/>
                <w:numId w:val="180"/>
              </w:numPr>
              <w:spacing w:before="100" w:beforeAutospacing="1" w:after="100" w:afterAutospacing="1" w:line="360" w:lineRule="auto"/>
              <w:jc w:val="left"/>
              <w:rPr>
                <w:rFonts w:cs="Arial"/>
                <w:sz w:val="20"/>
                <w:szCs w:val="20"/>
              </w:rPr>
            </w:pPr>
            <w:r w:rsidRPr="006D1B01">
              <w:rPr>
                <w:rFonts w:cs="Arial"/>
                <w:sz w:val="20"/>
                <w:szCs w:val="20"/>
              </w:rPr>
              <w:t>Ich habe die Aufgabe exzellent erfüllt.</w:t>
            </w:r>
          </w:p>
        </w:tc>
      </w:tr>
      <w:tr w:rsidR="00C578EF" w:rsidRPr="006D1B01" w14:paraId="3D63F12C" w14:textId="77777777" w:rsidTr="00C578EF">
        <w:tc>
          <w:tcPr>
            <w:tcW w:w="2578" w:type="dxa"/>
            <w:shd w:val="clear" w:color="auto" w:fill="EEECE1" w:themeFill="background2"/>
          </w:tcPr>
          <w:p w14:paraId="6286A430" w14:textId="77777777" w:rsidR="00C578EF" w:rsidRPr="006D1B01" w:rsidRDefault="00C578EF" w:rsidP="004A76F8">
            <w:pPr>
              <w:spacing w:line="360" w:lineRule="auto"/>
              <w:rPr>
                <w:rFonts w:cs="Arial"/>
                <w:b/>
                <w:bCs/>
                <w:sz w:val="20"/>
                <w:szCs w:val="20"/>
              </w:rPr>
            </w:pPr>
          </w:p>
        </w:tc>
        <w:tc>
          <w:tcPr>
            <w:tcW w:w="1381" w:type="dxa"/>
            <w:shd w:val="clear" w:color="auto" w:fill="EEECE1" w:themeFill="background2"/>
          </w:tcPr>
          <w:p w14:paraId="6255A75E" w14:textId="347AAC3D" w:rsidR="00C578EF" w:rsidRPr="006D1B01" w:rsidRDefault="00C578EF"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5385919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0" w:type="dxa"/>
            <w:shd w:val="clear" w:color="auto" w:fill="EEECE1" w:themeFill="background2"/>
          </w:tcPr>
          <w:p w14:paraId="0B02AA80" w14:textId="612E7700" w:rsidR="00C578EF" w:rsidRPr="006D1B01" w:rsidRDefault="00C578EF"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1440422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0053B2D1" w14:textId="4E9828D8" w:rsidR="00C578EF" w:rsidRPr="006D1B01" w:rsidRDefault="00C578EF"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3998932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25FFA5E3" w14:textId="3E63CB3F" w:rsidR="00C578EF" w:rsidRPr="006D1B01" w:rsidRDefault="00C578EF"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1720946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93" w:type="dxa"/>
            <w:shd w:val="clear" w:color="auto" w:fill="EEECE1" w:themeFill="background2"/>
          </w:tcPr>
          <w:p w14:paraId="5B8BC484" w14:textId="1579157E" w:rsidR="00C578EF" w:rsidRPr="006D1B01" w:rsidRDefault="00C578EF"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2056111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3" w:type="dxa"/>
            <w:shd w:val="clear" w:color="auto" w:fill="EEECE1" w:themeFill="background2"/>
          </w:tcPr>
          <w:p w14:paraId="1BFED605" w14:textId="613A41F0" w:rsidR="00C578EF" w:rsidRPr="006D1B01" w:rsidRDefault="00C578EF"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695290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60" w:type="dxa"/>
            <w:shd w:val="clear" w:color="auto" w:fill="EEECE1" w:themeFill="background2"/>
          </w:tcPr>
          <w:p w14:paraId="1A653E08" w14:textId="130072C0" w:rsidR="00C578EF" w:rsidRPr="006D1B01" w:rsidRDefault="00C578EF"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42992723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76" w:type="dxa"/>
            <w:shd w:val="clear" w:color="auto" w:fill="EEECE1" w:themeFill="background2"/>
          </w:tcPr>
          <w:p w14:paraId="390985EF" w14:textId="133EEC12" w:rsidR="00C578EF" w:rsidRPr="006D1B01" w:rsidRDefault="00C578EF"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2353865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033357F7" w14:textId="02383AE9" w:rsidR="0035249D" w:rsidRPr="006D1B01" w:rsidRDefault="0035249D" w:rsidP="00F71A8D">
      <w:pPr>
        <w:spacing w:after="200" w:line="276" w:lineRule="auto"/>
        <w:rPr>
          <w:rFonts w:cs="Arial"/>
          <w:b/>
        </w:rPr>
        <w:sectPr w:rsidR="0035249D" w:rsidRPr="006D1B01" w:rsidSect="00F71A8D">
          <w:pgSz w:w="16838" w:h="11906" w:orient="landscape"/>
          <w:pgMar w:top="720" w:right="720" w:bottom="720" w:left="720" w:header="709" w:footer="709" w:gutter="0"/>
          <w:cols w:space="708"/>
          <w:titlePg/>
          <w:docGrid w:linePitch="360"/>
        </w:sectPr>
      </w:pPr>
    </w:p>
    <w:p>
      <w:pPr>
        <w:pStyle w:val="berschrift2"/>
        <w:keepNext/>
        <w:spacing w:before="0" w:after="60"/>
      </w:pPr>
      <w:r>
        <w:rPr>
          <w:b w:val="0"/>
          <w:i w:val="0"/>
        </w:rPr>
        <w:t>26. PowerPoint-Präsentation</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Eine PowerPoint-Präsentation verbindet fachliche Auswahl mit visueller Reduktion und einer technisch funktionalen Unterstützung mündlicher Kommunikation.</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Fachinhalte auswählen und Grundlagen visueller Präsentationsgestaltung auf den jeweiligen Kommunikationszweck beziehen.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Folien strukturieren, Inhalte visualisieren, Medien gezielt einsetzen und das Verhältnis von Vortrag und Visualisierung steuern.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Präsentation auf Publikum, Situation und Verständlichkeit ausrichten und Rückmeldungen aufnehmen.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Medienentscheidungen eigenverantwortlich treffen, technische Funktion prüfen und die Wirkung der Folien kritisch beurteilen.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trainiert die professionelle visuelle Unterstützung von Vorträgen, Besprechungen und Bildungsangeboten.</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Sozialkompetenz</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B77D1A" w:rsidRPr="006D1B01" w:rsidSect="009D34E7">
          <w:type w:val="continuous"/>
          <w:pgSz w:w="11906" w:h="16838"/>
          <w:pgMar w:top="1417" w:right="1417" w:bottom="1417" w:left="1417" w:header="708" w:footer="708" w:gutter="0"/>
          <w:cols w:space="708" w:num="1"/>
          <w:titlePg/>
          <w:docGrid w:linePitch="360"/>
        </w:sectPr>
      </w:pPr>
    </w:p>
    <w:p>
      <w:pPr>
        <w:pStyle w:val="berschrift3"/>
        <w:keepNext/>
        <w:pageBreakBefore/>
        <w:spacing w:before="0" w:after="120"/>
      </w:pPr>
      <w:r>
        <w:rPr>
          <w:b w:val="0"/>
          <w:i w:val="0"/>
        </w:rPr>
        <w:t>26.1 Anleitung</w:t>
      </w:r>
    </w:p>
    <w:p w14:paraId="66F977B0" w14:textId="77777777" w:rsidR="00AB6A59" w:rsidRPr="006D1B01" w:rsidRDefault="00AB6A59" w:rsidP="00AB6A59">
      <w:pPr>
        <w:rPr>
          <w:rFonts w:cs="Arial"/>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348"/>
      </w:tblGrid>
      <w:tr w:rsidR="00B77D1A" w:rsidRPr="006D1B01" w14:paraId="1DE12234" w14:textId="77777777" w:rsidTr="00B95E71">
        <w:tc>
          <w:tcPr>
            <w:tcW w:w="10348" w:type="dxa"/>
            <w:shd w:val="clear" w:color="auto" w:fill="A6A6A6" w:themeFill="background1" w:themeFillShade="A6"/>
          </w:tcPr>
          <w:p w14:paraId="0B718AA9" w14:textId="77777777" w:rsidR="00B77D1A" w:rsidRPr="006D1B01" w:rsidRDefault="00B77D1A" w:rsidP="009A697A">
            <w:pPr>
              <w:spacing w:before="80" w:after="80"/>
              <w:rPr>
                <w:rFonts w:cs="Arial"/>
                <w:b/>
                <w:bCs/>
                <w:color w:val="FFFFFF"/>
              </w:rPr>
            </w:pPr>
            <w:r w:rsidRPr="006D1B01">
              <w:rPr>
                <w:rFonts w:cs="Arial"/>
                <w:b/>
                <w:bCs/>
                <w:color w:val="FFFFFF"/>
              </w:rPr>
              <w:t>1. Die Grundregeln</w:t>
            </w:r>
          </w:p>
        </w:tc>
      </w:tr>
      <w:tr w:rsidR="00B77D1A" w:rsidRPr="006D1B01" w14:paraId="57123A8B" w14:textId="77777777" w:rsidTr="00B77D1A">
        <w:trPr>
          <w:trHeight w:val="1735"/>
        </w:trPr>
        <w:tc>
          <w:tcPr>
            <w:tcW w:w="10348" w:type="dxa"/>
            <w:tcBorders>
              <w:bottom w:val="single" w:sz="4" w:space="0" w:color="auto"/>
            </w:tcBorders>
          </w:tcPr>
          <w:p w14:paraId="60E9F031" w14:textId="77777777" w:rsidR="00B77D1A" w:rsidRPr="006D1B01" w:rsidRDefault="00B77D1A">
            <w:pPr>
              <w:numPr>
                <w:ilvl w:val="0"/>
                <w:numId w:val="12"/>
              </w:numPr>
              <w:spacing w:before="80" w:after="80"/>
              <w:rPr>
                <w:rFonts w:cs="Arial"/>
                <w:b/>
                <w:bCs/>
                <w:sz w:val="18"/>
                <w:szCs w:val="18"/>
              </w:rPr>
            </w:pPr>
            <w:r w:rsidRPr="006D1B01">
              <w:rPr>
                <w:rFonts w:cs="Arial"/>
                <w:sz w:val="18"/>
                <w:szCs w:val="18"/>
              </w:rPr>
              <w:t>„</w:t>
            </w:r>
            <w:r w:rsidRPr="006D1B01">
              <w:rPr>
                <w:rFonts w:cs="Arial"/>
                <w:b/>
                <w:bCs/>
                <w:sz w:val="18"/>
                <w:szCs w:val="18"/>
              </w:rPr>
              <w:t>Weniger ist mehr</w:t>
            </w:r>
            <w:r w:rsidRPr="006D1B01">
              <w:rPr>
                <w:rFonts w:cs="Arial"/>
                <w:sz w:val="18"/>
                <w:szCs w:val="18"/>
              </w:rPr>
              <w:t xml:space="preserve">.“ Ihre Zuhörerinnen und Zuhörer müssen die Präsentation schnell lesen und verstehen können. </w:t>
            </w:r>
          </w:p>
          <w:p w14:paraId="09B076B3" w14:textId="77777777" w:rsidR="00B77D1A" w:rsidRPr="006D1B01" w:rsidRDefault="00B77D1A" w:rsidP="00B77D1A">
            <w:pPr>
              <w:spacing w:before="80" w:after="80"/>
              <w:ind w:left="360"/>
              <w:rPr>
                <w:rFonts w:cs="Arial"/>
                <w:b/>
                <w:bCs/>
                <w:sz w:val="18"/>
                <w:szCs w:val="18"/>
                <w:lang w:val="en-US"/>
              </w:rPr>
            </w:pPr>
            <w:r w:rsidRPr="006D1B01">
              <w:rPr>
                <w:rFonts w:cs="Arial"/>
                <w:sz w:val="18"/>
                <w:szCs w:val="18"/>
                <w:lang w:val="en-US"/>
              </w:rPr>
              <w:t xml:space="preserve">Deshalb: </w:t>
            </w:r>
            <w:r w:rsidRPr="006D1B01">
              <w:rPr>
                <w:rFonts w:cs="Arial"/>
                <w:b/>
                <w:bCs/>
                <w:sz w:val="18"/>
                <w:szCs w:val="18"/>
                <w:lang w:val="en-US"/>
              </w:rPr>
              <w:t>K</w:t>
            </w:r>
            <w:r w:rsidRPr="006D1B01">
              <w:rPr>
                <w:rFonts w:cs="Arial"/>
                <w:sz w:val="18"/>
                <w:szCs w:val="18"/>
                <w:lang w:val="en-US"/>
              </w:rPr>
              <w:t>eep</w:t>
            </w:r>
            <w:r w:rsidRPr="006D1B01">
              <w:rPr>
                <w:rFonts w:cs="Arial"/>
                <w:b/>
                <w:bCs/>
                <w:sz w:val="18"/>
                <w:szCs w:val="18"/>
                <w:lang w:val="en-US"/>
              </w:rPr>
              <w:t xml:space="preserve"> I</w:t>
            </w:r>
            <w:r w:rsidRPr="006D1B01">
              <w:rPr>
                <w:rFonts w:cs="Arial"/>
                <w:sz w:val="18"/>
                <w:szCs w:val="18"/>
                <w:lang w:val="en-US"/>
              </w:rPr>
              <w:t>t</w:t>
            </w:r>
            <w:r w:rsidRPr="006D1B01">
              <w:rPr>
                <w:rFonts w:cs="Arial"/>
                <w:b/>
                <w:bCs/>
                <w:sz w:val="18"/>
                <w:szCs w:val="18"/>
                <w:lang w:val="en-US"/>
              </w:rPr>
              <w:t xml:space="preserve"> S</w:t>
            </w:r>
            <w:r w:rsidRPr="006D1B01">
              <w:rPr>
                <w:rFonts w:cs="Arial"/>
                <w:sz w:val="18"/>
                <w:szCs w:val="18"/>
                <w:lang w:val="en-US"/>
              </w:rPr>
              <w:t>hort</w:t>
            </w:r>
            <w:r w:rsidRPr="006D1B01">
              <w:rPr>
                <w:rFonts w:cs="Arial"/>
                <w:b/>
                <w:bCs/>
                <w:sz w:val="18"/>
                <w:szCs w:val="18"/>
                <w:lang w:val="en-US"/>
              </w:rPr>
              <w:t xml:space="preserve"> </w:t>
            </w:r>
            <w:r w:rsidRPr="006D1B01">
              <w:rPr>
                <w:rFonts w:cs="Arial"/>
                <w:sz w:val="18"/>
                <w:szCs w:val="18"/>
                <w:lang w:val="en-US"/>
              </w:rPr>
              <w:t>and</w:t>
            </w:r>
            <w:r w:rsidRPr="006D1B01">
              <w:rPr>
                <w:rFonts w:cs="Arial"/>
                <w:b/>
                <w:bCs/>
                <w:sz w:val="18"/>
                <w:szCs w:val="18"/>
                <w:lang w:val="en-US"/>
              </w:rPr>
              <w:t xml:space="preserve"> S</w:t>
            </w:r>
            <w:r w:rsidRPr="006D1B01">
              <w:rPr>
                <w:rFonts w:cs="Arial"/>
                <w:sz w:val="18"/>
                <w:szCs w:val="18"/>
                <w:lang w:val="en-US"/>
              </w:rPr>
              <w:t>imple</w:t>
            </w:r>
            <w:r w:rsidRPr="006D1B01">
              <w:rPr>
                <w:rFonts w:cs="Arial"/>
                <w:b/>
                <w:bCs/>
                <w:sz w:val="18"/>
                <w:szCs w:val="18"/>
                <w:lang w:val="en-US"/>
              </w:rPr>
              <w:t xml:space="preserve">! - KISS! </w:t>
            </w:r>
          </w:p>
          <w:p w14:paraId="51C65DE9" w14:textId="77777777" w:rsidR="00B77D1A" w:rsidRPr="006D1B01" w:rsidRDefault="00B77D1A">
            <w:pPr>
              <w:numPr>
                <w:ilvl w:val="2"/>
                <w:numId w:val="12"/>
              </w:numPr>
              <w:rPr>
                <w:rFonts w:cs="Arial"/>
                <w:sz w:val="18"/>
                <w:szCs w:val="18"/>
              </w:rPr>
            </w:pPr>
            <w:r w:rsidRPr="006D1B01">
              <w:rPr>
                <w:rFonts w:cs="Arial"/>
                <w:sz w:val="18"/>
                <w:szCs w:val="18"/>
              </w:rPr>
              <w:t>Überladen Sie die Präsentation nicht!</w:t>
            </w:r>
          </w:p>
          <w:p w14:paraId="420D85EA" w14:textId="77777777" w:rsidR="00B77D1A" w:rsidRPr="006D1B01" w:rsidRDefault="00B77D1A">
            <w:pPr>
              <w:numPr>
                <w:ilvl w:val="2"/>
                <w:numId w:val="12"/>
              </w:numPr>
              <w:rPr>
                <w:rFonts w:cs="Arial"/>
                <w:sz w:val="18"/>
                <w:szCs w:val="18"/>
              </w:rPr>
            </w:pPr>
            <w:r w:rsidRPr="006D1B01">
              <w:rPr>
                <w:rFonts w:cs="Arial"/>
                <w:sz w:val="18"/>
                <w:szCs w:val="18"/>
              </w:rPr>
              <w:t>wenig Text!</w:t>
            </w:r>
          </w:p>
          <w:p w14:paraId="1BD74CC8" w14:textId="77777777" w:rsidR="00B77D1A" w:rsidRPr="006D1B01" w:rsidRDefault="00B77D1A">
            <w:pPr>
              <w:numPr>
                <w:ilvl w:val="2"/>
                <w:numId w:val="12"/>
              </w:numPr>
              <w:rPr>
                <w:rFonts w:cs="Arial"/>
                <w:sz w:val="18"/>
                <w:szCs w:val="18"/>
              </w:rPr>
            </w:pPr>
            <w:r w:rsidRPr="006D1B01">
              <w:rPr>
                <w:rFonts w:cs="Arial"/>
                <w:sz w:val="18"/>
                <w:szCs w:val="18"/>
              </w:rPr>
              <w:t>sprechende Überschriften!</w:t>
            </w:r>
          </w:p>
          <w:p w14:paraId="2DA96847" w14:textId="77777777" w:rsidR="00B77D1A" w:rsidRPr="006D1B01" w:rsidRDefault="00B77D1A">
            <w:pPr>
              <w:numPr>
                <w:ilvl w:val="2"/>
                <w:numId w:val="12"/>
              </w:numPr>
              <w:rPr>
                <w:rFonts w:cs="Arial"/>
                <w:b/>
                <w:bCs/>
                <w:sz w:val="18"/>
                <w:szCs w:val="18"/>
              </w:rPr>
            </w:pPr>
            <w:r w:rsidRPr="006D1B01">
              <w:rPr>
                <w:rFonts w:cs="Arial"/>
                <w:sz w:val="18"/>
                <w:szCs w:val="18"/>
              </w:rPr>
              <w:t>klare Gliederung!</w:t>
            </w:r>
          </w:p>
        </w:tc>
      </w:tr>
      <w:tr w:rsidR="00B77D1A" w:rsidRPr="006D1B01" w14:paraId="0DBE9B41" w14:textId="77777777" w:rsidTr="00B77D1A">
        <w:tc>
          <w:tcPr>
            <w:tcW w:w="10348" w:type="dxa"/>
          </w:tcPr>
          <w:p w14:paraId="715CBCA9" w14:textId="77777777" w:rsidR="00B77D1A" w:rsidRPr="006D1B01" w:rsidRDefault="00B77D1A">
            <w:pPr>
              <w:numPr>
                <w:ilvl w:val="0"/>
                <w:numId w:val="12"/>
              </w:numPr>
              <w:spacing w:line="276" w:lineRule="auto"/>
              <w:rPr>
                <w:rFonts w:cs="Arial"/>
                <w:sz w:val="18"/>
                <w:szCs w:val="18"/>
              </w:rPr>
            </w:pPr>
            <w:r w:rsidRPr="006D1B01">
              <w:rPr>
                <w:rFonts w:cs="Arial"/>
                <w:sz w:val="18"/>
                <w:szCs w:val="18"/>
              </w:rPr>
              <w:t>Präsentationen sind kein reines Lesemedium. Sie sollen den Vortrag nur visuell ergänzen, nicht verdoppeln.</w:t>
            </w:r>
          </w:p>
        </w:tc>
      </w:tr>
      <w:tr w:rsidR="00B77D1A" w:rsidRPr="006D1B01" w14:paraId="7089B336" w14:textId="77777777" w:rsidTr="00B77D1A">
        <w:tc>
          <w:tcPr>
            <w:tcW w:w="10348" w:type="dxa"/>
          </w:tcPr>
          <w:p w14:paraId="6456C9D4" w14:textId="77777777" w:rsidR="00B77D1A" w:rsidRPr="006D1B01" w:rsidRDefault="00B77D1A">
            <w:pPr>
              <w:numPr>
                <w:ilvl w:val="0"/>
                <w:numId w:val="12"/>
              </w:numPr>
              <w:spacing w:line="276" w:lineRule="auto"/>
              <w:rPr>
                <w:rFonts w:cs="Arial"/>
                <w:sz w:val="18"/>
                <w:szCs w:val="18"/>
              </w:rPr>
            </w:pPr>
            <w:r w:rsidRPr="006D1B01">
              <w:rPr>
                <w:rFonts w:cs="Arial"/>
                <w:sz w:val="18"/>
                <w:szCs w:val="18"/>
              </w:rPr>
              <w:t>Als Faustregel kann gelten: 2 bis 3 Minuten pro Folie.</w:t>
            </w:r>
          </w:p>
        </w:tc>
      </w:tr>
      <w:tr w:rsidR="00B77D1A" w:rsidRPr="006D1B01" w14:paraId="25A6AE7C" w14:textId="77777777" w:rsidTr="00B95E71">
        <w:tc>
          <w:tcPr>
            <w:tcW w:w="10348" w:type="dxa"/>
            <w:shd w:val="clear" w:color="auto" w:fill="A6A6A6" w:themeFill="background1" w:themeFillShade="A6"/>
          </w:tcPr>
          <w:p w14:paraId="6DAD1FB7" w14:textId="77777777" w:rsidR="00B77D1A" w:rsidRPr="006D1B01" w:rsidRDefault="00B77D1A" w:rsidP="009A697A">
            <w:pPr>
              <w:spacing w:before="80" w:after="80"/>
              <w:rPr>
                <w:rFonts w:cs="Arial"/>
                <w:b/>
                <w:bCs/>
                <w:color w:val="FFFFFF"/>
              </w:rPr>
            </w:pPr>
            <w:r w:rsidRPr="006D1B01">
              <w:rPr>
                <w:rFonts w:cs="Arial"/>
                <w:b/>
                <w:bCs/>
                <w:color w:val="FFFFFF"/>
              </w:rPr>
              <w:t>2. Die Vorlage</w:t>
            </w:r>
          </w:p>
        </w:tc>
      </w:tr>
      <w:tr w:rsidR="00B77D1A" w:rsidRPr="006D1B01" w14:paraId="0F95F1E6" w14:textId="77777777" w:rsidTr="00B77D1A">
        <w:tc>
          <w:tcPr>
            <w:tcW w:w="10348" w:type="dxa"/>
          </w:tcPr>
          <w:p w14:paraId="0680A065" w14:textId="77777777" w:rsidR="00B77D1A" w:rsidRPr="006D1B01" w:rsidRDefault="00B77D1A">
            <w:pPr>
              <w:numPr>
                <w:ilvl w:val="0"/>
                <w:numId w:val="12"/>
              </w:numPr>
              <w:spacing w:before="80" w:after="80"/>
              <w:rPr>
                <w:rFonts w:cs="Arial"/>
                <w:sz w:val="18"/>
                <w:szCs w:val="18"/>
              </w:rPr>
            </w:pPr>
            <w:r w:rsidRPr="006D1B01">
              <w:rPr>
                <w:rFonts w:cs="Arial"/>
                <w:sz w:val="18"/>
                <w:szCs w:val="18"/>
              </w:rPr>
              <w:t>Wählen Sie die Präsentationsvorlage sorgfältig aus, und passen Sie sie evtl. Ihren thematischen Bedürfnissen an.</w:t>
            </w:r>
          </w:p>
        </w:tc>
      </w:tr>
      <w:tr w:rsidR="00B77D1A" w:rsidRPr="006D1B01" w14:paraId="3CB7FFDE" w14:textId="77777777" w:rsidTr="00B77D1A">
        <w:tc>
          <w:tcPr>
            <w:tcW w:w="10348" w:type="dxa"/>
          </w:tcPr>
          <w:p w14:paraId="066DC8AB" w14:textId="77777777" w:rsidR="00B77D1A" w:rsidRPr="006D1B01" w:rsidRDefault="00B77D1A">
            <w:pPr>
              <w:numPr>
                <w:ilvl w:val="0"/>
                <w:numId w:val="12"/>
              </w:numPr>
              <w:spacing w:before="80" w:after="80"/>
              <w:rPr>
                <w:rFonts w:cs="Arial"/>
                <w:sz w:val="18"/>
                <w:szCs w:val="18"/>
              </w:rPr>
            </w:pPr>
            <w:r w:rsidRPr="006D1B01">
              <w:rPr>
                <w:rFonts w:cs="Arial"/>
                <w:sz w:val="18"/>
                <w:szCs w:val="18"/>
              </w:rPr>
              <w:t>Alle Folien brauchen ein identisches Grundmuster, das sich wie ein roter Faden durch die gesamte Präsentation zieht. Die Entwurfsvorlage sollte farblich nur leicht variieren. Das einmal gewählte Folien-Farbschema sollte immer beibehalten werden. Um Gliederungspunkte zu unterscheiden, sind leichte farbliche Abweichungen vom Grundmuster zulässig. Diese müssen aber auch dem Farbschema entsprechen.</w:t>
            </w:r>
          </w:p>
        </w:tc>
      </w:tr>
      <w:tr w:rsidR="00B77D1A" w:rsidRPr="006D1B01" w14:paraId="18DDA0C6" w14:textId="77777777" w:rsidTr="00B77D1A">
        <w:tc>
          <w:tcPr>
            <w:tcW w:w="10348" w:type="dxa"/>
            <w:tcBorders>
              <w:bottom w:val="single" w:sz="4" w:space="0" w:color="auto"/>
            </w:tcBorders>
          </w:tcPr>
          <w:p w14:paraId="79DFC6E1" w14:textId="77777777" w:rsidR="00B77D1A" w:rsidRPr="006D1B01" w:rsidRDefault="00B77D1A">
            <w:pPr>
              <w:numPr>
                <w:ilvl w:val="0"/>
                <w:numId w:val="12"/>
              </w:numPr>
              <w:spacing w:before="80" w:after="80"/>
              <w:rPr>
                <w:rFonts w:cs="Arial"/>
                <w:sz w:val="18"/>
                <w:szCs w:val="18"/>
              </w:rPr>
            </w:pPr>
            <w:r w:rsidRPr="006D1B01">
              <w:rPr>
                <w:rFonts w:cs="Arial"/>
                <w:sz w:val="18"/>
                <w:szCs w:val="18"/>
              </w:rPr>
              <w:t>Der Hintergrund sollte schlicht und nicht zu dominierend sein. Verwenden Sie einen hellen Hintergrund beim Einsatz von Folien und bei der Präsentation über einen Beamer oder ein Display. Dunkle Hintergründe eignen sich eher für Bildschirmdarstellungen.</w:t>
            </w:r>
          </w:p>
        </w:tc>
      </w:tr>
      <w:tr w:rsidR="00B77D1A" w:rsidRPr="006D1B01" w14:paraId="4A38F962" w14:textId="77777777" w:rsidTr="00B95E71">
        <w:tc>
          <w:tcPr>
            <w:tcW w:w="10348" w:type="dxa"/>
            <w:shd w:val="clear" w:color="auto" w:fill="A6A6A6" w:themeFill="background1" w:themeFillShade="A6"/>
          </w:tcPr>
          <w:p w14:paraId="096D894D" w14:textId="77777777" w:rsidR="00B77D1A" w:rsidRPr="006D1B01" w:rsidRDefault="00B77D1A" w:rsidP="009A697A">
            <w:pPr>
              <w:spacing w:before="80" w:after="80"/>
              <w:rPr>
                <w:rFonts w:cs="Arial"/>
                <w:b/>
                <w:bCs/>
                <w:color w:val="FFFFFF"/>
              </w:rPr>
            </w:pPr>
            <w:r w:rsidRPr="006D1B01">
              <w:rPr>
                <w:rFonts w:cs="Arial"/>
                <w:b/>
                <w:bCs/>
                <w:color w:val="FFFFFF"/>
              </w:rPr>
              <w:t>3. Die Gestaltung</w:t>
            </w:r>
          </w:p>
        </w:tc>
      </w:tr>
      <w:tr w:rsidR="00B77D1A" w:rsidRPr="006D1B01" w14:paraId="26EB5366" w14:textId="77777777" w:rsidTr="00B77D1A">
        <w:tc>
          <w:tcPr>
            <w:tcW w:w="10348" w:type="dxa"/>
          </w:tcPr>
          <w:p w14:paraId="06C3F71A" w14:textId="77777777" w:rsidR="00B77D1A" w:rsidRPr="006D1B01" w:rsidRDefault="00B77D1A">
            <w:pPr>
              <w:numPr>
                <w:ilvl w:val="0"/>
                <w:numId w:val="12"/>
              </w:numPr>
              <w:spacing w:before="80" w:after="80"/>
              <w:rPr>
                <w:rFonts w:cs="Arial"/>
                <w:sz w:val="18"/>
                <w:szCs w:val="18"/>
              </w:rPr>
            </w:pPr>
            <w:r w:rsidRPr="006D1B01">
              <w:rPr>
                <w:rFonts w:cs="Arial"/>
                <w:sz w:val="18"/>
                <w:szCs w:val="18"/>
              </w:rPr>
              <w:t>Die Präsentation braucht eine klare, vom Betrachter leicht zu verstehende Gliederung.</w:t>
            </w:r>
          </w:p>
        </w:tc>
      </w:tr>
      <w:tr w:rsidR="00B77D1A" w:rsidRPr="006D1B01" w14:paraId="56B5C7EF" w14:textId="77777777" w:rsidTr="00B77D1A">
        <w:tc>
          <w:tcPr>
            <w:tcW w:w="10348" w:type="dxa"/>
          </w:tcPr>
          <w:p w14:paraId="2CEB3750" w14:textId="77777777" w:rsidR="00B77D1A" w:rsidRPr="006D1B01" w:rsidRDefault="00B77D1A">
            <w:pPr>
              <w:numPr>
                <w:ilvl w:val="0"/>
                <w:numId w:val="12"/>
              </w:numPr>
              <w:spacing w:before="80" w:after="80"/>
              <w:rPr>
                <w:rFonts w:cs="Arial"/>
                <w:sz w:val="18"/>
                <w:szCs w:val="18"/>
              </w:rPr>
            </w:pPr>
            <w:r w:rsidRPr="006D1B01">
              <w:rPr>
                <w:rFonts w:cs="Arial"/>
                <w:sz w:val="18"/>
                <w:szCs w:val="18"/>
              </w:rPr>
              <w:t>Nehmen Sie lieber eine zusätzliche Folie in den Ablauf, statt mit überfüllten Seiten zu arbeiten.</w:t>
            </w:r>
          </w:p>
        </w:tc>
      </w:tr>
      <w:tr w:rsidR="00B77D1A" w:rsidRPr="006D1B01" w14:paraId="7A51E2C9" w14:textId="77777777" w:rsidTr="00B77D1A">
        <w:tc>
          <w:tcPr>
            <w:tcW w:w="10348" w:type="dxa"/>
          </w:tcPr>
          <w:p w14:paraId="16C40DCB" w14:textId="77777777" w:rsidR="00B77D1A" w:rsidRPr="006D1B01" w:rsidRDefault="00B77D1A">
            <w:pPr>
              <w:numPr>
                <w:ilvl w:val="0"/>
                <w:numId w:val="12"/>
              </w:numPr>
              <w:spacing w:before="80" w:after="80"/>
              <w:rPr>
                <w:rFonts w:cs="Arial"/>
                <w:sz w:val="18"/>
                <w:szCs w:val="18"/>
              </w:rPr>
            </w:pPr>
            <w:r w:rsidRPr="006D1B01">
              <w:rPr>
                <w:rFonts w:cs="Arial"/>
                <w:sz w:val="18"/>
                <w:szCs w:val="18"/>
              </w:rPr>
              <w:t>Die Gestaltung der Präsentation hängt unmittelbar von der Thematik, aber auch vom Betrachter (den Zielpersonen) ab.</w:t>
            </w:r>
          </w:p>
        </w:tc>
      </w:tr>
      <w:tr w:rsidR="00B77D1A" w:rsidRPr="006D1B01" w14:paraId="7908B948" w14:textId="77777777" w:rsidTr="00B77D1A">
        <w:tc>
          <w:tcPr>
            <w:tcW w:w="10348" w:type="dxa"/>
          </w:tcPr>
          <w:p w14:paraId="32762225" w14:textId="77777777" w:rsidR="00B77D1A" w:rsidRPr="006D1B01" w:rsidRDefault="00B77D1A">
            <w:pPr>
              <w:numPr>
                <w:ilvl w:val="0"/>
                <w:numId w:val="12"/>
              </w:numPr>
              <w:spacing w:before="80" w:after="80"/>
              <w:rPr>
                <w:rFonts w:cs="Arial"/>
                <w:sz w:val="18"/>
                <w:szCs w:val="18"/>
              </w:rPr>
            </w:pPr>
            <w:r w:rsidRPr="006D1B01">
              <w:rPr>
                <w:rFonts w:cs="Arial"/>
                <w:sz w:val="18"/>
                <w:szCs w:val="18"/>
              </w:rPr>
              <w:t>Die Farbwahl muss mit dem Thema harmonieren.</w:t>
            </w:r>
          </w:p>
        </w:tc>
      </w:tr>
      <w:tr w:rsidR="00B77D1A" w:rsidRPr="006D1B01" w14:paraId="7BA1CD4C" w14:textId="77777777" w:rsidTr="00B77D1A">
        <w:tc>
          <w:tcPr>
            <w:tcW w:w="10348" w:type="dxa"/>
          </w:tcPr>
          <w:p w14:paraId="5EB9092C" w14:textId="77777777" w:rsidR="00B77D1A" w:rsidRPr="006D1B01" w:rsidRDefault="00B77D1A">
            <w:pPr>
              <w:numPr>
                <w:ilvl w:val="0"/>
                <w:numId w:val="12"/>
              </w:numPr>
              <w:spacing w:before="80" w:after="80"/>
              <w:rPr>
                <w:rFonts w:cs="Arial"/>
                <w:sz w:val="18"/>
                <w:szCs w:val="18"/>
              </w:rPr>
            </w:pPr>
            <w:r w:rsidRPr="006D1B01">
              <w:rPr>
                <w:rFonts w:cs="Arial"/>
                <w:sz w:val="18"/>
                <w:szCs w:val="18"/>
              </w:rPr>
              <w:t>Die Schriftarten und Farben der ständig wiederkehrenden Elemente müssen mit den wechselnden Inhalten harmonieren.</w:t>
            </w:r>
          </w:p>
        </w:tc>
      </w:tr>
      <w:tr w:rsidR="00B77D1A" w:rsidRPr="006D1B01" w14:paraId="0CB7F6E5" w14:textId="77777777" w:rsidTr="00B77D1A">
        <w:tc>
          <w:tcPr>
            <w:tcW w:w="10348" w:type="dxa"/>
          </w:tcPr>
          <w:p w14:paraId="094DE788" w14:textId="77777777" w:rsidR="00B77D1A" w:rsidRPr="006D1B01" w:rsidRDefault="00B77D1A">
            <w:pPr>
              <w:numPr>
                <w:ilvl w:val="0"/>
                <w:numId w:val="12"/>
              </w:numPr>
              <w:spacing w:before="80" w:after="80"/>
              <w:rPr>
                <w:rFonts w:cs="Arial"/>
                <w:sz w:val="18"/>
                <w:szCs w:val="18"/>
              </w:rPr>
            </w:pPr>
            <w:r w:rsidRPr="006D1B01">
              <w:rPr>
                <w:rFonts w:cs="Arial"/>
                <w:sz w:val="18"/>
                <w:szCs w:val="18"/>
              </w:rPr>
              <w:t>Man muss Präsentationen so gestalten, dass für jeden erkennbar ist, was sie darstellen. Achten Sie auf eine kontrastreiche Farbzusammensetzung und große Schrifttypen.</w:t>
            </w:r>
          </w:p>
        </w:tc>
      </w:tr>
      <w:tr w:rsidR="00B77D1A" w:rsidRPr="006D1B01" w14:paraId="4CD2AC70" w14:textId="77777777" w:rsidTr="00B77D1A">
        <w:tc>
          <w:tcPr>
            <w:tcW w:w="10348" w:type="dxa"/>
          </w:tcPr>
          <w:p w14:paraId="0887624C" w14:textId="77777777" w:rsidR="00B77D1A" w:rsidRPr="006D1B01" w:rsidRDefault="00B77D1A">
            <w:pPr>
              <w:numPr>
                <w:ilvl w:val="0"/>
                <w:numId w:val="12"/>
              </w:numPr>
              <w:spacing w:before="80" w:after="80"/>
              <w:rPr>
                <w:rFonts w:cs="Arial"/>
                <w:sz w:val="18"/>
                <w:szCs w:val="18"/>
              </w:rPr>
            </w:pPr>
            <w:r w:rsidRPr="006D1B01">
              <w:rPr>
                <w:rFonts w:cs="Arial"/>
                <w:sz w:val="18"/>
                <w:szCs w:val="18"/>
              </w:rPr>
              <w:t>Große Textmengen überfordern den Zuschauer. Eine Folie sollte nur Stichpunkte enthalten. In Ausnahmefällen (z.B. Paragraf eines Gesetzes) kann auch ein relativ kurzer zusammenhängender Text dargestellt werden. Dann muss dem Betrachter aber auch Zeit gegeben werden, diesen zu lesen.</w:t>
            </w:r>
          </w:p>
        </w:tc>
      </w:tr>
      <w:tr w:rsidR="00B77D1A" w:rsidRPr="006D1B01" w14:paraId="0C5B2FEE" w14:textId="77777777" w:rsidTr="00B77D1A">
        <w:tc>
          <w:tcPr>
            <w:tcW w:w="10348" w:type="dxa"/>
          </w:tcPr>
          <w:p w14:paraId="492E32AF" w14:textId="77777777" w:rsidR="00B77D1A" w:rsidRPr="006D1B01" w:rsidRDefault="00B77D1A">
            <w:pPr>
              <w:numPr>
                <w:ilvl w:val="0"/>
                <w:numId w:val="12"/>
              </w:numPr>
              <w:spacing w:before="80" w:after="80"/>
              <w:rPr>
                <w:rFonts w:cs="Arial"/>
                <w:sz w:val="18"/>
                <w:szCs w:val="18"/>
              </w:rPr>
            </w:pPr>
            <w:r w:rsidRPr="006D1B01">
              <w:rPr>
                <w:rFonts w:cs="Arial"/>
                <w:sz w:val="18"/>
                <w:szCs w:val="18"/>
              </w:rPr>
              <w:t>Ein Titel sollte über maximal 2 Zeilen gehen.</w:t>
            </w:r>
          </w:p>
        </w:tc>
      </w:tr>
      <w:tr w:rsidR="00B77D1A" w:rsidRPr="006D1B01" w14:paraId="406292C8" w14:textId="77777777" w:rsidTr="00B77D1A">
        <w:tc>
          <w:tcPr>
            <w:tcW w:w="10348" w:type="dxa"/>
          </w:tcPr>
          <w:p w14:paraId="214A7476" w14:textId="77777777" w:rsidR="00B77D1A" w:rsidRPr="006D1B01" w:rsidRDefault="00B77D1A">
            <w:pPr>
              <w:numPr>
                <w:ilvl w:val="0"/>
                <w:numId w:val="12"/>
              </w:numPr>
              <w:spacing w:before="80" w:after="80"/>
              <w:rPr>
                <w:rFonts w:cs="Arial"/>
                <w:sz w:val="18"/>
                <w:szCs w:val="18"/>
              </w:rPr>
            </w:pPr>
            <w:r w:rsidRPr="006D1B01">
              <w:rPr>
                <w:rFonts w:cs="Arial"/>
                <w:sz w:val="18"/>
                <w:szCs w:val="18"/>
              </w:rPr>
              <w:t>Die Anzahl der Aufzählungszeichen muss begrenzt sein. Sie sollten nicht alle auf einmal erscheinen. Am besten ist es, wenn der Referent/die Referentin sie individuell – dem Vortrag entsprechend – einblenden kann.</w:t>
            </w:r>
          </w:p>
        </w:tc>
      </w:tr>
      <w:tr w:rsidR="00B77D1A" w:rsidRPr="006D1B01" w14:paraId="15AFA9D2" w14:textId="77777777" w:rsidTr="00B77D1A">
        <w:tc>
          <w:tcPr>
            <w:tcW w:w="10348" w:type="dxa"/>
          </w:tcPr>
          <w:p w14:paraId="20A5DA2D" w14:textId="77777777" w:rsidR="00B77D1A" w:rsidRPr="006D1B01" w:rsidRDefault="00B77D1A">
            <w:pPr>
              <w:numPr>
                <w:ilvl w:val="0"/>
                <w:numId w:val="12"/>
              </w:numPr>
              <w:spacing w:before="80" w:after="80"/>
              <w:rPr>
                <w:rFonts w:cs="Arial"/>
                <w:sz w:val="18"/>
                <w:szCs w:val="18"/>
              </w:rPr>
            </w:pPr>
            <w:r w:rsidRPr="006D1B01">
              <w:rPr>
                <w:rFonts w:cs="Arial"/>
                <w:sz w:val="18"/>
                <w:szCs w:val="18"/>
              </w:rPr>
              <w:t>Die Anzahl der Zeilen pro Aufzählungszeichen sollte sich i.d.R. auf eine beschränken.</w:t>
            </w:r>
          </w:p>
        </w:tc>
      </w:tr>
      <w:tr w:rsidR="00B77D1A" w:rsidRPr="006D1B01" w14:paraId="581D0BCB" w14:textId="77777777" w:rsidTr="00B77D1A">
        <w:tc>
          <w:tcPr>
            <w:tcW w:w="10348" w:type="dxa"/>
            <w:tcBorders>
              <w:bottom w:val="single" w:sz="4" w:space="0" w:color="auto"/>
            </w:tcBorders>
          </w:tcPr>
          <w:p w14:paraId="0F129CFB" w14:textId="77777777" w:rsidR="00B77D1A" w:rsidRPr="006D1B01" w:rsidRDefault="00B77D1A">
            <w:pPr>
              <w:numPr>
                <w:ilvl w:val="0"/>
                <w:numId w:val="12"/>
              </w:numPr>
              <w:spacing w:before="80" w:after="80"/>
              <w:rPr>
                <w:rFonts w:cs="Arial"/>
                <w:sz w:val="18"/>
                <w:szCs w:val="18"/>
              </w:rPr>
            </w:pPr>
            <w:r w:rsidRPr="006D1B01">
              <w:rPr>
                <w:rFonts w:cs="Arial"/>
                <w:sz w:val="18"/>
                <w:szCs w:val="18"/>
              </w:rPr>
              <w:t>Setzen Sie Aufzählungen und Diagramme immer an die gleiche Stelle. So hat es der Betrachter leichter sich zurechtzufinden.</w:t>
            </w:r>
          </w:p>
        </w:tc>
      </w:tr>
      <w:tr w:rsidR="00B77D1A" w:rsidRPr="006D1B01" w14:paraId="3DC6407B" w14:textId="77777777" w:rsidTr="00B77D1A">
        <w:trPr>
          <w:trHeight w:val="570"/>
        </w:trPr>
        <w:tc>
          <w:tcPr>
            <w:tcW w:w="10348" w:type="dxa"/>
            <w:tcBorders>
              <w:bottom w:val="single" w:sz="4" w:space="0" w:color="auto"/>
            </w:tcBorders>
          </w:tcPr>
          <w:p w14:paraId="6D5A56F1" w14:textId="77777777" w:rsidR="00B77D1A" w:rsidRPr="006D1B01" w:rsidRDefault="00B77D1A">
            <w:pPr>
              <w:numPr>
                <w:ilvl w:val="0"/>
                <w:numId w:val="12"/>
              </w:numPr>
              <w:rPr>
                <w:rFonts w:cs="Arial"/>
                <w:sz w:val="18"/>
                <w:szCs w:val="18"/>
              </w:rPr>
            </w:pPr>
            <w:r w:rsidRPr="006D1B01">
              <w:rPr>
                <w:rFonts w:cs="Arial"/>
                <w:b/>
                <w:bCs/>
                <w:sz w:val="18"/>
                <w:szCs w:val="18"/>
              </w:rPr>
              <w:t>Extratipp:</w:t>
            </w:r>
            <w:r w:rsidRPr="006D1B01">
              <w:rPr>
                <w:rFonts w:cs="Arial"/>
                <w:sz w:val="18"/>
                <w:szCs w:val="18"/>
              </w:rPr>
              <w:t xml:space="preserve"> Um die optische Klarheit leichter im Griff zu behalten, verwenden Sie die Einstellmöglichkeiten unter </w:t>
            </w:r>
            <w:r w:rsidRPr="006D1B01">
              <w:rPr>
                <w:rFonts w:cs="Arial"/>
                <w:i/>
                <w:iCs/>
                <w:sz w:val="17"/>
                <w:szCs w:val="17"/>
              </w:rPr>
              <w:t>Extras – Optionen- Rechtschreibung und Format – Formatoptionen – Optische Klarheit</w:t>
            </w:r>
          </w:p>
        </w:tc>
      </w:tr>
      <w:tr w:rsidR="00B77D1A" w:rsidRPr="006D1B01" w14:paraId="36336414" w14:textId="77777777" w:rsidTr="00B95E71">
        <w:tc>
          <w:tcPr>
            <w:tcW w:w="10348" w:type="dxa"/>
            <w:shd w:val="clear" w:color="auto" w:fill="A6A6A6" w:themeFill="background1" w:themeFillShade="A6"/>
          </w:tcPr>
          <w:p w14:paraId="79A47BEE" w14:textId="77777777" w:rsidR="00B77D1A" w:rsidRPr="006D1B01" w:rsidRDefault="00B77D1A" w:rsidP="009A697A">
            <w:pPr>
              <w:spacing w:before="80" w:after="80"/>
              <w:rPr>
                <w:rFonts w:cs="Arial"/>
                <w:sz w:val="18"/>
                <w:szCs w:val="18"/>
              </w:rPr>
            </w:pPr>
            <w:r w:rsidRPr="006D1B01">
              <w:rPr>
                <w:rFonts w:cs="Arial"/>
                <w:b/>
                <w:bCs/>
                <w:color w:val="FFFFFF"/>
              </w:rPr>
              <w:t>4. Bildelemente</w:t>
            </w:r>
          </w:p>
        </w:tc>
      </w:tr>
      <w:tr w:rsidR="00B77D1A" w:rsidRPr="006D1B01" w14:paraId="656FB3E4" w14:textId="77777777" w:rsidTr="00B77D1A">
        <w:tc>
          <w:tcPr>
            <w:tcW w:w="10348" w:type="dxa"/>
          </w:tcPr>
          <w:p w14:paraId="6C932E9A" w14:textId="77777777" w:rsidR="00B77D1A" w:rsidRPr="006D1B01" w:rsidRDefault="00B77D1A">
            <w:pPr>
              <w:numPr>
                <w:ilvl w:val="0"/>
                <w:numId w:val="12"/>
              </w:numPr>
              <w:spacing w:before="80" w:after="80"/>
              <w:rPr>
                <w:rFonts w:cs="Arial"/>
                <w:sz w:val="18"/>
                <w:szCs w:val="18"/>
              </w:rPr>
            </w:pPr>
            <w:r w:rsidRPr="006D1B01">
              <w:rPr>
                <w:rFonts w:cs="Arial"/>
                <w:sz w:val="18"/>
                <w:szCs w:val="18"/>
              </w:rPr>
              <w:t>Nutzen Sie die Möglichkeiten, die PowerPoint bietet: Auto-Formen, Cliparts, Word-Art, Organigramme, Schatten, 3-D usw. Überfrachten Sie die Präsentation aber damit nicht.</w:t>
            </w:r>
          </w:p>
        </w:tc>
      </w:tr>
      <w:tr w:rsidR="00B77D1A" w:rsidRPr="006D1B01" w14:paraId="238738ED" w14:textId="77777777" w:rsidTr="00B77D1A">
        <w:tc>
          <w:tcPr>
            <w:tcW w:w="10348" w:type="dxa"/>
          </w:tcPr>
          <w:p w14:paraId="09552C0A" w14:textId="77777777" w:rsidR="00B77D1A" w:rsidRPr="006D1B01" w:rsidRDefault="00B77D1A">
            <w:pPr>
              <w:numPr>
                <w:ilvl w:val="0"/>
                <w:numId w:val="12"/>
              </w:numPr>
              <w:spacing w:before="80" w:after="80"/>
              <w:rPr>
                <w:rFonts w:cs="Arial"/>
                <w:sz w:val="18"/>
                <w:szCs w:val="18"/>
              </w:rPr>
            </w:pPr>
            <w:r w:rsidRPr="006D1B01">
              <w:rPr>
                <w:rFonts w:cs="Arial"/>
                <w:sz w:val="18"/>
                <w:szCs w:val="18"/>
              </w:rPr>
              <w:t>Kleine Bildelemente sind auf einem Monitor vielleicht noch deutlich erkennbar. Bei einer Projektion hingegen gehen sie leicht unter.</w:t>
            </w:r>
          </w:p>
        </w:tc>
      </w:tr>
      <w:tr w:rsidR="00B77D1A" w:rsidRPr="006D1B01" w14:paraId="28AC6589" w14:textId="77777777" w:rsidTr="00B77D1A">
        <w:tc>
          <w:tcPr>
            <w:tcW w:w="10348" w:type="dxa"/>
          </w:tcPr>
          <w:p w14:paraId="159FA5E8" w14:textId="77777777" w:rsidR="00B77D1A" w:rsidRPr="006D1B01" w:rsidRDefault="00B77D1A">
            <w:pPr>
              <w:numPr>
                <w:ilvl w:val="0"/>
                <w:numId w:val="12"/>
              </w:numPr>
              <w:spacing w:before="80" w:after="80"/>
              <w:rPr>
                <w:rFonts w:cs="Arial"/>
                <w:sz w:val="18"/>
                <w:szCs w:val="18"/>
              </w:rPr>
            </w:pPr>
            <w:r w:rsidRPr="006D1B01">
              <w:rPr>
                <w:rFonts w:cs="Arial"/>
                <w:sz w:val="18"/>
                <w:szCs w:val="18"/>
              </w:rPr>
              <w:t>Die Anzahl der Bilder auf einer Folie muss sehr begrenzt sein. In der Regel reicht ein Bild bzw. Diagramm völlig aus.</w:t>
            </w:r>
          </w:p>
        </w:tc>
      </w:tr>
      <w:tr w:rsidR="00B77D1A" w:rsidRPr="006D1B01" w14:paraId="7B743DE4" w14:textId="77777777" w:rsidTr="00B77D1A">
        <w:tc>
          <w:tcPr>
            <w:tcW w:w="10348" w:type="dxa"/>
          </w:tcPr>
          <w:p w14:paraId="78C011B5" w14:textId="77777777" w:rsidR="00B77D1A" w:rsidRPr="006D1B01" w:rsidRDefault="00B77D1A">
            <w:pPr>
              <w:numPr>
                <w:ilvl w:val="0"/>
                <w:numId w:val="12"/>
              </w:numPr>
              <w:spacing w:before="80" w:after="80"/>
              <w:rPr>
                <w:rFonts w:cs="Arial"/>
                <w:sz w:val="18"/>
                <w:szCs w:val="18"/>
              </w:rPr>
            </w:pPr>
            <w:r w:rsidRPr="006D1B01">
              <w:rPr>
                <w:rFonts w:cs="Arial"/>
                <w:sz w:val="18"/>
                <w:szCs w:val="18"/>
              </w:rPr>
              <w:t>Bilder müssen immer nach innen sehen, nicht aus der Folie hinaus.</w:t>
            </w:r>
          </w:p>
        </w:tc>
      </w:tr>
      <w:tr w:rsidR="00B77D1A" w:rsidRPr="006D1B01" w14:paraId="3F7D7608" w14:textId="77777777" w:rsidTr="00B77D1A">
        <w:tc>
          <w:tcPr>
            <w:tcW w:w="10348" w:type="dxa"/>
            <w:tcBorders>
              <w:bottom w:val="single" w:sz="4" w:space="0" w:color="auto"/>
            </w:tcBorders>
          </w:tcPr>
          <w:p w14:paraId="35775ED2" w14:textId="77777777" w:rsidR="00B77D1A" w:rsidRPr="006D1B01" w:rsidRDefault="00B77D1A">
            <w:pPr>
              <w:numPr>
                <w:ilvl w:val="0"/>
                <w:numId w:val="12"/>
              </w:numPr>
              <w:spacing w:before="80" w:after="80"/>
              <w:rPr>
                <w:rFonts w:cs="Arial"/>
                <w:sz w:val="18"/>
                <w:szCs w:val="18"/>
              </w:rPr>
            </w:pPr>
            <w:r w:rsidRPr="006D1B01">
              <w:rPr>
                <w:rFonts w:cs="Arial"/>
                <w:sz w:val="18"/>
                <w:szCs w:val="18"/>
              </w:rPr>
              <w:lastRenderedPageBreak/>
              <w:t>Diagramme sollen vor allem informieren und nur in zweiter Linie schick aussehen. Achten Sie auf harmonische und dennoch unterscheidbare Farben. Überlagernde Elemente und verzerrende Perspektiven müssen unbedingt vermieden werden.</w:t>
            </w:r>
          </w:p>
        </w:tc>
      </w:tr>
      <w:tr w:rsidR="00B77D1A" w:rsidRPr="006D1B01" w14:paraId="06F3A6D9" w14:textId="77777777" w:rsidTr="00B77D1A">
        <w:tc>
          <w:tcPr>
            <w:tcW w:w="10348" w:type="dxa"/>
            <w:tcBorders>
              <w:bottom w:val="single" w:sz="4" w:space="0" w:color="auto"/>
            </w:tcBorders>
          </w:tcPr>
          <w:p w14:paraId="4B25DF48" w14:textId="77777777" w:rsidR="00B77D1A" w:rsidRPr="006D1B01" w:rsidRDefault="00B77D1A">
            <w:pPr>
              <w:numPr>
                <w:ilvl w:val="0"/>
                <w:numId w:val="12"/>
              </w:numPr>
              <w:spacing w:before="80" w:after="80"/>
              <w:rPr>
                <w:rFonts w:cs="Arial"/>
                <w:sz w:val="18"/>
                <w:szCs w:val="18"/>
              </w:rPr>
            </w:pPr>
            <w:r w:rsidRPr="006D1B01">
              <w:rPr>
                <w:rFonts w:cs="Arial"/>
                <w:b/>
                <w:bCs/>
                <w:sz w:val="18"/>
                <w:szCs w:val="18"/>
              </w:rPr>
              <w:t>Extratipp:</w:t>
            </w:r>
            <w:r w:rsidRPr="006D1B01">
              <w:rPr>
                <w:rFonts w:cs="Arial"/>
                <w:sz w:val="18"/>
                <w:szCs w:val="18"/>
              </w:rPr>
              <w:t xml:space="preserve"> Da die Farbgestaltung eingefügter Cliparts nicht immer mit dem gewählten Farbschema übereinstimmt, sollte man die Farben anpassen. Hierfür bietet PowerPoint eine besondere Funktion: </w:t>
            </w:r>
            <w:r w:rsidRPr="006D1B01">
              <w:rPr>
                <w:rFonts w:cs="Arial"/>
                <w:i/>
                <w:iCs/>
                <w:sz w:val="17"/>
                <w:szCs w:val="17"/>
              </w:rPr>
              <w:t>Bild anklicken – rechte Maustaste – Grafik formatieren – Registerkarte „Grafik“ wählen – Neu einfärben</w:t>
            </w:r>
          </w:p>
        </w:tc>
      </w:tr>
      <w:tr w:rsidR="00B77D1A" w:rsidRPr="006D1B01" w14:paraId="64211A4E" w14:textId="77777777" w:rsidTr="00B95E71">
        <w:tc>
          <w:tcPr>
            <w:tcW w:w="10348" w:type="dxa"/>
            <w:shd w:val="clear" w:color="auto" w:fill="A6A6A6" w:themeFill="background1" w:themeFillShade="A6"/>
          </w:tcPr>
          <w:p w14:paraId="4C549691" w14:textId="77777777" w:rsidR="00B77D1A" w:rsidRPr="006D1B01" w:rsidRDefault="00B77D1A" w:rsidP="009A697A">
            <w:pPr>
              <w:spacing w:before="80" w:after="80"/>
              <w:rPr>
                <w:rFonts w:cs="Arial"/>
                <w:sz w:val="18"/>
                <w:szCs w:val="18"/>
              </w:rPr>
            </w:pPr>
            <w:r w:rsidRPr="006D1B01">
              <w:rPr>
                <w:rFonts w:cs="Arial"/>
                <w:b/>
                <w:bCs/>
                <w:color w:val="FFFFFF"/>
              </w:rPr>
              <w:t>5. Die Schrift</w:t>
            </w:r>
          </w:p>
        </w:tc>
      </w:tr>
      <w:tr w:rsidR="00B77D1A" w:rsidRPr="006D1B01" w14:paraId="0F8E8F26" w14:textId="77777777" w:rsidTr="00B77D1A">
        <w:tc>
          <w:tcPr>
            <w:tcW w:w="10348" w:type="dxa"/>
          </w:tcPr>
          <w:p w14:paraId="64FB162C" w14:textId="77777777" w:rsidR="00B77D1A" w:rsidRPr="006D1B01" w:rsidRDefault="00B77D1A">
            <w:pPr>
              <w:numPr>
                <w:ilvl w:val="0"/>
                <w:numId w:val="12"/>
              </w:numPr>
              <w:spacing w:before="80" w:after="80"/>
              <w:rPr>
                <w:rFonts w:cs="Arial"/>
                <w:sz w:val="18"/>
                <w:szCs w:val="18"/>
              </w:rPr>
            </w:pPr>
            <w:r w:rsidRPr="006D1B01">
              <w:rPr>
                <w:rFonts w:cs="Arial"/>
                <w:sz w:val="18"/>
                <w:szCs w:val="18"/>
              </w:rPr>
              <w:t>Verwenden Sie in der Präsentation nur wenige Schriftarten (maximal 2 bis 3). Sehr geeignet sind ARIAL (Überschrift), COMIC SANS MS und TIMES NEW ROMAN (Text). Natürlich können auch Deko-Schriften verwendet werden. Diese müssen allerdings zur inhaltlichen Aussage passen und leicht lesbar sein.</w:t>
            </w:r>
          </w:p>
        </w:tc>
      </w:tr>
      <w:tr w:rsidR="00B77D1A" w:rsidRPr="006D1B01" w14:paraId="519F06D7" w14:textId="77777777" w:rsidTr="00B77D1A">
        <w:tc>
          <w:tcPr>
            <w:tcW w:w="10348" w:type="dxa"/>
            <w:tcBorders>
              <w:bottom w:val="single" w:sz="4" w:space="0" w:color="auto"/>
            </w:tcBorders>
          </w:tcPr>
          <w:p w14:paraId="6B164D43" w14:textId="77777777" w:rsidR="00B77D1A" w:rsidRPr="006D1B01" w:rsidRDefault="00B77D1A">
            <w:pPr>
              <w:numPr>
                <w:ilvl w:val="0"/>
                <w:numId w:val="12"/>
              </w:numPr>
              <w:spacing w:before="80" w:after="80"/>
              <w:rPr>
                <w:rFonts w:cs="Arial"/>
                <w:sz w:val="18"/>
                <w:szCs w:val="18"/>
              </w:rPr>
            </w:pPr>
            <w:r w:rsidRPr="006D1B01">
              <w:rPr>
                <w:rFonts w:cs="Arial"/>
                <w:sz w:val="18"/>
                <w:szCs w:val="18"/>
              </w:rPr>
              <w:t>Wollen Sie den Text wort- oder zeichenweise einfließen lassen, sollte dies nur von rechts geschehen, das sich sonst die Wörter zeitweise überdecken. Kommen die Wörter allerdings von links, können sie sofort gelesen werden.</w:t>
            </w:r>
          </w:p>
        </w:tc>
      </w:tr>
      <w:tr w:rsidR="00B77D1A" w:rsidRPr="006D1B01" w14:paraId="211E0713" w14:textId="77777777" w:rsidTr="00B95E71">
        <w:tc>
          <w:tcPr>
            <w:tcW w:w="10348" w:type="dxa"/>
            <w:shd w:val="clear" w:color="auto" w:fill="A6A6A6" w:themeFill="background1" w:themeFillShade="A6"/>
          </w:tcPr>
          <w:p w14:paraId="5CD6378D" w14:textId="77777777" w:rsidR="00B77D1A" w:rsidRPr="006D1B01" w:rsidRDefault="00B77D1A" w:rsidP="009A697A">
            <w:pPr>
              <w:spacing w:before="80" w:after="80"/>
              <w:rPr>
                <w:rFonts w:cs="Arial"/>
                <w:sz w:val="18"/>
                <w:szCs w:val="18"/>
              </w:rPr>
            </w:pPr>
            <w:r w:rsidRPr="006D1B01">
              <w:rPr>
                <w:rFonts w:cs="Arial"/>
                <w:b/>
                <w:bCs/>
                <w:color w:val="FFFFFF"/>
              </w:rPr>
              <w:t>6. Die Effekte</w:t>
            </w:r>
          </w:p>
        </w:tc>
      </w:tr>
      <w:tr w:rsidR="00B77D1A" w:rsidRPr="006D1B01" w14:paraId="2364749E" w14:textId="77777777" w:rsidTr="00B77D1A">
        <w:tc>
          <w:tcPr>
            <w:tcW w:w="10348" w:type="dxa"/>
          </w:tcPr>
          <w:p w14:paraId="18021821" w14:textId="77777777" w:rsidR="00B77D1A" w:rsidRPr="006D1B01" w:rsidRDefault="00B77D1A">
            <w:pPr>
              <w:numPr>
                <w:ilvl w:val="0"/>
                <w:numId w:val="12"/>
              </w:numPr>
              <w:spacing w:before="80" w:after="80"/>
              <w:rPr>
                <w:rFonts w:cs="Arial"/>
                <w:sz w:val="18"/>
                <w:szCs w:val="18"/>
              </w:rPr>
            </w:pPr>
            <w:r w:rsidRPr="006D1B01">
              <w:rPr>
                <w:rFonts w:cs="Arial"/>
                <w:sz w:val="18"/>
                <w:szCs w:val="18"/>
              </w:rPr>
              <w:t>Atemberaubende Effekte (Rotieren, Spirale,) sollen nur dann eingesetzt werden, wenn damit die besondere Aufmerksamkeit der Betrachter hervorgerufen werden soll. Mit diesen Stilelementen ist vorsichtig umzugehen. Allerdings können sie den Betrachter – besonders nach längerer Rede - wieder „aufwecken“.</w:t>
            </w:r>
          </w:p>
        </w:tc>
      </w:tr>
      <w:tr w:rsidR="00B77D1A" w:rsidRPr="006D1B01" w14:paraId="62699A85" w14:textId="77777777" w:rsidTr="00B77D1A">
        <w:tc>
          <w:tcPr>
            <w:tcW w:w="10348" w:type="dxa"/>
          </w:tcPr>
          <w:p w14:paraId="5FDAA7F0" w14:textId="77777777" w:rsidR="00B77D1A" w:rsidRPr="006D1B01" w:rsidRDefault="007D75F6">
            <w:pPr>
              <w:numPr>
                <w:ilvl w:val="0"/>
                <w:numId w:val="12"/>
              </w:numPr>
              <w:spacing w:before="80" w:after="80"/>
              <w:rPr>
                <w:rFonts w:cs="Arial"/>
                <w:sz w:val="18"/>
                <w:szCs w:val="18"/>
              </w:rPr>
            </w:pPr>
            <w:r w:rsidRPr="006D1B01">
              <w:rPr>
                <w:rFonts w:cs="Arial"/>
                <w:sz w:val="18"/>
                <w:szCs w:val="18"/>
              </w:rPr>
              <w:t xml:space="preserve">Musik </w:t>
            </w:r>
            <w:r w:rsidR="00B77D1A" w:rsidRPr="006D1B01">
              <w:rPr>
                <w:rFonts w:cs="Arial"/>
                <w:sz w:val="18"/>
                <w:szCs w:val="18"/>
              </w:rPr>
              <w:t>(Töne) und bewegte Bilder (Animationen, Filme) können eine Präsentation sinnvoll ergänzen und sie interessanter gestalten. Sie dürfen aber die eigentlichen Inhalte nicht in den Hintergrund drängen. Bewegte Bilder dürfen auch nicht, wenn sie nebenbei laufen, zu viel Unruhe erzeugen.</w:t>
            </w:r>
          </w:p>
        </w:tc>
      </w:tr>
      <w:tr w:rsidR="00B77D1A" w:rsidRPr="006D1B01" w14:paraId="796372DE" w14:textId="77777777" w:rsidTr="00B77D1A">
        <w:tc>
          <w:tcPr>
            <w:tcW w:w="10348" w:type="dxa"/>
          </w:tcPr>
          <w:p w14:paraId="0859D595" w14:textId="77777777" w:rsidR="00B77D1A" w:rsidRPr="006D1B01" w:rsidRDefault="00B77D1A">
            <w:pPr>
              <w:numPr>
                <w:ilvl w:val="0"/>
                <w:numId w:val="12"/>
              </w:numPr>
              <w:spacing w:before="80" w:after="80"/>
              <w:rPr>
                <w:rFonts w:cs="Arial"/>
                <w:sz w:val="18"/>
                <w:szCs w:val="18"/>
              </w:rPr>
            </w:pPr>
            <w:r w:rsidRPr="006D1B01">
              <w:rPr>
                <w:rFonts w:cs="Arial"/>
                <w:sz w:val="18"/>
                <w:szCs w:val="18"/>
              </w:rPr>
              <w:t>Mit Toneffekten sollte man äußerst sparsam umgehen. Ertönt z.B., wenn ein Wort oder ein Satz auf der Seite erscheint, ein Heulen, Quietschen, Pfeifen oder Trommeln, kann das zunächst die Aufmerksamkeit erhöhen. Nach kurzer Zeit jedoch wirken diese Elemente eher störend und sogar „nervtötend“.</w:t>
            </w:r>
          </w:p>
        </w:tc>
      </w:tr>
      <w:tr w:rsidR="00B77D1A" w:rsidRPr="006D1B01" w14:paraId="1F6FC8AC" w14:textId="77777777" w:rsidTr="00B77D1A">
        <w:tc>
          <w:tcPr>
            <w:tcW w:w="10348" w:type="dxa"/>
          </w:tcPr>
          <w:p w14:paraId="773AA242" w14:textId="77777777" w:rsidR="00B77D1A" w:rsidRPr="006D1B01" w:rsidRDefault="00B77D1A">
            <w:pPr>
              <w:numPr>
                <w:ilvl w:val="0"/>
                <w:numId w:val="12"/>
              </w:numPr>
              <w:spacing w:before="80" w:after="80"/>
              <w:rPr>
                <w:rFonts w:cs="Arial"/>
                <w:sz w:val="18"/>
                <w:szCs w:val="18"/>
              </w:rPr>
            </w:pPr>
            <w:r w:rsidRPr="006D1B01">
              <w:rPr>
                <w:rFonts w:cs="Arial"/>
                <w:sz w:val="18"/>
                <w:szCs w:val="18"/>
              </w:rPr>
              <w:t>Nutzen Sie das letzte Bild einer Präsentation als optischen (vielleicht auch akustischen) Schlusspunkt. Der Inhalt der Seite sollte das Ende des Vortrags anzeigen oder den Übergang zum weiteren Vortrag ermöglichen oder den Beginn einer Diskussion verkünden.</w:t>
            </w:r>
          </w:p>
        </w:tc>
      </w:tr>
      <w:tr w:rsidR="00B77D1A" w:rsidRPr="006D1B01" w14:paraId="1CCF9D8F" w14:textId="77777777" w:rsidTr="00B77D1A">
        <w:tc>
          <w:tcPr>
            <w:tcW w:w="10348" w:type="dxa"/>
          </w:tcPr>
          <w:p w14:paraId="1E722A5B" w14:textId="77777777" w:rsidR="00B77D1A" w:rsidRPr="006D1B01" w:rsidRDefault="00B77D1A">
            <w:pPr>
              <w:numPr>
                <w:ilvl w:val="0"/>
                <w:numId w:val="12"/>
              </w:numPr>
              <w:spacing w:before="80" w:after="80"/>
              <w:rPr>
                <w:rFonts w:cs="Arial"/>
                <w:sz w:val="18"/>
                <w:szCs w:val="18"/>
              </w:rPr>
            </w:pPr>
            <w:r w:rsidRPr="006D1B01">
              <w:rPr>
                <w:rFonts w:cs="Arial"/>
                <w:sz w:val="18"/>
                <w:szCs w:val="18"/>
              </w:rPr>
              <w:t>Folienübergänge sind immer einheitlich zu gestalten.</w:t>
            </w:r>
          </w:p>
        </w:tc>
      </w:tr>
      <w:tr w:rsidR="00B77D1A" w:rsidRPr="006D1B01" w14:paraId="10152C1E" w14:textId="77777777" w:rsidTr="00B95E71">
        <w:tc>
          <w:tcPr>
            <w:tcW w:w="10348" w:type="dxa"/>
            <w:shd w:val="clear" w:color="auto" w:fill="A6A6A6" w:themeFill="background1" w:themeFillShade="A6"/>
          </w:tcPr>
          <w:p w14:paraId="63DC28C6" w14:textId="77777777" w:rsidR="00B77D1A" w:rsidRPr="006D1B01" w:rsidRDefault="00B77D1A" w:rsidP="009A697A">
            <w:pPr>
              <w:spacing w:before="80" w:after="80"/>
              <w:rPr>
                <w:rFonts w:cs="Arial"/>
                <w:sz w:val="18"/>
                <w:szCs w:val="18"/>
              </w:rPr>
            </w:pPr>
            <w:r w:rsidRPr="006D1B01">
              <w:rPr>
                <w:rFonts w:cs="Arial"/>
                <w:b/>
                <w:bCs/>
                <w:color w:val="FFFFFF"/>
              </w:rPr>
              <w:t>7. Die Kontrolle</w:t>
            </w:r>
          </w:p>
        </w:tc>
      </w:tr>
      <w:tr w:rsidR="00B77D1A" w:rsidRPr="006D1B01" w14:paraId="15E75345" w14:textId="77777777" w:rsidTr="00B77D1A">
        <w:tc>
          <w:tcPr>
            <w:tcW w:w="10348" w:type="dxa"/>
          </w:tcPr>
          <w:p w14:paraId="174A3BDD" w14:textId="77777777" w:rsidR="00B77D1A" w:rsidRPr="006D1B01" w:rsidRDefault="00B77D1A">
            <w:pPr>
              <w:numPr>
                <w:ilvl w:val="0"/>
                <w:numId w:val="12"/>
              </w:numPr>
              <w:spacing w:before="80" w:after="80"/>
              <w:rPr>
                <w:rFonts w:cs="Arial"/>
                <w:sz w:val="18"/>
                <w:szCs w:val="18"/>
              </w:rPr>
            </w:pPr>
            <w:r w:rsidRPr="006D1B01">
              <w:rPr>
                <w:rFonts w:cs="Arial"/>
                <w:sz w:val="18"/>
                <w:szCs w:val="18"/>
              </w:rPr>
              <w:t>Kontrollieren Sie bei einer fertigen Präsentation mehrmals den einwandfreien Ablauf und vor allem die Rechtschreibung. Rechtschreibfehler wirken in einer Präsentation peinlich, da sie vom Betrachter garantiert gefunden werden.</w:t>
            </w:r>
          </w:p>
        </w:tc>
      </w:tr>
      <w:tr w:rsidR="00B77D1A" w:rsidRPr="006D1B01" w14:paraId="49A387F9" w14:textId="77777777" w:rsidTr="00B77D1A">
        <w:tc>
          <w:tcPr>
            <w:tcW w:w="10348" w:type="dxa"/>
          </w:tcPr>
          <w:p w14:paraId="66724A91" w14:textId="77777777" w:rsidR="00B77D1A" w:rsidRPr="006D1B01" w:rsidRDefault="00B77D1A">
            <w:pPr>
              <w:numPr>
                <w:ilvl w:val="0"/>
                <w:numId w:val="12"/>
              </w:numPr>
              <w:spacing w:before="80" w:after="80"/>
              <w:rPr>
                <w:rFonts w:cs="Arial"/>
                <w:sz w:val="18"/>
                <w:szCs w:val="18"/>
              </w:rPr>
            </w:pPr>
            <w:r w:rsidRPr="006D1B01">
              <w:rPr>
                <w:rFonts w:cs="Arial"/>
                <w:sz w:val="18"/>
                <w:szCs w:val="18"/>
              </w:rPr>
              <w:t>Überprüfen Sie, ob die Präsentation von jedem Platz aus gut sichtbar ist.</w:t>
            </w:r>
          </w:p>
        </w:tc>
      </w:tr>
    </w:tbl>
    <w:p w14:paraId="21A4397F" w14:textId="77777777" w:rsidR="00B77D1A" w:rsidRPr="006D1B01" w:rsidRDefault="00B77D1A" w:rsidP="009D34E7">
      <w:pPr>
        <w:rPr>
          <w:rFonts w:cs="Arial"/>
        </w:rPr>
        <w:sectPr w:rsidR="00B77D1A" w:rsidRPr="006D1B01" w:rsidSect="009D34E7">
          <w:pgSz w:w="11906" w:h="16838"/>
          <w:pgMar w:top="720" w:right="720" w:bottom="720" w:left="720" w:header="709" w:footer="709" w:gutter="0"/>
          <w:cols w:space="708"/>
          <w:titlePg/>
          <w:docGrid w:linePitch="360"/>
        </w:sectPr>
      </w:pPr>
    </w:p>
    <w:p>
      <w:pPr>
        <w:pStyle w:val="berschrift3"/>
        <w:keepNext/>
        <w:pageBreakBefore w:val="0"/>
        <w:spacing w:before="0" w:after="120"/>
      </w:pPr>
      <w:r>
        <w:rPr>
          <w:b w:val="0"/>
          <w:i w:val="0"/>
        </w:rPr>
        <w:t>26.2 Bewertungsraster</w:t>
      </w:r>
    </w:p>
    <w:p w14:paraId="5A36AB6C" w14:textId="77777777" w:rsidR="00B65A6E" w:rsidRPr="006D1B01" w:rsidRDefault="00B65A6E" w:rsidP="00B65A6E">
      <w:pPr>
        <w:tabs>
          <w:tab w:val="left" w:pos="9735"/>
        </w:tabs>
        <w:jc w:val="center"/>
        <w:rPr>
          <w:rFonts w:cs="Arial"/>
          <w:b/>
        </w:rPr>
      </w:pPr>
    </w:p>
    <w:p w14:paraId="7E5B3170" w14:textId="77777777" w:rsidR="00B65A6E" w:rsidRPr="006D1B01" w:rsidRDefault="00B65A6E" w:rsidP="00B65A6E">
      <w:pPr>
        <w:tabs>
          <w:tab w:val="left" w:pos="495"/>
          <w:tab w:val="left" w:pos="9735"/>
        </w:tabs>
        <w:rPr>
          <w:rFonts w:cs="Arial"/>
          <w:b/>
        </w:rPr>
      </w:pPr>
      <w:r w:rsidRPr="006D1B01">
        <w:rPr>
          <w:rFonts w:cs="Arial"/>
          <w:b/>
        </w:rPr>
        <w:t>Name:                                                                               Thema:</w:t>
      </w:r>
    </w:p>
    <w:p w14:paraId="0B848269" w14:textId="77777777" w:rsidR="00B65A6E" w:rsidRPr="006D1B01" w:rsidRDefault="00B65A6E" w:rsidP="00B65A6E">
      <w:pPr>
        <w:tabs>
          <w:tab w:val="left" w:pos="495"/>
          <w:tab w:val="left" w:pos="9735"/>
        </w:tabs>
        <w:rPr>
          <w:rFonts w:cs="Arial"/>
          <w:b/>
        </w:rPr>
      </w:pPr>
    </w:p>
    <w:tbl>
      <w:tblPr>
        <w:tblStyle w:val="Tabellenraster"/>
        <w:tblW w:w="15559" w:type="dxa"/>
        <w:tblLayout w:type="fixed"/>
        <w:tblLook w:val="01E0" w:firstRow="1" w:lastRow="1" w:firstColumn="1" w:lastColumn="1" w:noHBand="0" w:noVBand="0"/>
      </w:tblPr>
      <w:tblGrid>
        <w:gridCol w:w="7106"/>
        <w:gridCol w:w="561"/>
        <w:gridCol w:w="561"/>
        <w:gridCol w:w="561"/>
        <w:gridCol w:w="561"/>
        <w:gridCol w:w="561"/>
        <w:gridCol w:w="5648"/>
      </w:tblGrid>
      <w:tr w:rsidR="00B65A6E" w:rsidRPr="006D1B01" w14:paraId="6744D885" w14:textId="77777777" w:rsidTr="00542050">
        <w:tc>
          <w:tcPr>
            <w:tcW w:w="7106" w:type="dxa"/>
            <w:shd w:val="clear" w:color="auto" w:fill="E6E6E6"/>
          </w:tcPr>
          <w:p w14:paraId="758BBF32" w14:textId="77777777" w:rsidR="00B65A6E" w:rsidRPr="006D1B01" w:rsidRDefault="00B65A6E" w:rsidP="009A697A">
            <w:pPr>
              <w:spacing w:line="276" w:lineRule="auto"/>
              <w:rPr>
                <w:rFonts w:cs="Arial"/>
                <w:b/>
              </w:rPr>
            </w:pPr>
            <w:r w:rsidRPr="006D1B01">
              <w:rPr>
                <w:rFonts w:cs="Arial"/>
                <w:b/>
              </w:rPr>
              <w:t>Layout/Design</w:t>
            </w:r>
          </w:p>
        </w:tc>
        <w:tc>
          <w:tcPr>
            <w:tcW w:w="561" w:type="dxa"/>
            <w:shd w:val="clear" w:color="auto" w:fill="E6E6E6"/>
          </w:tcPr>
          <w:p w14:paraId="0D32E531"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748F3E5F"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3658BDD8" w14:textId="77777777" w:rsidR="00B65A6E" w:rsidRPr="006D1B01" w:rsidRDefault="00B65A6E" w:rsidP="009A697A">
            <w:pPr>
              <w:spacing w:line="276" w:lineRule="auto"/>
              <w:jc w:val="center"/>
              <w:rPr>
                <w:rFonts w:cs="Arial"/>
                <w:b/>
              </w:rPr>
            </w:pPr>
            <w:r w:rsidRPr="006D1B01">
              <w:rPr>
                <w:rFonts w:cs="Arial"/>
                <w:b/>
              </w:rPr>
              <w:t>o</w:t>
            </w:r>
          </w:p>
        </w:tc>
        <w:tc>
          <w:tcPr>
            <w:tcW w:w="561" w:type="dxa"/>
            <w:shd w:val="clear" w:color="auto" w:fill="E6E6E6"/>
          </w:tcPr>
          <w:p w14:paraId="0577E0B6"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62F46667" w14:textId="77777777" w:rsidR="00B65A6E" w:rsidRPr="006D1B01" w:rsidRDefault="00B65A6E" w:rsidP="009A697A">
            <w:pPr>
              <w:spacing w:line="276" w:lineRule="auto"/>
              <w:jc w:val="center"/>
              <w:rPr>
                <w:rFonts w:cs="Arial"/>
                <w:b/>
              </w:rPr>
            </w:pPr>
            <w:r w:rsidRPr="006D1B01">
              <w:rPr>
                <w:rFonts w:cs="Arial"/>
                <w:b/>
              </w:rPr>
              <w:t>--</w:t>
            </w:r>
          </w:p>
        </w:tc>
        <w:tc>
          <w:tcPr>
            <w:tcW w:w="5648" w:type="dxa"/>
            <w:shd w:val="clear" w:color="auto" w:fill="E6E6E6"/>
          </w:tcPr>
          <w:p w14:paraId="550977C6" w14:textId="77777777" w:rsidR="00B65A6E" w:rsidRPr="006D1B01" w:rsidRDefault="00B65A6E" w:rsidP="009A697A">
            <w:pPr>
              <w:spacing w:line="276" w:lineRule="auto"/>
              <w:rPr>
                <w:rFonts w:cs="Arial"/>
                <w:b/>
              </w:rPr>
            </w:pPr>
            <w:r w:rsidRPr="006D1B01">
              <w:rPr>
                <w:rFonts w:cs="Arial"/>
                <w:b/>
              </w:rPr>
              <w:t>Begründung</w:t>
            </w:r>
          </w:p>
        </w:tc>
      </w:tr>
      <w:tr w:rsidR="00B65A6E" w:rsidRPr="006D1B01" w14:paraId="0D889F93" w14:textId="77777777" w:rsidTr="00542050">
        <w:tc>
          <w:tcPr>
            <w:tcW w:w="7106" w:type="dxa"/>
          </w:tcPr>
          <w:p w14:paraId="57334E3E" w14:textId="77777777" w:rsidR="00B65A6E" w:rsidRPr="006D1B01" w:rsidRDefault="00B65A6E" w:rsidP="009A697A">
            <w:pPr>
              <w:spacing w:line="276" w:lineRule="auto"/>
              <w:rPr>
                <w:rFonts w:cs="Arial"/>
              </w:rPr>
            </w:pPr>
            <w:r w:rsidRPr="006D1B01">
              <w:rPr>
                <w:rFonts w:cs="Arial"/>
                <w:b/>
              </w:rPr>
              <w:t>Einheitliche Formatierung</w:t>
            </w:r>
            <w:r w:rsidRPr="006D1B01">
              <w:rPr>
                <w:rFonts w:cs="Arial"/>
              </w:rPr>
              <w:t xml:space="preserve"> von Folientitel und -text</w:t>
            </w:r>
          </w:p>
        </w:tc>
        <w:tc>
          <w:tcPr>
            <w:tcW w:w="561" w:type="dxa"/>
          </w:tcPr>
          <w:p w14:paraId="664D77E3" w14:textId="77777777" w:rsidR="00B65A6E" w:rsidRPr="006D1B01" w:rsidRDefault="00B65A6E" w:rsidP="009A697A">
            <w:pPr>
              <w:spacing w:line="276" w:lineRule="auto"/>
              <w:jc w:val="center"/>
              <w:rPr>
                <w:rFonts w:cs="Arial"/>
              </w:rPr>
            </w:pPr>
          </w:p>
        </w:tc>
        <w:tc>
          <w:tcPr>
            <w:tcW w:w="561" w:type="dxa"/>
          </w:tcPr>
          <w:p w14:paraId="44FD37BA" w14:textId="77777777" w:rsidR="00B65A6E" w:rsidRPr="006D1B01" w:rsidRDefault="00B65A6E" w:rsidP="009A697A">
            <w:pPr>
              <w:spacing w:line="276" w:lineRule="auto"/>
              <w:jc w:val="center"/>
              <w:rPr>
                <w:rFonts w:cs="Arial"/>
              </w:rPr>
            </w:pPr>
          </w:p>
        </w:tc>
        <w:tc>
          <w:tcPr>
            <w:tcW w:w="561" w:type="dxa"/>
          </w:tcPr>
          <w:p w14:paraId="414FA280" w14:textId="77777777" w:rsidR="00B65A6E" w:rsidRPr="006D1B01" w:rsidRDefault="00B65A6E" w:rsidP="009A697A">
            <w:pPr>
              <w:spacing w:line="276" w:lineRule="auto"/>
              <w:jc w:val="center"/>
              <w:rPr>
                <w:rFonts w:cs="Arial"/>
              </w:rPr>
            </w:pPr>
          </w:p>
        </w:tc>
        <w:tc>
          <w:tcPr>
            <w:tcW w:w="561" w:type="dxa"/>
          </w:tcPr>
          <w:p w14:paraId="2719F0BA" w14:textId="77777777" w:rsidR="00B65A6E" w:rsidRPr="006D1B01" w:rsidRDefault="00B65A6E" w:rsidP="009A697A">
            <w:pPr>
              <w:spacing w:line="276" w:lineRule="auto"/>
              <w:jc w:val="center"/>
              <w:rPr>
                <w:rFonts w:cs="Arial"/>
              </w:rPr>
            </w:pPr>
          </w:p>
        </w:tc>
        <w:tc>
          <w:tcPr>
            <w:tcW w:w="561" w:type="dxa"/>
          </w:tcPr>
          <w:p w14:paraId="2934DC73" w14:textId="77777777" w:rsidR="00B65A6E" w:rsidRPr="006D1B01" w:rsidRDefault="00B65A6E" w:rsidP="009A697A">
            <w:pPr>
              <w:spacing w:line="276" w:lineRule="auto"/>
              <w:jc w:val="center"/>
              <w:rPr>
                <w:rFonts w:cs="Arial"/>
              </w:rPr>
            </w:pPr>
          </w:p>
        </w:tc>
        <w:tc>
          <w:tcPr>
            <w:tcW w:w="5648" w:type="dxa"/>
          </w:tcPr>
          <w:p w14:paraId="6BF9E930" w14:textId="77777777" w:rsidR="00B65A6E" w:rsidRPr="006D1B01" w:rsidRDefault="00B65A6E" w:rsidP="009A697A">
            <w:pPr>
              <w:spacing w:line="276" w:lineRule="auto"/>
              <w:jc w:val="center"/>
              <w:rPr>
                <w:rFonts w:cs="Arial"/>
              </w:rPr>
            </w:pPr>
          </w:p>
          <w:p w14:paraId="6D73C63A" w14:textId="77777777" w:rsidR="00B65A6E" w:rsidRPr="006D1B01" w:rsidRDefault="00B65A6E" w:rsidP="009A697A">
            <w:pPr>
              <w:spacing w:line="276" w:lineRule="auto"/>
              <w:jc w:val="center"/>
              <w:rPr>
                <w:rFonts w:cs="Arial"/>
              </w:rPr>
            </w:pPr>
          </w:p>
        </w:tc>
      </w:tr>
      <w:tr w:rsidR="00B65A6E" w:rsidRPr="006D1B01" w14:paraId="72B3C18D" w14:textId="77777777" w:rsidTr="00542050">
        <w:tc>
          <w:tcPr>
            <w:tcW w:w="7106" w:type="dxa"/>
          </w:tcPr>
          <w:p w14:paraId="4D5E91A9" w14:textId="77777777" w:rsidR="00B65A6E" w:rsidRPr="006D1B01" w:rsidRDefault="00B65A6E" w:rsidP="009A697A">
            <w:pPr>
              <w:spacing w:line="276" w:lineRule="auto"/>
              <w:rPr>
                <w:rFonts w:cs="Arial"/>
              </w:rPr>
            </w:pPr>
            <w:r w:rsidRPr="006D1B01">
              <w:rPr>
                <w:rFonts w:cs="Arial"/>
              </w:rPr>
              <w:t xml:space="preserve">Hintergrund farblich zu </w:t>
            </w:r>
            <w:r w:rsidRPr="006D1B01">
              <w:rPr>
                <w:rFonts w:cs="Arial"/>
                <w:b/>
              </w:rPr>
              <w:t>Textfarbe und Grafik abgestimmt</w:t>
            </w:r>
            <w:r w:rsidRPr="006D1B01">
              <w:rPr>
                <w:rFonts w:cs="Arial"/>
              </w:rPr>
              <w:t xml:space="preserve">, passend zum Thema </w:t>
            </w:r>
          </w:p>
        </w:tc>
        <w:tc>
          <w:tcPr>
            <w:tcW w:w="561" w:type="dxa"/>
          </w:tcPr>
          <w:p w14:paraId="4006D045" w14:textId="77777777" w:rsidR="00B65A6E" w:rsidRPr="006D1B01" w:rsidRDefault="00B65A6E" w:rsidP="009A697A">
            <w:pPr>
              <w:spacing w:line="276" w:lineRule="auto"/>
              <w:jc w:val="center"/>
              <w:rPr>
                <w:rFonts w:cs="Arial"/>
              </w:rPr>
            </w:pPr>
          </w:p>
        </w:tc>
        <w:tc>
          <w:tcPr>
            <w:tcW w:w="561" w:type="dxa"/>
          </w:tcPr>
          <w:p w14:paraId="6070B2AB" w14:textId="77777777" w:rsidR="00B65A6E" w:rsidRPr="006D1B01" w:rsidRDefault="00B65A6E" w:rsidP="009A697A">
            <w:pPr>
              <w:spacing w:line="276" w:lineRule="auto"/>
              <w:jc w:val="center"/>
              <w:rPr>
                <w:rFonts w:cs="Arial"/>
              </w:rPr>
            </w:pPr>
          </w:p>
        </w:tc>
        <w:tc>
          <w:tcPr>
            <w:tcW w:w="561" w:type="dxa"/>
          </w:tcPr>
          <w:p w14:paraId="5E832E86" w14:textId="77777777" w:rsidR="00B65A6E" w:rsidRPr="006D1B01" w:rsidRDefault="00B65A6E" w:rsidP="009A697A">
            <w:pPr>
              <w:spacing w:line="276" w:lineRule="auto"/>
              <w:jc w:val="center"/>
              <w:rPr>
                <w:rFonts w:cs="Arial"/>
              </w:rPr>
            </w:pPr>
          </w:p>
        </w:tc>
        <w:tc>
          <w:tcPr>
            <w:tcW w:w="561" w:type="dxa"/>
          </w:tcPr>
          <w:p w14:paraId="699CB3CD" w14:textId="77777777" w:rsidR="00B65A6E" w:rsidRPr="006D1B01" w:rsidRDefault="00B65A6E" w:rsidP="009A697A">
            <w:pPr>
              <w:spacing w:line="276" w:lineRule="auto"/>
              <w:jc w:val="center"/>
              <w:rPr>
                <w:rFonts w:cs="Arial"/>
              </w:rPr>
            </w:pPr>
          </w:p>
        </w:tc>
        <w:tc>
          <w:tcPr>
            <w:tcW w:w="561" w:type="dxa"/>
          </w:tcPr>
          <w:p w14:paraId="3BAAB99B" w14:textId="77777777" w:rsidR="00B65A6E" w:rsidRPr="006D1B01" w:rsidRDefault="00B65A6E" w:rsidP="009A697A">
            <w:pPr>
              <w:spacing w:line="276" w:lineRule="auto"/>
              <w:jc w:val="center"/>
              <w:rPr>
                <w:rFonts w:cs="Arial"/>
              </w:rPr>
            </w:pPr>
          </w:p>
        </w:tc>
        <w:tc>
          <w:tcPr>
            <w:tcW w:w="5648" w:type="dxa"/>
          </w:tcPr>
          <w:p w14:paraId="1F9F4BFF" w14:textId="77777777" w:rsidR="00B65A6E" w:rsidRPr="006D1B01" w:rsidRDefault="00B65A6E" w:rsidP="009A697A">
            <w:pPr>
              <w:spacing w:line="276" w:lineRule="auto"/>
              <w:jc w:val="center"/>
              <w:rPr>
                <w:rFonts w:cs="Arial"/>
              </w:rPr>
            </w:pPr>
          </w:p>
          <w:p w14:paraId="3D334390" w14:textId="77777777" w:rsidR="00B65A6E" w:rsidRPr="006D1B01" w:rsidRDefault="00B65A6E" w:rsidP="009A697A">
            <w:pPr>
              <w:spacing w:line="276" w:lineRule="auto"/>
              <w:jc w:val="center"/>
              <w:rPr>
                <w:rFonts w:cs="Arial"/>
              </w:rPr>
            </w:pPr>
          </w:p>
        </w:tc>
      </w:tr>
      <w:tr w:rsidR="00B65A6E" w:rsidRPr="006D1B01" w14:paraId="49E263C5" w14:textId="77777777" w:rsidTr="00542050">
        <w:tc>
          <w:tcPr>
            <w:tcW w:w="7106" w:type="dxa"/>
          </w:tcPr>
          <w:p w14:paraId="7515410B" w14:textId="77777777" w:rsidR="00B65A6E" w:rsidRPr="006D1B01" w:rsidRDefault="00B65A6E" w:rsidP="009A697A">
            <w:pPr>
              <w:spacing w:line="276" w:lineRule="auto"/>
              <w:rPr>
                <w:rFonts w:cs="Arial"/>
              </w:rPr>
            </w:pPr>
            <w:r w:rsidRPr="006D1B01">
              <w:rPr>
                <w:rFonts w:cs="Arial"/>
                <w:b/>
              </w:rPr>
              <w:t>Schriftgröße angemessen</w:t>
            </w:r>
            <w:r w:rsidRPr="006D1B01">
              <w:rPr>
                <w:rFonts w:cs="Arial"/>
              </w:rPr>
              <w:t xml:space="preserve"> (</w:t>
            </w:r>
            <w:r w:rsidR="00261D4B" w:rsidRPr="006D1B01">
              <w:rPr>
                <w:rFonts w:cs="Arial"/>
              </w:rPr>
              <w:t>mindestens 24</w:t>
            </w:r>
            <w:r w:rsidRPr="006D1B01">
              <w:rPr>
                <w:rFonts w:cs="Arial"/>
              </w:rPr>
              <w:t xml:space="preserve"> Pkt. Arial)</w:t>
            </w:r>
          </w:p>
        </w:tc>
        <w:tc>
          <w:tcPr>
            <w:tcW w:w="561" w:type="dxa"/>
          </w:tcPr>
          <w:p w14:paraId="4B6D48E5" w14:textId="77777777" w:rsidR="00B65A6E" w:rsidRPr="006D1B01" w:rsidRDefault="00B65A6E" w:rsidP="009A697A">
            <w:pPr>
              <w:spacing w:line="276" w:lineRule="auto"/>
              <w:jc w:val="center"/>
              <w:rPr>
                <w:rFonts w:cs="Arial"/>
              </w:rPr>
            </w:pPr>
          </w:p>
        </w:tc>
        <w:tc>
          <w:tcPr>
            <w:tcW w:w="561" w:type="dxa"/>
          </w:tcPr>
          <w:p w14:paraId="3A924372" w14:textId="77777777" w:rsidR="00B65A6E" w:rsidRPr="006D1B01" w:rsidRDefault="00B65A6E" w:rsidP="009A697A">
            <w:pPr>
              <w:spacing w:line="276" w:lineRule="auto"/>
              <w:jc w:val="center"/>
              <w:rPr>
                <w:rFonts w:cs="Arial"/>
              </w:rPr>
            </w:pPr>
          </w:p>
        </w:tc>
        <w:tc>
          <w:tcPr>
            <w:tcW w:w="561" w:type="dxa"/>
          </w:tcPr>
          <w:p w14:paraId="1832467B" w14:textId="77777777" w:rsidR="00B65A6E" w:rsidRPr="006D1B01" w:rsidRDefault="00B65A6E" w:rsidP="009A697A">
            <w:pPr>
              <w:spacing w:line="276" w:lineRule="auto"/>
              <w:jc w:val="center"/>
              <w:rPr>
                <w:rFonts w:cs="Arial"/>
              </w:rPr>
            </w:pPr>
          </w:p>
        </w:tc>
        <w:tc>
          <w:tcPr>
            <w:tcW w:w="561" w:type="dxa"/>
          </w:tcPr>
          <w:p w14:paraId="5BC69CE5" w14:textId="77777777" w:rsidR="00B65A6E" w:rsidRPr="006D1B01" w:rsidRDefault="00B65A6E" w:rsidP="009A697A">
            <w:pPr>
              <w:spacing w:line="276" w:lineRule="auto"/>
              <w:jc w:val="center"/>
              <w:rPr>
                <w:rFonts w:cs="Arial"/>
              </w:rPr>
            </w:pPr>
          </w:p>
        </w:tc>
        <w:tc>
          <w:tcPr>
            <w:tcW w:w="561" w:type="dxa"/>
          </w:tcPr>
          <w:p w14:paraId="6D7DF094" w14:textId="77777777" w:rsidR="00B65A6E" w:rsidRPr="006D1B01" w:rsidRDefault="00B65A6E" w:rsidP="009A697A">
            <w:pPr>
              <w:spacing w:line="276" w:lineRule="auto"/>
              <w:jc w:val="center"/>
              <w:rPr>
                <w:rFonts w:cs="Arial"/>
              </w:rPr>
            </w:pPr>
          </w:p>
        </w:tc>
        <w:tc>
          <w:tcPr>
            <w:tcW w:w="5648" w:type="dxa"/>
          </w:tcPr>
          <w:p w14:paraId="1383537B" w14:textId="77777777" w:rsidR="00B65A6E" w:rsidRPr="006D1B01" w:rsidRDefault="00B65A6E" w:rsidP="009A697A">
            <w:pPr>
              <w:spacing w:line="276" w:lineRule="auto"/>
              <w:jc w:val="center"/>
              <w:rPr>
                <w:rFonts w:cs="Arial"/>
              </w:rPr>
            </w:pPr>
          </w:p>
          <w:p w14:paraId="302656F3" w14:textId="77777777" w:rsidR="00B65A6E" w:rsidRPr="006D1B01" w:rsidRDefault="00B65A6E" w:rsidP="009A697A">
            <w:pPr>
              <w:spacing w:line="276" w:lineRule="auto"/>
              <w:jc w:val="center"/>
              <w:rPr>
                <w:rFonts w:cs="Arial"/>
              </w:rPr>
            </w:pPr>
          </w:p>
        </w:tc>
      </w:tr>
      <w:tr w:rsidR="00B65A6E" w:rsidRPr="006D1B01" w14:paraId="600930EE" w14:textId="77777777" w:rsidTr="00542050">
        <w:tc>
          <w:tcPr>
            <w:tcW w:w="7106" w:type="dxa"/>
          </w:tcPr>
          <w:p w14:paraId="0D1A5EF3" w14:textId="77777777" w:rsidR="00B65A6E" w:rsidRPr="006D1B01" w:rsidRDefault="00B65A6E" w:rsidP="009A697A">
            <w:pPr>
              <w:spacing w:line="276" w:lineRule="auto"/>
              <w:rPr>
                <w:rFonts w:cs="Arial"/>
              </w:rPr>
            </w:pPr>
            <w:r w:rsidRPr="006D1B01">
              <w:rPr>
                <w:rFonts w:cs="Arial"/>
                <w:b/>
              </w:rPr>
              <w:t>Schriftart einheitlich und sinnvoll</w:t>
            </w:r>
            <w:r w:rsidRPr="006D1B01">
              <w:rPr>
                <w:rFonts w:cs="Arial"/>
              </w:rPr>
              <w:t xml:space="preserve"> ausgewählt</w:t>
            </w:r>
          </w:p>
        </w:tc>
        <w:tc>
          <w:tcPr>
            <w:tcW w:w="561" w:type="dxa"/>
          </w:tcPr>
          <w:p w14:paraId="47B956B6" w14:textId="77777777" w:rsidR="00B65A6E" w:rsidRPr="006D1B01" w:rsidRDefault="00B65A6E" w:rsidP="009A697A">
            <w:pPr>
              <w:spacing w:line="276" w:lineRule="auto"/>
              <w:jc w:val="center"/>
              <w:rPr>
                <w:rFonts w:cs="Arial"/>
              </w:rPr>
            </w:pPr>
          </w:p>
        </w:tc>
        <w:tc>
          <w:tcPr>
            <w:tcW w:w="561" w:type="dxa"/>
          </w:tcPr>
          <w:p w14:paraId="2C405411" w14:textId="77777777" w:rsidR="00B65A6E" w:rsidRPr="006D1B01" w:rsidRDefault="00B65A6E" w:rsidP="009A697A">
            <w:pPr>
              <w:spacing w:line="276" w:lineRule="auto"/>
              <w:jc w:val="center"/>
              <w:rPr>
                <w:rFonts w:cs="Arial"/>
              </w:rPr>
            </w:pPr>
          </w:p>
        </w:tc>
        <w:tc>
          <w:tcPr>
            <w:tcW w:w="561" w:type="dxa"/>
          </w:tcPr>
          <w:p w14:paraId="3AE5E2BF" w14:textId="77777777" w:rsidR="00B65A6E" w:rsidRPr="006D1B01" w:rsidRDefault="00B65A6E" w:rsidP="009A697A">
            <w:pPr>
              <w:spacing w:line="276" w:lineRule="auto"/>
              <w:jc w:val="center"/>
              <w:rPr>
                <w:rFonts w:cs="Arial"/>
              </w:rPr>
            </w:pPr>
          </w:p>
        </w:tc>
        <w:tc>
          <w:tcPr>
            <w:tcW w:w="561" w:type="dxa"/>
          </w:tcPr>
          <w:p w14:paraId="203899AC" w14:textId="77777777" w:rsidR="00B65A6E" w:rsidRPr="006D1B01" w:rsidRDefault="00B65A6E" w:rsidP="009A697A">
            <w:pPr>
              <w:spacing w:line="276" w:lineRule="auto"/>
              <w:jc w:val="center"/>
              <w:rPr>
                <w:rFonts w:cs="Arial"/>
              </w:rPr>
            </w:pPr>
          </w:p>
        </w:tc>
        <w:tc>
          <w:tcPr>
            <w:tcW w:w="561" w:type="dxa"/>
          </w:tcPr>
          <w:p w14:paraId="366C1E9F" w14:textId="77777777" w:rsidR="00B65A6E" w:rsidRPr="006D1B01" w:rsidRDefault="00B65A6E" w:rsidP="009A697A">
            <w:pPr>
              <w:spacing w:line="276" w:lineRule="auto"/>
              <w:jc w:val="center"/>
              <w:rPr>
                <w:rFonts w:cs="Arial"/>
              </w:rPr>
            </w:pPr>
          </w:p>
        </w:tc>
        <w:tc>
          <w:tcPr>
            <w:tcW w:w="5648" w:type="dxa"/>
          </w:tcPr>
          <w:p w14:paraId="6CDF8A02" w14:textId="77777777" w:rsidR="00B65A6E" w:rsidRPr="006D1B01" w:rsidRDefault="00B65A6E" w:rsidP="009A697A">
            <w:pPr>
              <w:spacing w:line="276" w:lineRule="auto"/>
              <w:jc w:val="center"/>
              <w:rPr>
                <w:rFonts w:cs="Arial"/>
              </w:rPr>
            </w:pPr>
          </w:p>
          <w:p w14:paraId="56BE5D2B" w14:textId="77777777" w:rsidR="00B65A6E" w:rsidRPr="006D1B01" w:rsidRDefault="00B65A6E" w:rsidP="009A697A">
            <w:pPr>
              <w:spacing w:line="276" w:lineRule="auto"/>
              <w:jc w:val="center"/>
              <w:rPr>
                <w:rFonts w:cs="Arial"/>
              </w:rPr>
            </w:pPr>
          </w:p>
        </w:tc>
      </w:tr>
    </w:tbl>
    <w:p w14:paraId="5BA71365" w14:textId="77777777" w:rsidR="00B65A6E" w:rsidRPr="006D1B01" w:rsidRDefault="00B65A6E" w:rsidP="00B65A6E">
      <w:pPr>
        <w:spacing w:line="259" w:lineRule="auto"/>
        <w:rPr>
          <w:rFonts w:cs="Arial"/>
        </w:rPr>
      </w:pPr>
    </w:p>
    <w:tbl>
      <w:tblPr>
        <w:tblStyle w:val="Tabellenraster"/>
        <w:tblW w:w="15559" w:type="dxa"/>
        <w:tblLayout w:type="fixed"/>
        <w:tblLook w:val="01E0" w:firstRow="1" w:lastRow="1" w:firstColumn="1" w:lastColumn="1" w:noHBand="0" w:noVBand="0"/>
      </w:tblPr>
      <w:tblGrid>
        <w:gridCol w:w="7106"/>
        <w:gridCol w:w="561"/>
        <w:gridCol w:w="561"/>
        <w:gridCol w:w="561"/>
        <w:gridCol w:w="561"/>
        <w:gridCol w:w="561"/>
        <w:gridCol w:w="5648"/>
      </w:tblGrid>
      <w:tr w:rsidR="00B65A6E" w:rsidRPr="006D1B01" w14:paraId="3088E6F3" w14:textId="77777777" w:rsidTr="00542050">
        <w:tc>
          <w:tcPr>
            <w:tcW w:w="7106" w:type="dxa"/>
            <w:shd w:val="clear" w:color="auto" w:fill="E6E6E6"/>
          </w:tcPr>
          <w:p w14:paraId="339FE9FA" w14:textId="77777777" w:rsidR="00B65A6E" w:rsidRPr="006D1B01" w:rsidRDefault="00B65A6E" w:rsidP="009A697A">
            <w:pPr>
              <w:spacing w:line="276" w:lineRule="auto"/>
              <w:rPr>
                <w:rFonts w:cs="Arial"/>
                <w:b/>
              </w:rPr>
            </w:pPr>
            <w:r w:rsidRPr="006D1B01">
              <w:rPr>
                <w:rFonts w:cs="Arial"/>
                <w:b/>
              </w:rPr>
              <w:t>Struktur</w:t>
            </w:r>
          </w:p>
        </w:tc>
        <w:tc>
          <w:tcPr>
            <w:tcW w:w="561" w:type="dxa"/>
            <w:shd w:val="clear" w:color="auto" w:fill="E6E6E6"/>
          </w:tcPr>
          <w:p w14:paraId="18DFDEF5"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5F792D40"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46C9DEB2" w14:textId="77777777" w:rsidR="00B65A6E" w:rsidRPr="006D1B01" w:rsidRDefault="00B65A6E" w:rsidP="009A697A">
            <w:pPr>
              <w:spacing w:line="276" w:lineRule="auto"/>
              <w:jc w:val="center"/>
              <w:rPr>
                <w:rFonts w:cs="Arial"/>
                <w:b/>
              </w:rPr>
            </w:pPr>
            <w:r w:rsidRPr="006D1B01">
              <w:rPr>
                <w:rFonts w:cs="Arial"/>
                <w:b/>
              </w:rPr>
              <w:t>o</w:t>
            </w:r>
          </w:p>
        </w:tc>
        <w:tc>
          <w:tcPr>
            <w:tcW w:w="561" w:type="dxa"/>
            <w:shd w:val="clear" w:color="auto" w:fill="E6E6E6"/>
          </w:tcPr>
          <w:p w14:paraId="49712276"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1443F3DE" w14:textId="77777777" w:rsidR="00B65A6E" w:rsidRPr="006D1B01" w:rsidRDefault="00B65A6E" w:rsidP="009A697A">
            <w:pPr>
              <w:spacing w:line="276" w:lineRule="auto"/>
              <w:jc w:val="center"/>
              <w:rPr>
                <w:rFonts w:cs="Arial"/>
                <w:b/>
              </w:rPr>
            </w:pPr>
            <w:r w:rsidRPr="006D1B01">
              <w:rPr>
                <w:rFonts w:cs="Arial"/>
                <w:b/>
              </w:rPr>
              <w:t>--</w:t>
            </w:r>
          </w:p>
        </w:tc>
        <w:tc>
          <w:tcPr>
            <w:tcW w:w="5648" w:type="dxa"/>
            <w:shd w:val="clear" w:color="auto" w:fill="E6E6E6"/>
          </w:tcPr>
          <w:p w14:paraId="0DEF4DD0" w14:textId="77777777" w:rsidR="00B65A6E" w:rsidRPr="006D1B01" w:rsidRDefault="00B65A6E" w:rsidP="009A697A">
            <w:pPr>
              <w:spacing w:line="276" w:lineRule="auto"/>
              <w:rPr>
                <w:rFonts w:cs="Arial"/>
                <w:b/>
              </w:rPr>
            </w:pPr>
            <w:r w:rsidRPr="006D1B01">
              <w:rPr>
                <w:rFonts w:cs="Arial"/>
                <w:b/>
              </w:rPr>
              <w:t>Begründung</w:t>
            </w:r>
          </w:p>
        </w:tc>
      </w:tr>
      <w:tr w:rsidR="00B65A6E" w:rsidRPr="006D1B01" w14:paraId="1A5CFE52" w14:textId="77777777" w:rsidTr="00542050">
        <w:tc>
          <w:tcPr>
            <w:tcW w:w="7106" w:type="dxa"/>
          </w:tcPr>
          <w:p w14:paraId="0F10CF92" w14:textId="77777777" w:rsidR="00B65A6E" w:rsidRPr="006D1B01" w:rsidRDefault="00B65A6E" w:rsidP="009A697A">
            <w:pPr>
              <w:overflowPunct w:val="0"/>
              <w:autoSpaceDE w:val="0"/>
              <w:autoSpaceDN w:val="0"/>
              <w:adjustRightInd w:val="0"/>
              <w:spacing w:line="276" w:lineRule="auto"/>
              <w:textAlignment w:val="baseline"/>
              <w:rPr>
                <w:rFonts w:cs="Arial"/>
                <w:sz w:val="20"/>
                <w:szCs w:val="20"/>
              </w:rPr>
            </w:pPr>
            <w:r w:rsidRPr="006D1B01">
              <w:rPr>
                <w:rFonts w:cs="Arial"/>
                <w:b/>
              </w:rPr>
              <w:t>Thematische Gliederung</w:t>
            </w:r>
            <w:r w:rsidRPr="006D1B01">
              <w:rPr>
                <w:rFonts w:cs="Arial"/>
              </w:rPr>
              <w:t xml:space="preserve"> gut erkennbar (Einstieg, roter Faden, Schluss)</w:t>
            </w:r>
          </w:p>
        </w:tc>
        <w:tc>
          <w:tcPr>
            <w:tcW w:w="561" w:type="dxa"/>
          </w:tcPr>
          <w:p w14:paraId="12F7DEF8" w14:textId="77777777" w:rsidR="00B65A6E" w:rsidRPr="006D1B01" w:rsidRDefault="00B65A6E" w:rsidP="009A697A">
            <w:pPr>
              <w:spacing w:line="276" w:lineRule="auto"/>
              <w:jc w:val="center"/>
              <w:rPr>
                <w:rFonts w:cs="Arial"/>
              </w:rPr>
            </w:pPr>
          </w:p>
        </w:tc>
        <w:tc>
          <w:tcPr>
            <w:tcW w:w="561" w:type="dxa"/>
          </w:tcPr>
          <w:p w14:paraId="4A319C25" w14:textId="77777777" w:rsidR="00B65A6E" w:rsidRPr="006D1B01" w:rsidRDefault="00B65A6E" w:rsidP="009A697A">
            <w:pPr>
              <w:spacing w:line="276" w:lineRule="auto"/>
              <w:jc w:val="center"/>
              <w:rPr>
                <w:rFonts w:cs="Arial"/>
              </w:rPr>
            </w:pPr>
          </w:p>
        </w:tc>
        <w:tc>
          <w:tcPr>
            <w:tcW w:w="561" w:type="dxa"/>
          </w:tcPr>
          <w:p w14:paraId="6C401F4A" w14:textId="77777777" w:rsidR="00B65A6E" w:rsidRPr="006D1B01" w:rsidRDefault="00B65A6E" w:rsidP="009A697A">
            <w:pPr>
              <w:spacing w:line="276" w:lineRule="auto"/>
              <w:jc w:val="center"/>
              <w:rPr>
                <w:rFonts w:cs="Arial"/>
              </w:rPr>
            </w:pPr>
          </w:p>
        </w:tc>
        <w:tc>
          <w:tcPr>
            <w:tcW w:w="561" w:type="dxa"/>
          </w:tcPr>
          <w:p w14:paraId="72FD50A4" w14:textId="77777777" w:rsidR="00B65A6E" w:rsidRPr="006D1B01" w:rsidRDefault="00B65A6E" w:rsidP="009A697A">
            <w:pPr>
              <w:spacing w:line="276" w:lineRule="auto"/>
              <w:jc w:val="center"/>
              <w:rPr>
                <w:rFonts w:cs="Arial"/>
              </w:rPr>
            </w:pPr>
          </w:p>
        </w:tc>
        <w:tc>
          <w:tcPr>
            <w:tcW w:w="561" w:type="dxa"/>
          </w:tcPr>
          <w:p w14:paraId="7B0BA008" w14:textId="77777777" w:rsidR="00B65A6E" w:rsidRPr="006D1B01" w:rsidRDefault="00B65A6E" w:rsidP="009A697A">
            <w:pPr>
              <w:spacing w:line="276" w:lineRule="auto"/>
              <w:jc w:val="center"/>
              <w:rPr>
                <w:rFonts w:cs="Arial"/>
              </w:rPr>
            </w:pPr>
          </w:p>
        </w:tc>
        <w:tc>
          <w:tcPr>
            <w:tcW w:w="5648" w:type="dxa"/>
          </w:tcPr>
          <w:p w14:paraId="080747E0" w14:textId="77777777" w:rsidR="00B65A6E" w:rsidRPr="006D1B01" w:rsidRDefault="00B65A6E" w:rsidP="009A697A">
            <w:pPr>
              <w:spacing w:line="276" w:lineRule="auto"/>
              <w:jc w:val="center"/>
              <w:rPr>
                <w:rFonts w:cs="Arial"/>
              </w:rPr>
            </w:pPr>
          </w:p>
        </w:tc>
      </w:tr>
      <w:tr w:rsidR="00B65A6E" w:rsidRPr="006D1B01" w14:paraId="1F025B2F" w14:textId="77777777" w:rsidTr="00542050">
        <w:tc>
          <w:tcPr>
            <w:tcW w:w="7106" w:type="dxa"/>
          </w:tcPr>
          <w:p w14:paraId="7C954E20" w14:textId="77777777" w:rsidR="00B65A6E" w:rsidRPr="006D1B01" w:rsidRDefault="00B65A6E" w:rsidP="009A697A">
            <w:pPr>
              <w:overflowPunct w:val="0"/>
              <w:autoSpaceDE w:val="0"/>
              <w:autoSpaceDN w:val="0"/>
              <w:adjustRightInd w:val="0"/>
              <w:spacing w:line="276" w:lineRule="auto"/>
              <w:textAlignment w:val="baseline"/>
              <w:rPr>
                <w:rFonts w:cs="Arial"/>
              </w:rPr>
            </w:pPr>
            <w:r w:rsidRPr="006D1B01">
              <w:rPr>
                <w:rFonts w:cs="Arial"/>
              </w:rPr>
              <w:t xml:space="preserve">Zeitliche </w:t>
            </w:r>
            <w:r w:rsidRPr="006D1B01">
              <w:rPr>
                <w:rFonts w:cs="Arial"/>
                <w:b/>
              </w:rPr>
              <w:t>Vorgabe eingehalten</w:t>
            </w:r>
            <w:r w:rsidRPr="006D1B01">
              <w:rPr>
                <w:rFonts w:cs="Arial"/>
              </w:rPr>
              <w:t xml:space="preserve"> </w:t>
            </w:r>
          </w:p>
        </w:tc>
        <w:tc>
          <w:tcPr>
            <w:tcW w:w="561" w:type="dxa"/>
          </w:tcPr>
          <w:p w14:paraId="06E326A0" w14:textId="77777777" w:rsidR="00B65A6E" w:rsidRPr="006D1B01" w:rsidRDefault="00B65A6E" w:rsidP="009A697A">
            <w:pPr>
              <w:spacing w:line="276" w:lineRule="auto"/>
              <w:jc w:val="center"/>
              <w:rPr>
                <w:rFonts w:cs="Arial"/>
              </w:rPr>
            </w:pPr>
          </w:p>
        </w:tc>
        <w:tc>
          <w:tcPr>
            <w:tcW w:w="561" w:type="dxa"/>
          </w:tcPr>
          <w:p w14:paraId="534D8B7C" w14:textId="77777777" w:rsidR="00B65A6E" w:rsidRPr="006D1B01" w:rsidRDefault="00B65A6E" w:rsidP="009A697A">
            <w:pPr>
              <w:spacing w:line="276" w:lineRule="auto"/>
              <w:jc w:val="center"/>
              <w:rPr>
                <w:rFonts w:cs="Arial"/>
              </w:rPr>
            </w:pPr>
          </w:p>
        </w:tc>
        <w:tc>
          <w:tcPr>
            <w:tcW w:w="561" w:type="dxa"/>
          </w:tcPr>
          <w:p w14:paraId="60ECF933" w14:textId="77777777" w:rsidR="00B65A6E" w:rsidRPr="006D1B01" w:rsidRDefault="00B65A6E" w:rsidP="009A697A">
            <w:pPr>
              <w:spacing w:line="276" w:lineRule="auto"/>
              <w:jc w:val="center"/>
              <w:rPr>
                <w:rFonts w:cs="Arial"/>
              </w:rPr>
            </w:pPr>
          </w:p>
        </w:tc>
        <w:tc>
          <w:tcPr>
            <w:tcW w:w="561" w:type="dxa"/>
          </w:tcPr>
          <w:p w14:paraId="7E20FB9B" w14:textId="77777777" w:rsidR="00B65A6E" w:rsidRPr="006D1B01" w:rsidRDefault="00B65A6E" w:rsidP="009A697A">
            <w:pPr>
              <w:spacing w:line="276" w:lineRule="auto"/>
              <w:jc w:val="center"/>
              <w:rPr>
                <w:rFonts w:cs="Arial"/>
              </w:rPr>
            </w:pPr>
          </w:p>
        </w:tc>
        <w:tc>
          <w:tcPr>
            <w:tcW w:w="561" w:type="dxa"/>
          </w:tcPr>
          <w:p w14:paraId="52616098" w14:textId="77777777" w:rsidR="00B65A6E" w:rsidRPr="006D1B01" w:rsidRDefault="00B65A6E" w:rsidP="009A697A">
            <w:pPr>
              <w:spacing w:line="276" w:lineRule="auto"/>
              <w:jc w:val="center"/>
              <w:rPr>
                <w:rFonts w:cs="Arial"/>
              </w:rPr>
            </w:pPr>
          </w:p>
        </w:tc>
        <w:tc>
          <w:tcPr>
            <w:tcW w:w="5648" w:type="dxa"/>
          </w:tcPr>
          <w:p w14:paraId="7CC387A6" w14:textId="77777777" w:rsidR="00B65A6E" w:rsidRPr="006D1B01" w:rsidRDefault="00B65A6E" w:rsidP="009A697A">
            <w:pPr>
              <w:spacing w:line="276" w:lineRule="auto"/>
              <w:jc w:val="center"/>
              <w:rPr>
                <w:rFonts w:cs="Arial"/>
              </w:rPr>
            </w:pPr>
          </w:p>
          <w:p w14:paraId="7437E2BD" w14:textId="77777777" w:rsidR="00B65A6E" w:rsidRPr="006D1B01" w:rsidRDefault="00B65A6E" w:rsidP="009A697A">
            <w:pPr>
              <w:spacing w:line="276" w:lineRule="auto"/>
              <w:jc w:val="center"/>
              <w:rPr>
                <w:rFonts w:cs="Arial"/>
              </w:rPr>
            </w:pPr>
          </w:p>
        </w:tc>
      </w:tr>
    </w:tbl>
    <w:p w14:paraId="3870CA8E" w14:textId="77777777" w:rsidR="00B65A6E" w:rsidRPr="006D1B01" w:rsidRDefault="00B65A6E" w:rsidP="00B65A6E">
      <w:pPr>
        <w:spacing w:line="259" w:lineRule="auto"/>
        <w:rPr>
          <w:rFonts w:cs="Arial"/>
          <w:b/>
        </w:rPr>
      </w:pPr>
    </w:p>
    <w:tbl>
      <w:tblPr>
        <w:tblStyle w:val="Tabellenraster"/>
        <w:tblW w:w="15559" w:type="dxa"/>
        <w:tblLayout w:type="fixed"/>
        <w:tblLook w:val="01E0" w:firstRow="1" w:lastRow="1" w:firstColumn="1" w:lastColumn="1" w:noHBand="0" w:noVBand="0"/>
      </w:tblPr>
      <w:tblGrid>
        <w:gridCol w:w="7106"/>
        <w:gridCol w:w="561"/>
        <w:gridCol w:w="561"/>
        <w:gridCol w:w="561"/>
        <w:gridCol w:w="561"/>
        <w:gridCol w:w="561"/>
        <w:gridCol w:w="5648"/>
      </w:tblGrid>
      <w:tr w:rsidR="00B65A6E" w:rsidRPr="006D1B01" w14:paraId="54EC1A30" w14:textId="77777777" w:rsidTr="00542050">
        <w:tc>
          <w:tcPr>
            <w:tcW w:w="7106" w:type="dxa"/>
            <w:shd w:val="clear" w:color="auto" w:fill="E6E6E6"/>
          </w:tcPr>
          <w:p w14:paraId="5A177111" w14:textId="77777777" w:rsidR="00B65A6E" w:rsidRPr="006D1B01" w:rsidRDefault="00B65A6E" w:rsidP="009A697A">
            <w:pPr>
              <w:spacing w:line="276" w:lineRule="auto"/>
              <w:rPr>
                <w:rFonts w:cs="Arial"/>
                <w:b/>
              </w:rPr>
            </w:pPr>
            <w:r w:rsidRPr="006D1B01">
              <w:rPr>
                <w:rFonts w:cs="Arial"/>
                <w:b/>
              </w:rPr>
              <w:t>Inhalt</w:t>
            </w:r>
          </w:p>
        </w:tc>
        <w:tc>
          <w:tcPr>
            <w:tcW w:w="561" w:type="dxa"/>
            <w:shd w:val="clear" w:color="auto" w:fill="E6E6E6"/>
          </w:tcPr>
          <w:p w14:paraId="50597DF4"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1441DF3F"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3E1E330D" w14:textId="77777777" w:rsidR="00B65A6E" w:rsidRPr="006D1B01" w:rsidRDefault="00B65A6E" w:rsidP="009A697A">
            <w:pPr>
              <w:spacing w:line="276" w:lineRule="auto"/>
              <w:jc w:val="center"/>
              <w:rPr>
                <w:rFonts w:cs="Arial"/>
                <w:b/>
              </w:rPr>
            </w:pPr>
            <w:r w:rsidRPr="006D1B01">
              <w:rPr>
                <w:rFonts w:cs="Arial"/>
                <w:b/>
              </w:rPr>
              <w:t>o</w:t>
            </w:r>
          </w:p>
        </w:tc>
        <w:tc>
          <w:tcPr>
            <w:tcW w:w="561" w:type="dxa"/>
            <w:shd w:val="clear" w:color="auto" w:fill="E6E6E6"/>
          </w:tcPr>
          <w:p w14:paraId="27995849"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40DCA4D6" w14:textId="77777777" w:rsidR="00B65A6E" w:rsidRPr="006D1B01" w:rsidRDefault="00B65A6E" w:rsidP="009A697A">
            <w:pPr>
              <w:spacing w:line="276" w:lineRule="auto"/>
              <w:jc w:val="center"/>
              <w:rPr>
                <w:rFonts w:cs="Arial"/>
                <w:b/>
              </w:rPr>
            </w:pPr>
            <w:r w:rsidRPr="006D1B01">
              <w:rPr>
                <w:rFonts w:cs="Arial"/>
                <w:b/>
              </w:rPr>
              <w:t>--</w:t>
            </w:r>
          </w:p>
        </w:tc>
        <w:tc>
          <w:tcPr>
            <w:tcW w:w="5648" w:type="dxa"/>
            <w:shd w:val="clear" w:color="auto" w:fill="E6E6E6"/>
          </w:tcPr>
          <w:p w14:paraId="6BAC880C" w14:textId="77777777" w:rsidR="00B65A6E" w:rsidRPr="006D1B01" w:rsidRDefault="00B65A6E" w:rsidP="009A697A">
            <w:pPr>
              <w:spacing w:line="276" w:lineRule="auto"/>
              <w:rPr>
                <w:rFonts w:cs="Arial"/>
                <w:b/>
              </w:rPr>
            </w:pPr>
            <w:r w:rsidRPr="006D1B01">
              <w:rPr>
                <w:rFonts w:cs="Arial"/>
                <w:b/>
              </w:rPr>
              <w:t>Begründung</w:t>
            </w:r>
          </w:p>
        </w:tc>
      </w:tr>
      <w:tr w:rsidR="00B65A6E" w:rsidRPr="006D1B01" w14:paraId="38BC117F" w14:textId="77777777" w:rsidTr="00542050">
        <w:tc>
          <w:tcPr>
            <w:tcW w:w="7106" w:type="dxa"/>
          </w:tcPr>
          <w:p w14:paraId="00B57796" w14:textId="77777777" w:rsidR="00B65A6E" w:rsidRPr="006D1B01" w:rsidRDefault="00B65A6E" w:rsidP="009A697A">
            <w:pPr>
              <w:spacing w:line="276" w:lineRule="auto"/>
              <w:rPr>
                <w:rFonts w:cs="Arial"/>
              </w:rPr>
            </w:pPr>
            <w:r w:rsidRPr="006D1B01">
              <w:rPr>
                <w:rFonts w:cs="Arial"/>
              </w:rPr>
              <w:t xml:space="preserve">Folieninhalt ist </w:t>
            </w:r>
            <w:r w:rsidRPr="006D1B01">
              <w:rPr>
                <w:rFonts w:cs="Arial"/>
                <w:b/>
              </w:rPr>
              <w:t>kurz und prägnant</w:t>
            </w:r>
          </w:p>
        </w:tc>
        <w:tc>
          <w:tcPr>
            <w:tcW w:w="561" w:type="dxa"/>
          </w:tcPr>
          <w:p w14:paraId="4CB9684B" w14:textId="77777777" w:rsidR="00B65A6E" w:rsidRPr="006D1B01" w:rsidRDefault="00B65A6E" w:rsidP="009A697A">
            <w:pPr>
              <w:spacing w:line="276" w:lineRule="auto"/>
              <w:jc w:val="center"/>
              <w:rPr>
                <w:rFonts w:cs="Arial"/>
              </w:rPr>
            </w:pPr>
          </w:p>
        </w:tc>
        <w:tc>
          <w:tcPr>
            <w:tcW w:w="561" w:type="dxa"/>
          </w:tcPr>
          <w:p w14:paraId="7FE2E4ED" w14:textId="77777777" w:rsidR="00B65A6E" w:rsidRPr="006D1B01" w:rsidRDefault="00B65A6E" w:rsidP="009A697A">
            <w:pPr>
              <w:spacing w:line="276" w:lineRule="auto"/>
              <w:jc w:val="center"/>
              <w:rPr>
                <w:rFonts w:cs="Arial"/>
              </w:rPr>
            </w:pPr>
          </w:p>
        </w:tc>
        <w:tc>
          <w:tcPr>
            <w:tcW w:w="561" w:type="dxa"/>
          </w:tcPr>
          <w:p w14:paraId="3E75620B" w14:textId="77777777" w:rsidR="00B65A6E" w:rsidRPr="006D1B01" w:rsidRDefault="00B65A6E" w:rsidP="009A697A">
            <w:pPr>
              <w:spacing w:line="276" w:lineRule="auto"/>
              <w:jc w:val="center"/>
              <w:rPr>
                <w:rFonts w:cs="Arial"/>
              </w:rPr>
            </w:pPr>
          </w:p>
        </w:tc>
        <w:tc>
          <w:tcPr>
            <w:tcW w:w="561" w:type="dxa"/>
          </w:tcPr>
          <w:p w14:paraId="383F02E8" w14:textId="77777777" w:rsidR="00B65A6E" w:rsidRPr="006D1B01" w:rsidRDefault="00B65A6E" w:rsidP="009A697A">
            <w:pPr>
              <w:spacing w:line="276" w:lineRule="auto"/>
              <w:jc w:val="center"/>
              <w:rPr>
                <w:rFonts w:cs="Arial"/>
              </w:rPr>
            </w:pPr>
          </w:p>
        </w:tc>
        <w:tc>
          <w:tcPr>
            <w:tcW w:w="561" w:type="dxa"/>
          </w:tcPr>
          <w:p w14:paraId="645F5FFC" w14:textId="77777777" w:rsidR="00B65A6E" w:rsidRPr="006D1B01" w:rsidRDefault="00B65A6E" w:rsidP="009A697A">
            <w:pPr>
              <w:spacing w:line="276" w:lineRule="auto"/>
              <w:jc w:val="center"/>
              <w:rPr>
                <w:rFonts w:cs="Arial"/>
              </w:rPr>
            </w:pPr>
          </w:p>
        </w:tc>
        <w:tc>
          <w:tcPr>
            <w:tcW w:w="5648" w:type="dxa"/>
          </w:tcPr>
          <w:p w14:paraId="39F2415B" w14:textId="77777777" w:rsidR="00B65A6E" w:rsidRPr="006D1B01" w:rsidRDefault="00B65A6E" w:rsidP="009A697A">
            <w:pPr>
              <w:spacing w:line="276" w:lineRule="auto"/>
              <w:jc w:val="center"/>
              <w:rPr>
                <w:rFonts w:cs="Arial"/>
              </w:rPr>
            </w:pPr>
          </w:p>
          <w:p w14:paraId="1DC20EBC" w14:textId="77777777" w:rsidR="00B65A6E" w:rsidRPr="006D1B01" w:rsidRDefault="00B65A6E" w:rsidP="009A697A">
            <w:pPr>
              <w:spacing w:line="276" w:lineRule="auto"/>
              <w:jc w:val="center"/>
              <w:rPr>
                <w:rFonts w:cs="Arial"/>
              </w:rPr>
            </w:pPr>
          </w:p>
        </w:tc>
      </w:tr>
      <w:tr w:rsidR="00B65A6E" w:rsidRPr="006D1B01" w14:paraId="49826E42" w14:textId="77777777" w:rsidTr="00542050">
        <w:tc>
          <w:tcPr>
            <w:tcW w:w="7106" w:type="dxa"/>
          </w:tcPr>
          <w:p w14:paraId="21F80EC1" w14:textId="77777777" w:rsidR="00B65A6E" w:rsidRPr="006D1B01" w:rsidRDefault="00B65A6E" w:rsidP="009A697A">
            <w:pPr>
              <w:spacing w:line="276" w:lineRule="auto"/>
              <w:rPr>
                <w:rFonts w:cs="Arial"/>
              </w:rPr>
            </w:pPr>
            <w:r w:rsidRPr="006D1B01">
              <w:rPr>
                <w:rFonts w:cs="Arial"/>
              </w:rPr>
              <w:t xml:space="preserve">Folieninhalt ist </w:t>
            </w:r>
            <w:r w:rsidRPr="006D1B01">
              <w:rPr>
                <w:rFonts w:cs="Arial"/>
                <w:b/>
              </w:rPr>
              <w:t>gut gegliedert</w:t>
            </w:r>
            <w:r w:rsidRPr="006D1B01">
              <w:rPr>
                <w:rFonts w:cs="Arial"/>
              </w:rPr>
              <w:t xml:space="preserve"> </w:t>
            </w:r>
          </w:p>
        </w:tc>
        <w:tc>
          <w:tcPr>
            <w:tcW w:w="561" w:type="dxa"/>
          </w:tcPr>
          <w:p w14:paraId="445ABEE1" w14:textId="77777777" w:rsidR="00B65A6E" w:rsidRPr="006D1B01" w:rsidRDefault="00B65A6E" w:rsidP="009A697A">
            <w:pPr>
              <w:spacing w:line="276" w:lineRule="auto"/>
              <w:jc w:val="center"/>
              <w:rPr>
                <w:rFonts w:cs="Arial"/>
              </w:rPr>
            </w:pPr>
          </w:p>
        </w:tc>
        <w:tc>
          <w:tcPr>
            <w:tcW w:w="561" w:type="dxa"/>
          </w:tcPr>
          <w:p w14:paraId="6859A37D" w14:textId="77777777" w:rsidR="00B65A6E" w:rsidRPr="006D1B01" w:rsidRDefault="00B65A6E" w:rsidP="009A697A">
            <w:pPr>
              <w:spacing w:line="276" w:lineRule="auto"/>
              <w:jc w:val="center"/>
              <w:rPr>
                <w:rFonts w:cs="Arial"/>
              </w:rPr>
            </w:pPr>
          </w:p>
        </w:tc>
        <w:tc>
          <w:tcPr>
            <w:tcW w:w="561" w:type="dxa"/>
          </w:tcPr>
          <w:p w14:paraId="51E1E5E0" w14:textId="77777777" w:rsidR="00B65A6E" w:rsidRPr="006D1B01" w:rsidRDefault="00B65A6E" w:rsidP="009A697A">
            <w:pPr>
              <w:spacing w:line="276" w:lineRule="auto"/>
              <w:jc w:val="center"/>
              <w:rPr>
                <w:rFonts w:cs="Arial"/>
              </w:rPr>
            </w:pPr>
          </w:p>
        </w:tc>
        <w:tc>
          <w:tcPr>
            <w:tcW w:w="561" w:type="dxa"/>
          </w:tcPr>
          <w:p w14:paraId="623C98B1" w14:textId="77777777" w:rsidR="00B65A6E" w:rsidRPr="006D1B01" w:rsidRDefault="00B65A6E" w:rsidP="009A697A">
            <w:pPr>
              <w:spacing w:line="276" w:lineRule="auto"/>
              <w:jc w:val="center"/>
              <w:rPr>
                <w:rFonts w:cs="Arial"/>
              </w:rPr>
            </w:pPr>
          </w:p>
        </w:tc>
        <w:tc>
          <w:tcPr>
            <w:tcW w:w="561" w:type="dxa"/>
          </w:tcPr>
          <w:p w14:paraId="49BAA1BB" w14:textId="77777777" w:rsidR="00B65A6E" w:rsidRPr="006D1B01" w:rsidRDefault="00B65A6E" w:rsidP="009A697A">
            <w:pPr>
              <w:spacing w:line="276" w:lineRule="auto"/>
              <w:jc w:val="center"/>
              <w:rPr>
                <w:rFonts w:cs="Arial"/>
              </w:rPr>
            </w:pPr>
          </w:p>
        </w:tc>
        <w:tc>
          <w:tcPr>
            <w:tcW w:w="5648" w:type="dxa"/>
          </w:tcPr>
          <w:p w14:paraId="17DB5E33" w14:textId="77777777" w:rsidR="00B65A6E" w:rsidRPr="006D1B01" w:rsidRDefault="00B65A6E" w:rsidP="009A697A">
            <w:pPr>
              <w:spacing w:line="276" w:lineRule="auto"/>
              <w:jc w:val="center"/>
              <w:rPr>
                <w:rFonts w:cs="Arial"/>
              </w:rPr>
            </w:pPr>
          </w:p>
          <w:p w14:paraId="55B98725" w14:textId="77777777" w:rsidR="00B65A6E" w:rsidRPr="006D1B01" w:rsidRDefault="00B65A6E" w:rsidP="009A697A">
            <w:pPr>
              <w:spacing w:line="276" w:lineRule="auto"/>
              <w:jc w:val="center"/>
              <w:rPr>
                <w:rFonts w:cs="Arial"/>
              </w:rPr>
            </w:pPr>
          </w:p>
        </w:tc>
      </w:tr>
      <w:tr w:rsidR="00B65A6E" w:rsidRPr="006D1B01" w14:paraId="4E6356FF" w14:textId="77777777" w:rsidTr="00542050">
        <w:tc>
          <w:tcPr>
            <w:tcW w:w="7106" w:type="dxa"/>
          </w:tcPr>
          <w:p w14:paraId="2BCCAF52" w14:textId="77777777" w:rsidR="00B65A6E" w:rsidRPr="006D1B01" w:rsidRDefault="00B65A6E" w:rsidP="009A697A">
            <w:pPr>
              <w:spacing w:line="276" w:lineRule="auto"/>
              <w:rPr>
                <w:rFonts w:cs="Arial"/>
              </w:rPr>
            </w:pPr>
            <w:r w:rsidRPr="006D1B01">
              <w:rPr>
                <w:rFonts w:cs="Arial"/>
              </w:rPr>
              <w:t xml:space="preserve">Folieninhalte sind </w:t>
            </w:r>
            <w:r w:rsidRPr="006D1B01">
              <w:rPr>
                <w:rFonts w:cs="Arial"/>
                <w:b/>
              </w:rPr>
              <w:t>belegt (wissenschaftliche Zitation)</w:t>
            </w:r>
          </w:p>
        </w:tc>
        <w:tc>
          <w:tcPr>
            <w:tcW w:w="561" w:type="dxa"/>
          </w:tcPr>
          <w:p w14:paraId="666EB25B" w14:textId="77777777" w:rsidR="00B65A6E" w:rsidRPr="006D1B01" w:rsidRDefault="00B65A6E" w:rsidP="009A697A">
            <w:pPr>
              <w:spacing w:line="276" w:lineRule="auto"/>
              <w:jc w:val="center"/>
              <w:rPr>
                <w:rFonts w:cs="Arial"/>
              </w:rPr>
            </w:pPr>
          </w:p>
        </w:tc>
        <w:tc>
          <w:tcPr>
            <w:tcW w:w="561" w:type="dxa"/>
          </w:tcPr>
          <w:p w14:paraId="3FBD3788" w14:textId="77777777" w:rsidR="00B65A6E" w:rsidRPr="006D1B01" w:rsidRDefault="00B65A6E" w:rsidP="009A697A">
            <w:pPr>
              <w:spacing w:line="276" w:lineRule="auto"/>
              <w:jc w:val="center"/>
              <w:rPr>
                <w:rFonts w:cs="Arial"/>
              </w:rPr>
            </w:pPr>
          </w:p>
        </w:tc>
        <w:tc>
          <w:tcPr>
            <w:tcW w:w="561" w:type="dxa"/>
          </w:tcPr>
          <w:p w14:paraId="59083A84" w14:textId="77777777" w:rsidR="00B65A6E" w:rsidRPr="006D1B01" w:rsidRDefault="00B65A6E" w:rsidP="009A697A">
            <w:pPr>
              <w:spacing w:line="276" w:lineRule="auto"/>
              <w:jc w:val="center"/>
              <w:rPr>
                <w:rFonts w:cs="Arial"/>
              </w:rPr>
            </w:pPr>
          </w:p>
        </w:tc>
        <w:tc>
          <w:tcPr>
            <w:tcW w:w="561" w:type="dxa"/>
          </w:tcPr>
          <w:p w14:paraId="2BB9B930" w14:textId="77777777" w:rsidR="00B65A6E" w:rsidRPr="006D1B01" w:rsidRDefault="00B65A6E" w:rsidP="009A697A">
            <w:pPr>
              <w:spacing w:line="276" w:lineRule="auto"/>
              <w:jc w:val="center"/>
              <w:rPr>
                <w:rFonts w:cs="Arial"/>
              </w:rPr>
            </w:pPr>
          </w:p>
        </w:tc>
        <w:tc>
          <w:tcPr>
            <w:tcW w:w="561" w:type="dxa"/>
          </w:tcPr>
          <w:p w14:paraId="0F023B1C" w14:textId="77777777" w:rsidR="00B65A6E" w:rsidRPr="006D1B01" w:rsidRDefault="00B65A6E" w:rsidP="009A697A">
            <w:pPr>
              <w:spacing w:line="276" w:lineRule="auto"/>
              <w:jc w:val="center"/>
              <w:rPr>
                <w:rFonts w:cs="Arial"/>
              </w:rPr>
            </w:pPr>
          </w:p>
        </w:tc>
        <w:tc>
          <w:tcPr>
            <w:tcW w:w="5648" w:type="dxa"/>
          </w:tcPr>
          <w:p w14:paraId="63A25E63" w14:textId="77777777" w:rsidR="00B65A6E" w:rsidRPr="006D1B01" w:rsidRDefault="00B65A6E" w:rsidP="009A697A">
            <w:pPr>
              <w:spacing w:line="276" w:lineRule="auto"/>
              <w:jc w:val="center"/>
              <w:rPr>
                <w:rFonts w:cs="Arial"/>
              </w:rPr>
            </w:pPr>
          </w:p>
          <w:p w14:paraId="670BE529" w14:textId="77777777" w:rsidR="00B65A6E" w:rsidRPr="006D1B01" w:rsidRDefault="00B65A6E" w:rsidP="009A697A">
            <w:pPr>
              <w:spacing w:line="276" w:lineRule="auto"/>
              <w:jc w:val="center"/>
              <w:rPr>
                <w:rFonts w:cs="Arial"/>
              </w:rPr>
            </w:pPr>
          </w:p>
        </w:tc>
      </w:tr>
      <w:tr w:rsidR="00B65A6E" w:rsidRPr="006D1B01" w14:paraId="74DECC96" w14:textId="77777777" w:rsidTr="00542050">
        <w:tc>
          <w:tcPr>
            <w:tcW w:w="7106" w:type="dxa"/>
          </w:tcPr>
          <w:p w14:paraId="540D4D33" w14:textId="77777777" w:rsidR="00B65A6E" w:rsidRPr="006D1B01" w:rsidRDefault="00B65A6E" w:rsidP="009A697A">
            <w:pPr>
              <w:spacing w:line="276" w:lineRule="auto"/>
              <w:rPr>
                <w:rFonts w:cs="Arial"/>
              </w:rPr>
            </w:pPr>
            <w:r w:rsidRPr="006D1B01">
              <w:rPr>
                <w:rFonts w:cs="Arial"/>
              </w:rPr>
              <w:t xml:space="preserve">Angaben zu </w:t>
            </w:r>
            <w:r w:rsidRPr="006D1B01">
              <w:rPr>
                <w:rFonts w:cs="Arial"/>
                <w:b/>
              </w:rPr>
              <w:t>Autorinnen und Autoren</w:t>
            </w:r>
          </w:p>
        </w:tc>
        <w:tc>
          <w:tcPr>
            <w:tcW w:w="561" w:type="dxa"/>
          </w:tcPr>
          <w:p w14:paraId="1D579231" w14:textId="77777777" w:rsidR="00B65A6E" w:rsidRPr="006D1B01" w:rsidRDefault="00B65A6E" w:rsidP="009A697A">
            <w:pPr>
              <w:spacing w:line="276" w:lineRule="auto"/>
              <w:jc w:val="center"/>
              <w:rPr>
                <w:rFonts w:cs="Arial"/>
              </w:rPr>
            </w:pPr>
          </w:p>
        </w:tc>
        <w:tc>
          <w:tcPr>
            <w:tcW w:w="561" w:type="dxa"/>
          </w:tcPr>
          <w:p w14:paraId="43903486" w14:textId="77777777" w:rsidR="00B65A6E" w:rsidRPr="006D1B01" w:rsidRDefault="00B65A6E" w:rsidP="009A697A">
            <w:pPr>
              <w:spacing w:line="276" w:lineRule="auto"/>
              <w:jc w:val="center"/>
              <w:rPr>
                <w:rFonts w:cs="Arial"/>
              </w:rPr>
            </w:pPr>
          </w:p>
        </w:tc>
        <w:tc>
          <w:tcPr>
            <w:tcW w:w="561" w:type="dxa"/>
          </w:tcPr>
          <w:p w14:paraId="0E3BC08A" w14:textId="77777777" w:rsidR="00B65A6E" w:rsidRPr="006D1B01" w:rsidRDefault="00B65A6E" w:rsidP="009A697A">
            <w:pPr>
              <w:spacing w:line="276" w:lineRule="auto"/>
              <w:jc w:val="center"/>
              <w:rPr>
                <w:rFonts w:cs="Arial"/>
              </w:rPr>
            </w:pPr>
          </w:p>
        </w:tc>
        <w:tc>
          <w:tcPr>
            <w:tcW w:w="561" w:type="dxa"/>
          </w:tcPr>
          <w:p w14:paraId="25562907" w14:textId="77777777" w:rsidR="00B65A6E" w:rsidRPr="006D1B01" w:rsidRDefault="00B65A6E" w:rsidP="009A697A">
            <w:pPr>
              <w:spacing w:line="276" w:lineRule="auto"/>
              <w:jc w:val="center"/>
              <w:rPr>
                <w:rFonts w:cs="Arial"/>
              </w:rPr>
            </w:pPr>
          </w:p>
        </w:tc>
        <w:tc>
          <w:tcPr>
            <w:tcW w:w="561" w:type="dxa"/>
          </w:tcPr>
          <w:p w14:paraId="7570C28A" w14:textId="77777777" w:rsidR="00B65A6E" w:rsidRPr="006D1B01" w:rsidRDefault="00B65A6E" w:rsidP="009A697A">
            <w:pPr>
              <w:spacing w:line="276" w:lineRule="auto"/>
              <w:jc w:val="center"/>
              <w:rPr>
                <w:rFonts w:cs="Arial"/>
              </w:rPr>
            </w:pPr>
          </w:p>
        </w:tc>
        <w:tc>
          <w:tcPr>
            <w:tcW w:w="5648" w:type="dxa"/>
          </w:tcPr>
          <w:p w14:paraId="01E40F8A" w14:textId="77777777" w:rsidR="00B65A6E" w:rsidRPr="006D1B01" w:rsidRDefault="00B65A6E" w:rsidP="009A697A">
            <w:pPr>
              <w:spacing w:line="276" w:lineRule="auto"/>
              <w:jc w:val="center"/>
              <w:rPr>
                <w:rFonts w:cs="Arial"/>
              </w:rPr>
            </w:pPr>
          </w:p>
          <w:p w14:paraId="2534C7B9" w14:textId="77777777" w:rsidR="00B65A6E" w:rsidRPr="006D1B01" w:rsidRDefault="00B65A6E" w:rsidP="009A697A">
            <w:pPr>
              <w:spacing w:line="276" w:lineRule="auto"/>
              <w:jc w:val="center"/>
              <w:rPr>
                <w:rFonts w:cs="Arial"/>
              </w:rPr>
            </w:pPr>
          </w:p>
        </w:tc>
      </w:tr>
      <w:tr w:rsidR="00B65A6E" w:rsidRPr="006D1B01" w14:paraId="76F9C277" w14:textId="77777777" w:rsidTr="00542050">
        <w:tc>
          <w:tcPr>
            <w:tcW w:w="7106" w:type="dxa"/>
          </w:tcPr>
          <w:p w14:paraId="225B992B" w14:textId="77777777" w:rsidR="00B65A6E" w:rsidRPr="006D1B01" w:rsidRDefault="00B65A6E" w:rsidP="009A697A">
            <w:pPr>
              <w:spacing w:line="276" w:lineRule="auto"/>
              <w:rPr>
                <w:rFonts w:cs="Arial"/>
                <w:b/>
              </w:rPr>
            </w:pPr>
            <w:r w:rsidRPr="006D1B01">
              <w:rPr>
                <w:rFonts w:cs="Arial"/>
                <w:b/>
              </w:rPr>
              <w:t>Datum</w:t>
            </w:r>
          </w:p>
        </w:tc>
        <w:tc>
          <w:tcPr>
            <w:tcW w:w="561" w:type="dxa"/>
          </w:tcPr>
          <w:p w14:paraId="2F0FD812" w14:textId="77777777" w:rsidR="00B65A6E" w:rsidRPr="006D1B01" w:rsidRDefault="00B65A6E" w:rsidP="009A697A">
            <w:pPr>
              <w:spacing w:line="276" w:lineRule="auto"/>
              <w:jc w:val="center"/>
              <w:rPr>
                <w:rFonts w:cs="Arial"/>
              </w:rPr>
            </w:pPr>
          </w:p>
        </w:tc>
        <w:tc>
          <w:tcPr>
            <w:tcW w:w="561" w:type="dxa"/>
          </w:tcPr>
          <w:p w14:paraId="0DE0EF07" w14:textId="77777777" w:rsidR="00B65A6E" w:rsidRPr="006D1B01" w:rsidRDefault="00B65A6E" w:rsidP="009A697A">
            <w:pPr>
              <w:spacing w:line="276" w:lineRule="auto"/>
              <w:jc w:val="center"/>
              <w:rPr>
                <w:rFonts w:cs="Arial"/>
              </w:rPr>
            </w:pPr>
          </w:p>
        </w:tc>
        <w:tc>
          <w:tcPr>
            <w:tcW w:w="561" w:type="dxa"/>
          </w:tcPr>
          <w:p w14:paraId="093E93C6" w14:textId="77777777" w:rsidR="00B65A6E" w:rsidRPr="006D1B01" w:rsidRDefault="00B65A6E" w:rsidP="009A697A">
            <w:pPr>
              <w:spacing w:line="276" w:lineRule="auto"/>
              <w:jc w:val="center"/>
              <w:rPr>
                <w:rFonts w:cs="Arial"/>
              </w:rPr>
            </w:pPr>
          </w:p>
        </w:tc>
        <w:tc>
          <w:tcPr>
            <w:tcW w:w="561" w:type="dxa"/>
          </w:tcPr>
          <w:p w14:paraId="40B7B732" w14:textId="77777777" w:rsidR="00B65A6E" w:rsidRPr="006D1B01" w:rsidRDefault="00B65A6E" w:rsidP="009A697A">
            <w:pPr>
              <w:spacing w:line="276" w:lineRule="auto"/>
              <w:jc w:val="center"/>
              <w:rPr>
                <w:rFonts w:cs="Arial"/>
              </w:rPr>
            </w:pPr>
          </w:p>
        </w:tc>
        <w:tc>
          <w:tcPr>
            <w:tcW w:w="561" w:type="dxa"/>
          </w:tcPr>
          <w:p w14:paraId="62FBCFB4" w14:textId="77777777" w:rsidR="00B65A6E" w:rsidRPr="006D1B01" w:rsidRDefault="00B65A6E" w:rsidP="009A697A">
            <w:pPr>
              <w:spacing w:line="276" w:lineRule="auto"/>
              <w:jc w:val="center"/>
              <w:rPr>
                <w:rFonts w:cs="Arial"/>
              </w:rPr>
            </w:pPr>
          </w:p>
        </w:tc>
        <w:tc>
          <w:tcPr>
            <w:tcW w:w="5648" w:type="dxa"/>
          </w:tcPr>
          <w:p w14:paraId="715C24B9" w14:textId="77777777" w:rsidR="00B65A6E" w:rsidRPr="006D1B01" w:rsidRDefault="00B65A6E" w:rsidP="009A697A">
            <w:pPr>
              <w:spacing w:line="276" w:lineRule="auto"/>
              <w:rPr>
                <w:rFonts w:cs="Arial"/>
              </w:rPr>
            </w:pPr>
          </w:p>
        </w:tc>
      </w:tr>
      <w:tr w:rsidR="00B65A6E" w:rsidRPr="006D1B01" w14:paraId="0822C9EE" w14:textId="77777777" w:rsidTr="00542050">
        <w:tc>
          <w:tcPr>
            <w:tcW w:w="7106" w:type="dxa"/>
          </w:tcPr>
          <w:p w14:paraId="66A659C5" w14:textId="77777777" w:rsidR="00B65A6E" w:rsidRPr="006D1B01" w:rsidRDefault="00B65A6E" w:rsidP="009A697A">
            <w:pPr>
              <w:spacing w:line="276" w:lineRule="auto"/>
              <w:rPr>
                <w:rFonts w:cs="Arial"/>
              </w:rPr>
            </w:pPr>
            <w:r w:rsidRPr="006D1B01">
              <w:rPr>
                <w:rFonts w:cs="Arial"/>
              </w:rPr>
              <w:t>Folien sind durch</w:t>
            </w:r>
            <w:r w:rsidRPr="006D1B01">
              <w:rPr>
                <w:rFonts w:cs="Arial"/>
                <w:b/>
              </w:rPr>
              <w:t>nummeriert</w:t>
            </w:r>
          </w:p>
        </w:tc>
        <w:tc>
          <w:tcPr>
            <w:tcW w:w="561" w:type="dxa"/>
          </w:tcPr>
          <w:p w14:paraId="16CED53A" w14:textId="77777777" w:rsidR="00B65A6E" w:rsidRPr="006D1B01" w:rsidRDefault="00B65A6E" w:rsidP="009A697A">
            <w:pPr>
              <w:spacing w:line="276" w:lineRule="auto"/>
              <w:jc w:val="center"/>
              <w:rPr>
                <w:rFonts w:cs="Arial"/>
              </w:rPr>
            </w:pPr>
          </w:p>
        </w:tc>
        <w:tc>
          <w:tcPr>
            <w:tcW w:w="561" w:type="dxa"/>
          </w:tcPr>
          <w:p w14:paraId="17D6D2D0" w14:textId="77777777" w:rsidR="00B65A6E" w:rsidRPr="006D1B01" w:rsidRDefault="00B65A6E" w:rsidP="009A697A">
            <w:pPr>
              <w:spacing w:line="276" w:lineRule="auto"/>
              <w:jc w:val="center"/>
              <w:rPr>
                <w:rFonts w:cs="Arial"/>
              </w:rPr>
            </w:pPr>
          </w:p>
        </w:tc>
        <w:tc>
          <w:tcPr>
            <w:tcW w:w="561" w:type="dxa"/>
          </w:tcPr>
          <w:p w14:paraId="276226A4" w14:textId="77777777" w:rsidR="00B65A6E" w:rsidRPr="006D1B01" w:rsidRDefault="00B65A6E" w:rsidP="009A697A">
            <w:pPr>
              <w:spacing w:line="276" w:lineRule="auto"/>
              <w:jc w:val="center"/>
              <w:rPr>
                <w:rFonts w:cs="Arial"/>
              </w:rPr>
            </w:pPr>
          </w:p>
        </w:tc>
        <w:tc>
          <w:tcPr>
            <w:tcW w:w="561" w:type="dxa"/>
          </w:tcPr>
          <w:p w14:paraId="7B713A71" w14:textId="77777777" w:rsidR="00B65A6E" w:rsidRPr="006D1B01" w:rsidRDefault="00B65A6E" w:rsidP="009A697A">
            <w:pPr>
              <w:spacing w:line="276" w:lineRule="auto"/>
              <w:jc w:val="center"/>
              <w:rPr>
                <w:rFonts w:cs="Arial"/>
              </w:rPr>
            </w:pPr>
          </w:p>
        </w:tc>
        <w:tc>
          <w:tcPr>
            <w:tcW w:w="561" w:type="dxa"/>
          </w:tcPr>
          <w:p w14:paraId="41DBEB39" w14:textId="77777777" w:rsidR="00B65A6E" w:rsidRPr="006D1B01" w:rsidRDefault="00B65A6E" w:rsidP="009A697A">
            <w:pPr>
              <w:spacing w:line="276" w:lineRule="auto"/>
              <w:jc w:val="center"/>
              <w:rPr>
                <w:rFonts w:cs="Arial"/>
              </w:rPr>
            </w:pPr>
          </w:p>
        </w:tc>
        <w:tc>
          <w:tcPr>
            <w:tcW w:w="5648" w:type="dxa"/>
          </w:tcPr>
          <w:p w14:paraId="2CDBD262" w14:textId="77777777" w:rsidR="00B65A6E" w:rsidRPr="006D1B01" w:rsidRDefault="00B65A6E" w:rsidP="009A697A">
            <w:pPr>
              <w:spacing w:line="276" w:lineRule="auto"/>
              <w:rPr>
                <w:rFonts w:cs="Arial"/>
              </w:rPr>
            </w:pPr>
          </w:p>
        </w:tc>
      </w:tr>
    </w:tbl>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B65A6E" w:rsidRPr="006D1B01" w14:paraId="3AC80E42" w14:textId="77777777" w:rsidTr="009A697A">
        <w:tc>
          <w:tcPr>
            <w:tcW w:w="7106" w:type="dxa"/>
            <w:shd w:val="clear" w:color="auto" w:fill="E6E6E6"/>
          </w:tcPr>
          <w:p w14:paraId="30A7757C" w14:textId="77777777" w:rsidR="00B65A6E" w:rsidRPr="006D1B01" w:rsidRDefault="00B65A6E" w:rsidP="009A697A">
            <w:pPr>
              <w:spacing w:line="360" w:lineRule="auto"/>
              <w:rPr>
                <w:rFonts w:cs="Arial"/>
                <w:b/>
              </w:rPr>
            </w:pPr>
            <w:r w:rsidRPr="006D1B01">
              <w:rPr>
                <w:rFonts w:cs="Arial"/>
                <w:b/>
              </w:rPr>
              <w:lastRenderedPageBreak/>
              <w:t>Animationen</w:t>
            </w:r>
          </w:p>
        </w:tc>
        <w:tc>
          <w:tcPr>
            <w:tcW w:w="561" w:type="dxa"/>
            <w:shd w:val="clear" w:color="auto" w:fill="E6E6E6"/>
          </w:tcPr>
          <w:p w14:paraId="2352DB0F" w14:textId="77777777" w:rsidR="00B65A6E" w:rsidRPr="006D1B01" w:rsidRDefault="00B65A6E" w:rsidP="009A697A">
            <w:pPr>
              <w:spacing w:line="360" w:lineRule="auto"/>
              <w:jc w:val="center"/>
              <w:rPr>
                <w:rFonts w:cs="Arial"/>
                <w:b/>
              </w:rPr>
            </w:pPr>
            <w:r w:rsidRPr="006D1B01">
              <w:rPr>
                <w:rFonts w:cs="Arial"/>
                <w:b/>
              </w:rPr>
              <w:t>++</w:t>
            </w:r>
          </w:p>
        </w:tc>
        <w:tc>
          <w:tcPr>
            <w:tcW w:w="561" w:type="dxa"/>
            <w:shd w:val="clear" w:color="auto" w:fill="E6E6E6"/>
          </w:tcPr>
          <w:p w14:paraId="3CAA8D17" w14:textId="77777777" w:rsidR="00B65A6E" w:rsidRPr="006D1B01" w:rsidRDefault="00B65A6E" w:rsidP="009A697A">
            <w:pPr>
              <w:spacing w:line="360" w:lineRule="auto"/>
              <w:jc w:val="center"/>
              <w:rPr>
                <w:rFonts w:cs="Arial"/>
                <w:b/>
              </w:rPr>
            </w:pPr>
            <w:r w:rsidRPr="006D1B01">
              <w:rPr>
                <w:rFonts w:cs="Arial"/>
                <w:b/>
              </w:rPr>
              <w:t>+</w:t>
            </w:r>
          </w:p>
        </w:tc>
        <w:tc>
          <w:tcPr>
            <w:tcW w:w="561" w:type="dxa"/>
            <w:shd w:val="clear" w:color="auto" w:fill="E6E6E6"/>
          </w:tcPr>
          <w:p w14:paraId="75F37F7F" w14:textId="77777777" w:rsidR="00B65A6E" w:rsidRPr="006D1B01" w:rsidRDefault="00B65A6E" w:rsidP="009A697A">
            <w:pPr>
              <w:spacing w:line="360" w:lineRule="auto"/>
              <w:jc w:val="center"/>
              <w:rPr>
                <w:rFonts w:cs="Arial"/>
                <w:b/>
              </w:rPr>
            </w:pPr>
            <w:r w:rsidRPr="006D1B01">
              <w:rPr>
                <w:rFonts w:cs="Arial"/>
                <w:b/>
              </w:rPr>
              <w:t>o</w:t>
            </w:r>
          </w:p>
        </w:tc>
        <w:tc>
          <w:tcPr>
            <w:tcW w:w="561" w:type="dxa"/>
            <w:shd w:val="clear" w:color="auto" w:fill="E6E6E6"/>
          </w:tcPr>
          <w:p w14:paraId="196F2AAB" w14:textId="77777777" w:rsidR="00B65A6E" w:rsidRPr="006D1B01" w:rsidRDefault="00B65A6E" w:rsidP="009A697A">
            <w:pPr>
              <w:spacing w:line="360" w:lineRule="auto"/>
              <w:jc w:val="center"/>
              <w:rPr>
                <w:rFonts w:cs="Arial"/>
                <w:b/>
              </w:rPr>
            </w:pPr>
            <w:r w:rsidRPr="006D1B01">
              <w:rPr>
                <w:rFonts w:cs="Arial"/>
                <w:b/>
              </w:rPr>
              <w:t>-</w:t>
            </w:r>
          </w:p>
        </w:tc>
        <w:tc>
          <w:tcPr>
            <w:tcW w:w="561" w:type="dxa"/>
            <w:shd w:val="clear" w:color="auto" w:fill="E6E6E6"/>
          </w:tcPr>
          <w:p w14:paraId="58C49B97" w14:textId="77777777" w:rsidR="00B65A6E" w:rsidRPr="006D1B01" w:rsidRDefault="00B65A6E" w:rsidP="009A697A">
            <w:pPr>
              <w:spacing w:line="360" w:lineRule="auto"/>
              <w:jc w:val="center"/>
              <w:rPr>
                <w:rFonts w:cs="Arial"/>
                <w:b/>
              </w:rPr>
            </w:pPr>
            <w:r w:rsidRPr="006D1B01">
              <w:rPr>
                <w:rFonts w:cs="Arial"/>
                <w:b/>
              </w:rPr>
              <w:t>--</w:t>
            </w:r>
          </w:p>
        </w:tc>
        <w:tc>
          <w:tcPr>
            <w:tcW w:w="5110" w:type="dxa"/>
            <w:shd w:val="clear" w:color="auto" w:fill="E6E6E6"/>
          </w:tcPr>
          <w:p w14:paraId="0991D5E9" w14:textId="77777777" w:rsidR="00B65A6E" w:rsidRPr="006D1B01" w:rsidRDefault="00B65A6E" w:rsidP="009A697A">
            <w:pPr>
              <w:spacing w:line="360" w:lineRule="auto"/>
              <w:rPr>
                <w:rFonts w:cs="Arial"/>
                <w:b/>
              </w:rPr>
            </w:pPr>
            <w:r w:rsidRPr="006D1B01">
              <w:rPr>
                <w:rFonts w:cs="Arial"/>
                <w:b/>
              </w:rPr>
              <w:t>Begründung</w:t>
            </w:r>
          </w:p>
        </w:tc>
      </w:tr>
      <w:tr w:rsidR="00B65A6E" w:rsidRPr="006D1B01" w14:paraId="2144A6D9" w14:textId="77777777" w:rsidTr="009A697A">
        <w:tc>
          <w:tcPr>
            <w:tcW w:w="7106" w:type="dxa"/>
          </w:tcPr>
          <w:p w14:paraId="27D7BFD0" w14:textId="77777777" w:rsidR="00B65A6E" w:rsidRPr="006D1B01" w:rsidRDefault="00B65A6E" w:rsidP="009A697A">
            <w:pPr>
              <w:spacing w:line="276" w:lineRule="auto"/>
              <w:rPr>
                <w:rFonts w:cs="Arial"/>
              </w:rPr>
            </w:pPr>
            <w:r w:rsidRPr="006D1B01">
              <w:rPr>
                <w:rFonts w:cs="Arial"/>
              </w:rPr>
              <w:t xml:space="preserve">Sind </w:t>
            </w:r>
            <w:r w:rsidRPr="006D1B01">
              <w:rPr>
                <w:rFonts w:cs="Arial"/>
                <w:b/>
              </w:rPr>
              <w:t>passend</w:t>
            </w:r>
            <w:r w:rsidRPr="006D1B01">
              <w:rPr>
                <w:rFonts w:cs="Arial"/>
              </w:rPr>
              <w:t xml:space="preserve"> zum Inhalt.</w:t>
            </w:r>
          </w:p>
        </w:tc>
        <w:tc>
          <w:tcPr>
            <w:tcW w:w="561" w:type="dxa"/>
          </w:tcPr>
          <w:p w14:paraId="1AE64D21" w14:textId="77777777" w:rsidR="00B65A6E" w:rsidRPr="006D1B01" w:rsidRDefault="00B65A6E" w:rsidP="009A697A">
            <w:pPr>
              <w:spacing w:line="276" w:lineRule="auto"/>
              <w:jc w:val="center"/>
              <w:rPr>
                <w:rFonts w:cs="Arial"/>
              </w:rPr>
            </w:pPr>
          </w:p>
        </w:tc>
        <w:tc>
          <w:tcPr>
            <w:tcW w:w="561" w:type="dxa"/>
          </w:tcPr>
          <w:p w14:paraId="1029B82B" w14:textId="77777777" w:rsidR="00B65A6E" w:rsidRPr="006D1B01" w:rsidRDefault="00B65A6E" w:rsidP="009A697A">
            <w:pPr>
              <w:spacing w:line="276" w:lineRule="auto"/>
              <w:jc w:val="center"/>
              <w:rPr>
                <w:rFonts w:cs="Arial"/>
              </w:rPr>
            </w:pPr>
          </w:p>
        </w:tc>
        <w:tc>
          <w:tcPr>
            <w:tcW w:w="561" w:type="dxa"/>
          </w:tcPr>
          <w:p w14:paraId="2B8B008C" w14:textId="77777777" w:rsidR="00B65A6E" w:rsidRPr="006D1B01" w:rsidRDefault="00B65A6E" w:rsidP="009A697A">
            <w:pPr>
              <w:spacing w:line="276" w:lineRule="auto"/>
              <w:jc w:val="center"/>
              <w:rPr>
                <w:rFonts w:cs="Arial"/>
              </w:rPr>
            </w:pPr>
          </w:p>
        </w:tc>
        <w:tc>
          <w:tcPr>
            <w:tcW w:w="561" w:type="dxa"/>
          </w:tcPr>
          <w:p w14:paraId="0EA0B3CF" w14:textId="77777777" w:rsidR="00B65A6E" w:rsidRPr="006D1B01" w:rsidRDefault="00B65A6E" w:rsidP="009A697A">
            <w:pPr>
              <w:spacing w:line="276" w:lineRule="auto"/>
              <w:jc w:val="center"/>
              <w:rPr>
                <w:rFonts w:cs="Arial"/>
              </w:rPr>
            </w:pPr>
          </w:p>
        </w:tc>
        <w:tc>
          <w:tcPr>
            <w:tcW w:w="561" w:type="dxa"/>
          </w:tcPr>
          <w:p w14:paraId="461EC179" w14:textId="77777777" w:rsidR="00B65A6E" w:rsidRPr="006D1B01" w:rsidRDefault="00B65A6E" w:rsidP="009A697A">
            <w:pPr>
              <w:spacing w:line="276" w:lineRule="auto"/>
              <w:jc w:val="center"/>
              <w:rPr>
                <w:rFonts w:cs="Arial"/>
              </w:rPr>
            </w:pPr>
          </w:p>
        </w:tc>
        <w:tc>
          <w:tcPr>
            <w:tcW w:w="5110" w:type="dxa"/>
          </w:tcPr>
          <w:p w14:paraId="24F11E6B" w14:textId="77777777" w:rsidR="00B65A6E" w:rsidRPr="006D1B01" w:rsidRDefault="00B65A6E" w:rsidP="009A697A">
            <w:pPr>
              <w:spacing w:line="276" w:lineRule="auto"/>
              <w:jc w:val="center"/>
              <w:rPr>
                <w:rFonts w:cs="Arial"/>
              </w:rPr>
            </w:pPr>
          </w:p>
          <w:p w14:paraId="5128B215" w14:textId="77777777" w:rsidR="00B65A6E" w:rsidRPr="006D1B01" w:rsidRDefault="00B65A6E" w:rsidP="009A697A">
            <w:pPr>
              <w:spacing w:line="276" w:lineRule="auto"/>
              <w:jc w:val="center"/>
              <w:rPr>
                <w:rFonts w:cs="Arial"/>
              </w:rPr>
            </w:pPr>
          </w:p>
        </w:tc>
      </w:tr>
      <w:tr w:rsidR="00B65A6E" w:rsidRPr="006D1B01" w14:paraId="645F5FA1" w14:textId="77777777" w:rsidTr="009A697A">
        <w:tc>
          <w:tcPr>
            <w:tcW w:w="7106" w:type="dxa"/>
          </w:tcPr>
          <w:p w14:paraId="61C196CA" w14:textId="77777777" w:rsidR="00B65A6E" w:rsidRPr="006D1B01" w:rsidRDefault="00B65A6E" w:rsidP="009A697A">
            <w:pPr>
              <w:spacing w:line="276" w:lineRule="auto"/>
              <w:rPr>
                <w:rFonts w:cs="Arial"/>
                <w:w w:val="94"/>
              </w:rPr>
            </w:pPr>
            <w:r w:rsidRPr="006D1B01">
              <w:rPr>
                <w:rFonts w:cs="Arial"/>
                <w:b/>
                <w:w w:val="94"/>
              </w:rPr>
              <w:t>Größe und Auflösung</w:t>
            </w:r>
            <w:r w:rsidRPr="006D1B01">
              <w:rPr>
                <w:rFonts w:cs="Arial"/>
                <w:w w:val="94"/>
              </w:rPr>
              <w:t xml:space="preserve"> </w:t>
            </w:r>
            <w:r w:rsidR="003E28B6" w:rsidRPr="006D1B01">
              <w:rPr>
                <w:rFonts w:cs="Arial"/>
                <w:w w:val="94"/>
              </w:rPr>
              <w:t>ist</w:t>
            </w:r>
            <w:r w:rsidRPr="006D1B01">
              <w:rPr>
                <w:rFonts w:cs="Arial"/>
                <w:w w:val="94"/>
              </w:rPr>
              <w:t xml:space="preserve"> angemessen.</w:t>
            </w:r>
          </w:p>
        </w:tc>
        <w:tc>
          <w:tcPr>
            <w:tcW w:w="561" w:type="dxa"/>
          </w:tcPr>
          <w:p w14:paraId="5AC2B9EB" w14:textId="77777777" w:rsidR="00B65A6E" w:rsidRPr="006D1B01" w:rsidRDefault="00B65A6E" w:rsidP="009A697A">
            <w:pPr>
              <w:spacing w:line="276" w:lineRule="auto"/>
              <w:jc w:val="center"/>
              <w:rPr>
                <w:rFonts w:cs="Arial"/>
              </w:rPr>
            </w:pPr>
          </w:p>
        </w:tc>
        <w:tc>
          <w:tcPr>
            <w:tcW w:w="561" w:type="dxa"/>
          </w:tcPr>
          <w:p w14:paraId="7B6353D8" w14:textId="77777777" w:rsidR="00B65A6E" w:rsidRPr="006D1B01" w:rsidRDefault="00B65A6E" w:rsidP="009A697A">
            <w:pPr>
              <w:spacing w:line="276" w:lineRule="auto"/>
              <w:jc w:val="center"/>
              <w:rPr>
                <w:rFonts w:cs="Arial"/>
              </w:rPr>
            </w:pPr>
          </w:p>
        </w:tc>
        <w:tc>
          <w:tcPr>
            <w:tcW w:w="561" w:type="dxa"/>
          </w:tcPr>
          <w:p w14:paraId="2C947FC1" w14:textId="77777777" w:rsidR="00B65A6E" w:rsidRPr="006D1B01" w:rsidRDefault="00B65A6E" w:rsidP="009A697A">
            <w:pPr>
              <w:spacing w:line="276" w:lineRule="auto"/>
              <w:jc w:val="center"/>
              <w:rPr>
                <w:rFonts w:cs="Arial"/>
              </w:rPr>
            </w:pPr>
          </w:p>
        </w:tc>
        <w:tc>
          <w:tcPr>
            <w:tcW w:w="561" w:type="dxa"/>
          </w:tcPr>
          <w:p w14:paraId="57F5D35F" w14:textId="77777777" w:rsidR="00B65A6E" w:rsidRPr="006D1B01" w:rsidRDefault="00B65A6E" w:rsidP="009A697A">
            <w:pPr>
              <w:spacing w:line="276" w:lineRule="auto"/>
              <w:jc w:val="center"/>
              <w:rPr>
                <w:rFonts w:cs="Arial"/>
              </w:rPr>
            </w:pPr>
          </w:p>
        </w:tc>
        <w:tc>
          <w:tcPr>
            <w:tcW w:w="561" w:type="dxa"/>
          </w:tcPr>
          <w:p w14:paraId="0CBACF90" w14:textId="77777777" w:rsidR="00B65A6E" w:rsidRPr="006D1B01" w:rsidRDefault="00B65A6E" w:rsidP="009A697A">
            <w:pPr>
              <w:spacing w:line="276" w:lineRule="auto"/>
              <w:jc w:val="center"/>
              <w:rPr>
                <w:rFonts w:cs="Arial"/>
              </w:rPr>
            </w:pPr>
          </w:p>
        </w:tc>
        <w:tc>
          <w:tcPr>
            <w:tcW w:w="5110" w:type="dxa"/>
          </w:tcPr>
          <w:p w14:paraId="75B977F0" w14:textId="77777777" w:rsidR="00B65A6E" w:rsidRPr="006D1B01" w:rsidRDefault="00B65A6E" w:rsidP="009A697A">
            <w:pPr>
              <w:spacing w:line="276" w:lineRule="auto"/>
              <w:jc w:val="center"/>
              <w:rPr>
                <w:rFonts w:cs="Arial"/>
              </w:rPr>
            </w:pPr>
          </w:p>
          <w:p w14:paraId="673B2DF8" w14:textId="77777777" w:rsidR="00B65A6E" w:rsidRPr="006D1B01" w:rsidRDefault="00B65A6E" w:rsidP="009A697A">
            <w:pPr>
              <w:spacing w:line="276" w:lineRule="auto"/>
              <w:jc w:val="center"/>
              <w:rPr>
                <w:rFonts w:cs="Arial"/>
              </w:rPr>
            </w:pPr>
          </w:p>
        </w:tc>
      </w:tr>
      <w:tr w:rsidR="00B65A6E" w:rsidRPr="006D1B01" w14:paraId="434A5E7D" w14:textId="77777777" w:rsidTr="009A697A">
        <w:tc>
          <w:tcPr>
            <w:tcW w:w="7106" w:type="dxa"/>
          </w:tcPr>
          <w:p w14:paraId="39E489D7" w14:textId="77777777" w:rsidR="00B65A6E" w:rsidRPr="006D1B01" w:rsidRDefault="00B65A6E" w:rsidP="009A697A">
            <w:pPr>
              <w:spacing w:line="276" w:lineRule="auto"/>
              <w:rPr>
                <w:rFonts w:cs="Arial"/>
              </w:rPr>
            </w:pPr>
            <w:r w:rsidRPr="006D1B01">
              <w:rPr>
                <w:rFonts w:cs="Arial"/>
                <w:b/>
              </w:rPr>
              <w:t>Dosierung</w:t>
            </w:r>
            <w:r w:rsidRPr="006D1B01">
              <w:rPr>
                <w:rFonts w:cs="Arial"/>
              </w:rPr>
              <w:t xml:space="preserve"> angemessen (nicht überfrachtend).</w:t>
            </w:r>
          </w:p>
        </w:tc>
        <w:tc>
          <w:tcPr>
            <w:tcW w:w="561" w:type="dxa"/>
          </w:tcPr>
          <w:p w14:paraId="0F88DB98" w14:textId="77777777" w:rsidR="00B65A6E" w:rsidRPr="006D1B01" w:rsidRDefault="00B65A6E" w:rsidP="009A697A">
            <w:pPr>
              <w:spacing w:line="276" w:lineRule="auto"/>
              <w:jc w:val="center"/>
              <w:rPr>
                <w:rFonts w:cs="Arial"/>
              </w:rPr>
            </w:pPr>
          </w:p>
        </w:tc>
        <w:tc>
          <w:tcPr>
            <w:tcW w:w="561" w:type="dxa"/>
          </w:tcPr>
          <w:p w14:paraId="105D0B92" w14:textId="77777777" w:rsidR="00B65A6E" w:rsidRPr="006D1B01" w:rsidRDefault="00B65A6E" w:rsidP="009A697A">
            <w:pPr>
              <w:spacing w:line="276" w:lineRule="auto"/>
              <w:jc w:val="center"/>
              <w:rPr>
                <w:rFonts w:cs="Arial"/>
              </w:rPr>
            </w:pPr>
          </w:p>
        </w:tc>
        <w:tc>
          <w:tcPr>
            <w:tcW w:w="561" w:type="dxa"/>
          </w:tcPr>
          <w:p w14:paraId="5C91A01A" w14:textId="77777777" w:rsidR="00B65A6E" w:rsidRPr="006D1B01" w:rsidRDefault="00B65A6E" w:rsidP="009A697A">
            <w:pPr>
              <w:spacing w:line="276" w:lineRule="auto"/>
              <w:jc w:val="center"/>
              <w:rPr>
                <w:rFonts w:cs="Arial"/>
              </w:rPr>
            </w:pPr>
          </w:p>
        </w:tc>
        <w:tc>
          <w:tcPr>
            <w:tcW w:w="561" w:type="dxa"/>
          </w:tcPr>
          <w:p w14:paraId="59B7EAE6" w14:textId="77777777" w:rsidR="00B65A6E" w:rsidRPr="006D1B01" w:rsidRDefault="00B65A6E" w:rsidP="009A697A">
            <w:pPr>
              <w:spacing w:line="276" w:lineRule="auto"/>
              <w:jc w:val="center"/>
              <w:rPr>
                <w:rFonts w:cs="Arial"/>
              </w:rPr>
            </w:pPr>
          </w:p>
        </w:tc>
        <w:tc>
          <w:tcPr>
            <w:tcW w:w="561" w:type="dxa"/>
          </w:tcPr>
          <w:p w14:paraId="7FBB5124" w14:textId="77777777" w:rsidR="00B65A6E" w:rsidRPr="006D1B01" w:rsidRDefault="00B65A6E" w:rsidP="009A697A">
            <w:pPr>
              <w:spacing w:line="276" w:lineRule="auto"/>
              <w:jc w:val="center"/>
              <w:rPr>
                <w:rFonts w:cs="Arial"/>
              </w:rPr>
            </w:pPr>
          </w:p>
        </w:tc>
        <w:tc>
          <w:tcPr>
            <w:tcW w:w="5110" w:type="dxa"/>
          </w:tcPr>
          <w:p w14:paraId="5024DF3E" w14:textId="77777777" w:rsidR="00B65A6E" w:rsidRPr="006D1B01" w:rsidRDefault="00B65A6E" w:rsidP="009A697A">
            <w:pPr>
              <w:spacing w:line="276" w:lineRule="auto"/>
              <w:jc w:val="center"/>
              <w:rPr>
                <w:rFonts w:cs="Arial"/>
              </w:rPr>
            </w:pPr>
          </w:p>
          <w:p w14:paraId="31952F75" w14:textId="77777777" w:rsidR="00B65A6E" w:rsidRPr="006D1B01" w:rsidRDefault="00B65A6E" w:rsidP="009A697A">
            <w:pPr>
              <w:spacing w:line="276" w:lineRule="auto"/>
              <w:jc w:val="center"/>
              <w:rPr>
                <w:rFonts w:cs="Arial"/>
              </w:rPr>
            </w:pPr>
          </w:p>
        </w:tc>
      </w:tr>
      <w:tr w:rsidR="00B65A6E" w:rsidRPr="006D1B01" w14:paraId="2B0F43A5" w14:textId="77777777" w:rsidTr="009A697A">
        <w:tc>
          <w:tcPr>
            <w:tcW w:w="7106" w:type="dxa"/>
          </w:tcPr>
          <w:p w14:paraId="1717CA16" w14:textId="77777777" w:rsidR="00B65A6E" w:rsidRPr="006D1B01" w:rsidRDefault="00B65A6E" w:rsidP="009A697A">
            <w:pPr>
              <w:spacing w:line="276" w:lineRule="auto"/>
              <w:rPr>
                <w:rFonts w:cs="Arial"/>
              </w:rPr>
            </w:pPr>
            <w:r w:rsidRPr="006D1B01">
              <w:rPr>
                <w:rFonts w:cs="Arial"/>
              </w:rPr>
              <w:t xml:space="preserve">Enthalten </w:t>
            </w:r>
            <w:r w:rsidRPr="006D1B01">
              <w:rPr>
                <w:rFonts w:cs="Arial"/>
                <w:b/>
              </w:rPr>
              <w:t>Folienübergänge</w:t>
            </w:r>
          </w:p>
        </w:tc>
        <w:tc>
          <w:tcPr>
            <w:tcW w:w="561" w:type="dxa"/>
          </w:tcPr>
          <w:p w14:paraId="06B07E52" w14:textId="77777777" w:rsidR="00B65A6E" w:rsidRPr="006D1B01" w:rsidRDefault="00B65A6E" w:rsidP="009A697A">
            <w:pPr>
              <w:spacing w:line="276" w:lineRule="auto"/>
              <w:jc w:val="center"/>
              <w:rPr>
                <w:rFonts w:cs="Arial"/>
              </w:rPr>
            </w:pPr>
          </w:p>
        </w:tc>
        <w:tc>
          <w:tcPr>
            <w:tcW w:w="561" w:type="dxa"/>
          </w:tcPr>
          <w:p w14:paraId="3BEAB87A" w14:textId="77777777" w:rsidR="00B65A6E" w:rsidRPr="006D1B01" w:rsidRDefault="00B65A6E" w:rsidP="009A697A">
            <w:pPr>
              <w:spacing w:line="276" w:lineRule="auto"/>
              <w:jc w:val="center"/>
              <w:rPr>
                <w:rFonts w:cs="Arial"/>
              </w:rPr>
            </w:pPr>
          </w:p>
        </w:tc>
        <w:tc>
          <w:tcPr>
            <w:tcW w:w="561" w:type="dxa"/>
          </w:tcPr>
          <w:p w14:paraId="36B3EC00" w14:textId="77777777" w:rsidR="00B65A6E" w:rsidRPr="006D1B01" w:rsidRDefault="00B65A6E" w:rsidP="009A697A">
            <w:pPr>
              <w:spacing w:line="276" w:lineRule="auto"/>
              <w:jc w:val="center"/>
              <w:rPr>
                <w:rFonts w:cs="Arial"/>
              </w:rPr>
            </w:pPr>
          </w:p>
        </w:tc>
        <w:tc>
          <w:tcPr>
            <w:tcW w:w="561" w:type="dxa"/>
          </w:tcPr>
          <w:p w14:paraId="2F718103" w14:textId="77777777" w:rsidR="00B65A6E" w:rsidRPr="006D1B01" w:rsidRDefault="00B65A6E" w:rsidP="009A697A">
            <w:pPr>
              <w:spacing w:line="276" w:lineRule="auto"/>
              <w:jc w:val="center"/>
              <w:rPr>
                <w:rFonts w:cs="Arial"/>
              </w:rPr>
            </w:pPr>
          </w:p>
        </w:tc>
        <w:tc>
          <w:tcPr>
            <w:tcW w:w="561" w:type="dxa"/>
          </w:tcPr>
          <w:p w14:paraId="306F0EBB" w14:textId="77777777" w:rsidR="00B65A6E" w:rsidRPr="006D1B01" w:rsidRDefault="00B65A6E" w:rsidP="009A697A">
            <w:pPr>
              <w:spacing w:line="276" w:lineRule="auto"/>
              <w:jc w:val="center"/>
              <w:rPr>
                <w:rFonts w:cs="Arial"/>
              </w:rPr>
            </w:pPr>
          </w:p>
        </w:tc>
        <w:tc>
          <w:tcPr>
            <w:tcW w:w="5110" w:type="dxa"/>
          </w:tcPr>
          <w:p w14:paraId="2F94F014" w14:textId="77777777" w:rsidR="00B65A6E" w:rsidRPr="006D1B01" w:rsidRDefault="00B65A6E" w:rsidP="009A697A">
            <w:pPr>
              <w:spacing w:line="276" w:lineRule="auto"/>
              <w:jc w:val="center"/>
              <w:rPr>
                <w:rFonts w:cs="Arial"/>
              </w:rPr>
            </w:pPr>
          </w:p>
          <w:p w14:paraId="7FCB086D" w14:textId="77777777" w:rsidR="00B65A6E" w:rsidRPr="006D1B01" w:rsidRDefault="00B65A6E" w:rsidP="009A697A">
            <w:pPr>
              <w:spacing w:line="276" w:lineRule="auto"/>
              <w:jc w:val="center"/>
              <w:rPr>
                <w:rFonts w:cs="Arial"/>
              </w:rPr>
            </w:pPr>
          </w:p>
        </w:tc>
      </w:tr>
      <w:tr w:rsidR="00B65A6E" w:rsidRPr="006D1B01" w14:paraId="6D2583A7" w14:textId="77777777" w:rsidTr="009A697A">
        <w:tc>
          <w:tcPr>
            <w:tcW w:w="7106" w:type="dxa"/>
          </w:tcPr>
          <w:p w14:paraId="03A2E923" w14:textId="77777777" w:rsidR="00B65A6E" w:rsidRPr="006D1B01" w:rsidRDefault="00B65A6E" w:rsidP="009A697A">
            <w:pPr>
              <w:spacing w:line="276" w:lineRule="auto"/>
              <w:rPr>
                <w:rFonts w:cs="Arial"/>
              </w:rPr>
            </w:pPr>
            <w:r w:rsidRPr="006D1B01">
              <w:rPr>
                <w:rFonts w:cs="Arial"/>
                <w:b/>
              </w:rPr>
              <w:t>Video/Audio</w:t>
            </w:r>
            <w:r w:rsidRPr="006D1B01">
              <w:rPr>
                <w:rFonts w:cs="Arial"/>
              </w:rPr>
              <w:t xml:space="preserve"> sind enthalten und angemessen eingebettet</w:t>
            </w:r>
          </w:p>
        </w:tc>
        <w:tc>
          <w:tcPr>
            <w:tcW w:w="561" w:type="dxa"/>
          </w:tcPr>
          <w:p w14:paraId="1BD68F2D" w14:textId="77777777" w:rsidR="00B65A6E" w:rsidRPr="006D1B01" w:rsidRDefault="00B65A6E" w:rsidP="009A697A">
            <w:pPr>
              <w:spacing w:line="276" w:lineRule="auto"/>
              <w:jc w:val="center"/>
              <w:rPr>
                <w:rFonts w:cs="Arial"/>
              </w:rPr>
            </w:pPr>
          </w:p>
        </w:tc>
        <w:tc>
          <w:tcPr>
            <w:tcW w:w="561" w:type="dxa"/>
          </w:tcPr>
          <w:p w14:paraId="113F7250" w14:textId="77777777" w:rsidR="00B65A6E" w:rsidRPr="006D1B01" w:rsidRDefault="00B65A6E" w:rsidP="009A697A">
            <w:pPr>
              <w:spacing w:line="276" w:lineRule="auto"/>
              <w:jc w:val="center"/>
              <w:rPr>
                <w:rFonts w:cs="Arial"/>
              </w:rPr>
            </w:pPr>
          </w:p>
        </w:tc>
        <w:tc>
          <w:tcPr>
            <w:tcW w:w="561" w:type="dxa"/>
          </w:tcPr>
          <w:p w14:paraId="4A112D0C" w14:textId="77777777" w:rsidR="00B65A6E" w:rsidRPr="006D1B01" w:rsidRDefault="00B65A6E" w:rsidP="009A697A">
            <w:pPr>
              <w:spacing w:line="276" w:lineRule="auto"/>
              <w:jc w:val="center"/>
              <w:rPr>
                <w:rFonts w:cs="Arial"/>
              </w:rPr>
            </w:pPr>
          </w:p>
        </w:tc>
        <w:tc>
          <w:tcPr>
            <w:tcW w:w="561" w:type="dxa"/>
          </w:tcPr>
          <w:p w14:paraId="0FF9F1DD" w14:textId="77777777" w:rsidR="00B65A6E" w:rsidRPr="006D1B01" w:rsidRDefault="00B65A6E" w:rsidP="009A697A">
            <w:pPr>
              <w:spacing w:line="276" w:lineRule="auto"/>
              <w:jc w:val="center"/>
              <w:rPr>
                <w:rFonts w:cs="Arial"/>
              </w:rPr>
            </w:pPr>
          </w:p>
        </w:tc>
        <w:tc>
          <w:tcPr>
            <w:tcW w:w="561" w:type="dxa"/>
          </w:tcPr>
          <w:p w14:paraId="02C07039" w14:textId="77777777" w:rsidR="00B65A6E" w:rsidRPr="006D1B01" w:rsidRDefault="00B65A6E" w:rsidP="009A697A">
            <w:pPr>
              <w:spacing w:line="276" w:lineRule="auto"/>
              <w:jc w:val="center"/>
              <w:rPr>
                <w:rFonts w:cs="Arial"/>
              </w:rPr>
            </w:pPr>
          </w:p>
        </w:tc>
        <w:tc>
          <w:tcPr>
            <w:tcW w:w="5110" w:type="dxa"/>
          </w:tcPr>
          <w:p w14:paraId="2B9DF261" w14:textId="77777777" w:rsidR="00B65A6E" w:rsidRPr="006D1B01" w:rsidRDefault="00B65A6E" w:rsidP="009A697A">
            <w:pPr>
              <w:spacing w:line="276" w:lineRule="auto"/>
              <w:jc w:val="center"/>
              <w:rPr>
                <w:rFonts w:cs="Arial"/>
              </w:rPr>
            </w:pPr>
          </w:p>
          <w:p w14:paraId="65684B81" w14:textId="77777777" w:rsidR="00B65A6E" w:rsidRPr="006D1B01" w:rsidRDefault="00B65A6E" w:rsidP="009A697A">
            <w:pPr>
              <w:spacing w:line="276" w:lineRule="auto"/>
              <w:jc w:val="center"/>
              <w:rPr>
                <w:rFonts w:cs="Arial"/>
              </w:rPr>
            </w:pPr>
          </w:p>
        </w:tc>
      </w:tr>
    </w:tbl>
    <w:p w14:paraId="53389E2B" w14:textId="77777777" w:rsidR="00B65A6E" w:rsidRPr="006D1B01" w:rsidRDefault="00B65A6E" w:rsidP="00B65A6E">
      <w:pPr>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B65A6E" w:rsidRPr="006D1B01" w14:paraId="19E479CA" w14:textId="77777777" w:rsidTr="009A697A">
        <w:tc>
          <w:tcPr>
            <w:tcW w:w="7106" w:type="dxa"/>
            <w:shd w:val="clear" w:color="auto" w:fill="E6E6E6"/>
          </w:tcPr>
          <w:p w14:paraId="3E18C53E" w14:textId="244D18B8" w:rsidR="00B65A6E" w:rsidRPr="006D1B01" w:rsidRDefault="00A64E09" w:rsidP="009A697A">
            <w:pPr>
              <w:spacing w:line="276" w:lineRule="auto"/>
              <w:rPr>
                <w:rFonts w:cs="Arial"/>
                <w:b/>
              </w:rPr>
            </w:pPr>
            <w:r w:rsidRPr="006D1B01">
              <w:rPr>
                <w:rFonts w:cs="Arial"/>
                <w:b/>
              </w:rPr>
              <w:t>c</w:t>
            </w:r>
          </w:p>
        </w:tc>
        <w:tc>
          <w:tcPr>
            <w:tcW w:w="561" w:type="dxa"/>
            <w:shd w:val="clear" w:color="auto" w:fill="E6E6E6"/>
          </w:tcPr>
          <w:p w14:paraId="5753AB65"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3FE333A8"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0A419870" w14:textId="77777777" w:rsidR="00B65A6E" w:rsidRPr="006D1B01" w:rsidRDefault="00B65A6E" w:rsidP="009A697A">
            <w:pPr>
              <w:spacing w:line="276" w:lineRule="auto"/>
              <w:jc w:val="center"/>
              <w:rPr>
                <w:rFonts w:cs="Arial"/>
                <w:b/>
              </w:rPr>
            </w:pPr>
            <w:r w:rsidRPr="006D1B01">
              <w:rPr>
                <w:rFonts w:cs="Arial"/>
                <w:b/>
              </w:rPr>
              <w:t>o</w:t>
            </w:r>
          </w:p>
        </w:tc>
        <w:tc>
          <w:tcPr>
            <w:tcW w:w="561" w:type="dxa"/>
            <w:shd w:val="clear" w:color="auto" w:fill="E6E6E6"/>
          </w:tcPr>
          <w:p w14:paraId="1181C374"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3A33E68C" w14:textId="77777777" w:rsidR="00B65A6E" w:rsidRPr="006D1B01" w:rsidRDefault="00B65A6E" w:rsidP="009A697A">
            <w:pPr>
              <w:spacing w:line="276" w:lineRule="auto"/>
              <w:jc w:val="center"/>
              <w:rPr>
                <w:rFonts w:cs="Arial"/>
                <w:b/>
              </w:rPr>
            </w:pPr>
            <w:r w:rsidRPr="006D1B01">
              <w:rPr>
                <w:rFonts w:cs="Arial"/>
                <w:b/>
              </w:rPr>
              <w:t>--</w:t>
            </w:r>
          </w:p>
        </w:tc>
        <w:tc>
          <w:tcPr>
            <w:tcW w:w="5110" w:type="dxa"/>
            <w:shd w:val="clear" w:color="auto" w:fill="E6E6E6"/>
          </w:tcPr>
          <w:p w14:paraId="7420658B" w14:textId="77777777" w:rsidR="00B65A6E" w:rsidRPr="006D1B01" w:rsidRDefault="00B65A6E" w:rsidP="009A697A">
            <w:pPr>
              <w:spacing w:line="276" w:lineRule="auto"/>
              <w:rPr>
                <w:rFonts w:cs="Arial"/>
                <w:b/>
              </w:rPr>
            </w:pPr>
            <w:r w:rsidRPr="006D1B01">
              <w:rPr>
                <w:rFonts w:cs="Arial"/>
                <w:b/>
              </w:rPr>
              <w:t>Begründung</w:t>
            </w:r>
          </w:p>
        </w:tc>
      </w:tr>
      <w:tr w:rsidR="00B65A6E" w:rsidRPr="006D1B01" w14:paraId="15F8B614" w14:textId="77777777" w:rsidTr="009A697A">
        <w:tc>
          <w:tcPr>
            <w:tcW w:w="7106" w:type="dxa"/>
          </w:tcPr>
          <w:p w14:paraId="6D20EA42" w14:textId="77777777" w:rsidR="00B65A6E" w:rsidRPr="006D1B01" w:rsidRDefault="00B65A6E" w:rsidP="009A697A">
            <w:pPr>
              <w:spacing w:line="276" w:lineRule="auto"/>
              <w:rPr>
                <w:rFonts w:cs="Arial"/>
              </w:rPr>
            </w:pPr>
            <w:r w:rsidRPr="006D1B01">
              <w:rPr>
                <w:rFonts w:cs="Arial"/>
              </w:rPr>
              <w:t xml:space="preserve">Die Folien sind </w:t>
            </w:r>
            <w:r w:rsidRPr="006D1B01">
              <w:rPr>
                <w:rFonts w:cs="Arial"/>
                <w:b/>
              </w:rPr>
              <w:t>fehlerfrei.</w:t>
            </w:r>
            <w:r w:rsidRPr="006D1B01">
              <w:rPr>
                <w:rFonts w:cs="Arial"/>
              </w:rPr>
              <w:t xml:space="preserve"> </w:t>
            </w:r>
          </w:p>
        </w:tc>
        <w:tc>
          <w:tcPr>
            <w:tcW w:w="561" w:type="dxa"/>
          </w:tcPr>
          <w:p w14:paraId="22C7E8CE" w14:textId="77777777" w:rsidR="00B65A6E" w:rsidRPr="006D1B01" w:rsidRDefault="00B65A6E" w:rsidP="009A697A">
            <w:pPr>
              <w:spacing w:line="276" w:lineRule="auto"/>
              <w:jc w:val="center"/>
              <w:rPr>
                <w:rFonts w:cs="Arial"/>
              </w:rPr>
            </w:pPr>
          </w:p>
        </w:tc>
        <w:tc>
          <w:tcPr>
            <w:tcW w:w="561" w:type="dxa"/>
          </w:tcPr>
          <w:p w14:paraId="6A3AE001" w14:textId="77777777" w:rsidR="00B65A6E" w:rsidRPr="006D1B01" w:rsidRDefault="00B65A6E" w:rsidP="009A697A">
            <w:pPr>
              <w:spacing w:line="276" w:lineRule="auto"/>
              <w:jc w:val="center"/>
              <w:rPr>
                <w:rFonts w:cs="Arial"/>
              </w:rPr>
            </w:pPr>
          </w:p>
        </w:tc>
        <w:tc>
          <w:tcPr>
            <w:tcW w:w="561" w:type="dxa"/>
          </w:tcPr>
          <w:p w14:paraId="6FB076E7" w14:textId="77777777" w:rsidR="00B65A6E" w:rsidRPr="006D1B01" w:rsidRDefault="00B65A6E" w:rsidP="009A697A">
            <w:pPr>
              <w:spacing w:line="276" w:lineRule="auto"/>
              <w:jc w:val="center"/>
              <w:rPr>
                <w:rFonts w:cs="Arial"/>
              </w:rPr>
            </w:pPr>
          </w:p>
        </w:tc>
        <w:tc>
          <w:tcPr>
            <w:tcW w:w="561" w:type="dxa"/>
          </w:tcPr>
          <w:p w14:paraId="5FCE7560" w14:textId="77777777" w:rsidR="00B65A6E" w:rsidRPr="006D1B01" w:rsidRDefault="00B65A6E" w:rsidP="009A697A">
            <w:pPr>
              <w:spacing w:line="276" w:lineRule="auto"/>
              <w:jc w:val="center"/>
              <w:rPr>
                <w:rFonts w:cs="Arial"/>
              </w:rPr>
            </w:pPr>
          </w:p>
        </w:tc>
        <w:tc>
          <w:tcPr>
            <w:tcW w:w="561" w:type="dxa"/>
          </w:tcPr>
          <w:p w14:paraId="0E79CEA7" w14:textId="77777777" w:rsidR="00B65A6E" w:rsidRPr="006D1B01" w:rsidRDefault="00B65A6E" w:rsidP="009A697A">
            <w:pPr>
              <w:spacing w:line="276" w:lineRule="auto"/>
              <w:jc w:val="center"/>
              <w:rPr>
                <w:rFonts w:cs="Arial"/>
              </w:rPr>
            </w:pPr>
          </w:p>
        </w:tc>
        <w:tc>
          <w:tcPr>
            <w:tcW w:w="5110" w:type="dxa"/>
          </w:tcPr>
          <w:p w14:paraId="71F989EC" w14:textId="77777777" w:rsidR="00B65A6E" w:rsidRPr="006D1B01" w:rsidRDefault="00B65A6E" w:rsidP="009A697A">
            <w:pPr>
              <w:spacing w:line="276" w:lineRule="auto"/>
              <w:jc w:val="center"/>
              <w:rPr>
                <w:rFonts w:cs="Arial"/>
              </w:rPr>
            </w:pPr>
          </w:p>
          <w:p w14:paraId="0D2D17DA" w14:textId="77777777" w:rsidR="00B65A6E" w:rsidRPr="006D1B01" w:rsidRDefault="00B65A6E" w:rsidP="009A697A">
            <w:pPr>
              <w:spacing w:line="276" w:lineRule="auto"/>
              <w:jc w:val="center"/>
              <w:rPr>
                <w:rFonts w:cs="Arial"/>
              </w:rPr>
            </w:pPr>
          </w:p>
        </w:tc>
      </w:tr>
    </w:tbl>
    <w:p w14:paraId="016DD35E" w14:textId="77777777" w:rsidR="00B65A6E" w:rsidRPr="006D1B01" w:rsidRDefault="00B65A6E" w:rsidP="00B65A6E">
      <w:pPr>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B65A6E" w:rsidRPr="006D1B01" w14:paraId="7281066E" w14:textId="77777777" w:rsidTr="009A697A">
        <w:tc>
          <w:tcPr>
            <w:tcW w:w="7106" w:type="dxa"/>
            <w:shd w:val="clear" w:color="auto" w:fill="E6E6E6"/>
          </w:tcPr>
          <w:p w14:paraId="6D52762B" w14:textId="77777777" w:rsidR="00B65A6E" w:rsidRPr="006D1B01" w:rsidRDefault="00B65A6E" w:rsidP="009A697A">
            <w:pPr>
              <w:spacing w:line="276" w:lineRule="auto"/>
              <w:rPr>
                <w:rFonts w:cs="Arial"/>
                <w:b/>
              </w:rPr>
            </w:pPr>
            <w:r w:rsidRPr="006D1B01">
              <w:rPr>
                <w:rFonts w:cs="Arial"/>
                <w:b/>
              </w:rPr>
              <w:t>Gesamtbewertung</w:t>
            </w:r>
          </w:p>
        </w:tc>
        <w:tc>
          <w:tcPr>
            <w:tcW w:w="561" w:type="dxa"/>
            <w:shd w:val="clear" w:color="auto" w:fill="E6E6E6"/>
          </w:tcPr>
          <w:p w14:paraId="0F8C323B"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106FC1F3"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2A7049D1" w14:textId="77777777" w:rsidR="00B65A6E" w:rsidRPr="006D1B01" w:rsidRDefault="00B65A6E" w:rsidP="009A697A">
            <w:pPr>
              <w:spacing w:line="276" w:lineRule="auto"/>
              <w:jc w:val="center"/>
              <w:rPr>
                <w:rFonts w:cs="Arial"/>
                <w:b/>
              </w:rPr>
            </w:pPr>
            <w:r w:rsidRPr="006D1B01">
              <w:rPr>
                <w:rFonts w:cs="Arial"/>
                <w:b/>
              </w:rPr>
              <w:t>o</w:t>
            </w:r>
          </w:p>
        </w:tc>
        <w:tc>
          <w:tcPr>
            <w:tcW w:w="561" w:type="dxa"/>
            <w:shd w:val="clear" w:color="auto" w:fill="E6E6E6"/>
          </w:tcPr>
          <w:p w14:paraId="30CC95CB" w14:textId="77777777" w:rsidR="00B65A6E" w:rsidRPr="006D1B01" w:rsidRDefault="00B65A6E" w:rsidP="009A697A">
            <w:pPr>
              <w:spacing w:line="276" w:lineRule="auto"/>
              <w:jc w:val="center"/>
              <w:rPr>
                <w:rFonts w:cs="Arial"/>
                <w:b/>
              </w:rPr>
            </w:pPr>
            <w:r w:rsidRPr="006D1B01">
              <w:rPr>
                <w:rFonts w:cs="Arial"/>
                <w:b/>
              </w:rPr>
              <w:t>-</w:t>
            </w:r>
          </w:p>
        </w:tc>
        <w:tc>
          <w:tcPr>
            <w:tcW w:w="561" w:type="dxa"/>
            <w:shd w:val="clear" w:color="auto" w:fill="E6E6E6"/>
          </w:tcPr>
          <w:p w14:paraId="339B4F6F" w14:textId="77777777" w:rsidR="00B65A6E" w:rsidRPr="006D1B01" w:rsidRDefault="00B65A6E" w:rsidP="009A697A">
            <w:pPr>
              <w:spacing w:line="276" w:lineRule="auto"/>
              <w:jc w:val="center"/>
              <w:rPr>
                <w:rFonts w:cs="Arial"/>
                <w:b/>
              </w:rPr>
            </w:pPr>
            <w:r w:rsidRPr="006D1B01">
              <w:rPr>
                <w:rFonts w:cs="Arial"/>
                <w:b/>
              </w:rPr>
              <w:t>--</w:t>
            </w:r>
          </w:p>
        </w:tc>
        <w:tc>
          <w:tcPr>
            <w:tcW w:w="5110" w:type="dxa"/>
            <w:shd w:val="clear" w:color="auto" w:fill="E6E6E6"/>
          </w:tcPr>
          <w:p w14:paraId="68432220" w14:textId="77777777" w:rsidR="00B65A6E" w:rsidRPr="006D1B01" w:rsidRDefault="00B65A6E" w:rsidP="009A697A">
            <w:pPr>
              <w:spacing w:line="276" w:lineRule="auto"/>
              <w:rPr>
                <w:rFonts w:cs="Arial"/>
                <w:b/>
              </w:rPr>
            </w:pPr>
            <w:r w:rsidRPr="006D1B01">
              <w:rPr>
                <w:rFonts w:cs="Arial"/>
                <w:b/>
              </w:rPr>
              <w:t>Begründung</w:t>
            </w:r>
          </w:p>
        </w:tc>
      </w:tr>
      <w:tr w:rsidR="00B65A6E" w:rsidRPr="006D1B01" w14:paraId="23DC34CF" w14:textId="77777777" w:rsidTr="009A697A">
        <w:tc>
          <w:tcPr>
            <w:tcW w:w="7106" w:type="dxa"/>
            <w:shd w:val="clear" w:color="auto" w:fill="E6E6E6"/>
          </w:tcPr>
          <w:p w14:paraId="5AE09DE0" w14:textId="77777777" w:rsidR="00B65A6E" w:rsidRPr="006D1B01" w:rsidRDefault="00B65A6E" w:rsidP="009A697A">
            <w:pPr>
              <w:spacing w:line="276" w:lineRule="auto"/>
              <w:rPr>
                <w:rFonts w:cs="Arial"/>
                <w:b/>
              </w:rPr>
            </w:pPr>
            <w:r w:rsidRPr="006D1B01">
              <w:rPr>
                <w:rFonts w:cs="Arial"/>
                <w:b/>
              </w:rPr>
              <w:t>Note</w:t>
            </w:r>
          </w:p>
        </w:tc>
        <w:tc>
          <w:tcPr>
            <w:tcW w:w="561" w:type="dxa"/>
            <w:shd w:val="clear" w:color="auto" w:fill="E6E6E6"/>
          </w:tcPr>
          <w:p w14:paraId="76157436" w14:textId="77777777" w:rsidR="00B65A6E" w:rsidRPr="006D1B01" w:rsidRDefault="00B65A6E" w:rsidP="009A697A">
            <w:pPr>
              <w:spacing w:line="276" w:lineRule="auto"/>
              <w:jc w:val="center"/>
              <w:rPr>
                <w:rFonts w:cs="Arial"/>
                <w:b/>
              </w:rPr>
            </w:pPr>
          </w:p>
        </w:tc>
        <w:tc>
          <w:tcPr>
            <w:tcW w:w="561" w:type="dxa"/>
            <w:shd w:val="clear" w:color="auto" w:fill="E6E6E6"/>
          </w:tcPr>
          <w:p w14:paraId="301833A7" w14:textId="77777777" w:rsidR="00B65A6E" w:rsidRPr="006D1B01" w:rsidRDefault="00B65A6E" w:rsidP="009A697A">
            <w:pPr>
              <w:spacing w:line="276" w:lineRule="auto"/>
              <w:jc w:val="center"/>
              <w:rPr>
                <w:rFonts w:cs="Arial"/>
                <w:b/>
              </w:rPr>
            </w:pPr>
          </w:p>
        </w:tc>
        <w:tc>
          <w:tcPr>
            <w:tcW w:w="561" w:type="dxa"/>
            <w:shd w:val="clear" w:color="auto" w:fill="E6E6E6"/>
          </w:tcPr>
          <w:p w14:paraId="2B826735" w14:textId="77777777" w:rsidR="00B65A6E" w:rsidRPr="006D1B01" w:rsidRDefault="00B65A6E" w:rsidP="009A697A">
            <w:pPr>
              <w:spacing w:line="276" w:lineRule="auto"/>
              <w:jc w:val="center"/>
              <w:rPr>
                <w:rFonts w:cs="Arial"/>
                <w:b/>
              </w:rPr>
            </w:pPr>
          </w:p>
        </w:tc>
        <w:tc>
          <w:tcPr>
            <w:tcW w:w="561" w:type="dxa"/>
            <w:shd w:val="clear" w:color="auto" w:fill="E6E6E6"/>
          </w:tcPr>
          <w:p w14:paraId="44BE386A" w14:textId="77777777" w:rsidR="00B65A6E" w:rsidRPr="006D1B01" w:rsidRDefault="00B65A6E" w:rsidP="009A697A">
            <w:pPr>
              <w:spacing w:line="276" w:lineRule="auto"/>
              <w:jc w:val="center"/>
              <w:rPr>
                <w:rFonts w:cs="Arial"/>
                <w:b/>
              </w:rPr>
            </w:pPr>
          </w:p>
        </w:tc>
        <w:tc>
          <w:tcPr>
            <w:tcW w:w="561" w:type="dxa"/>
            <w:shd w:val="clear" w:color="auto" w:fill="E6E6E6"/>
          </w:tcPr>
          <w:p w14:paraId="50872461" w14:textId="77777777" w:rsidR="00B65A6E" w:rsidRPr="006D1B01" w:rsidRDefault="00B65A6E" w:rsidP="009A697A">
            <w:pPr>
              <w:spacing w:line="276" w:lineRule="auto"/>
              <w:jc w:val="center"/>
              <w:rPr>
                <w:rFonts w:cs="Arial"/>
                <w:b/>
              </w:rPr>
            </w:pPr>
          </w:p>
        </w:tc>
        <w:tc>
          <w:tcPr>
            <w:tcW w:w="5110" w:type="dxa"/>
            <w:shd w:val="clear" w:color="auto" w:fill="E6E6E6"/>
          </w:tcPr>
          <w:p w14:paraId="6B8B9053" w14:textId="77777777" w:rsidR="00B65A6E" w:rsidRPr="006D1B01" w:rsidRDefault="00B65A6E" w:rsidP="009A697A">
            <w:pPr>
              <w:spacing w:line="276" w:lineRule="auto"/>
              <w:rPr>
                <w:rFonts w:cs="Arial"/>
                <w:b/>
              </w:rPr>
            </w:pPr>
          </w:p>
          <w:p w14:paraId="642CC05A" w14:textId="77777777" w:rsidR="00B65A6E" w:rsidRPr="006D1B01" w:rsidRDefault="00B65A6E" w:rsidP="009A697A">
            <w:pPr>
              <w:spacing w:line="276" w:lineRule="auto"/>
              <w:rPr>
                <w:rFonts w:cs="Arial"/>
                <w:b/>
              </w:rPr>
            </w:pPr>
          </w:p>
        </w:tc>
      </w:tr>
    </w:tbl>
    <w:p w14:paraId="3896E635" w14:textId="77777777" w:rsidR="00574E44" w:rsidRPr="006D1B01" w:rsidRDefault="00574E44" w:rsidP="00685F6E">
      <w:pPr>
        <w:tabs>
          <w:tab w:val="left" w:pos="9735"/>
        </w:tabs>
        <w:rPr>
          <w:rFonts w:cs="Arial"/>
          <w:szCs w:val="22"/>
        </w:rPr>
        <w:sectPr w:rsidR="00574E44" w:rsidRPr="006D1B01" w:rsidSect="009D34E7">
          <w:pgSz w:w="16838" w:h="11906" w:orient="landscape"/>
          <w:pgMar w:top="720" w:right="720" w:bottom="720" w:left="720" w:header="709" w:footer="709" w:gutter="0"/>
          <w:cols w:space="708"/>
          <w:titlePg/>
          <w:docGrid w:linePitch="360"/>
        </w:sectPr>
      </w:pPr>
    </w:p>
    <w:p>
      <w:pPr>
        <w:pStyle w:val="berschrift3"/>
        <w:keepNext/>
        <w:pageBreakBefore w:val="0"/>
        <w:spacing w:before="0" w:after="120"/>
      </w:pPr>
      <w:r>
        <w:rPr>
          <w:b w:val="0"/>
          <w:i w:val="0"/>
        </w:rPr>
        <w:t>26.3 Kompetenzraster</w:t>
      </w:r>
    </w:p>
    <w:p w14:paraId="6C0A0A5B" w14:textId="77777777" w:rsidR="009D34E7" w:rsidRPr="006D1B01" w:rsidRDefault="009D34E7" w:rsidP="00685F6E">
      <w:pPr>
        <w:tabs>
          <w:tab w:val="left" w:pos="9735"/>
        </w:tabs>
        <w:rPr>
          <w:rFonts w:cs="Arial"/>
          <w:szCs w:val="22"/>
        </w:rPr>
      </w:pPr>
    </w:p>
    <w:tbl>
      <w:tblPr>
        <w:tblStyle w:val="Tabellenraster"/>
        <w:tblW w:w="15097" w:type="dxa"/>
        <w:tblLook w:val="04A0" w:firstRow="1" w:lastRow="0" w:firstColumn="1" w:lastColumn="0" w:noHBand="0" w:noVBand="1"/>
      </w:tblPr>
      <w:tblGrid>
        <w:gridCol w:w="2689"/>
        <w:gridCol w:w="1405"/>
        <w:gridCol w:w="1619"/>
        <w:gridCol w:w="1460"/>
        <w:gridCol w:w="1662"/>
        <w:gridCol w:w="1396"/>
        <w:gridCol w:w="1581"/>
        <w:gridCol w:w="1521"/>
        <w:gridCol w:w="1764"/>
      </w:tblGrid>
      <w:tr w:rsidR="00A64E09" w:rsidRPr="006D1B01" w14:paraId="72985C94" w14:textId="77777777" w:rsidTr="008E5552">
        <w:tc>
          <w:tcPr>
            <w:tcW w:w="2689" w:type="dxa"/>
          </w:tcPr>
          <w:p w14:paraId="6EE933CE" w14:textId="77777777" w:rsidR="00574E44" w:rsidRPr="006D1B01" w:rsidRDefault="00574E44" w:rsidP="00090F37">
            <w:pPr>
              <w:spacing w:line="360" w:lineRule="auto"/>
              <w:rPr>
                <w:rFonts w:cs="Arial"/>
                <w:b/>
                <w:bCs/>
                <w:sz w:val="20"/>
                <w:szCs w:val="20"/>
              </w:rPr>
            </w:pPr>
            <w:r w:rsidRPr="006D1B01">
              <w:rPr>
                <w:rFonts w:cs="Arial"/>
                <w:b/>
                <w:bCs/>
                <w:sz w:val="20"/>
                <w:szCs w:val="20"/>
              </w:rPr>
              <w:t>Kompetenz</w:t>
            </w:r>
          </w:p>
        </w:tc>
        <w:tc>
          <w:tcPr>
            <w:tcW w:w="3024" w:type="dxa"/>
            <w:gridSpan w:val="2"/>
          </w:tcPr>
          <w:p w14:paraId="03754F0A" w14:textId="77777777" w:rsidR="00574E44" w:rsidRPr="006D1B01" w:rsidRDefault="00574E44" w:rsidP="00090F37">
            <w:pPr>
              <w:spacing w:line="360" w:lineRule="auto"/>
              <w:rPr>
                <w:rFonts w:cs="Arial"/>
                <w:b/>
                <w:bCs/>
                <w:sz w:val="20"/>
                <w:szCs w:val="20"/>
              </w:rPr>
            </w:pPr>
            <w:r w:rsidRPr="006D1B01">
              <w:rPr>
                <w:rFonts w:cs="Arial"/>
                <w:b/>
                <w:bCs/>
                <w:sz w:val="20"/>
                <w:szCs w:val="20"/>
              </w:rPr>
              <w:t>A</w:t>
            </w:r>
          </w:p>
        </w:tc>
        <w:tc>
          <w:tcPr>
            <w:tcW w:w="3122" w:type="dxa"/>
            <w:gridSpan w:val="2"/>
          </w:tcPr>
          <w:p w14:paraId="4665E702" w14:textId="77777777" w:rsidR="00574E44" w:rsidRPr="006D1B01" w:rsidRDefault="00574E44" w:rsidP="00090F37">
            <w:pPr>
              <w:spacing w:line="360" w:lineRule="auto"/>
              <w:rPr>
                <w:rFonts w:cs="Arial"/>
                <w:b/>
                <w:bCs/>
                <w:sz w:val="20"/>
                <w:szCs w:val="20"/>
              </w:rPr>
            </w:pPr>
            <w:r w:rsidRPr="006D1B01">
              <w:rPr>
                <w:rFonts w:cs="Arial"/>
                <w:b/>
                <w:bCs/>
                <w:sz w:val="20"/>
                <w:szCs w:val="20"/>
              </w:rPr>
              <w:t>B</w:t>
            </w:r>
          </w:p>
        </w:tc>
        <w:tc>
          <w:tcPr>
            <w:tcW w:w="2977" w:type="dxa"/>
            <w:gridSpan w:val="2"/>
          </w:tcPr>
          <w:p w14:paraId="4E5C104B" w14:textId="77777777" w:rsidR="00574E44" w:rsidRPr="006D1B01" w:rsidRDefault="00574E44" w:rsidP="00090F37">
            <w:pPr>
              <w:spacing w:line="360" w:lineRule="auto"/>
              <w:rPr>
                <w:rFonts w:cs="Arial"/>
                <w:b/>
                <w:bCs/>
                <w:sz w:val="20"/>
                <w:szCs w:val="20"/>
              </w:rPr>
            </w:pPr>
            <w:r w:rsidRPr="006D1B01">
              <w:rPr>
                <w:rFonts w:cs="Arial"/>
                <w:b/>
                <w:bCs/>
                <w:sz w:val="20"/>
                <w:szCs w:val="20"/>
              </w:rPr>
              <w:t>C</w:t>
            </w:r>
          </w:p>
        </w:tc>
        <w:tc>
          <w:tcPr>
            <w:tcW w:w="3285" w:type="dxa"/>
            <w:gridSpan w:val="2"/>
          </w:tcPr>
          <w:p w14:paraId="3CE9DB8C" w14:textId="77777777" w:rsidR="00574E44" w:rsidRPr="006D1B01" w:rsidRDefault="00574E44" w:rsidP="00090F37">
            <w:pPr>
              <w:spacing w:line="360" w:lineRule="auto"/>
              <w:rPr>
                <w:rFonts w:cs="Arial"/>
                <w:b/>
                <w:bCs/>
                <w:sz w:val="20"/>
                <w:szCs w:val="20"/>
              </w:rPr>
            </w:pPr>
            <w:r w:rsidRPr="006D1B01">
              <w:rPr>
                <w:rFonts w:cs="Arial"/>
                <w:b/>
                <w:bCs/>
                <w:sz w:val="20"/>
                <w:szCs w:val="20"/>
              </w:rPr>
              <w:t>D</w:t>
            </w:r>
          </w:p>
        </w:tc>
      </w:tr>
      <w:tr w:rsidR="00A64E09" w:rsidRPr="006D1B01" w14:paraId="77A59D4A" w14:textId="77777777" w:rsidTr="008E5552">
        <w:tc>
          <w:tcPr>
            <w:tcW w:w="2689" w:type="dxa"/>
          </w:tcPr>
          <w:p w14:paraId="5A2487FC" w14:textId="46177434" w:rsidR="005E629A" w:rsidRPr="006D1B01" w:rsidRDefault="005E629A" w:rsidP="00090F37">
            <w:pPr>
              <w:spacing w:line="360" w:lineRule="auto"/>
              <w:rPr>
                <w:rFonts w:cs="Arial"/>
                <w:b/>
                <w:bCs/>
                <w:sz w:val="20"/>
                <w:szCs w:val="20"/>
              </w:rPr>
            </w:pPr>
            <w:r w:rsidRPr="006D1B01">
              <w:rPr>
                <w:rFonts w:cs="Arial"/>
                <w:b/>
                <w:sz w:val="20"/>
                <w:szCs w:val="20"/>
              </w:rPr>
              <w:t>Layout/Design</w:t>
            </w:r>
          </w:p>
        </w:tc>
        <w:tc>
          <w:tcPr>
            <w:tcW w:w="3024" w:type="dxa"/>
            <w:gridSpan w:val="2"/>
          </w:tcPr>
          <w:p w14:paraId="7ACEE87B" w14:textId="77777777" w:rsidR="005E629A" w:rsidRPr="006D1B01" w:rsidRDefault="005E629A" w:rsidP="00090F37">
            <w:pPr>
              <w:spacing w:before="100" w:beforeAutospacing="1" w:after="100" w:afterAutospacing="1" w:line="360" w:lineRule="auto"/>
              <w:jc w:val="left"/>
              <w:rPr>
                <w:rFonts w:cs="Arial"/>
                <w:sz w:val="20"/>
                <w:szCs w:val="20"/>
              </w:rPr>
            </w:pPr>
            <w:r w:rsidRPr="006D1B01">
              <w:rPr>
                <w:rFonts w:cs="Arial"/>
                <w:sz w:val="20"/>
                <w:szCs w:val="20"/>
              </w:rPr>
              <w:t>Ich kann Folien erstellen und grundlegende Formatierungen vornehmen.</w:t>
            </w:r>
          </w:p>
          <w:p w14:paraId="6EB9AD5E" w14:textId="77777777" w:rsidR="005E629A" w:rsidRPr="006D1B01" w:rsidRDefault="005E629A">
            <w:pPr>
              <w:numPr>
                <w:ilvl w:val="0"/>
                <w:numId w:val="194"/>
              </w:numPr>
              <w:spacing w:before="100" w:beforeAutospacing="1" w:after="100" w:afterAutospacing="1" w:line="360" w:lineRule="auto"/>
              <w:jc w:val="left"/>
              <w:rPr>
                <w:rFonts w:cs="Arial"/>
                <w:sz w:val="20"/>
                <w:szCs w:val="20"/>
              </w:rPr>
            </w:pPr>
            <w:r w:rsidRPr="006D1B01">
              <w:rPr>
                <w:rFonts w:cs="Arial"/>
                <w:sz w:val="20"/>
                <w:szCs w:val="20"/>
              </w:rPr>
              <w:t>Strukturierung: Ich kann Inhalte in eine logische Reihenfolge bringen und sie in Form von Folien präsentieren.</w:t>
            </w:r>
          </w:p>
          <w:p w14:paraId="4681AFE1" w14:textId="4B1CA0CD" w:rsidR="005E629A" w:rsidRPr="006D1B01" w:rsidRDefault="005E629A">
            <w:pPr>
              <w:numPr>
                <w:ilvl w:val="0"/>
                <w:numId w:val="194"/>
              </w:numPr>
              <w:spacing w:before="100" w:beforeAutospacing="1" w:after="100" w:afterAutospacing="1" w:line="360" w:lineRule="auto"/>
              <w:jc w:val="left"/>
              <w:rPr>
                <w:rFonts w:cs="Arial"/>
                <w:sz w:val="20"/>
                <w:szCs w:val="20"/>
              </w:rPr>
            </w:pPr>
            <w:r w:rsidRPr="006D1B01">
              <w:rPr>
                <w:rFonts w:cs="Arial"/>
                <w:sz w:val="20"/>
                <w:szCs w:val="20"/>
              </w:rPr>
              <w:t>Layout/Design: Ich kann grundlegende Formatierungen wie Schriftart, Schriftgröße und Farbe anwenden. Ich kann Bilder und Grafiken einfügen und positionieren.</w:t>
            </w:r>
          </w:p>
        </w:tc>
        <w:tc>
          <w:tcPr>
            <w:tcW w:w="3122" w:type="dxa"/>
            <w:gridSpan w:val="2"/>
          </w:tcPr>
          <w:p w14:paraId="5ADCAE66" w14:textId="77777777" w:rsidR="005E629A" w:rsidRPr="006D1B01" w:rsidRDefault="005E629A" w:rsidP="00090F37">
            <w:pPr>
              <w:spacing w:before="100" w:beforeAutospacing="1" w:after="100" w:afterAutospacing="1" w:line="360" w:lineRule="auto"/>
              <w:jc w:val="left"/>
              <w:rPr>
                <w:rFonts w:cs="Arial"/>
                <w:sz w:val="20"/>
                <w:szCs w:val="20"/>
              </w:rPr>
            </w:pPr>
            <w:r w:rsidRPr="006D1B01">
              <w:rPr>
                <w:rFonts w:cs="Arial"/>
                <w:sz w:val="20"/>
                <w:szCs w:val="20"/>
              </w:rPr>
              <w:t>Ich kann ansprechende und gut gestaltete Folien erstellen.</w:t>
            </w:r>
          </w:p>
          <w:p w14:paraId="5F1B78D0" w14:textId="77777777" w:rsidR="005E629A" w:rsidRPr="006D1B01" w:rsidRDefault="005E629A">
            <w:pPr>
              <w:numPr>
                <w:ilvl w:val="0"/>
                <w:numId w:val="195"/>
              </w:numPr>
              <w:spacing w:before="100" w:beforeAutospacing="1" w:after="100" w:afterAutospacing="1" w:line="360" w:lineRule="auto"/>
              <w:jc w:val="left"/>
              <w:rPr>
                <w:rFonts w:cs="Arial"/>
                <w:sz w:val="20"/>
                <w:szCs w:val="20"/>
              </w:rPr>
            </w:pPr>
            <w:r w:rsidRPr="006D1B01">
              <w:rPr>
                <w:rFonts w:cs="Arial"/>
                <w:sz w:val="20"/>
                <w:szCs w:val="20"/>
              </w:rPr>
              <w:t>Strukturierung: Ich kann Inhalte so strukturieren, dass sie eine klare und logische Präsentation ergeben.</w:t>
            </w:r>
          </w:p>
          <w:p w14:paraId="3BF6A3C5" w14:textId="77777777" w:rsidR="005E629A" w:rsidRPr="006D1B01" w:rsidRDefault="005E629A">
            <w:pPr>
              <w:numPr>
                <w:ilvl w:val="0"/>
                <w:numId w:val="195"/>
              </w:numPr>
              <w:spacing w:before="100" w:beforeAutospacing="1" w:after="100" w:afterAutospacing="1" w:line="360" w:lineRule="auto"/>
              <w:jc w:val="left"/>
              <w:rPr>
                <w:rFonts w:cs="Arial"/>
                <w:sz w:val="20"/>
                <w:szCs w:val="20"/>
              </w:rPr>
            </w:pPr>
            <w:r w:rsidRPr="006D1B01">
              <w:rPr>
                <w:rFonts w:cs="Arial"/>
                <w:sz w:val="20"/>
                <w:szCs w:val="20"/>
              </w:rPr>
              <w:t>Layout/Design: Ich kann das Layout so gestalten, dass es ansprechend und übersichtlich ist. Ich kann Farben und Schriftarten so wählen, dass sie zum Thema passen. Ich kann eine einheitliche Formatierung von Folientitel und -text sicherstellen.</w:t>
            </w:r>
          </w:p>
          <w:p w14:paraId="784522B3" w14:textId="77777777" w:rsidR="005E629A" w:rsidRPr="006D1B01" w:rsidRDefault="005E629A" w:rsidP="00090F37">
            <w:pPr>
              <w:spacing w:line="360" w:lineRule="auto"/>
              <w:rPr>
                <w:rFonts w:cs="Arial"/>
                <w:sz w:val="20"/>
                <w:szCs w:val="20"/>
              </w:rPr>
            </w:pPr>
          </w:p>
        </w:tc>
        <w:tc>
          <w:tcPr>
            <w:tcW w:w="2977" w:type="dxa"/>
            <w:gridSpan w:val="2"/>
          </w:tcPr>
          <w:p w14:paraId="5BB3F833" w14:textId="77777777" w:rsidR="005E629A" w:rsidRPr="006D1B01" w:rsidRDefault="005E629A" w:rsidP="00090F37">
            <w:pPr>
              <w:spacing w:before="100" w:beforeAutospacing="1" w:after="100" w:afterAutospacing="1" w:line="360" w:lineRule="auto"/>
              <w:jc w:val="left"/>
              <w:rPr>
                <w:rFonts w:cs="Arial"/>
                <w:sz w:val="20"/>
                <w:szCs w:val="20"/>
              </w:rPr>
            </w:pPr>
            <w:r w:rsidRPr="006D1B01">
              <w:rPr>
                <w:rFonts w:cs="Arial"/>
                <w:sz w:val="20"/>
                <w:szCs w:val="20"/>
              </w:rPr>
              <w:t>Ich kann professionelle und ansprechende Präsentationen erstellen.</w:t>
            </w:r>
          </w:p>
          <w:p w14:paraId="2245B038" w14:textId="77777777" w:rsidR="005E629A" w:rsidRPr="006D1B01" w:rsidRDefault="005E629A">
            <w:pPr>
              <w:numPr>
                <w:ilvl w:val="0"/>
                <w:numId w:val="196"/>
              </w:numPr>
              <w:spacing w:before="100" w:beforeAutospacing="1" w:after="100" w:afterAutospacing="1" w:line="360" w:lineRule="auto"/>
              <w:jc w:val="left"/>
              <w:rPr>
                <w:rFonts w:cs="Arial"/>
                <w:sz w:val="20"/>
                <w:szCs w:val="20"/>
              </w:rPr>
            </w:pPr>
            <w:r w:rsidRPr="006D1B01">
              <w:rPr>
                <w:rFonts w:cs="Arial"/>
                <w:sz w:val="20"/>
                <w:szCs w:val="20"/>
              </w:rPr>
              <w:t>Strukturierung: Ich kann komplexe Inhalte in eine klare und logische Struktur bringen und sie effektiv präsentieren.</w:t>
            </w:r>
          </w:p>
          <w:p w14:paraId="66861933" w14:textId="77777777" w:rsidR="005E629A" w:rsidRPr="006D1B01" w:rsidRDefault="005E629A">
            <w:pPr>
              <w:numPr>
                <w:ilvl w:val="0"/>
                <w:numId w:val="196"/>
              </w:numPr>
              <w:spacing w:before="100" w:beforeAutospacing="1" w:after="100" w:afterAutospacing="1" w:line="360" w:lineRule="auto"/>
              <w:jc w:val="left"/>
              <w:rPr>
                <w:rFonts w:cs="Arial"/>
                <w:sz w:val="20"/>
                <w:szCs w:val="20"/>
              </w:rPr>
            </w:pPr>
            <w:r w:rsidRPr="006D1B01">
              <w:rPr>
                <w:rFonts w:cs="Arial"/>
                <w:sz w:val="20"/>
                <w:szCs w:val="20"/>
              </w:rPr>
              <w:t xml:space="preserve">Layout/Design: Ich kann einheitliche Farben und Schriftarten verwenden, die gut zum Thema passen. Ich kann einen Hintergrund farblich zu Textfarbe und Grafik abstimmen. Ich kann eine einheitliche Formatierung von Folientitel und -text sicherstellen und eine </w:t>
            </w:r>
            <w:r w:rsidRPr="006D1B01">
              <w:rPr>
                <w:rFonts w:cs="Arial"/>
                <w:sz w:val="20"/>
                <w:szCs w:val="20"/>
              </w:rPr>
              <w:lastRenderedPageBreak/>
              <w:t>angemessene Schriftgröße verwenden.</w:t>
            </w:r>
          </w:p>
          <w:p w14:paraId="0F5136AD" w14:textId="77777777" w:rsidR="005E629A" w:rsidRPr="006D1B01" w:rsidRDefault="005E629A" w:rsidP="00090F37">
            <w:pPr>
              <w:spacing w:line="360" w:lineRule="auto"/>
              <w:rPr>
                <w:rFonts w:cs="Arial"/>
                <w:sz w:val="20"/>
                <w:szCs w:val="20"/>
              </w:rPr>
            </w:pPr>
          </w:p>
        </w:tc>
        <w:tc>
          <w:tcPr>
            <w:tcW w:w="3285" w:type="dxa"/>
            <w:gridSpan w:val="2"/>
          </w:tcPr>
          <w:p w14:paraId="0C662E77" w14:textId="77777777" w:rsidR="005E629A" w:rsidRPr="006D1B01" w:rsidRDefault="005E629A" w:rsidP="00090F37">
            <w:pPr>
              <w:spacing w:before="100" w:beforeAutospacing="1" w:after="100" w:afterAutospacing="1" w:line="360" w:lineRule="auto"/>
              <w:jc w:val="left"/>
              <w:rPr>
                <w:rFonts w:cs="Arial"/>
                <w:sz w:val="20"/>
                <w:szCs w:val="20"/>
              </w:rPr>
            </w:pPr>
            <w:r w:rsidRPr="006D1B01">
              <w:rPr>
                <w:rFonts w:cs="Arial"/>
                <w:sz w:val="20"/>
                <w:szCs w:val="20"/>
              </w:rPr>
              <w:lastRenderedPageBreak/>
              <w:t>Ich kann professionelle Präsentationen auf höchstem Niveau erstellen.</w:t>
            </w:r>
          </w:p>
          <w:p w14:paraId="471142FA" w14:textId="77777777" w:rsidR="005E629A" w:rsidRPr="006D1B01" w:rsidRDefault="005E629A">
            <w:pPr>
              <w:numPr>
                <w:ilvl w:val="0"/>
                <w:numId w:val="197"/>
              </w:numPr>
              <w:spacing w:before="100" w:beforeAutospacing="1" w:after="100" w:afterAutospacing="1" w:line="360" w:lineRule="auto"/>
              <w:jc w:val="left"/>
              <w:rPr>
                <w:rFonts w:cs="Arial"/>
                <w:sz w:val="20"/>
                <w:szCs w:val="20"/>
              </w:rPr>
            </w:pPr>
            <w:r w:rsidRPr="006D1B01">
              <w:rPr>
                <w:rFonts w:cs="Arial"/>
                <w:sz w:val="20"/>
                <w:szCs w:val="20"/>
              </w:rPr>
              <w:t>Strukturierung: Ich kann komplexe Inhalte so strukturieren, dass sie auf verschiedene Zielgruppen abgestimmt sind und ich kann sie auf eine kreative und interessante Weise präsentieren.</w:t>
            </w:r>
          </w:p>
          <w:p w14:paraId="7C43500D" w14:textId="77777777" w:rsidR="005E629A" w:rsidRPr="006D1B01" w:rsidRDefault="005E629A">
            <w:pPr>
              <w:numPr>
                <w:ilvl w:val="0"/>
                <w:numId w:val="197"/>
              </w:numPr>
              <w:spacing w:before="100" w:beforeAutospacing="1" w:after="100" w:afterAutospacing="1" w:line="360" w:lineRule="auto"/>
              <w:jc w:val="left"/>
              <w:rPr>
                <w:rFonts w:cs="Arial"/>
                <w:sz w:val="20"/>
                <w:szCs w:val="20"/>
              </w:rPr>
            </w:pPr>
            <w:r w:rsidRPr="006D1B01">
              <w:rPr>
                <w:rFonts w:cs="Arial"/>
                <w:sz w:val="20"/>
                <w:szCs w:val="20"/>
              </w:rPr>
              <w:t xml:space="preserve">Layout/Design: Ich kann ein professionelles Layout erstellen, das sowohl funktional als auch ästhetisch ansprechend ist. Ich kann eine einheitliche Formatierung von Folientitel und -text sicherstellen und die Schriftart sinnvoll auswählen. Ich kann den Hintergrund farblich und </w:t>
            </w:r>
            <w:r w:rsidRPr="006D1B01">
              <w:rPr>
                <w:rFonts w:cs="Arial"/>
                <w:sz w:val="20"/>
                <w:szCs w:val="20"/>
              </w:rPr>
              <w:lastRenderedPageBreak/>
              <w:t>grafisch so gestalten, dass er zum Thema passt und die Präsentation unterstreicht.</w:t>
            </w:r>
          </w:p>
          <w:p w14:paraId="39AB31E3" w14:textId="77777777" w:rsidR="005E629A" w:rsidRPr="006D1B01" w:rsidRDefault="005E629A" w:rsidP="00090F37">
            <w:pPr>
              <w:spacing w:line="360" w:lineRule="auto"/>
              <w:rPr>
                <w:rFonts w:cs="Arial"/>
                <w:sz w:val="20"/>
                <w:szCs w:val="20"/>
              </w:rPr>
            </w:pPr>
          </w:p>
        </w:tc>
      </w:tr>
      <w:tr w:rsidR="00EF7BBA" w:rsidRPr="006D1B01" w14:paraId="1F5C797B" w14:textId="77777777" w:rsidTr="008E5552">
        <w:tc>
          <w:tcPr>
            <w:tcW w:w="2689" w:type="dxa"/>
            <w:shd w:val="clear" w:color="auto" w:fill="EEECE1" w:themeFill="background2"/>
          </w:tcPr>
          <w:p w14:paraId="27901932" w14:textId="77777777" w:rsidR="005E629A" w:rsidRPr="006D1B01" w:rsidRDefault="005E629A" w:rsidP="00090F37">
            <w:pPr>
              <w:spacing w:line="360" w:lineRule="auto"/>
              <w:rPr>
                <w:rFonts w:cs="Arial"/>
                <w:b/>
                <w:bCs/>
                <w:sz w:val="20"/>
                <w:szCs w:val="20"/>
              </w:rPr>
            </w:pPr>
          </w:p>
        </w:tc>
        <w:tc>
          <w:tcPr>
            <w:tcW w:w="1405" w:type="dxa"/>
            <w:shd w:val="clear" w:color="auto" w:fill="EEECE1" w:themeFill="background2"/>
          </w:tcPr>
          <w:p w14:paraId="5E2349A3" w14:textId="77777777" w:rsidR="005E629A" w:rsidRPr="006D1B01" w:rsidRDefault="005E629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12501210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0ACCCE15" w14:textId="77777777" w:rsidR="005E629A" w:rsidRPr="006D1B01" w:rsidRDefault="005E629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3039984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6E0AA343" w14:textId="77777777" w:rsidR="005E629A" w:rsidRPr="006D1B01" w:rsidRDefault="005E629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16293622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292644EA" w14:textId="77777777" w:rsidR="005E629A" w:rsidRPr="006D1B01" w:rsidRDefault="005E629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8492293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96" w:type="dxa"/>
            <w:shd w:val="clear" w:color="auto" w:fill="EEECE1" w:themeFill="background2"/>
          </w:tcPr>
          <w:p w14:paraId="3C2E9D59" w14:textId="77777777" w:rsidR="005E629A" w:rsidRPr="006D1B01" w:rsidRDefault="005E629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15608278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63573F17" w14:textId="77777777" w:rsidR="005E629A" w:rsidRPr="006D1B01" w:rsidRDefault="005E629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3035822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21" w:type="dxa"/>
            <w:shd w:val="clear" w:color="auto" w:fill="EEECE1" w:themeFill="background2"/>
          </w:tcPr>
          <w:p w14:paraId="251C3471" w14:textId="77777777" w:rsidR="005E629A" w:rsidRPr="006D1B01" w:rsidRDefault="005E629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11413853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64" w:type="dxa"/>
            <w:shd w:val="clear" w:color="auto" w:fill="EEECE1" w:themeFill="background2"/>
          </w:tcPr>
          <w:p w14:paraId="461499C8" w14:textId="77777777" w:rsidR="005E629A" w:rsidRPr="006D1B01" w:rsidRDefault="005E629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9417695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A64E09" w:rsidRPr="006D1B01" w14:paraId="2C625897" w14:textId="77777777" w:rsidTr="008E5552">
        <w:tc>
          <w:tcPr>
            <w:tcW w:w="2689" w:type="dxa"/>
          </w:tcPr>
          <w:p w14:paraId="39AD25C5" w14:textId="7EFE2DE6" w:rsidR="00EF7BBA" w:rsidRPr="006D1B01" w:rsidRDefault="00EF7BBA" w:rsidP="00090F37">
            <w:pPr>
              <w:spacing w:line="360" w:lineRule="auto"/>
              <w:rPr>
                <w:rFonts w:cs="Arial"/>
                <w:b/>
                <w:bCs/>
                <w:sz w:val="20"/>
                <w:szCs w:val="20"/>
              </w:rPr>
            </w:pPr>
            <w:r w:rsidRPr="006D1B01">
              <w:rPr>
                <w:rFonts w:cs="Arial"/>
                <w:b/>
                <w:sz w:val="20"/>
                <w:szCs w:val="20"/>
              </w:rPr>
              <w:t>Struktur</w:t>
            </w:r>
          </w:p>
        </w:tc>
        <w:tc>
          <w:tcPr>
            <w:tcW w:w="3024" w:type="dxa"/>
            <w:gridSpan w:val="2"/>
          </w:tcPr>
          <w:p w14:paraId="594108C9" w14:textId="77777777" w:rsidR="00EF7BBA" w:rsidRPr="006D1B01" w:rsidRDefault="00EF7BBA">
            <w:pPr>
              <w:pStyle w:val="Listenabsatz"/>
              <w:numPr>
                <w:ilvl w:val="0"/>
                <w:numId w:val="198"/>
              </w:numPr>
              <w:spacing w:line="360" w:lineRule="auto"/>
              <w:rPr>
                <w:rFonts w:cs="Arial"/>
                <w:sz w:val="20"/>
                <w:szCs w:val="20"/>
              </w:rPr>
            </w:pPr>
            <w:r w:rsidRPr="006D1B01">
              <w:rPr>
                <w:rFonts w:cs="Arial"/>
                <w:sz w:val="20"/>
                <w:szCs w:val="20"/>
              </w:rPr>
              <w:t xml:space="preserve">Ich kann eine einfache Struktur für ein Thema entwickeln, indem ich einen klaren Einstieg, eine grundlegende thematische Gliederung und einen passenden Schluss formuliere. </w:t>
            </w:r>
          </w:p>
          <w:p w14:paraId="428ED859" w14:textId="00DDD500" w:rsidR="00EF7BBA" w:rsidRPr="006D1B01" w:rsidRDefault="00EF7BBA">
            <w:pPr>
              <w:pStyle w:val="Listenabsatz"/>
              <w:numPr>
                <w:ilvl w:val="0"/>
                <w:numId w:val="198"/>
              </w:numPr>
              <w:spacing w:line="360" w:lineRule="auto"/>
              <w:rPr>
                <w:rFonts w:cs="Arial"/>
                <w:sz w:val="20"/>
                <w:szCs w:val="20"/>
              </w:rPr>
            </w:pPr>
            <w:r w:rsidRPr="006D1B01">
              <w:rPr>
                <w:rFonts w:cs="Arial"/>
                <w:sz w:val="20"/>
                <w:szCs w:val="20"/>
              </w:rPr>
              <w:t>Ich kann auch eine zeitliche Vorgabe einhalten, indem ich das Thema innerhalb der vorgegebenen Zeit präsentiere.</w:t>
            </w:r>
          </w:p>
        </w:tc>
        <w:tc>
          <w:tcPr>
            <w:tcW w:w="3122" w:type="dxa"/>
            <w:gridSpan w:val="2"/>
          </w:tcPr>
          <w:p w14:paraId="16EA4719" w14:textId="77777777" w:rsidR="00EF7BBA" w:rsidRPr="006D1B01" w:rsidRDefault="00EF7BBA">
            <w:pPr>
              <w:pStyle w:val="Listenabsatz"/>
              <w:numPr>
                <w:ilvl w:val="0"/>
                <w:numId w:val="199"/>
              </w:numPr>
              <w:spacing w:line="360" w:lineRule="auto"/>
              <w:rPr>
                <w:rFonts w:cs="Arial"/>
                <w:sz w:val="20"/>
                <w:szCs w:val="20"/>
              </w:rPr>
            </w:pPr>
            <w:r w:rsidRPr="006D1B01">
              <w:rPr>
                <w:rFonts w:cs="Arial"/>
                <w:sz w:val="20"/>
                <w:szCs w:val="20"/>
              </w:rPr>
              <w:t xml:space="preserve">Ich kann eine komplexe Struktur für ein Thema entwickeln, indem ich eine detaillierte thematische Gliederung erstelle, die die wichtigsten Aspekte des Themas umfasst. </w:t>
            </w:r>
          </w:p>
          <w:p w14:paraId="7D0EA9BE" w14:textId="6B898CC5" w:rsidR="00EF7BBA" w:rsidRPr="006D1B01" w:rsidRDefault="00EF7BBA">
            <w:pPr>
              <w:pStyle w:val="Listenabsatz"/>
              <w:numPr>
                <w:ilvl w:val="0"/>
                <w:numId w:val="199"/>
              </w:numPr>
              <w:spacing w:line="360" w:lineRule="auto"/>
              <w:rPr>
                <w:rFonts w:cs="Arial"/>
                <w:sz w:val="20"/>
                <w:szCs w:val="20"/>
              </w:rPr>
            </w:pPr>
            <w:r w:rsidRPr="006D1B01">
              <w:rPr>
                <w:rFonts w:cs="Arial"/>
                <w:sz w:val="20"/>
                <w:szCs w:val="20"/>
              </w:rPr>
              <w:t>Ich kann auch eine angemessene Zeitplanung für meine Präsentation erstellen und mich an diese Zeitplanung halten.</w:t>
            </w:r>
          </w:p>
        </w:tc>
        <w:tc>
          <w:tcPr>
            <w:tcW w:w="2977" w:type="dxa"/>
            <w:gridSpan w:val="2"/>
          </w:tcPr>
          <w:p w14:paraId="2BA55E40" w14:textId="77777777" w:rsidR="00EF7BBA" w:rsidRPr="006D1B01" w:rsidRDefault="00EF7BBA">
            <w:pPr>
              <w:pStyle w:val="Listenabsatz"/>
              <w:numPr>
                <w:ilvl w:val="0"/>
                <w:numId w:val="200"/>
              </w:numPr>
              <w:spacing w:line="360" w:lineRule="auto"/>
              <w:rPr>
                <w:rFonts w:cs="Arial"/>
                <w:sz w:val="20"/>
                <w:szCs w:val="20"/>
              </w:rPr>
            </w:pPr>
            <w:r w:rsidRPr="006D1B01">
              <w:rPr>
                <w:rFonts w:cs="Arial"/>
                <w:sz w:val="20"/>
                <w:szCs w:val="20"/>
              </w:rPr>
              <w:t xml:space="preserve">Ich kann eine strukturierte Präsentation für ein komplexes Thema erstellen, indem ich verschiedene Elemente wie Bilder, Grafiken, Beispiele und Fallstudien integriere, um die Zuhörer zu engagieren und meine Argumente zu untermauern. </w:t>
            </w:r>
          </w:p>
          <w:p w14:paraId="3692CEF1" w14:textId="492F037B" w:rsidR="00EF7BBA" w:rsidRPr="006D1B01" w:rsidRDefault="00EF7BBA">
            <w:pPr>
              <w:pStyle w:val="Listenabsatz"/>
              <w:numPr>
                <w:ilvl w:val="0"/>
                <w:numId w:val="200"/>
              </w:numPr>
              <w:spacing w:line="360" w:lineRule="auto"/>
              <w:rPr>
                <w:rFonts w:cs="Arial"/>
                <w:sz w:val="20"/>
                <w:szCs w:val="20"/>
              </w:rPr>
            </w:pPr>
            <w:r w:rsidRPr="006D1B01">
              <w:rPr>
                <w:rFonts w:cs="Arial"/>
                <w:sz w:val="20"/>
                <w:szCs w:val="20"/>
              </w:rPr>
              <w:t>Ich kann auch eine zeitliche Vorgabe flexibel anpassen, um sicherzustellen, dass meine Präsentation vollständig und informativ ist.</w:t>
            </w:r>
          </w:p>
        </w:tc>
        <w:tc>
          <w:tcPr>
            <w:tcW w:w="3285" w:type="dxa"/>
            <w:gridSpan w:val="2"/>
          </w:tcPr>
          <w:p w14:paraId="11F733F0" w14:textId="77777777" w:rsidR="00EF7BBA" w:rsidRPr="006D1B01" w:rsidRDefault="00EF7BBA">
            <w:pPr>
              <w:pStyle w:val="Listenabsatz"/>
              <w:numPr>
                <w:ilvl w:val="0"/>
                <w:numId w:val="201"/>
              </w:numPr>
              <w:spacing w:line="360" w:lineRule="auto"/>
              <w:rPr>
                <w:rFonts w:cs="Arial"/>
                <w:sz w:val="20"/>
                <w:szCs w:val="20"/>
              </w:rPr>
            </w:pPr>
            <w:r w:rsidRPr="006D1B01">
              <w:rPr>
                <w:rFonts w:cs="Arial"/>
                <w:sz w:val="20"/>
                <w:szCs w:val="20"/>
              </w:rPr>
              <w:t xml:space="preserve">Ich kann eine umfassende und professionelle Struktur für ein komplexes Thema erstellen, indem ich eine detaillierte Analyse der Zielgruppe und der Ziele der Präsentation durchführe. </w:t>
            </w:r>
          </w:p>
          <w:p w14:paraId="3919C333" w14:textId="2159ED74" w:rsidR="00EF7BBA" w:rsidRPr="006D1B01" w:rsidRDefault="00EF7BBA">
            <w:pPr>
              <w:pStyle w:val="Listenabsatz"/>
              <w:numPr>
                <w:ilvl w:val="0"/>
                <w:numId w:val="201"/>
              </w:numPr>
              <w:spacing w:line="360" w:lineRule="auto"/>
              <w:rPr>
                <w:rFonts w:cs="Arial"/>
                <w:sz w:val="20"/>
                <w:szCs w:val="20"/>
              </w:rPr>
            </w:pPr>
            <w:r w:rsidRPr="006D1B01">
              <w:rPr>
                <w:rFonts w:cs="Arial"/>
                <w:sz w:val="20"/>
                <w:szCs w:val="20"/>
              </w:rPr>
              <w:t xml:space="preserve">Ich kann auch eine Vielzahl von Präsentationstechniken einsetzen, um die Aufmerksamkeit und das Interesse der Zuhörer aufrechtzuerhalten. Darüber hinaus kann ich die Zeitvorgabe effektiv nutzen, um sicherzustellen, dass meine Präsentation alle wichtigen Aspekte des </w:t>
            </w:r>
            <w:r w:rsidRPr="006D1B01">
              <w:rPr>
                <w:rFonts w:cs="Arial"/>
                <w:sz w:val="20"/>
                <w:szCs w:val="20"/>
              </w:rPr>
              <w:lastRenderedPageBreak/>
              <w:t>Themas abdeckt und die gewünschten Ziele erreicht.</w:t>
            </w:r>
          </w:p>
        </w:tc>
      </w:tr>
      <w:tr w:rsidR="00EF7BBA" w:rsidRPr="006D1B01" w14:paraId="5F707BBB" w14:textId="77777777" w:rsidTr="008E5552">
        <w:tc>
          <w:tcPr>
            <w:tcW w:w="2689" w:type="dxa"/>
            <w:shd w:val="clear" w:color="auto" w:fill="EEECE1" w:themeFill="background2"/>
          </w:tcPr>
          <w:p w14:paraId="53ED6342" w14:textId="77777777" w:rsidR="00EF7BBA" w:rsidRPr="006D1B01" w:rsidRDefault="00EF7BBA" w:rsidP="00090F37">
            <w:pPr>
              <w:spacing w:line="360" w:lineRule="auto"/>
              <w:rPr>
                <w:rFonts w:cs="Arial"/>
                <w:b/>
                <w:bCs/>
                <w:sz w:val="20"/>
                <w:szCs w:val="20"/>
              </w:rPr>
            </w:pPr>
          </w:p>
        </w:tc>
        <w:tc>
          <w:tcPr>
            <w:tcW w:w="1405" w:type="dxa"/>
            <w:shd w:val="clear" w:color="auto" w:fill="EEECE1" w:themeFill="background2"/>
          </w:tcPr>
          <w:p w14:paraId="5505C2FA"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17282639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5915CF27"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75570265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34B8FF4F"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9436550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38274201"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8222259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96" w:type="dxa"/>
            <w:shd w:val="clear" w:color="auto" w:fill="EEECE1" w:themeFill="background2"/>
          </w:tcPr>
          <w:p w14:paraId="551C0511"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65722949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2EFB3BD0"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12219731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21" w:type="dxa"/>
            <w:shd w:val="clear" w:color="auto" w:fill="EEECE1" w:themeFill="background2"/>
          </w:tcPr>
          <w:p w14:paraId="77325DD8"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6299427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64" w:type="dxa"/>
            <w:shd w:val="clear" w:color="auto" w:fill="EEECE1" w:themeFill="background2"/>
          </w:tcPr>
          <w:p w14:paraId="62472C04"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21419948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A64E09" w:rsidRPr="006D1B01" w14:paraId="40F88027" w14:textId="77777777" w:rsidTr="008E5552">
        <w:tc>
          <w:tcPr>
            <w:tcW w:w="2689" w:type="dxa"/>
          </w:tcPr>
          <w:p w14:paraId="79478C72" w14:textId="0AD0D316" w:rsidR="00EF7BBA" w:rsidRPr="006D1B01" w:rsidRDefault="00EF7BBA" w:rsidP="00090F37">
            <w:pPr>
              <w:spacing w:line="360" w:lineRule="auto"/>
              <w:rPr>
                <w:rFonts w:cs="Arial"/>
                <w:b/>
                <w:bCs/>
                <w:sz w:val="20"/>
                <w:szCs w:val="20"/>
              </w:rPr>
            </w:pPr>
            <w:r w:rsidRPr="006D1B01">
              <w:rPr>
                <w:rFonts w:cs="Arial"/>
                <w:b/>
                <w:sz w:val="20"/>
                <w:szCs w:val="20"/>
              </w:rPr>
              <w:t>Inhalt</w:t>
            </w:r>
          </w:p>
        </w:tc>
        <w:tc>
          <w:tcPr>
            <w:tcW w:w="3024" w:type="dxa"/>
            <w:gridSpan w:val="2"/>
          </w:tcPr>
          <w:p w14:paraId="48E3F79C" w14:textId="19CADF89" w:rsidR="00EF7BBA" w:rsidRPr="006D1B01" w:rsidRDefault="00EF7BBA" w:rsidP="00090F37">
            <w:pPr>
              <w:spacing w:line="360" w:lineRule="auto"/>
              <w:rPr>
                <w:rFonts w:cs="Arial"/>
                <w:sz w:val="20"/>
                <w:szCs w:val="20"/>
              </w:rPr>
            </w:pPr>
            <w:r w:rsidRPr="006D1B01">
              <w:rPr>
                <w:rFonts w:cs="Arial"/>
                <w:sz w:val="20"/>
                <w:szCs w:val="20"/>
              </w:rPr>
              <w:t>Ich kann Folieninhalte kurz und prägnant strukturieren und gliedern, so dass sie leicht verständlich sind.</w:t>
            </w:r>
          </w:p>
        </w:tc>
        <w:tc>
          <w:tcPr>
            <w:tcW w:w="3122" w:type="dxa"/>
            <w:gridSpan w:val="2"/>
          </w:tcPr>
          <w:p w14:paraId="65B44D94" w14:textId="77777777" w:rsidR="00EF7BBA" w:rsidRPr="006D1B01" w:rsidRDefault="00EF7BBA">
            <w:pPr>
              <w:pStyle w:val="Listenabsatz"/>
              <w:numPr>
                <w:ilvl w:val="0"/>
                <w:numId w:val="202"/>
              </w:numPr>
              <w:spacing w:line="360" w:lineRule="auto"/>
              <w:rPr>
                <w:rFonts w:cs="Arial"/>
                <w:sz w:val="20"/>
                <w:szCs w:val="20"/>
              </w:rPr>
            </w:pPr>
            <w:r w:rsidRPr="006D1B01">
              <w:rPr>
                <w:rFonts w:cs="Arial"/>
                <w:sz w:val="20"/>
                <w:szCs w:val="20"/>
              </w:rPr>
              <w:t xml:space="preserve">Ich kann Folieninhalte strukturieren und gliedern, um komplexe Informationen klar und verständlich zu präsentieren. </w:t>
            </w:r>
          </w:p>
          <w:p w14:paraId="6C9F01CC" w14:textId="5B72FF2D" w:rsidR="00EF7BBA" w:rsidRPr="006D1B01" w:rsidRDefault="00EF7BBA">
            <w:pPr>
              <w:pStyle w:val="Listenabsatz"/>
              <w:numPr>
                <w:ilvl w:val="0"/>
                <w:numId w:val="202"/>
              </w:numPr>
              <w:spacing w:line="360" w:lineRule="auto"/>
              <w:rPr>
                <w:rFonts w:cs="Arial"/>
                <w:sz w:val="20"/>
                <w:szCs w:val="20"/>
              </w:rPr>
            </w:pPr>
            <w:r w:rsidRPr="006D1B01">
              <w:rPr>
                <w:rFonts w:cs="Arial"/>
                <w:sz w:val="20"/>
                <w:szCs w:val="20"/>
              </w:rPr>
              <w:t>Ich kann relevante wissenschaftliche Zitationen hinzufügen, um meine Aussagen zu stützen.</w:t>
            </w:r>
          </w:p>
        </w:tc>
        <w:tc>
          <w:tcPr>
            <w:tcW w:w="2977" w:type="dxa"/>
            <w:gridSpan w:val="2"/>
          </w:tcPr>
          <w:p w14:paraId="51700634" w14:textId="77777777" w:rsidR="00EF7BBA" w:rsidRPr="006D1B01" w:rsidRDefault="00EF7BBA">
            <w:pPr>
              <w:pStyle w:val="Listenabsatz"/>
              <w:numPr>
                <w:ilvl w:val="0"/>
                <w:numId w:val="203"/>
              </w:numPr>
              <w:spacing w:line="360" w:lineRule="auto"/>
              <w:rPr>
                <w:rFonts w:cs="Arial"/>
                <w:sz w:val="20"/>
                <w:szCs w:val="20"/>
              </w:rPr>
            </w:pPr>
            <w:r w:rsidRPr="006D1B01">
              <w:rPr>
                <w:rFonts w:cs="Arial"/>
                <w:sz w:val="20"/>
                <w:szCs w:val="20"/>
              </w:rPr>
              <w:t xml:space="preserve">Ich kann komplexe Folieninhalte auf eine klare und prägnante Weise strukturieren und gliedern, um verschiedene Informationen effektiv zu präsentieren. </w:t>
            </w:r>
          </w:p>
          <w:p w14:paraId="2B14DF0E" w14:textId="3B269006" w:rsidR="00EF7BBA" w:rsidRPr="006D1B01" w:rsidRDefault="00EF7BBA">
            <w:pPr>
              <w:pStyle w:val="Listenabsatz"/>
              <w:numPr>
                <w:ilvl w:val="0"/>
                <w:numId w:val="203"/>
              </w:numPr>
              <w:spacing w:line="360" w:lineRule="auto"/>
              <w:rPr>
                <w:rFonts w:cs="Arial"/>
                <w:sz w:val="20"/>
                <w:szCs w:val="20"/>
              </w:rPr>
            </w:pPr>
            <w:r w:rsidRPr="006D1B01">
              <w:rPr>
                <w:rFonts w:cs="Arial"/>
                <w:sz w:val="20"/>
                <w:szCs w:val="20"/>
              </w:rPr>
              <w:t>Ich kann verschiedene wissenschaftliche Quellen zusammenführen und kritisch bewerten, um meine Aussagen zu stützen und zu erweitern.</w:t>
            </w:r>
          </w:p>
        </w:tc>
        <w:tc>
          <w:tcPr>
            <w:tcW w:w="3285" w:type="dxa"/>
            <w:gridSpan w:val="2"/>
          </w:tcPr>
          <w:p w14:paraId="78C9C29D" w14:textId="77777777" w:rsidR="00EF7BBA" w:rsidRPr="006D1B01" w:rsidRDefault="00EF7BBA">
            <w:pPr>
              <w:pStyle w:val="Listenabsatz"/>
              <w:numPr>
                <w:ilvl w:val="0"/>
                <w:numId w:val="204"/>
              </w:numPr>
              <w:spacing w:line="360" w:lineRule="auto"/>
              <w:rPr>
                <w:rFonts w:cs="Arial"/>
                <w:sz w:val="20"/>
                <w:szCs w:val="20"/>
              </w:rPr>
            </w:pPr>
            <w:r w:rsidRPr="006D1B01">
              <w:rPr>
                <w:rFonts w:cs="Arial"/>
                <w:sz w:val="20"/>
                <w:szCs w:val="20"/>
              </w:rPr>
              <w:t>Ich kann komplexe Folieninhalte in einem breiteren Kontext strukturieren und gliedern, um komplexe Zusammenhänge und Themen zu erklären</w:t>
            </w:r>
          </w:p>
          <w:p w14:paraId="697BD030" w14:textId="77777777" w:rsidR="00EF7BBA" w:rsidRPr="006D1B01" w:rsidRDefault="00EF7BBA">
            <w:pPr>
              <w:pStyle w:val="Listenabsatz"/>
              <w:numPr>
                <w:ilvl w:val="0"/>
                <w:numId w:val="204"/>
              </w:numPr>
              <w:spacing w:line="360" w:lineRule="auto"/>
              <w:rPr>
                <w:rFonts w:cs="Arial"/>
                <w:sz w:val="20"/>
                <w:szCs w:val="20"/>
              </w:rPr>
            </w:pPr>
            <w:r w:rsidRPr="006D1B01">
              <w:rPr>
                <w:rFonts w:cs="Arial"/>
                <w:sz w:val="20"/>
                <w:szCs w:val="20"/>
              </w:rPr>
              <w:t xml:space="preserve">Ich kann eine kohärente Argumentation aufbauen und verschiedene Perspektiven und Standpunkte berücksichtigen. </w:t>
            </w:r>
          </w:p>
          <w:p w14:paraId="5ABDDDF2" w14:textId="6F3BF03A" w:rsidR="00EF7BBA" w:rsidRPr="006D1B01" w:rsidRDefault="00EF7BBA">
            <w:pPr>
              <w:pStyle w:val="Listenabsatz"/>
              <w:numPr>
                <w:ilvl w:val="0"/>
                <w:numId w:val="204"/>
              </w:numPr>
              <w:spacing w:line="360" w:lineRule="auto"/>
              <w:rPr>
                <w:rFonts w:cs="Arial"/>
                <w:sz w:val="20"/>
                <w:szCs w:val="20"/>
              </w:rPr>
            </w:pPr>
            <w:r w:rsidRPr="006D1B01">
              <w:rPr>
                <w:rFonts w:cs="Arial"/>
                <w:sz w:val="20"/>
                <w:szCs w:val="20"/>
              </w:rPr>
              <w:t xml:space="preserve">Ich kann eine breite Palette von wissenschaftlichen Quellen zusammenführen, um meine Argumentation zu stärken und zu erweitern. Ich kann auch eine angemessene Anzahl an Autorinnen und Autoren zitieren, um die </w:t>
            </w:r>
            <w:r w:rsidRPr="006D1B01">
              <w:rPr>
                <w:rFonts w:cs="Arial"/>
                <w:sz w:val="20"/>
                <w:szCs w:val="20"/>
              </w:rPr>
              <w:lastRenderedPageBreak/>
              <w:t>Bedeutung der Arbeit von anderen auf dem Feld anzuerkennen.</w:t>
            </w:r>
          </w:p>
        </w:tc>
      </w:tr>
      <w:tr w:rsidR="00EF7BBA" w:rsidRPr="006D1B01" w14:paraId="32179C5D" w14:textId="77777777" w:rsidTr="008E5552">
        <w:tc>
          <w:tcPr>
            <w:tcW w:w="2689" w:type="dxa"/>
            <w:shd w:val="clear" w:color="auto" w:fill="EEECE1" w:themeFill="background2"/>
          </w:tcPr>
          <w:p w14:paraId="18593FF2" w14:textId="77777777" w:rsidR="00EF7BBA" w:rsidRPr="006D1B01" w:rsidRDefault="00EF7BBA" w:rsidP="00090F37">
            <w:pPr>
              <w:spacing w:line="360" w:lineRule="auto"/>
              <w:rPr>
                <w:rFonts w:cs="Arial"/>
                <w:b/>
                <w:bCs/>
                <w:sz w:val="20"/>
                <w:szCs w:val="20"/>
              </w:rPr>
            </w:pPr>
          </w:p>
        </w:tc>
        <w:tc>
          <w:tcPr>
            <w:tcW w:w="1405" w:type="dxa"/>
            <w:shd w:val="clear" w:color="auto" w:fill="EEECE1" w:themeFill="background2"/>
          </w:tcPr>
          <w:p w14:paraId="32F6F058"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7973843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466F3A1B"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6231432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34150B5B"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1938444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26616AF7"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1372934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96" w:type="dxa"/>
            <w:shd w:val="clear" w:color="auto" w:fill="EEECE1" w:themeFill="background2"/>
          </w:tcPr>
          <w:p w14:paraId="02515575"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23640365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0548272C"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4873148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21" w:type="dxa"/>
            <w:shd w:val="clear" w:color="auto" w:fill="EEECE1" w:themeFill="background2"/>
          </w:tcPr>
          <w:p w14:paraId="3C138945"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141304885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64" w:type="dxa"/>
            <w:shd w:val="clear" w:color="auto" w:fill="EEECE1" w:themeFill="background2"/>
          </w:tcPr>
          <w:p w14:paraId="5485F512"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4047647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E5B61" w:rsidRPr="006D1B01" w14:paraId="1A99C59D" w14:textId="77777777" w:rsidTr="008E5552">
        <w:tc>
          <w:tcPr>
            <w:tcW w:w="2689" w:type="dxa"/>
            <w:shd w:val="clear" w:color="auto" w:fill="FFFFFF" w:themeFill="background1"/>
          </w:tcPr>
          <w:p w14:paraId="4ED67A0B" w14:textId="5D971146" w:rsidR="00EF7BBA" w:rsidRPr="006D1B01" w:rsidRDefault="00EF7BBA" w:rsidP="00090F37">
            <w:pPr>
              <w:spacing w:line="360" w:lineRule="auto"/>
              <w:rPr>
                <w:rFonts w:cs="Arial"/>
                <w:b/>
                <w:bCs/>
                <w:sz w:val="20"/>
                <w:szCs w:val="20"/>
              </w:rPr>
            </w:pPr>
            <w:r w:rsidRPr="006D1B01">
              <w:rPr>
                <w:rFonts w:cs="Arial"/>
                <w:b/>
                <w:bCs/>
                <w:sz w:val="20"/>
                <w:szCs w:val="20"/>
              </w:rPr>
              <w:t>Datum &amp; Foliennummerierung</w:t>
            </w:r>
          </w:p>
        </w:tc>
        <w:tc>
          <w:tcPr>
            <w:tcW w:w="3024" w:type="dxa"/>
            <w:gridSpan w:val="2"/>
            <w:shd w:val="clear" w:color="auto" w:fill="FFFFFF" w:themeFill="background1"/>
          </w:tcPr>
          <w:p w14:paraId="729EF45B" w14:textId="77777777" w:rsidR="00437F85" w:rsidRPr="006D1B01" w:rsidRDefault="00EF7BBA">
            <w:pPr>
              <w:pStyle w:val="Listenabsatz"/>
              <w:numPr>
                <w:ilvl w:val="0"/>
                <w:numId w:val="205"/>
              </w:numPr>
              <w:spacing w:before="100" w:beforeAutospacing="1" w:after="100" w:afterAutospacing="1" w:line="360" w:lineRule="auto"/>
              <w:jc w:val="left"/>
              <w:rPr>
                <w:rFonts w:cs="Arial"/>
                <w:sz w:val="20"/>
                <w:szCs w:val="20"/>
              </w:rPr>
            </w:pPr>
            <w:r w:rsidRPr="006D1B01">
              <w:rPr>
                <w:rFonts w:cs="Arial"/>
                <w:sz w:val="20"/>
                <w:szCs w:val="20"/>
              </w:rPr>
              <w:t xml:space="preserve">Ich kann einfache Informationen strukturieren, indem ich sie in eine logische Reihenfolge bringe und übersichtlich darstelle. </w:t>
            </w:r>
          </w:p>
          <w:p w14:paraId="467E2635" w14:textId="3016B809" w:rsidR="00EF7BBA" w:rsidRPr="006D1B01" w:rsidRDefault="00EF7BBA">
            <w:pPr>
              <w:pStyle w:val="Listenabsatz"/>
              <w:numPr>
                <w:ilvl w:val="0"/>
                <w:numId w:val="205"/>
              </w:numPr>
              <w:spacing w:before="100" w:beforeAutospacing="1" w:after="100" w:afterAutospacing="1" w:line="360" w:lineRule="auto"/>
              <w:jc w:val="left"/>
              <w:rPr>
                <w:rFonts w:cs="Arial"/>
                <w:sz w:val="20"/>
                <w:szCs w:val="20"/>
              </w:rPr>
            </w:pPr>
            <w:r w:rsidRPr="006D1B01">
              <w:rPr>
                <w:rFonts w:cs="Arial"/>
                <w:sz w:val="20"/>
                <w:szCs w:val="20"/>
              </w:rPr>
              <w:t>Ich kann grundlegende Datum- und Zeitangaben machen. Ich kann Folien durchnummerieren.</w:t>
            </w:r>
          </w:p>
          <w:p w14:paraId="1514E52B" w14:textId="77777777" w:rsidR="00EF7BBA" w:rsidRPr="006D1B01" w:rsidRDefault="00EF7BBA" w:rsidP="00090F37">
            <w:pPr>
              <w:spacing w:line="360" w:lineRule="auto"/>
              <w:rPr>
                <w:rFonts w:cs="Arial"/>
                <w:sz w:val="20"/>
                <w:szCs w:val="20"/>
              </w:rPr>
            </w:pPr>
          </w:p>
        </w:tc>
        <w:tc>
          <w:tcPr>
            <w:tcW w:w="3122" w:type="dxa"/>
            <w:gridSpan w:val="2"/>
            <w:shd w:val="clear" w:color="auto" w:fill="FFFFFF" w:themeFill="background1"/>
          </w:tcPr>
          <w:p w14:paraId="7E494EF2" w14:textId="77777777" w:rsidR="00437F85" w:rsidRPr="006D1B01" w:rsidRDefault="00437F85">
            <w:pPr>
              <w:pStyle w:val="Listenabsatz"/>
              <w:numPr>
                <w:ilvl w:val="0"/>
                <w:numId w:val="206"/>
              </w:numPr>
              <w:spacing w:before="100" w:beforeAutospacing="1" w:after="100" w:afterAutospacing="1" w:line="360" w:lineRule="auto"/>
              <w:jc w:val="left"/>
              <w:rPr>
                <w:rFonts w:cs="Arial"/>
                <w:sz w:val="20"/>
                <w:szCs w:val="20"/>
              </w:rPr>
            </w:pPr>
            <w:r w:rsidRPr="006D1B01">
              <w:rPr>
                <w:rFonts w:cs="Arial"/>
                <w:sz w:val="20"/>
                <w:szCs w:val="20"/>
              </w:rPr>
              <w:t>Ich kann komplexe Informationen strukturieren, indem ich sie in verschiedene Kategorien unterteile und sie in einer klaren und nachvollziehbaren Weise präsentiere</w:t>
            </w:r>
          </w:p>
          <w:p w14:paraId="5DA86F0C" w14:textId="17EAC921" w:rsidR="00EF7BBA" w:rsidRPr="006D1B01" w:rsidRDefault="00437F85">
            <w:pPr>
              <w:pStyle w:val="Listenabsatz"/>
              <w:numPr>
                <w:ilvl w:val="0"/>
                <w:numId w:val="206"/>
              </w:numPr>
              <w:spacing w:before="100" w:beforeAutospacing="1" w:after="100" w:afterAutospacing="1" w:line="360" w:lineRule="auto"/>
              <w:jc w:val="left"/>
              <w:rPr>
                <w:rFonts w:cs="Arial"/>
                <w:sz w:val="20"/>
                <w:szCs w:val="20"/>
              </w:rPr>
            </w:pPr>
            <w:r w:rsidRPr="006D1B01">
              <w:rPr>
                <w:rFonts w:cs="Arial"/>
                <w:sz w:val="20"/>
                <w:szCs w:val="20"/>
              </w:rPr>
              <w:t>Ich kann präzise Datum- und Zeitangaben machen und diese in einem Kontext darstellen. Ich kann Folien durchnummerieren und mit Titeln und Überschriften versehen.</w:t>
            </w:r>
          </w:p>
        </w:tc>
        <w:tc>
          <w:tcPr>
            <w:tcW w:w="2977" w:type="dxa"/>
            <w:gridSpan w:val="2"/>
            <w:shd w:val="clear" w:color="auto" w:fill="FFFFFF" w:themeFill="background1"/>
          </w:tcPr>
          <w:p w14:paraId="40C43F04" w14:textId="77777777" w:rsidR="004E5B61" w:rsidRPr="006D1B01" w:rsidRDefault="004E5B61">
            <w:pPr>
              <w:pStyle w:val="Listenabsatz"/>
              <w:numPr>
                <w:ilvl w:val="0"/>
                <w:numId w:val="207"/>
              </w:numPr>
              <w:spacing w:before="100" w:beforeAutospacing="1" w:after="100" w:afterAutospacing="1" w:line="360" w:lineRule="auto"/>
              <w:jc w:val="left"/>
              <w:rPr>
                <w:rFonts w:cs="Arial"/>
                <w:sz w:val="20"/>
                <w:szCs w:val="20"/>
              </w:rPr>
            </w:pPr>
            <w:r w:rsidRPr="006D1B01">
              <w:rPr>
                <w:rFonts w:cs="Arial"/>
                <w:sz w:val="20"/>
                <w:szCs w:val="20"/>
              </w:rPr>
              <w:t xml:space="preserve">Ich kann umfangreiche und komplexe Informationen strukturieren, indem ich sie hierarchisch ordne und verknüpfe, um eine klare Hierarchie und Verbindung zwischen den verschiedenen Elementen zu schaffen. </w:t>
            </w:r>
          </w:p>
          <w:p w14:paraId="6E1BE500" w14:textId="1C6CFA34" w:rsidR="004E5B61" w:rsidRPr="006D1B01" w:rsidRDefault="004E5B61">
            <w:pPr>
              <w:pStyle w:val="Listenabsatz"/>
              <w:numPr>
                <w:ilvl w:val="0"/>
                <w:numId w:val="207"/>
              </w:numPr>
              <w:spacing w:before="100" w:beforeAutospacing="1" w:after="100" w:afterAutospacing="1" w:line="360" w:lineRule="auto"/>
              <w:jc w:val="left"/>
              <w:rPr>
                <w:rFonts w:cs="Arial"/>
                <w:sz w:val="20"/>
                <w:szCs w:val="20"/>
              </w:rPr>
            </w:pPr>
            <w:r w:rsidRPr="006D1B01">
              <w:rPr>
                <w:rFonts w:cs="Arial"/>
                <w:sz w:val="20"/>
                <w:szCs w:val="20"/>
              </w:rPr>
              <w:t xml:space="preserve">Ich kann genaue und präzise Datum- und Zeitangaben machen und diese in einem größeren Kontext präsentieren. Ich kann Folien durchnummerieren und mit Titeln, Überschriften und Untertiteln versehen </w:t>
            </w:r>
            <w:r w:rsidRPr="006D1B01">
              <w:rPr>
                <w:rFonts w:cs="Arial"/>
                <w:sz w:val="20"/>
                <w:szCs w:val="20"/>
              </w:rPr>
              <w:lastRenderedPageBreak/>
              <w:t>sowie Diagramme und Tabellen einfügen.</w:t>
            </w:r>
          </w:p>
          <w:p w14:paraId="21B903B1" w14:textId="77777777" w:rsidR="00EF7BBA" w:rsidRPr="006D1B01" w:rsidRDefault="00EF7BBA" w:rsidP="00090F37">
            <w:pPr>
              <w:pStyle w:val="Listenabsatz"/>
              <w:spacing w:line="360" w:lineRule="auto"/>
              <w:rPr>
                <w:rFonts w:cs="Arial"/>
                <w:sz w:val="20"/>
                <w:szCs w:val="20"/>
              </w:rPr>
            </w:pPr>
          </w:p>
        </w:tc>
        <w:tc>
          <w:tcPr>
            <w:tcW w:w="3285" w:type="dxa"/>
            <w:gridSpan w:val="2"/>
            <w:shd w:val="clear" w:color="auto" w:fill="FFFFFF" w:themeFill="background1"/>
          </w:tcPr>
          <w:p w14:paraId="58229610" w14:textId="77777777" w:rsidR="004E5B61" w:rsidRPr="006D1B01" w:rsidRDefault="004E5B61">
            <w:pPr>
              <w:pStyle w:val="Listenabsatz"/>
              <w:numPr>
                <w:ilvl w:val="0"/>
                <w:numId w:val="208"/>
              </w:numPr>
              <w:spacing w:before="100" w:beforeAutospacing="1" w:after="100" w:afterAutospacing="1" w:line="360" w:lineRule="auto"/>
              <w:jc w:val="left"/>
              <w:rPr>
                <w:rFonts w:cs="Arial"/>
                <w:sz w:val="20"/>
                <w:szCs w:val="20"/>
              </w:rPr>
            </w:pPr>
            <w:r w:rsidRPr="006D1B01">
              <w:rPr>
                <w:rFonts w:cs="Arial"/>
                <w:sz w:val="20"/>
                <w:szCs w:val="20"/>
              </w:rPr>
              <w:lastRenderedPageBreak/>
              <w:t>Ich kann hochkomplexe Informationen strukturieren, indem ich sie in verschiedene Ebenen und Dimensionen unterteile und sie in einer Weise präsentiere, die es dem Betrachter ermöglicht, Zusammenhänge und Muster zu erkennen.</w:t>
            </w:r>
          </w:p>
          <w:p w14:paraId="2E10AE63" w14:textId="77777777" w:rsidR="004E5B61" w:rsidRPr="006D1B01" w:rsidRDefault="004E5B61">
            <w:pPr>
              <w:pStyle w:val="Listenabsatz"/>
              <w:numPr>
                <w:ilvl w:val="0"/>
                <w:numId w:val="208"/>
              </w:numPr>
              <w:spacing w:before="100" w:beforeAutospacing="1" w:after="100" w:afterAutospacing="1" w:line="360" w:lineRule="auto"/>
              <w:jc w:val="left"/>
              <w:rPr>
                <w:rFonts w:cs="Arial"/>
                <w:sz w:val="20"/>
                <w:szCs w:val="20"/>
              </w:rPr>
            </w:pPr>
            <w:r w:rsidRPr="006D1B01">
              <w:rPr>
                <w:rFonts w:cs="Arial"/>
                <w:sz w:val="20"/>
                <w:szCs w:val="20"/>
              </w:rPr>
              <w:t xml:space="preserve">Ich kann genaue und präzise Datum- und Zeitangaben machen und diese in einem breiteren Kontext darstellen. </w:t>
            </w:r>
          </w:p>
          <w:p w14:paraId="51CF5918" w14:textId="77FFDEBB" w:rsidR="00EF7BBA" w:rsidRPr="006D1B01" w:rsidRDefault="004E5B61">
            <w:pPr>
              <w:pStyle w:val="Listenabsatz"/>
              <w:numPr>
                <w:ilvl w:val="0"/>
                <w:numId w:val="208"/>
              </w:numPr>
              <w:spacing w:before="100" w:beforeAutospacing="1" w:after="100" w:afterAutospacing="1" w:line="360" w:lineRule="auto"/>
              <w:jc w:val="left"/>
              <w:rPr>
                <w:rFonts w:cs="Arial"/>
                <w:sz w:val="20"/>
                <w:szCs w:val="20"/>
              </w:rPr>
            </w:pPr>
            <w:r w:rsidRPr="006D1B01">
              <w:rPr>
                <w:rFonts w:cs="Arial"/>
                <w:sz w:val="20"/>
                <w:szCs w:val="20"/>
              </w:rPr>
              <w:t xml:space="preserve">Ich kann Folien durchnummerieren und mit Titeln, Überschriften, Untertiteln und Anmerkungen versehen sowie Diagramme, </w:t>
            </w:r>
            <w:r w:rsidRPr="006D1B01">
              <w:rPr>
                <w:rFonts w:cs="Arial"/>
                <w:sz w:val="20"/>
                <w:szCs w:val="20"/>
              </w:rPr>
              <w:lastRenderedPageBreak/>
              <w:t>Tabellen und Grafiken einfügen und bearbeiten.</w:t>
            </w:r>
          </w:p>
        </w:tc>
      </w:tr>
      <w:tr w:rsidR="00EF7BBA" w:rsidRPr="006D1B01" w14:paraId="78D3D753" w14:textId="77777777" w:rsidTr="008E5552">
        <w:tc>
          <w:tcPr>
            <w:tcW w:w="2689" w:type="dxa"/>
            <w:shd w:val="clear" w:color="auto" w:fill="EEECE1" w:themeFill="background2"/>
          </w:tcPr>
          <w:p w14:paraId="183ECDFC" w14:textId="77777777" w:rsidR="00EF7BBA" w:rsidRPr="006D1B01" w:rsidRDefault="00EF7BBA" w:rsidP="00090F37">
            <w:pPr>
              <w:spacing w:line="360" w:lineRule="auto"/>
              <w:rPr>
                <w:rFonts w:cs="Arial"/>
                <w:b/>
                <w:bCs/>
                <w:sz w:val="20"/>
                <w:szCs w:val="20"/>
              </w:rPr>
            </w:pPr>
          </w:p>
        </w:tc>
        <w:tc>
          <w:tcPr>
            <w:tcW w:w="1405" w:type="dxa"/>
            <w:shd w:val="clear" w:color="auto" w:fill="EEECE1" w:themeFill="background2"/>
          </w:tcPr>
          <w:p w14:paraId="3C710DFF"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7921988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5832B41F"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86636358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2C34E3DA"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4494935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0415ECD4"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28169658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96" w:type="dxa"/>
            <w:shd w:val="clear" w:color="auto" w:fill="EEECE1" w:themeFill="background2"/>
          </w:tcPr>
          <w:p w14:paraId="582B3132"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5956055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0C0B1D24"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8792813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21" w:type="dxa"/>
            <w:shd w:val="clear" w:color="auto" w:fill="EEECE1" w:themeFill="background2"/>
          </w:tcPr>
          <w:p w14:paraId="2169969E"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45772597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64" w:type="dxa"/>
            <w:shd w:val="clear" w:color="auto" w:fill="EEECE1" w:themeFill="background2"/>
          </w:tcPr>
          <w:p w14:paraId="6AC3E923"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9182860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E5B61" w:rsidRPr="006D1B01" w14:paraId="19BFDEEE" w14:textId="77777777" w:rsidTr="008E5552">
        <w:tc>
          <w:tcPr>
            <w:tcW w:w="2689" w:type="dxa"/>
            <w:shd w:val="clear" w:color="auto" w:fill="FFFFFF" w:themeFill="background1"/>
          </w:tcPr>
          <w:p w14:paraId="71F895C4" w14:textId="1938798C" w:rsidR="00EF7BBA" w:rsidRPr="006D1B01" w:rsidRDefault="004E5B61" w:rsidP="00090F37">
            <w:pPr>
              <w:spacing w:line="360" w:lineRule="auto"/>
              <w:rPr>
                <w:rFonts w:cs="Arial"/>
                <w:b/>
                <w:bCs/>
                <w:sz w:val="20"/>
                <w:szCs w:val="20"/>
              </w:rPr>
            </w:pPr>
            <w:r w:rsidRPr="006D1B01">
              <w:rPr>
                <w:rFonts w:cs="Arial"/>
                <w:b/>
                <w:sz w:val="20"/>
                <w:szCs w:val="20"/>
              </w:rPr>
              <w:t>Animationen</w:t>
            </w:r>
          </w:p>
        </w:tc>
        <w:tc>
          <w:tcPr>
            <w:tcW w:w="3024" w:type="dxa"/>
            <w:gridSpan w:val="2"/>
            <w:shd w:val="clear" w:color="auto" w:fill="FFFFFF" w:themeFill="background1"/>
          </w:tcPr>
          <w:p w14:paraId="689681E7" w14:textId="6651C2AF" w:rsidR="00EF7BBA" w:rsidRPr="006D1B01" w:rsidRDefault="00A64E09" w:rsidP="00090F37">
            <w:pPr>
              <w:spacing w:line="360" w:lineRule="auto"/>
              <w:rPr>
                <w:rFonts w:cs="Arial"/>
                <w:sz w:val="20"/>
                <w:szCs w:val="20"/>
              </w:rPr>
            </w:pPr>
            <w:r w:rsidRPr="006D1B01">
              <w:rPr>
                <w:rFonts w:cs="Arial"/>
                <w:sz w:val="20"/>
                <w:szCs w:val="20"/>
              </w:rPr>
              <w:t>Ich kann Präsentationen erstellen, die eine einfache Struktur aufweisen und grundlegende Animationen enthalten. Die Größe und Auflösung sind angemessen und die Dosierung ist nicht überfrachtend. Meine Präsentationen enthalten Folienübergänge.</w:t>
            </w:r>
          </w:p>
        </w:tc>
        <w:tc>
          <w:tcPr>
            <w:tcW w:w="3122" w:type="dxa"/>
            <w:gridSpan w:val="2"/>
            <w:shd w:val="clear" w:color="auto" w:fill="FFFFFF" w:themeFill="background1"/>
          </w:tcPr>
          <w:p w14:paraId="710264F0" w14:textId="41DE5F62" w:rsidR="00EF7BBA" w:rsidRPr="006D1B01" w:rsidRDefault="00A64E09" w:rsidP="00090F37">
            <w:pPr>
              <w:spacing w:line="360" w:lineRule="auto"/>
              <w:rPr>
                <w:rFonts w:cs="Arial"/>
                <w:sz w:val="20"/>
                <w:szCs w:val="20"/>
              </w:rPr>
            </w:pPr>
            <w:r w:rsidRPr="006D1B01">
              <w:rPr>
                <w:rFonts w:cs="Arial"/>
                <w:sz w:val="20"/>
                <w:szCs w:val="20"/>
              </w:rPr>
              <w:t>Ich kann Präsentationen erstellen, die eine klare Struktur aufweisen und ansprechende Animationen enthalten. Die Größe und Auflösung sind angemessen und die Dosierung ist ausgewogen. Meine Präsentationen enthalten Folienübergänge und Video- oder Audioelemente sind angemessen eingebettet.</w:t>
            </w:r>
          </w:p>
        </w:tc>
        <w:tc>
          <w:tcPr>
            <w:tcW w:w="2977" w:type="dxa"/>
            <w:gridSpan w:val="2"/>
            <w:shd w:val="clear" w:color="auto" w:fill="FFFFFF" w:themeFill="background1"/>
          </w:tcPr>
          <w:p w14:paraId="03E74C38" w14:textId="5D0CDC85" w:rsidR="00EF7BBA" w:rsidRPr="006D1B01" w:rsidRDefault="00A64E09" w:rsidP="00090F37">
            <w:pPr>
              <w:spacing w:line="360" w:lineRule="auto"/>
              <w:rPr>
                <w:rFonts w:cs="Arial"/>
                <w:sz w:val="20"/>
                <w:szCs w:val="20"/>
              </w:rPr>
            </w:pPr>
            <w:r w:rsidRPr="006D1B01">
              <w:rPr>
                <w:rFonts w:cs="Arial"/>
                <w:sz w:val="20"/>
                <w:szCs w:val="20"/>
              </w:rPr>
              <w:t>Ich kann komplexe Präsentationen erstellen, die eine klare Struktur aufweisen und beeindruckende Animationen enthalten. Die Größe und Auflösung sind perfekt auf die Präsentation abgestimmt und die Dosierung ist sehr ausgewogen. Meine Präsentationen enthalten Folienübergänge und Video- oder Audioelemente sind perfekt eingebettet.</w:t>
            </w:r>
          </w:p>
        </w:tc>
        <w:tc>
          <w:tcPr>
            <w:tcW w:w="3285" w:type="dxa"/>
            <w:gridSpan w:val="2"/>
            <w:shd w:val="clear" w:color="auto" w:fill="FFFFFF" w:themeFill="background1"/>
          </w:tcPr>
          <w:p w14:paraId="5B63ABBA" w14:textId="797562FC" w:rsidR="00EF7BBA" w:rsidRPr="006D1B01" w:rsidRDefault="00A64E09" w:rsidP="00090F37">
            <w:pPr>
              <w:spacing w:line="360" w:lineRule="auto"/>
              <w:rPr>
                <w:rFonts w:cs="Arial"/>
                <w:sz w:val="20"/>
                <w:szCs w:val="20"/>
              </w:rPr>
            </w:pPr>
            <w:r w:rsidRPr="006D1B01">
              <w:rPr>
                <w:rFonts w:cs="Arial"/>
                <w:sz w:val="20"/>
                <w:szCs w:val="20"/>
              </w:rPr>
              <w:t>Ich kann professionelle Präsentationen erstellen, die eine ausgefeilte Struktur aufweisen und hochwertige Animationen enthalten. Die Größe und Auflösung sind perfekt und die Dosierung ist perfekt ausbalanciert. Meine Präsentationen enthalten Folienübergänge und Video- oder Audioelemente sind perfekt in die Präsentation integriert. Ich kann auch komplexe Interaktivitäten wie Quizze oder Simulationen einbinden.</w:t>
            </w:r>
          </w:p>
        </w:tc>
      </w:tr>
      <w:tr w:rsidR="00EF7BBA" w:rsidRPr="006D1B01" w14:paraId="54D06254" w14:textId="77777777" w:rsidTr="008E5552">
        <w:tc>
          <w:tcPr>
            <w:tcW w:w="2689" w:type="dxa"/>
            <w:shd w:val="clear" w:color="auto" w:fill="EEECE1" w:themeFill="background2"/>
          </w:tcPr>
          <w:p w14:paraId="70D81A90" w14:textId="77777777" w:rsidR="00EF7BBA" w:rsidRPr="006D1B01" w:rsidRDefault="00EF7BBA" w:rsidP="00090F37">
            <w:pPr>
              <w:spacing w:line="360" w:lineRule="auto"/>
              <w:rPr>
                <w:rFonts w:cs="Arial"/>
                <w:b/>
                <w:bCs/>
                <w:sz w:val="20"/>
                <w:szCs w:val="20"/>
              </w:rPr>
            </w:pPr>
          </w:p>
        </w:tc>
        <w:tc>
          <w:tcPr>
            <w:tcW w:w="1405" w:type="dxa"/>
            <w:shd w:val="clear" w:color="auto" w:fill="EEECE1" w:themeFill="background2"/>
          </w:tcPr>
          <w:p w14:paraId="2D7FF8CE"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194167144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2178BF4B"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9492382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304F6C86"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59987944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72032712"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8985155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96" w:type="dxa"/>
            <w:shd w:val="clear" w:color="auto" w:fill="EEECE1" w:themeFill="background2"/>
          </w:tcPr>
          <w:p w14:paraId="7DFEC7EF"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9392709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32491955"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4038074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21" w:type="dxa"/>
            <w:shd w:val="clear" w:color="auto" w:fill="EEECE1" w:themeFill="background2"/>
          </w:tcPr>
          <w:p w14:paraId="395D8EF2" w14:textId="77777777" w:rsidR="00EF7BBA" w:rsidRPr="006D1B01" w:rsidRDefault="00EF7BBA"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21293568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64" w:type="dxa"/>
            <w:shd w:val="clear" w:color="auto" w:fill="EEECE1" w:themeFill="background2"/>
          </w:tcPr>
          <w:p w14:paraId="5541B52D" w14:textId="77777777" w:rsidR="00EF7BBA" w:rsidRPr="006D1B01" w:rsidRDefault="00EF7BBA"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4411488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A64E09" w:rsidRPr="006D1B01" w14:paraId="7A7650C6" w14:textId="77777777" w:rsidTr="008E5552">
        <w:tc>
          <w:tcPr>
            <w:tcW w:w="2689" w:type="dxa"/>
            <w:shd w:val="clear" w:color="auto" w:fill="FFFFFF" w:themeFill="background1"/>
          </w:tcPr>
          <w:p w14:paraId="59590855" w14:textId="3B4FD995" w:rsidR="00A64E09" w:rsidRPr="006D1B01" w:rsidRDefault="00A64E09" w:rsidP="00090F37">
            <w:pPr>
              <w:spacing w:line="360" w:lineRule="auto"/>
              <w:rPr>
                <w:rFonts w:cs="Arial"/>
                <w:b/>
                <w:bCs/>
                <w:sz w:val="20"/>
                <w:szCs w:val="20"/>
              </w:rPr>
            </w:pPr>
            <w:r w:rsidRPr="006D1B01">
              <w:rPr>
                <w:rFonts w:cs="Arial"/>
                <w:b/>
                <w:sz w:val="20"/>
                <w:szCs w:val="20"/>
              </w:rPr>
              <w:t>Rechtschreibung und Grammatik</w:t>
            </w:r>
          </w:p>
        </w:tc>
        <w:tc>
          <w:tcPr>
            <w:tcW w:w="3024" w:type="dxa"/>
            <w:gridSpan w:val="2"/>
            <w:shd w:val="clear" w:color="auto" w:fill="FFFFFF" w:themeFill="background1"/>
          </w:tcPr>
          <w:p w14:paraId="23647618" w14:textId="77777777"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t xml:space="preserve">Ich kann einfache Sätze schreiben und verstehe die grundlegenden Regeln der Rechtschreibung und Grammatik. </w:t>
            </w:r>
          </w:p>
          <w:p w14:paraId="47A17A39" w14:textId="24F69951"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lastRenderedPageBreak/>
              <w:t>Ich kann einfache Texte strukturieren, indem ich Absätze und Überschriften verwende.</w:t>
            </w:r>
          </w:p>
        </w:tc>
        <w:tc>
          <w:tcPr>
            <w:tcW w:w="3122" w:type="dxa"/>
            <w:gridSpan w:val="2"/>
            <w:shd w:val="clear" w:color="auto" w:fill="FFFFFF" w:themeFill="background1"/>
          </w:tcPr>
          <w:p w14:paraId="5D181160" w14:textId="77777777"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lastRenderedPageBreak/>
              <w:t xml:space="preserve">Ich kann komplexe Sätze schreiben und verstehe die meisten Regeln der Rechtschreibung und Grammatik. </w:t>
            </w:r>
          </w:p>
          <w:p w14:paraId="0A8CC17A" w14:textId="77777777"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lastRenderedPageBreak/>
              <w:t xml:space="preserve">Ich kann längere Texte strukturieren, indem ich eine klare Einleitung, Hauptteil und Schlussfolgerung schreibe. </w:t>
            </w:r>
          </w:p>
          <w:p w14:paraId="18DAB247" w14:textId="7F5F6AAF"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t>Ich kann auch einfache Zitate und Quellenangaben einfügen.</w:t>
            </w:r>
          </w:p>
        </w:tc>
        <w:tc>
          <w:tcPr>
            <w:tcW w:w="2977" w:type="dxa"/>
            <w:gridSpan w:val="2"/>
            <w:shd w:val="clear" w:color="auto" w:fill="FFFFFF" w:themeFill="background1"/>
          </w:tcPr>
          <w:p w14:paraId="3E5936AE" w14:textId="77777777"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lastRenderedPageBreak/>
              <w:t xml:space="preserve">Ich kann komplexe Sätze und Paragraphen schreiben und beherrsche die Regeln der Rechtschreibung </w:t>
            </w:r>
            <w:r w:rsidRPr="006D1B01">
              <w:rPr>
                <w:rFonts w:cs="Arial"/>
                <w:sz w:val="20"/>
                <w:szCs w:val="20"/>
              </w:rPr>
              <w:lastRenderedPageBreak/>
              <w:t xml:space="preserve">und Grammatik in hohem Maße. </w:t>
            </w:r>
          </w:p>
          <w:p w14:paraId="5C32ED68" w14:textId="77777777"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t xml:space="preserve">Ich kann komplexe Texte strukturieren, indem ich eine klare Gliederung mit Unterkapiteln verwende. </w:t>
            </w:r>
          </w:p>
          <w:p w14:paraId="18F611E8" w14:textId="7F9397C9"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t>Ich kann auch Zitate und Quellenangaben korrekt verwenden und eine überzeugende Argumentation aufbauen.</w:t>
            </w:r>
          </w:p>
        </w:tc>
        <w:tc>
          <w:tcPr>
            <w:tcW w:w="3285" w:type="dxa"/>
            <w:gridSpan w:val="2"/>
            <w:shd w:val="clear" w:color="auto" w:fill="FFFFFF" w:themeFill="background1"/>
          </w:tcPr>
          <w:p w14:paraId="2BAA140B" w14:textId="77777777"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lastRenderedPageBreak/>
              <w:t>Ich beherrsche die Rechtschreibung und Grammatik perfekt und kann komplexe Sätze und Absätze schreiben</w:t>
            </w:r>
          </w:p>
          <w:p w14:paraId="57BED246" w14:textId="77777777"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t xml:space="preserve">Ich kann lange Texte inhaltlich und formal </w:t>
            </w:r>
            <w:r w:rsidRPr="006D1B01">
              <w:rPr>
                <w:rFonts w:cs="Arial"/>
                <w:sz w:val="20"/>
                <w:szCs w:val="20"/>
              </w:rPr>
              <w:lastRenderedPageBreak/>
              <w:t xml:space="preserve">perfekt strukturieren, indem ich eine klare Gliederung mit verschiedenen Ebenen und Überschriften verwende. </w:t>
            </w:r>
          </w:p>
          <w:p w14:paraId="3319A907" w14:textId="36CFAA23" w:rsidR="00A64E09" w:rsidRPr="006D1B01" w:rsidRDefault="00A64E09">
            <w:pPr>
              <w:pStyle w:val="Listenabsatz"/>
              <w:numPr>
                <w:ilvl w:val="0"/>
                <w:numId w:val="209"/>
              </w:numPr>
              <w:spacing w:line="360" w:lineRule="auto"/>
              <w:rPr>
                <w:rFonts w:cs="Arial"/>
                <w:sz w:val="20"/>
                <w:szCs w:val="20"/>
              </w:rPr>
            </w:pPr>
            <w:r w:rsidRPr="006D1B01">
              <w:rPr>
                <w:rFonts w:cs="Arial"/>
                <w:sz w:val="20"/>
                <w:szCs w:val="20"/>
              </w:rPr>
              <w:t>Ich kann auch komplexe Zitate und Quellenangaben korrekt verwenden und eine überzeugende und differenzierte Argumentation aufbauen, die auf verschiedenen Quellen und Forschungsergebnissen basiert.</w:t>
            </w:r>
          </w:p>
        </w:tc>
      </w:tr>
      <w:tr w:rsidR="00A64E09" w:rsidRPr="006D1B01" w14:paraId="5E3D703F" w14:textId="77777777" w:rsidTr="008E5552">
        <w:tc>
          <w:tcPr>
            <w:tcW w:w="2689" w:type="dxa"/>
            <w:shd w:val="clear" w:color="auto" w:fill="EEECE1" w:themeFill="background2"/>
          </w:tcPr>
          <w:p w14:paraId="2805B6F7" w14:textId="77777777" w:rsidR="00A64E09" w:rsidRPr="006D1B01" w:rsidRDefault="00A64E09" w:rsidP="00090F37">
            <w:pPr>
              <w:spacing w:line="360" w:lineRule="auto"/>
              <w:rPr>
                <w:rFonts w:cs="Arial"/>
                <w:b/>
                <w:bCs/>
                <w:sz w:val="20"/>
                <w:szCs w:val="20"/>
              </w:rPr>
            </w:pPr>
          </w:p>
        </w:tc>
        <w:tc>
          <w:tcPr>
            <w:tcW w:w="1405" w:type="dxa"/>
            <w:shd w:val="clear" w:color="auto" w:fill="EEECE1" w:themeFill="background2"/>
          </w:tcPr>
          <w:p w14:paraId="7E48DF18" w14:textId="77777777" w:rsidR="00A64E09" w:rsidRPr="006D1B01" w:rsidRDefault="00A64E09"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74819571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4CA392DB" w14:textId="77777777" w:rsidR="00A64E09" w:rsidRPr="006D1B01" w:rsidRDefault="00A64E09"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26657471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3A45AE35" w14:textId="77777777" w:rsidR="00A64E09" w:rsidRPr="006D1B01" w:rsidRDefault="00A64E09"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14326532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1E38E825" w14:textId="77777777" w:rsidR="00A64E09" w:rsidRPr="006D1B01" w:rsidRDefault="00A64E09"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8550760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96" w:type="dxa"/>
            <w:shd w:val="clear" w:color="auto" w:fill="EEECE1" w:themeFill="background2"/>
          </w:tcPr>
          <w:p w14:paraId="082E9276" w14:textId="77777777" w:rsidR="00A64E09" w:rsidRPr="006D1B01" w:rsidRDefault="00A64E09"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140210603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1" w:type="dxa"/>
            <w:shd w:val="clear" w:color="auto" w:fill="EEECE1" w:themeFill="background2"/>
          </w:tcPr>
          <w:p w14:paraId="7DB56320" w14:textId="77777777" w:rsidR="00A64E09" w:rsidRPr="006D1B01" w:rsidRDefault="00A64E09"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6847316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21" w:type="dxa"/>
            <w:shd w:val="clear" w:color="auto" w:fill="EEECE1" w:themeFill="background2"/>
          </w:tcPr>
          <w:p w14:paraId="32A8AD8C" w14:textId="77777777" w:rsidR="00A64E09" w:rsidRPr="006D1B01" w:rsidRDefault="00A64E09" w:rsidP="00090F37">
            <w:pPr>
              <w:spacing w:line="360" w:lineRule="auto"/>
              <w:rPr>
                <w:rFonts w:cs="Arial"/>
                <w:sz w:val="20"/>
                <w:szCs w:val="20"/>
              </w:rPr>
            </w:pPr>
            <w:r w:rsidRPr="006D1B01">
              <w:rPr>
                <w:rFonts w:cs="Arial"/>
                <w:sz w:val="20"/>
                <w:szCs w:val="20"/>
              </w:rPr>
              <w:t xml:space="preserve">Dozent </w:t>
            </w:r>
            <w:sdt>
              <w:sdtPr>
                <w:rPr>
                  <w:rFonts w:cs="Arial"/>
                  <w:sz w:val="20"/>
                  <w:szCs w:val="20"/>
                </w:rPr>
                <w:id w:val="-3104111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64" w:type="dxa"/>
            <w:shd w:val="clear" w:color="auto" w:fill="EEECE1" w:themeFill="background2"/>
          </w:tcPr>
          <w:p w14:paraId="0C16B57F" w14:textId="77777777" w:rsidR="00A64E09" w:rsidRPr="006D1B01" w:rsidRDefault="00A64E09" w:rsidP="00090F37">
            <w:pPr>
              <w:spacing w:line="360" w:lineRule="auto"/>
              <w:rPr>
                <w:rFonts w:cs="Arial"/>
                <w:sz w:val="20"/>
                <w:szCs w:val="20"/>
              </w:rPr>
            </w:pPr>
            <w:r w:rsidRPr="006D1B01">
              <w:rPr>
                <w:rFonts w:cs="Arial"/>
                <w:sz w:val="20"/>
                <w:szCs w:val="20"/>
              </w:rPr>
              <w:t xml:space="preserve">Lernender </w:t>
            </w:r>
            <w:sdt>
              <w:sdtPr>
                <w:rPr>
                  <w:rFonts w:cs="Arial"/>
                  <w:sz w:val="20"/>
                  <w:szCs w:val="20"/>
                </w:rPr>
                <w:id w:val="130249732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51E2A331" w14:textId="0311CC60" w:rsidR="00574E44" w:rsidRPr="006D1B01" w:rsidRDefault="00574E44" w:rsidP="00685F6E">
      <w:pPr>
        <w:tabs>
          <w:tab w:val="left" w:pos="9735"/>
        </w:tabs>
        <w:rPr>
          <w:rFonts w:cs="Arial"/>
          <w:szCs w:val="22"/>
        </w:rPr>
        <w:sectPr w:rsidR="00574E44" w:rsidRPr="006D1B01" w:rsidSect="009D34E7">
          <w:pgSz w:w="16838" w:h="11906" w:orient="landscape"/>
          <w:pgMar w:top="720" w:right="720" w:bottom="720" w:left="720" w:header="709" w:footer="709" w:gutter="0"/>
          <w:cols w:space="708"/>
          <w:titlePg/>
          <w:docGrid w:linePitch="360"/>
        </w:sectPr>
      </w:pPr>
    </w:p>
    <w:p>
      <w:pPr>
        <w:pStyle w:val="berschrift2"/>
        <w:keepNext/>
        <w:spacing w:before="0" w:after="60"/>
      </w:pPr>
      <w:r>
        <w:rPr>
          <w:b w:val="0"/>
          <w:i w:val="0"/>
        </w:rPr>
        <w:t>27. Präsentation / Referat / Vortrag</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Präsentationen machen fachliche Strukturierungsfähigkeit, adressatengerechte Kommunikation, Auftreten und den souveränen Umgang mit Rückfragen sichtbar.</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Fachinhalte sicher beherrschen, gewichten und in einen nachvollziehbaren Zusammenhang bringen.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Vorträge strukturieren, Inhalte verständlich erklären, Medien sinnvoll einsetzen und auf Rückfragen fachlich reagieren.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Publikum aktiv einbeziehen, adressatengerecht kommunizieren und nonverbale sowie verbale Wirkung bewusst gestalten.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Vorbereitung und Durchführung eigenständig steuern, Zeit einhalten und das eigene Auftreten reflektieren.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Professionelles Präsentieren ist für Teamarbeit, Elternkommunikation, Fortbildung und Öffentlichkeitsarbeit in pädagogischen Feldern zentral.</w:t>
            </w:r>
          </w:p>
        </w:tc>
      </w:tr>
    </w:tbl>
    <w:p>
      <w:pPr>
        <w:keepNext w:val="0"/>
        <w:pageBreakBefore w:val="0"/>
        <w:spacing w:before="0" w:after="20"/>
      </w:pPr>
    </w:p>
    <w:p>
      <w:pPr>
        <w:keepNext w:val="0"/>
        <w:pageBreakBefore w:val="0"/>
        <w:spacing w:before="0" w:after="100"/>
      </w:pPr>
      <w:r>
        <w:rPr>
          <w:b/>
          <w:i w:val="0"/>
          <w:color w:val="3F4F5F"/>
          <w:sz w:val="18"/>
        </w:rPr>
        <w:t>Kompetenzschwerpunkte: Sozialkompetenz · Fertigkeiten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9D34E7" w:rsidRPr="006D1B01" w:rsidSect="00F71A8D">
          <w:type w:val="continuous"/>
          <w:pgSz w:w="11906" w:h="16838"/>
          <w:pgMar w:top="1417" w:right="1417" w:bottom="1417" w:left="1417" w:header="708" w:footer="708" w:gutter="0"/>
          <w:cols w:space="708" w:num="1"/>
          <w:titlePg/>
          <w:docGrid w:linePitch="360"/>
        </w:sectPr>
      </w:pPr>
    </w:p>
    <w:p>
      <w:pPr>
        <w:pStyle w:val="berschrift3"/>
        <w:keepNext/>
        <w:pageBreakBefore/>
        <w:spacing w:before="0" w:after="120"/>
      </w:pPr>
      <w:r>
        <w:rPr>
          <w:b w:val="0"/>
          <w:i w:val="0"/>
        </w:rPr>
        <w:t>27.1 Anleitung</w:t>
      </w:r>
    </w:p>
    <w:p w14:paraId="2F1DE0D8" w14:textId="77777777" w:rsidR="00AB6A59" w:rsidRPr="006D1B01" w:rsidRDefault="00AB6A59" w:rsidP="00AB6A59">
      <w:pPr>
        <w:rPr>
          <w:rFonts w:cs="Arial"/>
        </w:rPr>
      </w:pPr>
    </w:p>
    <w:p w14:paraId="28479D54" w14:textId="77777777" w:rsidR="00AB6A59" w:rsidRPr="006D1B01" w:rsidRDefault="00AB6A59" w:rsidP="000A70E2">
      <w:pPr>
        <w:spacing w:line="360" w:lineRule="auto"/>
        <w:rPr>
          <w:rFonts w:cs="Arial"/>
          <w:szCs w:val="22"/>
        </w:rPr>
      </w:pPr>
      <w:r w:rsidRPr="006D1B01">
        <w:rPr>
          <w:rFonts w:cs="Arial"/>
          <w:szCs w:val="22"/>
        </w:rPr>
        <w:t>Präsentationen können nur aufgrund guter Vorbereitung stattfinden. Neben der inhaltlichen Vorbereitung beachten Sie bitte folgende Hinweise:</w:t>
      </w:r>
    </w:p>
    <w:p w14:paraId="5E6B77B4" w14:textId="77777777" w:rsidR="00AB6A59" w:rsidRPr="006D1B01" w:rsidRDefault="00AB6A59" w:rsidP="00AB6A59">
      <w:pPr>
        <w:rPr>
          <w:rFonts w:cs="Arial"/>
          <w:szCs w:val="22"/>
        </w:rPr>
      </w:pPr>
    </w:p>
    <w:p w14:paraId="5BDC2C93" w14:textId="77777777" w:rsidR="00AB6A59" w:rsidRPr="006D1B01" w:rsidRDefault="00AB6A59">
      <w:pPr>
        <w:numPr>
          <w:ilvl w:val="0"/>
          <w:numId w:val="9"/>
        </w:numPr>
        <w:overflowPunct w:val="0"/>
        <w:autoSpaceDE w:val="0"/>
        <w:autoSpaceDN w:val="0"/>
        <w:adjustRightInd w:val="0"/>
        <w:spacing w:line="276" w:lineRule="auto"/>
        <w:textAlignment w:val="baseline"/>
        <w:rPr>
          <w:rFonts w:cs="Arial"/>
          <w:color w:val="000000"/>
          <w:szCs w:val="22"/>
        </w:rPr>
      </w:pPr>
      <w:r w:rsidRPr="006D1B01">
        <w:rPr>
          <w:rFonts w:cs="Arial"/>
          <w:color w:val="000000"/>
          <w:szCs w:val="22"/>
        </w:rPr>
        <w:t>Der Raum ist reserviert, aufgeräumt, gelüftet und geheizt</w:t>
      </w:r>
    </w:p>
    <w:p w14:paraId="28A6EABB" w14:textId="77777777" w:rsidR="00AB6A59" w:rsidRPr="006D1B01" w:rsidRDefault="00AB6A59">
      <w:pPr>
        <w:numPr>
          <w:ilvl w:val="0"/>
          <w:numId w:val="9"/>
        </w:numPr>
        <w:overflowPunct w:val="0"/>
        <w:autoSpaceDE w:val="0"/>
        <w:autoSpaceDN w:val="0"/>
        <w:adjustRightInd w:val="0"/>
        <w:spacing w:line="276" w:lineRule="auto"/>
        <w:textAlignment w:val="baseline"/>
        <w:rPr>
          <w:rFonts w:cs="Arial"/>
          <w:color w:val="000000"/>
          <w:szCs w:val="22"/>
        </w:rPr>
      </w:pPr>
      <w:r w:rsidRPr="006D1B01">
        <w:rPr>
          <w:rFonts w:cs="Arial"/>
          <w:color w:val="000000"/>
          <w:szCs w:val="22"/>
        </w:rPr>
        <w:t>Die Stühle stehen für das Publikum, die Lehrkräfte haben je einen Tisch hinten im Raum</w:t>
      </w:r>
    </w:p>
    <w:p w14:paraId="2687CDEB" w14:textId="77777777" w:rsidR="00AB6A59" w:rsidRPr="006D1B01" w:rsidRDefault="00AB6A59">
      <w:pPr>
        <w:numPr>
          <w:ilvl w:val="0"/>
          <w:numId w:val="9"/>
        </w:numPr>
        <w:overflowPunct w:val="0"/>
        <w:autoSpaceDE w:val="0"/>
        <w:autoSpaceDN w:val="0"/>
        <w:adjustRightInd w:val="0"/>
        <w:spacing w:line="276" w:lineRule="auto"/>
        <w:textAlignment w:val="baseline"/>
        <w:rPr>
          <w:rFonts w:cs="Arial"/>
          <w:color w:val="000000"/>
          <w:szCs w:val="22"/>
        </w:rPr>
      </w:pPr>
      <w:r w:rsidRPr="006D1B01">
        <w:rPr>
          <w:rFonts w:cs="Arial"/>
          <w:color w:val="000000"/>
          <w:szCs w:val="22"/>
        </w:rPr>
        <w:t>Die Präsentationsmedien sind vorhanden und funktionstüchtig</w:t>
      </w:r>
    </w:p>
    <w:p w14:paraId="42F37CDF" w14:textId="77777777" w:rsidR="00AB6A59" w:rsidRPr="006D1B01" w:rsidRDefault="00AB6A59">
      <w:pPr>
        <w:numPr>
          <w:ilvl w:val="0"/>
          <w:numId w:val="9"/>
        </w:numPr>
        <w:overflowPunct w:val="0"/>
        <w:autoSpaceDE w:val="0"/>
        <w:autoSpaceDN w:val="0"/>
        <w:adjustRightInd w:val="0"/>
        <w:spacing w:line="276" w:lineRule="auto"/>
        <w:textAlignment w:val="baseline"/>
        <w:rPr>
          <w:rFonts w:cs="Arial"/>
          <w:b/>
          <w:color w:val="000000"/>
          <w:szCs w:val="22"/>
        </w:rPr>
      </w:pPr>
      <w:r w:rsidRPr="006D1B01">
        <w:rPr>
          <w:rFonts w:cs="Arial"/>
          <w:color w:val="000000"/>
          <w:szCs w:val="22"/>
        </w:rPr>
        <w:t>Die Präsentation kann pünktlich beginnen</w:t>
      </w:r>
    </w:p>
    <w:p w14:paraId="120A6250" w14:textId="77777777" w:rsidR="00B01E72" w:rsidRPr="006D1B01" w:rsidRDefault="00F8345C" w:rsidP="00490AA7">
      <w:pPr>
        <w:pStyle w:val="berschrift4"/>
        <w:rPr>
          <w:rFonts w:ascii="Arial" w:hAnsi="Arial" w:cs="Arial"/>
        </w:rPr>
      </w:pPr>
      <w:r>
        <w:t>Grundregeln für eine Präsentation</w:t>
      </w:r>
    </w:p>
    <w:p w14:paraId="336A4EBC" w14:textId="77777777" w:rsidR="00B01E72" w:rsidRPr="006D1B01" w:rsidRDefault="00B01E72" w:rsidP="00B01E72">
      <w:pPr>
        <w:rPr>
          <w:rFonts w:cs="Arial"/>
        </w:rPr>
      </w:pPr>
    </w:p>
    <w:p w14:paraId="105B5A91" w14:textId="77777777" w:rsidR="00B01E72" w:rsidRPr="006D1B01" w:rsidRDefault="00B01E72" w:rsidP="009516DC">
      <w:pPr>
        <w:rPr>
          <w:rFonts w:cs="Arial"/>
          <w:color w:val="000000"/>
        </w:rPr>
      </w:pPr>
    </w:p>
    <w:p w14:paraId="1BAE1F1B" w14:textId="77777777" w:rsidR="00B01E72" w:rsidRPr="006D1B01" w:rsidRDefault="00B01E72" w:rsidP="009516DC">
      <w:pPr>
        <w:rPr>
          <w:rFonts w:cs="Arial"/>
          <w:color w:val="000000"/>
        </w:rPr>
      </w:pPr>
    </w:p>
    <w:tbl>
      <w:tblPr>
        <w:tblOverlap w:val="never"/>
        <w:tblW w:w="0" w:type="auto"/>
        <w:tblLayout w:type="fixed"/>
        <w:tblCellMar>
          <w:left w:w="70" w:type="dxa"/>
          <w:right w:w="70" w:type="dxa"/>
        </w:tblCellMar>
        <w:tblLook w:val="0000" w:firstRow="0" w:lastRow="0" w:firstColumn="0" w:lastColumn="0" w:noHBand="0" w:noVBand="0"/>
      </w:tblPr>
      <w:tblGrid>
        <w:gridCol w:w="1843"/>
        <w:gridCol w:w="3782"/>
        <w:gridCol w:w="1888"/>
      </w:tblGrid>
      <w:tr w:rsidR="009516DC" w:rsidRPr="006D1B01" w14:paraId="25855654" w14:textId="77777777" w:rsidTr="00B01E72">
        <w:tc>
          <w:tcPr>
            <w:tcW w:w="7513" w:type="dxa"/>
            <w:gridSpan w:val="3"/>
            <w:tcBorders>
              <w:top w:val="single" w:sz="24" w:space="0" w:color="auto"/>
              <w:left w:val="single" w:sz="24" w:space="0" w:color="auto"/>
              <w:right w:val="single" w:sz="24" w:space="0" w:color="auto"/>
            </w:tcBorders>
          </w:tcPr>
          <w:p w14:paraId="01EC0BA8" w14:textId="44D2E53B" w:rsidR="009516DC" w:rsidRPr="006D1B01" w:rsidRDefault="0025469C" w:rsidP="00B01E72">
            <w:pPr>
              <w:jc w:val="center"/>
              <w:rPr>
                <w:rFonts w:cs="Arial"/>
                <w:b/>
                <w:color w:val="000000"/>
                <w:spacing w:val="8"/>
              </w:rPr>
            </w:pPr>
            <w:r w:rsidRPr="006D1B01">
              <w:rPr>
                <w:rFonts w:cs="Arial"/>
                <w:noProof/>
                <w:color w:val="000000"/>
              </w:rPr>
              <mc:AlternateContent>
                <mc:Choice Requires="wps">
                  <w:drawing>
                    <wp:anchor distT="0" distB="0" distL="114300" distR="114300" simplePos="0" relativeHeight="251686400" behindDoc="0" locked="0" layoutInCell="0" allowOverlap="1" wp14:anchorId="3464371B" wp14:editId="792D063C">
                      <wp:simplePos x="0" y="0"/>
                      <wp:positionH relativeFrom="column">
                        <wp:posOffset>2621915</wp:posOffset>
                      </wp:positionH>
                      <wp:positionV relativeFrom="paragraph">
                        <wp:posOffset>699770</wp:posOffset>
                      </wp:positionV>
                      <wp:extent cx="992505" cy="471170"/>
                      <wp:effectExtent l="31115" t="33020" r="33655" b="29210"/>
                      <wp:wrapNone/>
                      <wp:docPr id="30" name="Ar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992505" cy="47117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508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77CA74D" id="Arc 27" o:spid="_x0000_s1026" style="position:absolute;margin-left:206.45pt;margin-top:55.1pt;width:78.15pt;height:37.1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" o:allowincell="f" path="m,nfc11929,,21600,9670,21600,21600em,nsc11929,,21600,9670,21600,21600l,21600,,xe" filled="f" strokecolor="red" strokeweight="4pt">
                      <v:path arrowok="t" o:extrusionok="f" o:connecttype="custom" o:connectlocs="0,0;992505,471170;0,471170" o:connectangles="0,0,0"/>
                    </v:shape>
                  </w:pict>
                </mc:Fallback>
              </mc:AlternateContent>
            </w:r>
            <w:r w:rsidRPr="006D1B01">
              <w:rPr>
                <w:rFonts w:cs="Arial"/>
                <w:noProof/>
                <w:color w:val="000000"/>
              </w:rPr>
              <mc:AlternateContent>
                <mc:Choice Requires="wps">
                  <w:drawing>
                    <wp:anchor distT="0" distB="0" distL="114300" distR="114300" simplePos="0" relativeHeight="251685376" behindDoc="0" locked="0" layoutInCell="0" allowOverlap="1" wp14:anchorId="03A2C84D" wp14:editId="3A8AC825">
                      <wp:simplePos x="0" y="0"/>
                      <wp:positionH relativeFrom="column">
                        <wp:posOffset>2712085</wp:posOffset>
                      </wp:positionH>
                      <wp:positionV relativeFrom="paragraph">
                        <wp:posOffset>191135</wp:posOffset>
                      </wp:positionV>
                      <wp:extent cx="902335" cy="471805"/>
                      <wp:effectExtent l="26035" t="29210" r="33655" b="32385"/>
                      <wp:wrapNone/>
                      <wp:docPr id="24" name="Ar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2335" cy="471805"/>
                              </a:xfrm>
                              <a:custGeom>
                                <a:avLst/>
                                <a:gdLst>
                                  <a:gd name="G0" fmla="+- 0 0 0"/>
                                  <a:gd name="G1" fmla="+- 21600 0 0"/>
                                  <a:gd name="G2" fmla="+- 21600 0 0"/>
                                  <a:gd name="T0" fmla="*/ 0 w 21600"/>
                                  <a:gd name="T1" fmla="*/ 0 h 23434"/>
                                  <a:gd name="T2" fmla="*/ 21522 w 21600"/>
                                  <a:gd name="T3" fmla="*/ 23434 h 23434"/>
                                  <a:gd name="T4" fmla="*/ 0 w 21600"/>
                                  <a:gd name="T5" fmla="*/ 21600 h 23434"/>
                                </a:gdLst>
                                <a:ahLst/>
                                <a:cxnLst>
                                  <a:cxn ang="0">
                                    <a:pos x="T0" y="T1"/>
                                  </a:cxn>
                                  <a:cxn ang="0">
                                    <a:pos x="T2" y="T3"/>
                                  </a:cxn>
                                  <a:cxn ang="0">
                                    <a:pos x="T4" y="T5"/>
                                  </a:cxn>
                                </a:cxnLst>
                                <a:rect l="0" t="0" r="r" b="b"/>
                                <a:pathLst>
                                  <a:path w="21600" h="23434" fill="none" extrusionOk="0">
                                    <a:moveTo>
                                      <a:pt x="0" y="0"/>
                                    </a:moveTo>
                                    <a:cubicBezTo>
                                      <a:pt x="11929" y="0"/>
                                      <a:pt x="21600" y="9670"/>
                                      <a:pt x="21600" y="21600"/>
                                    </a:cubicBezTo>
                                    <a:cubicBezTo>
                                      <a:pt x="21600" y="22212"/>
                                      <a:pt x="21573" y="22824"/>
                                      <a:pt x="21521" y="23433"/>
                                    </a:cubicBezTo>
                                  </a:path>
                                  <a:path w="21600" h="23434" stroke="0" extrusionOk="0">
                                    <a:moveTo>
                                      <a:pt x="0" y="0"/>
                                    </a:moveTo>
                                    <a:cubicBezTo>
                                      <a:pt x="11929" y="0"/>
                                      <a:pt x="21600" y="9670"/>
                                      <a:pt x="21600" y="21600"/>
                                    </a:cubicBezTo>
                                    <a:cubicBezTo>
                                      <a:pt x="21600" y="22212"/>
                                      <a:pt x="21573" y="22824"/>
                                      <a:pt x="21521" y="23433"/>
                                    </a:cubicBezTo>
                                    <a:lnTo>
                                      <a:pt x="0" y="21600"/>
                                    </a:lnTo>
                                    <a:close/>
                                  </a:path>
                                </a:pathLst>
                              </a:custGeom>
                              <a:noFill/>
                              <a:ln w="508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1A5F35DE" id="Arc 26" o:spid="_x0000_s1026" style="position:absolute;margin-left:213.55pt;margin-top:15.05pt;width:71.05pt;height:37.1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3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" o:allowincell="f" path="m,nfc11929,,21600,9670,21600,21600v,612,-27,1224,-79,1833em,nsc11929,,21600,9670,21600,21600v,612,-27,1224,-79,1833l,21600,,xe" filled="f" strokecolor="red" strokeweight="4pt">
                      <v:path arrowok="t" o:extrusionok="f" o:connecttype="custom" o:connectlocs="0,0;899077,471805;0,434880" o:connectangles="0,0,0"/>
                    </v:shape>
                  </w:pict>
                </mc:Fallback>
              </mc:AlternateContent>
            </w:r>
            <w:r w:rsidRPr="006D1B01">
              <w:rPr>
                <w:rFonts w:cs="Arial"/>
                <w:noProof/>
                <w:color w:val="000000"/>
              </w:rPr>
              <mc:AlternateContent>
                <mc:Choice Requires="wps">
                  <w:drawing>
                    <wp:anchor distT="0" distB="0" distL="114300" distR="114300" simplePos="0" relativeHeight="251687424" behindDoc="0" locked="0" layoutInCell="0" allowOverlap="1" wp14:anchorId="16EADC03" wp14:editId="4F5520FC">
                      <wp:simplePos x="0" y="0"/>
                      <wp:positionH relativeFrom="column">
                        <wp:posOffset>1899920</wp:posOffset>
                      </wp:positionH>
                      <wp:positionV relativeFrom="paragraph">
                        <wp:posOffset>191135</wp:posOffset>
                      </wp:positionV>
                      <wp:extent cx="812165" cy="635"/>
                      <wp:effectExtent l="33020" t="29210" r="31115" b="27305"/>
                      <wp:wrapNone/>
                      <wp:docPr id="23" name="Ar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812165" cy="63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508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DA1C58F" id="Arc 28" o:spid="_x0000_s1026" style="position:absolute;margin-left:149.6pt;margin-top:15.05pt;width:63.95pt;height:.05pt;flip:x;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" o:allowincell="f" path="m,nfc11929,,21600,9670,21600,21600em,nsc11929,,21600,9670,21600,21600l,21600,,xe" filled="f" strokecolor="red" strokeweight="4pt">
                      <v:path arrowok="t" o:extrusionok="f" o:connecttype="custom" o:connectlocs="0,0;812165,635;0,635" o:connectangles="0,0,0"/>
                    </v:shape>
                  </w:pict>
                </mc:Fallback>
              </mc:AlternateContent>
            </w:r>
            <w:r w:rsidRPr="006D1B01">
              <w:rPr>
                <w:rFonts w:cs="Arial"/>
                <w:noProof/>
                <w:color w:val="000000"/>
              </w:rPr>
              <mc:AlternateContent>
                <mc:Choice Requires="wps">
                  <w:drawing>
                    <wp:anchor distT="0" distB="0" distL="114300" distR="114300" simplePos="0" relativeHeight="251688448" behindDoc="0" locked="0" layoutInCell="0" allowOverlap="1" wp14:anchorId="4B070EBE" wp14:editId="0FDF40B0">
                      <wp:simplePos x="0" y="0"/>
                      <wp:positionH relativeFrom="column">
                        <wp:posOffset>1809750</wp:posOffset>
                      </wp:positionH>
                      <wp:positionV relativeFrom="paragraph">
                        <wp:posOffset>1170940</wp:posOffset>
                      </wp:positionV>
                      <wp:extent cx="902335" cy="635"/>
                      <wp:effectExtent l="28575" t="27940" r="31115" b="28575"/>
                      <wp:wrapNone/>
                      <wp:docPr id="20" name="Ar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2335" cy="63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508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99DB98C" id="Arc 29" o:spid="_x0000_s1026" style="position:absolute;margin-left:142.5pt;margin-top:92.2pt;width:71.05pt;height:.0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" o:allowincell="f" path="m,nfc11929,,21600,9670,21600,21600em,nsc11929,,21600,9670,21600,21600l,21600,,xe" filled="f" strokecolor="red" strokeweight="4pt">
                      <v:path arrowok="t" o:extrusionok="f" o:connecttype="custom" o:connectlocs="0,0;902335,635;0,635" o:connectangles="0,0,0"/>
                    </v:shape>
                  </w:pict>
                </mc:Fallback>
              </mc:AlternateContent>
            </w:r>
            <w:r w:rsidRPr="006D1B01">
              <w:rPr>
                <w:rFonts w:cs="Arial"/>
                <w:noProof/>
                <w:color w:val="000000"/>
              </w:rPr>
              <mc:AlternateContent>
                <mc:Choice Requires="wps">
                  <w:drawing>
                    <wp:anchor distT="0" distB="0" distL="114300" distR="114300" simplePos="0" relativeHeight="251684352" behindDoc="0" locked="0" layoutInCell="0" allowOverlap="1" wp14:anchorId="68CD7CF1" wp14:editId="264184A7">
                      <wp:simplePos x="0" y="0"/>
                      <wp:positionH relativeFrom="column">
                        <wp:posOffset>876300</wp:posOffset>
                      </wp:positionH>
                      <wp:positionV relativeFrom="paragraph">
                        <wp:posOffset>699135</wp:posOffset>
                      </wp:positionV>
                      <wp:extent cx="992505" cy="471170"/>
                      <wp:effectExtent l="28575" t="32385" r="26670" b="29845"/>
                      <wp:wrapNone/>
                      <wp:docPr id="14" name="Ar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flipV="1">
                                <a:off x="0" y="0"/>
                                <a:ext cx="992505" cy="47117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508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06EC789D" id="Arc 25" o:spid="_x0000_s1026" style="position:absolute;margin-left:69pt;margin-top:55.05pt;width:78.15pt;height:37.1pt;flip:x y;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" o:allowincell="f" path="m,nfc11929,,21600,9670,21600,21600em,nsc11929,,21600,9670,21600,21600l,21600,,xe" filled="f" strokecolor="red" strokeweight="4pt">
                      <v:path arrowok="t" o:extrusionok="f" o:connecttype="custom" o:connectlocs="0,0;992505,471170;0,471170" o:connectangles="0,0,0"/>
                    </v:shape>
                  </w:pict>
                </mc:Fallback>
              </mc:AlternateContent>
            </w:r>
            <w:r w:rsidRPr="006D1B01">
              <w:rPr>
                <w:rFonts w:cs="Arial"/>
                <w:noProof/>
                <w:color w:val="000000"/>
              </w:rPr>
              <mc:AlternateContent>
                <mc:Choice Requires="wps">
                  <w:drawing>
                    <wp:anchor distT="0" distB="0" distL="114300" distR="114300" simplePos="0" relativeHeight="251683328" behindDoc="0" locked="0" layoutInCell="0" allowOverlap="1" wp14:anchorId="2E3F154D" wp14:editId="108054CA">
                      <wp:simplePos x="0" y="0"/>
                      <wp:positionH relativeFrom="column">
                        <wp:posOffset>876300</wp:posOffset>
                      </wp:positionH>
                      <wp:positionV relativeFrom="paragraph">
                        <wp:posOffset>191770</wp:posOffset>
                      </wp:positionV>
                      <wp:extent cx="1082675" cy="507365"/>
                      <wp:effectExtent l="28575" t="29845" r="31750" b="34290"/>
                      <wp:wrapNone/>
                      <wp:docPr id="8" name="Ar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1082675" cy="50736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508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523C43A" id="Arc 24" o:spid="_x0000_s1026" style="position:absolute;margin-left:69pt;margin-top:15.1pt;width:85.25pt;height:39.95pt;flip:x;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" o:allowincell="f" path="m,nfc11929,,21600,9670,21600,21600em,nsc11929,,21600,9670,21600,21600l,21600,,xe" filled="f" strokecolor="red" strokeweight="4pt">
                      <v:path arrowok="t" o:extrusionok="f" o:connecttype="custom" o:connectlocs="0,0;1082675,507365;0,507365" o:connectangles="0,0,0"/>
                    </v:shape>
                  </w:pict>
                </mc:Fallback>
              </mc:AlternateContent>
            </w:r>
          </w:p>
          <w:p w14:paraId="5787CC06" w14:textId="77777777" w:rsidR="009516DC" w:rsidRPr="006D1B01" w:rsidRDefault="009516DC" w:rsidP="00B01E72">
            <w:pPr>
              <w:spacing w:before="240"/>
              <w:jc w:val="center"/>
              <w:rPr>
                <w:rFonts w:cs="Arial"/>
                <w:b/>
                <w:color w:val="000000"/>
                <w:sz w:val="36"/>
                <w14:shadow w14:blurRad="50800" w14:dist="38100" w14:dir="2700000" w14:sx="100000" w14:sy="100000" w14:kx="0" w14:ky="0" w14:algn="tl">
                  <w14:srgbClr w14:val="000000">
                    <w14:alpha w14:val="60000"/>
                  </w14:srgbClr>
                </w14:shadow>
              </w:rPr>
            </w:pPr>
            <w:r w:rsidRPr="006D1B01">
              <w:rPr>
                <w:rFonts w:cs="Arial"/>
                <w:b/>
                <w:color w:val="000000"/>
                <w:spacing w:val="8"/>
                <w:sz w:val="36"/>
                <w14:shadow w14:blurRad="50800" w14:dist="38100" w14:dir="2700000" w14:sx="100000" w14:sy="100000" w14:kx="0" w14:ky="0" w14:algn="tl">
                  <w14:srgbClr w14:val="000000">
                    <w14:alpha w14:val="60000"/>
                  </w14:srgbClr>
                </w14:shadow>
              </w:rPr>
              <w:t>Grundregeln</w:t>
            </w:r>
          </w:p>
          <w:p w14:paraId="0FAAF187" w14:textId="77777777" w:rsidR="009516DC" w:rsidRPr="006D1B01" w:rsidRDefault="009516DC" w:rsidP="00B01E72">
            <w:pPr>
              <w:jc w:val="center"/>
              <w:rPr>
                <w:rFonts w:cs="Arial"/>
                <w:b/>
                <w:color w:val="000000"/>
                <w:sz w:val="36"/>
                <w14:shadow w14:blurRad="50800" w14:dist="38100" w14:dir="2700000" w14:sx="100000" w14:sy="100000" w14:kx="0" w14:ky="0" w14:algn="tl">
                  <w14:srgbClr w14:val="000000">
                    <w14:alpha w14:val="60000"/>
                  </w14:srgbClr>
                </w14:shadow>
              </w:rPr>
            </w:pPr>
            <w:r w:rsidRPr="006D1B01">
              <w:rPr>
                <w:rFonts w:cs="Arial"/>
                <w:b/>
                <w:color w:val="000000"/>
                <w:sz w:val="36"/>
                <w14:shadow w14:blurRad="50800" w14:dist="38100" w14:dir="2700000" w14:sx="100000" w14:sy="100000" w14:kx="0" w14:ky="0" w14:algn="tl">
                  <w14:srgbClr w14:val="000000">
                    <w14:alpha w14:val="60000"/>
                  </w14:srgbClr>
                </w14:shadow>
              </w:rPr>
              <w:t>für Präsentationen</w:t>
            </w:r>
          </w:p>
          <w:p w14:paraId="2C008F60" w14:textId="77777777" w:rsidR="009516DC" w:rsidRPr="006D1B01" w:rsidRDefault="009516DC" w:rsidP="00B01E72">
            <w:pPr>
              <w:spacing w:before="240"/>
              <w:jc w:val="center"/>
              <w:rPr>
                <w:rFonts w:cs="Arial"/>
                <w:b/>
                <w:color w:val="000000"/>
                <w:sz w:val="32"/>
              </w:rPr>
            </w:pPr>
          </w:p>
          <w:p w14:paraId="2C892CB8" w14:textId="77777777" w:rsidR="009516DC" w:rsidRPr="006D1B01" w:rsidRDefault="009516DC" w:rsidP="00B01E72">
            <w:pPr>
              <w:jc w:val="center"/>
              <w:rPr>
                <w:rFonts w:cs="Arial"/>
                <w:b/>
                <w:color w:val="000000"/>
                <w:sz w:val="32"/>
              </w:rPr>
            </w:pPr>
          </w:p>
        </w:tc>
      </w:tr>
      <w:tr w:rsidR="009516DC" w:rsidRPr="006D1B01" w14:paraId="6CCF112A" w14:textId="77777777" w:rsidTr="00B01E72">
        <w:tc>
          <w:tcPr>
            <w:tcW w:w="1843" w:type="dxa"/>
            <w:tcBorders>
              <w:left w:val="single" w:sz="24" w:space="0" w:color="auto"/>
            </w:tcBorders>
          </w:tcPr>
          <w:p w14:paraId="074D92EF" w14:textId="77777777" w:rsidR="009516DC" w:rsidRPr="006D1B01" w:rsidRDefault="009516DC" w:rsidP="00B01E72">
            <w:pPr>
              <w:spacing w:before="120" w:after="120"/>
              <w:ind w:left="397"/>
              <w:rPr>
                <w:rFonts w:cs="Arial"/>
                <w:b/>
                <w:color w:val="000000"/>
              </w:rPr>
            </w:pPr>
          </w:p>
        </w:tc>
        <w:tc>
          <w:tcPr>
            <w:tcW w:w="3782" w:type="dxa"/>
            <w:tcBorders>
              <w:top w:val="single" w:sz="6" w:space="0" w:color="auto"/>
              <w:left w:val="single" w:sz="6" w:space="0" w:color="auto"/>
              <w:bottom w:val="single" w:sz="6" w:space="0" w:color="auto"/>
              <w:right w:val="single" w:sz="6" w:space="0" w:color="auto"/>
            </w:tcBorders>
            <w:shd w:val="pct5" w:color="auto" w:fill="auto"/>
          </w:tcPr>
          <w:p w14:paraId="460A9A10" w14:textId="77777777" w:rsidR="009516DC" w:rsidRPr="006D1B01" w:rsidRDefault="009516DC" w:rsidP="00B01E72">
            <w:pPr>
              <w:spacing w:before="120" w:after="120"/>
              <w:ind w:left="170" w:right="170"/>
              <w:rPr>
                <w:rFonts w:cs="Arial"/>
                <w:b/>
                <w:color w:val="000000"/>
              </w:rPr>
            </w:pPr>
            <w:r w:rsidRPr="006D1B01">
              <w:rPr>
                <w:rFonts w:cs="Arial"/>
                <w:b/>
                <w:color w:val="000000"/>
              </w:rPr>
              <w:t>laut sprechen</w:t>
            </w:r>
          </w:p>
        </w:tc>
        <w:tc>
          <w:tcPr>
            <w:tcW w:w="1888" w:type="dxa"/>
            <w:tcBorders>
              <w:left w:val="nil"/>
              <w:right w:val="single" w:sz="24" w:space="0" w:color="auto"/>
            </w:tcBorders>
          </w:tcPr>
          <w:p w14:paraId="1FC53D58" w14:textId="77777777" w:rsidR="009516DC" w:rsidRPr="006D1B01" w:rsidRDefault="009516DC" w:rsidP="00B01E72">
            <w:pPr>
              <w:spacing w:before="120" w:after="120"/>
              <w:ind w:left="397"/>
              <w:rPr>
                <w:rFonts w:cs="Arial"/>
                <w:b/>
                <w:color w:val="000000"/>
              </w:rPr>
            </w:pPr>
          </w:p>
        </w:tc>
      </w:tr>
      <w:tr w:rsidR="009516DC" w:rsidRPr="006D1B01" w14:paraId="4A7ABFE8" w14:textId="77777777" w:rsidTr="00B01E72">
        <w:trPr>
          <w:trHeight w:hRule="exact" w:val="300"/>
        </w:trPr>
        <w:tc>
          <w:tcPr>
            <w:tcW w:w="1843" w:type="dxa"/>
            <w:tcBorders>
              <w:left w:val="single" w:sz="24" w:space="0" w:color="auto"/>
            </w:tcBorders>
          </w:tcPr>
          <w:p w14:paraId="5ED25AF0" w14:textId="77777777" w:rsidR="009516DC" w:rsidRPr="006D1B01" w:rsidRDefault="009516DC" w:rsidP="00B01E72">
            <w:pPr>
              <w:spacing w:before="60" w:after="60"/>
              <w:ind w:left="397"/>
              <w:rPr>
                <w:rFonts w:cs="Arial"/>
                <w:b/>
                <w:color w:val="000000"/>
              </w:rPr>
            </w:pPr>
          </w:p>
        </w:tc>
        <w:tc>
          <w:tcPr>
            <w:tcW w:w="3782" w:type="dxa"/>
            <w:tcBorders>
              <w:left w:val="nil"/>
            </w:tcBorders>
          </w:tcPr>
          <w:p w14:paraId="46F78B91" w14:textId="77777777" w:rsidR="009516DC" w:rsidRPr="006D1B01" w:rsidRDefault="009516DC" w:rsidP="00B01E72">
            <w:pPr>
              <w:spacing w:before="60" w:after="60"/>
              <w:ind w:left="170" w:right="170"/>
              <w:rPr>
                <w:rFonts w:cs="Arial"/>
                <w:b/>
                <w:color w:val="000000"/>
              </w:rPr>
            </w:pPr>
          </w:p>
        </w:tc>
        <w:tc>
          <w:tcPr>
            <w:tcW w:w="1888" w:type="dxa"/>
            <w:tcBorders>
              <w:right w:val="single" w:sz="24" w:space="0" w:color="auto"/>
            </w:tcBorders>
          </w:tcPr>
          <w:p w14:paraId="21B22679" w14:textId="77777777" w:rsidR="009516DC" w:rsidRPr="006D1B01" w:rsidRDefault="009516DC" w:rsidP="00B01E72">
            <w:pPr>
              <w:spacing w:before="60" w:after="60"/>
              <w:ind w:left="397"/>
              <w:rPr>
                <w:rFonts w:cs="Arial"/>
                <w:b/>
                <w:color w:val="000000"/>
              </w:rPr>
            </w:pPr>
          </w:p>
        </w:tc>
      </w:tr>
      <w:tr w:rsidR="009516DC" w:rsidRPr="006D1B01" w14:paraId="2A55158A" w14:textId="77777777" w:rsidTr="00B01E72">
        <w:tc>
          <w:tcPr>
            <w:tcW w:w="1843" w:type="dxa"/>
            <w:tcBorders>
              <w:left w:val="single" w:sz="24" w:space="0" w:color="auto"/>
            </w:tcBorders>
          </w:tcPr>
          <w:p w14:paraId="6220F9DA" w14:textId="77777777" w:rsidR="009516DC" w:rsidRPr="006D1B01" w:rsidRDefault="009516DC" w:rsidP="00B01E72">
            <w:pPr>
              <w:spacing w:before="120" w:after="120"/>
              <w:ind w:left="397"/>
              <w:rPr>
                <w:rFonts w:cs="Arial"/>
                <w:b/>
                <w:color w:val="000000"/>
              </w:rPr>
            </w:pPr>
          </w:p>
        </w:tc>
        <w:tc>
          <w:tcPr>
            <w:tcW w:w="3782" w:type="dxa"/>
            <w:tcBorders>
              <w:top w:val="single" w:sz="6" w:space="0" w:color="auto"/>
              <w:left w:val="single" w:sz="6" w:space="0" w:color="auto"/>
              <w:bottom w:val="single" w:sz="6" w:space="0" w:color="auto"/>
              <w:right w:val="single" w:sz="6" w:space="0" w:color="auto"/>
            </w:tcBorders>
            <w:shd w:val="pct5" w:color="auto" w:fill="auto"/>
          </w:tcPr>
          <w:p w14:paraId="261E007B" w14:textId="77777777" w:rsidR="009516DC" w:rsidRPr="006D1B01" w:rsidRDefault="009516DC" w:rsidP="00B01E72">
            <w:pPr>
              <w:spacing w:before="120" w:after="120"/>
              <w:ind w:left="170" w:right="170"/>
              <w:rPr>
                <w:rFonts w:cs="Arial"/>
                <w:b/>
                <w:color w:val="000000"/>
              </w:rPr>
            </w:pPr>
            <w:r w:rsidRPr="006D1B01">
              <w:rPr>
                <w:rFonts w:cs="Arial"/>
                <w:b/>
                <w:color w:val="000000"/>
              </w:rPr>
              <w:t>normales Sprechtempo</w:t>
            </w:r>
          </w:p>
        </w:tc>
        <w:tc>
          <w:tcPr>
            <w:tcW w:w="1888" w:type="dxa"/>
            <w:tcBorders>
              <w:left w:val="nil"/>
              <w:right w:val="single" w:sz="24" w:space="0" w:color="auto"/>
            </w:tcBorders>
          </w:tcPr>
          <w:p w14:paraId="680531D1" w14:textId="77777777" w:rsidR="009516DC" w:rsidRPr="006D1B01" w:rsidRDefault="009516DC" w:rsidP="00B01E72">
            <w:pPr>
              <w:spacing w:before="120" w:after="120"/>
              <w:ind w:left="397"/>
              <w:rPr>
                <w:rFonts w:cs="Arial"/>
                <w:b/>
                <w:color w:val="000000"/>
              </w:rPr>
            </w:pPr>
          </w:p>
        </w:tc>
      </w:tr>
      <w:tr w:rsidR="009516DC" w:rsidRPr="006D1B01" w14:paraId="2B8D5069" w14:textId="77777777" w:rsidTr="00B01E72">
        <w:trPr>
          <w:trHeight w:hRule="exact" w:val="300"/>
        </w:trPr>
        <w:tc>
          <w:tcPr>
            <w:tcW w:w="1843" w:type="dxa"/>
            <w:tcBorders>
              <w:left w:val="single" w:sz="24" w:space="0" w:color="auto"/>
            </w:tcBorders>
          </w:tcPr>
          <w:p w14:paraId="1D281737" w14:textId="77777777" w:rsidR="009516DC" w:rsidRPr="006D1B01" w:rsidRDefault="009516DC" w:rsidP="00B01E72">
            <w:pPr>
              <w:spacing w:before="60" w:after="60"/>
              <w:ind w:left="397"/>
              <w:rPr>
                <w:rFonts w:cs="Arial"/>
                <w:b/>
                <w:color w:val="000000"/>
              </w:rPr>
            </w:pPr>
          </w:p>
        </w:tc>
        <w:tc>
          <w:tcPr>
            <w:tcW w:w="3782" w:type="dxa"/>
            <w:tcBorders>
              <w:left w:val="nil"/>
            </w:tcBorders>
          </w:tcPr>
          <w:p w14:paraId="260F68C8" w14:textId="77777777" w:rsidR="009516DC" w:rsidRPr="006D1B01" w:rsidRDefault="009516DC" w:rsidP="00B01E72">
            <w:pPr>
              <w:spacing w:before="60" w:after="60"/>
              <w:ind w:left="170" w:right="170"/>
              <w:rPr>
                <w:rFonts w:cs="Arial"/>
                <w:b/>
                <w:color w:val="000000"/>
              </w:rPr>
            </w:pPr>
          </w:p>
        </w:tc>
        <w:tc>
          <w:tcPr>
            <w:tcW w:w="1888" w:type="dxa"/>
            <w:tcBorders>
              <w:right w:val="single" w:sz="24" w:space="0" w:color="auto"/>
            </w:tcBorders>
          </w:tcPr>
          <w:p w14:paraId="3833854B" w14:textId="77777777" w:rsidR="009516DC" w:rsidRPr="006D1B01" w:rsidRDefault="009516DC" w:rsidP="00B01E72">
            <w:pPr>
              <w:spacing w:before="60" w:after="60"/>
              <w:ind w:left="397"/>
              <w:rPr>
                <w:rFonts w:cs="Arial"/>
                <w:b/>
                <w:color w:val="000000"/>
              </w:rPr>
            </w:pPr>
          </w:p>
        </w:tc>
      </w:tr>
      <w:tr w:rsidR="009516DC" w:rsidRPr="006D1B01" w14:paraId="02DD4A0F" w14:textId="77777777" w:rsidTr="00B01E72">
        <w:tc>
          <w:tcPr>
            <w:tcW w:w="1843" w:type="dxa"/>
            <w:tcBorders>
              <w:left w:val="single" w:sz="24" w:space="0" w:color="auto"/>
            </w:tcBorders>
          </w:tcPr>
          <w:p w14:paraId="67528E87" w14:textId="77777777" w:rsidR="009516DC" w:rsidRPr="006D1B01" w:rsidRDefault="009516DC" w:rsidP="00B01E72">
            <w:pPr>
              <w:spacing w:before="120" w:after="120"/>
              <w:ind w:left="397"/>
              <w:rPr>
                <w:rFonts w:cs="Arial"/>
                <w:b/>
                <w:color w:val="000000"/>
              </w:rPr>
            </w:pPr>
          </w:p>
        </w:tc>
        <w:tc>
          <w:tcPr>
            <w:tcW w:w="3782" w:type="dxa"/>
            <w:tcBorders>
              <w:top w:val="single" w:sz="6" w:space="0" w:color="auto"/>
              <w:left w:val="single" w:sz="6" w:space="0" w:color="auto"/>
              <w:bottom w:val="single" w:sz="6" w:space="0" w:color="auto"/>
              <w:right w:val="single" w:sz="6" w:space="0" w:color="auto"/>
            </w:tcBorders>
            <w:shd w:val="pct5" w:color="auto" w:fill="auto"/>
          </w:tcPr>
          <w:p w14:paraId="6532CEB2" w14:textId="77777777" w:rsidR="009516DC" w:rsidRPr="006D1B01" w:rsidRDefault="009516DC" w:rsidP="00B01E72">
            <w:pPr>
              <w:spacing w:before="120" w:after="120"/>
              <w:ind w:left="170" w:right="170"/>
              <w:rPr>
                <w:rFonts w:cs="Arial"/>
                <w:b/>
                <w:color w:val="000000"/>
              </w:rPr>
            </w:pPr>
            <w:r w:rsidRPr="006D1B01">
              <w:rPr>
                <w:rFonts w:cs="Arial"/>
                <w:b/>
                <w:color w:val="000000"/>
              </w:rPr>
              <w:t>Pausen machen</w:t>
            </w:r>
          </w:p>
        </w:tc>
        <w:tc>
          <w:tcPr>
            <w:tcW w:w="1888" w:type="dxa"/>
            <w:tcBorders>
              <w:left w:val="nil"/>
              <w:right w:val="single" w:sz="24" w:space="0" w:color="auto"/>
            </w:tcBorders>
          </w:tcPr>
          <w:p w14:paraId="693073F4" w14:textId="77777777" w:rsidR="009516DC" w:rsidRPr="006D1B01" w:rsidRDefault="009516DC" w:rsidP="00B01E72">
            <w:pPr>
              <w:spacing w:before="120" w:after="120"/>
              <w:ind w:left="397"/>
              <w:rPr>
                <w:rFonts w:cs="Arial"/>
                <w:b/>
                <w:color w:val="000000"/>
              </w:rPr>
            </w:pPr>
          </w:p>
        </w:tc>
      </w:tr>
      <w:tr w:rsidR="009516DC" w:rsidRPr="006D1B01" w14:paraId="6C389A84" w14:textId="77777777" w:rsidTr="00B01E72">
        <w:trPr>
          <w:trHeight w:hRule="exact" w:val="300"/>
        </w:trPr>
        <w:tc>
          <w:tcPr>
            <w:tcW w:w="1843" w:type="dxa"/>
            <w:tcBorders>
              <w:left w:val="single" w:sz="24" w:space="0" w:color="auto"/>
            </w:tcBorders>
          </w:tcPr>
          <w:p w14:paraId="7E6EE2EF" w14:textId="77777777" w:rsidR="009516DC" w:rsidRPr="006D1B01" w:rsidRDefault="009516DC" w:rsidP="00B01E72">
            <w:pPr>
              <w:spacing w:before="60" w:after="60"/>
              <w:ind w:left="397"/>
              <w:rPr>
                <w:rFonts w:cs="Arial"/>
                <w:b/>
                <w:color w:val="000000"/>
              </w:rPr>
            </w:pPr>
          </w:p>
        </w:tc>
        <w:tc>
          <w:tcPr>
            <w:tcW w:w="3782" w:type="dxa"/>
            <w:tcBorders>
              <w:left w:val="nil"/>
            </w:tcBorders>
          </w:tcPr>
          <w:p w14:paraId="7F04E196" w14:textId="77777777" w:rsidR="009516DC" w:rsidRPr="006D1B01" w:rsidRDefault="009516DC" w:rsidP="00B01E72">
            <w:pPr>
              <w:spacing w:before="60" w:after="60"/>
              <w:ind w:left="170" w:right="170"/>
              <w:rPr>
                <w:rFonts w:cs="Arial"/>
                <w:b/>
                <w:color w:val="000000"/>
              </w:rPr>
            </w:pPr>
          </w:p>
        </w:tc>
        <w:tc>
          <w:tcPr>
            <w:tcW w:w="1888" w:type="dxa"/>
            <w:tcBorders>
              <w:right w:val="single" w:sz="24" w:space="0" w:color="auto"/>
            </w:tcBorders>
          </w:tcPr>
          <w:p w14:paraId="794F2482" w14:textId="77777777" w:rsidR="009516DC" w:rsidRPr="006D1B01" w:rsidRDefault="009516DC" w:rsidP="00B01E72">
            <w:pPr>
              <w:spacing w:before="60" w:after="60"/>
              <w:ind w:left="397"/>
              <w:rPr>
                <w:rFonts w:cs="Arial"/>
                <w:b/>
                <w:color w:val="000000"/>
              </w:rPr>
            </w:pPr>
          </w:p>
        </w:tc>
      </w:tr>
      <w:tr w:rsidR="009516DC" w:rsidRPr="006D1B01" w14:paraId="7785E65B" w14:textId="77777777" w:rsidTr="00B01E72">
        <w:tc>
          <w:tcPr>
            <w:tcW w:w="1843" w:type="dxa"/>
            <w:tcBorders>
              <w:left w:val="single" w:sz="24" w:space="0" w:color="auto"/>
            </w:tcBorders>
          </w:tcPr>
          <w:p w14:paraId="528CAD91" w14:textId="77777777" w:rsidR="009516DC" w:rsidRPr="006D1B01" w:rsidRDefault="009516DC" w:rsidP="00B01E72">
            <w:pPr>
              <w:spacing w:before="120" w:after="120"/>
              <w:ind w:left="397"/>
              <w:rPr>
                <w:rFonts w:cs="Arial"/>
                <w:b/>
                <w:color w:val="000000"/>
              </w:rPr>
            </w:pPr>
          </w:p>
        </w:tc>
        <w:tc>
          <w:tcPr>
            <w:tcW w:w="3782" w:type="dxa"/>
            <w:tcBorders>
              <w:top w:val="single" w:sz="6" w:space="0" w:color="auto"/>
              <w:left w:val="single" w:sz="6" w:space="0" w:color="auto"/>
              <w:bottom w:val="single" w:sz="6" w:space="0" w:color="auto"/>
              <w:right w:val="single" w:sz="6" w:space="0" w:color="auto"/>
            </w:tcBorders>
            <w:shd w:val="pct5" w:color="auto" w:fill="auto"/>
          </w:tcPr>
          <w:p w14:paraId="79EB7800" w14:textId="77777777" w:rsidR="009516DC" w:rsidRPr="006D1B01" w:rsidRDefault="009516DC" w:rsidP="00B01E72">
            <w:pPr>
              <w:spacing w:before="120" w:after="120"/>
              <w:ind w:left="170" w:right="170"/>
              <w:rPr>
                <w:rFonts w:cs="Arial"/>
                <w:b/>
                <w:color w:val="000000"/>
              </w:rPr>
            </w:pPr>
            <w:r w:rsidRPr="006D1B01">
              <w:rPr>
                <w:rFonts w:cs="Arial"/>
                <w:b/>
                <w:color w:val="000000"/>
              </w:rPr>
              <w:t>der Gruppe zuwenden</w:t>
            </w:r>
          </w:p>
        </w:tc>
        <w:tc>
          <w:tcPr>
            <w:tcW w:w="1888" w:type="dxa"/>
            <w:tcBorders>
              <w:left w:val="nil"/>
              <w:right w:val="single" w:sz="24" w:space="0" w:color="auto"/>
            </w:tcBorders>
          </w:tcPr>
          <w:p w14:paraId="5967A085" w14:textId="77777777" w:rsidR="009516DC" w:rsidRPr="006D1B01" w:rsidRDefault="009516DC" w:rsidP="00B01E72">
            <w:pPr>
              <w:spacing w:before="120" w:after="120"/>
              <w:ind w:left="397"/>
              <w:rPr>
                <w:rFonts w:cs="Arial"/>
                <w:b/>
                <w:color w:val="000000"/>
              </w:rPr>
            </w:pPr>
          </w:p>
        </w:tc>
      </w:tr>
      <w:tr w:rsidR="009516DC" w:rsidRPr="006D1B01" w14:paraId="2B879248" w14:textId="77777777" w:rsidTr="00B01E72">
        <w:trPr>
          <w:trHeight w:hRule="exact" w:val="300"/>
        </w:trPr>
        <w:tc>
          <w:tcPr>
            <w:tcW w:w="1843" w:type="dxa"/>
            <w:tcBorders>
              <w:left w:val="single" w:sz="24" w:space="0" w:color="auto"/>
            </w:tcBorders>
          </w:tcPr>
          <w:p w14:paraId="66E31B4E" w14:textId="77777777" w:rsidR="009516DC" w:rsidRPr="006D1B01" w:rsidRDefault="009516DC" w:rsidP="00B01E72">
            <w:pPr>
              <w:spacing w:before="60" w:after="60"/>
              <w:ind w:left="397"/>
              <w:rPr>
                <w:rFonts w:cs="Arial"/>
                <w:b/>
                <w:color w:val="000000"/>
              </w:rPr>
            </w:pPr>
          </w:p>
        </w:tc>
        <w:tc>
          <w:tcPr>
            <w:tcW w:w="3782" w:type="dxa"/>
            <w:tcBorders>
              <w:left w:val="nil"/>
            </w:tcBorders>
          </w:tcPr>
          <w:p w14:paraId="319B6F0E" w14:textId="77777777" w:rsidR="009516DC" w:rsidRPr="006D1B01" w:rsidRDefault="009516DC" w:rsidP="00B01E72">
            <w:pPr>
              <w:spacing w:before="60" w:after="60"/>
              <w:ind w:left="170" w:right="170"/>
              <w:rPr>
                <w:rFonts w:cs="Arial"/>
                <w:b/>
                <w:color w:val="000000"/>
              </w:rPr>
            </w:pPr>
          </w:p>
        </w:tc>
        <w:tc>
          <w:tcPr>
            <w:tcW w:w="1888" w:type="dxa"/>
            <w:tcBorders>
              <w:right w:val="single" w:sz="24" w:space="0" w:color="auto"/>
            </w:tcBorders>
          </w:tcPr>
          <w:p w14:paraId="33003F42" w14:textId="77777777" w:rsidR="009516DC" w:rsidRPr="006D1B01" w:rsidRDefault="009516DC" w:rsidP="00B01E72">
            <w:pPr>
              <w:spacing w:before="60" w:after="60"/>
              <w:ind w:left="397"/>
              <w:rPr>
                <w:rFonts w:cs="Arial"/>
                <w:b/>
                <w:color w:val="000000"/>
              </w:rPr>
            </w:pPr>
          </w:p>
        </w:tc>
      </w:tr>
      <w:tr w:rsidR="009516DC" w:rsidRPr="006D1B01" w14:paraId="507F7ABE" w14:textId="77777777" w:rsidTr="00B01E72">
        <w:tc>
          <w:tcPr>
            <w:tcW w:w="1843" w:type="dxa"/>
            <w:tcBorders>
              <w:left w:val="single" w:sz="24" w:space="0" w:color="auto"/>
            </w:tcBorders>
          </w:tcPr>
          <w:p w14:paraId="0B039CB1" w14:textId="77777777" w:rsidR="009516DC" w:rsidRPr="006D1B01" w:rsidRDefault="009516DC" w:rsidP="00B01E72">
            <w:pPr>
              <w:spacing w:before="120" w:after="120"/>
              <w:ind w:left="397"/>
              <w:rPr>
                <w:rFonts w:cs="Arial"/>
                <w:b/>
                <w:color w:val="000000"/>
              </w:rPr>
            </w:pPr>
          </w:p>
        </w:tc>
        <w:tc>
          <w:tcPr>
            <w:tcW w:w="3782" w:type="dxa"/>
            <w:tcBorders>
              <w:top w:val="single" w:sz="6" w:space="0" w:color="auto"/>
              <w:left w:val="single" w:sz="6" w:space="0" w:color="auto"/>
              <w:bottom w:val="single" w:sz="6" w:space="0" w:color="auto"/>
              <w:right w:val="single" w:sz="6" w:space="0" w:color="auto"/>
            </w:tcBorders>
            <w:shd w:val="pct5" w:color="auto" w:fill="auto"/>
          </w:tcPr>
          <w:p w14:paraId="249EDF2F" w14:textId="77777777" w:rsidR="009516DC" w:rsidRPr="006D1B01" w:rsidRDefault="009516DC" w:rsidP="00B01E72">
            <w:pPr>
              <w:spacing w:before="120" w:after="120"/>
              <w:ind w:left="170" w:right="170"/>
              <w:rPr>
                <w:rFonts w:cs="Arial"/>
                <w:b/>
                <w:color w:val="000000"/>
              </w:rPr>
            </w:pPr>
            <w:r w:rsidRPr="006D1B01">
              <w:rPr>
                <w:rFonts w:cs="Arial"/>
                <w:b/>
                <w:color w:val="000000"/>
              </w:rPr>
              <w:t>angemessene Gestik</w:t>
            </w:r>
          </w:p>
        </w:tc>
        <w:tc>
          <w:tcPr>
            <w:tcW w:w="1888" w:type="dxa"/>
            <w:tcBorders>
              <w:left w:val="nil"/>
              <w:right w:val="single" w:sz="24" w:space="0" w:color="auto"/>
            </w:tcBorders>
          </w:tcPr>
          <w:p w14:paraId="7DE4E058" w14:textId="77777777" w:rsidR="009516DC" w:rsidRPr="006D1B01" w:rsidRDefault="009516DC" w:rsidP="00B01E72">
            <w:pPr>
              <w:spacing w:before="120" w:after="120"/>
              <w:ind w:left="397"/>
              <w:rPr>
                <w:rFonts w:cs="Arial"/>
                <w:b/>
                <w:color w:val="000000"/>
              </w:rPr>
            </w:pPr>
          </w:p>
        </w:tc>
      </w:tr>
      <w:tr w:rsidR="009516DC" w:rsidRPr="006D1B01" w14:paraId="02966B5E" w14:textId="77777777" w:rsidTr="00B01E72">
        <w:trPr>
          <w:trHeight w:hRule="exact" w:val="300"/>
        </w:trPr>
        <w:tc>
          <w:tcPr>
            <w:tcW w:w="1843" w:type="dxa"/>
            <w:tcBorders>
              <w:left w:val="single" w:sz="24" w:space="0" w:color="auto"/>
            </w:tcBorders>
          </w:tcPr>
          <w:p w14:paraId="45949EB8" w14:textId="77777777" w:rsidR="009516DC" w:rsidRPr="006D1B01" w:rsidRDefault="009516DC" w:rsidP="00B01E72">
            <w:pPr>
              <w:spacing w:before="60" w:after="60"/>
              <w:ind w:left="397"/>
              <w:rPr>
                <w:rFonts w:cs="Arial"/>
                <w:b/>
                <w:color w:val="000000"/>
              </w:rPr>
            </w:pPr>
          </w:p>
        </w:tc>
        <w:tc>
          <w:tcPr>
            <w:tcW w:w="3782" w:type="dxa"/>
            <w:tcBorders>
              <w:left w:val="nil"/>
            </w:tcBorders>
          </w:tcPr>
          <w:p w14:paraId="7199CE8F" w14:textId="77777777" w:rsidR="009516DC" w:rsidRPr="006D1B01" w:rsidRDefault="009516DC" w:rsidP="00B01E72">
            <w:pPr>
              <w:spacing w:before="60" w:after="60"/>
              <w:ind w:left="170" w:right="170"/>
              <w:rPr>
                <w:rFonts w:cs="Arial"/>
                <w:b/>
                <w:color w:val="000000"/>
              </w:rPr>
            </w:pPr>
          </w:p>
        </w:tc>
        <w:tc>
          <w:tcPr>
            <w:tcW w:w="1888" w:type="dxa"/>
            <w:tcBorders>
              <w:right w:val="single" w:sz="24" w:space="0" w:color="auto"/>
            </w:tcBorders>
          </w:tcPr>
          <w:p w14:paraId="34963C5C" w14:textId="77777777" w:rsidR="009516DC" w:rsidRPr="006D1B01" w:rsidRDefault="009516DC" w:rsidP="00B01E72">
            <w:pPr>
              <w:spacing w:before="60" w:after="60"/>
              <w:ind w:left="397"/>
              <w:rPr>
                <w:rFonts w:cs="Arial"/>
                <w:b/>
                <w:color w:val="000000"/>
              </w:rPr>
            </w:pPr>
          </w:p>
        </w:tc>
      </w:tr>
      <w:tr w:rsidR="009516DC" w:rsidRPr="006D1B01" w14:paraId="408FD282" w14:textId="77777777" w:rsidTr="00B01E72">
        <w:tc>
          <w:tcPr>
            <w:tcW w:w="1843" w:type="dxa"/>
            <w:tcBorders>
              <w:left w:val="single" w:sz="24" w:space="0" w:color="auto"/>
            </w:tcBorders>
          </w:tcPr>
          <w:p w14:paraId="5FA1B5BC" w14:textId="77777777" w:rsidR="009516DC" w:rsidRPr="006D1B01" w:rsidRDefault="009516DC" w:rsidP="00B01E72">
            <w:pPr>
              <w:spacing w:before="120" w:after="120"/>
              <w:ind w:left="397"/>
              <w:rPr>
                <w:rFonts w:cs="Arial"/>
                <w:b/>
                <w:color w:val="000000"/>
              </w:rPr>
            </w:pPr>
          </w:p>
        </w:tc>
        <w:tc>
          <w:tcPr>
            <w:tcW w:w="3782" w:type="dxa"/>
            <w:tcBorders>
              <w:top w:val="single" w:sz="6" w:space="0" w:color="auto"/>
              <w:left w:val="single" w:sz="6" w:space="0" w:color="auto"/>
              <w:bottom w:val="single" w:sz="6" w:space="0" w:color="auto"/>
              <w:right w:val="single" w:sz="6" w:space="0" w:color="auto"/>
            </w:tcBorders>
            <w:shd w:val="pct5" w:color="auto" w:fill="auto"/>
          </w:tcPr>
          <w:p w14:paraId="59C5DD2A" w14:textId="77777777" w:rsidR="009516DC" w:rsidRPr="006D1B01" w:rsidRDefault="009516DC" w:rsidP="00B01E72">
            <w:pPr>
              <w:spacing w:before="120" w:after="120"/>
              <w:ind w:left="170" w:right="170"/>
              <w:rPr>
                <w:rFonts w:cs="Arial"/>
                <w:b/>
                <w:color w:val="000000"/>
              </w:rPr>
            </w:pPr>
            <w:r w:rsidRPr="006D1B01">
              <w:rPr>
                <w:rFonts w:cs="Arial"/>
                <w:b/>
                <w:color w:val="000000"/>
              </w:rPr>
              <w:t>Wichtiges visualisieren</w:t>
            </w:r>
          </w:p>
        </w:tc>
        <w:tc>
          <w:tcPr>
            <w:tcW w:w="1888" w:type="dxa"/>
            <w:tcBorders>
              <w:left w:val="nil"/>
              <w:right w:val="single" w:sz="24" w:space="0" w:color="auto"/>
            </w:tcBorders>
          </w:tcPr>
          <w:p w14:paraId="16C28C5F" w14:textId="77777777" w:rsidR="009516DC" w:rsidRPr="006D1B01" w:rsidRDefault="009516DC" w:rsidP="00B01E72">
            <w:pPr>
              <w:spacing w:before="120" w:after="120"/>
              <w:ind w:left="397"/>
              <w:rPr>
                <w:rFonts w:cs="Arial"/>
                <w:b/>
                <w:color w:val="000000"/>
              </w:rPr>
            </w:pPr>
          </w:p>
        </w:tc>
      </w:tr>
      <w:tr w:rsidR="009516DC" w:rsidRPr="006D1B01" w14:paraId="2795D45A" w14:textId="77777777" w:rsidTr="00B01E72">
        <w:tc>
          <w:tcPr>
            <w:tcW w:w="1843" w:type="dxa"/>
            <w:tcBorders>
              <w:left w:val="single" w:sz="24" w:space="0" w:color="auto"/>
              <w:bottom w:val="single" w:sz="24" w:space="0" w:color="auto"/>
            </w:tcBorders>
          </w:tcPr>
          <w:p w14:paraId="688B8F54" w14:textId="77777777" w:rsidR="009516DC" w:rsidRPr="006D1B01" w:rsidRDefault="009516DC" w:rsidP="00B01E72">
            <w:pPr>
              <w:spacing w:before="60" w:after="240"/>
              <w:ind w:left="397"/>
              <w:rPr>
                <w:rFonts w:cs="Arial"/>
                <w:b/>
                <w:color w:val="000000"/>
              </w:rPr>
            </w:pPr>
          </w:p>
        </w:tc>
        <w:tc>
          <w:tcPr>
            <w:tcW w:w="3782" w:type="dxa"/>
            <w:tcBorders>
              <w:left w:val="nil"/>
              <w:bottom w:val="single" w:sz="24" w:space="0" w:color="auto"/>
            </w:tcBorders>
          </w:tcPr>
          <w:p w14:paraId="4D067C01" w14:textId="77777777" w:rsidR="009516DC" w:rsidRPr="006D1B01" w:rsidRDefault="009516DC" w:rsidP="00B01E72">
            <w:pPr>
              <w:spacing w:before="60" w:after="240"/>
              <w:ind w:left="170" w:right="170"/>
              <w:rPr>
                <w:rFonts w:cs="Arial"/>
                <w:b/>
                <w:color w:val="000000"/>
              </w:rPr>
            </w:pPr>
          </w:p>
        </w:tc>
        <w:tc>
          <w:tcPr>
            <w:tcW w:w="1888" w:type="dxa"/>
            <w:tcBorders>
              <w:bottom w:val="single" w:sz="24" w:space="0" w:color="auto"/>
              <w:right w:val="single" w:sz="24" w:space="0" w:color="auto"/>
            </w:tcBorders>
          </w:tcPr>
          <w:p w14:paraId="0CD02130" w14:textId="77777777" w:rsidR="009516DC" w:rsidRPr="006D1B01" w:rsidRDefault="009516DC" w:rsidP="00B01E72">
            <w:pPr>
              <w:spacing w:before="60" w:after="240"/>
              <w:ind w:left="397"/>
              <w:rPr>
                <w:rFonts w:cs="Arial"/>
                <w:b/>
                <w:color w:val="000000"/>
              </w:rPr>
            </w:pPr>
          </w:p>
        </w:tc>
      </w:tr>
    </w:tbl>
    <w:p w14:paraId="3A005717" w14:textId="1246E150" w:rsidR="000A70E2" w:rsidRPr="006D1B01" w:rsidRDefault="00B01E72" w:rsidP="009C75B7">
      <w:pPr>
        <w:pStyle w:val="Beschriftung"/>
        <w:rPr>
          <w:rFonts w:cs="Arial"/>
          <w:sz w:val="20"/>
          <w:szCs w:val="32"/>
        </w:rPr>
      </w:pPr>
      <w:r w:rsidRPr="006D1B01">
        <w:rPr>
          <w:rFonts w:cs="Arial"/>
          <w:szCs w:val="22"/>
        </w:rPr>
        <w:br w:type="textWrapping" w:clear="all"/>
      </w:r>
      <w:r w:rsidR="009C75B7"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16</w:t>
      </w:r>
      <w:r w:rsidR="00C857D3" w:rsidRPr="006D1B01">
        <w:rPr>
          <w:rFonts w:cs="Arial"/>
          <w:noProof/>
        </w:rPr>
        <w:fldChar w:fldCharType="end"/>
      </w:r>
      <w:r w:rsidR="009C75B7" w:rsidRPr="006D1B01">
        <w:rPr>
          <w:rFonts w:cs="Arial"/>
        </w:rPr>
        <w:t>: https://bscw.alp.dillingen.de/pub/bscw.cgi/d1472545/Methoden.pdf (26.11.2016)</w:t>
      </w:r>
    </w:p>
    <w:p w14:paraId="0B82C079" w14:textId="77777777" w:rsidR="00AB6A59" w:rsidRPr="006D1B01" w:rsidRDefault="00AB6A59">
      <w:pPr>
        <w:spacing w:after="200" w:line="276" w:lineRule="auto"/>
        <w:rPr>
          <w:rFonts w:eastAsiaTheme="majorEastAsia" w:cs="Arial"/>
          <w:b/>
          <w:bCs/>
          <w:color w:val="365F91" w:themeColor="accent1" w:themeShade="BF"/>
          <w:sz w:val="28"/>
          <w:szCs w:val="28"/>
        </w:rPr>
      </w:pPr>
      <w:r w:rsidRPr="006D1B01">
        <w:rPr>
          <w:rFonts w:cs="Arial"/>
        </w:rPr>
        <w:br w:type="page"/>
      </w:r>
    </w:p>
    <w:p w14:paraId="321E9EF3" w14:textId="45CC5541" w:rsidR="00AB6A59" w:rsidRPr="006D1B01" w:rsidRDefault="00F8345C" w:rsidP="00490AA7">
      <w:pPr>
        <w:pStyle w:val="berschrift4"/>
        <w:rPr>
          <w:rFonts w:ascii="Arial" w:hAnsi="Arial" w:cs="Arial"/>
        </w:rPr>
      </w:pPr>
      <w:r>
        <w:t>Hinweise für einen Präsentationsverlauf</w:t>
      </w:r>
    </w:p>
    <w:tbl>
      <w:tblPr>
        <w:tblOverlap w:val="neve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052"/>
        <w:gridCol w:w="7609"/>
      </w:tblGrid>
      <w:tr w:rsidR="00AB6A59" w:rsidRPr="006D1B01" w14:paraId="36DDA885" w14:textId="77777777" w:rsidTr="00AB6A59">
        <w:tc>
          <w:tcPr>
            <w:tcW w:w="2052" w:type="dxa"/>
          </w:tcPr>
          <w:p w14:paraId="5BC4A492" w14:textId="77777777" w:rsidR="00AB6A59" w:rsidRPr="006D1B01" w:rsidRDefault="00AB6A59" w:rsidP="00AB6A59">
            <w:pPr>
              <w:tabs>
                <w:tab w:val="right" w:pos="1843"/>
                <w:tab w:val="left" w:leader="underscore" w:pos="6946"/>
                <w:tab w:val="right" w:leader="underscore" w:pos="9639"/>
              </w:tabs>
              <w:spacing w:before="120" w:after="120"/>
              <w:ind w:left="113" w:right="113"/>
              <w:rPr>
                <w:rFonts w:cs="Arial"/>
                <w:b/>
                <w:color w:val="000000"/>
                <w:sz w:val="18"/>
                <w:szCs w:val="18"/>
              </w:rPr>
            </w:pPr>
            <w:r w:rsidRPr="006D1B01">
              <w:rPr>
                <w:rFonts w:cs="Arial"/>
                <w:b/>
                <w:color w:val="000000"/>
                <w:sz w:val="18"/>
                <w:szCs w:val="18"/>
              </w:rPr>
              <w:t>Material:</w:t>
            </w:r>
          </w:p>
        </w:tc>
        <w:tc>
          <w:tcPr>
            <w:tcW w:w="7609" w:type="dxa"/>
          </w:tcPr>
          <w:p w14:paraId="21EA5C24" w14:textId="77777777" w:rsidR="00AB6A59" w:rsidRPr="006D1B01" w:rsidRDefault="00AB6A59" w:rsidP="00AB6A59">
            <w:pPr>
              <w:tabs>
                <w:tab w:val="right" w:pos="1843"/>
                <w:tab w:val="left" w:leader="underscore" w:pos="6946"/>
                <w:tab w:val="right" w:leader="underscore" w:pos="9639"/>
              </w:tabs>
              <w:spacing w:before="120" w:after="120"/>
              <w:ind w:left="113" w:right="113"/>
              <w:rPr>
                <w:rFonts w:cs="Arial"/>
                <w:color w:val="000000"/>
                <w:sz w:val="18"/>
                <w:szCs w:val="18"/>
              </w:rPr>
            </w:pPr>
            <w:r w:rsidRPr="006D1B01">
              <w:rPr>
                <w:rFonts w:cs="Arial"/>
                <w:color w:val="000000"/>
                <w:sz w:val="18"/>
                <w:szCs w:val="18"/>
              </w:rPr>
              <w:t>Visualisierungsmittel (Flip-Chart, Overheadprojektor, Tafel, Beamer  o. ä.)</w:t>
            </w:r>
          </w:p>
        </w:tc>
      </w:tr>
      <w:tr w:rsidR="00AB6A59" w:rsidRPr="006D1B01" w14:paraId="21D9599E" w14:textId="77777777" w:rsidTr="00AB6A59">
        <w:tc>
          <w:tcPr>
            <w:tcW w:w="2052" w:type="dxa"/>
          </w:tcPr>
          <w:p w14:paraId="7096CF2E" w14:textId="77777777" w:rsidR="00AB6A59" w:rsidRPr="006D1B01" w:rsidRDefault="00AB6A59" w:rsidP="00AB6A59">
            <w:pPr>
              <w:tabs>
                <w:tab w:val="right" w:pos="1843"/>
                <w:tab w:val="left" w:leader="underscore" w:pos="6946"/>
                <w:tab w:val="right" w:leader="underscore" w:pos="9639"/>
              </w:tabs>
              <w:spacing w:before="120" w:after="120"/>
              <w:ind w:left="113" w:right="113"/>
              <w:rPr>
                <w:rFonts w:cs="Arial"/>
                <w:b/>
                <w:color w:val="000000"/>
                <w:sz w:val="18"/>
                <w:szCs w:val="18"/>
              </w:rPr>
            </w:pPr>
            <w:r w:rsidRPr="006D1B01">
              <w:rPr>
                <w:rFonts w:cs="Arial"/>
                <w:b/>
                <w:color w:val="000000"/>
                <w:sz w:val="18"/>
                <w:szCs w:val="18"/>
              </w:rPr>
              <w:t>Zeit:</w:t>
            </w:r>
          </w:p>
        </w:tc>
        <w:tc>
          <w:tcPr>
            <w:tcW w:w="7609" w:type="dxa"/>
          </w:tcPr>
          <w:p w14:paraId="649701E2" w14:textId="77777777" w:rsidR="00AB6A59" w:rsidRPr="006D1B01" w:rsidRDefault="00AB6A59" w:rsidP="00AB6A59">
            <w:pPr>
              <w:tabs>
                <w:tab w:val="right" w:pos="1843"/>
                <w:tab w:val="left" w:leader="underscore" w:pos="6946"/>
                <w:tab w:val="right" w:leader="underscore" w:pos="9639"/>
              </w:tabs>
              <w:spacing w:before="120" w:after="120"/>
              <w:ind w:left="113" w:right="113"/>
              <w:rPr>
                <w:rFonts w:cs="Arial"/>
                <w:b/>
                <w:color w:val="000000"/>
                <w:sz w:val="18"/>
                <w:szCs w:val="18"/>
              </w:rPr>
            </w:pPr>
            <w:r w:rsidRPr="006D1B01">
              <w:rPr>
                <w:rFonts w:cs="Arial"/>
                <w:b/>
                <w:color w:val="000000"/>
                <w:sz w:val="18"/>
                <w:szCs w:val="18"/>
              </w:rPr>
              <w:t xml:space="preserve">Je nach Thema und Aufgabenstellung kann eine Präsentation an unserer Schule unterschiedlich dauern. Halten Sie sich an die Zeitvorgabe: wer weniger als die Hälfte der geforderten Zeit präsentiert, liefert keine ausreichende Leistung mehr ab, egal, wie die Qualität der Inhalte ist, d.h. Note 5 oder 6 </w:t>
            </w:r>
          </w:p>
          <w:p w14:paraId="103023C8" w14:textId="77777777" w:rsidR="00AB6A59" w:rsidRPr="006D1B01" w:rsidRDefault="00AB6A59" w:rsidP="00AB6A59">
            <w:pPr>
              <w:tabs>
                <w:tab w:val="right" w:pos="1843"/>
                <w:tab w:val="left" w:leader="underscore" w:pos="6946"/>
                <w:tab w:val="right" w:leader="underscore" w:pos="9639"/>
              </w:tabs>
              <w:spacing w:before="120" w:after="120"/>
              <w:ind w:left="113" w:right="113"/>
              <w:rPr>
                <w:rFonts w:cs="Arial"/>
                <w:b/>
                <w:color w:val="000000"/>
                <w:sz w:val="18"/>
                <w:szCs w:val="18"/>
              </w:rPr>
            </w:pPr>
            <w:r w:rsidRPr="006D1B01">
              <w:rPr>
                <w:rFonts w:cs="Arial"/>
                <w:b/>
                <w:color w:val="000000"/>
                <w:sz w:val="18"/>
                <w:szCs w:val="18"/>
              </w:rPr>
              <w:t>Eine Referentin/ein Referent sollte nicht über 10 Minuten am Stück sprechen; dann die Zuhörer aktivieren, Methodenwechsel planen; bei Gruppenpräsentationen ist es empfehlenswert, dass sich die Sprecherinnen und Sprecher abwechseln</w:t>
            </w:r>
          </w:p>
        </w:tc>
      </w:tr>
      <w:tr w:rsidR="00AB6A59" w:rsidRPr="006D1B01" w14:paraId="7FE3611D" w14:textId="77777777" w:rsidTr="00AB6A59">
        <w:tc>
          <w:tcPr>
            <w:tcW w:w="2052" w:type="dxa"/>
          </w:tcPr>
          <w:p w14:paraId="2A4FD173" w14:textId="77777777" w:rsidR="00AB6A59" w:rsidRPr="006D1B01" w:rsidRDefault="00AB6A59" w:rsidP="00AB6A59">
            <w:pPr>
              <w:tabs>
                <w:tab w:val="right" w:pos="1843"/>
                <w:tab w:val="left" w:leader="underscore" w:pos="6946"/>
                <w:tab w:val="right" w:leader="underscore" w:pos="9639"/>
              </w:tabs>
              <w:spacing w:before="120"/>
              <w:ind w:left="113" w:right="113"/>
              <w:rPr>
                <w:rFonts w:cs="Arial"/>
                <w:b/>
                <w:color w:val="000000"/>
                <w:sz w:val="18"/>
                <w:szCs w:val="18"/>
              </w:rPr>
            </w:pPr>
          </w:p>
          <w:p w14:paraId="5322F474" w14:textId="77777777" w:rsidR="00AB6A59" w:rsidRPr="006D1B01" w:rsidRDefault="00AB6A59" w:rsidP="00AB6A59">
            <w:pPr>
              <w:tabs>
                <w:tab w:val="right" w:pos="1843"/>
                <w:tab w:val="left" w:leader="underscore" w:pos="6946"/>
                <w:tab w:val="right" w:leader="underscore" w:pos="9639"/>
              </w:tabs>
              <w:spacing w:before="120"/>
              <w:ind w:left="113" w:right="113"/>
              <w:rPr>
                <w:rFonts w:cs="Arial"/>
                <w:b/>
                <w:color w:val="000000"/>
                <w:sz w:val="18"/>
                <w:szCs w:val="18"/>
              </w:rPr>
            </w:pPr>
          </w:p>
          <w:p w14:paraId="7F08F182" w14:textId="77777777" w:rsidR="00AB6A59" w:rsidRPr="006D1B01" w:rsidRDefault="00AB6A59" w:rsidP="00AB6A59">
            <w:pPr>
              <w:tabs>
                <w:tab w:val="right" w:pos="1843"/>
                <w:tab w:val="left" w:leader="underscore" w:pos="6946"/>
                <w:tab w:val="right" w:leader="underscore" w:pos="9639"/>
              </w:tabs>
              <w:spacing w:before="120"/>
              <w:ind w:left="113" w:right="113"/>
              <w:rPr>
                <w:rFonts w:cs="Arial"/>
                <w:b/>
                <w:color w:val="000000"/>
                <w:sz w:val="18"/>
                <w:szCs w:val="18"/>
              </w:rPr>
            </w:pPr>
            <w:r w:rsidRPr="006D1B01">
              <w:rPr>
                <w:rFonts w:cs="Arial"/>
                <w:b/>
                <w:color w:val="000000"/>
                <w:sz w:val="18"/>
                <w:szCs w:val="18"/>
              </w:rPr>
              <w:t>Hinführung</w:t>
            </w:r>
          </w:p>
          <w:p w14:paraId="15261399" w14:textId="77777777" w:rsidR="00AB6A59" w:rsidRPr="006D1B01" w:rsidRDefault="00AB6A59" w:rsidP="00AB6A59">
            <w:pPr>
              <w:tabs>
                <w:tab w:val="right" w:pos="1843"/>
                <w:tab w:val="left" w:leader="underscore" w:pos="6946"/>
                <w:tab w:val="right" w:leader="underscore" w:pos="9639"/>
              </w:tabs>
              <w:spacing w:before="120"/>
              <w:ind w:left="113" w:right="113"/>
              <w:rPr>
                <w:rFonts w:cs="Arial"/>
                <w:b/>
                <w:color w:val="000000"/>
                <w:sz w:val="18"/>
                <w:szCs w:val="18"/>
              </w:rPr>
            </w:pPr>
          </w:p>
          <w:p w14:paraId="70CA825C" w14:textId="77777777" w:rsidR="00AB6A59" w:rsidRPr="006D1B01" w:rsidRDefault="00AB6A59" w:rsidP="00AB6A59">
            <w:pPr>
              <w:tabs>
                <w:tab w:val="right" w:pos="1843"/>
                <w:tab w:val="left" w:leader="underscore" w:pos="6946"/>
                <w:tab w:val="right" w:leader="underscore" w:pos="9639"/>
              </w:tabs>
              <w:spacing w:before="120"/>
              <w:ind w:left="113" w:right="113"/>
              <w:rPr>
                <w:rFonts w:cs="Arial"/>
                <w:b/>
                <w:color w:val="000000"/>
                <w:sz w:val="18"/>
                <w:szCs w:val="18"/>
              </w:rPr>
            </w:pPr>
          </w:p>
          <w:p w14:paraId="23F802F4" w14:textId="77777777" w:rsidR="00AB6A59" w:rsidRPr="006D1B01" w:rsidRDefault="00AB6A59" w:rsidP="00AB6A59">
            <w:pPr>
              <w:tabs>
                <w:tab w:val="right" w:pos="1843"/>
                <w:tab w:val="left" w:leader="underscore" w:pos="6946"/>
                <w:tab w:val="right" w:leader="underscore" w:pos="9639"/>
              </w:tabs>
              <w:spacing w:before="120"/>
              <w:ind w:left="113" w:right="113"/>
              <w:rPr>
                <w:rFonts w:cs="Arial"/>
                <w:b/>
                <w:color w:val="000000"/>
                <w:sz w:val="18"/>
                <w:szCs w:val="18"/>
              </w:rPr>
            </w:pPr>
          </w:p>
          <w:p w14:paraId="7C96041B" w14:textId="77777777" w:rsidR="00AB6A59" w:rsidRPr="006D1B01" w:rsidRDefault="00AB6A59" w:rsidP="00AB6A59">
            <w:pPr>
              <w:tabs>
                <w:tab w:val="right" w:pos="1843"/>
                <w:tab w:val="left" w:leader="underscore" w:pos="6946"/>
                <w:tab w:val="right" w:leader="underscore" w:pos="9639"/>
              </w:tabs>
              <w:spacing w:before="120"/>
              <w:ind w:left="113" w:right="113"/>
              <w:rPr>
                <w:rFonts w:cs="Arial"/>
                <w:b/>
                <w:color w:val="000000"/>
                <w:sz w:val="18"/>
                <w:szCs w:val="18"/>
              </w:rPr>
            </w:pPr>
          </w:p>
          <w:p w14:paraId="22288C3A" w14:textId="77777777" w:rsidR="00AB6A59" w:rsidRPr="006D1B01" w:rsidRDefault="00AB6A59" w:rsidP="00AB6A59">
            <w:pPr>
              <w:tabs>
                <w:tab w:val="right" w:pos="1843"/>
                <w:tab w:val="left" w:leader="underscore" w:pos="6946"/>
                <w:tab w:val="right" w:leader="underscore" w:pos="9639"/>
              </w:tabs>
              <w:spacing w:before="120"/>
              <w:ind w:left="113" w:right="113"/>
              <w:rPr>
                <w:rFonts w:cs="Arial"/>
                <w:b/>
                <w:color w:val="000000"/>
                <w:sz w:val="18"/>
                <w:szCs w:val="18"/>
              </w:rPr>
            </w:pPr>
          </w:p>
          <w:p w14:paraId="08984FD6"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p>
          <w:p w14:paraId="563B7226"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r w:rsidRPr="006D1B01">
              <w:rPr>
                <w:rFonts w:cs="Arial"/>
                <w:b/>
                <w:color w:val="000000"/>
                <w:sz w:val="18"/>
                <w:szCs w:val="18"/>
              </w:rPr>
              <w:t>Erarbeitung / Hauptteil</w:t>
            </w:r>
          </w:p>
          <w:p w14:paraId="4196F87E"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p>
          <w:p w14:paraId="57C7C7B3"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p>
          <w:p w14:paraId="2644F446"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p>
          <w:p w14:paraId="3E5BD787"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p>
          <w:p w14:paraId="6468356D"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p>
          <w:p w14:paraId="0CD67935"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p>
          <w:p w14:paraId="1AF49B3B"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p>
          <w:p w14:paraId="34F3EA05"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p>
          <w:p w14:paraId="0C659584"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p>
          <w:p w14:paraId="3025984F" w14:textId="77777777" w:rsidR="00AB6A59" w:rsidRPr="006D1B01" w:rsidRDefault="00AB6A59" w:rsidP="00AB6A59">
            <w:pPr>
              <w:tabs>
                <w:tab w:val="right" w:pos="1843"/>
                <w:tab w:val="left" w:leader="underscore" w:pos="6946"/>
                <w:tab w:val="right" w:leader="underscore" w:pos="9639"/>
              </w:tabs>
              <w:spacing w:before="120"/>
              <w:ind w:right="113"/>
              <w:rPr>
                <w:rFonts w:cs="Arial"/>
                <w:b/>
                <w:color w:val="000000"/>
                <w:sz w:val="18"/>
                <w:szCs w:val="18"/>
              </w:rPr>
            </w:pPr>
            <w:r w:rsidRPr="006D1B01">
              <w:rPr>
                <w:rFonts w:cs="Arial"/>
                <w:b/>
                <w:color w:val="000000"/>
                <w:sz w:val="18"/>
                <w:szCs w:val="18"/>
              </w:rPr>
              <w:t>Abschluss</w:t>
            </w:r>
          </w:p>
        </w:tc>
        <w:tc>
          <w:tcPr>
            <w:tcW w:w="7609" w:type="dxa"/>
          </w:tcPr>
          <w:p w14:paraId="2D50E0BF" w14:textId="77777777" w:rsidR="00AB6A59" w:rsidRPr="006D1B01" w:rsidRDefault="00AB6A59" w:rsidP="00AB6A59">
            <w:pPr>
              <w:spacing w:before="120"/>
              <w:ind w:left="113" w:right="113"/>
              <w:rPr>
                <w:rFonts w:cs="Arial"/>
                <w:color w:val="000000"/>
                <w:sz w:val="18"/>
                <w:szCs w:val="18"/>
              </w:rPr>
            </w:pPr>
            <w:r w:rsidRPr="006D1B01">
              <w:rPr>
                <w:rFonts w:cs="Arial"/>
                <w:color w:val="000000"/>
                <w:sz w:val="18"/>
                <w:szCs w:val="18"/>
              </w:rPr>
              <w:t>Jede verbal vermittelte Information sollte sparsam eingesetzt wer</w:t>
            </w:r>
            <w:r w:rsidRPr="006D1B01">
              <w:rPr>
                <w:rFonts w:cs="Arial"/>
                <w:color w:val="000000"/>
                <w:sz w:val="18"/>
                <w:szCs w:val="18"/>
              </w:rPr>
              <w:softHyphen/>
              <w:t>den, um aus der Präsentation keine langweilige Vorlesung werden zu lassen. Folgende Punkte können (vollständig oder zu Teilen) Leitfaden für ein Impulsreferat sein:</w:t>
            </w:r>
          </w:p>
          <w:p w14:paraId="12CAD542" w14:textId="77777777" w:rsidR="00AB6A59" w:rsidRPr="006D1B01" w:rsidRDefault="00AB6A59">
            <w:pPr>
              <w:numPr>
                <w:ilvl w:val="0"/>
                <w:numId w:val="10"/>
              </w:numPr>
              <w:overflowPunct w:val="0"/>
              <w:autoSpaceDE w:val="0"/>
              <w:autoSpaceDN w:val="0"/>
              <w:adjustRightInd w:val="0"/>
              <w:spacing w:before="120"/>
              <w:ind w:right="113"/>
              <w:textAlignment w:val="baseline"/>
              <w:rPr>
                <w:rFonts w:cs="Arial"/>
                <w:color w:val="000000"/>
                <w:sz w:val="18"/>
                <w:szCs w:val="18"/>
              </w:rPr>
            </w:pPr>
            <w:r w:rsidRPr="006D1B01">
              <w:rPr>
                <w:rFonts w:cs="Arial"/>
                <w:color w:val="000000"/>
                <w:sz w:val="18"/>
                <w:szCs w:val="18"/>
              </w:rPr>
              <w:t xml:space="preserve">Begründen, warum ein Sachverhalt erklärt wird/das Thema gewählt wurde: z.B. Relevanz für die Arbeit mit Kindern, eigene Motivation. </w:t>
            </w:r>
          </w:p>
          <w:p w14:paraId="0A63FE9A" w14:textId="77777777" w:rsidR="00AB6A59" w:rsidRPr="006D1B01" w:rsidRDefault="00AB6A59">
            <w:pPr>
              <w:numPr>
                <w:ilvl w:val="0"/>
                <w:numId w:val="10"/>
              </w:numPr>
              <w:overflowPunct w:val="0"/>
              <w:autoSpaceDE w:val="0"/>
              <w:autoSpaceDN w:val="0"/>
              <w:adjustRightInd w:val="0"/>
              <w:spacing w:before="120"/>
              <w:ind w:right="113"/>
              <w:textAlignment w:val="baseline"/>
              <w:rPr>
                <w:rFonts w:cs="Arial"/>
                <w:color w:val="000000"/>
                <w:sz w:val="18"/>
                <w:szCs w:val="18"/>
              </w:rPr>
            </w:pPr>
            <w:r w:rsidRPr="006D1B01">
              <w:rPr>
                <w:rFonts w:cs="Arial"/>
                <w:color w:val="000000"/>
                <w:sz w:val="18"/>
                <w:szCs w:val="18"/>
              </w:rPr>
              <w:t>Die Gliederung/Struktur des Referates visualisieren und mündlich vorstellen. Hier auch benennen und begründen, wie und warum das Thema eingegrenzt worden ist; ansagen, was mitgeschrieben werden soll und ob es Kopien gibt</w:t>
            </w:r>
          </w:p>
          <w:p w14:paraId="392B0135" w14:textId="77777777" w:rsidR="00AB6A59" w:rsidRPr="006D1B01" w:rsidRDefault="00AB6A59">
            <w:pPr>
              <w:numPr>
                <w:ilvl w:val="0"/>
                <w:numId w:val="10"/>
              </w:numPr>
              <w:overflowPunct w:val="0"/>
              <w:autoSpaceDE w:val="0"/>
              <w:autoSpaceDN w:val="0"/>
              <w:adjustRightInd w:val="0"/>
              <w:spacing w:before="120"/>
              <w:ind w:right="113"/>
              <w:textAlignment w:val="baseline"/>
              <w:rPr>
                <w:rFonts w:cs="Arial"/>
                <w:color w:val="000000"/>
                <w:sz w:val="18"/>
                <w:szCs w:val="18"/>
              </w:rPr>
            </w:pPr>
            <w:r w:rsidRPr="006D1B01">
              <w:rPr>
                <w:rFonts w:cs="Arial"/>
                <w:b/>
                <w:color w:val="000000"/>
                <w:sz w:val="18"/>
                <w:szCs w:val="18"/>
              </w:rPr>
              <w:t xml:space="preserve">Die Zuhörerinnen und Zuhörer auf das Thema einstimmen, am besten ist es, wenn Sie es schaffen, Emotionen zu wecken oder die </w:t>
            </w:r>
            <w:r w:rsidR="007D75F6" w:rsidRPr="006D1B01">
              <w:rPr>
                <w:rFonts w:cs="Arial"/>
                <w:b/>
                <w:color w:val="000000"/>
                <w:sz w:val="18"/>
                <w:szCs w:val="18"/>
              </w:rPr>
              <w:t xml:space="preserve">Teilnehmenden </w:t>
            </w:r>
            <w:r w:rsidRPr="006D1B01">
              <w:rPr>
                <w:rFonts w:cs="Arial"/>
                <w:b/>
                <w:color w:val="000000"/>
                <w:sz w:val="18"/>
                <w:szCs w:val="18"/>
              </w:rPr>
              <w:t xml:space="preserve">neugierig zu machen: z.B. </w:t>
            </w:r>
            <w:r w:rsidRPr="006D1B01">
              <w:rPr>
                <w:rFonts w:cs="Arial"/>
                <w:color w:val="000000"/>
                <w:sz w:val="18"/>
                <w:szCs w:val="18"/>
              </w:rPr>
              <w:t>Bewusst an die Vorkenntnisse und Erfahrungen der Mitschülerinnen und Mitschüler anknüpfen; evtl. sich erkundigen, ob eine Mitschülerin/ein Mitschüler ähnliches erlebt hat, Vorkenntnisse der Teilnehmer und Teilnehmerinnen erfragen, Beispiele erfragen, einen Fall schildern, Widersprüche aufzeigen…</w:t>
            </w:r>
          </w:p>
          <w:p w14:paraId="41DA2EFD" w14:textId="77777777" w:rsidR="00AB6A59" w:rsidRPr="006D1B01" w:rsidRDefault="00AB6A59">
            <w:pPr>
              <w:numPr>
                <w:ilvl w:val="0"/>
                <w:numId w:val="10"/>
              </w:numPr>
              <w:overflowPunct w:val="0"/>
              <w:autoSpaceDE w:val="0"/>
              <w:autoSpaceDN w:val="0"/>
              <w:adjustRightInd w:val="0"/>
              <w:spacing w:before="120"/>
              <w:ind w:right="113"/>
              <w:textAlignment w:val="baseline"/>
              <w:rPr>
                <w:rFonts w:cs="Arial"/>
                <w:b/>
                <w:color w:val="000000"/>
                <w:sz w:val="18"/>
                <w:szCs w:val="18"/>
              </w:rPr>
            </w:pPr>
            <w:r w:rsidRPr="006D1B01">
              <w:rPr>
                <w:rFonts w:cs="Arial"/>
                <w:b/>
                <w:color w:val="000000"/>
                <w:sz w:val="18"/>
                <w:szCs w:val="18"/>
              </w:rPr>
              <w:t xml:space="preserve">Informieren: das ist der Kern des Referats! Alle wichtigen Informationen werden hier </w:t>
            </w:r>
          </w:p>
          <w:p w14:paraId="6A49667E" w14:textId="77777777" w:rsidR="00AB6A59" w:rsidRPr="006D1B01" w:rsidRDefault="00AB6A59">
            <w:pPr>
              <w:numPr>
                <w:ilvl w:val="0"/>
                <w:numId w:val="11"/>
              </w:numPr>
              <w:overflowPunct w:val="0"/>
              <w:autoSpaceDE w:val="0"/>
              <w:autoSpaceDN w:val="0"/>
              <w:adjustRightInd w:val="0"/>
              <w:spacing w:before="120"/>
              <w:ind w:right="113"/>
              <w:textAlignment w:val="baseline"/>
              <w:rPr>
                <w:rFonts w:cs="Arial"/>
                <w:b/>
                <w:color w:val="000000"/>
                <w:sz w:val="18"/>
                <w:szCs w:val="18"/>
              </w:rPr>
            </w:pPr>
            <w:r w:rsidRPr="006D1B01">
              <w:rPr>
                <w:rFonts w:cs="Arial"/>
                <w:b/>
                <w:color w:val="000000"/>
                <w:sz w:val="18"/>
                <w:szCs w:val="18"/>
              </w:rPr>
              <w:t xml:space="preserve">in einem angemessenen Tempo, mit Blickkontakt und </w:t>
            </w:r>
          </w:p>
          <w:p w14:paraId="1CEDCDA9" w14:textId="77777777" w:rsidR="00AB6A59" w:rsidRPr="006D1B01" w:rsidRDefault="00AB6A59">
            <w:pPr>
              <w:numPr>
                <w:ilvl w:val="0"/>
                <w:numId w:val="11"/>
              </w:numPr>
              <w:overflowPunct w:val="0"/>
              <w:autoSpaceDE w:val="0"/>
              <w:autoSpaceDN w:val="0"/>
              <w:adjustRightInd w:val="0"/>
              <w:spacing w:before="120"/>
              <w:ind w:right="113"/>
              <w:textAlignment w:val="baseline"/>
              <w:rPr>
                <w:rFonts w:cs="Arial"/>
                <w:b/>
                <w:color w:val="000000"/>
                <w:sz w:val="18"/>
                <w:szCs w:val="18"/>
              </w:rPr>
            </w:pPr>
            <w:r w:rsidRPr="006D1B01">
              <w:rPr>
                <w:rFonts w:cs="Arial"/>
                <w:b/>
                <w:color w:val="000000"/>
                <w:sz w:val="18"/>
                <w:szCs w:val="18"/>
              </w:rPr>
              <w:t xml:space="preserve">fachlicher, aber verständlicher Sprache den Zuhörerinnen und Zuhörern mitgeteilt; </w:t>
            </w:r>
          </w:p>
          <w:p w14:paraId="69F796B9" w14:textId="77777777" w:rsidR="00AB6A59" w:rsidRPr="006D1B01" w:rsidRDefault="00AB6A59">
            <w:pPr>
              <w:numPr>
                <w:ilvl w:val="0"/>
                <w:numId w:val="11"/>
              </w:numPr>
              <w:overflowPunct w:val="0"/>
              <w:autoSpaceDE w:val="0"/>
              <w:autoSpaceDN w:val="0"/>
              <w:adjustRightInd w:val="0"/>
              <w:spacing w:before="120"/>
              <w:ind w:right="113"/>
              <w:textAlignment w:val="baseline"/>
              <w:rPr>
                <w:rFonts w:cs="Arial"/>
                <w:b/>
                <w:color w:val="000000"/>
                <w:sz w:val="18"/>
                <w:szCs w:val="18"/>
              </w:rPr>
            </w:pPr>
            <w:r w:rsidRPr="006D1B01">
              <w:rPr>
                <w:rFonts w:cs="Arial"/>
                <w:b/>
                <w:color w:val="000000"/>
                <w:sz w:val="18"/>
                <w:szCs w:val="18"/>
              </w:rPr>
              <w:t xml:space="preserve">nicht ablesen, eine Stichwortkarte und Visualisierungen nutzen, </w:t>
            </w:r>
          </w:p>
          <w:p w14:paraId="5A5E183D" w14:textId="77777777" w:rsidR="00AB6A59" w:rsidRPr="006D1B01" w:rsidRDefault="00AB6A59">
            <w:pPr>
              <w:numPr>
                <w:ilvl w:val="0"/>
                <w:numId w:val="11"/>
              </w:numPr>
              <w:overflowPunct w:val="0"/>
              <w:autoSpaceDE w:val="0"/>
              <w:autoSpaceDN w:val="0"/>
              <w:adjustRightInd w:val="0"/>
              <w:spacing w:before="120"/>
              <w:ind w:right="113"/>
              <w:textAlignment w:val="baseline"/>
              <w:rPr>
                <w:rFonts w:cs="Arial"/>
                <w:b/>
                <w:color w:val="000000"/>
                <w:sz w:val="18"/>
                <w:szCs w:val="18"/>
              </w:rPr>
            </w:pPr>
            <w:r w:rsidRPr="006D1B01">
              <w:rPr>
                <w:rFonts w:cs="Arial"/>
                <w:b/>
                <w:color w:val="000000"/>
                <w:sz w:val="18"/>
                <w:szCs w:val="18"/>
              </w:rPr>
              <w:t>unbekannte Begriffe definieren, Beispiele bringen</w:t>
            </w:r>
          </w:p>
          <w:p w14:paraId="66D4BE9D" w14:textId="77777777" w:rsidR="00AB6A59" w:rsidRPr="006D1B01" w:rsidRDefault="00AB6A59">
            <w:pPr>
              <w:numPr>
                <w:ilvl w:val="0"/>
                <w:numId w:val="11"/>
              </w:numPr>
              <w:overflowPunct w:val="0"/>
              <w:autoSpaceDE w:val="0"/>
              <w:autoSpaceDN w:val="0"/>
              <w:adjustRightInd w:val="0"/>
              <w:spacing w:before="120"/>
              <w:ind w:right="113"/>
              <w:textAlignment w:val="baseline"/>
              <w:rPr>
                <w:rFonts w:cs="Arial"/>
                <w:b/>
                <w:color w:val="000000"/>
                <w:sz w:val="18"/>
                <w:szCs w:val="18"/>
              </w:rPr>
            </w:pPr>
            <w:r w:rsidRPr="006D1B01">
              <w:rPr>
                <w:rFonts w:cs="Arial"/>
                <w:b/>
                <w:color w:val="000000"/>
                <w:sz w:val="18"/>
                <w:szCs w:val="18"/>
              </w:rPr>
              <w:t>Die Zuhörerinnen und Zuhörer ansprechen und Gelegenheit zur Meinungsäußerung geben, z.B. auffordern, eine Erklärung selbst zu überlegen, Vergleiche anstellen lassen, fragen, welche Gefühle die Information auslöst</w:t>
            </w:r>
          </w:p>
          <w:p w14:paraId="0AA180CE" w14:textId="77777777" w:rsidR="00AB6A59" w:rsidRPr="006D1B01" w:rsidRDefault="00AB6A59">
            <w:pPr>
              <w:numPr>
                <w:ilvl w:val="0"/>
                <w:numId w:val="11"/>
              </w:numPr>
              <w:overflowPunct w:val="0"/>
              <w:autoSpaceDE w:val="0"/>
              <w:autoSpaceDN w:val="0"/>
              <w:adjustRightInd w:val="0"/>
              <w:spacing w:before="120"/>
              <w:ind w:right="113"/>
              <w:textAlignment w:val="baseline"/>
              <w:rPr>
                <w:rFonts w:cs="Arial"/>
                <w:b/>
                <w:color w:val="000000"/>
                <w:sz w:val="18"/>
                <w:szCs w:val="18"/>
              </w:rPr>
            </w:pPr>
            <w:r w:rsidRPr="006D1B01">
              <w:rPr>
                <w:rFonts w:cs="Arial"/>
                <w:b/>
                <w:color w:val="000000"/>
                <w:sz w:val="18"/>
                <w:szCs w:val="18"/>
              </w:rPr>
              <w:t xml:space="preserve">In dieser Phase können später, wenn eine Präsentation bis zu 90 Minuten dauert, auch andere Medien (ppt, Film, Hörspiel etc.), andere Methoden (Rollenspiel, Podiumsdiskussion, Gruppenarbeit etc. ) eingesetzt werden </w:t>
            </w:r>
          </w:p>
          <w:p w14:paraId="70D7044C" w14:textId="77777777" w:rsidR="00AB6A59" w:rsidRPr="006D1B01" w:rsidRDefault="00AB6A59">
            <w:pPr>
              <w:numPr>
                <w:ilvl w:val="0"/>
                <w:numId w:val="10"/>
              </w:numPr>
              <w:overflowPunct w:val="0"/>
              <w:autoSpaceDE w:val="0"/>
              <w:autoSpaceDN w:val="0"/>
              <w:adjustRightInd w:val="0"/>
              <w:spacing w:before="120"/>
              <w:ind w:right="113"/>
              <w:textAlignment w:val="baseline"/>
              <w:rPr>
                <w:rFonts w:cs="Arial"/>
                <w:color w:val="000000"/>
                <w:sz w:val="18"/>
                <w:szCs w:val="18"/>
              </w:rPr>
            </w:pPr>
            <w:r w:rsidRPr="006D1B01">
              <w:rPr>
                <w:rFonts w:cs="Arial"/>
                <w:color w:val="000000"/>
                <w:sz w:val="18"/>
                <w:szCs w:val="18"/>
              </w:rPr>
              <w:t>Das Wichtigste zum Schluss noch einmal kurz zusammenfassen, dann Diskussionsrunde oder Denkanstoß oder Forderung an die Politik oder Gedicht oder Lied oder Musik zum Ausklang oder offene Fragen nennen oder…</w:t>
            </w:r>
          </w:p>
          <w:p w14:paraId="03CCD0EC" w14:textId="77777777" w:rsidR="00AB6A59" w:rsidRPr="006D1B01" w:rsidRDefault="00AB6A59">
            <w:pPr>
              <w:numPr>
                <w:ilvl w:val="0"/>
                <w:numId w:val="10"/>
              </w:numPr>
              <w:overflowPunct w:val="0"/>
              <w:autoSpaceDE w:val="0"/>
              <w:autoSpaceDN w:val="0"/>
              <w:adjustRightInd w:val="0"/>
              <w:spacing w:before="120"/>
              <w:ind w:right="113"/>
              <w:textAlignment w:val="baseline"/>
              <w:rPr>
                <w:rFonts w:cs="Arial"/>
                <w:color w:val="000000"/>
                <w:sz w:val="18"/>
                <w:szCs w:val="18"/>
              </w:rPr>
            </w:pPr>
            <w:r w:rsidRPr="006D1B01">
              <w:rPr>
                <w:rFonts w:cs="Arial"/>
                <w:color w:val="000000"/>
                <w:sz w:val="18"/>
                <w:szCs w:val="18"/>
              </w:rPr>
              <w:t>Die Teilnehmer und Teilnehmerinnen auffordern, Fragen zu stellen, 2-3 Minuten Zeit geben zum Überlegen, evtl. Zeit geben, um Fragen schriftlich zu formulieren; Anstelle der Fragerunde kann es auch sinn</w:t>
            </w:r>
            <w:r w:rsidRPr="006D1B01">
              <w:rPr>
                <w:rFonts w:cs="Arial"/>
                <w:color w:val="000000"/>
                <w:sz w:val="18"/>
                <w:szCs w:val="18"/>
              </w:rPr>
              <w:softHyphen/>
              <w:t xml:space="preserve">voll sein, vor allem, um die vorgegebene Zeit einhalten zu können, den Schülerinnen und Schülern Moderationskarten zu geben, auf die sie ihre Fragen notieren. Diese Karten können dann in den Fragenspeicher wandern. </w:t>
            </w:r>
          </w:p>
          <w:p w14:paraId="6377A435" w14:textId="77777777" w:rsidR="00AB6A59" w:rsidRPr="006D1B01" w:rsidRDefault="00AB6A59" w:rsidP="00AB6A59">
            <w:pPr>
              <w:tabs>
                <w:tab w:val="right" w:pos="467"/>
                <w:tab w:val="left" w:leader="underscore" w:pos="6946"/>
                <w:tab w:val="right" w:leader="underscore" w:pos="9639"/>
              </w:tabs>
              <w:spacing w:before="120" w:after="120"/>
              <w:ind w:left="467" w:right="113" w:hanging="360"/>
              <w:rPr>
                <w:rFonts w:cs="Arial"/>
                <w:color w:val="000000"/>
                <w:sz w:val="18"/>
                <w:szCs w:val="18"/>
              </w:rPr>
            </w:pPr>
            <w:r w:rsidRPr="006D1B01">
              <w:rPr>
                <w:rFonts w:cs="Arial"/>
                <w:color w:val="000000"/>
                <w:sz w:val="18"/>
                <w:szCs w:val="18"/>
              </w:rPr>
              <w:t>8.   Literaturliste, Infomaterial, Flyer austeilen, Zeit für Büchertisch/ Materialvorstellung/Ausstellung ansehen</w:t>
            </w:r>
          </w:p>
        </w:tc>
      </w:tr>
    </w:tbl>
    <w:p>
      <w:pPr>
        <w:pStyle w:val="berschrift3"/>
        <w:keepNext/>
        <w:pageBreakBefore w:val="0"/>
        <w:spacing w:before="0" w:after="120"/>
      </w:pPr>
      <w:r>
        <w:rPr>
          <w:b w:val="0"/>
          <w:i w:val="0"/>
        </w:rPr>
        <w:t>27.2 Bewertungsraster</w:t>
      </w:r>
    </w:p>
    <w:p w14:paraId="51C02C6A" w14:textId="77777777" w:rsidR="009D34E7" w:rsidRPr="006D1B01" w:rsidRDefault="009D34E7" w:rsidP="009D34E7">
      <w:pPr>
        <w:tabs>
          <w:tab w:val="left" w:pos="9735"/>
        </w:tabs>
        <w:jc w:val="center"/>
        <w:rPr>
          <w:rFonts w:cs="Arial"/>
          <w:b/>
        </w:rPr>
      </w:pPr>
    </w:p>
    <w:p w14:paraId="5474BA25" w14:textId="77777777" w:rsidR="009D34E7" w:rsidRPr="006D1B01" w:rsidRDefault="009D34E7" w:rsidP="009D34E7">
      <w:pPr>
        <w:tabs>
          <w:tab w:val="left" w:pos="495"/>
          <w:tab w:val="left" w:pos="9735"/>
        </w:tabs>
        <w:rPr>
          <w:rFonts w:cs="Arial"/>
          <w:b/>
        </w:rPr>
      </w:pPr>
      <w:r w:rsidRPr="006D1B01">
        <w:rPr>
          <w:rFonts w:cs="Arial"/>
          <w:b/>
        </w:rPr>
        <w:tab/>
        <w:t xml:space="preserve">Name:                                                                                       Thema: </w:t>
      </w:r>
    </w:p>
    <w:p w14:paraId="1D15FCE7" w14:textId="77777777" w:rsidR="009A697A" w:rsidRPr="006D1B01" w:rsidRDefault="009A697A" w:rsidP="009D34E7">
      <w:pPr>
        <w:tabs>
          <w:tab w:val="left" w:pos="495"/>
          <w:tab w:val="left" w:pos="9735"/>
        </w:tabs>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9A697A" w:rsidRPr="006D1B01" w14:paraId="0308A54F" w14:textId="77777777" w:rsidTr="009A697A">
        <w:tc>
          <w:tcPr>
            <w:tcW w:w="7106" w:type="dxa"/>
            <w:shd w:val="clear" w:color="auto" w:fill="E6E6E6"/>
          </w:tcPr>
          <w:p w14:paraId="6F93ED20" w14:textId="77777777" w:rsidR="009A697A" w:rsidRPr="006D1B01" w:rsidRDefault="009A697A" w:rsidP="009A697A">
            <w:pPr>
              <w:spacing w:line="360" w:lineRule="auto"/>
              <w:rPr>
                <w:rFonts w:cs="Arial"/>
                <w:b/>
              </w:rPr>
            </w:pPr>
            <w:r w:rsidRPr="006D1B01">
              <w:rPr>
                <w:rFonts w:cs="Arial"/>
                <w:b/>
              </w:rPr>
              <w:t>Gliederung und Struktur</w:t>
            </w:r>
          </w:p>
        </w:tc>
        <w:tc>
          <w:tcPr>
            <w:tcW w:w="561" w:type="dxa"/>
            <w:shd w:val="clear" w:color="auto" w:fill="E6E6E6"/>
          </w:tcPr>
          <w:p w14:paraId="18FCE235" w14:textId="77777777" w:rsidR="009A697A" w:rsidRPr="006D1B01" w:rsidRDefault="009A697A" w:rsidP="009A697A">
            <w:pPr>
              <w:spacing w:line="360" w:lineRule="auto"/>
              <w:jc w:val="center"/>
              <w:rPr>
                <w:rFonts w:cs="Arial"/>
                <w:b/>
              </w:rPr>
            </w:pPr>
            <w:r w:rsidRPr="006D1B01">
              <w:rPr>
                <w:rFonts w:cs="Arial"/>
                <w:b/>
              </w:rPr>
              <w:t>++</w:t>
            </w:r>
          </w:p>
        </w:tc>
        <w:tc>
          <w:tcPr>
            <w:tcW w:w="561" w:type="dxa"/>
            <w:shd w:val="clear" w:color="auto" w:fill="E6E6E6"/>
          </w:tcPr>
          <w:p w14:paraId="387ECF37" w14:textId="77777777" w:rsidR="009A697A" w:rsidRPr="006D1B01" w:rsidRDefault="009A697A" w:rsidP="009A697A">
            <w:pPr>
              <w:spacing w:line="360" w:lineRule="auto"/>
              <w:jc w:val="center"/>
              <w:rPr>
                <w:rFonts w:cs="Arial"/>
                <w:b/>
              </w:rPr>
            </w:pPr>
            <w:r w:rsidRPr="006D1B01">
              <w:rPr>
                <w:rFonts w:cs="Arial"/>
                <w:b/>
              </w:rPr>
              <w:t>+</w:t>
            </w:r>
          </w:p>
        </w:tc>
        <w:tc>
          <w:tcPr>
            <w:tcW w:w="561" w:type="dxa"/>
            <w:shd w:val="clear" w:color="auto" w:fill="E6E6E6"/>
          </w:tcPr>
          <w:p w14:paraId="73E04127" w14:textId="77777777" w:rsidR="009A697A" w:rsidRPr="006D1B01" w:rsidRDefault="009A697A" w:rsidP="009A697A">
            <w:pPr>
              <w:spacing w:line="360" w:lineRule="auto"/>
              <w:jc w:val="center"/>
              <w:rPr>
                <w:rFonts w:cs="Arial"/>
                <w:b/>
              </w:rPr>
            </w:pPr>
            <w:r w:rsidRPr="006D1B01">
              <w:rPr>
                <w:rFonts w:cs="Arial"/>
                <w:b/>
              </w:rPr>
              <w:t>o</w:t>
            </w:r>
          </w:p>
        </w:tc>
        <w:tc>
          <w:tcPr>
            <w:tcW w:w="561" w:type="dxa"/>
            <w:shd w:val="clear" w:color="auto" w:fill="E6E6E6"/>
          </w:tcPr>
          <w:p w14:paraId="7D305CA4" w14:textId="77777777" w:rsidR="009A697A" w:rsidRPr="006D1B01" w:rsidRDefault="009A697A" w:rsidP="009A697A">
            <w:pPr>
              <w:spacing w:line="360" w:lineRule="auto"/>
              <w:jc w:val="center"/>
              <w:rPr>
                <w:rFonts w:cs="Arial"/>
                <w:b/>
              </w:rPr>
            </w:pPr>
            <w:r w:rsidRPr="006D1B01">
              <w:rPr>
                <w:rFonts w:cs="Arial"/>
                <w:b/>
              </w:rPr>
              <w:t>-</w:t>
            </w:r>
          </w:p>
        </w:tc>
        <w:tc>
          <w:tcPr>
            <w:tcW w:w="561" w:type="dxa"/>
            <w:shd w:val="clear" w:color="auto" w:fill="E6E6E6"/>
          </w:tcPr>
          <w:p w14:paraId="435EF9F0" w14:textId="77777777" w:rsidR="009A697A" w:rsidRPr="006D1B01" w:rsidRDefault="009A697A" w:rsidP="009A697A">
            <w:pPr>
              <w:spacing w:line="360" w:lineRule="auto"/>
              <w:jc w:val="center"/>
              <w:rPr>
                <w:rFonts w:cs="Arial"/>
                <w:b/>
              </w:rPr>
            </w:pPr>
            <w:r w:rsidRPr="006D1B01">
              <w:rPr>
                <w:rFonts w:cs="Arial"/>
                <w:b/>
              </w:rPr>
              <w:t>--</w:t>
            </w:r>
          </w:p>
        </w:tc>
        <w:tc>
          <w:tcPr>
            <w:tcW w:w="5110" w:type="dxa"/>
            <w:shd w:val="clear" w:color="auto" w:fill="E6E6E6"/>
          </w:tcPr>
          <w:p w14:paraId="2DA7377E" w14:textId="77777777" w:rsidR="009A697A" w:rsidRPr="006D1B01" w:rsidRDefault="009A697A" w:rsidP="009A697A">
            <w:pPr>
              <w:spacing w:line="360" w:lineRule="auto"/>
              <w:rPr>
                <w:rFonts w:cs="Arial"/>
                <w:b/>
              </w:rPr>
            </w:pPr>
            <w:r w:rsidRPr="006D1B01">
              <w:rPr>
                <w:rFonts w:cs="Arial"/>
                <w:b/>
              </w:rPr>
              <w:t>Begründung</w:t>
            </w:r>
          </w:p>
        </w:tc>
      </w:tr>
      <w:tr w:rsidR="009A697A" w:rsidRPr="006D1B01" w14:paraId="5605106A" w14:textId="77777777" w:rsidTr="009A697A">
        <w:tc>
          <w:tcPr>
            <w:tcW w:w="7106" w:type="dxa"/>
          </w:tcPr>
          <w:p w14:paraId="7DBA7494" w14:textId="77777777" w:rsidR="009A697A" w:rsidRPr="006D1B01" w:rsidRDefault="007D75F6" w:rsidP="009A697A">
            <w:pPr>
              <w:spacing w:line="360" w:lineRule="auto"/>
              <w:rPr>
                <w:rFonts w:cs="Arial"/>
              </w:rPr>
            </w:pPr>
            <w:r w:rsidRPr="006D1B01">
              <w:rPr>
                <w:rFonts w:cs="Arial"/>
              </w:rPr>
              <w:t>Der_die</w:t>
            </w:r>
            <w:r w:rsidR="00B21049" w:rsidRPr="006D1B01">
              <w:rPr>
                <w:rFonts w:cs="Arial"/>
              </w:rPr>
              <w:t xml:space="preserve"> </w:t>
            </w:r>
            <w:r w:rsidR="009A697A" w:rsidRPr="006D1B01">
              <w:rPr>
                <w:rFonts w:cs="Arial"/>
              </w:rPr>
              <w:t xml:space="preserve">Lernende folgt einer </w:t>
            </w:r>
            <w:r w:rsidR="009A697A" w:rsidRPr="006D1B01">
              <w:rPr>
                <w:rFonts w:cs="Arial"/>
                <w:b/>
              </w:rPr>
              <w:t>logischen Struktur</w:t>
            </w:r>
            <w:r w:rsidR="009A697A" w:rsidRPr="006D1B01">
              <w:rPr>
                <w:rFonts w:cs="Arial"/>
              </w:rPr>
              <w:t>, einem „roter Faden“.</w:t>
            </w:r>
          </w:p>
        </w:tc>
        <w:tc>
          <w:tcPr>
            <w:tcW w:w="561" w:type="dxa"/>
          </w:tcPr>
          <w:p w14:paraId="75174A66" w14:textId="77777777" w:rsidR="009A697A" w:rsidRPr="006D1B01" w:rsidRDefault="009A697A" w:rsidP="009A697A">
            <w:pPr>
              <w:spacing w:line="360" w:lineRule="auto"/>
              <w:jc w:val="center"/>
              <w:rPr>
                <w:rFonts w:cs="Arial"/>
              </w:rPr>
            </w:pPr>
          </w:p>
        </w:tc>
        <w:tc>
          <w:tcPr>
            <w:tcW w:w="561" w:type="dxa"/>
          </w:tcPr>
          <w:p w14:paraId="198E2CE8" w14:textId="77777777" w:rsidR="009A697A" w:rsidRPr="006D1B01" w:rsidRDefault="009A697A" w:rsidP="009A697A">
            <w:pPr>
              <w:spacing w:line="360" w:lineRule="auto"/>
              <w:jc w:val="center"/>
              <w:rPr>
                <w:rFonts w:cs="Arial"/>
              </w:rPr>
            </w:pPr>
          </w:p>
        </w:tc>
        <w:tc>
          <w:tcPr>
            <w:tcW w:w="561" w:type="dxa"/>
          </w:tcPr>
          <w:p w14:paraId="7E5D91E0" w14:textId="77777777" w:rsidR="009A697A" w:rsidRPr="006D1B01" w:rsidRDefault="009A697A" w:rsidP="009A697A">
            <w:pPr>
              <w:spacing w:line="360" w:lineRule="auto"/>
              <w:jc w:val="center"/>
              <w:rPr>
                <w:rFonts w:cs="Arial"/>
              </w:rPr>
            </w:pPr>
          </w:p>
        </w:tc>
        <w:tc>
          <w:tcPr>
            <w:tcW w:w="561" w:type="dxa"/>
          </w:tcPr>
          <w:p w14:paraId="66B23728" w14:textId="77777777" w:rsidR="009A697A" w:rsidRPr="006D1B01" w:rsidRDefault="009A697A" w:rsidP="009A697A">
            <w:pPr>
              <w:spacing w:line="360" w:lineRule="auto"/>
              <w:jc w:val="center"/>
              <w:rPr>
                <w:rFonts w:cs="Arial"/>
              </w:rPr>
            </w:pPr>
          </w:p>
        </w:tc>
        <w:tc>
          <w:tcPr>
            <w:tcW w:w="561" w:type="dxa"/>
          </w:tcPr>
          <w:p w14:paraId="5DFAF23D" w14:textId="77777777" w:rsidR="009A697A" w:rsidRPr="006D1B01" w:rsidRDefault="009A697A" w:rsidP="009A697A">
            <w:pPr>
              <w:spacing w:line="360" w:lineRule="auto"/>
              <w:jc w:val="center"/>
              <w:rPr>
                <w:rFonts w:cs="Arial"/>
              </w:rPr>
            </w:pPr>
          </w:p>
        </w:tc>
        <w:tc>
          <w:tcPr>
            <w:tcW w:w="5110" w:type="dxa"/>
          </w:tcPr>
          <w:p w14:paraId="7F2BFFE6" w14:textId="77777777" w:rsidR="009A697A" w:rsidRPr="006D1B01" w:rsidRDefault="009A697A" w:rsidP="009A697A">
            <w:pPr>
              <w:spacing w:line="360" w:lineRule="auto"/>
              <w:jc w:val="center"/>
              <w:rPr>
                <w:rFonts w:cs="Arial"/>
              </w:rPr>
            </w:pPr>
          </w:p>
        </w:tc>
      </w:tr>
      <w:tr w:rsidR="009A697A" w:rsidRPr="006D1B01" w14:paraId="50E2ECA0" w14:textId="77777777" w:rsidTr="009A697A">
        <w:tc>
          <w:tcPr>
            <w:tcW w:w="7106" w:type="dxa"/>
          </w:tcPr>
          <w:p w14:paraId="1B53A813" w14:textId="77777777" w:rsidR="009A697A" w:rsidRPr="006D1B01" w:rsidRDefault="007D75F6" w:rsidP="009A697A">
            <w:pPr>
              <w:spacing w:line="360" w:lineRule="auto"/>
              <w:rPr>
                <w:rFonts w:cs="Arial"/>
                <w:w w:val="94"/>
              </w:rPr>
            </w:pPr>
            <w:r w:rsidRPr="006D1B01">
              <w:rPr>
                <w:rFonts w:cs="Arial"/>
                <w:w w:val="94"/>
              </w:rPr>
              <w:t xml:space="preserve">Der_die </w:t>
            </w:r>
            <w:r w:rsidR="009A697A" w:rsidRPr="006D1B01">
              <w:rPr>
                <w:rFonts w:cs="Arial"/>
                <w:w w:val="94"/>
              </w:rPr>
              <w:t xml:space="preserve">Lernende </w:t>
            </w:r>
            <w:r w:rsidR="009A697A" w:rsidRPr="006D1B01">
              <w:rPr>
                <w:rFonts w:cs="Arial"/>
              </w:rPr>
              <w:t xml:space="preserve">hat sich auf die Präsentation organisatorisch </w:t>
            </w:r>
            <w:r w:rsidR="009A697A" w:rsidRPr="006D1B01">
              <w:rPr>
                <w:rFonts w:cs="Arial"/>
                <w:b/>
              </w:rPr>
              <w:t>gut vorbereitet</w:t>
            </w:r>
            <w:r w:rsidR="009A697A" w:rsidRPr="006D1B01">
              <w:rPr>
                <w:rFonts w:cs="Arial"/>
              </w:rPr>
              <w:t>.</w:t>
            </w:r>
          </w:p>
        </w:tc>
        <w:tc>
          <w:tcPr>
            <w:tcW w:w="561" w:type="dxa"/>
          </w:tcPr>
          <w:p w14:paraId="73639427" w14:textId="77777777" w:rsidR="009A697A" w:rsidRPr="006D1B01" w:rsidRDefault="009A697A" w:rsidP="009A697A">
            <w:pPr>
              <w:spacing w:line="360" w:lineRule="auto"/>
              <w:jc w:val="center"/>
              <w:rPr>
                <w:rFonts w:cs="Arial"/>
              </w:rPr>
            </w:pPr>
          </w:p>
        </w:tc>
        <w:tc>
          <w:tcPr>
            <w:tcW w:w="561" w:type="dxa"/>
          </w:tcPr>
          <w:p w14:paraId="4E377F4C" w14:textId="77777777" w:rsidR="009A697A" w:rsidRPr="006D1B01" w:rsidRDefault="009A697A" w:rsidP="009A697A">
            <w:pPr>
              <w:spacing w:line="360" w:lineRule="auto"/>
              <w:jc w:val="center"/>
              <w:rPr>
                <w:rFonts w:cs="Arial"/>
              </w:rPr>
            </w:pPr>
          </w:p>
        </w:tc>
        <w:tc>
          <w:tcPr>
            <w:tcW w:w="561" w:type="dxa"/>
          </w:tcPr>
          <w:p w14:paraId="421B6C70" w14:textId="77777777" w:rsidR="009A697A" w:rsidRPr="006D1B01" w:rsidRDefault="009A697A" w:rsidP="009A697A">
            <w:pPr>
              <w:spacing w:line="360" w:lineRule="auto"/>
              <w:jc w:val="center"/>
              <w:rPr>
                <w:rFonts w:cs="Arial"/>
              </w:rPr>
            </w:pPr>
          </w:p>
        </w:tc>
        <w:tc>
          <w:tcPr>
            <w:tcW w:w="561" w:type="dxa"/>
          </w:tcPr>
          <w:p w14:paraId="311BD8C2" w14:textId="77777777" w:rsidR="009A697A" w:rsidRPr="006D1B01" w:rsidRDefault="009A697A" w:rsidP="009A697A">
            <w:pPr>
              <w:spacing w:line="360" w:lineRule="auto"/>
              <w:jc w:val="center"/>
              <w:rPr>
                <w:rFonts w:cs="Arial"/>
              </w:rPr>
            </w:pPr>
          </w:p>
        </w:tc>
        <w:tc>
          <w:tcPr>
            <w:tcW w:w="561" w:type="dxa"/>
          </w:tcPr>
          <w:p w14:paraId="14575CAD" w14:textId="77777777" w:rsidR="009A697A" w:rsidRPr="006D1B01" w:rsidRDefault="009A697A" w:rsidP="009A697A">
            <w:pPr>
              <w:spacing w:line="360" w:lineRule="auto"/>
              <w:jc w:val="center"/>
              <w:rPr>
                <w:rFonts w:cs="Arial"/>
              </w:rPr>
            </w:pPr>
          </w:p>
        </w:tc>
        <w:tc>
          <w:tcPr>
            <w:tcW w:w="5110" w:type="dxa"/>
          </w:tcPr>
          <w:p w14:paraId="768B1649" w14:textId="77777777" w:rsidR="009A697A" w:rsidRPr="006D1B01" w:rsidRDefault="009A697A" w:rsidP="009A697A">
            <w:pPr>
              <w:spacing w:line="360" w:lineRule="auto"/>
              <w:jc w:val="center"/>
              <w:rPr>
                <w:rFonts w:cs="Arial"/>
              </w:rPr>
            </w:pPr>
          </w:p>
        </w:tc>
      </w:tr>
    </w:tbl>
    <w:p w14:paraId="2C9C8494" w14:textId="77777777" w:rsidR="009A697A" w:rsidRPr="006D1B01" w:rsidRDefault="009A697A" w:rsidP="009D34E7">
      <w:pPr>
        <w:tabs>
          <w:tab w:val="left" w:pos="495"/>
          <w:tab w:val="left" w:pos="9735"/>
        </w:tabs>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9D34E7" w:rsidRPr="006D1B01" w14:paraId="14B0457F" w14:textId="77777777" w:rsidTr="009A697A">
        <w:tc>
          <w:tcPr>
            <w:tcW w:w="7106" w:type="dxa"/>
            <w:shd w:val="clear" w:color="auto" w:fill="E6E6E6"/>
          </w:tcPr>
          <w:p w14:paraId="0B96DC10" w14:textId="77777777" w:rsidR="009D34E7" w:rsidRPr="006D1B01" w:rsidRDefault="009D34E7" w:rsidP="009A697A">
            <w:pPr>
              <w:spacing w:line="360" w:lineRule="auto"/>
              <w:rPr>
                <w:rFonts w:cs="Arial"/>
                <w:b/>
              </w:rPr>
            </w:pPr>
            <w:r w:rsidRPr="006D1B01">
              <w:rPr>
                <w:rFonts w:cs="Arial"/>
                <w:b/>
              </w:rPr>
              <w:t>Information und Unterhaltungswert</w:t>
            </w:r>
          </w:p>
        </w:tc>
        <w:tc>
          <w:tcPr>
            <w:tcW w:w="561" w:type="dxa"/>
            <w:shd w:val="clear" w:color="auto" w:fill="E6E6E6"/>
          </w:tcPr>
          <w:p w14:paraId="3585116D" w14:textId="77777777" w:rsidR="009D34E7" w:rsidRPr="006D1B01" w:rsidRDefault="009D34E7" w:rsidP="009A697A">
            <w:pPr>
              <w:spacing w:line="360" w:lineRule="auto"/>
              <w:jc w:val="center"/>
              <w:rPr>
                <w:rFonts w:cs="Arial"/>
                <w:b/>
              </w:rPr>
            </w:pPr>
            <w:r w:rsidRPr="006D1B01">
              <w:rPr>
                <w:rFonts w:cs="Arial"/>
                <w:b/>
              </w:rPr>
              <w:t>++</w:t>
            </w:r>
          </w:p>
        </w:tc>
        <w:tc>
          <w:tcPr>
            <w:tcW w:w="561" w:type="dxa"/>
            <w:shd w:val="clear" w:color="auto" w:fill="E6E6E6"/>
          </w:tcPr>
          <w:p w14:paraId="4CFA649A" w14:textId="77777777" w:rsidR="009D34E7" w:rsidRPr="006D1B01" w:rsidRDefault="009D34E7" w:rsidP="009A697A">
            <w:pPr>
              <w:spacing w:line="360" w:lineRule="auto"/>
              <w:jc w:val="center"/>
              <w:rPr>
                <w:rFonts w:cs="Arial"/>
                <w:b/>
              </w:rPr>
            </w:pPr>
            <w:r w:rsidRPr="006D1B01">
              <w:rPr>
                <w:rFonts w:cs="Arial"/>
                <w:b/>
              </w:rPr>
              <w:t>+</w:t>
            </w:r>
          </w:p>
        </w:tc>
        <w:tc>
          <w:tcPr>
            <w:tcW w:w="561" w:type="dxa"/>
            <w:shd w:val="clear" w:color="auto" w:fill="E6E6E6"/>
          </w:tcPr>
          <w:p w14:paraId="3CF25843" w14:textId="77777777" w:rsidR="009D34E7" w:rsidRPr="006D1B01" w:rsidRDefault="009D34E7" w:rsidP="009A697A">
            <w:pPr>
              <w:spacing w:line="360" w:lineRule="auto"/>
              <w:jc w:val="center"/>
              <w:rPr>
                <w:rFonts w:cs="Arial"/>
                <w:b/>
              </w:rPr>
            </w:pPr>
            <w:r w:rsidRPr="006D1B01">
              <w:rPr>
                <w:rFonts w:cs="Arial"/>
                <w:b/>
              </w:rPr>
              <w:t>o</w:t>
            </w:r>
          </w:p>
        </w:tc>
        <w:tc>
          <w:tcPr>
            <w:tcW w:w="561" w:type="dxa"/>
            <w:shd w:val="clear" w:color="auto" w:fill="E6E6E6"/>
          </w:tcPr>
          <w:p w14:paraId="3830E6E5" w14:textId="77777777" w:rsidR="009D34E7" w:rsidRPr="006D1B01" w:rsidRDefault="009D34E7" w:rsidP="009A697A">
            <w:pPr>
              <w:spacing w:line="360" w:lineRule="auto"/>
              <w:jc w:val="center"/>
              <w:rPr>
                <w:rFonts w:cs="Arial"/>
                <w:b/>
              </w:rPr>
            </w:pPr>
            <w:r w:rsidRPr="006D1B01">
              <w:rPr>
                <w:rFonts w:cs="Arial"/>
                <w:b/>
              </w:rPr>
              <w:t>-</w:t>
            </w:r>
          </w:p>
        </w:tc>
        <w:tc>
          <w:tcPr>
            <w:tcW w:w="561" w:type="dxa"/>
            <w:shd w:val="clear" w:color="auto" w:fill="E6E6E6"/>
          </w:tcPr>
          <w:p w14:paraId="4716AFE4" w14:textId="77777777" w:rsidR="009D34E7" w:rsidRPr="006D1B01" w:rsidRDefault="009D34E7" w:rsidP="009A697A">
            <w:pPr>
              <w:spacing w:line="360" w:lineRule="auto"/>
              <w:jc w:val="center"/>
              <w:rPr>
                <w:rFonts w:cs="Arial"/>
                <w:b/>
              </w:rPr>
            </w:pPr>
            <w:r w:rsidRPr="006D1B01">
              <w:rPr>
                <w:rFonts w:cs="Arial"/>
                <w:b/>
              </w:rPr>
              <w:t>--</w:t>
            </w:r>
          </w:p>
        </w:tc>
        <w:tc>
          <w:tcPr>
            <w:tcW w:w="5110" w:type="dxa"/>
            <w:shd w:val="clear" w:color="auto" w:fill="E6E6E6"/>
          </w:tcPr>
          <w:p w14:paraId="4C66895B" w14:textId="77777777" w:rsidR="009D34E7" w:rsidRPr="006D1B01" w:rsidRDefault="009D34E7" w:rsidP="009A697A">
            <w:pPr>
              <w:spacing w:line="360" w:lineRule="auto"/>
              <w:rPr>
                <w:rFonts w:cs="Arial"/>
                <w:b/>
              </w:rPr>
            </w:pPr>
            <w:r w:rsidRPr="006D1B01">
              <w:rPr>
                <w:rFonts w:cs="Arial"/>
                <w:b/>
              </w:rPr>
              <w:t>Begründung</w:t>
            </w:r>
          </w:p>
        </w:tc>
      </w:tr>
      <w:tr w:rsidR="009D34E7" w:rsidRPr="006D1B01" w14:paraId="596C304C" w14:textId="77777777" w:rsidTr="009A697A">
        <w:tc>
          <w:tcPr>
            <w:tcW w:w="7106" w:type="dxa"/>
          </w:tcPr>
          <w:p w14:paraId="4966E005" w14:textId="08EECE53" w:rsidR="009D34E7" w:rsidRPr="006D1B01" w:rsidRDefault="007D75F6" w:rsidP="009A697A">
            <w:pPr>
              <w:spacing w:line="360" w:lineRule="auto"/>
              <w:rPr>
                <w:rFonts w:cs="Arial"/>
              </w:rPr>
            </w:pPr>
            <w:r w:rsidRPr="006D1B01">
              <w:rPr>
                <w:rFonts w:cs="Arial"/>
              </w:rPr>
              <w:t>Der_die</w:t>
            </w:r>
            <w:r w:rsidR="00B21049" w:rsidRPr="006D1B01">
              <w:rPr>
                <w:rFonts w:cs="Arial"/>
              </w:rPr>
              <w:t xml:space="preserve"> </w:t>
            </w:r>
            <w:r w:rsidR="009D34E7" w:rsidRPr="006D1B01">
              <w:rPr>
                <w:rFonts w:cs="Arial"/>
              </w:rPr>
              <w:t xml:space="preserve">Lernende kann Daten und Fakten </w:t>
            </w:r>
            <w:r w:rsidR="009D34E7" w:rsidRPr="006D1B01">
              <w:rPr>
                <w:rFonts w:cs="Arial"/>
                <w:b/>
              </w:rPr>
              <w:t xml:space="preserve">gut </w:t>
            </w:r>
            <w:r w:rsidR="00354984" w:rsidRPr="006D1B01">
              <w:rPr>
                <w:rFonts w:cs="Arial"/>
                <w:b/>
              </w:rPr>
              <w:t>weitergeben</w:t>
            </w:r>
            <w:r w:rsidR="009D34E7" w:rsidRPr="006D1B01">
              <w:rPr>
                <w:rFonts w:cs="Arial"/>
              </w:rPr>
              <w:t>.</w:t>
            </w:r>
          </w:p>
        </w:tc>
        <w:tc>
          <w:tcPr>
            <w:tcW w:w="561" w:type="dxa"/>
          </w:tcPr>
          <w:p w14:paraId="0AACF337" w14:textId="77777777" w:rsidR="009D34E7" w:rsidRPr="006D1B01" w:rsidRDefault="009D34E7" w:rsidP="009A697A">
            <w:pPr>
              <w:spacing w:line="360" w:lineRule="auto"/>
              <w:jc w:val="center"/>
              <w:rPr>
                <w:rFonts w:cs="Arial"/>
              </w:rPr>
            </w:pPr>
          </w:p>
        </w:tc>
        <w:tc>
          <w:tcPr>
            <w:tcW w:w="561" w:type="dxa"/>
          </w:tcPr>
          <w:p w14:paraId="27FB3ED4" w14:textId="77777777" w:rsidR="009D34E7" w:rsidRPr="006D1B01" w:rsidRDefault="009D34E7" w:rsidP="009A697A">
            <w:pPr>
              <w:spacing w:line="360" w:lineRule="auto"/>
              <w:jc w:val="center"/>
              <w:rPr>
                <w:rFonts w:cs="Arial"/>
              </w:rPr>
            </w:pPr>
          </w:p>
        </w:tc>
        <w:tc>
          <w:tcPr>
            <w:tcW w:w="561" w:type="dxa"/>
          </w:tcPr>
          <w:p w14:paraId="6CA6072E" w14:textId="77777777" w:rsidR="009D34E7" w:rsidRPr="006D1B01" w:rsidRDefault="009D34E7" w:rsidP="009A697A">
            <w:pPr>
              <w:spacing w:line="360" w:lineRule="auto"/>
              <w:jc w:val="center"/>
              <w:rPr>
                <w:rFonts w:cs="Arial"/>
              </w:rPr>
            </w:pPr>
          </w:p>
        </w:tc>
        <w:tc>
          <w:tcPr>
            <w:tcW w:w="561" w:type="dxa"/>
          </w:tcPr>
          <w:p w14:paraId="386E6A72" w14:textId="77777777" w:rsidR="009D34E7" w:rsidRPr="006D1B01" w:rsidRDefault="009D34E7" w:rsidP="009A697A">
            <w:pPr>
              <w:spacing w:line="360" w:lineRule="auto"/>
              <w:jc w:val="center"/>
              <w:rPr>
                <w:rFonts w:cs="Arial"/>
              </w:rPr>
            </w:pPr>
          </w:p>
        </w:tc>
        <w:tc>
          <w:tcPr>
            <w:tcW w:w="561" w:type="dxa"/>
          </w:tcPr>
          <w:p w14:paraId="7EF65F44" w14:textId="77777777" w:rsidR="009D34E7" w:rsidRPr="006D1B01" w:rsidRDefault="009D34E7" w:rsidP="009A697A">
            <w:pPr>
              <w:spacing w:line="360" w:lineRule="auto"/>
              <w:jc w:val="center"/>
              <w:rPr>
                <w:rFonts w:cs="Arial"/>
              </w:rPr>
            </w:pPr>
          </w:p>
        </w:tc>
        <w:tc>
          <w:tcPr>
            <w:tcW w:w="5110" w:type="dxa"/>
          </w:tcPr>
          <w:p w14:paraId="4CB1BB53" w14:textId="77777777" w:rsidR="009D34E7" w:rsidRPr="006D1B01" w:rsidRDefault="009D34E7" w:rsidP="009A697A">
            <w:pPr>
              <w:spacing w:line="360" w:lineRule="auto"/>
              <w:jc w:val="center"/>
              <w:rPr>
                <w:rFonts w:cs="Arial"/>
              </w:rPr>
            </w:pPr>
          </w:p>
        </w:tc>
      </w:tr>
      <w:tr w:rsidR="009D34E7" w:rsidRPr="006D1B01" w14:paraId="0366CB9F" w14:textId="77777777" w:rsidTr="009A697A">
        <w:tc>
          <w:tcPr>
            <w:tcW w:w="7106" w:type="dxa"/>
          </w:tcPr>
          <w:p w14:paraId="2685C8F3" w14:textId="77777777" w:rsidR="009D34E7" w:rsidRPr="006D1B01" w:rsidRDefault="007D75F6" w:rsidP="009A697A">
            <w:pPr>
              <w:spacing w:line="360" w:lineRule="auto"/>
              <w:rPr>
                <w:rFonts w:cs="Arial"/>
              </w:rPr>
            </w:pPr>
            <w:r w:rsidRPr="006D1B01">
              <w:rPr>
                <w:rFonts w:cs="Arial"/>
              </w:rPr>
              <w:t>Der_die</w:t>
            </w:r>
            <w:r w:rsidR="00B21049" w:rsidRPr="006D1B01">
              <w:rPr>
                <w:rFonts w:cs="Arial"/>
              </w:rPr>
              <w:t xml:space="preserve"> </w:t>
            </w:r>
            <w:r w:rsidR="009D34E7" w:rsidRPr="006D1B01">
              <w:rPr>
                <w:rFonts w:cs="Arial"/>
              </w:rPr>
              <w:t xml:space="preserve">Lernende wirkt </w:t>
            </w:r>
            <w:r w:rsidR="009D34E7" w:rsidRPr="006D1B01">
              <w:rPr>
                <w:rFonts w:cs="Arial"/>
                <w:b/>
              </w:rPr>
              <w:t>kompetent, glaubwürdig und informiert</w:t>
            </w:r>
            <w:r w:rsidR="009D34E7" w:rsidRPr="006D1B01">
              <w:rPr>
                <w:rFonts w:cs="Arial"/>
              </w:rPr>
              <w:t>.</w:t>
            </w:r>
          </w:p>
        </w:tc>
        <w:tc>
          <w:tcPr>
            <w:tcW w:w="561" w:type="dxa"/>
          </w:tcPr>
          <w:p w14:paraId="757AD6FC" w14:textId="77777777" w:rsidR="009D34E7" w:rsidRPr="006D1B01" w:rsidRDefault="009D34E7" w:rsidP="009A697A">
            <w:pPr>
              <w:spacing w:line="360" w:lineRule="auto"/>
              <w:jc w:val="center"/>
              <w:rPr>
                <w:rFonts w:cs="Arial"/>
              </w:rPr>
            </w:pPr>
          </w:p>
        </w:tc>
        <w:tc>
          <w:tcPr>
            <w:tcW w:w="561" w:type="dxa"/>
          </w:tcPr>
          <w:p w14:paraId="0496710B" w14:textId="77777777" w:rsidR="009D34E7" w:rsidRPr="006D1B01" w:rsidRDefault="009D34E7" w:rsidP="009A697A">
            <w:pPr>
              <w:spacing w:line="360" w:lineRule="auto"/>
              <w:jc w:val="center"/>
              <w:rPr>
                <w:rFonts w:cs="Arial"/>
              </w:rPr>
            </w:pPr>
          </w:p>
        </w:tc>
        <w:tc>
          <w:tcPr>
            <w:tcW w:w="561" w:type="dxa"/>
          </w:tcPr>
          <w:p w14:paraId="1A7B7144" w14:textId="77777777" w:rsidR="009D34E7" w:rsidRPr="006D1B01" w:rsidRDefault="009D34E7" w:rsidP="009A697A">
            <w:pPr>
              <w:spacing w:line="360" w:lineRule="auto"/>
              <w:jc w:val="center"/>
              <w:rPr>
                <w:rFonts w:cs="Arial"/>
              </w:rPr>
            </w:pPr>
          </w:p>
        </w:tc>
        <w:tc>
          <w:tcPr>
            <w:tcW w:w="561" w:type="dxa"/>
          </w:tcPr>
          <w:p w14:paraId="0CB4EF02" w14:textId="77777777" w:rsidR="009D34E7" w:rsidRPr="006D1B01" w:rsidRDefault="009D34E7" w:rsidP="009A697A">
            <w:pPr>
              <w:spacing w:line="360" w:lineRule="auto"/>
              <w:jc w:val="center"/>
              <w:rPr>
                <w:rFonts w:cs="Arial"/>
              </w:rPr>
            </w:pPr>
          </w:p>
        </w:tc>
        <w:tc>
          <w:tcPr>
            <w:tcW w:w="561" w:type="dxa"/>
          </w:tcPr>
          <w:p w14:paraId="1441E723" w14:textId="77777777" w:rsidR="009D34E7" w:rsidRPr="006D1B01" w:rsidRDefault="009D34E7" w:rsidP="009A697A">
            <w:pPr>
              <w:spacing w:line="360" w:lineRule="auto"/>
              <w:jc w:val="center"/>
              <w:rPr>
                <w:rFonts w:cs="Arial"/>
              </w:rPr>
            </w:pPr>
          </w:p>
        </w:tc>
        <w:tc>
          <w:tcPr>
            <w:tcW w:w="5110" w:type="dxa"/>
          </w:tcPr>
          <w:p w14:paraId="3F4CE12A" w14:textId="77777777" w:rsidR="009D34E7" w:rsidRPr="006D1B01" w:rsidRDefault="009D34E7" w:rsidP="009A697A">
            <w:pPr>
              <w:spacing w:line="360" w:lineRule="auto"/>
              <w:jc w:val="center"/>
              <w:rPr>
                <w:rFonts w:cs="Arial"/>
              </w:rPr>
            </w:pPr>
          </w:p>
        </w:tc>
      </w:tr>
      <w:tr w:rsidR="009D34E7" w:rsidRPr="006D1B01" w14:paraId="78A412FF" w14:textId="77777777" w:rsidTr="009A697A">
        <w:tc>
          <w:tcPr>
            <w:tcW w:w="7106" w:type="dxa"/>
          </w:tcPr>
          <w:p w14:paraId="199E518E" w14:textId="77777777" w:rsidR="009D34E7" w:rsidRPr="006D1B01" w:rsidRDefault="007D75F6" w:rsidP="009A697A">
            <w:pPr>
              <w:spacing w:line="360" w:lineRule="auto"/>
              <w:rPr>
                <w:rFonts w:cs="Arial"/>
              </w:rPr>
            </w:pPr>
            <w:r w:rsidRPr="006D1B01">
              <w:rPr>
                <w:rFonts w:cs="Arial"/>
              </w:rPr>
              <w:t>Der_die</w:t>
            </w:r>
            <w:r w:rsidR="00B21049" w:rsidRPr="006D1B01">
              <w:rPr>
                <w:rFonts w:cs="Arial"/>
              </w:rPr>
              <w:t xml:space="preserve"> </w:t>
            </w:r>
            <w:r w:rsidR="009D34E7" w:rsidRPr="006D1B01">
              <w:rPr>
                <w:rFonts w:cs="Arial"/>
              </w:rPr>
              <w:t xml:space="preserve">Lernende </w:t>
            </w:r>
            <w:r w:rsidR="009D34E7" w:rsidRPr="006D1B01">
              <w:rPr>
                <w:rFonts w:cs="Arial"/>
                <w:b/>
              </w:rPr>
              <w:t>veranschaulicht</w:t>
            </w:r>
            <w:r w:rsidR="009D34E7" w:rsidRPr="006D1B01">
              <w:rPr>
                <w:rFonts w:cs="Arial"/>
              </w:rPr>
              <w:t xml:space="preserve"> den Inhalt ansprechend.</w:t>
            </w:r>
          </w:p>
        </w:tc>
        <w:tc>
          <w:tcPr>
            <w:tcW w:w="561" w:type="dxa"/>
          </w:tcPr>
          <w:p w14:paraId="69AB704D" w14:textId="77777777" w:rsidR="009D34E7" w:rsidRPr="006D1B01" w:rsidRDefault="009D34E7" w:rsidP="009A697A">
            <w:pPr>
              <w:spacing w:line="360" w:lineRule="auto"/>
              <w:jc w:val="center"/>
              <w:rPr>
                <w:rFonts w:cs="Arial"/>
              </w:rPr>
            </w:pPr>
          </w:p>
        </w:tc>
        <w:tc>
          <w:tcPr>
            <w:tcW w:w="561" w:type="dxa"/>
          </w:tcPr>
          <w:p w14:paraId="71003141" w14:textId="77777777" w:rsidR="009D34E7" w:rsidRPr="006D1B01" w:rsidRDefault="009D34E7" w:rsidP="009A697A">
            <w:pPr>
              <w:spacing w:line="360" w:lineRule="auto"/>
              <w:jc w:val="center"/>
              <w:rPr>
                <w:rFonts w:cs="Arial"/>
              </w:rPr>
            </w:pPr>
          </w:p>
        </w:tc>
        <w:tc>
          <w:tcPr>
            <w:tcW w:w="561" w:type="dxa"/>
          </w:tcPr>
          <w:p w14:paraId="2F6E9169" w14:textId="77777777" w:rsidR="009D34E7" w:rsidRPr="006D1B01" w:rsidRDefault="009D34E7" w:rsidP="009A697A">
            <w:pPr>
              <w:spacing w:line="360" w:lineRule="auto"/>
              <w:jc w:val="center"/>
              <w:rPr>
                <w:rFonts w:cs="Arial"/>
              </w:rPr>
            </w:pPr>
          </w:p>
        </w:tc>
        <w:tc>
          <w:tcPr>
            <w:tcW w:w="561" w:type="dxa"/>
          </w:tcPr>
          <w:p w14:paraId="3FCD3A4B" w14:textId="77777777" w:rsidR="009D34E7" w:rsidRPr="006D1B01" w:rsidRDefault="009D34E7" w:rsidP="009A697A">
            <w:pPr>
              <w:spacing w:line="360" w:lineRule="auto"/>
              <w:jc w:val="center"/>
              <w:rPr>
                <w:rFonts w:cs="Arial"/>
              </w:rPr>
            </w:pPr>
          </w:p>
        </w:tc>
        <w:tc>
          <w:tcPr>
            <w:tcW w:w="561" w:type="dxa"/>
          </w:tcPr>
          <w:p w14:paraId="3F421E39" w14:textId="77777777" w:rsidR="009D34E7" w:rsidRPr="006D1B01" w:rsidRDefault="009D34E7" w:rsidP="009A697A">
            <w:pPr>
              <w:spacing w:line="360" w:lineRule="auto"/>
              <w:jc w:val="center"/>
              <w:rPr>
                <w:rFonts w:cs="Arial"/>
              </w:rPr>
            </w:pPr>
          </w:p>
        </w:tc>
        <w:tc>
          <w:tcPr>
            <w:tcW w:w="5110" w:type="dxa"/>
          </w:tcPr>
          <w:p w14:paraId="668E356A" w14:textId="77777777" w:rsidR="009D34E7" w:rsidRPr="006D1B01" w:rsidRDefault="009D34E7" w:rsidP="009A697A">
            <w:pPr>
              <w:spacing w:line="360" w:lineRule="auto"/>
              <w:jc w:val="center"/>
              <w:rPr>
                <w:rFonts w:cs="Arial"/>
              </w:rPr>
            </w:pPr>
          </w:p>
        </w:tc>
      </w:tr>
      <w:tr w:rsidR="009D34E7" w:rsidRPr="006D1B01" w14:paraId="01D55D21" w14:textId="77777777" w:rsidTr="009A697A">
        <w:tc>
          <w:tcPr>
            <w:tcW w:w="7106" w:type="dxa"/>
          </w:tcPr>
          <w:p w14:paraId="4979CBA1" w14:textId="77777777" w:rsidR="009D34E7" w:rsidRPr="006D1B01" w:rsidRDefault="007D75F6" w:rsidP="009A697A">
            <w:pPr>
              <w:spacing w:line="360" w:lineRule="auto"/>
              <w:rPr>
                <w:rFonts w:cs="Arial"/>
              </w:rPr>
            </w:pPr>
            <w:r w:rsidRPr="006D1B01">
              <w:rPr>
                <w:rFonts w:cs="Arial"/>
              </w:rPr>
              <w:t>Der_die</w:t>
            </w:r>
            <w:r w:rsidR="00B21049" w:rsidRPr="006D1B01">
              <w:rPr>
                <w:rFonts w:cs="Arial"/>
              </w:rPr>
              <w:t xml:space="preserve"> </w:t>
            </w:r>
            <w:r w:rsidR="009D34E7" w:rsidRPr="006D1B01">
              <w:rPr>
                <w:rFonts w:cs="Arial"/>
              </w:rPr>
              <w:t xml:space="preserve">Lernenden verwendet </w:t>
            </w:r>
            <w:r w:rsidR="009D34E7" w:rsidRPr="006D1B01">
              <w:rPr>
                <w:rFonts w:cs="Arial"/>
                <w:b/>
              </w:rPr>
              <w:t>angemessene</w:t>
            </w:r>
            <w:r w:rsidR="009D34E7" w:rsidRPr="006D1B01">
              <w:rPr>
                <w:rFonts w:cs="Arial"/>
              </w:rPr>
              <w:t xml:space="preserve"> </w:t>
            </w:r>
            <w:r w:rsidR="009D34E7" w:rsidRPr="006D1B01">
              <w:rPr>
                <w:rFonts w:cs="Arial"/>
                <w:b/>
              </w:rPr>
              <w:t>Medien</w:t>
            </w:r>
            <w:r w:rsidR="009D34E7" w:rsidRPr="006D1B01">
              <w:rPr>
                <w:rFonts w:cs="Arial"/>
              </w:rPr>
              <w:t xml:space="preserve"> souverän.</w:t>
            </w:r>
          </w:p>
        </w:tc>
        <w:tc>
          <w:tcPr>
            <w:tcW w:w="561" w:type="dxa"/>
          </w:tcPr>
          <w:p w14:paraId="6085B73A" w14:textId="77777777" w:rsidR="009D34E7" w:rsidRPr="006D1B01" w:rsidRDefault="009D34E7" w:rsidP="009A697A">
            <w:pPr>
              <w:spacing w:line="360" w:lineRule="auto"/>
              <w:jc w:val="center"/>
              <w:rPr>
                <w:rFonts w:cs="Arial"/>
              </w:rPr>
            </w:pPr>
          </w:p>
        </w:tc>
        <w:tc>
          <w:tcPr>
            <w:tcW w:w="561" w:type="dxa"/>
          </w:tcPr>
          <w:p w14:paraId="04D320D0" w14:textId="77777777" w:rsidR="009D34E7" w:rsidRPr="006D1B01" w:rsidRDefault="009D34E7" w:rsidP="009A697A">
            <w:pPr>
              <w:spacing w:line="360" w:lineRule="auto"/>
              <w:jc w:val="center"/>
              <w:rPr>
                <w:rFonts w:cs="Arial"/>
              </w:rPr>
            </w:pPr>
          </w:p>
        </w:tc>
        <w:tc>
          <w:tcPr>
            <w:tcW w:w="561" w:type="dxa"/>
          </w:tcPr>
          <w:p w14:paraId="329E7EE4" w14:textId="77777777" w:rsidR="009D34E7" w:rsidRPr="006D1B01" w:rsidRDefault="009D34E7" w:rsidP="009A697A">
            <w:pPr>
              <w:spacing w:line="360" w:lineRule="auto"/>
              <w:jc w:val="center"/>
              <w:rPr>
                <w:rFonts w:cs="Arial"/>
              </w:rPr>
            </w:pPr>
          </w:p>
        </w:tc>
        <w:tc>
          <w:tcPr>
            <w:tcW w:w="561" w:type="dxa"/>
          </w:tcPr>
          <w:p w14:paraId="0576B491" w14:textId="77777777" w:rsidR="009D34E7" w:rsidRPr="006D1B01" w:rsidRDefault="009D34E7" w:rsidP="009A697A">
            <w:pPr>
              <w:spacing w:line="360" w:lineRule="auto"/>
              <w:jc w:val="center"/>
              <w:rPr>
                <w:rFonts w:cs="Arial"/>
              </w:rPr>
            </w:pPr>
          </w:p>
        </w:tc>
        <w:tc>
          <w:tcPr>
            <w:tcW w:w="561" w:type="dxa"/>
          </w:tcPr>
          <w:p w14:paraId="35F9D9F2" w14:textId="77777777" w:rsidR="009D34E7" w:rsidRPr="006D1B01" w:rsidRDefault="009D34E7" w:rsidP="009A697A">
            <w:pPr>
              <w:spacing w:line="360" w:lineRule="auto"/>
              <w:jc w:val="center"/>
              <w:rPr>
                <w:rFonts w:cs="Arial"/>
              </w:rPr>
            </w:pPr>
          </w:p>
        </w:tc>
        <w:tc>
          <w:tcPr>
            <w:tcW w:w="5110" w:type="dxa"/>
          </w:tcPr>
          <w:p w14:paraId="4D2AE664" w14:textId="77777777" w:rsidR="009D34E7" w:rsidRPr="006D1B01" w:rsidRDefault="009D34E7" w:rsidP="009A697A">
            <w:pPr>
              <w:spacing w:line="360" w:lineRule="auto"/>
              <w:jc w:val="center"/>
              <w:rPr>
                <w:rFonts w:cs="Arial"/>
              </w:rPr>
            </w:pPr>
          </w:p>
        </w:tc>
      </w:tr>
      <w:tr w:rsidR="009D34E7" w:rsidRPr="006D1B01" w14:paraId="0A41A67E" w14:textId="77777777" w:rsidTr="009A697A">
        <w:tc>
          <w:tcPr>
            <w:tcW w:w="7106" w:type="dxa"/>
          </w:tcPr>
          <w:p w14:paraId="71626372" w14:textId="77777777" w:rsidR="009D34E7" w:rsidRPr="006D1B01" w:rsidRDefault="009D34E7" w:rsidP="009A697A">
            <w:pPr>
              <w:spacing w:line="360" w:lineRule="auto"/>
              <w:rPr>
                <w:rFonts w:cs="Arial"/>
              </w:rPr>
            </w:pPr>
            <w:r w:rsidRPr="006D1B01">
              <w:rPr>
                <w:rFonts w:cs="Arial"/>
              </w:rPr>
              <w:t xml:space="preserve">Die Angaben sind </w:t>
            </w:r>
            <w:r w:rsidR="009A697A" w:rsidRPr="006D1B01">
              <w:rPr>
                <w:rFonts w:cs="Arial"/>
              </w:rPr>
              <w:t xml:space="preserve">sachlich </w:t>
            </w:r>
            <w:r w:rsidRPr="006D1B01">
              <w:rPr>
                <w:rFonts w:cs="Arial"/>
                <w:b/>
              </w:rPr>
              <w:t>richtig</w:t>
            </w:r>
            <w:r w:rsidR="009A697A" w:rsidRPr="006D1B01">
              <w:rPr>
                <w:rFonts w:cs="Arial"/>
                <w:b/>
              </w:rPr>
              <w:t xml:space="preserve"> und vollständig</w:t>
            </w:r>
            <w:r w:rsidRPr="006D1B01">
              <w:rPr>
                <w:rFonts w:cs="Arial"/>
              </w:rPr>
              <w:t>.</w:t>
            </w:r>
          </w:p>
        </w:tc>
        <w:tc>
          <w:tcPr>
            <w:tcW w:w="561" w:type="dxa"/>
          </w:tcPr>
          <w:p w14:paraId="668E0FEA" w14:textId="77777777" w:rsidR="009D34E7" w:rsidRPr="006D1B01" w:rsidRDefault="009D34E7" w:rsidP="009A697A">
            <w:pPr>
              <w:spacing w:line="360" w:lineRule="auto"/>
              <w:jc w:val="center"/>
              <w:rPr>
                <w:rFonts w:cs="Arial"/>
              </w:rPr>
            </w:pPr>
          </w:p>
        </w:tc>
        <w:tc>
          <w:tcPr>
            <w:tcW w:w="561" w:type="dxa"/>
          </w:tcPr>
          <w:p w14:paraId="73056C61" w14:textId="77777777" w:rsidR="009D34E7" w:rsidRPr="006D1B01" w:rsidRDefault="009D34E7" w:rsidP="009A697A">
            <w:pPr>
              <w:spacing w:line="360" w:lineRule="auto"/>
              <w:jc w:val="center"/>
              <w:rPr>
                <w:rFonts w:cs="Arial"/>
              </w:rPr>
            </w:pPr>
          </w:p>
        </w:tc>
        <w:tc>
          <w:tcPr>
            <w:tcW w:w="561" w:type="dxa"/>
          </w:tcPr>
          <w:p w14:paraId="321BC66A" w14:textId="77777777" w:rsidR="009D34E7" w:rsidRPr="006D1B01" w:rsidRDefault="009D34E7" w:rsidP="009A697A">
            <w:pPr>
              <w:spacing w:line="360" w:lineRule="auto"/>
              <w:jc w:val="center"/>
              <w:rPr>
                <w:rFonts w:cs="Arial"/>
              </w:rPr>
            </w:pPr>
          </w:p>
        </w:tc>
        <w:tc>
          <w:tcPr>
            <w:tcW w:w="561" w:type="dxa"/>
          </w:tcPr>
          <w:p w14:paraId="6E97B00A" w14:textId="77777777" w:rsidR="009D34E7" w:rsidRPr="006D1B01" w:rsidRDefault="009D34E7" w:rsidP="009A697A">
            <w:pPr>
              <w:spacing w:line="360" w:lineRule="auto"/>
              <w:jc w:val="center"/>
              <w:rPr>
                <w:rFonts w:cs="Arial"/>
              </w:rPr>
            </w:pPr>
          </w:p>
        </w:tc>
        <w:tc>
          <w:tcPr>
            <w:tcW w:w="561" w:type="dxa"/>
          </w:tcPr>
          <w:p w14:paraId="4C49602D" w14:textId="77777777" w:rsidR="009D34E7" w:rsidRPr="006D1B01" w:rsidRDefault="009D34E7" w:rsidP="009A697A">
            <w:pPr>
              <w:spacing w:line="360" w:lineRule="auto"/>
              <w:jc w:val="center"/>
              <w:rPr>
                <w:rFonts w:cs="Arial"/>
              </w:rPr>
            </w:pPr>
          </w:p>
        </w:tc>
        <w:tc>
          <w:tcPr>
            <w:tcW w:w="5110" w:type="dxa"/>
          </w:tcPr>
          <w:p w14:paraId="35FB7198" w14:textId="77777777" w:rsidR="009D34E7" w:rsidRPr="006D1B01" w:rsidRDefault="009D34E7" w:rsidP="009A697A">
            <w:pPr>
              <w:spacing w:line="360" w:lineRule="auto"/>
              <w:jc w:val="center"/>
              <w:rPr>
                <w:rFonts w:cs="Arial"/>
              </w:rPr>
            </w:pPr>
          </w:p>
        </w:tc>
      </w:tr>
    </w:tbl>
    <w:p w14:paraId="139CF430" w14:textId="77777777" w:rsidR="009D34E7" w:rsidRPr="006D1B01" w:rsidRDefault="009D34E7" w:rsidP="009D34E7">
      <w:pPr>
        <w:spacing w:line="259" w:lineRule="auto"/>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9D34E7" w:rsidRPr="006D1B01" w14:paraId="05F07C24" w14:textId="77777777" w:rsidTr="009A697A">
        <w:tc>
          <w:tcPr>
            <w:tcW w:w="7106" w:type="dxa"/>
            <w:shd w:val="clear" w:color="auto" w:fill="E6E6E6"/>
          </w:tcPr>
          <w:p w14:paraId="075082B3" w14:textId="77777777" w:rsidR="009D34E7" w:rsidRPr="006D1B01" w:rsidRDefault="009D34E7" w:rsidP="009A697A">
            <w:pPr>
              <w:spacing w:line="360" w:lineRule="auto"/>
              <w:rPr>
                <w:rFonts w:cs="Arial"/>
                <w:b/>
              </w:rPr>
            </w:pPr>
            <w:r w:rsidRPr="006D1B01">
              <w:rPr>
                <w:rFonts w:cs="Arial"/>
                <w:b/>
              </w:rPr>
              <w:t>Sprachliche Qualifikation und Auftreten</w:t>
            </w:r>
          </w:p>
        </w:tc>
        <w:tc>
          <w:tcPr>
            <w:tcW w:w="561" w:type="dxa"/>
            <w:shd w:val="clear" w:color="auto" w:fill="E6E6E6"/>
          </w:tcPr>
          <w:p w14:paraId="36B2B56A" w14:textId="77777777" w:rsidR="009D34E7" w:rsidRPr="006D1B01" w:rsidRDefault="009D34E7" w:rsidP="009A697A">
            <w:pPr>
              <w:spacing w:line="360" w:lineRule="auto"/>
              <w:jc w:val="center"/>
              <w:rPr>
                <w:rFonts w:cs="Arial"/>
                <w:b/>
              </w:rPr>
            </w:pPr>
            <w:r w:rsidRPr="006D1B01">
              <w:rPr>
                <w:rFonts w:cs="Arial"/>
                <w:b/>
              </w:rPr>
              <w:t>++</w:t>
            </w:r>
          </w:p>
        </w:tc>
        <w:tc>
          <w:tcPr>
            <w:tcW w:w="561" w:type="dxa"/>
            <w:shd w:val="clear" w:color="auto" w:fill="E6E6E6"/>
          </w:tcPr>
          <w:p w14:paraId="00E679AE" w14:textId="77777777" w:rsidR="009D34E7" w:rsidRPr="006D1B01" w:rsidRDefault="009D34E7" w:rsidP="009A697A">
            <w:pPr>
              <w:spacing w:line="360" w:lineRule="auto"/>
              <w:jc w:val="center"/>
              <w:rPr>
                <w:rFonts w:cs="Arial"/>
                <w:b/>
              </w:rPr>
            </w:pPr>
            <w:r w:rsidRPr="006D1B01">
              <w:rPr>
                <w:rFonts w:cs="Arial"/>
                <w:b/>
              </w:rPr>
              <w:t>+</w:t>
            </w:r>
          </w:p>
        </w:tc>
        <w:tc>
          <w:tcPr>
            <w:tcW w:w="561" w:type="dxa"/>
            <w:shd w:val="clear" w:color="auto" w:fill="E6E6E6"/>
          </w:tcPr>
          <w:p w14:paraId="24D6B758" w14:textId="77777777" w:rsidR="009D34E7" w:rsidRPr="006D1B01" w:rsidRDefault="009D34E7" w:rsidP="009A697A">
            <w:pPr>
              <w:spacing w:line="360" w:lineRule="auto"/>
              <w:jc w:val="center"/>
              <w:rPr>
                <w:rFonts w:cs="Arial"/>
                <w:b/>
              </w:rPr>
            </w:pPr>
            <w:r w:rsidRPr="006D1B01">
              <w:rPr>
                <w:rFonts w:cs="Arial"/>
                <w:b/>
              </w:rPr>
              <w:t>o</w:t>
            </w:r>
          </w:p>
        </w:tc>
        <w:tc>
          <w:tcPr>
            <w:tcW w:w="561" w:type="dxa"/>
            <w:shd w:val="clear" w:color="auto" w:fill="E6E6E6"/>
          </w:tcPr>
          <w:p w14:paraId="5C44681C" w14:textId="77777777" w:rsidR="009D34E7" w:rsidRPr="006D1B01" w:rsidRDefault="009D34E7" w:rsidP="009A697A">
            <w:pPr>
              <w:spacing w:line="360" w:lineRule="auto"/>
              <w:jc w:val="center"/>
              <w:rPr>
                <w:rFonts w:cs="Arial"/>
                <w:b/>
              </w:rPr>
            </w:pPr>
            <w:r w:rsidRPr="006D1B01">
              <w:rPr>
                <w:rFonts w:cs="Arial"/>
                <w:b/>
              </w:rPr>
              <w:t>-</w:t>
            </w:r>
          </w:p>
        </w:tc>
        <w:tc>
          <w:tcPr>
            <w:tcW w:w="561" w:type="dxa"/>
            <w:shd w:val="clear" w:color="auto" w:fill="E6E6E6"/>
          </w:tcPr>
          <w:p w14:paraId="475AE7E7" w14:textId="77777777" w:rsidR="009D34E7" w:rsidRPr="006D1B01" w:rsidRDefault="009D34E7" w:rsidP="009A697A">
            <w:pPr>
              <w:spacing w:line="360" w:lineRule="auto"/>
              <w:jc w:val="center"/>
              <w:rPr>
                <w:rFonts w:cs="Arial"/>
                <w:b/>
              </w:rPr>
            </w:pPr>
            <w:r w:rsidRPr="006D1B01">
              <w:rPr>
                <w:rFonts w:cs="Arial"/>
                <w:b/>
              </w:rPr>
              <w:t>--</w:t>
            </w:r>
          </w:p>
        </w:tc>
        <w:tc>
          <w:tcPr>
            <w:tcW w:w="5110" w:type="dxa"/>
            <w:shd w:val="clear" w:color="auto" w:fill="E6E6E6"/>
          </w:tcPr>
          <w:p w14:paraId="057F7678" w14:textId="77777777" w:rsidR="009D34E7" w:rsidRPr="006D1B01" w:rsidRDefault="009D34E7" w:rsidP="009A697A">
            <w:pPr>
              <w:spacing w:line="360" w:lineRule="auto"/>
              <w:rPr>
                <w:rFonts w:cs="Arial"/>
                <w:b/>
              </w:rPr>
            </w:pPr>
            <w:r w:rsidRPr="006D1B01">
              <w:rPr>
                <w:rFonts w:cs="Arial"/>
                <w:b/>
              </w:rPr>
              <w:t>Begründung</w:t>
            </w:r>
          </w:p>
        </w:tc>
      </w:tr>
      <w:tr w:rsidR="009D34E7" w:rsidRPr="006D1B01" w14:paraId="21001158" w14:textId="77777777" w:rsidTr="009A697A">
        <w:tc>
          <w:tcPr>
            <w:tcW w:w="7106" w:type="dxa"/>
          </w:tcPr>
          <w:p w14:paraId="75D71A70" w14:textId="77777777" w:rsidR="009D34E7" w:rsidRPr="006D1B01" w:rsidRDefault="00B21049" w:rsidP="009A697A">
            <w:pPr>
              <w:spacing w:line="360" w:lineRule="auto"/>
              <w:rPr>
                <w:rFonts w:cs="Arial"/>
              </w:rPr>
            </w:pPr>
            <w:r w:rsidRPr="006D1B01">
              <w:rPr>
                <w:rFonts w:cs="Arial"/>
              </w:rPr>
              <w:t>Der_</w:t>
            </w:r>
            <w:r w:rsidR="007D75F6" w:rsidRPr="006D1B01">
              <w:rPr>
                <w:rFonts w:cs="Arial"/>
              </w:rPr>
              <w:t>die</w:t>
            </w:r>
            <w:r w:rsidRPr="006D1B01">
              <w:rPr>
                <w:rFonts w:cs="Arial"/>
              </w:rPr>
              <w:t xml:space="preserve"> </w:t>
            </w:r>
            <w:r w:rsidR="009D34E7" w:rsidRPr="006D1B01">
              <w:rPr>
                <w:rFonts w:cs="Arial"/>
              </w:rPr>
              <w:t xml:space="preserve">Lernende nutzt einen umfassenden und sicheren </w:t>
            </w:r>
            <w:r w:rsidR="009D34E7" w:rsidRPr="006D1B01">
              <w:rPr>
                <w:rFonts w:cs="Arial"/>
                <w:b/>
              </w:rPr>
              <w:t>Wortschatz</w:t>
            </w:r>
            <w:r w:rsidR="009D34E7" w:rsidRPr="006D1B01">
              <w:rPr>
                <w:rFonts w:cs="Arial"/>
              </w:rPr>
              <w:t>.</w:t>
            </w:r>
          </w:p>
        </w:tc>
        <w:tc>
          <w:tcPr>
            <w:tcW w:w="561" w:type="dxa"/>
          </w:tcPr>
          <w:p w14:paraId="581E1EB7" w14:textId="77777777" w:rsidR="009D34E7" w:rsidRPr="006D1B01" w:rsidRDefault="009D34E7" w:rsidP="009A697A">
            <w:pPr>
              <w:spacing w:line="360" w:lineRule="auto"/>
              <w:jc w:val="center"/>
              <w:rPr>
                <w:rFonts w:cs="Arial"/>
              </w:rPr>
            </w:pPr>
          </w:p>
        </w:tc>
        <w:tc>
          <w:tcPr>
            <w:tcW w:w="561" w:type="dxa"/>
          </w:tcPr>
          <w:p w14:paraId="168D3F34" w14:textId="77777777" w:rsidR="009D34E7" w:rsidRPr="006D1B01" w:rsidRDefault="009D34E7" w:rsidP="009A697A">
            <w:pPr>
              <w:spacing w:line="360" w:lineRule="auto"/>
              <w:jc w:val="center"/>
              <w:rPr>
                <w:rFonts w:cs="Arial"/>
              </w:rPr>
            </w:pPr>
          </w:p>
        </w:tc>
        <w:tc>
          <w:tcPr>
            <w:tcW w:w="561" w:type="dxa"/>
          </w:tcPr>
          <w:p w14:paraId="43BE76DF" w14:textId="77777777" w:rsidR="009D34E7" w:rsidRPr="006D1B01" w:rsidRDefault="009D34E7" w:rsidP="009A697A">
            <w:pPr>
              <w:spacing w:line="360" w:lineRule="auto"/>
              <w:jc w:val="center"/>
              <w:rPr>
                <w:rFonts w:cs="Arial"/>
              </w:rPr>
            </w:pPr>
          </w:p>
        </w:tc>
        <w:tc>
          <w:tcPr>
            <w:tcW w:w="561" w:type="dxa"/>
          </w:tcPr>
          <w:p w14:paraId="7CE31FB3" w14:textId="77777777" w:rsidR="009D34E7" w:rsidRPr="006D1B01" w:rsidRDefault="009D34E7" w:rsidP="009A697A">
            <w:pPr>
              <w:spacing w:line="360" w:lineRule="auto"/>
              <w:jc w:val="center"/>
              <w:rPr>
                <w:rFonts w:cs="Arial"/>
              </w:rPr>
            </w:pPr>
          </w:p>
        </w:tc>
        <w:tc>
          <w:tcPr>
            <w:tcW w:w="561" w:type="dxa"/>
          </w:tcPr>
          <w:p w14:paraId="30441C4D" w14:textId="77777777" w:rsidR="009D34E7" w:rsidRPr="006D1B01" w:rsidRDefault="009D34E7" w:rsidP="009A697A">
            <w:pPr>
              <w:spacing w:line="360" w:lineRule="auto"/>
              <w:jc w:val="center"/>
              <w:rPr>
                <w:rFonts w:cs="Arial"/>
              </w:rPr>
            </w:pPr>
          </w:p>
        </w:tc>
        <w:tc>
          <w:tcPr>
            <w:tcW w:w="5110" w:type="dxa"/>
          </w:tcPr>
          <w:p w14:paraId="3FFE7CA1" w14:textId="77777777" w:rsidR="009D34E7" w:rsidRPr="006D1B01" w:rsidRDefault="009D34E7" w:rsidP="009A697A">
            <w:pPr>
              <w:spacing w:line="360" w:lineRule="auto"/>
              <w:jc w:val="center"/>
              <w:rPr>
                <w:rFonts w:cs="Arial"/>
              </w:rPr>
            </w:pPr>
          </w:p>
        </w:tc>
      </w:tr>
      <w:tr w:rsidR="009D34E7" w:rsidRPr="006D1B01" w14:paraId="17926AE8" w14:textId="77777777" w:rsidTr="009A697A">
        <w:tc>
          <w:tcPr>
            <w:tcW w:w="7106" w:type="dxa"/>
          </w:tcPr>
          <w:p w14:paraId="1AA6232E" w14:textId="77777777" w:rsidR="009D34E7" w:rsidRPr="006D1B01" w:rsidRDefault="007D75F6" w:rsidP="009A697A">
            <w:pPr>
              <w:spacing w:line="360" w:lineRule="auto"/>
              <w:rPr>
                <w:rFonts w:cs="Arial"/>
              </w:rPr>
            </w:pPr>
            <w:r w:rsidRPr="006D1B01">
              <w:rPr>
                <w:rFonts w:cs="Arial"/>
              </w:rPr>
              <w:t>Der_die</w:t>
            </w:r>
            <w:r w:rsidR="00B21049" w:rsidRPr="006D1B01">
              <w:rPr>
                <w:rFonts w:cs="Arial"/>
              </w:rPr>
              <w:t xml:space="preserve"> </w:t>
            </w:r>
            <w:r w:rsidR="009D34E7" w:rsidRPr="006D1B01">
              <w:rPr>
                <w:rFonts w:cs="Arial"/>
              </w:rPr>
              <w:t xml:space="preserve">Lernende spricht </w:t>
            </w:r>
            <w:r w:rsidR="009D34E7" w:rsidRPr="006D1B01">
              <w:rPr>
                <w:rFonts w:cs="Arial"/>
                <w:b/>
              </w:rPr>
              <w:t>laut, langsam und deutlich</w:t>
            </w:r>
            <w:r w:rsidR="009D34E7" w:rsidRPr="006D1B01">
              <w:rPr>
                <w:rFonts w:cs="Arial"/>
              </w:rPr>
              <w:t>.</w:t>
            </w:r>
          </w:p>
        </w:tc>
        <w:tc>
          <w:tcPr>
            <w:tcW w:w="561" w:type="dxa"/>
          </w:tcPr>
          <w:p w14:paraId="72A056C0" w14:textId="77777777" w:rsidR="009D34E7" w:rsidRPr="006D1B01" w:rsidRDefault="009D34E7" w:rsidP="009A697A">
            <w:pPr>
              <w:spacing w:line="360" w:lineRule="auto"/>
              <w:jc w:val="center"/>
              <w:rPr>
                <w:rFonts w:cs="Arial"/>
              </w:rPr>
            </w:pPr>
          </w:p>
        </w:tc>
        <w:tc>
          <w:tcPr>
            <w:tcW w:w="561" w:type="dxa"/>
          </w:tcPr>
          <w:p w14:paraId="0C2D090D" w14:textId="77777777" w:rsidR="009D34E7" w:rsidRPr="006D1B01" w:rsidRDefault="009D34E7" w:rsidP="009A697A">
            <w:pPr>
              <w:spacing w:line="360" w:lineRule="auto"/>
              <w:jc w:val="center"/>
              <w:rPr>
                <w:rFonts w:cs="Arial"/>
              </w:rPr>
            </w:pPr>
          </w:p>
        </w:tc>
        <w:tc>
          <w:tcPr>
            <w:tcW w:w="561" w:type="dxa"/>
          </w:tcPr>
          <w:p w14:paraId="36C0F098" w14:textId="77777777" w:rsidR="009D34E7" w:rsidRPr="006D1B01" w:rsidRDefault="009D34E7" w:rsidP="009A697A">
            <w:pPr>
              <w:spacing w:line="360" w:lineRule="auto"/>
              <w:jc w:val="center"/>
              <w:rPr>
                <w:rFonts w:cs="Arial"/>
              </w:rPr>
            </w:pPr>
          </w:p>
        </w:tc>
        <w:tc>
          <w:tcPr>
            <w:tcW w:w="561" w:type="dxa"/>
          </w:tcPr>
          <w:p w14:paraId="22DACBE4" w14:textId="77777777" w:rsidR="009D34E7" w:rsidRPr="006D1B01" w:rsidRDefault="009D34E7" w:rsidP="009A697A">
            <w:pPr>
              <w:spacing w:line="360" w:lineRule="auto"/>
              <w:jc w:val="center"/>
              <w:rPr>
                <w:rFonts w:cs="Arial"/>
              </w:rPr>
            </w:pPr>
          </w:p>
        </w:tc>
        <w:tc>
          <w:tcPr>
            <w:tcW w:w="561" w:type="dxa"/>
          </w:tcPr>
          <w:p w14:paraId="3ECCA70C" w14:textId="77777777" w:rsidR="009D34E7" w:rsidRPr="006D1B01" w:rsidRDefault="009D34E7" w:rsidP="009A697A">
            <w:pPr>
              <w:spacing w:line="360" w:lineRule="auto"/>
              <w:jc w:val="center"/>
              <w:rPr>
                <w:rFonts w:cs="Arial"/>
              </w:rPr>
            </w:pPr>
          </w:p>
        </w:tc>
        <w:tc>
          <w:tcPr>
            <w:tcW w:w="5110" w:type="dxa"/>
          </w:tcPr>
          <w:p w14:paraId="4C313A32" w14:textId="77777777" w:rsidR="009D34E7" w:rsidRPr="006D1B01" w:rsidRDefault="009D34E7" w:rsidP="009A697A">
            <w:pPr>
              <w:spacing w:line="360" w:lineRule="auto"/>
              <w:jc w:val="center"/>
              <w:rPr>
                <w:rFonts w:cs="Arial"/>
              </w:rPr>
            </w:pPr>
          </w:p>
        </w:tc>
      </w:tr>
      <w:tr w:rsidR="009D34E7" w:rsidRPr="006D1B01" w14:paraId="44D0E069" w14:textId="77777777" w:rsidTr="009A697A">
        <w:tc>
          <w:tcPr>
            <w:tcW w:w="7106" w:type="dxa"/>
          </w:tcPr>
          <w:p w14:paraId="671BF87B" w14:textId="77777777" w:rsidR="009D34E7" w:rsidRPr="006D1B01" w:rsidRDefault="007D75F6" w:rsidP="009A697A">
            <w:pPr>
              <w:spacing w:line="360" w:lineRule="auto"/>
              <w:rPr>
                <w:rFonts w:cs="Arial"/>
              </w:rPr>
            </w:pPr>
            <w:r w:rsidRPr="006D1B01">
              <w:rPr>
                <w:rFonts w:cs="Arial"/>
              </w:rPr>
              <w:t xml:space="preserve">Der_die </w:t>
            </w:r>
            <w:r w:rsidR="009D34E7" w:rsidRPr="006D1B01">
              <w:rPr>
                <w:rFonts w:cs="Arial"/>
              </w:rPr>
              <w:t xml:space="preserve">Lernende wirkt </w:t>
            </w:r>
            <w:r w:rsidR="009D34E7" w:rsidRPr="006D1B01">
              <w:rPr>
                <w:rFonts w:cs="Arial"/>
                <w:b/>
              </w:rPr>
              <w:t>selbstsicher, gelassen und freundlich</w:t>
            </w:r>
            <w:r w:rsidR="009D34E7" w:rsidRPr="006D1B01">
              <w:rPr>
                <w:rFonts w:cs="Arial"/>
              </w:rPr>
              <w:t>.</w:t>
            </w:r>
          </w:p>
        </w:tc>
        <w:tc>
          <w:tcPr>
            <w:tcW w:w="561" w:type="dxa"/>
          </w:tcPr>
          <w:p w14:paraId="37187B59" w14:textId="77777777" w:rsidR="009D34E7" w:rsidRPr="006D1B01" w:rsidRDefault="009D34E7" w:rsidP="009A697A">
            <w:pPr>
              <w:spacing w:line="360" w:lineRule="auto"/>
              <w:jc w:val="center"/>
              <w:rPr>
                <w:rFonts w:cs="Arial"/>
              </w:rPr>
            </w:pPr>
          </w:p>
        </w:tc>
        <w:tc>
          <w:tcPr>
            <w:tcW w:w="561" w:type="dxa"/>
          </w:tcPr>
          <w:p w14:paraId="4140D80E" w14:textId="77777777" w:rsidR="009D34E7" w:rsidRPr="006D1B01" w:rsidRDefault="009D34E7" w:rsidP="009A697A">
            <w:pPr>
              <w:spacing w:line="360" w:lineRule="auto"/>
              <w:jc w:val="center"/>
              <w:rPr>
                <w:rFonts w:cs="Arial"/>
              </w:rPr>
            </w:pPr>
          </w:p>
        </w:tc>
        <w:tc>
          <w:tcPr>
            <w:tcW w:w="561" w:type="dxa"/>
          </w:tcPr>
          <w:p w14:paraId="6FAD58F1" w14:textId="77777777" w:rsidR="009D34E7" w:rsidRPr="006D1B01" w:rsidRDefault="009D34E7" w:rsidP="009A697A">
            <w:pPr>
              <w:spacing w:line="360" w:lineRule="auto"/>
              <w:jc w:val="center"/>
              <w:rPr>
                <w:rFonts w:cs="Arial"/>
              </w:rPr>
            </w:pPr>
          </w:p>
        </w:tc>
        <w:tc>
          <w:tcPr>
            <w:tcW w:w="561" w:type="dxa"/>
          </w:tcPr>
          <w:p w14:paraId="6839F6CE" w14:textId="77777777" w:rsidR="009D34E7" w:rsidRPr="006D1B01" w:rsidRDefault="009D34E7" w:rsidP="009A697A">
            <w:pPr>
              <w:spacing w:line="360" w:lineRule="auto"/>
              <w:jc w:val="center"/>
              <w:rPr>
                <w:rFonts w:cs="Arial"/>
              </w:rPr>
            </w:pPr>
          </w:p>
        </w:tc>
        <w:tc>
          <w:tcPr>
            <w:tcW w:w="561" w:type="dxa"/>
          </w:tcPr>
          <w:p w14:paraId="12BE345A" w14:textId="77777777" w:rsidR="009D34E7" w:rsidRPr="006D1B01" w:rsidRDefault="009D34E7" w:rsidP="009A697A">
            <w:pPr>
              <w:spacing w:line="360" w:lineRule="auto"/>
              <w:jc w:val="center"/>
              <w:rPr>
                <w:rFonts w:cs="Arial"/>
              </w:rPr>
            </w:pPr>
          </w:p>
        </w:tc>
        <w:tc>
          <w:tcPr>
            <w:tcW w:w="5110" w:type="dxa"/>
          </w:tcPr>
          <w:p w14:paraId="25EB094F" w14:textId="77777777" w:rsidR="009D34E7" w:rsidRPr="006D1B01" w:rsidRDefault="009D34E7" w:rsidP="009A697A">
            <w:pPr>
              <w:spacing w:line="360" w:lineRule="auto"/>
              <w:jc w:val="center"/>
              <w:rPr>
                <w:rFonts w:cs="Arial"/>
              </w:rPr>
            </w:pPr>
          </w:p>
        </w:tc>
      </w:tr>
      <w:tr w:rsidR="009A697A" w:rsidRPr="006D1B01" w14:paraId="41467D3A" w14:textId="77777777" w:rsidTr="009A697A">
        <w:tc>
          <w:tcPr>
            <w:tcW w:w="7106" w:type="dxa"/>
          </w:tcPr>
          <w:p w14:paraId="1C3DE547" w14:textId="77777777" w:rsidR="009A697A" w:rsidRPr="006D1B01" w:rsidRDefault="007D75F6" w:rsidP="009A697A">
            <w:pPr>
              <w:spacing w:line="360" w:lineRule="auto"/>
              <w:rPr>
                <w:rFonts w:cs="Arial"/>
              </w:rPr>
            </w:pPr>
            <w:r w:rsidRPr="006D1B01">
              <w:rPr>
                <w:rFonts w:cs="Arial"/>
              </w:rPr>
              <w:t>Der_die</w:t>
            </w:r>
            <w:r w:rsidR="00B21049" w:rsidRPr="006D1B01">
              <w:rPr>
                <w:rFonts w:cs="Arial"/>
              </w:rPr>
              <w:t xml:space="preserve"> </w:t>
            </w:r>
            <w:r w:rsidR="009A697A" w:rsidRPr="006D1B01">
              <w:rPr>
                <w:rFonts w:cs="Arial"/>
              </w:rPr>
              <w:t xml:space="preserve">Lernende spricht </w:t>
            </w:r>
            <w:r w:rsidR="009A697A" w:rsidRPr="006D1B01">
              <w:rPr>
                <w:rFonts w:cs="Arial"/>
                <w:b/>
              </w:rPr>
              <w:t>frei</w:t>
            </w:r>
            <w:r w:rsidR="009A697A" w:rsidRPr="006D1B01">
              <w:rPr>
                <w:rFonts w:cs="Arial"/>
              </w:rPr>
              <w:t xml:space="preserve"> nach Stichwortkonzept. </w:t>
            </w:r>
          </w:p>
        </w:tc>
        <w:tc>
          <w:tcPr>
            <w:tcW w:w="561" w:type="dxa"/>
          </w:tcPr>
          <w:p w14:paraId="0D919310" w14:textId="77777777" w:rsidR="009A697A" w:rsidRPr="006D1B01" w:rsidRDefault="009A697A" w:rsidP="009A697A">
            <w:pPr>
              <w:spacing w:line="360" w:lineRule="auto"/>
              <w:jc w:val="center"/>
              <w:rPr>
                <w:rFonts w:cs="Arial"/>
              </w:rPr>
            </w:pPr>
          </w:p>
        </w:tc>
        <w:tc>
          <w:tcPr>
            <w:tcW w:w="561" w:type="dxa"/>
          </w:tcPr>
          <w:p w14:paraId="24C37E1E" w14:textId="77777777" w:rsidR="009A697A" w:rsidRPr="006D1B01" w:rsidRDefault="009A697A" w:rsidP="009A697A">
            <w:pPr>
              <w:spacing w:line="360" w:lineRule="auto"/>
              <w:jc w:val="center"/>
              <w:rPr>
                <w:rFonts w:cs="Arial"/>
              </w:rPr>
            </w:pPr>
          </w:p>
        </w:tc>
        <w:tc>
          <w:tcPr>
            <w:tcW w:w="561" w:type="dxa"/>
          </w:tcPr>
          <w:p w14:paraId="7ACA0C4D" w14:textId="77777777" w:rsidR="009A697A" w:rsidRPr="006D1B01" w:rsidRDefault="009A697A" w:rsidP="009A697A">
            <w:pPr>
              <w:spacing w:line="360" w:lineRule="auto"/>
              <w:jc w:val="center"/>
              <w:rPr>
                <w:rFonts w:cs="Arial"/>
              </w:rPr>
            </w:pPr>
          </w:p>
        </w:tc>
        <w:tc>
          <w:tcPr>
            <w:tcW w:w="561" w:type="dxa"/>
          </w:tcPr>
          <w:p w14:paraId="3446EA26" w14:textId="77777777" w:rsidR="009A697A" w:rsidRPr="006D1B01" w:rsidRDefault="009A697A" w:rsidP="009A697A">
            <w:pPr>
              <w:spacing w:line="360" w:lineRule="auto"/>
              <w:jc w:val="center"/>
              <w:rPr>
                <w:rFonts w:cs="Arial"/>
              </w:rPr>
            </w:pPr>
          </w:p>
        </w:tc>
        <w:tc>
          <w:tcPr>
            <w:tcW w:w="561" w:type="dxa"/>
          </w:tcPr>
          <w:p w14:paraId="1F91772B" w14:textId="77777777" w:rsidR="009A697A" w:rsidRPr="006D1B01" w:rsidRDefault="009A697A" w:rsidP="009A697A">
            <w:pPr>
              <w:spacing w:line="360" w:lineRule="auto"/>
              <w:jc w:val="center"/>
              <w:rPr>
                <w:rFonts w:cs="Arial"/>
              </w:rPr>
            </w:pPr>
          </w:p>
        </w:tc>
        <w:tc>
          <w:tcPr>
            <w:tcW w:w="5110" w:type="dxa"/>
          </w:tcPr>
          <w:p w14:paraId="2A956B6A" w14:textId="77777777" w:rsidR="009A697A" w:rsidRPr="006D1B01" w:rsidRDefault="009A697A" w:rsidP="009A697A">
            <w:pPr>
              <w:spacing w:line="360" w:lineRule="auto"/>
              <w:jc w:val="center"/>
              <w:rPr>
                <w:rFonts w:cs="Arial"/>
              </w:rPr>
            </w:pPr>
          </w:p>
        </w:tc>
      </w:tr>
    </w:tbl>
    <w:p w14:paraId="483EEAFE" w14:textId="77777777" w:rsidR="002A0C16" w:rsidRPr="006D1B01" w:rsidRDefault="002A0C16" w:rsidP="009D34E7">
      <w:pPr>
        <w:spacing w:line="259" w:lineRule="auto"/>
        <w:rPr>
          <w:rFonts w:cs="Arial"/>
        </w:rPr>
      </w:pPr>
    </w:p>
    <w:p w14:paraId="4E70DAD3" w14:textId="77777777" w:rsidR="009D34E7" w:rsidRPr="006D1B01" w:rsidRDefault="009D34E7" w:rsidP="009D34E7">
      <w:pPr>
        <w:spacing w:line="259" w:lineRule="auto"/>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9D34E7" w:rsidRPr="006D1B01" w14:paraId="687520AC" w14:textId="77777777" w:rsidTr="009A697A">
        <w:tc>
          <w:tcPr>
            <w:tcW w:w="7106" w:type="dxa"/>
            <w:shd w:val="clear" w:color="auto" w:fill="E6E6E6"/>
          </w:tcPr>
          <w:p w14:paraId="5A87BF05" w14:textId="77777777" w:rsidR="009D34E7" w:rsidRPr="006D1B01" w:rsidRDefault="009D34E7" w:rsidP="009A697A">
            <w:pPr>
              <w:spacing w:line="360" w:lineRule="auto"/>
              <w:rPr>
                <w:rFonts w:cs="Arial"/>
                <w:b/>
              </w:rPr>
            </w:pPr>
            <w:r w:rsidRPr="006D1B01">
              <w:rPr>
                <w:rFonts w:cs="Arial"/>
                <w:b/>
              </w:rPr>
              <w:t>Kontakt zum Zuhörer, zur Zuhörerin sowie Flexibilität</w:t>
            </w:r>
          </w:p>
        </w:tc>
        <w:tc>
          <w:tcPr>
            <w:tcW w:w="561" w:type="dxa"/>
            <w:shd w:val="clear" w:color="auto" w:fill="E6E6E6"/>
          </w:tcPr>
          <w:p w14:paraId="24B81203" w14:textId="77777777" w:rsidR="009D34E7" w:rsidRPr="006D1B01" w:rsidRDefault="009D34E7" w:rsidP="009A697A">
            <w:pPr>
              <w:spacing w:line="360" w:lineRule="auto"/>
              <w:jc w:val="center"/>
              <w:rPr>
                <w:rFonts w:cs="Arial"/>
                <w:b/>
              </w:rPr>
            </w:pPr>
            <w:r w:rsidRPr="006D1B01">
              <w:rPr>
                <w:rFonts w:cs="Arial"/>
                <w:b/>
              </w:rPr>
              <w:t>++</w:t>
            </w:r>
          </w:p>
        </w:tc>
        <w:tc>
          <w:tcPr>
            <w:tcW w:w="561" w:type="dxa"/>
            <w:shd w:val="clear" w:color="auto" w:fill="E6E6E6"/>
          </w:tcPr>
          <w:p w14:paraId="4497C5D8" w14:textId="77777777" w:rsidR="009D34E7" w:rsidRPr="006D1B01" w:rsidRDefault="009D34E7" w:rsidP="009A697A">
            <w:pPr>
              <w:spacing w:line="360" w:lineRule="auto"/>
              <w:jc w:val="center"/>
              <w:rPr>
                <w:rFonts w:cs="Arial"/>
                <w:b/>
              </w:rPr>
            </w:pPr>
            <w:r w:rsidRPr="006D1B01">
              <w:rPr>
                <w:rFonts w:cs="Arial"/>
                <w:b/>
              </w:rPr>
              <w:t>+</w:t>
            </w:r>
          </w:p>
        </w:tc>
        <w:tc>
          <w:tcPr>
            <w:tcW w:w="561" w:type="dxa"/>
            <w:shd w:val="clear" w:color="auto" w:fill="E6E6E6"/>
          </w:tcPr>
          <w:p w14:paraId="0D8DD79F" w14:textId="77777777" w:rsidR="009D34E7" w:rsidRPr="006D1B01" w:rsidRDefault="009D34E7" w:rsidP="009A697A">
            <w:pPr>
              <w:spacing w:line="360" w:lineRule="auto"/>
              <w:jc w:val="center"/>
              <w:rPr>
                <w:rFonts w:cs="Arial"/>
                <w:b/>
              </w:rPr>
            </w:pPr>
            <w:r w:rsidRPr="006D1B01">
              <w:rPr>
                <w:rFonts w:cs="Arial"/>
                <w:b/>
              </w:rPr>
              <w:t>o</w:t>
            </w:r>
          </w:p>
        </w:tc>
        <w:tc>
          <w:tcPr>
            <w:tcW w:w="561" w:type="dxa"/>
            <w:shd w:val="clear" w:color="auto" w:fill="E6E6E6"/>
          </w:tcPr>
          <w:p w14:paraId="1595B4AC" w14:textId="77777777" w:rsidR="009D34E7" w:rsidRPr="006D1B01" w:rsidRDefault="009D34E7" w:rsidP="009A697A">
            <w:pPr>
              <w:spacing w:line="360" w:lineRule="auto"/>
              <w:jc w:val="center"/>
              <w:rPr>
                <w:rFonts w:cs="Arial"/>
                <w:b/>
              </w:rPr>
            </w:pPr>
            <w:r w:rsidRPr="006D1B01">
              <w:rPr>
                <w:rFonts w:cs="Arial"/>
                <w:b/>
              </w:rPr>
              <w:t>-</w:t>
            </w:r>
          </w:p>
        </w:tc>
        <w:tc>
          <w:tcPr>
            <w:tcW w:w="561" w:type="dxa"/>
            <w:shd w:val="clear" w:color="auto" w:fill="E6E6E6"/>
          </w:tcPr>
          <w:p w14:paraId="2B40F005" w14:textId="77777777" w:rsidR="009D34E7" w:rsidRPr="006D1B01" w:rsidRDefault="009D34E7" w:rsidP="009A697A">
            <w:pPr>
              <w:spacing w:line="360" w:lineRule="auto"/>
              <w:jc w:val="center"/>
              <w:rPr>
                <w:rFonts w:cs="Arial"/>
                <w:b/>
              </w:rPr>
            </w:pPr>
            <w:r w:rsidRPr="006D1B01">
              <w:rPr>
                <w:rFonts w:cs="Arial"/>
                <w:b/>
              </w:rPr>
              <w:t>--</w:t>
            </w:r>
          </w:p>
        </w:tc>
        <w:tc>
          <w:tcPr>
            <w:tcW w:w="5110" w:type="dxa"/>
            <w:shd w:val="clear" w:color="auto" w:fill="E6E6E6"/>
          </w:tcPr>
          <w:p w14:paraId="7544B8DE" w14:textId="77777777" w:rsidR="009D34E7" w:rsidRPr="006D1B01" w:rsidRDefault="009D34E7" w:rsidP="009A697A">
            <w:pPr>
              <w:spacing w:line="360" w:lineRule="auto"/>
              <w:rPr>
                <w:rFonts w:cs="Arial"/>
                <w:b/>
              </w:rPr>
            </w:pPr>
            <w:r w:rsidRPr="006D1B01">
              <w:rPr>
                <w:rFonts w:cs="Arial"/>
                <w:b/>
              </w:rPr>
              <w:t>Begründung</w:t>
            </w:r>
          </w:p>
        </w:tc>
      </w:tr>
      <w:tr w:rsidR="009D34E7" w:rsidRPr="006D1B01" w14:paraId="5F4180DF" w14:textId="77777777" w:rsidTr="009A697A">
        <w:tc>
          <w:tcPr>
            <w:tcW w:w="7106" w:type="dxa"/>
          </w:tcPr>
          <w:p w14:paraId="7073426B" w14:textId="77777777" w:rsidR="009D34E7" w:rsidRPr="006D1B01" w:rsidRDefault="007D75F6" w:rsidP="009A697A">
            <w:pPr>
              <w:spacing w:line="360" w:lineRule="auto"/>
              <w:rPr>
                <w:rFonts w:cs="Arial"/>
              </w:rPr>
            </w:pPr>
            <w:r w:rsidRPr="006D1B01">
              <w:rPr>
                <w:rFonts w:cs="Arial"/>
              </w:rPr>
              <w:t xml:space="preserve">Der_die </w:t>
            </w:r>
            <w:r w:rsidR="009D34E7" w:rsidRPr="006D1B01">
              <w:rPr>
                <w:rFonts w:cs="Arial"/>
              </w:rPr>
              <w:t xml:space="preserve">Lernende hält </w:t>
            </w:r>
            <w:r w:rsidR="009D34E7" w:rsidRPr="006D1B01">
              <w:rPr>
                <w:rFonts w:cs="Arial"/>
                <w:b/>
              </w:rPr>
              <w:t>Blickkontakt</w:t>
            </w:r>
            <w:r w:rsidR="009D34E7" w:rsidRPr="006D1B01">
              <w:rPr>
                <w:rFonts w:cs="Arial"/>
              </w:rPr>
              <w:t>.</w:t>
            </w:r>
          </w:p>
        </w:tc>
        <w:tc>
          <w:tcPr>
            <w:tcW w:w="561" w:type="dxa"/>
          </w:tcPr>
          <w:p w14:paraId="10C7FE35" w14:textId="77777777" w:rsidR="009D34E7" w:rsidRPr="006D1B01" w:rsidRDefault="009D34E7" w:rsidP="009A697A">
            <w:pPr>
              <w:spacing w:line="360" w:lineRule="auto"/>
              <w:jc w:val="center"/>
              <w:rPr>
                <w:rFonts w:cs="Arial"/>
              </w:rPr>
            </w:pPr>
          </w:p>
        </w:tc>
        <w:tc>
          <w:tcPr>
            <w:tcW w:w="561" w:type="dxa"/>
          </w:tcPr>
          <w:p w14:paraId="636FEA21" w14:textId="77777777" w:rsidR="009D34E7" w:rsidRPr="006D1B01" w:rsidRDefault="009D34E7" w:rsidP="009A697A">
            <w:pPr>
              <w:spacing w:line="360" w:lineRule="auto"/>
              <w:jc w:val="center"/>
              <w:rPr>
                <w:rFonts w:cs="Arial"/>
              </w:rPr>
            </w:pPr>
          </w:p>
        </w:tc>
        <w:tc>
          <w:tcPr>
            <w:tcW w:w="561" w:type="dxa"/>
          </w:tcPr>
          <w:p w14:paraId="5775DAA4" w14:textId="77777777" w:rsidR="009D34E7" w:rsidRPr="006D1B01" w:rsidRDefault="009D34E7" w:rsidP="009A697A">
            <w:pPr>
              <w:spacing w:line="360" w:lineRule="auto"/>
              <w:jc w:val="center"/>
              <w:rPr>
                <w:rFonts w:cs="Arial"/>
              </w:rPr>
            </w:pPr>
          </w:p>
        </w:tc>
        <w:tc>
          <w:tcPr>
            <w:tcW w:w="561" w:type="dxa"/>
          </w:tcPr>
          <w:p w14:paraId="5F519992" w14:textId="77777777" w:rsidR="009D34E7" w:rsidRPr="006D1B01" w:rsidRDefault="009D34E7" w:rsidP="009A697A">
            <w:pPr>
              <w:spacing w:line="360" w:lineRule="auto"/>
              <w:jc w:val="center"/>
              <w:rPr>
                <w:rFonts w:cs="Arial"/>
              </w:rPr>
            </w:pPr>
          </w:p>
        </w:tc>
        <w:tc>
          <w:tcPr>
            <w:tcW w:w="561" w:type="dxa"/>
          </w:tcPr>
          <w:p w14:paraId="587D67A1" w14:textId="77777777" w:rsidR="009D34E7" w:rsidRPr="006D1B01" w:rsidRDefault="009D34E7" w:rsidP="009A697A">
            <w:pPr>
              <w:spacing w:line="360" w:lineRule="auto"/>
              <w:jc w:val="center"/>
              <w:rPr>
                <w:rFonts w:cs="Arial"/>
              </w:rPr>
            </w:pPr>
          </w:p>
        </w:tc>
        <w:tc>
          <w:tcPr>
            <w:tcW w:w="5110" w:type="dxa"/>
          </w:tcPr>
          <w:p w14:paraId="5DFD736A" w14:textId="77777777" w:rsidR="009D34E7" w:rsidRPr="006D1B01" w:rsidRDefault="009D34E7" w:rsidP="009A697A">
            <w:pPr>
              <w:spacing w:line="360" w:lineRule="auto"/>
              <w:jc w:val="center"/>
              <w:rPr>
                <w:rFonts w:cs="Arial"/>
              </w:rPr>
            </w:pPr>
          </w:p>
        </w:tc>
      </w:tr>
      <w:tr w:rsidR="009D34E7" w:rsidRPr="006D1B01" w14:paraId="6A08D824" w14:textId="77777777" w:rsidTr="009A697A">
        <w:tc>
          <w:tcPr>
            <w:tcW w:w="7106" w:type="dxa"/>
          </w:tcPr>
          <w:p w14:paraId="6EF9E345" w14:textId="77777777" w:rsidR="009D34E7" w:rsidRPr="006D1B01" w:rsidRDefault="007D75F6" w:rsidP="009A697A">
            <w:pPr>
              <w:spacing w:line="360" w:lineRule="auto"/>
              <w:rPr>
                <w:rFonts w:cs="Arial"/>
                <w:w w:val="94"/>
              </w:rPr>
            </w:pPr>
            <w:r w:rsidRPr="006D1B01">
              <w:rPr>
                <w:rFonts w:cs="Arial"/>
                <w:w w:val="94"/>
              </w:rPr>
              <w:t xml:space="preserve">Der_die </w:t>
            </w:r>
            <w:r w:rsidR="009D34E7" w:rsidRPr="006D1B01">
              <w:rPr>
                <w:rFonts w:cs="Arial"/>
                <w:w w:val="94"/>
              </w:rPr>
              <w:t xml:space="preserve">Lernende </w:t>
            </w:r>
            <w:r w:rsidR="009D34E7" w:rsidRPr="006D1B01">
              <w:rPr>
                <w:rFonts w:cs="Arial"/>
              </w:rPr>
              <w:t xml:space="preserve">bemüht sich um sein bzw. ihr </w:t>
            </w:r>
            <w:r w:rsidR="009D34E7" w:rsidRPr="006D1B01">
              <w:rPr>
                <w:rFonts w:cs="Arial"/>
                <w:b/>
              </w:rPr>
              <w:t>Publikum</w:t>
            </w:r>
            <w:r w:rsidR="009D34E7" w:rsidRPr="006D1B01">
              <w:rPr>
                <w:rFonts w:cs="Arial"/>
              </w:rPr>
              <w:t>.</w:t>
            </w:r>
          </w:p>
        </w:tc>
        <w:tc>
          <w:tcPr>
            <w:tcW w:w="561" w:type="dxa"/>
          </w:tcPr>
          <w:p w14:paraId="0390BC5D" w14:textId="77777777" w:rsidR="009D34E7" w:rsidRPr="006D1B01" w:rsidRDefault="009D34E7" w:rsidP="009A697A">
            <w:pPr>
              <w:spacing w:line="360" w:lineRule="auto"/>
              <w:jc w:val="center"/>
              <w:rPr>
                <w:rFonts w:cs="Arial"/>
              </w:rPr>
            </w:pPr>
          </w:p>
        </w:tc>
        <w:tc>
          <w:tcPr>
            <w:tcW w:w="561" w:type="dxa"/>
          </w:tcPr>
          <w:p w14:paraId="6296FDA5" w14:textId="77777777" w:rsidR="009D34E7" w:rsidRPr="006D1B01" w:rsidRDefault="009D34E7" w:rsidP="009A697A">
            <w:pPr>
              <w:spacing w:line="360" w:lineRule="auto"/>
              <w:jc w:val="center"/>
              <w:rPr>
                <w:rFonts w:cs="Arial"/>
              </w:rPr>
            </w:pPr>
          </w:p>
        </w:tc>
        <w:tc>
          <w:tcPr>
            <w:tcW w:w="561" w:type="dxa"/>
          </w:tcPr>
          <w:p w14:paraId="558D962E" w14:textId="77777777" w:rsidR="009D34E7" w:rsidRPr="006D1B01" w:rsidRDefault="009D34E7" w:rsidP="009A697A">
            <w:pPr>
              <w:spacing w:line="360" w:lineRule="auto"/>
              <w:jc w:val="center"/>
              <w:rPr>
                <w:rFonts w:cs="Arial"/>
              </w:rPr>
            </w:pPr>
          </w:p>
        </w:tc>
        <w:tc>
          <w:tcPr>
            <w:tcW w:w="561" w:type="dxa"/>
          </w:tcPr>
          <w:p w14:paraId="33C74A7D" w14:textId="77777777" w:rsidR="009D34E7" w:rsidRPr="006D1B01" w:rsidRDefault="009D34E7" w:rsidP="009A697A">
            <w:pPr>
              <w:spacing w:line="360" w:lineRule="auto"/>
              <w:jc w:val="center"/>
              <w:rPr>
                <w:rFonts w:cs="Arial"/>
              </w:rPr>
            </w:pPr>
          </w:p>
        </w:tc>
        <w:tc>
          <w:tcPr>
            <w:tcW w:w="561" w:type="dxa"/>
          </w:tcPr>
          <w:p w14:paraId="7F8166D6" w14:textId="77777777" w:rsidR="009D34E7" w:rsidRPr="006D1B01" w:rsidRDefault="009D34E7" w:rsidP="009A697A">
            <w:pPr>
              <w:spacing w:line="360" w:lineRule="auto"/>
              <w:jc w:val="center"/>
              <w:rPr>
                <w:rFonts w:cs="Arial"/>
              </w:rPr>
            </w:pPr>
          </w:p>
        </w:tc>
        <w:tc>
          <w:tcPr>
            <w:tcW w:w="5110" w:type="dxa"/>
          </w:tcPr>
          <w:p w14:paraId="2253203F" w14:textId="77777777" w:rsidR="009D34E7" w:rsidRPr="006D1B01" w:rsidRDefault="009D34E7" w:rsidP="009A697A">
            <w:pPr>
              <w:spacing w:line="360" w:lineRule="auto"/>
              <w:jc w:val="center"/>
              <w:rPr>
                <w:rFonts w:cs="Arial"/>
              </w:rPr>
            </w:pPr>
          </w:p>
        </w:tc>
      </w:tr>
      <w:tr w:rsidR="009D34E7" w:rsidRPr="006D1B01" w14:paraId="747E34A1" w14:textId="77777777" w:rsidTr="009A697A">
        <w:tc>
          <w:tcPr>
            <w:tcW w:w="7106" w:type="dxa"/>
          </w:tcPr>
          <w:p w14:paraId="7058D350" w14:textId="77777777" w:rsidR="009D34E7" w:rsidRPr="006D1B01" w:rsidRDefault="007D75F6" w:rsidP="009A697A">
            <w:pPr>
              <w:spacing w:line="360" w:lineRule="auto"/>
              <w:rPr>
                <w:rFonts w:cs="Arial"/>
              </w:rPr>
            </w:pPr>
            <w:r w:rsidRPr="006D1B01">
              <w:rPr>
                <w:rFonts w:cs="Arial"/>
              </w:rPr>
              <w:t xml:space="preserve">Der_die </w:t>
            </w:r>
            <w:r w:rsidR="009D34E7" w:rsidRPr="006D1B01">
              <w:rPr>
                <w:rFonts w:cs="Arial"/>
              </w:rPr>
              <w:t xml:space="preserve">Lernende kann sich auf </w:t>
            </w:r>
            <w:r w:rsidR="009D34E7" w:rsidRPr="006D1B01">
              <w:rPr>
                <w:rFonts w:cs="Arial"/>
                <w:b/>
              </w:rPr>
              <w:t>Fragen</w:t>
            </w:r>
            <w:r w:rsidR="009D34E7" w:rsidRPr="006D1B01">
              <w:rPr>
                <w:rFonts w:cs="Arial"/>
              </w:rPr>
              <w:t xml:space="preserve"> zügig und wendig einstellen.</w:t>
            </w:r>
          </w:p>
        </w:tc>
        <w:tc>
          <w:tcPr>
            <w:tcW w:w="561" w:type="dxa"/>
          </w:tcPr>
          <w:p w14:paraId="1AAF9608" w14:textId="77777777" w:rsidR="009D34E7" w:rsidRPr="006D1B01" w:rsidRDefault="009D34E7" w:rsidP="009A697A">
            <w:pPr>
              <w:spacing w:line="360" w:lineRule="auto"/>
              <w:jc w:val="center"/>
              <w:rPr>
                <w:rFonts w:cs="Arial"/>
              </w:rPr>
            </w:pPr>
          </w:p>
        </w:tc>
        <w:tc>
          <w:tcPr>
            <w:tcW w:w="561" w:type="dxa"/>
          </w:tcPr>
          <w:p w14:paraId="5D1B6F05" w14:textId="77777777" w:rsidR="009D34E7" w:rsidRPr="006D1B01" w:rsidRDefault="009D34E7" w:rsidP="009A697A">
            <w:pPr>
              <w:spacing w:line="360" w:lineRule="auto"/>
              <w:jc w:val="center"/>
              <w:rPr>
                <w:rFonts w:cs="Arial"/>
              </w:rPr>
            </w:pPr>
          </w:p>
        </w:tc>
        <w:tc>
          <w:tcPr>
            <w:tcW w:w="561" w:type="dxa"/>
          </w:tcPr>
          <w:p w14:paraId="007F02EA" w14:textId="77777777" w:rsidR="009D34E7" w:rsidRPr="006D1B01" w:rsidRDefault="009D34E7" w:rsidP="009A697A">
            <w:pPr>
              <w:spacing w:line="360" w:lineRule="auto"/>
              <w:jc w:val="center"/>
              <w:rPr>
                <w:rFonts w:cs="Arial"/>
              </w:rPr>
            </w:pPr>
          </w:p>
        </w:tc>
        <w:tc>
          <w:tcPr>
            <w:tcW w:w="561" w:type="dxa"/>
          </w:tcPr>
          <w:p w14:paraId="239F744C" w14:textId="77777777" w:rsidR="009D34E7" w:rsidRPr="006D1B01" w:rsidRDefault="009D34E7" w:rsidP="009A697A">
            <w:pPr>
              <w:spacing w:line="360" w:lineRule="auto"/>
              <w:jc w:val="center"/>
              <w:rPr>
                <w:rFonts w:cs="Arial"/>
              </w:rPr>
            </w:pPr>
          </w:p>
        </w:tc>
        <w:tc>
          <w:tcPr>
            <w:tcW w:w="561" w:type="dxa"/>
          </w:tcPr>
          <w:p w14:paraId="373D3E4F" w14:textId="77777777" w:rsidR="009D34E7" w:rsidRPr="006D1B01" w:rsidRDefault="009D34E7" w:rsidP="009A697A">
            <w:pPr>
              <w:spacing w:line="360" w:lineRule="auto"/>
              <w:jc w:val="center"/>
              <w:rPr>
                <w:rFonts w:cs="Arial"/>
              </w:rPr>
            </w:pPr>
          </w:p>
        </w:tc>
        <w:tc>
          <w:tcPr>
            <w:tcW w:w="5110" w:type="dxa"/>
          </w:tcPr>
          <w:p w14:paraId="438C329B" w14:textId="77777777" w:rsidR="009D34E7" w:rsidRPr="006D1B01" w:rsidRDefault="009D34E7" w:rsidP="009A697A">
            <w:pPr>
              <w:spacing w:line="360" w:lineRule="auto"/>
              <w:jc w:val="center"/>
              <w:rPr>
                <w:rFonts w:cs="Arial"/>
              </w:rPr>
            </w:pPr>
          </w:p>
        </w:tc>
      </w:tr>
    </w:tbl>
    <w:p w14:paraId="28B5F9E7" w14:textId="77777777" w:rsidR="009A697A" w:rsidRPr="006D1B01" w:rsidRDefault="009A697A" w:rsidP="009D34E7">
      <w:pPr>
        <w:spacing w:before="120" w:line="259" w:lineRule="auto"/>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9A697A" w:rsidRPr="006D1B01" w14:paraId="43D079C7" w14:textId="77777777" w:rsidTr="009A697A">
        <w:tc>
          <w:tcPr>
            <w:tcW w:w="7106" w:type="dxa"/>
            <w:shd w:val="clear" w:color="auto" w:fill="E6E6E6"/>
          </w:tcPr>
          <w:p w14:paraId="6840DEAB" w14:textId="77777777" w:rsidR="009A697A" w:rsidRPr="006D1B01" w:rsidRDefault="003E28B6" w:rsidP="009A697A">
            <w:pPr>
              <w:spacing w:line="360" w:lineRule="auto"/>
              <w:rPr>
                <w:rFonts w:cs="Arial"/>
                <w:b/>
              </w:rPr>
            </w:pPr>
            <w:r w:rsidRPr="006D1B01">
              <w:rPr>
                <w:rFonts w:cs="Arial"/>
                <w:b/>
              </w:rPr>
              <w:t>Zusammenfassung</w:t>
            </w:r>
          </w:p>
        </w:tc>
        <w:tc>
          <w:tcPr>
            <w:tcW w:w="561" w:type="dxa"/>
            <w:shd w:val="clear" w:color="auto" w:fill="E6E6E6"/>
          </w:tcPr>
          <w:p w14:paraId="1BAB3877" w14:textId="77777777" w:rsidR="009A697A" w:rsidRPr="006D1B01" w:rsidRDefault="009A697A" w:rsidP="009A697A">
            <w:pPr>
              <w:spacing w:line="360" w:lineRule="auto"/>
              <w:jc w:val="center"/>
              <w:rPr>
                <w:rFonts w:cs="Arial"/>
                <w:b/>
              </w:rPr>
            </w:pPr>
            <w:r w:rsidRPr="006D1B01">
              <w:rPr>
                <w:rFonts w:cs="Arial"/>
                <w:b/>
              </w:rPr>
              <w:t>++</w:t>
            </w:r>
          </w:p>
        </w:tc>
        <w:tc>
          <w:tcPr>
            <w:tcW w:w="561" w:type="dxa"/>
            <w:shd w:val="clear" w:color="auto" w:fill="E6E6E6"/>
          </w:tcPr>
          <w:p w14:paraId="12A1E7C1" w14:textId="77777777" w:rsidR="009A697A" w:rsidRPr="006D1B01" w:rsidRDefault="009A697A" w:rsidP="009A697A">
            <w:pPr>
              <w:spacing w:line="360" w:lineRule="auto"/>
              <w:jc w:val="center"/>
              <w:rPr>
                <w:rFonts w:cs="Arial"/>
                <w:b/>
              </w:rPr>
            </w:pPr>
            <w:r w:rsidRPr="006D1B01">
              <w:rPr>
                <w:rFonts w:cs="Arial"/>
                <w:b/>
              </w:rPr>
              <w:t>+</w:t>
            </w:r>
          </w:p>
        </w:tc>
        <w:tc>
          <w:tcPr>
            <w:tcW w:w="561" w:type="dxa"/>
            <w:shd w:val="clear" w:color="auto" w:fill="E6E6E6"/>
          </w:tcPr>
          <w:p w14:paraId="68448544" w14:textId="77777777" w:rsidR="009A697A" w:rsidRPr="006D1B01" w:rsidRDefault="009A697A" w:rsidP="009A697A">
            <w:pPr>
              <w:spacing w:line="360" w:lineRule="auto"/>
              <w:jc w:val="center"/>
              <w:rPr>
                <w:rFonts w:cs="Arial"/>
                <w:b/>
              </w:rPr>
            </w:pPr>
            <w:r w:rsidRPr="006D1B01">
              <w:rPr>
                <w:rFonts w:cs="Arial"/>
                <w:b/>
              </w:rPr>
              <w:t>o</w:t>
            </w:r>
          </w:p>
        </w:tc>
        <w:tc>
          <w:tcPr>
            <w:tcW w:w="561" w:type="dxa"/>
            <w:shd w:val="clear" w:color="auto" w:fill="E6E6E6"/>
          </w:tcPr>
          <w:p w14:paraId="27B97DB6" w14:textId="77777777" w:rsidR="009A697A" w:rsidRPr="006D1B01" w:rsidRDefault="009A697A" w:rsidP="009A697A">
            <w:pPr>
              <w:spacing w:line="360" w:lineRule="auto"/>
              <w:jc w:val="center"/>
              <w:rPr>
                <w:rFonts w:cs="Arial"/>
                <w:b/>
              </w:rPr>
            </w:pPr>
            <w:r w:rsidRPr="006D1B01">
              <w:rPr>
                <w:rFonts w:cs="Arial"/>
                <w:b/>
              </w:rPr>
              <w:t>-</w:t>
            </w:r>
          </w:p>
        </w:tc>
        <w:tc>
          <w:tcPr>
            <w:tcW w:w="561" w:type="dxa"/>
            <w:shd w:val="clear" w:color="auto" w:fill="E6E6E6"/>
          </w:tcPr>
          <w:p w14:paraId="12187A33" w14:textId="77777777" w:rsidR="009A697A" w:rsidRPr="006D1B01" w:rsidRDefault="009A697A" w:rsidP="009A697A">
            <w:pPr>
              <w:spacing w:line="360" w:lineRule="auto"/>
              <w:jc w:val="center"/>
              <w:rPr>
                <w:rFonts w:cs="Arial"/>
                <w:b/>
              </w:rPr>
            </w:pPr>
            <w:r w:rsidRPr="006D1B01">
              <w:rPr>
                <w:rFonts w:cs="Arial"/>
                <w:b/>
              </w:rPr>
              <w:t>--</w:t>
            </w:r>
          </w:p>
        </w:tc>
        <w:tc>
          <w:tcPr>
            <w:tcW w:w="5110" w:type="dxa"/>
            <w:shd w:val="clear" w:color="auto" w:fill="E6E6E6"/>
          </w:tcPr>
          <w:p w14:paraId="5014AA27" w14:textId="77777777" w:rsidR="009A697A" w:rsidRPr="006D1B01" w:rsidRDefault="009A697A" w:rsidP="009A697A">
            <w:pPr>
              <w:spacing w:line="360" w:lineRule="auto"/>
              <w:rPr>
                <w:rFonts w:cs="Arial"/>
                <w:b/>
              </w:rPr>
            </w:pPr>
            <w:r w:rsidRPr="006D1B01">
              <w:rPr>
                <w:rFonts w:cs="Arial"/>
                <w:b/>
              </w:rPr>
              <w:t>Begründung</w:t>
            </w:r>
          </w:p>
        </w:tc>
      </w:tr>
      <w:tr w:rsidR="009A697A" w:rsidRPr="006D1B01" w14:paraId="5CA8881D" w14:textId="77777777" w:rsidTr="009A697A">
        <w:tc>
          <w:tcPr>
            <w:tcW w:w="7106" w:type="dxa"/>
          </w:tcPr>
          <w:p w14:paraId="2FDC9871" w14:textId="77777777" w:rsidR="009A697A" w:rsidRPr="006D1B01" w:rsidRDefault="007D75F6" w:rsidP="003E28B6">
            <w:pPr>
              <w:spacing w:line="360" w:lineRule="auto"/>
              <w:rPr>
                <w:rFonts w:cs="Arial"/>
              </w:rPr>
            </w:pPr>
            <w:r w:rsidRPr="006D1B01">
              <w:rPr>
                <w:rFonts w:cs="Arial"/>
              </w:rPr>
              <w:t>Der_die</w:t>
            </w:r>
            <w:r w:rsidR="00B21049" w:rsidRPr="006D1B01">
              <w:rPr>
                <w:rFonts w:cs="Arial"/>
              </w:rPr>
              <w:t xml:space="preserve"> </w:t>
            </w:r>
            <w:r w:rsidR="009A697A" w:rsidRPr="006D1B01">
              <w:rPr>
                <w:rFonts w:cs="Arial"/>
              </w:rPr>
              <w:t xml:space="preserve">Lernende </w:t>
            </w:r>
            <w:r w:rsidR="003E28B6" w:rsidRPr="006D1B01">
              <w:rPr>
                <w:rFonts w:cs="Arial"/>
              </w:rPr>
              <w:t xml:space="preserve">fasst die </w:t>
            </w:r>
            <w:r w:rsidR="003E28B6" w:rsidRPr="006D1B01">
              <w:rPr>
                <w:rFonts w:cs="Arial"/>
                <w:b/>
              </w:rPr>
              <w:t>wichtigsten Erkenntnisse</w:t>
            </w:r>
            <w:r w:rsidR="003E28B6" w:rsidRPr="006D1B01">
              <w:rPr>
                <w:rFonts w:cs="Arial"/>
              </w:rPr>
              <w:t xml:space="preserve"> zusammen.</w:t>
            </w:r>
          </w:p>
        </w:tc>
        <w:tc>
          <w:tcPr>
            <w:tcW w:w="561" w:type="dxa"/>
          </w:tcPr>
          <w:p w14:paraId="3CD0F607" w14:textId="77777777" w:rsidR="009A697A" w:rsidRPr="006D1B01" w:rsidRDefault="009A697A" w:rsidP="009A697A">
            <w:pPr>
              <w:spacing w:line="360" w:lineRule="auto"/>
              <w:jc w:val="center"/>
              <w:rPr>
                <w:rFonts w:cs="Arial"/>
              </w:rPr>
            </w:pPr>
          </w:p>
        </w:tc>
        <w:tc>
          <w:tcPr>
            <w:tcW w:w="561" w:type="dxa"/>
          </w:tcPr>
          <w:p w14:paraId="377B2F41" w14:textId="77777777" w:rsidR="009A697A" w:rsidRPr="006D1B01" w:rsidRDefault="009A697A" w:rsidP="009A697A">
            <w:pPr>
              <w:spacing w:line="360" w:lineRule="auto"/>
              <w:jc w:val="center"/>
              <w:rPr>
                <w:rFonts w:cs="Arial"/>
              </w:rPr>
            </w:pPr>
          </w:p>
        </w:tc>
        <w:tc>
          <w:tcPr>
            <w:tcW w:w="561" w:type="dxa"/>
          </w:tcPr>
          <w:p w14:paraId="0BD099BF" w14:textId="77777777" w:rsidR="009A697A" w:rsidRPr="006D1B01" w:rsidRDefault="009A697A" w:rsidP="009A697A">
            <w:pPr>
              <w:spacing w:line="360" w:lineRule="auto"/>
              <w:jc w:val="center"/>
              <w:rPr>
                <w:rFonts w:cs="Arial"/>
              </w:rPr>
            </w:pPr>
          </w:p>
        </w:tc>
        <w:tc>
          <w:tcPr>
            <w:tcW w:w="561" w:type="dxa"/>
          </w:tcPr>
          <w:p w14:paraId="5CA6F2A7" w14:textId="77777777" w:rsidR="009A697A" w:rsidRPr="006D1B01" w:rsidRDefault="009A697A" w:rsidP="009A697A">
            <w:pPr>
              <w:spacing w:line="360" w:lineRule="auto"/>
              <w:jc w:val="center"/>
              <w:rPr>
                <w:rFonts w:cs="Arial"/>
              </w:rPr>
            </w:pPr>
          </w:p>
        </w:tc>
        <w:tc>
          <w:tcPr>
            <w:tcW w:w="561" w:type="dxa"/>
          </w:tcPr>
          <w:p w14:paraId="0BB7C856" w14:textId="77777777" w:rsidR="009A697A" w:rsidRPr="006D1B01" w:rsidRDefault="009A697A" w:rsidP="009A697A">
            <w:pPr>
              <w:spacing w:line="360" w:lineRule="auto"/>
              <w:jc w:val="center"/>
              <w:rPr>
                <w:rFonts w:cs="Arial"/>
              </w:rPr>
            </w:pPr>
          </w:p>
        </w:tc>
        <w:tc>
          <w:tcPr>
            <w:tcW w:w="5110" w:type="dxa"/>
          </w:tcPr>
          <w:p w14:paraId="248D52A7" w14:textId="77777777" w:rsidR="009A697A" w:rsidRPr="006D1B01" w:rsidRDefault="009A697A" w:rsidP="009A697A">
            <w:pPr>
              <w:spacing w:line="360" w:lineRule="auto"/>
              <w:jc w:val="center"/>
              <w:rPr>
                <w:rFonts w:cs="Arial"/>
              </w:rPr>
            </w:pPr>
          </w:p>
        </w:tc>
      </w:tr>
      <w:tr w:rsidR="009A697A" w:rsidRPr="006D1B01" w14:paraId="5C56E72A" w14:textId="77777777" w:rsidTr="009A697A">
        <w:tc>
          <w:tcPr>
            <w:tcW w:w="7106" w:type="dxa"/>
          </w:tcPr>
          <w:p w14:paraId="487AAA42" w14:textId="77777777" w:rsidR="009A697A" w:rsidRPr="006D1B01" w:rsidRDefault="007D75F6" w:rsidP="003E28B6">
            <w:pPr>
              <w:spacing w:line="360" w:lineRule="auto"/>
              <w:rPr>
                <w:rFonts w:cs="Arial"/>
                <w:w w:val="94"/>
              </w:rPr>
            </w:pPr>
            <w:r w:rsidRPr="006D1B01">
              <w:rPr>
                <w:rFonts w:cs="Arial"/>
                <w:w w:val="94"/>
              </w:rPr>
              <w:t>Der_die</w:t>
            </w:r>
            <w:r w:rsidR="00B21049" w:rsidRPr="006D1B01">
              <w:rPr>
                <w:rFonts w:cs="Arial"/>
                <w:w w:val="94"/>
              </w:rPr>
              <w:t xml:space="preserve"> </w:t>
            </w:r>
            <w:r w:rsidR="009A697A" w:rsidRPr="006D1B01">
              <w:rPr>
                <w:rFonts w:cs="Arial"/>
                <w:w w:val="94"/>
              </w:rPr>
              <w:t xml:space="preserve">Lernende </w:t>
            </w:r>
            <w:r w:rsidR="003E28B6" w:rsidRPr="006D1B01">
              <w:rPr>
                <w:rFonts w:cs="Arial"/>
              </w:rPr>
              <w:t xml:space="preserve">gibt </w:t>
            </w:r>
            <w:r w:rsidR="003E28B6" w:rsidRPr="006D1B01">
              <w:rPr>
                <w:rFonts w:cs="Arial"/>
                <w:b/>
              </w:rPr>
              <w:t>weiterführende Denkanstöße</w:t>
            </w:r>
            <w:r w:rsidR="003E28B6" w:rsidRPr="006D1B01">
              <w:rPr>
                <w:rFonts w:cs="Arial"/>
              </w:rPr>
              <w:t>.</w:t>
            </w:r>
          </w:p>
        </w:tc>
        <w:tc>
          <w:tcPr>
            <w:tcW w:w="561" w:type="dxa"/>
          </w:tcPr>
          <w:p w14:paraId="24E28B22" w14:textId="77777777" w:rsidR="009A697A" w:rsidRPr="006D1B01" w:rsidRDefault="009A697A" w:rsidP="009A697A">
            <w:pPr>
              <w:spacing w:line="360" w:lineRule="auto"/>
              <w:jc w:val="center"/>
              <w:rPr>
                <w:rFonts w:cs="Arial"/>
              </w:rPr>
            </w:pPr>
          </w:p>
        </w:tc>
        <w:tc>
          <w:tcPr>
            <w:tcW w:w="561" w:type="dxa"/>
          </w:tcPr>
          <w:p w14:paraId="22005312" w14:textId="77777777" w:rsidR="009A697A" w:rsidRPr="006D1B01" w:rsidRDefault="009A697A" w:rsidP="009A697A">
            <w:pPr>
              <w:spacing w:line="360" w:lineRule="auto"/>
              <w:jc w:val="center"/>
              <w:rPr>
                <w:rFonts w:cs="Arial"/>
              </w:rPr>
            </w:pPr>
          </w:p>
        </w:tc>
        <w:tc>
          <w:tcPr>
            <w:tcW w:w="561" w:type="dxa"/>
          </w:tcPr>
          <w:p w14:paraId="017FAA77" w14:textId="77777777" w:rsidR="009A697A" w:rsidRPr="006D1B01" w:rsidRDefault="009A697A" w:rsidP="009A697A">
            <w:pPr>
              <w:spacing w:line="360" w:lineRule="auto"/>
              <w:jc w:val="center"/>
              <w:rPr>
                <w:rFonts w:cs="Arial"/>
              </w:rPr>
            </w:pPr>
          </w:p>
        </w:tc>
        <w:tc>
          <w:tcPr>
            <w:tcW w:w="561" w:type="dxa"/>
          </w:tcPr>
          <w:p w14:paraId="19BB514D" w14:textId="77777777" w:rsidR="009A697A" w:rsidRPr="006D1B01" w:rsidRDefault="009A697A" w:rsidP="009A697A">
            <w:pPr>
              <w:spacing w:line="360" w:lineRule="auto"/>
              <w:jc w:val="center"/>
              <w:rPr>
                <w:rFonts w:cs="Arial"/>
              </w:rPr>
            </w:pPr>
          </w:p>
        </w:tc>
        <w:tc>
          <w:tcPr>
            <w:tcW w:w="561" w:type="dxa"/>
          </w:tcPr>
          <w:p w14:paraId="422AC80C" w14:textId="77777777" w:rsidR="009A697A" w:rsidRPr="006D1B01" w:rsidRDefault="009A697A" w:rsidP="009A697A">
            <w:pPr>
              <w:spacing w:line="360" w:lineRule="auto"/>
              <w:jc w:val="center"/>
              <w:rPr>
                <w:rFonts w:cs="Arial"/>
              </w:rPr>
            </w:pPr>
          </w:p>
        </w:tc>
        <w:tc>
          <w:tcPr>
            <w:tcW w:w="5110" w:type="dxa"/>
          </w:tcPr>
          <w:p w14:paraId="7E4947DD" w14:textId="77777777" w:rsidR="009A697A" w:rsidRPr="006D1B01" w:rsidRDefault="009A697A" w:rsidP="009A697A">
            <w:pPr>
              <w:spacing w:line="360" w:lineRule="auto"/>
              <w:jc w:val="center"/>
              <w:rPr>
                <w:rFonts w:cs="Arial"/>
              </w:rPr>
            </w:pPr>
          </w:p>
        </w:tc>
      </w:tr>
      <w:tr w:rsidR="009A697A" w:rsidRPr="006D1B01" w14:paraId="31EA404E" w14:textId="77777777" w:rsidTr="009A697A">
        <w:tc>
          <w:tcPr>
            <w:tcW w:w="7106" w:type="dxa"/>
          </w:tcPr>
          <w:p w14:paraId="0CEF1618" w14:textId="77777777" w:rsidR="009A697A" w:rsidRPr="006D1B01" w:rsidRDefault="007D75F6" w:rsidP="003E28B6">
            <w:pPr>
              <w:spacing w:line="360" w:lineRule="auto"/>
              <w:rPr>
                <w:rFonts w:cs="Arial"/>
              </w:rPr>
            </w:pPr>
            <w:r w:rsidRPr="006D1B01">
              <w:rPr>
                <w:rFonts w:cs="Arial"/>
              </w:rPr>
              <w:t>Der_die</w:t>
            </w:r>
            <w:r w:rsidR="00B21049" w:rsidRPr="006D1B01">
              <w:rPr>
                <w:rFonts w:cs="Arial"/>
              </w:rPr>
              <w:t xml:space="preserve"> </w:t>
            </w:r>
            <w:r w:rsidR="009A697A" w:rsidRPr="006D1B01">
              <w:rPr>
                <w:rFonts w:cs="Arial"/>
              </w:rPr>
              <w:t xml:space="preserve">Lernende </w:t>
            </w:r>
            <w:r w:rsidR="003E28B6" w:rsidRPr="006D1B01">
              <w:rPr>
                <w:rFonts w:cs="Arial"/>
              </w:rPr>
              <w:t xml:space="preserve">verweist auf </w:t>
            </w:r>
            <w:r w:rsidR="003E28B6" w:rsidRPr="006D1B01">
              <w:rPr>
                <w:rFonts w:cs="Arial"/>
                <w:b/>
              </w:rPr>
              <w:t>ergänzende oder vertiefende Literatur</w:t>
            </w:r>
            <w:r w:rsidR="003E28B6" w:rsidRPr="006D1B01">
              <w:rPr>
                <w:rFonts w:cs="Arial"/>
              </w:rPr>
              <w:t>.</w:t>
            </w:r>
          </w:p>
        </w:tc>
        <w:tc>
          <w:tcPr>
            <w:tcW w:w="561" w:type="dxa"/>
          </w:tcPr>
          <w:p w14:paraId="4B2F5668" w14:textId="77777777" w:rsidR="009A697A" w:rsidRPr="006D1B01" w:rsidRDefault="009A697A" w:rsidP="009A697A">
            <w:pPr>
              <w:spacing w:line="360" w:lineRule="auto"/>
              <w:jc w:val="center"/>
              <w:rPr>
                <w:rFonts w:cs="Arial"/>
              </w:rPr>
            </w:pPr>
          </w:p>
        </w:tc>
        <w:tc>
          <w:tcPr>
            <w:tcW w:w="561" w:type="dxa"/>
          </w:tcPr>
          <w:p w14:paraId="7212BCC1" w14:textId="77777777" w:rsidR="009A697A" w:rsidRPr="006D1B01" w:rsidRDefault="009A697A" w:rsidP="009A697A">
            <w:pPr>
              <w:spacing w:line="360" w:lineRule="auto"/>
              <w:jc w:val="center"/>
              <w:rPr>
                <w:rFonts w:cs="Arial"/>
              </w:rPr>
            </w:pPr>
          </w:p>
        </w:tc>
        <w:tc>
          <w:tcPr>
            <w:tcW w:w="561" w:type="dxa"/>
          </w:tcPr>
          <w:p w14:paraId="53E0244F" w14:textId="77777777" w:rsidR="009A697A" w:rsidRPr="006D1B01" w:rsidRDefault="009A697A" w:rsidP="009A697A">
            <w:pPr>
              <w:spacing w:line="360" w:lineRule="auto"/>
              <w:jc w:val="center"/>
              <w:rPr>
                <w:rFonts w:cs="Arial"/>
              </w:rPr>
            </w:pPr>
          </w:p>
        </w:tc>
        <w:tc>
          <w:tcPr>
            <w:tcW w:w="561" w:type="dxa"/>
          </w:tcPr>
          <w:p w14:paraId="58DDCFA0" w14:textId="77777777" w:rsidR="009A697A" w:rsidRPr="006D1B01" w:rsidRDefault="009A697A" w:rsidP="009A697A">
            <w:pPr>
              <w:spacing w:line="360" w:lineRule="auto"/>
              <w:jc w:val="center"/>
              <w:rPr>
                <w:rFonts w:cs="Arial"/>
              </w:rPr>
            </w:pPr>
          </w:p>
        </w:tc>
        <w:tc>
          <w:tcPr>
            <w:tcW w:w="561" w:type="dxa"/>
          </w:tcPr>
          <w:p w14:paraId="507320AA" w14:textId="77777777" w:rsidR="009A697A" w:rsidRPr="006D1B01" w:rsidRDefault="009A697A" w:rsidP="009A697A">
            <w:pPr>
              <w:spacing w:line="360" w:lineRule="auto"/>
              <w:jc w:val="center"/>
              <w:rPr>
                <w:rFonts w:cs="Arial"/>
              </w:rPr>
            </w:pPr>
          </w:p>
        </w:tc>
        <w:tc>
          <w:tcPr>
            <w:tcW w:w="5110" w:type="dxa"/>
          </w:tcPr>
          <w:p w14:paraId="6BB8F70B" w14:textId="77777777" w:rsidR="009A697A" w:rsidRPr="006D1B01" w:rsidRDefault="009A697A" w:rsidP="009A697A">
            <w:pPr>
              <w:spacing w:line="360" w:lineRule="auto"/>
              <w:jc w:val="center"/>
              <w:rPr>
                <w:rFonts w:cs="Arial"/>
              </w:rPr>
            </w:pPr>
          </w:p>
        </w:tc>
      </w:tr>
    </w:tbl>
    <w:p w14:paraId="02B1CBFA" w14:textId="77777777" w:rsidR="003E28B6" w:rsidRPr="006D1B01" w:rsidRDefault="003E28B6" w:rsidP="009D34E7">
      <w:pPr>
        <w:spacing w:before="120" w:line="259" w:lineRule="auto"/>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3E28B6" w:rsidRPr="006D1B01" w14:paraId="7A6DAA26" w14:textId="77777777" w:rsidTr="0088189D">
        <w:tc>
          <w:tcPr>
            <w:tcW w:w="7106" w:type="dxa"/>
            <w:shd w:val="clear" w:color="auto" w:fill="E6E6E6"/>
          </w:tcPr>
          <w:p w14:paraId="79EAEEEA" w14:textId="77777777" w:rsidR="003E28B6" w:rsidRPr="006D1B01" w:rsidRDefault="003E28B6" w:rsidP="0088189D">
            <w:pPr>
              <w:spacing w:line="276" w:lineRule="auto"/>
              <w:rPr>
                <w:rFonts w:cs="Arial"/>
                <w:b/>
              </w:rPr>
            </w:pPr>
            <w:r w:rsidRPr="006D1B01">
              <w:rPr>
                <w:rFonts w:cs="Arial"/>
                <w:b/>
              </w:rPr>
              <w:t>Gesamtbewertung</w:t>
            </w:r>
          </w:p>
        </w:tc>
        <w:tc>
          <w:tcPr>
            <w:tcW w:w="561" w:type="dxa"/>
            <w:shd w:val="clear" w:color="auto" w:fill="E6E6E6"/>
          </w:tcPr>
          <w:p w14:paraId="44DC7096" w14:textId="77777777" w:rsidR="003E28B6" w:rsidRPr="006D1B01" w:rsidRDefault="003E28B6" w:rsidP="0088189D">
            <w:pPr>
              <w:spacing w:line="276" w:lineRule="auto"/>
              <w:jc w:val="center"/>
              <w:rPr>
                <w:rFonts w:cs="Arial"/>
                <w:b/>
              </w:rPr>
            </w:pPr>
            <w:r w:rsidRPr="006D1B01">
              <w:rPr>
                <w:rFonts w:cs="Arial"/>
                <w:b/>
              </w:rPr>
              <w:t>++</w:t>
            </w:r>
          </w:p>
        </w:tc>
        <w:tc>
          <w:tcPr>
            <w:tcW w:w="561" w:type="dxa"/>
            <w:shd w:val="clear" w:color="auto" w:fill="E6E6E6"/>
          </w:tcPr>
          <w:p w14:paraId="57D7F259" w14:textId="77777777" w:rsidR="003E28B6" w:rsidRPr="006D1B01" w:rsidRDefault="003E28B6" w:rsidP="0088189D">
            <w:pPr>
              <w:spacing w:line="276" w:lineRule="auto"/>
              <w:jc w:val="center"/>
              <w:rPr>
                <w:rFonts w:cs="Arial"/>
                <w:b/>
              </w:rPr>
            </w:pPr>
            <w:r w:rsidRPr="006D1B01">
              <w:rPr>
                <w:rFonts w:cs="Arial"/>
                <w:b/>
              </w:rPr>
              <w:t>+</w:t>
            </w:r>
          </w:p>
        </w:tc>
        <w:tc>
          <w:tcPr>
            <w:tcW w:w="561" w:type="dxa"/>
            <w:shd w:val="clear" w:color="auto" w:fill="E6E6E6"/>
          </w:tcPr>
          <w:p w14:paraId="12792198" w14:textId="77777777" w:rsidR="003E28B6" w:rsidRPr="006D1B01" w:rsidRDefault="003E28B6" w:rsidP="0088189D">
            <w:pPr>
              <w:spacing w:line="276" w:lineRule="auto"/>
              <w:jc w:val="center"/>
              <w:rPr>
                <w:rFonts w:cs="Arial"/>
                <w:b/>
              </w:rPr>
            </w:pPr>
            <w:r w:rsidRPr="006D1B01">
              <w:rPr>
                <w:rFonts w:cs="Arial"/>
                <w:b/>
              </w:rPr>
              <w:t>o</w:t>
            </w:r>
          </w:p>
        </w:tc>
        <w:tc>
          <w:tcPr>
            <w:tcW w:w="561" w:type="dxa"/>
            <w:shd w:val="clear" w:color="auto" w:fill="E6E6E6"/>
          </w:tcPr>
          <w:p w14:paraId="4C0A6EDA" w14:textId="77777777" w:rsidR="003E28B6" w:rsidRPr="006D1B01" w:rsidRDefault="003E28B6" w:rsidP="0088189D">
            <w:pPr>
              <w:spacing w:line="276" w:lineRule="auto"/>
              <w:jc w:val="center"/>
              <w:rPr>
                <w:rFonts w:cs="Arial"/>
                <w:b/>
              </w:rPr>
            </w:pPr>
            <w:r w:rsidRPr="006D1B01">
              <w:rPr>
                <w:rFonts w:cs="Arial"/>
                <w:b/>
              </w:rPr>
              <w:t>-</w:t>
            </w:r>
          </w:p>
        </w:tc>
        <w:tc>
          <w:tcPr>
            <w:tcW w:w="561" w:type="dxa"/>
            <w:shd w:val="clear" w:color="auto" w:fill="E6E6E6"/>
          </w:tcPr>
          <w:p w14:paraId="474B8899" w14:textId="77777777" w:rsidR="003E28B6" w:rsidRPr="006D1B01" w:rsidRDefault="003E28B6" w:rsidP="0088189D">
            <w:pPr>
              <w:spacing w:line="276" w:lineRule="auto"/>
              <w:jc w:val="center"/>
              <w:rPr>
                <w:rFonts w:cs="Arial"/>
                <w:b/>
              </w:rPr>
            </w:pPr>
            <w:r w:rsidRPr="006D1B01">
              <w:rPr>
                <w:rFonts w:cs="Arial"/>
                <w:b/>
              </w:rPr>
              <w:t>--</w:t>
            </w:r>
          </w:p>
        </w:tc>
        <w:tc>
          <w:tcPr>
            <w:tcW w:w="5110" w:type="dxa"/>
            <w:shd w:val="clear" w:color="auto" w:fill="E6E6E6"/>
          </w:tcPr>
          <w:p w14:paraId="37C42289" w14:textId="77777777" w:rsidR="003E28B6" w:rsidRPr="006D1B01" w:rsidRDefault="003E28B6" w:rsidP="0088189D">
            <w:pPr>
              <w:spacing w:line="276" w:lineRule="auto"/>
              <w:rPr>
                <w:rFonts w:cs="Arial"/>
                <w:b/>
              </w:rPr>
            </w:pPr>
            <w:r w:rsidRPr="006D1B01">
              <w:rPr>
                <w:rFonts w:cs="Arial"/>
                <w:b/>
              </w:rPr>
              <w:t>Begründung</w:t>
            </w:r>
          </w:p>
        </w:tc>
      </w:tr>
      <w:tr w:rsidR="003E28B6" w:rsidRPr="006D1B01" w14:paraId="7676AD2E" w14:textId="77777777" w:rsidTr="0088189D">
        <w:tc>
          <w:tcPr>
            <w:tcW w:w="7106" w:type="dxa"/>
            <w:shd w:val="clear" w:color="auto" w:fill="E6E6E6"/>
          </w:tcPr>
          <w:p w14:paraId="5C255F7A" w14:textId="77777777" w:rsidR="003E28B6" w:rsidRPr="006D1B01" w:rsidRDefault="003E28B6" w:rsidP="0088189D">
            <w:pPr>
              <w:spacing w:line="276" w:lineRule="auto"/>
              <w:rPr>
                <w:rFonts w:cs="Arial"/>
                <w:b/>
              </w:rPr>
            </w:pPr>
            <w:r w:rsidRPr="006D1B01">
              <w:rPr>
                <w:rFonts w:cs="Arial"/>
                <w:b/>
              </w:rPr>
              <w:t>Note</w:t>
            </w:r>
          </w:p>
        </w:tc>
        <w:tc>
          <w:tcPr>
            <w:tcW w:w="561" w:type="dxa"/>
            <w:shd w:val="clear" w:color="auto" w:fill="E6E6E6"/>
          </w:tcPr>
          <w:p w14:paraId="20CCA5E9" w14:textId="77777777" w:rsidR="003E28B6" w:rsidRPr="006D1B01" w:rsidRDefault="003E28B6" w:rsidP="0088189D">
            <w:pPr>
              <w:spacing w:line="276" w:lineRule="auto"/>
              <w:jc w:val="center"/>
              <w:rPr>
                <w:rFonts w:cs="Arial"/>
                <w:b/>
              </w:rPr>
            </w:pPr>
          </w:p>
        </w:tc>
        <w:tc>
          <w:tcPr>
            <w:tcW w:w="561" w:type="dxa"/>
            <w:shd w:val="clear" w:color="auto" w:fill="E6E6E6"/>
          </w:tcPr>
          <w:p w14:paraId="6605A645" w14:textId="77777777" w:rsidR="003E28B6" w:rsidRPr="006D1B01" w:rsidRDefault="003E28B6" w:rsidP="0088189D">
            <w:pPr>
              <w:spacing w:line="276" w:lineRule="auto"/>
              <w:jc w:val="center"/>
              <w:rPr>
                <w:rFonts w:cs="Arial"/>
                <w:b/>
              </w:rPr>
            </w:pPr>
          </w:p>
        </w:tc>
        <w:tc>
          <w:tcPr>
            <w:tcW w:w="561" w:type="dxa"/>
            <w:shd w:val="clear" w:color="auto" w:fill="E6E6E6"/>
          </w:tcPr>
          <w:p w14:paraId="01C8A1FA" w14:textId="77777777" w:rsidR="003E28B6" w:rsidRPr="006D1B01" w:rsidRDefault="003E28B6" w:rsidP="0088189D">
            <w:pPr>
              <w:spacing w:line="276" w:lineRule="auto"/>
              <w:jc w:val="center"/>
              <w:rPr>
                <w:rFonts w:cs="Arial"/>
                <w:b/>
              </w:rPr>
            </w:pPr>
          </w:p>
        </w:tc>
        <w:tc>
          <w:tcPr>
            <w:tcW w:w="561" w:type="dxa"/>
            <w:shd w:val="clear" w:color="auto" w:fill="E6E6E6"/>
          </w:tcPr>
          <w:p w14:paraId="08FA9F6F" w14:textId="77777777" w:rsidR="003E28B6" w:rsidRPr="006D1B01" w:rsidRDefault="003E28B6" w:rsidP="0088189D">
            <w:pPr>
              <w:spacing w:line="276" w:lineRule="auto"/>
              <w:jc w:val="center"/>
              <w:rPr>
                <w:rFonts w:cs="Arial"/>
                <w:b/>
              </w:rPr>
            </w:pPr>
          </w:p>
        </w:tc>
        <w:tc>
          <w:tcPr>
            <w:tcW w:w="561" w:type="dxa"/>
            <w:shd w:val="clear" w:color="auto" w:fill="E6E6E6"/>
          </w:tcPr>
          <w:p w14:paraId="11C30DDE" w14:textId="77777777" w:rsidR="003E28B6" w:rsidRPr="006D1B01" w:rsidRDefault="003E28B6" w:rsidP="0088189D">
            <w:pPr>
              <w:spacing w:line="276" w:lineRule="auto"/>
              <w:jc w:val="center"/>
              <w:rPr>
                <w:rFonts w:cs="Arial"/>
                <w:b/>
              </w:rPr>
            </w:pPr>
          </w:p>
        </w:tc>
        <w:tc>
          <w:tcPr>
            <w:tcW w:w="5110" w:type="dxa"/>
            <w:shd w:val="clear" w:color="auto" w:fill="E6E6E6"/>
          </w:tcPr>
          <w:p w14:paraId="02F7AC06" w14:textId="77777777" w:rsidR="003E28B6" w:rsidRPr="006D1B01" w:rsidRDefault="003E28B6" w:rsidP="0088189D">
            <w:pPr>
              <w:spacing w:line="276" w:lineRule="auto"/>
              <w:rPr>
                <w:rFonts w:cs="Arial"/>
                <w:b/>
              </w:rPr>
            </w:pPr>
          </w:p>
          <w:p w14:paraId="728F171D" w14:textId="77777777" w:rsidR="003E28B6" w:rsidRPr="006D1B01" w:rsidRDefault="003E28B6" w:rsidP="0088189D">
            <w:pPr>
              <w:spacing w:line="276" w:lineRule="auto"/>
              <w:rPr>
                <w:rFonts w:cs="Arial"/>
                <w:b/>
              </w:rPr>
            </w:pPr>
          </w:p>
        </w:tc>
      </w:tr>
    </w:tbl>
    <w:p w14:paraId="0B35CF24" w14:textId="77777777" w:rsidR="00C014A9" w:rsidRPr="006D1B01" w:rsidRDefault="00C014A9" w:rsidP="003E28B6">
      <w:pPr>
        <w:rPr>
          <w:rFonts w:cs="Arial"/>
        </w:rPr>
        <w:sectPr w:rsidR="00C014A9" w:rsidRPr="006D1B01" w:rsidSect="009D34E7">
          <w:pgSz w:w="16838" w:h="11906" w:orient="landscape"/>
          <w:pgMar w:top="720" w:right="720" w:bottom="720" w:left="720" w:header="709" w:footer="709" w:gutter="0"/>
          <w:cols w:space="708"/>
          <w:titlePg/>
          <w:docGrid w:linePitch="360"/>
        </w:sectPr>
      </w:pPr>
    </w:p>
    <w:p>
      <w:pPr>
        <w:pStyle w:val="berschrift3"/>
        <w:keepNext/>
        <w:pageBreakBefore w:val="0"/>
        <w:spacing w:before="0" w:after="120"/>
      </w:pPr>
      <w:r>
        <w:rPr>
          <w:b w:val="0"/>
          <w:i w:val="0"/>
        </w:rPr>
        <w:t>27.3 Kompetenzraster</w:t>
      </w:r>
    </w:p>
    <w:tbl>
      <w:tblPr>
        <w:tblStyle w:val="Tabellenraster"/>
        <w:tblW w:w="15097" w:type="dxa"/>
        <w:tblLook w:val="04A0" w:firstRow="1" w:lastRow="0" w:firstColumn="1" w:lastColumn="0" w:noHBand="0" w:noVBand="1"/>
      </w:tblPr>
      <w:tblGrid>
        <w:gridCol w:w="2819"/>
        <w:gridCol w:w="1427"/>
        <w:gridCol w:w="1662"/>
        <w:gridCol w:w="1422"/>
        <w:gridCol w:w="1615"/>
        <w:gridCol w:w="1460"/>
        <w:gridCol w:w="1654"/>
        <w:gridCol w:w="1423"/>
        <w:gridCol w:w="1615"/>
      </w:tblGrid>
      <w:tr w:rsidR="00574E44" w:rsidRPr="006D1B01" w14:paraId="66FD8E76" w14:textId="77777777" w:rsidTr="00574E44">
        <w:tc>
          <w:tcPr>
            <w:tcW w:w="2819" w:type="dxa"/>
          </w:tcPr>
          <w:p w14:paraId="0EAE1263" w14:textId="77777777" w:rsidR="00574E44" w:rsidRPr="006D1B01" w:rsidRDefault="00574E44" w:rsidP="004A76F8">
            <w:pPr>
              <w:spacing w:line="360" w:lineRule="auto"/>
              <w:rPr>
                <w:rFonts w:cs="Arial"/>
                <w:b/>
                <w:bCs/>
                <w:sz w:val="20"/>
                <w:szCs w:val="20"/>
              </w:rPr>
            </w:pPr>
            <w:r w:rsidRPr="006D1B01">
              <w:rPr>
                <w:rFonts w:cs="Arial"/>
                <w:b/>
                <w:bCs/>
                <w:sz w:val="20"/>
                <w:szCs w:val="20"/>
              </w:rPr>
              <w:t>Kompetenz</w:t>
            </w:r>
          </w:p>
        </w:tc>
        <w:tc>
          <w:tcPr>
            <w:tcW w:w="3089" w:type="dxa"/>
            <w:gridSpan w:val="2"/>
          </w:tcPr>
          <w:p w14:paraId="47040AAD" w14:textId="77777777" w:rsidR="00574E44" w:rsidRPr="006D1B01" w:rsidRDefault="00574E44" w:rsidP="004A76F8">
            <w:pPr>
              <w:spacing w:line="360" w:lineRule="auto"/>
              <w:rPr>
                <w:rFonts w:cs="Arial"/>
                <w:b/>
                <w:bCs/>
                <w:sz w:val="20"/>
                <w:szCs w:val="20"/>
              </w:rPr>
            </w:pPr>
            <w:r w:rsidRPr="006D1B01">
              <w:rPr>
                <w:rFonts w:cs="Arial"/>
                <w:b/>
                <w:bCs/>
                <w:sz w:val="20"/>
                <w:szCs w:val="20"/>
              </w:rPr>
              <w:t>A</w:t>
            </w:r>
          </w:p>
        </w:tc>
        <w:tc>
          <w:tcPr>
            <w:tcW w:w="3037" w:type="dxa"/>
            <w:gridSpan w:val="2"/>
          </w:tcPr>
          <w:p w14:paraId="011A625C" w14:textId="77777777" w:rsidR="00574E44" w:rsidRPr="006D1B01" w:rsidRDefault="00574E44" w:rsidP="004A76F8">
            <w:pPr>
              <w:spacing w:line="360" w:lineRule="auto"/>
              <w:rPr>
                <w:rFonts w:cs="Arial"/>
                <w:b/>
                <w:bCs/>
                <w:sz w:val="20"/>
                <w:szCs w:val="20"/>
              </w:rPr>
            </w:pPr>
            <w:r w:rsidRPr="006D1B01">
              <w:rPr>
                <w:rFonts w:cs="Arial"/>
                <w:b/>
                <w:bCs/>
                <w:sz w:val="20"/>
                <w:szCs w:val="20"/>
              </w:rPr>
              <w:t>B</w:t>
            </w:r>
          </w:p>
        </w:tc>
        <w:tc>
          <w:tcPr>
            <w:tcW w:w="3114" w:type="dxa"/>
            <w:gridSpan w:val="2"/>
          </w:tcPr>
          <w:p w14:paraId="6C3C1493" w14:textId="77777777" w:rsidR="00574E44" w:rsidRPr="006D1B01" w:rsidRDefault="00574E44" w:rsidP="004A76F8">
            <w:pPr>
              <w:spacing w:line="360" w:lineRule="auto"/>
              <w:rPr>
                <w:rFonts w:cs="Arial"/>
                <w:b/>
                <w:bCs/>
                <w:sz w:val="20"/>
                <w:szCs w:val="20"/>
              </w:rPr>
            </w:pPr>
            <w:r w:rsidRPr="006D1B01">
              <w:rPr>
                <w:rFonts w:cs="Arial"/>
                <w:b/>
                <w:bCs/>
                <w:sz w:val="20"/>
                <w:szCs w:val="20"/>
              </w:rPr>
              <w:t>C</w:t>
            </w:r>
          </w:p>
        </w:tc>
        <w:tc>
          <w:tcPr>
            <w:tcW w:w="3038" w:type="dxa"/>
            <w:gridSpan w:val="2"/>
          </w:tcPr>
          <w:p w14:paraId="57EE2B3C" w14:textId="77777777" w:rsidR="00574E44" w:rsidRPr="006D1B01" w:rsidRDefault="00574E44" w:rsidP="004A76F8">
            <w:pPr>
              <w:spacing w:line="360" w:lineRule="auto"/>
              <w:rPr>
                <w:rFonts w:cs="Arial"/>
                <w:b/>
                <w:bCs/>
                <w:sz w:val="20"/>
                <w:szCs w:val="20"/>
              </w:rPr>
            </w:pPr>
            <w:r w:rsidRPr="006D1B01">
              <w:rPr>
                <w:rFonts w:cs="Arial"/>
                <w:b/>
                <w:bCs/>
                <w:sz w:val="20"/>
                <w:szCs w:val="20"/>
              </w:rPr>
              <w:t>D</w:t>
            </w:r>
          </w:p>
        </w:tc>
      </w:tr>
      <w:tr w:rsidR="00574E44" w:rsidRPr="006D1B01" w14:paraId="47384BAB" w14:textId="77777777" w:rsidTr="00574E44">
        <w:tc>
          <w:tcPr>
            <w:tcW w:w="2819" w:type="dxa"/>
          </w:tcPr>
          <w:p w14:paraId="284F33C3" w14:textId="77777777" w:rsidR="00574E44" w:rsidRPr="006D1B01" w:rsidRDefault="00574E44" w:rsidP="004A76F8">
            <w:pPr>
              <w:spacing w:line="360" w:lineRule="auto"/>
              <w:rPr>
                <w:rFonts w:cs="Arial"/>
                <w:b/>
                <w:bCs/>
                <w:sz w:val="20"/>
                <w:szCs w:val="20"/>
              </w:rPr>
            </w:pPr>
            <w:r w:rsidRPr="006D1B01">
              <w:rPr>
                <w:rFonts w:cs="Arial"/>
                <w:b/>
                <w:sz w:val="20"/>
                <w:szCs w:val="20"/>
              </w:rPr>
              <w:t>Gliederung und Struktur</w:t>
            </w:r>
          </w:p>
        </w:tc>
        <w:tc>
          <w:tcPr>
            <w:tcW w:w="3089" w:type="dxa"/>
            <w:gridSpan w:val="2"/>
          </w:tcPr>
          <w:p w14:paraId="01819317" w14:textId="77777777" w:rsidR="00574E44" w:rsidRPr="006D1B01" w:rsidRDefault="00574E44" w:rsidP="004A76F8">
            <w:pPr>
              <w:spacing w:line="360" w:lineRule="auto"/>
              <w:rPr>
                <w:rFonts w:cs="Arial"/>
                <w:sz w:val="20"/>
                <w:szCs w:val="20"/>
              </w:rPr>
            </w:pPr>
            <w:r w:rsidRPr="006D1B01">
              <w:rPr>
                <w:rFonts w:cs="Arial"/>
                <w:sz w:val="20"/>
                <w:szCs w:val="20"/>
              </w:rPr>
              <w:t>Ich kann eine Präsentation gliedern und eine einfache Struktur erstellen, um den Inhalt übersichtlich darzustellen.</w:t>
            </w:r>
          </w:p>
        </w:tc>
        <w:tc>
          <w:tcPr>
            <w:tcW w:w="3037" w:type="dxa"/>
            <w:gridSpan w:val="2"/>
          </w:tcPr>
          <w:p w14:paraId="62F48543" w14:textId="77777777" w:rsidR="00574E44" w:rsidRPr="006D1B01" w:rsidRDefault="00574E44" w:rsidP="004A76F8">
            <w:pPr>
              <w:spacing w:line="360" w:lineRule="auto"/>
              <w:rPr>
                <w:rFonts w:cs="Arial"/>
                <w:sz w:val="20"/>
                <w:szCs w:val="20"/>
              </w:rPr>
            </w:pPr>
            <w:r w:rsidRPr="006D1B01">
              <w:rPr>
                <w:rFonts w:cs="Arial"/>
                <w:sz w:val="20"/>
                <w:szCs w:val="20"/>
              </w:rPr>
              <w:t>Ich kann eine Präsentation einer klaren Struktur folgen lassen, die ein klares Konzept oder Argumentation aufweist und somit einen „roten Faden“ für die Zuhörer_innen bietet.</w:t>
            </w:r>
          </w:p>
        </w:tc>
        <w:tc>
          <w:tcPr>
            <w:tcW w:w="3114" w:type="dxa"/>
            <w:gridSpan w:val="2"/>
          </w:tcPr>
          <w:p w14:paraId="59A9461D" w14:textId="77777777" w:rsidR="00574E44" w:rsidRPr="006D1B01" w:rsidRDefault="00574E44" w:rsidP="004A76F8">
            <w:pPr>
              <w:spacing w:line="360" w:lineRule="auto"/>
              <w:rPr>
                <w:rFonts w:cs="Arial"/>
                <w:sz w:val="20"/>
                <w:szCs w:val="20"/>
              </w:rPr>
            </w:pPr>
            <w:r w:rsidRPr="006D1B01">
              <w:rPr>
                <w:rFonts w:cs="Arial"/>
                <w:sz w:val="20"/>
                <w:szCs w:val="20"/>
              </w:rPr>
              <w:t>Ich kann eine Präsentation so gliedern und strukturieren, dass komplexe Zusammenhänge verständlich dargestellt werden. Die Struktur ist logisch aufgebaut und unterstützt das Verständnis des Publikums.</w:t>
            </w:r>
          </w:p>
        </w:tc>
        <w:tc>
          <w:tcPr>
            <w:tcW w:w="3038" w:type="dxa"/>
            <w:gridSpan w:val="2"/>
          </w:tcPr>
          <w:p w14:paraId="4DF3A59E" w14:textId="77777777" w:rsidR="00574E44" w:rsidRPr="006D1B01" w:rsidRDefault="00574E44" w:rsidP="004A76F8">
            <w:pPr>
              <w:pStyle w:val="Listenabsatz"/>
              <w:numPr>
                <w:ilvl w:val="0"/>
                <w:numId w:val="181"/>
              </w:numPr>
              <w:tabs>
                <w:tab w:val="left" w:pos="1950"/>
              </w:tabs>
              <w:spacing w:line="360" w:lineRule="auto"/>
              <w:rPr>
                <w:rFonts w:cs="Arial"/>
                <w:sz w:val="20"/>
                <w:szCs w:val="20"/>
              </w:rPr>
            </w:pPr>
            <w:r w:rsidRPr="006D1B01">
              <w:rPr>
                <w:rFonts w:cs="Arial"/>
                <w:sz w:val="20"/>
                <w:szCs w:val="20"/>
              </w:rPr>
              <w:t xml:space="preserve">Ich kann eine Präsentation in allen Aspekten der Strukturierung und Gliederung kompetent gestalten. </w:t>
            </w:r>
          </w:p>
          <w:p w14:paraId="16654C99" w14:textId="77777777" w:rsidR="00574E44" w:rsidRPr="006D1B01" w:rsidRDefault="00574E44" w:rsidP="004A76F8">
            <w:pPr>
              <w:pStyle w:val="Listenabsatz"/>
              <w:numPr>
                <w:ilvl w:val="0"/>
                <w:numId w:val="181"/>
              </w:numPr>
              <w:tabs>
                <w:tab w:val="left" w:pos="1950"/>
              </w:tabs>
              <w:spacing w:line="360" w:lineRule="auto"/>
              <w:rPr>
                <w:rFonts w:cs="Arial"/>
                <w:sz w:val="20"/>
                <w:szCs w:val="20"/>
              </w:rPr>
            </w:pPr>
            <w:r w:rsidRPr="006D1B01">
              <w:rPr>
                <w:rFonts w:cs="Arial"/>
                <w:sz w:val="20"/>
                <w:szCs w:val="20"/>
              </w:rPr>
              <w:t>Ich habe mich umfassend auf die Präsentation vorbereitet und kann den Inhalt auf eine professionelle Art und Weise präsentieren, die das Publikum anspricht und begeistert.</w:t>
            </w:r>
          </w:p>
        </w:tc>
      </w:tr>
      <w:tr w:rsidR="00574E44" w:rsidRPr="006D1B01" w14:paraId="4AAE5F30" w14:textId="77777777" w:rsidTr="00574E44">
        <w:tc>
          <w:tcPr>
            <w:tcW w:w="2819" w:type="dxa"/>
            <w:shd w:val="clear" w:color="auto" w:fill="EEECE1" w:themeFill="background2"/>
          </w:tcPr>
          <w:p w14:paraId="55BBC0E7" w14:textId="77777777" w:rsidR="00574E44" w:rsidRPr="006D1B01" w:rsidRDefault="00574E44" w:rsidP="004A76F8">
            <w:pPr>
              <w:spacing w:line="360" w:lineRule="auto"/>
              <w:rPr>
                <w:rFonts w:cs="Arial"/>
                <w:b/>
                <w:bCs/>
                <w:sz w:val="20"/>
                <w:szCs w:val="20"/>
              </w:rPr>
            </w:pPr>
            <w:bookmarkStart w:id="39" w:name="_Hlk210730502"/>
          </w:p>
        </w:tc>
        <w:tc>
          <w:tcPr>
            <w:tcW w:w="1427" w:type="dxa"/>
            <w:shd w:val="clear" w:color="auto" w:fill="EEECE1" w:themeFill="background2"/>
          </w:tcPr>
          <w:p w14:paraId="1EE43955"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5432760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34783C6F"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6512518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2" w:type="dxa"/>
            <w:shd w:val="clear" w:color="auto" w:fill="EEECE1" w:themeFill="background2"/>
          </w:tcPr>
          <w:p w14:paraId="03B33DE7"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3022623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0E5A76A7"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0018649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3F868CD4"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8879923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54" w:type="dxa"/>
            <w:shd w:val="clear" w:color="auto" w:fill="EEECE1" w:themeFill="background2"/>
          </w:tcPr>
          <w:p w14:paraId="27D588A5"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39308240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3" w:type="dxa"/>
            <w:shd w:val="clear" w:color="auto" w:fill="EEECE1" w:themeFill="background2"/>
          </w:tcPr>
          <w:p w14:paraId="45E7DD6F"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9458221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6B26CDB4"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1203447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bookmarkEnd w:id="39"/>
      <w:tr w:rsidR="00574E44" w:rsidRPr="006D1B01" w14:paraId="16410D17" w14:textId="77777777" w:rsidTr="00574E44">
        <w:tc>
          <w:tcPr>
            <w:tcW w:w="2819" w:type="dxa"/>
          </w:tcPr>
          <w:p w14:paraId="1E868463" w14:textId="77777777" w:rsidR="00574E44" w:rsidRPr="006D1B01" w:rsidRDefault="00574E44" w:rsidP="004A76F8">
            <w:pPr>
              <w:spacing w:line="360" w:lineRule="auto"/>
              <w:rPr>
                <w:rFonts w:cs="Arial"/>
                <w:b/>
                <w:bCs/>
                <w:sz w:val="20"/>
                <w:szCs w:val="20"/>
              </w:rPr>
            </w:pPr>
            <w:r w:rsidRPr="006D1B01">
              <w:rPr>
                <w:rFonts w:cs="Arial"/>
                <w:b/>
                <w:sz w:val="20"/>
                <w:szCs w:val="20"/>
              </w:rPr>
              <w:t>Information und Unterhaltungswert</w:t>
            </w:r>
          </w:p>
        </w:tc>
        <w:tc>
          <w:tcPr>
            <w:tcW w:w="3089" w:type="dxa"/>
            <w:gridSpan w:val="2"/>
          </w:tcPr>
          <w:p w14:paraId="29919C8A" w14:textId="77777777" w:rsidR="00574E44" w:rsidRPr="006D1B01" w:rsidRDefault="00574E44" w:rsidP="004A76F8">
            <w:pPr>
              <w:pStyle w:val="Listenabsatz"/>
              <w:numPr>
                <w:ilvl w:val="0"/>
                <w:numId w:val="182"/>
              </w:numPr>
              <w:spacing w:line="360" w:lineRule="auto"/>
              <w:rPr>
                <w:rFonts w:cs="Arial"/>
                <w:sz w:val="20"/>
                <w:szCs w:val="20"/>
              </w:rPr>
            </w:pPr>
            <w:r w:rsidRPr="006D1B01">
              <w:rPr>
                <w:rFonts w:cs="Arial"/>
                <w:sz w:val="20"/>
                <w:szCs w:val="20"/>
              </w:rPr>
              <w:t xml:space="preserve">Ich kann den Inhalt in eine grobe Struktur bringen und ihn übersichtlich darstellen. </w:t>
            </w:r>
          </w:p>
          <w:p w14:paraId="2CDB3CDD" w14:textId="77777777" w:rsidR="00D1663E" w:rsidRPr="006D1B01" w:rsidRDefault="00D1663E" w:rsidP="004A76F8">
            <w:pPr>
              <w:pStyle w:val="Listenabsatz"/>
              <w:numPr>
                <w:ilvl w:val="0"/>
                <w:numId w:val="182"/>
              </w:numPr>
              <w:spacing w:line="360" w:lineRule="auto"/>
              <w:rPr>
                <w:rFonts w:cs="Arial"/>
                <w:sz w:val="20"/>
                <w:szCs w:val="20"/>
              </w:rPr>
            </w:pPr>
            <w:r w:rsidRPr="006D1B01">
              <w:rPr>
                <w:rFonts w:cs="Arial"/>
                <w:sz w:val="20"/>
                <w:szCs w:val="20"/>
              </w:rPr>
              <w:t xml:space="preserve">Ich kann Daten und Fakten in einfacher Sprache wiedergeben und grundlegende </w:t>
            </w:r>
            <w:r w:rsidRPr="006D1B01">
              <w:rPr>
                <w:rFonts w:cs="Arial"/>
                <w:sz w:val="20"/>
                <w:szCs w:val="20"/>
              </w:rPr>
              <w:lastRenderedPageBreak/>
              <w:t>Informationen verständlich darstellen.</w:t>
            </w:r>
          </w:p>
          <w:p w14:paraId="73212038" w14:textId="54B4883C" w:rsidR="00574E44" w:rsidRPr="006D1B01" w:rsidRDefault="00574E44" w:rsidP="004A76F8">
            <w:pPr>
              <w:pStyle w:val="Listenabsatz"/>
              <w:numPr>
                <w:ilvl w:val="0"/>
                <w:numId w:val="182"/>
              </w:numPr>
              <w:spacing w:line="360" w:lineRule="auto"/>
              <w:rPr>
                <w:rFonts w:cs="Arial"/>
                <w:sz w:val="20"/>
                <w:szCs w:val="20"/>
              </w:rPr>
            </w:pPr>
            <w:r w:rsidRPr="006D1B01">
              <w:rPr>
                <w:rFonts w:cs="Arial"/>
                <w:sz w:val="20"/>
                <w:szCs w:val="20"/>
              </w:rPr>
              <w:t>Ich kann den Inhalt so präsentieren, dass er verständlich ist</w:t>
            </w:r>
          </w:p>
          <w:p w14:paraId="58DDFAF4" w14:textId="77777777" w:rsidR="00574E44" w:rsidRPr="006D1B01" w:rsidRDefault="00574E44" w:rsidP="004A76F8">
            <w:pPr>
              <w:pStyle w:val="Listenabsatz"/>
              <w:numPr>
                <w:ilvl w:val="0"/>
                <w:numId w:val="182"/>
              </w:numPr>
              <w:spacing w:line="360" w:lineRule="auto"/>
              <w:rPr>
                <w:rFonts w:cs="Arial"/>
                <w:sz w:val="20"/>
                <w:szCs w:val="20"/>
              </w:rPr>
            </w:pPr>
            <w:r w:rsidRPr="006D1B01">
              <w:rPr>
                <w:rFonts w:cs="Arial"/>
                <w:sz w:val="20"/>
                <w:szCs w:val="20"/>
              </w:rPr>
              <w:t>Ich kann einfache Medien wie Powerpoint oder Flipcharts verwenden.</w:t>
            </w:r>
          </w:p>
        </w:tc>
        <w:tc>
          <w:tcPr>
            <w:tcW w:w="3037" w:type="dxa"/>
            <w:gridSpan w:val="2"/>
          </w:tcPr>
          <w:p w14:paraId="1D3CBC10" w14:textId="77777777" w:rsidR="000E72F7" w:rsidRPr="006D1B01" w:rsidRDefault="00ED2D8F" w:rsidP="004A76F8">
            <w:pPr>
              <w:pStyle w:val="Listenabsatz"/>
              <w:numPr>
                <w:ilvl w:val="0"/>
                <w:numId w:val="183"/>
              </w:numPr>
              <w:spacing w:line="360" w:lineRule="auto"/>
              <w:rPr>
                <w:rFonts w:cs="Arial"/>
                <w:sz w:val="20"/>
                <w:szCs w:val="20"/>
              </w:rPr>
            </w:pPr>
            <w:r w:rsidRPr="006D1B01">
              <w:rPr>
                <w:rFonts w:cs="Arial"/>
                <w:sz w:val="20"/>
                <w:szCs w:val="20"/>
              </w:rPr>
              <w:lastRenderedPageBreak/>
              <w:t>Ich kann Daten und Fakten sinnvoll strukturieren und adressatengerecht darstellen</w:t>
            </w:r>
            <w:r w:rsidR="00574E44" w:rsidRPr="006D1B01">
              <w:rPr>
                <w:rFonts w:cs="Arial"/>
                <w:sz w:val="20"/>
                <w:szCs w:val="20"/>
              </w:rPr>
              <w:t xml:space="preserve">. </w:t>
            </w:r>
          </w:p>
          <w:p w14:paraId="56F15129" w14:textId="245CF556" w:rsidR="00574E44" w:rsidRPr="006D1B01" w:rsidRDefault="00574E44" w:rsidP="004A76F8">
            <w:pPr>
              <w:pStyle w:val="Listenabsatz"/>
              <w:numPr>
                <w:ilvl w:val="0"/>
                <w:numId w:val="183"/>
              </w:numPr>
              <w:spacing w:line="360" w:lineRule="auto"/>
              <w:rPr>
                <w:rFonts w:cs="Arial"/>
                <w:sz w:val="20"/>
                <w:szCs w:val="20"/>
              </w:rPr>
            </w:pPr>
            <w:r w:rsidRPr="006D1B01">
              <w:rPr>
                <w:rFonts w:cs="Arial"/>
                <w:sz w:val="20"/>
                <w:szCs w:val="20"/>
              </w:rPr>
              <w:t xml:space="preserve">Ich kann ansprechende und informative Informationen und </w:t>
            </w:r>
            <w:r w:rsidRPr="006D1B01">
              <w:rPr>
                <w:rFonts w:cs="Arial"/>
                <w:sz w:val="20"/>
                <w:szCs w:val="20"/>
              </w:rPr>
              <w:lastRenderedPageBreak/>
              <w:t xml:space="preserve">Unterhaltungswert bieten. </w:t>
            </w:r>
          </w:p>
          <w:p w14:paraId="02C368AA" w14:textId="77777777" w:rsidR="00574E44" w:rsidRPr="006D1B01" w:rsidRDefault="00574E44" w:rsidP="004A76F8">
            <w:pPr>
              <w:pStyle w:val="Listenabsatz"/>
              <w:numPr>
                <w:ilvl w:val="0"/>
                <w:numId w:val="183"/>
              </w:numPr>
              <w:spacing w:line="360" w:lineRule="auto"/>
              <w:rPr>
                <w:rFonts w:cs="Arial"/>
                <w:sz w:val="20"/>
                <w:szCs w:val="20"/>
              </w:rPr>
            </w:pPr>
            <w:r w:rsidRPr="006D1B01">
              <w:rPr>
                <w:rFonts w:cs="Arial"/>
                <w:sz w:val="20"/>
                <w:szCs w:val="20"/>
              </w:rPr>
              <w:t>Ich kann glaubwürdig und fundiert über ein Thema informieren</w:t>
            </w:r>
          </w:p>
          <w:p w14:paraId="1D930246" w14:textId="77777777" w:rsidR="00574E44" w:rsidRPr="006D1B01" w:rsidRDefault="00574E44" w:rsidP="004A76F8">
            <w:pPr>
              <w:pStyle w:val="Listenabsatz"/>
              <w:numPr>
                <w:ilvl w:val="0"/>
                <w:numId w:val="183"/>
              </w:numPr>
              <w:spacing w:line="360" w:lineRule="auto"/>
              <w:rPr>
                <w:rFonts w:cs="Arial"/>
                <w:sz w:val="20"/>
                <w:szCs w:val="20"/>
              </w:rPr>
            </w:pPr>
            <w:r w:rsidRPr="006D1B01">
              <w:rPr>
                <w:rFonts w:cs="Arial"/>
                <w:sz w:val="20"/>
                <w:szCs w:val="20"/>
              </w:rPr>
              <w:t>Ich kann verschiedene Medien, wie z.B. Videos, Grafiken und Diagramme, gekonnt einsetzen. Meine Angaben sind sachlich und vollständig.</w:t>
            </w:r>
          </w:p>
        </w:tc>
        <w:tc>
          <w:tcPr>
            <w:tcW w:w="3114" w:type="dxa"/>
            <w:gridSpan w:val="2"/>
          </w:tcPr>
          <w:p w14:paraId="4225598C" w14:textId="65928274" w:rsidR="000E72F7" w:rsidRPr="006D1B01" w:rsidRDefault="000E72F7" w:rsidP="004A76F8">
            <w:pPr>
              <w:pStyle w:val="Listenabsatz"/>
              <w:numPr>
                <w:ilvl w:val="0"/>
                <w:numId w:val="183"/>
              </w:numPr>
              <w:spacing w:line="360" w:lineRule="auto"/>
              <w:rPr>
                <w:rFonts w:cs="Arial"/>
                <w:sz w:val="20"/>
                <w:szCs w:val="20"/>
              </w:rPr>
            </w:pPr>
            <w:r w:rsidRPr="006D1B01">
              <w:rPr>
                <w:rFonts w:cs="Arial"/>
                <w:sz w:val="20"/>
                <w:szCs w:val="20"/>
              </w:rPr>
              <w:lastRenderedPageBreak/>
              <w:t>Ich kann komplexe Daten und Fakten strukturiert und verständlich darstellen.</w:t>
            </w:r>
          </w:p>
          <w:p w14:paraId="24E474F7" w14:textId="27CEC341" w:rsidR="00574E44" w:rsidRPr="006D1B01" w:rsidRDefault="00574E44" w:rsidP="004A76F8">
            <w:pPr>
              <w:pStyle w:val="Listenabsatz"/>
              <w:numPr>
                <w:ilvl w:val="0"/>
                <w:numId w:val="183"/>
              </w:numPr>
              <w:spacing w:line="360" w:lineRule="auto"/>
              <w:rPr>
                <w:rFonts w:cs="Arial"/>
                <w:sz w:val="20"/>
                <w:szCs w:val="20"/>
              </w:rPr>
            </w:pPr>
            <w:r w:rsidRPr="006D1B01">
              <w:rPr>
                <w:rFonts w:cs="Arial"/>
                <w:sz w:val="20"/>
                <w:szCs w:val="20"/>
              </w:rPr>
              <w:t xml:space="preserve">Ich kann anspruchsvolle Informationen und Unterhaltungswert auf hohem Niveau bieten. </w:t>
            </w:r>
          </w:p>
          <w:p w14:paraId="6B67E159" w14:textId="01B942A9" w:rsidR="00574E44" w:rsidRPr="006D1B01" w:rsidRDefault="00574E44" w:rsidP="004A76F8">
            <w:pPr>
              <w:pStyle w:val="Listenabsatz"/>
              <w:numPr>
                <w:ilvl w:val="0"/>
                <w:numId w:val="183"/>
              </w:numPr>
              <w:spacing w:line="360" w:lineRule="auto"/>
              <w:rPr>
                <w:rFonts w:cs="Arial"/>
                <w:sz w:val="20"/>
                <w:szCs w:val="20"/>
              </w:rPr>
            </w:pPr>
            <w:r w:rsidRPr="006D1B01">
              <w:rPr>
                <w:rFonts w:cs="Arial"/>
                <w:sz w:val="20"/>
                <w:szCs w:val="20"/>
              </w:rPr>
              <w:lastRenderedPageBreak/>
              <w:t xml:space="preserve">Ich kann Expertenwissen </w:t>
            </w:r>
            <w:r w:rsidR="00D1663E" w:rsidRPr="006D1B01">
              <w:rPr>
                <w:rFonts w:cs="Arial"/>
                <w:sz w:val="20"/>
                <w:szCs w:val="20"/>
              </w:rPr>
              <w:t>weitergeben</w:t>
            </w:r>
            <w:r w:rsidRPr="006D1B01">
              <w:rPr>
                <w:rFonts w:cs="Arial"/>
                <w:sz w:val="20"/>
                <w:szCs w:val="20"/>
              </w:rPr>
              <w:t xml:space="preserve"> und komplexe Zusammenhänge erklären. </w:t>
            </w:r>
          </w:p>
          <w:p w14:paraId="0B3D0753" w14:textId="5155751E" w:rsidR="00574E44" w:rsidRPr="006D1B01" w:rsidRDefault="00574E44" w:rsidP="004A76F8">
            <w:pPr>
              <w:pStyle w:val="Listenabsatz"/>
              <w:numPr>
                <w:ilvl w:val="0"/>
                <w:numId w:val="183"/>
              </w:numPr>
              <w:spacing w:line="360" w:lineRule="auto"/>
              <w:rPr>
                <w:rFonts w:cs="Arial"/>
                <w:sz w:val="20"/>
                <w:szCs w:val="20"/>
              </w:rPr>
            </w:pPr>
            <w:r w:rsidRPr="006D1B01">
              <w:rPr>
                <w:rFonts w:cs="Arial"/>
                <w:sz w:val="20"/>
                <w:szCs w:val="20"/>
              </w:rPr>
              <w:t xml:space="preserve">Ich kann kreativ und professionell verschiedene Medien einsetzen, um meine Botschaft </w:t>
            </w:r>
            <w:r w:rsidR="00D1663E" w:rsidRPr="006D1B01">
              <w:rPr>
                <w:rFonts w:cs="Arial"/>
                <w:sz w:val="20"/>
                <w:szCs w:val="20"/>
              </w:rPr>
              <w:t>weiterzugeben</w:t>
            </w:r>
            <w:r w:rsidRPr="006D1B01">
              <w:rPr>
                <w:rFonts w:cs="Arial"/>
                <w:sz w:val="20"/>
                <w:szCs w:val="20"/>
              </w:rPr>
              <w:t>. Meine Angaben sind präzise, sachlich und vollständig.</w:t>
            </w:r>
          </w:p>
        </w:tc>
        <w:tc>
          <w:tcPr>
            <w:tcW w:w="3038" w:type="dxa"/>
            <w:gridSpan w:val="2"/>
          </w:tcPr>
          <w:p w14:paraId="6DC7BE24" w14:textId="77777777" w:rsidR="000E72F7" w:rsidRPr="006D1B01" w:rsidRDefault="000E72F7" w:rsidP="004A76F8">
            <w:pPr>
              <w:pStyle w:val="Listenabsatz"/>
              <w:numPr>
                <w:ilvl w:val="0"/>
                <w:numId w:val="184"/>
              </w:numPr>
              <w:spacing w:line="360" w:lineRule="auto"/>
              <w:rPr>
                <w:rFonts w:cs="Arial"/>
                <w:sz w:val="20"/>
                <w:szCs w:val="20"/>
              </w:rPr>
            </w:pPr>
            <w:r w:rsidRPr="006D1B01">
              <w:rPr>
                <w:rFonts w:cs="Arial"/>
                <w:sz w:val="20"/>
                <w:szCs w:val="20"/>
              </w:rPr>
              <w:lastRenderedPageBreak/>
              <w:t>Ich kann anspruchsvolle Daten und Fakten auf höchstem Niveau strukturiert und verständlich darstellen.</w:t>
            </w:r>
          </w:p>
          <w:p w14:paraId="49969C43" w14:textId="753E3016" w:rsidR="00574E44" w:rsidRPr="006D1B01" w:rsidRDefault="00574E44" w:rsidP="004A76F8">
            <w:pPr>
              <w:pStyle w:val="Listenabsatz"/>
              <w:numPr>
                <w:ilvl w:val="0"/>
                <w:numId w:val="184"/>
              </w:numPr>
              <w:spacing w:line="360" w:lineRule="auto"/>
              <w:rPr>
                <w:rFonts w:cs="Arial"/>
                <w:sz w:val="20"/>
                <w:szCs w:val="20"/>
              </w:rPr>
            </w:pPr>
            <w:r w:rsidRPr="006D1B01">
              <w:rPr>
                <w:rFonts w:cs="Arial"/>
                <w:sz w:val="20"/>
                <w:szCs w:val="20"/>
              </w:rPr>
              <w:t xml:space="preserve">Ich kann herausragende Informationen und </w:t>
            </w:r>
            <w:r w:rsidRPr="006D1B01">
              <w:rPr>
                <w:rFonts w:cs="Arial"/>
                <w:sz w:val="20"/>
                <w:szCs w:val="20"/>
              </w:rPr>
              <w:lastRenderedPageBreak/>
              <w:t>Unterhaltungswert bieten, die eine breite Zielgruppe ansprechen.</w:t>
            </w:r>
          </w:p>
          <w:p w14:paraId="31F5943A" w14:textId="77777777" w:rsidR="00574E44" w:rsidRPr="006D1B01" w:rsidRDefault="00574E44" w:rsidP="004A76F8">
            <w:pPr>
              <w:pStyle w:val="Listenabsatz"/>
              <w:numPr>
                <w:ilvl w:val="0"/>
                <w:numId w:val="184"/>
              </w:numPr>
              <w:spacing w:line="360" w:lineRule="auto"/>
              <w:rPr>
                <w:rFonts w:cs="Arial"/>
                <w:sz w:val="20"/>
                <w:szCs w:val="20"/>
              </w:rPr>
            </w:pPr>
            <w:r w:rsidRPr="006D1B01">
              <w:rPr>
                <w:rFonts w:cs="Arial"/>
                <w:sz w:val="20"/>
                <w:szCs w:val="20"/>
              </w:rPr>
              <w:t xml:space="preserve">Ich kann komplexe und abstrakte Zusammenhänge verständlich und präzise erklären. </w:t>
            </w:r>
          </w:p>
          <w:p w14:paraId="35443F66" w14:textId="4F051FD6" w:rsidR="00574E44" w:rsidRPr="006D1B01" w:rsidRDefault="00574E44" w:rsidP="004A76F8">
            <w:pPr>
              <w:pStyle w:val="Listenabsatz"/>
              <w:numPr>
                <w:ilvl w:val="0"/>
                <w:numId w:val="184"/>
              </w:numPr>
              <w:spacing w:line="360" w:lineRule="auto"/>
              <w:rPr>
                <w:rFonts w:cs="Arial"/>
                <w:sz w:val="20"/>
                <w:szCs w:val="20"/>
              </w:rPr>
            </w:pPr>
            <w:r w:rsidRPr="006D1B01">
              <w:rPr>
                <w:rFonts w:cs="Arial"/>
                <w:sz w:val="20"/>
                <w:szCs w:val="20"/>
              </w:rPr>
              <w:t xml:space="preserve">Ich kann alle Medien, einschließlich neuester Technologien, souverän einsetzen, um meine Botschaft </w:t>
            </w:r>
            <w:r w:rsidR="00D1663E" w:rsidRPr="006D1B01">
              <w:rPr>
                <w:rFonts w:cs="Arial"/>
                <w:sz w:val="20"/>
                <w:szCs w:val="20"/>
              </w:rPr>
              <w:t>weiterzugeben</w:t>
            </w:r>
            <w:r w:rsidRPr="006D1B01">
              <w:rPr>
                <w:rFonts w:cs="Arial"/>
                <w:sz w:val="20"/>
                <w:szCs w:val="20"/>
              </w:rPr>
              <w:t>. Meine Angaben sind auf dem neuesten Stand, präzise, sachlich und vollständig.</w:t>
            </w:r>
          </w:p>
        </w:tc>
      </w:tr>
      <w:tr w:rsidR="00574E44" w:rsidRPr="006D1B01" w14:paraId="1C20755B" w14:textId="77777777" w:rsidTr="00574E44">
        <w:tc>
          <w:tcPr>
            <w:tcW w:w="2819" w:type="dxa"/>
            <w:shd w:val="clear" w:color="auto" w:fill="EEECE1" w:themeFill="background2"/>
          </w:tcPr>
          <w:p w14:paraId="589FE772" w14:textId="77777777" w:rsidR="00574E44" w:rsidRPr="006D1B01" w:rsidRDefault="00574E44" w:rsidP="004A76F8">
            <w:pPr>
              <w:spacing w:line="360" w:lineRule="auto"/>
              <w:rPr>
                <w:rFonts w:cs="Arial"/>
                <w:b/>
                <w:bCs/>
                <w:sz w:val="20"/>
                <w:szCs w:val="20"/>
              </w:rPr>
            </w:pPr>
          </w:p>
        </w:tc>
        <w:tc>
          <w:tcPr>
            <w:tcW w:w="1427" w:type="dxa"/>
            <w:shd w:val="clear" w:color="auto" w:fill="EEECE1" w:themeFill="background2"/>
          </w:tcPr>
          <w:p w14:paraId="097EF42F"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9723349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666A5489"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30344525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2" w:type="dxa"/>
            <w:shd w:val="clear" w:color="auto" w:fill="EEECE1" w:themeFill="background2"/>
          </w:tcPr>
          <w:p w14:paraId="183A0515"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5494670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04E1AD08"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40649717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60B7BA6F"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8220807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54" w:type="dxa"/>
            <w:shd w:val="clear" w:color="auto" w:fill="EEECE1" w:themeFill="background2"/>
          </w:tcPr>
          <w:p w14:paraId="03782CD0"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45417942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3" w:type="dxa"/>
            <w:shd w:val="clear" w:color="auto" w:fill="EEECE1" w:themeFill="background2"/>
          </w:tcPr>
          <w:p w14:paraId="345BDE09"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63675235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4361DB22"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9259529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574E44" w:rsidRPr="006D1B01" w14:paraId="38325487" w14:textId="77777777" w:rsidTr="00574E44">
        <w:tc>
          <w:tcPr>
            <w:tcW w:w="2819" w:type="dxa"/>
          </w:tcPr>
          <w:p w14:paraId="2442DAE8" w14:textId="77777777" w:rsidR="00574E44" w:rsidRPr="006D1B01" w:rsidRDefault="00574E44" w:rsidP="004A76F8">
            <w:pPr>
              <w:spacing w:line="360" w:lineRule="auto"/>
              <w:rPr>
                <w:rFonts w:cs="Arial"/>
                <w:b/>
                <w:bCs/>
                <w:sz w:val="20"/>
                <w:szCs w:val="20"/>
              </w:rPr>
            </w:pPr>
            <w:r w:rsidRPr="006D1B01">
              <w:rPr>
                <w:rFonts w:cs="Arial"/>
                <w:b/>
                <w:sz w:val="20"/>
                <w:szCs w:val="20"/>
              </w:rPr>
              <w:t>Sprachliche Qualifikation und Auftreten</w:t>
            </w:r>
          </w:p>
        </w:tc>
        <w:tc>
          <w:tcPr>
            <w:tcW w:w="3089" w:type="dxa"/>
            <w:gridSpan w:val="2"/>
          </w:tcPr>
          <w:p w14:paraId="33D4CE9F" w14:textId="77777777" w:rsidR="00574E44" w:rsidRPr="006D1B01" w:rsidRDefault="00574E44" w:rsidP="004A76F8">
            <w:pPr>
              <w:pStyle w:val="Listenabsatz"/>
              <w:numPr>
                <w:ilvl w:val="0"/>
                <w:numId w:val="185"/>
              </w:numPr>
              <w:spacing w:line="360" w:lineRule="auto"/>
              <w:rPr>
                <w:rFonts w:cs="Arial"/>
                <w:sz w:val="20"/>
                <w:szCs w:val="20"/>
              </w:rPr>
            </w:pPr>
            <w:r w:rsidRPr="006D1B01">
              <w:rPr>
                <w:rFonts w:cs="Arial"/>
                <w:sz w:val="20"/>
                <w:szCs w:val="20"/>
              </w:rPr>
              <w:t xml:space="preserve">Ich kann meine Gedanken in einfacher Form strukturieren. Ich verfüge über grundlegende sprachliche Qualifikationen und </w:t>
            </w:r>
            <w:r w:rsidRPr="006D1B01">
              <w:rPr>
                <w:rFonts w:cs="Arial"/>
                <w:sz w:val="20"/>
                <w:szCs w:val="20"/>
              </w:rPr>
              <w:lastRenderedPageBreak/>
              <w:t xml:space="preserve">kann mich verständlich ausdrücken. </w:t>
            </w:r>
          </w:p>
          <w:p w14:paraId="06078986" w14:textId="77777777" w:rsidR="00574E44" w:rsidRPr="006D1B01" w:rsidRDefault="00574E44" w:rsidP="004A76F8">
            <w:pPr>
              <w:pStyle w:val="Listenabsatz"/>
              <w:numPr>
                <w:ilvl w:val="0"/>
                <w:numId w:val="185"/>
              </w:numPr>
              <w:spacing w:line="360" w:lineRule="auto"/>
              <w:rPr>
                <w:rFonts w:cs="Arial"/>
                <w:sz w:val="20"/>
                <w:szCs w:val="20"/>
              </w:rPr>
            </w:pPr>
            <w:r w:rsidRPr="006D1B01">
              <w:rPr>
                <w:rFonts w:cs="Arial"/>
                <w:sz w:val="20"/>
                <w:szCs w:val="20"/>
              </w:rPr>
              <w:t>Ich spreche mit angemessener Lautstärke und vermeide unnötiges Stottern oder Verhaspeln. Ich wirke höflich und respektvoll.</w:t>
            </w:r>
          </w:p>
        </w:tc>
        <w:tc>
          <w:tcPr>
            <w:tcW w:w="3037" w:type="dxa"/>
            <w:gridSpan w:val="2"/>
          </w:tcPr>
          <w:p w14:paraId="6A339266" w14:textId="77777777" w:rsidR="00574E44" w:rsidRPr="006D1B01" w:rsidRDefault="00574E44" w:rsidP="004A76F8">
            <w:pPr>
              <w:pStyle w:val="Listenabsatz"/>
              <w:numPr>
                <w:ilvl w:val="0"/>
                <w:numId w:val="186"/>
              </w:numPr>
              <w:spacing w:line="360" w:lineRule="auto"/>
              <w:rPr>
                <w:rFonts w:cs="Arial"/>
                <w:sz w:val="20"/>
                <w:szCs w:val="20"/>
              </w:rPr>
            </w:pPr>
            <w:r w:rsidRPr="006D1B01">
              <w:rPr>
                <w:rFonts w:cs="Arial"/>
                <w:sz w:val="20"/>
                <w:szCs w:val="20"/>
              </w:rPr>
              <w:lastRenderedPageBreak/>
              <w:t xml:space="preserve">Ich kann komplexe Gedanken und Zusammenhänge strukturieren und verständlich präsentieren. </w:t>
            </w:r>
          </w:p>
          <w:p w14:paraId="57844026" w14:textId="77777777" w:rsidR="00574E44" w:rsidRPr="006D1B01" w:rsidRDefault="00574E44" w:rsidP="004A76F8">
            <w:pPr>
              <w:pStyle w:val="Listenabsatz"/>
              <w:numPr>
                <w:ilvl w:val="0"/>
                <w:numId w:val="186"/>
              </w:numPr>
              <w:spacing w:line="360" w:lineRule="auto"/>
              <w:rPr>
                <w:rFonts w:cs="Arial"/>
                <w:sz w:val="20"/>
                <w:szCs w:val="20"/>
              </w:rPr>
            </w:pPr>
            <w:r w:rsidRPr="006D1B01">
              <w:rPr>
                <w:rFonts w:cs="Arial"/>
                <w:sz w:val="20"/>
                <w:szCs w:val="20"/>
              </w:rPr>
              <w:t xml:space="preserve">Ich verfüge über einen erweiterten und </w:t>
            </w:r>
            <w:r w:rsidRPr="006D1B01">
              <w:rPr>
                <w:rFonts w:cs="Arial"/>
                <w:sz w:val="20"/>
                <w:szCs w:val="20"/>
              </w:rPr>
              <w:lastRenderedPageBreak/>
              <w:t xml:space="preserve">differenzierten Wortschatz und kann mich sowohl schriftlich als auch mündlich präzise ausdrücken. Ich spreche deutlich und betone wichtige Aussagen. </w:t>
            </w:r>
          </w:p>
          <w:p w14:paraId="079DDDA1" w14:textId="77777777" w:rsidR="00574E44" w:rsidRPr="006D1B01" w:rsidRDefault="00574E44" w:rsidP="004A76F8">
            <w:pPr>
              <w:pStyle w:val="Listenabsatz"/>
              <w:numPr>
                <w:ilvl w:val="0"/>
                <w:numId w:val="186"/>
              </w:numPr>
              <w:spacing w:line="360" w:lineRule="auto"/>
              <w:rPr>
                <w:rFonts w:cs="Arial"/>
                <w:sz w:val="20"/>
                <w:szCs w:val="20"/>
              </w:rPr>
            </w:pPr>
            <w:r w:rsidRPr="006D1B01">
              <w:rPr>
                <w:rFonts w:cs="Arial"/>
                <w:sz w:val="20"/>
                <w:szCs w:val="20"/>
              </w:rPr>
              <w:t>Ich wirke selbstbewusst und souverän.</w:t>
            </w:r>
          </w:p>
        </w:tc>
        <w:tc>
          <w:tcPr>
            <w:tcW w:w="3114" w:type="dxa"/>
            <w:gridSpan w:val="2"/>
          </w:tcPr>
          <w:p w14:paraId="4B754F88" w14:textId="77777777" w:rsidR="000E72F7" w:rsidRPr="006D1B01" w:rsidRDefault="000E72F7" w:rsidP="004A76F8">
            <w:pPr>
              <w:pStyle w:val="Listenabsatz"/>
              <w:numPr>
                <w:ilvl w:val="0"/>
                <w:numId w:val="187"/>
              </w:numPr>
              <w:spacing w:line="360" w:lineRule="auto"/>
              <w:rPr>
                <w:rFonts w:cs="Arial"/>
                <w:sz w:val="20"/>
                <w:szCs w:val="20"/>
              </w:rPr>
            </w:pPr>
            <w:r w:rsidRPr="006D1B01">
              <w:rPr>
                <w:rFonts w:cs="Arial"/>
                <w:sz w:val="20"/>
                <w:szCs w:val="20"/>
              </w:rPr>
              <w:lastRenderedPageBreak/>
              <w:t>Ich kann komplexe Sachverhalte strukturiert und anschaulich darstellen.</w:t>
            </w:r>
          </w:p>
          <w:p w14:paraId="5B30882F" w14:textId="1041E831" w:rsidR="00574E44" w:rsidRPr="006D1B01" w:rsidRDefault="00574E44" w:rsidP="004A76F8">
            <w:pPr>
              <w:pStyle w:val="Listenabsatz"/>
              <w:numPr>
                <w:ilvl w:val="0"/>
                <w:numId w:val="187"/>
              </w:numPr>
              <w:spacing w:line="360" w:lineRule="auto"/>
              <w:rPr>
                <w:rFonts w:cs="Arial"/>
                <w:sz w:val="20"/>
                <w:szCs w:val="20"/>
              </w:rPr>
            </w:pPr>
            <w:r w:rsidRPr="006D1B01">
              <w:rPr>
                <w:rFonts w:cs="Arial"/>
                <w:sz w:val="20"/>
                <w:szCs w:val="20"/>
              </w:rPr>
              <w:t xml:space="preserve">Ich verfüge über einen umfassenden und nuancierten Wortschatz und kann auch </w:t>
            </w:r>
            <w:r w:rsidRPr="006D1B01">
              <w:rPr>
                <w:rFonts w:cs="Arial"/>
                <w:sz w:val="20"/>
                <w:szCs w:val="20"/>
              </w:rPr>
              <w:lastRenderedPageBreak/>
              <w:t>schwierige Zusammenhänge verständlich erklären.</w:t>
            </w:r>
          </w:p>
          <w:p w14:paraId="6FE54E7C" w14:textId="77777777" w:rsidR="00574E44" w:rsidRPr="006D1B01" w:rsidRDefault="00574E44" w:rsidP="004A76F8">
            <w:pPr>
              <w:pStyle w:val="Listenabsatz"/>
              <w:numPr>
                <w:ilvl w:val="0"/>
                <w:numId w:val="187"/>
              </w:numPr>
              <w:spacing w:line="360" w:lineRule="auto"/>
              <w:rPr>
                <w:rFonts w:cs="Arial"/>
                <w:sz w:val="20"/>
                <w:szCs w:val="20"/>
              </w:rPr>
            </w:pPr>
            <w:r w:rsidRPr="006D1B01">
              <w:rPr>
                <w:rFonts w:cs="Arial"/>
                <w:sz w:val="20"/>
                <w:szCs w:val="20"/>
              </w:rPr>
              <w:t xml:space="preserve"> Ich spreche fließend und mit natürlicher Betonung. Ich wirke überzeugend und gewinnend.</w:t>
            </w:r>
          </w:p>
        </w:tc>
        <w:tc>
          <w:tcPr>
            <w:tcW w:w="3038" w:type="dxa"/>
            <w:gridSpan w:val="2"/>
          </w:tcPr>
          <w:p w14:paraId="4B00DBF7" w14:textId="77777777" w:rsidR="00574E44" w:rsidRPr="006D1B01" w:rsidRDefault="00574E44" w:rsidP="004A76F8">
            <w:pPr>
              <w:pStyle w:val="Listenabsatz"/>
              <w:numPr>
                <w:ilvl w:val="0"/>
                <w:numId w:val="188"/>
              </w:numPr>
              <w:spacing w:line="360" w:lineRule="auto"/>
              <w:rPr>
                <w:rFonts w:cs="Arial"/>
                <w:sz w:val="20"/>
                <w:szCs w:val="20"/>
              </w:rPr>
            </w:pPr>
            <w:r w:rsidRPr="006D1B01">
              <w:rPr>
                <w:rFonts w:cs="Arial"/>
                <w:sz w:val="20"/>
                <w:szCs w:val="20"/>
              </w:rPr>
              <w:lastRenderedPageBreak/>
              <w:t xml:space="preserve">Ich kann komplexe Sachverhalte auf höchstem Niveau strukturiert und präzise darstellen. </w:t>
            </w:r>
          </w:p>
          <w:p w14:paraId="7B036260" w14:textId="6EFF95E8" w:rsidR="00574E44" w:rsidRPr="006D1B01" w:rsidRDefault="000E72F7" w:rsidP="004A76F8">
            <w:pPr>
              <w:pStyle w:val="Listenabsatz"/>
              <w:numPr>
                <w:ilvl w:val="0"/>
                <w:numId w:val="188"/>
              </w:numPr>
              <w:spacing w:line="360" w:lineRule="auto"/>
              <w:rPr>
                <w:rFonts w:cs="Arial"/>
                <w:sz w:val="20"/>
                <w:szCs w:val="20"/>
              </w:rPr>
            </w:pPr>
            <w:r w:rsidRPr="006D1B01">
              <w:rPr>
                <w:rFonts w:cs="Arial"/>
                <w:sz w:val="20"/>
                <w:szCs w:val="20"/>
              </w:rPr>
              <w:t xml:space="preserve">Ich kann komplexe Sachverhalte auf höchstem Niveau </w:t>
            </w:r>
            <w:r w:rsidRPr="006D1B01">
              <w:rPr>
                <w:rFonts w:cs="Arial"/>
                <w:sz w:val="20"/>
                <w:szCs w:val="20"/>
              </w:rPr>
              <w:lastRenderedPageBreak/>
              <w:t>strukturiert und präzise darstellen</w:t>
            </w:r>
            <w:r w:rsidR="00574E44" w:rsidRPr="006D1B01">
              <w:rPr>
                <w:rFonts w:cs="Arial"/>
                <w:sz w:val="20"/>
                <w:szCs w:val="20"/>
              </w:rPr>
              <w:t xml:space="preserve">. </w:t>
            </w:r>
          </w:p>
          <w:p w14:paraId="4BE2004D" w14:textId="77777777" w:rsidR="00574E44" w:rsidRPr="006D1B01" w:rsidRDefault="00574E44" w:rsidP="004A76F8">
            <w:pPr>
              <w:pStyle w:val="Listenabsatz"/>
              <w:numPr>
                <w:ilvl w:val="0"/>
                <w:numId w:val="188"/>
              </w:numPr>
              <w:spacing w:line="360" w:lineRule="auto"/>
              <w:rPr>
                <w:rFonts w:cs="Arial"/>
                <w:sz w:val="20"/>
                <w:szCs w:val="20"/>
              </w:rPr>
            </w:pPr>
            <w:r w:rsidRPr="006D1B01">
              <w:rPr>
                <w:rFonts w:cs="Arial"/>
                <w:sz w:val="20"/>
                <w:szCs w:val="20"/>
              </w:rPr>
              <w:t>Ich spreche spontan und flüssig in jeder Situation. Ich wirke souverän, charismatisch und inspirierend.</w:t>
            </w:r>
          </w:p>
        </w:tc>
      </w:tr>
      <w:tr w:rsidR="00574E44" w:rsidRPr="006D1B01" w14:paraId="3FB16AD2" w14:textId="77777777" w:rsidTr="00574E44">
        <w:tc>
          <w:tcPr>
            <w:tcW w:w="2819" w:type="dxa"/>
            <w:shd w:val="clear" w:color="auto" w:fill="EEECE1" w:themeFill="background2"/>
          </w:tcPr>
          <w:p w14:paraId="7DE18E9D" w14:textId="77777777" w:rsidR="00574E44" w:rsidRPr="006D1B01" w:rsidRDefault="00574E44" w:rsidP="004A76F8">
            <w:pPr>
              <w:spacing w:line="360" w:lineRule="auto"/>
              <w:rPr>
                <w:rFonts w:cs="Arial"/>
                <w:b/>
                <w:bCs/>
                <w:sz w:val="20"/>
                <w:szCs w:val="20"/>
              </w:rPr>
            </w:pPr>
          </w:p>
        </w:tc>
        <w:tc>
          <w:tcPr>
            <w:tcW w:w="1427" w:type="dxa"/>
            <w:shd w:val="clear" w:color="auto" w:fill="EEECE1" w:themeFill="background2"/>
          </w:tcPr>
          <w:p w14:paraId="5129197E"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6047662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30C3C560"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2816854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2" w:type="dxa"/>
            <w:shd w:val="clear" w:color="auto" w:fill="EEECE1" w:themeFill="background2"/>
          </w:tcPr>
          <w:p w14:paraId="6177BC1B"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2666955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4978358B"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9950985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23AAF841"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212823360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54" w:type="dxa"/>
            <w:shd w:val="clear" w:color="auto" w:fill="EEECE1" w:themeFill="background2"/>
          </w:tcPr>
          <w:p w14:paraId="71029886"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22765562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3" w:type="dxa"/>
            <w:shd w:val="clear" w:color="auto" w:fill="EEECE1" w:themeFill="background2"/>
          </w:tcPr>
          <w:p w14:paraId="0BA22E64"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06560639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67DA6068"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9930070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574E44" w:rsidRPr="006D1B01" w14:paraId="06347BCF" w14:textId="77777777" w:rsidTr="00574E44">
        <w:tc>
          <w:tcPr>
            <w:tcW w:w="2819" w:type="dxa"/>
            <w:shd w:val="clear" w:color="auto" w:fill="FFFFFF" w:themeFill="background1"/>
          </w:tcPr>
          <w:p w14:paraId="145BC97E" w14:textId="77777777" w:rsidR="00574E44" w:rsidRPr="006D1B01" w:rsidRDefault="00574E44" w:rsidP="004A76F8">
            <w:pPr>
              <w:spacing w:line="360" w:lineRule="auto"/>
              <w:rPr>
                <w:rFonts w:cs="Arial"/>
                <w:b/>
                <w:bCs/>
                <w:sz w:val="20"/>
                <w:szCs w:val="20"/>
              </w:rPr>
            </w:pPr>
            <w:r w:rsidRPr="006D1B01">
              <w:rPr>
                <w:rFonts w:cs="Arial"/>
                <w:b/>
                <w:sz w:val="20"/>
                <w:szCs w:val="20"/>
              </w:rPr>
              <w:t>Kontakt zum Zuhörer, zur Zuhörerin sowie Flexibilität</w:t>
            </w:r>
          </w:p>
        </w:tc>
        <w:tc>
          <w:tcPr>
            <w:tcW w:w="3089" w:type="dxa"/>
            <w:gridSpan w:val="2"/>
            <w:shd w:val="clear" w:color="auto" w:fill="FFFFFF" w:themeFill="background1"/>
          </w:tcPr>
          <w:p w14:paraId="204D9A07" w14:textId="77777777" w:rsidR="00574E44" w:rsidRPr="006D1B01" w:rsidRDefault="00574E44" w:rsidP="004A76F8">
            <w:pPr>
              <w:pStyle w:val="Listenabsatz"/>
              <w:numPr>
                <w:ilvl w:val="0"/>
                <w:numId w:val="189"/>
              </w:numPr>
              <w:spacing w:before="100" w:beforeAutospacing="1" w:after="100" w:afterAutospacing="1" w:line="360" w:lineRule="auto"/>
              <w:jc w:val="left"/>
              <w:rPr>
                <w:rFonts w:cs="Arial"/>
                <w:sz w:val="20"/>
                <w:szCs w:val="20"/>
              </w:rPr>
            </w:pPr>
            <w:r w:rsidRPr="006D1B01">
              <w:rPr>
                <w:rFonts w:cs="Arial"/>
                <w:sz w:val="20"/>
                <w:szCs w:val="20"/>
              </w:rPr>
              <w:t xml:space="preserve">Ich kann eine einfache Präsentation strukturieren und meine Ideen verständlich darstellen. </w:t>
            </w:r>
          </w:p>
          <w:p w14:paraId="5C1ABB4F" w14:textId="77777777" w:rsidR="00574E44" w:rsidRPr="006D1B01" w:rsidRDefault="00574E44" w:rsidP="004A76F8">
            <w:pPr>
              <w:pStyle w:val="Listenabsatz"/>
              <w:numPr>
                <w:ilvl w:val="0"/>
                <w:numId w:val="189"/>
              </w:numPr>
              <w:spacing w:before="100" w:beforeAutospacing="1" w:after="100" w:afterAutospacing="1" w:line="360" w:lineRule="auto"/>
              <w:jc w:val="left"/>
              <w:rPr>
                <w:rFonts w:cs="Arial"/>
                <w:sz w:val="20"/>
                <w:szCs w:val="20"/>
              </w:rPr>
            </w:pPr>
            <w:r w:rsidRPr="006D1B01">
              <w:rPr>
                <w:rFonts w:cs="Arial"/>
                <w:sz w:val="20"/>
                <w:szCs w:val="20"/>
              </w:rPr>
              <w:t>Ich halte Blickkontakt und spreche klar und deutlich. Ich zeige Interesse am Publikum und bemühe mich, es einzubeziehen.</w:t>
            </w:r>
          </w:p>
          <w:p w14:paraId="0890AB75" w14:textId="77777777" w:rsidR="00574E44" w:rsidRPr="006D1B01" w:rsidRDefault="00574E44" w:rsidP="004A76F8">
            <w:pPr>
              <w:pStyle w:val="Listenabsatz"/>
              <w:numPr>
                <w:ilvl w:val="0"/>
                <w:numId w:val="189"/>
              </w:numPr>
              <w:spacing w:before="100" w:beforeAutospacing="1" w:after="100" w:afterAutospacing="1" w:line="360" w:lineRule="auto"/>
              <w:jc w:val="left"/>
              <w:rPr>
                <w:rFonts w:cs="Arial"/>
                <w:sz w:val="20"/>
                <w:szCs w:val="20"/>
              </w:rPr>
            </w:pPr>
            <w:r w:rsidRPr="006D1B01">
              <w:rPr>
                <w:rFonts w:cs="Arial"/>
                <w:sz w:val="20"/>
                <w:szCs w:val="20"/>
              </w:rPr>
              <w:t>Ich kann auf einfache Fragen antworten und gebe konkrete Beispiele.</w:t>
            </w:r>
          </w:p>
          <w:p w14:paraId="310E4E3E" w14:textId="77777777" w:rsidR="00574E44" w:rsidRPr="006D1B01" w:rsidRDefault="00574E44" w:rsidP="004A76F8">
            <w:pPr>
              <w:spacing w:line="360" w:lineRule="auto"/>
              <w:rPr>
                <w:rFonts w:cs="Arial"/>
                <w:sz w:val="20"/>
                <w:szCs w:val="20"/>
              </w:rPr>
            </w:pPr>
          </w:p>
        </w:tc>
        <w:tc>
          <w:tcPr>
            <w:tcW w:w="3037" w:type="dxa"/>
            <w:gridSpan w:val="2"/>
            <w:shd w:val="clear" w:color="auto" w:fill="FFFFFF" w:themeFill="background1"/>
          </w:tcPr>
          <w:p w14:paraId="0CDC76D8" w14:textId="77777777" w:rsidR="00574E44" w:rsidRPr="006D1B01" w:rsidRDefault="00574E44" w:rsidP="004A76F8">
            <w:pPr>
              <w:pStyle w:val="Listenabsatz"/>
              <w:numPr>
                <w:ilvl w:val="0"/>
                <w:numId w:val="190"/>
              </w:numPr>
              <w:spacing w:line="360" w:lineRule="auto"/>
              <w:rPr>
                <w:rFonts w:cs="Arial"/>
                <w:sz w:val="20"/>
                <w:szCs w:val="20"/>
              </w:rPr>
            </w:pPr>
            <w:r w:rsidRPr="006D1B01">
              <w:rPr>
                <w:rFonts w:cs="Arial"/>
                <w:sz w:val="20"/>
                <w:szCs w:val="20"/>
              </w:rPr>
              <w:lastRenderedPageBreak/>
              <w:t xml:space="preserve">Ich kann eine komplexe Präsentation strukturieren und meine Argumente überzeugend darlegen. </w:t>
            </w:r>
          </w:p>
          <w:p w14:paraId="00C7F98A" w14:textId="77777777" w:rsidR="00574E44" w:rsidRPr="006D1B01" w:rsidRDefault="00574E44" w:rsidP="004A76F8">
            <w:pPr>
              <w:pStyle w:val="Listenabsatz"/>
              <w:numPr>
                <w:ilvl w:val="0"/>
                <w:numId w:val="190"/>
              </w:numPr>
              <w:spacing w:line="360" w:lineRule="auto"/>
              <w:rPr>
                <w:rFonts w:cs="Arial"/>
                <w:sz w:val="20"/>
                <w:szCs w:val="20"/>
              </w:rPr>
            </w:pPr>
            <w:r w:rsidRPr="006D1B01">
              <w:rPr>
                <w:rFonts w:cs="Arial"/>
                <w:sz w:val="20"/>
                <w:szCs w:val="20"/>
              </w:rPr>
              <w:t xml:space="preserve">Ich halte Blickkontakt und benutze Körpersprache, um meine Aussagen zu unterstützen. </w:t>
            </w:r>
          </w:p>
          <w:p w14:paraId="12BCD809" w14:textId="77777777" w:rsidR="00574E44" w:rsidRPr="006D1B01" w:rsidRDefault="00574E44" w:rsidP="004A76F8">
            <w:pPr>
              <w:pStyle w:val="Listenabsatz"/>
              <w:numPr>
                <w:ilvl w:val="0"/>
                <w:numId w:val="190"/>
              </w:numPr>
              <w:spacing w:line="360" w:lineRule="auto"/>
              <w:rPr>
                <w:rFonts w:cs="Arial"/>
                <w:sz w:val="20"/>
                <w:szCs w:val="20"/>
              </w:rPr>
            </w:pPr>
            <w:r w:rsidRPr="006D1B01">
              <w:rPr>
                <w:rFonts w:cs="Arial"/>
                <w:sz w:val="20"/>
                <w:szCs w:val="20"/>
              </w:rPr>
              <w:t xml:space="preserve">Ich kann mein Publikum auf emotionaler Ebene ansprechen und meine Präsentation auf seine Interessen abstimmen. Ich kann auf </w:t>
            </w:r>
            <w:r w:rsidRPr="006D1B01">
              <w:rPr>
                <w:rFonts w:cs="Arial"/>
                <w:sz w:val="20"/>
                <w:szCs w:val="20"/>
              </w:rPr>
              <w:lastRenderedPageBreak/>
              <w:t>unvorhergesehene Fragen oder Einwände reagieren und meine Argumente flexibel anpassen.</w:t>
            </w:r>
          </w:p>
        </w:tc>
        <w:tc>
          <w:tcPr>
            <w:tcW w:w="3114" w:type="dxa"/>
            <w:gridSpan w:val="2"/>
            <w:shd w:val="clear" w:color="auto" w:fill="FFFFFF" w:themeFill="background1"/>
          </w:tcPr>
          <w:p w14:paraId="04E7CE71" w14:textId="77777777" w:rsidR="000E72F7" w:rsidRPr="006D1B01" w:rsidRDefault="000E72F7" w:rsidP="004A76F8">
            <w:pPr>
              <w:pStyle w:val="Listenabsatz"/>
              <w:numPr>
                <w:ilvl w:val="0"/>
                <w:numId w:val="191"/>
              </w:numPr>
              <w:spacing w:line="360" w:lineRule="auto"/>
              <w:rPr>
                <w:rFonts w:cs="Arial"/>
                <w:sz w:val="20"/>
                <w:szCs w:val="20"/>
              </w:rPr>
            </w:pPr>
            <w:r w:rsidRPr="006D1B01">
              <w:rPr>
                <w:rFonts w:cs="Arial"/>
                <w:sz w:val="20"/>
                <w:szCs w:val="20"/>
              </w:rPr>
              <w:lastRenderedPageBreak/>
              <w:t>Ich kann anspruchsvolle Präsentationen klar strukturieren und komplexe Themen verständlich darstellen.</w:t>
            </w:r>
          </w:p>
          <w:p w14:paraId="502820C8" w14:textId="050BDB16" w:rsidR="00574E44" w:rsidRPr="006D1B01" w:rsidRDefault="00574E44" w:rsidP="004A76F8">
            <w:pPr>
              <w:pStyle w:val="Listenabsatz"/>
              <w:numPr>
                <w:ilvl w:val="0"/>
                <w:numId w:val="191"/>
              </w:numPr>
              <w:spacing w:line="360" w:lineRule="auto"/>
              <w:rPr>
                <w:rFonts w:cs="Arial"/>
                <w:sz w:val="20"/>
                <w:szCs w:val="20"/>
              </w:rPr>
            </w:pPr>
            <w:r w:rsidRPr="006D1B01">
              <w:rPr>
                <w:rFonts w:cs="Arial"/>
                <w:sz w:val="20"/>
                <w:szCs w:val="20"/>
              </w:rPr>
              <w:t xml:space="preserve">Ich halte Blickkontakt und benutze eine Vielzahl von Techniken, um meine Botschaft </w:t>
            </w:r>
            <w:r w:rsidR="00D1663E" w:rsidRPr="006D1B01">
              <w:rPr>
                <w:rFonts w:cs="Arial"/>
                <w:sz w:val="20"/>
                <w:szCs w:val="20"/>
              </w:rPr>
              <w:t>weiterzugeben.</w:t>
            </w:r>
          </w:p>
          <w:p w14:paraId="2E7E7CB0" w14:textId="77777777" w:rsidR="00574E44" w:rsidRPr="006D1B01" w:rsidRDefault="00574E44" w:rsidP="004A76F8">
            <w:pPr>
              <w:pStyle w:val="Listenabsatz"/>
              <w:numPr>
                <w:ilvl w:val="0"/>
                <w:numId w:val="191"/>
              </w:numPr>
              <w:spacing w:line="360" w:lineRule="auto"/>
              <w:rPr>
                <w:rFonts w:cs="Arial"/>
                <w:sz w:val="20"/>
                <w:szCs w:val="20"/>
              </w:rPr>
            </w:pPr>
            <w:r w:rsidRPr="006D1B01">
              <w:rPr>
                <w:rFonts w:cs="Arial"/>
                <w:sz w:val="20"/>
                <w:szCs w:val="20"/>
              </w:rPr>
              <w:t xml:space="preserve">Ich kann mein Publikum gezielt ansprechen und auf individuelle Bedürfnisse eingehen. </w:t>
            </w:r>
          </w:p>
          <w:p w14:paraId="45823238" w14:textId="77777777" w:rsidR="00574E44" w:rsidRPr="006D1B01" w:rsidRDefault="00574E44" w:rsidP="004A76F8">
            <w:pPr>
              <w:pStyle w:val="Listenabsatz"/>
              <w:numPr>
                <w:ilvl w:val="0"/>
                <w:numId w:val="191"/>
              </w:numPr>
              <w:spacing w:line="360" w:lineRule="auto"/>
              <w:rPr>
                <w:rFonts w:cs="Arial"/>
                <w:sz w:val="20"/>
                <w:szCs w:val="20"/>
              </w:rPr>
            </w:pPr>
            <w:r w:rsidRPr="006D1B01">
              <w:rPr>
                <w:rFonts w:cs="Arial"/>
                <w:sz w:val="20"/>
                <w:szCs w:val="20"/>
              </w:rPr>
              <w:t xml:space="preserve">Ich kann auf kritische Fragen und Einwände </w:t>
            </w:r>
            <w:r w:rsidRPr="006D1B01">
              <w:rPr>
                <w:rFonts w:cs="Arial"/>
                <w:sz w:val="20"/>
                <w:szCs w:val="20"/>
              </w:rPr>
              <w:lastRenderedPageBreak/>
              <w:t>eingehen und argumentativ überzeugen.</w:t>
            </w:r>
          </w:p>
        </w:tc>
        <w:tc>
          <w:tcPr>
            <w:tcW w:w="3038" w:type="dxa"/>
            <w:gridSpan w:val="2"/>
            <w:shd w:val="clear" w:color="auto" w:fill="FFFFFF" w:themeFill="background1"/>
          </w:tcPr>
          <w:p w14:paraId="72E2B237" w14:textId="77777777" w:rsidR="000E72F7" w:rsidRPr="006D1B01" w:rsidRDefault="000E72F7" w:rsidP="004A76F8">
            <w:pPr>
              <w:pStyle w:val="Listenabsatz"/>
              <w:numPr>
                <w:ilvl w:val="0"/>
                <w:numId w:val="192"/>
              </w:numPr>
              <w:spacing w:line="360" w:lineRule="auto"/>
              <w:rPr>
                <w:rFonts w:cs="Arial"/>
                <w:sz w:val="20"/>
                <w:szCs w:val="20"/>
              </w:rPr>
            </w:pPr>
            <w:r w:rsidRPr="006D1B01">
              <w:rPr>
                <w:rFonts w:cs="Arial"/>
                <w:sz w:val="20"/>
                <w:szCs w:val="20"/>
              </w:rPr>
              <w:lastRenderedPageBreak/>
              <w:t>Ich kann herausragende Präsentationen gestalten und meine Botschaft auf höchstem Niveau präsentieren.</w:t>
            </w:r>
          </w:p>
          <w:p w14:paraId="1B504BA9" w14:textId="5F69A4C3" w:rsidR="00574E44" w:rsidRPr="006D1B01" w:rsidRDefault="00574E44" w:rsidP="004A76F8">
            <w:pPr>
              <w:pStyle w:val="Listenabsatz"/>
              <w:numPr>
                <w:ilvl w:val="0"/>
                <w:numId w:val="192"/>
              </w:numPr>
              <w:spacing w:line="360" w:lineRule="auto"/>
              <w:rPr>
                <w:rFonts w:cs="Arial"/>
                <w:sz w:val="20"/>
                <w:szCs w:val="20"/>
              </w:rPr>
            </w:pPr>
            <w:r w:rsidRPr="006D1B01">
              <w:rPr>
                <w:rFonts w:cs="Arial"/>
                <w:sz w:val="20"/>
                <w:szCs w:val="20"/>
              </w:rPr>
              <w:t xml:space="preserve">Ich halte Blickkontakt und nutze Körpersprache, Stimme und Sprache, um meine Aussagen auf höchstem Niveau zu unterstützen. </w:t>
            </w:r>
          </w:p>
          <w:p w14:paraId="72734B90" w14:textId="77777777" w:rsidR="00574E44" w:rsidRPr="006D1B01" w:rsidRDefault="00574E44" w:rsidP="004A76F8">
            <w:pPr>
              <w:pStyle w:val="Listenabsatz"/>
              <w:numPr>
                <w:ilvl w:val="0"/>
                <w:numId w:val="192"/>
              </w:numPr>
              <w:spacing w:line="360" w:lineRule="auto"/>
              <w:rPr>
                <w:rFonts w:cs="Arial"/>
                <w:sz w:val="20"/>
                <w:szCs w:val="20"/>
              </w:rPr>
            </w:pPr>
            <w:r w:rsidRPr="006D1B01">
              <w:rPr>
                <w:rFonts w:cs="Arial"/>
                <w:sz w:val="20"/>
                <w:szCs w:val="20"/>
              </w:rPr>
              <w:t xml:space="preserve">Ich kann mein Publikum auf emotionaler und intellektueller Ebene </w:t>
            </w:r>
            <w:r w:rsidRPr="006D1B01">
              <w:rPr>
                <w:rFonts w:cs="Arial"/>
                <w:sz w:val="20"/>
                <w:szCs w:val="20"/>
              </w:rPr>
              <w:lastRenderedPageBreak/>
              <w:t xml:space="preserve">ansprechen und meine Präsentation auf die spezifischen Bedürfnisse und Interessen des Publikums abstimmen. </w:t>
            </w:r>
          </w:p>
          <w:p w14:paraId="4C26C3DB" w14:textId="77777777" w:rsidR="00574E44" w:rsidRPr="006D1B01" w:rsidRDefault="00574E44" w:rsidP="004A76F8">
            <w:pPr>
              <w:pStyle w:val="Listenabsatz"/>
              <w:numPr>
                <w:ilvl w:val="0"/>
                <w:numId w:val="192"/>
              </w:numPr>
              <w:spacing w:line="360" w:lineRule="auto"/>
              <w:rPr>
                <w:rFonts w:cs="Arial"/>
                <w:sz w:val="20"/>
                <w:szCs w:val="20"/>
              </w:rPr>
            </w:pPr>
            <w:r w:rsidRPr="006D1B01">
              <w:rPr>
                <w:rFonts w:cs="Arial"/>
                <w:sz w:val="20"/>
                <w:szCs w:val="20"/>
              </w:rPr>
              <w:t>Ich kann komplexe Fragen und Einwände beantworten und meine Argumentation auf höchstem Niveau anpassen.</w:t>
            </w:r>
          </w:p>
        </w:tc>
      </w:tr>
      <w:tr w:rsidR="00574E44" w:rsidRPr="006D1B01" w14:paraId="1CDD0049" w14:textId="77777777" w:rsidTr="00574E44">
        <w:tc>
          <w:tcPr>
            <w:tcW w:w="2819" w:type="dxa"/>
            <w:shd w:val="clear" w:color="auto" w:fill="EEECE1" w:themeFill="background2"/>
          </w:tcPr>
          <w:p w14:paraId="267E601C" w14:textId="77777777" w:rsidR="00574E44" w:rsidRPr="006D1B01" w:rsidRDefault="00574E44" w:rsidP="004A76F8">
            <w:pPr>
              <w:spacing w:line="360" w:lineRule="auto"/>
              <w:rPr>
                <w:rFonts w:cs="Arial"/>
                <w:b/>
                <w:bCs/>
                <w:sz w:val="20"/>
                <w:szCs w:val="20"/>
              </w:rPr>
            </w:pPr>
          </w:p>
        </w:tc>
        <w:tc>
          <w:tcPr>
            <w:tcW w:w="1427" w:type="dxa"/>
            <w:shd w:val="clear" w:color="auto" w:fill="EEECE1" w:themeFill="background2"/>
          </w:tcPr>
          <w:p w14:paraId="5939D695"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6053856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1AE9E5C0"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2972840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2" w:type="dxa"/>
            <w:shd w:val="clear" w:color="auto" w:fill="EEECE1" w:themeFill="background2"/>
          </w:tcPr>
          <w:p w14:paraId="1A1FC581"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7424608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4FE895AB"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18219572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28C2969E"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207842844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54" w:type="dxa"/>
            <w:shd w:val="clear" w:color="auto" w:fill="EEECE1" w:themeFill="background2"/>
          </w:tcPr>
          <w:p w14:paraId="4C18E88A"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6631227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3" w:type="dxa"/>
            <w:shd w:val="clear" w:color="auto" w:fill="EEECE1" w:themeFill="background2"/>
          </w:tcPr>
          <w:p w14:paraId="729DD85C"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27378385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2C8246A5"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23590609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574E44" w:rsidRPr="006D1B01" w14:paraId="6D45029D" w14:textId="77777777" w:rsidTr="00574E44">
        <w:tc>
          <w:tcPr>
            <w:tcW w:w="2819" w:type="dxa"/>
            <w:shd w:val="clear" w:color="auto" w:fill="FFFFFF" w:themeFill="background1"/>
          </w:tcPr>
          <w:p w14:paraId="6560A9EA" w14:textId="77777777" w:rsidR="00574E44" w:rsidRPr="006D1B01" w:rsidRDefault="00574E44" w:rsidP="004A76F8">
            <w:pPr>
              <w:spacing w:line="360" w:lineRule="auto"/>
              <w:rPr>
                <w:rFonts w:cs="Arial"/>
                <w:b/>
                <w:bCs/>
                <w:sz w:val="20"/>
                <w:szCs w:val="20"/>
              </w:rPr>
            </w:pPr>
            <w:r w:rsidRPr="006D1B01">
              <w:rPr>
                <w:rFonts w:cs="Arial"/>
                <w:b/>
                <w:sz w:val="20"/>
                <w:szCs w:val="20"/>
              </w:rPr>
              <w:t>Zusammenfassung</w:t>
            </w:r>
          </w:p>
        </w:tc>
        <w:tc>
          <w:tcPr>
            <w:tcW w:w="3089" w:type="dxa"/>
            <w:gridSpan w:val="2"/>
            <w:shd w:val="clear" w:color="auto" w:fill="FFFFFF" w:themeFill="background1"/>
          </w:tcPr>
          <w:p w14:paraId="48635517" w14:textId="77777777" w:rsidR="00574E44" w:rsidRPr="006D1B01" w:rsidRDefault="00574E44" w:rsidP="004A76F8">
            <w:pPr>
              <w:pStyle w:val="Listenabsatz"/>
              <w:numPr>
                <w:ilvl w:val="0"/>
                <w:numId w:val="193"/>
              </w:numPr>
              <w:spacing w:line="360" w:lineRule="auto"/>
              <w:rPr>
                <w:rFonts w:cs="Arial"/>
                <w:sz w:val="20"/>
                <w:szCs w:val="20"/>
              </w:rPr>
            </w:pPr>
            <w:r w:rsidRPr="006D1B01">
              <w:rPr>
                <w:rFonts w:cs="Arial"/>
                <w:sz w:val="20"/>
                <w:szCs w:val="20"/>
              </w:rPr>
              <w:t xml:space="preserve">Ich kann die wichtigsten Informationen aus einem Text oder einer Präsentation zusammenfassen. </w:t>
            </w:r>
          </w:p>
          <w:p w14:paraId="25C44074" w14:textId="77777777" w:rsidR="00574E44" w:rsidRPr="006D1B01" w:rsidRDefault="00574E44" w:rsidP="004A76F8">
            <w:pPr>
              <w:pStyle w:val="Listenabsatz"/>
              <w:numPr>
                <w:ilvl w:val="0"/>
                <w:numId w:val="193"/>
              </w:numPr>
              <w:spacing w:line="360" w:lineRule="auto"/>
              <w:rPr>
                <w:rFonts w:cs="Arial"/>
                <w:sz w:val="20"/>
                <w:szCs w:val="20"/>
              </w:rPr>
            </w:pPr>
            <w:r w:rsidRPr="006D1B01">
              <w:rPr>
                <w:rFonts w:cs="Arial"/>
                <w:sz w:val="20"/>
                <w:szCs w:val="20"/>
              </w:rPr>
              <w:t>Ich kann grundlegende Ideen identifizieren und wiedergeben. Ich kann einfache Zusammenfassungen in eigenen Worten verfassen.</w:t>
            </w:r>
          </w:p>
        </w:tc>
        <w:tc>
          <w:tcPr>
            <w:tcW w:w="3037" w:type="dxa"/>
            <w:gridSpan w:val="2"/>
            <w:shd w:val="clear" w:color="auto" w:fill="FFFFFF" w:themeFill="background1"/>
          </w:tcPr>
          <w:p w14:paraId="74E96799" w14:textId="77777777" w:rsidR="00574E44" w:rsidRPr="006D1B01" w:rsidRDefault="00574E44" w:rsidP="004A76F8">
            <w:pPr>
              <w:pStyle w:val="Listenabsatz"/>
              <w:numPr>
                <w:ilvl w:val="0"/>
                <w:numId w:val="193"/>
              </w:numPr>
              <w:spacing w:line="360" w:lineRule="auto"/>
              <w:rPr>
                <w:rFonts w:cs="Arial"/>
                <w:sz w:val="20"/>
                <w:szCs w:val="20"/>
              </w:rPr>
            </w:pPr>
            <w:r w:rsidRPr="006D1B01">
              <w:rPr>
                <w:rFonts w:cs="Arial"/>
                <w:sz w:val="20"/>
                <w:szCs w:val="20"/>
              </w:rPr>
              <w:t>Ich kann komplexe Informationen aus einem Text oder einer Präsentation präzise zusammenfassen.</w:t>
            </w:r>
          </w:p>
          <w:p w14:paraId="39384108" w14:textId="77777777" w:rsidR="00574E44" w:rsidRPr="006D1B01" w:rsidRDefault="00574E44" w:rsidP="004A76F8">
            <w:pPr>
              <w:pStyle w:val="Listenabsatz"/>
              <w:numPr>
                <w:ilvl w:val="0"/>
                <w:numId w:val="193"/>
              </w:numPr>
              <w:spacing w:line="360" w:lineRule="auto"/>
              <w:rPr>
                <w:rFonts w:cs="Arial"/>
                <w:sz w:val="20"/>
                <w:szCs w:val="20"/>
              </w:rPr>
            </w:pPr>
            <w:r w:rsidRPr="006D1B01">
              <w:rPr>
                <w:rFonts w:cs="Arial"/>
                <w:sz w:val="20"/>
                <w:szCs w:val="20"/>
              </w:rPr>
              <w:t xml:space="preserve">Ich kann wesentliche Aspekte des Themas hervorheben und in eigenen Worten darstellen. Ich kann weitere Fragen oder Überlegungen anführen, die sich aus </w:t>
            </w:r>
            <w:r w:rsidRPr="006D1B01">
              <w:rPr>
                <w:rFonts w:cs="Arial"/>
                <w:sz w:val="20"/>
                <w:szCs w:val="20"/>
              </w:rPr>
              <w:lastRenderedPageBreak/>
              <w:t>der Zusammenfassung ergeben.</w:t>
            </w:r>
          </w:p>
        </w:tc>
        <w:tc>
          <w:tcPr>
            <w:tcW w:w="3114" w:type="dxa"/>
            <w:gridSpan w:val="2"/>
            <w:shd w:val="clear" w:color="auto" w:fill="FFFFFF" w:themeFill="background1"/>
          </w:tcPr>
          <w:p w14:paraId="3E23B1D7" w14:textId="77777777" w:rsidR="00574E44" w:rsidRPr="006D1B01" w:rsidRDefault="00574E44" w:rsidP="004A76F8">
            <w:pPr>
              <w:pStyle w:val="Listenabsatz"/>
              <w:numPr>
                <w:ilvl w:val="0"/>
                <w:numId w:val="193"/>
              </w:numPr>
              <w:spacing w:line="360" w:lineRule="auto"/>
              <w:rPr>
                <w:rFonts w:cs="Arial"/>
                <w:sz w:val="20"/>
                <w:szCs w:val="20"/>
              </w:rPr>
            </w:pPr>
            <w:r w:rsidRPr="006D1B01">
              <w:rPr>
                <w:rFonts w:cs="Arial"/>
                <w:sz w:val="20"/>
                <w:szCs w:val="20"/>
              </w:rPr>
              <w:lastRenderedPageBreak/>
              <w:t>Ich kann komplexe Informationen aus verschiedenen Quellen vergleichen und zusammenfassen.</w:t>
            </w:r>
          </w:p>
          <w:p w14:paraId="7A6A4817" w14:textId="77777777" w:rsidR="00574E44" w:rsidRPr="006D1B01" w:rsidRDefault="00574E44" w:rsidP="004A76F8">
            <w:pPr>
              <w:pStyle w:val="Listenabsatz"/>
              <w:numPr>
                <w:ilvl w:val="0"/>
                <w:numId w:val="193"/>
              </w:numPr>
              <w:spacing w:line="360" w:lineRule="auto"/>
              <w:rPr>
                <w:rFonts w:cs="Arial"/>
                <w:sz w:val="20"/>
                <w:szCs w:val="20"/>
              </w:rPr>
            </w:pPr>
            <w:r w:rsidRPr="006D1B01">
              <w:rPr>
                <w:rFonts w:cs="Arial"/>
                <w:sz w:val="20"/>
                <w:szCs w:val="20"/>
              </w:rPr>
              <w:t xml:space="preserve"> Ich kann die wichtigsten Erkenntnisse herausfiltern und in einen zusammenhängenden Kontext bringen. Ich kann auf mögliche Auswirkungen der Zusammenfassung </w:t>
            </w:r>
            <w:r w:rsidRPr="006D1B01">
              <w:rPr>
                <w:rFonts w:cs="Arial"/>
                <w:sz w:val="20"/>
                <w:szCs w:val="20"/>
              </w:rPr>
              <w:lastRenderedPageBreak/>
              <w:t>hinweisen und weiterführende Denkanstöße geben.</w:t>
            </w:r>
          </w:p>
        </w:tc>
        <w:tc>
          <w:tcPr>
            <w:tcW w:w="3038" w:type="dxa"/>
            <w:gridSpan w:val="2"/>
            <w:shd w:val="clear" w:color="auto" w:fill="FFFFFF" w:themeFill="background1"/>
          </w:tcPr>
          <w:p w14:paraId="5A5C8307" w14:textId="77777777" w:rsidR="00574E44" w:rsidRPr="006D1B01" w:rsidRDefault="00574E44" w:rsidP="004A76F8">
            <w:pPr>
              <w:pStyle w:val="Listenabsatz"/>
              <w:numPr>
                <w:ilvl w:val="0"/>
                <w:numId w:val="193"/>
              </w:numPr>
              <w:spacing w:line="360" w:lineRule="auto"/>
              <w:rPr>
                <w:rFonts w:cs="Arial"/>
                <w:sz w:val="20"/>
                <w:szCs w:val="20"/>
              </w:rPr>
            </w:pPr>
            <w:r w:rsidRPr="006D1B01">
              <w:rPr>
                <w:rFonts w:cs="Arial"/>
                <w:sz w:val="20"/>
                <w:szCs w:val="20"/>
              </w:rPr>
              <w:lastRenderedPageBreak/>
              <w:t xml:space="preserve">Ich kann komplexe Informationen aus unterschiedlichen Fachgebieten und Perspektiven integrieren und zusammenfassen. </w:t>
            </w:r>
          </w:p>
          <w:p w14:paraId="2A1B9A4E" w14:textId="77777777" w:rsidR="00574E44" w:rsidRPr="006D1B01" w:rsidRDefault="00574E44" w:rsidP="004A76F8">
            <w:pPr>
              <w:pStyle w:val="Listenabsatz"/>
              <w:numPr>
                <w:ilvl w:val="0"/>
                <w:numId w:val="193"/>
              </w:numPr>
              <w:spacing w:line="360" w:lineRule="auto"/>
              <w:rPr>
                <w:rFonts w:cs="Arial"/>
                <w:sz w:val="20"/>
                <w:szCs w:val="20"/>
              </w:rPr>
            </w:pPr>
            <w:r w:rsidRPr="006D1B01">
              <w:rPr>
                <w:rFonts w:cs="Arial"/>
                <w:sz w:val="20"/>
                <w:szCs w:val="20"/>
              </w:rPr>
              <w:t xml:space="preserve">Ich kann eine umfassende Zusammenfassung erstellen, die die wichtigsten Ergebnisse und Implikationen eines Themas oder einer </w:t>
            </w:r>
            <w:r w:rsidRPr="006D1B01">
              <w:rPr>
                <w:rFonts w:cs="Arial"/>
                <w:sz w:val="20"/>
                <w:szCs w:val="20"/>
              </w:rPr>
              <w:lastRenderedPageBreak/>
              <w:t xml:space="preserve">Forschungsfrage umfasst. </w:t>
            </w:r>
          </w:p>
          <w:p w14:paraId="7FFB785A" w14:textId="77777777" w:rsidR="00574E44" w:rsidRPr="006D1B01" w:rsidRDefault="00574E44" w:rsidP="004A76F8">
            <w:pPr>
              <w:pStyle w:val="Listenabsatz"/>
              <w:numPr>
                <w:ilvl w:val="0"/>
                <w:numId w:val="193"/>
              </w:numPr>
              <w:spacing w:line="360" w:lineRule="auto"/>
              <w:rPr>
                <w:rFonts w:cs="Arial"/>
                <w:sz w:val="20"/>
                <w:szCs w:val="20"/>
              </w:rPr>
            </w:pPr>
            <w:r w:rsidRPr="006D1B01">
              <w:rPr>
                <w:rFonts w:cs="Arial"/>
                <w:sz w:val="20"/>
                <w:szCs w:val="20"/>
              </w:rPr>
              <w:t>kann auf ergänzende oder vertiefende Literatur verweisen und auf weiterführende Fragen oder Probleme hinweisen, die weitere Forschung erfordern.</w:t>
            </w:r>
          </w:p>
        </w:tc>
      </w:tr>
      <w:tr w:rsidR="00574E44" w:rsidRPr="006D1B01" w14:paraId="72A70BF2" w14:textId="77777777" w:rsidTr="00574E44">
        <w:tc>
          <w:tcPr>
            <w:tcW w:w="2819" w:type="dxa"/>
            <w:shd w:val="clear" w:color="auto" w:fill="EEECE1" w:themeFill="background2"/>
          </w:tcPr>
          <w:p w14:paraId="0B822CDC" w14:textId="77777777" w:rsidR="00574E44" w:rsidRPr="006D1B01" w:rsidRDefault="00574E44" w:rsidP="004A76F8">
            <w:pPr>
              <w:spacing w:line="360" w:lineRule="auto"/>
              <w:rPr>
                <w:rFonts w:cs="Arial"/>
                <w:b/>
                <w:bCs/>
                <w:sz w:val="20"/>
                <w:szCs w:val="20"/>
              </w:rPr>
            </w:pPr>
          </w:p>
        </w:tc>
        <w:tc>
          <w:tcPr>
            <w:tcW w:w="1427" w:type="dxa"/>
            <w:shd w:val="clear" w:color="auto" w:fill="EEECE1" w:themeFill="background2"/>
          </w:tcPr>
          <w:p w14:paraId="1BFFB616"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16738955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3BF92C61"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8570399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2" w:type="dxa"/>
            <w:shd w:val="clear" w:color="auto" w:fill="EEECE1" w:themeFill="background2"/>
          </w:tcPr>
          <w:p w14:paraId="61285C87"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11818158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64729855"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8334863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60" w:type="dxa"/>
            <w:shd w:val="clear" w:color="auto" w:fill="EEECE1" w:themeFill="background2"/>
          </w:tcPr>
          <w:p w14:paraId="1B4AE74C"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5460336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54" w:type="dxa"/>
            <w:shd w:val="clear" w:color="auto" w:fill="EEECE1" w:themeFill="background2"/>
          </w:tcPr>
          <w:p w14:paraId="23981019"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3342218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3" w:type="dxa"/>
            <w:shd w:val="clear" w:color="auto" w:fill="EEECE1" w:themeFill="background2"/>
          </w:tcPr>
          <w:p w14:paraId="1BAE5F7C" w14:textId="77777777" w:rsidR="00574E44" w:rsidRPr="006D1B01" w:rsidRDefault="00574E44" w:rsidP="004A76F8">
            <w:pPr>
              <w:spacing w:line="360" w:lineRule="auto"/>
              <w:rPr>
                <w:rFonts w:cs="Arial"/>
                <w:sz w:val="20"/>
                <w:szCs w:val="20"/>
              </w:rPr>
            </w:pPr>
            <w:r w:rsidRPr="006D1B01">
              <w:rPr>
                <w:rFonts w:cs="Arial"/>
                <w:sz w:val="20"/>
                <w:szCs w:val="20"/>
              </w:rPr>
              <w:t xml:space="preserve">Dozent </w:t>
            </w:r>
            <w:sdt>
              <w:sdtPr>
                <w:rPr>
                  <w:rFonts w:cs="Arial"/>
                  <w:sz w:val="20"/>
                  <w:szCs w:val="20"/>
                </w:rPr>
                <w:id w:val="-65988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5" w:type="dxa"/>
            <w:shd w:val="clear" w:color="auto" w:fill="EEECE1" w:themeFill="background2"/>
          </w:tcPr>
          <w:p w14:paraId="0B91C7B4" w14:textId="77777777" w:rsidR="00574E44" w:rsidRPr="006D1B01" w:rsidRDefault="00574E44" w:rsidP="004A76F8">
            <w:pPr>
              <w:spacing w:line="360" w:lineRule="auto"/>
              <w:rPr>
                <w:rFonts w:cs="Arial"/>
                <w:sz w:val="20"/>
                <w:szCs w:val="20"/>
              </w:rPr>
            </w:pPr>
            <w:r w:rsidRPr="006D1B01">
              <w:rPr>
                <w:rFonts w:cs="Arial"/>
                <w:sz w:val="20"/>
                <w:szCs w:val="20"/>
              </w:rPr>
              <w:t xml:space="preserve">Lernender </w:t>
            </w:r>
            <w:sdt>
              <w:sdtPr>
                <w:rPr>
                  <w:rFonts w:cs="Arial"/>
                  <w:sz w:val="20"/>
                  <w:szCs w:val="20"/>
                </w:rPr>
                <w:id w:val="-12840296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41DEBDC3" w14:textId="105BAF06" w:rsidR="00C014A9" w:rsidRPr="006D1B01" w:rsidRDefault="00C014A9" w:rsidP="003E28B6">
      <w:pPr>
        <w:rPr>
          <w:rFonts w:cs="Arial"/>
        </w:rPr>
        <w:sectPr w:rsidR="00C014A9" w:rsidRPr="006D1B01" w:rsidSect="009D34E7">
          <w:pgSz w:w="16838" w:h="11906" w:orient="landscape"/>
          <w:pgMar w:top="720" w:right="720" w:bottom="720" w:left="720" w:header="709" w:footer="709" w:gutter="0"/>
          <w:cols w:space="708"/>
          <w:titlePg/>
          <w:docGrid w:linePitch="360"/>
        </w:sectPr>
      </w:pPr>
    </w:p>
    <w:p>
      <w:pPr>
        <w:pStyle w:val="berschrift2"/>
        <w:keepNext/>
        <w:spacing w:before="0" w:after="60"/>
      </w:pPr>
      <w:r>
        <w:rPr>
          <w:b w:val="0"/>
          <w:i w:val="0"/>
        </w:rPr>
        <w:t>28. Protokoll</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Ein Protokoll verlangt die sachliche, strukturierte und nachvollziehbare Dokumentation wesentlicher Inhalte, Entscheidungen und Ergebnisse eines Prozesses oder Gesprächs.</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Inhaltliche Zusammenhänge und formale Anforderungen unterschiedlicher Protokollformen kennen und situationsgerecht auswählen.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Wesentliches erkennen, Informationen ordnen, präzise formulieren und Ergebnisse nachvollziehbar dokumentieren.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Beiträge verschiedener Beteiligter sachlich wiedergeben und gemeinsame Entscheidungen korrekt dokumentieren.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Dokumentationsprozess zuverlässig organisieren, Neutralität sichern und Vollständigkeit sowie Verständlichkeit eigenständig prüfen.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Protokollieren gehört zu professioneller Team-, Gremien- und Organisationsarbeit und schafft Verbindlichkeit sowie Nachvollziehbarkeit.</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3E4412" w:rsidRPr="006D1B01" w:rsidSect="00A422DE">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28.1 Anleitung</w:t>
      </w:r>
    </w:p>
    <w:p w14:paraId="72FB4599" w14:textId="77777777" w:rsidR="003E4412" w:rsidRPr="006D1B01" w:rsidRDefault="003E4412" w:rsidP="003E4412">
      <w:pPr>
        <w:spacing w:line="360" w:lineRule="auto"/>
        <w:rPr>
          <w:rFonts w:eastAsiaTheme="majorEastAsia" w:cs="Arial"/>
        </w:rPr>
      </w:pPr>
    </w:p>
    <w:p w14:paraId="11201335" w14:textId="0B37B3D9" w:rsidR="003E4412" w:rsidRPr="006D1B01" w:rsidRDefault="003E4412" w:rsidP="003E4412">
      <w:pPr>
        <w:spacing w:line="360" w:lineRule="auto"/>
        <w:rPr>
          <w:rFonts w:eastAsiaTheme="majorEastAsia" w:cs="Arial"/>
        </w:rPr>
      </w:pPr>
      <w:r w:rsidRPr="006D1B01">
        <w:rPr>
          <w:rFonts w:eastAsiaTheme="majorEastAsia" w:cs="Arial"/>
        </w:rPr>
        <w:t>Protokoll schreiben: Warum eigentlich?</w:t>
      </w:r>
    </w:p>
    <w:p w14:paraId="168D83DD" w14:textId="77777777" w:rsidR="003E4412" w:rsidRPr="006D1B01" w:rsidRDefault="003E4412" w:rsidP="003E4412">
      <w:pPr>
        <w:spacing w:line="360" w:lineRule="auto"/>
        <w:rPr>
          <w:rFonts w:eastAsiaTheme="majorEastAsia" w:cs="Arial"/>
        </w:rPr>
      </w:pPr>
      <w:r w:rsidRPr="006D1B01">
        <w:rPr>
          <w:rFonts w:eastAsiaTheme="majorEastAsia" w:cs="Arial"/>
        </w:rPr>
        <w:t>Eine Frage, die auch in Unternehmen immer wieder gestellt und beantwortet werden muss, lautet: Warum sollten wir überhaupt ein Protokoll schreiben? Viele von uns empfinden es als unnötigen Aufwand und erkennen den Sinn dahinter nicht. Doch wenn du alles richtig umsetzt, ergibt sich durchaus ein Mehrwert:</w:t>
      </w:r>
    </w:p>
    <w:p w14:paraId="4E08842F" w14:textId="77777777" w:rsidR="003E4412" w:rsidRPr="006D1B01" w:rsidRDefault="003E4412" w:rsidP="003E4412">
      <w:pPr>
        <w:spacing w:line="360" w:lineRule="auto"/>
        <w:rPr>
          <w:rFonts w:eastAsiaTheme="majorEastAsia" w:cs="Arial"/>
        </w:rPr>
      </w:pPr>
    </w:p>
    <w:p w14:paraId="37C3E32E" w14:textId="77777777" w:rsidR="003E4412" w:rsidRPr="006D1B01" w:rsidRDefault="003E4412" w:rsidP="003E4412">
      <w:pPr>
        <w:spacing w:line="360" w:lineRule="auto"/>
        <w:rPr>
          <w:rFonts w:eastAsiaTheme="majorEastAsia" w:cs="Arial"/>
        </w:rPr>
      </w:pPr>
      <w:r w:rsidRPr="006D1B01">
        <w:rPr>
          <w:rFonts w:eastAsiaTheme="majorEastAsia" w:cs="Arial"/>
        </w:rPr>
        <w:t>- Protokolle liefern eine Zusammenfassung. Bei stundenlangen Meetings behältst du kaum alles, was besprochen wurde. Im Protokoll der Sitzung kannst du aber anschließend alles noch einmal nachlesen.</w:t>
      </w:r>
    </w:p>
    <w:p w14:paraId="70EF28F6" w14:textId="77777777" w:rsidR="003E4412" w:rsidRPr="006D1B01" w:rsidRDefault="003E4412" w:rsidP="003E4412">
      <w:pPr>
        <w:spacing w:line="360" w:lineRule="auto"/>
        <w:rPr>
          <w:rFonts w:eastAsiaTheme="majorEastAsia" w:cs="Arial"/>
        </w:rPr>
      </w:pPr>
      <w:r w:rsidRPr="006D1B01">
        <w:rPr>
          <w:rFonts w:eastAsiaTheme="majorEastAsia" w:cs="Arial"/>
        </w:rPr>
        <w:t>- Protokolle liefern Informationen. Nicht jeder, der von den Entscheidungen und Besprechungen in einem Meeting betroffen ist, ist selbst immer anwesend. Nun kannst du versuchen, alle Informationen mündlich weiterzugeben, doch mithilfe eines Protokolls geht das nicht nur einfacher, sondern auch deutlich schneller.</w:t>
      </w:r>
    </w:p>
    <w:p w14:paraId="220349A0" w14:textId="77777777" w:rsidR="003E4412" w:rsidRPr="006D1B01" w:rsidRDefault="003E4412" w:rsidP="003E4412">
      <w:pPr>
        <w:spacing w:line="360" w:lineRule="auto"/>
        <w:rPr>
          <w:rFonts w:eastAsiaTheme="majorEastAsia" w:cs="Arial"/>
        </w:rPr>
      </w:pPr>
      <w:r w:rsidRPr="006D1B01">
        <w:rPr>
          <w:rFonts w:eastAsiaTheme="majorEastAsia" w:cs="Arial"/>
        </w:rPr>
        <w:t>- Protokolle liefern Verbindlichkeit. Sollte es im Nachhinein zu Unstimmigkeiten darüber kommen, wer welche Verantwortung trägt, kannst du ganz einfach Klarheit schaffen, indem du noch einmal einen Blick ins Protokoll wirfst.</w:t>
      </w:r>
    </w:p>
    <w:p w14:paraId="732C3419" w14:textId="77777777" w:rsidR="003E4412" w:rsidRPr="006D1B01" w:rsidRDefault="003E4412" w:rsidP="003E4412">
      <w:pPr>
        <w:spacing w:line="360" w:lineRule="auto"/>
        <w:rPr>
          <w:rFonts w:eastAsiaTheme="majorEastAsia" w:cs="Arial"/>
        </w:rPr>
      </w:pPr>
    </w:p>
    <w:p w14:paraId="01D78D09" w14:textId="77777777" w:rsidR="003E4412" w:rsidRPr="006D1B01" w:rsidRDefault="003E4412" w:rsidP="003E4412">
      <w:pPr>
        <w:spacing w:line="360" w:lineRule="auto"/>
        <w:rPr>
          <w:rFonts w:eastAsiaTheme="majorEastAsia" w:cs="Arial"/>
        </w:rPr>
      </w:pPr>
      <w:r w:rsidRPr="006D1B01">
        <w:rPr>
          <w:rFonts w:eastAsiaTheme="majorEastAsia" w:cs="Arial"/>
        </w:rPr>
        <w:t>Das Problem, das auch für den schlechten Ruf von Protokollen verantwortlich ist: In den meisten Fällen wird ein Protokoll zwar angefertigt, doch kümmert sich anschließend niemand mehr darum. Im Zweifelsfall wird es noch einmal per Rundmail verschickt, doch noch einmal lesen und sich die Diskussionen und Entscheidungen in Erinnerung rufen? Das machen nur die Allerwenigsten.</w:t>
      </w:r>
    </w:p>
    <w:p w14:paraId="454A3FC0" w14:textId="77777777" w:rsidR="003E4412" w:rsidRPr="006D1B01" w:rsidRDefault="003E4412" w:rsidP="003E4412">
      <w:pPr>
        <w:spacing w:line="360" w:lineRule="auto"/>
        <w:rPr>
          <w:rFonts w:eastAsiaTheme="majorEastAsia" w:cs="Arial"/>
        </w:rPr>
      </w:pPr>
    </w:p>
    <w:p w14:paraId="4C7C8C68" w14:textId="77777777" w:rsidR="003E4412" w:rsidRPr="006D1B01" w:rsidRDefault="003E4412" w:rsidP="003E4412">
      <w:pPr>
        <w:spacing w:line="360" w:lineRule="auto"/>
        <w:rPr>
          <w:rFonts w:eastAsiaTheme="majorEastAsia" w:cs="Arial"/>
        </w:rPr>
      </w:pPr>
      <w:r w:rsidRPr="006D1B01">
        <w:rPr>
          <w:rFonts w:eastAsiaTheme="majorEastAsia" w:cs="Arial"/>
        </w:rPr>
        <w:t>Ein Phänomen, das nicht auf Meetings beschränkt ist, sondern bei fast allen Mitschriften vorkommt. Wer erinnert sich nicht an die detaillierten Mitschriften aus der Schule oder von Vorlesungen an der Universität, bei denen du versucht hast, möglichst jedes Wort mitzuschreiben – um den gesamten Block am Ende nicht einmal mehr anzurühren.</w:t>
      </w:r>
    </w:p>
    <w:p w14:paraId="61235296" w14:textId="77777777" w:rsidR="003E4412" w:rsidRPr="006D1B01" w:rsidRDefault="003E4412" w:rsidP="003E4412">
      <w:pPr>
        <w:spacing w:line="360" w:lineRule="auto"/>
        <w:rPr>
          <w:rFonts w:eastAsiaTheme="majorEastAsia" w:cs="Arial"/>
        </w:rPr>
      </w:pPr>
    </w:p>
    <w:p w14:paraId="23243869" w14:textId="77777777" w:rsidR="003E4412" w:rsidRPr="006D1B01" w:rsidRDefault="003E4412" w:rsidP="003E4412">
      <w:pPr>
        <w:spacing w:line="360" w:lineRule="auto"/>
        <w:rPr>
          <w:rFonts w:eastAsiaTheme="majorEastAsia" w:cs="Arial"/>
        </w:rPr>
      </w:pPr>
      <w:r w:rsidRPr="006D1B01">
        <w:rPr>
          <w:rFonts w:eastAsiaTheme="majorEastAsia" w:cs="Arial"/>
        </w:rPr>
        <w:t>Oft reicht schon das gute Gefühl, dass du schließlich alles protokolliert hast. Das hilft zwar beim Merken und du erinnerst dich hinterher tatsächlich an mehr, wenn du mitgeschrieben hast, doch bleibt damit auch großes Potenzial ungenutzt.</w:t>
      </w:r>
    </w:p>
    <w:p w14:paraId="3F94C78C" w14:textId="77777777" w:rsidR="003E4412" w:rsidRPr="006D1B01" w:rsidRDefault="003E4412" w:rsidP="003E4412">
      <w:pPr>
        <w:spacing w:line="360" w:lineRule="auto"/>
        <w:rPr>
          <w:rFonts w:eastAsiaTheme="majorEastAsia" w:cs="Arial"/>
        </w:rPr>
      </w:pPr>
      <w:r w:rsidRPr="006D1B01">
        <w:rPr>
          <w:rFonts w:eastAsiaTheme="majorEastAsia" w:cs="Arial"/>
        </w:rPr>
        <w:t>Um welche Art von Protokoll handelt es sich?</w:t>
      </w:r>
    </w:p>
    <w:p w14:paraId="49B81090" w14:textId="77777777" w:rsidR="003E4412" w:rsidRPr="006D1B01" w:rsidRDefault="003E4412" w:rsidP="003E4412">
      <w:pPr>
        <w:spacing w:line="360" w:lineRule="auto"/>
        <w:rPr>
          <w:rFonts w:eastAsiaTheme="majorEastAsia" w:cs="Arial"/>
        </w:rPr>
      </w:pPr>
    </w:p>
    <w:p w14:paraId="356041D3" w14:textId="77777777" w:rsidR="003E4412" w:rsidRPr="006D1B01" w:rsidRDefault="003E4412" w:rsidP="003E4412">
      <w:pPr>
        <w:spacing w:line="360" w:lineRule="auto"/>
        <w:rPr>
          <w:rFonts w:eastAsiaTheme="majorEastAsia" w:cs="Arial"/>
        </w:rPr>
      </w:pPr>
      <w:r w:rsidRPr="006D1B01">
        <w:rPr>
          <w:rFonts w:eastAsiaTheme="majorEastAsia" w:cs="Arial"/>
        </w:rPr>
        <w:lastRenderedPageBreak/>
        <w:t>Bei Protokollen unterscheidet man grundsätzlich zwei Arten. Die Unterschiede liegen vor allem darin, welche Dinge genau im Protokoll festgehalten werden. Dabei gibt es das Ergebnisprotokoll und das Verlaufsprotokoll.</w:t>
      </w:r>
    </w:p>
    <w:p w14:paraId="48CA0981" w14:textId="77777777" w:rsidR="003E4412" w:rsidRPr="006D1B01" w:rsidRDefault="003E4412" w:rsidP="003E4412">
      <w:pPr>
        <w:spacing w:line="360" w:lineRule="auto"/>
        <w:rPr>
          <w:rFonts w:eastAsiaTheme="majorEastAsia" w:cs="Arial"/>
        </w:rPr>
      </w:pPr>
    </w:p>
    <w:p w14:paraId="09DB6924" w14:textId="77777777" w:rsidR="003E4412" w:rsidRPr="006D1B01" w:rsidRDefault="003E4412" w:rsidP="003E4412">
      <w:pPr>
        <w:spacing w:line="360" w:lineRule="auto"/>
        <w:rPr>
          <w:rFonts w:eastAsiaTheme="majorEastAsia" w:cs="Arial"/>
        </w:rPr>
      </w:pPr>
      <w:r w:rsidRPr="006D1B01">
        <w:rPr>
          <w:rFonts w:eastAsiaTheme="majorEastAsia" w:cs="Arial"/>
        </w:rPr>
        <w:t>Das Verlaufsprotokoll beinhaltet die unterschiedlichen Diskussionen, die damit verbundenen Argumente und Gegenargumente. Es zeigt den Verlauf des Gesprächs und die Entscheidungsfindung.</w:t>
      </w:r>
    </w:p>
    <w:p w14:paraId="415D444C" w14:textId="77777777" w:rsidR="003E4412" w:rsidRPr="006D1B01" w:rsidRDefault="003E4412" w:rsidP="003E4412">
      <w:pPr>
        <w:spacing w:line="360" w:lineRule="auto"/>
        <w:rPr>
          <w:rFonts w:eastAsiaTheme="majorEastAsia" w:cs="Arial"/>
        </w:rPr>
      </w:pPr>
    </w:p>
    <w:p w14:paraId="3211F69F" w14:textId="77777777" w:rsidR="003E4412" w:rsidRPr="006D1B01" w:rsidRDefault="003E4412" w:rsidP="003E4412">
      <w:pPr>
        <w:spacing w:line="360" w:lineRule="auto"/>
        <w:rPr>
          <w:rFonts w:eastAsiaTheme="majorEastAsia" w:cs="Arial"/>
        </w:rPr>
      </w:pPr>
      <w:r w:rsidRPr="006D1B01">
        <w:rPr>
          <w:rFonts w:eastAsiaTheme="majorEastAsia" w:cs="Arial"/>
        </w:rPr>
        <w:t>Das Ergebnisprotokoll konzentriert sich hingegen auf eine kürzere Fassung, in der nur die tatsächlichen Ergebnisse festgehalten werden. Welche Entscheidungen oder Beschlüsse wurden getroffen? Welche Aufgaben verteilt und wem übertragen?</w:t>
      </w:r>
    </w:p>
    <w:p w14:paraId="762EF186" w14:textId="77777777" w:rsidR="003E4412" w:rsidRPr="006D1B01" w:rsidRDefault="003E4412" w:rsidP="003E4412">
      <w:pPr>
        <w:spacing w:line="360" w:lineRule="auto"/>
        <w:rPr>
          <w:rFonts w:eastAsiaTheme="majorEastAsia" w:cs="Arial"/>
        </w:rPr>
      </w:pPr>
    </w:p>
    <w:p w14:paraId="01F491A0" w14:textId="77777777" w:rsidR="003E4412" w:rsidRPr="006D1B01" w:rsidRDefault="003E4412" w:rsidP="003E4412">
      <w:pPr>
        <w:spacing w:line="360" w:lineRule="auto"/>
        <w:rPr>
          <w:rFonts w:eastAsiaTheme="majorEastAsia" w:cs="Arial"/>
        </w:rPr>
      </w:pPr>
      <w:r w:rsidRPr="006D1B01">
        <w:rPr>
          <w:rFonts w:eastAsiaTheme="majorEastAsia" w:cs="Arial"/>
        </w:rPr>
        <w:t>Beide Protokollarten haben jedoch gemeinsam, dass herausgefiltert werden soll, was wirklich wichtig ist und was nur nebensächliche Informationen darstellen.</w:t>
      </w:r>
    </w:p>
    <w:p w14:paraId="1E8368FD" w14:textId="77777777" w:rsidR="003E4412" w:rsidRPr="006D1B01" w:rsidRDefault="003E4412" w:rsidP="003E4412">
      <w:pPr>
        <w:spacing w:line="360" w:lineRule="auto"/>
        <w:rPr>
          <w:rFonts w:eastAsiaTheme="majorEastAsia" w:cs="Arial"/>
        </w:rPr>
      </w:pPr>
      <w:r w:rsidRPr="006D1B01">
        <w:rPr>
          <w:rFonts w:eastAsiaTheme="majorEastAsia" w:cs="Arial"/>
        </w:rPr>
        <w:t>Protokoll schreiben: Tipps für die perfekte Mitschrift</w:t>
      </w:r>
    </w:p>
    <w:p w14:paraId="325F7ECA" w14:textId="77777777" w:rsidR="003E4412" w:rsidRPr="006D1B01" w:rsidRDefault="003E4412" w:rsidP="003E4412">
      <w:pPr>
        <w:spacing w:line="360" w:lineRule="auto"/>
        <w:rPr>
          <w:rFonts w:eastAsiaTheme="majorEastAsia" w:cs="Arial"/>
        </w:rPr>
      </w:pPr>
    </w:p>
    <w:p w14:paraId="148FE3CD" w14:textId="77777777" w:rsidR="003E4412" w:rsidRPr="006D1B01" w:rsidRDefault="003E4412" w:rsidP="003E4412">
      <w:pPr>
        <w:spacing w:line="360" w:lineRule="auto"/>
        <w:rPr>
          <w:rFonts w:eastAsiaTheme="majorEastAsia" w:cs="Arial"/>
        </w:rPr>
      </w:pPr>
      <w:r w:rsidRPr="006D1B01">
        <w:rPr>
          <w:rFonts w:eastAsiaTheme="majorEastAsia" w:cs="Arial"/>
        </w:rPr>
        <w:t>Um Protokolle wirklich zu nutzen, braucht es ein Umdenken sowohl bei Arbeitgebern als auch bei Mitarbeitern. Es reicht eben nicht aus, diese nur anzufertigen und dann irgendwo abzulegen. Dann könntest du dir den Aufwand auch sparen. Erst wenn du die Mitschrift wirklich einsetzt, macht es auch Sinn, bei jedem Meeting einen Protokollführer auszuwählen.</w:t>
      </w:r>
    </w:p>
    <w:p w14:paraId="6F22EFD5" w14:textId="77777777" w:rsidR="003E4412" w:rsidRPr="006D1B01" w:rsidRDefault="003E4412" w:rsidP="003E4412">
      <w:pPr>
        <w:spacing w:line="360" w:lineRule="auto"/>
        <w:rPr>
          <w:rFonts w:eastAsiaTheme="majorEastAsia" w:cs="Arial"/>
        </w:rPr>
      </w:pPr>
    </w:p>
    <w:p w14:paraId="2A57BFB5" w14:textId="77777777" w:rsidR="003E4412" w:rsidRPr="006D1B01" w:rsidRDefault="003E4412" w:rsidP="003E4412">
      <w:pPr>
        <w:spacing w:line="360" w:lineRule="auto"/>
        <w:rPr>
          <w:rFonts w:eastAsiaTheme="majorEastAsia" w:cs="Arial"/>
        </w:rPr>
      </w:pPr>
      <w:r w:rsidRPr="006D1B01">
        <w:rPr>
          <w:rFonts w:eastAsiaTheme="majorEastAsia" w:cs="Arial"/>
        </w:rPr>
        <w:t>Diese Aufgabe ist bei den meisten unbeliebt. Zum einen, weil es natürlich zusätzliche Arbeit bedeutet und mehr Konzentration erfordert. Du kannst dich eben nicht mehr nur berieseln lassen und möglichst wenig an der Diskussion teilnehmen. Stattdessen musst du aufmerksam das Gespräch verfolgen, die wichtigsten Erkenntnisse festhalten und Entscheidungen notieren.</w:t>
      </w:r>
    </w:p>
    <w:p w14:paraId="03624A04" w14:textId="77777777" w:rsidR="003E4412" w:rsidRPr="006D1B01" w:rsidRDefault="003E4412" w:rsidP="003E4412">
      <w:pPr>
        <w:spacing w:line="360" w:lineRule="auto"/>
        <w:rPr>
          <w:rFonts w:eastAsiaTheme="majorEastAsia" w:cs="Arial"/>
        </w:rPr>
      </w:pPr>
    </w:p>
    <w:p w14:paraId="6CBE24F6" w14:textId="77777777" w:rsidR="003E4412" w:rsidRPr="006D1B01" w:rsidRDefault="003E4412" w:rsidP="003E4412">
      <w:pPr>
        <w:spacing w:line="360" w:lineRule="auto"/>
        <w:rPr>
          <w:rFonts w:eastAsiaTheme="majorEastAsia" w:cs="Arial"/>
        </w:rPr>
      </w:pPr>
      <w:r w:rsidRPr="006D1B01">
        <w:rPr>
          <w:rFonts w:eastAsiaTheme="majorEastAsia" w:cs="Arial"/>
        </w:rPr>
        <w:t>Damit dir das gelingt, haben wir einige Tipps gesammelt, die helfen können, das perfekte Protokoll zu verfassen:</w:t>
      </w:r>
    </w:p>
    <w:p w14:paraId="559CE355" w14:textId="77777777" w:rsidR="003E4412" w:rsidRPr="006D1B01" w:rsidRDefault="003E4412" w:rsidP="003E4412">
      <w:pPr>
        <w:spacing w:line="360" w:lineRule="auto"/>
        <w:rPr>
          <w:rFonts w:eastAsiaTheme="majorEastAsia" w:cs="Arial"/>
        </w:rPr>
      </w:pPr>
    </w:p>
    <w:p w14:paraId="4394246F" w14:textId="77777777" w:rsidR="003E4412" w:rsidRPr="006D1B01" w:rsidRDefault="003E4412" w:rsidP="003E4412">
      <w:pPr>
        <w:spacing w:line="360" w:lineRule="auto"/>
        <w:rPr>
          <w:rFonts w:eastAsiaTheme="majorEastAsia" w:cs="Arial"/>
        </w:rPr>
        <w:sectPr w:rsidR="003E4412" w:rsidRPr="006D1B01" w:rsidSect="00A422DE">
          <w:pgSz w:w="11906" w:h="16838"/>
          <w:pgMar w:top="1134" w:right="1418" w:bottom="1418" w:left="1418" w:header="454" w:footer="454" w:gutter="0"/>
          <w:cols w:sep="1" w:space="708"/>
          <w:docGrid w:linePitch="360"/>
        </w:sectPr>
      </w:pPr>
      <w:r w:rsidRPr="006D1B01">
        <w:rPr>
          <w:rFonts w:eastAsiaTheme="majorEastAsia" w:cs="Arial"/>
        </w:rPr>
        <w:t>- Stelle Fragen: Wer das Protokoll verfasst, sollte immer wissen, worüber gerade diskutiert wird. Da du aber auch mit dem Schreiben beschäftigt bist, kannst du auch mal etwas verpassen. Das ist nicht weiter schlimm, solange du Fragen stellst und so alle wichtigen Informationen mitbekommst. Das gilt auch, wenn du bei einem Thema unsicher bist, ob du es richtig verstanden hast. Es ist immer besser, sofort nachzufragen, um nicht versehentlich etwas falsches ins Protokoll aufzunehmen, was anschließend für Verwirrung sorgen wird.</w:t>
      </w:r>
    </w:p>
    <w:p w14:paraId="0DF0E6D2" w14:textId="77777777" w:rsidR="003E4412" w:rsidRPr="006D1B01" w:rsidRDefault="003E4412" w:rsidP="003E4412">
      <w:pPr>
        <w:spacing w:line="360" w:lineRule="auto"/>
        <w:rPr>
          <w:rFonts w:eastAsiaTheme="majorEastAsia" w:cs="Arial"/>
        </w:rPr>
      </w:pPr>
      <w:r w:rsidRPr="006D1B01">
        <w:rPr>
          <w:rFonts w:eastAsiaTheme="majorEastAsia" w:cs="Arial"/>
        </w:rPr>
        <w:lastRenderedPageBreak/>
        <w:t>- Nutze Abkürzungen: Damit du mit der Geschwindigkeit des Gesprächs mithalten kannst, empfiehlt es sich, Abkürzungen zu nutzen, um beim Schreiben möglichst wenig Zeit zu brauchen. Hierbei gilt jedoch unbedingt: Du musst auch später noch wissen, was du selbst mit den Abkürzungen gemeint hast. Schnelligkeit sollte deshalb nie auf Kosten der Verständlichkeit gehen.</w:t>
      </w:r>
    </w:p>
    <w:p w14:paraId="6DD3BCFC" w14:textId="77777777" w:rsidR="003E4412" w:rsidRPr="006D1B01" w:rsidRDefault="003E4412" w:rsidP="003E4412">
      <w:pPr>
        <w:spacing w:line="360" w:lineRule="auto"/>
        <w:rPr>
          <w:rFonts w:eastAsiaTheme="majorEastAsia" w:cs="Arial"/>
        </w:rPr>
      </w:pPr>
    </w:p>
    <w:p w14:paraId="6F060050" w14:textId="77777777" w:rsidR="003E4412" w:rsidRPr="006D1B01" w:rsidRDefault="003E4412" w:rsidP="003E4412">
      <w:pPr>
        <w:spacing w:line="360" w:lineRule="auto"/>
        <w:rPr>
          <w:rFonts w:eastAsiaTheme="majorEastAsia" w:cs="Arial"/>
        </w:rPr>
      </w:pPr>
      <w:r w:rsidRPr="006D1B01">
        <w:rPr>
          <w:rFonts w:eastAsiaTheme="majorEastAsia" w:cs="Arial"/>
        </w:rPr>
        <w:t>- Lasse genügend Platz auf der Seite: Kaum etwas ist beim Protokoll schreiben so nervig wie der Satz "Noch einmal zum Thema von gerade…". Du schaust auf deine Notizen und siehst, dass du bereits mit dem nächsten Thema angefangen hast und die neuen Informationen nun dazwischen quetschen musst. Plane für so einen Fall vor und lasse immer etwas Platz, an dem du weitere Punkte ergänzen kannst.</w:t>
      </w:r>
    </w:p>
    <w:p w14:paraId="5446E523" w14:textId="77777777" w:rsidR="003E4412" w:rsidRPr="006D1B01" w:rsidRDefault="003E4412" w:rsidP="003E4412">
      <w:pPr>
        <w:spacing w:line="360" w:lineRule="auto"/>
        <w:rPr>
          <w:rFonts w:eastAsiaTheme="majorEastAsia" w:cs="Arial"/>
        </w:rPr>
      </w:pPr>
    </w:p>
    <w:p w14:paraId="5CD52D7C" w14:textId="3ED15518" w:rsidR="00A422DE" w:rsidRPr="006D1B01" w:rsidRDefault="003E4412" w:rsidP="003E4412">
      <w:pPr>
        <w:spacing w:line="360" w:lineRule="auto"/>
        <w:rPr>
          <w:rFonts w:eastAsiaTheme="majorEastAsia" w:cs="Arial"/>
        </w:rPr>
      </w:pPr>
      <w:r w:rsidRPr="006D1B01">
        <w:rPr>
          <w:rFonts w:eastAsiaTheme="majorEastAsia" w:cs="Arial"/>
        </w:rPr>
        <w:t>- Übertreibe es nicht: Es geht darum, die wirklich wichtigen Entscheidungen oder Aufgabenverteilungen festzuhalten</w:t>
      </w:r>
    </w:p>
    <w:p w14:paraId="7A6E5B40" w14:textId="76AFA1A7" w:rsidR="00A422DE" w:rsidRPr="006D1B01" w:rsidRDefault="00A422DE" w:rsidP="00A422DE">
      <w:pPr>
        <w:spacing w:line="360" w:lineRule="auto"/>
        <w:rPr>
          <w:rFonts w:eastAsiaTheme="majorEastAsia" w:cs="Arial"/>
        </w:rPr>
      </w:pPr>
    </w:p>
    <w:p w14:paraId="4AD98A2A" w14:textId="25469808" w:rsidR="00A422DE" w:rsidRPr="006D1B01" w:rsidRDefault="00A422DE" w:rsidP="00A422DE">
      <w:pPr>
        <w:spacing w:line="360" w:lineRule="auto"/>
        <w:rPr>
          <w:rFonts w:eastAsiaTheme="majorEastAsia" w:cs="Arial"/>
        </w:rPr>
      </w:pPr>
    </w:p>
    <w:p w14:paraId="20433F5A" w14:textId="35293CBB" w:rsidR="003E4412" w:rsidRPr="006D1B01" w:rsidRDefault="003E4412" w:rsidP="00A422DE">
      <w:pPr>
        <w:spacing w:line="360" w:lineRule="auto"/>
        <w:rPr>
          <w:rFonts w:eastAsiaTheme="majorEastAsia" w:cs="Arial"/>
        </w:rPr>
      </w:pPr>
    </w:p>
    <w:p w14:paraId="0A0BB511" w14:textId="7E2E0C90" w:rsidR="003E4412" w:rsidRPr="006D1B01" w:rsidRDefault="003E4412" w:rsidP="00A422DE">
      <w:pPr>
        <w:spacing w:line="360" w:lineRule="auto"/>
        <w:rPr>
          <w:rFonts w:eastAsiaTheme="majorEastAsia" w:cs="Arial"/>
        </w:rPr>
      </w:pPr>
    </w:p>
    <w:p w14:paraId="47A4E3C7" w14:textId="1BC31FB0" w:rsidR="003E4412" w:rsidRPr="006D1B01" w:rsidRDefault="003E4412" w:rsidP="00A422DE">
      <w:pPr>
        <w:spacing w:line="360" w:lineRule="auto"/>
        <w:rPr>
          <w:rFonts w:eastAsiaTheme="majorEastAsia" w:cs="Arial"/>
        </w:rPr>
      </w:pPr>
    </w:p>
    <w:p w14:paraId="27A366F9" w14:textId="42B23599" w:rsidR="003E4412" w:rsidRPr="006D1B01" w:rsidRDefault="003E4412" w:rsidP="00A422DE">
      <w:pPr>
        <w:spacing w:line="360" w:lineRule="auto"/>
        <w:rPr>
          <w:rFonts w:eastAsiaTheme="majorEastAsia" w:cs="Arial"/>
        </w:rPr>
      </w:pPr>
    </w:p>
    <w:p w14:paraId="49BF11F0" w14:textId="421FF87B" w:rsidR="003E4412" w:rsidRPr="006D1B01" w:rsidRDefault="003E4412" w:rsidP="00A422DE">
      <w:pPr>
        <w:spacing w:line="360" w:lineRule="auto"/>
        <w:rPr>
          <w:rFonts w:eastAsiaTheme="majorEastAsia" w:cs="Arial"/>
        </w:rPr>
      </w:pPr>
    </w:p>
    <w:p w14:paraId="5F8C6DC9" w14:textId="295C8F76" w:rsidR="003E4412" w:rsidRPr="006D1B01" w:rsidRDefault="003E4412" w:rsidP="00A422DE">
      <w:pPr>
        <w:spacing w:line="360" w:lineRule="auto"/>
        <w:rPr>
          <w:rFonts w:eastAsiaTheme="majorEastAsia" w:cs="Arial"/>
        </w:rPr>
      </w:pPr>
    </w:p>
    <w:p w14:paraId="5EF87ABB" w14:textId="7D89421B" w:rsidR="003E4412" w:rsidRPr="006D1B01" w:rsidRDefault="003E4412" w:rsidP="00A422DE">
      <w:pPr>
        <w:spacing w:line="360" w:lineRule="auto"/>
        <w:rPr>
          <w:rFonts w:eastAsiaTheme="majorEastAsia" w:cs="Arial"/>
        </w:rPr>
      </w:pPr>
    </w:p>
    <w:p w14:paraId="15B9EE69" w14:textId="18FBFB81" w:rsidR="003E4412" w:rsidRPr="006D1B01" w:rsidRDefault="003E4412" w:rsidP="00A422DE">
      <w:pPr>
        <w:spacing w:line="360" w:lineRule="auto"/>
        <w:rPr>
          <w:rFonts w:eastAsiaTheme="majorEastAsia" w:cs="Arial"/>
        </w:rPr>
      </w:pPr>
    </w:p>
    <w:p w14:paraId="15EC30AC" w14:textId="211401CA" w:rsidR="003E4412" w:rsidRPr="006D1B01" w:rsidRDefault="003E4412" w:rsidP="00A422DE">
      <w:pPr>
        <w:spacing w:line="360" w:lineRule="auto"/>
        <w:rPr>
          <w:rFonts w:eastAsiaTheme="majorEastAsia" w:cs="Arial"/>
        </w:rPr>
      </w:pPr>
    </w:p>
    <w:p w14:paraId="17956AEB" w14:textId="5A336640" w:rsidR="003E4412" w:rsidRPr="006D1B01" w:rsidRDefault="003E4412" w:rsidP="00A422DE">
      <w:pPr>
        <w:spacing w:line="360" w:lineRule="auto"/>
        <w:rPr>
          <w:rFonts w:eastAsiaTheme="majorEastAsia" w:cs="Arial"/>
        </w:rPr>
      </w:pPr>
    </w:p>
    <w:p w14:paraId="00E69DE4" w14:textId="2A43D1E0" w:rsidR="003E4412" w:rsidRPr="006D1B01" w:rsidRDefault="003E4412" w:rsidP="00A422DE">
      <w:pPr>
        <w:spacing w:line="360" w:lineRule="auto"/>
        <w:rPr>
          <w:rFonts w:eastAsiaTheme="majorEastAsia" w:cs="Arial"/>
        </w:rPr>
      </w:pPr>
    </w:p>
    <w:p w14:paraId="06D75200" w14:textId="0D717DE4" w:rsidR="003E4412" w:rsidRPr="006D1B01" w:rsidRDefault="003E4412" w:rsidP="00A422DE">
      <w:pPr>
        <w:spacing w:line="360" w:lineRule="auto"/>
        <w:rPr>
          <w:rFonts w:eastAsiaTheme="majorEastAsia" w:cs="Arial"/>
        </w:rPr>
      </w:pPr>
    </w:p>
    <w:p w14:paraId="55F75248" w14:textId="0C1C6A11" w:rsidR="003E4412" w:rsidRPr="006D1B01" w:rsidRDefault="003E4412" w:rsidP="00A422DE">
      <w:pPr>
        <w:spacing w:line="360" w:lineRule="auto"/>
        <w:rPr>
          <w:rFonts w:eastAsiaTheme="majorEastAsia" w:cs="Arial"/>
        </w:rPr>
      </w:pPr>
    </w:p>
    <w:p w14:paraId="391DB823" w14:textId="442DE5C4" w:rsidR="003E4412" w:rsidRPr="006D1B01" w:rsidRDefault="003E4412" w:rsidP="00A422DE">
      <w:pPr>
        <w:spacing w:line="360" w:lineRule="auto"/>
        <w:rPr>
          <w:rFonts w:eastAsiaTheme="majorEastAsia" w:cs="Arial"/>
        </w:rPr>
      </w:pPr>
    </w:p>
    <w:p w14:paraId="2FD45BE2" w14:textId="00D5B21D" w:rsidR="003E4412" w:rsidRPr="006D1B01" w:rsidRDefault="003E4412" w:rsidP="00A422DE">
      <w:pPr>
        <w:spacing w:line="360" w:lineRule="auto"/>
        <w:rPr>
          <w:rFonts w:eastAsiaTheme="majorEastAsia" w:cs="Arial"/>
        </w:rPr>
      </w:pPr>
    </w:p>
    <w:p w14:paraId="211EC12D" w14:textId="33E5AF7F" w:rsidR="003E4412" w:rsidRPr="006D1B01" w:rsidRDefault="003E4412" w:rsidP="00A422DE">
      <w:pPr>
        <w:spacing w:line="360" w:lineRule="auto"/>
        <w:rPr>
          <w:rFonts w:eastAsiaTheme="majorEastAsia" w:cs="Arial"/>
        </w:rPr>
      </w:pPr>
    </w:p>
    <w:p w14:paraId="60289779" w14:textId="77777777" w:rsidR="003E4412" w:rsidRPr="006D1B01" w:rsidRDefault="003E4412" w:rsidP="003E4412">
      <w:pPr>
        <w:keepNext/>
        <w:spacing w:line="360" w:lineRule="auto"/>
        <w:rPr>
          <w:rFonts w:cs="Arial"/>
        </w:rPr>
      </w:pPr>
      <w:r w:rsidRPr="006D1B01">
        <w:rPr>
          <w:rFonts w:eastAsiaTheme="majorEastAsia" w:cs="Arial"/>
          <w:noProof/>
        </w:rPr>
        <w:drawing>
          <wp:inline distT="0" distB="0" distL="0" distR="0" wp14:anchorId="536E7B0E" wp14:editId="533F1EA5">
            <wp:extent cx="906780" cy="906780"/>
            <wp:effectExtent l="0" t="0" r="7620" b="7620"/>
            <wp:docPr id="213" name="Grafi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p w14:paraId="0D8A5971" w14:textId="23680D98" w:rsidR="003E4412" w:rsidRPr="006D1B01" w:rsidRDefault="003E4412" w:rsidP="003E4412">
      <w:pPr>
        <w:pStyle w:val="Beschriftung"/>
        <w:rPr>
          <w:rFonts w:eastAsiaTheme="majorEastAsia" w:cs="Arial"/>
        </w:rPr>
      </w:pPr>
      <w:r w:rsidRPr="006D1B01">
        <w:rPr>
          <w:rFonts w:cs="Arial"/>
        </w:rPr>
        <w:t xml:space="preserve">QR-Code </w:t>
      </w:r>
      <w:r w:rsidR="00C857D3" w:rsidRPr="006D1B01">
        <w:rPr>
          <w:rFonts w:cs="Arial"/>
        </w:rPr>
        <w:fldChar w:fldCharType="begin"/>
      </w:r>
      <w:r w:rsidR="00C857D3" w:rsidRPr="006D1B01">
        <w:rPr>
          <w:rFonts w:cs="Arial"/>
        </w:rPr>
        <w:instrText xml:space="preserve"> SEQ QR-Code \* ARABIC </w:instrText>
      </w:r>
      <w:r w:rsidR="00C857D3" w:rsidRPr="006D1B01">
        <w:rPr>
          <w:rFonts w:cs="Arial"/>
        </w:rPr>
        <w:fldChar w:fldCharType="separate"/>
      </w:r>
      <w:r w:rsidR="005412C4">
        <w:rPr>
          <w:rFonts w:cs="Arial"/>
          <w:noProof/>
        </w:rPr>
        <w:t>1</w:t>
      </w:r>
      <w:r w:rsidR="00C857D3" w:rsidRPr="006D1B01">
        <w:rPr>
          <w:rFonts w:cs="Arial"/>
          <w:noProof/>
        </w:rPr>
        <w:fldChar w:fldCharType="end"/>
      </w:r>
      <w:r w:rsidRPr="006D1B01">
        <w:rPr>
          <w:rFonts w:cs="Arial"/>
        </w:rPr>
        <w:t xml:space="preserve"> Hilfestellung Ergebnisprotokoll. Abzurufen unter: </w:t>
      </w:r>
      <w:hyperlink r:id="rId224" w:tgtFrame="_blank" w:history="1">
        <w:r w:rsidRPr="006D1B01">
          <w:rPr>
            <w:rStyle w:val="Hyperlink"/>
            <w:rFonts w:cs="Arial"/>
          </w:rPr>
          <w:t>https://kurzelinks.de/hfm2</w:t>
        </w:r>
      </w:hyperlink>
      <w:r w:rsidRPr="006D1B01">
        <w:rPr>
          <w:rFonts w:cs="Arial"/>
        </w:rPr>
        <w:t xml:space="preserve"> </w:t>
      </w:r>
    </w:p>
    <w:p w14:paraId="0A57F459" w14:textId="6B45B1F7" w:rsidR="003E4412" w:rsidRPr="006D1B01" w:rsidRDefault="003E4412" w:rsidP="00A422DE">
      <w:pPr>
        <w:spacing w:line="360" w:lineRule="auto"/>
        <w:rPr>
          <w:rFonts w:eastAsiaTheme="majorEastAsia" w:cs="Arial"/>
        </w:rPr>
      </w:pPr>
    </w:p>
    <w:p w14:paraId="483FE1C8" w14:textId="77777777" w:rsidR="003E4412" w:rsidRPr="006D1B01" w:rsidRDefault="003E4412" w:rsidP="003E4412">
      <w:pPr>
        <w:keepNext/>
        <w:spacing w:line="360" w:lineRule="auto"/>
        <w:rPr>
          <w:rFonts w:cs="Arial"/>
        </w:rPr>
      </w:pPr>
      <w:r w:rsidRPr="006D1B01">
        <w:rPr>
          <w:rFonts w:eastAsiaTheme="majorEastAsia" w:cs="Arial"/>
          <w:noProof/>
        </w:rPr>
        <w:drawing>
          <wp:inline distT="0" distB="0" distL="0" distR="0" wp14:anchorId="58D762D8" wp14:editId="41EFEEC6">
            <wp:extent cx="952500" cy="952500"/>
            <wp:effectExtent l="0" t="0" r="0" b="0"/>
            <wp:docPr id="214" name="Grafi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BC938B1" w14:textId="5205B396" w:rsidR="003E4412" w:rsidRPr="006D1B01" w:rsidRDefault="003E4412" w:rsidP="003E4412">
      <w:pPr>
        <w:pStyle w:val="Beschriftung"/>
        <w:rPr>
          <w:rFonts w:eastAsiaTheme="majorEastAsia" w:cs="Arial"/>
        </w:rPr>
      </w:pPr>
      <w:r w:rsidRPr="006D1B01">
        <w:rPr>
          <w:rFonts w:cs="Arial"/>
        </w:rPr>
        <w:t xml:space="preserve">QR-Code </w:t>
      </w:r>
      <w:r w:rsidR="00C857D3" w:rsidRPr="006D1B01">
        <w:rPr>
          <w:rFonts w:cs="Arial"/>
        </w:rPr>
        <w:fldChar w:fldCharType="begin"/>
      </w:r>
      <w:r w:rsidR="00C857D3" w:rsidRPr="006D1B01">
        <w:rPr>
          <w:rFonts w:cs="Arial"/>
        </w:rPr>
        <w:instrText xml:space="preserve"> SEQ QR-Code \* ARABIC </w:instrText>
      </w:r>
      <w:r w:rsidR="00C857D3" w:rsidRPr="006D1B01">
        <w:rPr>
          <w:rFonts w:cs="Arial"/>
        </w:rPr>
        <w:fldChar w:fldCharType="separate"/>
      </w:r>
      <w:r w:rsidR="005412C4">
        <w:rPr>
          <w:rFonts w:cs="Arial"/>
          <w:noProof/>
        </w:rPr>
        <w:t>2</w:t>
      </w:r>
      <w:r w:rsidR="00C857D3" w:rsidRPr="006D1B01">
        <w:rPr>
          <w:rFonts w:cs="Arial"/>
          <w:noProof/>
        </w:rPr>
        <w:fldChar w:fldCharType="end"/>
      </w:r>
      <w:r w:rsidRPr="006D1B01">
        <w:rPr>
          <w:rFonts w:cs="Arial"/>
        </w:rPr>
        <w:t xml:space="preserve"> Hilfestellung Verlaufsprotokoll. Abzurufen unter: </w:t>
      </w:r>
      <w:hyperlink r:id="rId226" w:history="1">
        <w:r w:rsidRPr="006D1B01">
          <w:rPr>
            <w:rStyle w:val="Hyperlink"/>
            <w:rFonts w:cs="Arial"/>
          </w:rPr>
          <w:t>https://kurzelinks.de/ush5</w:t>
        </w:r>
      </w:hyperlink>
      <w:r w:rsidRPr="006D1B01">
        <w:rPr>
          <w:rFonts w:cs="Arial"/>
        </w:rPr>
        <w:t xml:space="preserve"> </w:t>
      </w:r>
    </w:p>
    <w:p w14:paraId="6C4BF4F0" w14:textId="390095FF" w:rsidR="003E4412" w:rsidRPr="006D1B01" w:rsidRDefault="003E4412" w:rsidP="00A422DE">
      <w:pPr>
        <w:spacing w:line="360" w:lineRule="auto"/>
        <w:rPr>
          <w:rFonts w:eastAsiaTheme="majorEastAsia" w:cs="Arial"/>
        </w:rPr>
      </w:pPr>
    </w:p>
    <w:p w14:paraId="77F91683" w14:textId="77777777" w:rsidR="003E4412" w:rsidRPr="006D1B01" w:rsidRDefault="003E4412" w:rsidP="003E4412">
      <w:pPr>
        <w:keepNext/>
        <w:spacing w:line="360" w:lineRule="auto"/>
        <w:rPr>
          <w:rFonts w:cs="Arial"/>
        </w:rPr>
      </w:pPr>
      <w:r w:rsidRPr="006D1B01">
        <w:rPr>
          <w:rFonts w:cs="Arial"/>
          <w:noProof/>
        </w:rPr>
        <w:drawing>
          <wp:inline distT="0" distB="0" distL="0" distR="0" wp14:anchorId="5E13CE1E" wp14:editId="38D74BCF">
            <wp:extent cx="952500" cy="952500"/>
            <wp:effectExtent l="0" t="0" r="0" b="0"/>
            <wp:docPr id="215" name="Grafi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66872662" w14:textId="0446C4D3" w:rsidR="003E4412" w:rsidRPr="006D1B01" w:rsidRDefault="003E4412" w:rsidP="003E4412">
      <w:pPr>
        <w:pStyle w:val="Beschriftung"/>
        <w:rPr>
          <w:rFonts w:eastAsiaTheme="majorEastAsia" w:cs="Arial"/>
        </w:rPr>
      </w:pPr>
      <w:r w:rsidRPr="006D1B01">
        <w:rPr>
          <w:rFonts w:cs="Arial"/>
        </w:rPr>
        <w:t xml:space="preserve">QR-Code </w:t>
      </w:r>
      <w:r w:rsidR="00C857D3" w:rsidRPr="006D1B01">
        <w:rPr>
          <w:rFonts w:cs="Arial"/>
        </w:rPr>
        <w:fldChar w:fldCharType="begin"/>
      </w:r>
      <w:r w:rsidR="00C857D3" w:rsidRPr="006D1B01">
        <w:rPr>
          <w:rFonts w:cs="Arial"/>
        </w:rPr>
        <w:instrText xml:space="preserve"> SEQ QR-Code \* ARABIC </w:instrText>
      </w:r>
      <w:r w:rsidR="00C857D3" w:rsidRPr="006D1B01">
        <w:rPr>
          <w:rFonts w:cs="Arial"/>
        </w:rPr>
        <w:fldChar w:fldCharType="separate"/>
      </w:r>
      <w:r w:rsidR="005412C4">
        <w:rPr>
          <w:rFonts w:cs="Arial"/>
          <w:noProof/>
        </w:rPr>
        <w:t>3</w:t>
      </w:r>
      <w:r w:rsidR="00C857D3" w:rsidRPr="006D1B01">
        <w:rPr>
          <w:rFonts w:cs="Arial"/>
          <w:noProof/>
        </w:rPr>
        <w:fldChar w:fldCharType="end"/>
      </w:r>
      <w:r w:rsidRPr="006D1B01">
        <w:rPr>
          <w:rFonts w:cs="Arial"/>
        </w:rPr>
        <w:t xml:space="preserve"> Protokoll allgemein. Abzurufen unter: </w:t>
      </w:r>
      <w:hyperlink r:id="rId228" w:history="1">
        <w:r w:rsidRPr="006D1B01">
          <w:rPr>
            <w:rStyle w:val="Hyperlink"/>
            <w:rFonts w:cs="Arial"/>
          </w:rPr>
          <w:t>https://kurzelinks.de/wuw2</w:t>
        </w:r>
      </w:hyperlink>
      <w:r w:rsidRPr="006D1B01">
        <w:rPr>
          <w:rFonts w:cs="Arial"/>
        </w:rPr>
        <w:t xml:space="preserve"> </w:t>
      </w:r>
    </w:p>
    <w:p w14:paraId="1BD09DF5" w14:textId="77777777" w:rsidR="00A422DE" w:rsidRPr="006D1B01" w:rsidRDefault="00A422DE" w:rsidP="00A422DE">
      <w:pPr>
        <w:spacing w:line="360" w:lineRule="auto"/>
        <w:rPr>
          <w:rFonts w:eastAsiaTheme="majorEastAsia" w:cs="Arial"/>
        </w:rPr>
        <w:sectPr w:rsidR="00A422DE" w:rsidRPr="006D1B01" w:rsidSect="003E4412">
          <w:pgSz w:w="11906" w:h="16838"/>
          <w:pgMar w:top="1134" w:right="1418" w:bottom="1418" w:left="1418" w:header="454" w:footer="454" w:gutter="0"/>
          <w:cols w:num="2" w:sep="1" w:space="708" w:equalWidth="0">
            <w:col w:w="5810" w:space="708"/>
            <w:col w:w="2551"/>
          </w:cols>
          <w:docGrid w:linePitch="360"/>
        </w:sectPr>
      </w:pPr>
    </w:p>
    <w:p>
      <w:pPr>
        <w:pStyle w:val="berschrift3"/>
        <w:keepNext/>
        <w:pageBreakBefore w:val="0"/>
        <w:spacing w:before="0" w:after="120"/>
      </w:pPr>
      <w:r>
        <w:rPr>
          <w:b w:val="0"/>
          <w:i w:val="0"/>
        </w:rPr>
        <w:t>28.2 Bewertungsraster</w:t>
      </w:r>
    </w:p>
    <w:p w14:paraId="1E767AB7" w14:textId="2DED5F12" w:rsidR="00A422DE" w:rsidRPr="006D1B01" w:rsidRDefault="00A422DE" w:rsidP="00A422DE">
      <w:pPr>
        <w:spacing w:line="360" w:lineRule="auto"/>
        <w:rPr>
          <w:rFonts w:eastAsiaTheme="majorEastAsia" w:cs="Arial"/>
        </w:rPr>
      </w:pPr>
    </w:p>
    <w:p w14:paraId="0D973E1F" w14:textId="77777777" w:rsidR="00A422DE" w:rsidRPr="006D1B01" w:rsidRDefault="00A422DE" w:rsidP="00A422DE">
      <w:pPr>
        <w:spacing w:line="360" w:lineRule="auto"/>
        <w:rPr>
          <w:rFonts w:cs="Arial"/>
          <w:szCs w:val="22"/>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A422DE" w:rsidRPr="006D1B01" w14:paraId="6B6F425B" w14:textId="77777777" w:rsidTr="00CB23EC">
        <w:tc>
          <w:tcPr>
            <w:tcW w:w="1784" w:type="dxa"/>
          </w:tcPr>
          <w:p w14:paraId="7E36EAF3" w14:textId="77777777" w:rsidR="00A422DE" w:rsidRPr="006D1B01" w:rsidRDefault="00A422DE" w:rsidP="00CB23EC">
            <w:pPr>
              <w:spacing w:after="200" w:line="276" w:lineRule="auto"/>
              <w:rPr>
                <w:rFonts w:cs="Arial"/>
                <w:b/>
              </w:rPr>
            </w:pPr>
            <w:r w:rsidRPr="006D1B01">
              <w:rPr>
                <w:rFonts w:cs="Arial"/>
                <w:b/>
              </w:rPr>
              <w:t>Name</w:t>
            </w:r>
          </w:p>
        </w:tc>
        <w:tc>
          <w:tcPr>
            <w:tcW w:w="1784" w:type="dxa"/>
          </w:tcPr>
          <w:p w14:paraId="1BE05541" w14:textId="77777777" w:rsidR="00A422DE" w:rsidRPr="006D1B01" w:rsidRDefault="00A422DE" w:rsidP="00CB23EC">
            <w:pPr>
              <w:spacing w:after="200" w:line="276" w:lineRule="auto"/>
              <w:rPr>
                <w:rFonts w:cs="Arial"/>
                <w:b/>
              </w:rPr>
            </w:pPr>
          </w:p>
        </w:tc>
        <w:tc>
          <w:tcPr>
            <w:tcW w:w="1784" w:type="dxa"/>
          </w:tcPr>
          <w:p w14:paraId="08336486" w14:textId="77777777" w:rsidR="00A422DE" w:rsidRPr="006D1B01" w:rsidRDefault="00A422DE" w:rsidP="00CB23EC">
            <w:pPr>
              <w:spacing w:after="200" w:line="276" w:lineRule="auto"/>
              <w:rPr>
                <w:rFonts w:cs="Arial"/>
                <w:b/>
              </w:rPr>
            </w:pPr>
            <w:r w:rsidRPr="006D1B01">
              <w:rPr>
                <w:rFonts w:cs="Arial"/>
                <w:b/>
              </w:rPr>
              <w:t>Klasse</w:t>
            </w:r>
          </w:p>
        </w:tc>
        <w:tc>
          <w:tcPr>
            <w:tcW w:w="1784" w:type="dxa"/>
          </w:tcPr>
          <w:p w14:paraId="36A42E37" w14:textId="77777777" w:rsidR="00A422DE" w:rsidRPr="006D1B01" w:rsidRDefault="00A422DE" w:rsidP="00CB23EC">
            <w:pPr>
              <w:spacing w:after="200" w:line="276" w:lineRule="auto"/>
              <w:rPr>
                <w:rFonts w:cs="Arial"/>
                <w:b/>
              </w:rPr>
            </w:pPr>
          </w:p>
        </w:tc>
        <w:tc>
          <w:tcPr>
            <w:tcW w:w="1785" w:type="dxa"/>
          </w:tcPr>
          <w:p w14:paraId="538DBD09" w14:textId="77777777" w:rsidR="00A422DE" w:rsidRPr="006D1B01" w:rsidRDefault="00A422DE" w:rsidP="00CB23EC">
            <w:pPr>
              <w:spacing w:after="200" w:line="276" w:lineRule="auto"/>
              <w:rPr>
                <w:rFonts w:cs="Arial"/>
                <w:b/>
              </w:rPr>
            </w:pPr>
            <w:r w:rsidRPr="006D1B01">
              <w:rPr>
                <w:rFonts w:cs="Arial"/>
                <w:b/>
              </w:rPr>
              <w:t>Thema</w:t>
            </w:r>
          </w:p>
        </w:tc>
        <w:tc>
          <w:tcPr>
            <w:tcW w:w="1785" w:type="dxa"/>
          </w:tcPr>
          <w:p w14:paraId="7F99DFED" w14:textId="77777777" w:rsidR="00A422DE" w:rsidRPr="006D1B01" w:rsidRDefault="00A422DE" w:rsidP="00CB23EC">
            <w:pPr>
              <w:spacing w:after="200" w:line="276" w:lineRule="auto"/>
              <w:rPr>
                <w:rFonts w:cs="Arial"/>
                <w:b/>
              </w:rPr>
            </w:pPr>
          </w:p>
        </w:tc>
        <w:tc>
          <w:tcPr>
            <w:tcW w:w="1785" w:type="dxa"/>
          </w:tcPr>
          <w:p w14:paraId="4D30893F" w14:textId="77777777" w:rsidR="00A422DE" w:rsidRPr="006D1B01" w:rsidRDefault="00A422DE" w:rsidP="00CB23EC">
            <w:pPr>
              <w:spacing w:after="200" w:line="276" w:lineRule="auto"/>
              <w:rPr>
                <w:rFonts w:cs="Arial"/>
                <w:b/>
              </w:rPr>
            </w:pPr>
            <w:r w:rsidRPr="006D1B01">
              <w:rPr>
                <w:rFonts w:cs="Arial"/>
                <w:b/>
              </w:rPr>
              <w:t>Datum</w:t>
            </w:r>
          </w:p>
        </w:tc>
        <w:tc>
          <w:tcPr>
            <w:tcW w:w="1785" w:type="dxa"/>
          </w:tcPr>
          <w:p w14:paraId="5A0E235B" w14:textId="77777777" w:rsidR="00A422DE" w:rsidRPr="006D1B01" w:rsidRDefault="00A422DE" w:rsidP="00CB23EC">
            <w:pPr>
              <w:spacing w:after="200" w:line="276" w:lineRule="auto"/>
              <w:rPr>
                <w:rFonts w:cs="Arial"/>
                <w:b/>
              </w:rPr>
            </w:pPr>
          </w:p>
        </w:tc>
      </w:tr>
    </w:tbl>
    <w:p w14:paraId="26519745" w14:textId="77777777" w:rsidR="00A422DE" w:rsidRPr="006D1B01" w:rsidRDefault="00A422DE" w:rsidP="00A422DE">
      <w:pPr>
        <w:spacing w:line="360" w:lineRule="auto"/>
        <w:rPr>
          <w:rFonts w:eastAsiaTheme="majorEastAsia" w:cs="Arial"/>
        </w:rPr>
      </w:pPr>
    </w:p>
    <w:p w14:paraId="2324EF6F" w14:textId="77777777" w:rsidR="00A422DE" w:rsidRPr="006D1B01" w:rsidRDefault="00A422DE" w:rsidP="00A422DE">
      <w:pPr>
        <w:spacing w:line="360" w:lineRule="auto"/>
        <w:rPr>
          <w:rFonts w:eastAsiaTheme="majorEastAsia"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A422DE" w:rsidRPr="006D1B01" w14:paraId="2B1C17C2" w14:textId="77777777" w:rsidTr="00CB23EC">
        <w:tc>
          <w:tcPr>
            <w:tcW w:w="6801" w:type="dxa"/>
          </w:tcPr>
          <w:p w14:paraId="5B024618" w14:textId="77777777" w:rsidR="00A422DE" w:rsidRPr="006D1B01" w:rsidRDefault="00A422DE" w:rsidP="00CB23EC">
            <w:pPr>
              <w:spacing w:line="360" w:lineRule="auto"/>
              <w:rPr>
                <w:rFonts w:cs="Arial"/>
                <w:b/>
              </w:rPr>
            </w:pPr>
            <w:r w:rsidRPr="006D1B01">
              <w:rPr>
                <w:rFonts w:cs="Arial"/>
                <w:b/>
              </w:rPr>
              <w:t>Kriterium</w:t>
            </w:r>
          </w:p>
        </w:tc>
        <w:tc>
          <w:tcPr>
            <w:tcW w:w="474" w:type="dxa"/>
          </w:tcPr>
          <w:p w14:paraId="0147FF95" w14:textId="77777777" w:rsidR="00A422DE" w:rsidRPr="006D1B01" w:rsidRDefault="00A422DE" w:rsidP="00CB23EC">
            <w:pPr>
              <w:spacing w:line="360" w:lineRule="auto"/>
              <w:rPr>
                <w:rFonts w:cs="Arial"/>
                <w:b/>
              </w:rPr>
            </w:pPr>
            <w:r w:rsidRPr="006D1B01">
              <w:rPr>
                <w:rFonts w:cs="Arial"/>
                <w:b/>
              </w:rPr>
              <w:t>++</w:t>
            </w:r>
          </w:p>
        </w:tc>
        <w:tc>
          <w:tcPr>
            <w:tcW w:w="436" w:type="dxa"/>
          </w:tcPr>
          <w:p w14:paraId="4224AA15" w14:textId="77777777" w:rsidR="00A422DE" w:rsidRPr="006D1B01" w:rsidRDefault="00A422DE" w:rsidP="00CB23EC">
            <w:pPr>
              <w:spacing w:line="360" w:lineRule="auto"/>
              <w:rPr>
                <w:rFonts w:cs="Arial"/>
                <w:b/>
              </w:rPr>
            </w:pPr>
            <w:r w:rsidRPr="006D1B01">
              <w:rPr>
                <w:rFonts w:cs="Arial"/>
                <w:b/>
              </w:rPr>
              <w:t>+</w:t>
            </w:r>
          </w:p>
        </w:tc>
        <w:tc>
          <w:tcPr>
            <w:tcW w:w="436" w:type="dxa"/>
          </w:tcPr>
          <w:p w14:paraId="139DAEE4" w14:textId="77777777" w:rsidR="00A422DE" w:rsidRPr="006D1B01" w:rsidRDefault="00A422DE" w:rsidP="00CB23EC">
            <w:pPr>
              <w:spacing w:line="360" w:lineRule="auto"/>
              <w:rPr>
                <w:rFonts w:cs="Arial"/>
                <w:b/>
              </w:rPr>
            </w:pPr>
            <w:r w:rsidRPr="006D1B01">
              <w:rPr>
                <w:rFonts w:cs="Arial"/>
                <w:b/>
              </w:rPr>
              <w:t>0</w:t>
            </w:r>
          </w:p>
        </w:tc>
        <w:tc>
          <w:tcPr>
            <w:tcW w:w="436" w:type="dxa"/>
          </w:tcPr>
          <w:p w14:paraId="234B15CE" w14:textId="77777777" w:rsidR="00A422DE" w:rsidRPr="006D1B01" w:rsidRDefault="00A422DE" w:rsidP="00CB23EC">
            <w:pPr>
              <w:spacing w:line="360" w:lineRule="auto"/>
              <w:rPr>
                <w:rFonts w:cs="Arial"/>
                <w:b/>
              </w:rPr>
            </w:pPr>
            <w:r w:rsidRPr="006D1B01">
              <w:rPr>
                <w:rFonts w:cs="Arial"/>
                <w:b/>
              </w:rPr>
              <w:t>-</w:t>
            </w:r>
          </w:p>
        </w:tc>
        <w:tc>
          <w:tcPr>
            <w:tcW w:w="547" w:type="dxa"/>
          </w:tcPr>
          <w:p w14:paraId="1290436D" w14:textId="77777777" w:rsidR="00A422DE" w:rsidRPr="006D1B01" w:rsidRDefault="00A422DE" w:rsidP="00CB23EC">
            <w:pPr>
              <w:spacing w:line="360" w:lineRule="auto"/>
              <w:rPr>
                <w:rFonts w:cs="Arial"/>
                <w:b/>
              </w:rPr>
            </w:pPr>
            <w:r w:rsidRPr="006D1B01">
              <w:rPr>
                <w:rFonts w:cs="Arial"/>
                <w:b/>
              </w:rPr>
              <w:t>- -</w:t>
            </w:r>
          </w:p>
        </w:tc>
        <w:tc>
          <w:tcPr>
            <w:tcW w:w="583" w:type="dxa"/>
          </w:tcPr>
          <w:p w14:paraId="437759EE" w14:textId="77777777" w:rsidR="00A422DE" w:rsidRPr="006D1B01" w:rsidRDefault="00A422DE" w:rsidP="00CB23EC">
            <w:pPr>
              <w:spacing w:line="360" w:lineRule="auto"/>
              <w:rPr>
                <w:rFonts w:cs="Arial"/>
                <w:b/>
              </w:rPr>
            </w:pPr>
            <w:r w:rsidRPr="006D1B01">
              <w:rPr>
                <w:rFonts w:cs="Arial"/>
                <w:b/>
              </w:rPr>
              <w:t>n.B</w:t>
            </w:r>
          </w:p>
        </w:tc>
        <w:tc>
          <w:tcPr>
            <w:tcW w:w="4741" w:type="dxa"/>
          </w:tcPr>
          <w:p w14:paraId="54C1D52E" w14:textId="77777777" w:rsidR="00A422DE" w:rsidRPr="006D1B01" w:rsidRDefault="00A422DE" w:rsidP="00CB23EC">
            <w:pPr>
              <w:spacing w:line="360" w:lineRule="auto"/>
              <w:rPr>
                <w:rFonts w:cs="Arial"/>
                <w:b/>
              </w:rPr>
            </w:pPr>
            <w:r w:rsidRPr="006D1B01">
              <w:rPr>
                <w:rFonts w:cs="Arial"/>
                <w:b/>
              </w:rPr>
              <w:t>Kommentar</w:t>
            </w:r>
          </w:p>
        </w:tc>
      </w:tr>
      <w:tr w:rsidR="00A422DE" w:rsidRPr="006D1B01" w14:paraId="53CC03E7" w14:textId="77777777" w:rsidTr="00CB23EC">
        <w:tc>
          <w:tcPr>
            <w:tcW w:w="6801" w:type="dxa"/>
          </w:tcPr>
          <w:p w14:paraId="6FC84357" w14:textId="39F467F6" w:rsidR="00A422DE" w:rsidRPr="006D1B01" w:rsidRDefault="00253154" w:rsidP="00253154">
            <w:pPr>
              <w:spacing w:line="360" w:lineRule="auto"/>
              <w:rPr>
                <w:rFonts w:cs="Arial"/>
                <w:b/>
                <w:bCs/>
              </w:rPr>
            </w:pPr>
            <w:r w:rsidRPr="006D1B01">
              <w:rPr>
                <w:rFonts w:cs="Arial"/>
                <w:b/>
                <w:bCs/>
              </w:rPr>
              <w:t>Inhalt</w:t>
            </w:r>
          </w:p>
          <w:p w14:paraId="70CC66F3" w14:textId="67781DEC" w:rsidR="00A422DE" w:rsidRPr="006D1B01" w:rsidRDefault="00253154" w:rsidP="00CB23EC">
            <w:pPr>
              <w:spacing w:line="360" w:lineRule="auto"/>
              <w:rPr>
                <w:rFonts w:cs="Arial"/>
              </w:rPr>
            </w:pPr>
            <w:r w:rsidRPr="006D1B01">
              <w:rPr>
                <w:rFonts w:cs="Arial"/>
              </w:rPr>
              <w:t>Dieses Kriterium bezieht sich auf die Substanz des Protokolls. Es bewertet, wie genau und umfassend der Inhalt des Protokolls ist</w:t>
            </w:r>
          </w:p>
        </w:tc>
        <w:sdt>
          <w:sdtPr>
            <w:rPr>
              <w:rFonts w:cs="Arial"/>
            </w:rPr>
            <w:id w:val="92132182"/>
            <w14:checkbox>
              <w14:checked w14:val="0"/>
              <w14:checkedState w14:val="2612" w14:font="MS Gothic"/>
              <w14:uncheckedState w14:val="2610" w14:font="MS Gothic"/>
            </w14:checkbox>
          </w:sdtPr>
          <w:sdtEndPr/>
          <w:sdtContent>
            <w:tc>
              <w:tcPr>
                <w:tcW w:w="474" w:type="dxa"/>
              </w:tcPr>
              <w:p w14:paraId="6C966C57"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34777255"/>
            <w14:checkbox>
              <w14:checked w14:val="0"/>
              <w14:checkedState w14:val="2612" w14:font="MS Gothic"/>
              <w14:uncheckedState w14:val="2610" w14:font="MS Gothic"/>
            </w14:checkbox>
          </w:sdtPr>
          <w:sdtEndPr/>
          <w:sdtContent>
            <w:tc>
              <w:tcPr>
                <w:tcW w:w="436" w:type="dxa"/>
              </w:tcPr>
              <w:p w14:paraId="61C72D61"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2143380112"/>
            <w14:checkbox>
              <w14:checked w14:val="0"/>
              <w14:checkedState w14:val="2612" w14:font="MS Gothic"/>
              <w14:uncheckedState w14:val="2610" w14:font="MS Gothic"/>
            </w14:checkbox>
          </w:sdtPr>
          <w:sdtEndPr/>
          <w:sdtContent>
            <w:tc>
              <w:tcPr>
                <w:tcW w:w="436" w:type="dxa"/>
              </w:tcPr>
              <w:p w14:paraId="3124D21C"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828039343"/>
            <w14:checkbox>
              <w14:checked w14:val="0"/>
              <w14:checkedState w14:val="2612" w14:font="MS Gothic"/>
              <w14:uncheckedState w14:val="2610" w14:font="MS Gothic"/>
            </w14:checkbox>
          </w:sdtPr>
          <w:sdtEndPr/>
          <w:sdtContent>
            <w:tc>
              <w:tcPr>
                <w:tcW w:w="436" w:type="dxa"/>
              </w:tcPr>
              <w:p w14:paraId="6C9D36EA"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754092442"/>
            <w14:checkbox>
              <w14:checked w14:val="0"/>
              <w14:checkedState w14:val="2612" w14:font="MS Gothic"/>
              <w14:uncheckedState w14:val="2610" w14:font="MS Gothic"/>
            </w14:checkbox>
          </w:sdtPr>
          <w:sdtEndPr/>
          <w:sdtContent>
            <w:tc>
              <w:tcPr>
                <w:tcW w:w="547" w:type="dxa"/>
              </w:tcPr>
              <w:p w14:paraId="6650986E"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949850310"/>
            <w14:checkbox>
              <w14:checked w14:val="0"/>
              <w14:checkedState w14:val="2612" w14:font="MS Gothic"/>
              <w14:uncheckedState w14:val="2610" w14:font="MS Gothic"/>
            </w14:checkbox>
          </w:sdtPr>
          <w:sdtEndPr/>
          <w:sdtContent>
            <w:tc>
              <w:tcPr>
                <w:tcW w:w="583" w:type="dxa"/>
              </w:tcPr>
              <w:p w14:paraId="3CF4A3AE"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tc>
          <w:tcPr>
            <w:tcW w:w="4741" w:type="dxa"/>
          </w:tcPr>
          <w:p w14:paraId="10381D62" w14:textId="77777777" w:rsidR="00A422DE" w:rsidRPr="006D1B01" w:rsidRDefault="00A422DE" w:rsidP="00CB23EC">
            <w:pPr>
              <w:spacing w:line="360" w:lineRule="auto"/>
              <w:rPr>
                <w:rFonts w:cs="Arial"/>
              </w:rPr>
            </w:pPr>
          </w:p>
        </w:tc>
      </w:tr>
      <w:tr w:rsidR="00A422DE" w:rsidRPr="006D1B01" w14:paraId="5FC0799F" w14:textId="77777777" w:rsidTr="00CB23EC">
        <w:tc>
          <w:tcPr>
            <w:tcW w:w="6801" w:type="dxa"/>
          </w:tcPr>
          <w:p w14:paraId="62E98805" w14:textId="06B38153" w:rsidR="00A422DE" w:rsidRPr="006D1B01" w:rsidRDefault="00253154" w:rsidP="00CB23EC">
            <w:pPr>
              <w:spacing w:line="360" w:lineRule="auto"/>
              <w:rPr>
                <w:rFonts w:cs="Arial"/>
                <w:b/>
                <w:bCs/>
              </w:rPr>
            </w:pPr>
            <w:r w:rsidRPr="006D1B01">
              <w:rPr>
                <w:rFonts w:cs="Arial"/>
                <w:b/>
                <w:bCs/>
              </w:rPr>
              <w:t>Struktur</w:t>
            </w:r>
          </w:p>
          <w:p w14:paraId="54BEA3D0" w14:textId="5F3F4D2E" w:rsidR="00253154" w:rsidRPr="006D1B01" w:rsidRDefault="00253154" w:rsidP="00CB23EC">
            <w:pPr>
              <w:spacing w:line="360" w:lineRule="auto"/>
              <w:rPr>
                <w:rFonts w:cs="Arial"/>
              </w:rPr>
            </w:pPr>
            <w:r w:rsidRPr="006D1B01">
              <w:rPr>
                <w:rFonts w:cs="Arial"/>
              </w:rPr>
              <w:t>Dieses Kriterium bezieht sich auf die Anordnung und Organisation des Inhalts im Protokoll.</w:t>
            </w:r>
          </w:p>
        </w:tc>
        <w:sdt>
          <w:sdtPr>
            <w:rPr>
              <w:rFonts w:cs="Arial"/>
            </w:rPr>
            <w:id w:val="-90624194"/>
            <w14:checkbox>
              <w14:checked w14:val="0"/>
              <w14:checkedState w14:val="2612" w14:font="MS Gothic"/>
              <w14:uncheckedState w14:val="2610" w14:font="MS Gothic"/>
            </w14:checkbox>
          </w:sdtPr>
          <w:sdtEndPr/>
          <w:sdtContent>
            <w:tc>
              <w:tcPr>
                <w:tcW w:w="474" w:type="dxa"/>
              </w:tcPr>
              <w:p w14:paraId="309F35CF"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213661865"/>
            <w14:checkbox>
              <w14:checked w14:val="0"/>
              <w14:checkedState w14:val="2612" w14:font="MS Gothic"/>
              <w14:uncheckedState w14:val="2610" w14:font="MS Gothic"/>
            </w14:checkbox>
          </w:sdtPr>
          <w:sdtEndPr/>
          <w:sdtContent>
            <w:tc>
              <w:tcPr>
                <w:tcW w:w="436" w:type="dxa"/>
              </w:tcPr>
              <w:p w14:paraId="66E01878"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481567271"/>
            <w14:checkbox>
              <w14:checked w14:val="0"/>
              <w14:checkedState w14:val="2612" w14:font="MS Gothic"/>
              <w14:uncheckedState w14:val="2610" w14:font="MS Gothic"/>
            </w14:checkbox>
          </w:sdtPr>
          <w:sdtEndPr/>
          <w:sdtContent>
            <w:tc>
              <w:tcPr>
                <w:tcW w:w="436" w:type="dxa"/>
              </w:tcPr>
              <w:p w14:paraId="3E179E5E"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293182017"/>
            <w14:checkbox>
              <w14:checked w14:val="0"/>
              <w14:checkedState w14:val="2612" w14:font="MS Gothic"/>
              <w14:uncheckedState w14:val="2610" w14:font="MS Gothic"/>
            </w14:checkbox>
          </w:sdtPr>
          <w:sdtEndPr/>
          <w:sdtContent>
            <w:tc>
              <w:tcPr>
                <w:tcW w:w="436" w:type="dxa"/>
              </w:tcPr>
              <w:p w14:paraId="2B234FC5"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575480739"/>
            <w14:checkbox>
              <w14:checked w14:val="0"/>
              <w14:checkedState w14:val="2612" w14:font="MS Gothic"/>
              <w14:uncheckedState w14:val="2610" w14:font="MS Gothic"/>
            </w14:checkbox>
          </w:sdtPr>
          <w:sdtEndPr/>
          <w:sdtContent>
            <w:tc>
              <w:tcPr>
                <w:tcW w:w="547" w:type="dxa"/>
              </w:tcPr>
              <w:p w14:paraId="04B80752"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2067522358"/>
            <w14:checkbox>
              <w14:checked w14:val="0"/>
              <w14:checkedState w14:val="2612" w14:font="MS Gothic"/>
              <w14:uncheckedState w14:val="2610" w14:font="MS Gothic"/>
            </w14:checkbox>
          </w:sdtPr>
          <w:sdtEndPr/>
          <w:sdtContent>
            <w:tc>
              <w:tcPr>
                <w:tcW w:w="583" w:type="dxa"/>
              </w:tcPr>
              <w:p w14:paraId="22FD8498"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tc>
          <w:tcPr>
            <w:tcW w:w="4741" w:type="dxa"/>
          </w:tcPr>
          <w:p w14:paraId="72D490B6" w14:textId="77777777" w:rsidR="00A422DE" w:rsidRPr="006D1B01" w:rsidRDefault="00A422DE" w:rsidP="00CB23EC">
            <w:pPr>
              <w:spacing w:line="360" w:lineRule="auto"/>
              <w:rPr>
                <w:rFonts w:cs="Arial"/>
              </w:rPr>
            </w:pPr>
          </w:p>
        </w:tc>
      </w:tr>
      <w:tr w:rsidR="00A422DE" w:rsidRPr="006D1B01" w14:paraId="097F818B" w14:textId="77777777" w:rsidTr="00CB23EC">
        <w:tc>
          <w:tcPr>
            <w:tcW w:w="6801" w:type="dxa"/>
          </w:tcPr>
          <w:p w14:paraId="56DAB039" w14:textId="77777777" w:rsidR="00A422DE" w:rsidRPr="006D1B01" w:rsidRDefault="00253154" w:rsidP="00CB23EC">
            <w:pPr>
              <w:spacing w:line="360" w:lineRule="auto"/>
              <w:rPr>
                <w:rFonts w:cs="Arial"/>
                <w:b/>
                <w:bCs/>
              </w:rPr>
            </w:pPr>
            <w:r w:rsidRPr="006D1B01">
              <w:rPr>
                <w:rFonts w:cs="Arial"/>
                <w:b/>
                <w:bCs/>
              </w:rPr>
              <w:t>Relevanz</w:t>
            </w:r>
          </w:p>
          <w:p w14:paraId="7606AAFD" w14:textId="7CF3047B" w:rsidR="00253154" w:rsidRPr="006D1B01" w:rsidRDefault="00253154" w:rsidP="00CB23EC">
            <w:pPr>
              <w:spacing w:line="360" w:lineRule="auto"/>
              <w:rPr>
                <w:rFonts w:cs="Arial"/>
              </w:rPr>
            </w:pPr>
            <w:r w:rsidRPr="006D1B01">
              <w:rPr>
                <w:rFonts w:cs="Arial"/>
              </w:rPr>
              <w:t>Das Kriterium "Relevanz" bezieht sich darauf, wie gut der Inhalt und die Informationen im Protokoll mit dem Zweck und dem Thema des Berichts oder der Aufgabe in Verbindung stehen</w:t>
            </w:r>
          </w:p>
        </w:tc>
        <w:sdt>
          <w:sdtPr>
            <w:rPr>
              <w:rFonts w:cs="Arial"/>
            </w:rPr>
            <w:id w:val="-351646905"/>
            <w14:checkbox>
              <w14:checked w14:val="0"/>
              <w14:checkedState w14:val="2612" w14:font="MS Gothic"/>
              <w14:uncheckedState w14:val="2610" w14:font="MS Gothic"/>
            </w14:checkbox>
          </w:sdtPr>
          <w:sdtEndPr/>
          <w:sdtContent>
            <w:tc>
              <w:tcPr>
                <w:tcW w:w="474" w:type="dxa"/>
              </w:tcPr>
              <w:p w14:paraId="78DAB121"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066987557"/>
            <w14:checkbox>
              <w14:checked w14:val="0"/>
              <w14:checkedState w14:val="2612" w14:font="MS Gothic"/>
              <w14:uncheckedState w14:val="2610" w14:font="MS Gothic"/>
            </w14:checkbox>
          </w:sdtPr>
          <w:sdtEndPr/>
          <w:sdtContent>
            <w:tc>
              <w:tcPr>
                <w:tcW w:w="436" w:type="dxa"/>
              </w:tcPr>
              <w:p w14:paraId="78CA3DB0"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451294971"/>
            <w14:checkbox>
              <w14:checked w14:val="0"/>
              <w14:checkedState w14:val="2612" w14:font="MS Gothic"/>
              <w14:uncheckedState w14:val="2610" w14:font="MS Gothic"/>
            </w14:checkbox>
          </w:sdtPr>
          <w:sdtEndPr/>
          <w:sdtContent>
            <w:tc>
              <w:tcPr>
                <w:tcW w:w="436" w:type="dxa"/>
              </w:tcPr>
              <w:p w14:paraId="01AD8F23"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2031027390"/>
            <w14:checkbox>
              <w14:checked w14:val="0"/>
              <w14:checkedState w14:val="2612" w14:font="MS Gothic"/>
              <w14:uncheckedState w14:val="2610" w14:font="MS Gothic"/>
            </w14:checkbox>
          </w:sdtPr>
          <w:sdtEndPr/>
          <w:sdtContent>
            <w:tc>
              <w:tcPr>
                <w:tcW w:w="436" w:type="dxa"/>
              </w:tcPr>
              <w:p w14:paraId="7A58F17A"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2091813227"/>
            <w14:checkbox>
              <w14:checked w14:val="0"/>
              <w14:checkedState w14:val="2612" w14:font="MS Gothic"/>
              <w14:uncheckedState w14:val="2610" w14:font="MS Gothic"/>
            </w14:checkbox>
          </w:sdtPr>
          <w:sdtEndPr/>
          <w:sdtContent>
            <w:tc>
              <w:tcPr>
                <w:tcW w:w="547" w:type="dxa"/>
              </w:tcPr>
              <w:p w14:paraId="4134C544"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539329618"/>
            <w14:checkbox>
              <w14:checked w14:val="0"/>
              <w14:checkedState w14:val="2612" w14:font="MS Gothic"/>
              <w14:uncheckedState w14:val="2610" w14:font="MS Gothic"/>
            </w14:checkbox>
          </w:sdtPr>
          <w:sdtEndPr/>
          <w:sdtContent>
            <w:tc>
              <w:tcPr>
                <w:tcW w:w="583" w:type="dxa"/>
              </w:tcPr>
              <w:p w14:paraId="20809A7F"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tc>
          <w:tcPr>
            <w:tcW w:w="4741" w:type="dxa"/>
          </w:tcPr>
          <w:p w14:paraId="00B3B6FC" w14:textId="77777777" w:rsidR="00A422DE" w:rsidRPr="006D1B01" w:rsidRDefault="00A422DE" w:rsidP="00CB23EC">
            <w:pPr>
              <w:spacing w:line="360" w:lineRule="auto"/>
              <w:rPr>
                <w:rFonts w:cs="Arial"/>
              </w:rPr>
            </w:pPr>
          </w:p>
        </w:tc>
      </w:tr>
      <w:tr w:rsidR="00A422DE" w:rsidRPr="006D1B01" w14:paraId="2663C53A" w14:textId="77777777" w:rsidTr="00CB23EC">
        <w:tc>
          <w:tcPr>
            <w:tcW w:w="6801" w:type="dxa"/>
          </w:tcPr>
          <w:p w14:paraId="13F055B5" w14:textId="77777777" w:rsidR="00A422DE" w:rsidRPr="006D1B01" w:rsidRDefault="00253154" w:rsidP="00CB23EC">
            <w:pPr>
              <w:spacing w:line="360" w:lineRule="auto"/>
              <w:rPr>
                <w:rFonts w:cs="Arial"/>
                <w:b/>
                <w:bCs/>
              </w:rPr>
            </w:pPr>
            <w:r w:rsidRPr="006D1B01">
              <w:rPr>
                <w:rFonts w:cs="Arial"/>
                <w:b/>
                <w:bCs/>
              </w:rPr>
              <w:t>Sprache/Grammatik</w:t>
            </w:r>
          </w:p>
          <w:p w14:paraId="7B997A79" w14:textId="784E4BF7" w:rsidR="00253154" w:rsidRPr="006D1B01" w:rsidRDefault="00253154" w:rsidP="00CB23EC">
            <w:pPr>
              <w:spacing w:line="360" w:lineRule="auto"/>
              <w:rPr>
                <w:rFonts w:cs="Arial"/>
              </w:rPr>
            </w:pPr>
            <w:r w:rsidRPr="006D1B01">
              <w:rPr>
                <w:rFonts w:cs="Arial"/>
              </w:rPr>
              <w:t>Dieses Kriterium beurteilt die Qualität der sprachlichen Ausdrucksweise und die grammatische Korrektheit im Protokoll.</w:t>
            </w:r>
          </w:p>
        </w:tc>
        <w:sdt>
          <w:sdtPr>
            <w:rPr>
              <w:rFonts w:cs="Arial"/>
            </w:rPr>
            <w:id w:val="-1686040591"/>
            <w14:checkbox>
              <w14:checked w14:val="0"/>
              <w14:checkedState w14:val="2612" w14:font="MS Gothic"/>
              <w14:uncheckedState w14:val="2610" w14:font="MS Gothic"/>
            </w14:checkbox>
          </w:sdtPr>
          <w:sdtEndPr/>
          <w:sdtContent>
            <w:tc>
              <w:tcPr>
                <w:tcW w:w="474" w:type="dxa"/>
              </w:tcPr>
              <w:p w14:paraId="49FC7C83"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814881250"/>
            <w14:checkbox>
              <w14:checked w14:val="0"/>
              <w14:checkedState w14:val="2612" w14:font="MS Gothic"/>
              <w14:uncheckedState w14:val="2610" w14:font="MS Gothic"/>
            </w14:checkbox>
          </w:sdtPr>
          <w:sdtEndPr/>
          <w:sdtContent>
            <w:tc>
              <w:tcPr>
                <w:tcW w:w="436" w:type="dxa"/>
              </w:tcPr>
              <w:p w14:paraId="76419C42"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842806464"/>
            <w14:checkbox>
              <w14:checked w14:val="0"/>
              <w14:checkedState w14:val="2612" w14:font="MS Gothic"/>
              <w14:uncheckedState w14:val="2610" w14:font="MS Gothic"/>
            </w14:checkbox>
          </w:sdtPr>
          <w:sdtEndPr/>
          <w:sdtContent>
            <w:tc>
              <w:tcPr>
                <w:tcW w:w="436" w:type="dxa"/>
              </w:tcPr>
              <w:p w14:paraId="4E1474AE"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983579246"/>
            <w14:checkbox>
              <w14:checked w14:val="0"/>
              <w14:checkedState w14:val="2612" w14:font="MS Gothic"/>
              <w14:uncheckedState w14:val="2610" w14:font="MS Gothic"/>
            </w14:checkbox>
          </w:sdtPr>
          <w:sdtEndPr/>
          <w:sdtContent>
            <w:tc>
              <w:tcPr>
                <w:tcW w:w="436" w:type="dxa"/>
              </w:tcPr>
              <w:p w14:paraId="01CD15D9"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951135273"/>
            <w14:checkbox>
              <w14:checked w14:val="0"/>
              <w14:checkedState w14:val="2612" w14:font="MS Gothic"/>
              <w14:uncheckedState w14:val="2610" w14:font="MS Gothic"/>
            </w14:checkbox>
          </w:sdtPr>
          <w:sdtEndPr/>
          <w:sdtContent>
            <w:tc>
              <w:tcPr>
                <w:tcW w:w="547" w:type="dxa"/>
              </w:tcPr>
              <w:p w14:paraId="33CBE91E"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2104938695"/>
            <w14:checkbox>
              <w14:checked w14:val="0"/>
              <w14:checkedState w14:val="2612" w14:font="MS Gothic"/>
              <w14:uncheckedState w14:val="2610" w14:font="MS Gothic"/>
            </w14:checkbox>
          </w:sdtPr>
          <w:sdtEndPr/>
          <w:sdtContent>
            <w:tc>
              <w:tcPr>
                <w:tcW w:w="583" w:type="dxa"/>
              </w:tcPr>
              <w:p w14:paraId="30BB0216"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tc>
          <w:tcPr>
            <w:tcW w:w="4741" w:type="dxa"/>
          </w:tcPr>
          <w:p w14:paraId="114BDCD6" w14:textId="77777777" w:rsidR="00A422DE" w:rsidRPr="006D1B01" w:rsidRDefault="00A422DE" w:rsidP="00CB23EC">
            <w:pPr>
              <w:spacing w:line="360" w:lineRule="auto"/>
              <w:rPr>
                <w:rFonts w:cs="Arial"/>
              </w:rPr>
            </w:pPr>
          </w:p>
        </w:tc>
      </w:tr>
      <w:tr w:rsidR="00A422DE" w:rsidRPr="006D1B01" w14:paraId="6BC0A939" w14:textId="77777777" w:rsidTr="00CB23EC">
        <w:tc>
          <w:tcPr>
            <w:tcW w:w="6801" w:type="dxa"/>
          </w:tcPr>
          <w:p w14:paraId="220EA070" w14:textId="77777777" w:rsidR="00A422DE" w:rsidRPr="006D1B01" w:rsidRDefault="00253154" w:rsidP="00CB23EC">
            <w:pPr>
              <w:spacing w:line="360" w:lineRule="auto"/>
              <w:rPr>
                <w:rFonts w:cs="Arial"/>
                <w:b/>
                <w:bCs/>
              </w:rPr>
            </w:pPr>
            <w:r w:rsidRPr="006D1B01">
              <w:rPr>
                <w:rFonts w:cs="Arial"/>
                <w:b/>
                <w:bCs/>
              </w:rPr>
              <w:t>Vollständigkeit</w:t>
            </w:r>
          </w:p>
          <w:p w14:paraId="5C92007C" w14:textId="59F6EF18" w:rsidR="00253154" w:rsidRPr="006D1B01" w:rsidRDefault="00253154" w:rsidP="00CB23EC">
            <w:pPr>
              <w:spacing w:line="360" w:lineRule="auto"/>
              <w:rPr>
                <w:rFonts w:cs="Arial"/>
              </w:rPr>
            </w:pPr>
            <w:r w:rsidRPr="006D1B01">
              <w:rPr>
                <w:rFonts w:cs="Arial"/>
              </w:rPr>
              <w:t xml:space="preserve">Das Kriterium bezieht sich darauf, ob das Protokoll alle erforderlichen Informationen, Aspekte und Elemente abdeckt, die für </w:t>
            </w:r>
            <w:r w:rsidRPr="006D1B01">
              <w:rPr>
                <w:rFonts w:cs="Arial"/>
              </w:rPr>
              <w:lastRenderedPageBreak/>
              <w:t>das Verständnis des behandelten Themas oder der Aufgabe notwendig sind. Es bewertet, ob das Protokoll keine wichtigen Teile auslässt und alle relevanten Aspekte angemessen behandelt.</w:t>
            </w:r>
          </w:p>
        </w:tc>
        <w:sdt>
          <w:sdtPr>
            <w:rPr>
              <w:rFonts w:cs="Arial"/>
            </w:rPr>
            <w:id w:val="-232008427"/>
            <w14:checkbox>
              <w14:checked w14:val="0"/>
              <w14:checkedState w14:val="2612" w14:font="MS Gothic"/>
              <w14:uncheckedState w14:val="2610" w14:font="MS Gothic"/>
            </w14:checkbox>
          </w:sdtPr>
          <w:sdtEndPr/>
          <w:sdtContent>
            <w:tc>
              <w:tcPr>
                <w:tcW w:w="474" w:type="dxa"/>
              </w:tcPr>
              <w:p w14:paraId="68297AA6"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318107280"/>
            <w14:checkbox>
              <w14:checked w14:val="0"/>
              <w14:checkedState w14:val="2612" w14:font="MS Gothic"/>
              <w14:uncheckedState w14:val="2610" w14:font="MS Gothic"/>
            </w14:checkbox>
          </w:sdtPr>
          <w:sdtEndPr/>
          <w:sdtContent>
            <w:tc>
              <w:tcPr>
                <w:tcW w:w="436" w:type="dxa"/>
              </w:tcPr>
              <w:p w14:paraId="1A5317D6"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275603121"/>
            <w14:checkbox>
              <w14:checked w14:val="0"/>
              <w14:checkedState w14:val="2612" w14:font="MS Gothic"/>
              <w14:uncheckedState w14:val="2610" w14:font="MS Gothic"/>
            </w14:checkbox>
          </w:sdtPr>
          <w:sdtEndPr/>
          <w:sdtContent>
            <w:tc>
              <w:tcPr>
                <w:tcW w:w="436" w:type="dxa"/>
              </w:tcPr>
              <w:p w14:paraId="00C624F1"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311676877"/>
            <w14:checkbox>
              <w14:checked w14:val="0"/>
              <w14:checkedState w14:val="2612" w14:font="MS Gothic"/>
              <w14:uncheckedState w14:val="2610" w14:font="MS Gothic"/>
            </w14:checkbox>
          </w:sdtPr>
          <w:sdtEndPr/>
          <w:sdtContent>
            <w:tc>
              <w:tcPr>
                <w:tcW w:w="436" w:type="dxa"/>
              </w:tcPr>
              <w:p w14:paraId="4C83EDDE"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627157081"/>
            <w14:checkbox>
              <w14:checked w14:val="0"/>
              <w14:checkedState w14:val="2612" w14:font="MS Gothic"/>
              <w14:uncheckedState w14:val="2610" w14:font="MS Gothic"/>
            </w14:checkbox>
          </w:sdtPr>
          <w:sdtEndPr/>
          <w:sdtContent>
            <w:tc>
              <w:tcPr>
                <w:tcW w:w="547" w:type="dxa"/>
              </w:tcPr>
              <w:p w14:paraId="7C493FF4"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sdt>
          <w:sdtPr>
            <w:rPr>
              <w:rFonts w:cs="Arial"/>
            </w:rPr>
            <w:id w:val="-1463798284"/>
            <w14:checkbox>
              <w14:checked w14:val="0"/>
              <w14:checkedState w14:val="2612" w14:font="MS Gothic"/>
              <w14:uncheckedState w14:val="2610" w14:font="MS Gothic"/>
            </w14:checkbox>
          </w:sdtPr>
          <w:sdtEndPr/>
          <w:sdtContent>
            <w:tc>
              <w:tcPr>
                <w:tcW w:w="583" w:type="dxa"/>
              </w:tcPr>
              <w:p w14:paraId="212764EF" w14:textId="77777777" w:rsidR="00A422DE" w:rsidRPr="006D1B01" w:rsidRDefault="00A422DE" w:rsidP="00CB23EC">
                <w:pPr>
                  <w:spacing w:line="360" w:lineRule="auto"/>
                  <w:rPr>
                    <w:rFonts w:cs="Arial"/>
                  </w:rPr>
                </w:pPr>
                <w:r w:rsidRPr="006D1B01">
                  <w:rPr>
                    <w:rFonts w:ascii="Segoe UI Symbol" w:eastAsia="MS Gothic" w:hAnsi="Segoe UI Symbol" w:cs="Segoe UI Symbol"/>
                  </w:rPr>
                  <w:t>☐</w:t>
                </w:r>
              </w:p>
            </w:tc>
          </w:sdtContent>
        </w:sdt>
        <w:tc>
          <w:tcPr>
            <w:tcW w:w="4741" w:type="dxa"/>
          </w:tcPr>
          <w:p w14:paraId="7F57F0DF" w14:textId="77777777" w:rsidR="00A422DE" w:rsidRPr="006D1B01" w:rsidRDefault="00A422DE" w:rsidP="00CB23EC">
            <w:pPr>
              <w:spacing w:line="360" w:lineRule="auto"/>
              <w:rPr>
                <w:rFonts w:cs="Arial"/>
              </w:rPr>
            </w:pPr>
          </w:p>
        </w:tc>
      </w:tr>
    </w:tbl>
    <w:p w14:paraId="0665003F" w14:textId="713F4435" w:rsidR="00A422DE" w:rsidRPr="006D1B01" w:rsidRDefault="00A422DE" w:rsidP="00A422DE">
      <w:pPr>
        <w:spacing w:line="360" w:lineRule="auto"/>
        <w:rPr>
          <w:rFonts w:eastAsiaTheme="majorEastAsia" w:cs="Arial"/>
        </w:rPr>
      </w:pPr>
    </w:p>
    <w:p w14:paraId="232892F3" w14:textId="669A4B1E" w:rsidR="00253154" w:rsidRPr="006D1B01" w:rsidRDefault="00253154" w:rsidP="00A422DE">
      <w:pPr>
        <w:spacing w:line="360" w:lineRule="auto"/>
        <w:rPr>
          <w:rFonts w:eastAsiaTheme="majorEastAsia" w:cs="Arial"/>
        </w:rPr>
      </w:pPr>
    </w:p>
    <w:p w14:paraId="4840ABBE" w14:textId="52B502FF" w:rsidR="00253154" w:rsidRPr="006D1B01" w:rsidRDefault="00253154" w:rsidP="00A422DE">
      <w:pPr>
        <w:spacing w:line="360" w:lineRule="auto"/>
        <w:rPr>
          <w:rFonts w:eastAsiaTheme="majorEastAsia" w:cs="Arial"/>
        </w:rPr>
      </w:pPr>
      <w:r w:rsidRPr="006D1B01">
        <w:rPr>
          <w:rFonts w:eastAsiaTheme="majorEastAsia" w:cs="Arial"/>
        </w:rPr>
        <w:t>Note:</w:t>
      </w:r>
    </w:p>
    <w:p w14:paraId="705FF1CA" w14:textId="77777777" w:rsidR="00A422DE" w:rsidRPr="006D1B01" w:rsidRDefault="00A422DE" w:rsidP="00A422DE">
      <w:pPr>
        <w:spacing w:line="360" w:lineRule="auto"/>
        <w:rPr>
          <w:rFonts w:eastAsiaTheme="majorEastAsia" w:cs="Arial"/>
        </w:rPr>
        <w:sectPr w:rsidR="00A422DE" w:rsidRPr="006D1B01" w:rsidSect="00A422DE">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28.3 Kompetenzraster</w:t>
      </w:r>
    </w:p>
    <w:p w14:paraId="69CD1796" w14:textId="77777777" w:rsidR="00253154" w:rsidRPr="006D1B01" w:rsidRDefault="00253154" w:rsidP="00253154">
      <w:pPr>
        <w:tabs>
          <w:tab w:val="left" w:pos="708"/>
          <w:tab w:val="left" w:pos="1710"/>
        </w:tabs>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253154" w:rsidRPr="006D1B01" w14:paraId="67CF5DA5" w14:textId="77777777" w:rsidTr="00CB23EC">
        <w:tc>
          <w:tcPr>
            <w:tcW w:w="1784" w:type="dxa"/>
          </w:tcPr>
          <w:p w14:paraId="7C0EC608" w14:textId="77777777" w:rsidR="00253154" w:rsidRPr="006D1B01" w:rsidRDefault="00253154" w:rsidP="00CB23EC">
            <w:pPr>
              <w:spacing w:after="200" w:line="276" w:lineRule="auto"/>
              <w:rPr>
                <w:rFonts w:cs="Arial"/>
                <w:b/>
              </w:rPr>
            </w:pPr>
            <w:r w:rsidRPr="006D1B01">
              <w:rPr>
                <w:rFonts w:cs="Arial"/>
                <w:b/>
              </w:rPr>
              <w:t>Name</w:t>
            </w:r>
          </w:p>
        </w:tc>
        <w:tc>
          <w:tcPr>
            <w:tcW w:w="1784" w:type="dxa"/>
          </w:tcPr>
          <w:p w14:paraId="5DD01A5D" w14:textId="77777777" w:rsidR="00253154" w:rsidRPr="006D1B01" w:rsidRDefault="00253154" w:rsidP="00CB23EC">
            <w:pPr>
              <w:spacing w:after="200" w:line="276" w:lineRule="auto"/>
              <w:rPr>
                <w:rFonts w:cs="Arial"/>
                <w:b/>
              </w:rPr>
            </w:pPr>
          </w:p>
        </w:tc>
        <w:tc>
          <w:tcPr>
            <w:tcW w:w="1784" w:type="dxa"/>
          </w:tcPr>
          <w:p w14:paraId="13904C90" w14:textId="77777777" w:rsidR="00253154" w:rsidRPr="006D1B01" w:rsidRDefault="00253154" w:rsidP="00CB23EC">
            <w:pPr>
              <w:spacing w:after="200" w:line="276" w:lineRule="auto"/>
              <w:rPr>
                <w:rFonts w:cs="Arial"/>
                <w:b/>
              </w:rPr>
            </w:pPr>
            <w:r w:rsidRPr="006D1B01">
              <w:rPr>
                <w:rFonts w:cs="Arial"/>
                <w:b/>
              </w:rPr>
              <w:t>Klasse</w:t>
            </w:r>
          </w:p>
        </w:tc>
        <w:tc>
          <w:tcPr>
            <w:tcW w:w="1784" w:type="dxa"/>
          </w:tcPr>
          <w:p w14:paraId="21D5DD92" w14:textId="77777777" w:rsidR="00253154" w:rsidRPr="006D1B01" w:rsidRDefault="00253154" w:rsidP="00CB23EC">
            <w:pPr>
              <w:spacing w:after="200" w:line="276" w:lineRule="auto"/>
              <w:rPr>
                <w:rFonts w:cs="Arial"/>
                <w:b/>
              </w:rPr>
            </w:pPr>
          </w:p>
        </w:tc>
        <w:tc>
          <w:tcPr>
            <w:tcW w:w="1785" w:type="dxa"/>
          </w:tcPr>
          <w:p w14:paraId="24A1F8CA" w14:textId="77777777" w:rsidR="00253154" w:rsidRPr="006D1B01" w:rsidRDefault="00253154" w:rsidP="00CB23EC">
            <w:pPr>
              <w:spacing w:after="200" w:line="276" w:lineRule="auto"/>
              <w:rPr>
                <w:rFonts w:cs="Arial"/>
                <w:b/>
              </w:rPr>
            </w:pPr>
            <w:r w:rsidRPr="006D1B01">
              <w:rPr>
                <w:rFonts w:cs="Arial"/>
                <w:b/>
              </w:rPr>
              <w:t>Thema</w:t>
            </w:r>
          </w:p>
        </w:tc>
        <w:tc>
          <w:tcPr>
            <w:tcW w:w="1785" w:type="dxa"/>
          </w:tcPr>
          <w:p w14:paraId="74D2338C" w14:textId="77777777" w:rsidR="00253154" w:rsidRPr="006D1B01" w:rsidRDefault="00253154" w:rsidP="00CB23EC">
            <w:pPr>
              <w:spacing w:after="200" w:line="276" w:lineRule="auto"/>
              <w:rPr>
                <w:rFonts w:cs="Arial"/>
                <w:b/>
              </w:rPr>
            </w:pPr>
          </w:p>
        </w:tc>
        <w:tc>
          <w:tcPr>
            <w:tcW w:w="1785" w:type="dxa"/>
          </w:tcPr>
          <w:p w14:paraId="3F107DB7" w14:textId="77777777" w:rsidR="00253154" w:rsidRPr="006D1B01" w:rsidRDefault="00253154" w:rsidP="00CB23EC">
            <w:pPr>
              <w:spacing w:after="200" w:line="276" w:lineRule="auto"/>
              <w:rPr>
                <w:rFonts w:cs="Arial"/>
                <w:b/>
              </w:rPr>
            </w:pPr>
            <w:r w:rsidRPr="006D1B01">
              <w:rPr>
                <w:rFonts w:cs="Arial"/>
                <w:b/>
              </w:rPr>
              <w:t>Datum</w:t>
            </w:r>
          </w:p>
        </w:tc>
        <w:tc>
          <w:tcPr>
            <w:tcW w:w="1785" w:type="dxa"/>
          </w:tcPr>
          <w:p w14:paraId="76B3B90F" w14:textId="77777777" w:rsidR="00253154" w:rsidRPr="006D1B01" w:rsidRDefault="00253154" w:rsidP="00CB23EC">
            <w:pPr>
              <w:spacing w:after="200" w:line="276" w:lineRule="auto"/>
              <w:rPr>
                <w:rFonts w:cs="Arial"/>
                <w:b/>
              </w:rPr>
            </w:pPr>
          </w:p>
        </w:tc>
      </w:tr>
    </w:tbl>
    <w:p w14:paraId="1948840C" w14:textId="77777777" w:rsidR="00253154" w:rsidRPr="006D1B01" w:rsidRDefault="00253154" w:rsidP="00253154">
      <w:pPr>
        <w:tabs>
          <w:tab w:val="left" w:pos="708"/>
          <w:tab w:val="left" w:pos="1710"/>
        </w:tabs>
        <w:spacing w:line="360" w:lineRule="auto"/>
        <w:rPr>
          <w:rFonts w:eastAsiaTheme="majorEastAsia" w:cs="Arial"/>
        </w:rPr>
      </w:pPr>
    </w:p>
    <w:tbl>
      <w:tblPr>
        <w:tblStyle w:val="Tabellenraster"/>
        <w:tblW w:w="15097" w:type="dxa"/>
        <w:tblLook w:val="04A0" w:firstRow="1" w:lastRow="0" w:firstColumn="1" w:lastColumn="0" w:noHBand="0" w:noVBand="1"/>
      </w:tblPr>
      <w:tblGrid>
        <w:gridCol w:w="1294"/>
        <w:gridCol w:w="1297"/>
        <w:gridCol w:w="1587"/>
        <w:gridCol w:w="1756"/>
        <w:gridCol w:w="1955"/>
        <w:gridCol w:w="1649"/>
        <w:gridCol w:w="2062"/>
        <w:gridCol w:w="1780"/>
        <w:gridCol w:w="1931"/>
      </w:tblGrid>
      <w:tr w:rsidR="00253154" w:rsidRPr="006D1B01" w14:paraId="71AAC895" w14:textId="77777777" w:rsidTr="00B1340A">
        <w:tc>
          <w:tcPr>
            <w:tcW w:w="2065" w:type="dxa"/>
          </w:tcPr>
          <w:p w14:paraId="0DFE7291" w14:textId="77777777" w:rsidR="00253154" w:rsidRPr="006D1B01" w:rsidRDefault="00253154" w:rsidP="00CB23EC">
            <w:pPr>
              <w:spacing w:line="360" w:lineRule="auto"/>
              <w:rPr>
                <w:rFonts w:cs="Arial"/>
                <w:b/>
                <w:bCs/>
                <w:sz w:val="20"/>
                <w:szCs w:val="20"/>
              </w:rPr>
            </w:pPr>
            <w:r w:rsidRPr="006D1B01">
              <w:rPr>
                <w:rFonts w:cs="Arial"/>
                <w:b/>
                <w:bCs/>
                <w:sz w:val="20"/>
                <w:szCs w:val="20"/>
              </w:rPr>
              <w:t>Kompetenz</w:t>
            </w:r>
          </w:p>
        </w:tc>
        <w:tc>
          <w:tcPr>
            <w:tcW w:w="2865" w:type="dxa"/>
            <w:gridSpan w:val="2"/>
          </w:tcPr>
          <w:p w14:paraId="757DCC9C" w14:textId="77777777" w:rsidR="00253154" w:rsidRPr="006D1B01" w:rsidRDefault="00253154" w:rsidP="00CB23EC">
            <w:pPr>
              <w:spacing w:line="360" w:lineRule="auto"/>
              <w:rPr>
                <w:rFonts w:cs="Arial"/>
                <w:b/>
                <w:bCs/>
                <w:sz w:val="20"/>
                <w:szCs w:val="20"/>
              </w:rPr>
            </w:pPr>
            <w:r w:rsidRPr="006D1B01">
              <w:rPr>
                <w:rFonts w:cs="Arial"/>
                <w:b/>
                <w:bCs/>
                <w:sz w:val="20"/>
                <w:szCs w:val="20"/>
              </w:rPr>
              <w:t>A</w:t>
            </w:r>
          </w:p>
        </w:tc>
        <w:tc>
          <w:tcPr>
            <w:tcW w:w="3389" w:type="dxa"/>
            <w:gridSpan w:val="2"/>
          </w:tcPr>
          <w:p w14:paraId="761F75C1" w14:textId="77777777" w:rsidR="00253154" w:rsidRPr="006D1B01" w:rsidRDefault="00253154" w:rsidP="00CB23EC">
            <w:pPr>
              <w:spacing w:line="360" w:lineRule="auto"/>
              <w:rPr>
                <w:rFonts w:cs="Arial"/>
                <w:b/>
                <w:bCs/>
                <w:sz w:val="20"/>
                <w:szCs w:val="20"/>
              </w:rPr>
            </w:pPr>
            <w:r w:rsidRPr="006D1B01">
              <w:rPr>
                <w:rFonts w:cs="Arial"/>
                <w:b/>
                <w:bCs/>
                <w:sz w:val="20"/>
                <w:szCs w:val="20"/>
              </w:rPr>
              <w:t>B</w:t>
            </w:r>
          </w:p>
        </w:tc>
        <w:tc>
          <w:tcPr>
            <w:tcW w:w="3389" w:type="dxa"/>
            <w:gridSpan w:val="2"/>
          </w:tcPr>
          <w:p w14:paraId="2FF55B56" w14:textId="77777777" w:rsidR="00253154" w:rsidRPr="006D1B01" w:rsidRDefault="00253154" w:rsidP="00CB23EC">
            <w:pPr>
              <w:spacing w:line="360" w:lineRule="auto"/>
              <w:rPr>
                <w:rFonts w:cs="Arial"/>
                <w:b/>
                <w:bCs/>
                <w:sz w:val="20"/>
                <w:szCs w:val="20"/>
              </w:rPr>
            </w:pPr>
            <w:r w:rsidRPr="006D1B01">
              <w:rPr>
                <w:rFonts w:cs="Arial"/>
                <w:b/>
                <w:bCs/>
                <w:sz w:val="20"/>
                <w:szCs w:val="20"/>
              </w:rPr>
              <w:t>C</w:t>
            </w:r>
          </w:p>
        </w:tc>
        <w:tc>
          <w:tcPr>
            <w:tcW w:w="3389" w:type="dxa"/>
            <w:gridSpan w:val="2"/>
          </w:tcPr>
          <w:p w14:paraId="72BDAD35" w14:textId="77777777" w:rsidR="00253154" w:rsidRPr="006D1B01" w:rsidRDefault="00253154" w:rsidP="00CB23EC">
            <w:pPr>
              <w:spacing w:line="360" w:lineRule="auto"/>
              <w:rPr>
                <w:rFonts w:cs="Arial"/>
                <w:b/>
                <w:bCs/>
                <w:sz w:val="20"/>
                <w:szCs w:val="20"/>
              </w:rPr>
            </w:pPr>
            <w:r w:rsidRPr="006D1B01">
              <w:rPr>
                <w:rFonts w:cs="Arial"/>
                <w:b/>
                <w:bCs/>
                <w:sz w:val="20"/>
                <w:szCs w:val="20"/>
              </w:rPr>
              <w:t>D</w:t>
            </w:r>
          </w:p>
        </w:tc>
      </w:tr>
      <w:tr w:rsidR="00253154" w:rsidRPr="006D1B01" w14:paraId="072F76FF" w14:textId="77777777" w:rsidTr="00B1340A">
        <w:tc>
          <w:tcPr>
            <w:tcW w:w="2065" w:type="dxa"/>
          </w:tcPr>
          <w:p w14:paraId="3FDDDF8F" w14:textId="77777777" w:rsidR="00253154" w:rsidRPr="006D1B01" w:rsidRDefault="00253154" w:rsidP="00CB23EC">
            <w:pPr>
              <w:spacing w:line="360" w:lineRule="auto"/>
              <w:rPr>
                <w:rFonts w:cs="Arial"/>
                <w:b/>
                <w:bCs/>
                <w:sz w:val="20"/>
                <w:szCs w:val="20"/>
              </w:rPr>
            </w:pPr>
          </w:p>
        </w:tc>
        <w:tc>
          <w:tcPr>
            <w:tcW w:w="2865" w:type="dxa"/>
            <w:gridSpan w:val="2"/>
          </w:tcPr>
          <w:p w14:paraId="77C1BAB2" w14:textId="77777777" w:rsidR="0091179B" w:rsidRPr="006D1B01" w:rsidRDefault="0091179B" w:rsidP="0091179B">
            <w:pPr>
              <w:numPr>
                <w:ilvl w:val="0"/>
                <w:numId w:val="283"/>
              </w:numPr>
              <w:spacing w:before="100" w:beforeAutospacing="1" w:after="100" w:afterAutospacing="1"/>
              <w:jc w:val="left"/>
              <w:rPr>
                <w:rFonts w:cs="Arial"/>
                <w:sz w:val="24"/>
              </w:rPr>
            </w:pPr>
            <w:r w:rsidRPr="006D1B01">
              <w:rPr>
                <w:rFonts w:cs="Arial"/>
                <w:sz w:val="24"/>
              </w:rPr>
              <w:t>Ich kann die grundlegende Struktur eines Protokolls erkennen und die Abschnitte identifizieren, wie Einleitung, Hauptteil und Schluss.</w:t>
            </w:r>
          </w:p>
          <w:p w14:paraId="5E242BE8" w14:textId="77777777" w:rsidR="0091179B" w:rsidRPr="006D1B01" w:rsidRDefault="0091179B" w:rsidP="0091179B">
            <w:pPr>
              <w:numPr>
                <w:ilvl w:val="0"/>
                <w:numId w:val="283"/>
              </w:numPr>
              <w:spacing w:before="100" w:beforeAutospacing="1" w:after="100" w:afterAutospacing="1"/>
              <w:jc w:val="left"/>
              <w:rPr>
                <w:rFonts w:cs="Arial"/>
                <w:sz w:val="24"/>
              </w:rPr>
            </w:pPr>
            <w:r w:rsidRPr="006D1B01">
              <w:rPr>
                <w:rFonts w:cs="Arial"/>
                <w:sz w:val="24"/>
              </w:rPr>
              <w:t>Ich kann grundlegende Informationen im Protokoll identifizieren und zusammenfassen.</w:t>
            </w:r>
          </w:p>
          <w:p w14:paraId="3DD64C4A" w14:textId="33AF8E64" w:rsidR="00253154" w:rsidRPr="006D1B01" w:rsidRDefault="0091179B" w:rsidP="0091179B">
            <w:pPr>
              <w:numPr>
                <w:ilvl w:val="0"/>
                <w:numId w:val="283"/>
              </w:numPr>
              <w:spacing w:before="100" w:beforeAutospacing="1" w:after="100" w:afterAutospacing="1"/>
              <w:jc w:val="left"/>
              <w:rPr>
                <w:rFonts w:cs="Arial"/>
                <w:sz w:val="24"/>
              </w:rPr>
            </w:pPr>
            <w:r w:rsidRPr="006D1B01">
              <w:rPr>
                <w:rFonts w:cs="Arial"/>
                <w:sz w:val="24"/>
              </w:rPr>
              <w:t>Ich kann die Hauptthemen oder -punkte im Protokoll wiedergeben.</w:t>
            </w:r>
          </w:p>
        </w:tc>
        <w:tc>
          <w:tcPr>
            <w:tcW w:w="3389" w:type="dxa"/>
            <w:gridSpan w:val="2"/>
          </w:tcPr>
          <w:p w14:paraId="69F31C29" w14:textId="77777777" w:rsidR="0091179B" w:rsidRPr="006D1B01" w:rsidRDefault="0091179B" w:rsidP="0091179B">
            <w:pPr>
              <w:numPr>
                <w:ilvl w:val="0"/>
                <w:numId w:val="283"/>
              </w:numPr>
              <w:spacing w:before="100" w:beforeAutospacing="1" w:after="100" w:afterAutospacing="1"/>
              <w:jc w:val="left"/>
              <w:rPr>
                <w:rFonts w:cs="Arial"/>
                <w:sz w:val="24"/>
              </w:rPr>
            </w:pPr>
            <w:r w:rsidRPr="006D1B01">
              <w:rPr>
                <w:rFonts w:cs="Arial"/>
                <w:sz w:val="24"/>
              </w:rPr>
              <w:t>Ich kann die Struktur eines Protokolls analysieren und verstehen, wie die Informationen organisiert sind.</w:t>
            </w:r>
          </w:p>
          <w:p w14:paraId="2E8C2E8E" w14:textId="77777777" w:rsidR="0091179B" w:rsidRPr="006D1B01" w:rsidRDefault="0091179B" w:rsidP="0091179B">
            <w:pPr>
              <w:numPr>
                <w:ilvl w:val="0"/>
                <w:numId w:val="283"/>
              </w:numPr>
              <w:spacing w:before="100" w:beforeAutospacing="1" w:after="100" w:afterAutospacing="1"/>
              <w:jc w:val="left"/>
              <w:rPr>
                <w:rFonts w:cs="Arial"/>
                <w:sz w:val="24"/>
              </w:rPr>
            </w:pPr>
            <w:r w:rsidRPr="006D1B01">
              <w:rPr>
                <w:rFonts w:cs="Arial"/>
                <w:sz w:val="24"/>
              </w:rPr>
              <w:t>Ich kann wichtige Informationen und Schlüsselkonzepte im Protokoll erkennen und zusammenfassen.</w:t>
            </w:r>
          </w:p>
          <w:p w14:paraId="61397677" w14:textId="130E3D76" w:rsidR="00253154" w:rsidRPr="006D1B01" w:rsidRDefault="0091179B" w:rsidP="0091179B">
            <w:pPr>
              <w:numPr>
                <w:ilvl w:val="0"/>
                <w:numId w:val="283"/>
              </w:numPr>
              <w:spacing w:before="100" w:beforeAutospacing="1" w:after="100" w:afterAutospacing="1"/>
              <w:jc w:val="left"/>
              <w:rPr>
                <w:rFonts w:cs="Arial"/>
                <w:sz w:val="24"/>
              </w:rPr>
            </w:pPr>
            <w:r w:rsidRPr="006D1B01">
              <w:rPr>
                <w:rFonts w:cs="Arial"/>
                <w:sz w:val="24"/>
              </w:rPr>
              <w:t>Ich kann den Hauptzweck oder die Hauptbotschaft des Protokolls identifizieren und beschreiben.</w:t>
            </w:r>
          </w:p>
        </w:tc>
        <w:tc>
          <w:tcPr>
            <w:tcW w:w="3389" w:type="dxa"/>
            <w:gridSpan w:val="2"/>
          </w:tcPr>
          <w:p w14:paraId="04FE1B1B" w14:textId="77777777" w:rsidR="0091179B" w:rsidRPr="006D1B01" w:rsidRDefault="0091179B" w:rsidP="0091179B">
            <w:pPr>
              <w:numPr>
                <w:ilvl w:val="0"/>
                <w:numId w:val="283"/>
              </w:numPr>
              <w:spacing w:before="100" w:beforeAutospacing="1" w:after="100" w:afterAutospacing="1"/>
              <w:jc w:val="left"/>
              <w:rPr>
                <w:rFonts w:cs="Arial"/>
                <w:sz w:val="24"/>
              </w:rPr>
            </w:pPr>
            <w:r w:rsidRPr="006D1B01">
              <w:rPr>
                <w:rFonts w:cs="Arial"/>
                <w:sz w:val="24"/>
              </w:rPr>
              <w:t>Ich kann die Struktur eines Protokolls kritisch analysieren und Verbesserungsvorschläge zur logischen Anordnung der Informationen machen.</w:t>
            </w:r>
          </w:p>
          <w:p w14:paraId="2362812D" w14:textId="77777777" w:rsidR="0091179B" w:rsidRPr="006D1B01" w:rsidRDefault="0091179B" w:rsidP="0091179B">
            <w:pPr>
              <w:numPr>
                <w:ilvl w:val="0"/>
                <w:numId w:val="283"/>
              </w:numPr>
              <w:spacing w:before="100" w:beforeAutospacing="1" w:after="100" w:afterAutospacing="1"/>
              <w:jc w:val="left"/>
              <w:rPr>
                <w:rFonts w:cs="Arial"/>
                <w:sz w:val="24"/>
              </w:rPr>
            </w:pPr>
            <w:r w:rsidRPr="006D1B01">
              <w:rPr>
                <w:rFonts w:cs="Arial"/>
                <w:sz w:val="24"/>
              </w:rPr>
              <w:t>Ich kann den Inhalt eines Protokolls kritisch bewerten und Nuancen sowie implizite Bedeutungen erkennen.</w:t>
            </w:r>
          </w:p>
          <w:p w14:paraId="15024ED4" w14:textId="77777777" w:rsidR="0091179B" w:rsidRPr="006D1B01" w:rsidRDefault="0091179B" w:rsidP="0091179B">
            <w:pPr>
              <w:numPr>
                <w:ilvl w:val="0"/>
                <w:numId w:val="283"/>
              </w:numPr>
              <w:spacing w:before="100" w:beforeAutospacing="1" w:after="100" w:afterAutospacing="1"/>
              <w:jc w:val="left"/>
              <w:rPr>
                <w:rFonts w:cs="Arial"/>
                <w:sz w:val="24"/>
              </w:rPr>
            </w:pPr>
            <w:r w:rsidRPr="006D1B01">
              <w:rPr>
                <w:rFonts w:cs="Arial"/>
                <w:sz w:val="24"/>
              </w:rPr>
              <w:t>Ich kann komplexe Themen oder Argumente im Protokoll identifizieren und Zusammenhänge zwischen verschiedenen Abschnitten herstellen.</w:t>
            </w:r>
          </w:p>
          <w:p w14:paraId="7482AD49" w14:textId="77777777" w:rsidR="00253154" w:rsidRPr="006D1B01" w:rsidRDefault="00253154" w:rsidP="00CB23EC">
            <w:pPr>
              <w:spacing w:line="360" w:lineRule="auto"/>
              <w:rPr>
                <w:rFonts w:cs="Arial"/>
                <w:sz w:val="20"/>
                <w:szCs w:val="20"/>
              </w:rPr>
            </w:pPr>
          </w:p>
        </w:tc>
        <w:tc>
          <w:tcPr>
            <w:tcW w:w="3389" w:type="dxa"/>
            <w:gridSpan w:val="2"/>
          </w:tcPr>
          <w:p w14:paraId="55E89596" w14:textId="77777777" w:rsidR="0091179B" w:rsidRPr="006D1B01" w:rsidRDefault="0091179B" w:rsidP="002121BC">
            <w:pPr>
              <w:numPr>
                <w:ilvl w:val="0"/>
                <w:numId w:val="284"/>
              </w:numPr>
              <w:spacing w:before="100" w:beforeAutospacing="1" w:after="100" w:afterAutospacing="1"/>
              <w:jc w:val="left"/>
              <w:rPr>
                <w:rFonts w:cs="Arial"/>
                <w:sz w:val="24"/>
              </w:rPr>
            </w:pPr>
            <w:r w:rsidRPr="006D1B01">
              <w:rPr>
                <w:rFonts w:cs="Arial"/>
                <w:sz w:val="24"/>
              </w:rPr>
              <w:t>Ich kann nicht nur die Struktur eines Protokolls analysieren, sondern auch komplexe, multidimensionale Inhalte effektiv organisieren und präsentieren.</w:t>
            </w:r>
          </w:p>
          <w:p w14:paraId="56BF6D77" w14:textId="77777777" w:rsidR="0091179B" w:rsidRPr="006D1B01" w:rsidRDefault="0091179B" w:rsidP="002121BC">
            <w:pPr>
              <w:numPr>
                <w:ilvl w:val="0"/>
                <w:numId w:val="284"/>
              </w:numPr>
              <w:spacing w:before="100" w:beforeAutospacing="1" w:after="100" w:afterAutospacing="1"/>
              <w:jc w:val="left"/>
              <w:rPr>
                <w:rFonts w:cs="Arial"/>
                <w:sz w:val="24"/>
              </w:rPr>
            </w:pPr>
            <w:r w:rsidRPr="006D1B01">
              <w:rPr>
                <w:rFonts w:cs="Arial"/>
                <w:sz w:val="24"/>
              </w:rPr>
              <w:t>Ich kann den Inhalt eines Protokolls nicht nur bewerten, sondern auch tiefgreifende Analysen durchführen und komplexe Schlussfolgerungen ziehen.</w:t>
            </w:r>
          </w:p>
          <w:p w14:paraId="543EC59A" w14:textId="6A6BF4EF" w:rsidR="00253154" w:rsidRPr="006D1B01" w:rsidRDefault="0091179B" w:rsidP="002121BC">
            <w:pPr>
              <w:numPr>
                <w:ilvl w:val="0"/>
                <w:numId w:val="284"/>
              </w:numPr>
              <w:spacing w:before="100" w:beforeAutospacing="1" w:after="100" w:afterAutospacing="1"/>
              <w:jc w:val="left"/>
              <w:rPr>
                <w:rFonts w:cs="Arial"/>
                <w:sz w:val="24"/>
              </w:rPr>
            </w:pPr>
            <w:r w:rsidRPr="006D1B01">
              <w:rPr>
                <w:rFonts w:cs="Arial"/>
                <w:sz w:val="24"/>
              </w:rPr>
              <w:t>Ich kann nicht nur komplexe Themen oder Argumente im Protokoll erkennen, sondern auch kontextübergreifende Zusammenhänge und Implikationen verstehen und erörtern.</w:t>
            </w:r>
          </w:p>
        </w:tc>
      </w:tr>
      <w:tr w:rsidR="00B1340A" w:rsidRPr="006D1B01" w14:paraId="7CEDD87C" w14:textId="77777777" w:rsidTr="00B1340A">
        <w:tc>
          <w:tcPr>
            <w:tcW w:w="2065" w:type="dxa"/>
            <w:shd w:val="clear" w:color="auto" w:fill="EEECE1" w:themeFill="background2"/>
          </w:tcPr>
          <w:p w14:paraId="42F4C424" w14:textId="77777777" w:rsidR="00253154" w:rsidRPr="006D1B01" w:rsidRDefault="00253154" w:rsidP="00CB23EC">
            <w:pPr>
              <w:spacing w:line="360" w:lineRule="auto"/>
              <w:rPr>
                <w:rFonts w:cs="Arial"/>
                <w:b/>
                <w:bCs/>
                <w:sz w:val="20"/>
                <w:szCs w:val="20"/>
              </w:rPr>
            </w:pPr>
          </w:p>
        </w:tc>
        <w:tc>
          <w:tcPr>
            <w:tcW w:w="1328" w:type="dxa"/>
            <w:shd w:val="clear" w:color="auto" w:fill="EEECE1" w:themeFill="background2"/>
          </w:tcPr>
          <w:p w14:paraId="43157910"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13715767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37" w:type="dxa"/>
            <w:shd w:val="clear" w:color="auto" w:fill="EEECE1" w:themeFill="background2"/>
          </w:tcPr>
          <w:p w14:paraId="29D22871"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92383257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8" w:type="dxa"/>
            <w:shd w:val="clear" w:color="auto" w:fill="EEECE1" w:themeFill="background2"/>
          </w:tcPr>
          <w:p w14:paraId="7E66316B"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912078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1" w:type="dxa"/>
            <w:shd w:val="clear" w:color="auto" w:fill="EEECE1" w:themeFill="background2"/>
          </w:tcPr>
          <w:p w14:paraId="3182C2D1"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3188397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35" w:type="dxa"/>
            <w:shd w:val="clear" w:color="auto" w:fill="EEECE1" w:themeFill="background2"/>
          </w:tcPr>
          <w:p w14:paraId="0078A9F7"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67103312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54" w:type="dxa"/>
            <w:shd w:val="clear" w:color="auto" w:fill="EEECE1" w:themeFill="background2"/>
          </w:tcPr>
          <w:p w14:paraId="301D1AA2"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7362061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2" w:type="dxa"/>
            <w:shd w:val="clear" w:color="auto" w:fill="EEECE1" w:themeFill="background2"/>
          </w:tcPr>
          <w:p w14:paraId="679391A4"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16956842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87" w:type="dxa"/>
            <w:shd w:val="clear" w:color="auto" w:fill="EEECE1" w:themeFill="background2"/>
          </w:tcPr>
          <w:p w14:paraId="23472F49"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8171522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253154" w:rsidRPr="006D1B01" w14:paraId="3A10738F" w14:textId="77777777" w:rsidTr="00B1340A">
        <w:tc>
          <w:tcPr>
            <w:tcW w:w="2065" w:type="dxa"/>
          </w:tcPr>
          <w:p w14:paraId="4B970C80" w14:textId="30C6FDBE" w:rsidR="00253154" w:rsidRPr="006D1B01" w:rsidRDefault="0091179B" w:rsidP="00CB23EC">
            <w:pPr>
              <w:spacing w:line="360" w:lineRule="auto"/>
              <w:rPr>
                <w:rFonts w:cs="Arial"/>
                <w:b/>
                <w:bCs/>
                <w:sz w:val="20"/>
                <w:szCs w:val="20"/>
              </w:rPr>
            </w:pPr>
            <w:r w:rsidRPr="006D1B01">
              <w:rPr>
                <w:rFonts w:cs="Arial"/>
                <w:b/>
                <w:bCs/>
                <w:sz w:val="20"/>
                <w:szCs w:val="20"/>
              </w:rPr>
              <w:t>Struktur</w:t>
            </w:r>
          </w:p>
        </w:tc>
        <w:tc>
          <w:tcPr>
            <w:tcW w:w="2865" w:type="dxa"/>
            <w:gridSpan w:val="2"/>
          </w:tcPr>
          <w:p w14:paraId="78CE8624" w14:textId="77777777" w:rsidR="0091179B"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grundlegende Informationen in einem Protokoll identifizieren.</w:t>
            </w:r>
          </w:p>
          <w:p w14:paraId="25FD0BB7" w14:textId="77777777" w:rsidR="0091179B"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die grundlegende Struktur eines Protokolls erkennen und die Abschnitte wie Einleitung, Hauptteil und Schluss unterscheiden.</w:t>
            </w:r>
          </w:p>
          <w:p w14:paraId="7CC76349" w14:textId="5169FE97" w:rsidR="00253154"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die Reihenfolge der Informationen in einem Protokoll wahrnehmen.</w:t>
            </w:r>
          </w:p>
        </w:tc>
        <w:tc>
          <w:tcPr>
            <w:tcW w:w="3389" w:type="dxa"/>
            <w:gridSpan w:val="2"/>
          </w:tcPr>
          <w:p w14:paraId="1034BF70" w14:textId="77777777" w:rsidR="0091179B"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die Struktur eines Protokolls verstehen und bewerten, um sicherzustellen, dass sie dem Standardformat entspricht.</w:t>
            </w:r>
          </w:p>
          <w:p w14:paraId="52A0E4DB" w14:textId="77777777" w:rsidR="0091179B"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wichtige Informationen im Protokoll identifizieren und ihre Relevanz für das Thema oder den Zweck des Protokolls einschätzen.</w:t>
            </w:r>
          </w:p>
          <w:p w14:paraId="0838F117" w14:textId="212F4367" w:rsidR="00253154"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die Klarheit und Kohärenz der Abschnitte im Protokoll beurteilen und Vorschläge zur Verbesserung der Struktur machen.</w:t>
            </w:r>
          </w:p>
        </w:tc>
        <w:tc>
          <w:tcPr>
            <w:tcW w:w="3389" w:type="dxa"/>
            <w:gridSpan w:val="2"/>
          </w:tcPr>
          <w:p w14:paraId="32ADB522" w14:textId="77777777" w:rsidR="0091179B"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die Struktur eines Protokolls kritisch analysieren und umfassende Empfehlungen zur Optimierung der Anordnung von Informationen und Abschnitten geben.</w:t>
            </w:r>
          </w:p>
          <w:p w14:paraId="4D0AA6FA" w14:textId="77777777" w:rsidR="0091179B"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den Inhalt des Protokolls auf Genauigkeit, Kohärenz und Übereinstimmung mit den Zielen des Protokolls prüfen und detaillierte Verbesserungsvorschläge machen.</w:t>
            </w:r>
          </w:p>
          <w:p w14:paraId="0B85C5B7" w14:textId="52A4BA1C" w:rsidR="00253154"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die Relevanz der Informationen im Protokoll in einem breiteren Kontext bewerten und argumentieren, wie sie zur Lösung komplexer Probleme oder zur Erfüllung bestimmter Ziele beitragen können.</w:t>
            </w:r>
          </w:p>
        </w:tc>
        <w:tc>
          <w:tcPr>
            <w:tcW w:w="3389" w:type="dxa"/>
            <w:gridSpan w:val="2"/>
          </w:tcPr>
          <w:p w14:paraId="3A56D629" w14:textId="77777777" w:rsidR="0091179B"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nicht nur die Struktur eines Protokolls analysieren, sondern auch komplexe, multidimensionale Inhalte effektiv organisieren und präsentieren, um die Lesbarkeit und den Informationsfluss zu maximieren.</w:t>
            </w:r>
          </w:p>
          <w:p w14:paraId="3062A4FC" w14:textId="77777777" w:rsidR="0091179B"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Ich kann den Inhalt des Protokolls nicht nur auf Oberflächenebene bewerten, sondern auch tiefgehende Analysen durchführen, um tieferliegende Bedeutungen und Zusammenhänge zu enthüllen und strategische Verbesserungsvorschläge zu machen.</w:t>
            </w:r>
          </w:p>
          <w:p w14:paraId="25FEC676" w14:textId="67344E70" w:rsidR="00253154" w:rsidRPr="006D1B01" w:rsidRDefault="0091179B" w:rsidP="002121BC">
            <w:pPr>
              <w:numPr>
                <w:ilvl w:val="0"/>
                <w:numId w:val="285"/>
              </w:numPr>
              <w:spacing w:before="100" w:beforeAutospacing="1" w:after="100" w:afterAutospacing="1"/>
              <w:jc w:val="left"/>
              <w:rPr>
                <w:rFonts w:cs="Arial"/>
                <w:sz w:val="24"/>
              </w:rPr>
            </w:pPr>
            <w:r w:rsidRPr="006D1B01">
              <w:rPr>
                <w:rFonts w:cs="Arial"/>
                <w:sz w:val="24"/>
              </w:rPr>
              <w:t xml:space="preserve">Ich kann nicht nur die Relevanz der Informationen im Protokoll beurteilen, sondern auch strategische Entscheidungen treffen, wie Informationen </w:t>
            </w:r>
            <w:r w:rsidRPr="006D1B01">
              <w:rPr>
                <w:rFonts w:cs="Arial"/>
                <w:sz w:val="24"/>
              </w:rPr>
              <w:lastRenderedPageBreak/>
              <w:t>selektiert und strukturiert werden, um komplexe Aufgaben zu lösen oder hochspezialisierte Ziele zu erreichen.</w:t>
            </w:r>
          </w:p>
        </w:tc>
      </w:tr>
      <w:tr w:rsidR="00B1340A" w:rsidRPr="006D1B01" w14:paraId="2FAFE9E9" w14:textId="77777777" w:rsidTr="00B1340A">
        <w:tc>
          <w:tcPr>
            <w:tcW w:w="2065" w:type="dxa"/>
            <w:shd w:val="clear" w:color="auto" w:fill="EEECE1" w:themeFill="background2"/>
          </w:tcPr>
          <w:p w14:paraId="242E14DC" w14:textId="77777777" w:rsidR="00253154" w:rsidRPr="006D1B01" w:rsidRDefault="00253154" w:rsidP="00CB23EC">
            <w:pPr>
              <w:spacing w:line="360" w:lineRule="auto"/>
              <w:rPr>
                <w:rFonts w:cs="Arial"/>
                <w:b/>
                <w:bCs/>
                <w:sz w:val="20"/>
                <w:szCs w:val="20"/>
              </w:rPr>
            </w:pPr>
          </w:p>
        </w:tc>
        <w:tc>
          <w:tcPr>
            <w:tcW w:w="1328" w:type="dxa"/>
            <w:shd w:val="clear" w:color="auto" w:fill="EEECE1" w:themeFill="background2"/>
          </w:tcPr>
          <w:p w14:paraId="16E30295"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9775273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37" w:type="dxa"/>
            <w:shd w:val="clear" w:color="auto" w:fill="EEECE1" w:themeFill="background2"/>
          </w:tcPr>
          <w:p w14:paraId="1DE6CC9F"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78814961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8" w:type="dxa"/>
            <w:shd w:val="clear" w:color="auto" w:fill="EEECE1" w:themeFill="background2"/>
          </w:tcPr>
          <w:p w14:paraId="3A44B5F8"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166438720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1" w:type="dxa"/>
            <w:shd w:val="clear" w:color="auto" w:fill="EEECE1" w:themeFill="background2"/>
          </w:tcPr>
          <w:p w14:paraId="7905CC7F"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72976631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35" w:type="dxa"/>
            <w:shd w:val="clear" w:color="auto" w:fill="EEECE1" w:themeFill="background2"/>
          </w:tcPr>
          <w:p w14:paraId="6E83296E"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21150185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54" w:type="dxa"/>
            <w:shd w:val="clear" w:color="auto" w:fill="EEECE1" w:themeFill="background2"/>
          </w:tcPr>
          <w:p w14:paraId="38D9668F"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795027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2" w:type="dxa"/>
            <w:shd w:val="clear" w:color="auto" w:fill="EEECE1" w:themeFill="background2"/>
          </w:tcPr>
          <w:p w14:paraId="074050B2"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5015435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87" w:type="dxa"/>
            <w:shd w:val="clear" w:color="auto" w:fill="EEECE1" w:themeFill="background2"/>
          </w:tcPr>
          <w:p w14:paraId="496480D9"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91037990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253154" w:rsidRPr="006D1B01" w14:paraId="16701E37" w14:textId="77777777" w:rsidTr="00B1340A">
        <w:tc>
          <w:tcPr>
            <w:tcW w:w="2065" w:type="dxa"/>
          </w:tcPr>
          <w:p w14:paraId="0AAD6AC3" w14:textId="7BA99D5B" w:rsidR="00253154" w:rsidRPr="006D1B01" w:rsidRDefault="00B1340A" w:rsidP="00CB23EC">
            <w:pPr>
              <w:spacing w:line="360" w:lineRule="auto"/>
              <w:rPr>
                <w:rFonts w:cs="Arial"/>
                <w:b/>
                <w:bCs/>
                <w:sz w:val="20"/>
                <w:szCs w:val="20"/>
              </w:rPr>
            </w:pPr>
            <w:r w:rsidRPr="006D1B01">
              <w:rPr>
                <w:rFonts w:cs="Arial"/>
                <w:b/>
                <w:bCs/>
                <w:sz w:val="20"/>
                <w:szCs w:val="20"/>
              </w:rPr>
              <w:t>Sprache / Grammatik</w:t>
            </w:r>
          </w:p>
        </w:tc>
        <w:tc>
          <w:tcPr>
            <w:tcW w:w="2865" w:type="dxa"/>
            <w:gridSpan w:val="2"/>
          </w:tcPr>
          <w:p w14:paraId="3C086125"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grundlegende Informationen im Protokoll identifizieren.</w:t>
            </w:r>
          </w:p>
          <w:p w14:paraId="2883A6C7"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die grundlegende Struktur des Protokolls, wie Einleitung, Hauptteil und Schluss, erkennen.</w:t>
            </w:r>
          </w:p>
          <w:p w14:paraId="39E56985" w14:textId="0BAC48E0" w:rsidR="00253154"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einfache sprachliche und grammatikalische Fehler im Protokoll identifizieren.</w:t>
            </w:r>
          </w:p>
        </w:tc>
        <w:tc>
          <w:tcPr>
            <w:tcW w:w="3389" w:type="dxa"/>
            <w:gridSpan w:val="2"/>
          </w:tcPr>
          <w:p w14:paraId="5936C527"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die Struktur des Protokolls analysieren und verstehen, wie die Informationen organisiert sind.</w:t>
            </w:r>
          </w:p>
          <w:p w14:paraId="2536518C"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wichtige Informationen und Schlüsselkonzepte im Protokoll erkennen und zusammenfassen.</w:t>
            </w:r>
          </w:p>
          <w:p w14:paraId="2FE31C4F"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die Strukturierung des Protokolls bewerten und Verbesserungsvorschläge zur logischen Anordnung der Informationen machen.</w:t>
            </w:r>
          </w:p>
          <w:p w14:paraId="310DF360" w14:textId="56D51D77" w:rsidR="00253154"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sprachliche und grammatikalische Fehler im Protokoll identifizieren und einfache Korrekturen vorschlagen.</w:t>
            </w:r>
          </w:p>
        </w:tc>
        <w:tc>
          <w:tcPr>
            <w:tcW w:w="3389" w:type="dxa"/>
            <w:gridSpan w:val="2"/>
          </w:tcPr>
          <w:p w14:paraId="728BD0E4"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die Struktur des Protokolls kritisch analysieren und komplexe Empfehlungen zur Optimierung der Anordnung von Informationen geben.</w:t>
            </w:r>
          </w:p>
          <w:p w14:paraId="78D9B5EF"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den Inhalt des Protokolls kritisch bewerten und Nuancen sowie implizite Bedeutungen erkennen.</w:t>
            </w:r>
          </w:p>
          <w:p w14:paraId="53257C72"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die sprachliche Qualität des Protokolls, einschließlich des Stils und der Ausdrucksweise, analysieren und verbessern.</w:t>
            </w:r>
          </w:p>
          <w:p w14:paraId="7F3E7E77" w14:textId="31CEA6F9" w:rsidR="00253154"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sprachliche und grammatikalische Fehler im Protokoll nicht nur identifizieren, sondern auch umfassende Korrekturvorschläge unterbreiten.</w:t>
            </w:r>
          </w:p>
        </w:tc>
        <w:tc>
          <w:tcPr>
            <w:tcW w:w="3389" w:type="dxa"/>
            <w:gridSpan w:val="2"/>
          </w:tcPr>
          <w:p w14:paraId="3FAD4890"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nicht nur die Struktur des Protokolls analysieren, sondern auch komplexe, multidimensionale Inhalte effektiv organisieren und präsentieren.</w:t>
            </w:r>
          </w:p>
          <w:p w14:paraId="75C590C1"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den Inhalt des Protokolls nicht nur bewerten, sondern auch tiefgreifende Analysen durchführen und komplexe Schlussfolgerungen ziehen.</w:t>
            </w:r>
          </w:p>
          <w:p w14:paraId="374F3127" w14:textId="77777777" w:rsidR="00B1340A"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Ich kann die sprachliche Qualität des Protokolls auf Expertenniveau optimieren, um den Ausdruck und die Lesbarkeit zu maximieren.</w:t>
            </w:r>
          </w:p>
          <w:p w14:paraId="1B869E35" w14:textId="60CF294B" w:rsidR="00253154" w:rsidRPr="006D1B01" w:rsidRDefault="00B1340A" w:rsidP="002121BC">
            <w:pPr>
              <w:numPr>
                <w:ilvl w:val="0"/>
                <w:numId w:val="286"/>
              </w:numPr>
              <w:spacing w:before="100" w:beforeAutospacing="1" w:after="100" w:afterAutospacing="1"/>
              <w:jc w:val="left"/>
              <w:rPr>
                <w:rFonts w:cs="Arial"/>
                <w:sz w:val="24"/>
              </w:rPr>
            </w:pPr>
            <w:r w:rsidRPr="006D1B01">
              <w:rPr>
                <w:rFonts w:cs="Arial"/>
                <w:sz w:val="24"/>
              </w:rPr>
              <w:t xml:space="preserve">Ich kann sprachliche und grammatikalische Nuancen im Protokoll </w:t>
            </w:r>
            <w:r w:rsidRPr="006D1B01">
              <w:rPr>
                <w:rFonts w:cs="Arial"/>
                <w:sz w:val="24"/>
              </w:rPr>
              <w:lastRenderedPageBreak/>
              <w:t>erkennen und stilistische Verbesserungen vorschlagen, um die Qualität zu steigern.</w:t>
            </w:r>
          </w:p>
        </w:tc>
      </w:tr>
      <w:tr w:rsidR="00B1340A" w:rsidRPr="006D1B01" w14:paraId="30C41AA7" w14:textId="77777777" w:rsidTr="00B1340A">
        <w:tc>
          <w:tcPr>
            <w:tcW w:w="2065" w:type="dxa"/>
            <w:shd w:val="clear" w:color="auto" w:fill="EEECE1" w:themeFill="background2"/>
          </w:tcPr>
          <w:p w14:paraId="6643D7FB" w14:textId="77777777" w:rsidR="00253154" w:rsidRPr="006D1B01" w:rsidRDefault="00253154" w:rsidP="00CB23EC">
            <w:pPr>
              <w:spacing w:line="360" w:lineRule="auto"/>
              <w:rPr>
                <w:rFonts w:cs="Arial"/>
                <w:b/>
                <w:bCs/>
                <w:sz w:val="20"/>
                <w:szCs w:val="20"/>
              </w:rPr>
            </w:pPr>
          </w:p>
        </w:tc>
        <w:tc>
          <w:tcPr>
            <w:tcW w:w="1328" w:type="dxa"/>
            <w:shd w:val="clear" w:color="auto" w:fill="EEECE1" w:themeFill="background2"/>
          </w:tcPr>
          <w:p w14:paraId="53C19445"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5822238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37" w:type="dxa"/>
            <w:shd w:val="clear" w:color="auto" w:fill="EEECE1" w:themeFill="background2"/>
          </w:tcPr>
          <w:p w14:paraId="4461FDF9"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2060716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8" w:type="dxa"/>
            <w:shd w:val="clear" w:color="auto" w:fill="EEECE1" w:themeFill="background2"/>
          </w:tcPr>
          <w:p w14:paraId="7E590A4D"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16555626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1" w:type="dxa"/>
            <w:shd w:val="clear" w:color="auto" w:fill="EEECE1" w:themeFill="background2"/>
          </w:tcPr>
          <w:p w14:paraId="38ED2BCD"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3605553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35" w:type="dxa"/>
            <w:shd w:val="clear" w:color="auto" w:fill="EEECE1" w:themeFill="background2"/>
          </w:tcPr>
          <w:p w14:paraId="7DB62CD0"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32532825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54" w:type="dxa"/>
            <w:shd w:val="clear" w:color="auto" w:fill="EEECE1" w:themeFill="background2"/>
          </w:tcPr>
          <w:p w14:paraId="50E2237E"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8004959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2" w:type="dxa"/>
            <w:shd w:val="clear" w:color="auto" w:fill="EEECE1" w:themeFill="background2"/>
          </w:tcPr>
          <w:p w14:paraId="0E788366"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194807631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87" w:type="dxa"/>
            <w:shd w:val="clear" w:color="auto" w:fill="EEECE1" w:themeFill="background2"/>
          </w:tcPr>
          <w:p w14:paraId="4055A5BD"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3817908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253154" w:rsidRPr="006D1B01" w14:paraId="58A9B414" w14:textId="77777777" w:rsidTr="00B1340A">
        <w:tc>
          <w:tcPr>
            <w:tcW w:w="2065" w:type="dxa"/>
            <w:shd w:val="clear" w:color="auto" w:fill="FFFFFF" w:themeFill="background1"/>
          </w:tcPr>
          <w:p w14:paraId="6E3F4E15" w14:textId="3424A5FC" w:rsidR="00253154" w:rsidRPr="006D1B01" w:rsidRDefault="00B1340A" w:rsidP="00CB23EC">
            <w:pPr>
              <w:spacing w:line="360" w:lineRule="auto"/>
              <w:rPr>
                <w:rFonts w:cs="Arial"/>
                <w:b/>
                <w:bCs/>
                <w:sz w:val="20"/>
                <w:szCs w:val="20"/>
              </w:rPr>
            </w:pPr>
            <w:r w:rsidRPr="006D1B01">
              <w:rPr>
                <w:rFonts w:cs="Arial"/>
                <w:b/>
                <w:bCs/>
                <w:sz w:val="20"/>
                <w:szCs w:val="20"/>
              </w:rPr>
              <w:t>Relevanz</w:t>
            </w:r>
          </w:p>
        </w:tc>
        <w:tc>
          <w:tcPr>
            <w:tcW w:w="2865" w:type="dxa"/>
            <w:gridSpan w:val="2"/>
            <w:shd w:val="clear" w:color="auto" w:fill="FFFFFF" w:themeFill="background1"/>
          </w:tcPr>
          <w:p w14:paraId="5FA734DC" w14:textId="77777777" w:rsidR="00B1340A"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grundlegende Informationen in einem Protokoll identifizieren.</w:t>
            </w:r>
          </w:p>
          <w:p w14:paraId="2CA3C413" w14:textId="77777777" w:rsidR="00B1340A"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die grundlegende Struktur eines Protokolls, wie Einleitung, Hauptteil und Schluss, erkennen.</w:t>
            </w:r>
          </w:p>
          <w:p w14:paraId="0DA37E88" w14:textId="3245187E" w:rsidR="00253154"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erkennen, ob einige Informationen im Protokoll relevant erscheinen.</w:t>
            </w:r>
          </w:p>
        </w:tc>
        <w:tc>
          <w:tcPr>
            <w:tcW w:w="3389" w:type="dxa"/>
            <w:gridSpan w:val="2"/>
            <w:shd w:val="clear" w:color="auto" w:fill="FFFFFF" w:themeFill="background1"/>
          </w:tcPr>
          <w:p w14:paraId="328A9B94" w14:textId="77777777" w:rsidR="00B1340A"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die Struktur eines Protokolls analysieren und verstehen, wie die Informationen organisiert sind.</w:t>
            </w:r>
          </w:p>
          <w:p w14:paraId="0A7F44DA" w14:textId="77777777" w:rsidR="00B1340A"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wichtige Informationen und Schlüsselkonzepte im Protokoll identifizieren und zusammenfassen.</w:t>
            </w:r>
          </w:p>
          <w:p w14:paraId="5439E778" w14:textId="6A70A9E3" w:rsidR="00253154"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die Relevanz der Informationen im Protokoll für den Zweck des Protokolls beurteilen und erläutern.</w:t>
            </w:r>
          </w:p>
        </w:tc>
        <w:tc>
          <w:tcPr>
            <w:tcW w:w="3389" w:type="dxa"/>
            <w:gridSpan w:val="2"/>
            <w:shd w:val="clear" w:color="auto" w:fill="FFFFFF" w:themeFill="background1"/>
          </w:tcPr>
          <w:p w14:paraId="071578FA" w14:textId="77777777" w:rsidR="00B1340A"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die Struktur eines Protokolls kritisch analysieren und Verbesserungsvorschläge zur logischen Anordnung der Informationen machen.</w:t>
            </w:r>
          </w:p>
          <w:p w14:paraId="5DCEC7D7" w14:textId="77777777" w:rsidR="00B1340A"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den Inhalt des Protokolls kritisch bewerten und Nuancen sowie implizite Bedeutungen erkennen.</w:t>
            </w:r>
          </w:p>
          <w:p w14:paraId="4C71CC0C" w14:textId="2C09F4C8" w:rsidR="00253154"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die Relevanz der Informationen im Protokoll in verschiedenen Kontexten und für verschiedene Zielgruppen bewerten und argumentieren, warum bestimmte Informationen wichtig oder unwichtig sind.</w:t>
            </w:r>
          </w:p>
        </w:tc>
        <w:tc>
          <w:tcPr>
            <w:tcW w:w="3389" w:type="dxa"/>
            <w:gridSpan w:val="2"/>
            <w:shd w:val="clear" w:color="auto" w:fill="FFFFFF" w:themeFill="background1"/>
          </w:tcPr>
          <w:p w14:paraId="512E57D3" w14:textId="77777777" w:rsidR="00B1340A"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nicht nur die Struktur eines Protokolls analysieren, sondern auch komplexe, multidimensionale Inhalte effektiv organisieren und präsentieren.</w:t>
            </w:r>
          </w:p>
          <w:p w14:paraId="79EC235F" w14:textId="77777777" w:rsidR="00B1340A"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Ich kann den Inhalt eines Protokolls nicht nur bewerten, sondern auch tiefgreifende Analysen durchführen und komplexe Schlussfolgerungen ziehen.</w:t>
            </w:r>
          </w:p>
          <w:p w14:paraId="44ADBFF3" w14:textId="2B666831" w:rsidR="00253154" w:rsidRPr="006D1B01" w:rsidRDefault="00B1340A" w:rsidP="002121BC">
            <w:pPr>
              <w:numPr>
                <w:ilvl w:val="0"/>
                <w:numId w:val="287"/>
              </w:numPr>
              <w:spacing w:before="100" w:beforeAutospacing="1" w:after="100" w:afterAutospacing="1"/>
              <w:jc w:val="left"/>
              <w:rPr>
                <w:rFonts w:cs="Arial"/>
                <w:sz w:val="24"/>
              </w:rPr>
            </w:pPr>
            <w:r w:rsidRPr="006D1B01">
              <w:rPr>
                <w:rFonts w:cs="Arial"/>
                <w:sz w:val="24"/>
              </w:rPr>
              <w:t xml:space="preserve">Ich kann nicht nur die Relevanz der Informationen im Protokoll bewerten, sondern auch strategische Entscheidungen darüber treffen, welche Informationen in einem bestimmten Kontext und für spezifische Ziele </w:t>
            </w:r>
            <w:r w:rsidRPr="006D1B01">
              <w:rPr>
                <w:rFonts w:cs="Arial"/>
                <w:sz w:val="24"/>
              </w:rPr>
              <w:lastRenderedPageBreak/>
              <w:t>entscheidend sind, und dies überzeugend darlegen.</w:t>
            </w:r>
          </w:p>
        </w:tc>
      </w:tr>
      <w:tr w:rsidR="00B1340A" w:rsidRPr="006D1B01" w14:paraId="2FDB1F2C" w14:textId="77777777" w:rsidTr="00B1340A">
        <w:tc>
          <w:tcPr>
            <w:tcW w:w="2065" w:type="dxa"/>
            <w:shd w:val="clear" w:color="auto" w:fill="EEECE1" w:themeFill="background2"/>
          </w:tcPr>
          <w:p w14:paraId="016E4533" w14:textId="77777777" w:rsidR="00253154" w:rsidRPr="006D1B01" w:rsidRDefault="00253154" w:rsidP="00CB23EC">
            <w:pPr>
              <w:spacing w:line="360" w:lineRule="auto"/>
              <w:rPr>
                <w:rFonts w:cs="Arial"/>
                <w:b/>
                <w:bCs/>
                <w:sz w:val="20"/>
                <w:szCs w:val="20"/>
              </w:rPr>
            </w:pPr>
          </w:p>
        </w:tc>
        <w:tc>
          <w:tcPr>
            <w:tcW w:w="1328" w:type="dxa"/>
            <w:shd w:val="clear" w:color="auto" w:fill="EEECE1" w:themeFill="background2"/>
          </w:tcPr>
          <w:p w14:paraId="7E617882"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10292968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37" w:type="dxa"/>
            <w:shd w:val="clear" w:color="auto" w:fill="EEECE1" w:themeFill="background2"/>
          </w:tcPr>
          <w:p w14:paraId="7C592243"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86752019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8" w:type="dxa"/>
            <w:shd w:val="clear" w:color="auto" w:fill="EEECE1" w:themeFill="background2"/>
          </w:tcPr>
          <w:p w14:paraId="028466A5"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6344861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1" w:type="dxa"/>
            <w:shd w:val="clear" w:color="auto" w:fill="EEECE1" w:themeFill="background2"/>
          </w:tcPr>
          <w:p w14:paraId="2C6276A0"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5609859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35" w:type="dxa"/>
            <w:shd w:val="clear" w:color="auto" w:fill="EEECE1" w:themeFill="background2"/>
          </w:tcPr>
          <w:p w14:paraId="586D91D2"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8983536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54" w:type="dxa"/>
            <w:shd w:val="clear" w:color="auto" w:fill="EEECE1" w:themeFill="background2"/>
          </w:tcPr>
          <w:p w14:paraId="7E8010E2"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5215120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2" w:type="dxa"/>
            <w:shd w:val="clear" w:color="auto" w:fill="EEECE1" w:themeFill="background2"/>
          </w:tcPr>
          <w:p w14:paraId="1214A803"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15474824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87" w:type="dxa"/>
            <w:shd w:val="clear" w:color="auto" w:fill="EEECE1" w:themeFill="background2"/>
          </w:tcPr>
          <w:p w14:paraId="3D7E42F2"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2955270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253154" w:rsidRPr="006D1B01" w14:paraId="17D07963" w14:textId="77777777" w:rsidTr="00B1340A">
        <w:tc>
          <w:tcPr>
            <w:tcW w:w="2065" w:type="dxa"/>
            <w:shd w:val="clear" w:color="auto" w:fill="FFFFFF" w:themeFill="background1"/>
          </w:tcPr>
          <w:p w14:paraId="0447ABFC" w14:textId="701C8567" w:rsidR="00253154" w:rsidRPr="006D1B01" w:rsidRDefault="00B1340A" w:rsidP="00CB23EC">
            <w:pPr>
              <w:spacing w:line="360" w:lineRule="auto"/>
              <w:rPr>
                <w:rFonts w:cs="Arial"/>
                <w:b/>
                <w:bCs/>
                <w:sz w:val="20"/>
                <w:szCs w:val="20"/>
              </w:rPr>
            </w:pPr>
            <w:r w:rsidRPr="006D1B01">
              <w:rPr>
                <w:rFonts w:cs="Arial"/>
                <w:b/>
                <w:bCs/>
                <w:sz w:val="20"/>
                <w:szCs w:val="20"/>
              </w:rPr>
              <w:t>Relevanz</w:t>
            </w:r>
          </w:p>
        </w:tc>
        <w:tc>
          <w:tcPr>
            <w:tcW w:w="2865" w:type="dxa"/>
            <w:gridSpan w:val="2"/>
            <w:shd w:val="clear" w:color="auto" w:fill="FFFFFF" w:themeFill="background1"/>
          </w:tcPr>
          <w:p w14:paraId="445C3293" w14:textId="77777777" w:rsidR="00B1340A"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die grundlegende Struktur eines Protokolls erkennen, wie Einleitung, Hauptteil und Schluss.</w:t>
            </w:r>
          </w:p>
          <w:p w14:paraId="200CFBBC" w14:textId="77777777" w:rsidR="00B1340A"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grundlegende Informationen im Protokoll identifizieren.</w:t>
            </w:r>
          </w:p>
          <w:p w14:paraId="4C9DA396" w14:textId="29261F53" w:rsidR="00253154"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feststellen, ob wichtige Abschnitte oder Informationen fehlen könnten.</w:t>
            </w:r>
          </w:p>
        </w:tc>
        <w:tc>
          <w:tcPr>
            <w:tcW w:w="3389" w:type="dxa"/>
            <w:gridSpan w:val="2"/>
            <w:shd w:val="clear" w:color="auto" w:fill="FFFFFF" w:themeFill="background1"/>
          </w:tcPr>
          <w:p w14:paraId="40013948" w14:textId="77777777" w:rsidR="00B1340A"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die Struktur eines Protokolls analysieren und verstehen, wie Informationen logisch angeordnet sind.</w:t>
            </w:r>
          </w:p>
          <w:p w14:paraId="09FF62BD" w14:textId="77777777" w:rsidR="00B1340A"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die Vollständigkeit des Protokolls auf grundlegender Ebene bewerten und feststellen, ob wichtige Themen oder Elemente abgedeckt sind.</w:t>
            </w:r>
          </w:p>
          <w:p w14:paraId="56997E71" w14:textId="375F464B" w:rsidR="00253154"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empfehlen, wie die Struktur und Vollständigkeit des Protokolls verbessert werden könnten.</w:t>
            </w:r>
          </w:p>
        </w:tc>
        <w:tc>
          <w:tcPr>
            <w:tcW w:w="3389" w:type="dxa"/>
            <w:gridSpan w:val="2"/>
            <w:shd w:val="clear" w:color="auto" w:fill="FFFFFF" w:themeFill="background1"/>
          </w:tcPr>
          <w:p w14:paraId="5A7B70E8" w14:textId="77777777" w:rsidR="00B1340A"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die Struktur eines Protokolls kritisch analysieren und umfassende Verbesserungsvorschläge zur Anordnung von Informationen und Abschnitten geben.</w:t>
            </w:r>
          </w:p>
          <w:p w14:paraId="4CA76CD7" w14:textId="77777777" w:rsidR="00B1340A"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die Vollständigkeit des Protokolls gründlich prüfen und erörtern, welche zusätzlichen Informationen oder Aspekte erforderlich sind, um es zu vervollkommnen.</w:t>
            </w:r>
          </w:p>
          <w:p w14:paraId="5994A3CB" w14:textId="39CC683B" w:rsidR="00253154"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komplexe Zusammenhänge zwischen verschiedenen Teilen des Protokolls erkennen und erklären.</w:t>
            </w:r>
          </w:p>
        </w:tc>
        <w:tc>
          <w:tcPr>
            <w:tcW w:w="3389" w:type="dxa"/>
            <w:gridSpan w:val="2"/>
            <w:shd w:val="clear" w:color="auto" w:fill="FFFFFF" w:themeFill="background1"/>
          </w:tcPr>
          <w:p w14:paraId="710621E6" w14:textId="77777777" w:rsidR="00B1340A"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nicht nur die Struktur eines Protokolls analysieren, sondern auch komplexe, multidimensionale Inhalte effektiv organisieren und präsentieren.</w:t>
            </w:r>
          </w:p>
          <w:p w14:paraId="134F6C71" w14:textId="77777777" w:rsidR="00B1340A"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nicht nur die Vollständigkeit eines Protokolls überprüfen, sondern auch tiefgreifende Analysen durchführen, um sicherzustellen, dass es alle relevanten Aspekte umfasst.</w:t>
            </w:r>
          </w:p>
          <w:p w14:paraId="365C8E6B" w14:textId="04C5ED06" w:rsidR="00253154" w:rsidRPr="006D1B01" w:rsidRDefault="00B1340A" w:rsidP="002121BC">
            <w:pPr>
              <w:numPr>
                <w:ilvl w:val="0"/>
                <w:numId w:val="288"/>
              </w:numPr>
              <w:spacing w:before="100" w:beforeAutospacing="1" w:after="100" w:afterAutospacing="1"/>
              <w:jc w:val="left"/>
              <w:rPr>
                <w:rFonts w:cs="Arial"/>
                <w:sz w:val="24"/>
              </w:rPr>
            </w:pPr>
            <w:r w:rsidRPr="006D1B01">
              <w:rPr>
                <w:rFonts w:cs="Arial"/>
                <w:sz w:val="24"/>
              </w:rPr>
              <w:t>Ich kann nicht nur komplexe Zusammenhänge zwischen verschiedenen Teilen des Protokolls erkennen, sondern auch kontextübergreifende Zusammenhänge und Implikationen verstehen und erörtern.</w:t>
            </w:r>
          </w:p>
        </w:tc>
      </w:tr>
      <w:tr w:rsidR="00B1340A" w:rsidRPr="006D1B01" w14:paraId="25AC70B2" w14:textId="77777777" w:rsidTr="00B1340A">
        <w:tc>
          <w:tcPr>
            <w:tcW w:w="2065" w:type="dxa"/>
            <w:shd w:val="clear" w:color="auto" w:fill="EEECE1" w:themeFill="background2"/>
          </w:tcPr>
          <w:p w14:paraId="33CD8EA0" w14:textId="77777777" w:rsidR="00253154" w:rsidRPr="006D1B01" w:rsidRDefault="00253154" w:rsidP="00CB23EC">
            <w:pPr>
              <w:spacing w:line="360" w:lineRule="auto"/>
              <w:rPr>
                <w:rFonts w:cs="Arial"/>
                <w:b/>
                <w:bCs/>
                <w:sz w:val="20"/>
                <w:szCs w:val="20"/>
              </w:rPr>
            </w:pPr>
          </w:p>
        </w:tc>
        <w:tc>
          <w:tcPr>
            <w:tcW w:w="1328" w:type="dxa"/>
            <w:shd w:val="clear" w:color="auto" w:fill="EEECE1" w:themeFill="background2"/>
          </w:tcPr>
          <w:p w14:paraId="6FE56AC9"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986861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37" w:type="dxa"/>
            <w:shd w:val="clear" w:color="auto" w:fill="EEECE1" w:themeFill="background2"/>
          </w:tcPr>
          <w:p w14:paraId="4F3E98FB"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55323511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88" w:type="dxa"/>
            <w:shd w:val="clear" w:color="auto" w:fill="EEECE1" w:themeFill="background2"/>
          </w:tcPr>
          <w:p w14:paraId="2F7FA7AE"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18021918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01" w:type="dxa"/>
            <w:shd w:val="clear" w:color="auto" w:fill="EEECE1" w:themeFill="background2"/>
          </w:tcPr>
          <w:p w14:paraId="4F509786"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190798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35" w:type="dxa"/>
            <w:shd w:val="clear" w:color="auto" w:fill="EEECE1" w:themeFill="background2"/>
          </w:tcPr>
          <w:p w14:paraId="61D1DD4C"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161304799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54" w:type="dxa"/>
            <w:shd w:val="clear" w:color="auto" w:fill="EEECE1" w:themeFill="background2"/>
          </w:tcPr>
          <w:p w14:paraId="4B23A2D9"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42345274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02" w:type="dxa"/>
            <w:shd w:val="clear" w:color="auto" w:fill="EEECE1" w:themeFill="background2"/>
          </w:tcPr>
          <w:p w14:paraId="312B2A70" w14:textId="77777777" w:rsidR="00253154" w:rsidRPr="006D1B01" w:rsidRDefault="00253154" w:rsidP="00CB23EC">
            <w:pPr>
              <w:spacing w:line="360" w:lineRule="auto"/>
              <w:rPr>
                <w:rFonts w:cs="Arial"/>
                <w:sz w:val="20"/>
                <w:szCs w:val="20"/>
              </w:rPr>
            </w:pPr>
            <w:r w:rsidRPr="006D1B01">
              <w:rPr>
                <w:rFonts w:cs="Arial"/>
                <w:sz w:val="20"/>
                <w:szCs w:val="20"/>
              </w:rPr>
              <w:t xml:space="preserve">Dozent </w:t>
            </w:r>
            <w:sdt>
              <w:sdtPr>
                <w:rPr>
                  <w:rFonts w:cs="Arial"/>
                  <w:sz w:val="20"/>
                  <w:szCs w:val="20"/>
                </w:rPr>
                <w:id w:val="10383951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787" w:type="dxa"/>
            <w:shd w:val="clear" w:color="auto" w:fill="EEECE1" w:themeFill="background2"/>
          </w:tcPr>
          <w:p w14:paraId="6007C8BA" w14:textId="77777777" w:rsidR="00253154" w:rsidRPr="006D1B01" w:rsidRDefault="00253154" w:rsidP="00CB23EC">
            <w:pPr>
              <w:spacing w:line="360" w:lineRule="auto"/>
              <w:rPr>
                <w:rFonts w:cs="Arial"/>
                <w:sz w:val="20"/>
                <w:szCs w:val="20"/>
              </w:rPr>
            </w:pPr>
            <w:r w:rsidRPr="006D1B01">
              <w:rPr>
                <w:rFonts w:cs="Arial"/>
                <w:sz w:val="20"/>
                <w:szCs w:val="20"/>
              </w:rPr>
              <w:t xml:space="preserve">Lernender </w:t>
            </w:r>
            <w:sdt>
              <w:sdtPr>
                <w:rPr>
                  <w:rFonts w:cs="Arial"/>
                  <w:sz w:val="20"/>
                  <w:szCs w:val="20"/>
                </w:rPr>
                <w:id w:val="10789442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342C8EA6" w14:textId="77777777" w:rsidR="00D473A4" w:rsidRPr="006D1B01" w:rsidRDefault="00D473A4" w:rsidP="00253154">
      <w:pPr>
        <w:spacing w:line="360" w:lineRule="auto"/>
        <w:rPr>
          <w:rFonts w:eastAsiaTheme="majorEastAsia" w:cs="Arial"/>
        </w:rPr>
        <w:sectPr w:rsidR="00D473A4" w:rsidRPr="006D1B01" w:rsidSect="00A422DE">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29. Reflexion</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Reflexion richtet den Blick auf Erfahrungen, Entscheidungen, Wirkungen und Lernprozesse und verbindet diese mit fachlichen Maßstäben und zukünftigen Handlungsoptionen.</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Fachliche Konzepte und theoretische Bezüge zur Einordnung eigener Erfahrungen und Handlungen nutzen.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Erfahrungen analysieren, Ursachen und Wirkungen differenzieren, Perspektiven abwägen und Entwicklungsmöglichkeiten ableiten.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Rückmeldungen und Perspektiven anderer berücksichtigen sowie eigenes Handeln in sozialen Zusammenhängen einordnen.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Eigene Anteile, Grenzen und Lernbedarfe kritisch prüfen und konkrete Konsequenzen für weiteres professionelles Handeln entwickeln.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Reflexionsfähigkeit ist eine Kernvoraussetzung professionellen pädagogischen Handelns in komplexen und veränderlichen Situationen.</w:t>
            </w:r>
          </w:p>
        </w:tc>
      </w:tr>
    </w:tbl>
    <w:p>
      <w:pPr>
        <w:keepNext w:val="0"/>
        <w:pageBreakBefore w:val="0"/>
        <w:spacing w:before="0" w:after="20"/>
      </w:pPr>
    </w:p>
    <w:p>
      <w:pPr>
        <w:keepNext w:val="0"/>
        <w:pageBreakBefore w:val="0"/>
        <w:spacing w:before="0" w:after="100"/>
      </w:pPr>
      <w:r>
        <w:rPr>
          <w:b/>
          <w:i w:val="0"/>
          <w:color w:val="3F4F5F"/>
          <w:sz w:val="18"/>
        </w:rPr>
        <w:t>Kompetenzschwerpunkte: Selbstständigkeit · Fertigkeiten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E50A64" w:rsidRPr="006D1B01" w:rsidSect="001845D5">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29.1 Anleitung</w:t>
      </w:r>
    </w:p>
    <w:p w14:paraId="56F60A46" w14:textId="46CBC32E" w:rsidR="00FA3091" w:rsidRPr="006D1B01" w:rsidRDefault="00B3673A" w:rsidP="00B3673A">
      <w:pPr>
        <w:spacing w:line="360" w:lineRule="auto"/>
        <w:rPr>
          <w:rFonts w:cs="Arial"/>
          <w:szCs w:val="22"/>
        </w:rPr>
      </w:pPr>
      <w:r w:rsidRPr="006D1B01">
        <w:rPr>
          <w:rFonts w:cs="Arial"/>
          <w:szCs w:val="22"/>
        </w:rPr>
        <w:t>Der Begriff „Reflexion“ geht im pädagogischen Zusammenhang im Wesentlichen auf Deweys Arbeiten aus den 1930er Jahren zurück und wird in Abgrenzung zum „Zufallsdenken“ (Dewey 2002:9) als „kritisch überlegendes Denken“ und als Forschungs- und Problemlösungsprozess verstanden (ebd., S. 56 ff.). Innerhalb der Pädagogik und Bildungswissenschaft ist Reflexion ein genereller Anspruch und bedeutet prüfendes und vertiefendes Nachdenken und Selbstbeobachtung (vgl. Ziemen 2013:126 f.) – im Sinne des Konzepts eines „Reflective Practitioners“ (Schön 1983) sind dabei Theorie und Praxis stets aufeinander zu beziehen, etwa durch Überführung praktischer Erfahrungen in den entsprechenden theoretischen Diskurs und die darauffolgende Rückführung in die eigene Praxis. Zum reflexiven Kreislauf auf Grundlage einer Handlung gehören nach Altrichter und Posch (Altrichter und Posch 2007:16) das Sammeln der beobachteten Informationen, ihre Interpretation und Auswertung und letztlich die Konsequenzen, also der Entwurf neuer Handlungsstrategien, deren Wirksamkeit nach dem Erproben wiederum reflektiert wird. „Ein zentrales Ziel reflexiven Lernens besteht im Erkennen von eingeschliffenen Gewohnheiten, der Bewusstmachung zugrundeliegender Handlungsstrategien und subjektiver, unbewusst handlungsleitender Theorien über Lehren und Lernen“ (Reusser 2005:13)</w:t>
      </w:r>
    </w:p>
    <w:p w14:paraId="4A53871C" w14:textId="01731405" w:rsidR="001845D5" w:rsidRPr="006D1B01" w:rsidRDefault="001845D5" w:rsidP="00FA3091">
      <w:pPr>
        <w:spacing w:line="360" w:lineRule="auto"/>
        <w:rPr>
          <w:rFonts w:cs="Arial"/>
          <w:szCs w:val="22"/>
        </w:rPr>
      </w:pPr>
    </w:p>
    <w:p w14:paraId="7367D091" w14:textId="4AFF3A56" w:rsidR="00465122" w:rsidRPr="006D1B01" w:rsidRDefault="000121FA" w:rsidP="00465122">
      <w:pPr>
        <w:pStyle w:val="berschrift4"/>
        <w:rPr>
          <w:rFonts w:ascii="Arial" w:hAnsi="Arial" w:cs="Arial"/>
        </w:rPr>
      </w:pPr>
      <w:r>
        <w:t>Reflexion schreiben: Definition &amp; 5 Schritte (+ Beispieltext)</w:t>
      </w:r>
    </w:p>
    <w:p w14:paraId="1F59571D" w14:textId="77777777" w:rsidR="00465122" w:rsidRPr="006D1B01" w:rsidRDefault="00465122" w:rsidP="00465122">
      <w:pPr>
        <w:spacing w:line="360" w:lineRule="auto"/>
        <w:rPr>
          <w:rFonts w:cs="Arial"/>
          <w:szCs w:val="22"/>
        </w:rPr>
      </w:pPr>
      <w:r w:rsidRPr="006D1B01">
        <w:rPr>
          <w:rFonts w:cs="Arial"/>
          <w:szCs w:val="22"/>
        </w:rPr>
        <w:t>Wenn du eine Reflexion schreiben willst, kannst du dich an unseren Leitfaden halten. Neben allen wichtigen Fakten zum Thema haben wir dir mithilfe eines Beispieltexts erklärt, was du beachten musst und wie du die besten Ergebnisse aus deiner schriftlichen Reflexion ziehen kannst.</w:t>
      </w:r>
    </w:p>
    <w:p w14:paraId="2F146F11" w14:textId="6FF7A9E4" w:rsidR="00465122" w:rsidRPr="006D1B01" w:rsidRDefault="00465122" w:rsidP="00465122">
      <w:pPr>
        <w:spacing w:line="360" w:lineRule="auto"/>
        <w:rPr>
          <w:rFonts w:cs="Arial"/>
          <w:szCs w:val="22"/>
        </w:rPr>
      </w:pPr>
      <w:r w:rsidRPr="006D1B01">
        <w:rPr>
          <w:rFonts w:cs="Arial"/>
          <w:szCs w:val="22"/>
        </w:rPr>
        <w:t>Es gibt viele Anlässe eine Reflexion zu schreiben – ob für ein Praktikum, ein Referat, eine Gruppenarbeit oder ein anderes Unterrichtsmodell als Referendar, Pädagoge, Schüler oder Student. Viele Menschen schreiben auch privat eine Selbstreflexion, um an sich zu arbeiten. Wir haben alles Wissenswerte zum Thema Reflexion, die Struktur auf einen Blick und einen Leitfaden mit Beispieltext.</w:t>
      </w:r>
    </w:p>
    <w:p w14:paraId="3DF5B14D" w14:textId="77777777" w:rsidR="00465122" w:rsidRPr="006D1B01" w:rsidRDefault="00465122" w:rsidP="00465122">
      <w:pPr>
        <w:spacing w:line="360" w:lineRule="auto"/>
        <w:rPr>
          <w:rFonts w:cs="Arial"/>
          <w:szCs w:val="22"/>
        </w:rPr>
      </w:pPr>
      <w:r w:rsidRPr="006D1B01">
        <w:rPr>
          <w:rFonts w:cs="Arial"/>
          <w:szCs w:val="22"/>
        </w:rPr>
        <w:t>Reflexion schreiben</w:t>
      </w:r>
    </w:p>
    <w:p w14:paraId="270D52BE" w14:textId="77777777" w:rsidR="00465122" w:rsidRPr="006D1B01" w:rsidRDefault="00465122" w:rsidP="00465122">
      <w:pPr>
        <w:spacing w:line="360" w:lineRule="auto"/>
        <w:rPr>
          <w:rFonts w:cs="Arial"/>
          <w:szCs w:val="22"/>
        </w:rPr>
      </w:pPr>
      <w:r w:rsidRPr="006D1B01">
        <w:rPr>
          <w:rFonts w:cs="Arial"/>
          <w:szCs w:val="22"/>
        </w:rPr>
        <w:t>Im Folgenden findest du zunächst eine Definition dazu, was eine Reflexion eigentlich ist und wozu du sie nutzen kannst. Danach klären wir die Schreibweise, da der Begriff “Reflektion” trotz falscher Rechtschreibung immer noch sehr geläufig ist. Außerdem erfährst du die Ziele und gleichermaßen auch die Vorteile einer Reflexion und ihren Unterschied zur Selbstreflexion.</w:t>
      </w:r>
    </w:p>
    <w:p w14:paraId="436B54DC" w14:textId="0B3D8671" w:rsidR="00465122" w:rsidRPr="006D1B01" w:rsidRDefault="00465122" w:rsidP="00465122">
      <w:pPr>
        <w:spacing w:line="360" w:lineRule="auto"/>
        <w:rPr>
          <w:rFonts w:cs="Arial"/>
          <w:szCs w:val="22"/>
        </w:rPr>
      </w:pPr>
    </w:p>
    <w:p w14:paraId="525B6535" w14:textId="77777777" w:rsidR="00465122" w:rsidRPr="006D1B01" w:rsidRDefault="00465122" w:rsidP="00465122">
      <w:pPr>
        <w:spacing w:line="360" w:lineRule="auto"/>
        <w:rPr>
          <w:rFonts w:cs="Arial"/>
          <w:szCs w:val="22"/>
        </w:rPr>
      </w:pPr>
    </w:p>
    <w:p w14:paraId="07A35F81" w14:textId="77777777" w:rsidR="00465122" w:rsidRPr="006D1B01" w:rsidRDefault="00465122" w:rsidP="00465122">
      <w:pPr>
        <w:spacing w:line="360" w:lineRule="auto"/>
        <w:rPr>
          <w:rFonts w:cs="Arial"/>
          <w:b/>
          <w:bCs/>
          <w:szCs w:val="22"/>
        </w:rPr>
      </w:pPr>
      <w:r w:rsidRPr="006D1B01">
        <w:rPr>
          <w:rFonts w:cs="Arial"/>
          <w:b/>
          <w:bCs/>
          <w:szCs w:val="22"/>
        </w:rPr>
        <w:lastRenderedPageBreak/>
        <w:t>Definition: Was eine Reflexion ist</w:t>
      </w:r>
    </w:p>
    <w:p w14:paraId="36A29FC4" w14:textId="77777777" w:rsidR="00465122" w:rsidRPr="006D1B01" w:rsidRDefault="00465122" w:rsidP="00465122">
      <w:pPr>
        <w:spacing w:line="360" w:lineRule="auto"/>
        <w:rPr>
          <w:rFonts w:cs="Arial"/>
          <w:szCs w:val="22"/>
        </w:rPr>
      </w:pPr>
      <w:r w:rsidRPr="006D1B01">
        <w:rPr>
          <w:rFonts w:cs="Arial"/>
          <w:szCs w:val="22"/>
        </w:rPr>
        <w:t>Das Substantiv “Reflexion” stammt vom lateinischen “reflexio” ab, das “zurückbeugen”, “zurückwerfen” oder “widerspiegeln” bedeutet. Es tritt in verschiedenen Bereichen auf. So zum Beispiel in der Physik als Lichtreflexion einer spiegelnden Fläche oder im Bereich der Programmierung als Bezeichnung für das Ermitteln von Programmeigenschaften bezüglich ihrer Laufzeit. Am häufigsten begegnet uns der Begriff aber in der Bildung als Bezeichnung für das Nachdenken über einen bestimmten Sachverhalt, ein Thema oder konkrete Erlebnisse.</w:t>
      </w:r>
    </w:p>
    <w:p w14:paraId="53BC25DE" w14:textId="77777777" w:rsidR="00465122" w:rsidRPr="006D1B01" w:rsidRDefault="00465122" w:rsidP="00465122">
      <w:pPr>
        <w:spacing w:line="360" w:lineRule="auto"/>
        <w:rPr>
          <w:rFonts w:cs="Arial"/>
          <w:szCs w:val="22"/>
        </w:rPr>
      </w:pPr>
      <w:r w:rsidRPr="006D1B01">
        <w:rPr>
          <w:rFonts w:cs="Arial"/>
          <w:szCs w:val="22"/>
        </w:rPr>
        <w:t>Diese Art der Reflexion kann entweder schriftlich oder mündlich erfolgen. Sie ist eine gedankliche Spiegelung oder ein kritisches und konstruktives ‘Revue passieren lassen’ mit dem Ziel, eine Situation besser zu verstehen und aus ihr zu lernen. Das kann zum Beispiel hilfreich für Schüler nach einem Praktikum oder dem Unterricht sein.</w:t>
      </w:r>
    </w:p>
    <w:p w14:paraId="134D6C5F" w14:textId="21AA9294" w:rsidR="00465122" w:rsidRPr="006D1B01" w:rsidRDefault="0067511B" w:rsidP="00465122">
      <w:pPr>
        <w:spacing w:line="360" w:lineRule="auto"/>
        <w:rPr>
          <w:rFonts w:cs="Arial"/>
          <w:szCs w:val="22"/>
        </w:rPr>
      </w:pPr>
      <w:r w:rsidRPr="006D1B01">
        <w:rPr>
          <w:rFonts w:cs="Arial"/>
          <w:szCs w:val="22"/>
        </w:rPr>
        <w:t>Zukünftige</w:t>
      </w:r>
      <w:r w:rsidR="00465122" w:rsidRPr="006D1B01">
        <w:rPr>
          <w:rFonts w:cs="Arial"/>
          <w:szCs w:val="22"/>
        </w:rPr>
        <w:t xml:space="preserve"> Lehrer schreiben Reflexionen häufig in ihrem Referendariat nach den Unterrichtsstunden, um sich zu verbessern. Es gibt auch die sogenannte Selbstreflexion, mit der man sein eigenes Verhalten betrachten und hinterfragen soll, um so zu Selbsterkenntnis zu gelangen, doch dazu später mehr.</w:t>
      </w:r>
    </w:p>
    <w:p w14:paraId="059D9BB2" w14:textId="77777777" w:rsidR="00465122" w:rsidRPr="006D1B01" w:rsidRDefault="00465122" w:rsidP="00465122">
      <w:pPr>
        <w:spacing w:line="360" w:lineRule="auto"/>
        <w:rPr>
          <w:rFonts w:cs="Arial"/>
          <w:szCs w:val="22"/>
        </w:rPr>
      </w:pPr>
    </w:p>
    <w:p w14:paraId="1C43337C" w14:textId="77777777" w:rsidR="00465122" w:rsidRPr="006D1B01" w:rsidRDefault="00465122" w:rsidP="00465122">
      <w:pPr>
        <w:spacing w:line="360" w:lineRule="auto"/>
        <w:rPr>
          <w:rFonts w:cs="Arial"/>
          <w:b/>
          <w:bCs/>
          <w:szCs w:val="22"/>
        </w:rPr>
      </w:pPr>
      <w:r w:rsidRPr="006D1B01">
        <w:rPr>
          <w:rFonts w:cs="Arial"/>
          <w:b/>
          <w:bCs/>
          <w:szCs w:val="22"/>
        </w:rPr>
        <w:t>Rechtschreibung: Reflexion oder Reflektion</w:t>
      </w:r>
    </w:p>
    <w:p w14:paraId="74503C95" w14:textId="77777777" w:rsidR="00465122" w:rsidRPr="006D1B01" w:rsidRDefault="00465122" w:rsidP="00465122">
      <w:pPr>
        <w:spacing w:line="360" w:lineRule="auto"/>
        <w:rPr>
          <w:rFonts w:cs="Arial"/>
          <w:szCs w:val="22"/>
        </w:rPr>
      </w:pPr>
      <w:r w:rsidRPr="006D1B01">
        <w:rPr>
          <w:rFonts w:cs="Arial"/>
          <w:szCs w:val="22"/>
        </w:rPr>
        <w:t>Es wird oft angenommen, dass die Begriffe “Reflexion” und “Reflektion” beide existieren und sie unterschiedliche Bedeutungen haben. Das liegt daran, dass wir die Begriffe “reflektieren” und “Reflektor” (beispielsweise am Fahrrad) kennen. Die Wahrheit ist aber, dass es die Variante mit "k", die “Reflektion”, gar nicht gibt. Wenn etwas “reflektiert” wird und man über den Effekt sprechen will, kann also von dem “Reflektieren” oder der “Reflexion” gesprochen werden. Nur das Substantiv mit “x” ist richtig in der deutschen Rechtschreibung.</w:t>
      </w:r>
    </w:p>
    <w:p w14:paraId="453113D1" w14:textId="77777777" w:rsidR="00465122" w:rsidRPr="006D1B01" w:rsidRDefault="00465122" w:rsidP="00465122">
      <w:pPr>
        <w:spacing w:line="360" w:lineRule="auto"/>
        <w:rPr>
          <w:rFonts w:cs="Arial"/>
          <w:szCs w:val="22"/>
        </w:rPr>
      </w:pPr>
      <w:r w:rsidRPr="006D1B01">
        <w:rPr>
          <w:rFonts w:cs="Arial"/>
          <w:szCs w:val="22"/>
        </w:rPr>
        <w:t>Ziele einer Reflexion</w:t>
      </w:r>
    </w:p>
    <w:p w14:paraId="46C19CDF" w14:textId="77777777" w:rsidR="00465122" w:rsidRPr="006D1B01" w:rsidRDefault="00465122" w:rsidP="00465122">
      <w:pPr>
        <w:spacing w:line="360" w:lineRule="auto"/>
        <w:rPr>
          <w:rFonts w:cs="Arial"/>
          <w:szCs w:val="22"/>
        </w:rPr>
      </w:pPr>
      <w:r w:rsidRPr="006D1B01">
        <w:rPr>
          <w:rFonts w:cs="Arial"/>
          <w:szCs w:val="22"/>
        </w:rPr>
        <w:t>Eine Reflexion ist in jeder Hinsicht hilfreich. Sie verhindert, dass man einer Situation mit denselben Fehlern begegnet wie vorher und sorgt dafür, dass man aus ihr lernt. Entweder kannst du dein eigenes Verhalten reflektieren und lernen, dich zu bessern oder du denkst über Lösungen nach, wie du besser mit dem Verhalten anderer umgehen kannst. Wichtig ist immer zu wissen, dass du das Verhalten anderer nicht steuern kannst und für dich lernst, wie du am besten mit der gegebenen Situation umgehen kannst. Somit kommen wir zu folgenden Zielen einer Reflexion:</w:t>
      </w:r>
    </w:p>
    <w:p w14:paraId="0CABF367" w14:textId="77777777" w:rsidR="00465122" w:rsidRPr="006D1B01" w:rsidRDefault="00465122" w:rsidP="00465122">
      <w:pPr>
        <w:spacing w:line="360" w:lineRule="auto"/>
        <w:rPr>
          <w:rFonts w:cs="Arial"/>
          <w:szCs w:val="22"/>
        </w:rPr>
      </w:pPr>
    </w:p>
    <w:p w14:paraId="3BA56878" w14:textId="1B318AB6" w:rsidR="00465122" w:rsidRPr="006D1B01" w:rsidRDefault="00465122">
      <w:pPr>
        <w:pStyle w:val="Listenabsatz"/>
        <w:numPr>
          <w:ilvl w:val="0"/>
          <w:numId w:val="32"/>
        </w:numPr>
        <w:spacing w:line="360" w:lineRule="auto"/>
        <w:rPr>
          <w:rFonts w:cs="Arial"/>
          <w:szCs w:val="22"/>
        </w:rPr>
      </w:pPr>
      <w:r w:rsidRPr="006D1B01">
        <w:rPr>
          <w:rFonts w:cs="Arial"/>
          <w:szCs w:val="22"/>
        </w:rPr>
        <w:t>Probleme lösen / lösungsorientiert Denken</w:t>
      </w:r>
    </w:p>
    <w:p w14:paraId="53A5AA52" w14:textId="1B1B494D" w:rsidR="00465122" w:rsidRPr="006D1B01" w:rsidRDefault="00465122">
      <w:pPr>
        <w:pStyle w:val="Listenabsatz"/>
        <w:numPr>
          <w:ilvl w:val="0"/>
          <w:numId w:val="32"/>
        </w:numPr>
        <w:spacing w:line="360" w:lineRule="auto"/>
        <w:rPr>
          <w:rFonts w:cs="Arial"/>
          <w:szCs w:val="22"/>
        </w:rPr>
      </w:pPr>
      <w:r w:rsidRPr="006D1B01">
        <w:rPr>
          <w:rFonts w:cs="Arial"/>
          <w:szCs w:val="22"/>
        </w:rPr>
        <w:t>Selbsterkenntnis (Charaktereigenschaften, Denkweise)</w:t>
      </w:r>
    </w:p>
    <w:p w14:paraId="1583E6C1" w14:textId="7CE5A1C5" w:rsidR="00465122" w:rsidRPr="006D1B01" w:rsidRDefault="00465122">
      <w:pPr>
        <w:pStyle w:val="Listenabsatz"/>
        <w:numPr>
          <w:ilvl w:val="0"/>
          <w:numId w:val="32"/>
        </w:numPr>
        <w:spacing w:line="360" w:lineRule="auto"/>
        <w:rPr>
          <w:rFonts w:cs="Arial"/>
          <w:szCs w:val="22"/>
        </w:rPr>
      </w:pPr>
      <w:r w:rsidRPr="006D1B01">
        <w:rPr>
          <w:rFonts w:cs="Arial"/>
          <w:szCs w:val="22"/>
        </w:rPr>
        <w:t>Trainieren der Fähigkeit, Dinge zu hinterfragen</w:t>
      </w:r>
    </w:p>
    <w:p w14:paraId="00384139" w14:textId="54CC3052" w:rsidR="00465122" w:rsidRPr="006D1B01" w:rsidRDefault="00465122">
      <w:pPr>
        <w:pStyle w:val="Listenabsatz"/>
        <w:numPr>
          <w:ilvl w:val="0"/>
          <w:numId w:val="32"/>
        </w:numPr>
        <w:spacing w:line="360" w:lineRule="auto"/>
        <w:rPr>
          <w:rFonts w:cs="Arial"/>
          <w:szCs w:val="22"/>
        </w:rPr>
      </w:pPr>
      <w:r w:rsidRPr="006D1B01">
        <w:rPr>
          <w:rFonts w:cs="Arial"/>
          <w:szCs w:val="22"/>
        </w:rPr>
        <w:t>Gefühle und Gedanken aussprechen lernen</w:t>
      </w:r>
    </w:p>
    <w:p w14:paraId="092AE9A6" w14:textId="7975653F" w:rsidR="00465122" w:rsidRPr="006D1B01" w:rsidRDefault="00465122">
      <w:pPr>
        <w:pStyle w:val="Listenabsatz"/>
        <w:numPr>
          <w:ilvl w:val="0"/>
          <w:numId w:val="32"/>
        </w:numPr>
        <w:spacing w:line="360" w:lineRule="auto"/>
        <w:rPr>
          <w:rFonts w:cs="Arial"/>
          <w:szCs w:val="22"/>
        </w:rPr>
      </w:pPr>
      <w:r w:rsidRPr="006D1B01">
        <w:rPr>
          <w:rFonts w:cs="Arial"/>
          <w:szCs w:val="22"/>
        </w:rPr>
        <w:t>Trainieren, Entscheidungen zu treffen</w:t>
      </w:r>
    </w:p>
    <w:p w14:paraId="4E5232C9" w14:textId="077D8030" w:rsidR="00465122" w:rsidRPr="006D1B01" w:rsidRDefault="00465122">
      <w:pPr>
        <w:pStyle w:val="Listenabsatz"/>
        <w:numPr>
          <w:ilvl w:val="0"/>
          <w:numId w:val="32"/>
        </w:numPr>
        <w:spacing w:line="360" w:lineRule="auto"/>
        <w:rPr>
          <w:rFonts w:cs="Arial"/>
          <w:szCs w:val="22"/>
        </w:rPr>
      </w:pPr>
      <w:r w:rsidRPr="006D1B01">
        <w:rPr>
          <w:rFonts w:cs="Arial"/>
          <w:szCs w:val="22"/>
        </w:rPr>
        <w:lastRenderedPageBreak/>
        <w:t>Strukturiertes und analytisches Denken trainieren</w:t>
      </w:r>
    </w:p>
    <w:p w14:paraId="42733B0D" w14:textId="44374190" w:rsidR="00465122" w:rsidRPr="006D1B01" w:rsidRDefault="00465122">
      <w:pPr>
        <w:pStyle w:val="Listenabsatz"/>
        <w:numPr>
          <w:ilvl w:val="0"/>
          <w:numId w:val="32"/>
        </w:numPr>
        <w:spacing w:line="360" w:lineRule="auto"/>
        <w:rPr>
          <w:rFonts w:cs="Arial"/>
          <w:szCs w:val="22"/>
        </w:rPr>
      </w:pPr>
      <w:r w:rsidRPr="006D1B01">
        <w:rPr>
          <w:rFonts w:cs="Arial"/>
          <w:szCs w:val="22"/>
        </w:rPr>
        <w:t>Fremdverhalten akzeptieren lernen</w:t>
      </w:r>
    </w:p>
    <w:p w14:paraId="59AD3DCF" w14:textId="72BA5FB8" w:rsidR="00465122" w:rsidRPr="006D1B01" w:rsidRDefault="00465122">
      <w:pPr>
        <w:pStyle w:val="Listenabsatz"/>
        <w:numPr>
          <w:ilvl w:val="0"/>
          <w:numId w:val="32"/>
        </w:numPr>
        <w:spacing w:line="360" w:lineRule="auto"/>
        <w:rPr>
          <w:rFonts w:cs="Arial"/>
          <w:szCs w:val="22"/>
        </w:rPr>
      </w:pPr>
      <w:r w:rsidRPr="006D1B01">
        <w:rPr>
          <w:rFonts w:cs="Arial"/>
          <w:szCs w:val="22"/>
        </w:rPr>
        <w:t>Für Reflexionen von Unterrichtsstunden: tieferes Verständnis für Unterrichtsstoffe und Fördern des Lernprozesses durch Nach- und Aufarbeitung</w:t>
      </w:r>
    </w:p>
    <w:p w14:paraId="6629111A" w14:textId="77777777" w:rsidR="00465122" w:rsidRPr="006D1B01" w:rsidRDefault="00465122" w:rsidP="00465122">
      <w:pPr>
        <w:spacing w:line="360" w:lineRule="auto"/>
        <w:rPr>
          <w:rFonts w:cs="Arial"/>
          <w:szCs w:val="22"/>
        </w:rPr>
      </w:pPr>
    </w:p>
    <w:p w14:paraId="2255B083" w14:textId="2F066F16" w:rsidR="00465122" w:rsidRPr="006D1B01" w:rsidRDefault="00465122" w:rsidP="00465122">
      <w:pPr>
        <w:spacing w:line="360" w:lineRule="auto"/>
        <w:rPr>
          <w:rFonts w:cs="Arial"/>
          <w:b/>
          <w:bCs/>
          <w:szCs w:val="22"/>
        </w:rPr>
      </w:pPr>
      <w:r w:rsidRPr="006D1B01">
        <w:rPr>
          <w:rFonts w:cs="Arial"/>
          <w:b/>
          <w:bCs/>
          <w:szCs w:val="22"/>
        </w:rPr>
        <w:t>Unterschied: Selbstreflexion schreiben</w:t>
      </w:r>
    </w:p>
    <w:p w14:paraId="4E5DC3E9" w14:textId="24E066B3" w:rsidR="00465122" w:rsidRPr="006D1B01" w:rsidRDefault="00465122" w:rsidP="00465122">
      <w:pPr>
        <w:spacing w:line="360" w:lineRule="auto"/>
        <w:rPr>
          <w:rFonts w:cs="Arial"/>
          <w:szCs w:val="22"/>
        </w:rPr>
      </w:pPr>
      <w:r w:rsidRPr="006D1B01">
        <w:rPr>
          <w:rFonts w:cs="Arial"/>
          <w:szCs w:val="22"/>
        </w:rPr>
        <w:t>Eine Selbstreflexion bezieht sich nur auf das eigene Verhalten. Im Bereich der Erziehung können das zum Beispiel die eigenen Erziehungsmethoden sein, als Schüler kannst du deine Mitarbeit im Unterricht reflektieren oder die Bewältigung der Aufgaben im Praktikum. Eine solche Selbstreflexion erfolgt meist schriftlich.</w:t>
      </w:r>
    </w:p>
    <w:p w14:paraId="5203E040" w14:textId="4FD0B459" w:rsidR="00465122" w:rsidRPr="006D1B01" w:rsidRDefault="00465122" w:rsidP="00465122">
      <w:pPr>
        <w:spacing w:line="360" w:lineRule="auto"/>
        <w:rPr>
          <w:rFonts w:cs="Arial"/>
          <w:szCs w:val="22"/>
        </w:rPr>
      </w:pPr>
      <w:r w:rsidRPr="006D1B01">
        <w:rPr>
          <w:rFonts w:cs="Arial"/>
          <w:szCs w:val="22"/>
        </w:rPr>
        <w:t>Viele Menschen nutzen eine regelmäßige Selbstreflexion auch als Methode, um ihre Selbstwahrnehmung zu verbessern. Diese Art von Reflexion kann rein gedanklich in Form von Meditation oder schriftlich in Form eines Tagebuchs stattfinden. In jedem Fall werden die Ziele Selbsterkenntnis, Selbstbewusstsein und Selbstverbesserung verfolgt.</w:t>
      </w:r>
    </w:p>
    <w:p w14:paraId="79BED715" w14:textId="77777777" w:rsidR="00465122" w:rsidRPr="006D1B01" w:rsidRDefault="00465122" w:rsidP="00465122">
      <w:pPr>
        <w:spacing w:line="360" w:lineRule="auto"/>
        <w:rPr>
          <w:rFonts w:cs="Arial"/>
          <w:szCs w:val="22"/>
        </w:rPr>
      </w:pPr>
      <w:r w:rsidRPr="006D1B01">
        <w:rPr>
          <w:rFonts w:cs="Arial"/>
          <w:szCs w:val="22"/>
        </w:rPr>
        <w:t>Das Schreiben einer Selbstreflexion erfordert Zeit, Geduld, Verständnis für dich selbst, Regelmäßigkeit und den Willen, an dir zu arbeiten. Der Unterschied zur Reflexion ist, dass bei dieser die Gesamtsituation und das Gesamtverhalten der Beteiligten mit einbezogen wird und nicht wie bei einer Selbstreflexion hauptsächlich das eigene Verhalten. Meist dient die ’normale' Reflexion jedoch auch der eigenen Erkenntnis oder als Feedback für den Lehrer.</w:t>
      </w:r>
    </w:p>
    <w:p w14:paraId="294E26AF" w14:textId="77777777" w:rsidR="00465122" w:rsidRPr="006D1B01" w:rsidRDefault="00465122" w:rsidP="00465122">
      <w:pPr>
        <w:spacing w:line="360" w:lineRule="auto"/>
        <w:rPr>
          <w:rFonts w:cs="Arial"/>
          <w:szCs w:val="22"/>
        </w:rPr>
      </w:pPr>
      <w:r w:rsidRPr="006D1B01">
        <w:rPr>
          <w:rFonts w:cs="Arial"/>
          <w:szCs w:val="22"/>
        </w:rPr>
        <w:t>Formelles und Struktur einer Reflexion</w:t>
      </w:r>
    </w:p>
    <w:p w14:paraId="3C151903" w14:textId="77777777" w:rsidR="00465122" w:rsidRPr="006D1B01" w:rsidRDefault="00465122" w:rsidP="00465122">
      <w:pPr>
        <w:spacing w:line="360" w:lineRule="auto"/>
        <w:rPr>
          <w:rFonts w:cs="Arial"/>
          <w:szCs w:val="22"/>
        </w:rPr>
      </w:pPr>
      <w:r w:rsidRPr="006D1B01">
        <w:rPr>
          <w:rFonts w:cs="Arial"/>
          <w:szCs w:val="22"/>
        </w:rPr>
        <w:t>Eine Reflexion wird in der Regel in der Ich-Form verfasst. Außerdem ist es üblich, dass Zwischenüberschriften verwendet werden, um den jeweiligen Kern des Abschnitts zu erfassen. Häufig gibt es viele Punkte, die einzeln beleuchtet werden können. Die Überschriften sorgen dafür, dass du den Überblick behältst.</w:t>
      </w:r>
    </w:p>
    <w:p w14:paraId="4FBFF438" w14:textId="77777777" w:rsidR="00465122" w:rsidRPr="006D1B01" w:rsidRDefault="00465122" w:rsidP="00465122">
      <w:pPr>
        <w:spacing w:line="360" w:lineRule="auto"/>
        <w:rPr>
          <w:rFonts w:cs="Arial"/>
          <w:szCs w:val="22"/>
        </w:rPr>
      </w:pPr>
      <w:r w:rsidRPr="006D1B01">
        <w:rPr>
          <w:rFonts w:cs="Arial"/>
          <w:szCs w:val="22"/>
        </w:rPr>
        <w:t>Abschnitte und Absätze zeigen dir ebenfalls, welcher Aspekt an dieser Situation dich scheinbar besonders beschäftigt hat: Je länger die Textpassage, umso intensiver war eine Reflexion notwendig. Die üblichen Zeitformen einer Reflexion sind das Präteritum oder Perfekt, da du auf etwas Vergangenes zurückblickst. Wenn du jedoch von der Aktualität deines Themas sprichst oder den Blick in Richtung Zukunft richtest, bieten sich natürlich auch Präsens und Futur an.</w:t>
      </w:r>
    </w:p>
    <w:p w14:paraId="794FFCF3" w14:textId="77777777" w:rsidR="00465122" w:rsidRPr="006D1B01" w:rsidRDefault="00465122" w:rsidP="00465122">
      <w:pPr>
        <w:spacing w:line="360" w:lineRule="auto"/>
        <w:rPr>
          <w:rFonts w:cs="Arial"/>
          <w:szCs w:val="22"/>
        </w:rPr>
      </w:pPr>
      <w:r w:rsidRPr="006D1B01">
        <w:rPr>
          <w:rFonts w:cs="Arial"/>
          <w:szCs w:val="22"/>
        </w:rPr>
        <w:t>Im Folgenden haben wir eine kleine Übersicht für dich erstellt, wie die Struktur einer Reflexion grob aussehen kann. Je nachdem, in welchem Bereich du die Reflexion schreibst, kannst du deinen Fokus auf unterschiedliche Aspekte legen. Nach der Übersicht findest du einen ausführlichen Leitfaden zum Schreiben einer Reflexion.</w:t>
      </w:r>
    </w:p>
    <w:p w14:paraId="0CA7FC07" w14:textId="14A39393" w:rsidR="00465122" w:rsidRPr="006D1B01" w:rsidRDefault="00465122" w:rsidP="00465122">
      <w:pPr>
        <w:spacing w:line="360" w:lineRule="auto"/>
        <w:rPr>
          <w:rFonts w:cs="Arial"/>
          <w:szCs w:val="22"/>
        </w:rPr>
      </w:pPr>
    </w:p>
    <w:p w14:paraId="62612EB0" w14:textId="4549104C" w:rsidR="00C46847" w:rsidRPr="006D1B01" w:rsidRDefault="00C46847" w:rsidP="00465122">
      <w:pPr>
        <w:spacing w:line="360" w:lineRule="auto"/>
        <w:rPr>
          <w:rFonts w:cs="Arial"/>
          <w:szCs w:val="22"/>
        </w:rPr>
      </w:pPr>
    </w:p>
    <w:p w14:paraId="1F02FED7" w14:textId="77777777" w:rsidR="00C46847" w:rsidRPr="006D1B01" w:rsidRDefault="00C46847" w:rsidP="00465122">
      <w:pPr>
        <w:spacing w:line="360" w:lineRule="auto"/>
        <w:rPr>
          <w:rFonts w:cs="Arial"/>
          <w:szCs w:val="22"/>
        </w:rPr>
      </w:pPr>
    </w:p>
    <w:p w14:paraId="237C54DD" w14:textId="77777777" w:rsidR="00465122" w:rsidRPr="006D1B01" w:rsidRDefault="00465122" w:rsidP="00465122">
      <w:pPr>
        <w:spacing w:line="360" w:lineRule="auto"/>
        <w:rPr>
          <w:rFonts w:cs="Arial"/>
          <w:b/>
          <w:bCs/>
          <w:szCs w:val="22"/>
        </w:rPr>
      </w:pPr>
      <w:r w:rsidRPr="006D1B01">
        <w:rPr>
          <w:rFonts w:cs="Arial"/>
          <w:b/>
          <w:bCs/>
          <w:szCs w:val="22"/>
        </w:rPr>
        <w:lastRenderedPageBreak/>
        <w:t>1. Einleitungssatz:</w:t>
      </w:r>
    </w:p>
    <w:p w14:paraId="1BBBBCE7" w14:textId="28BF4A94" w:rsidR="00465122" w:rsidRPr="006D1B01" w:rsidRDefault="00465122">
      <w:pPr>
        <w:pStyle w:val="Listenabsatz"/>
        <w:numPr>
          <w:ilvl w:val="0"/>
          <w:numId w:val="33"/>
        </w:numPr>
        <w:spacing w:line="360" w:lineRule="auto"/>
        <w:rPr>
          <w:rFonts w:cs="Arial"/>
          <w:szCs w:val="22"/>
        </w:rPr>
      </w:pPr>
      <w:r w:rsidRPr="006D1B01">
        <w:rPr>
          <w:rFonts w:cs="Arial"/>
          <w:szCs w:val="22"/>
        </w:rPr>
        <w:t>Wichtigste Eckdaten auf einen Blick (Datum, Ort, Beteiligte, Benennung der Situation)</w:t>
      </w:r>
    </w:p>
    <w:p w14:paraId="0C4A97B4" w14:textId="77777777" w:rsidR="00465122" w:rsidRPr="006D1B01" w:rsidRDefault="00465122" w:rsidP="00465122">
      <w:pPr>
        <w:spacing w:line="360" w:lineRule="auto"/>
        <w:rPr>
          <w:rFonts w:cs="Arial"/>
          <w:szCs w:val="22"/>
        </w:rPr>
      </w:pPr>
    </w:p>
    <w:p w14:paraId="24AA8732" w14:textId="77777777" w:rsidR="00465122" w:rsidRPr="006D1B01" w:rsidRDefault="00465122" w:rsidP="00465122">
      <w:pPr>
        <w:spacing w:line="360" w:lineRule="auto"/>
        <w:rPr>
          <w:rFonts w:cs="Arial"/>
          <w:b/>
          <w:bCs/>
          <w:szCs w:val="22"/>
        </w:rPr>
      </w:pPr>
      <w:r w:rsidRPr="006D1B01">
        <w:rPr>
          <w:rFonts w:cs="Arial"/>
          <w:b/>
          <w:bCs/>
          <w:szCs w:val="22"/>
        </w:rPr>
        <w:t>2. Einleitung:</w:t>
      </w:r>
    </w:p>
    <w:p w14:paraId="5A306729" w14:textId="01F1A17E" w:rsidR="00465122" w:rsidRPr="006D1B01" w:rsidRDefault="00465122">
      <w:pPr>
        <w:pStyle w:val="Listenabsatz"/>
        <w:numPr>
          <w:ilvl w:val="0"/>
          <w:numId w:val="33"/>
        </w:numPr>
        <w:spacing w:line="360" w:lineRule="auto"/>
        <w:rPr>
          <w:rFonts w:cs="Arial"/>
          <w:szCs w:val="22"/>
        </w:rPr>
      </w:pPr>
      <w:r w:rsidRPr="006D1B01">
        <w:rPr>
          <w:rFonts w:cs="Arial"/>
          <w:szCs w:val="22"/>
        </w:rPr>
        <w:t>Zusammenfassung der Situation (Erweiterung des Einleitungssatzes, wichtige Informationen)</w:t>
      </w:r>
    </w:p>
    <w:p w14:paraId="0DF2811D" w14:textId="6C1CC8E9" w:rsidR="00465122" w:rsidRPr="006D1B01" w:rsidRDefault="00465122">
      <w:pPr>
        <w:pStyle w:val="Listenabsatz"/>
        <w:numPr>
          <w:ilvl w:val="0"/>
          <w:numId w:val="33"/>
        </w:numPr>
        <w:spacing w:line="360" w:lineRule="auto"/>
        <w:rPr>
          <w:rFonts w:cs="Arial"/>
          <w:szCs w:val="22"/>
        </w:rPr>
      </w:pPr>
      <w:r w:rsidRPr="006D1B01">
        <w:rPr>
          <w:rFonts w:cs="Arial"/>
          <w:szCs w:val="22"/>
        </w:rPr>
        <w:t>Gegebenenfalls Vorstellen des Projekts</w:t>
      </w:r>
    </w:p>
    <w:p w14:paraId="2B4FFA9F" w14:textId="42F08436" w:rsidR="00465122" w:rsidRPr="006D1B01" w:rsidRDefault="00465122">
      <w:pPr>
        <w:pStyle w:val="Listenabsatz"/>
        <w:numPr>
          <w:ilvl w:val="0"/>
          <w:numId w:val="33"/>
        </w:numPr>
        <w:spacing w:line="360" w:lineRule="auto"/>
        <w:rPr>
          <w:rFonts w:cs="Arial"/>
          <w:szCs w:val="22"/>
        </w:rPr>
      </w:pPr>
      <w:r w:rsidRPr="006D1B01">
        <w:rPr>
          <w:rFonts w:cs="Arial"/>
          <w:szCs w:val="22"/>
        </w:rPr>
        <w:t>Beschreibung der Ziele</w:t>
      </w:r>
    </w:p>
    <w:p w14:paraId="364E6B5F" w14:textId="1B13A840" w:rsidR="00465122" w:rsidRPr="006D1B01" w:rsidRDefault="00465122">
      <w:pPr>
        <w:pStyle w:val="Listenabsatz"/>
        <w:numPr>
          <w:ilvl w:val="0"/>
          <w:numId w:val="33"/>
        </w:numPr>
        <w:spacing w:line="360" w:lineRule="auto"/>
        <w:rPr>
          <w:rFonts w:cs="Arial"/>
          <w:szCs w:val="22"/>
        </w:rPr>
      </w:pPr>
      <w:r w:rsidRPr="006D1B01">
        <w:rPr>
          <w:rFonts w:cs="Arial"/>
          <w:szCs w:val="22"/>
        </w:rPr>
        <w:t>Leitfrage: Welche Probleme sollen mithilfe der Reflexion gelöst werden?</w:t>
      </w:r>
    </w:p>
    <w:p w14:paraId="7979EB88" w14:textId="77777777" w:rsidR="00465122" w:rsidRPr="006D1B01" w:rsidRDefault="00465122" w:rsidP="00465122">
      <w:pPr>
        <w:spacing w:line="360" w:lineRule="auto"/>
        <w:rPr>
          <w:rFonts w:cs="Arial"/>
          <w:szCs w:val="22"/>
        </w:rPr>
      </w:pPr>
    </w:p>
    <w:p w14:paraId="554DC04F" w14:textId="77777777" w:rsidR="00465122" w:rsidRPr="006D1B01" w:rsidRDefault="00465122" w:rsidP="00465122">
      <w:pPr>
        <w:spacing w:line="360" w:lineRule="auto"/>
        <w:rPr>
          <w:rFonts w:cs="Arial"/>
          <w:b/>
          <w:bCs/>
          <w:szCs w:val="22"/>
        </w:rPr>
      </w:pPr>
      <w:r w:rsidRPr="006D1B01">
        <w:rPr>
          <w:rFonts w:cs="Arial"/>
          <w:b/>
          <w:bCs/>
          <w:szCs w:val="22"/>
        </w:rPr>
        <w:t>3. Hauptteil:</w:t>
      </w:r>
    </w:p>
    <w:p w14:paraId="3E612BAB" w14:textId="647C5C50" w:rsidR="00465122" w:rsidRPr="006D1B01" w:rsidRDefault="00465122">
      <w:pPr>
        <w:pStyle w:val="Listenabsatz"/>
        <w:numPr>
          <w:ilvl w:val="0"/>
          <w:numId w:val="34"/>
        </w:numPr>
        <w:spacing w:line="360" w:lineRule="auto"/>
        <w:rPr>
          <w:rFonts w:cs="Arial"/>
          <w:szCs w:val="22"/>
        </w:rPr>
      </w:pPr>
      <w:r w:rsidRPr="006D1B01">
        <w:rPr>
          <w:rFonts w:cs="Arial"/>
          <w:szCs w:val="22"/>
        </w:rPr>
        <w:t>Reflexion der Situation (Gefühle, Begründungen für Entscheidungen, eigenes und Fremdverhalten, Erfüllen oder Nichterfüllen der Erwartungen)</w:t>
      </w:r>
    </w:p>
    <w:p w14:paraId="30D507BA" w14:textId="2B31211F" w:rsidR="00465122" w:rsidRPr="006D1B01" w:rsidRDefault="00465122">
      <w:pPr>
        <w:pStyle w:val="Listenabsatz"/>
        <w:numPr>
          <w:ilvl w:val="0"/>
          <w:numId w:val="34"/>
        </w:numPr>
        <w:spacing w:line="360" w:lineRule="auto"/>
        <w:rPr>
          <w:rFonts w:cs="Arial"/>
          <w:szCs w:val="22"/>
        </w:rPr>
      </w:pPr>
      <w:r w:rsidRPr="006D1B01">
        <w:rPr>
          <w:rFonts w:cs="Arial"/>
          <w:szCs w:val="22"/>
        </w:rPr>
        <w:t>Darlegung erreichter und nicht erreichter Ziele</w:t>
      </w:r>
    </w:p>
    <w:p w14:paraId="779644C8" w14:textId="3C1BBD58" w:rsidR="00465122" w:rsidRPr="006D1B01" w:rsidRDefault="00465122">
      <w:pPr>
        <w:pStyle w:val="Listenabsatz"/>
        <w:numPr>
          <w:ilvl w:val="0"/>
          <w:numId w:val="34"/>
        </w:numPr>
        <w:spacing w:line="360" w:lineRule="auto"/>
        <w:rPr>
          <w:rFonts w:cs="Arial"/>
          <w:szCs w:val="22"/>
        </w:rPr>
      </w:pPr>
      <w:r w:rsidRPr="006D1B01">
        <w:rPr>
          <w:rFonts w:cs="Arial"/>
          <w:szCs w:val="22"/>
        </w:rPr>
        <w:t>Leitfragen: Wie verstehe ich die Situation rückblickend? Was verstehe ich nun besser und welche Fragen stehen noch offen?</w:t>
      </w:r>
    </w:p>
    <w:p w14:paraId="5AD9A12B" w14:textId="77777777" w:rsidR="00465122" w:rsidRPr="006D1B01" w:rsidRDefault="00465122" w:rsidP="00465122">
      <w:pPr>
        <w:spacing w:line="360" w:lineRule="auto"/>
        <w:rPr>
          <w:rFonts w:cs="Arial"/>
          <w:szCs w:val="22"/>
        </w:rPr>
      </w:pPr>
    </w:p>
    <w:p w14:paraId="6A08D9D7" w14:textId="77777777" w:rsidR="00465122" w:rsidRPr="006D1B01" w:rsidRDefault="00465122" w:rsidP="00465122">
      <w:pPr>
        <w:spacing w:line="360" w:lineRule="auto"/>
        <w:rPr>
          <w:rFonts w:cs="Arial"/>
          <w:b/>
          <w:bCs/>
          <w:szCs w:val="22"/>
        </w:rPr>
      </w:pPr>
      <w:r w:rsidRPr="006D1B01">
        <w:rPr>
          <w:rFonts w:cs="Arial"/>
          <w:b/>
          <w:bCs/>
          <w:szCs w:val="22"/>
        </w:rPr>
        <w:t>4. Schluss:</w:t>
      </w:r>
    </w:p>
    <w:p w14:paraId="60930628" w14:textId="2F25A1C2" w:rsidR="00465122" w:rsidRPr="006D1B01" w:rsidRDefault="00465122">
      <w:pPr>
        <w:pStyle w:val="Listenabsatz"/>
        <w:numPr>
          <w:ilvl w:val="0"/>
          <w:numId w:val="35"/>
        </w:numPr>
        <w:spacing w:line="360" w:lineRule="auto"/>
        <w:rPr>
          <w:rFonts w:cs="Arial"/>
          <w:szCs w:val="22"/>
        </w:rPr>
      </w:pPr>
      <w:r w:rsidRPr="006D1B01">
        <w:rPr>
          <w:rFonts w:cs="Arial"/>
          <w:szCs w:val="22"/>
        </w:rPr>
        <w:t>Eigene Bewertung der Situation (Verbesserungsvorschläge für die Zukunft, Kritik, eigene Fähigkeiten und Schwierigkeiten)</w:t>
      </w:r>
    </w:p>
    <w:p w14:paraId="03600507" w14:textId="727F1FBA" w:rsidR="00465122" w:rsidRPr="006D1B01" w:rsidRDefault="00465122">
      <w:pPr>
        <w:pStyle w:val="Listenabsatz"/>
        <w:numPr>
          <w:ilvl w:val="0"/>
          <w:numId w:val="35"/>
        </w:numPr>
        <w:spacing w:line="360" w:lineRule="auto"/>
        <w:rPr>
          <w:rFonts w:cs="Arial"/>
          <w:szCs w:val="22"/>
        </w:rPr>
      </w:pPr>
      <w:r w:rsidRPr="006D1B01">
        <w:rPr>
          <w:rFonts w:cs="Arial"/>
          <w:szCs w:val="22"/>
        </w:rPr>
        <w:t>Leitfrage: Was habe ich mithilfe der Reflexion aus der Situation gelernt?</w:t>
      </w:r>
    </w:p>
    <w:p w14:paraId="15AD7E84" w14:textId="77777777" w:rsidR="00465122" w:rsidRPr="006D1B01" w:rsidRDefault="00465122" w:rsidP="00465122">
      <w:pPr>
        <w:spacing w:line="360" w:lineRule="auto"/>
        <w:rPr>
          <w:rFonts w:cs="Arial"/>
          <w:szCs w:val="22"/>
        </w:rPr>
      </w:pPr>
    </w:p>
    <w:p w14:paraId="3BDB3E6F" w14:textId="77777777" w:rsidR="00465122" w:rsidRPr="006D1B01" w:rsidRDefault="00465122" w:rsidP="00465122">
      <w:pPr>
        <w:spacing w:line="360" w:lineRule="auto"/>
        <w:rPr>
          <w:rFonts w:cs="Arial"/>
          <w:b/>
          <w:bCs/>
          <w:szCs w:val="22"/>
        </w:rPr>
      </w:pPr>
      <w:r w:rsidRPr="006D1B01">
        <w:rPr>
          <w:rFonts w:cs="Arial"/>
          <w:b/>
          <w:bCs/>
          <w:szCs w:val="22"/>
        </w:rPr>
        <w:t>5. Schlusssatz:</w:t>
      </w:r>
    </w:p>
    <w:p w14:paraId="705A969D" w14:textId="0A1EC713" w:rsidR="00465122" w:rsidRPr="006D1B01" w:rsidRDefault="00465122">
      <w:pPr>
        <w:pStyle w:val="Listenabsatz"/>
        <w:numPr>
          <w:ilvl w:val="0"/>
          <w:numId w:val="36"/>
        </w:numPr>
        <w:spacing w:line="360" w:lineRule="auto"/>
        <w:rPr>
          <w:rFonts w:cs="Arial"/>
          <w:szCs w:val="22"/>
        </w:rPr>
      </w:pPr>
      <w:r w:rsidRPr="006D1B01">
        <w:rPr>
          <w:rFonts w:cs="Arial"/>
          <w:szCs w:val="22"/>
        </w:rPr>
        <w:t>Abschließender Satz mit Blick in die Zukunft (wichtigste Erkenntnis der Reflexion und Bedeutung für die Zukunft nennen)</w:t>
      </w:r>
    </w:p>
    <w:p w14:paraId="5E50EAA3" w14:textId="77777777" w:rsidR="00465122" w:rsidRPr="006D1B01" w:rsidRDefault="00465122" w:rsidP="00465122">
      <w:pPr>
        <w:spacing w:line="360" w:lineRule="auto"/>
        <w:rPr>
          <w:rFonts w:cs="Arial"/>
          <w:szCs w:val="22"/>
        </w:rPr>
      </w:pPr>
    </w:p>
    <w:p w14:paraId="614654BE" w14:textId="77777777" w:rsidR="00465122" w:rsidRPr="006D1B01" w:rsidRDefault="00465122" w:rsidP="00465122">
      <w:pPr>
        <w:spacing w:line="360" w:lineRule="auto"/>
        <w:rPr>
          <w:rFonts w:cs="Arial"/>
          <w:b/>
          <w:bCs/>
          <w:szCs w:val="22"/>
        </w:rPr>
      </w:pPr>
      <w:r w:rsidRPr="006D1B01">
        <w:rPr>
          <w:rFonts w:cs="Arial"/>
          <w:b/>
          <w:bCs/>
          <w:szCs w:val="22"/>
        </w:rPr>
        <w:t>Reflexion schreiben: Leitfaden + Beispieltext</w:t>
      </w:r>
    </w:p>
    <w:p w14:paraId="54DDD2B1" w14:textId="77777777" w:rsidR="00465122" w:rsidRPr="006D1B01" w:rsidRDefault="00465122" w:rsidP="00465122">
      <w:pPr>
        <w:spacing w:line="360" w:lineRule="auto"/>
        <w:rPr>
          <w:rFonts w:cs="Arial"/>
          <w:szCs w:val="22"/>
        </w:rPr>
      </w:pPr>
      <w:r w:rsidRPr="006D1B01">
        <w:rPr>
          <w:rFonts w:cs="Arial"/>
          <w:szCs w:val="22"/>
        </w:rPr>
        <w:t>Wer eine Reflexion schreiben will, muss, je nachdem um welchen Bereich und welches Thema geht, seinen Fokus legen. Zum Beispiel ist das Revue passieren lassen einer Gruppenarbeit in der Schule eher auf die Verhaltensanalyse ausgelegt, das Reflektieren einer Unterrichtsstunde eher auf die Methode. Bei einem Projekt oder einem Praktikum sieht es nochmal anders aus.</w:t>
      </w:r>
    </w:p>
    <w:p w14:paraId="63F6A2B5" w14:textId="77777777" w:rsidR="00465122" w:rsidRPr="006D1B01" w:rsidRDefault="00465122" w:rsidP="00465122">
      <w:pPr>
        <w:spacing w:line="360" w:lineRule="auto"/>
        <w:rPr>
          <w:rFonts w:cs="Arial"/>
          <w:szCs w:val="22"/>
        </w:rPr>
      </w:pPr>
      <w:r w:rsidRPr="006D1B01">
        <w:rPr>
          <w:rFonts w:cs="Arial"/>
          <w:szCs w:val="22"/>
        </w:rPr>
        <w:t>Wir haben einen Leitfaden für dich erstellt, in dem wir unter jedem Punkt kurz erklären, was du zu tun hast. Als Beispiel zur Veranschaulichung haben wir uns folgende Situation ausgedacht: Ein Schüler soll eine Reflexion zu einer Gruppenarbeit im Unterricht schreiben. Dieses Beispiel ist recht abstrakt und soll lediglich der Orientierung dienen.</w:t>
      </w:r>
    </w:p>
    <w:p w14:paraId="07CCDD90" w14:textId="77777777" w:rsidR="00465122" w:rsidRPr="006D1B01" w:rsidRDefault="00465122" w:rsidP="00465122">
      <w:pPr>
        <w:spacing w:line="360" w:lineRule="auto"/>
        <w:rPr>
          <w:rFonts w:cs="Arial"/>
          <w:b/>
          <w:bCs/>
          <w:szCs w:val="22"/>
        </w:rPr>
      </w:pPr>
      <w:r w:rsidRPr="006D1B01">
        <w:rPr>
          <w:rFonts w:cs="Arial"/>
          <w:b/>
          <w:bCs/>
          <w:szCs w:val="22"/>
        </w:rPr>
        <w:lastRenderedPageBreak/>
        <w:t>Einleitungssatz</w:t>
      </w:r>
    </w:p>
    <w:p w14:paraId="4EDAEAAD" w14:textId="77777777" w:rsidR="00465122" w:rsidRPr="006D1B01" w:rsidRDefault="00465122" w:rsidP="00465122">
      <w:pPr>
        <w:spacing w:line="360" w:lineRule="auto"/>
        <w:rPr>
          <w:rFonts w:cs="Arial"/>
          <w:szCs w:val="22"/>
        </w:rPr>
      </w:pPr>
      <w:r w:rsidRPr="006D1B01">
        <w:rPr>
          <w:rFonts w:cs="Arial"/>
          <w:szCs w:val="22"/>
        </w:rPr>
        <w:t>In den Einleitungssatz gehören immer die wichtigsten Informationen auf einen Blick. Dazu gehört das Datum oder der Zeitraum, auf den sich deine Reflexion bezieht, die Beteiligten und eine kurze Benennung der Situation oder des Projekts. So weiß der Leser sofort, worum es geht.</w:t>
      </w:r>
    </w:p>
    <w:p w14:paraId="583F19DE" w14:textId="77777777" w:rsidR="00465122" w:rsidRPr="006D1B01" w:rsidRDefault="00465122" w:rsidP="00465122">
      <w:pPr>
        <w:spacing w:line="360" w:lineRule="auto"/>
        <w:rPr>
          <w:rFonts w:cs="Arial"/>
          <w:szCs w:val="22"/>
        </w:rPr>
      </w:pPr>
      <w:r w:rsidRPr="006D1B01">
        <w:rPr>
          <w:rFonts w:cs="Arial"/>
          <w:szCs w:val="22"/>
        </w:rPr>
        <w:t>Selbst wenn du die Reflexion nur für dich schreibst, ist es hilfreich, direkt zu Beginn zu wissen, worum es geht. Wenn es viele Beteiligte gibt, ist es sinnvoll sie in eine oder mehrere Gruppen zu unterteilen, statt alle Namen zu nennen. Außerdem ist es manchmal besser, alle Beteiligten zu anonymisieren.</w:t>
      </w:r>
    </w:p>
    <w:tbl>
      <w:tblPr>
        <w:tblStyle w:val="Tabellenraster"/>
        <w:tblW w:w="0" w:type="auto"/>
        <w:tblLook w:val="04A0" w:firstRow="1" w:lastRow="0" w:firstColumn="1" w:lastColumn="0" w:noHBand="0" w:noVBand="1"/>
      </w:tblPr>
      <w:tblGrid>
        <w:gridCol w:w="9060"/>
      </w:tblGrid>
      <w:tr w:rsidR="00C46847" w:rsidRPr="006D1B01" w14:paraId="47E48AE8" w14:textId="77777777" w:rsidTr="00C46847">
        <w:tc>
          <w:tcPr>
            <w:tcW w:w="9060" w:type="dxa"/>
          </w:tcPr>
          <w:p w14:paraId="31AF8588" w14:textId="77777777" w:rsidR="00C46847" w:rsidRPr="006D1B01" w:rsidRDefault="00C46847" w:rsidP="00C46847">
            <w:pPr>
              <w:spacing w:line="360" w:lineRule="auto"/>
              <w:rPr>
                <w:rFonts w:cs="Arial"/>
                <w:szCs w:val="22"/>
              </w:rPr>
            </w:pPr>
            <w:r w:rsidRPr="006D1B01">
              <w:rPr>
                <w:rFonts w:cs="Arial"/>
                <w:szCs w:val="22"/>
              </w:rPr>
              <w:t>Beispiel:</w:t>
            </w:r>
          </w:p>
          <w:p w14:paraId="27A389A7" w14:textId="3401DA07" w:rsidR="00C46847" w:rsidRPr="006D1B01" w:rsidRDefault="00C46847" w:rsidP="00465122">
            <w:pPr>
              <w:spacing w:line="360" w:lineRule="auto"/>
              <w:rPr>
                <w:rFonts w:cs="Arial"/>
                <w:szCs w:val="22"/>
              </w:rPr>
            </w:pPr>
            <w:r w:rsidRPr="006D1B01">
              <w:rPr>
                <w:rFonts w:cs="Arial"/>
                <w:szCs w:val="22"/>
              </w:rPr>
              <w:t>In der folgenden Reflexion geht es um eine Gruppenarbeit im Deutschunterricht in der Klasse 9b, in der unsere Vierergruppe das Gedicht “Die blaue Blume” (1818) von Joseph von Eichendorff analysieren sollte.</w:t>
            </w:r>
          </w:p>
        </w:tc>
      </w:tr>
    </w:tbl>
    <w:p w14:paraId="5D7D211F" w14:textId="77777777" w:rsidR="00465122" w:rsidRPr="006D1B01" w:rsidRDefault="00465122" w:rsidP="00465122">
      <w:pPr>
        <w:spacing w:line="360" w:lineRule="auto"/>
        <w:rPr>
          <w:rFonts w:cs="Arial"/>
          <w:szCs w:val="22"/>
        </w:rPr>
      </w:pPr>
    </w:p>
    <w:p w14:paraId="246C9A00" w14:textId="77777777" w:rsidR="00465122" w:rsidRPr="006D1B01" w:rsidRDefault="00465122" w:rsidP="00465122">
      <w:pPr>
        <w:spacing w:line="360" w:lineRule="auto"/>
        <w:rPr>
          <w:rFonts w:cs="Arial"/>
          <w:b/>
          <w:bCs/>
          <w:szCs w:val="22"/>
        </w:rPr>
      </w:pPr>
      <w:r w:rsidRPr="006D1B01">
        <w:rPr>
          <w:rFonts w:cs="Arial"/>
          <w:b/>
          <w:bCs/>
          <w:szCs w:val="22"/>
        </w:rPr>
        <w:t>Einleitung</w:t>
      </w:r>
    </w:p>
    <w:p w14:paraId="755CAF83" w14:textId="77777777" w:rsidR="00465122" w:rsidRPr="006D1B01" w:rsidRDefault="00465122" w:rsidP="00465122">
      <w:pPr>
        <w:spacing w:line="360" w:lineRule="auto"/>
        <w:rPr>
          <w:rFonts w:cs="Arial"/>
          <w:szCs w:val="22"/>
        </w:rPr>
      </w:pPr>
    </w:p>
    <w:p w14:paraId="7FC639A9" w14:textId="77777777" w:rsidR="00465122" w:rsidRPr="006D1B01" w:rsidRDefault="00465122" w:rsidP="00465122">
      <w:pPr>
        <w:spacing w:line="360" w:lineRule="auto"/>
        <w:rPr>
          <w:rFonts w:cs="Arial"/>
          <w:szCs w:val="22"/>
        </w:rPr>
      </w:pPr>
      <w:r w:rsidRPr="006D1B01">
        <w:rPr>
          <w:rFonts w:cs="Arial"/>
          <w:szCs w:val="22"/>
        </w:rPr>
        <w:t>In der Einleitung wird eine Situation, ein Projekt, ein Praktikum, ein Unterrichtsentwurf oder ein beliebiges Thema geschildert. Gib hier alle wichtigen Informationen, die für die spätere Reflexion im Hauptteil wichtig sein könnten. Beschreibe außerdem die Ziele, die mit der Situation erreicht werden sollten und nenne den Grund für deine Reflexion. Eine wichtige Leitfrage ist hier: Welche Probleme sollen mithilfe der Reflexion gelöst werden?</w:t>
      </w:r>
    </w:p>
    <w:tbl>
      <w:tblPr>
        <w:tblStyle w:val="Tabellenraster"/>
        <w:tblW w:w="0" w:type="auto"/>
        <w:tblLook w:val="04A0" w:firstRow="1" w:lastRow="0" w:firstColumn="1" w:lastColumn="0" w:noHBand="0" w:noVBand="1"/>
      </w:tblPr>
      <w:tblGrid>
        <w:gridCol w:w="9060"/>
      </w:tblGrid>
      <w:tr w:rsidR="00C46847" w:rsidRPr="006D1B01" w14:paraId="540DCB71" w14:textId="77777777" w:rsidTr="00C46847">
        <w:tc>
          <w:tcPr>
            <w:tcW w:w="9060" w:type="dxa"/>
          </w:tcPr>
          <w:p w14:paraId="3A083D51" w14:textId="3A794D1B" w:rsidR="00C46847" w:rsidRPr="006D1B01" w:rsidRDefault="00C46847" w:rsidP="00C46847">
            <w:pPr>
              <w:spacing w:line="360" w:lineRule="auto"/>
              <w:rPr>
                <w:rFonts w:cs="Arial"/>
                <w:szCs w:val="22"/>
              </w:rPr>
            </w:pPr>
            <w:r w:rsidRPr="006D1B01">
              <w:rPr>
                <w:rFonts w:cs="Arial"/>
                <w:szCs w:val="22"/>
              </w:rPr>
              <w:t>Beispiel:</w:t>
            </w:r>
          </w:p>
          <w:p w14:paraId="196F0B36" w14:textId="5A8FC6D2" w:rsidR="00C46847" w:rsidRPr="006D1B01" w:rsidRDefault="00C46847" w:rsidP="00465122">
            <w:pPr>
              <w:spacing w:line="360" w:lineRule="auto"/>
              <w:rPr>
                <w:rFonts w:cs="Arial"/>
                <w:szCs w:val="22"/>
              </w:rPr>
            </w:pPr>
            <w:r w:rsidRPr="006D1B01">
              <w:rPr>
                <w:rFonts w:cs="Arial"/>
                <w:szCs w:val="22"/>
              </w:rPr>
              <w:t xml:space="preserve">    Unsere Lehrerin, Frau Muster, gab uns dazu ein Arbeitsblatt, das wir uns zu viert geteilt haben. Es war das Gedicht darauf abgebildet und darunter stand: Analysiert und diskutiert das Gedicht “Die blaue Blume” von Joseph von Eichendorff. Worum geht es in dem Gedicht, welche rhetorischen Mittel verwendet er und welcher Epoche ist das Gedicht zuzuordnen? Begründet eure Antworten, macht euch Notizen und stellt eure Ergebnisse hinterher der Klasse vor. Ziel der Gruppenarbeit war es, die Vorteile der Gruppe zu nutzen, damit wir schneller zu mehr Ergebnissen kommen und zu lernen, gemeinsam als Team zu arbeiten. Ziel der Reflexion ist es, nachzuvollziehen, ob das erfolgreich gelungen ist.</w:t>
            </w:r>
          </w:p>
        </w:tc>
      </w:tr>
    </w:tbl>
    <w:p w14:paraId="729EF902" w14:textId="77777777" w:rsidR="00465122" w:rsidRPr="006D1B01" w:rsidRDefault="00465122" w:rsidP="00465122">
      <w:pPr>
        <w:spacing w:line="360" w:lineRule="auto"/>
        <w:rPr>
          <w:rFonts w:cs="Arial"/>
          <w:szCs w:val="22"/>
        </w:rPr>
      </w:pPr>
    </w:p>
    <w:p w14:paraId="68E19C03" w14:textId="77777777" w:rsidR="00465122" w:rsidRPr="006D1B01" w:rsidRDefault="00465122" w:rsidP="00465122">
      <w:pPr>
        <w:spacing w:line="360" w:lineRule="auto"/>
        <w:rPr>
          <w:rFonts w:cs="Arial"/>
          <w:b/>
          <w:bCs/>
          <w:szCs w:val="22"/>
        </w:rPr>
      </w:pPr>
      <w:r w:rsidRPr="006D1B01">
        <w:rPr>
          <w:rFonts w:cs="Arial"/>
          <w:b/>
          <w:bCs/>
          <w:szCs w:val="22"/>
        </w:rPr>
        <w:t>Hauptteil einer Reflexion</w:t>
      </w:r>
    </w:p>
    <w:p w14:paraId="3609CF38" w14:textId="77777777" w:rsidR="00465122" w:rsidRPr="006D1B01" w:rsidRDefault="00465122" w:rsidP="00465122">
      <w:pPr>
        <w:spacing w:line="360" w:lineRule="auto"/>
        <w:rPr>
          <w:rFonts w:cs="Arial"/>
          <w:szCs w:val="22"/>
        </w:rPr>
      </w:pPr>
      <w:r w:rsidRPr="006D1B01">
        <w:rPr>
          <w:rFonts w:cs="Arial"/>
          <w:szCs w:val="22"/>
        </w:rPr>
        <w:t xml:space="preserve">Im Hauptteil reflektierst du die Situation. Nenne deine persönliche Einschätzung, Gefühle und begründe deine Entscheidungen. Außerdem sollte hier deutlich werden, ob das Ziel oder die Erwartungen erfüllt wurden oder nicht. Teile die Aspekte am besten durch Überschriften auf, damit du dir strukturiert zu jedem wichtigen Punkt Gedanken machen kannst. Die wichtigen </w:t>
      </w:r>
      <w:r w:rsidRPr="006D1B01">
        <w:rPr>
          <w:rFonts w:cs="Arial"/>
          <w:szCs w:val="22"/>
        </w:rPr>
        <w:lastRenderedPageBreak/>
        <w:t>Leitfragen sind: Wie verstehe ich die Situation rückblickend? Was verstehe ich nun besser und welche Fragen stehen noch offen?</w:t>
      </w:r>
    </w:p>
    <w:tbl>
      <w:tblPr>
        <w:tblStyle w:val="Tabellenraster"/>
        <w:tblW w:w="0" w:type="auto"/>
        <w:tblLook w:val="04A0" w:firstRow="1" w:lastRow="0" w:firstColumn="1" w:lastColumn="0" w:noHBand="0" w:noVBand="1"/>
      </w:tblPr>
      <w:tblGrid>
        <w:gridCol w:w="9060"/>
      </w:tblGrid>
      <w:tr w:rsidR="00C46847" w:rsidRPr="006D1B01" w14:paraId="0D1C471A" w14:textId="77777777" w:rsidTr="00C46847">
        <w:tc>
          <w:tcPr>
            <w:tcW w:w="9060" w:type="dxa"/>
          </w:tcPr>
          <w:p w14:paraId="251680B7" w14:textId="77777777" w:rsidR="00C46847" w:rsidRPr="006D1B01" w:rsidRDefault="00C46847" w:rsidP="00C46847">
            <w:pPr>
              <w:spacing w:line="360" w:lineRule="auto"/>
              <w:rPr>
                <w:rFonts w:cs="Arial"/>
                <w:szCs w:val="22"/>
              </w:rPr>
            </w:pPr>
            <w:r w:rsidRPr="006D1B01">
              <w:rPr>
                <w:rFonts w:cs="Arial"/>
                <w:szCs w:val="22"/>
              </w:rPr>
              <w:t>Beispiel:</w:t>
            </w:r>
          </w:p>
          <w:p w14:paraId="6B54BE99" w14:textId="77777777" w:rsidR="00C46847" w:rsidRPr="006D1B01" w:rsidRDefault="00C46847" w:rsidP="00C46847">
            <w:pPr>
              <w:spacing w:line="360" w:lineRule="auto"/>
              <w:rPr>
                <w:rFonts w:cs="Arial"/>
                <w:szCs w:val="22"/>
              </w:rPr>
            </w:pPr>
          </w:p>
          <w:p w14:paraId="2D20F6C8" w14:textId="77777777" w:rsidR="00C46847" w:rsidRPr="006D1B01" w:rsidRDefault="00C46847" w:rsidP="00C46847">
            <w:pPr>
              <w:spacing w:line="360" w:lineRule="auto"/>
              <w:rPr>
                <w:rFonts w:cs="Arial"/>
                <w:szCs w:val="22"/>
              </w:rPr>
            </w:pPr>
            <w:r w:rsidRPr="006D1B01">
              <w:rPr>
                <w:rFonts w:cs="Arial"/>
                <w:szCs w:val="22"/>
              </w:rPr>
              <w:t xml:space="preserve">    Umgang mit nur einem Arbeitsblatt</w:t>
            </w:r>
          </w:p>
          <w:p w14:paraId="23A9C631" w14:textId="521B89CC" w:rsidR="00C46847" w:rsidRPr="006D1B01" w:rsidRDefault="00C46847">
            <w:pPr>
              <w:pStyle w:val="Listenabsatz"/>
              <w:numPr>
                <w:ilvl w:val="0"/>
                <w:numId w:val="36"/>
              </w:numPr>
              <w:spacing w:line="360" w:lineRule="auto"/>
              <w:rPr>
                <w:rFonts w:cs="Arial"/>
                <w:szCs w:val="22"/>
              </w:rPr>
            </w:pPr>
            <w:r w:rsidRPr="006D1B01">
              <w:rPr>
                <w:rFonts w:cs="Arial"/>
                <w:szCs w:val="22"/>
              </w:rPr>
              <w:t>Zuerst haben wir uns das Gedicht nacheinander durchgelesen. Während der eine Schüler noch gelesen hat, haben die anderen bereits das Gedicht besprochen. Das führte dazu, dass derjenige nicht wirklich mitreden konnte, weil schon vieles gesagt wurde. Außerdem hat er von dem bereits Besprochenen nichts mitbekommen, weil er mit dem Lesen beschäftigt war.</w:t>
            </w:r>
          </w:p>
          <w:p w14:paraId="29DDBC3D" w14:textId="77777777" w:rsidR="00C46847" w:rsidRPr="006D1B01" w:rsidRDefault="00C46847">
            <w:pPr>
              <w:pStyle w:val="Listenabsatz"/>
              <w:numPr>
                <w:ilvl w:val="0"/>
                <w:numId w:val="36"/>
              </w:numPr>
              <w:spacing w:line="360" w:lineRule="auto"/>
              <w:rPr>
                <w:rFonts w:cs="Arial"/>
                <w:szCs w:val="22"/>
              </w:rPr>
            </w:pPr>
            <w:r w:rsidRPr="006D1B01">
              <w:rPr>
                <w:rFonts w:cs="Arial"/>
                <w:szCs w:val="22"/>
              </w:rPr>
              <w:t>Ich fände es hilfreicher, wenn wir das Gedicht beim nächsten Mal alle für uns lesen, still darüber nachdenken und Notizen machen und uns erst danach austauschen. Noch besser wäre es gewesen, wenn die Lehrerin jedem von uns ein Arbeitsblatt gegeben hätte, damit wir gleichzeitig lesen und Notizen hätten machen können. Ich verstehe aber den Ansatz, warum wir nur ein Blatt bekommen haben: Damit wir lernen, aufeinander Rücksicht zu nehmen und uns abzuwechseln.</w:t>
            </w:r>
          </w:p>
          <w:p w14:paraId="27D418DA" w14:textId="77777777" w:rsidR="0009628E" w:rsidRPr="006D1B01" w:rsidRDefault="0009628E" w:rsidP="0009628E">
            <w:pPr>
              <w:spacing w:line="360" w:lineRule="auto"/>
              <w:rPr>
                <w:rFonts w:cs="Arial"/>
                <w:szCs w:val="22"/>
              </w:rPr>
            </w:pPr>
          </w:p>
          <w:p w14:paraId="0ECA3804" w14:textId="77777777" w:rsidR="0009628E" w:rsidRPr="006D1B01" w:rsidRDefault="0009628E" w:rsidP="0009628E">
            <w:pPr>
              <w:spacing w:line="360" w:lineRule="auto"/>
              <w:rPr>
                <w:rFonts w:cs="Arial"/>
                <w:szCs w:val="22"/>
              </w:rPr>
            </w:pPr>
            <w:r w:rsidRPr="006D1B01">
              <w:rPr>
                <w:rFonts w:cs="Arial"/>
                <w:szCs w:val="22"/>
              </w:rPr>
              <w:t xml:space="preserve">    Schnellere Ergebnisse</w:t>
            </w:r>
          </w:p>
          <w:p w14:paraId="7ED3BC9A" w14:textId="77777777" w:rsidR="0009628E" w:rsidRPr="006D1B01" w:rsidRDefault="0009628E" w:rsidP="0009628E">
            <w:pPr>
              <w:spacing w:line="360" w:lineRule="auto"/>
              <w:rPr>
                <w:rFonts w:cs="Arial"/>
                <w:szCs w:val="22"/>
              </w:rPr>
            </w:pPr>
          </w:p>
          <w:p w14:paraId="1BF76745" w14:textId="1883AF6A" w:rsidR="0009628E" w:rsidRPr="006D1B01" w:rsidRDefault="0009628E">
            <w:pPr>
              <w:pStyle w:val="Listenabsatz"/>
              <w:numPr>
                <w:ilvl w:val="0"/>
                <w:numId w:val="37"/>
              </w:numPr>
              <w:spacing w:line="360" w:lineRule="auto"/>
              <w:rPr>
                <w:rFonts w:cs="Arial"/>
                <w:szCs w:val="22"/>
              </w:rPr>
            </w:pPr>
            <w:r w:rsidRPr="006D1B01">
              <w:rPr>
                <w:rFonts w:cs="Arial"/>
                <w:szCs w:val="22"/>
              </w:rPr>
              <w:t>Ich kann bestätigen, dass wir in der Gruppe schneller zu Ergebnissen gekommen sind als sonst und das Sprechen über das Gedicht uns zu neuen Ideen angeregt hat. Die anderen Schüler haben Stilmittel erkannt, die ich nicht auf den ersten Blick gesehen habe und vor allem beim Gesamtverständnis hat es geholfen, gemeinsam zu interpretieren und über die Metaphern zu sprechen. Dieses Ziel ist auf jeden Fall gelungen.</w:t>
            </w:r>
          </w:p>
          <w:p w14:paraId="0EED3546" w14:textId="77777777" w:rsidR="000A2047" w:rsidRPr="006D1B01" w:rsidRDefault="000A2047">
            <w:pPr>
              <w:pStyle w:val="Listenabsatz"/>
              <w:numPr>
                <w:ilvl w:val="0"/>
                <w:numId w:val="37"/>
              </w:numPr>
              <w:spacing w:line="360" w:lineRule="auto"/>
              <w:rPr>
                <w:rFonts w:cs="Arial"/>
                <w:szCs w:val="22"/>
              </w:rPr>
            </w:pPr>
          </w:p>
          <w:p w14:paraId="029B36E4" w14:textId="77777777" w:rsidR="000A2047" w:rsidRPr="006D1B01" w:rsidRDefault="000A2047" w:rsidP="000A2047">
            <w:pPr>
              <w:spacing w:line="360" w:lineRule="auto"/>
              <w:rPr>
                <w:rFonts w:cs="Arial"/>
                <w:szCs w:val="22"/>
              </w:rPr>
            </w:pPr>
            <w:r w:rsidRPr="006D1B01">
              <w:rPr>
                <w:rFonts w:cs="Arial"/>
                <w:szCs w:val="22"/>
              </w:rPr>
              <w:t xml:space="preserve">    Aufteilung der Notizen und Vorstellen der Ergebnisse</w:t>
            </w:r>
          </w:p>
          <w:p w14:paraId="1795817A" w14:textId="77777777" w:rsidR="000A2047" w:rsidRPr="006D1B01" w:rsidRDefault="000A2047" w:rsidP="000A2047">
            <w:pPr>
              <w:spacing w:line="360" w:lineRule="auto"/>
              <w:rPr>
                <w:rFonts w:cs="Arial"/>
                <w:szCs w:val="22"/>
              </w:rPr>
            </w:pPr>
          </w:p>
          <w:p w14:paraId="5A125A3A" w14:textId="4F8BF216" w:rsidR="0009628E" w:rsidRPr="006D1B01" w:rsidRDefault="000A2047">
            <w:pPr>
              <w:pStyle w:val="Listenabsatz"/>
              <w:numPr>
                <w:ilvl w:val="0"/>
                <w:numId w:val="38"/>
              </w:numPr>
              <w:spacing w:line="360" w:lineRule="auto"/>
              <w:rPr>
                <w:rFonts w:cs="Arial"/>
                <w:szCs w:val="22"/>
              </w:rPr>
            </w:pPr>
            <w:r w:rsidRPr="006D1B01">
              <w:rPr>
                <w:rFonts w:cs="Arial"/>
                <w:szCs w:val="22"/>
              </w:rPr>
              <w:t>Da wir beim Interpretieren des Gedichts nicht mehr an das Vorstellen der Ergebnisse vor der Klasse gedacht haben, haben wir keine Aufteilung gemacht, wer was sagt. Heraus kam ein Durcheinander aus einzelnen Notizen, die sich jeder während des Gesprächs gemacht hat. Deshalb haben manche Schüler der Gruppe fast nichts gesagt und die anderen fast alles. Eine faire Aufteilung wäre wichtig für die nächste Gruppenarbeit, damit sich niemand benachteiligt oder schlecht fühlt.</w:t>
            </w:r>
          </w:p>
        </w:tc>
      </w:tr>
    </w:tbl>
    <w:p w14:paraId="315F6D96" w14:textId="77777777" w:rsidR="00465122" w:rsidRPr="006D1B01" w:rsidRDefault="00465122" w:rsidP="00465122">
      <w:pPr>
        <w:spacing w:line="360" w:lineRule="auto"/>
        <w:rPr>
          <w:rFonts w:cs="Arial"/>
          <w:szCs w:val="22"/>
        </w:rPr>
      </w:pPr>
    </w:p>
    <w:p w14:paraId="22DFF74F" w14:textId="77777777" w:rsidR="00465122" w:rsidRPr="006D1B01" w:rsidRDefault="00465122" w:rsidP="00465122">
      <w:pPr>
        <w:spacing w:line="360" w:lineRule="auto"/>
        <w:rPr>
          <w:rFonts w:cs="Arial"/>
          <w:szCs w:val="22"/>
        </w:rPr>
      </w:pPr>
    </w:p>
    <w:p w14:paraId="28AD5E12" w14:textId="77777777" w:rsidR="00465122" w:rsidRPr="006D1B01" w:rsidRDefault="00465122" w:rsidP="00465122">
      <w:pPr>
        <w:spacing w:line="360" w:lineRule="auto"/>
        <w:rPr>
          <w:rFonts w:cs="Arial"/>
          <w:b/>
          <w:bCs/>
          <w:szCs w:val="22"/>
        </w:rPr>
      </w:pPr>
      <w:r w:rsidRPr="006D1B01">
        <w:rPr>
          <w:rFonts w:cs="Arial"/>
          <w:b/>
          <w:bCs/>
          <w:szCs w:val="22"/>
        </w:rPr>
        <w:lastRenderedPageBreak/>
        <w:t>Schluss</w:t>
      </w:r>
    </w:p>
    <w:p w14:paraId="1DFEA844" w14:textId="77777777" w:rsidR="00465122" w:rsidRPr="006D1B01" w:rsidRDefault="00465122" w:rsidP="00465122">
      <w:pPr>
        <w:spacing w:line="360" w:lineRule="auto"/>
        <w:rPr>
          <w:rFonts w:cs="Arial"/>
          <w:szCs w:val="22"/>
        </w:rPr>
      </w:pPr>
    </w:p>
    <w:p w14:paraId="4D89F65E" w14:textId="77777777" w:rsidR="00465122" w:rsidRPr="006D1B01" w:rsidRDefault="00465122" w:rsidP="00465122">
      <w:pPr>
        <w:spacing w:line="360" w:lineRule="auto"/>
        <w:rPr>
          <w:rFonts w:cs="Arial"/>
          <w:szCs w:val="22"/>
        </w:rPr>
      </w:pPr>
      <w:r w:rsidRPr="006D1B01">
        <w:rPr>
          <w:rFonts w:cs="Arial"/>
          <w:szCs w:val="22"/>
        </w:rPr>
        <w:t>Schluss einer schriftlichen Reflexion</w:t>
      </w:r>
    </w:p>
    <w:p w14:paraId="40BD60CB" w14:textId="77777777" w:rsidR="00465122" w:rsidRPr="006D1B01" w:rsidRDefault="00465122" w:rsidP="00465122">
      <w:pPr>
        <w:spacing w:line="360" w:lineRule="auto"/>
        <w:rPr>
          <w:rFonts w:cs="Arial"/>
          <w:szCs w:val="22"/>
        </w:rPr>
      </w:pPr>
    </w:p>
    <w:p w14:paraId="3C37341F" w14:textId="77777777" w:rsidR="00465122" w:rsidRPr="006D1B01" w:rsidRDefault="00465122" w:rsidP="00465122">
      <w:pPr>
        <w:spacing w:line="360" w:lineRule="auto"/>
        <w:rPr>
          <w:rFonts w:cs="Arial"/>
          <w:szCs w:val="22"/>
        </w:rPr>
      </w:pPr>
      <w:r w:rsidRPr="006D1B01">
        <w:rPr>
          <w:rFonts w:cs="Arial"/>
          <w:szCs w:val="22"/>
        </w:rPr>
        <w:t>Zum Schluss ziehst du ein Fazit der Gesamtsituation und gibst Verbesserungsvorschläge für die Zukunft. Sprich über deine Fähigkeiten und die positiven Aspekte, aber auch über deine Schwächen und Punkte, an denen noch gearbeitet werden muss. Leitfrage dieser Passage deiner Reflexion ist: Was habe ich mithilfe der Reflexion aus der Situation gelernt?</w:t>
      </w:r>
    </w:p>
    <w:tbl>
      <w:tblPr>
        <w:tblStyle w:val="Tabellenraster"/>
        <w:tblW w:w="0" w:type="auto"/>
        <w:tblLook w:val="04A0" w:firstRow="1" w:lastRow="0" w:firstColumn="1" w:lastColumn="0" w:noHBand="0" w:noVBand="1"/>
      </w:tblPr>
      <w:tblGrid>
        <w:gridCol w:w="9060"/>
      </w:tblGrid>
      <w:tr w:rsidR="000A2047" w:rsidRPr="006D1B01" w14:paraId="30E229B5" w14:textId="77777777" w:rsidTr="000A2047">
        <w:tc>
          <w:tcPr>
            <w:tcW w:w="9060" w:type="dxa"/>
          </w:tcPr>
          <w:p w14:paraId="662292F3" w14:textId="05AF2310" w:rsidR="000A2047" w:rsidRPr="006D1B01" w:rsidRDefault="000A2047" w:rsidP="000A2047">
            <w:pPr>
              <w:spacing w:line="360" w:lineRule="auto"/>
              <w:rPr>
                <w:rFonts w:cs="Arial"/>
                <w:szCs w:val="22"/>
              </w:rPr>
            </w:pPr>
            <w:r w:rsidRPr="006D1B01">
              <w:rPr>
                <w:rFonts w:cs="Arial"/>
                <w:szCs w:val="22"/>
              </w:rPr>
              <w:t>Beispiel:</w:t>
            </w:r>
          </w:p>
          <w:p w14:paraId="0A77CC38" w14:textId="2C9FB352" w:rsidR="000A2047" w:rsidRPr="006D1B01" w:rsidRDefault="000A2047">
            <w:pPr>
              <w:pStyle w:val="Listenabsatz"/>
              <w:numPr>
                <w:ilvl w:val="0"/>
                <w:numId w:val="38"/>
              </w:numPr>
              <w:spacing w:line="360" w:lineRule="auto"/>
              <w:rPr>
                <w:rFonts w:cs="Arial"/>
                <w:szCs w:val="22"/>
              </w:rPr>
            </w:pPr>
            <w:r w:rsidRPr="006D1B01">
              <w:rPr>
                <w:rFonts w:cs="Arial"/>
                <w:szCs w:val="22"/>
              </w:rPr>
              <w:t>Insgesamt war die Gruppenarbeit eine gute Idee. Wir haben schneller Ergebnisse erhalten und mehr herausgefunden, als wenn wir allein gearbeitet hätten. Allerdings müssen auch wir mehr üben, in einer Gruppe aufeinander zu achten, damit niemand zu kurz kommt. Ich fände ein Arbeitsblatt für jeden wichtiger als zu üben, wie wir mit nur einem Blatt umgehen können.</w:t>
            </w:r>
          </w:p>
        </w:tc>
      </w:tr>
    </w:tbl>
    <w:p w14:paraId="1B769CB9" w14:textId="77777777" w:rsidR="00465122" w:rsidRPr="006D1B01" w:rsidRDefault="00465122" w:rsidP="00465122">
      <w:pPr>
        <w:spacing w:line="360" w:lineRule="auto"/>
        <w:rPr>
          <w:rFonts w:cs="Arial"/>
          <w:szCs w:val="22"/>
        </w:rPr>
      </w:pPr>
    </w:p>
    <w:p w14:paraId="306731DC" w14:textId="77777777" w:rsidR="00465122" w:rsidRPr="006D1B01" w:rsidRDefault="00465122" w:rsidP="00465122">
      <w:pPr>
        <w:spacing w:line="360" w:lineRule="auto"/>
        <w:rPr>
          <w:rFonts w:cs="Arial"/>
          <w:b/>
          <w:bCs/>
          <w:szCs w:val="22"/>
        </w:rPr>
      </w:pPr>
      <w:r w:rsidRPr="006D1B01">
        <w:rPr>
          <w:rFonts w:cs="Arial"/>
          <w:b/>
          <w:bCs/>
          <w:szCs w:val="22"/>
        </w:rPr>
        <w:t>Schlusssatz</w:t>
      </w:r>
    </w:p>
    <w:p w14:paraId="01F097CC" w14:textId="77777777" w:rsidR="00465122" w:rsidRPr="006D1B01" w:rsidRDefault="00465122" w:rsidP="00465122">
      <w:pPr>
        <w:spacing w:line="360" w:lineRule="auto"/>
        <w:rPr>
          <w:rFonts w:cs="Arial"/>
          <w:szCs w:val="22"/>
        </w:rPr>
      </w:pPr>
    </w:p>
    <w:p w14:paraId="05FC1C8B" w14:textId="77777777" w:rsidR="00465122" w:rsidRPr="006D1B01" w:rsidRDefault="00465122" w:rsidP="00465122">
      <w:pPr>
        <w:spacing w:line="360" w:lineRule="auto"/>
        <w:rPr>
          <w:rFonts w:cs="Arial"/>
          <w:szCs w:val="22"/>
        </w:rPr>
      </w:pPr>
      <w:r w:rsidRPr="006D1B01">
        <w:rPr>
          <w:rFonts w:cs="Arial"/>
          <w:szCs w:val="22"/>
        </w:rPr>
        <w:t>Der Schlusssatz sollte abschließend deine wichtigste Erkenntnis noch einmal hervorheben und den Blick positiv in Richtung Zukunft lenken. Du kannst an dieser Stelle auch zwei oder drei Sätze schreiben, wenn es nötig ist.</w:t>
      </w:r>
    </w:p>
    <w:tbl>
      <w:tblPr>
        <w:tblStyle w:val="Tabellenraster"/>
        <w:tblW w:w="0" w:type="auto"/>
        <w:tblLook w:val="04A0" w:firstRow="1" w:lastRow="0" w:firstColumn="1" w:lastColumn="0" w:noHBand="0" w:noVBand="1"/>
      </w:tblPr>
      <w:tblGrid>
        <w:gridCol w:w="9060"/>
      </w:tblGrid>
      <w:tr w:rsidR="000A2047" w:rsidRPr="006D1B01" w14:paraId="5DF8FA2B" w14:textId="77777777" w:rsidTr="000A2047">
        <w:tc>
          <w:tcPr>
            <w:tcW w:w="9060" w:type="dxa"/>
          </w:tcPr>
          <w:p w14:paraId="19873E43" w14:textId="1BFF14DB" w:rsidR="000A2047" w:rsidRPr="006D1B01" w:rsidRDefault="000A2047" w:rsidP="000A2047">
            <w:pPr>
              <w:spacing w:line="360" w:lineRule="auto"/>
              <w:rPr>
                <w:rFonts w:cs="Arial"/>
                <w:szCs w:val="22"/>
              </w:rPr>
            </w:pPr>
            <w:r w:rsidRPr="006D1B01">
              <w:rPr>
                <w:rFonts w:cs="Arial"/>
                <w:szCs w:val="22"/>
              </w:rPr>
              <w:t>Beispiel:</w:t>
            </w:r>
          </w:p>
          <w:p w14:paraId="51379FC4" w14:textId="192CC5EB" w:rsidR="000A2047" w:rsidRPr="006D1B01" w:rsidRDefault="000A2047">
            <w:pPr>
              <w:pStyle w:val="Listenabsatz"/>
              <w:numPr>
                <w:ilvl w:val="0"/>
                <w:numId w:val="38"/>
              </w:numPr>
              <w:spacing w:line="360" w:lineRule="auto"/>
              <w:rPr>
                <w:rFonts w:cs="Arial"/>
                <w:szCs w:val="22"/>
              </w:rPr>
            </w:pPr>
            <w:r w:rsidRPr="006D1B01">
              <w:rPr>
                <w:rFonts w:cs="Arial"/>
                <w:szCs w:val="22"/>
              </w:rPr>
              <w:t>Ich habe für die Zukunft gelernt, besser auf meine Gruppenmitglieder zu achten. Außerdem weiß ich nun, dass ich im Team mehr Spaß am Lernen habe als allein und es nicht darauf ankommt, ob ich mit meinen Freunden in einer Gruppe bin oder mit anderen Mitschülern, die ich weniger gut kenne.</w:t>
            </w:r>
          </w:p>
        </w:tc>
      </w:tr>
    </w:tbl>
    <w:p w14:paraId="33DFB327" w14:textId="74DFF3EF" w:rsidR="00465122" w:rsidRPr="006D1B01" w:rsidRDefault="000A2047" w:rsidP="00465122">
      <w:pPr>
        <w:spacing w:line="360" w:lineRule="auto"/>
        <w:rPr>
          <w:rFonts w:cs="Arial"/>
          <w:szCs w:val="22"/>
        </w:rPr>
      </w:pPr>
      <w:r w:rsidRPr="006D1B01">
        <w:rPr>
          <w:rFonts w:cs="Arial"/>
          <w:szCs w:val="22"/>
        </w:rPr>
        <w:t>(vgl.  Poggemann o.J.)</w:t>
      </w:r>
    </w:p>
    <w:p w14:paraId="0CBF8957" w14:textId="77777777" w:rsidR="00E50A64" w:rsidRPr="006D1B01" w:rsidRDefault="00E50A64" w:rsidP="00FA3091">
      <w:pPr>
        <w:spacing w:line="360" w:lineRule="auto"/>
        <w:rPr>
          <w:rFonts w:cs="Arial"/>
          <w:szCs w:val="22"/>
        </w:rPr>
        <w:sectPr w:rsidR="00E50A64" w:rsidRPr="006D1B01" w:rsidSect="001845D5">
          <w:pgSz w:w="11906" w:h="16838"/>
          <w:pgMar w:top="1134" w:right="1418" w:bottom="1418" w:left="1418" w:header="454" w:footer="454" w:gutter="0"/>
          <w:cols w:space="708"/>
          <w:docGrid w:linePitch="360"/>
        </w:sectPr>
      </w:pPr>
    </w:p>
    <w:p>
      <w:pPr>
        <w:pStyle w:val="berschrift3"/>
        <w:keepNext/>
        <w:pageBreakBefore w:val="0"/>
        <w:spacing w:before="0" w:after="120"/>
      </w:pPr>
      <w:r>
        <w:rPr>
          <w:b w:val="0"/>
          <w:i w:val="0"/>
        </w:rPr>
        <w:t>29.2 Bewertungsraster</w:t>
      </w:r>
    </w:p>
    <w:tbl>
      <w:tblPr>
        <w:tblStyle w:val="Tabellenraster"/>
        <w:tblW w:w="14168" w:type="dxa"/>
        <w:tblInd w:w="108" w:type="dxa"/>
        <w:tblLook w:val="04A0" w:firstRow="1" w:lastRow="0" w:firstColumn="1" w:lastColumn="0" w:noHBand="0" w:noVBand="1"/>
      </w:tblPr>
      <w:tblGrid>
        <w:gridCol w:w="816"/>
        <w:gridCol w:w="6329"/>
        <w:gridCol w:w="926"/>
        <w:gridCol w:w="6097"/>
      </w:tblGrid>
      <w:tr w:rsidR="009E2B3F" w:rsidRPr="006D1B01" w14:paraId="6B19155E" w14:textId="77777777" w:rsidTr="009E2B3F">
        <w:tc>
          <w:tcPr>
            <w:tcW w:w="816" w:type="dxa"/>
          </w:tcPr>
          <w:bookmarkEnd w:id="282"/>
          <w:p w14:paraId="7054A243" w14:textId="77777777" w:rsidR="009E2B3F" w:rsidRPr="006D1B01" w:rsidRDefault="009E2B3F" w:rsidP="002137B2">
            <w:pPr>
              <w:tabs>
                <w:tab w:val="left" w:pos="495"/>
                <w:tab w:val="left" w:pos="9735"/>
              </w:tabs>
              <w:rPr>
                <w:rFonts w:cs="Arial"/>
                <w:b/>
              </w:rPr>
            </w:pPr>
            <w:r w:rsidRPr="006D1B01">
              <w:rPr>
                <w:rFonts w:cs="Arial"/>
                <w:b/>
              </w:rPr>
              <w:t>Name</w:t>
            </w:r>
          </w:p>
        </w:tc>
        <w:tc>
          <w:tcPr>
            <w:tcW w:w="6329" w:type="dxa"/>
          </w:tcPr>
          <w:p w14:paraId="79E1E357" w14:textId="77777777" w:rsidR="009E2B3F" w:rsidRPr="006D1B01" w:rsidRDefault="009E2B3F" w:rsidP="002137B2">
            <w:pPr>
              <w:tabs>
                <w:tab w:val="left" w:pos="495"/>
                <w:tab w:val="left" w:pos="9735"/>
              </w:tabs>
              <w:rPr>
                <w:rFonts w:cs="Arial"/>
                <w:b/>
              </w:rPr>
            </w:pPr>
          </w:p>
          <w:p w14:paraId="69DB7C4F" w14:textId="77777777" w:rsidR="009E2B3F" w:rsidRPr="006D1B01" w:rsidRDefault="009E2B3F" w:rsidP="002137B2">
            <w:pPr>
              <w:tabs>
                <w:tab w:val="left" w:pos="495"/>
                <w:tab w:val="left" w:pos="9735"/>
              </w:tabs>
              <w:rPr>
                <w:rFonts w:cs="Arial"/>
                <w:b/>
              </w:rPr>
            </w:pPr>
          </w:p>
        </w:tc>
        <w:tc>
          <w:tcPr>
            <w:tcW w:w="926" w:type="dxa"/>
          </w:tcPr>
          <w:p w14:paraId="243CDEB5" w14:textId="77777777" w:rsidR="009E2B3F" w:rsidRPr="006D1B01" w:rsidRDefault="009E2B3F" w:rsidP="002137B2">
            <w:pPr>
              <w:tabs>
                <w:tab w:val="left" w:pos="495"/>
                <w:tab w:val="left" w:pos="9735"/>
              </w:tabs>
              <w:rPr>
                <w:rFonts w:cs="Arial"/>
                <w:b/>
              </w:rPr>
            </w:pPr>
            <w:r w:rsidRPr="006D1B01">
              <w:rPr>
                <w:rFonts w:cs="Arial"/>
                <w:b/>
              </w:rPr>
              <w:t>Thema</w:t>
            </w:r>
          </w:p>
        </w:tc>
        <w:tc>
          <w:tcPr>
            <w:tcW w:w="6097" w:type="dxa"/>
          </w:tcPr>
          <w:p w14:paraId="4E3890D5" w14:textId="77777777" w:rsidR="009E2B3F" w:rsidRPr="006D1B01" w:rsidRDefault="009E2B3F" w:rsidP="002137B2">
            <w:pPr>
              <w:tabs>
                <w:tab w:val="left" w:pos="495"/>
                <w:tab w:val="left" w:pos="9735"/>
              </w:tabs>
              <w:rPr>
                <w:rFonts w:cs="Arial"/>
                <w:b/>
              </w:rPr>
            </w:pPr>
          </w:p>
        </w:tc>
      </w:tr>
    </w:tbl>
    <w:p w14:paraId="3C5596C2" w14:textId="77777777" w:rsidR="009E2B3F" w:rsidRPr="006D1B01" w:rsidRDefault="009E2B3F" w:rsidP="009E2B3F">
      <w:pPr>
        <w:spacing w:line="360" w:lineRule="auto"/>
        <w:rPr>
          <w:rFonts w:cs="Arial"/>
          <w:szCs w:val="22"/>
        </w:rPr>
      </w:pPr>
    </w:p>
    <w:tbl>
      <w:tblPr>
        <w:tblStyle w:val="Tabellenraster"/>
        <w:tblW w:w="14454" w:type="dxa"/>
        <w:tblLook w:val="04A0" w:firstRow="1" w:lastRow="0" w:firstColumn="1" w:lastColumn="0" w:noHBand="0" w:noVBand="1"/>
      </w:tblPr>
      <w:tblGrid>
        <w:gridCol w:w="988"/>
        <w:gridCol w:w="5822"/>
        <w:gridCol w:w="273"/>
        <w:gridCol w:w="200"/>
        <w:gridCol w:w="423"/>
        <w:gridCol w:w="423"/>
        <w:gridCol w:w="423"/>
        <w:gridCol w:w="546"/>
        <w:gridCol w:w="582"/>
        <w:gridCol w:w="4745"/>
        <w:gridCol w:w="29"/>
      </w:tblGrid>
      <w:tr w:rsidR="009E2B3F" w:rsidRPr="006D1B01" w14:paraId="08B7D8D2" w14:textId="77777777" w:rsidTr="002137B2">
        <w:trPr>
          <w:gridAfter w:val="1"/>
          <w:wAfter w:w="29" w:type="dxa"/>
        </w:trPr>
        <w:tc>
          <w:tcPr>
            <w:tcW w:w="6810" w:type="dxa"/>
            <w:gridSpan w:val="2"/>
          </w:tcPr>
          <w:p w14:paraId="3A8561A0" w14:textId="77777777" w:rsidR="009E2B3F" w:rsidRPr="006D1B01" w:rsidRDefault="009E2B3F" w:rsidP="002137B2">
            <w:pPr>
              <w:spacing w:line="360" w:lineRule="auto"/>
              <w:rPr>
                <w:rFonts w:cs="Arial"/>
                <w:b/>
              </w:rPr>
            </w:pPr>
            <w:r w:rsidRPr="006D1B01">
              <w:rPr>
                <w:rFonts w:cs="Arial"/>
                <w:b/>
              </w:rPr>
              <w:t>Kriterium</w:t>
            </w:r>
          </w:p>
        </w:tc>
        <w:tc>
          <w:tcPr>
            <w:tcW w:w="473" w:type="dxa"/>
            <w:gridSpan w:val="2"/>
          </w:tcPr>
          <w:p w14:paraId="29FF061A" w14:textId="77777777" w:rsidR="009E2B3F" w:rsidRPr="006D1B01" w:rsidRDefault="009E2B3F" w:rsidP="002137B2">
            <w:pPr>
              <w:spacing w:line="360" w:lineRule="auto"/>
              <w:rPr>
                <w:rFonts w:cs="Arial"/>
                <w:b/>
              </w:rPr>
            </w:pPr>
            <w:r w:rsidRPr="006D1B01">
              <w:rPr>
                <w:rFonts w:cs="Arial"/>
                <w:b/>
              </w:rPr>
              <w:t>++</w:t>
            </w:r>
          </w:p>
        </w:tc>
        <w:tc>
          <w:tcPr>
            <w:tcW w:w="423" w:type="dxa"/>
          </w:tcPr>
          <w:p w14:paraId="3799D828" w14:textId="77777777" w:rsidR="009E2B3F" w:rsidRPr="006D1B01" w:rsidRDefault="009E2B3F" w:rsidP="002137B2">
            <w:pPr>
              <w:spacing w:line="360" w:lineRule="auto"/>
              <w:rPr>
                <w:rFonts w:cs="Arial"/>
                <w:b/>
              </w:rPr>
            </w:pPr>
            <w:r w:rsidRPr="006D1B01">
              <w:rPr>
                <w:rFonts w:cs="Arial"/>
                <w:b/>
              </w:rPr>
              <w:t>+</w:t>
            </w:r>
          </w:p>
        </w:tc>
        <w:tc>
          <w:tcPr>
            <w:tcW w:w="423" w:type="dxa"/>
          </w:tcPr>
          <w:p w14:paraId="24063FAA" w14:textId="77777777" w:rsidR="009E2B3F" w:rsidRPr="006D1B01" w:rsidRDefault="009E2B3F" w:rsidP="002137B2">
            <w:pPr>
              <w:spacing w:line="360" w:lineRule="auto"/>
              <w:rPr>
                <w:rFonts w:cs="Arial"/>
                <w:b/>
              </w:rPr>
            </w:pPr>
            <w:r w:rsidRPr="006D1B01">
              <w:rPr>
                <w:rFonts w:cs="Arial"/>
                <w:b/>
              </w:rPr>
              <w:t>0</w:t>
            </w:r>
          </w:p>
        </w:tc>
        <w:tc>
          <w:tcPr>
            <w:tcW w:w="423" w:type="dxa"/>
          </w:tcPr>
          <w:p w14:paraId="1EC51B07" w14:textId="77777777" w:rsidR="009E2B3F" w:rsidRPr="006D1B01" w:rsidRDefault="009E2B3F" w:rsidP="002137B2">
            <w:pPr>
              <w:spacing w:line="360" w:lineRule="auto"/>
              <w:rPr>
                <w:rFonts w:cs="Arial"/>
                <w:b/>
              </w:rPr>
            </w:pPr>
            <w:r w:rsidRPr="006D1B01">
              <w:rPr>
                <w:rFonts w:cs="Arial"/>
                <w:b/>
              </w:rPr>
              <w:t>-</w:t>
            </w:r>
          </w:p>
        </w:tc>
        <w:tc>
          <w:tcPr>
            <w:tcW w:w="546" w:type="dxa"/>
          </w:tcPr>
          <w:p w14:paraId="0AAA8CD9" w14:textId="77777777" w:rsidR="009E2B3F" w:rsidRPr="006D1B01" w:rsidRDefault="009E2B3F" w:rsidP="002137B2">
            <w:pPr>
              <w:spacing w:line="360" w:lineRule="auto"/>
              <w:rPr>
                <w:rFonts w:cs="Arial"/>
                <w:b/>
              </w:rPr>
            </w:pPr>
            <w:r w:rsidRPr="006D1B01">
              <w:rPr>
                <w:rFonts w:cs="Arial"/>
                <w:b/>
              </w:rPr>
              <w:t>- -</w:t>
            </w:r>
          </w:p>
        </w:tc>
        <w:tc>
          <w:tcPr>
            <w:tcW w:w="582" w:type="dxa"/>
          </w:tcPr>
          <w:p w14:paraId="4BEA283D" w14:textId="77777777" w:rsidR="009E2B3F" w:rsidRPr="006D1B01" w:rsidRDefault="009E2B3F" w:rsidP="002137B2">
            <w:pPr>
              <w:spacing w:line="360" w:lineRule="auto"/>
              <w:rPr>
                <w:rFonts w:cs="Arial"/>
                <w:b/>
              </w:rPr>
            </w:pPr>
            <w:r w:rsidRPr="006D1B01">
              <w:rPr>
                <w:rFonts w:cs="Arial"/>
                <w:b/>
              </w:rPr>
              <w:t>n.B</w:t>
            </w:r>
          </w:p>
        </w:tc>
        <w:tc>
          <w:tcPr>
            <w:tcW w:w="4745" w:type="dxa"/>
          </w:tcPr>
          <w:p w14:paraId="711689F8" w14:textId="77777777" w:rsidR="009E2B3F" w:rsidRPr="006D1B01" w:rsidRDefault="009E2B3F" w:rsidP="002137B2">
            <w:pPr>
              <w:spacing w:line="360" w:lineRule="auto"/>
              <w:rPr>
                <w:rFonts w:cs="Arial"/>
                <w:b/>
              </w:rPr>
            </w:pPr>
            <w:r w:rsidRPr="006D1B01">
              <w:rPr>
                <w:rFonts w:cs="Arial"/>
                <w:b/>
              </w:rPr>
              <w:t>Kommentar</w:t>
            </w:r>
          </w:p>
        </w:tc>
      </w:tr>
      <w:tr w:rsidR="009E2B3F" w:rsidRPr="006D1B01" w14:paraId="250913A5" w14:textId="77777777" w:rsidTr="002137B2">
        <w:trPr>
          <w:gridAfter w:val="1"/>
          <w:wAfter w:w="29" w:type="dxa"/>
        </w:trPr>
        <w:tc>
          <w:tcPr>
            <w:tcW w:w="6810" w:type="dxa"/>
            <w:gridSpan w:val="2"/>
          </w:tcPr>
          <w:p w14:paraId="19371123" w14:textId="5CF7DADB" w:rsidR="008E4151" w:rsidRPr="006D1B01" w:rsidRDefault="008E4151" w:rsidP="002137B2">
            <w:pPr>
              <w:spacing w:line="360" w:lineRule="auto"/>
              <w:rPr>
                <w:rFonts w:cs="Arial"/>
                <w:b/>
                <w:bCs/>
              </w:rPr>
            </w:pPr>
            <w:r w:rsidRPr="006D1B01">
              <w:rPr>
                <w:rFonts w:cs="Arial"/>
                <w:b/>
                <w:bCs/>
              </w:rPr>
              <w:t>Zeitmanagement</w:t>
            </w:r>
          </w:p>
          <w:p w14:paraId="451D5438" w14:textId="0A8130BA" w:rsidR="009E2B3F" w:rsidRPr="006D1B01" w:rsidRDefault="009E2B3F" w:rsidP="002137B2">
            <w:pPr>
              <w:spacing w:line="360" w:lineRule="auto"/>
              <w:rPr>
                <w:rFonts w:cs="Arial"/>
              </w:rPr>
            </w:pPr>
            <w:r w:rsidRPr="006D1B01">
              <w:rPr>
                <w:rFonts w:cs="Arial"/>
              </w:rPr>
              <w:t>Pünktliche Abgabe?</w:t>
            </w:r>
          </w:p>
        </w:tc>
        <w:tc>
          <w:tcPr>
            <w:tcW w:w="473" w:type="dxa"/>
            <w:gridSpan w:val="2"/>
          </w:tcPr>
          <w:p w14:paraId="1134B526" w14:textId="77777777" w:rsidR="009E2B3F" w:rsidRPr="006D1B01" w:rsidRDefault="009E2B3F" w:rsidP="002137B2">
            <w:pPr>
              <w:spacing w:line="360" w:lineRule="auto"/>
              <w:rPr>
                <w:rFonts w:cs="Arial"/>
              </w:rPr>
            </w:pPr>
          </w:p>
        </w:tc>
        <w:tc>
          <w:tcPr>
            <w:tcW w:w="423" w:type="dxa"/>
          </w:tcPr>
          <w:p w14:paraId="2E162D40" w14:textId="77777777" w:rsidR="009E2B3F" w:rsidRPr="006D1B01" w:rsidRDefault="009E2B3F" w:rsidP="002137B2">
            <w:pPr>
              <w:spacing w:line="360" w:lineRule="auto"/>
              <w:rPr>
                <w:rFonts w:cs="Arial"/>
              </w:rPr>
            </w:pPr>
          </w:p>
        </w:tc>
        <w:tc>
          <w:tcPr>
            <w:tcW w:w="423" w:type="dxa"/>
          </w:tcPr>
          <w:p w14:paraId="23D2BDCE" w14:textId="77777777" w:rsidR="009E2B3F" w:rsidRPr="006D1B01" w:rsidRDefault="009E2B3F" w:rsidP="002137B2">
            <w:pPr>
              <w:spacing w:line="360" w:lineRule="auto"/>
              <w:rPr>
                <w:rFonts w:cs="Arial"/>
              </w:rPr>
            </w:pPr>
          </w:p>
        </w:tc>
        <w:tc>
          <w:tcPr>
            <w:tcW w:w="423" w:type="dxa"/>
          </w:tcPr>
          <w:p w14:paraId="66C83B3C" w14:textId="77777777" w:rsidR="009E2B3F" w:rsidRPr="006D1B01" w:rsidRDefault="009E2B3F" w:rsidP="002137B2">
            <w:pPr>
              <w:spacing w:line="360" w:lineRule="auto"/>
              <w:rPr>
                <w:rFonts w:cs="Arial"/>
              </w:rPr>
            </w:pPr>
          </w:p>
        </w:tc>
        <w:tc>
          <w:tcPr>
            <w:tcW w:w="546" w:type="dxa"/>
          </w:tcPr>
          <w:p w14:paraId="2A955DDE" w14:textId="77777777" w:rsidR="009E2B3F" w:rsidRPr="006D1B01" w:rsidRDefault="009E2B3F" w:rsidP="002137B2">
            <w:pPr>
              <w:spacing w:line="360" w:lineRule="auto"/>
              <w:rPr>
                <w:rFonts w:cs="Arial"/>
              </w:rPr>
            </w:pPr>
          </w:p>
        </w:tc>
        <w:tc>
          <w:tcPr>
            <w:tcW w:w="582" w:type="dxa"/>
          </w:tcPr>
          <w:p w14:paraId="3F3EC4CC" w14:textId="77777777" w:rsidR="009E2B3F" w:rsidRPr="006D1B01" w:rsidRDefault="009E2B3F" w:rsidP="002137B2">
            <w:pPr>
              <w:spacing w:line="360" w:lineRule="auto"/>
              <w:rPr>
                <w:rFonts w:cs="Arial"/>
              </w:rPr>
            </w:pPr>
          </w:p>
        </w:tc>
        <w:tc>
          <w:tcPr>
            <w:tcW w:w="4745" w:type="dxa"/>
          </w:tcPr>
          <w:p w14:paraId="661093F5" w14:textId="77777777" w:rsidR="009E2B3F" w:rsidRPr="006D1B01" w:rsidRDefault="009E2B3F" w:rsidP="002137B2">
            <w:pPr>
              <w:spacing w:line="360" w:lineRule="auto"/>
              <w:rPr>
                <w:rFonts w:cs="Arial"/>
              </w:rPr>
            </w:pPr>
          </w:p>
        </w:tc>
      </w:tr>
      <w:tr w:rsidR="009E2B3F" w:rsidRPr="006D1B01" w14:paraId="6E9E0823" w14:textId="77777777" w:rsidTr="002137B2">
        <w:trPr>
          <w:gridAfter w:val="1"/>
          <w:wAfter w:w="29" w:type="dxa"/>
        </w:trPr>
        <w:tc>
          <w:tcPr>
            <w:tcW w:w="6810" w:type="dxa"/>
            <w:gridSpan w:val="2"/>
          </w:tcPr>
          <w:p w14:paraId="4A62DAFF" w14:textId="6621FF6E" w:rsidR="008E4151" w:rsidRPr="006D1B01" w:rsidRDefault="008E4151" w:rsidP="002137B2">
            <w:pPr>
              <w:spacing w:line="360" w:lineRule="auto"/>
              <w:rPr>
                <w:rFonts w:cs="Arial"/>
                <w:b/>
                <w:bCs/>
              </w:rPr>
            </w:pPr>
            <w:r w:rsidRPr="006D1B01">
              <w:rPr>
                <w:rFonts w:cs="Arial"/>
                <w:b/>
                <w:bCs/>
              </w:rPr>
              <w:t>Rechtschreibung und Zeichensetzung</w:t>
            </w:r>
          </w:p>
          <w:p w14:paraId="7B0D12E6" w14:textId="4D7856C8" w:rsidR="009E2B3F" w:rsidRPr="006D1B01" w:rsidRDefault="008E4151" w:rsidP="002137B2">
            <w:pPr>
              <w:spacing w:line="360" w:lineRule="auto"/>
              <w:rPr>
                <w:rFonts w:cs="Arial"/>
              </w:rPr>
            </w:pPr>
            <w:r w:rsidRPr="006D1B01">
              <w:rPr>
                <w:rFonts w:cs="Arial"/>
              </w:rPr>
              <w:t>Orthografie</w:t>
            </w:r>
            <w:r w:rsidR="009E2B3F" w:rsidRPr="006D1B01">
              <w:rPr>
                <w:rFonts w:cs="Arial"/>
              </w:rPr>
              <w:t xml:space="preserve"> und Grammatik entsprechen der Duden-Norm?</w:t>
            </w:r>
          </w:p>
        </w:tc>
        <w:tc>
          <w:tcPr>
            <w:tcW w:w="473" w:type="dxa"/>
            <w:gridSpan w:val="2"/>
          </w:tcPr>
          <w:p w14:paraId="3F9B0E0C" w14:textId="77777777" w:rsidR="009E2B3F" w:rsidRPr="006D1B01" w:rsidRDefault="009E2B3F" w:rsidP="002137B2">
            <w:pPr>
              <w:spacing w:line="360" w:lineRule="auto"/>
              <w:rPr>
                <w:rFonts w:cs="Arial"/>
              </w:rPr>
            </w:pPr>
          </w:p>
        </w:tc>
        <w:tc>
          <w:tcPr>
            <w:tcW w:w="423" w:type="dxa"/>
          </w:tcPr>
          <w:p w14:paraId="3A76AC04" w14:textId="77777777" w:rsidR="009E2B3F" w:rsidRPr="006D1B01" w:rsidRDefault="009E2B3F" w:rsidP="002137B2">
            <w:pPr>
              <w:spacing w:line="360" w:lineRule="auto"/>
              <w:rPr>
                <w:rFonts w:cs="Arial"/>
              </w:rPr>
            </w:pPr>
          </w:p>
        </w:tc>
        <w:tc>
          <w:tcPr>
            <w:tcW w:w="423" w:type="dxa"/>
          </w:tcPr>
          <w:p w14:paraId="75B1DE21" w14:textId="77777777" w:rsidR="009E2B3F" w:rsidRPr="006D1B01" w:rsidRDefault="009E2B3F" w:rsidP="002137B2">
            <w:pPr>
              <w:spacing w:line="360" w:lineRule="auto"/>
              <w:rPr>
                <w:rFonts w:cs="Arial"/>
              </w:rPr>
            </w:pPr>
          </w:p>
        </w:tc>
        <w:tc>
          <w:tcPr>
            <w:tcW w:w="423" w:type="dxa"/>
          </w:tcPr>
          <w:p w14:paraId="43A39F89" w14:textId="77777777" w:rsidR="009E2B3F" w:rsidRPr="006D1B01" w:rsidRDefault="009E2B3F" w:rsidP="002137B2">
            <w:pPr>
              <w:spacing w:line="360" w:lineRule="auto"/>
              <w:rPr>
                <w:rFonts w:cs="Arial"/>
              </w:rPr>
            </w:pPr>
          </w:p>
        </w:tc>
        <w:tc>
          <w:tcPr>
            <w:tcW w:w="546" w:type="dxa"/>
          </w:tcPr>
          <w:p w14:paraId="772C14DF" w14:textId="77777777" w:rsidR="009E2B3F" w:rsidRPr="006D1B01" w:rsidRDefault="009E2B3F" w:rsidP="002137B2">
            <w:pPr>
              <w:spacing w:line="360" w:lineRule="auto"/>
              <w:rPr>
                <w:rFonts w:cs="Arial"/>
              </w:rPr>
            </w:pPr>
          </w:p>
        </w:tc>
        <w:tc>
          <w:tcPr>
            <w:tcW w:w="582" w:type="dxa"/>
          </w:tcPr>
          <w:p w14:paraId="7129A180" w14:textId="77777777" w:rsidR="009E2B3F" w:rsidRPr="006D1B01" w:rsidRDefault="009E2B3F" w:rsidP="002137B2">
            <w:pPr>
              <w:spacing w:line="360" w:lineRule="auto"/>
              <w:rPr>
                <w:rFonts w:cs="Arial"/>
              </w:rPr>
            </w:pPr>
          </w:p>
        </w:tc>
        <w:tc>
          <w:tcPr>
            <w:tcW w:w="4745" w:type="dxa"/>
          </w:tcPr>
          <w:p w14:paraId="65259A51" w14:textId="77777777" w:rsidR="009E2B3F" w:rsidRPr="006D1B01" w:rsidRDefault="009E2B3F" w:rsidP="002137B2">
            <w:pPr>
              <w:spacing w:line="360" w:lineRule="auto"/>
              <w:rPr>
                <w:rFonts w:cs="Arial"/>
              </w:rPr>
            </w:pPr>
          </w:p>
        </w:tc>
      </w:tr>
      <w:tr w:rsidR="009E2B3F" w:rsidRPr="006D1B01" w14:paraId="35C60725" w14:textId="77777777" w:rsidTr="002137B2">
        <w:trPr>
          <w:gridAfter w:val="1"/>
          <w:wAfter w:w="29" w:type="dxa"/>
        </w:trPr>
        <w:tc>
          <w:tcPr>
            <w:tcW w:w="6810" w:type="dxa"/>
            <w:gridSpan w:val="2"/>
          </w:tcPr>
          <w:p w14:paraId="3FAB2A70" w14:textId="77777777" w:rsidR="009E2B3F" w:rsidRPr="006D1B01" w:rsidRDefault="009E2B3F" w:rsidP="002137B2">
            <w:pPr>
              <w:spacing w:line="360" w:lineRule="auto"/>
              <w:rPr>
                <w:rFonts w:cs="Arial"/>
                <w:b/>
                <w:bCs/>
              </w:rPr>
            </w:pPr>
            <w:r w:rsidRPr="006D1B01">
              <w:rPr>
                <w:rFonts w:cs="Arial"/>
                <w:b/>
                <w:bCs/>
              </w:rPr>
              <w:t xml:space="preserve">Theoriebezug – Argumentation – Reflexion </w:t>
            </w:r>
          </w:p>
          <w:p w14:paraId="2487F11E" w14:textId="77777777" w:rsidR="009E2B3F" w:rsidRPr="006D1B01" w:rsidRDefault="009E2B3F" w:rsidP="002137B2">
            <w:pPr>
              <w:spacing w:line="360" w:lineRule="auto"/>
              <w:rPr>
                <w:rFonts w:cs="Arial"/>
              </w:rPr>
            </w:pPr>
            <w:r w:rsidRPr="006D1B01">
              <w:rPr>
                <w:rFonts w:cs="Arial"/>
              </w:rPr>
              <w:t>Die Aussagen spiegeln ein hohes Maß an gedanklicher Auseinandersetzung mit den zugrunde liegenden Materialien wider</w:t>
            </w:r>
          </w:p>
        </w:tc>
        <w:tc>
          <w:tcPr>
            <w:tcW w:w="473" w:type="dxa"/>
            <w:gridSpan w:val="2"/>
          </w:tcPr>
          <w:p w14:paraId="0E39CAFE" w14:textId="77777777" w:rsidR="009E2B3F" w:rsidRPr="006D1B01" w:rsidRDefault="009E2B3F" w:rsidP="002137B2">
            <w:pPr>
              <w:spacing w:line="360" w:lineRule="auto"/>
              <w:rPr>
                <w:rFonts w:cs="Arial"/>
              </w:rPr>
            </w:pPr>
          </w:p>
        </w:tc>
        <w:tc>
          <w:tcPr>
            <w:tcW w:w="423" w:type="dxa"/>
          </w:tcPr>
          <w:p w14:paraId="5A2D2380" w14:textId="77777777" w:rsidR="009E2B3F" w:rsidRPr="006D1B01" w:rsidRDefault="009E2B3F" w:rsidP="002137B2">
            <w:pPr>
              <w:spacing w:line="360" w:lineRule="auto"/>
              <w:rPr>
                <w:rFonts w:cs="Arial"/>
              </w:rPr>
            </w:pPr>
          </w:p>
        </w:tc>
        <w:tc>
          <w:tcPr>
            <w:tcW w:w="423" w:type="dxa"/>
          </w:tcPr>
          <w:p w14:paraId="10B7CC4E" w14:textId="77777777" w:rsidR="009E2B3F" w:rsidRPr="006D1B01" w:rsidRDefault="009E2B3F" w:rsidP="002137B2">
            <w:pPr>
              <w:spacing w:line="360" w:lineRule="auto"/>
              <w:rPr>
                <w:rFonts w:cs="Arial"/>
              </w:rPr>
            </w:pPr>
          </w:p>
        </w:tc>
        <w:tc>
          <w:tcPr>
            <w:tcW w:w="423" w:type="dxa"/>
          </w:tcPr>
          <w:p w14:paraId="762587E7" w14:textId="77777777" w:rsidR="009E2B3F" w:rsidRPr="006D1B01" w:rsidRDefault="009E2B3F" w:rsidP="002137B2">
            <w:pPr>
              <w:spacing w:line="360" w:lineRule="auto"/>
              <w:rPr>
                <w:rFonts w:cs="Arial"/>
              </w:rPr>
            </w:pPr>
          </w:p>
        </w:tc>
        <w:tc>
          <w:tcPr>
            <w:tcW w:w="546" w:type="dxa"/>
          </w:tcPr>
          <w:p w14:paraId="18DB9245" w14:textId="77777777" w:rsidR="009E2B3F" w:rsidRPr="006D1B01" w:rsidRDefault="009E2B3F" w:rsidP="002137B2">
            <w:pPr>
              <w:spacing w:line="360" w:lineRule="auto"/>
              <w:rPr>
                <w:rFonts w:cs="Arial"/>
              </w:rPr>
            </w:pPr>
          </w:p>
        </w:tc>
        <w:tc>
          <w:tcPr>
            <w:tcW w:w="582" w:type="dxa"/>
          </w:tcPr>
          <w:p w14:paraId="3A872387" w14:textId="77777777" w:rsidR="009E2B3F" w:rsidRPr="006D1B01" w:rsidRDefault="009E2B3F" w:rsidP="002137B2">
            <w:pPr>
              <w:spacing w:line="360" w:lineRule="auto"/>
              <w:rPr>
                <w:rFonts w:cs="Arial"/>
              </w:rPr>
            </w:pPr>
          </w:p>
        </w:tc>
        <w:tc>
          <w:tcPr>
            <w:tcW w:w="4745" w:type="dxa"/>
          </w:tcPr>
          <w:p w14:paraId="6D6AD04D" w14:textId="77777777" w:rsidR="009E2B3F" w:rsidRPr="006D1B01" w:rsidRDefault="009E2B3F" w:rsidP="002137B2">
            <w:pPr>
              <w:spacing w:line="360" w:lineRule="auto"/>
              <w:rPr>
                <w:rFonts w:cs="Arial"/>
              </w:rPr>
            </w:pPr>
          </w:p>
        </w:tc>
      </w:tr>
      <w:tr w:rsidR="009E2B3F" w:rsidRPr="006D1B01" w14:paraId="7CE3FD2B" w14:textId="77777777" w:rsidTr="002137B2">
        <w:trPr>
          <w:gridAfter w:val="1"/>
          <w:wAfter w:w="29" w:type="dxa"/>
        </w:trPr>
        <w:tc>
          <w:tcPr>
            <w:tcW w:w="6810" w:type="dxa"/>
            <w:gridSpan w:val="2"/>
          </w:tcPr>
          <w:p w14:paraId="090CE2F2" w14:textId="77777777" w:rsidR="009E2B3F" w:rsidRPr="006D1B01" w:rsidRDefault="009E2B3F" w:rsidP="002137B2">
            <w:pPr>
              <w:spacing w:line="360" w:lineRule="auto"/>
              <w:rPr>
                <w:rFonts w:cs="Arial"/>
                <w:b/>
                <w:bCs/>
              </w:rPr>
            </w:pPr>
            <w:r w:rsidRPr="006D1B01">
              <w:rPr>
                <w:rFonts w:cs="Arial"/>
                <w:b/>
                <w:bCs/>
              </w:rPr>
              <w:t>Eigene fachliche Position – persönliche Stellungnahme</w:t>
            </w:r>
          </w:p>
          <w:p w14:paraId="4E6B22D9" w14:textId="77777777" w:rsidR="009E2B3F" w:rsidRPr="006D1B01" w:rsidRDefault="009E2B3F" w:rsidP="002137B2">
            <w:pPr>
              <w:spacing w:line="360" w:lineRule="auto"/>
              <w:rPr>
                <w:rFonts w:cs="Arial"/>
              </w:rPr>
            </w:pPr>
            <w:r w:rsidRPr="006D1B01">
              <w:rPr>
                <w:rFonts w:cs="Arial"/>
              </w:rPr>
              <w:t>Autor_in nimmt explizit und überzeugend Stellung zu den Aussagen, Ergebnissen und Erkenntnissen der Arbeit</w:t>
            </w:r>
          </w:p>
        </w:tc>
        <w:tc>
          <w:tcPr>
            <w:tcW w:w="473" w:type="dxa"/>
            <w:gridSpan w:val="2"/>
          </w:tcPr>
          <w:p w14:paraId="7F24BCDD" w14:textId="77777777" w:rsidR="009E2B3F" w:rsidRPr="006D1B01" w:rsidRDefault="009E2B3F" w:rsidP="002137B2">
            <w:pPr>
              <w:spacing w:line="360" w:lineRule="auto"/>
              <w:rPr>
                <w:rFonts w:cs="Arial"/>
              </w:rPr>
            </w:pPr>
          </w:p>
        </w:tc>
        <w:tc>
          <w:tcPr>
            <w:tcW w:w="423" w:type="dxa"/>
          </w:tcPr>
          <w:p w14:paraId="3F6E68EA" w14:textId="77777777" w:rsidR="009E2B3F" w:rsidRPr="006D1B01" w:rsidRDefault="009E2B3F" w:rsidP="002137B2">
            <w:pPr>
              <w:spacing w:line="360" w:lineRule="auto"/>
              <w:rPr>
                <w:rFonts w:cs="Arial"/>
              </w:rPr>
            </w:pPr>
          </w:p>
        </w:tc>
        <w:tc>
          <w:tcPr>
            <w:tcW w:w="423" w:type="dxa"/>
          </w:tcPr>
          <w:p w14:paraId="09BBB1F4" w14:textId="77777777" w:rsidR="009E2B3F" w:rsidRPr="006D1B01" w:rsidRDefault="009E2B3F" w:rsidP="002137B2">
            <w:pPr>
              <w:spacing w:line="360" w:lineRule="auto"/>
              <w:rPr>
                <w:rFonts w:cs="Arial"/>
              </w:rPr>
            </w:pPr>
          </w:p>
        </w:tc>
        <w:tc>
          <w:tcPr>
            <w:tcW w:w="423" w:type="dxa"/>
          </w:tcPr>
          <w:p w14:paraId="00A6820F" w14:textId="77777777" w:rsidR="009E2B3F" w:rsidRPr="006D1B01" w:rsidRDefault="009E2B3F" w:rsidP="002137B2">
            <w:pPr>
              <w:spacing w:line="360" w:lineRule="auto"/>
              <w:rPr>
                <w:rFonts w:cs="Arial"/>
              </w:rPr>
            </w:pPr>
          </w:p>
        </w:tc>
        <w:tc>
          <w:tcPr>
            <w:tcW w:w="546" w:type="dxa"/>
          </w:tcPr>
          <w:p w14:paraId="0ED83791" w14:textId="77777777" w:rsidR="009E2B3F" w:rsidRPr="006D1B01" w:rsidRDefault="009E2B3F" w:rsidP="002137B2">
            <w:pPr>
              <w:spacing w:line="360" w:lineRule="auto"/>
              <w:rPr>
                <w:rFonts w:cs="Arial"/>
              </w:rPr>
            </w:pPr>
          </w:p>
        </w:tc>
        <w:tc>
          <w:tcPr>
            <w:tcW w:w="582" w:type="dxa"/>
          </w:tcPr>
          <w:p w14:paraId="17D87F69" w14:textId="77777777" w:rsidR="009E2B3F" w:rsidRPr="006D1B01" w:rsidRDefault="009E2B3F" w:rsidP="002137B2">
            <w:pPr>
              <w:spacing w:line="360" w:lineRule="auto"/>
              <w:rPr>
                <w:rFonts w:cs="Arial"/>
              </w:rPr>
            </w:pPr>
          </w:p>
        </w:tc>
        <w:tc>
          <w:tcPr>
            <w:tcW w:w="4745" w:type="dxa"/>
          </w:tcPr>
          <w:p w14:paraId="679C93EE" w14:textId="77777777" w:rsidR="009E2B3F" w:rsidRPr="006D1B01" w:rsidRDefault="009E2B3F" w:rsidP="002137B2">
            <w:pPr>
              <w:spacing w:line="360" w:lineRule="auto"/>
              <w:rPr>
                <w:rFonts w:cs="Arial"/>
              </w:rPr>
            </w:pPr>
          </w:p>
        </w:tc>
      </w:tr>
      <w:tr w:rsidR="009E2B3F" w:rsidRPr="006D1B01" w14:paraId="51E2F8F5" w14:textId="77777777" w:rsidTr="002137B2">
        <w:trPr>
          <w:gridAfter w:val="1"/>
          <w:wAfter w:w="29" w:type="dxa"/>
        </w:trPr>
        <w:tc>
          <w:tcPr>
            <w:tcW w:w="6810" w:type="dxa"/>
            <w:gridSpan w:val="2"/>
          </w:tcPr>
          <w:p w14:paraId="51744BC3" w14:textId="77777777" w:rsidR="009E2B3F" w:rsidRPr="006D1B01" w:rsidRDefault="009E2B3F" w:rsidP="002137B2">
            <w:pPr>
              <w:spacing w:line="360" w:lineRule="auto"/>
              <w:rPr>
                <w:rFonts w:cs="Arial"/>
                <w:b/>
                <w:bCs/>
              </w:rPr>
            </w:pPr>
            <w:r w:rsidRPr="006D1B01">
              <w:rPr>
                <w:rFonts w:cs="Arial"/>
                <w:b/>
                <w:bCs/>
              </w:rPr>
              <w:t>Sprachliche Darstellung</w:t>
            </w:r>
          </w:p>
          <w:p w14:paraId="758B5C77" w14:textId="77777777" w:rsidR="009E2B3F" w:rsidRPr="006D1B01" w:rsidRDefault="009E2B3F" w:rsidP="002137B2">
            <w:pPr>
              <w:spacing w:line="360" w:lineRule="auto"/>
              <w:rPr>
                <w:rFonts w:cs="Arial"/>
              </w:rPr>
            </w:pPr>
            <w:r w:rsidRPr="006D1B01">
              <w:rPr>
                <w:rFonts w:cs="Arial"/>
              </w:rPr>
              <w:t>Der Text zeichnet sich aus durch gute Lesbarkeit, Verständlichkeit, stilistische Sicherheit. Wortwahl und Formulierungen entsprechen dem Inhalt der Arbeit</w:t>
            </w:r>
          </w:p>
        </w:tc>
        <w:tc>
          <w:tcPr>
            <w:tcW w:w="473" w:type="dxa"/>
            <w:gridSpan w:val="2"/>
          </w:tcPr>
          <w:p w14:paraId="7E673F42" w14:textId="77777777" w:rsidR="009E2B3F" w:rsidRPr="006D1B01" w:rsidRDefault="009E2B3F" w:rsidP="002137B2">
            <w:pPr>
              <w:spacing w:line="360" w:lineRule="auto"/>
              <w:rPr>
                <w:rFonts w:cs="Arial"/>
              </w:rPr>
            </w:pPr>
          </w:p>
        </w:tc>
        <w:tc>
          <w:tcPr>
            <w:tcW w:w="423" w:type="dxa"/>
          </w:tcPr>
          <w:p w14:paraId="59F2B4E5" w14:textId="77777777" w:rsidR="009E2B3F" w:rsidRPr="006D1B01" w:rsidRDefault="009E2B3F" w:rsidP="002137B2">
            <w:pPr>
              <w:spacing w:line="360" w:lineRule="auto"/>
              <w:rPr>
                <w:rFonts w:cs="Arial"/>
              </w:rPr>
            </w:pPr>
          </w:p>
        </w:tc>
        <w:tc>
          <w:tcPr>
            <w:tcW w:w="423" w:type="dxa"/>
          </w:tcPr>
          <w:p w14:paraId="4F12A103" w14:textId="77777777" w:rsidR="009E2B3F" w:rsidRPr="006D1B01" w:rsidRDefault="009E2B3F" w:rsidP="002137B2">
            <w:pPr>
              <w:spacing w:line="360" w:lineRule="auto"/>
              <w:rPr>
                <w:rFonts w:cs="Arial"/>
              </w:rPr>
            </w:pPr>
          </w:p>
        </w:tc>
        <w:tc>
          <w:tcPr>
            <w:tcW w:w="423" w:type="dxa"/>
          </w:tcPr>
          <w:p w14:paraId="18B7D88B" w14:textId="77777777" w:rsidR="009E2B3F" w:rsidRPr="006D1B01" w:rsidRDefault="009E2B3F" w:rsidP="002137B2">
            <w:pPr>
              <w:spacing w:line="360" w:lineRule="auto"/>
              <w:rPr>
                <w:rFonts w:cs="Arial"/>
              </w:rPr>
            </w:pPr>
          </w:p>
        </w:tc>
        <w:tc>
          <w:tcPr>
            <w:tcW w:w="546" w:type="dxa"/>
          </w:tcPr>
          <w:p w14:paraId="5FFB07EA" w14:textId="77777777" w:rsidR="009E2B3F" w:rsidRPr="006D1B01" w:rsidRDefault="009E2B3F" w:rsidP="002137B2">
            <w:pPr>
              <w:spacing w:line="360" w:lineRule="auto"/>
              <w:rPr>
                <w:rFonts w:cs="Arial"/>
              </w:rPr>
            </w:pPr>
          </w:p>
        </w:tc>
        <w:tc>
          <w:tcPr>
            <w:tcW w:w="582" w:type="dxa"/>
          </w:tcPr>
          <w:p w14:paraId="3C6B776C" w14:textId="77777777" w:rsidR="009E2B3F" w:rsidRPr="006D1B01" w:rsidRDefault="009E2B3F" w:rsidP="002137B2">
            <w:pPr>
              <w:spacing w:line="360" w:lineRule="auto"/>
              <w:rPr>
                <w:rFonts w:cs="Arial"/>
              </w:rPr>
            </w:pPr>
          </w:p>
        </w:tc>
        <w:tc>
          <w:tcPr>
            <w:tcW w:w="4745" w:type="dxa"/>
          </w:tcPr>
          <w:p w14:paraId="01D134CB" w14:textId="77777777" w:rsidR="009E2B3F" w:rsidRPr="006D1B01" w:rsidRDefault="009E2B3F" w:rsidP="002137B2">
            <w:pPr>
              <w:spacing w:line="360" w:lineRule="auto"/>
              <w:rPr>
                <w:rFonts w:cs="Arial"/>
              </w:rPr>
            </w:pPr>
          </w:p>
        </w:tc>
      </w:tr>
      <w:tr w:rsidR="009E2B3F" w:rsidRPr="006D1B01" w14:paraId="063FB1C6" w14:textId="77777777" w:rsidTr="002137B2">
        <w:trPr>
          <w:gridAfter w:val="1"/>
          <w:wAfter w:w="29" w:type="dxa"/>
        </w:trPr>
        <w:tc>
          <w:tcPr>
            <w:tcW w:w="6810" w:type="dxa"/>
            <w:gridSpan w:val="2"/>
          </w:tcPr>
          <w:p w14:paraId="0B75A51A" w14:textId="77777777" w:rsidR="009E2B3F" w:rsidRPr="006D1B01" w:rsidRDefault="009E2B3F" w:rsidP="002137B2">
            <w:pPr>
              <w:spacing w:line="360" w:lineRule="auto"/>
              <w:rPr>
                <w:rFonts w:cs="Arial"/>
                <w:b/>
                <w:bCs/>
              </w:rPr>
            </w:pPr>
            <w:r w:rsidRPr="006D1B01">
              <w:rPr>
                <w:rFonts w:cs="Arial"/>
                <w:b/>
                <w:bCs/>
              </w:rPr>
              <w:t>sonstiges</w:t>
            </w:r>
          </w:p>
        </w:tc>
        <w:tc>
          <w:tcPr>
            <w:tcW w:w="473" w:type="dxa"/>
            <w:gridSpan w:val="2"/>
          </w:tcPr>
          <w:p w14:paraId="3B4B959C" w14:textId="77777777" w:rsidR="009E2B3F" w:rsidRPr="006D1B01" w:rsidRDefault="009E2B3F" w:rsidP="002137B2">
            <w:pPr>
              <w:spacing w:line="360" w:lineRule="auto"/>
              <w:rPr>
                <w:rFonts w:cs="Arial"/>
              </w:rPr>
            </w:pPr>
          </w:p>
        </w:tc>
        <w:tc>
          <w:tcPr>
            <w:tcW w:w="423" w:type="dxa"/>
          </w:tcPr>
          <w:p w14:paraId="5DB7603B" w14:textId="77777777" w:rsidR="009E2B3F" w:rsidRPr="006D1B01" w:rsidRDefault="009E2B3F" w:rsidP="002137B2">
            <w:pPr>
              <w:spacing w:line="360" w:lineRule="auto"/>
              <w:rPr>
                <w:rFonts w:cs="Arial"/>
              </w:rPr>
            </w:pPr>
          </w:p>
        </w:tc>
        <w:tc>
          <w:tcPr>
            <w:tcW w:w="423" w:type="dxa"/>
          </w:tcPr>
          <w:p w14:paraId="5EF39A1D" w14:textId="77777777" w:rsidR="009E2B3F" w:rsidRPr="006D1B01" w:rsidRDefault="009E2B3F" w:rsidP="002137B2">
            <w:pPr>
              <w:spacing w:line="360" w:lineRule="auto"/>
              <w:rPr>
                <w:rFonts w:cs="Arial"/>
              </w:rPr>
            </w:pPr>
          </w:p>
        </w:tc>
        <w:tc>
          <w:tcPr>
            <w:tcW w:w="423" w:type="dxa"/>
          </w:tcPr>
          <w:p w14:paraId="426C2CD7" w14:textId="77777777" w:rsidR="009E2B3F" w:rsidRPr="006D1B01" w:rsidRDefault="009E2B3F" w:rsidP="002137B2">
            <w:pPr>
              <w:spacing w:line="360" w:lineRule="auto"/>
              <w:rPr>
                <w:rFonts w:cs="Arial"/>
              </w:rPr>
            </w:pPr>
          </w:p>
        </w:tc>
        <w:tc>
          <w:tcPr>
            <w:tcW w:w="546" w:type="dxa"/>
          </w:tcPr>
          <w:p w14:paraId="4B0119EF" w14:textId="77777777" w:rsidR="009E2B3F" w:rsidRPr="006D1B01" w:rsidRDefault="009E2B3F" w:rsidP="002137B2">
            <w:pPr>
              <w:spacing w:line="360" w:lineRule="auto"/>
              <w:rPr>
                <w:rFonts w:cs="Arial"/>
              </w:rPr>
            </w:pPr>
          </w:p>
        </w:tc>
        <w:tc>
          <w:tcPr>
            <w:tcW w:w="582" w:type="dxa"/>
          </w:tcPr>
          <w:p w14:paraId="044CB9E6" w14:textId="77777777" w:rsidR="009E2B3F" w:rsidRPr="006D1B01" w:rsidRDefault="009E2B3F" w:rsidP="002137B2">
            <w:pPr>
              <w:spacing w:line="360" w:lineRule="auto"/>
              <w:rPr>
                <w:rFonts w:cs="Arial"/>
              </w:rPr>
            </w:pPr>
          </w:p>
        </w:tc>
        <w:tc>
          <w:tcPr>
            <w:tcW w:w="4745" w:type="dxa"/>
          </w:tcPr>
          <w:p w14:paraId="0E845864" w14:textId="77777777" w:rsidR="009E2B3F" w:rsidRPr="006D1B01" w:rsidRDefault="009E2B3F" w:rsidP="002137B2">
            <w:pPr>
              <w:spacing w:line="360" w:lineRule="auto"/>
              <w:rPr>
                <w:rFonts w:cs="Arial"/>
              </w:rPr>
            </w:pPr>
          </w:p>
        </w:tc>
      </w:tr>
      <w:tr w:rsidR="009E2B3F" w:rsidRPr="006D1B01" w14:paraId="5DF41D97" w14:textId="77777777" w:rsidTr="002137B2">
        <w:tblPrEx>
          <w:tblLook w:val="01E0" w:firstRow="1" w:lastRow="1" w:firstColumn="1" w:lastColumn="1" w:noHBand="0" w:noVBand="0"/>
        </w:tblPrEx>
        <w:trPr>
          <w:trHeight w:val="416"/>
        </w:trPr>
        <w:tc>
          <w:tcPr>
            <w:tcW w:w="7083" w:type="dxa"/>
            <w:gridSpan w:val="3"/>
            <w:shd w:val="clear" w:color="auto" w:fill="E6E6E6"/>
          </w:tcPr>
          <w:p w14:paraId="5493AA4E" w14:textId="77777777" w:rsidR="009E2B3F" w:rsidRPr="006D1B01" w:rsidRDefault="009E2B3F" w:rsidP="002137B2">
            <w:pPr>
              <w:spacing w:line="276" w:lineRule="auto"/>
              <w:rPr>
                <w:rFonts w:cs="Arial"/>
                <w:b/>
              </w:rPr>
            </w:pPr>
            <w:r w:rsidRPr="006D1B01">
              <w:rPr>
                <w:rFonts w:cs="Arial"/>
                <w:b/>
              </w:rPr>
              <w:t>Gesamtbewertung</w:t>
            </w:r>
          </w:p>
        </w:tc>
        <w:tc>
          <w:tcPr>
            <w:tcW w:w="7371" w:type="dxa"/>
            <w:gridSpan w:val="8"/>
            <w:shd w:val="clear" w:color="auto" w:fill="E6E6E6"/>
          </w:tcPr>
          <w:p w14:paraId="3FF96713" w14:textId="77777777" w:rsidR="009E2B3F" w:rsidRPr="006D1B01" w:rsidRDefault="009E2B3F" w:rsidP="002137B2">
            <w:pPr>
              <w:spacing w:line="276" w:lineRule="auto"/>
              <w:rPr>
                <w:rFonts w:cs="Arial"/>
                <w:b/>
              </w:rPr>
            </w:pPr>
            <w:r w:rsidRPr="006D1B01">
              <w:rPr>
                <w:rFonts w:cs="Arial"/>
                <w:b/>
              </w:rPr>
              <w:t>Begründung</w:t>
            </w:r>
          </w:p>
        </w:tc>
      </w:tr>
      <w:tr w:rsidR="009E2B3F" w:rsidRPr="006D1B01" w14:paraId="661939F2" w14:textId="77777777" w:rsidTr="002137B2">
        <w:tblPrEx>
          <w:tblLook w:val="01E0" w:firstRow="1" w:lastRow="1" w:firstColumn="1" w:lastColumn="1" w:noHBand="0" w:noVBand="0"/>
        </w:tblPrEx>
        <w:trPr>
          <w:trHeight w:val="703"/>
        </w:trPr>
        <w:tc>
          <w:tcPr>
            <w:tcW w:w="988" w:type="dxa"/>
            <w:shd w:val="clear" w:color="auto" w:fill="E6E6E6"/>
          </w:tcPr>
          <w:p w14:paraId="792013F3" w14:textId="77777777" w:rsidR="009E2B3F" w:rsidRPr="006D1B01" w:rsidRDefault="009E2B3F" w:rsidP="002137B2">
            <w:pPr>
              <w:spacing w:line="276" w:lineRule="auto"/>
              <w:rPr>
                <w:rFonts w:cs="Arial"/>
                <w:b/>
              </w:rPr>
            </w:pPr>
            <w:r w:rsidRPr="006D1B01">
              <w:rPr>
                <w:rFonts w:cs="Arial"/>
                <w:b/>
              </w:rPr>
              <w:t>Note</w:t>
            </w:r>
          </w:p>
        </w:tc>
        <w:tc>
          <w:tcPr>
            <w:tcW w:w="6095" w:type="dxa"/>
            <w:gridSpan w:val="2"/>
            <w:shd w:val="clear" w:color="auto" w:fill="E6E6E6"/>
          </w:tcPr>
          <w:p w14:paraId="5EAA5945" w14:textId="77777777" w:rsidR="009E2B3F" w:rsidRPr="006D1B01" w:rsidRDefault="009E2B3F" w:rsidP="002137B2">
            <w:pPr>
              <w:spacing w:line="276" w:lineRule="auto"/>
              <w:jc w:val="center"/>
              <w:rPr>
                <w:rFonts w:cs="Arial"/>
                <w:b/>
              </w:rPr>
            </w:pPr>
          </w:p>
        </w:tc>
        <w:tc>
          <w:tcPr>
            <w:tcW w:w="7371" w:type="dxa"/>
            <w:gridSpan w:val="8"/>
            <w:shd w:val="clear" w:color="auto" w:fill="E6E6E6"/>
          </w:tcPr>
          <w:p w14:paraId="482F9FFB" w14:textId="77777777" w:rsidR="009E2B3F" w:rsidRPr="006D1B01" w:rsidRDefault="009E2B3F" w:rsidP="002137B2">
            <w:pPr>
              <w:spacing w:line="276" w:lineRule="auto"/>
              <w:rPr>
                <w:rFonts w:cs="Arial"/>
                <w:b/>
              </w:rPr>
            </w:pPr>
          </w:p>
        </w:tc>
      </w:tr>
    </w:tbl>
    <w:p w14:paraId="69628A20" w14:textId="77777777" w:rsidR="001456AE" w:rsidRPr="006D1B01" w:rsidRDefault="001456AE" w:rsidP="00AE7BD2">
      <w:pPr>
        <w:rPr>
          <w:rFonts w:eastAsiaTheme="majorEastAsia" w:cs="Arial"/>
          <w:color w:val="365F91" w:themeColor="accent1" w:themeShade="BF"/>
          <w:sz w:val="28"/>
          <w:szCs w:val="28"/>
        </w:rPr>
      </w:pPr>
    </w:p>
    <w:p>
      <w:pPr>
        <w:pStyle w:val="berschrift3"/>
        <w:keepNext/>
        <w:pageBreakBefore w:val="0"/>
        <w:spacing w:before="0" w:after="120"/>
      </w:pPr>
      <w:r>
        <w:rPr>
          <w:b w:val="0"/>
          <w:i w:val="0"/>
        </w:rPr>
        <w:t>29.3 Kompetenzraster</w:t>
      </w:r>
    </w:p>
    <w:tbl>
      <w:tblPr>
        <w:tblStyle w:val="Tabellenraster"/>
        <w:tblW w:w="15097" w:type="dxa"/>
        <w:tblLook w:val="04A0" w:firstRow="1" w:lastRow="0" w:firstColumn="1" w:lastColumn="0" w:noHBand="0" w:noVBand="1"/>
      </w:tblPr>
      <w:tblGrid>
        <w:gridCol w:w="2596"/>
        <w:gridCol w:w="1427"/>
        <w:gridCol w:w="1642"/>
        <w:gridCol w:w="1427"/>
        <w:gridCol w:w="1611"/>
        <w:gridCol w:w="1427"/>
        <w:gridCol w:w="1645"/>
        <w:gridCol w:w="1810"/>
        <w:gridCol w:w="1512"/>
      </w:tblGrid>
      <w:tr w:rsidR="009D3357" w:rsidRPr="006D1B01" w14:paraId="678B3104" w14:textId="77777777" w:rsidTr="00074E87">
        <w:tc>
          <w:tcPr>
            <w:tcW w:w="2596" w:type="dxa"/>
          </w:tcPr>
          <w:p w14:paraId="58A6B887" w14:textId="77777777" w:rsidR="009D3357" w:rsidRPr="006D1B01" w:rsidRDefault="009D3357" w:rsidP="00EA0679">
            <w:pPr>
              <w:spacing w:line="360" w:lineRule="auto"/>
              <w:rPr>
                <w:rFonts w:cs="Arial"/>
                <w:b/>
                <w:bCs/>
                <w:sz w:val="20"/>
                <w:szCs w:val="20"/>
              </w:rPr>
            </w:pPr>
            <w:r w:rsidRPr="006D1B01">
              <w:rPr>
                <w:rFonts w:cs="Arial"/>
                <w:b/>
                <w:bCs/>
                <w:sz w:val="20"/>
                <w:szCs w:val="20"/>
              </w:rPr>
              <w:t>Kompetenz</w:t>
            </w:r>
          </w:p>
        </w:tc>
        <w:tc>
          <w:tcPr>
            <w:tcW w:w="3069" w:type="dxa"/>
            <w:gridSpan w:val="2"/>
          </w:tcPr>
          <w:p w14:paraId="0F020B4E" w14:textId="77777777" w:rsidR="009D3357" w:rsidRPr="006D1B01" w:rsidRDefault="009D3357" w:rsidP="00EA0679">
            <w:pPr>
              <w:spacing w:line="360" w:lineRule="auto"/>
              <w:rPr>
                <w:rFonts w:cs="Arial"/>
                <w:b/>
                <w:bCs/>
                <w:sz w:val="20"/>
                <w:szCs w:val="20"/>
              </w:rPr>
            </w:pPr>
            <w:r w:rsidRPr="006D1B01">
              <w:rPr>
                <w:rFonts w:cs="Arial"/>
                <w:b/>
                <w:bCs/>
                <w:sz w:val="20"/>
                <w:szCs w:val="20"/>
              </w:rPr>
              <w:t>A</w:t>
            </w:r>
          </w:p>
        </w:tc>
        <w:tc>
          <w:tcPr>
            <w:tcW w:w="3038" w:type="dxa"/>
            <w:gridSpan w:val="2"/>
          </w:tcPr>
          <w:p w14:paraId="5C787744" w14:textId="77777777" w:rsidR="009D3357" w:rsidRPr="006D1B01" w:rsidRDefault="009D3357" w:rsidP="00EA0679">
            <w:pPr>
              <w:spacing w:line="360" w:lineRule="auto"/>
              <w:rPr>
                <w:rFonts w:cs="Arial"/>
                <w:b/>
                <w:bCs/>
                <w:sz w:val="20"/>
                <w:szCs w:val="20"/>
              </w:rPr>
            </w:pPr>
            <w:r w:rsidRPr="006D1B01">
              <w:rPr>
                <w:rFonts w:cs="Arial"/>
                <w:b/>
                <w:bCs/>
                <w:sz w:val="20"/>
                <w:szCs w:val="20"/>
              </w:rPr>
              <w:t>B</w:t>
            </w:r>
          </w:p>
        </w:tc>
        <w:tc>
          <w:tcPr>
            <w:tcW w:w="3072" w:type="dxa"/>
            <w:gridSpan w:val="2"/>
          </w:tcPr>
          <w:p w14:paraId="148453EE" w14:textId="77777777" w:rsidR="009D3357" w:rsidRPr="006D1B01" w:rsidRDefault="009D3357" w:rsidP="00EA0679">
            <w:pPr>
              <w:spacing w:line="360" w:lineRule="auto"/>
              <w:rPr>
                <w:rFonts w:cs="Arial"/>
                <w:b/>
                <w:bCs/>
                <w:sz w:val="20"/>
                <w:szCs w:val="20"/>
              </w:rPr>
            </w:pPr>
            <w:r w:rsidRPr="006D1B01">
              <w:rPr>
                <w:rFonts w:cs="Arial"/>
                <w:b/>
                <w:bCs/>
                <w:sz w:val="20"/>
                <w:szCs w:val="20"/>
              </w:rPr>
              <w:t>C</w:t>
            </w:r>
          </w:p>
        </w:tc>
        <w:tc>
          <w:tcPr>
            <w:tcW w:w="3322" w:type="dxa"/>
            <w:gridSpan w:val="2"/>
          </w:tcPr>
          <w:p w14:paraId="33949E57" w14:textId="77777777" w:rsidR="009D3357" w:rsidRPr="006D1B01" w:rsidRDefault="009D3357" w:rsidP="00EA0679">
            <w:pPr>
              <w:spacing w:line="360" w:lineRule="auto"/>
              <w:rPr>
                <w:rFonts w:cs="Arial"/>
                <w:b/>
                <w:bCs/>
                <w:sz w:val="20"/>
                <w:szCs w:val="20"/>
              </w:rPr>
            </w:pPr>
            <w:r w:rsidRPr="006D1B01">
              <w:rPr>
                <w:rFonts w:cs="Arial"/>
                <w:b/>
                <w:bCs/>
                <w:sz w:val="20"/>
                <w:szCs w:val="20"/>
              </w:rPr>
              <w:t>D</w:t>
            </w:r>
          </w:p>
        </w:tc>
      </w:tr>
      <w:tr w:rsidR="009D3357" w:rsidRPr="006D1B01" w14:paraId="37E72207" w14:textId="77777777" w:rsidTr="00074E87">
        <w:tc>
          <w:tcPr>
            <w:tcW w:w="2596" w:type="dxa"/>
          </w:tcPr>
          <w:p w14:paraId="61E4563F" w14:textId="38A505C5" w:rsidR="009D3357" w:rsidRPr="006D1B01" w:rsidRDefault="009D3357" w:rsidP="00EA0679">
            <w:pPr>
              <w:spacing w:line="360" w:lineRule="auto"/>
              <w:jc w:val="left"/>
              <w:rPr>
                <w:rFonts w:cs="Arial"/>
                <w:b/>
                <w:bCs/>
                <w:sz w:val="20"/>
                <w:szCs w:val="20"/>
              </w:rPr>
            </w:pPr>
            <w:r w:rsidRPr="006D1B01">
              <w:rPr>
                <w:rFonts w:cs="Arial"/>
                <w:b/>
                <w:bCs/>
                <w:sz w:val="20"/>
                <w:szCs w:val="20"/>
              </w:rPr>
              <w:t>Rechtschreibung und Zeichensetzung</w:t>
            </w:r>
          </w:p>
        </w:tc>
        <w:tc>
          <w:tcPr>
            <w:tcW w:w="3069" w:type="dxa"/>
            <w:gridSpan w:val="2"/>
          </w:tcPr>
          <w:p w14:paraId="248E767E" w14:textId="77777777" w:rsidR="00F753F5" w:rsidRPr="006D1B01" w:rsidRDefault="009D3357" w:rsidP="00EA0679">
            <w:pPr>
              <w:pStyle w:val="Listenabsatz"/>
              <w:numPr>
                <w:ilvl w:val="0"/>
                <w:numId w:val="38"/>
              </w:numPr>
              <w:spacing w:line="360" w:lineRule="auto"/>
              <w:rPr>
                <w:rFonts w:cs="Arial"/>
                <w:sz w:val="20"/>
                <w:szCs w:val="20"/>
              </w:rPr>
            </w:pPr>
            <w:r w:rsidRPr="006D1B01">
              <w:rPr>
                <w:rFonts w:cs="Arial"/>
                <w:sz w:val="20"/>
                <w:szCs w:val="20"/>
              </w:rPr>
              <w:t xml:space="preserve">Ich kann einfache Texte strukturieren und dabei die grundlegenden Satzglieder unterscheiden. </w:t>
            </w:r>
          </w:p>
          <w:p w14:paraId="0FCD8907" w14:textId="2705CCCC" w:rsidR="009D3357" w:rsidRPr="006D1B01" w:rsidRDefault="009D3357" w:rsidP="00EA0679">
            <w:pPr>
              <w:pStyle w:val="Listenabsatz"/>
              <w:numPr>
                <w:ilvl w:val="0"/>
                <w:numId w:val="38"/>
              </w:numPr>
              <w:spacing w:line="360" w:lineRule="auto"/>
              <w:rPr>
                <w:rFonts w:cs="Arial"/>
                <w:sz w:val="20"/>
                <w:szCs w:val="20"/>
              </w:rPr>
            </w:pPr>
            <w:r w:rsidRPr="006D1B01">
              <w:rPr>
                <w:rFonts w:cs="Arial"/>
                <w:sz w:val="20"/>
                <w:szCs w:val="20"/>
              </w:rPr>
              <w:t>Meine Rechtschreibung und Zeichensetzung sind verständlich und ich halte mich an die grundlegenden Regeln der Duden-Norm.</w:t>
            </w:r>
          </w:p>
        </w:tc>
        <w:tc>
          <w:tcPr>
            <w:tcW w:w="3038" w:type="dxa"/>
            <w:gridSpan w:val="2"/>
          </w:tcPr>
          <w:p w14:paraId="13525125" w14:textId="77777777" w:rsidR="00F753F5" w:rsidRPr="006D1B01" w:rsidRDefault="009D3357" w:rsidP="00EA0679">
            <w:pPr>
              <w:pStyle w:val="Listenabsatz"/>
              <w:numPr>
                <w:ilvl w:val="0"/>
                <w:numId w:val="38"/>
              </w:numPr>
              <w:spacing w:line="360" w:lineRule="auto"/>
              <w:rPr>
                <w:rFonts w:cs="Arial"/>
                <w:sz w:val="20"/>
                <w:szCs w:val="20"/>
              </w:rPr>
            </w:pPr>
            <w:r w:rsidRPr="006D1B01">
              <w:rPr>
                <w:rFonts w:cs="Arial"/>
                <w:sz w:val="20"/>
                <w:szCs w:val="20"/>
              </w:rPr>
              <w:t xml:space="preserve">Ich kann komplexe Texte strukturieren und dabei sowohl einfache als auch komplexe Satzglieder unterscheiden und angemessen verwenden. </w:t>
            </w:r>
          </w:p>
          <w:p w14:paraId="5B0E98B9" w14:textId="08648516" w:rsidR="009D3357" w:rsidRPr="006D1B01" w:rsidRDefault="009D3357" w:rsidP="00EA0679">
            <w:pPr>
              <w:pStyle w:val="Listenabsatz"/>
              <w:numPr>
                <w:ilvl w:val="0"/>
                <w:numId w:val="38"/>
              </w:numPr>
              <w:spacing w:line="360" w:lineRule="auto"/>
              <w:rPr>
                <w:rFonts w:cs="Arial"/>
                <w:sz w:val="20"/>
                <w:szCs w:val="20"/>
              </w:rPr>
            </w:pPr>
            <w:r w:rsidRPr="006D1B01">
              <w:rPr>
                <w:rFonts w:cs="Arial"/>
                <w:sz w:val="20"/>
                <w:szCs w:val="20"/>
              </w:rPr>
              <w:t>Meine Rechtschreibung und Zeichensetzung sind korrekt und ich beachte die Regeln der Duden-Norm.</w:t>
            </w:r>
          </w:p>
        </w:tc>
        <w:tc>
          <w:tcPr>
            <w:tcW w:w="3072" w:type="dxa"/>
            <w:gridSpan w:val="2"/>
          </w:tcPr>
          <w:p w14:paraId="08E00C1D" w14:textId="77777777" w:rsidR="00F753F5" w:rsidRPr="006D1B01" w:rsidRDefault="009D3357" w:rsidP="00EA0679">
            <w:pPr>
              <w:pStyle w:val="Listenabsatz"/>
              <w:numPr>
                <w:ilvl w:val="0"/>
                <w:numId w:val="38"/>
              </w:numPr>
              <w:spacing w:line="360" w:lineRule="auto"/>
              <w:rPr>
                <w:rFonts w:cs="Arial"/>
                <w:sz w:val="20"/>
                <w:szCs w:val="20"/>
              </w:rPr>
            </w:pPr>
            <w:r w:rsidRPr="006D1B01">
              <w:rPr>
                <w:rFonts w:cs="Arial"/>
                <w:sz w:val="20"/>
                <w:szCs w:val="20"/>
              </w:rPr>
              <w:t xml:space="preserve">Ich kann sehr komplexe Texte strukturieren und dabei sowohl einfache als auch komplexe Satzglieder sicher und kreativ einsetzen. </w:t>
            </w:r>
          </w:p>
          <w:p w14:paraId="5A05E079" w14:textId="57FFBC1A" w:rsidR="009D3357" w:rsidRPr="006D1B01" w:rsidRDefault="009D3357" w:rsidP="00EA0679">
            <w:pPr>
              <w:pStyle w:val="Listenabsatz"/>
              <w:numPr>
                <w:ilvl w:val="0"/>
                <w:numId w:val="38"/>
              </w:numPr>
              <w:spacing w:line="360" w:lineRule="auto"/>
              <w:rPr>
                <w:rFonts w:cs="Arial"/>
                <w:sz w:val="20"/>
                <w:szCs w:val="20"/>
              </w:rPr>
            </w:pPr>
            <w:r w:rsidRPr="006D1B01">
              <w:rPr>
                <w:rFonts w:cs="Arial"/>
                <w:sz w:val="20"/>
                <w:szCs w:val="20"/>
              </w:rPr>
              <w:t>Meine Rechtschreibung und Zeichensetzung sind einwandfrei und ich beherrsche die Regeln der Duden-Norm sicher und flexibel.</w:t>
            </w:r>
          </w:p>
        </w:tc>
        <w:tc>
          <w:tcPr>
            <w:tcW w:w="3322" w:type="dxa"/>
            <w:gridSpan w:val="2"/>
          </w:tcPr>
          <w:p w14:paraId="68D0EE41" w14:textId="77777777" w:rsidR="00F753F5" w:rsidRPr="006D1B01" w:rsidRDefault="009D3357" w:rsidP="00EA0679">
            <w:pPr>
              <w:pStyle w:val="Listenabsatz"/>
              <w:numPr>
                <w:ilvl w:val="0"/>
                <w:numId w:val="38"/>
              </w:numPr>
              <w:spacing w:line="360" w:lineRule="auto"/>
              <w:rPr>
                <w:rFonts w:cs="Arial"/>
                <w:sz w:val="20"/>
                <w:szCs w:val="20"/>
              </w:rPr>
            </w:pPr>
            <w:r w:rsidRPr="006D1B01">
              <w:rPr>
                <w:rFonts w:cs="Arial"/>
                <w:sz w:val="20"/>
                <w:szCs w:val="20"/>
              </w:rPr>
              <w:t xml:space="preserve">Ich kann sehr komplexe Texte inhaltlich und formal hervorragend strukturieren und dabei die unterschiedlichsten Satzglieder inhaltlich passend und sprachlich stimmig verwenden. </w:t>
            </w:r>
          </w:p>
          <w:p w14:paraId="2E81780C" w14:textId="4B8FDAFD" w:rsidR="009D3357" w:rsidRPr="006D1B01" w:rsidRDefault="009D3357" w:rsidP="00EA0679">
            <w:pPr>
              <w:pStyle w:val="Listenabsatz"/>
              <w:numPr>
                <w:ilvl w:val="0"/>
                <w:numId w:val="38"/>
              </w:numPr>
              <w:spacing w:line="360" w:lineRule="auto"/>
              <w:rPr>
                <w:rFonts w:cs="Arial"/>
                <w:sz w:val="20"/>
                <w:szCs w:val="20"/>
              </w:rPr>
            </w:pPr>
            <w:r w:rsidRPr="006D1B01">
              <w:rPr>
                <w:rFonts w:cs="Arial"/>
                <w:sz w:val="20"/>
                <w:szCs w:val="20"/>
              </w:rPr>
              <w:t>Meine Rechtschreibung und Zeichensetzung sind fehlerfrei und ich beherrsche die Regeln der Duden-Norm auf höchstem Niveau.</w:t>
            </w:r>
          </w:p>
        </w:tc>
      </w:tr>
      <w:tr w:rsidR="0077497B" w:rsidRPr="006D1B01" w14:paraId="1A637C73" w14:textId="77777777" w:rsidTr="00074E87">
        <w:tc>
          <w:tcPr>
            <w:tcW w:w="2596" w:type="dxa"/>
            <w:shd w:val="clear" w:color="auto" w:fill="EEECE1" w:themeFill="background2"/>
          </w:tcPr>
          <w:p w14:paraId="39112CD4" w14:textId="77777777" w:rsidR="009D3357" w:rsidRPr="006D1B01" w:rsidRDefault="009D3357" w:rsidP="00EA0679">
            <w:pPr>
              <w:spacing w:line="360" w:lineRule="auto"/>
              <w:rPr>
                <w:rFonts w:cs="Arial"/>
                <w:b/>
                <w:bCs/>
                <w:sz w:val="20"/>
                <w:szCs w:val="20"/>
              </w:rPr>
            </w:pPr>
          </w:p>
        </w:tc>
        <w:tc>
          <w:tcPr>
            <w:tcW w:w="1427" w:type="dxa"/>
            <w:shd w:val="clear" w:color="auto" w:fill="EEECE1" w:themeFill="background2"/>
          </w:tcPr>
          <w:p w14:paraId="62F18307"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2026845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42" w:type="dxa"/>
            <w:shd w:val="clear" w:color="auto" w:fill="EEECE1" w:themeFill="background2"/>
          </w:tcPr>
          <w:p w14:paraId="663C7E5B"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6319352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9C84898"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2804300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1" w:type="dxa"/>
            <w:shd w:val="clear" w:color="auto" w:fill="EEECE1" w:themeFill="background2"/>
          </w:tcPr>
          <w:p w14:paraId="5395B966"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214183789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31F65127"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2272286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45" w:type="dxa"/>
            <w:shd w:val="clear" w:color="auto" w:fill="EEECE1" w:themeFill="background2"/>
          </w:tcPr>
          <w:p w14:paraId="51940980"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0778997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0" w:type="dxa"/>
            <w:shd w:val="clear" w:color="auto" w:fill="EEECE1" w:themeFill="background2"/>
          </w:tcPr>
          <w:p w14:paraId="373D6684"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94742245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12" w:type="dxa"/>
            <w:shd w:val="clear" w:color="auto" w:fill="EEECE1" w:themeFill="background2"/>
          </w:tcPr>
          <w:p w14:paraId="4992A8D3"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982964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9D3357" w:rsidRPr="006D1B01" w14:paraId="4E52BC7D" w14:textId="77777777" w:rsidTr="00074E87">
        <w:tc>
          <w:tcPr>
            <w:tcW w:w="2596" w:type="dxa"/>
          </w:tcPr>
          <w:p w14:paraId="75A9FA6D" w14:textId="04CC702F" w:rsidR="009D3357" w:rsidRPr="006D1B01" w:rsidRDefault="009D3357" w:rsidP="00EA0679">
            <w:pPr>
              <w:spacing w:line="360" w:lineRule="auto"/>
              <w:jc w:val="left"/>
              <w:rPr>
                <w:rFonts w:cs="Arial"/>
                <w:b/>
                <w:bCs/>
                <w:sz w:val="20"/>
                <w:szCs w:val="20"/>
              </w:rPr>
            </w:pPr>
            <w:r w:rsidRPr="006D1B01">
              <w:rPr>
                <w:rFonts w:cs="Arial"/>
                <w:b/>
                <w:bCs/>
                <w:sz w:val="20"/>
                <w:szCs w:val="20"/>
              </w:rPr>
              <w:t xml:space="preserve">Theoriebezug – Argumentation – Reflexion </w:t>
            </w:r>
          </w:p>
        </w:tc>
        <w:tc>
          <w:tcPr>
            <w:tcW w:w="3069" w:type="dxa"/>
            <w:gridSpan w:val="2"/>
          </w:tcPr>
          <w:p w14:paraId="533CE94F" w14:textId="77777777" w:rsidR="009D3357" w:rsidRPr="006D1B01" w:rsidRDefault="009D3357" w:rsidP="00EA0679">
            <w:pPr>
              <w:spacing w:before="100" w:beforeAutospacing="1" w:after="100" w:afterAutospacing="1" w:line="360" w:lineRule="auto"/>
              <w:jc w:val="left"/>
              <w:rPr>
                <w:rFonts w:cs="Arial"/>
                <w:sz w:val="20"/>
                <w:szCs w:val="20"/>
              </w:rPr>
            </w:pPr>
            <w:r w:rsidRPr="006D1B01">
              <w:rPr>
                <w:rFonts w:cs="Arial"/>
                <w:sz w:val="20"/>
                <w:szCs w:val="20"/>
              </w:rPr>
              <w:t>Ich kann die zugrunde liegenden Materialien inhaltlich strukturieren und aufbereiten.</w:t>
            </w:r>
          </w:p>
          <w:p w14:paraId="62CF4B0C" w14:textId="77777777" w:rsidR="009D3357" w:rsidRPr="006D1B01" w:rsidRDefault="009D3357" w:rsidP="00EA0679">
            <w:pPr>
              <w:numPr>
                <w:ilvl w:val="0"/>
                <w:numId w:val="96"/>
              </w:numPr>
              <w:spacing w:before="100" w:beforeAutospacing="1" w:after="100" w:afterAutospacing="1" w:line="360" w:lineRule="auto"/>
              <w:jc w:val="left"/>
              <w:rPr>
                <w:rFonts w:cs="Arial"/>
                <w:sz w:val="20"/>
                <w:szCs w:val="20"/>
              </w:rPr>
            </w:pPr>
            <w:r w:rsidRPr="006D1B01">
              <w:rPr>
                <w:rFonts w:cs="Arial"/>
                <w:sz w:val="20"/>
                <w:szCs w:val="20"/>
              </w:rPr>
              <w:lastRenderedPageBreak/>
              <w:t>Theoriebezug: Ich kann grundlegende Zusammenhänge zwischen den Materialien und den zugrunde liegenden Theorien erkennen und benennen.</w:t>
            </w:r>
          </w:p>
          <w:p w14:paraId="457F09EA" w14:textId="77777777" w:rsidR="009D3357" w:rsidRPr="006D1B01" w:rsidRDefault="009D3357" w:rsidP="00EA0679">
            <w:pPr>
              <w:numPr>
                <w:ilvl w:val="0"/>
                <w:numId w:val="96"/>
              </w:numPr>
              <w:spacing w:before="100" w:beforeAutospacing="1" w:after="100" w:afterAutospacing="1" w:line="360" w:lineRule="auto"/>
              <w:jc w:val="left"/>
              <w:rPr>
                <w:rFonts w:cs="Arial"/>
                <w:sz w:val="20"/>
                <w:szCs w:val="20"/>
              </w:rPr>
            </w:pPr>
            <w:r w:rsidRPr="006D1B01">
              <w:rPr>
                <w:rFonts w:cs="Arial"/>
                <w:sz w:val="20"/>
                <w:szCs w:val="20"/>
              </w:rPr>
              <w:t>Argumentation: Ich kann erste Argumente zu den Materialien formulieren und diese in einer logischen Struktur präsentieren.</w:t>
            </w:r>
          </w:p>
          <w:p w14:paraId="14F91FB6" w14:textId="60E07A6D" w:rsidR="009D3357" w:rsidRPr="006D1B01" w:rsidRDefault="009D3357" w:rsidP="00EA0679">
            <w:pPr>
              <w:numPr>
                <w:ilvl w:val="0"/>
                <w:numId w:val="96"/>
              </w:numPr>
              <w:spacing w:before="100" w:beforeAutospacing="1" w:after="100" w:afterAutospacing="1" w:line="360" w:lineRule="auto"/>
              <w:jc w:val="left"/>
              <w:rPr>
                <w:rFonts w:cs="Arial"/>
                <w:sz w:val="20"/>
                <w:szCs w:val="20"/>
              </w:rPr>
            </w:pPr>
            <w:r w:rsidRPr="006D1B01">
              <w:rPr>
                <w:rFonts w:cs="Arial"/>
                <w:sz w:val="20"/>
                <w:szCs w:val="20"/>
              </w:rPr>
              <w:t>Reflexion: Ich kann erste Gedanken zu den Materialien formulieren und diese reflektieren.</w:t>
            </w:r>
          </w:p>
        </w:tc>
        <w:tc>
          <w:tcPr>
            <w:tcW w:w="3038" w:type="dxa"/>
            <w:gridSpan w:val="2"/>
          </w:tcPr>
          <w:p w14:paraId="088A8372" w14:textId="77777777" w:rsidR="009D3357" w:rsidRPr="006D1B01" w:rsidRDefault="009D3357" w:rsidP="00EA0679">
            <w:pPr>
              <w:spacing w:before="100" w:beforeAutospacing="1" w:after="100" w:afterAutospacing="1" w:line="360" w:lineRule="auto"/>
              <w:jc w:val="left"/>
              <w:rPr>
                <w:rFonts w:cs="Arial"/>
                <w:sz w:val="20"/>
                <w:szCs w:val="20"/>
              </w:rPr>
            </w:pPr>
            <w:r w:rsidRPr="006D1B01">
              <w:rPr>
                <w:rFonts w:cs="Arial"/>
                <w:sz w:val="20"/>
                <w:szCs w:val="20"/>
              </w:rPr>
              <w:lastRenderedPageBreak/>
              <w:t>Ich kann die zugrunde liegenden Materialien kritisch analysieren und bewerten.</w:t>
            </w:r>
          </w:p>
          <w:p w14:paraId="44E16B6E" w14:textId="77777777" w:rsidR="009D3357" w:rsidRPr="006D1B01" w:rsidRDefault="009D3357" w:rsidP="00EA0679">
            <w:pPr>
              <w:numPr>
                <w:ilvl w:val="0"/>
                <w:numId w:val="97"/>
              </w:numPr>
              <w:spacing w:before="100" w:beforeAutospacing="1" w:after="100" w:afterAutospacing="1" w:line="360" w:lineRule="auto"/>
              <w:jc w:val="left"/>
              <w:rPr>
                <w:rFonts w:cs="Arial"/>
                <w:sz w:val="20"/>
                <w:szCs w:val="20"/>
              </w:rPr>
            </w:pPr>
            <w:r w:rsidRPr="006D1B01">
              <w:rPr>
                <w:rFonts w:cs="Arial"/>
                <w:sz w:val="20"/>
                <w:szCs w:val="20"/>
              </w:rPr>
              <w:lastRenderedPageBreak/>
              <w:t>Theoriebezug: Ich kann komplexe Zusammenhänge zwischen den Materialien und den zugrunde liegenden Theorien erkennen und benennen.</w:t>
            </w:r>
          </w:p>
          <w:p w14:paraId="16E32B96" w14:textId="77777777" w:rsidR="009D3357" w:rsidRPr="006D1B01" w:rsidRDefault="009D3357" w:rsidP="00EA0679">
            <w:pPr>
              <w:numPr>
                <w:ilvl w:val="0"/>
                <w:numId w:val="97"/>
              </w:numPr>
              <w:spacing w:before="100" w:beforeAutospacing="1" w:after="100" w:afterAutospacing="1" w:line="360" w:lineRule="auto"/>
              <w:jc w:val="left"/>
              <w:rPr>
                <w:rFonts w:cs="Arial"/>
                <w:sz w:val="20"/>
                <w:szCs w:val="20"/>
              </w:rPr>
            </w:pPr>
            <w:r w:rsidRPr="006D1B01">
              <w:rPr>
                <w:rFonts w:cs="Arial"/>
                <w:sz w:val="20"/>
                <w:szCs w:val="20"/>
              </w:rPr>
              <w:t>Argumentation: Ich kann gut durchdachte Argumente zu den Materialien formulieren und diese in einer überzeugenden Struktur präsentieren.</w:t>
            </w:r>
          </w:p>
          <w:p w14:paraId="34424330" w14:textId="6FD19D35" w:rsidR="009D3357" w:rsidRPr="006D1B01" w:rsidRDefault="009D3357" w:rsidP="00EA0679">
            <w:pPr>
              <w:numPr>
                <w:ilvl w:val="0"/>
                <w:numId w:val="97"/>
              </w:numPr>
              <w:spacing w:before="100" w:beforeAutospacing="1" w:after="100" w:afterAutospacing="1" w:line="360" w:lineRule="auto"/>
              <w:jc w:val="left"/>
              <w:rPr>
                <w:rFonts w:cs="Arial"/>
                <w:sz w:val="20"/>
                <w:szCs w:val="20"/>
              </w:rPr>
            </w:pPr>
            <w:r w:rsidRPr="006D1B01">
              <w:rPr>
                <w:rFonts w:cs="Arial"/>
                <w:sz w:val="20"/>
                <w:szCs w:val="20"/>
              </w:rPr>
              <w:t>Reflexion: Ich kann meine Gedanken zu den Materialien vertiefen und kritisch reflektieren.</w:t>
            </w:r>
          </w:p>
        </w:tc>
        <w:tc>
          <w:tcPr>
            <w:tcW w:w="3072" w:type="dxa"/>
            <w:gridSpan w:val="2"/>
          </w:tcPr>
          <w:p w14:paraId="0B0C3A6B" w14:textId="77777777" w:rsidR="009D3357" w:rsidRPr="006D1B01" w:rsidRDefault="009D3357" w:rsidP="00EA0679">
            <w:pPr>
              <w:spacing w:before="100" w:beforeAutospacing="1" w:after="100" w:afterAutospacing="1" w:line="360" w:lineRule="auto"/>
              <w:jc w:val="left"/>
              <w:rPr>
                <w:rFonts w:cs="Arial"/>
                <w:sz w:val="20"/>
                <w:szCs w:val="20"/>
              </w:rPr>
            </w:pPr>
            <w:r w:rsidRPr="006D1B01">
              <w:rPr>
                <w:rFonts w:cs="Arial"/>
                <w:sz w:val="20"/>
                <w:szCs w:val="20"/>
              </w:rPr>
              <w:lastRenderedPageBreak/>
              <w:t>Ich kann die zugrunde liegenden Materialien in einen größeren Kontext einordnen und interpretieren.</w:t>
            </w:r>
          </w:p>
          <w:p w14:paraId="6F29E007" w14:textId="77777777" w:rsidR="009D3357" w:rsidRPr="006D1B01" w:rsidRDefault="009D3357" w:rsidP="00EA0679">
            <w:pPr>
              <w:numPr>
                <w:ilvl w:val="0"/>
                <w:numId w:val="98"/>
              </w:numPr>
              <w:spacing w:before="100" w:beforeAutospacing="1" w:after="100" w:afterAutospacing="1" w:line="360" w:lineRule="auto"/>
              <w:jc w:val="left"/>
              <w:rPr>
                <w:rFonts w:cs="Arial"/>
                <w:sz w:val="20"/>
                <w:szCs w:val="20"/>
              </w:rPr>
            </w:pPr>
            <w:r w:rsidRPr="006D1B01">
              <w:rPr>
                <w:rFonts w:cs="Arial"/>
                <w:sz w:val="20"/>
                <w:szCs w:val="20"/>
              </w:rPr>
              <w:lastRenderedPageBreak/>
              <w:t>Theoriebezug: Ich kann umfassende Zusammenhänge zwischen den Materialien und den zugrunde liegenden Theorien erkennen und benennen.</w:t>
            </w:r>
          </w:p>
          <w:p w14:paraId="34845F7C" w14:textId="77777777" w:rsidR="009D3357" w:rsidRPr="006D1B01" w:rsidRDefault="009D3357" w:rsidP="00EA0679">
            <w:pPr>
              <w:numPr>
                <w:ilvl w:val="0"/>
                <w:numId w:val="98"/>
              </w:numPr>
              <w:spacing w:before="100" w:beforeAutospacing="1" w:after="100" w:afterAutospacing="1" w:line="360" w:lineRule="auto"/>
              <w:jc w:val="left"/>
              <w:rPr>
                <w:rFonts w:cs="Arial"/>
                <w:sz w:val="20"/>
                <w:szCs w:val="20"/>
              </w:rPr>
            </w:pPr>
            <w:r w:rsidRPr="006D1B01">
              <w:rPr>
                <w:rFonts w:cs="Arial"/>
                <w:sz w:val="20"/>
                <w:szCs w:val="20"/>
              </w:rPr>
              <w:t>Argumentation: Ich kann komplexe Argumente zu den Materialien formulieren und diese in einer logisch schlüssigen und überzeugenden Struktur präsentieren.</w:t>
            </w:r>
          </w:p>
          <w:p w14:paraId="6D185982" w14:textId="02A0F155" w:rsidR="009D3357" w:rsidRPr="006D1B01" w:rsidRDefault="009D3357" w:rsidP="00EA0679">
            <w:pPr>
              <w:numPr>
                <w:ilvl w:val="0"/>
                <w:numId w:val="98"/>
              </w:numPr>
              <w:spacing w:before="100" w:beforeAutospacing="1" w:after="100" w:afterAutospacing="1" w:line="360" w:lineRule="auto"/>
              <w:jc w:val="left"/>
              <w:rPr>
                <w:rFonts w:cs="Arial"/>
                <w:sz w:val="20"/>
                <w:szCs w:val="20"/>
              </w:rPr>
            </w:pPr>
            <w:r w:rsidRPr="006D1B01">
              <w:rPr>
                <w:rFonts w:cs="Arial"/>
                <w:sz w:val="20"/>
                <w:szCs w:val="20"/>
              </w:rPr>
              <w:t>Reflexion: Ich kann meine Gedanken zu den Materialien in einen größeren Zusammenhang einordnen und reflektieren.</w:t>
            </w:r>
          </w:p>
        </w:tc>
        <w:tc>
          <w:tcPr>
            <w:tcW w:w="3322" w:type="dxa"/>
            <w:gridSpan w:val="2"/>
          </w:tcPr>
          <w:p w14:paraId="2FA6EF69" w14:textId="77777777" w:rsidR="009D3357" w:rsidRPr="006D1B01" w:rsidRDefault="009D3357" w:rsidP="00EA0679">
            <w:pPr>
              <w:spacing w:before="100" w:beforeAutospacing="1" w:after="100" w:afterAutospacing="1" w:line="360" w:lineRule="auto"/>
              <w:jc w:val="left"/>
              <w:rPr>
                <w:rFonts w:cs="Arial"/>
                <w:sz w:val="20"/>
                <w:szCs w:val="20"/>
              </w:rPr>
            </w:pPr>
            <w:r w:rsidRPr="006D1B01">
              <w:rPr>
                <w:rFonts w:cs="Arial"/>
                <w:sz w:val="20"/>
                <w:szCs w:val="20"/>
              </w:rPr>
              <w:lastRenderedPageBreak/>
              <w:t>Ich kann die zugrunde liegenden Materialien eigenständig weiterentwickeln und innovative Lösungen präsentieren.</w:t>
            </w:r>
          </w:p>
          <w:p w14:paraId="323B5D98" w14:textId="77777777" w:rsidR="009D3357" w:rsidRPr="006D1B01" w:rsidRDefault="009D3357" w:rsidP="00EA0679">
            <w:pPr>
              <w:numPr>
                <w:ilvl w:val="0"/>
                <w:numId w:val="99"/>
              </w:numPr>
              <w:spacing w:before="100" w:beforeAutospacing="1" w:after="100" w:afterAutospacing="1" w:line="360" w:lineRule="auto"/>
              <w:jc w:val="left"/>
              <w:rPr>
                <w:rFonts w:cs="Arial"/>
                <w:sz w:val="20"/>
                <w:szCs w:val="20"/>
              </w:rPr>
            </w:pPr>
            <w:r w:rsidRPr="006D1B01">
              <w:rPr>
                <w:rFonts w:cs="Arial"/>
                <w:sz w:val="20"/>
                <w:szCs w:val="20"/>
              </w:rPr>
              <w:lastRenderedPageBreak/>
              <w:t>Theoriebezug: Ich kann neue Zusammenhänge zwischen den Materialien und den zugrunde liegenden Theorien erkennen und benennen und diese weiterentwickeln.</w:t>
            </w:r>
          </w:p>
          <w:p w14:paraId="2A8270E1" w14:textId="77777777" w:rsidR="009D3357" w:rsidRPr="006D1B01" w:rsidRDefault="009D3357" w:rsidP="00EA0679">
            <w:pPr>
              <w:numPr>
                <w:ilvl w:val="0"/>
                <w:numId w:val="99"/>
              </w:numPr>
              <w:spacing w:before="100" w:beforeAutospacing="1" w:after="100" w:afterAutospacing="1" w:line="360" w:lineRule="auto"/>
              <w:jc w:val="left"/>
              <w:rPr>
                <w:rFonts w:cs="Arial"/>
                <w:sz w:val="20"/>
                <w:szCs w:val="20"/>
              </w:rPr>
            </w:pPr>
            <w:r w:rsidRPr="006D1B01">
              <w:rPr>
                <w:rFonts w:cs="Arial"/>
                <w:sz w:val="20"/>
                <w:szCs w:val="20"/>
              </w:rPr>
              <w:t>Argumentation: Ich kann innovative Argumente zu den Materialien formulieren und diese in einer logisch schlüssigen und überzeugenden Struktur präsentieren.</w:t>
            </w:r>
          </w:p>
          <w:p w14:paraId="5A2EBE98" w14:textId="0462A948" w:rsidR="009D3357" w:rsidRPr="006D1B01" w:rsidRDefault="009D3357" w:rsidP="00EA0679">
            <w:pPr>
              <w:numPr>
                <w:ilvl w:val="0"/>
                <w:numId w:val="99"/>
              </w:numPr>
              <w:spacing w:before="100" w:beforeAutospacing="1" w:after="100" w:afterAutospacing="1" w:line="360" w:lineRule="auto"/>
              <w:jc w:val="left"/>
              <w:rPr>
                <w:rFonts w:cs="Arial"/>
                <w:sz w:val="20"/>
                <w:szCs w:val="20"/>
              </w:rPr>
            </w:pPr>
            <w:r w:rsidRPr="006D1B01">
              <w:rPr>
                <w:rFonts w:cs="Arial"/>
                <w:sz w:val="20"/>
                <w:szCs w:val="20"/>
              </w:rPr>
              <w:t>Reflexion: Ich kann meine Gedanken zu den Materialien auf einer hohen Abstraktionsstufe reflektieren und innovative Lösungen präsentieren.</w:t>
            </w:r>
          </w:p>
        </w:tc>
      </w:tr>
      <w:tr w:rsidR="0077497B" w:rsidRPr="006D1B01" w14:paraId="1C8BFD0F" w14:textId="77777777" w:rsidTr="00074E87">
        <w:tc>
          <w:tcPr>
            <w:tcW w:w="2596" w:type="dxa"/>
            <w:shd w:val="clear" w:color="auto" w:fill="EEECE1" w:themeFill="background2"/>
          </w:tcPr>
          <w:p w14:paraId="5715D722" w14:textId="77777777" w:rsidR="009D3357" w:rsidRPr="006D1B01" w:rsidRDefault="009D3357" w:rsidP="00EA0679">
            <w:pPr>
              <w:spacing w:line="360" w:lineRule="auto"/>
              <w:rPr>
                <w:rFonts w:cs="Arial"/>
                <w:b/>
                <w:bCs/>
                <w:sz w:val="20"/>
                <w:szCs w:val="20"/>
              </w:rPr>
            </w:pPr>
          </w:p>
        </w:tc>
        <w:tc>
          <w:tcPr>
            <w:tcW w:w="1427" w:type="dxa"/>
            <w:shd w:val="clear" w:color="auto" w:fill="EEECE1" w:themeFill="background2"/>
          </w:tcPr>
          <w:p w14:paraId="7BEB1761"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4783559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42" w:type="dxa"/>
            <w:shd w:val="clear" w:color="auto" w:fill="EEECE1" w:themeFill="background2"/>
          </w:tcPr>
          <w:p w14:paraId="04ECD0E3"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56201594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C1656A1"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15418516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1" w:type="dxa"/>
            <w:shd w:val="clear" w:color="auto" w:fill="EEECE1" w:themeFill="background2"/>
          </w:tcPr>
          <w:p w14:paraId="500620E0"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21883209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162808AB"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7558850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45" w:type="dxa"/>
            <w:shd w:val="clear" w:color="auto" w:fill="EEECE1" w:themeFill="background2"/>
          </w:tcPr>
          <w:p w14:paraId="18E1530D"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4570729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0" w:type="dxa"/>
            <w:shd w:val="clear" w:color="auto" w:fill="EEECE1" w:themeFill="background2"/>
          </w:tcPr>
          <w:p w14:paraId="173BE5C7"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7796713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12" w:type="dxa"/>
            <w:shd w:val="clear" w:color="auto" w:fill="EEECE1" w:themeFill="background2"/>
          </w:tcPr>
          <w:p w14:paraId="6FEAC4C7"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67533297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9D3357" w:rsidRPr="006D1B01" w14:paraId="02F18A2C" w14:textId="77777777" w:rsidTr="00074E87">
        <w:tc>
          <w:tcPr>
            <w:tcW w:w="2596" w:type="dxa"/>
          </w:tcPr>
          <w:p w14:paraId="4177D82E" w14:textId="0EBB7F2A" w:rsidR="009D3357" w:rsidRPr="006D1B01" w:rsidRDefault="009D3357" w:rsidP="00EA0679">
            <w:pPr>
              <w:spacing w:line="360" w:lineRule="auto"/>
              <w:jc w:val="left"/>
              <w:rPr>
                <w:rFonts w:cs="Arial"/>
                <w:b/>
                <w:bCs/>
                <w:sz w:val="20"/>
                <w:szCs w:val="20"/>
              </w:rPr>
            </w:pPr>
            <w:r w:rsidRPr="006D1B01">
              <w:rPr>
                <w:rFonts w:cs="Arial"/>
                <w:b/>
                <w:bCs/>
                <w:sz w:val="20"/>
                <w:szCs w:val="20"/>
              </w:rPr>
              <w:lastRenderedPageBreak/>
              <w:t>Eigene fachliche Position – persönliche Stellungnahme</w:t>
            </w:r>
          </w:p>
        </w:tc>
        <w:tc>
          <w:tcPr>
            <w:tcW w:w="3069" w:type="dxa"/>
            <w:gridSpan w:val="2"/>
          </w:tcPr>
          <w:p w14:paraId="5AD1B01F" w14:textId="77777777" w:rsidR="0077497B" w:rsidRPr="006D1B01" w:rsidRDefault="0077497B" w:rsidP="00EA0679">
            <w:pPr>
              <w:spacing w:before="100" w:beforeAutospacing="1" w:after="100" w:afterAutospacing="1" w:line="360" w:lineRule="auto"/>
              <w:jc w:val="left"/>
              <w:rPr>
                <w:rFonts w:cs="Arial"/>
                <w:sz w:val="20"/>
                <w:szCs w:val="20"/>
              </w:rPr>
            </w:pPr>
            <w:r w:rsidRPr="006D1B01">
              <w:rPr>
                <w:rFonts w:cs="Arial"/>
                <w:sz w:val="20"/>
                <w:szCs w:val="20"/>
              </w:rPr>
              <w:t>Ich kann für folgende Aspekte Strukturierung:</w:t>
            </w:r>
          </w:p>
          <w:p w14:paraId="395E6942" w14:textId="77777777" w:rsidR="0077497B" w:rsidRPr="006D1B01" w:rsidRDefault="0077497B" w:rsidP="00EA0679">
            <w:pPr>
              <w:numPr>
                <w:ilvl w:val="0"/>
                <w:numId w:val="100"/>
              </w:numPr>
              <w:spacing w:before="100" w:beforeAutospacing="1" w:after="100" w:afterAutospacing="1" w:line="360" w:lineRule="auto"/>
              <w:jc w:val="left"/>
              <w:rPr>
                <w:rFonts w:cs="Arial"/>
                <w:sz w:val="20"/>
                <w:szCs w:val="20"/>
              </w:rPr>
            </w:pPr>
            <w:r w:rsidRPr="006D1B01">
              <w:rPr>
                <w:rFonts w:cs="Arial"/>
                <w:sz w:val="20"/>
                <w:szCs w:val="20"/>
              </w:rPr>
              <w:t>Einfache Zusammenhänge und Fakten übersichtlich darstellen und beschreiben</w:t>
            </w:r>
          </w:p>
          <w:p w14:paraId="75F8D434" w14:textId="77777777" w:rsidR="0077497B" w:rsidRPr="006D1B01" w:rsidRDefault="0077497B" w:rsidP="00EA0679">
            <w:pPr>
              <w:numPr>
                <w:ilvl w:val="0"/>
                <w:numId w:val="100"/>
              </w:numPr>
              <w:spacing w:before="100" w:beforeAutospacing="1" w:after="100" w:afterAutospacing="1" w:line="360" w:lineRule="auto"/>
              <w:jc w:val="left"/>
              <w:rPr>
                <w:rFonts w:cs="Arial"/>
                <w:sz w:val="20"/>
                <w:szCs w:val="20"/>
              </w:rPr>
            </w:pPr>
            <w:r w:rsidRPr="006D1B01">
              <w:rPr>
                <w:rFonts w:cs="Arial"/>
                <w:sz w:val="20"/>
                <w:szCs w:val="20"/>
              </w:rPr>
              <w:t>Informationen aus verschiedenen Quellen sammeln und zusammenfassen</w:t>
            </w:r>
          </w:p>
          <w:p w14:paraId="65F1B6D0" w14:textId="77777777" w:rsidR="0077497B" w:rsidRPr="006D1B01" w:rsidRDefault="0077497B" w:rsidP="00EA0679">
            <w:pPr>
              <w:numPr>
                <w:ilvl w:val="0"/>
                <w:numId w:val="100"/>
              </w:numPr>
              <w:spacing w:before="100" w:beforeAutospacing="1" w:after="100" w:afterAutospacing="1" w:line="360" w:lineRule="auto"/>
              <w:jc w:val="left"/>
              <w:rPr>
                <w:rFonts w:cs="Arial"/>
                <w:sz w:val="20"/>
                <w:szCs w:val="20"/>
              </w:rPr>
            </w:pPr>
            <w:r w:rsidRPr="006D1B01">
              <w:rPr>
                <w:rFonts w:cs="Arial"/>
                <w:sz w:val="20"/>
                <w:szCs w:val="20"/>
              </w:rPr>
              <w:t>Eine klare und verständliche Argumentationsstruktur aufbauen</w:t>
            </w:r>
          </w:p>
          <w:p w14:paraId="04FF475F" w14:textId="77777777" w:rsidR="0077497B" w:rsidRPr="006D1B01" w:rsidRDefault="0077497B" w:rsidP="00EA0679">
            <w:pPr>
              <w:spacing w:before="100" w:beforeAutospacing="1" w:after="100" w:afterAutospacing="1" w:line="360" w:lineRule="auto"/>
              <w:jc w:val="left"/>
              <w:rPr>
                <w:rFonts w:cs="Arial"/>
                <w:sz w:val="20"/>
                <w:szCs w:val="20"/>
              </w:rPr>
            </w:pPr>
            <w:r w:rsidRPr="006D1B01">
              <w:rPr>
                <w:rFonts w:cs="Arial"/>
                <w:sz w:val="20"/>
                <w:szCs w:val="20"/>
              </w:rPr>
              <w:t>Eigene fachliche Position – persönliche Stellungnahme:</w:t>
            </w:r>
          </w:p>
          <w:p w14:paraId="5061BA03" w14:textId="77777777" w:rsidR="0077497B" w:rsidRPr="006D1B01" w:rsidRDefault="0077497B" w:rsidP="00EA0679">
            <w:pPr>
              <w:numPr>
                <w:ilvl w:val="0"/>
                <w:numId w:val="101"/>
              </w:numPr>
              <w:spacing w:before="100" w:beforeAutospacing="1" w:after="100" w:afterAutospacing="1" w:line="360" w:lineRule="auto"/>
              <w:jc w:val="left"/>
              <w:rPr>
                <w:rFonts w:cs="Arial"/>
                <w:sz w:val="20"/>
                <w:szCs w:val="20"/>
              </w:rPr>
            </w:pPr>
            <w:r w:rsidRPr="006D1B01">
              <w:rPr>
                <w:rFonts w:cs="Arial"/>
                <w:sz w:val="20"/>
                <w:szCs w:val="20"/>
              </w:rPr>
              <w:t>Kann grundlegende Erkenntnisse und Ergebnisse der Arbeit wiedergeben</w:t>
            </w:r>
          </w:p>
          <w:p w14:paraId="2DAD2B3D" w14:textId="65C92EBF" w:rsidR="009D3357" w:rsidRPr="006D1B01" w:rsidRDefault="0077497B" w:rsidP="00EA0679">
            <w:pPr>
              <w:numPr>
                <w:ilvl w:val="0"/>
                <w:numId w:val="101"/>
              </w:numPr>
              <w:spacing w:before="100" w:beforeAutospacing="1" w:after="100" w:afterAutospacing="1" w:line="360" w:lineRule="auto"/>
              <w:jc w:val="left"/>
              <w:rPr>
                <w:rFonts w:cs="Arial"/>
                <w:sz w:val="20"/>
                <w:szCs w:val="20"/>
              </w:rPr>
            </w:pPr>
            <w:r w:rsidRPr="006D1B01">
              <w:rPr>
                <w:rFonts w:cs="Arial"/>
                <w:sz w:val="20"/>
                <w:szCs w:val="20"/>
              </w:rPr>
              <w:t xml:space="preserve">Kann eigene Meinungen und </w:t>
            </w:r>
            <w:r w:rsidRPr="006D1B01">
              <w:rPr>
                <w:rFonts w:cs="Arial"/>
                <w:sz w:val="20"/>
                <w:szCs w:val="20"/>
              </w:rPr>
              <w:lastRenderedPageBreak/>
              <w:t>Eindrücke zu einem Thema äußern, diese jedoch nicht ausführlich begründen</w:t>
            </w:r>
          </w:p>
        </w:tc>
        <w:tc>
          <w:tcPr>
            <w:tcW w:w="3038" w:type="dxa"/>
            <w:gridSpan w:val="2"/>
          </w:tcPr>
          <w:p w14:paraId="394797D4" w14:textId="77777777" w:rsidR="0077497B" w:rsidRPr="006D1B01" w:rsidRDefault="0077497B" w:rsidP="00EA0679">
            <w:pPr>
              <w:spacing w:before="100" w:beforeAutospacing="1" w:after="100" w:afterAutospacing="1" w:line="360" w:lineRule="auto"/>
              <w:jc w:val="left"/>
              <w:rPr>
                <w:rFonts w:cs="Arial"/>
                <w:sz w:val="20"/>
                <w:szCs w:val="20"/>
              </w:rPr>
            </w:pPr>
            <w:r w:rsidRPr="006D1B01">
              <w:rPr>
                <w:rFonts w:cs="Arial"/>
                <w:sz w:val="20"/>
                <w:szCs w:val="20"/>
              </w:rPr>
              <w:lastRenderedPageBreak/>
              <w:t>Ich kann für folgende Aspekte Strukturierung:</w:t>
            </w:r>
          </w:p>
          <w:p w14:paraId="0A987271" w14:textId="77777777" w:rsidR="0077497B" w:rsidRPr="006D1B01" w:rsidRDefault="0077497B" w:rsidP="00EA0679">
            <w:pPr>
              <w:numPr>
                <w:ilvl w:val="0"/>
                <w:numId w:val="102"/>
              </w:numPr>
              <w:spacing w:before="100" w:beforeAutospacing="1" w:after="100" w:afterAutospacing="1" w:line="360" w:lineRule="auto"/>
              <w:jc w:val="left"/>
              <w:rPr>
                <w:rFonts w:cs="Arial"/>
                <w:sz w:val="20"/>
                <w:szCs w:val="20"/>
              </w:rPr>
            </w:pPr>
            <w:r w:rsidRPr="006D1B01">
              <w:rPr>
                <w:rFonts w:cs="Arial"/>
                <w:sz w:val="20"/>
                <w:szCs w:val="20"/>
              </w:rPr>
              <w:t>Zusammenhänge zwischen verschiedenen Fakten und Informationen herstellen und verständlich beschreiben</w:t>
            </w:r>
          </w:p>
          <w:p w14:paraId="156B0509" w14:textId="77777777" w:rsidR="0077497B" w:rsidRPr="006D1B01" w:rsidRDefault="0077497B" w:rsidP="00EA0679">
            <w:pPr>
              <w:numPr>
                <w:ilvl w:val="0"/>
                <w:numId w:val="102"/>
              </w:numPr>
              <w:spacing w:before="100" w:beforeAutospacing="1" w:after="100" w:afterAutospacing="1" w:line="360" w:lineRule="auto"/>
              <w:jc w:val="left"/>
              <w:rPr>
                <w:rFonts w:cs="Arial"/>
                <w:sz w:val="20"/>
                <w:szCs w:val="20"/>
              </w:rPr>
            </w:pPr>
            <w:r w:rsidRPr="006D1B01">
              <w:rPr>
                <w:rFonts w:cs="Arial"/>
                <w:sz w:val="20"/>
                <w:szCs w:val="20"/>
              </w:rPr>
              <w:t>Eigene Gedanken und Erkenntnisse in eine komplexe Argumentationsstruktur einbinden</w:t>
            </w:r>
          </w:p>
          <w:p w14:paraId="45ACF5A6" w14:textId="77777777" w:rsidR="0077497B" w:rsidRPr="006D1B01" w:rsidRDefault="0077497B" w:rsidP="00EA0679">
            <w:pPr>
              <w:numPr>
                <w:ilvl w:val="0"/>
                <w:numId w:val="102"/>
              </w:numPr>
              <w:spacing w:before="100" w:beforeAutospacing="1" w:after="100" w:afterAutospacing="1" w:line="360" w:lineRule="auto"/>
              <w:jc w:val="left"/>
              <w:rPr>
                <w:rFonts w:cs="Arial"/>
                <w:sz w:val="20"/>
                <w:szCs w:val="20"/>
              </w:rPr>
            </w:pPr>
            <w:r w:rsidRPr="006D1B01">
              <w:rPr>
                <w:rFonts w:cs="Arial"/>
                <w:sz w:val="20"/>
                <w:szCs w:val="20"/>
              </w:rPr>
              <w:t>Gegenargumente aufgreifen und in die eigene Argumentation einbeziehen</w:t>
            </w:r>
          </w:p>
          <w:p w14:paraId="1758B0CE" w14:textId="77777777" w:rsidR="0077497B" w:rsidRPr="006D1B01" w:rsidRDefault="0077497B" w:rsidP="00EA0679">
            <w:pPr>
              <w:spacing w:before="100" w:beforeAutospacing="1" w:after="100" w:afterAutospacing="1" w:line="360" w:lineRule="auto"/>
              <w:jc w:val="left"/>
              <w:rPr>
                <w:rFonts w:cs="Arial"/>
                <w:sz w:val="20"/>
                <w:szCs w:val="20"/>
              </w:rPr>
            </w:pPr>
            <w:r w:rsidRPr="006D1B01">
              <w:rPr>
                <w:rFonts w:cs="Arial"/>
                <w:sz w:val="20"/>
                <w:szCs w:val="20"/>
              </w:rPr>
              <w:t>Eigene fachliche Position – persönliche Stellungnahme:</w:t>
            </w:r>
          </w:p>
          <w:p w14:paraId="40839DF6" w14:textId="77777777" w:rsidR="0077497B" w:rsidRPr="006D1B01" w:rsidRDefault="0077497B" w:rsidP="00EA0679">
            <w:pPr>
              <w:numPr>
                <w:ilvl w:val="0"/>
                <w:numId w:val="103"/>
              </w:numPr>
              <w:spacing w:before="100" w:beforeAutospacing="1" w:after="100" w:afterAutospacing="1" w:line="360" w:lineRule="auto"/>
              <w:jc w:val="left"/>
              <w:rPr>
                <w:rFonts w:cs="Arial"/>
                <w:sz w:val="20"/>
                <w:szCs w:val="20"/>
              </w:rPr>
            </w:pPr>
            <w:r w:rsidRPr="006D1B01">
              <w:rPr>
                <w:rFonts w:cs="Arial"/>
                <w:sz w:val="20"/>
                <w:szCs w:val="20"/>
              </w:rPr>
              <w:t xml:space="preserve">Kann detailliert und überzeugend auf Ergebnisse und </w:t>
            </w:r>
            <w:r w:rsidRPr="006D1B01">
              <w:rPr>
                <w:rFonts w:cs="Arial"/>
                <w:sz w:val="20"/>
                <w:szCs w:val="20"/>
              </w:rPr>
              <w:lastRenderedPageBreak/>
              <w:t>Erkenntnisse der Arbeit eingehen</w:t>
            </w:r>
          </w:p>
          <w:p w14:paraId="6760846C" w14:textId="776F849A" w:rsidR="009D3357" w:rsidRPr="006D1B01" w:rsidRDefault="0077497B" w:rsidP="00EA0679">
            <w:pPr>
              <w:numPr>
                <w:ilvl w:val="0"/>
                <w:numId w:val="103"/>
              </w:numPr>
              <w:spacing w:before="100" w:beforeAutospacing="1" w:after="100" w:afterAutospacing="1" w:line="360" w:lineRule="auto"/>
              <w:jc w:val="left"/>
              <w:rPr>
                <w:rFonts w:cs="Arial"/>
                <w:sz w:val="20"/>
                <w:szCs w:val="20"/>
              </w:rPr>
            </w:pPr>
            <w:r w:rsidRPr="006D1B01">
              <w:rPr>
                <w:rFonts w:cs="Arial"/>
                <w:sz w:val="20"/>
                <w:szCs w:val="20"/>
              </w:rPr>
              <w:t>Kann eigene Meinungen und Eindrücke ausführlich begründen und belegen</w:t>
            </w:r>
          </w:p>
        </w:tc>
        <w:tc>
          <w:tcPr>
            <w:tcW w:w="3072" w:type="dxa"/>
            <w:gridSpan w:val="2"/>
          </w:tcPr>
          <w:p w14:paraId="2056FA4A" w14:textId="77777777" w:rsidR="0077497B" w:rsidRPr="006D1B01" w:rsidRDefault="0077497B" w:rsidP="00EA0679">
            <w:pPr>
              <w:spacing w:before="100" w:beforeAutospacing="1" w:after="100" w:afterAutospacing="1" w:line="360" w:lineRule="auto"/>
              <w:jc w:val="left"/>
              <w:rPr>
                <w:rFonts w:cs="Arial"/>
                <w:sz w:val="20"/>
                <w:szCs w:val="20"/>
              </w:rPr>
            </w:pPr>
            <w:r w:rsidRPr="006D1B01">
              <w:rPr>
                <w:rFonts w:cs="Arial"/>
                <w:sz w:val="20"/>
                <w:szCs w:val="20"/>
              </w:rPr>
              <w:lastRenderedPageBreak/>
              <w:t>Ich kann für folgende Aspekte Strukturierung:</w:t>
            </w:r>
          </w:p>
          <w:p w14:paraId="43CCA86C" w14:textId="77777777" w:rsidR="0077497B" w:rsidRPr="006D1B01" w:rsidRDefault="0077497B" w:rsidP="00EA0679">
            <w:pPr>
              <w:numPr>
                <w:ilvl w:val="0"/>
                <w:numId w:val="104"/>
              </w:numPr>
              <w:spacing w:before="100" w:beforeAutospacing="1" w:after="100" w:afterAutospacing="1" w:line="360" w:lineRule="auto"/>
              <w:jc w:val="left"/>
              <w:rPr>
                <w:rFonts w:cs="Arial"/>
                <w:sz w:val="20"/>
                <w:szCs w:val="20"/>
              </w:rPr>
            </w:pPr>
            <w:r w:rsidRPr="006D1B01">
              <w:rPr>
                <w:rFonts w:cs="Arial"/>
                <w:sz w:val="20"/>
                <w:szCs w:val="20"/>
              </w:rPr>
              <w:t>Komplexe Zusammenhänge und Zusammenhänge zwischen verschiedenen Themenbereichen darstellen und erläutern</w:t>
            </w:r>
          </w:p>
          <w:p w14:paraId="1D661246" w14:textId="77777777" w:rsidR="0077497B" w:rsidRPr="006D1B01" w:rsidRDefault="0077497B" w:rsidP="00EA0679">
            <w:pPr>
              <w:numPr>
                <w:ilvl w:val="0"/>
                <w:numId w:val="104"/>
              </w:numPr>
              <w:spacing w:before="100" w:beforeAutospacing="1" w:after="100" w:afterAutospacing="1" w:line="360" w:lineRule="auto"/>
              <w:jc w:val="left"/>
              <w:rPr>
                <w:rFonts w:cs="Arial"/>
                <w:sz w:val="20"/>
                <w:szCs w:val="20"/>
              </w:rPr>
            </w:pPr>
            <w:r w:rsidRPr="006D1B01">
              <w:rPr>
                <w:rFonts w:cs="Arial"/>
                <w:sz w:val="20"/>
                <w:szCs w:val="20"/>
              </w:rPr>
              <w:t>Eine komplexe Argumentationsstruktur aufbauen und logisch nachvollziehbar darstellen</w:t>
            </w:r>
          </w:p>
          <w:p w14:paraId="6FD7D581" w14:textId="77777777" w:rsidR="0077497B" w:rsidRPr="006D1B01" w:rsidRDefault="0077497B" w:rsidP="00EA0679">
            <w:pPr>
              <w:numPr>
                <w:ilvl w:val="0"/>
                <w:numId w:val="104"/>
              </w:numPr>
              <w:spacing w:before="100" w:beforeAutospacing="1" w:after="100" w:afterAutospacing="1" w:line="360" w:lineRule="auto"/>
              <w:jc w:val="left"/>
              <w:rPr>
                <w:rFonts w:cs="Arial"/>
                <w:sz w:val="20"/>
                <w:szCs w:val="20"/>
              </w:rPr>
            </w:pPr>
            <w:r w:rsidRPr="006D1B01">
              <w:rPr>
                <w:rFonts w:cs="Arial"/>
                <w:sz w:val="20"/>
                <w:szCs w:val="20"/>
              </w:rPr>
              <w:t>Gegenargumente umfassend reflektieren und eine differenzierte Meinung bilden</w:t>
            </w:r>
          </w:p>
          <w:p w14:paraId="46269A0B" w14:textId="77777777" w:rsidR="0077497B" w:rsidRPr="006D1B01" w:rsidRDefault="0077497B" w:rsidP="00EA0679">
            <w:pPr>
              <w:spacing w:before="100" w:beforeAutospacing="1" w:after="100" w:afterAutospacing="1" w:line="360" w:lineRule="auto"/>
              <w:jc w:val="left"/>
              <w:rPr>
                <w:rFonts w:cs="Arial"/>
                <w:sz w:val="20"/>
                <w:szCs w:val="20"/>
              </w:rPr>
            </w:pPr>
            <w:r w:rsidRPr="006D1B01">
              <w:rPr>
                <w:rFonts w:cs="Arial"/>
                <w:sz w:val="20"/>
                <w:szCs w:val="20"/>
              </w:rPr>
              <w:t>Eigene fachliche Position – persönliche Stellungnahme:</w:t>
            </w:r>
          </w:p>
          <w:p w14:paraId="51F06C4A" w14:textId="77777777" w:rsidR="0077497B" w:rsidRPr="006D1B01" w:rsidRDefault="0077497B" w:rsidP="00EA0679">
            <w:pPr>
              <w:numPr>
                <w:ilvl w:val="0"/>
                <w:numId w:val="105"/>
              </w:numPr>
              <w:spacing w:before="100" w:beforeAutospacing="1" w:after="100" w:afterAutospacing="1" w:line="360" w:lineRule="auto"/>
              <w:jc w:val="left"/>
              <w:rPr>
                <w:rFonts w:cs="Arial"/>
                <w:sz w:val="20"/>
                <w:szCs w:val="20"/>
              </w:rPr>
            </w:pPr>
            <w:r w:rsidRPr="006D1B01">
              <w:rPr>
                <w:rFonts w:cs="Arial"/>
                <w:sz w:val="20"/>
                <w:szCs w:val="20"/>
              </w:rPr>
              <w:t xml:space="preserve">Kann komplexe Sachverhalte </w:t>
            </w:r>
            <w:r w:rsidRPr="006D1B01">
              <w:rPr>
                <w:rFonts w:cs="Arial"/>
                <w:sz w:val="20"/>
                <w:szCs w:val="20"/>
              </w:rPr>
              <w:lastRenderedPageBreak/>
              <w:t>verständlich und präzise erklären</w:t>
            </w:r>
          </w:p>
          <w:p w14:paraId="7CC50516" w14:textId="33B38AA7" w:rsidR="009D3357" w:rsidRPr="006D1B01" w:rsidRDefault="0077497B" w:rsidP="00EA0679">
            <w:pPr>
              <w:numPr>
                <w:ilvl w:val="0"/>
                <w:numId w:val="105"/>
              </w:numPr>
              <w:spacing w:before="100" w:beforeAutospacing="1" w:after="100" w:afterAutospacing="1" w:line="360" w:lineRule="auto"/>
              <w:jc w:val="left"/>
              <w:rPr>
                <w:rFonts w:cs="Arial"/>
                <w:sz w:val="20"/>
                <w:szCs w:val="20"/>
              </w:rPr>
            </w:pPr>
            <w:r w:rsidRPr="006D1B01">
              <w:rPr>
                <w:rFonts w:cs="Arial"/>
                <w:sz w:val="20"/>
                <w:szCs w:val="20"/>
              </w:rPr>
              <w:t>Kann eigene Meinungen und Eindrücke kritisch reflektieren und in Bezug zu anderen Forschungsergebnissen setzen</w:t>
            </w:r>
          </w:p>
        </w:tc>
        <w:tc>
          <w:tcPr>
            <w:tcW w:w="3322" w:type="dxa"/>
            <w:gridSpan w:val="2"/>
          </w:tcPr>
          <w:p w14:paraId="02E004C2" w14:textId="77777777" w:rsidR="0077497B" w:rsidRPr="006D1B01" w:rsidRDefault="0077497B" w:rsidP="00EA0679">
            <w:pPr>
              <w:spacing w:before="100" w:beforeAutospacing="1" w:after="100" w:afterAutospacing="1" w:line="360" w:lineRule="auto"/>
              <w:jc w:val="left"/>
              <w:rPr>
                <w:rFonts w:cs="Arial"/>
                <w:sz w:val="20"/>
                <w:szCs w:val="20"/>
              </w:rPr>
            </w:pPr>
            <w:r w:rsidRPr="006D1B01">
              <w:rPr>
                <w:rFonts w:cs="Arial"/>
                <w:sz w:val="20"/>
                <w:szCs w:val="20"/>
              </w:rPr>
              <w:lastRenderedPageBreak/>
              <w:t>Ich kann für folgende Aspekte Strukturierung:</w:t>
            </w:r>
          </w:p>
          <w:p w14:paraId="67232F03" w14:textId="77777777" w:rsidR="0077497B" w:rsidRPr="006D1B01" w:rsidRDefault="0077497B" w:rsidP="00EA0679">
            <w:pPr>
              <w:numPr>
                <w:ilvl w:val="0"/>
                <w:numId w:val="106"/>
              </w:numPr>
              <w:spacing w:before="100" w:beforeAutospacing="1" w:after="100" w:afterAutospacing="1" w:line="360" w:lineRule="auto"/>
              <w:jc w:val="left"/>
              <w:rPr>
                <w:rFonts w:cs="Arial"/>
                <w:sz w:val="20"/>
                <w:szCs w:val="20"/>
              </w:rPr>
            </w:pPr>
            <w:r w:rsidRPr="006D1B01">
              <w:rPr>
                <w:rFonts w:cs="Arial"/>
                <w:sz w:val="20"/>
                <w:szCs w:val="20"/>
              </w:rPr>
              <w:t>Komplexe Zusammenhänge zwischen verschiedenen Themenbereichen herstellen und in einen größeren Kontext einbetten</w:t>
            </w:r>
          </w:p>
          <w:p w14:paraId="4BCF6A32" w14:textId="77777777" w:rsidR="0077497B" w:rsidRPr="006D1B01" w:rsidRDefault="0077497B" w:rsidP="00EA0679">
            <w:pPr>
              <w:numPr>
                <w:ilvl w:val="0"/>
                <w:numId w:val="106"/>
              </w:numPr>
              <w:spacing w:before="100" w:beforeAutospacing="1" w:after="100" w:afterAutospacing="1" w:line="360" w:lineRule="auto"/>
              <w:jc w:val="left"/>
              <w:rPr>
                <w:rFonts w:cs="Arial"/>
                <w:sz w:val="20"/>
                <w:szCs w:val="20"/>
              </w:rPr>
            </w:pPr>
            <w:r w:rsidRPr="006D1B01">
              <w:rPr>
                <w:rFonts w:cs="Arial"/>
                <w:sz w:val="20"/>
                <w:szCs w:val="20"/>
              </w:rPr>
              <w:t>Eine komplexe Argumentationsstruktur aufbauen, die mehrere Perspektiven und Forschungsbereiche berücksichtigt</w:t>
            </w:r>
          </w:p>
          <w:p w14:paraId="6F29E46A" w14:textId="77777777" w:rsidR="0077497B" w:rsidRPr="006D1B01" w:rsidRDefault="0077497B" w:rsidP="00EA0679">
            <w:pPr>
              <w:numPr>
                <w:ilvl w:val="0"/>
                <w:numId w:val="106"/>
              </w:numPr>
              <w:spacing w:before="100" w:beforeAutospacing="1" w:after="100" w:afterAutospacing="1" w:line="360" w:lineRule="auto"/>
              <w:jc w:val="left"/>
              <w:rPr>
                <w:rFonts w:cs="Arial"/>
                <w:sz w:val="20"/>
                <w:szCs w:val="20"/>
              </w:rPr>
            </w:pPr>
            <w:r w:rsidRPr="006D1B01">
              <w:rPr>
                <w:rFonts w:cs="Arial"/>
                <w:sz w:val="20"/>
                <w:szCs w:val="20"/>
              </w:rPr>
              <w:t>Differenzierte Lösungsansätze für komplexe Probleme entwickeln und begründen</w:t>
            </w:r>
          </w:p>
          <w:p w14:paraId="352CB80F" w14:textId="77777777" w:rsidR="0077497B" w:rsidRPr="006D1B01" w:rsidRDefault="0077497B" w:rsidP="00EA0679">
            <w:pPr>
              <w:spacing w:before="100" w:beforeAutospacing="1" w:after="100" w:afterAutospacing="1" w:line="360" w:lineRule="auto"/>
              <w:jc w:val="left"/>
              <w:rPr>
                <w:rFonts w:cs="Arial"/>
                <w:sz w:val="20"/>
                <w:szCs w:val="20"/>
              </w:rPr>
            </w:pPr>
            <w:r w:rsidRPr="006D1B01">
              <w:rPr>
                <w:rFonts w:cs="Arial"/>
                <w:sz w:val="20"/>
                <w:szCs w:val="20"/>
              </w:rPr>
              <w:t>Eigene fachliche Position – persönliche Stellungnahme:</w:t>
            </w:r>
          </w:p>
          <w:p w14:paraId="0F9DF38A" w14:textId="77777777" w:rsidR="0077497B" w:rsidRPr="006D1B01" w:rsidRDefault="0077497B" w:rsidP="00EA0679">
            <w:pPr>
              <w:numPr>
                <w:ilvl w:val="0"/>
                <w:numId w:val="107"/>
              </w:numPr>
              <w:spacing w:before="100" w:beforeAutospacing="1" w:after="100" w:afterAutospacing="1" w:line="360" w:lineRule="auto"/>
              <w:jc w:val="left"/>
              <w:rPr>
                <w:rFonts w:cs="Arial"/>
                <w:sz w:val="20"/>
                <w:szCs w:val="20"/>
              </w:rPr>
            </w:pPr>
            <w:r w:rsidRPr="006D1B01">
              <w:rPr>
                <w:rFonts w:cs="Arial"/>
                <w:sz w:val="20"/>
                <w:szCs w:val="20"/>
              </w:rPr>
              <w:t xml:space="preserve">Kann kreative und innovative </w:t>
            </w:r>
            <w:r w:rsidRPr="006D1B01">
              <w:rPr>
                <w:rFonts w:cs="Arial"/>
                <w:sz w:val="20"/>
                <w:szCs w:val="20"/>
              </w:rPr>
              <w:lastRenderedPageBreak/>
              <w:t>Lösungsansätze für komplexe Probleme entwickeln und begründen</w:t>
            </w:r>
          </w:p>
          <w:p w14:paraId="2D6125BD" w14:textId="2B703E89" w:rsidR="009D3357" w:rsidRPr="006D1B01" w:rsidRDefault="0077497B" w:rsidP="00EA0679">
            <w:pPr>
              <w:numPr>
                <w:ilvl w:val="0"/>
                <w:numId w:val="107"/>
              </w:numPr>
              <w:spacing w:before="100" w:beforeAutospacing="1" w:after="100" w:afterAutospacing="1" w:line="360" w:lineRule="auto"/>
              <w:jc w:val="left"/>
              <w:rPr>
                <w:rFonts w:cs="Arial"/>
                <w:sz w:val="20"/>
                <w:szCs w:val="20"/>
              </w:rPr>
            </w:pPr>
            <w:r w:rsidRPr="006D1B01">
              <w:rPr>
                <w:rFonts w:cs="Arial"/>
                <w:sz w:val="20"/>
                <w:szCs w:val="20"/>
              </w:rPr>
              <w:t>Kann eigene Forschungsansätze und -ergebnisse in einen größeren Kontext einbetten und kritisch reflektieren</w:t>
            </w:r>
          </w:p>
        </w:tc>
      </w:tr>
      <w:tr w:rsidR="0077497B" w:rsidRPr="006D1B01" w14:paraId="7D4480B8" w14:textId="77777777" w:rsidTr="00074E87">
        <w:tc>
          <w:tcPr>
            <w:tcW w:w="2596" w:type="dxa"/>
            <w:shd w:val="clear" w:color="auto" w:fill="EEECE1" w:themeFill="background2"/>
          </w:tcPr>
          <w:p w14:paraId="074E6A8B" w14:textId="77777777" w:rsidR="009D3357" w:rsidRPr="006D1B01" w:rsidRDefault="009D3357" w:rsidP="00EA0679">
            <w:pPr>
              <w:spacing w:line="360" w:lineRule="auto"/>
              <w:rPr>
                <w:rFonts w:cs="Arial"/>
                <w:b/>
                <w:bCs/>
                <w:sz w:val="20"/>
                <w:szCs w:val="20"/>
              </w:rPr>
            </w:pPr>
          </w:p>
        </w:tc>
        <w:tc>
          <w:tcPr>
            <w:tcW w:w="1427" w:type="dxa"/>
            <w:shd w:val="clear" w:color="auto" w:fill="EEECE1" w:themeFill="background2"/>
          </w:tcPr>
          <w:p w14:paraId="6659FE95"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43359378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42" w:type="dxa"/>
            <w:shd w:val="clear" w:color="auto" w:fill="EEECE1" w:themeFill="background2"/>
          </w:tcPr>
          <w:p w14:paraId="258891C8"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5942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34D7349"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8796599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1" w:type="dxa"/>
            <w:shd w:val="clear" w:color="auto" w:fill="EEECE1" w:themeFill="background2"/>
          </w:tcPr>
          <w:p w14:paraId="4D4C71E3"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2931752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8B9FE6B" w14:textId="77777777" w:rsidR="009D3357" w:rsidRPr="006D1B01" w:rsidRDefault="009D3357"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9431850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45" w:type="dxa"/>
            <w:shd w:val="clear" w:color="auto" w:fill="EEECE1" w:themeFill="background2"/>
          </w:tcPr>
          <w:p w14:paraId="6261F708"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8675234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810" w:type="dxa"/>
            <w:shd w:val="clear" w:color="auto" w:fill="EEECE1" w:themeFill="background2"/>
          </w:tcPr>
          <w:p w14:paraId="634ED588" w14:textId="77777777" w:rsidR="009D3357" w:rsidRPr="006D1B01" w:rsidRDefault="009D3357" w:rsidP="00EA0679">
            <w:pPr>
              <w:spacing w:line="360" w:lineRule="auto"/>
              <w:ind w:left="600"/>
              <w:rPr>
                <w:rFonts w:cs="Arial"/>
                <w:sz w:val="20"/>
                <w:szCs w:val="20"/>
              </w:rPr>
            </w:pPr>
            <w:r w:rsidRPr="006D1B01">
              <w:rPr>
                <w:rFonts w:cs="Arial"/>
                <w:sz w:val="20"/>
                <w:szCs w:val="20"/>
              </w:rPr>
              <w:t xml:space="preserve">Dozent </w:t>
            </w:r>
            <w:sdt>
              <w:sdtPr>
                <w:rPr>
                  <w:rFonts w:eastAsia="MS Gothic" w:cs="Arial"/>
                  <w:sz w:val="20"/>
                  <w:szCs w:val="20"/>
                </w:rPr>
                <w:id w:val="21016712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12" w:type="dxa"/>
            <w:shd w:val="clear" w:color="auto" w:fill="EEECE1" w:themeFill="background2"/>
          </w:tcPr>
          <w:p w14:paraId="6262A443" w14:textId="77777777" w:rsidR="009D3357" w:rsidRPr="006D1B01" w:rsidRDefault="009D3357"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1177490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9D3357" w:rsidRPr="006D1B01" w14:paraId="704E9637" w14:textId="77777777" w:rsidTr="00074E87">
        <w:tc>
          <w:tcPr>
            <w:tcW w:w="2596" w:type="dxa"/>
            <w:shd w:val="clear" w:color="auto" w:fill="FFFFFF" w:themeFill="background1"/>
          </w:tcPr>
          <w:p w14:paraId="480AFFA4" w14:textId="7E860646" w:rsidR="009D3357" w:rsidRPr="006D1B01" w:rsidRDefault="009D3357" w:rsidP="00EA0679">
            <w:pPr>
              <w:spacing w:line="360" w:lineRule="auto"/>
              <w:rPr>
                <w:rFonts w:cs="Arial"/>
                <w:b/>
                <w:bCs/>
                <w:sz w:val="20"/>
                <w:szCs w:val="20"/>
              </w:rPr>
            </w:pPr>
            <w:r w:rsidRPr="006D1B01">
              <w:rPr>
                <w:rFonts w:cs="Arial"/>
                <w:b/>
                <w:bCs/>
                <w:sz w:val="20"/>
                <w:szCs w:val="20"/>
              </w:rPr>
              <w:t>Sprachliche Darstellung</w:t>
            </w:r>
          </w:p>
        </w:tc>
        <w:tc>
          <w:tcPr>
            <w:tcW w:w="3069" w:type="dxa"/>
            <w:gridSpan w:val="2"/>
            <w:shd w:val="clear" w:color="auto" w:fill="FFFFFF" w:themeFill="background1"/>
          </w:tcPr>
          <w:p w14:paraId="111D7FF9" w14:textId="77777777" w:rsidR="0077497B" w:rsidRPr="006D1B01" w:rsidRDefault="0077497B"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t>Ich kann eine klare und übersichtliche Strukturierung meines Textes erstellen, um den Leserinnen und Lesern die Orientierung zu erleichtern.</w:t>
            </w:r>
          </w:p>
          <w:p w14:paraId="33C33A0A" w14:textId="77777777" w:rsidR="0077497B" w:rsidRPr="006D1B01" w:rsidRDefault="0077497B"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t xml:space="preserve">Ich kann eine verständliche sprachliche Darstellung nutzen, die auf die Zielgruppe </w:t>
            </w:r>
            <w:r w:rsidRPr="006D1B01">
              <w:rPr>
                <w:rFonts w:cs="Arial"/>
                <w:sz w:val="20"/>
                <w:szCs w:val="20"/>
              </w:rPr>
              <w:lastRenderedPageBreak/>
              <w:t>abgestimmt ist. Dazu gehören einfache Satzstrukturen, klare Formulierungen und ggf. Erklärungen von Fachbegriffen.</w:t>
            </w:r>
          </w:p>
          <w:p w14:paraId="68FE0686" w14:textId="1E870317" w:rsidR="009D3357" w:rsidRPr="006D1B01" w:rsidRDefault="0077497B"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t>Der Text ist verständlich und leicht lesbar. Die Wortwahl ist einfach, treffend und angemessen.</w:t>
            </w:r>
          </w:p>
        </w:tc>
        <w:tc>
          <w:tcPr>
            <w:tcW w:w="3038" w:type="dxa"/>
            <w:gridSpan w:val="2"/>
            <w:shd w:val="clear" w:color="auto" w:fill="FFFFFF" w:themeFill="background1"/>
          </w:tcPr>
          <w:p w14:paraId="02FDF656" w14:textId="77777777" w:rsidR="0077497B" w:rsidRPr="006D1B01" w:rsidRDefault="0077497B"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lastRenderedPageBreak/>
              <w:t>Ich kann meine Argumentation klar und nachvollziehbar darstellen, indem ich eine logische Struktur des Textes aufbaue.</w:t>
            </w:r>
          </w:p>
          <w:p w14:paraId="63E00367" w14:textId="77777777" w:rsidR="0077497B" w:rsidRPr="006D1B01" w:rsidRDefault="0077497B"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t xml:space="preserve">Ich kann eine angemessene sprachliche Darstellung wählen, die sich an die Zielgruppe und den Kontext anpasst. Dazu gehört die </w:t>
            </w:r>
            <w:r w:rsidRPr="006D1B01">
              <w:rPr>
                <w:rFonts w:cs="Arial"/>
                <w:sz w:val="20"/>
                <w:szCs w:val="20"/>
              </w:rPr>
              <w:lastRenderedPageBreak/>
              <w:t>Verwendung von Fachtermini, sofern sie erklärt und verständlich gemacht werden.</w:t>
            </w:r>
          </w:p>
          <w:p w14:paraId="744D3B9C" w14:textId="22ED1CAB" w:rsidR="009D3357" w:rsidRPr="006D1B01" w:rsidRDefault="0077497B"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t>Die sprachliche Darstellung ist klar und verständlich. Der Text ist gut strukturiert und enthält eine logische Argumentation. Die Wortwahl ist präzise und ausdrucksstark.</w:t>
            </w:r>
          </w:p>
        </w:tc>
        <w:tc>
          <w:tcPr>
            <w:tcW w:w="3072" w:type="dxa"/>
            <w:gridSpan w:val="2"/>
            <w:shd w:val="clear" w:color="auto" w:fill="FFFFFF" w:themeFill="background1"/>
          </w:tcPr>
          <w:p w14:paraId="52BCC890" w14:textId="77777777" w:rsidR="0077497B" w:rsidRPr="006D1B01" w:rsidRDefault="0077497B"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lastRenderedPageBreak/>
              <w:t>Ich kann komplexe Zusammenhänge und Argumentationen strukturiert und nachvollziehbar darstellen, indem ich eine stringente Gliederung des Textes aufbaue.</w:t>
            </w:r>
          </w:p>
          <w:p w14:paraId="2F671AB9" w14:textId="77777777" w:rsidR="0077497B" w:rsidRPr="006D1B01" w:rsidRDefault="0077497B"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t xml:space="preserve">Ich kann eine präzise und treffende sprachliche Darstellung nutzen, die den fachlichen </w:t>
            </w:r>
            <w:r w:rsidRPr="006D1B01">
              <w:rPr>
                <w:rFonts w:cs="Arial"/>
                <w:sz w:val="20"/>
                <w:szCs w:val="20"/>
              </w:rPr>
              <w:lastRenderedPageBreak/>
              <w:t>Kontext angemessen berücksichtigt und durch eine stilistisch ansprechende Ausdrucksweise überzeugt.</w:t>
            </w:r>
          </w:p>
          <w:p w14:paraId="51F4D651" w14:textId="6A7CC2F8" w:rsidR="009D3357" w:rsidRPr="006D1B01" w:rsidRDefault="0077497B"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t>Der Text ist präzise und ausdrucksstark formuliert, sodass komplexe Zusammenhänge und Argumentationen verständlich dargestellt werden. Die Struktur des Textes ist logisch und stringent. Die Wortwahl ist treffend und fachlich angemessen.</w:t>
            </w:r>
          </w:p>
        </w:tc>
        <w:tc>
          <w:tcPr>
            <w:tcW w:w="3322" w:type="dxa"/>
            <w:gridSpan w:val="2"/>
            <w:shd w:val="clear" w:color="auto" w:fill="FFFFFF" w:themeFill="background1"/>
          </w:tcPr>
          <w:p w14:paraId="21F14B96" w14:textId="77777777" w:rsidR="00074E87" w:rsidRPr="006D1B01" w:rsidRDefault="00074E87"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lastRenderedPageBreak/>
              <w:t>Ich kann komplexe Zusammenhänge und Argumentationen überzeugend und überzeugend strukturiert darstellen, indem ich eine kohärente und inhaltlich stringente Gliederung des Textes aufbaue.</w:t>
            </w:r>
          </w:p>
          <w:p w14:paraId="40ED70F0" w14:textId="77777777" w:rsidR="00074E87" w:rsidRPr="006D1B01" w:rsidRDefault="00074E87"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t xml:space="preserve">Ich kann eine anspruchsvolle sprachliche Darstellung nutzen, die den fachlichen Kontext auf </w:t>
            </w:r>
            <w:r w:rsidRPr="006D1B01">
              <w:rPr>
                <w:rFonts w:cs="Arial"/>
                <w:sz w:val="20"/>
                <w:szCs w:val="20"/>
              </w:rPr>
              <w:lastRenderedPageBreak/>
              <w:t>höchstem Niveau berücksichtigt und durch eine stilistisch herausragende Ausdrucksweise beeindruckt.</w:t>
            </w:r>
          </w:p>
          <w:p w14:paraId="38CECB00" w14:textId="6A3C6836" w:rsidR="009D3357" w:rsidRPr="006D1B01" w:rsidRDefault="00074E87" w:rsidP="00EA0679">
            <w:pPr>
              <w:pStyle w:val="Listenabsatz"/>
              <w:numPr>
                <w:ilvl w:val="0"/>
                <w:numId w:val="38"/>
              </w:numPr>
              <w:spacing w:before="100" w:beforeAutospacing="1" w:after="100" w:afterAutospacing="1" w:line="360" w:lineRule="auto"/>
              <w:jc w:val="left"/>
              <w:rPr>
                <w:rFonts w:cs="Arial"/>
                <w:sz w:val="20"/>
                <w:szCs w:val="20"/>
              </w:rPr>
            </w:pPr>
            <w:r w:rsidRPr="006D1B01">
              <w:rPr>
                <w:rFonts w:cs="Arial"/>
                <w:sz w:val="20"/>
                <w:szCs w:val="20"/>
              </w:rPr>
              <w:t>Der Text ist sprachlich herausragend formuliert und überzeugt durch eine präzise, ausdrucksstarke und angemessene Wortwahl. Die Struktur des Textes ist kohärent und inhaltlich stringent, sodass komplexe Zusammenhänge und Argumentationen auf höchstem Niveau verständlich dargestellt werden.</w:t>
            </w:r>
          </w:p>
        </w:tc>
      </w:tr>
    </w:tbl>
    <w:p w14:paraId="57C1D27B" w14:textId="01F1D636" w:rsidR="009D3357" w:rsidRPr="006D1B01" w:rsidRDefault="009D3357" w:rsidP="00AE7BD2">
      <w:pPr>
        <w:rPr>
          <w:rFonts w:eastAsiaTheme="majorEastAsia" w:cs="Arial"/>
          <w:color w:val="365F91" w:themeColor="accent1" w:themeShade="BF"/>
          <w:sz w:val="28"/>
          <w:szCs w:val="28"/>
        </w:rPr>
        <w:sectPr w:rsidR="009D3357" w:rsidRPr="006D1B01" w:rsidSect="00E50A64">
          <w:pgSz w:w="16838" w:h="11906" w:orient="landscape"/>
          <w:pgMar w:top="1418" w:right="1134" w:bottom="1418" w:left="1418" w:header="454" w:footer="454" w:gutter="0"/>
          <w:cols w:space="708"/>
          <w:docGrid w:linePitch="360"/>
        </w:sectPr>
      </w:pPr>
    </w:p>
    <w:p>
      <w:pPr>
        <w:pStyle w:val="berschrift2"/>
        <w:keepNext/>
        <w:spacing w:before="0" w:after="60"/>
      </w:pPr>
      <w:r>
        <w:rPr>
          <w:b w:val="0"/>
          <w:i w:val="0"/>
        </w:rPr>
        <w:t>30. Rezension</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Die Rezension verbindet sachliche Darstellung, Analyse und begründete Bewertung eines Werkes oder Mediums mit einer adressatengerechten Empfehlung oder Einordnung.</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Inhalt, Kontext und fachlich relevante Merkmale eines Werkes sicher erfassen und einordnen.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Beschreiben, analysieren, bewerten und ein begründetes Gesamturteil nachvollziehbar formulieren.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Mögliche Perspektiven und Erwartungen der Zielgruppe berücksichtigen und Bewertungen respektvoll sowie transparent begründen.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Eigene Maßstäbe offenlegen, Urteile kritisch prüfen und eine eigenständige Position entwickeln.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stärkt begründete Urteilsbildung und die professionelle Auswahl sowie Bewertung von Medien und Materialien.</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FF4FDB" w:rsidRPr="006D1B01" w:rsidSect="001456AE">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30.1 Anleitung</w:t>
      </w:r>
    </w:p>
    <w:p w14:paraId="6968F0A9" w14:textId="1F2E237B" w:rsidR="001456AE" w:rsidRPr="006D1B01" w:rsidRDefault="00ED2885" w:rsidP="001456AE">
      <w:pPr>
        <w:spacing w:before="86"/>
        <w:ind w:left="109"/>
        <w:rPr>
          <w:rFonts w:cs="Arial"/>
          <w:sz w:val="18"/>
        </w:rPr>
      </w:pPr>
      <w:hyperlink r:id="rId181">
        <w:r w:rsidR="001456AE" w:rsidRPr="006D1B01">
          <w:rPr>
            <w:rFonts w:cs="Arial"/>
            <w:color w:val="0094DD"/>
            <w:sz w:val="24"/>
          </w:rPr>
          <w:t xml:space="preserve">www.nachhilfe-team.net </w:t>
        </w:r>
        <w:r w:rsidR="001456AE" w:rsidRPr="006D1B01">
          <w:rPr>
            <w:rFonts w:cs="Arial"/>
            <w:color w:val="0094DD"/>
            <w:sz w:val="18"/>
          </w:rPr>
          <w:t>/lernen-leicht-gemacht/rezension-schreiben/</w:t>
        </w:r>
      </w:hyperlink>
    </w:p>
    <w:p w14:paraId="79E5841E" w14:textId="77777777" w:rsidR="001456AE" w:rsidRPr="006D1B01" w:rsidRDefault="001456AE" w:rsidP="001456AE">
      <w:pPr>
        <w:pStyle w:val="Textkrper"/>
        <w:spacing w:before="6"/>
        <w:rPr>
          <w:sz w:val="27"/>
        </w:rPr>
      </w:pPr>
    </w:p>
    <w:p w14:paraId="750A7558" w14:textId="77777777" w:rsidR="001456AE" w:rsidRPr="006D1B01" w:rsidRDefault="001456AE" w:rsidP="001456AE">
      <w:pPr>
        <w:ind w:left="109"/>
        <w:rPr>
          <w:rFonts w:cs="Arial"/>
          <w:b/>
          <w:sz w:val="36"/>
        </w:rPr>
      </w:pPr>
      <w:r w:rsidRPr="006D1B01">
        <w:rPr>
          <w:rFonts w:cs="Arial"/>
          <w:b/>
          <w:sz w:val="36"/>
        </w:rPr>
        <w:t>Rezension schreiben – ein simpler Guide zum Nachmachen</w:t>
      </w:r>
    </w:p>
    <w:p w14:paraId="2D44BA50" w14:textId="58AA914E" w:rsidR="001456AE" w:rsidRPr="006D1B01" w:rsidRDefault="001456AE" w:rsidP="001456AE">
      <w:pPr>
        <w:spacing w:before="316"/>
        <w:ind w:left="109"/>
        <w:rPr>
          <w:rFonts w:cs="Arial"/>
          <w:sz w:val="19"/>
        </w:rPr>
      </w:pPr>
      <w:r w:rsidRPr="006D1B01">
        <w:rPr>
          <w:rFonts w:cs="Arial"/>
          <w:noProof/>
        </w:rPr>
        <mc:AlternateContent>
          <mc:Choice Requires="wps">
            <w:drawing>
              <wp:anchor distT="0" distB="0" distL="0" distR="0" simplePos="0" relativeHeight="251703808" behindDoc="1" locked="0" layoutInCell="1" allowOverlap="1" wp14:anchorId="798C9C61" wp14:editId="48F17A25">
                <wp:simplePos x="0" y="0"/>
                <wp:positionH relativeFrom="page">
                  <wp:posOffset>450850</wp:posOffset>
                </wp:positionH>
                <wp:positionV relativeFrom="paragraph">
                  <wp:posOffset>461645</wp:posOffset>
                </wp:positionV>
                <wp:extent cx="6667500" cy="1270"/>
                <wp:effectExtent l="12700" t="12065" r="6350" b="5715"/>
                <wp:wrapTopAndBottom/>
                <wp:docPr id="260" name="Freihandform: Form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67500" cy="1270"/>
                        </a:xfrm>
                        <a:custGeom>
                          <a:avLst/>
                          <a:gdLst>
                            <a:gd name="T0" fmla="+- 0 710 710"/>
                            <a:gd name="T1" fmla="*/ T0 w 10500"/>
                            <a:gd name="T2" fmla="+- 0 11210 710"/>
                            <a:gd name="T3" fmla="*/ T2 w 10500"/>
                          </a:gdLst>
                          <a:ahLst/>
                          <a:cxnLst>
                            <a:cxn ang="0">
                              <a:pos x="T1" y="0"/>
                            </a:cxn>
                            <a:cxn ang="0">
                              <a:pos x="T3" y="0"/>
                            </a:cxn>
                          </a:cxnLst>
                          <a:rect l="0" t="0" r="r" b="b"/>
                          <a:pathLst>
                            <a:path w="10500">
                              <a:moveTo>
                                <a:pt x="0" y="0"/>
                              </a:moveTo>
                              <a:lnTo>
                                <a:pt x="10500"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74E85CB1" id="Freihandform: Form 260" o:spid="_x0000_s1026" style="position:absolute;margin-left:35.5pt;margin-top:36.35pt;width:525pt;height:.1pt;z-index:-251612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" path="m,l10500,e" filled="f">
                <v:path arrowok="t" o:connecttype="custom" o:connectlocs="0,0;6667500,0" o:connectangles="0,0"/>
                <w10:wrap type="topAndBottom" anchorx="page"/>
              </v:shape>
            </w:pict>
          </mc:Fallback>
        </mc:AlternateContent>
      </w:r>
      <w:r w:rsidRPr="006D1B01">
        <w:rPr>
          <w:rFonts w:ascii="Cambria Math" w:hAnsi="Cambria Math" w:cs="Cambria Math"/>
          <w:w w:val="70"/>
          <w:sz w:val="19"/>
        </w:rPr>
        <w:t>⋮</w:t>
      </w:r>
      <w:r w:rsidRPr="006D1B01">
        <w:rPr>
          <w:rFonts w:cs="Arial"/>
          <w:w w:val="70"/>
          <w:sz w:val="19"/>
        </w:rPr>
        <w:t xml:space="preserve"> </w:t>
      </w:r>
      <w:r w:rsidRPr="006D1B01">
        <w:rPr>
          <w:rFonts w:cs="Arial"/>
          <w:w w:val="90"/>
          <w:sz w:val="19"/>
        </w:rPr>
        <w:t>13.2.2021</w:t>
      </w:r>
    </w:p>
    <w:p w14:paraId="40AC66F4" w14:textId="77777777" w:rsidR="001456AE" w:rsidRPr="006D1B01" w:rsidRDefault="001456AE" w:rsidP="001456AE">
      <w:pPr>
        <w:pStyle w:val="Textkrper"/>
        <w:rPr>
          <w:sz w:val="20"/>
        </w:rPr>
      </w:pPr>
    </w:p>
    <w:p w14:paraId="30F67AF4" w14:textId="77777777" w:rsidR="001456AE" w:rsidRPr="006D1B01" w:rsidRDefault="001456AE" w:rsidP="001456AE">
      <w:pPr>
        <w:pStyle w:val="Textkrper"/>
        <w:spacing w:before="5"/>
        <w:rPr>
          <w:sz w:val="19"/>
        </w:rPr>
      </w:pPr>
    </w:p>
    <w:p w14:paraId="7AD7B416" w14:textId="77777777" w:rsidR="001456AE" w:rsidRPr="006D1B01" w:rsidRDefault="001456AE" w:rsidP="001456AE">
      <w:pPr>
        <w:spacing w:line="326" w:lineRule="auto"/>
        <w:ind w:left="109"/>
        <w:rPr>
          <w:rFonts w:cs="Arial"/>
        </w:rPr>
      </w:pPr>
      <w:r w:rsidRPr="006D1B01">
        <w:rPr>
          <w:rFonts w:cs="Arial"/>
        </w:rPr>
        <w:t xml:space="preserve">Eine </w:t>
      </w:r>
      <w:r w:rsidRPr="006D1B01">
        <w:rPr>
          <w:rFonts w:cs="Arial"/>
          <w:b/>
        </w:rPr>
        <w:t xml:space="preserve">Rezension </w:t>
      </w:r>
      <w:r w:rsidRPr="006D1B01">
        <w:rPr>
          <w:rFonts w:cs="Arial"/>
        </w:rPr>
        <w:t xml:space="preserve">ist im Prinzip eine </w:t>
      </w:r>
      <w:r w:rsidRPr="006D1B01">
        <w:rPr>
          <w:rFonts w:cs="Arial"/>
          <w:b/>
        </w:rPr>
        <w:t xml:space="preserve">Zusammenfassung </w:t>
      </w:r>
      <w:r w:rsidRPr="006D1B01">
        <w:rPr>
          <w:rFonts w:cs="Arial"/>
        </w:rPr>
        <w:t xml:space="preserve">oder </w:t>
      </w:r>
      <w:r w:rsidRPr="006D1B01">
        <w:rPr>
          <w:rFonts w:cs="Arial"/>
          <w:b/>
        </w:rPr>
        <w:t xml:space="preserve">Bewertung </w:t>
      </w:r>
      <w:r w:rsidRPr="006D1B01">
        <w:rPr>
          <w:rFonts w:cs="Arial"/>
        </w:rPr>
        <w:t xml:space="preserve">eines Buches (oder anderer Medien). Damit soll das </w:t>
      </w:r>
      <w:r w:rsidRPr="006D1B01">
        <w:rPr>
          <w:rFonts w:cs="Arial"/>
          <w:b/>
        </w:rPr>
        <w:t xml:space="preserve">Interesse </w:t>
      </w:r>
      <w:r w:rsidRPr="006D1B01">
        <w:rPr>
          <w:rFonts w:cs="Arial"/>
        </w:rPr>
        <w:t>geweckt oder eine Empfehlung für das Werk ausgesprochen werden.</w:t>
      </w:r>
    </w:p>
    <w:p w14:paraId="40249AD7" w14:textId="77777777" w:rsidR="001456AE" w:rsidRPr="006D1B01" w:rsidRDefault="001456AE" w:rsidP="001456AE">
      <w:pPr>
        <w:spacing w:before="212" w:line="319" w:lineRule="auto"/>
        <w:ind w:left="109" w:right="449"/>
        <w:rPr>
          <w:rFonts w:cs="Arial"/>
        </w:rPr>
      </w:pPr>
      <w:r w:rsidRPr="006D1B01">
        <w:rPr>
          <w:rFonts w:cs="Arial"/>
        </w:rPr>
        <w:t xml:space="preserve">Um eine gute Bewertung zu schreiben, braucht es eine </w:t>
      </w:r>
      <w:r w:rsidRPr="006D1B01">
        <w:rPr>
          <w:rFonts w:cs="Arial"/>
          <w:b/>
        </w:rPr>
        <w:t xml:space="preserve">organisierte  Struktur  </w:t>
      </w:r>
      <w:r w:rsidRPr="006D1B01">
        <w:rPr>
          <w:rFonts w:cs="Arial"/>
        </w:rPr>
        <w:t xml:space="preserve">und  </w:t>
      </w:r>
      <w:r w:rsidRPr="006D1B01">
        <w:rPr>
          <w:rFonts w:cs="Arial"/>
          <w:b/>
        </w:rPr>
        <w:t xml:space="preserve">bestimmte Regeln. </w:t>
      </w:r>
      <w:r w:rsidRPr="006D1B01">
        <w:rPr>
          <w:rFonts w:cs="Arial"/>
        </w:rPr>
        <w:t>Dieser Guide gibt dir Tipps, mit denen du ganz einfach eine Rezension schreiben kannst. Hier erfährst</w:t>
      </w:r>
      <w:r w:rsidRPr="006D1B01">
        <w:rPr>
          <w:rFonts w:cs="Arial"/>
          <w:spacing w:val="1"/>
        </w:rPr>
        <w:t xml:space="preserve"> </w:t>
      </w:r>
      <w:r w:rsidRPr="006D1B01">
        <w:rPr>
          <w:rFonts w:cs="Arial"/>
        </w:rPr>
        <w:t>du:</w:t>
      </w:r>
    </w:p>
    <w:p w14:paraId="575504D8" w14:textId="77777777" w:rsidR="001456AE" w:rsidRPr="006D1B01" w:rsidRDefault="001456AE" w:rsidP="001456AE">
      <w:pPr>
        <w:pStyle w:val="Textkrper"/>
        <w:rPr>
          <w:sz w:val="12"/>
        </w:rPr>
      </w:pPr>
    </w:p>
    <w:p w14:paraId="73A7AB08" w14:textId="520A0BDC" w:rsidR="001456AE" w:rsidRPr="006D1B01" w:rsidRDefault="001456AE">
      <w:pPr>
        <w:pStyle w:val="Listenabsatz"/>
        <w:numPr>
          <w:ilvl w:val="0"/>
          <w:numId w:val="38"/>
        </w:numPr>
        <w:spacing w:before="98"/>
        <w:rPr>
          <w:rFonts w:cs="Arial"/>
          <w:b/>
        </w:rPr>
      </w:pPr>
      <w:r w:rsidRPr="006D1B01">
        <w:rPr>
          <w:rFonts w:cs="Arial"/>
        </w:rPr>
        <w:t>…</w:t>
      </w:r>
      <w:r w:rsidRPr="006D1B01">
        <w:rPr>
          <w:rFonts w:cs="Arial"/>
          <w:b/>
        </w:rPr>
        <w:t xml:space="preserve">was </w:t>
      </w:r>
      <w:r w:rsidRPr="006D1B01">
        <w:rPr>
          <w:rFonts w:cs="Arial"/>
        </w:rPr>
        <w:t xml:space="preserve">genau eine </w:t>
      </w:r>
      <w:r w:rsidRPr="006D1B01">
        <w:rPr>
          <w:rFonts w:cs="Arial"/>
          <w:b/>
        </w:rPr>
        <w:t>Rezension ist</w:t>
      </w:r>
    </w:p>
    <w:p w14:paraId="02594693" w14:textId="6675CC1D" w:rsidR="001456AE" w:rsidRPr="006D1B01" w:rsidRDefault="001456AE">
      <w:pPr>
        <w:pStyle w:val="Listenabsatz"/>
        <w:numPr>
          <w:ilvl w:val="0"/>
          <w:numId w:val="38"/>
        </w:numPr>
        <w:spacing w:before="77"/>
        <w:rPr>
          <w:rFonts w:cs="Arial"/>
        </w:rPr>
      </w:pPr>
      <w:r w:rsidRPr="006D1B01">
        <w:rPr>
          <w:rFonts w:cs="Arial"/>
        </w:rPr>
        <w:t>…</w:t>
      </w:r>
      <w:r w:rsidRPr="006D1B01">
        <w:rPr>
          <w:rFonts w:cs="Arial"/>
          <w:b/>
        </w:rPr>
        <w:t xml:space="preserve">wie </w:t>
      </w:r>
      <w:r w:rsidRPr="006D1B01">
        <w:rPr>
          <w:rFonts w:cs="Arial"/>
        </w:rPr>
        <w:t xml:space="preserve">eine Bewertung </w:t>
      </w:r>
      <w:r w:rsidRPr="006D1B01">
        <w:rPr>
          <w:rFonts w:cs="Arial"/>
          <w:b/>
        </w:rPr>
        <w:t xml:space="preserve">aufgebaut </w:t>
      </w:r>
      <w:r w:rsidRPr="006D1B01">
        <w:rPr>
          <w:rFonts w:cs="Arial"/>
        </w:rPr>
        <w:t>ist</w:t>
      </w:r>
    </w:p>
    <w:p w14:paraId="35F521D6" w14:textId="50246287" w:rsidR="001456AE" w:rsidRPr="006D1B01" w:rsidRDefault="001456AE">
      <w:pPr>
        <w:pStyle w:val="Listenabsatz"/>
        <w:numPr>
          <w:ilvl w:val="0"/>
          <w:numId w:val="38"/>
        </w:numPr>
        <w:spacing w:before="92"/>
        <w:rPr>
          <w:rFonts w:cs="Arial"/>
        </w:rPr>
      </w:pPr>
      <w:r w:rsidRPr="006D1B01">
        <w:rPr>
          <w:rFonts w:cs="Arial"/>
        </w:rPr>
        <w:t xml:space="preserve">…was man bei einer </w:t>
      </w:r>
      <w:r w:rsidRPr="006D1B01">
        <w:rPr>
          <w:rFonts w:cs="Arial"/>
          <w:b/>
        </w:rPr>
        <w:t xml:space="preserve">Buch Rezension </w:t>
      </w:r>
      <w:r w:rsidRPr="006D1B01">
        <w:rPr>
          <w:rFonts w:cs="Arial"/>
        </w:rPr>
        <w:t>beachten muss</w:t>
      </w:r>
    </w:p>
    <w:p w14:paraId="181FDD92" w14:textId="1EE4C7C3" w:rsidR="001456AE" w:rsidRPr="006D1B01" w:rsidRDefault="001456AE">
      <w:pPr>
        <w:pStyle w:val="Listenabsatz"/>
        <w:numPr>
          <w:ilvl w:val="0"/>
          <w:numId w:val="38"/>
        </w:numPr>
        <w:spacing w:before="77"/>
        <w:rPr>
          <w:rFonts w:cs="Arial"/>
        </w:rPr>
      </w:pPr>
      <w:r w:rsidRPr="006D1B01">
        <w:rPr>
          <w:rFonts w:cs="Arial"/>
        </w:rPr>
        <w:t xml:space="preserve">…was eine gute </w:t>
      </w:r>
      <w:r w:rsidRPr="006D1B01">
        <w:rPr>
          <w:rFonts w:cs="Arial"/>
          <w:b/>
        </w:rPr>
        <w:t xml:space="preserve">Film Rezension </w:t>
      </w:r>
      <w:r w:rsidRPr="006D1B01">
        <w:rPr>
          <w:rFonts w:cs="Arial"/>
        </w:rPr>
        <w:t>ausmacht und</w:t>
      </w:r>
    </w:p>
    <w:p w14:paraId="1983F7D1" w14:textId="49D03AD6" w:rsidR="001456AE" w:rsidRPr="006D1B01" w:rsidRDefault="001456AE">
      <w:pPr>
        <w:pStyle w:val="Textkrper"/>
        <w:numPr>
          <w:ilvl w:val="0"/>
          <w:numId w:val="38"/>
        </w:numPr>
        <w:spacing w:before="92"/>
      </w:pPr>
      <w:r w:rsidRPr="006D1B01">
        <w:t xml:space="preserve">…wie ein </w:t>
      </w:r>
      <w:r w:rsidRPr="006D1B01">
        <w:rPr>
          <w:b/>
        </w:rPr>
        <w:t xml:space="preserve">Beispiel </w:t>
      </w:r>
      <w:r w:rsidRPr="006D1B01">
        <w:t>für eine Rezension aussieht.</w:t>
      </w:r>
    </w:p>
    <w:p w14:paraId="76C6D53B" w14:textId="77777777" w:rsidR="001456AE" w:rsidRPr="006D1B01" w:rsidRDefault="001456AE" w:rsidP="001456AE">
      <w:pPr>
        <w:pStyle w:val="Textkrper"/>
        <w:spacing w:before="3"/>
        <w:rPr>
          <w:sz w:val="26"/>
        </w:rPr>
      </w:pPr>
    </w:p>
    <w:p w14:paraId="44EF1D23" w14:textId="77777777" w:rsidR="001456AE" w:rsidRPr="006D1B01" w:rsidRDefault="001456AE" w:rsidP="001456AE">
      <w:pPr>
        <w:rPr>
          <w:rFonts w:cs="Arial"/>
          <w:b/>
          <w:bCs/>
        </w:rPr>
      </w:pPr>
      <w:r w:rsidRPr="006D1B01">
        <w:rPr>
          <w:rFonts w:cs="Arial"/>
          <w:b/>
          <w:bCs/>
        </w:rPr>
        <w:t>Du kennst bestimmt folgende Situation:</w:t>
      </w:r>
    </w:p>
    <w:p w14:paraId="243DA65A" w14:textId="77777777" w:rsidR="001456AE" w:rsidRPr="006D1B01" w:rsidRDefault="001456AE" w:rsidP="001456AE">
      <w:pPr>
        <w:pStyle w:val="Textkrper"/>
        <w:spacing w:before="6"/>
        <w:rPr>
          <w:b/>
          <w:sz w:val="27"/>
        </w:rPr>
      </w:pPr>
    </w:p>
    <w:p w14:paraId="6C238DFB" w14:textId="77777777" w:rsidR="001456AE" w:rsidRPr="006D1B01" w:rsidRDefault="001456AE" w:rsidP="001456AE">
      <w:pPr>
        <w:spacing w:before="1" w:line="312" w:lineRule="auto"/>
        <w:ind w:left="109" w:right="100"/>
        <w:rPr>
          <w:rFonts w:cs="Arial"/>
          <w:i/>
        </w:rPr>
      </w:pPr>
      <w:r w:rsidRPr="006D1B01">
        <w:rPr>
          <w:rFonts w:cs="Arial"/>
          <w:i/>
        </w:rPr>
        <w:t>Nach einem anstrengenden Tag sitzt du abends vor dem Fernseher, hast Netflix geöffnet oder zappst einfach durch das TV-Programm. Dir werden eine Menge Filme vorgeschlagen, die du noch nicht kennst.</w:t>
      </w:r>
    </w:p>
    <w:p w14:paraId="2B0AB45F" w14:textId="77777777" w:rsidR="001456AE" w:rsidRPr="006D1B01" w:rsidRDefault="001456AE" w:rsidP="001456AE">
      <w:pPr>
        <w:pStyle w:val="Textkrper"/>
        <w:spacing w:before="6"/>
        <w:rPr>
          <w:i/>
          <w:sz w:val="12"/>
        </w:rPr>
      </w:pPr>
    </w:p>
    <w:p w14:paraId="54B6606D" w14:textId="6A272725" w:rsidR="001456AE" w:rsidRPr="006D1B01" w:rsidRDefault="001456AE">
      <w:pPr>
        <w:pStyle w:val="Textkrper"/>
        <w:numPr>
          <w:ilvl w:val="0"/>
          <w:numId w:val="38"/>
        </w:numPr>
        <w:spacing w:before="98" w:line="319" w:lineRule="auto"/>
        <w:ind w:right="214"/>
        <w:jc w:val="both"/>
      </w:pPr>
      <w:r w:rsidRPr="006D1B01">
        <w:t xml:space="preserve">Um herauszufinden, welcher Film dir gefallen könnte, liest du dir eine </w:t>
      </w:r>
      <w:r w:rsidRPr="006D1B01">
        <w:rPr>
          <w:b/>
        </w:rPr>
        <w:t xml:space="preserve">kurze Beschreibung </w:t>
      </w:r>
      <w:r w:rsidRPr="006D1B01">
        <w:t>durch. Danach weißt du, ob der Film für dich interessant sein könnte, ohne gleich den gesamten Inhalt zu erfahren.</w:t>
      </w:r>
    </w:p>
    <w:p w14:paraId="739E0D1C" w14:textId="7B159AB1" w:rsidR="001456AE" w:rsidRPr="006D1B01" w:rsidRDefault="001456AE">
      <w:pPr>
        <w:pStyle w:val="Listenabsatz"/>
        <w:numPr>
          <w:ilvl w:val="0"/>
          <w:numId w:val="38"/>
        </w:numPr>
        <w:spacing w:line="249" w:lineRule="exact"/>
        <w:rPr>
          <w:rFonts w:cs="Arial"/>
          <w:b/>
        </w:rPr>
      </w:pPr>
      <w:r w:rsidRPr="006D1B01">
        <w:rPr>
          <w:rFonts w:cs="Arial"/>
        </w:rPr>
        <w:t xml:space="preserve">Dieser Text ist eine </w:t>
      </w:r>
      <w:r w:rsidRPr="006D1B01">
        <w:rPr>
          <w:rFonts w:cs="Arial"/>
          <w:b/>
        </w:rPr>
        <w:t>Mini-Rezension.</w:t>
      </w:r>
    </w:p>
    <w:p w14:paraId="1169F15F" w14:textId="77777777" w:rsidR="001456AE" w:rsidRPr="006D1B01" w:rsidRDefault="001456AE" w:rsidP="001456AE">
      <w:pPr>
        <w:pStyle w:val="Textkrper"/>
        <w:spacing w:before="10"/>
        <w:rPr>
          <w:b/>
          <w:sz w:val="26"/>
        </w:rPr>
      </w:pPr>
    </w:p>
    <w:p w14:paraId="285D8947" w14:textId="77777777" w:rsidR="001456AE" w:rsidRPr="006D1B01" w:rsidRDefault="001456AE" w:rsidP="001456AE">
      <w:pPr>
        <w:rPr>
          <w:rFonts w:cs="Arial"/>
          <w:b/>
          <w:bCs/>
        </w:rPr>
      </w:pPr>
      <w:r w:rsidRPr="006D1B01">
        <w:rPr>
          <w:rFonts w:cs="Arial"/>
          <w:b/>
          <w:bCs/>
        </w:rPr>
        <w:t>Rezension Definition – Das versteht man darunter</w:t>
      </w:r>
    </w:p>
    <w:p w14:paraId="27683260" w14:textId="737191C6" w:rsidR="001456AE" w:rsidRPr="006D1B01" w:rsidRDefault="00EA0679" w:rsidP="00EA0679">
      <w:pPr>
        <w:pStyle w:val="Textkrper"/>
        <w:tabs>
          <w:tab w:val="left" w:pos="7890"/>
        </w:tabs>
        <w:spacing w:before="2"/>
        <w:rPr>
          <w:b/>
          <w:sz w:val="28"/>
        </w:rPr>
      </w:pPr>
      <w:r w:rsidRPr="006D1B01">
        <w:rPr>
          <w:b/>
          <w:sz w:val="28"/>
        </w:rPr>
        <w:tab/>
      </w:r>
    </w:p>
    <w:p w14:paraId="63614E96" w14:textId="77777777" w:rsidR="001456AE" w:rsidRPr="006D1B01" w:rsidRDefault="001456AE" w:rsidP="001456AE">
      <w:pPr>
        <w:spacing w:line="312" w:lineRule="auto"/>
        <w:ind w:left="109"/>
        <w:rPr>
          <w:rFonts w:cs="Arial"/>
          <w:i/>
        </w:rPr>
      </w:pPr>
      <w:r w:rsidRPr="006D1B01">
        <w:rPr>
          <w:rFonts w:cs="Arial"/>
          <w:i/>
        </w:rPr>
        <w:t>Jetzt weißt du, was du dir grundsätzlich unter einer Bewertung vorstellen kannst. Mit dieser Rezensionsdefinition wird es nun etwas genauer:</w:t>
      </w:r>
    </w:p>
    <w:p w14:paraId="2710B5CC" w14:textId="77777777" w:rsidR="001456AE" w:rsidRPr="006D1B01" w:rsidRDefault="001456AE" w:rsidP="001456AE">
      <w:pPr>
        <w:pStyle w:val="Textkrper"/>
        <w:spacing w:before="1"/>
        <w:rPr>
          <w:i/>
          <w:sz w:val="21"/>
        </w:rPr>
      </w:pPr>
    </w:p>
    <w:p w14:paraId="471B1CC4" w14:textId="77777777" w:rsidR="001456AE" w:rsidRPr="006D1B01" w:rsidRDefault="001456AE" w:rsidP="001456AE">
      <w:pPr>
        <w:pStyle w:val="Textkrper"/>
        <w:spacing w:line="319" w:lineRule="auto"/>
        <w:ind w:left="109"/>
      </w:pPr>
      <w:r w:rsidRPr="006D1B01">
        <w:t xml:space="preserve">Eine Rezension ist eine </w:t>
      </w:r>
      <w:r w:rsidRPr="006D1B01">
        <w:rPr>
          <w:b/>
        </w:rPr>
        <w:t xml:space="preserve">kritische Bewertung </w:t>
      </w:r>
      <w:r w:rsidRPr="006D1B01">
        <w:t xml:space="preserve">eines Werkes (beispielsweise von Büchern, Filmen oder in Form von Produktrezensionen über Gegenstände/Waren). Rezensionstexte dienen der </w:t>
      </w:r>
      <w:r w:rsidRPr="006D1B01">
        <w:rPr>
          <w:b/>
        </w:rPr>
        <w:t xml:space="preserve">Vorstellung </w:t>
      </w:r>
      <w:r w:rsidRPr="006D1B01">
        <w:t xml:space="preserve">und </w:t>
      </w:r>
      <w:r w:rsidRPr="006D1B01">
        <w:rPr>
          <w:b/>
        </w:rPr>
        <w:t xml:space="preserve">Kritik </w:t>
      </w:r>
      <w:r w:rsidRPr="006D1B01">
        <w:t>eines Werkes.</w:t>
      </w:r>
    </w:p>
    <w:p w14:paraId="1C526E04" w14:textId="2A7EE05C" w:rsidR="001456AE" w:rsidRPr="006D1B01" w:rsidRDefault="001456AE" w:rsidP="001456AE">
      <w:pPr>
        <w:rPr>
          <w:rFonts w:cs="Arial"/>
          <w:b/>
          <w:bCs/>
        </w:rPr>
      </w:pPr>
    </w:p>
    <w:p w14:paraId="607202E2" w14:textId="77777777" w:rsidR="001456AE" w:rsidRPr="006D1B01" w:rsidRDefault="001456AE" w:rsidP="001456AE">
      <w:pPr>
        <w:rPr>
          <w:rFonts w:cs="Arial"/>
          <w:b/>
          <w:bCs/>
        </w:rPr>
      </w:pPr>
    </w:p>
    <w:p w14:paraId="773DE648" w14:textId="6D0CBA42" w:rsidR="001456AE" w:rsidRPr="006D1B01" w:rsidRDefault="001456AE" w:rsidP="001456AE">
      <w:pPr>
        <w:rPr>
          <w:rFonts w:cs="Arial"/>
          <w:b/>
          <w:bCs/>
        </w:rPr>
      </w:pPr>
      <w:r w:rsidRPr="006D1B01">
        <w:rPr>
          <w:rFonts w:cs="Arial"/>
          <w:b/>
          <w:bCs/>
        </w:rPr>
        <w:lastRenderedPageBreak/>
        <w:t>Rezension Merkmale – 5 Kennzeichen einer</w:t>
      </w:r>
      <w:r w:rsidRPr="006D1B01">
        <w:rPr>
          <w:rFonts w:cs="Arial"/>
          <w:b/>
          <w:bCs/>
          <w:spacing w:val="55"/>
        </w:rPr>
        <w:t xml:space="preserve"> </w:t>
      </w:r>
      <w:r w:rsidRPr="006D1B01">
        <w:rPr>
          <w:rFonts w:cs="Arial"/>
          <w:b/>
          <w:bCs/>
        </w:rPr>
        <w:t>Bewertung</w:t>
      </w:r>
    </w:p>
    <w:p w14:paraId="1CB848A0" w14:textId="77777777" w:rsidR="001456AE" w:rsidRPr="006D1B01" w:rsidRDefault="001456AE" w:rsidP="001456AE">
      <w:pPr>
        <w:spacing w:before="339" w:line="312" w:lineRule="auto"/>
        <w:ind w:left="109"/>
        <w:rPr>
          <w:rFonts w:cs="Arial"/>
          <w:i/>
        </w:rPr>
      </w:pPr>
      <w:r w:rsidRPr="006D1B01">
        <w:rPr>
          <w:rFonts w:cs="Arial"/>
          <w:i/>
        </w:rPr>
        <w:t xml:space="preserve">Was genau macht den Inhalt einer Bewertung so besonders? Wir haben dir die </w:t>
      </w:r>
      <w:r w:rsidRPr="006D1B01">
        <w:rPr>
          <w:rFonts w:cs="Arial"/>
          <w:b/>
          <w:i/>
        </w:rPr>
        <w:t xml:space="preserve">wichtigsten Rezensionsmerkmale </w:t>
      </w:r>
      <w:r w:rsidRPr="006D1B01">
        <w:rPr>
          <w:rFonts w:cs="Arial"/>
          <w:i/>
        </w:rPr>
        <w:t>hier zusammengefasst:</w:t>
      </w:r>
    </w:p>
    <w:p w14:paraId="096FFD46" w14:textId="77777777" w:rsidR="001456AE" w:rsidRPr="006D1B01" w:rsidRDefault="001456AE" w:rsidP="001456AE">
      <w:pPr>
        <w:spacing w:line="360" w:lineRule="auto"/>
        <w:rPr>
          <w:rFonts w:eastAsiaTheme="majorEastAsia" w:cs="Arial"/>
        </w:rPr>
      </w:pPr>
    </w:p>
    <w:p w14:paraId="525E8206" w14:textId="77777777" w:rsidR="001456AE" w:rsidRPr="006D1B01" w:rsidRDefault="001456AE">
      <w:pPr>
        <w:pStyle w:val="Listenabsatz"/>
        <w:widowControl w:val="0"/>
        <w:numPr>
          <w:ilvl w:val="0"/>
          <w:numId w:val="39"/>
        </w:numPr>
        <w:tabs>
          <w:tab w:val="left" w:pos="361"/>
        </w:tabs>
        <w:autoSpaceDE w:val="0"/>
        <w:autoSpaceDN w:val="0"/>
        <w:spacing w:before="1"/>
        <w:ind w:hanging="252"/>
        <w:contextualSpacing w:val="0"/>
        <w:rPr>
          <w:rFonts w:cs="Arial"/>
        </w:rPr>
      </w:pPr>
      <w:r w:rsidRPr="006D1B01">
        <w:rPr>
          <w:rFonts w:cs="Arial"/>
          <w:color w:val="0094DD"/>
        </w:rPr>
        <w:t>Rezensionsmerkmal</w:t>
      </w:r>
    </w:p>
    <w:p w14:paraId="3F03DC50" w14:textId="77777777" w:rsidR="001456AE" w:rsidRPr="006D1B01" w:rsidRDefault="001456AE" w:rsidP="001456AE">
      <w:pPr>
        <w:spacing w:before="75" w:line="326" w:lineRule="auto"/>
        <w:ind w:left="109"/>
        <w:rPr>
          <w:rFonts w:cs="Arial"/>
        </w:rPr>
      </w:pPr>
      <w:r w:rsidRPr="006D1B01">
        <w:rPr>
          <w:rFonts w:cs="Arial"/>
        </w:rPr>
        <w:t xml:space="preserve">Rezensionen sollen einen </w:t>
      </w:r>
      <w:r w:rsidRPr="006D1B01">
        <w:rPr>
          <w:rFonts w:cs="Arial"/>
          <w:b/>
        </w:rPr>
        <w:t>Inhalt grob zusammenfassen</w:t>
      </w:r>
      <w:r w:rsidRPr="006D1B01">
        <w:rPr>
          <w:rFonts w:cs="Arial"/>
        </w:rPr>
        <w:t>, ohne dabei die ganze Geschichte vorwegzunehmen.</w:t>
      </w:r>
    </w:p>
    <w:p w14:paraId="1227B0EC" w14:textId="77777777" w:rsidR="001456AE" w:rsidRPr="006D1B01" w:rsidRDefault="001456AE" w:rsidP="001456AE">
      <w:pPr>
        <w:pStyle w:val="Textkrper"/>
        <w:spacing w:before="11"/>
        <w:rPr>
          <w:sz w:val="24"/>
        </w:rPr>
      </w:pPr>
    </w:p>
    <w:p w14:paraId="17BB08A1" w14:textId="77777777" w:rsidR="001456AE" w:rsidRPr="006D1B01" w:rsidRDefault="001456AE">
      <w:pPr>
        <w:pStyle w:val="Listenabsatz"/>
        <w:widowControl w:val="0"/>
        <w:numPr>
          <w:ilvl w:val="0"/>
          <w:numId w:val="39"/>
        </w:numPr>
        <w:tabs>
          <w:tab w:val="left" w:pos="361"/>
        </w:tabs>
        <w:autoSpaceDE w:val="0"/>
        <w:autoSpaceDN w:val="0"/>
        <w:ind w:hanging="252"/>
        <w:contextualSpacing w:val="0"/>
        <w:rPr>
          <w:rFonts w:cs="Arial"/>
        </w:rPr>
      </w:pPr>
      <w:r w:rsidRPr="006D1B01">
        <w:rPr>
          <w:rFonts w:cs="Arial"/>
          <w:color w:val="0094DD"/>
        </w:rPr>
        <w:t>Rezensionsmerkmal</w:t>
      </w:r>
    </w:p>
    <w:p w14:paraId="7D46D97B" w14:textId="77777777" w:rsidR="001456AE" w:rsidRPr="006D1B01" w:rsidRDefault="001456AE" w:rsidP="001456AE">
      <w:pPr>
        <w:pStyle w:val="Textkrper"/>
        <w:spacing w:before="9"/>
        <w:rPr>
          <w:sz w:val="32"/>
        </w:rPr>
      </w:pPr>
    </w:p>
    <w:p w14:paraId="22125173" w14:textId="77777777" w:rsidR="001456AE" w:rsidRPr="006D1B01" w:rsidRDefault="001456AE" w:rsidP="001456AE">
      <w:pPr>
        <w:pStyle w:val="Textkrper"/>
        <w:spacing w:line="326" w:lineRule="auto"/>
        <w:ind w:left="109" w:right="449"/>
      </w:pPr>
      <w:r w:rsidRPr="006D1B01">
        <w:t xml:space="preserve">In einer Bewertung sind </w:t>
      </w:r>
      <w:r w:rsidRPr="006D1B01">
        <w:rPr>
          <w:b/>
        </w:rPr>
        <w:t xml:space="preserve">persönliche Meinungen </w:t>
      </w:r>
      <w:r w:rsidRPr="006D1B01">
        <w:t>ausdrücklich erwünscht! Kritiken sollten jedoch begründet und nachvollziehbar sein.</w:t>
      </w:r>
    </w:p>
    <w:p w14:paraId="33CB75BB" w14:textId="77777777" w:rsidR="001456AE" w:rsidRPr="006D1B01" w:rsidRDefault="001456AE" w:rsidP="001456AE">
      <w:pPr>
        <w:pStyle w:val="Textkrper"/>
        <w:spacing w:before="11"/>
        <w:rPr>
          <w:sz w:val="24"/>
        </w:rPr>
      </w:pPr>
    </w:p>
    <w:p w14:paraId="1F704F51" w14:textId="77777777" w:rsidR="001456AE" w:rsidRPr="006D1B01" w:rsidRDefault="001456AE">
      <w:pPr>
        <w:pStyle w:val="Listenabsatz"/>
        <w:widowControl w:val="0"/>
        <w:numPr>
          <w:ilvl w:val="0"/>
          <w:numId w:val="39"/>
        </w:numPr>
        <w:tabs>
          <w:tab w:val="left" w:pos="361"/>
        </w:tabs>
        <w:autoSpaceDE w:val="0"/>
        <w:autoSpaceDN w:val="0"/>
        <w:ind w:hanging="252"/>
        <w:contextualSpacing w:val="0"/>
        <w:rPr>
          <w:rFonts w:cs="Arial"/>
        </w:rPr>
      </w:pPr>
      <w:r w:rsidRPr="006D1B01">
        <w:rPr>
          <w:rFonts w:cs="Arial"/>
          <w:color w:val="0094DD"/>
        </w:rPr>
        <w:t>Rezensionsmerkmal</w:t>
      </w:r>
    </w:p>
    <w:p w14:paraId="329F9BBC" w14:textId="77777777" w:rsidR="001456AE" w:rsidRPr="006D1B01" w:rsidRDefault="001456AE" w:rsidP="001456AE">
      <w:pPr>
        <w:pStyle w:val="Textkrper"/>
        <w:spacing w:before="1"/>
        <w:rPr>
          <w:sz w:val="34"/>
        </w:rPr>
      </w:pPr>
    </w:p>
    <w:p w14:paraId="302655D0" w14:textId="77777777" w:rsidR="001456AE" w:rsidRPr="006D1B01" w:rsidRDefault="001456AE" w:rsidP="001456AE">
      <w:pPr>
        <w:pStyle w:val="Textkrper"/>
        <w:spacing w:line="312" w:lineRule="auto"/>
        <w:ind w:left="109"/>
      </w:pPr>
      <w:r w:rsidRPr="006D1B01">
        <w:t xml:space="preserve">Die Länge einer Rezension ist abhängig vom Werk, das bewertet wird und kann stark variieren. Ein guter Richtwert für Buchrezensionen ist eine </w:t>
      </w:r>
      <w:r w:rsidRPr="006D1B01">
        <w:rPr>
          <w:b/>
        </w:rPr>
        <w:t>Länge von etwa 2 bis 3 Seiten</w:t>
      </w:r>
      <w:r w:rsidRPr="006D1B01">
        <w:t>.</w:t>
      </w:r>
    </w:p>
    <w:p w14:paraId="49B6D039" w14:textId="77777777" w:rsidR="001456AE" w:rsidRPr="006D1B01" w:rsidRDefault="001456AE" w:rsidP="001456AE">
      <w:pPr>
        <w:pStyle w:val="Textkrper"/>
        <w:spacing w:before="6"/>
        <w:rPr>
          <w:sz w:val="27"/>
        </w:rPr>
      </w:pPr>
    </w:p>
    <w:p w14:paraId="055EF560" w14:textId="77777777" w:rsidR="001456AE" w:rsidRPr="006D1B01" w:rsidRDefault="001456AE">
      <w:pPr>
        <w:pStyle w:val="Listenabsatz"/>
        <w:widowControl w:val="0"/>
        <w:numPr>
          <w:ilvl w:val="0"/>
          <w:numId w:val="39"/>
        </w:numPr>
        <w:tabs>
          <w:tab w:val="left" w:pos="361"/>
        </w:tabs>
        <w:autoSpaceDE w:val="0"/>
        <w:autoSpaceDN w:val="0"/>
        <w:spacing w:before="1"/>
        <w:ind w:hanging="252"/>
        <w:contextualSpacing w:val="0"/>
        <w:rPr>
          <w:rFonts w:cs="Arial"/>
        </w:rPr>
      </w:pPr>
      <w:r w:rsidRPr="006D1B01">
        <w:rPr>
          <w:rFonts w:cs="Arial"/>
          <w:color w:val="0094DD"/>
        </w:rPr>
        <w:t>Rezensionsmerkmal</w:t>
      </w:r>
    </w:p>
    <w:p w14:paraId="26F80F1C" w14:textId="77777777" w:rsidR="001456AE" w:rsidRPr="006D1B01" w:rsidRDefault="001456AE" w:rsidP="001456AE">
      <w:pPr>
        <w:pStyle w:val="Textkrper"/>
        <w:spacing w:before="9"/>
        <w:rPr>
          <w:sz w:val="32"/>
        </w:rPr>
      </w:pPr>
    </w:p>
    <w:p w14:paraId="15687799" w14:textId="77777777" w:rsidR="001456AE" w:rsidRPr="006D1B01" w:rsidRDefault="001456AE" w:rsidP="001456AE">
      <w:pPr>
        <w:pStyle w:val="Textkrper"/>
        <w:spacing w:line="326" w:lineRule="auto"/>
        <w:ind w:left="109"/>
      </w:pPr>
      <w:r w:rsidRPr="006D1B01">
        <w:t xml:space="preserve">Bewertungen sollten </w:t>
      </w:r>
      <w:r w:rsidRPr="006D1B01">
        <w:rPr>
          <w:b/>
        </w:rPr>
        <w:t xml:space="preserve">leicht verständlich </w:t>
      </w:r>
      <w:r w:rsidRPr="006D1B01">
        <w:t>geschrieben sein. Es geht nicht darum, eine wissenschaftliche Analyse durchzuführen, sondern eine persönliche Meinung abzugeben.</w:t>
      </w:r>
    </w:p>
    <w:p w14:paraId="63C0D490" w14:textId="77777777" w:rsidR="001456AE" w:rsidRPr="006D1B01" w:rsidRDefault="001456AE" w:rsidP="001456AE">
      <w:pPr>
        <w:pStyle w:val="Textkrper"/>
        <w:spacing w:before="10"/>
        <w:rPr>
          <w:sz w:val="24"/>
        </w:rPr>
      </w:pPr>
    </w:p>
    <w:p w14:paraId="77A78A0D" w14:textId="77777777" w:rsidR="001456AE" w:rsidRPr="006D1B01" w:rsidRDefault="001456AE">
      <w:pPr>
        <w:pStyle w:val="Listenabsatz"/>
        <w:widowControl w:val="0"/>
        <w:numPr>
          <w:ilvl w:val="0"/>
          <w:numId w:val="39"/>
        </w:numPr>
        <w:tabs>
          <w:tab w:val="left" w:pos="361"/>
        </w:tabs>
        <w:autoSpaceDE w:val="0"/>
        <w:autoSpaceDN w:val="0"/>
        <w:spacing w:before="1"/>
        <w:ind w:hanging="252"/>
        <w:contextualSpacing w:val="0"/>
        <w:rPr>
          <w:rFonts w:cs="Arial"/>
        </w:rPr>
      </w:pPr>
      <w:r w:rsidRPr="006D1B01">
        <w:rPr>
          <w:rFonts w:cs="Arial"/>
          <w:color w:val="0094DD"/>
        </w:rPr>
        <w:t>Rezensionsmerkmal</w:t>
      </w:r>
    </w:p>
    <w:p w14:paraId="71680A95" w14:textId="77777777" w:rsidR="001456AE" w:rsidRPr="006D1B01" w:rsidRDefault="001456AE" w:rsidP="001456AE">
      <w:pPr>
        <w:pStyle w:val="Textkrper"/>
        <w:spacing w:before="1"/>
        <w:rPr>
          <w:sz w:val="34"/>
        </w:rPr>
      </w:pPr>
    </w:p>
    <w:p w14:paraId="3F6AEBB1" w14:textId="77777777" w:rsidR="001456AE" w:rsidRPr="006D1B01" w:rsidRDefault="001456AE" w:rsidP="001456AE">
      <w:pPr>
        <w:spacing w:line="312" w:lineRule="auto"/>
        <w:ind w:left="109"/>
        <w:rPr>
          <w:rFonts w:cs="Arial"/>
        </w:rPr>
      </w:pPr>
      <w:r w:rsidRPr="006D1B01">
        <w:rPr>
          <w:rFonts w:cs="Arial"/>
        </w:rPr>
        <w:t xml:space="preserve">Gute Rezensionen geben </w:t>
      </w:r>
      <w:r w:rsidRPr="006D1B01">
        <w:rPr>
          <w:rFonts w:cs="Arial"/>
          <w:b/>
        </w:rPr>
        <w:t>zusätzliche Informationen zum Werk</w:t>
      </w:r>
      <w:r w:rsidRPr="006D1B01">
        <w:rPr>
          <w:rFonts w:cs="Arial"/>
        </w:rPr>
        <w:t xml:space="preserve">. Beispielsweise über den </w:t>
      </w:r>
      <w:r w:rsidRPr="006D1B01">
        <w:rPr>
          <w:rFonts w:cs="Arial"/>
          <w:spacing w:val="-3"/>
        </w:rPr>
        <w:t xml:space="preserve">Autor, </w:t>
      </w:r>
      <w:r w:rsidRPr="006D1B01">
        <w:rPr>
          <w:rFonts w:cs="Arial"/>
          <w:spacing w:val="-4"/>
        </w:rPr>
        <w:t>die</w:t>
      </w:r>
      <w:r w:rsidRPr="006D1B01">
        <w:rPr>
          <w:rFonts w:cs="Arial"/>
          <w:spacing w:val="53"/>
        </w:rPr>
        <w:t xml:space="preserve"> </w:t>
      </w:r>
      <w:r w:rsidRPr="006D1B01">
        <w:rPr>
          <w:rFonts w:cs="Arial"/>
        </w:rPr>
        <w:t>gesellschaftliche Einordnung des Themas oder formale Aspekte.</w:t>
      </w:r>
    </w:p>
    <w:p w14:paraId="03E0BEFE" w14:textId="77777777" w:rsidR="001456AE" w:rsidRPr="006D1B01" w:rsidRDefault="001456AE" w:rsidP="001456AE">
      <w:pPr>
        <w:pStyle w:val="Textkrper"/>
        <w:spacing w:before="2"/>
        <w:rPr>
          <w:sz w:val="21"/>
        </w:rPr>
      </w:pPr>
    </w:p>
    <w:p w14:paraId="600BDA02" w14:textId="77777777" w:rsidR="001456AE" w:rsidRPr="006D1B01" w:rsidRDefault="001456AE" w:rsidP="001456AE">
      <w:pPr>
        <w:rPr>
          <w:rFonts w:cs="Arial"/>
          <w:b/>
          <w:bCs/>
        </w:rPr>
      </w:pPr>
      <w:r w:rsidRPr="006D1B01">
        <w:rPr>
          <w:rFonts w:cs="Arial"/>
          <w:b/>
          <w:bCs/>
        </w:rPr>
        <w:t>Bewertung schreiben – eine Schritt für Schritt</w:t>
      </w:r>
      <w:r w:rsidRPr="006D1B01">
        <w:rPr>
          <w:rFonts w:cs="Arial"/>
          <w:b/>
          <w:bCs/>
          <w:spacing w:val="67"/>
        </w:rPr>
        <w:t xml:space="preserve"> </w:t>
      </w:r>
      <w:r w:rsidRPr="006D1B01">
        <w:rPr>
          <w:rFonts w:cs="Arial"/>
          <w:b/>
          <w:bCs/>
        </w:rPr>
        <w:t>Anleitung</w:t>
      </w:r>
    </w:p>
    <w:p w14:paraId="41B7605C" w14:textId="77777777" w:rsidR="001456AE" w:rsidRPr="006D1B01" w:rsidRDefault="001456AE" w:rsidP="001456AE">
      <w:pPr>
        <w:spacing w:before="339" w:line="319" w:lineRule="auto"/>
        <w:ind w:left="109" w:right="663"/>
        <w:rPr>
          <w:rFonts w:cs="Arial"/>
          <w:i/>
        </w:rPr>
      </w:pPr>
      <w:r w:rsidRPr="006D1B01">
        <w:rPr>
          <w:rFonts w:cs="Arial"/>
          <w:i/>
        </w:rPr>
        <w:t>Da du jetzt Bescheid weißt, worum es bei einer Rezension geht, kann es nun endlich losgehen. Leg schon mal Zettel und Stift bereit, denn jetzt geht es darum, wie du eine eigene Bewertung schreiben kannst.</w:t>
      </w:r>
    </w:p>
    <w:p w14:paraId="32F876E6" w14:textId="77777777" w:rsidR="001456AE" w:rsidRPr="006D1B01" w:rsidRDefault="001456AE" w:rsidP="001456AE">
      <w:pPr>
        <w:pStyle w:val="Textkrper"/>
        <w:spacing w:before="9"/>
        <w:rPr>
          <w:i/>
          <w:sz w:val="19"/>
        </w:rPr>
      </w:pPr>
    </w:p>
    <w:p w14:paraId="00F6285B" w14:textId="77777777" w:rsidR="001456AE" w:rsidRPr="006D1B01" w:rsidRDefault="001456AE" w:rsidP="001456AE">
      <w:pPr>
        <w:rPr>
          <w:rFonts w:cs="Arial"/>
          <w:b/>
          <w:bCs/>
        </w:rPr>
      </w:pPr>
      <w:r w:rsidRPr="006D1B01">
        <w:rPr>
          <w:rFonts w:cs="Arial"/>
          <w:b/>
          <w:bCs/>
        </w:rPr>
        <w:t>Rezension Aufbau – die 3 Teile einer Bewertung</w:t>
      </w:r>
    </w:p>
    <w:p w14:paraId="7E76D384" w14:textId="77777777" w:rsidR="001456AE" w:rsidRPr="006D1B01" w:rsidRDefault="001456AE" w:rsidP="001456AE">
      <w:pPr>
        <w:pStyle w:val="Textkrper"/>
        <w:spacing w:before="9"/>
        <w:rPr>
          <w:b/>
          <w:sz w:val="26"/>
        </w:rPr>
      </w:pPr>
    </w:p>
    <w:p w14:paraId="2F9D7274" w14:textId="6C8DC764" w:rsidR="001456AE" w:rsidRPr="006D1B01" w:rsidRDefault="001456AE" w:rsidP="001456AE">
      <w:pPr>
        <w:spacing w:line="326" w:lineRule="auto"/>
        <w:ind w:left="109" w:right="656"/>
        <w:rPr>
          <w:rFonts w:cs="Arial"/>
          <w:i/>
        </w:rPr>
      </w:pPr>
      <w:r w:rsidRPr="006D1B01">
        <w:rPr>
          <w:rFonts w:cs="Arial"/>
          <w:i/>
        </w:rPr>
        <w:t xml:space="preserve">Die Gliederung für Bewertungen kommt dir sicherlich schon aus anderen Textarten bekannt vor. Der </w:t>
      </w:r>
      <w:r w:rsidR="00EA0679" w:rsidRPr="006D1B01">
        <w:rPr>
          <w:rFonts w:cs="Arial"/>
          <w:i/>
        </w:rPr>
        <w:t>Rezensions-</w:t>
      </w:r>
      <w:r w:rsidRPr="006D1B01">
        <w:rPr>
          <w:rFonts w:cs="Arial"/>
          <w:i/>
        </w:rPr>
        <w:t xml:space="preserve"> Aufbau besteht ganz klassisch aus:</w:t>
      </w:r>
    </w:p>
    <w:p w14:paraId="463CA920" w14:textId="77777777" w:rsidR="001456AE" w:rsidRPr="006D1B01" w:rsidRDefault="001456AE">
      <w:pPr>
        <w:pStyle w:val="Listenabsatz"/>
        <w:numPr>
          <w:ilvl w:val="1"/>
          <w:numId w:val="39"/>
        </w:numPr>
        <w:rPr>
          <w:rFonts w:cs="Arial"/>
          <w:b/>
          <w:bCs/>
        </w:rPr>
      </w:pPr>
      <w:r w:rsidRPr="006D1B01">
        <w:rPr>
          <w:rFonts w:cs="Arial"/>
          <w:b/>
          <w:bCs/>
        </w:rPr>
        <w:t>Einleitung</w:t>
      </w:r>
    </w:p>
    <w:p w14:paraId="20311A6D" w14:textId="77777777" w:rsidR="001456AE" w:rsidRPr="006D1B01" w:rsidRDefault="001456AE">
      <w:pPr>
        <w:pStyle w:val="Listenabsatz"/>
        <w:widowControl w:val="0"/>
        <w:numPr>
          <w:ilvl w:val="1"/>
          <w:numId w:val="39"/>
        </w:numPr>
        <w:tabs>
          <w:tab w:val="left" w:pos="710"/>
        </w:tabs>
        <w:autoSpaceDE w:val="0"/>
        <w:autoSpaceDN w:val="0"/>
        <w:spacing w:before="92"/>
        <w:ind w:hanging="256"/>
        <w:contextualSpacing w:val="0"/>
        <w:rPr>
          <w:rFonts w:cs="Arial"/>
          <w:b/>
        </w:rPr>
      </w:pPr>
      <w:r w:rsidRPr="006D1B01">
        <w:rPr>
          <w:rFonts w:cs="Arial"/>
          <w:b/>
        </w:rPr>
        <w:t>Hauptteil</w:t>
      </w:r>
    </w:p>
    <w:p w14:paraId="16CF8D5C" w14:textId="77777777" w:rsidR="001456AE" w:rsidRPr="006D1B01" w:rsidRDefault="001456AE">
      <w:pPr>
        <w:pStyle w:val="Listenabsatz"/>
        <w:widowControl w:val="0"/>
        <w:numPr>
          <w:ilvl w:val="1"/>
          <w:numId w:val="39"/>
        </w:numPr>
        <w:tabs>
          <w:tab w:val="left" w:pos="710"/>
        </w:tabs>
        <w:autoSpaceDE w:val="0"/>
        <w:autoSpaceDN w:val="0"/>
        <w:spacing w:before="77"/>
        <w:ind w:hanging="256"/>
        <w:contextualSpacing w:val="0"/>
        <w:rPr>
          <w:rFonts w:cs="Arial"/>
          <w:b/>
        </w:rPr>
      </w:pPr>
      <w:r w:rsidRPr="006D1B01">
        <w:rPr>
          <w:rFonts w:cs="Arial"/>
          <w:b/>
        </w:rPr>
        <w:t>Schluss</w:t>
      </w:r>
    </w:p>
    <w:p w14:paraId="336EBA05" w14:textId="48AB4DBE" w:rsidR="001456AE" w:rsidRPr="006D1B01" w:rsidRDefault="001456AE" w:rsidP="001456AE">
      <w:pPr>
        <w:pStyle w:val="Textkrper"/>
        <w:spacing w:before="6"/>
        <w:rPr>
          <w:b/>
          <w:sz w:val="27"/>
        </w:rPr>
      </w:pPr>
    </w:p>
    <w:p w14:paraId="6ED24BA3" w14:textId="14AC8F59" w:rsidR="001456AE" w:rsidRPr="006D1B01" w:rsidRDefault="001456AE" w:rsidP="001456AE">
      <w:pPr>
        <w:pStyle w:val="Textkrper"/>
        <w:spacing w:before="6"/>
        <w:rPr>
          <w:b/>
          <w:sz w:val="27"/>
        </w:rPr>
      </w:pPr>
    </w:p>
    <w:p w14:paraId="330E0CE9" w14:textId="77777777" w:rsidR="001456AE" w:rsidRPr="006D1B01" w:rsidRDefault="001456AE" w:rsidP="001456AE">
      <w:pPr>
        <w:pStyle w:val="Textkrper"/>
        <w:spacing w:before="6"/>
        <w:rPr>
          <w:b/>
          <w:sz w:val="27"/>
        </w:rPr>
      </w:pPr>
    </w:p>
    <w:p w14:paraId="240322BC" w14:textId="4BF4AD5F" w:rsidR="006401B9" w:rsidRPr="006D1B01" w:rsidRDefault="001456AE" w:rsidP="006401B9">
      <w:pPr>
        <w:pStyle w:val="Textkrper"/>
        <w:spacing w:before="1"/>
        <w:ind w:left="109"/>
      </w:pPr>
      <w:r w:rsidRPr="006D1B01">
        <w:lastRenderedPageBreak/>
        <w:t>Einleitung</w:t>
      </w:r>
    </w:p>
    <w:p w14:paraId="175F05DA" w14:textId="77777777" w:rsidR="006401B9" w:rsidRPr="006D1B01" w:rsidRDefault="006401B9" w:rsidP="006401B9">
      <w:pPr>
        <w:pStyle w:val="Textkrper"/>
        <w:spacing w:before="1"/>
        <w:ind w:left="109"/>
      </w:pPr>
    </w:p>
    <w:p w14:paraId="02AF6470" w14:textId="73049048" w:rsidR="006401B9" w:rsidRPr="006D1B01" w:rsidRDefault="006401B9">
      <w:pPr>
        <w:pStyle w:val="Textkrper"/>
        <w:numPr>
          <w:ilvl w:val="0"/>
          <w:numId w:val="40"/>
        </w:numPr>
        <w:spacing w:before="1" w:line="360" w:lineRule="auto"/>
        <w:jc w:val="both"/>
      </w:pPr>
      <w:r w:rsidRPr="006D1B01">
        <w:t xml:space="preserve">spannender Einstieg (z.B. Zitat aus dem Werk, Frage stellen etc.) </w:t>
      </w:r>
    </w:p>
    <w:p w14:paraId="07A6E4DC" w14:textId="77777777" w:rsidR="006401B9" w:rsidRPr="006D1B01" w:rsidRDefault="006401B9">
      <w:pPr>
        <w:pStyle w:val="Textkrper"/>
        <w:numPr>
          <w:ilvl w:val="0"/>
          <w:numId w:val="40"/>
        </w:numPr>
        <w:spacing w:before="1" w:line="360" w:lineRule="auto"/>
        <w:jc w:val="both"/>
      </w:pPr>
      <w:r w:rsidRPr="006D1B01">
        <w:t xml:space="preserve">formale Aspekte (Autor, Erscheinungsjahr, Art des Buches/Filmes etc.) </w:t>
      </w:r>
    </w:p>
    <w:p w14:paraId="60A08028" w14:textId="77777777" w:rsidR="006401B9" w:rsidRPr="006D1B01" w:rsidRDefault="006401B9">
      <w:pPr>
        <w:pStyle w:val="Textkrper"/>
        <w:numPr>
          <w:ilvl w:val="0"/>
          <w:numId w:val="40"/>
        </w:numPr>
        <w:spacing w:before="1" w:line="360" w:lineRule="auto"/>
        <w:jc w:val="both"/>
      </w:pPr>
      <w:r w:rsidRPr="006D1B01">
        <w:t>kurze Gliederung (Was erwartet den Leser?)</w:t>
      </w:r>
    </w:p>
    <w:p w14:paraId="58FE60CC" w14:textId="5C8B7E09" w:rsidR="006401B9" w:rsidRPr="006D1B01" w:rsidRDefault="006401B9">
      <w:pPr>
        <w:pStyle w:val="Textkrper"/>
        <w:numPr>
          <w:ilvl w:val="0"/>
          <w:numId w:val="40"/>
        </w:numPr>
        <w:spacing w:before="1" w:line="360" w:lineRule="auto"/>
        <w:jc w:val="both"/>
      </w:pPr>
      <w:r w:rsidRPr="006D1B01">
        <w:t>kurze Inhaltsangabe (ca. 3 bis 4 Sätze, nicht zu viel verraten!)</w:t>
      </w:r>
    </w:p>
    <w:p w14:paraId="3C0E3AFD" w14:textId="77777777" w:rsidR="001456AE" w:rsidRPr="006D1B01" w:rsidRDefault="001456AE" w:rsidP="004E1242">
      <w:pPr>
        <w:spacing w:line="360" w:lineRule="auto"/>
        <w:rPr>
          <w:rFonts w:eastAsiaTheme="majorEastAsia" w:cs="Arial"/>
        </w:rPr>
      </w:pPr>
    </w:p>
    <w:p w14:paraId="755023FC" w14:textId="52801219" w:rsidR="001456AE" w:rsidRPr="006D1B01" w:rsidRDefault="006401B9" w:rsidP="004E1242">
      <w:pPr>
        <w:spacing w:line="360" w:lineRule="auto"/>
        <w:rPr>
          <w:rFonts w:eastAsiaTheme="majorEastAsia" w:cs="Arial"/>
        </w:rPr>
      </w:pPr>
      <w:r w:rsidRPr="006D1B01">
        <w:rPr>
          <w:rFonts w:eastAsiaTheme="majorEastAsia" w:cs="Arial"/>
        </w:rPr>
        <w:t>Hauptteil</w:t>
      </w:r>
    </w:p>
    <w:p w14:paraId="164318F5" w14:textId="77777777" w:rsidR="006401B9" w:rsidRPr="006D1B01" w:rsidRDefault="006401B9" w:rsidP="004E1242">
      <w:pPr>
        <w:spacing w:line="360" w:lineRule="auto"/>
        <w:rPr>
          <w:rFonts w:eastAsiaTheme="majorEastAsia" w:cs="Arial"/>
        </w:rPr>
      </w:pPr>
    </w:p>
    <w:p w14:paraId="0D578340" w14:textId="685D3D80" w:rsidR="006401B9" w:rsidRPr="006D1B01" w:rsidRDefault="006401B9">
      <w:pPr>
        <w:pStyle w:val="Listenabsatz"/>
        <w:numPr>
          <w:ilvl w:val="0"/>
          <w:numId w:val="41"/>
        </w:numPr>
        <w:spacing w:line="360" w:lineRule="auto"/>
        <w:rPr>
          <w:rFonts w:eastAsiaTheme="majorEastAsia" w:cs="Arial"/>
        </w:rPr>
      </w:pPr>
      <w:r w:rsidRPr="006D1B01">
        <w:rPr>
          <w:rFonts w:cs="Arial"/>
        </w:rPr>
        <w:t>Beschreibung von Charakteren, deren Entwicklungen oder Eigenschafte</w:t>
      </w:r>
    </w:p>
    <w:p w14:paraId="7152ECBD" w14:textId="77777777" w:rsidR="006401B9" w:rsidRPr="006D1B01" w:rsidRDefault="006401B9">
      <w:pPr>
        <w:pStyle w:val="Listenabsatz"/>
        <w:numPr>
          <w:ilvl w:val="0"/>
          <w:numId w:val="41"/>
        </w:num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Schreibstil des Autors/Besonderheiten des Werkes</w:t>
      </w:r>
    </w:p>
    <w:p w14:paraId="1550FB3C" w14:textId="77777777" w:rsidR="006401B9" w:rsidRPr="006D1B01" w:rsidRDefault="006401B9">
      <w:pPr>
        <w:pStyle w:val="Listenabsatz"/>
        <w:numPr>
          <w:ilvl w:val="0"/>
          <w:numId w:val="41"/>
        </w:num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Einordnung der Geschichte in politischen/gesellschaftlichen Kontext</w:t>
      </w:r>
    </w:p>
    <w:p w14:paraId="7647E1E8" w14:textId="183CE9C4" w:rsidR="006401B9" w:rsidRPr="006D1B01" w:rsidRDefault="006401B9">
      <w:pPr>
        <w:pStyle w:val="Listenabsatz"/>
        <w:numPr>
          <w:ilvl w:val="0"/>
          <w:numId w:val="41"/>
        </w:num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Lob und Kritik am Buch→daraus eigene Wertung ableiten</w:t>
      </w:r>
    </w:p>
    <w:p w14:paraId="73E0BD12" w14:textId="77777777" w:rsidR="006401B9" w:rsidRPr="006D1B01" w:rsidRDefault="006401B9" w:rsidP="004E1242">
      <w:pPr>
        <w:autoSpaceDE w:val="0"/>
        <w:autoSpaceDN w:val="0"/>
        <w:adjustRightInd w:val="0"/>
        <w:spacing w:line="360" w:lineRule="auto"/>
        <w:ind w:left="360"/>
        <w:rPr>
          <w:rFonts w:eastAsiaTheme="minorHAnsi" w:cs="Arial"/>
          <w:szCs w:val="22"/>
          <w:lang w:eastAsia="en-US"/>
        </w:rPr>
      </w:pPr>
    </w:p>
    <w:p w14:paraId="40D230B6" w14:textId="5220E14B" w:rsidR="006401B9" w:rsidRPr="006D1B01" w:rsidRDefault="006401B9" w:rsidP="004E1242">
      <w:p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Schluss</w:t>
      </w:r>
    </w:p>
    <w:p w14:paraId="526FD6EE" w14:textId="77777777" w:rsidR="006401B9" w:rsidRPr="006D1B01" w:rsidRDefault="006401B9" w:rsidP="004E1242">
      <w:pPr>
        <w:autoSpaceDE w:val="0"/>
        <w:autoSpaceDN w:val="0"/>
        <w:adjustRightInd w:val="0"/>
        <w:spacing w:line="360" w:lineRule="auto"/>
        <w:rPr>
          <w:rFonts w:eastAsiaTheme="minorHAnsi" w:cs="Arial"/>
          <w:szCs w:val="22"/>
          <w:lang w:eastAsia="en-US"/>
        </w:rPr>
      </w:pPr>
    </w:p>
    <w:p w14:paraId="614C41B9" w14:textId="77777777" w:rsidR="006401B9" w:rsidRPr="006D1B01" w:rsidRDefault="006401B9">
      <w:pPr>
        <w:pStyle w:val="Listenabsatz"/>
        <w:numPr>
          <w:ilvl w:val="0"/>
          <w:numId w:val="41"/>
        </w:num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kurze Zusammenfassung des Hauptteils</w:t>
      </w:r>
    </w:p>
    <w:p w14:paraId="4582415B" w14:textId="77777777" w:rsidR="006401B9" w:rsidRPr="006D1B01" w:rsidRDefault="006401B9">
      <w:pPr>
        <w:pStyle w:val="Listenabsatz"/>
        <w:numPr>
          <w:ilvl w:val="0"/>
          <w:numId w:val="41"/>
        </w:num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Empfiehlst du das Werk weiter oder nicht?</w:t>
      </w:r>
    </w:p>
    <w:p w14:paraId="76A4C2E3" w14:textId="77777777" w:rsidR="004E1242" w:rsidRPr="006D1B01" w:rsidRDefault="004E1242" w:rsidP="004E1242">
      <w:pPr>
        <w:autoSpaceDE w:val="0"/>
        <w:autoSpaceDN w:val="0"/>
        <w:adjustRightInd w:val="0"/>
        <w:jc w:val="left"/>
        <w:rPr>
          <w:rFonts w:eastAsiaTheme="minorHAnsi" w:cs="Arial"/>
          <w:sz w:val="24"/>
          <w:lang w:eastAsia="en-US"/>
        </w:rPr>
      </w:pPr>
    </w:p>
    <w:p w14:paraId="29D56AF4" w14:textId="77777777" w:rsidR="004E1242" w:rsidRPr="006D1B01" w:rsidRDefault="004E1242" w:rsidP="004E1242">
      <w:pPr>
        <w:autoSpaceDE w:val="0"/>
        <w:autoSpaceDN w:val="0"/>
        <w:adjustRightInd w:val="0"/>
        <w:spacing w:line="360" w:lineRule="auto"/>
        <w:rPr>
          <w:rFonts w:eastAsiaTheme="minorHAnsi" w:cs="Arial"/>
          <w:sz w:val="26"/>
          <w:szCs w:val="26"/>
          <w:lang w:eastAsia="en-US"/>
        </w:rPr>
      </w:pPr>
      <w:r w:rsidRPr="006D1B01">
        <w:rPr>
          <w:rFonts w:eastAsiaTheme="minorHAnsi" w:cs="Arial"/>
          <w:b/>
          <w:bCs/>
          <w:sz w:val="26"/>
          <w:szCs w:val="26"/>
          <w:lang w:eastAsia="en-US"/>
        </w:rPr>
        <w:t>Was darf ich in eine Bewertung schreiben? – Do’s &amp; Don’ts</w:t>
      </w:r>
    </w:p>
    <w:p w14:paraId="7B74DDF1" w14:textId="77777777" w:rsidR="004E1242" w:rsidRPr="006D1B01" w:rsidRDefault="004E1242" w:rsidP="004E1242">
      <w:p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Viele Schüler sind sich unsicher, was man in eine Rezension schreiben darf und was nicht. Um dichdavor zu bewahren, in typische Fettnäpfchen zu treten, kannst du dich hier über die häufigsten Fehler beiBewertungen informieren.</w:t>
      </w:r>
    </w:p>
    <w:p w14:paraId="4D735572" w14:textId="77777777" w:rsidR="004E1242" w:rsidRPr="006D1B01" w:rsidRDefault="004E1242" w:rsidP="004E1242">
      <w:pPr>
        <w:autoSpaceDE w:val="0"/>
        <w:autoSpaceDN w:val="0"/>
        <w:adjustRightInd w:val="0"/>
        <w:spacing w:line="360" w:lineRule="auto"/>
        <w:rPr>
          <w:rFonts w:eastAsiaTheme="minorHAnsi" w:cs="Arial"/>
          <w:color w:val="0094DD"/>
          <w:szCs w:val="22"/>
          <w:lang w:eastAsia="en-US"/>
        </w:rPr>
      </w:pPr>
      <w:r w:rsidRPr="006D1B01">
        <w:rPr>
          <w:rFonts w:eastAsiaTheme="minorHAnsi" w:cs="Arial"/>
          <w:color w:val="0094DD"/>
          <w:szCs w:val="22"/>
          <w:lang w:eastAsia="en-US"/>
        </w:rPr>
        <w:t>Do´s</w:t>
      </w:r>
    </w:p>
    <w:p w14:paraId="45C22AAA" w14:textId="77777777" w:rsidR="004E1242" w:rsidRPr="006D1B01" w:rsidRDefault="004E1242">
      <w:pPr>
        <w:pStyle w:val="Listenabsatz"/>
        <w:numPr>
          <w:ilvl w:val="0"/>
          <w:numId w:val="42"/>
        </w:num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Nur wenige Sätze zum Inhalt schreiben, um das Interesse der Leser zu wecken</w:t>
      </w:r>
    </w:p>
    <w:p w14:paraId="44EBA688" w14:textId="77777777" w:rsidR="004E1242" w:rsidRPr="006D1B01" w:rsidRDefault="004E1242">
      <w:pPr>
        <w:pStyle w:val="Listenabsatz"/>
        <w:numPr>
          <w:ilvl w:val="0"/>
          <w:numId w:val="42"/>
        </w:num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Sich trauen, eine Stellung einzunehmen und Empfehlungen für oder gegen das Werk aussprechen</w:t>
      </w:r>
    </w:p>
    <w:p w14:paraId="1F608307" w14:textId="6C0A64DA" w:rsidR="004E1242" w:rsidRPr="006D1B01" w:rsidRDefault="004E1242">
      <w:pPr>
        <w:pStyle w:val="Listenabsatz"/>
        <w:numPr>
          <w:ilvl w:val="0"/>
          <w:numId w:val="42"/>
        </w:num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Die persönliche Meinung durch passende Kritiken untermalen – wenn dir das Werk nicht gefällt, begründe deine Meinung!</w:t>
      </w:r>
    </w:p>
    <w:p w14:paraId="548F724B" w14:textId="77777777" w:rsidR="004E1242" w:rsidRPr="006D1B01" w:rsidRDefault="004E1242">
      <w:pPr>
        <w:pStyle w:val="Listenabsatz"/>
        <w:numPr>
          <w:ilvl w:val="0"/>
          <w:numId w:val="42"/>
        </w:num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Zitate, Metaphern und Humor einbauen, um das Interesse der Leser zu wecken</w:t>
      </w:r>
    </w:p>
    <w:p w14:paraId="5F782100" w14:textId="77777777" w:rsidR="004E1242" w:rsidRPr="006D1B01" w:rsidRDefault="004E1242" w:rsidP="004E1242">
      <w:pPr>
        <w:autoSpaceDE w:val="0"/>
        <w:autoSpaceDN w:val="0"/>
        <w:adjustRightInd w:val="0"/>
        <w:spacing w:line="360" w:lineRule="auto"/>
        <w:rPr>
          <w:rFonts w:eastAsiaTheme="minorHAnsi" w:cs="Arial"/>
          <w:color w:val="000000"/>
          <w:szCs w:val="22"/>
          <w:lang w:eastAsia="en-US"/>
        </w:rPr>
      </w:pPr>
    </w:p>
    <w:p w14:paraId="1E96E082" w14:textId="77777777" w:rsidR="004E1242" w:rsidRPr="006D1B01" w:rsidRDefault="004E1242" w:rsidP="004E1242">
      <w:pPr>
        <w:autoSpaceDE w:val="0"/>
        <w:autoSpaceDN w:val="0"/>
        <w:adjustRightInd w:val="0"/>
        <w:spacing w:line="360" w:lineRule="auto"/>
        <w:rPr>
          <w:rFonts w:eastAsiaTheme="minorHAnsi" w:cs="Arial"/>
          <w:color w:val="0094DD"/>
          <w:szCs w:val="22"/>
          <w:lang w:eastAsia="en-US"/>
        </w:rPr>
      </w:pPr>
      <w:r w:rsidRPr="006D1B01">
        <w:rPr>
          <w:rFonts w:eastAsiaTheme="minorHAnsi" w:cs="Arial"/>
          <w:color w:val="0094DD"/>
          <w:szCs w:val="22"/>
          <w:lang w:eastAsia="en-US"/>
        </w:rPr>
        <w:t>Don´ts</w:t>
      </w:r>
    </w:p>
    <w:p w14:paraId="1D2F9719" w14:textId="77777777" w:rsidR="004E1242" w:rsidRPr="006D1B01" w:rsidRDefault="004E1242">
      <w:pPr>
        <w:pStyle w:val="Listenabsatz"/>
        <w:numPr>
          <w:ilvl w:val="0"/>
          <w:numId w:val="43"/>
        </w:num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Wendepunkte der Geschichte oder das Ende verraten</w:t>
      </w:r>
    </w:p>
    <w:p w14:paraId="45C45294" w14:textId="77777777" w:rsidR="004E1242" w:rsidRPr="006D1B01" w:rsidRDefault="004E1242">
      <w:pPr>
        <w:pStyle w:val="Listenabsatz"/>
        <w:numPr>
          <w:ilvl w:val="0"/>
          <w:numId w:val="43"/>
        </w:num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Keine eigene Stellung einnehmen</w:t>
      </w:r>
    </w:p>
    <w:p w14:paraId="17A0CFF6" w14:textId="77777777" w:rsidR="004E1242" w:rsidRPr="006D1B01" w:rsidRDefault="004E1242">
      <w:pPr>
        <w:pStyle w:val="Listenabsatz"/>
        <w:numPr>
          <w:ilvl w:val="0"/>
          <w:numId w:val="43"/>
        </w:num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Viele positive Punkte nennen, aber eine negative persönliche Meinung schreiben</w:t>
      </w:r>
    </w:p>
    <w:p w14:paraId="0F56BBD4" w14:textId="77777777" w:rsidR="004E1242" w:rsidRPr="006D1B01" w:rsidRDefault="004E1242">
      <w:pPr>
        <w:pStyle w:val="Listenabsatz"/>
        <w:numPr>
          <w:ilvl w:val="0"/>
          <w:numId w:val="43"/>
        </w:num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Die Informationen über das Werk trocken wiedergeben</w:t>
      </w:r>
    </w:p>
    <w:p w14:paraId="0D7074FB" w14:textId="77777777" w:rsidR="004E1242" w:rsidRPr="006D1B01" w:rsidRDefault="004E1242" w:rsidP="004E1242">
      <w:pPr>
        <w:autoSpaceDE w:val="0"/>
        <w:autoSpaceDN w:val="0"/>
        <w:adjustRightInd w:val="0"/>
        <w:spacing w:line="360" w:lineRule="auto"/>
        <w:rPr>
          <w:rFonts w:eastAsiaTheme="minorHAnsi" w:cs="Arial"/>
          <w:color w:val="000000"/>
          <w:szCs w:val="22"/>
          <w:lang w:eastAsia="en-US"/>
        </w:rPr>
      </w:pPr>
    </w:p>
    <w:p w14:paraId="2E44872B" w14:textId="77777777" w:rsidR="004E1242" w:rsidRPr="006D1B01" w:rsidRDefault="004E1242" w:rsidP="004E1242">
      <w:pPr>
        <w:autoSpaceDE w:val="0"/>
        <w:autoSpaceDN w:val="0"/>
        <w:adjustRightInd w:val="0"/>
        <w:spacing w:line="360" w:lineRule="auto"/>
        <w:rPr>
          <w:rFonts w:eastAsiaTheme="minorHAnsi" w:cs="Arial"/>
          <w:color w:val="000000"/>
          <w:sz w:val="26"/>
          <w:szCs w:val="26"/>
          <w:lang w:eastAsia="en-US"/>
        </w:rPr>
      </w:pPr>
      <w:r w:rsidRPr="006D1B01">
        <w:rPr>
          <w:rFonts w:eastAsiaTheme="minorHAnsi" w:cs="Arial"/>
          <w:b/>
          <w:bCs/>
          <w:color w:val="000000"/>
          <w:sz w:val="26"/>
          <w:szCs w:val="26"/>
          <w:lang w:eastAsia="en-US"/>
        </w:rPr>
        <w:lastRenderedPageBreak/>
        <w:t>Was kommt alles in eine Rezension? – Checkliste zum Abhaken</w:t>
      </w:r>
    </w:p>
    <w:p w14:paraId="16024920" w14:textId="77777777" w:rsidR="004E1242" w:rsidRPr="006D1B01" w:rsidRDefault="004E1242" w:rsidP="004E124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Das waren ganz schön viele Informationen auf einmal, oder?</w:t>
      </w:r>
    </w:p>
    <w:p w14:paraId="70BC158E" w14:textId="77777777" w:rsidR="004E1242" w:rsidRPr="006D1B01" w:rsidRDefault="004E1242" w:rsidP="004E124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 xml:space="preserve">Damit du dennoch den Überblick behältst, haben wir dir eine </w:t>
      </w:r>
      <w:r w:rsidRPr="006D1B01">
        <w:rPr>
          <w:rFonts w:eastAsiaTheme="minorHAnsi" w:cs="Arial"/>
          <w:b/>
          <w:bCs/>
          <w:color w:val="0094DD"/>
          <w:szCs w:val="22"/>
          <w:lang w:eastAsia="en-US"/>
        </w:rPr>
        <w:t xml:space="preserve">Checkliste </w:t>
      </w:r>
      <w:r w:rsidRPr="006D1B01">
        <w:rPr>
          <w:rFonts w:eastAsiaTheme="minorHAnsi" w:cs="Arial"/>
          <w:color w:val="000000"/>
          <w:szCs w:val="22"/>
          <w:lang w:eastAsia="en-US"/>
        </w:rPr>
        <w:t xml:space="preserve">mit den </w:t>
      </w:r>
      <w:r w:rsidRPr="006D1B01">
        <w:rPr>
          <w:rFonts w:eastAsiaTheme="minorHAnsi" w:cs="Arial"/>
          <w:b/>
          <w:bCs/>
          <w:color w:val="000000"/>
          <w:szCs w:val="22"/>
          <w:lang w:eastAsia="en-US"/>
        </w:rPr>
        <w:t>wichtigsten Punkten</w:t>
      </w:r>
      <w:r w:rsidRPr="006D1B01">
        <w:rPr>
          <w:rFonts w:eastAsiaTheme="minorHAnsi" w:cs="Arial"/>
          <w:color w:val="000000"/>
          <w:szCs w:val="22"/>
          <w:lang w:eastAsia="en-US"/>
        </w:rPr>
        <w:t>zusammengestellt.</w:t>
      </w:r>
    </w:p>
    <w:p w14:paraId="7A93ECFB" w14:textId="664C13FB" w:rsidR="004E1242" w:rsidRPr="006D1B01" w:rsidRDefault="004E1242" w:rsidP="004E124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Damit kannst du dich ganz schnell selbst überprüfen. Gehe einfach beim Schreiben deiner eigenenRezension die Liste durch und hake alles ab, was du schon eingebaut hast. Am Ende siehst du dann sofort, was noch fehlt.</w:t>
      </w:r>
    </w:p>
    <w:p w14:paraId="17F757E4" w14:textId="2D0F393F" w:rsidR="004E1242" w:rsidRPr="006D1B01" w:rsidRDefault="004E1242" w:rsidP="004E1242">
      <w:pPr>
        <w:autoSpaceDE w:val="0"/>
        <w:autoSpaceDN w:val="0"/>
        <w:adjustRightInd w:val="0"/>
        <w:spacing w:line="360" w:lineRule="auto"/>
        <w:rPr>
          <w:rFonts w:eastAsiaTheme="minorHAnsi" w:cs="Arial"/>
          <w:color w:val="000000"/>
          <w:sz w:val="33"/>
          <w:szCs w:val="33"/>
          <w:lang w:eastAsia="en-US"/>
        </w:rPr>
      </w:pPr>
      <w:r w:rsidRPr="006D1B01">
        <w:rPr>
          <w:rFonts w:eastAsiaTheme="minorHAnsi" w:cs="Arial"/>
          <w:b/>
          <w:bCs/>
          <w:color w:val="000000"/>
          <w:sz w:val="33"/>
          <w:szCs w:val="33"/>
          <w:lang w:eastAsia="en-US"/>
        </w:rPr>
        <w:t>Buch Rezension – Das macht Literaturkritiken aus</w:t>
      </w:r>
    </w:p>
    <w:p w14:paraId="06F37F4D" w14:textId="0FA77BB3" w:rsidR="004E1242" w:rsidRPr="006D1B01" w:rsidRDefault="004E1242" w:rsidP="004E124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Eine Buch-Rezension ist die bekannteste Art von Bewertungen. Sie wird dir wahrscheinlich auch im Schulalltag am häufigsten über den Weg laufen.</w:t>
      </w:r>
    </w:p>
    <w:p w14:paraId="64C957E0" w14:textId="68B667AF" w:rsidR="004E1242" w:rsidRPr="006D1B01" w:rsidRDefault="004E1242">
      <w:pPr>
        <w:pStyle w:val="Listenabsatz"/>
        <w:numPr>
          <w:ilvl w:val="0"/>
          <w:numId w:val="44"/>
        </w:num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Literarische Bewertungen werden vor allem dazu genutzt, Neuerscheinungen bekannt zu machen.</w:t>
      </w:r>
    </w:p>
    <w:p w14:paraId="1B3D161A" w14:textId="38B48EE6" w:rsidR="004E1242" w:rsidRPr="006D1B01" w:rsidRDefault="004E1242">
      <w:pPr>
        <w:pStyle w:val="Listenabsatz"/>
        <w:numPr>
          <w:ilvl w:val="0"/>
          <w:numId w:val="44"/>
        </w:num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Aber auch ältere Werke werden häufig neu bewertet, indem sie auf aktuelle gesellschaftliche Entwicklungen bezogen werden.</w:t>
      </w:r>
    </w:p>
    <w:p w14:paraId="1185A23D" w14:textId="77777777" w:rsidR="004E1242" w:rsidRPr="006D1B01" w:rsidRDefault="004E1242">
      <w:pPr>
        <w:pStyle w:val="Listenabsatz"/>
        <w:numPr>
          <w:ilvl w:val="0"/>
          <w:numId w:val="44"/>
        </w:numPr>
        <w:autoSpaceDE w:val="0"/>
        <w:autoSpaceDN w:val="0"/>
        <w:adjustRightInd w:val="0"/>
        <w:spacing w:line="360" w:lineRule="auto"/>
        <w:rPr>
          <w:rFonts w:eastAsiaTheme="minorHAnsi" w:cs="Arial"/>
          <w:szCs w:val="22"/>
          <w:lang w:eastAsia="en-US"/>
        </w:rPr>
      </w:pPr>
      <w:r w:rsidRPr="006D1B01">
        <w:rPr>
          <w:rFonts w:eastAsiaTheme="minorHAnsi" w:cs="Arial"/>
          <w:b/>
          <w:bCs/>
          <w:szCs w:val="22"/>
          <w:lang w:eastAsia="en-US"/>
        </w:rPr>
        <w:t>Bücher können mit Bezug auf neue Entwicklungen immer wieder aus einer anderen Sichtbewertet werden.</w:t>
      </w:r>
    </w:p>
    <w:p w14:paraId="4EADB9E1" w14:textId="77777777" w:rsidR="004E1242" w:rsidRPr="006D1B01" w:rsidRDefault="004E1242">
      <w:pPr>
        <w:pStyle w:val="Listenabsatz"/>
        <w:numPr>
          <w:ilvl w:val="0"/>
          <w:numId w:val="44"/>
        </w:num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Oftmals werden literarische Werke auch mit anderen Publikationen verglichen.</w:t>
      </w:r>
    </w:p>
    <w:p w14:paraId="79C0BDA8" w14:textId="01DADDBB" w:rsidR="004E1242" w:rsidRPr="006D1B01" w:rsidRDefault="004E1242">
      <w:pPr>
        <w:pStyle w:val="Listenabsatz"/>
        <w:numPr>
          <w:ilvl w:val="0"/>
          <w:numId w:val="44"/>
        </w:num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Diese können aus anderen Mediengattungen stammen (z.B. Filme, Serien, Comics) oder sich auf andere Werke desselben Autors beziehen.</w:t>
      </w:r>
    </w:p>
    <w:p w14:paraId="6DF253EF" w14:textId="77777777" w:rsidR="004E1242" w:rsidRPr="006D1B01" w:rsidRDefault="004E1242" w:rsidP="004E1242">
      <w:pPr>
        <w:autoSpaceDE w:val="0"/>
        <w:autoSpaceDN w:val="0"/>
        <w:adjustRightInd w:val="0"/>
        <w:jc w:val="left"/>
        <w:rPr>
          <w:rFonts w:eastAsiaTheme="minorHAnsi" w:cs="Arial"/>
          <w:sz w:val="24"/>
          <w:lang w:eastAsia="en-US"/>
        </w:rPr>
      </w:pPr>
    </w:p>
    <w:p w14:paraId="048AE646" w14:textId="77777777" w:rsidR="004E1242" w:rsidRPr="006D1B01" w:rsidRDefault="004E1242" w:rsidP="004E1242">
      <w:pPr>
        <w:autoSpaceDE w:val="0"/>
        <w:autoSpaceDN w:val="0"/>
        <w:adjustRightInd w:val="0"/>
        <w:jc w:val="left"/>
        <w:rPr>
          <w:rFonts w:eastAsiaTheme="minorHAnsi" w:cs="Arial"/>
          <w:sz w:val="33"/>
          <w:szCs w:val="33"/>
          <w:lang w:eastAsia="en-US"/>
        </w:rPr>
      </w:pPr>
      <w:r w:rsidRPr="006D1B01">
        <w:rPr>
          <w:rFonts w:eastAsiaTheme="minorHAnsi" w:cs="Arial"/>
          <w:b/>
          <w:bCs/>
          <w:sz w:val="33"/>
          <w:szCs w:val="33"/>
          <w:lang w:eastAsia="en-US"/>
        </w:rPr>
        <w:t>Film Rezension – 5 Besonderheiten bei Filmrezensionen</w:t>
      </w:r>
    </w:p>
    <w:p w14:paraId="5FB0B503" w14:textId="03CAE790" w:rsidR="004E1242" w:rsidRPr="006D1B01" w:rsidRDefault="004E1242" w:rsidP="007B0592">
      <w:p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Eine Film-Rezension ist prinzipiell genauso aufgebaut wie eine Bewertung eines Buches. Allerdings gibt</w:t>
      </w:r>
      <w:r w:rsidR="007B0592" w:rsidRPr="006D1B01">
        <w:rPr>
          <w:rFonts w:eastAsiaTheme="minorHAnsi" w:cs="Arial"/>
          <w:szCs w:val="22"/>
          <w:lang w:eastAsia="en-US"/>
        </w:rPr>
        <w:t xml:space="preserve"> </w:t>
      </w:r>
      <w:r w:rsidRPr="006D1B01">
        <w:rPr>
          <w:rFonts w:eastAsiaTheme="minorHAnsi" w:cs="Arial"/>
          <w:szCs w:val="22"/>
          <w:lang w:eastAsia="en-US"/>
        </w:rPr>
        <w:t xml:space="preserve">es einige </w:t>
      </w:r>
      <w:r w:rsidRPr="006D1B01">
        <w:rPr>
          <w:rFonts w:eastAsiaTheme="minorHAnsi" w:cs="Arial"/>
          <w:b/>
          <w:bCs/>
          <w:szCs w:val="22"/>
          <w:lang w:eastAsia="en-US"/>
        </w:rPr>
        <w:t>besondere Merkmale</w:t>
      </w:r>
      <w:r w:rsidRPr="006D1B01">
        <w:rPr>
          <w:rFonts w:eastAsiaTheme="minorHAnsi" w:cs="Arial"/>
          <w:szCs w:val="22"/>
          <w:lang w:eastAsia="en-US"/>
        </w:rPr>
        <w:t>, auf die man bei Büchern nicht eingehen kann.</w:t>
      </w:r>
    </w:p>
    <w:p w14:paraId="191D2D07" w14:textId="1A22236E" w:rsidR="004E1242" w:rsidRPr="006D1B01" w:rsidRDefault="004E1242" w:rsidP="007B0592">
      <w:p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Für die Vorbereitung einer Filmkritik empfehlen wir dir, den Film erst einmal normal anzuschauen,</w:t>
      </w:r>
      <w:r w:rsidR="007B0592" w:rsidRPr="006D1B01">
        <w:rPr>
          <w:rFonts w:eastAsiaTheme="minorHAnsi" w:cs="Arial"/>
          <w:szCs w:val="22"/>
          <w:lang w:eastAsia="en-US"/>
        </w:rPr>
        <w:t xml:space="preserve"> </w:t>
      </w:r>
      <w:r w:rsidRPr="006D1B01">
        <w:rPr>
          <w:rFonts w:eastAsiaTheme="minorHAnsi" w:cs="Arial"/>
          <w:szCs w:val="22"/>
          <w:lang w:eastAsia="en-US"/>
        </w:rPr>
        <w:t>um dir einen ersten Eindruck zu verschaffen.</w:t>
      </w:r>
    </w:p>
    <w:p w14:paraId="0F551F77" w14:textId="77777777" w:rsidR="004E1242" w:rsidRPr="006D1B01" w:rsidRDefault="004E1242" w:rsidP="007B0592">
      <w:p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Für die nötigen Details solltest du ihn noch ein zweites Mal genauer ansehen und dir Notizenmachen.</w:t>
      </w:r>
    </w:p>
    <w:p w14:paraId="4FA4DB5E" w14:textId="77777777" w:rsidR="004E1242" w:rsidRPr="006D1B01" w:rsidRDefault="004E1242" w:rsidP="007B0592">
      <w:pPr>
        <w:autoSpaceDE w:val="0"/>
        <w:autoSpaceDN w:val="0"/>
        <w:adjustRightInd w:val="0"/>
        <w:spacing w:line="360" w:lineRule="auto"/>
        <w:rPr>
          <w:rFonts w:eastAsiaTheme="minorHAnsi" w:cs="Arial"/>
          <w:szCs w:val="22"/>
          <w:lang w:eastAsia="en-US"/>
        </w:rPr>
      </w:pPr>
    </w:p>
    <w:p w14:paraId="02807567" w14:textId="77777777" w:rsidR="004E1242" w:rsidRPr="006D1B01" w:rsidRDefault="004E1242" w:rsidP="007B0592">
      <w:pPr>
        <w:autoSpaceDE w:val="0"/>
        <w:autoSpaceDN w:val="0"/>
        <w:adjustRightInd w:val="0"/>
        <w:spacing w:line="360" w:lineRule="auto"/>
        <w:rPr>
          <w:rFonts w:eastAsiaTheme="minorHAnsi" w:cs="Arial"/>
          <w:szCs w:val="22"/>
          <w:lang w:eastAsia="en-US"/>
        </w:rPr>
      </w:pPr>
      <w:r w:rsidRPr="006D1B01">
        <w:rPr>
          <w:rFonts w:eastAsiaTheme="minorHAnsi" w:cs="Arial"/>
          <w:b/>
          <w:bCs/>
          <w:szCs w:val="22"/>
          <w:lang w:eastAsia="en-US"/>
        </w:rPr>
        <w:t xml:space="preserve">Tipp: </w:t>
      </w:r>
      <w:r w:rsidRPr="006D1B01">
        <w:rPr>
          <w:rFonts w:eastAsiaTheme="minorHAnsi" w:cs="Arial"/>
          <w:szCs w:val="22"/>
          <w:lang w:eastAsia="en-US"/>
        </w:rPr>
        <w:t>Lege vorher Kategorien fest, nach denen du den Film beurteilen möchtest.</w:t>
      </w:r>
    </w:p>
    <w:p w14:paraId="15249223" w14:textId="77777777" w:rsidR="004E1242" w:rsidRPr="006D1B01" w:rsidRDefault="004E1242" w:rsidP="007B0592">
      <w:p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Die folgenden Beispiele sollen dir dabei helfen, Analyse-Elemente für eine Film-Rezension festzulegen.</w:t>
      </w:r>
    </w:p>
    <w:p w14:paraId="37071884" w14:textId="77777777" w:rsidR="004E1242" w:rsidRPr="006D1B01" w:rsidRDefault="004E1242" w:rsidP="004E1242">
      <w:pPr>
        <w:autoSpaceDE w:val="0"/>
        <w:autoSpaceDN w:val="0"/>
        <w:adjustRightInd w:val="0"/>
        <w:jc w:val="left"/>
        <w:rPr>
          <w:rFonts w:eastAsiaTheme="minorHAnsi" w:cs="Arial"/>
          <w:szCs w:val="22"/>
          <w:lang w:eastAsia="en-US"/>
        </w:rPr>
      </w:pPr>
    </w:p>
    <w:p w14:paraId="26445B98" w14:textId="77777777" w:rsidR="004E1242" w:rsidRPr="006D1B01" w:rsidRDefault="004E1242" w:rsidP="004E1242">
      <w:pPr>
        <w:autoSpaceDE w:val="0"/>
        <w:autoSpaceDN w:val="0"/>
        <w:adjustRightInd w:val="0"/>
        <w:jc w:val="left"/>
        <w:rPr>
          <w:rFonts w:eastAsiaTheme="minorHAnsi" w:cs="Arial"/>
          <w:color w:val="0094DD"/>
          <w:szCs w:val="22"/>
          <w:lang w:eastAsia="en-US"/>
        </w:rPr>
      </w:pPr>
      <w:r w:rsidRPr="006D1B01">
        <w:rPr>
          <w:rFonts w:eastAsiaTheme="minorHAnsi" w:cs="Arial"/>
          <w:color w:val="0094DD"/>
          <w:szCs w:val="22"/>
          <w:lang w:eastAsia="en-US"/>
        </w:rPr>
        <w:t>Formale Aspekte</w:t>
      </w:r>
    </w:p>
    <w:p w14:paraId="277A8F51" w14:textId="77777777" w:rsidR="004E1242" w:rsidRPr="006D1B01" w:rsidRDefault="004E1242">
      <w:pPr>
        <w:pStyle w:val="Listenabsatz"/>
        <w:numPr>
          <w:ilvl w:val="0"/>
          <w:numId w:val="49"/>
        </w:numPr>
        <w:autoSpaceDE w:val="0"/>
        <w:autoSpaceDN w:val="0"/>
        <w:adjustRightInd w:val="0"/>
        <w:rPr>
          <w:rFonts w:eastAsiaTheme="minorHAnsi" w:cs="Arial"/>
          <w:color w:val="000000"/>
          <w:szCs w:val="22"/>
          <w:lang w:eastAsia="en-US"/>
        </w:rPr>
      </w:pPr>
      <w:r w:rsidRPr="006D1B01">
        <w:rPr>
          <w:rFonts w:eastAsiaTheme="minorHAnsi" w:cs="Arial"/>
          <w:color w:val="000000"/>
          <w:szCs w:val="22"/>
          <w:lang w:eastAsia="en-US"/>
        </w:rPr>
        <w:t>Erscheinungsjahr</w:t>
      </w:r>
    </w:p>
    <w:p w14:paraId="23D8D9A3" w14:textId="56B89F7A" w:rsidR="004E1242" w:rsidRPr="006D1B01" w:rsidRDefault="004E1242">
      <w:pPr>
        <w:pStyle w:val="Listenabsatz"/>
        <w:numPr>
          <w:ilvl w:val="0"/>
          <w:numId w:val="49"/>
        </w:numPr>
        <w:autoSpaceDE w:val="0"/>
        <w:autoSpaceDN w:val="0"/>
        <w:adjustRightInd w:val="0"/>
        <w:rPr>
          <w:rFonts w:eastAsiaTheme="minorHAnsi" w:cs="Arial"/>
          <w:color w:val="000000"/>
          <w:szCs w:val="22"/>
          <w:lang w:eastAsia="en-US"/>
        </w:rPr>
      </w:pPr>
      <w:r w:rsidRPr="006D1B01">
        <w:rPr>
          <w:rFonts w:eastAsiaTheme="minorHAnsi" w:cs="Arial"/>
          <w:color w:val="000000"/>
          <w:szCs w:val="22"/>
          <w:lang w:eastAsia="en-US"/>
        </w:rPr>
        <w:t>Regisseur</w:t>
      </w:r>
      <w:r w:rsidR="007B0592" w:rsidRPr="006D1B01">
        <w:rPr>
          <w:rFonts w:eastAsiaTheme="minorHAnsi" w:cs="Arial"/>
          <w:color w:val="000000"/>
          <w:szCs w:val="22"/>
          <w:lang w:eastAsia="en-US"/>
        </w:rPr>
        <w:t>__</w:t>
      </w:r>
      <w:r w:rsidRPr="006D1B01">
        <w:rPr>
          <w:rFonts w:eastAsiaTheme="minorHAnsi" w:cs="Arial"/>
          <w:color w:val="000000"/>
          <w:szCs w:val="22"/>
          <w:lang w:eastAsia="en-US"/>
        </w:rPr>
        <w:t>in</w:t>
      </w:r>
    </w:p>
    <w:p w14:paraId="5122196E" w14:textId="77777777" w:rsidR="004E1242" w:rsidRPr="006D1B01" w:rsidRDefault="004E1242">
      <w:pPr>
        <w:pStyle w:val="Listenabsatz"/>
        <w:numPr>
          <w:ilvl w:val="0"/>
          <w:numId w:val="49"/>
        </w:numPr>
        <w:autoSpaceDE w:val="0"/>
        <w:autoSpaceDN w:val="0"/>
        <w:adjustRightInd w:val="0"/>
        <w:rPr>
          <w:rFonts w:eastAsiaTheme="minorHAnsi" w:cs="Arial"/>
          <w:color w:val="000000"/>
          <w:szCs w:val="22"/>
          <w:lang w:eastAsia="en-US"/>
        </w:rPr>
      </w:pPr>
      <w:r w:rsidRPr="006D1B01">
        <w:rPr>
          <w:rFonts w:eastAsiaTheme="minorHAnsi" w:cs="Arial"/>
          <w:color w:val="000000"/>
          <w:szCs w:val="22"/>
          <w:lang w:eastAsia="en-US"/>
        </w:rPr>
        <w:t>Filmgenre</w:t>
      </w:r>
    </w:p>
    <w:p w14:paraId="24367B49" w14:textId="77777777" w:rsidR="004E1242" w:rsidRPr="006D1B01" w:rsidRDefault="004E1242">
      <w:pPr>
        <w:pStyle w:val="Listenabsatz"/>
        <w:numPr>
          <w:ilvl w:val="0"/>
          <w:numId w:val="49"/>
        </w:numPr>
        <w:autoSpaceDE w:val="0"/>
        <w:autoSpaceDN w:val="0"/>
        <w:adjustRightInd w:val="0"/>
        <w:rPr>
          <w:rFonts w:eastAsiaTheme="minorHAnsi" w:cs="Arial"/>
          <w:color w:val="000000"/>
          <w:szCs w:val="22"/>
          <w:lang w:eastAsia="en-US"/>
        </w:rPr>
      </w:pPr>
      <w:r w:rsidRPr="006D1B01">
        <w:rPr>
          <w:rFonts w:eastAsiaTheme="minorHAnsi" w:cs="Arial"/>
          <w:color w:val="000000"/>
          <w:szCs w:val="22"/>
          <w:lang w:eastAsia="en-US"/>
        </w:rPr>
        <w:t>Länge</w:t>
      </w:r>
    </w:p>
    <w:p w14:paraId="59246FB1" w14:textId="77777777" w:rsidR="004E1242" w:rsidRPr="006D1B01" w:rsidRDefault="004E1242">
      <w:pPr>
        <w:pStyle w:val="Listenabsatz"/>
        <w:numPr>
          <w:ilvl w:val="0"/>
          <w:numId w:val="49"/>
        </w:numPr>
        <w:autoSpaceDE w:val="0"/>
        <w:autoSpaceDN w:val="0"/>
        <w:adjustRightInd w:val="0"/>
        <w:rPr>
          <w:rFonts w:eastAsiaTheme="minorHAnsi" w:cs="Arial"/>
          <w:color w:val="000000"/>
          <w:szCs w:val="22"/>
          <w:lang w:eastAsia="en-US"/>
        </w:rPr>
      </w:pPr>
      <w:r w:rsidRPr="006D1B01">
        <w:rPr>
          <w:rFonts w:eastAsiaTheme="minorHAnsi" w:cs="Arial"/>
          <w:color w:val="000000"/>
          <w:szCs w:val="22"/>
          <w:lang w:eastAsia="en-US"/>
        </w:rPr>
        <w:t>Einnahmen in Kinokassen</w:t>
      </w:r>
    </w:p>
    <w:p w14:paraId="65DDC0C6" w14:textId="77777777" w:rsidR="004E1242" w:rsidRPr="006D1B01" w:rsidRDefault="004E1242">
      <w:pPr>
        <w:pStyle w:val="Listenabsatz"/>
        <w:numPr>
          <w:ilvl w:val="0"/>
          <w:numId w:val="49"/>
        </w:numPr>
        <w:autoSpaceDE w:val="0"/>
        <w:autoSpaceDN w:val="0"/>
        <w:adjustRightInd w:val="0"/>
        <w:rPr>
          <w:rFonts w:eastAsiaTheme="minorHAnsi" w:cs="Arial"/>
          <w:color w:val="000000"/>
          <w:szCs w:val="22"/>
          <w:lang w:eastAsia="en-US"/>
        </w:rPr>
      </w:pPr>
      <w:r w:rsidRPr="006D1B01">
        <w:rPr>
          <w:rFonts w:eastAsiaTheme="minorHAnsi" w:cs="Arial"/>
          <w:color w:val="000000"/>
          <w:szCs w:val="22"/>
          <w:lang w:eastAsia="en-US"/>
        </w:rPr>
        <w:t>Produktionsland</w:t>
      </w:r>
    </w:p>
    <w:p w14:paraId="07396637" w14:textId="77777777" w:rsidR="004E1242" w:rsidRPr="006D1B01" w:rsidRDefault="004E1242">
      <w:pPr>
        <w:pStyle w:val="Listenabsatz"/>
        <w:numPr>
          <w:ilvl w:val="0"/>
          <w:numId w:val="49"/>
        </w:numPr>
        <w:autoSpaceDE w:val="0"/>
        <w:autoSpaceDN w:val="0"/>
        <w:adjustRightInd w:val="0"/>
        <w:rPr>
          <w:rFonts w:eastAsiaTheme="minorHAnsi" w:cs="Arial"/>
          <w:color w:val="000000"/>
          <w:szCs w:val="22"/>
          <w:lang w:eastAsia="en-US"/>
        </w:rPr>
      </w:pPr>
      <w:r w:rsidRPr="006D1B01">
        <w:rPr>
          <w:rFonts w:eastAsiaTheme="minorHAnsi" w:cs="Arial"/>
          <w:color w:val="000000"/>
          <w:szCs w:val="22"/>
          <w:lang w:eastAsia="en-US"/>
        </w:rPr>
        <w:lastRenderedPageBreak/>
        <w:t>Schauspieler</w:t>
      </w:r>
    </w:p>
    <w:p w14:paraId="4013103E" w14:textId="77777777" w:rsidR="004E1242" w:rsidRPr="006D1B01" w:rsidRDefault="004E1242" w:rsidP="004E1242">
      <w:pPr>
        <w:autoSpaceDE w:val="0"/>
        <w:autoSpaceDN w:val="0"/>
        <w:adjustRightInd w:val="0"/>
        <w:jc w:val="left"/>
        <w:rPr>
          <w:rFonts w:eastAsiaTheme="minorHAnsi" w:cs="Arial"/>
          <w:color w:val="000000"/>
          <w:szCs w:val="22"/>
          <w:lang w:eastAsia="en-US"/>
        </w:rPr>
      </w:pPr>
    </w:p>
    <w:p w14:paraId="0A402840" w14:textId="77777777" w:rsidR="004E1242" w:rsidRPr="006D1B01" w:rsidRDefault="004E1242" w:rsidP="004E1242">
      <w:pPr>
        <w:autoSpaceDE w:val="0"/>
        <w:autoSpaceDN w:val="0"/>
        <w:adjustRightInd w:val="0"/>
        <w:jc w:val="left"/>
        <w:rPr>
          <w:rFonts w:eastAsiaTheme="minorHAnsi" w:cs="Arial"/>
          <w:color w:val="0094DD"/>
          <w:szCs w:val="22"/>
          <w:lang w:eastAsia="en-US"/>
        </w:rPr>
      </w:pPr>
      <w:r w:rsidRPr="006D1B01">
        <w:rPr>
          <w:rFonts w:eastAsiaTheme="minorHAnsi" w:cs="Arial"/>
          <w:color w:val="0094DD"/>
          <w:szCs w:val="22"/>
          <w:lang w:eastAsia="en-US"/>
        </w:rPr>
        <w:t>Handlung</w:t>
      </w:r>
    </w:p>
    <w:p w14:paraId="5A54CE4E" w14:textId="77777777" w:rsidR="004E1242" w:rsidRPr="006D1B01" w:rsidRDefault="004E1242">
      <w:pPr>
        <w:pStyle w:val="Listenabsatz"/>
        <w:numPr>
          <w:ilvl w:val="0"/>
          <w:numId w:val="47"/>
        </w:numPr>
        <w:autoSpaceDE w:val="0"/>
        <w:autoSpaceDN w:val="0"/>
        <w:adjustRightInd w:val="0"/>
        <w:jc w:val="left"/>
        <w:rPr>
          <w:rFonts w:eastAsiaTheme="minorHAnsi" w:cs="Arial"/>
          <w:color w:val="000000"/>
          <w:szCs w:val="22"/>
          <w:lang w:eastAsia="en-US"/>
        </w:rPr>
      </w:pPr>
      <w:r w:rsidRPr="006D1B01">
        <w:rPr>
          <w:rFonts w:eastAsiaTheme="minorHAnsi" w:cs="Arial"/>
          <w:color w:val="000000"/>
          <w:szCs w:val="22"/>
          <w:lang w:eastAsia="en-US"/>
        </w:rPr>
        <w:t>Kurze Inhaltsangabe</w:t>
      </w:r>
    </w:p>
    <w:p w14:paraId="027B62E0" w14:textId="77777777" w:rsidR="004E1242" w:rsidRPr="006D1B01" w:rsidRDefault="004E1242">
      <w:pPr>
        <w:pStyle w:val="Listenabsatz"/>
        <w:numPr>
          <w:ilvl w:val="0"/>
          <w:numId w:val="47"/>
        </w:numPr>
        <w:autoSpaceDE w:val="0"/>
        <w:autoSpaceDN w:val="0"/>
        <w:adjustRightInd w:val="0"/>
        <w:jc w:val="left"/>
        <w:rPr>
          <w:rFonts w:eastAsiaTheme="minorHAnsi" w:cs="Arial"/>
          <w:color w:val="000000"/>
          <w:szCs w:val="22"/>
          <w:lang w:eastAsia="en-US"/>
        </w:rPr>
      </w:pPr>
      <w:r w:rsidRPr="006D1B01">
        <w:rPr>
          <w:rFonts w:eastAsiaTheme="minorHAnsi" w:cs="Arial"/>
          <w:color w:val="000000"/>
          <w:szCs w:val="22"/>
          <w:lang w:eastAsia="en-US"/>
        </w:rPr>
        <w:t>zeitliche/geschichtliche Einordnung</w:t>
      </w:r>
    </w:p>
    <w:p w14:paraId="528CEB5D" w14:textId="77777777" w:rsidR="004E1242" w:rsidRPr="006D1B01" w:rsidRDefault="004E1242">
      <w:pPr>
        <w:pStyle w:val="Listenabsatz"/>
        <w:numPr>
          <w:ilvl w:val="0"/>
          <w:numId w:val="47"/>
        </w:numPr>
        <w:autoSpaceDE w:val="0"/>
        <w:autoSpaceDN w:val="0"/>
        <w:adjustRightInd w:val="0"/>
        <w:jc w:val="left"/>
        <w:rPr>
          <w:rFonts w:eastAsiaTheme="minorHAnsi" w:cs="Arial"/>
          <w:color w:val="000000"/>
          <w:szCs w:val="22"/>
          <w:lang w:eastAsia="en-US"/>
        </w:rPr>
      </w:pPr>
      <w:r w:rsidRPr="006D1B01">
        <w:rPr>
          <w:rFonts w:eastAsiaTheme="minorHAnsi" w:cs="Arial"/>
          <w:color w:val="000000"/>
          <w:szCs w:val="22"/>
          <w:lang w:eastAsia="en-US"/>
        </w:rPr>
        <w:t>Hintergründe von wahren Begebenheiten</w:t>
      </w:r>
    </w:p>
    <w:p w14:paraId="10F0B006" w14:textId="77777777" w:rsidR="004E1242" w:rsidRPr="006D1B01" w:rsidRDefault="004E1242" w:rsidP="004E1242">
      <w:pPr>
        <w:autoSpaceDE w:val="0"/>
        <w:autoSpaceDN w:val="0"/>
        <w:adjustRightInd w:val="0"/>
        <w:jc w:val="left"/>
        <w:rPr>
          <w:rFonts w:eastAsiaTheme="minorHAnsi" w:cs="Arial"/>
          <w:color w:val="0094DD"/>
          <w:szCs w:val="22"/>
          <w:lang w:eastAsia="en-US"/>
        </w:rPr>
      </w:pPr>
      <w:r w:rsidRPr="006D1B01">
        <w:rPr>
          <w:rFonts w:eastAsiaTheme="minorHAnsi" w:cs="Arial"/>
          <w:color w:val="0094DD"/>
          <w:szCs w:val="22"/>
          <w:lang w:eastAsia="en-US"/>
        </w:rPr>
        <w:t>Charaktere</w:t>
      </w:r>
    </w:p>
    <w:p w14:paraId="7C9D86BB" w14:textId="77777777" w:rsidR="004E1242" w:rsidRPr="006D1B01" w:rsidRDefault="004E1242">
      <w:pPr>
        <w:pStyle w:val="Listenabsatz"/>
        <w:numPr>
          <w:ilvl w:val="0"/>
          <w:numId w:val="46"/>
        </w:numPr>
        <w:autoSpaceDE w:val="0"/>
        <w:autoSpaceDN w:val="0"/>
        <w:adjustRightInd w:val="0"/>
        <w:jc w:val="left"/>
        <w:rPr>
          <w:rFonts w:eastAsiaTheme="minorHAnsi" w:cs="Arial"/>
          <w:color w:val="000000"/>
          <w:szCs w:val="22"/>
          <w:lang w:eastAsia="en-US"/>
        </w:rPr>
      </w:pPr>
      <w:r w:rsidRPr="006D1B01">
        <w:rPr>
          <w:rFonts w:eastAsiaTheme="minorHAnsi" w:cs="Arial"/>
          <w:color w:val="000000"/>
          <w:szCs w:val="22"/>
          <w:lang w:eastAsia="en-US"/>
        </w:rPr>
        <w:t>Charakterbeschreibung</w:t>
      </w:r>
    </w:p>
    <w:p w14:paraId="4246A8BF" w14:textId="77777777" w:rsidR="004E1242" w:rsidRPr="006D1B01" w:rsidRDefault="004E1242">
      <w:pPr>
        <w:pStyle w:val="Listenabsatz"/>
        <w:numPr>
          <w:ilvl w:val="0"/>
          <w:numId w:val="46"/>
        </w:numPr>
        <w:autoSpaceDE w:val="0"/>
        <w:autoSpaceDN w:val="0"/>
        <w:adjustRightInd w:val="0"/>
        <w:jc w:val="left"/>
        <w:rPr>
          <w:rFonts w:eastAsiaTheme="minorHAnsi" w:cs="Arial"/>
          <w:color w:val="000000"/>
          <w:szCs w:val="22"/>
          <w:lang w:eastAsia="en-US"/>
        </w:rPr>
      </w:pPr>
      <w:r w:rsidRPr="006D1B01">
        <w:rPr>
          <w:rFonts w:eastAsiaTheme="minorHAnsi" w:cs="Arial"/>
          <w:color w:val="000000"/>
          <w:szCs w:val="22"/>
          <w:lang w:eastAsia="en-US"/>
        </w:rPr>
        <w:t>schauspielerische Umsetzung</w:t>
      </w:r>
    </w:p>
    <w:p w14:paraId="2BC4881F" w14:textId="77777777" w:rsidR="004E1242" w:rsidRPr="006D1B01" w:rsidRDefault="004E1242">
      <w:pPr>
        <w:pStyle w:val="Listenabsatz"/>
        <w:numPr>
          <w:ilvl w:val="0"/>
          <w:numId w:val="46"/>
        </w:numPr>
        <w:autoSpaceDE w:val="0"/>
        <w:autoSpaceDN w:val="0"/>
        <w:adjustRightInd w:val="0"/>
        <w:jc w:val="left"/>
        <w:rPr>
          <w:rFonts w:eastAsiaTheme="minorHAnsi" w:cs="Arial"/>
          <w:color w:val="000000"/>
          <w:szCs w:val="22"/>
          <w:lang w:eastAsia="en-US"/>
        </w:rPr>
      </w:pPr>
      <w:r w:rsidRPr="006D1B01">
        <w:rPr>
          <w:rFonts w:eastAsiaTheme="minorHAnsi" w:cs="Arial"/>
          <w:color w:val="000000"/>
          <w:szCs w:val="22"/>
          <w:lang w:eastAsia="en-US"/>
        </w:rPr>
        <w:t>Charakterentwicklung</w:t>
      </w:r>
    </w:p>
    <w:p w14:paraId="2033E464" w14:textId="56EB3DD6" w:rsidR="004E1242" w:rsidRPr="006D1B01" w:rsidRDefault="004E1242" w:rsidP="004E1242">
      <w:pPr>
        <w:autoSpaceDE w:val="0"/>
        <w:autoSpaceDN w:val="0"/>
        <w:adjustRightInd w:val="0"/>
        <w:jc w:val="left"/>
        <w:rPr>
          <w:rFonts w:eastAsiaTheme="minorHAnsi" w:cs="Arial"/>
          <w:color w:val="0094DD"/>
          <w:sz w:val="16"/>
          <w:szCs w:val="16"/>
          <w:lang w:eastAsia="en-US"/>
        </w:rPr>
      </w:pPr>
      <w:r w:rsidRPr="006D1B01">
        <w:rPr>
          <w:rFonts w:eastAsiaTheme="minorHAnsi" w:cs="Arial"/>
          <w:color w:val="0094DD"/>
          <w:szCs w:val="22"/>
          <w:lang w:eastAsia="en-US"/>
        </w:rPr>
        <w:t>Visuelle Darstellung</w:t>
      </w:r>
    </w:p>
    <w:p w14:paraId="3199D520" w14:textId="77777777" w:rsidR="004E1242" w:rsidRPr="006D1B01" w:rsidRDefault="004E1242">
      <w:pPr>
        <w:pStyle w:val="Listenabsatz"/>
        <w:numPr>
          <w:ilvl w:val="0"/>
          <w:numId w:val="45"/>
        </w:numPr>
        <w:rPr>
          <w:rFonts w:eastAsiaTheme="minorHAnsi" w:cs="Arial"/>
          <w:lang w:eastAsia="en-US"/>
        </w:rPr>
      </w:pPr>
      <w:r w:rsidRPr="006D1B01">
        <w:rPr>
          <w:rFonts w:eastAsiaTheme="minorHAnsi" w:cs="Arial"/>
          <w:lang w:eastAsia="en-US"/>
        </w:rPr>
        <w:t>Kameraführung</w:t>
      </w:r>
    </w:p>
    <w:p w14:paraId="7591E917" w14:textId="77777777" w:rsidR="004E1242" w:rsidRPr="006D1B01" w:rsidRDefault="004E1242">
      <w:pPr>
        <w:pStyle w:val="Listenabsatz"/>
        <w:numPr>
          <w:ilvl w:val="0"/>
          <w:numId w:val="45"/>
        </w:numPr>
        <w:rPr>
          <w:rFonts w:eastAsiaTheme="minorHAnsi" w:cs="Arial"/>
          <w:lang w:eastAsia="en-US"/>
        </w:rPr>
      </w:pPr>
      <w:r w:rsidRPr="006D1B01">
        <w:rPr>
          <w:rFonts w:eastAsiaTheme="minorHAnsi" w:cs="Arial"/>
          <w:lang w:eastAsia="en-US"/>
        </w:rPr>
        <w:t>Kulissen</w:t>
      </w:r>
    </w:p>
    <w:p w14:paraId="79A80798" w14:textId="77777777" w:rsidR="004E1242" w:rsidRPr="006D1B01" w:rsidRDefault="004E1242">
      <w:pPr>
        <w:pStyle w:val="Listenabsatz"/>
        <w:numPr>
          <w:ilvl w:val="0"/>
          <w:numId w:val="45"/>
        </w:numPr>
        <w:rPr>
          <w:rFonts w:eastAsiaTheme="minorHAnsi" w:cs="Arial"/>
          <w:lang w:eastAsia="en-US"/>
        </w:rPr>
      </w:pPr>
      <w:r w:rsidRPr="006D1B01">
        <w:rPr>
          <w:rFonts w:eastAsiaTheme="minorHAnsi" w:cs="Arial"/>
          <w:lang w:eastAsia="en-US"/>
        </w:rPr>
        <w:t>Kostüme</w:t>
      </w:r>
    </w:p>
    <w:p w14:paraId="3E385651" w14:textId="77777777" w:rsidR="004E1242" w:rsidRPr="006D1B01" w:rsidRDefault="004E1242">
      <w:pPr>
        <w:pStyle w:val="Listenabsatz"/>
        <w:numPr>
          <w:ilvl w:val="0"/>
          <w:numId w:val="45"/>
        </w:numPr>
        <w:rPr>
          <w:rFonts w:eastAsiaTheme="minorHAnsi" w:cs="Arial"/>
          <w:lang w:eastAsia="en-US"/>
        </w:rPr>
      </w:pPr>
      <w:r w:rsidRPr="006D1B01">
        <w:rPr>
          <w:rFonts w:eastAsiaTheme="minorHAnsi" w:cs="Arial"/>
          <w:lang w:eastAsia="en-US"/>
        </w:rPr>
        <w:t>Licht- und Spezialeffekte</w:t>
      </w:r>
    </w:p>
    <w:p w14:paraId="2675EC25" w14:textId="737E8104" w:rsidR="004E1242" w:rsidRPr="006D1B01" w:rsidRDefault="004E1242">
      <w:pPr>
        <w:pStyle w:val="Listenabsatz"/>
        <w:numPr>
          <w:ilvl w:val="0"/>
          <w:numId w:val="45"/>
        </w:numPr>
        <w:rPr>
          <w:rFonts w:eastAsiaTheme="minorHAnsi" w:cs="Arial"/>
          <w:lang w:eastAsia="en-US"/>
        </w:rPr>
      </w:pPr>
      <w:r w:rsidRPr="006D1B01">
        <w:rPr>
          <w:rFonts w:eastAsiaTheme="minorHAnsi" w:cs="Arial"/>
          <w:lang w:eastAsia="en-US"/>
        </w:rPr>
        <w:t>Stunts</w:t>
      </w:r>
    </w:p>
    <w:p w14:paraId="14F11C43" w14:textId="77777777" w:rsidR="004E1242" w:rsidRPr="006D1B01" w:rsidRDefault="004E1242" w:rsidP="004E1242">
      <w:pPr>
        <w:autoSpaceDE w:val="0"/>
        <w:autoSpaceDN w:val="0"/>
        <w:adjustRightInd w:val="0"/>
        <w:jc w:val="left"/>
        <w:rPr>
          <w:rFonts w:eastAsiaTheme="minorHAnsi" w:cs="Arial"/>
          <w:color w:val="0094DD"/>
          <w:szCs w:val="22"/>
          <w:lang w:eastAsia="en-US"/>
        </w:rPr>
      </w:pPr>
      <w:r w:rsidRPr="006D1B01">
        <w:rPr>
          <w:rFonts w:eastAsiaTheme="minorHAnsi" w:cs="Arial"/>
          <w:color w:val="0094DD"/>
          <w:szCs w:val="22"/>
          <w:lang w:eastAsia="en-US"/>
        </w:rPr>
        <w:t>Musikalische Gestaltung</w:t>
      </w:r>
    </w:p>
    <w:p w14:paraId="00D6017F" w14:textId="77777777" w:rsidR="004E1242" w:rsidRPr="006D1B01" w:rsidRDefault="004E1242">
      <w:pPr>
        <w:pStyle w:val="Listenabsatz"/>
        <w:numPr>
          <w:ilvl w:val="0"/>
          <w:numId w:val="48"/>
        </w:numPr>
        <w:autoSpaceDE w:val="0"/>
        <w:autoSpaceDN w:val="0"/>
        <w:adjustRightInd w:val="0"/>
        <w:jc w:val="left"/>
        <w:rPr>
          <w:rFonts w:eastAsiaTheme="minorHAnsi" w:cs="Arial"/>
          <w:color w:val="000000"/>
          <w:szCs w:val="22"/>
          <w:lang w:eastAsia="en-US"/>
        </w:rPr>
      </w:pPr>
      <w:r w:rsidRPr="006D1B01">
        <w:rPr>
          <w:rFonts w:eastAsiaTheme="minorHAnsi" w:cs="Arial"/>
          <w:color w:val="000000"/>
          <w:szCs w:val="22"/>
          <w:lang w:eastAsia="en-US"/>
        </w:rPr>
        <w:t>Einbindung von Musik und Soundeffekten</w:t>
      </w:r>
    </w:p>
    <w:p w14:paraId="2D041FBB" w14:textId="77777777" w:rsidR="004E1242" w:rsidRPr="006D1B01" w:rsidRDefault="004E1242" w:rsidP="004E1242">
      <w:pPr>
        <w:autoSpaceDE w:val="0"/>
        <w:autoSpaceDN w:val="0"/>
        <w:adjustRightInd w:val="0"/>
        <w:jc w:val="left"/>
        <w:rPr>
          <w:rFonts w:eastAsiaTheme="minorHAnsi" w:cs="Arial"/>
          <w:color w:val="000000"/>
          <w:szCs w:val="22"/>
          <w:lang w:eastAsia="en-US"/>
        </w:rPr>
      </w:pPr>
    </w:p>
    <w:p w14:paraId="1242246D" w14:textId="77777777" w:rsidR="004E1242" w:rsidRPr="006D1B01" w:rsidRDefault="004E1242" w:rsidP="004E1242">
      <w:pPr>
        <w:autoSpaceDE w:val="0"/>
        <w:autoSpaceDN w:val="0"/>
        <w:adjustRightInd w:val="0"/>
        <w:jc w:val="left"/>
        <w:rPr>
          <w:rFonts w:eastAsiaTheme="minorHAnsi" w:cs="Arial"/>
          <w:color w:val="000000"/>
          <w:szCs w:val="22"/>
          <w:lang w:eastAsia="en-US"/>
        </w:rPr>
      </w:pPr>
      <w:r w:rsidRPr="006D1B01">
        <w:rPr>
          <w:rFonts w:eastAsiaTheme="minorHAnsi" w:cs="Arial"/>
          <w:i/>
          <w:iCs/>
          <w:color w:val="000000"/>
          <w:szCs w:val="22"/>
          <w:lang w:eastAsia="en-US"/>
        </w:rPr>
        <w:t>Zum Schluss ist, wie bei Buch Rezensionen, deine eigene Meinung gefragt.</w:t>
      </w:r>
    </w:p>
    <w:p w14:paraId="62A2E741" w14:textId="77777777" w:rsidR="007B0592" w:rsidRPr="006D1B01" w:rsidRDefault="007B0592" w:rsidP="004E1242">
      <w:pPr>
        <w:autoSpaceDE w:val="0"/>
        <w:autoSpaceDN w:val="0"/>
        <w:adjustRightInd w:val="0"/>
        <w:jc w:val="left"/>
        <w:rPr>
          <w:rFonts w:eastAsiaTheme="minorHAnsi" w:cs="Arial"/>
          <w:b/>
          <w:bCs/>
          <w:color w:val="000000"/>
          <w:sz w:val="33"/>
          <w:szCs w:val="33"/>
          <w:lang w:eastAsia="en-US"/>
        </w:rPr>
      </w:pPr>
    </w:p>
    <w:p w14:paraId="0E7C2043" w14:textId="4BD9190D" w:rsidR="004E1242" w:rsidRPr="006D1B01" w:rsidRDefault="004E1242" w:rsidP="007B0592">
      <w:pPr>
        <w:autoSpaceDE w:val="0"/>
        <w:autoSpaceDN w:val="0"/>
        <w:adjustRightInd w:val="0"/>
        <w:spacing w:line="360" w:lineRule="auto"/>
        <w:rPr>
          <w:rFonts w:eastAsiaTheme="minorHAnsi" w:cs="Arial"/>
          <w:color w:val="000000"/>
          <w:sz w:val="33"/>
          <w:szCs w:val="33"/>
          <w:lang w:eastAsia="en-US"/>
        </w:rPr>
      </w:pPr>
      <w:r w:rsidRPr="006D1B01">
        <w:rPr>
          <w:rFonts w:eastAsiaTheme="minorHAnsi" w:cs="Arial"/>
          <w:b/>
          <w:bCs/>
          <w:color w:val="000000"/>
          <w:sz w:val="33"/>
          <w:szCs w:val="33"/>
          <w:lang w:eastAsia="en-US"/>
        </w:rPr>
        <w:t>Rezension Beispiel – So kann es aussehen</w:t>
      </w:r>
    </w:p>
    <w:p w14:paraId="3C24F58D" w14:textId="77777777" w:rsidR="004E1242" w:rsidRPr="006D1B01" w:rsidRDefault="004E124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Durch die anschauliche Gliederung bleibt sie trotzdem übersichtlich und gut lesbar.</w:t>
      </w:r>
    </w:p>
    <w:p w14:paraId="70ED0174" w14:textId="59CD650A" w:rsidR="004E1242" w:rsidRPr="006D1B01" w:rsidRDefault="004E124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Die Aufteilung in die Parts Zusammenfassung, Charaktere, Interpretation, persönliche Bewertung</w:t>
      </w:r>
      <w:r w:rsidR="007B0592" w:rsidRPr="006D1B01">
        <w:rPr>
          <w:rFonts w:eastAsiaTheme="minorHAnsi" w:cs="Arial"/>
          <w:color w:val="000000"/>
          <w:szCs w:val="22"/>
          <w:lang w:eastAsia="en-US"/>
        </w:rPr>
        <w:t xml:space="preserve"> </w:t>
      </w:r>
      <w:r w:rsidRPr="006D1B01">
        <w:rPr>
          <w:rFonts w:eastAsiaTheme="minorHAnsi" w:cs="Arial"/>
          <w:color w:val="000000"/>
          <w:szCs w:val="22"/>
          <w:lang w:eastAsia="en-US"/>
        </w:rPr>
        <w:t>und Fazit ist eine gute Idee, die du dir für deine eigene Bewertung merken kannst.</w:t>
      </w:r>
    </w:p>
    <w:p w14:paraId="5F9666A0" w14:textId="77777777" w:rsidR="007B0592" w:rsidRPr="006D1B01" w:rsidRDefault="007B0592" w:rsidP="007B0592">
      <w:pPr>
        <w:autoSpaceDE w:val="0"/>
        <w:autoSpaceDN w:val="0"/>
        <w:adjustRightInd w:val="0"/>
        <w:spacing w:line="360" w:lineRule="auto"/>
        <w:rPr>
          <w:rFonts w:eastAsiaTheme="minorHAnsi" w:cs="Arial"/>
          <w:b/>
          <w:bCs/>
          <w:color w:val="000000"/>
          <w:sz w:val="33"/>
          <w:szCs w:val="33"/>
          <w:lang w:eastAsia="en-US"/>
        </w:rPr>
      </w:pPr>
    </w:p>
    <w:p w14:paraId="59BC0DB6" w14:textId="1E8E9928" w:rsidR="004E1242" w:rsidRPr="006D1B01" w:rsidRDefault="004E1242" w:rsidP="007B0592">
      <w:pPr>
        <w:autoSpaceDE w:val="0"/>
        <w:autoSpaceDN w:val="0"/>
        <w:adjustRightInd w:val="0"/>
        <w:spacing w:line="360" w:lineRule="auto"/>
        <w:rPr>
          <w:rFonts w:eastAsiaTheme="minorHAnsi" w:cs="Arial"/>
          <w:color w:val="000000"/>
          <w:sz w:val="33"/>
          <w:szCs w:val="33"/>
          <w:lang w:eastAsia="en-US"/>
        </w:rPr>
      </w:pPr>
      <w:r w:rsidRPr="006D1B01">
        <w:rPr>
          <w:rFonts w:eastAsiaTheme="minorHAnsi" w:cs="Arial"/>
          <w:b/>
          <w:bCs/>
          <w:color w:val="000000"/>
          <w:sz w:val="33"/>
          <w:szCs w:val="33"/>
          <w:lang w:eastAsia="en-US"/>
        </w:rPr>
        <w:t>Wie sieht eine gute Rezension aus? – 3 Tipps, umherauszustechen</w:t>
      </w:r>
    </w:p>
    <w:p w14:paraId="1E66F641" w14:textId="522808DE" w:rsidR="004E1242" w:rsidRPr="006D1B01" w:rsidRDefault="004E124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Wie man eine Rezension strukturiert und welche Elemente dazu gehören, solltest du jetzt wissen. Das</w:t>
      </w:r>
      <w:r w:rsidR="007B0592" w:rsidRPr="006D1B01">
        <w:rPr>
          <w:rFonts w:eastAsiaTheme="minorHAnsi" w:cs="Arial"/>
          <w:color w:val="000000"/>
          <w:szCs w:val="22"/>
          <w:lang w:eastAsia="en-US"/>
        </w:rPr>
        <w:t xml:space="preserve"> </w:t>
      </w:r>
      <w:r w:rsidRPr="006D1B01">
        <w:rPr>
          <w:rFonts w:eastAsiaTheme="minorHAnsi" w:cs="Arial"/>
          <w:color w:val="000000"/>
          <w:szCs w:val="22"/>
          <w:lang w:eastAsia="en-US"/>
        </w:rPr>
        <w:t>reicht im Grunde auch schon aus, um eine gute Bewertung zu schreiben.</w:t>
      </w:r>
    </w:p>
    <w:p w14:paraId="6F01EE1B" w14:textId="64E900B7" w:rsidR="004E1242" w:rsidRPr="006D1B01" w:rsidRDefault="004E124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 xml:space="preserve">Als kleines Extra haben wir dir noch </w:t>
      </w:r>
      <w:r w:rsidRPr="006D1B01">
        <w:rPr>
          <w:rFonts w:eastAsiaTheme="minorHAnsi" w:cs="Arial"/>
          <w:b/>
          <w:bCs/>
          <w:color w:val="000000"/>
          <w:szCs w:val="22"/>
          <w:lang w:eastAsia="en-US"/>
        </w:rPr>
        <w:t xml:space="preserve">3 zusätzliche Tipps </w:t>
      </w:r>
      <w:r w:rsidRPr="006D1B01">
        <w:rPr>
          <w:rFonts w:eastAsiaTheme="minorHAnsi" w:cs="Arial"/>
          <w:color w:val="000000"/>
          <w:szCs w:val="22"/>
          <w:lang w:eastAsia="en-US"/>
        </w:rPr>
        <w:t>zusammengestellt, die deiner Rezension</w:t>
      </w:r>
      <w:r w:rsidR="007B0592" w:rsidRPr="006D1B01">
        <w:rPr>
          <w:rFonts w:eastAsiaTheme="minorHAnsi" w:cs="Arial"/>
          <w:color w:val="000000"/>
          <w:szCs w:val="22"/>
          <w:lang w:eastAsia="en-US"/>
        </w:rPr>
        <w:t xml:space="preserve"> </w:t>
      </w:r>
      <w:r w:rsidRPr="006D1B01">
        <w:rPr>
          <w:rFonts w:eastAsiaTheme="minorHAnsi" w:cs="Arial"/>
          <w:color w:val="000000"/>
          <w:szCs w:val="22"/>
          <w:lang w:eastAsia="en-US"/>
        </w:rPr>
        <w:t>einen letzten Schliff verleihen können.</w:t>
      </w:r>
    </w:p>
    <w:p w14:paraId="3818817D" w14:textId="77777777" w:rsidR="004E1242" w:rsidRPr="006D1B01" w:rsidRDefault="004E124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Wenn du alle Anregungen umsetzt, sind deine Lehrer bestimmt beeindruckt!</w:t>
      </w:r>
    </w:p>
    <w:p w14:paraId="1F2C5FAB" w14:textId="77777777" w:rsidR="004E1242" w:rsidRPr="006D1B01" w:rsidRDefault="004E1242" w:rsidP="007B0592">
      <w:pPr>
        <w:autoSpaceDE w:val="0"/>
        <w:autoSpaceDN w:val="0"/>
        <w:adjustRightInd w:val="0"/>
        <w:spacing w:line="360" w:lineRule="auto"/>
        <w:rPr>
          <w:rFonts w:eastAsiaTheme="minorHAnsi" w:cs="Arial"/>
          <w:color w:val="000000"/>
          <w:szCs w:val="22"/>
          <w:lang w:eastAsia="en-US"/>
        </w:rPr>
      </w:pPr>
    </w:p>
    <w:p w14:paraId="045EF300" w14:textId="77777777" w:rsidR="004E1242" w:rsidRPr="006D1B01" w:rsidRDefault="004E124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b/>
          <w:bCs/>
          <w:color w:val="000000"/>
          <w:szCs w:val="22"/>
          <w:lang w:eastAsia="en-US"/>
        </w:rPr>
        <w:t>1. Schaffe eine spannende Einleitung!</w:t>
      </w:r>
    </w:p>
    <w:p w14:paraId="499CEC3D" w14:textId="6B90FB36" w:rsidR="004E1242" w:rsidRPr="006D1B01" w:rsidRDefault="004E124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Starte beispielsweise mit einem Zitat, das zum Nachdenken anregt oder beschreibe ganz kurz eine</w:t>
      </w:r>
      <w:r w:rsidR="007B0592" w:rsidRPr="006D1B01">
        <w:rPr>
          <w:rFonts w:eastAsiaTheme="minorHAnsi" w:cs="Arial"/>
          <w:color w:val="000000"/>
          <w:szCs w:val="22"/>
          <w:lang w:eastAsia="en-US"/>
        </w:rPr>
        <w:t xml:space="preserve"> </w:t>
      </w:r>
      <w:r w:rsidRPr="006D1B01">
        <w:rPr>
          <w:rFonts w:eastAsiaTheme="minorHAnsi" w:cs="Arial"/>
          <w:color w:val="000000"/>
          <w:szCs w:val="22"/>
          <w:lang w:eastAsia="en-US"/>
        </w:rPr>
        <w:t>spannende Szene aus dem Werk.</w:t>
      </w:r>
    </w:p>
    <w:p w14:paraId="241FC491" w14:textId="77777777" w:rsidR="004E1242" w:rsidRPr="006D1B01" w:rsidRDefault="004E124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b/>
          <w:bCs/>
          <w:color w:val="000000"/>
          <w:szCs w:val="22"/>
          <w:lang w:eastAsia="en-US"/>
        </w:rPr>
        <w:t>2. Baue Humor und sprachliche Mittel ein.</w:t>
      </w:r>
    </w:p>
    <w:p w14:paraId="71C4B16F" w14:textId="34022A93" w:rsidR="004E1242" w:rsidRPr="006D1B01" w:rsidRDefault="004E124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Eine Rezension sollte nicht wie ein formeller Sachtext aussehen. Traue dich, humorvolle Anspielungen,</w:t>
      </w:r>
      <w:r w:rsidR="007B0592" w:rsidRPr="006D1B01">
        <w:rPr>
          <w:rFonts w:eastAsiaTheme="minorHAnsi" w:cs="Arial"/>
          <w:color w:val="000000"/>
          <w:szCs w:val="22"/>
          <w:lang w:eastAsia="en-US"/>
        </w:rPr>
        <w:t xml:space="preserve"> </w:t>
      </w:r>
      <w:r w:rsidRPr="006D1B01">
        <w:rPr>
          <w:rFonts w:eastAsiaTheme="minorHAnsi" w:cs="Arial"/>
          <w:color w:val="000000"/>
          <w:szCs w:val="22"/>
          <w:lang w:eastAsia="en-US"/>
        </w:rPr>
        <w:t>Metaphern oder Vergleiche einzubauen.</w:t>
      </w:r>
    </w:p>
    <w:p w14:paraId="21D7E976" w14:textId="77777777" w:rsidR="004E1242" w:rsidRPr="006D1B01" w:rsidRDefault="004E124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b/>
          <w:bCs/>
          <w:color w:val="000000"/>
          <w:szCs w:val="22"/>
          <w:lang w:eastAsia="en-US"/>
        </w:rPr>
        <w:t>3. Zeige Emotionen!</w:t>
      </w:r>
    </w:p>
    <w:p w14:paraId="64E0318B" w14:textId="77777777" w:rsidR="007B0592" w:rsidRPr="006D1B01" w:rsidRDefault="004E1242" w:rsidP="007B0592">
      <w:pPr>
        <w:pStyle w:val="Default"/>
        <w:spacing w:line="360" w:lineRule="auto"/>
        <w:jc w:val="both"/>
        <w:rPr>
          <w:rFonts w:ascii="Arial" w:hAnsi="Arial" w:cs="Arial"/>
        </w:rPr>
      </w:pPr>
      <w:r w:rsidRPr="006D1B01">
        <w:rPr>
          <w:rFonts w:ascii="Arial" w:hAnsi="Arial" w:cs="Arial"/>
          <w:szCs w:val="22"/>
        </w:rPr>
        <w:lastRenderedPageBreak/>
        <w:t>Bewertungen können gern persönlich werden. Schließlich geht es um deine eigene Meinung. Hat dich</w:t>
      </w:r>
      <w:r w:rsidR="007B0592" w:rsidRPr="006D1B01">
        <w:rPr>
          <w:rFonts w:ascii="Arial" w:hAnsi="Arial" w:cs="Arial"/>
          <w:szCs w:val="22"/>
        </w:rPr>
        <w:t xml:space="preserve"> </w:t>
      </w:r>
      <w:r w:rsidRPr="006D1B01">
        <w:rPr>
          <w:rFonts w:ascii="Arial" w:hAnsi="Arial" w:cs="Arial"/>
          <w:szCs w:val="22"/>
        </w:rPr>
        <w:t>eine Szene zum Lachen gebracht oder emotional berührt? Baue so etwas gern in deinen Text ein, das</w:t>
      </w:r>
      <w:r w:rsidR="007B0592" w:rsidRPr="006D1B01">
        <w:rPr>
          <w:rFonts w:ascii="Arial" w:hAnsi="Arial" w:cs="Arial"/>
          <w:szCs w:val="22"/>
        </w:rPr>
        <w:t xml:space="preserve"> </w:t>
      </w:r>
    </w:p>
    <w:p w14:paraId="07D97C17" w14:textId="77777777" w:rsidR="007B0592" w:rsidRPr="006D1B01" w:rsidRDefault="007B0592" w:rsidP="007B0592">
      <w:pPr>
        <w:autoSpaceDE w:val="0"/>
        <w:autoSpaceDN w:val="0"/>
        <w:adjustRightInd w:val="0"/>
        <w:spacing w:line="360" w:lineRule="auto"/>
        <w:rPr>
          <w:rFonts w:eastAsiaTheme="minorHAnsi" w:cs="Arial"/>
          <w:sz w:val="24"/>
          <w:lang w:eastAsia="en-US"/>
        </w:rPr>
      </w:pPr>
    </w:p>
    <w:p w14:paraId="3D7A229F" w14:textId="77777777" w:rsidR="007B0592" w:rsidRPr="006D1B01" w:rsidRDefault="007B0592" w:rsidP="007B0592">
      <w:pPr>
        <w:autoSpaceDE w:val="0"/>
        <w:autoSpaceDN w:val="0"/>
        <w:adjustRightInd w:val="0"/>
        <w:spacing w:line="360" w:lineRule="auto"/>
        <w:rPr>
          <w:rFonts w:eastAsiaTheme="minorHAnsi" w:cs="Arial"/>
          <w:szCs w:val="22"/>
          <w:lang w:eastAsia="en-US"/>
        </w:rPr>
      </w:pPr>
      <w:r w:rsidRPr="006D1B01">
        <w:rPr>
          <w:rFonts w:eastAsiaTheme="minorHAnsi" w:cs="Arial"/>
          <w:szCs w:val="22"/>
          <w:lang w:eastAsia="en-US"/>
        </w:rPr>
        <w:t>lässt die Rezension lebhafter wirken.</w:t>
      </w:r>
    </w:p>
    <w:p w14:paraId="118F044F" w14:textId="77777777" w:rsidR="007B0592" w:rsidRPr="006D1B01" w:rsidRDefault="007B0592" w:rsidP="007B0592">
      <w:pPr>
        <w:autoSpaceDE w:val="0"/>
        <w:autoSpaceDN w:val="0"/>
        <w:adjustRightInd w:val="0"/>
        <w:spacing w:line="360" w:lineRule="auto"/>
        <w:rPr>
          <w:rFonts w:eastAsiaTheme="minorHAnsi" w:cs="Arial"/>
          <w:sz w:val="33"/>
          <w:szCs w:val="33"/>
          <w:lang w:eastAsia="en-US"/>
        </w:rPr>
      </w:pPr>
      <w:r w:rsidRPr="006D1B01">
        <w:rPr>
          <w:rFonts w:eastAsiaTheme="minorHAnsi" w:cs="Arial"/>
          <w:b/>
          <w:bCs/>
          <w:sz w:val="33"/>
          <w:szCs w:val="33"/>
          <w:lang w:eastAsia="en-US"/>
        </w:rPr>
        <w:t>Rezension schreiben – Häufige Fragen</w:t>
      </w:r>
    </w:p>
    <w:p w14:paraId="36A4F64F" w14:textId="77777777" w:rsidR="007B0592" w:rsidRPr="006D1B01" w:rsidRDefault="007B0592" w:rsidP="007B0592">
      <w:pPr>
        <w:autoSpaceDE w:val="0"/>
        <w:autoSpaceDN w:val="0"/>
        <w:adjustRightInd w:val="0"/>
        <w:spacing w:line="360" w:lineRule="auto"/>
        <w:rPr>
          <w:rFonts w:eastAsiaTheme="minorHAnsi" w:cs="Arial"/>
          <w:szCs w:val="22"/>
          <w:lang w:eastAsia="en-US"/>
        </w:rPr>
      </w:pPr>
      <w:r w:rsidRPr="006D1B01">
        <w:rPr>
          <w:rFonts w:eastAsiaTheme="minorHAnsi" w:cs="Arial"/>
          <w:i/>
          <w:iCs/>
          <w:szCs w:val="22"/>
          <w:lang w:eastAsia="en-US"/>
        </w:rPr>
        <w:t>Falls du immer noch Fragen haben solltest, was Rezensionen schreiben angeht, haben wir dir ein mini-FAQ zusammengestellt.</w:t>
      </w:r>
    </w:p>
    <w:p w14:paraId="718A0399" w14:textId="77777777" w:rsidR="007B0592" w:rsidRPr="006D1B01" w:rsidRDefault="007B0592" w:rsidP="007B0592">
      <w:pPr>
        <w:autoSpaceDE w:val="0"/>
        <w:autoSpaceDN w:val="0"/>
        <w:adjustRightInd w:val="0"/>
        <w:spacing w:line="360" w:lineRule="auto"/>
        <w:rPr>
          <w:rFonts w:eastAsiaTheme="minorHAnsi" w:cs="Arial"/>
          <w:szCs w:val="22"/>
          <w:lang w:eastAsia="en-US"/>
        </w:rPr>
      </w:pPr>
    </w:p>
    <w:p w14:paraId="56B8E8AF" w14:textId="77777777" w:rsidR="007B0592" w:rsidRPr="006D1B01" w:rsidRDefault="007B0592" w:rsidP="007B0592">
      <w:pPr>
        <w:autoSpaceDE w:val="0"/>
        <w:autoSpaceDN w:val="0"/>
        <w:adjustRightInd w:val="0"/>
        <w:spacing w:line="360" w:lineRule="auto"/>
        <w:rPr>
          <w:rFonts w:eastAsiaTheme="minorHAnsi" w:cs="Arial"/>
          <w:color w:val="0094DD"/>
          <w:szCs w:val="22"/>
          <w:lang w:eastAsia="en-US"/>
        </w:rPr>
      </w:pPr>
      <w:r w:rsidRPr="006D1B01">
        <w:rPr>
          <w:rFonts w:eastAsiaTheme="minorHAnsi" w:cs="Arial"/>
          <w:color w:val="0094DD"/>
          <w:szCs w:val="22"/>
          <w:lang w:eastAsia="en-US"/>
        </w:rPr>
        <w:t>Was bedeutet Rezension?</w:t>
      </w:r>
    </w:p>
    <w:p w14:paraId="0EC37531" w14:textId="77777777" w:rsidR="007B0592" w:rsidRPr="006D1B01" w:rsidRDefault="007B059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Das Wort “</w:t>
      </w:r>
      <w:r w:rsidRPr="006D1B01">
        <w:rPr>
          <w:rFonts w:eastAsiaTheme="minorHAnsi" w:cs="Arial"/>
          <w:b/>
          <w:bCs/>
          <w:color w:val="000000"/>
          <w:szCs w:val="22"/>
          <w:lang w:eastAsia="en-US"/>
        </w:rPr>
        <w:t>Rezension</w:t>
      </w:r>
      <w:r w:rsidRPr="006D1B01">
        <w:rPr>
          <w:rFonts w:eastAsiaTheme="minorHAnsi" w:cs="Arial"/>
          <w:color w:val="000000"/>
          <w:szCs w:val="22"/>
          <w:lang w:eastAsia="en-US"/>
        </w:rPr>
        <w:t xml:space="preserve">” leitet sich aus dem </w:t>
      </w:r>
      <w:r w:rsidRPr="006D1B01">
        <w:rPr>
          <w:rFonts w:eastAsiaTheme="minorHAnsi" w:cs="Arial"/>
          <w:b/>
          <w:bCs/>
          <w:color w:val="000000"/>
          <w:szCs w:val="22"/>
          <w:lang w:eastAsia="en-US"/>
        </w:rPr>
        <w:t xml:space="preserve">lateinischen </w:t>
      </w:r>
      <w:r w:rsidRPr="006D1B01">
        <w:rPr>
          <w:rFonts w:eastAsiaTheme="minorHAnsi" w:cs="Arial"/>
          <w:color w:val="000000"/>
          <w:szCs w:val="22"/>
          <w:lang w:eastAsia="en-US"/>
        </w:rPr>
        <w:t>Wort “</w:t>
      </w:r>
      <w:r w:rsidRPr="006D1B01">
        <w:rPr>
          <w:rFonts w:eastAsiaTheme="minorHAnsi" w:cs="Arial"/>
          <w:b/>
          <w:bCs/>
          <w:color w:val="000000"/>
          <w:szCs w:val="22"/>
          <w:lang w:eastAsia="en-US"/>
        </w:rPr>
        <w:t>recensio</w:t>
      </w:r>
      <w:r w:rsidRPr="006D1B01">
        <w:rPr>
          <w:rFonts w:eastAsiaTheme="minorHAnsi" w:cs="Arial"/>
          <w:color w:val="000000"/>
          <w:szCs w:val="22"/>
          <w:lang w:eastAsia="en-US"/>
        </w:rPr>
        <w:t>” ab. Dies bedeutet “</w:t>
      </w:r>
      <w:r w:rsidRPr="006D1B01">
        <w:rPr>
          <w:rFonts w:eastAsiaTheme="minorHAnsi" w:cs="Arial"/>
          <w:b/>
          <w:bCs/>
          <w:color w:val="000000"/>
          <w:szCs w:val="22"/>
          <w:lang w:eastAsia="en-US"/>
        </w:rPr>
        <w:t>Musterung</w:t>
      </w:r>
      <w:r w:rsidRPr="006D1B01">
        <w:rPr>
          <w:rFonts w:eastAsiaTheme="minorHAnsi" w:cs="Arial"/>
          <w:color w:val="000000"/>
          <w:szCs w:val="22"/>
          <w:lang w:eastAsia="en-US"/>
        </w:rPr>
        <w:t>”oder “</w:t>
      </w:r>
      <w:r w:rsidRPr="006D1B01">
        <w:rPr>
          <w:rFonts w:eastAsiaTheme="minorHAnsi" w:cs="Arial"/>
          <w:b/>
          <w:bCs/>
          <w:color w:val="000000"/>
          <w:szCs w:val="22"/>
          <w:lang w:eastAsia="en-US"/>
        </w:rPr>
        <w:t>Bestandsaufnahme</w:t>
      </w:r>
      <w:r w:rsidRPr="006D1B01">
        <w:rPr>
          <w:rFonts w:eastAsiaTheme="minorHAnsi" w:cs="Arial"/>
          <w:color w:val="000000"/>
          <w:szCs w:val="22"/>
          <w:lang w:eastAsia="en-US"/>
        </w:rPr>
        <w:t xml:space="preserve">”. Gemeint ist damit insbesondere eine </w:t>
      </w:r>
      <w:r w:rsidRPr="006D1B01">
        <w:rPr>
          <w:rFonts w:eastAsiaTheme="minorHAnsi" w:cs="Arial"/>
          <w:b/>
          <w:bCs/>
          <w:color w:val="000000"/>
          <w:szCs w:val="22"/>
          <w:lang w:eastAsia="en-US"/>
        </w:rPr>
        <w:t>Zählung des Volkes</w:t>
      </w:r>
      <w:r w:rsidRPr="006D1B01">
        <w:rPr>
          <w:rFonts w:eastAsiaTheme="minorHAnsi" w:cs="Arial"/>
          <w:color w:val="000000"/>
          <w:szCs w:val="22"/>
          <w:lang w:eastAsia="en-US"/>
        </w:rPr>
        <w:t>.</w:t>
      </w:r>
    </w:p>
    <w:p w14:paraId="7B7396B0" w14:textId="77777777" w:rsidR="007B0592" w:rsidRPr="006D1B01" w:rsidRDefault="007B059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 xml:space="preserve">Das entsprechende </w:t>
      </w:r>
      <w:r w:rsidRPr="006D1B01">
        <w:rPr>
          <w:rFonts w:eastAsiaTheme="minorHAnsi" w:cs="Arial"/>
          <w:b/>
          <w:bCs/>
          <w:color w:val="000000"/>
          <w:szCs w:val="22"/>
          <w:lang w:eastAsia="en-US"/>
        </w:rPr>
        <w:t xml:space="preserve">Verb </w:t>
      </w:r>
      <w:r w:rsidRPr="006D1B01">
        <w:rPr>
          <w:rFonts w:eastAsiaTheme="minorHAnsi" w:cs="Arial"/>
          <w:color w:val="000000"/>
          <w:szCs w:val="22"/>
          <w:lang w:eastAsia="en-US"/>
        </w:rPr>
        <w:t>“</w:t>
      </w:r>
      <w:r w:rsidRPr="006D1B01">
        <w:rPr>
          <w:rFonts w:eastAsiaTheme="minorHAnsi" w:cs="Arial"/>
          <w:b/>
          <w:bCs/>
          <w:color w:val="000000"/>
          <w:szCs w:val="22"/>
          <w:lang w:eastAsia="en-US"/>
        </w:rPr>
        <w:t>recensere</w:t>
      </w:r>
      <w:r w:rsidRPr="006D1B01">
        <w:rPr>
          <w:rFonts w:eastAsiaTheme="minorHAnsi" w:cs="Arial"/>
          <w:color w:val="000000"/>
          <w:szCs w:val="22"/>
          <w:lang w:eastAsia="en-US"/>
        </w:rPr>
        <w:t>” kann mit “</w:t>
      </w:r>
      <w:r w:rsidRPr="006D1B01">
        <w:rPr>
          <w:rFonts w:eastAsiaTheme="minorHAnsi" w:cs="Arial"/>
          <w:b/>
          <w:bCs/>
          <w:color w:val="000000"/>
          <w:szCs w:val="22"/>
          <w:lang w:eastAsia="en-US"/>
        </w:rPr>
        <w:t>zusammenstellen</w:t>
      </w:r>
      <w:r w:rsidRPr="006D1B01">
        <w:rPr>
          <w:rFonts w:eastAsiaTheme="minorHAnsi" w:cs="Arial"/>
          <w:color w:val="000000"/>
          <w:szCs w:val="22"/>
          <w:lang w:eastAsia="en-US"/>
        </w:rPr>
        <w:t>” oder “</w:t>
      </w:r>
      <w:r w:rsidRPr="006D1B01">
        <w:rPr>
          <w:rFonts w:eastAsiaTheme="minorHAnsi" w:cs="Arial"/>
          <w:b/>
          <w:bCs/>
          <w:color w:val="000000"/>
          <w:szCs w:val="22"/>
          <w:lang w:eastAsia="en-US"/>
        </w:rPr>
        <w:t>erzählen</w:t>
      </w:r>
      <w:r w:rsidRPr="006D1B01">
        <w:rPr>
          <w:rFonts w:eastAsiaTheme="minorHAnsi" w:cs="Arial"/>
          <w:color w:val="000000"/>
          <w:szCs w:val="22"/>
          <w:lang w:eastAsia="en-US"/>
        </w:rPr>
        <w:t>” übersetzt werden.</w:t>
      </w:r>
    </w:p>
    <w:p w14:paraId="1C68DF7E" w14:textId="77777777" w:rsidR="007B0592" w:rsidRPr="006D1B01" w:rsidRDefault="007B059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 xml:space="preserve">In einer </w:t>
      </w:r>
      <w:r w:rsidRPr="006D1B01">
        <w:rPr>
          <w:rFonts w:eastAsiaTheme="minorHAnsi" w:cs="Arial"/>
          <w:b/>
          <w:bCs/>
          <w:color w:val="000000"/>
          <w:szCs w:val="22"/>
          <w:lang w:eastAsia="en-US"/>
        </w:rPr>
        <w:t xml:space="preserve">Rezension </w:t>
      </w:r>
      <w:r w:rsidRPr="006D1B01">
        <w:rPr>
          <w:rFonts w:eastAsiaTheme="minorHAnsi" w:cs="Arial"/>
          <w:color w:val="000000"/>
          <w:szCs w:val="22"/>
          <w:lang w:eastAsia="en-US"/>
        </w:rPr>
        <w:t xml:space="preserve">geht es auch darum, </w:t>
      </w:r>
      <w:r w:rsidRPr="006D1B01">
        <w:rPr>
          <w:rFonts w:eastAsiaTheme="minorHAnsi" w:cs="Arial"/>
          <w:b/>
          <w:bCs/>
          <w:color w:val="000000"/>
          <w:szCs w:val="22"/>
          <w:lang w:eastAsia="en-US"/>
        </w:rPr>
        <w:t xml:space="preserve">Inhalte zusammenzustellen </w:t>
      </w:r>
      <w:r w:rsidRPr="006D1B01">
        <w:rPr>
          <w:rFonts w:eastAsiaTheme="minorHAnsi" w:cs="Arial"/>
          <w:color w:val="000000"/>
          <w:szCs w:val="22"/>
          <w:lang w:eastAsia="en-US"/>
        </w:rPr>
        <w:t xml:space="preserve">und eine </w:t>
      </w:r>
      <w:r w:rsidRPr="006D1B01">
        <w:rPr>
          <w:rFonts w:eastAsiaTheme="minorHAnsi" w:cs="Arial"/>
          <w:b/>
          <w:bCs/>
          <w:color w:val="000000"/>
          <w:szCs w:val="22"/>
          <w:lang w:eastAsia="en-US"/>
        </w:rPr>
        <w:t>Geschichtenachzuerzählen</w:t>
      </w:r>
      <w:r w:rsidRPr="006D1B01">
        <w:rPr>
          <w:rFonts w:eastAsiaTheme="minorHAnsi" w:cs="Arial"/>
          <w:color w:val="000000"/>
          <w:szCs w:val="22"/>
          <w:lang w:eastAsia="en-US"/>
        </w:rPr>
        <w:t xml:space="preserve">. Was in der Übersetzung allerdings fehlt, ist die </w:t>
      </w:r>
      <w:r w:rsidRPr="006D1B01">
        <w:rPr>
          <w:rFonts w:eastAsiaTheme="minorHAnsi" w:cs="Arial"/>
          <w:b/>
          <w:bCs/>
          <w:color w:val="000000"/>
          <w:szCs w:val="22"/>
          <w:lang w:eastAsia="en-US"/>
        </w:rPr>
        <w:t>Deutung und Wertung von Inhalten</w:t>
      </w:r>
      <w:r w:rsidRPr="006D1B01">
        <w:rPr>
          <w:rFonts w:eastAsiaTheme="minorHAnsi" w:cs="Arial"/>
          <w:color w:val="000000"/>
          <w:szCs w:val="22"/>
          <w:lang w:eastAsia="en-US"/>
        </w:rPr>
        <w:t>,die in Rezensionen eine wichtige Rolle spielt.</w:t>
      </w:r>
    </w:p>
    <w:p w14:paraId="7E529A7E" w14:textId="77777777" w:rsidR="007B0592" w:rsidRPr="006D1B01" w:rsidRDefault="007B0592" w:rsidP="007B0592">
      <w:pPr>
        <w:autoSpaceDE w:val="0"/>
        <w:autoSpaceDN w:val="0"/>
        <w:adjustRightInd w:val="0"/>
        <w:spacing w:line="360" w:lineRule="auto"/>
        <w:rPr>
          <w:rFonts w:eastAsiaTheme="minorHAnsi" w:cs="Arial"/>
          <w:color w:val="000000"/>
          <w:szCs w:val="22"/>
          <w:lang w:eastAsia="en-US"/>
        </w:rPr>
      </w:pPr>
    </w:p>
    <w:p w14:paraId="41FDDD0B" w14:textId="77777777" w:rsidR="007B0592" w:rsidRPr="006D1B01" w:rsidRDefault="007B0592" w:rsidP="007B0592">
      <w:pPr>
        <w:autoSpaceDE w:val="0"/>
        <w:autoSpaceDN w:val="0"/>
        <w:adjustRightInd w:val="0"/>
        <w:spacing w:line="360" w:lineRule="auto"/>
        <w:rPr>
          <w:rFonts w:eastAsiaTheme="minorHAnsi" w:cs="Arial"/>
          <w:color w:val="0094DD"/>
          <w:szCs w:val="22"/>
          <w:lang w:eastAsia="en-US"/>
        </w:rPr>
      </w:pPr>
      <w:r w:rsidRPr="006D1B01">
        <w:rPr>
          <w:rFonts w:eastAsiaTheme="minorHAnsi" w:cs="Arial"/>
          <w:color w:val="0094DD"/>
          <w:szCs w:val="22"/>
          <w:lang w:eastAsia="en-US"/>
        </w:rPr>
        <w:t>Wie schreibt man eine Rezension?</w:t>
      </w:r>
    </w:p>
    <w:p w14:paraId="4315BFD8" w14:textId="62D12380" w:rsidR="007B0592" w:rsidRPr="006D1B01" w:rsidRDefault="007B059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Um eine Bewertung zu schreiben ist es wichtig, dass du das Werk gut kennst. Bei Büchern bedeutet das, dass es nicht ausreicht, nur den Klappentext zu lesen oder sich eine Zusammenfassung anzuschauen!</w:t>
      </w:r>
    </w:p>
    <w:p w14:paraId="346D9AEF" w14:textId="0C4BC9B8" w:rsidR="007B0592" w:rsidRPr="006D1B01" w:rsidRDefault="007B059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Schon während des Lesens (bzw. beim Schauen eines Films) solltest du dir Notizen machen und wichtige Szenen festhalten. So ersparst du dir später eine Menge Arbeit.</w:t>
      </w:r>
    </w:p>
    <w:p w14:paraId="6BDD9804" w14:textId="77777777" w:rsidR="007B0592" w:rsidRPr="006D1B01" w:rsidRDefault="007B059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b/>
          <w:bCs/>
          <w:color w:val="000000"/>
          <w:szCs w:val="22"/>
          <w:lang w:eastAsia="en-US"/>
        </w:rPr>
        <w:t>Bevor du mit dem Schreiben anfängst, empfehlen wir dir, einen Plan zu machen.</w:t>
      </w:r>
    </w:p>
    <w:p w14:paraId="2F1DBF73" w14:textId="52865C54" w:rsidR="007B0592" w:rsidRPr="006D1B01" w:rsidRDefault="007B059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Halte fest, welche Informationen du brauchst und wo du sie einbauen willst. Orientiere dich dazu gern an unserer Checkliste.</w:t>
      </w:r>
    </w:p>
    <w:p w14:paraId="23466B22" w14:textId="0790DD1C" w:rsidR="007B0592" w:rsidRPr="006D1B01" w:rsidRDefault="007B0592" w:rsidP="007B0592">
      <w:pPr>
        <w:autoSpaceDE w:val="0"/>
        <w:autoSpaceDN w:val="0"/>
        <w:adjustRightInd w:val="0"/>
        <w:spacing w:line="360" w:lineRule="auto"/>
        <w:rPr>
          <w:rFonts w:eastAsiaTheme="minorHAnsi" w:cs="Arial"/>
          <w:color w:val="000000"/>
          <w:szCs w:val="22"/>
          <w:lang w:eastAsia="en-US"/>
        </w:rPr>
      </w:pPr>
      <w:r w:rsidRPr="006D1B01">
        <w:rPr>
          <w:rFonts w:eastAsiaTheme="minorHAnsi" w:cs="Arial"/>
          <w:color w:val="000000"/>
          <w:szCs w:val="22"/>
          <w:lang w:eastAsia="en-US"/>
        </w:rPr>
        <w:t>Denke nach dem Schreiben daran, deine Rezension noch einmal zur Korrektur zu lesen. Achte neben Rechtschreibung und Grammatik besonders darauf, ob Spannung entsteht.</w:t>
      </w:r>
    </w:p>
    <w:p w14:paraId="610A6C59" w14:textId="19693BAF" w:rsidR="004E1242" w:rsidRPr="006D1B01" w:rsidRDefault="007B0592" w:rsidP="007B0592">
      <w:pPr>
        <w:spacing w:line="360" w:lineRule="auto"/>
        <w:rPr>
          <w:rFonts w:eastAsiaTheme="majorEastAsia" w:cs="Arial"/>
        </w:rPr>
      </w:pPr>
      <w:r w:rsidRPr="006D1B01">
        <w:rPr>
          <w:rFonts w:eastAsiaTheme="minorHAnsi" w:cs="Arial"/>
          <w:color w:val="000000"/>
          <w:szCs w:val="22"/>
          <w:lang w:eastAsia="en-US"/>
        </w:rPr>
        <w:t>Lasse wenn möglich auch jemand anderen über deine Bewertung lesen und frage nach Feedback. Im besten Fall haben andere Personen Spaß daran, deine Rezension zu prüfen und wollen später selbst das Buch lesen (bzw. den Film schauen)!</w:t>
      </w:r>
    </w:p>
    <w:p w14:paraId="4B838CDD" w14:textId="7C3B5B64" w:rsidR="001456AE" w:rsidRPr="006D1B01" w:rsidRDefault="001456AE" w:rsidP="001456AE">
      <w:pPr>
        <w:spacing w:line="360" w:lineRule="auto"/>
        <w:rPr>
          <w:rFonts w:eastAsiaTheme="majorEastAsia" w:cs="Arial"/>
        </w:rPr>
      </w:pPr>
    </w:p>
    <w:p w14:paraId="0C2E112F" w14:textId="5E55F357" w:rsidR="007B0592" w:rsidRPr="006D1B01" w:rsidRDefault="007B0592" w:rsidP="001456AE">
      <w:pPr>
        <w:spacing w:line="360" w:lineRule="auto"/>
        <w:rPr>
          <w:rFonts w:eastAsiaTheme="majorEastAsia" w:cs="Arial"/>
        </w:rPr>
      </w:pPr>
    </w:p>
    <w:p w14:paraId="22654472" w14:textId="21FF9C36" w:rsidR="007B0592" w:rsidRPr="006D1B01" w:rsidRDefault="007B0592" w:rsidP="001456AE">
      <w:pPr>
        <w:spacing w:line="360" w:lineRule="auto"/>
        <w:rPr>
          <w:rFonts w:eastAsiaTheme="majorEastAsia" w:cs="Arial"/>
        </w:rPr>
      </w:pPr>
    </w:p>
    <w:p w14:paraId="66189271" w14:textId="57B6D62F" w:rsidR="007B0592" w:rsidRPr="006D1B01" w:rsidRDefault="007B0592" w:rsidP="001456AE">
      <w:pPr>
        <w:spacing w:line="360" w:lineRule="auto"/>
        <w:rPr>
          <w:rFonts w:eastAsiaTheme="majorEastAsia" w:cs="Arial"/>
        </w:rPr>
      </w:pPr>
    </w:p>
    <w:p w14:paraId="1C43C0D0" w14:textId="4B9AE9D3" w:rsidR="007B0592" w:rsidRPr="006D1B01" w:rsidRDefault="00FF4FDB" w:rsidP="001456AE">
      <w:pPr>
        <w:spacing w:line="360" w:lineRule="auto"/>
        <w:rPr>
          <w:rFonts w:eastAsiaTheme="majorEastAsia" w:cs="Arial"/>
        </w:rPr>
      </w:pPr>
      <w:r w:rsidRPr="006D1B01">
        <w:rPr>
          <w:rFonts w:eastAsiaTheme="majorEastAsia" w:cs="Arial"/>
          <w:noProof/>
        </w:rPr>
        <w:lastRenderedPageBreak/>
        <w:drawing>
          <wp:inline distT="0" distB="0" distL="0" distR="0" wp14:anchorId="64CABA1E" wp14:editId="458CF4DF">
            <wp:extent cx="5759450" cy="8140700"/>
            <wp:effectExtent l="0" t="0" r="0" b="0"/>
            <wp:docPr id="270" name="Grafi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759450" cy="8140700"/>
                    </a:xfrm>
                    <a:prstGeom prst="rect">
                      <a:avLst/>
                    </a:prstGeom>
                    <a:noFill/>
                    <a:ln>
                      <a:noFill/>
                    </a:ln>
                  </pic:spPr>
                </pic:pic>
              </a:graphicData>
            </a:graphic>
          </wp:inline>
        </w:drawing>
      </w:r>
    </w:p>
    <w:p w14:paraId="6A23049B" w14:textId="77777777" w:rsidR="00FF4FDB" w:rsidRPr="006D1B01" w:rsidRDefault="00FF4FDB" w:rsidP="001456AE">
      <w:pPr>
        <w:spacing w:line="360" w:lineRule="auto"/>
        <w:rPr>
          <w:rFonts w:eastAsiaTheme="majorEastAsia" w:cs="Arial"/>
        </w:rPr>
        <w:sectPr w:rsidR="00FF4FDB" w:rsidRPr="006D1B01" w:rsidSect="001456AE">
          <w:pgSz w:w="11906" w:h="16838"/>
          <w:pgMar w:top="1134" w:right="1418" w:bottom="1418" w:left="1418" w:header="454" w:footer="454" w:gutter="0"/>
          <w:cols w:space="708"/>
          <w:docGrid w:linePitch="360"/>
        </w:sectPr>
      </w:pPr>
    </w:p>
    <w:p>
      <w:pPr>
        <w:pStyle w:val="berschrift3"/>
        <w:keepNext/>
        <w:pageBreakBefore w:val="0"/>
        <w:spacing w:before="0" w:after="120"/>
      </w:pPr>
      <w:r>
        <w:rPr>
          <w:b w:val="0"/>
          <w:i w:val="0"/>
        </w:rPr>
        <w:t>30.2 Bewertungsraster</w:t>
      </w:r>
    </w:p>
    <w:p w14:paraId="22320FCB" w14:textId="77777777" w:rsidR="00CA5871" w:rsidRPr="006D1B01" w:rsidRDefault="00CA5871" w:rsidP="00CA5871">
      <w:pPr>
        <w:rPr>
          <w:rFonts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CA5871" w:rsidRPr="006D1B01" w14:paraId="4F8988AB" w14:textId="77777777" w:rsidTr="00C676FB">
        <w:tc>
          <w:tcPr>
            <w:tcW w:w="1784" w:type="dxa"/>
          </w:tcPr>
          <w:p w14:paraId="3B9E813A" w14:textId="77777777" w:rsidR="00CA5871" w:rsidRPr="006D1B01" w:rsidRDefault="00CA5871" w:rsidP="00C676FB">
            <w:pPr>
              <w:spacing w:after="200" w:line="276" w:lineRule="auto"/>
              <w:rPr>
                <w:rFonts w:cs="Arial"/>
                <w:b/>
              </w:rPr>
            </w:pPr>
            <w:r w:rsidRPr="006D1B01">
              <w:rPr>
                <w:rFonts w:cs="Arial"/>
                <w:b/>
              </w:rPr>
              <w:t>Name</w:t>
            </w:r>
          </w:p>
        </w:tc>
        <w:tc>
          <w:tcPr>
            <w:tcW w:w="1784" w:type="dxa"/>
          </w:tcPr>
          <w:p w14:paraId="4AD05926" w14:textId="77777777" w:rsidR="00CA5871" w:rsidRPr="006D1B01" w:rsidRDefault="00CA5871" w:rsidP="00C676FB">
            <w:pPr>
              <w:spacing w:after="200" w:line="276" w:lineRule="auto"/>
              <w:rPr>
                <w:rFonts w:cs="Arial"/>
                <w:b/>
              </w:rPr>
            </w:pPr>
          </w:p>
        </w:tc>
        <w:tc>
          <w:tcPr>
            <w:tcW w:w="1784" w:type="dxa"/>
          </w:tcPr>
          <w:p w14:paraId="35F8E0CB" w14:textId="77777777" w:rsidR="00CA5871" w:rsidRPr="006D1B01" w:rsidRDefault="00CA5871" w:rsidP="00C676FB">
            <w:pPr>
              <w:spacing w:after="200" w:line="276" w:lineRule="auto"/>
              <w:rPr>
                <w:rFonts w:cs="Arial"/>
                <w:b/>
              </w:rPr>
            </w:pPr>
            <w:r w:rsidRPr="006D1B01">
              <w:rPr>
                <w:rFonts w:cs="Arial"/>
                <w:b/>
              </w:rPr>
              <w:t>Klasse</w:t>
            </w:r>
          </w:p>
        </w:tc>
        <w:tc>
          <w:tcPr>
            <w:tcW w:w="1784" w:type="dxa"/>
          </w:tcPr>
          <w:p w14:paraId="27D4AB5B" w14:textId="77777777" w:rsidR="00CA5871" w:rsidRPr="006D1B01" w:rsidRDefault="00CA5871" w:rsidP="00C676FB">
            <w:pPr>
              <w:spacing w:after="200" w:line="276" w:lineRule="auto"/>
              <w:rPr>
                <w:rFonts w:cs="Arial"/>
                <w:b/>
              </w:rPr>
            </w:pPr>
          </w:p>
        </w:tc>
        <w:tc>
          <w:tcPr>
            <w:tcW w:w="1785" w:type="dxa"/>
          </w:tcPr>
          <w:p w14:paraId="24BE9335" w14:textId="77777777" w:rsidR="00CA5871" w:rsidRPr="006D1B01" w:rsidRDefault="00CA5871" w:rsidP="00C676FB">
            <w:pPr>
              <w:spacing w:after="200" w:line="276" w:lineRule="auto"/>
              <w:rPr>
                <w:rFonts w:cs="Arial"/>
                <w:b/>
              </w:rPr>
            </w:pPr>
            <w:r w:rsidRPr="006D1B01">
              <w:rPr>
                <w:rFonts w:cs="Arial"/>
                <w:b/>
              </w:rPr>
              <w:t>Thema</w:t>
            </w:r>
          </w:p>
        </w:tc>
        <w:tc>
          <w:tcPr>
            <w:tcW w:w="1785" w:type="dxa"/>
          </w:tcPr>
          <w:p w14:paraId="3E22273B" w14:textId="77777777" w:rsidR="00CA5871" w:rsidRPr="006D1B01" w:rsidRDefault="00CA5871" w:rsidP="00C676FB">
            <w:pPr>
              <w:spacing w:after="200" w:line="276" w:lineRule="auto"/>
              <w:rPr>
                <w:rFonts w:cs="Arial"/>
                <w:b/>
              </w:rPr>
            </w:pPr>
          </w:p>
        </w:tc>
        <w:tc>
          <w:tcPr>
            <w:tcW w:w="1785" w:type="dxa"/>
          </w:tcPr>
          <w:p w14:paraId="3F47C725" w14:textId="77777777" w:rsidR="00CA5871" w:rsidRPr="006D1B01" w:rsidRDefault="00CA5871" w:rsidP="00C676FB">
            <w:pPr>
              <w:spacing w:after="200" w:line="276" w:lineRule="auto"/>
              <w:rPr>
                <w:rFonts w:cs="Arial"/>
                <w:b/>
              </w:rPr>
            </w:pPr>
            <w:r w:rsidRPr="006D1B01">
              <w:rPr>
                <w:rFonts w:cs="Arial"/>
                <w:b/>
              </w:rPr>
              <w:t>Datum</w:t>
            </w:r>
          </w:p>
        </w:tc>
        <w:tc>
          <w:tcPr>
            <w:tcW w:w="1785" w:type="dxa"/>
          </w:tcPr>
          <w:p w14:paraId="3FAF9F92" w14:textId="77777777" w:rsidR="00CA5871" w:rsidRPr="006D1B01" w:rsidRDefault="00CA5871" w:rsidP="00C676FB">
            <w:pPr>
              <w:spacing w:after="200" w:line="276" w:lineRule="auto"/>
              <w:rPr>
                <w:rFonts w:cs="Arial"/>
                <w:b/>
              </w:rPr>
            </w:pPr>
          </w:p>
        </w:tc>
      </w:tr>
    </w:tbl>
    <w:p w14:paraId="097DD69A" w14:textId="77777777" w:rsidR="00CA5871" w:rsidRPr="006D1B01" w:rsidRDefault="00CA5871" w:rsidP="00FF4FDB">
      <w:pPr>
        <w:spacing w:line="360" w:lineRule="auto"/>
        <w:rPr>
          <w:rFonts w:cs="Arial"/>
          <w:szCs w:val="22"/>
        </w:rPr>
      </w:pPr>
    </w:p>
    <w:tbl>
      <w:tblPr>
        <w:tblStyle w:val="Tabellenraster"/>
        <w:tblW w:w="14425" w:type="dxa"/>
        <w:tblLook w:val="04A0" w:firstRow="1" w:lastRow="0" w:firstColumn="1" w:lastColumn="0" w:noHBand="0" w:noVBand="1"/>
      </w:tblPr>
      <w:tblGrid>
        <w:gridCol w:w="6810"/>
        <w:gridCol w:w="473"/>
        <w:gridCol w:w="423"/>
        <w:gridCol w:w="423"/>
        <w:gridCol w:w="423"/>
        <w:gridCol w:w="546"/>
        <w:gridCol w:w="582"/>
        <w:gridCol w:w="4745"/>
      </w:tblGrid>
      <w:tr w:rsidR="00FF4FDB" w:rsidRPr="006D1B01" w14:paraId="1077304A" w14:textId="77777777" w:rsidTr="0042340C">
        <w:tc>
          <w:tcPr>
            <w:tcW w:w="6810" w:type="dxa"/>
          </w:tcPr>
          <w:p w14:paraId="0FDE2B40" w14:textId="77777777" w:rsidR="00FF4FDB" w:rsidRPr="006D1B01" w:rsidRDefault="00FF4FDB" w:rsidP="004C3FD9">
            <w:pPr>
              <w:spacing w:line="360" w:lineRule="auto"/>
              <w:rPr>
                <w:rFonts w:cs="Arial"/>
                <w:b/>
              </w:rPr>
            </w:pPr>
            <w:r w:rsidRPr="006D1B01">
              <w:rPr>
                <w:rFonts w:cs="Arial"/>
                <w:b/>
              </w:rPr>
              <w:t>Kriterium</w:t>
            </w:r>
          </w:p>
        </w:tc>
        <w:tc>
          <w:tcPr>
            <w:tcW w:w="473" w:type="dxa"/>
          </w:tcPr>
          <w:p w14:paraId="592DFBA2" w14:textId="77777777" w:rsidR="00FF4FDB" w:rsidRPr="006D1B01" w:rsidRDefault="00FF4FDB" w:rsidP="004C3FD9">
            <w:pPr>
              <w:spacing w:line="360" w:lineRule="auto"/>
              <w:rPr>
                <w:rFonts w:cs="Arial"/>
                <w:b/>
              </w:rPr>
            </w:pPr>
            <w:r w:rsidRPr="006D1B01">
              <w:rPr>
                <w:rFonts w:cs="Arial"/>
                <w:b/>
              </w:rPr>
              <w:t>++</w:t>
            </w:r>
          </w:p>
        </w:tc>
        <w:tc>
          <w:tcPr>
            <w:tcW w:w="423" w:type="dxa"/>
          </w:tcPr>
          <w:p w14:paraId="541B5755" w14:textId="77777777" w:rsidR="00FF4FDB" w:rsidRPr="006D1B01" w:rsidRDefault="00FF4FDB" w:rsidP="004C3FD9">
            <w:pPr>
              <w:spacing w:line="360" w:lineRule="auto"/>
              <w:rPr>
                <w:rFonts w:cs="Arial"/>
                <w:b/>
              </w:rPr>
            </w:pPr>
            <w:r w:rsidRPr="006D1B01">
              <w:rPr>
                <w:rFonts w:cs="Arial"/>
                <w:b/>
              </w:rPr>
              <w:t>+</w:t>
            </w:r>
          </w:p>
        </w:tc>
        <w:tc>
          <w:tcPr>
            <w:tcW w:w="423" w:type="dxa"/>
          </w:tcPr>
          <w:p w14:paraId="37F23DC8" w14:textId="77777777" w:rsidR="00FF4FDB" w:rsidRPr="006D1B01" w:rsidRDefault="00FF4FDB" w:rsidP="004C3FD9">
            <w:pPr>
              <w:spacing w:line="360" w:lineRule="auto"/>
              <w:rPr>
                <w:rFonts w:cs="Arial"/>
                <w:b/>
              </w:rPr>
            </w:pPr>
            <w:r w:rsidRPr="006D1B01">
              <w:rPr>
                <w:rFonts w:cs="Arial"/>
                <w:b/>
              </w:rPr>
              <w:t>0</w:t>
            </w:r>
          </w:p>
        </w:tc>
        <w:tc>
          <w:tcPr>
            <w:tcW w:w="423" w:type="dxa"/>
          </w:tcPr>
          <w:p w14:paraId="6338FCB1" w14:textId="77777777" w:rsidR="00FF4FDB" w:rsidRPr="006D1B01" w:rsidRDefault="00FF4FDB" w:rsidP="004C3FD9">
            <w:pPr>
              <w:spacing w:line="360" w:lineRule="auto"/>
              <w:rPr>
                <w:rFonts w:cs="Arial"/>
                <w:b/>
              </w:rPr>
            </w:pPr>
            <w:r w:rsidRPr="006D1B01">
              <w:rPr>
                <w:rFonts w:cs="Arial"/>
                <w:b/>
              </w:rPr>
              <w:t>-</w:t>
            </w:r>
          </w:p>
        </w:tc>
        <w:tc>
          <w:tcPr>
            <w:tcW w:w="546" w:type="dxa"/>
          </w:tcPr>
          <w:p w14:paraId="1C4306BE" w14:textId="77777777" w:rsidR="00FF4FDB" w:rsidRPr="006D1B01" w:rsidRDefault="00FF4FDB" w:rsidP="004C3FD9">
            <w:pPr>
              <w:spacing w:line="360" w:lineRule="auto"/>
              <w:rPr>
                <w:rFonts w:cs="Arial"/>
                <w:b/>
              </w:rPr>
            </w:pPr>
            <w:r w:rsidRPr="006D1B01">
              <w:rPr>
                <w:rFonts w:cs="Arial"/>
                <w:b/>
              </w:rPr>
              <w:t>- -</w:t>
            </w:r>
          </w:p>
        </w:tc>
        <w:tc>
          <w:tcPr>
            <w:tcW w:w="582" w:type="dxa"/>
          </w:tcPr>
          <w:p w14:paraId="526664D7" w14:textId="77777777" w:rsidR="00FF4FDB" w:rsidRPr="006D1B01" w:rsidRDefault="00FF4FDB" w:rsidP="004C3FD9">
            <w:pPr>
              <w:spacing w:line="360" w:lineRule="auto"/>
              <w:rPr>
                <w:rFonts w:cs="Arial"/>
                <w:b/>
              </w:rPr>
            </w:pPr>
            <w:r w:rsidRPr="006D1B01">
              <w:rPr>
                <w:rFonts w:cs="Arial"/>
                <w:b/>
              </w:rPr>
              <w:t>n.B</w:t>
            </w:r>
          </w:p>
        </w:tc>
        <w:tc>
          <w:tcPr>
            <w:tcW w:w="4745" w:type="dxa"/>
          </w:tcPr>
          <w:p w14:paraId="3D376053" w14:textId="77777777" w:rsidR="00FF4FDB" w:rsidRPr="006D1B01" w:rsidRDefault="00FF4FDB" w:rsidP="004C3FD9">
            <w:pPr>
              <w:spacing w:line="360" w:lineRule="auto"/>
              <w:rPr>
                <w:rFonts w:cs="Arial"/>
                <w:b/>
              </w:rPr>
            </w:pPr>
            <w:r w:rsidRPr="006D1B01">
              <w:rPr>
                <w:rFonts w:cs="Arial"/>
                <w:b/>
              </w:rPr>
              <w:t>Kommentar</w:t>
            </w:r>
          </w:p>
        </w:tc>
      </w:tr>
      <w:tr w:rsidR="00FF4FDB" w:rsidRPr="006D1B01" w14:paraId="1808D289" w14:textId="77777777" w:rsidTr="0042340C">
        <w:tc>
          <w:tcPr>
            <w:tcW w:w="6810" w:type="dxa"/>
          </w:tcPr>
          <w:p w14:paraId="606BF329" w14:textId="25B2F223" w:rsidR="008E4151" w:rsidRPr="006D1B01" w:rsidRDefault="008E4151" w:rsidP="004C3FD9">
            <w:pPr>
              <w:spacing w:line="360" w:lineRule="auto"/>
              <w:rPr>
                <w:rFonts w:cs="Arial"/>
                <w:b/>
                <w:bCs/>
              </w:rPr>
            </w:pPr>
            <w:r w:rsidRPr="006D1B01">
              <w:rPr>
                <w:rFonts w:cs="Arial"/>
                <w:b/>
                <w:bCs/>
              </w:rPr>
              <w:t>Zeitmanagement</w:t>
            </w:r>
          </w:p>
          <w:p w14:paraId="3701CA1F" w14:textId="5BCCF1FA" w:rsidR="00FF4FDB" w:rsidRPr="006D1B01" w:rsidRDefault="00FF4FDB" w:rsidP="004C3FD9">
            <w:pPr>
              <w:spacing w:line="360" w:lineRule="auto"/>
              <w:rPr>
                <w:rFonts w:cs="Arial"/>
              </w:rPr>
            </w:pPr>
            <w:r w:rsidRPr="006D1B01">
              <w:rPr>
                <w:rFonts w:cs="Arial"/>
              </w:rPr>
              <w:t>Pünktliche Abgabe?</w:t>
            </w:r>
          </w:p>
        </w:tc>
        <w:tc>
          <w:tcPr>
            <w:tcW w:w="473" w:type="dxa"/>
          </w:tcPr>
          <w:p w14:paraId="5AB3CE98" w14:textId="77777777" w:rsidR="00FF4FDB" w:rsidRPr="006D1B01" w:rsidRDefault="00FF4FDB" w:rsidP="004C3FD9">
            <w:pPr>
              <w:spacing w:line="360" w:lineRule="auto"/>
              <w:rPr>
                <w:rFonts w:cs="Arial"/>
              </w:rPr>
            </w:pPr>
          </w:p>
        </w:tc>
        <w:tc>
          <w:tcPr>
            <w:tcW w:w="423" w:type="dxa"/>
          </w:tcPr>
          <w:p w14:paraId="3F097410" w14:textId="77777777" w:rsidR="00FF4FDB" w:rsidRPr="006D1B01" w:rsidRDefault="00FF4FDB" w:rsidP="004C3FD9">
            <w:pPr>
              <w:spacing w:line="360" w:lineRule="auto"/>
              <w:rPr>
                <w:rFonts w:cs="Arial"/>
              </w:rPr>
            </w:pPr>
          </w:p>
        </w:tc>
        <w:tc>
          <w:tcPr>
            <w:tcW w:w="423" w:type="dxa"/>
          </w:tcPr>
          <w:p w14:paraId="68B6514B" w14:textId="77777777" w:rsidR="00FF4FDB" w:rsidRPr="006D1B01" w:rsidRDefault="00FF4FDB" w:rsidP="004C3FD9">
            <w:pPr>
              <w:spacing w:line="360" w:lineRule="auto"/>
              <w:rPr>
                <w:rFonts w:cs="Arial"/>
              </w:rPr>
            </w:pPr>
          </w:p>
        </w:tc>
        <w:tc>
          <w:tcPr>
            <w:tcW w:w="423" w:type="dxa"/>
          </w:tcPr>
          <w:p w14:paraId="35598F07" w14:textId="77777777" w:rsidR="00FF4FDB" w:rsidRPr="006D1B01" w:rsidRDefault="00FF4FDB" w:rsidP="004C3FD9">
            <w:pPr>
              <w:spacing w:line="360" w:lineRule="auto"/>
              <w:rPr>
                <w:rFonts w:cs="Arial"/>
              </w:rPr>
            </w:pPr>
          </w:p>
        </w:tc>
        <w:tc>
          <w:tcPr>
            <w:tcW w:w="546" w:type="dxa"/>
          </w:tcPr>
          <w:p w14:paraId="47D0BEC8" w14:textId="77777777" w:rsidR="00FF4FDB" w:rsidRPr="006D1B01" w:rsidRDefault="00FF4FDB" w:rsidP="004C3FD9">
            <w:pPr>
              <w:spacing w:line="360" w:lineRule="auto"/>
              <w:rPr>
                <w:rFonts w:cs="Arial"/>
              </w:rPr>
            </w:pPr>
          </w:p>
        </w:tc>
        <w:tc>
          <w:tcPr>
            <w:tcW w:w="582" w:type="dxa"/>
          </w:tcPr>
          <w:p w14:paraId="2E33E42F" w14:textId="77777777" w:rsidR="00FF4FDB" w:rsidRPr="006D1B01" w:rsidRDefault="00FF4FDB" w:rsidP="004C3FD9">
            <w:pPr>
              <w:spacing w:line="360" w:lineRule="auto"/>
              <w:rPr>
                <w:rFonts w:cs="Arial"/>
              </w:rPr>
            </w:pPr>
          </w:p>
        </w:tc>
        <w:tc>
          <w:tcPr>
            <w:tcW w:w="4745" w:type="dxa"/>
          </w:tcPr>
          <w:p w14:paraId="17C5BDA3" w14:textId="77777777" w:rsidR="00FF4FDB" w:rsidRPr="006D1B01" w:rsidRDefault="00FF4FDB" w:rsidP="004C3FD9">
            <w:pPr>
              <w:spacing w:line="360" w:lineRule="auto"/>
              <w:rPr>
                <w:rFonts w:cs="Arial"/>
              </w:rPr>
            </w:pPr>
          </w:p>
        </w:tc>
      </w:tr>
      <w:tr w:rsidR="00FF4FDB" w:rsidRPr="006D1B01" w14:paraId="702B8D68" w14:textId="77777777" w:rsidTr="0042340C">
        <w:tc>
          <w:tcPr>
            <w:tcW w:w="6810" w:type="dxa"/>
          </w:tcPr>
          <w:p w14:paraId="746C4964" w14:textId="6BE923CF" w:rsidR="008E4151" w:rsidRPr="006D1B01" w:rsidRDefault="008E4151" w:rsidP="004C3FD9">
            <w:pPr>
              <w:spacing w:line="360" w:lineRule="auto"/>
              <w:rPr>
                <w:rFonts w:cs="Arial"/>
                <w:b/>
                <w:bCs/>
              </w:rPr>
            </w:pPr>
            <w:r w:rsidRPr="006D1B01">
              <w:rPr>
                <w:rFonts w:cs="Arial"/>
                <w:b/>
                <w:bCs/>
              </w:rPr>
              <w:t>Rechtschreibung und Zeichensetzung</w:t>
            </w:r>
          </w:p>
          <w:p w14:paraId="762664F1" w14:textId="763BEFD2" w:rsidR="00FF4FDB" w:rsidRPr="006D1B01" w:rsidRDefault="008E4151" w:rsidP="004C3FD9">
            <w:pPr>
              <w:spacing w:line="360" w:lineRule="auto"/>
              <w:rPr>
                <w:rFonts w:cs="Arial"/>
              </w:rPr>
            </w:pPr>
            <w:r w:rsidRPr="006D1B01">
              <w:rPr>
                <w:rFonts w:cs="Arial"/>
              </w:rPr>
              <w:t>Orthografie</w:t>
            </w:r>
            <w:r w:rsidR="00FF4FDB" w:rsidRPr="006D1B01">
              <w:rPr>
                <w:rFonts w:cs="Arial"/>
              </w:rPr>
              <w:t xml:space="preserve"> und Grammatik entsprechen der Duden-Norm?</w:t>
            </w:r>
          </w:p>
        </w:tc>
        <w:tc>
          <w:tcPr>
            <w:tcW w:w="473" w:type="dxa"/>
          </w:tcPr>
          <w:p w14:paraId="39FB6BFC" w14:textId="77777777" w:rsidR="00FF4FDB" w:rsidRPr="006D1B01" w:rsidRDefault="00FF4FDB" w:rsidP="004C3FD9">
            <w:pPr>
              <w:spacing w:line="360" w:lineRule="auto"/>
              <w:rPr>
                <w:rFonts w:cs="Arial"/>
              </w:rPr>
            </w:pPr>
          </w:p>
        </w:tc>
        <w:tc>
          <w:tcPr>
            <w:tcW w:w="423" w:type="dxa"/>
          </w:tcPr>
          <w:p w14:paraId="7D6A74E4" w14:textId="77777777" w:rsidR="00FF4FDB" w:rsidRPr="006D1B01" w:rsidRDefault="00FF4FDB" w:rsidP="004C3FD9">
            <w:pPr>
              <w:spacing w:line="360" w:lineRule="auto"/>
              <w:rPr>
                <w:rFonts w:cs="Arial"/>
              </w:rPr>
            </w:pPr>
          </w:p>
        </w:tc>
        <w:tc>
          <w:tcPr>
            <w:tcW w:w="423" w:type="dxa"/>
          </w:tcPr>
          <w:p w14:paraId="78134091" w14:textId="77777777" w:rsidR="00FF4FDB" w:rsidRPr="006D1B01" w:rsidRDefault="00FF4FDB" w:rsidP="004C3FD9">
            <w:pPr>
              <w:spacing w:line="360" w:lineRule="auto"/>
              <w:rPr>
                <w:rFonts w:cs="Arial"/>
              </w:rPr>
            </w:pPr>
          </w:p>
        </w:tc>
        <w:tc>
          <w:tcPr>
            <w:tcW w:w="423" w:type="dxa"/>
          </w:tcPr>
          <w:p w14:paraId="15A0F0B1" w14:textId="77777777" w:rsidR="00FF4FDB" w:rsidRPr="006D1B01" w:rsidRDefault="00FF4FDB" w:rsidP="004C3FD9">
            <w:pPr>
              <w:spacing w:line="360" w:lineRule="auto"/>
              <w:rPr>
                <w:rFonts w:cs="Arial"/>
              </w:rPr>
            </w:pPr>
          </w:p>
        </w:tc>
        <w:tc>
          <w:tcPr>
            <w:tcW w:w="546" w:type="dxa"/>
          </w:tcPr>
          <w:p w14:paraId="5A3E6D12" w14:textId="77777777" w:rsidR="00FF4FDB" w:rsidRPr="006D1B01" w:rsidRDefault="00FF4FDB" w:rsidP="004C3FD9">
            <w:pPr>
              <w:spacing w:line="360" w:lineRule="auto"/>
              <w:rPr>
                <w:rFonts w:cs="Arial"/>
              </w:rPr>
            </w:pPr>
          </w:p>
        </w:tc>
        <w:tc>
          <w:tcPr>
            <w:tcW w:w="582" w:type="dxa"/>
          </w:tcPr>
          <w:p w14:paraId="27EB4347" w14:textId="77777777" w:rsidR="00FF4FDB" w:rsidRPr="006D1B01" w:rsidRDefault="00FF4FDB" w:rsidP="004C3FD9">
            <w:pPr>
              <w:spacing w:line="360" w:lineRule="auto"/>
              <w:rPr>
                <w:rFonts w:cs="Arial"/>
              </w:rPr>
            </w:pPr>
          </w:p>
        </w:tc>
        <w:tc>
          <w:tcPr>
            <w:tcW w:w="4745" w:type="dxa"/>
          </w:tcPr>
          <w:p w14:paraId="0780B850" w14:textId="77777777" w:rsidR="00FF4FDB" w:rsidRPr="006D1B01" w:rsidRDefault="00FF4FDB" w:rsidP="004C3FD9">
            <w:pPr>
              <w:spacing w:line="360" w:lineRule="auto"/>
              <w:rPr>
                <w:rFonts w:cs="Arial"/>
              </w:rPr>
            </w:pPr>
          </w:p>
        </w:tc>
      </w:tr>
      <w:tr w:rsidR="00FF4FDB" w:rsidRPr="006D1B01" w14:paraId="73B3A30A" w14:textId="77777777" w:rsidTr="0042340C">
        <w:tc>
          <w:tcPr>
            <w:tcW w:w="6810" w:type="dxa"/>
          </w:tcPr>
          <w:p w14:paraId="3736443B" w14:textId="4C6AAA01" w:rsidR="00FF4FDB" w:rsidRPr="006D1B01" w:rsidRDefault="00FF4FDB" w:rsidP="004C3FD9">
            <w:pPr>
              <w:spacing w:line="360" w:lineRule="auto"/>
              <w:rPr>
                <w:rFonts w:cs="Arial"/>
                <w:b/>
                <w:bCs/>
              </w:rPr>
            </w:pPr>
            <w:r w:rsidRPr="006D1B01">
              <w:rPr>
                <w:rFonts w:cs="Arial"/>
                <w:b/>
                <w:bCs/>
              </w:rPr>
              <w:t>Kontextualisierung</w:t>
            </w:r>
          </w:p>
          <w:p w14:paraId="19AD2356" w14:textId="3AEB7422" w:rsidR="00FF4FDB" w:rsidRPr="006D1B01" w:rsidRDefault="00FF4FDB" w:rsidP="004C3FD9">
            <w:pPr>
              <w:spacing w:line="360" w:lineRule="auto"/>
              <w:rPr>
                <w:rFonts w:cs="Arial"/>
              </w:rPr>
            </w:pPr>
            <w:r w:rsidRPr="006D1B01">
              <w:rPr>
                <w:rFonts w:cs="Arial"/>
              </w:rPr>
              <w:t>Eine allgemeine Darstellung des Werks und der Autor</w:t>
            </w:r>
            <w:r w:rsidR="00972C02" w:rsidRPr="006D1B01">
              <w:rPr>
                <w:rFonts w:cs="Arial"/>
              </w:rPr>
              <w:t>_</w:t>
            </w:r>
            <w:r w:rsidRPr="006D1B01">
              <w:rPr>
                <w:rFonts w:cs="Arial"/>
              </w:rPr>
              <w:t xml:space="preserve">in inklusive </w:t>
            </w:r>
            <w:r w:rsidR="00972C02" w:rsidRPr="006D1B01">
              <w:rPr>
                <w:rFonts w:cs="Arial"/>
              </w:rPr>
              <w:t>A</w:t>
            </w:r>
            <w:r w:rsidRPr="006D1B01">
              <w:rPr>
                <w:rFonts w:cs="Arial"/>
              </w:rPr>
              <w:t xml:space="preserve">ngaben zum Verlag und Genre </w:t>
            </w:r>
            <w:r w:rsidR="00972C02" w:rsidRPr="006D1B01">
              <w:rPr>
                <w:rFonts w:cs="Arial"/>
              </w:rPr>
              <w:t xml:space="preserve">und Aufbau </w:t>
            </w:r>
            <w:r w:rsidRPr="006D1B01">
              <w:rPr>
                <w:rFonts w:cs="Arial"/>
              </w:rPr>
              <w:t>finden statt</w:t>
            </w:r>
          </w:p>
        </w:tc>
        <w:tc>
          <w:tcPr>
            <w:tcW w:w="473" w:type="dxa"/>
          </w:tcPr>
          <w:p w14:paraId="223155F6" w14:textId="77777777" w:rsidR="00FF4FDB" w:rsidRPr="006D1B01" w:rsidRDefault="00FF4FDB" w:rsidP="004C3FD9">
            <w:pPr>
              <w:spacing w:line="360" w:lineRule="auto"/>
              <w:rPr>
                <w:rFonts w:cs="Arial"/>
              </w:rPr>
            </w:pPr>
          </w:p>
        </w:tc>
        <w:tc>
          <w:tcPr>
            <w:tcW w:w="423" w:type="dxa"/>
          </w:tcPr>
          <w:p w14:paraId="59BB8F4A" w14:textId="77777777" w:rsidR="00FF4FDB" w:rsidRPr="006D1B01" w:rsidRDefault="00FF4FDB" w:rsidP="004C3FD9">
            <w:pPr>
              <w:spacing w:line="360" w:lineRule="auto"/>
              <w:rPr>
                <w:rFonts w:cs="Arial"/>
              </w:rPr>
            </w:pPr>
          </w:p>
        </w:tc>
        <w:tc>
          <w:tcPr>
            <w:tcW w:w="423" w:type="dxa"/>
          </w:tcPr>
          <w:p w14:paraId="0B74EA52" w14:textId="77777777" w:rsidR="00FF4FDB" w:rsidRPr="006D1B01" w:rsidRDefault="00FF4FDB" w:rsidP="004C3FD9">
            <w:pPr>
              <w:spacing w:line="360" w:lineRule="auto"/>
              <w:rPr>
                <w:rFonts w:cs="Arial"/>
              </w:rPr>
            </w:pPr>
          </w:p>
        </w:tc>
        <w:tc>
          <w:tcPr>
            <w:tcW w:w="423" w:type="dxa"/>
          </w:tcPr>
          <w:p w14:paraId="1F4DF680" w14:textId="77777777" w:rsidR="00FF4FDB" w:rsidRPr="006D1B01" w:rsidRDefault="00FF4FDB" w:rsidP="004C3FD9">
            <w:pPr>
              <w:spacing w:line="360" w:lineRule="auto"/>
              <w:rPr>
                <w:rFonts w:cs="Arial"/>
              </w:rPr>
            </w:pPr>
          </w:p>
        </w:tc>
        <w:tc>
          <w:tcPr>
            <w:tcW w:w="546" w:type="dxa"/>
          </w:tcPr>
          <w:p w14:paraId="0CF65482" w14:textId="77777777" w:rsidR="00FF4FDB" w:rsidRPr="006D1B01" w:rsidRDefault="00FF4FDB" w:rsidP="004C3FD9">
            <w:pPr>
              <w:spacing w:line="360" w:lineRule="auto"/>
              <w:rPr>
                <w:rFonts w:cs="Arial"/>
              </w:rPr>
            </w:pPr>
          </w:p>
        </w:tc>
        <w:tc>
          <w:tcPr>
            <w:tcW w:w="582" w:type="dxa"/>
          </w:tcPr>
          <w:p w14:paraId="6114C80E" w14:textId="77777777" w:rsidR="00FF4FDB" w:rsidRPr="006D1B01" w:rsidRDefault="00FF4FDB" w:rsidP="004C3FD9">
            <w:pPr>
              <w:spacing w:line="360" w:lineRule="auto"/>
              <w:rPr>
                <w:rFonts w:cs="Arial"/>
              </w:rPr>
            </w:pPr>
          </w:p>
        </w:tc>
        <w:tc>
          <w:tcPr>
            <w:tcW w:w="4745" w:type="dxa"/>
          </w:tcPr>
          <w:p w14:paraId="754BB034" w14:textId="77777777" w:rsidR="00FF4FDB" w:rsidRPr="006D1B01" w:rsidRDefault="00FF4FDB" w:rsidP="004C3FD9">
            <w:pPr>
              <w:spacing w:line="360" w:lineRule="auto"/>
              <w:rPr>
                <w:rFonts w:cs="Arial"/>
              </w:rPr>
            </w:pPr>
          </w:p>
        </w:tc>
      </w:tr>
      <w:tr w:rsidR="00FF4FDB" w:rsidRPr="006D1B01" w14:paraId="78BC18D6" w14:textId="77777777" w:rsidTr="0042340C">
        <w:tc>
          <w:tcPr>
            <w:tcW w:w="6810" w:type="dxa"/>
          </w:tcPr>
          <w:p w14:paraId="51DCBF66" w14:textId="77777777" w:rsidR="00FF4FDB" w:rsidRPr="006D1B01" w:rsidRDefault="00FF4FDB" w:rsidP="004C3FD9">
            <w:pPr>
              <w:spacing w:line="360" w:lineRule="auto"/>
              <w:rPr>
                <w:rFonts w:cs="Arial"/>
                <w:b/>
                <w:bCs/>
              </w:rPr>
            </w:pPr>
            <w:r w:rsidRPr="006D1B01">
              <w:rPr>
                <w:rFonts w:cs="Arial"/>
                <w:b/>
                <w:bCs/>
              </w:rPr>
              <w:t xml:space="preserve">Theoriebezug – Argumentation – Reflexion </w:t>
            </w:r>
          </w:p>
          <w:p w14:paraId="1CA78632" w14:textId="540315F0" w:rsidR="00FF4FDB" w:rsidRPr="006D1B01" w:rsidRDefault="00FF4FDB" w:rsidP="004C3FD9">
            <w:pPr>
              <w:spacing w:line="360" w:lineRule="auto"/>
              <w:rPr>
                <w:rFonts w:cs="Arial"/>
              </w:rPr>
            </w:pPr>
            <w:r w:rsidRPr="006D1B01">
              <w:rPr>
                <w:rFonts w:cs="Arial"/>
              </w:rPr>
              <w:t>Die Theoretischen Argumentationslinien des Werks werden sinnig und nachvollziehbar zusammengefasst</w:t>
            </w:r>
            <w:r w:rsidR="006C7F6F" w:rsidRPr="006D1B01">
              <w:rPr>
                <w:rFonts w:cs="Arial"/>
              </w:rPr>
              <w:t xml:space="preserve">, zitiert und </w:t>
            </w:r>
            <w:r w:rsidRPr="006D1B01">
              <w:rPr>
                <w:rFonts w:cs="Arial"/>
              </w:rPr>
              <w:t>reflektiert</w:t>
            </w:r>
          </w:p>
        </w:tc>
        <w:tc>
          <w:tcPr>
            <w:tcW w:w="473" w:type="dxa"/>
          </w:tcPr>
          <w:p w14:paraId="61D3F358" w14:textId="77777777" w:rsidR="00FF4FDB" w:rsidRPr="006D1B01" w:rsidRDefault="00FF4FDB" w:rsidP="004C3FD9">
            <w:pPr>
              <w:spacing w:line="360" w:lineRule="auto"/>
              <w:rPr>
                <w:rFonts w:cs="Arial"/>
              </w:rPr>
            </w:pPr>
          </w:p>
        </w:tc>
        <w:tc>
          <w:tcPr>
            <w:tcW w:w="423" w:type="dxa"/>
          </w:tcPr>
          <w:p w14:paraId="1B2B663D" w14:textId="77777777" w:rsidR="00FF4FDB" w:rsidRPr="006D1B01" w:rsidRDefault="00FF4FDB" w:rsidP="004C3FD9">
            <w:pPr>
              <w:spacing w:line="360" w:lineRule="auto"/>
              <w:rPr>
                <w:rFonts w:cs="Arial"/>
              </w:rPr>
            </w:pPr>
          </w:p>
        </w:tc>
        <w:tc>
          <w:tcPr>
            <w:tcW w:w="423" w:type="dxa"/>
          </w:tcPr>
          <w:p w14:paraId="6AFE01E2" w14:textId="77777777" w:rsidR="00FF4FDB" w:rsidRPr="006D1B01" w:rsidRDefault="00FF4FDB" w:rsidP="004C3FD9">
            <w:pPr>
              <w:spacing w:line="360" w:lineRule="auto"/>
              <w:rPr>
                <w:rFonts w:cs="Arial"/>
              </w:rPr>
            </w:pPr>
          </w:p>
        </w:tc>
        <w:tc>
          <w:tcPr>
            <w:tcW w:w="423" w:type="dxa"/>
          </w:tcPr>
          <w:p w14:paraId="2D9B1F22" w14:textId="77777777" w:rsidR="00FF4FDB" w:rsidRPr="006D1B01" w:rsidRDefault="00FF4FDB" w:rsidP="004C3FD9">
            <w:pPr>
              <w:spacing w:line="360" w:lineRule="auto"/>
              <w:rPr>
                <w:rFonts w:cs="Arial"/>
              </w:rPr>
            </w:pPr>
          </w:p>
        </w:tc>
        <w:tc>
          <w:tcPr>
            <w:tcW w:w="546" w:type="dxa"/>
          </w:tcPr>
          <w:p w14:paraId="330621B6" w14:textId="77777777" w:rsidR="00FF4FDB" w:rsidRPr="006D1B01" w:rsidRDefault="00FF4FDB" w:rsidP="004C3FD9">
            <w:pPr>
              <w:spacing w:line="360" w:lineRule="auto"/>
              <w:rPr>
                <w:rFonts w:cs="Arial"/>
              </w:rPr>
            </w:pPr>
          </w:p>
        </w:tc>
        <w:tc>
          <w:tcPr>
            <w:tcW w:w="582" w:type="dxa"/>
          </w:tcPr>
          <w:p w14:paraId="0D480C1A" w14:textId="77777777" w:rsidR="00FF4FDB" w:rsidRPr="006D1B01" w:rsidRDefault="00FF4FDB" w:rsidP="004C3FD9">
            <w:pPr>
              <w:spacing w:line="360" w:lineRule="auto"/>
              <w:rPr>
                <w:rFonts w:cs="Arial"/>
              </w:rPr>
            </w:pPr>
          </w:p>
        </w:tc>
        <w:tc>
          <w:tcPr>
            <w:tcW w:w="4745" w:type="dxa"/>
          </w:tcPr>
          <w:p w14:paraId="2004F1C7" w14:textId="77777777" w:rsidR="00FF4FDB" w:rsidRPr="006D1B01" w:rsidRDefault="00FF4FDB" w:rsidP="004C3FD9">
            <w:pPr>
              <w:spacing w:line="360" w:lineRule="auto"/>
              <w:rPr>
                <w:rFonts w:cs="Arial"/>
              </w:rPr>
            </w:pPr>
          </w:p>
        </w:tc>
      </w:tr>
      <w:tr w:rsidR="00FF4FDB" w:rsidRPr="006D1B01" w14:paraId="50BEC606" w14:textId="77777777" w:rsidTr="0042340C">
        <w:tc>
          <w:tcPr>
            <w:tcW w:w="6810" w:type="dxa"/>
          </w:tcPr>
          <w:p w14:paraId="6311B6C3" w14:textId="77777777" w:rsidR="00FF4FDB" w:rsidRPr="006D1B01" w:rsidRDefault="00FF4FDB" w:rsidP="004C3FD9">
            <w:pPr>
              <w:spacing w:line="360" w:lineRule="auto"/>
              <w:rPr>
                <w:rFonts w:cs="Arial"/>
                <w:b/>
                <w:bCs/>
              </w:rPr>
            </w:pPr>
            <w:r w:rsidRPr="006D1B01">
              <w:rPr>
                <w:rFonts w:cs="Arial"/>
                <w:b/>
                <w:bCs/>
              </w:rPr>
              <w:t>Eigene fachliche Position – persönliche Stellungnahme</w:t>
            </w:r>
          </w:p>
          <w:p w14:paraId="399D3BC5" w14:textId="77777777" w:rsidR="00FF4FDB" w:rsidRPr="006D1B01" w:rsidRDefault="00FF4FDB" w:rsidP="004C3FD9">
            <w:pPr>
              <w:spacing w:line="360" w:lineRule="auto"/>
              <w:rPr>
                <w:rFonts w:cs="Arial"/>
              </w:rPr>
            </w:pPr>
            <w:r w:rsidRPr="006D1B01">
              <w:rPr>
                <w:rFonts w:cs="Arial"/>
              </w:rPr>
              <w:t>Autor_in nimmt explizit und überzeugend Stellung zu den Aussagen, Ergebnissen und Erkenntnissen der Arbeit</w:t>
            </w:r>
          </w:p>
        </w:tc>
        <w:tc>
          <w:tcPr>
            <w:tcW w:w="473" w:type="dxa"/>
          </w:tcPr>
          <w:p w14:paraId="600AC1BE" w14:textId="77777777" w:rsidR="00FF4FDB" w:rsidRPr="006D1B01" w:rsidRDefault="00FF4FDB" w:rsidP="004C3FD9">
            <w:pPr>
              <w:spacing w:line="360" w:lineRule="auto"/>
              <w:rPr>
                <w:rFonts w:cs="Arial"/>
              </w:rPr>
            </w:pPr>
          </w:p>
        </w:tc>
        <w:tc>
          <w:tcPr>
            <w:tcW w:w="423" w:type="dxa"/>
          </w:tcPr>
          <w:p w14:paraId="17B77350" w14:textId="77777777" w:rsidR="00FF4FDB" w:rsidRPr="006D1B01" w:rsidRDefault="00FF4FDB" w:rsidP="004C3FD9">
            <w:pPr>
              <w:spacing w:line="360" w:lineRule="auto"/>
              <w:rPr>
                <w:rFonts w:cs="Arial"/>
              </w:rPr>
            </w:pPr>
          </w:p>
        </w:tc>
        <w:tc>
          <w:tcPr>
            <w:tcW w:w="423" w:type="dxa"/>
          </w:tcPr>
          <w:p w14:paraId="73CF7D01" w14:textId="77777777" w:rsidR="00FF4FDB" w:rsidRPr="006D1B01" w:rsidRDefault="00FF4FDB" w:rsidP="004C3FD9">
            <w:pPr>
              <w:spacing w:line="360" w:lineRule="auto"/>
              <w:rPr>
                <w:rFonts w:cs="Arial"/>
              </w:rPr>
            </w:pPr>
          </w:p>
        </w:tc>
        <w:tc>
          <w:tcPr>
            <w:tcW w:w="423" w:type="dxa"/>
          </w:tcPr>
          <w:p w14:paraId="79FB915C" w14:textId="77777777" w:rsidR="00FF4FDB" w:rsidRPr="006D1B01" w:rsidRDefault="00FF4FDB" w:rsidP="004C3FD9">
            <w:pPr>
              <w:spacing w:line="360" w:lineRule="auto"/>
              <w:rPr>
                <w:rFonts w:cs="Arial"/>
              </w:rPr>
            </w:pPr>
          </w:p>
        </w:tc>
        <w:tc>
          <w:tcPr>
            <w:tcW w:w="546" w:type="dxa"/>
          </w:tcPr>
          <w:p w14:paraId="43047C52" w14:textId="77777777" w:rsidR="00FF4FDB" w:rsidRPr="006D1B01" w:rsidRDefault="00FF4FDB" w:rsidP="004C3FD9">
            <w:pPr>
              <w:spacing w:line="360" w:lineRule="auto"/>
              <w:rPr>
                <w:rFonts w:cs="Arial"/>
              </w:rPr>
            </w:pPr>
          </w:p>
        </w:tc>
        <w:tc>
          <w:tcPr>
            <w:tcW w:w="582" w:type="dxa"/>
          </w:tcPr>
          <w:p w14:paraId="1E22200C" w14:textId="77777777" w:rsidR="00FF4FDB" w:rsidRPr="006D1B01" w:rsidRDefault="00FF4FDB" w:rsidP="004C3FD9">
            <w:pPr>
              <w:spacing w:line="360" w:lineRule="auto"/>
              <w:rPr>
                <w:rFonts w:cs="Arial"/>
              </w:rPr>
            </w:pPr>
          </w:p>
        </w:tc>
        <w:tc>
          <w:tcPr>
            <w:tcW w:w="4745" w:type="dxa"/>
          </w:tcPr>
          <w:p w14:paraId="1E342010" w14:textId="77777777" w:rsidR="00FF4FDB" w:rsidRPr="006D1B01" w:rsidRDefault="00FF4FDB" w:rsidP="004C3FD9">
            <w:pPr>
              <w:spacing w:line="360" w:lineRule="auto"/>
              <w:rPr>
                <w:rFonts w:cs="Arial"/>
              </w:rPr>
            </w:pPr>
          </w:p>
        </w:tc>
      </w:tr>
    </w:tbl>
    <w:tbl>
      <w:tblPr>
        <w:tblStyle w:val="Tabellenraster"/>
        <w:tblW w:w="14454" w:type="dxa"/>
        <w:tblLook w:val="04A0" w:firstRow="1" w:lastRow="0" w:firstColumn="1" w:lastColumn="0" w:noHBand="0" w:noVBand="1"/>
      </w:tblPr>
      <w:tblGrid>
        <w:gridCol w:w="988"/>
        <w:gridCol w:w="5822"/>
        <w:gridCol w:w="273"/>
        <w:gridCol w:w="200"/>
        <w:gridCol w:w="423"/>
        <w:gridCol w:w="423"/>
        <w:gridCol w:w="423"/>
        <w:gridCol w:w="546"/>
        <w:gridCol w:w="582"/>
        <w:gridCol w:w="4745"/>
        <w:gridCol w:w="29"/>
      </w:tblGrid>
      <w:tr w:rsidR="00FF4FDB" w:rsidRPr="006D1B01" w14:paraId="7D7F227A" w14:textId="77777777" w:rsidTr="004C3FD9">
        <w:trPr>
          <w:gridAfter w:val="1"/>
          <w:wAfter w:w="29" w:type="dxa"/>
        </w:trPr>
        <w:tc>
          <w:tcPr>
            <w:tcW w:w="6810" w:type="dxa"/>
            <w:gridSpan w:val="2"/>
          </w:tcPr>
          <w:p w14:paraId="41BFC792" w14:textId="78F74E42" w:rsidR="00FF4FDB" w:rsidRPr="006D1B01" w:rsidRDefault="00FF4FDB" w:rsidP="004C3FD9">
            <w:pPr>
              <w:spacing w:line="360" w:lineRule="auto"/>
              <w:rPr>
                <w:rFonts w:cs="Arial"/>
                <w:b/>
                <w:bCs/>
              </w:rPr>
            </w:pPr>
            <w:r w:rsidRPr="006D1B01">
              <w:rPr>
                <w:rFonts w:cs="Arial"/>
                <w:b/>
                <w:bCs/>
              </w:rPr>
              <w:lastRenderedPageBreak/>
              <w:t>Sprachliche Darstellung</w:t>
            </w:r>
          </w:p>
          <w:p w14:paraId="7557FB63" w14:textId="77777777" w:rsidR="00FF4FDB" w:rsidRPr="006D1B01" w:rsidRDefault="00FF4FDB" w:rsidP="004C3FD9">
            <w:pPr>
              <w:spacing w:line="360" w:lineRule="auto"/>
              <w:rPr>
                <w:rFonts w:cs="Arial"/>
              </w:rPr>
            </w:pPr>
            <w:r w:rsidRPr="006D1B01">
              <w:rPr>
                <w:rFonts w:cs="Arial"/>
              </w:rPr>
              <w:t>Der Text zeichnet sich aus durch gute Lesbarkeit, Verständlichkeit, stilistische Sicherheit. Wortwahl und Formulierungen entsprechen dem Inhalt der Arbeit</w:t>
            </w:r>
          </w:p>
        </w:tc>
        <w:tc>
          <w:tcPr>
            <w:tcW w:w="473" w:type="dxa"/>
            <w:gridSpan w:val="2"/>
          </w:tcPr>
          <w:p w14:paraId="4B53EC84" w14:textId="77777777" w:rsidR="00FF4FDB" w:rsidRPr="006D1B01" w:rsidRDefault="00FF4FDB" w:rsidP="004C3FD9">
            <w:pPr>
              <w:spacing w:line="360" w:lineRule="auto"/>
              <w:rPr>
                <w:rFonts w:cs="Arial"/>
              </w:rPr>
            </w:pPr>
          </w:p>
        </w:tc>
        <w:tc>
          <w:tcPr>
            <w:tcW w:w="423" w:type="dxa"/>
          </w:tcPr>
          <w:p w14:paraId="6DA55EFD" w14:textId="77777777" w:rsidR="00FF4FDB" w:rsidRPr="006D1B01" w:rsidRDefault="00FF4FDB" w:rsidP="004C3FD9">
            <w:pPr>
              <w:spacing w:line="360" w:lineRule="auto"/>
              <w:rPr>
                <w:rFonts w:cs="Arial"/>
              </w:rPr>
            </w:pPr>
          </w:p>
        </w:tc>
        <w:tc>
          <w:tcPr>
            <w:tcW w:w="423" w:type="dxa"/>
          </w:tcPr>
          <w:p w14:paraId="7C3A0458" w14:textId="77777777" w:rsidR="00FF4FDB" w:rsidRPr="006D1B01" w:rsidRDefault="00FF4FDB" w:rsidP="004C3FD9">
            <w:pPr>
              <w:spacing w:line="360" w:lineRule="auto"/>
              <w:rPr>
                <w:rFonts w:cs="Arial"/>
              </w:rPr>
            </w:pPr>
          </w:p>
        </w:tc>
        <w:tc>
          <w:tcPr>
            <w:tcW w:w="423" w:type="dxa"/>
          </w:tcPr>
          <w:p w14:paraId="58C5AEA9" w14:textId="77777777" w:rsidR="00FF4FDB" w:rsidRPr="006D1B01" w:rsidRDefault="00FF4FDB" w:rsidP="004C3FD9">
            <w:pPr>
              <w:spacing w:line="360" w:lineRule="auto"/>
              <w:rPr>
                <w:rFonts w:cs="Arial"/>
              </w:rPr>
            </w:pPr>
          </w:p>
        </w:tc>
        <w:tc>
          <w:tcPr>
            <w:tcW w:w="546" w:type="dxa"/>
          </w:tcPr>
          <w:p w14:paraId="32CA6BA0" w14:textId="77777777" w:rsidR="00FF4FDB" w:rsidRPr="006D1B01" w:rsidRDefault="00FF4FDB" w:rsidP="004C3FD9">
            <w:pPr>
              <w:spacing w:line="360" w:lineRule="auto"/>
              <w:rPr>
                <w:rFonts w:cs="Arial"/>
              </w:rPr>
            </w:pPr>
          </w:p>
        </w:tc>
        <w:tc>
          <w:tcPr>
            <w:tcW w:w="582" w:type="dxa"/>
          </w:tcPr>
          <w:p w14:paraId="1A8FB7FD" w14:textId="77777777" w:rsidR="00FF4FDB" w:rsidRPr="006D1B01" w:rsidRDefault="00FF4FDB" w:rsidP="004C3FD9">
            <w:pPr>
              <w:spacing w:line="360" w:lineRule="auto"/>
              <w:rPr>
                <w:rFonts w:cs="Arial"/>
              </w:rPr>
            </w:pPr>
          </w:p>
        </w:tc>
        <w:tc>
          <w:tcPr>
            <w:tcW w:w="4745" w:type="dxa"/>
          </w:tcPr>
          <w:p w14:paraId="169216BE" w14:textId="77777777" w:rsidR="00FF4FDB" w:rsidRPr="006D1B01" w:rsidRDefault="00FF4FDB" w:rsidP="004C3FD9">
            <w:pPr>
              <w:spacing w:line="360" w:lineRule="auto"/>
              <w:rPr>
                <w:rFonts w:cs="Arial"/>
              </w:rPr>
            </w:pPr>
          </w:p>
        </w:tc>
      </w:tr>
      <w:tr w:rsidR="00FF4FDB" w:rsidRPr="006D1B01" w14:paraId="78234B3A" w14:textId="77777777" w:rsidTr="004C3FD9">
        <w:trPr>
          <w:gridAfter w:val="1"/>
          <w:wAfter w:w="29" w:type="dxa"/>
        </w:trPr>
        <w:tc>
          <w:tcPr>
            <w:tcW w:w="6810" w:type="dxa"/>
            <w:gridSpan w:val="2"/>
          </w:tcPr>
          <w:p w14:paraId="115AB003" w14:textId="77777777" w:rsidR="00FF4FDB" w:rsidRPr="006D1B01" w:rsidRDefault="00FF4FDB" w:rsidP="004C3FD9">
            <w:pPr>
              <w:spacing w:line="360" w:lineRule="auto"/>
              <w:rPr>
                <w:rFonts w:cs="Arial"/>
                <w:b/>
                <w:bCs/>
              </w:rPr>
            </w:pPr>
            <w:r w:rsidRPr="006D1B01">
              <w:rPr>
                <w:rFonts w:cs="Arial"/>
                <w:b/>
                <w:bCs/>
              </w:rPr>
              <w:t>sonstiges</w:t>
            </w:r>
          </w:p>
        </w:tc>
        <w:tc>
          <w:tcPr>
            <w:tcW w:w="473" w:type="dxa"/>
            <w:gridSpan w:val="2"/>
          </w:tcPr>
          <w:p w14:paraId="5F1F2925" w14:textId="77777777" w:rsidR="00FF4FDB" w:rsidRPr="006D1B01" w:rsidRDefault="00FF4FDB" w:rsidP="004C3FD9">
            <w:pPr>
              <w:spacing w:line="360" w:lineRule="auto"/>
              <w:rPr>
                <w:rFonts w:cs="Arial"/>
              </w:rPr>
            </w:pPr>
          </w:p>
        </w:tc>
        <w:tc>
          <w:tcPr>
            <w:tcW w:w="423" w:type="dxa"/>
          </w:tcPr>
          <w:p w14:paraId="497A6A46" w14:textId="77777777" w:rsidR="00FF4FDB" w:rsidRPr="006D1B01" w:rsidRDefault="00FF4FDB" w:rsidP="004C3FD9">
            <w:pPr>
              <w:spacing w:line="360" w:lineRule="auto"/>
              <w:rPr>
                <w:rFonts w:cs="Arial"/>
              </w:rPr>
            </w:pPr>
          </w:p>
        </w:tc>
        <w:tc>
          <w:tcPr>
            <w:tcW w:w="423" w:type="dxa"/>
          </w:tcPr>
          <w:p w14:paraId="784BE69A" w14:textId="77777777" w:rsidR="00FF4FDB" w:rsidRPr="006D1B01" w:rsidRDefault="00FF4FDB" w:rsidP="004C3FD9">
            <w:pPr>
              <w:spacing w:line="360" w:lineRule="auto"/>
              <w:rPr>
                <w:rFonts w:cs="Arial"/>
              </w:rPr>
            </w:pPr>
          </w:p>
        </w:tc>
        <w:tc>
          <w:tcPr>
            <w:tcW w:w="423" w:type="dxa"/>
          </w:tcPr>
          <w:p w14:paraId="12DAA6B9" w14:textId="77777777" w:rsidR="00FF4FDB" w:rsidRPr="006D1B01" w:rsidRDefault="00FF4FDB" w:rsidP="004C3FD9">
            <w:pPr>
              <w:spacing w:line="360" w:lineRule="auto"/>
              <w:rPr>
                <w:rFonts w:cs="Arial"/>
              </w:rPr>
            </w:pPr>
          </w:p>
        </w:tc>
        <w:tc>
          <w:tcPr>
            <w:tcW w:w="546" w:type="dxa"/>
          </w:tcPr>
          <w:p w14:paraId="693AB596" w14:textId="77777777" w:rsidR="00FF4FDB" w:rsidRPr="006D1B01" w:rsidRDefault="00FF4FDB" w:rsidP="004C3FD9">
            <w:pPr>
              <w:spacing w:line="360" w:lineRule="auto"/>
              <w:rPr>
                <w:rFonts w:cs="Arial"/>
              </w:rPr>
            </w:pPr>
          </w:p>
        </w:tc>
        <w:tc>
          <w:tcPr>
            <w:tcW w:w="582" w:type="dxa"/>
          </w:tcPr>
          <w:p w14:paraId="0C55260B" w14:textId="77777777" w:rsidR="00FF4FDB" w:rsidRPr="006D1B01" w:rsidRDefault="00FF4FDB" w:rsidP="004C3FD9">
            <w:pPr>
              <w:spacing w:line="360" w:lineRule="auto"/>
              <w:rPr>
                <w:rFonts w:cs="Arial"/>
              </w:rPr>
            </w:pPr>
          </w:p>
        </w:tc>
        <w:tc>
          <w:tcPr>
            <w:tcW w:w="4745" w:type="dxa"/>
          </w:tcPr>
          <w:p w14:paraId="39A132B6" w14:textId="77777777" w:rsidR="00FF4FDB" w:rsidRPr="006D1B01" w:rsidRDefault="00FF4FDB" w:rsidP="004C3FD9">
            <w:pPr>
              <w:spacing w:line="360" w:lineRule="auto"/>
              <w:rPr>
                <w:rFonts w:cs="Arial"/>
              </w:rPr>
            </w:pPr>
          </w:p>
        </w:tc>
      </w:tr>
      <w:tr w:rsidR="00FF4FDB" w:rsidRPr="006D1B01" w14:paraId="69A848C7" w14:textId="77777777" w:rsidTr="004C3FD9">
        <w:tblPrEx>
          <w:tblLook w:val="01E0" w:firstRow="1" w:lastRow="1" w:firstColumn="1" w:lastColumn="1" w:noHBand="0" w:noVBand="0"/>
        </w:tblPrEx>
        <w:trPr>
          <w:trHeight w:val="416"/>
        </w:trPr>
        <w:tc>
          <w:tcPr>
            <w:tcW w:w="7083" w:type="dxa"/>
            <w:gridSpan w:val="3"/>
            <w:shd w:val="clear" w:color="auto" w:fill="E6E6E6"/>
          </w:tcPr>
          <w:p w14:paraId="7D09EB79" w14:textId="77777777" w:rsidR="00FF4FDB" w:rsidRPr="006D1B01" w:rsidRDefault="00FF4FDB" w:rsidP="004C3FD9">
            <w:pPr>
              <w:spacing w:line="276" w:lineRule="auto"/>
              <w:rPr>
                <w:rFonts w:cs="Arial"/>
                <w:b/>
              </w:rPr>
            </w:pPr>
            <w:r w:rsidRPr="006D1B01">
              <w:rPr>
                <w:rFonts w:cs="Arial"/>
                <w:b/>
              </w:rPr>
              <w:t>Gesamtbewertung</w:t>
            </w:r>
          </w:p>
        </w:tc>
        <w:tc>
          <w:tcPr>
            <w:tcW w:w="7371" w:type="dxa"/>
            <w:gridSpan w:val="8"/>
            <w:shd w:val="clear" w:color="auto" w:fill="E6E6E6"/>
          </w:tcPr>
          <w:p w14:paraId="009B8775" w14:textId="77777777" w:rsidR="00FF4FDB" w:rsidRPr="006D1B01" w:rsidRDefault="00FF4FDB" w:rsidP="004C3FD9">
            <w:pPr>
              <w:spacing w:line="276" w:lineRule="auto"/>
              <w:rPr>
                <w:rFonts w:cs="Arial"/>
                <w:b/>
              </w:rPr>
            </w:pPr>
            <w:r w:rsidRPr="006D1B01">
              <w:rPr>
                <w:rFonts w:cs="Arial"/>
                <w:b/>
              </w:rPr>
              <w:t>Begründung</w:t>
            </w:r>
          </w:p>
        </w:tc>
      </w:tr>
      <w:tr w:rsidR="00FF4FDB" w:rsidRPr="006D1B01" w14:paraId="0354787D" w14:textId="77777777" w:rsidTr="004C3FD9">
        <w:tblPrEx>
          <w:tblLook w:val="01E0" w:firstRow="1" w:lastRow="1" w:firstColumn="1" w:lastColumn="1" w:noHBand="0" w:noVBand="0"/>
        </w:tblPrEx>
        <w:trPr>
          <w:trHeight w:val="703"/>
        </w:trPr>
        <w:tc>
          <w:tcPr>
            <w:tcW w:w="988" w:type="dxa"/>
            <w:shd w:val="clear" w:color="auto" w:fill="E6E6E6"/>
          </w:tcPr>
          <w:p w14:paraId="77FCD9C0" w14:textId="77777777" w:rsidR="00FF4FDB" w:rsidRPr="006D1B01" w:rsidRDefault="00FF4FDB" w:rsidP="004C3FD9">
            <w:pPr>
              <w:spacing w:line="276" w:lineRule="auto"/>
              <w:rPr>
                <w:rFonts w:cs="Arial"/>
                <w:b/>
              </w:rPr>
            </w:pPr>
            <w:r w:rsidRPr="006D1B01">
              <w:rPr>
                <w:rFonts w:cs="Arial"/>
                <w:b/>
              </w:rPr>
              <w:t>Note</w:t>
            </w:r>
          </w:p>
        </w:tc>
        <w:tc>
          <w:tcPr>
            <w:tcW w:w="6095" w:type="dxa"/>
            <w:gridSpan w:val="2"/>
            <w:shd w:val="clear" w:color="auto" w:fill="E6E6E6"/>
          </w:tcPr>
          <w:p w14:paraId="3A3A8FCA" w14:textId="77777777" w:rsidR="00FF4FDB" w:rsidRPr="006D1B01" w:rsidRDefault="00FF4FDB" w:rsidP="004C3FD9">
            <w:pPr>
              <w:spacing w:line="276" w:lineRule="auto"/>
              <w:jc w:val="center"/>
              <w:rPr>
                <w:rFonts w:cs="Arial"/>
                <w:b/>
              </w:rPr>
            </w:pPr>
          </w:p>
        </w:tc>
        <w:tc>
          <w:tcPr>
            <w:tcW w:w="7371" w:type="dxa"/>
            <w:gridSpan w:val="8"/>
            <w:shd w:val="clear" w:color="auto" w:fill="E6E6E6"/>
          </w:tcPr>
          <w:p w14:paraId="73AB07BB" w14:textId="77777777" w:rsidR="00FF4FDB" w:rsidRPr="006D1B01" w:rsidRDefault="00FF4FDB" w:rsidP="004C3FD9">
            <w:pPr>
              <w:spacing w:line="276" w:lineRule="auto"/>
              <w:rPr>
                <w:rFonts w:cs="Arial"/>
                <w:b/>
              </w:rPr>
            </w:pPr>
          </w:p>
        </w:tc>
      </w:tr>
    </w:tbl>
    <w:p w14:paraId="2267A2D0" w14:textId="77777777" w:rsidR="00521A4A" w:rsidRPr="006D1B01" w:rsidRDefault="00521A4A" w:rsidP="001456AE">
      <w:pPr>
        <w:spacing w:line="360" w:lineRule="auto"/>
        <w:rPr>
          <w:rFonts w:eastAsiaTheme="majorEastAsia" w:cs="Arial"/>
        </w:rPr>
        <w:sectPr w:rsidR="00521A4A" w:rsidRPr="006D1B01" w:rsidSect="00FF4FDB">
          <w:pgSz w:w="16838" w:h="11906" w:orient="landscape"/>
          <w:pgMar w:top="1418" w:right="1134" w:bottom="1418" w:left="1418" w:header="454" w:footer="454" w:gutter="0"/>
          <w:cols w:space="708"/>
          <w:docGrid w:linePitch="360"/>
        </w:sectPr>
      </w:pPr>
    </w:p>
    <w:p>
      <w:pPr>
        <w:pStyle w:val="berschrift3"/>
        <w:keepNext/>
        <w:pageBreakBefore w:val="0"/>
        <w:spacing w:before="0" w:after="120"/>
      </w:pPr>
      <w:r>
        <w:rPr>
          <w:b w:val="0"/>
          <w:i w:val="0"/>
        </w:rPr>
        <w:t>30.3 Kompetenzraster</w:t>
      </w:r>
    </w:p>
    <w:tbl>
      <w:tblPr>
        <w:tblStyle w:val="Tabellenraster"/>
        <w:tblW w:w="15097" w:type="dxa"/>
        <w:tblLook w:val="04A0" w:firstRow="1" w:lastRow="0" w:firstColumn="1" w:lastColumn="0" w:noHBand="0" w:noVBand="1"/>
      </w:tblPr>
      <w:tblGrid>
        <w:gridCol w:w="2538"/>
        <w:gridCol w:w="1659"/>
        <w:gridCol w:w="2035"/>
        <w:gridCol w:w="1389"/>
        <w:gridCol w:w="1566"/>
        <w:gridCol w:w="1389"/>
        <w:gridCol w:w="1566"/>
        <w:gridCol w:w="1389"/>
        <w:gridCol w:w="1566"/>
      </w:tblGrid>
      <w:tr w:rsidR="00F717C2" w:rsidRPr="006D1B01" w14:paraId="1E6CCAC8" w14:textId="77777777" w:rsidTr="00F717C2">
        <w:tc>
          <w:tcPr>
            <w:tcW w:w="2538" w:type="dxa"/>
          </w:tcPr>
          <w:p w14:paraId="77FB6F59" w14:textId="77777777" w:rsidR="00521A4A" w:rsidRPr="006D1B01" w:rsidRDefault="00521A4A" w:rsidP="00EA0679">
            <w:pPr>
              <w:spacing w:line="360" w:lineRule="auto"/>
              <w:rPr>
                <w:rFonts w:cs="Arial"/>
                <w:b/>
                <w:bCs/>
                <w:sz w:val="20"/>
                <w:szCs w:val="20"/>
              </w:rPr>
            </w:pPr>
            <w:r w:rsidRPr="006D1B01">
              <w:rPr>
                <w:rFonts w:cs="Arial"/>
                <w:b/>
                <w:bCs/>
                <w:sz w:val="20"/>
                <w:szCs w:val="20"/>
              </w:rPr>
              <w:t>Kompetenz</w:t>
            </w:r>
          </w:p>
        </w:tc>
        <w:tc>
          <w:tcPr>
            <w:tcW w:w="3694" w:type="dxa"/>
            <w:gridSpan w:val="2"/>
          </w:tcPr>
          <w:p w14:paraId="03EBA711" w14:textId="77777777" w:rsidR="00521A4A" w:rsidRPr="006D1B01" w:rsidRDefault="00521A4A" w:rsidP="00EA0679">
            <w:pPr>
              <w:spacing w:line="360" w:lineRule="auto"/>
              <w:rPr>
                <w:rFonts w:cs="Arial"/>
                <w:b/>
                <w:bCs/>
                <w:sz w:val="20"/>
                <w:szCs w:val="20"/>
              </w:rPr>
            </w:pPr>
            <w:r w:rsidRPr="006D1B01">
              <w:rPr>
                <w:rFonts w:cs="Arial"/>
                <w:b/>
                <w:bCs/>
                <w:sz w:val="20"/>
                <w:szCs w:val="20"/>
              </w:rPr>
              <w:t>A</w:t>
            </w:r>
          </w:p>
        </w:tc>
        <w:tc>
          <w:tcPr>
            <w:tcW w:w="2955" w:type="dxa"/>
            <w:gridSpan w:val="2"/>
          </w:tcPr>
          <w:p w14:paraId="0274E2DD" w14:textId="77777777" w:rsidR="00521A4A" w:rsidRPr="006D1B01" w:rsidRDefault="00521A4A" w:rsidP="00EA0679">
            <w:pPr>
              <w:spacing w:line="360" w:lineRule="auto"/>
              <w:rPr>
                <w:rFonts w:cs="Arial"/>
                <w:b/>
                <w:bCs/>
                <w:sz w:val="20"/>
                <w:szCs w:val="20"/>
              </w:rPr>
            </w:pPr>
            <w:r w:rsidRPr="006D1B01">
              <w:rPr>
                <w:rFonts w:cs="Arial"/>
                <w:b/>
                <w:bCs/>
                <w:sz w:val="20"/>
                <w:szCs w:val="20"/>
              </w:rPr>
              <w:t>B</w:t>
            </w:r>
          </w:p>
        </w:tc>
        <w:tc>
          <w:tcPr>
            <w:tcW w:w="2955" w:type="dxa"/>
            <w:gridSpan w:val="2"/>
          </w:tcPr>
          <w:p w14:paraId="592FE7CA" w14:textId="77777777" w:rsidR="00521A4A" w:rsidRPr="006D1B01" w:rsidRDefault="00521A4A" w:rsidP="00EA0679">
            <w:pPr>
              <w:spacing w:line="360" w:lineRule="auto"/>
              <w:rPr>
                <w:rFonts w:cs="Arial"/>
                <w:b/>
                <w:bCs/>
                <w:sz w:val="20"/>
                <w:szCs w:val="20"/>
              </w:rPr>
            </w:pPr>
            <w:r w:rsidRPr="006D1B01">
              <w:rPr>
                <w:rFonts w:cs="Arial"/>
                <w:b/>
                <w:bCs/>
                <w:sz w:val="20"/>
                <w:szCs w:val="20"/>
              </w:rPr>
              <w:t>C</w:t>
            </w:r>
          </w:p>
        </w:tc>
        <w:tc>
          <w:tcPr>
            <w:tcW w:w="2955" w:type="dxa"/>
            <w:gridSpan w:val="2"/>
          </w:tcPr>
          <w:p w14:paraId="1DDC105F" w14:textId="77777777" w:rsidR="00521A4A" w:rsidRPr="006D1B01" w:rsidRDefault="00521A4A" w:rsidP="00EA0679">
            <w:pPr>
              <w:spacing w:line="360" w:lineRule="auto"/>
              <w:rPr>
                <w:rFonts w:cs="Arial"/>
                <w:b/>
                <w:bCs/>
                <w:sz w:val="20"/>
                <w:szCs w:val="20"/>
              </w:rPr>
            </w:pPr>
            <w:r w:rsidRPr="006D1B01">
              <w:rPr>
                <w:rFonts w:cs="Arial"/>
                <w:b/>
                <w:bCs/>
                <w:sz w:val="20"/>
                <w:szCs w:val="20"/>
              </w:rPr>
              <w:t>D</w:t>
            </w:r>
          </w:p>
        </w:tc>
      </w:tr>
      <w:tr w:rsidR="00F717C2" w:rsidRPr="006D1B01" w14:paraId="168C6E33" w14:textId="77777777" w:rsidTr="00F717C2">
        <w:tc>
          <w:tcPr>
            <w:tcW w:w="2538" w:type="dxa"/>
          </w:tcPr>
          <w:p w14:paraId="4EAC0BF5" w14:textId="3519FAC1" w:rsidR="00521A4A" w:rsidRPr="006D1B01" w:rsidRDefault="00521A4A" w:rsidP="00EA0679">
            <w:pPr>
              <w:spacing w:line="360" w:lineRule="auto"/>
              <w:rPr>
                <w:rFonts w:cs="Arial"/>
                <w:b/>
                <w:bCs/>
                <w:sz w:val="20"/>
                <w:szCs w:val="20"/>
              </w:rPr>
            </w:pPr>
            <w:r w:rsidRPr="006D1B01">
              <w:rPr>
                <w:rFonts w:cs="Arial"/>
                <w:b/>
                <w:bCs/>
                <w:sz w:val="20"/>
                <w:szCs w:val="20"/>
              </w:rPr>
              <w:t>Rechtschreibung und Zeichensetzung</w:t>
            </w:r>
          </w:p>
        </w:tc>
        <w:tc>
          <w:tcPr>
            <w:tcW w:w="3694" w:type="dxa"/>
            <w:gridSpan w:val="2"/>
          </w:tcPr>
          <w:p w14:paraId="2655C29A" w14:textId="77777777" w:rsidR="00EA0679" w:rsidRPr="006D1B01" w:rsidRDefault="00521A4A" w:rsidP="00EA0679">
            <w:pPr>
              <w:pStyle w:val="Listenabsatz"/>
              <w:numPr>
                <w:ilvl w:val="0"/>
                <w:numId w:val="48"/>
              </w:numPr>
              <w:spacing w:line="360" w:lineRule="auto"/>
              <w:rPr>
                <w:rFonts w:cs="Arial"/>
                <w:sz w:val="20"/>
                <w:szCs w:val="20"/>
              </w:rPr>
            </w:pPr>
            <w:r w:rsidRPr="006D1B01">
              <w:rPr>
                <w:rFonts w:cs="Arial"/>
                <w:sz w:val="20"/>
                <w:szCs w:val="20"/>
              </w:rPr>
              <w:t xml:space="preserve">Ich kann einen einfachen Satz strukturieren, der aus einem Subjekt, Prädikat und Objekt besteht. </w:t>
            </w:r>
          </w:p>
          <w:p w14:paraId="3953A3C6" w14:textId="0B8C7449" w:rsidR="00521A4A" w:rsidRPr="006D1B01" w:rsidRDefault="00521A4A" w:rsidP="00EA0679">
            <w:pPr>
              <w:pStyle w:val="Listenabsatz"/>
              <w:numPr>
                <w:ilvl w:val="0"/>
                <w:numId w:val="48"/>
              </w:numPr>
              <w:spacing w:line="360" w:lineRule="auto"/>
              <w:rPr>
                <w:rFonts w:cs="Arial"/>
                <w:sz w:val="20"/>
                <w:szCs w:val="20"/>
              </w:rPr>
            </w:pPr>
            <w:r w:rsidRPr="006D1B01">
              <w:rPr>
                <w:rFonts w:cs="Arial"/>
                <w:sz w:val="20"/>
                <w:szCs w:val="20"/>
              </w:rPr>
              <w:t>Meine Rechtschreibung, Zeichensetzung, Orthografie und Grammatik entsprechen der Duden-Norm.</w:t>
            </w:r>
          </w:p>
        </w:tc>
        <w:tc>
          <w:tcPr>
            <w:tcW w:w="2955" w:type="dxa"/>
            <w:gridSpan w:val="2"/>
          </w:tcPr>
          <w:p w14:paraId="72490EF5" w14:textId="77777777" w:rsidR="00EA0679" w:rsidRPr="006D1B01" w:rsidRDefault="00521A4A" w:rsidP="00EA0679">
            <w:pPr>
              <w:pStyle w:val="Listenabsatz"/>
              <w:numPr>
                <w:ilvl w:val="0"/>
                <w:numId w:val="48"/>
              </w:numPr>
              <w:spacing w:line="360" w:lineRule="auto"/>
              <w:rPr>
                <w:rFonts w:cs="Arial"/>
                <w:sz w:val="20"/>
                <w:szCs w:val="20"/>
              </w:rPr>
            </w:pPr>
            <w:r w:rsidRPr="006D1B01">
              <w:rPr>
                <w:rFonts w:cs="Arial"/>
                <w:sz w:val="20"/>
                <w:szCs w:val="20"/>
              </w:rPr>
              <w:t xml:space="preserve">Ich kann komplexe Sätze strukturieren, die aus mehreren Satzgliedern und Nebensätzen bestehen. </w:t>
            </w:r>
          </w:p>
          <w:p w14:paraId="58BEC0BD" w14:textId="43175C9F" w:rsidR="00521A4A" w:rsidRPr="006D1B01" w:rsidRDefault="00521A4A" w:rsidP="00EA0679">
            <w:pPr>
              <w:pStyle w:val="Listenabsatz"/>
              <w:numPr>
                <w:ilvl w:val="0"/>
                <w:numId w:val="48"/>
              </w:numPr>
              <w:spacing w:line="360" w:lineRule="auto"/>
              <w:rPr>
                <w:rFonts w:cs="Arial"/>
                <w:sz w:val="20"/>
                <w:szCs w:val="20"/>
              </w:rPr>
            </w:pPr>
            <w:r w:rsidRPr="006D1B01">
              <w:rPr>
                <w:rFonts w:cs="Arial"/>
                <w:sz w:val="20"/>
                <w:szCs w:val="20"/>
              </w:rPr>
              <w:t>Meine Rechtschreibung, Zeichensetzung, Orthografie und Grammatik entsprechen der Duden-Norm.</w:t>
            </w:r>
          </w:p>
        </w:tc>
        <w:tc>
          <w:tcPr>
            <w:tcW w:w="2955" w:type="dxa"/>
            <w:gridSpan w:val="2"/>
          </w:tcPr>
          <w:p w14:paraId="79F79C4F" w14:textId="77777777" w:rsidR="00EA0679" w:rsidRPr="006D1B01" w:rsidRDefault="00521A4A" w:rsidP="00EA0679">
            <w:pPr>
              <w:pStyle w:val="Listenabsatz"/>
              <w:numPr>
                <w:ilvl w:val="0"/>
                <w:numId w:val="48"/>
              </w:numPr>
              <w:spacing w:line="360" w:lineRule="auto"/>
              <w:rPr>
                <w:rFonts w:cs="Arial"/>
                <w:sz w:val="20"/>
                <w:szCs w:val="20"/>
              </w:rPr>
            </w:pPr>
            <w:r w:rsidRPr="006D1B01">
              <w:rPr>
                <w:rFonts w:cs="Arial"/>
                <w:sz w:val="20"/>
                <w:szCs w:val="20"/>
              </w:rPr>
              <w:t xml:space="preserve">Ich kann längere Texte strukturieren, indem ich Absätze und Überschriften verwende, um die Gedanken und Argumente klar zu gliedern. </w:t>
            </w:r>
          </w:p>
          <w:p w14:paraId="28F4FC63" w14:textId="77CFCCFA" w:rsidR="00521A4A" w:rsidRPr="006D1B01" w:rsidRDefault="00521A4A" w:rsidP="00EA0679">
            <w:pPr>
              <w:pStyle w:val="Listenabsatz"/>
              <w:numPr>
                <w:ilvl w:val="0"/>
                <w:numId w:val="48"/>
              </w:numPr>
              <w:spacing w:line="360" w:lineRule="auto"/>
              <w:rPr>
                <w:rFonts w:cs="Arial"/>
                <w:sz w:val="20"/>
                <w:szCs w:val="20"/>
              </w:rPr>
            </w:pPr>
            <w:r w:rsidRPr="006D1B01">
              <w:rPr>
                <w:rFonts w:cs="Arial"/>
                <w:sz w:val="20"/>
                <w:szCs w:val="20"/>
              </w:rPr>
              <w:t>Meine Rechtschreibung, Zeichensetzung, Orthografie und Grammatik entsprechen der Duden-Norm.</w:t>
            </w:r>
          </w:p>
        </w:tc>
        <w:tc>
          <w:tcPr>
            <w:tcW w:w="2955" w:type="dxa"/>
            <w:gridSpan w:val="2"/>
          </w:tcPr>
          <w:p w14:paraId="1A5A94FA" w14:textId="77777777" w:rsidR="00EA0679" w:rsidRPr="006D1B01" w:rsidRDefault="00521A4A" w:rsidP="00EA0679">
            <w:pPr>
              <w:pStyle w:val="Listenabsatz"/>
              <w:numPr>
                <w:ilvl w:val="0"/>
                <w:numId w:val="48"/>
              </w:numPr>
              <w:spacing w:line="360" w:lineRule="auto"/>
              <w:rPr>
                <w:rFonts w:cs="Arial"/>
                <w:sz w:val="20"/>
                <w:szCs w:val="20"/>
              </w:rPr>
            </w:pPr>
            <w:r w:rsidRPr="006D1B01">
              <w:rPr>
                <w:rFonts w:cs="Arial"/>
                <w:sz w:val="20"/>
                <w:szCs w:val="20"/>
              </w:rPr>
              <w:t xml:space="preserve">Ich kann komplexe Texte wie beispielsweise wissenschaftliche Arbeiten oder Literaturkritiken strukturieren und meine Argumente und Gedanken klar und präzise darstellen. </w:t>
            </w:r>
          </w:p>
          <w:p w14:paraId="598320C1" w14:textId="2B348EE4" w:rsidR="00521A4A" w:rsidRPr="006D1B01" w:rsidRDefault="00521A4A" w:rsidP="00EA0679">
            <w:pPr>
              <w:pStyle w:val="Listenabsatz"/>
              <w:numPr>
                <w:ilvl w:val="0"/>
                <w:numId w:val="48"/>
              </w:numPr>
              <w:spacing w:line="360" w:lineRule="auto"/>
              <w:rPr>
                <w:rFonts w:cs="Arial"/>
                <w:sz w:val="20"/>
                <w:szCs w:val="20"/>
              </w:rPr>
            </w:pPr>
            <w:r w:rsidRPr="006D1B01">
              <w:rPr>
                <w:rFonts w:cs="Arial"/>
                <w:sz w:val="20"/>
                <w:szCs w:val="20"/>
              </w:rPr>
              <w:t>Meine Rechtschreibung, Zeichensetzung, Orthografie und Grammatik entsprechen der Duden-Norm und sind von hoher Qualität.</w:t>
            </w:r>
          </w:p>
        </w:tc>
      </w:tr>
      <w:tr w:rsidR="00521A4A" w:rsidRPr="006D1B01" w14:paraId="2DEFF697" w14:textId="77777777" w:rsidTr="00F717C2">
        <w:tc>
          <w:tcPr>
            <w:tcW w:w="2538" w:type="dxa"/>
            <w:shd w:val="clear" w:color="auto" w:fill="EEECE1" w:themeFill="background2"/>
          </w:tcPr>
          <w:p w14:paraId="246C4517" w14:textId="77777777" w:rsidR="00521A4A" w:rsidRPr="006D1B01" w:rsidRDefault="00521A4A" w:rsidP="00EA0679">
            <w:pPr>
              <w:spacing w:line="360" w:lineRule="auto"/>
              <w:rPr>
                <w:rFonts w:cs="Arial"/>
                <w:b/>
                <w:bCs/>
                <w:sz w:val="20"/>
                <w:szCs w:val="20"/>
              </w:rPr>
            </w:pPr>
          </w:p>
        </w:tc>
        <w:tc>
          <w:tcPr>
            <w:tcW w:w="1659" w:type="dxa"/>
            <w:shd w:val="clear" w:color="auto" w:fill="EEECE1" w:themeFill="background2"/>
          </w:tcPr>
          <w:p w14:paraId="68A33D6C"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36683063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2035" w:type="dxa"/>
            <w:shd w:val="clear" w:color="auto" w:fill="EEECE1" w:themeFill="background2"/>
          </w:tcPr>
          <w:p w14:paraId="59784FAB"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7686627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7795417D"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5277218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33FE479B"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0926220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3D0DCE11"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6061495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55A723F6"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33603878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081B80A4"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30863581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2222D91D"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54629281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717C2" w:rsidRPr="006D1B01" w14:paraId="50FC7DE4" w14:textId="77777777" w:rsidTr="00F717C2">
        <w:tc>
          <w:tcPr>
            <w:tcW w:w="2538" w:type="dxa"/>
          </w:tcPr>
          <w:p w14:paraId="69D3DC83" w14:textId="758D44FE" w:rsidR="00521A4A" w:rsidRPr="006D1B01" w:rsidRDefault="00521A4A" w:rsidP="00EA0679">
            <w:pPr>
              <w:spacing w:line="360" w:lineRule="auto"/>
              <w:rPr>
                <w:rFonts w:cs="Arial"/>
                <w:b/>
                <w:bCs/>
                <w:sz w:val="20"/>
                <w:szCs w:val="20"/>
              </w:rPr>
            </w:pPr>
            <w:r w:rsidRPr="006D1B01">
              <w:rPr>
                <w:rFonts w:cs="Arial"/>
                <w:b/>
                <w:bCs/>
                <w:sz w:val="20"/>
                <w:szCs w:val="20"/>
              </w:rPr>
              <w:t>Kontextualisierung</w:t>
            </w:r>
          </w:p>
        </w:tc>
        <w:tc>
          <w:tcPr>
            <w:tcW w:w="3694" w:type="dxa"/>
            <w:gridSpan w:val="2"/>
          </w:tcPr>
          <w:p w14:paraId="57A76EDF" w14:textId="77777777"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t xml:space="preserve">Ich kann eine allgemeine Darstellung des Werks und der Autor_in inklusive Angaben </w:t>
            </w:r>
            <w:r w:rsidRPr="006D1B01">
              <w:rPr>
                <w:rFonts w:cs="Arial"/>
                <w:sz w:val="20"/>
                <w:szCs w:val="20"/>
              </w:rPr>
              <w:lastRenderedPageBreak/>
              <w:t>zum Verlag und Genre und Aufbau geben.</w:t>
            </w:r>
          </w:p>
          <w:p w14:paraId="4D55390D" w14:textId="77777777"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t>Strukturierung: Ich kann die grundlegenden Fakten über das Werk, den Autor und die Veröffentlichungsinformationen in einem klaren und präzisen Überblick präsentieren.</w:t>
            </w:r>
          </w:p>
          <w:p w14:paraId="597A91F8" w14:textId="77777777"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t>Kontextualisierung: Ich kann das Werk in einen breiteren kulturellen, historischen oder sozialen Kontext einbetten, indem ich einige Schlüsselaspekte oder Hintergrundinformationen erkläre.</w:t>
            </w:r>
          </w:p>
          <w:p w14:paraId="7FBF8FBD" w14:textId="77777777" w:rsidR="00521A4A" w:rsidRPr="006D1B01" w:rsidRDefault="00521A4A" w:rsidP="00EA0679">
            <w:pPr>
              <w:spacing w:line="360" w:lineRule="auto"/>
              <w:rPr>
                <w:rFonts w:cs="Arial"/>
                <w:sz w:val="20"/>
                <w:szCs w:val="20"/>
              </w:rPr>
            </w:pPr>
          </w:p>
        </w:tc>
        <w:tc>
          <w:tcPr>
            <w:tcW w:w="2955" w:type="dxa"/>
            <w:gridSpan w:val="2"/>
          </w:tcPr>
          <w:p w14:paraId="60A65CAF" w14:textId="77777777"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eine detaillierte Analyse des Werks durchführen, die </w:t>
            </w:r>
            <w:r w:rsidRPr="006D1B01">
              <w:rPr>
                <w:rFonts w:cs="Arial"/>
                <w:sz w:val="20"/>
                <w:szCs w:val="20"/>
              </w:rPr>
              <w:lastRenderedPageBreak/>
              <w:t>verschiedene Aspekte wie Handlung, Charaktere, Stil, Themen und Symbolik umfasst.</w:t>
            </w:r>
          </w:p>
          <w:p w14:paraId="693E8CC0" w14:textId="77777777"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t>Strukturierung: Ich kann die Analyse in Abschnitte oder Kapitel unterteilen, die die verschiedenen Aspekte des Werks behandeln, und dabei eine klare und logische Struktur aufrechterhalten.</w:t>
            </w:r>
          </w:p>
          <w:p w14:paraId="72FA330D" w14:textId="145B0E87"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t>Kontextualisierung: Ich kann das Werk in einen größeren literarischen Kontext einordnen, indem ich ähnliche Werke oder Stile vergleiche oder Einflüsse und Referenzen identifiziere.</w:t>
            </w:r>
          </w:p>
        </w:tc>
        <w:tc>
          <w:tcPr>
            <w:tcW w:w="2955" w:type="dxa"/>
            <w:gridSpan w:val="2"/>
          </w:tcPr>
          <w:p w14:paraId="5A302C09" w14:textId="77777777"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eine tiefgehende kritische Bewertung des Werks vornehmen, die meine </w:t>
            </w:r>
            <w:r w:rsidRPr="006D1B01">
              <w:rPr>
                <w:rFonts w:cs="Arial"/>
                <w:sz w:val="20"/>
                <w:szCs w:val="20"/>
              </w:rPr>
              <w:lastRenderedPageBreak/>
              <w:t>eigene Meinung und Argumentation enthält.</w:t>
            </w:r>
          </w:p>
          <w:p w14:paraId="051647EA" w14:textId="77777777"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t>Strukturierung: Ich kann meine Bewertung des Werks in einem strukturierten Aufsatz präsentieren, der eine klare These, unterstützende Argumente und Beispiele enthält.</w:t>
            </w:r>
          </w:p>
          <w:p w14:paraId="0385816C" w14:textId="1997CF9B"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t>Kontextualisierung: Ich kann meine Bewertung des Werks in einen größeren kulturellen oder gesellschaftlichen Kontext einordnen, indem ich auf relevante soziale oder politische Themen oder Trends eingehe.</w:t>
            </w:r>
          </w:p>
        </w:tc>
        <w:tc>
          <w:tcPr>
            <w:tcW w:w="2955" w:type="dxa"/>
            <w:gridSpan w:val="2"/>
          </w:tcPr>
          <w:p w14:paraId="76798237" w14:textId="77777777"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eine umfassende und originelle Analyse des Werks durchführen, </w:t>
            </w:r>
            <w:r w:rsidRPr="006D1B01">
              <w:rPr>
                <w:rFonts w:cs="Arial"/>
                <w:sz w:val="20"/>
                <w:szCs w:val="20"/>
              </w:rPr>
              <w:lastRenderedPageBreak/>
              <w:t>die innovative Ansätze oder Perspektiven enthält.</w:t>
            </w:r>
          </w:p>
          <w:p w14:paraId="2E8578C9" w14:textId="77777777"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t>Strukturierung: Ich kann meine Analyse des Werks in einem umfassenden akademischen Aufsatz präsentieren, der eine einzigartige Forschungsfrage, eine innovative Methodologie und eine schlüssige Argumentation enthält.</w:t>
            </w:r>
          </w:p>
          <w:p w14:paraId="33C2BDEA" w14:textId="477BA362" w:rsidR="00521A4A" w:rsidRPr="006D1B01" w:rsidRDefault="00521A4A" w:rsidP="00EA0679">
            <w:pPr>
              <w:pStyle w:val="Listenabsatz"/>
              <w:numPr>
                <w:ilvl w:val="0"/>
                <w:numId w:val="48"/>
              </w:numPr>
              <w:spacing w:before="100" w:beforeAutospacing="1" w:after="100" w:afterAutospacing="1" w:line="360" w:lineRule="auto"/>
              <w:jc w:val="left"/>
              <w:rPr>
                <w:rFonts w:cs="Arial"/>
                <w:sz w:val="20"/>
                <w:szCs w:val="20"/>
              </w:rPr>
            </w:pPr>
            <w:r w:rsidRPr="006D1B01">
              <w:rPr>
                <w:rFonts w:cs="Arial"/>
                <w:sz w:val="20"/>
                <w:szCs w:val="20"/>
              </w:rPr>
              <w:t xml:space="preserve">Kontextualisierung: Ich kann meine Analyse des Werks in einen breiteren intellektuellen oder kulturellen Kontext einordnen, indem ich auf andere Disziplinen oder Theorien verweise und ihre Relevanz für das </w:t>
            </w:r>
            <w:r w:rsidRPr="006D1B01">
              <w:rPr>
                <w:rFonts w:cs="Arial"/>
                <w:sz w:val="20"/>
                <w:szCs w:val="20"/>
              </w:rPr>
              <w:lastRenderedPageBreak/>
              <w:t>Verständnis des Werks diskutiere.</w:t>
            </w:r>
          </w:p>
        </w:tc>
      </w:tr>
      <w:tr w:rsidR="00521A4A" w:rsidRPr="006D1B01" w14:paraId="5643D8A9" w14:textId="77777777" w:rsidTr="00F717C2">
        <w:tc>
          <w:tcPr>
            <w:tcW w:w="2538" w:type="dxa"/>
            <w:shd w:val="clear" w:color="auto" w:fill="EEECE1" w:themeFill="background2"/>
          </w:tcPr>
          <w:p w14:paraId="01768367" w14:textId="77777777" w:rsidR="00521A4A" w:rsidRPr="006D1B01" w:rsidRDefault="00521A4A" w:rsidP="00EA0679">
            <w:pPr>
              <w:spacing w:line="360" w:lineRule="auto"/>
              <w:rPr>
                <w:rFonts w:cs="Arial"/>
                <w:b/>
                <w:bCs/>
                <w:sz w:val="20"/>
                <w:szCs w:val="20"/>
              </w:rPr>
            </w:pPr>
          </w:p>
        </w:tc>
        <w:tc>
          <w:tcPr>
            <w:tcW w:w="1659" w:type="dxa"/>
            <w:shd w:val="clear" w:color="auto" w:fill="EEECE1" w:themeFill="background2"/>
          </w:tcPr>
          <w:p w14:paraId="3A9BA54A"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8201534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2035" w:type="dxa"/>
            <w:shd w:val="clear" w:color="auto" w:fill="EEECE1" w:themeFill="background2"/>
          </w:tcPr>
          <w:p w14:paraId="0020DB6F"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84462953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078EDE36"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06571760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0EEF6988"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73392204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11B032D5"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8610756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2F9AD4F5"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8559109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61E88658"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4364879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3076BD2B"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20255400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717C2" w:rsidRPr="006D1B01" w14:paraId="79514E76" w14:textId="77777777" w:rsidTr="00F717C2">
        <w:tc>
          <w:tcPr>
            <w:tcW w:w="2538" w:type="dxa"/>
          </w:tcPr>
          <w:p w14:paraId="03DBB486" w14:textId="404A665A" w:rsidR="00521A4A" w:rsidRPr="006D1B01" w:rsidRDefault="00521A4A" w:rsidP="00EA0679">
            <w:pPr>
              <w:spacing w:line="360" w:lineRule="auto"/>
              <w:jc w:val="left"/>
              <w:rPr>
                <w:rFonts w:cs="Arial"/>
                <w:b/>
                <w:bCs/>
                <w:sz w:val="20"/>
                <w:szCs w:val="20"/>
              </w:rPr>
            </w:pPr>
            <w:r w:rsidRPr="006D1B01">
              <w:rPr>
                <w:rFonts w:cs="Arial"/>
                <w:b/>
                <w:bCs/>
                <w:sz w:val="20"/>
                <w:szCs w:val="20"/>
              </w:rPr>
              <w:t xml:space="preserve">Theoriebezug – Argumentation – Reflexion </w:t>
            </w:r>
          </w:p>
        </w:tc>
        <w:tc>
          <w:tcPr>
            <w:tcW w:w="3694" w:type="dxa"/>
            <w:gridSpan w:val="2"/>
          </w:tcPr>
          <w:p w14:paraId="0B595FD8" w14:textId="77777777" w:rsidR="00F717C2" w:rsidRPr="006D1B01" w:rsidRDefault="00F717C2" w:rsidP="00EA0679">
            <w:pPr>
              <w:spacing w:before="100" w:beforeAutospacing="1" w:after="100" w:afterAutospacing="1" w:line="360" w:lineRule="auto"/>
              <w:jc w:val="left"/>
              <w:rPr>
                <w:rFonts w:cs="Arial"/>
                <w:sz w:val="20"/>
                <w:szCs w:val="20"/>
              </w:rPr>
            </w:pPr>
            <w:r w:rsidRPr="006D1B01">
              <w:rPr>
                <w:rFonts w:cs="Arial"/>
                <w:sz w:val="20"/>
                <w:szCs w:val="20"/>
              </w:rPr>
              <w:t>Ich kann die Grundlagen des Werks strukturieren.</w:t>
            </w:r>
          </w:p>
          <w:p w14:paraId="7EBE97DD" w14:textId="77777777" w:rsidR="00F717C2" w:rsidRPr="006D1B01" w:rsidRDefault="00F717C2" w:rsidP="00EA0679">
            <w:pPr>
              <w:numPr>
                <w:ilvl w:val="0"/>
                <w:numId w:val="108"/>
              </w:numPr>
              <w:spacing w:before="100" w:beforeAutospacing="1" w:after="100" w:afterAutospacing="1" w:line="360" w:lineRule="auto"/>
              <w:jc w:val="left"/>
              <w:rPr>
                <w:rFonts w:cs="Arial"/>
                <w:sz w:val="20"/>
                <w:szCs w:val="20"/>
              </w:rPr>
            </w:pPr>
            <w:r w:rsidRPr="006D1B01">
              <w:rPr>
                <w:rFonts w:cs="Arial"/>
                <w:sz w:val="20"/>
                <w:szCs w:val="20"/>
              </w:rPr>
              <w:t>Theoriebezug: Ich kann die wichtigsten Theorie-Elemente des Werks identifizieren.</w:t>
            </w:r>
          </w:p>
          <w:p w14:paraId="70D4F48A" w14:textId="77777777" w:rsidR="00F717C2" w:rsidRPr="006D1B01" w:rsidRDefault="00F717C2" w:rsidP="00EA0679">
            <w:pPr>
              <w:numPr>
                <w:ilvl w:val="0"/>
                <w:numId w:val="108"/>
              </w:numPr>
              <w:spacing w:before="100" w:beforeAutospacing="1" w:after="100" w:afterAutospacing="1" w:line="360" w:lineRule="auto"/>
              <w:jc w:val="left"/>
              <w:rPr>
                <w:rFonts w:cs="Arial"/>
                <w:sz w:val="20"/>
                <w:szCs w:val="20"/>
              </w:rPr>
            </w:pPr>
            <w:r w:rsidRPr="006D1B01">
              <w:rPr>
                <w:rFonts w:cs="Arial"/>
                <w:sz w:val="20"/>
                <w:szCs w:val="20"/>
              </w:rPr>
              <w:t>Argumentation: Ich kann die zentralen Argumentationslinien des Werks nachvollziehen.</w:t>
            </w:r>
          </w:p>
          <w:p w14:paraId="1EA92617" w14:textId="7B4F2477" w:rsidR="00521A4A" w:rsidRPr="006D1B01" w:rsidRDefault="00F717C2" w:rsidP="00EA0679">
            <w:pPr>
              <w:numPr>
                <w:ilvl w:val="0"/>
                <w:numId w:val="108"/>
              </w:numPr>
              <w:spacing w:before="100" w:beforeAutospacing="1" w:after="100" w:afterAutospacing="1" w:line="360" w:lineRule="auto"/>
              <w:jc w:val="left"/>
              <w:rPr>
                <w:rFonts w:cs="Arial"/>
                <w:sz w:val="20"/>
                <w:szCs w:val="20"/>
              </w:rPr>
            </w:pPr>
            <w:r w:rsidRPr="006D1B01">
              <w:rPr>
                <w:rFonts w:cs="Arial"/>
                <w:sz w:val="20"/>
                <w:szCs w:val="20"/>
              </w:rPr>
              <w:t>Reflexion: Ich kann grundlegende Reflexionsfragen stellen und beantworten.</w:t>
            </w:r>
          </w:p>
        </w:tc>
        <w:tc>
          <w:tcPr>
            <w:tcW w:w="2955" w:type="dxa"/>
            <w:gridSpan w:val="2"/>
          </w:tcPr>
          <w:p w14:paraId="438E6C06" w14:textId="77777777" w:rsidR="00F717C2" w:rsidRPr="006D1B01" w:rsidRDefault="00F717C2" w:rsidP="00EA0679">
            <w:pPr>
              <w:spacing w:before="100" w:beforeAutospacing="1" w:after="100" w:afterAutospacing="1" w:line="360" w:lineRule="auto"/>
              <w:jc w:val="left"/>
              <w:rPr>
                <w:rFonts w:cs="Arial"/>
                <w:sz w:val="20"/>
                <w:szCs w:val="20"/>
              </w:rPr>
            </w:pPr>
            <w:r w:rsidRPr="006D1B01">
              <w:rPr>
                <w:rFonts w:cs="Arial"/>
                <w:sz w:val="20"/>
                <w:szCs w:val="20"/>
              </w:rPr>
              <w:t>Ich kann die zentralen Aspekte des Werks strukturieren.</w:t>
            </w:r>
          </w:p>
          <w:p w14:paraId="49D2FD98" w14:textId="77777777" w:rsidR="00F717C2" w:rsidRPr="006D1B01" w:rsidRDefault="00F717C2" w:rsidP="00EA0679">
            <w:pPr>
              <w:numPr>
                <w:ilvl w:val="0"/>
                <w:numId w:val="109"/>
              </w:numPr>
              <w:spacing w:before="100" w:beforeAutospacing="1" w:after="100" w:afterAutospacing="1" w:line="360" w:lineRule="auto"/>
              <w:jc w:val="left"/>
              <w:rPr>
                <w:rFonts w:cs="Arial"/>
                <w:sz w:val="20"/>
                <w:szCs w:val="20"/>
              </w:rPr>
            </w:pPr>
            <w:r w:rsidRPr="006D1B01">
              <w:rPr>
                <w:rFonts w:cs="Arial"/>
                <w:sz w:val="20"/>
                <w:szCs w:val="20"/>
              </w:rPr>
              <w:t>Theoriebezug: Ich kann die Theorie-Elemente des Werks detailliert darstellen.</w:t>
            </w:r>
          </w:p>
          <w:p w14:paraId="3E577AC6" w14:textId="77777777" w:rsidR="00F717C2" w:rsidRPr="006D1B01" w:rsidRDefault="00F717C2" w:rsidP="00EA0679">
            <w:pPr>
              <w:numPr>
                <w:ilvl w:val="0"/>
                <w:numId w:val="109"/>
              </w:numPr>
              <w:spacing w:before="100" w:beforeAutospacing="1" w:after="100" w:afterAutospacing="1" w:line="360" w:lineRule="auto"/>
              <w:jc w:val="left"/>
              <w:rPr>
                <w:rFonts w:cs="Arial"/>
                <w:sz w:val="20"/>
                <w:szCs w:val="20"/>
              </w:rPr>
            </w:pPr>
            <w:r w:rsidRPr="006D1B01">
              <w:rPr>
                <w:rFonts w:cs="Arial"/>
                <w:sz w:val="20"/>
                <w:szCs w:val="20"/>
              </w:rPr>
              <w:t>Argumentation: Ich kann die Argumentationslinien des Werks differenziert darstellen und interpretieren.</w:t>
            </w:r>
          </w:p>
          <w:p w14:paraId="5A26F6AD" w14:textId="373EBBDC" w:rsidR="00521A4A" w:rsidRPr="006D1B01" w:rsidRDefault="00F717C2" w:rsidP="00EA0679">
            <w:pPr>
              <w:numPr>
                <w:ilvl w:val="0"/>
                <w:numId w:val="109"/>
              </w:numPr>
              <w:spacing w:before="100" w:beforeAutospacing="1" w:after="100" w:afterAutospacing="1" w:line="360" w:lineRule="auto"/>
              <w:jc w:val="left"/>
              <w:rPr>
                <w:rFonts w:cs="Arial"/>
                <w:sz w:val="20"/>
                <w:szCs w:val="20"/>
              </w:rPr>
            </w:pPr>
            <w:r w:rsidRPr="006D1B01">
              <w:rPr>
                <w:rFonts w:cs="Arial"/>
                <w:sz w:val="20"/>
                <w:szCs w:val="20"/>
              </w:rPr>
              <w:t>Reflexion: Ich kann Fragen zur praktischen Anwendung der Theorie beantworten und kritisch reflektieren.</w:t>
            </w:r>
          </w:p>
        </w:tc>
        <w:tc>
          <w:tcPr>
            <w:tcW w:w="2955" w:type="dxa"/>
            <w:gridSpan w:val="2"/>
          </w:tcPr>
          <w:p w14:paraId="556349B9" w14:textId="77777777" w:rsidR="00F717C2" w:rsidRPr="006D1B01" w:rsidRDefault="00F717C2" w:rsidP="00EA0679">
            <w:pPr>
              <w:spacing w:before="100" w:beforeAutospacing="1" w:after="100" w:afterAutospacing="1" w:line="360" w:lineRule="auto"/>
              <w:jc w:val="left"/>
              <w:rPr>
                <w:rFonts w:cs="Arial"/>
                <w:sz w:val="20"/>
                <w:szCs w:val="20"/>
              </w:rPr>
            </w:pPr>
            <w:r w:rsidRPr="006D1B01">
              <w:rPr>
                <w:rFonts w:cs="Arial"/>
                <w:sz w:val="20"/>
                <w:szCs w:val="20"/>
              </w:rPr>
              <w:t>Ich kann komplexe Zusammenhänge des Werks strukturieren.</w:t>
            </w:r>
          </w:p>
          <w:p w14:paraId="5D1023A9" w14:textId="77777777" w:rsidR="00F717C2" w:rsidRPr="006D1B01" w:rsidRDefault="00F717C2" w:rsidP="00EA0679">
            <w:pPr>
              <w:numPr>
                <w:ilvl w:val="0"/>
                <w:numId w:val="110"/>
              </w:numPr>
              <w:spacing w:before="100" w:beforeAutospacing="1" w:after="100" w:afterAutospacing="1" w:line="360" w:lineRule="auto"/>
              <w:jc w:val="left"/>
              <w:rPr>
                <w:rFonts w:cs="Arial"/>
                <w:sz w:val="20"/>
                <w:szCs w:val="20"/>
              </w:rPr>
            </w:pPr>
            <w:r w:rsidRPr="006D1B01">
              <w:rPr>
                <w:rFonts w:cs="Arial"/>
                <w:sz w:val="20"/>
                <w:szCs w:val="20"/>
              </w:rPr>
              <w:t>Theoriebezug: Ich kann die Theorie-Elemente des Werks in Beziehung zueinander setzen und komplexe Zusammenhänge herstellen.</w:t>
            </w:r>
          </w:p>
          <w:p w14:paraId="4F34E1FC" w14:textId="77777777" w:rsidR="00F717C2" w:rsidRPr="006D1B01" w:rsidRDefault="00F717C2" w:rsidP="00EA0679">
            <w:pPr>
              <w:numPr>
                <w:ilvl w:val="0"/>
                <w:numId w:val="110"/>
              </w:numPr>
              <w:spacing w:before="100" w:beforeAutospacing="1" w:after="100" w:afterAutospacing="1" w:line="360" w:lineRule="auto"/>
              <w:jc w:val="left"/>
              <w:rPr>
                <w:rFonts w:cs="Arial"/>
                <w:sz w:val="20"/>
                <w:szCs w:val="20"/>
              </w:rPr>
            </w:pPr>
            <w:r w:rsidRPr="006D1B01">
              <w:rPr>
                <w:rFonts w:cs="Arial"/>
                <w:sz w:val="20"/>
                <w:szCs w:val="20"/>
              </w:rPr>
              <w:t>Argumentation: Ich kann die Argumentationslinien des Werks kritisch analysieren und hinterfragen.</w:t>
            </w:r>
          </w:p>
          <w:p w14:paraId="3ACE6759" w14:textId="77777777" w:rsidR="00F717C2" w:rsidRPr="006D1B01" w:rsidRDefault="00F717C2" w:rsidP="00EA0679">
            <w:pPr>
              <w:numPr>
                <w:ilvl w:val="0"/>
                <w:numId w:val="110"/>
              </w:numPr>
              <w:spacing w:before="100" w:beforeAutospacing="1" w:after="100" w:afterAutospacing="1" w:line="360" w:lineRule="auto"/>
              <w:jc w:val="left"/>
              <w:rPr>
                <w:rFonts w:cs="Arial"/>
                <w:sz w:val="20"/>
                <w:szCs w:val="20"/>
              </w:rPr>
            </w:pPr>
            <w:r w:rsidRPr="006D1B01">
              <w:rPr>
                <w:rFonts w:cs="Arial"/>
                <w:sz w:val="20"/>
                <w:szCs w:val="20"/>
              </w:rPr>
              <w:t xml:space="preserve">Reflexion: Ich kann die Reichweite und Grenzen der Theorie beurteilen und </w:t>
            </w:r>
            <w:r w:rsidRPr="006D1B01">
              <w:rPr>
                <w:rFonts w:cs="Arial"/>
                <w:sz w:val="20"/>
                <w:szCs w:val="20"/>
              </w:rPr>
              <w:lastRenderedPageBreak/>
              <w:t>alternative Ansätze in Betracht ziehen.</w:t>
            </w:r>
          </w:p>
          <w:p w14:paraId="23D23F23" w14:textId="77777777" w:rsidR="00521A4A" w:rsidRPr="006D1B01" w:rsidRDefault="00521A4A" w:rsidP="00EA0679">
            <w:pPr>
              <w:spacing w:line="360" w:lineRule="auto"/>
              <w:rPr>
                <w:rFonts w:cs="Arial"/>
                <w:sz w:val="20"/>
                <w:szCs w:val="20"/>
              </w:rPr>
            </w:pPr>
          </w:p>
        </w:tc>
        <w:tc>
          <w:tcPr>
            <w:tcW w:w="2955" w:type="dxa"/>
            <w:gridSpan w:val="2"/>
          </w:tcPr>
          <w:p w14:paraId="04A36C9F" w14:textId="77777777" w:rsidR="00F717C2" w:rsidRPr="006D1B01" w:rsidRDefault="00F717C2" w:rsidP="00EA0679">
            <w:pPr>
              <w:spacing w:before="100" w:beforeAutospacing="1" w:after="100" w:afterAutospacing="1" w:line="360" w:lineRule="auto"/>
              <w:jc w:val="left"/>
              <w:rPr>
                <w:rFonts w:cs="Arial"/>
                <w:sz w:val="20"/>
                <w:szCs w:val="20"/>
              </w:rPr>
            </w:pPr>
            <w:r w:rsidRPr="006D1B01">
              <w:rPr>
                <w:rFonts w:cs="Arial"/>
                <w:sz w:val="20"/>
                <w:szCs w:val="20"/>
              </w:rPr>
              <w:lastRenderedPageBreak/>
              <w:t>Ich kann das Werk in einen größeren Kontext einordnen.</w:t>
            </w:r>
          </w:p>
          <w:p w14:paraId="0C8AB23B" w14:textId="77777777" w:rsidR="00F717C2" w:rsidRPr="006D1B01" w:rsidRDefault="00F717C2" w:rsidP="00EA0679">
            <w:pPr>
              <w:numPr>
                <w:ilvl w:val="0"/>
                <w:numId w:val="111"/>
              </w:numPr>
              <w:spacing w:before="100" w:beforeAutospacing="1" w:after="100" w:afterAutospacing="1" w:line="360" w:lineRule="auto"/>
              <w:jc w:val="left"/>
              <w:rPr>
                <w:rFonts w:cs="Arial"/>
                <w:sz w:val="20"/>
                <w:szCs w:val="20"/>
              </w:rPr>
            </w:pPr>
            <w:r w:rsidRPr="006D1B01">
              <w:rPr>
                <w:rFonts w:cs="Arial"/>
                <w:sz w:val="20"/>
                <w:szCs w:val="20"/>
              </w:rPr>
              <w:t>Theoriebezug: Ich kann das Werk in Beziehung zu anderen relevanten Theorien setzen und interdisziplinäre Zusammenhänge herstellen.</w:t>
            </w:r>
          </w:p>
          <w:p w14:paraId="3FE44A30" w14:textId="77777777" w:rsidR="00F717C2" w:rsidRPr="006D1B01" w:rsidRDefault="00F717C2" w:rsidP="00EA0679">
            <w:pPr>
              <w:numPr>
                <w:ilvl w:val="0"/>
                <w:numId w:val="111"/>
              </w:numPr>
              <w:spacing w:before="100" w:beforeAutospacing="1" w:after="100" w:afterAutospacing="1" w:line="360" w:lineRule="auto"/>
              <w:jc w:val="left"/>
              <w:rPr>
                <w:rFonts w:cs="Arial"/>
                <w:sz w:val="20"/>
                <w:szCs w:val="20"/>
              </w:rPr>
            </w:pPr>
            <w:r w:rsidRPr="006D1B01">
              <w:rPr>
                <w:rFonts w:cs="Arial"/>
                <w:sz w:val="20"/>
                <w:szCs w:val="20"/>
              </w:rPr>
              <w:t>Argumentation: Ich kann eigene Argumentationslinien entwickeln und das Werk in einen breiteren Diskurs einbetten.</w:t>
            </w:r>
          </w:p>
          <w:p w14:paraId="53CCF7F5" w14:textId="57DB90A0" w:rsidR="00521A4A" w:rsidRPr="006D1B01" w:rsidRDefault="00F717C2" w:rsidP="00EA0679">
            <w:pPr>
              <w:numPr>
                <w:ilvl w:val="0"/>
                <w:numId w:val="111"/>
              </w:numPr>
              <w:spacing w:before="100" w:beforeAutospacing="1" w:after="100" w:afterAutospacing="1" w:line="360" w:lineRule="auto"/>
              <w:jc w:val="left"/>
              <w:rPr>
                <w:rFonts w:cs="Arial"/>
                <w:sz w:val="20"/>
                <w:szCs w:val="20"/>
              </w:rPr>
            </w:pPr>
            <w:r w:rsidRPr="006D1B01">
              <w:rPr>
                <w:rFonts w:cs="Arial"/>
                <w:sz w:val="20"/>
                <w:szCs w:val="20"/>
              </w:rPr>
              <w:t xml:space="preserve">Reflexion: Ich kann die Bedeutung des Werks für gesellschaftliche, </w:t>
            </w:r>
            <w:r w:rsidRPr="006D1B01">
              <w:rPr>
                <w:rFonts w:cs="Arial"/>
                <w:sz w:val="20"/>
                <w:szCs w:val="20"/>
              </w:rPr>
              <w:lastRenderedPageBreak/>
              <w:t>politische oder wissenschaftliche Debatten kritisch reflektieren.</w:t>
            </w:r>
          </w:p>
        </w:tc>
      </w:tr>
      <w:tr w:rsidR="00521A4A" w:rsidRPr="006D1B01" w14:paraId="2E9E5F51" w14:textId="77777777" w:rsidTr="00F717C2">
        <w:tc>
          <w:tcPr>
            <w:tcW w:w="2538" w:type="dxa"/>
            <w:shd w:val="clear" w:color="auto" w:fill="EEECE1" w:themeFill="background2"/>
          </w:tcPr>
          <w:p w14:paraId="3F3C0A9D" w14:textId="77777777" w:rsidR="00521A4A" w:rsidRPr="006D1B01" w:rsidRDefault="00521A4A" w:rsidP="00EA0679">
            <w:pPr>
              <w:spacing w:line="360" w:lineRule="auto"/>
              <w:rPr>
                <w:rFonts w:cs="Arial"/>
                <w:b/>
                <w:bCs/>
                <w:sz w:val="20"/>
                <w:szCs w:val="20"/>
              </w:rPr>
            </w:pPr>
          </w:p>
        </w:tc>
        <w:tc>
          <w:tcPr>
            <w:tcW w:w="1659" w:type="dxa"/>
            <w:shd w:val="clear" w:color="auto" w:fill="EEECE1" w:themeFill="background2"/>
          </w:tcPr>
          <w:p w14:paraId="7D700BB6"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89635882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2035" w:type="dxa"/>
            <w:shd w:val="clear" w:color="auto" w:fill="EEECE1" w:themeFill="background2"/>
          </w:tcPr>
          <w:p w14:paraId="4E7E4DC9"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8336439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5E7AFDD8"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9449210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2F6941E7"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8515306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74120D1D"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8642053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738DF556"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2628121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2809E259"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912472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1E3D3EC9"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72509130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717C2" w:rsidRPr="006D1B01" w14:paraId="4F8C2AC7" w14:textId="77777777" w:rsidTr="00F717C2">
        <w:tc>
          <w:tcPr>
            <w:tcW w:w="2538" w:type="dxa"/>
            <w:shd w:val="clear" w:color="auto" w:fill="FFFFFF" w:themeFill="background1"/>
          </w:tcPr>
          <w:p w14:paraId="0CBB660B" w14:textId="7B177763" w:rsidR="00521A4A" w:rsidRPr="006D1B01" w:rsidRDefault="00F717C2" w:rsidP="00EA0679">
            <w:pPr>
              <w:spacing w:line="360" w:lineRule="auto"/>
              <w:jc w:val="left"/>
              <w:rPr>
                <w:rFonts w:cs="Arial"/>
                <w:b/>
                <w:bCs/>
                <w:sz w:val="20"/>
                <w:szCs w:val="20"/>
              </w:rPr>
            </w:pPr>
            <w:r w:rsidRPr="006D1B01">
              <w:rPr>
                <w:rFonts w:cs="Arial"/>
                <w:b/>
                <w:bCs/>
                <w:sz w:val="20"/>
                <w:szCs w:val="20"/>
              </w:rPr>
              <w:t>Eigene fachliche Position – persönliche Stellungnahme</w:t>
            </w:r>
          </w:p>
        </w:tc>
        <w:tc>
          <w:tcPr>
            <w:tcW w:w="3694" w:type="dxa"/>
            <w:gridSpan w:val="2"/>
            <w:shd w:val="clear" w:color="auto" w:fill="FFFFFF" w:themeFill="background1"/>
          </w:tcPr>
          <w:p w14:paraId="0C466FA4" w14:textId="798E67C3" w:rsidR="00521A4A" w:rsidRPr="006D1B01" w:rsidRDefault="00F717C2" w:rsidP="00EA0679">
            <w:pPr>
              <w:spacing w:line="360" w:lineRule="auto"/>
              <w:rPr>
                <w:rFonts w:cs="Arial"/>
                <w:sz w:val="20"/>
                <w:szCs w:val="20"/>
              </w:rPr>
            </w:pPr>
            <w:r w:rsidRPr="006D1B01">
              <w:rPr>
                <w:rFonts w:cs="Arial"/>
                <w:sz w:val="20"/>
                <w:szCs w:val="20"/>
              </w:rPr>
              <w:t>Ich kann die grundlegenden Aussagen, Ergebnisse und Erkenntnisse der Arbeit verstehen und wiedergeben, sowie eine persönliche Meinung dazu äußern.</w:t>
            </w:r>
          </w:p>
        </w:tc>
        <w:tc>
          <w:tcPr>
            <w:tcW w:w="2955" w:type="dxa"/>
            <w:gridSpan w:val="2"/>
            <w:shd w:val="clear" w:color="auto" w:fill="FFFFFF" w:themeFill="background1"/>
          </w:tcPr>
          <w:p w14:paraId="0535B089" w14:textId="1092B226" w:rsidR="00521A4A" w:rsidRPr="006D1B01" w:rsidRDefault="00F717C2" w:rsidP="00EA0679">
            <w:pPr>
              <w:spacing w:line="360" w:lineRule="auto"/>
              <w:rPr>
                <w:rFonts w:cs="Arial"/>
                <w:sz w:val="20"/>
                <w:szCs w:val="20"/>
              </w:rPr>
            </w:pPr>
            <w:r w:rsidRPr="006D1B01">
              <w:rPr>
                <w:rFonts w:cs="Arial"/>
                <w:sz w:val="20"/>
                <w:szCs w:val="20"/>
              </w:rPr>
              <w:t>Ich kann meine eigene fachliche Position zu den Aussagen, Ergebnissen und Erkenntnissen der Arbeit präzise formulieren und begründen.</w:t>
            </w:r>
          </w:p>
        </w:tc>
        <w:tc>
          <w:tcPr>
            <w:tcW w:w="2955" w:type="dxa"/>
            <w:gridSpan w:val="2"/>
            <w:shd w:val="clear" w:color="auto" w:fill="FFFFFF" w:themeFill="background1"/>
          </w:tcPr>
          <w:p w14:paraId="77C235F5" w14:textId="261718BC" w:rsidR="00521A4A" w:rsidRPr="006D1B01" w:rsidRDefault="00F717C2" w:rsidP="00EA0679">
            <w:pPr>
              <w:spacing w:line="360" w:lineRule="auto"/>
              <w:rPr>
                <w:rFonts w:cs="Arial"/>
                <w:sz w:val="20"/>
                <w:szCs w:val="20"/>
              </w:rPr>
            </w:pPr>
            <w:r w:rsidRPr="006D1B01">
              <w:rPr>
                <w:rFonts w:cs="Arial"/>
                <w:sz w:val="20"/>
                <w:szCs w:val="20"/>
              </w:rPr>
              <w:t>Ich kann überzeugend und fundiert Stellung zu den Aussagen, Ergebnissen und Erkenntnissen der Arbeit beziehen und meine fachliche Position klar und verständlich vertreten.</w:t>
            </w:r>
          </w:p>
        </w:tc>
        <w:tc>
          <w:tcPr>
            <w:tcW w:w="2955" w:type="dxa"/>
            <w:gridSpan w:val="2"/>
            <w:shd w:val="clear" w:color="auto" w:fill="FFFFFF" w:themeFill="background1"/>
          </w:tcPr>
          <w:p w14:paraId="709CEF10" w14:textId="22D6F9BD" w:rsidR="00521A4A" w:rsidRPr="006D1B01" w:rsidRDefault="00F717C2" w:rsidP="00EA0679">
            <w:pPr>
              <w:spacing w:line="360" w:lineRule="auto"/>
              <w:rPr>
                <w:rFonts w:cs="Arial"/>
                <w:sz w:val="20"/>
                <w:szCs w:val="20"/>
              </w:rPr>
            </w:pPr>
            <w:r w:rsidRPr="006D1B01">
              <w:rPr>
                <w:rFonts w:cs="Arial"/>
                <w:sz w:val="20"/>
                <w:szCs w:val="20"/>
              </w:rPr>
              <w:t>Ich kann komplexe Zusammenhänge zwischen den Aussagen, Ergebnissen und Erkenntnissen der Arbeit herstellen, kritisch reflektieren und meine eigene fachliche Position in Bezug auf mögliche Erweiterungen oder Alternativen der Arbeit begründet und differenziert darlegen.</w:t>
            </w:r>
          </w:p>
        </w:tc>
      </w:tr>
      <w:tr w:rsidR="00521A4A" w:rsidRPr="006D1B01" w14:paraId="596536C9" w14:textId="77777777" w:rsidTr="00F717C2">
        <w:tc>
          <w:tcPr>
            <w:tcW w:w="2538" w:type="dxa"/>
            <w:shd w:val="clear" w:color="auto" w:fill="EEECE1" w:themeFill="background2"/>
          </w:tcPr>
          <w:p w14:paraId="4F51F8C5" w14:textId="77777777" w:rsidR="00521A4A" w:rsidRPr="006D1B01" w:rsidRDefault="00521A4A" w:rsidP="00EA0679">
            <w:pPr>
              <w:spacing w:line="360" w:lineRule="auto"/>
              <w:rPr>
                <w:rFonts w:cs="Arial"/>
                <w:b/>
                <w:bCs/>
                <w:sz w:val="20"/>
                <w:szCs w:val="20"/>
              </w:rPr>
            </w:pPr>
          </w:p>
        </w:tc>
        <w:tc>
          <w:tcPr>
            <w:tcW w:w="1659" w:type="dxa"/>
            <w:shd w:val="clear" w:color="auto" w:fill="EEECE1" w:themeFill="background2"/>
          </w:tcPr>
          <w:p w14:paraId="16C18DA9"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8587740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2035" w:type="dxa"/>
            <w:shd w:val="clear" w:color="auto" w:fill="EEECE1" w:themeFill="background2"/>
          </w:tcPr>
          <w:p w14:paraId="1A645C0C"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7990296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172BEF0F"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19150502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0B7EDCDB"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43250616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1CEB7F33"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7127074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117B7F80"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18265809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49D71F46" w14:textId="77777777" w:rsidR="00521A4A" w:rsidRPr="006D1B01" w:rsidRDefault="00521A4A" w:rsidP="00EA0679">
            <w:pPr>
              <w:spacing w:line="360" w:lineRule="auto"/>
              <w:rPr>
                <w:rFonts w:cs="Arial"/>
                <w:sz w:val="20"/>
                <w:szCs w:val="20"/>
              </w:rPr>
            </w:pPr>
            <w:r w:rsidRPr="006D1B01">
              <w:rPr>
                <w:rFonts w:cs="Arial"/>
                <w:sz w:val="20"/>
                <w:szCs w:val="20"/>
              </w:rPr>
              <w:t xml:space="preserve">Dozent </w:t>
            </w:r>
            <w:sdt>
              <w:sdtPr>
                <w:rPr>
                  <w:rFonts w:cs="Arial"/>
                  <w:sz w:val="20"/>
                  <w:szCs w:val="20"/>
                </w:rPr>
                <w:id w:val="208641462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5CD7AF19" w14:textId="77777777" w:rsidR="00521A4A" w:rsidRPr="006D1B01" w:rsidRDefault="00521A4A" w:rsidP="00EA0679">
            <w:pPr>
              <w:spacing w:line="360" w:lineRule="auto"/>
              <w:rPr>
                <w:rFonts w:cs="Arial"/>
                <w:sz w:val="20"/>
                <w:szCs w:val="20"/>
              </w:rPr>
            </w:pPr>
            <w:r w:rsidRPr="006D1B01">
              <w:rPr>
                <w:rFonts w:cs="Arial"/>
                <w:sz w:val="20"/>
                <w:szCs w:val="20"/>
              </w:rPr>
              <w:t xml:space="preserve">Lernender </w:t>
            </w:r>
            <w:sdt>
              <w:sdtPr>
                <w:rPr>
                  <w:rFonts w:cs="Arial"/>
                  <w:sz w:val="20"/>
                  <w:szCs w:val="20"/>
                </w:rPr>
                <w:id w:val="213775644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F717C2" w:rsidRPr="006D1B01" w14:paraId="32C0E8B1" w14:textId="77777777" w:rsidTr="00F717C2">
        <w:tc>
          <w:tcPr>
            <w:tcW w:w="2538" w:type="dxa"/>
            <w:shd w:val="clear" w:color="auto" w:fill="FFFFFF" w:themeFill="background1"/>
          </w:tcPr>
          <w:p w14:paraId="1AF39BA8" w14:textId="091DCD94" w:rsidR="00521A4A" w:rsidRPr="006D1B01" w:rsidRDefault="00F717C2" w:rsidP="00EA0679">
            <w:pPr>
              <w:spacing w:line="360" w:lineRule="auto"/>
              <w:rPr>
                <w:rFonts w:cs="Arial"/>
                <w:b/>
                <w:bCs/>
                <w:sz w:val="20"/>
                <w:szCs w:val="20"/>
              </w:rPr>
            </w:pPr>
            <w:r w:rsidRPr="006D1B01">
              <w:rPr>
                <w:rFonts w:cs="Arial"/>
                <w:b/>
                <w:bCs/>
                <w:sz w:val="20"/>
                <w:szCs w:val="20"/>
              </w:rPr>
              <w:t>Sprachliche Darstellung</w:t>
            </w:r>
          </w:p>
        </w:tc>
        <w:tc>
          <w:tcPr>
            <w:tcW w:w="3694" w:type="dxa"/>
            <w:gridSpan w:val="2"/>
            <w:shd w:val="clear" w:color="auto" w:fill="FFFFFF" w:themeFill="background1"/>
          </w:tcPr>
          <w:p w14:paraId="218D5535" w14:textId="77777777" w:rsidR="00F717C2" w:rsidRPr="006D1B01" w:rsidRDefault="00F717C2" w:rsidP="00EA0679">
            <w:pPr>
              <w:pStyle w:val="Listenabsatz"/>
              <w:numPr>
                <w:ilvl w:val="0"/>
                <w:numId w:val="112"/>
              </w:numPr>
              <w:spacing w:before="100" w:beforeAutospacing="1" w:after="100" w:afterAutospacing="1" w:line="360" w:lineRule="auto"/>
              <w:jc w:val="left"/>
              <w:rPr>
                <w:rFonts w:cs="Arial"/>
                <w:sz w:val="20"/>
                <w:szCs w:val="20"/>
              </w:rPr>
            </w:pPr>
            <w:r w:rsidRPr="006D1B01">
              <w:rPr>
                <w:rFonts w:cs="Arial"/>
                <w:sz w:val="20"/>
                <w:szCs w:val="20"/>
              </w:rPr>
              <w:t xml:space="preserve">Ich kann einen Text strukturieren, indem ich eine Einleitung schreibe, die das Thema einführt und die Zielsetzung der Arbeit deutlich macht. Ich kann die Hauptteile des Textes gliedern und </w:t>
            </w:r>
            <w:r w:rsidRPr="006D1B01">
              <w:rPr>
                <w:rFonts w:cs="Arial"/>
                <w:sz w:val="20"/>
                <w:szCs w:val="20"/>
              </w:rPr>
              <w:lastRenderedPageBreak/>
              <w:t>logisch aufeinander aufbauen. Ich kann abschließend eine Zusammenfassung geben.</w:t>
            </w:r>
          </w:p>
          <w:p w14:paraId="460AA5B9" w14:textId="77777777" w:rsidR="00F717C2" w:rsidRPr="006D1B01" w:rsidRDefault="00F717C2" w:rsidP="00EA0679">
            <w:pPr>
              <w:pStyle w:val="Listenabsatz"/>
              <w:numPr>
                <w:ilvl w:val="0"/>
                <w:numId w:val="112"/>
              </w:numPr>
              <w:spacing w:before="100" w:beforeAutospacing="1" w:after="100" w:afterAutospacing="1" w:line="360" w:lineRule="auto"/>
              <w:jc w:val="left"/>
              <w:rPr>
                <w:rFonts w:cs="Arial"/>
                <w:sz w:val="20"/>
                <w:szCs w:val="20"/>
              </w:rPr>
            </w:pPr>
            <w:r w:rsidRPr="006D1B01">
              <w:rPr>
                <w:rFonts w:cs="Arial"/>
                <w:sz w:val="20"/>
                <w:szCs w:val="20"/>
              </w:rPr>
              <w:t>Sprachliche Darstellung: Ich kann einfache und klare Sätze formulieren, die gut verständlich sind. Meine Wortwahl entspricht dem Inhalt der Arbeit und ist angemessen. Meine Formulierungen sind präzise und vermeiden unnötige Redundanzen.</w:t>
            </w:r>
          </w:p>
          <w:p w14:paraId="0EA73F52" w14:textId="77777777" w:rsidR="00521A4A" w:rsidRPr="006D1B01" w:rsidRDefault="00521A4A" w:rsidP="00EA0679">
            <w:pPr>
              <w:spacing w:line="360" w:lineRule="auto"/>
              <w:rPr>
                <w:rFonts w:cs="Arial"/>
                <w:sz w:val="20"/>
                <w:szCs w:val="20"/>
              </w:rPr>
            </w:pPr>
          </w:p>
        </w:tc>
        <w:tc>
          <w:tcPr>
            <w:tcW w:w="2955" w:type="dxa"/>
            <w:gridSpan w:val="2"/>
            <w:shd w:val="clear" w:color="auto" w:fill="FFFFFF" w:themeFill="background1"/>
          </w:tcPr>
          <w:p w14:paraId="6B736F7C" w14:textId="77777777" w:rsidR="00F717C2" w:rsidRPr="006D1B01" w:rsidRDefault="00F717C2" w:rsidP="00EA0679">
            <w:pPr>
              <w:pStyle w:val="Listenabsatz"/>
              <w:numPr>
                <w:ilvl w:val="0"/>
                <w:numId w:val="113"/>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einen Text strukturieren, indem ich eine detaillierte Einleitung schreibe, die das Thema ausführlicher einführt und die Zielsetzung </w:t>
            </w:r>
            <w:r w:rsidRPr="006D1B01">
              <w:rPr>
                <w:rFonts w:cs="Arial"/>
                <w:sz w:val="20"/>
                <w:szCs w:val="20"/>
              </w:rPr>
              <w:lastRenderedPageBreak/>
              <w:t>der Arbeit präziser darlegt. Ich kann die Hauptteile des Textes detaillierter gliedern und in Unterabschnitte unterteilen. Ich kann abschließend eine Zusammenfassung geben, die auch auf weiterführende Aspekte eingeht.</w:t>
            </w:r>
          </w:p>
          <w:p w14:paraId="4134E49C" w14:textId="7754CA01" w:rsidR="00521A4A" w:rsidRPr="006D1B01" w:rsidRDefault="00F717C2" w:rsidP="00EA0679">
            <w:pPr>
              <w:pStyle w:val="Listenabsatz"/>
              <w:numPr>
                <w:ilvl w:val="0"/>
                <w:numId w:val="113"/>
              </w:numPr>
              <w:spacing w:before="100" w:beforeAutospacing="1" w:after="100" w:afterAutospacing="1" w:line="360" w:lineRule="auto"/>
              <w:jc w:val="left"/>
              <w:rPr>
                <w:rFonts w:cs="Arial"/>
                <w:sz w:val="20"/>
                <w:szCs w:val="20"/>
              </w:rPr>
            </w:pPr>
            <w:r w:rsidRPr="006D1B01">
              <w:rPr>
                <w:rFonts w:cs="Arial"/>
                <w:sz w:val="20"/>
                <w:szCs w:val="20"/>
              </w:rPr>
              <w:t xml:space="preserve">Sprachliche Darstellung: Ich kann komplexe Sätze formulieren, die gut verständlich sind. Meine Wortwahl ist präzise und treffend und vermeidet unnötige Fachterminologie oder umgangssprachliche Ausdrücke. Meine Formulierungen sind klar strukturiert und </w:t>
            </w:r>
            <w:r w:rsidRPr="006D1B01">
              <w:rPr>
                <w:rFonts w:cs="Arial"/>
                <w:sz w:val="20"/>
                <w:szCs w:val="20"/>
              </w:rPr>
              <w:lastRenderedPageBreak/>
              <w:t>vermeiden Ambiguitäten.</w:t>
            </w:r>
          </w:p>
        </w:tc>
        <w:tc>
          <w:tcPr>
            <w:tcW w:w="2955" w:type="dxa"/>
            <w:gridSpan w:val="2"/>
            <w:shd w:val="clear" w:color="auto" w:fill="FFFFFF" w:themeFill="background1"/>
          </w:tcPr>
          <w:p w14:paraId="554D496B" w14:textId="77777777" w:rsidR="00F717C2" w:rsidRPr="006D1B01" w:rsidRDefault="00F717C2" w:rsidP="00EA0679">
            <w:pPr>
              <w:pStyle w:val="Listenabsatz"/>
              <w:numPr>
                <w:ilvl w:val="0"/>
                <w:numId w:val="114"/>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einen Text strukturieren, indem ich eine differenzierte Einleitung schreibe, die das Thema aus verschiedenen Perspektiven </w:t>
            </w:r>
            <w:r w:rsidRPr="006D1B01">
              <w:rPr>
                <w:rFonts w:cs="Arial"/>
                <w:sz w:val="20"/>
                <w:szCs w:val="20"/>
              </w:rPr>
              <w:lastRenderedPageBreak/>
              <w:t>beleuchtet und die Zielsetzung der Arbeit in ihrer ganzen Komplexität darlegt. Ich kann die Hauptteile des Textes differenzierter gliedern und in mehrere Unterabschnitte unterteilen, die jeweils einen eigenen Schwerpunkt haben. Ich kann abschließend eine Zusammenfassung geben, die auch auf mögliche Implikationen und Perspektiven eingeht.</w:t>
            </w:r>
          </w:p>
          <w:p w14:paraId="25331AE0" w14:textId="49BED0B1" w:rsidR="00521A4A" w:rsidRPr="006D1B01" w:rsidRDefault="00F717C2" w:rsidP="00EA0679">
            <w:pPr>
              <w:pStyle w:val="Listenabsatz"/>
              <w:numPr>
                <w:ilvl w:val="0"/>
                <w:numId w:val="114"/>
              </w:numPr>
              <w:spacing w:before="100" w:beforeAutospacing="1" w:after="100" w:afterAutospacing="1" w:line="360" w:lineRule="auto"/>
              <w:jc w:val="left"/>
              <w:rPr>
                <w:rFonts w:cs="Arial"/>
                <w:sz w:val="20"/>
                <w:szCs w:val="20"/>
              </w:rPr>
            </w:pPr>
            <w:r w:rsidRPr="006D1B01">
              <w:rPr>
                <w:rFonts w:cs="Arial"/>
                <w:sz w:val="20"/>
                <w:szCs w:val="20"/>
              </w:rPr>
              <w:t xml:space="preserve">Sprachliche Darstellung: Ich kann komplexe Sachverhalte präzise und anschaulich darstellen und komplexe </w:t>
            </w:r>
            <w:r w:rsidRPr="006D1B01">
              <w:rPr>
                <w:rFonts w:cs="Arial"/>
                <w:sz w:val="20"/>
                <w:szCs w:val="20"/>
              </w:rPr>
              <w:lastRenderedPageBreak/>
              <w:t>Zusammenhänge verständlich erläutern. Meine Wortwahl ist differenziert und treffend und vermittelt einen klaren Eindruck von meiner sprachlichen Sicherheit. Meine Formulierungen sind klar strukturiert und präzise, und ich beherrsche verschiedene Stilmittel und rhetorische Strategien.</w:t>
            </w:r>
          </w:p>
        </w:tc>
        <w:tc>
          <w:tcPr>
            <w:tcW w:w="2955" w:type="dxa"/>
            <w:gridSpan w:val="2"/>
            <w:shd w:val="clear" w:color="auto" w:fill="FFFFFF" w:themeFill="background1"/>
          </w:tcPr>
          <w:p w14:paraId="4B2EE3AC" w14:textId="77777777" w:rsidR="00F717C2" w:rsidRPr="006D1B01" w:rsidRDefault="00F717C2" w:rsidP="00EA0679">
            <w:pPr>
              <w:pStyle w:val="Listenabsatz"/>
              <w:numPr>
                <w:ilvl w:val="0"/>
                <w:numId w:val="115"/>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einen Text strukturieren, indem ich eine differenzierte Einleitung schreibe, die das Thema aus verschiedenen Perspektiven </w:t>
            </w:r>
            <w:r w:rsidRPr="006D1B01">
              <w:rPr>
                <w:rFonts w:cs="Arial"/>
                <w:sz w:val="20"/>
                <w:szCs w:val="20"/>
              </w:rPr>
              <w:lastRenderedPageBreak/>
              <w:t>beleuchtet und die Zielsetzung der Arbeit in ihrer ganzen Komplexität darlegt. Ich kann die Hauptteile des Textes differenzierter gliedern und in mehrere Unterabschnitte unterteilen, die jeweils einen eigenen Schwerpunkt haben. Ich kann abschließend eine Zusammenfassung geben, die auch auf mögliche Implikationen und Perspektiven eingeht. Dabei berücksichtige ich auch die Anforderungen an die textuelle Strukturierung im Hinblick auf die Zielgruppe.</w:t>
            </w:r>
          </w:p>
          <w:p w14:paraId="349AD3ED" w14:textId="48255D5F" w:rsidR="00521A4A" w:rsidRPr="006D1B01" w:rsidRDefault="00F717C2" w:rsidP="00EA0679">
            <w:pPr>
              <w:pStyle w:val="Listenabsatz"/>
              <w:numPr>
                <w:ilvl w:val="0"/>
                <w:numId w:val="115"/>
              </w:numPr>
              <w:spacing w:before="100" w:beforeAutospacing="1" w:after="100" w:afterAutospacing="1" w:line="360" w:lineRule="auto"/>
              <w:jc w:val="left"/>
              <w:rPr>
                <w:rFonts w:cs="Arial"/>
                <w:sz w:val="20"/>
                <w:szCs w:val="20"/>
              </w:rPr>
            </w:pPr>
            <w:r w:rsidRPr="006D1B01">
              <w:rPr>
                <w:rFonts w:cs="Arial"/>
                <w:sz w:val="20"/>
                <w:szCs w:val="20"/>
              </w:rPr>
              <w:lastRenderedPageBreak/>
              <w:t>Sprachliche Darstellung: Ich beherrsche verschiedene sprachliche Register und Stile und kann diese gezielt einsetzen, um eine angemessene und wirkungsvolle Sprachwirkung zu erzielen. Meine Wortwahl ist nuanciert und treffen</w:t>
            </w:r>
          </w:p>
        </w:tc>
      </w:tr>
      <w:tr w:rsidR="00D36F08" w:rsidRPr="006D1B01" w14:paraId="5403B314" w14:textId="77777777" w:rsidTr="009A31A3">
        <w:tc>
          <w:tcPr>
            <w:tcW w:w="2538" w:type="dxa"/>
            <w:shd w:val="clear" w:color="auto" w:fill="EEECE1" w:themeFill="background2"/>
          </w:tcPr>
          <w:p w14:paraId="320653D0" w14:textId="77777777" w:rsidR="00D36F08" w:rsidRPr="006D1B01" w:rsidRDefault="00D36F08" w:rsidP="009A31A3">
            <w:pPr>
              <w:spacing w:line="360" w:lineRule="auto"/>
              <w:rPr>
                <w:rFonts w:cs="Arial"/>
                <w:b/>
                <w:bCs/>
                <w:sz w:val="20"/>
                <w:szCs w:val="20"/>
              </w:rPr>
            </w:pPr>
          </w:p>
        </w:tc>
        <w:tc>
          <w:tcPr>
            <w:tcW w:w="1659" w:type="dxa"/>
            <w:shd w:val="clear" w:color="auto" w:fill="EEECE1" w:themeFill="background2"/>
          </w:tcPr>
          <w:p w14:paraId="37CA22D0" w14:textId="77777777" w:rsidR="00D36F08" w:rsidRPr="006D1B01" w:rsidRDefault="00D36F08" w:rsidP="009A31A3">
            <w:pPr>
              <w:spacing w:line="360" w:lineRule="auto"/>
              <w:rPr>
                <w:rFonts w:cs="Arial"/>
                <w:sz w:val="20"/>
                <w:szCs w:val="20"/>
              </w:rPr>
            </w:pPr>
            <w:r w:rsidRPr="006D1B01">
              <w:rPr>
                <w:rFonts w:cs="Arial"/>
                <w:sz w:val="20"/>
                <w:szCs w:val="20"/>
              </w:rPr>
              <w:t xml:space="preserve">Dozent </w:t>
            </w:r>
            <w:sdt>
              <w:sdtPr>
                <w:rPr>
                  <w:rFonts w:cs="Arial"/>
                  <w:sz w:val="20"/>
                  <w:szCs w:val="20"/>
                </w:rPr>
                <w:id w:val="13600021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2035" w:type="dxa"/>
            <w:shd w:val="clear" w:color="auto" w:fill="EEECE1" w:themeFill="background2"/>
          </w:tcPr>
          <w:p w14:paraId="60A64DA4" w14:textId="77777777" w:rsidR="00D36F08" w:rsidRPr="006D1B01" w:rsidRDefault="00D36F08" w:rsidP="009A31A3">
            <w:pPr>
              <w:spacing w:line="360" w:lineRule="auto"/>
              <w:rPr>
                <w:rFonts w:cs="Arial"/>
                <w:sz w:val="20"/>
                <w:szCs w:val="20"/>
              </w:rPr>
            </w:pPr>
            <w:r w:rsidRPr="006D1B01">
              <w:rPr>
                <w:rFonts w:cs="Arial"/>
                <w:sz w:val="20"/>
                <w:szCs w:val="20"/>
              </w:rPr>
              <w:t xml:space="preserve">Lernender </w:t>
            </w:r>
            <w:sdt>
              <w:sdtPr>
                <w:rPr>
                  <w:rFonts w:cs="Arial"/>
                  <w:sz w:val="20"/>
                  <w:szCs w:val="20"/>
                </w:rPr>
                <w:id w:val="77383033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66FD82BD" w14:textId="77777777" w:rsidR="00D36F08" w:rsidRPr="006D1B01" w:rsidRDefault="00D36F08" w:rsidP="009A31A3">
            <w:pPr>
              <w:spacing w:line="360" w:lineRule="auto"/>
              <w:rPr>
                <w:rFonts w:cs="Arial"/>
                <w:sz w:val="20"/>
                <w:szCs w:val="20"/>
              </w:rPr>
            </w:pPr>
            <w:r w:rsidRPr="006D1B01">
              <w:rPr>
                <w:rFonts w:cs="Arial"/>
                <w:sz w:val="20"/>
                <w:szCs w:val="20"/>
              </w:rPr>
              <w:t xml:space="preserve">Dozent </w:t>
            </w:r>
            <w:sdt>
              <w:sdtPr>
                <w:rPr>
                  <w:rFonts w:cs="Arial"/>
                  <w:sz w:val="20"/>
                  <w:szCs w:val="20"/>
                </w:rPr>
                <w:id w:val="-17238189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268D77A9" w14:textId="77777777" w:rsidR="00D36F08" w:rsidRPr="006D1B01" w:rsidRDefault="00D36F08" w:rsidP="009A31A3">
            <w:pPr>
              <w:spacing w:line="360" w:lineRule="auto"/>
              <w:rPr>
                <w:rFonts w:cs="Arial"/>
                <w:sz w:val="20"/>
                <w:szCs w:val="20"/>
              </w:rPr>
            </w:pPr>
            <w:r w:rsidRPr="006D1B01">
              <w:rPr>
                <w:rFonts w:cs="Arial"/>
                <w:sz w:val="20"/>
                <w:szCs w:val="20"/>
              </w:rPr>
              <w:t xml:space="preserve">Lernender </w:t>
            </w:r>
            <w:sdt>
              <w:sdtPr>
                <w:rPr>
                  <w:rFonts w:cs="Arial"/>
                  <w:sz w:val="20"/>
                  <w:szCs w:val="20"/>
                </w:rPr>
                <w:id w:val="-618012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1C34508F" w14:textId="77777777" w:rsidR="00D36F08" w:rsidRPr="006D1B01" w:rsidRDefault="00D36F08" w:rsidP="009A31A3">
            <w:pPr>
              <w:spacing w:line="360" w:lineRule="auto"/>
              <w:rPr>
                <w:rFonts w:cs="Arial"/>
                <w:sz w:val="20"/>
                <w:szCs w:val="20"/>
              </w:rPr>
            </w:pPr>
            <w:r w:rsidRPr="006D1B01">
              <w:rPr>
                <w:rFonts w:cs="Arial"/>
                <w:sz w:val="20"/>
                <w:szCs w:val="20"/>
              </w:rPr>
              <w:t xml:space="preserve">Dozent </w:t>
            </w:r>
            <w:sdt>
              <w:sdtPr>
                <w:rPr>
                  <w:rFonts w:cs="Arial"/>
                  <w:sz w:val="20"/>
                  <w:szCs w:val="20"/>
                </w:rPr>
                <w:id w:val="7131513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1E034057" w14:textId="77777777" w:rsidR="00D36F08" w:rsidRPr="006D1B01" w:rsidRDefault="00D36F08" w:rsidP="009A31A3">
            <w:pPr>
              <w:spacing w:line="360" w:lineRule="auto"/>
              <w:rPr>
                <w:rFonts w:cs="Arial"/>
                <w:sz w:val="20"/>
                <w:szCs w:val="20"/>
              </w:rPr>
            </w:pPr>
            <w:r w:rsidRPr="006D1B01">
              <w:rPr>
                <w:rFonts w:cs="Arial"/>
                <w:sz w:val="20"/>
                <w:szCs w:val="20"/>
              </w:rPr>
              <w:t xml:space="preserve">Lernender </w:t>
            </w:r>
            <w:sdt>
              <w:sdtPr>
                <w:rPr>
                  <w:rFonts w:cs="Arial"/>
                  <w:sz w:val="20"/>
                  <w:szCs w:val="20"/>
                </w:rPr>
                <w:id w:val="-10465959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389" w:type="dxa"/>
            <w:shd w:val="clear" w:color="auto" w:fill="EEECE1" w:themeFill="background2"/>
          </w:tcPr>
          <w:p w14:paraId="7DC7FA88" w14:textId="77777777" w:rsidR="00D36F08" w:rsidRPr="006D1B01" w:rsidRDefault="00D36F08" w:rsidP="009A31A3">
            <w:pPr>
              <w:spacing w:line="360" w:lineRule="auto"/>
              <w:rPr>
                <w:rFonts w:cs="Arial"/>
                <w:sz w:val="20"/>
                <w:szCs w:val="20"/>
              </w:rPr>
            </w:pPr>
            <w:r w:rsidRPr="006D1B01">
              <w:rPr>
                <w:rFonts w:cs="Arial"/>
                <w:sz w:val="20"/>
                <w:szCs w:val="20"/>
              </w:rPr>
              <w:t xml:space="preserve">Dozent </w:t>
            </w:r>
            <w:sdt>
              <w:sdtPr>
                <w:rPr>
                  <w:rFonts w:cs="Arial"/>
                  <w:sz w:val="20"/>
                  <w:szCs w:val="20"/>
                </w:rPr>
                <w:id w:val="3907035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566" w:type="dxa"/>
            <w:shd w:val="clear" w:color="auto" w:fill="EEECE1" w:themeFill="background2"/>
          </w:tcPr>
          <w:p w14:paraId="7BE324B2" w14:textId="77777777" w:rsidR="00D36F08" w:rsidRPr="006D1B01" w:rsidRDefault="00D36F08" w:rsidP="009A31A3">
            <w:pPr>
              <w:spacing w:line="360" w:lineRule="auto"/>
              <w:rPr>
                <w:rFonts w:cs="Arial"/>
                <w:sz w:val="20"/>
                <w:szCs w:val="20"/>
              </w:rPr>
            </w:pPr>
            <w:r w:rsidRPr="006D1B01">
              <w:rPr>
                <w:rFonts w:cs="Arial"/>
                <w:sz w:val="20"/>
                <w:szCs w:val="20"/>
              </w:rPr>
              <w:t xml:space="preserve">Lernender </w:t>
            </w:r>
            <w:sdt>
              <w:sdtPr>
                <w:rPr>
                  <w:rFonts w:cs="Arial"/>
                  <w:sz w:val="20"/>
                  <w:szCs w:val="20"/>
                </w:rPr>
                <w:id w:val="-168457943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6B86AA4F" w14:textId="77777777" w:rsidR="00A43B8A" w:rsidRPr="006D1B01" w:rsidRDefault="00A43B8A" w:rsidP="001456AE">
      <w:pPr>
        <w:spacing w:line="360" w:lineRule="auto"/>
        <w:rPr>
          <w:rFonts w:eastAsiaTheme="majorEastAsia" w:cs="Arial"/>
        </w:rPr>
        <w:sectPr w:rsidR="00A43B8A" w:rsidRPr="006D1B01" w:rsidSect="00FF4FDB">
          <w:pgSz w:w="16838" w:h="11906" w:orient="landscape"/>
          <w:pgMar w:top="1418" w:right="1134" w:bottom="1418" w:left="1418" w:header="454" w:footer="454" w:gutter="0"/>
          <w:cols w:space="708"/>
          <w:docGrid w:linePitch="360"/>
        </w:sectPr>
      </w:pPr>
    </w:p>
    <w:p>
      <w:pPr>
        <w:pStyle w:val="berschrift2"/>
        <w:keepNext/>
        <w:spacing w:before="0" w:after="60"/>
      </w:pPr>
      <w:r>
        <w:rPr>
          <w:b w:val="0"/>
          <w:i w:val="0"/>
        </w:rPr>
        <w:t>31. Rollenspiel</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Das Rollenspiel macht professionelles Handeln in einer simulierten beruflichen Situation sichtbar und verbindet Fachwissen, Gesprächsführung, Perspektivwechsel und Reflexion.</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Pädagogisches, psychologisches, kommunikatives und gegebenenfalls rechtliches Wissen situationsbezogen aktivieren.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Komplexe Situationen analysieren, Handlungs- und Gesprächsstrategien auswählen, anwenden und alternative Vorgehensweisen beurteilen.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Perspektiven anderer erfassen, adressatengerecht kommunizieren, Konflikte konstruktiv bearbeiten und professionell auftreten.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Vorgehen eigenverantwortlich planen, Entscheidungen begründen und Wirkung sowie Alternativen des eigenen Handelns reflektieren.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Rollenspiele simulieren komplexe Kommunikations-, Beratungs- und Entscheidungssituationen aus dem sozialpädagogischen Berufsfeld.</w:t>
            </w:r>
          </w:p>
        </w:tc>
      </w:tr>
    </w:tbl>
    <w:p>
      <w:pPr>
        <w:keepNext w:val="0"/>
        <w:pageBreakBefore w:val="0"/>
        <w:spacing w:before="0" w:after="20"/>
      </w:pPr>
    </w:p>
    <w:p>
      <w:pPr>
        <w:keepNext w:val="0"/>
        <w:pageBreakBefore w:val="0"/>
        <w:spacing w:before="0" w:after="100"/>
      </w:pPr>
      <w:r>
        <w:rPr>
          <w:b/>
          <w:i w:val="0"/>
          <w:color w:val="3F4F5F"/>
          <w:sz w:val="18"/>
        </w:rPr>
        <w:t>Kompetenzschwerpunkte: Sozialkompetenz · Fertigkeiten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8119A5" w:rsidRPr="006D1B01" w:rsidSect="008119A5">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31.1 Anleitung</w:t>
      </w:r>
    </w:p>
    <w:p w14:paraId="7CFF012D" w14:textId="77777777" w:rsidR="000811CF" w:rsidRPr="006D1B01" w:rsidRDefault="000811CF" w:rsidP="000811CF">
      <w:pPr>
        <w:spacing w:line="360" w:lineRule="auto"/>
        <w:rPr>
          <w:rFonts w:eastAsiaTheme="majorEastAsia" w:cs="Arial"/>
          <w:b/>
          <w:bCs/>
        </w:rPr>
      </w:pPr>
    </w:p>
    <w:p w14:paraId="45004342" w14:textId="77777777" w:rsidR="005A19FC" w:rsidRPr="005A19FC" w:rsidRDefault="005A19FC" w:rsidP="005A19FC">
      <w:pPr>
        <w:spacing w:line="360" w:lineRule="auto"/>
        <w:rPr>
          <w:rFonts w:eastAsiaTheme="majorEastAsia" w:cs="Arial"/>
          <w:b/>
          <w:bCs/>
        </w:rPr>
      </w:pPr>
      <w:r w:rsidRPr="005A19FC">
        <w:rPr>
          <w:rFonts w:eastAsiaTheme="majorEastAsia" w:cs="Arial"/>
          <w:b/>
          <w:bCs/>
        </w:rPr>
        <w:t>Rollenspiel als Prüfungsform in der Erzieher*innenausbildung</w:t>
      </w:r>
    </w:p>
    <w:p w14:paraId="362122E7" w14:textId="77777777" w:rsidR="005A19FC" w:rsidRPr="005A19FC" w:rsidRDefault="005A19FC" w:rsidP="005A19FC">
      <w:pPr>
        <w:spacing w:line="360" w:lineRule="auto"/>
        <w:rPr>
          <w:rFonts w:eastAsiaTheme="majorEastAsia" w:cs="Arial"/>
        </w:rPr>
      </w:pPr>
      <w:r w:rsidRPr="005A19FC">
        <w:rPr>
          <w:rFonts w:eastAsiaTheme="majorEastAsia" w:cs="Arial"/>
        </w:rPr>
        <w:t>Das Rollenspiel stellt eine anspruchsvolle und praxisnahe Methode zur Überprüfung professioneller Handlungskompetenzen in der Erzieher*innenausbildung dar. Es ermöglicht, theoretisches Wissen mit praktischem Können und reflektiertem Handeln zu verbinden – zentrale Anforderungen des Deutschen Qualifikationsrahmens auf Niveau 6.</w:t>
      </w:r>
    </w:p>
    <w:p w14:paraId="3044CF49" w14:textId="77777777" w:rsidR="005A19FC" w:rsidRPr="005A19FC" w:rsidRDefault="005A19FC" w:rsidP="005A19FC">
      <w:pPr>
        <w:spacing w:line="360" w:lineRule="auto"/>
        <w:rPr>
          <w:rFonts w:eastAsiaTheme="majorEastAsia" w:cs="Arial"/>
        </w:rPr>
      </w:pPr>
      <w:r w:rsidRPr="005A19FC">
        <w:rPr>
          <w:rFonts w:eastAsiaTheme="majorEastAsia" w:cs="Arial"/>
        </w:rPr>
        <w:t>Im Rollenspiel wird die Fähigkeit geprüft, pädagogische Situationen ganzheitlich zu erfassen, angemessen zu handeln und die eigene Rolle als pädagogische Fachkraft bewusst zu gestalten.</w:t>
      </w:r>
    </w:p>
    <w:p w14:paraId="5AD0F56A" w14:textId="77777777" w:rsidR="005A19FC" w:rsidRPr="005A19FC" w:rsidRDefault="005A19FC" w:rsidP="005A19FC">
      <w:pPr>
        <w:spacing w:line="360" w:lineRule="auto"/>
        <w:rPr>
          <w:rFonts w:eastAsiaTheme="majorEastAsia" w:cs="Arial"/>
        </w:rPr>
      </w:pPr>
      <w:r w:rsidRPr="005A19FC">
        <w:rPr>
          <w:rFonts w:eastAsiaTheme="majorEastAsia" w:cs="Arial"/>
        </w:rPr>
        <w:t>Durch die Simulation realitätsnaher Situationen – etwa Elterngespräche, Konfliktgespräche mit Kindern oder kollegiale Abstimmungen – können Lernende zeigen, inwieweit sie Fachwissen, soziale Kompetenz, Kommunikationsfähigkeit und Selbstreflexion integriert anwenden. Das Rollenspiel ist damit ein Prüfungsformat, das nicht nur kognitives Wissen, sondern insbesondere die Handlungskompetenz sichtbar macht.</w:t>
      </w:r>
    </w:p>
    <w:p w14:paraId="0C85B802" w14:textId="77777777" w:rsidR="005A19FC" w:rsidRPr="006D1B01" w:rsidRDefault="005A19FC" w:rsidP="005A19FC">
      <w:pPr>
        <w:spacing w:line="360" w:lineRule="auto"/>
        <w:rPr>
          <w:rFonts w:eastAsiaTheme="majorEastAsia" w:cs="Arial"/>
          <w:b/>
          <w:bCs/>
        </w:rPr>
      </w:pPr>
    </w:p>
    <w:p w14:paraId="19748DB3" w14:textId="6EAA0B70" w:rsidR="005A19FC" w:rsidRPr="005A19FC" w:rsidRDefault="005A19FC" w:rsidP="005A19FC">
      <w:pPr>
        <w:spacing w:line="360" w:lineRule="auto"/>
        <w:rPr>
          <w:rFonts w:eastAsiaTheme="majorEastAsia" w:cs="Arial"/>
          <w:b/>
          <w:bCs/>
        </w:rPr>
      </w:pPr>
      <w:r w:rsidRPr="005A19FC">
        <w:rPr>
          <w:rFonts w:eastAsiaTheme="majorEastAsia" w:cs="Arial"/>
          <w:b/>
          <w:bCs/>
        </w:rPr>
        <w:t>Zielsetzung des Prüfungsformats</w:t>
      </w:r>
    </w:p>
    <w:p w14:paraId="276CD8E8" w14:textId="77777777" w:rsidR="005A19FC" w:rsidRPr="005A19FC" w:rsidRDefault="005A19FC" w:rsidP="005A19FC">
      <w:pPr>
        <w:spacing w:line="360" w:lineRule="auto"/>
        <w:rPr>
          <w:rFonts w:eastAsiaTheme="majorEastAsia" w:cs="Arial"/>
        </w:rPr>
      </w:pPr>
      <w:r w:rsidRPr="005A19FC">
        <w:rPr>
          <w:rFonts w:eastAsiaTheme="majorEastAsia" w:cs="Arial"/>
        </w:rPr>
        <w:t>Die zentrale Zielsetzung des Rollenspiels als Prüfungsformat besteht darin, das professionelle Handeln in pädagogischen Situationen erleb- und bewertbar zu machen. Im Unterschied zu schriftlichen oder mündlichen Leistungsnachweisen liegt der Fokus nicht auf der Reproduktion von Wissen, sondern auf der Anwendung und situativen Anpassung.</w:t>
      </w:r>
    </w:p>
    <w:p w14:paraId="15C9FDB2" w14:textId="77777777" w:rsidR="005A19FC" w:rsidRPr="005A19FC" w:rsidRDefault="005A19FC" w:rsidP="005A19FC">
      <w:pPr>
        <w:spacing w:line="360" w:lineRule="auto"/>
        <w:rPr>
          <w:rFonts w:eastAsiaTheme="majorEastAsia" w:cs="Arial"/>
        </w:rPr>
      </w:pPr>
      <w:r w:rsidRPr="005A19FC">
        <w:rPr>
          <w:rFonts w:eastAsiaTheme="majorEastAsia" w:cs="Arial"/>
        </w:rPr>
        <w:t>Das Rollenspiel ermöglicht:</w:t>
      </w:r>
    </w:p>
    <w:p w14:paraId="01165F19" w14:textId="77777777" w:rsidR="005A19FC" w:rsidRPr="005A19FC" w:rsidRDefault="005A19FC" w:rsidP="00C857D3">
      <w:pPr>
        <w:numPr>
          <w:ilvl w:val="0"/>
          <w:numId w:val="323"/>
        </w:numPr>
        <w:spacing w:line="360" w:lineRule="auto"/>
        <w:rPr>
          <w:rFonts w:eastAsiaTheme="majorEastAsia" w:cs="Arial"/>
        </w:rPr>
      </w:pPr>
      <w:r w:rsidRPr="005A19FC">
        <w:rPr>
          <w:rFonts w:eastAsiaTheme="majorEastAsia" w:cs="Arial"/>
        </w:rPr>
        <w:t>die Überprüfung der Fähigkeit, pädagogische Theorien in Handlung umzusetzen,</w:t>
      </w:r>
    </w:p>
    <w:p w14:paraId="524AF5DB" w14:textId="77777777" w:rsidR="005A19FC" w:rsidRPr="005A19FC" w:rsidRDefault="005A19FC" w:rsidP="00C857D3">
      <w:pPr>
        <w:numPr>
          <w:ilvl w:val="0"/>
          <w:numId w:val="323"/>
        </w:numPr>
        <w:spacing w:line="360" w:lineRule="auto"/>
        <w:rPr>
          <w:rFonts w:eastAsiaTheme="majorEastAsia" w:cs="Arial"/>
        </w:rPr>
      </w:pPr>
      <w:r w:rsidRPr="005A19FC">
        <w:rPr>
          <w:rFonts w:eastAsiaTheme="majorEastAsia" w:cs="Arial"/>
        </w:rPr>
        <w:t>die Einschätzung der kommunikativen und sozialen Kompetenzen,</w:t>
      </w:r>
    </w:p>
    <w:p w14:paraId="20C6C01B" w14:textId="77777777" w:rsidR="005A19FC" w:rsidRPr="005A19FC" w:rsidRDefault="005A19FC" w:rsidP="00C857D3">
      <w:pPr>
        <w:numPr>
          <w:ilvl w:val="0"/>
          <w:numId w:val="323"/>
        </w:numPr>
        <w:spacing w:line="360" w:lineRule="auto"/>
        <w:rPr>
          <w:rFonts w:eastAsiaTheme="majorEastAsia" w:cs="Arial"/>
        </w:rPr>
      </w:pPr>
      <w:r w:rsidRPr="005A19FC">
        <w:rPr>
          <w:rFonts w:eastAsiaTheme="majorEastAsia" w:cs="Arial"/>
        </w:rPr>
        <w:t>die Beobachtung von Empathie, Rollenbewusstsein und Konfliktlösungskompetenz,</w:t>
      </w:r>
    </w:p>
    <w:p w14:paraId="03C4A02F" w14:textId="77777777" w:rsidR="005A19FC" w:rsidRPr="005A19FC" w:rsidRDefault="005A19FC" w:rsidP="00C857D3">
      <w:pPr>
        <w:numPr>
          <w:ilvl w:val="0"/>
          <w:numId w:val="323"/>
        </w:numPr>
        <w:spacing w:line="360" w:lineRule="auto"/>
        <w:rPr>
          <w:rFonts w:eastAsiaTheme="majorEastAsia" w:cs="Arial"/>
        </w:rPr>
      </w:pPr>
      <w:r w:rsidRPr="005A19FC">
        <w:rPr>
          <w:rFonts w:eastAsiaTheme="majorEastAsia" w:cs="Arial"/>
        </w:rPr>
        <w:t>sowie die Bewertung der reflexiven Auseinandersetzung mit eigenem und fremdem Handeln.</w:t>
      </w:r>
    </w:p>
    <w:p w14:paraId="2941CC6B" w14:textId="77777777" w:rsidR="005A19FC" w:rsidRPr="005A19FC" w:rsidRDefault="005A19FC" w:rsidP="005A19FC">
      <w:pPr>
        <w:spacing w:line="360" w:lineRule="auto"/>
        <w:rPr>
          <w:rFonts w:eastAsiaTheme="majorEastAsia" w:cs="Arial"/>
        </w:rPr>
      </w:pPr>
      <w:r w:rsidRPr="005A19FC">
        <w:rPr>
          <w:rFonts w:eastAsiaTheme="majorEastAsia" w:cs="Arial"/>
        </w:rPr>
        <w:t>Dadurch wird das Rollenspiel zu einem authentischen Prüfungsformat, das Lernende auf die komplexen Anforderungen der beruflichen Praxis vorbereitet. Es trägt zur Entwicklung einer professionellen Haltung bei, die von Verantwortung, Selbstreflexion und ethischem Bewusstsein geprägt ist.</w:t>
      </w:r>
    </w:p>
    <w:p w14:paraId="344101F1" w14:textId="77777777" w:rsidR="005A19FC" w:rsidRPr="006D1B01" w:rsidRDefault="005A19FC">
      <w:pPr>
        <w:spacing w:after="200" w:line="276" w:lineRule="auto"/>
        <w:jc w:val="left"/>
        <w:rPr>
          <w:rFonts w:eastAsiaTheme="majorEastAsia" w:cs="Arial"/>
        </w:rPr>
      </w:pPr>
      <w:r w:rsidRPr="006D1B01">
        <w:rPr>
          <w:rFonts w:eastAsiaTheme="majorEastAsia" w:cs="Arial"/>
        </w:rPr>
        <w:br w:type="page"/>
      </w:r>
    </w:p>
    <w:p w14:paraId="697D490A" w14:textId="77777777" w:rsidR="005A19FC" w:rsidRPr="005A19FC" w:rsidRDefault="005A19FC" w:rsidP="005A19FC">
      <w:pPr>
        <w:spacing w:line="360" w:lineRule="auto"/>
        <w:rPr>
          <w:rFonts w:eastAsiaTheme="majorEastAsia" w:cs="Arial"/>
          <w:b/>
          <w:bCs/>
        </w:rPr>
      </w:pPr>
      <w:r w:rsidRPr="005A19FC">
        <w:rPr>
          <w:rFonts w:eastAsiaTheme="majorEastAsia" w:cs="Arial"/>
          <w:b/>
          <w:bCs/>
        </w:rPr>
        <w:lastRenderedPageBreak/>
        <w:t>Kompetenzen, die mit diesem Prüfungsformat gefördert werden</w:t>
      </w:r>
    </w:p>
    <w:p w14:paraId="0667EB4A" w14:textId="77777777" w:rsidR="005A19FC" w:rsidRPr="005A19FC" w:rsidRDefault="005A19FC" w:rsidP="005A19FC">
      <w:pPr>
        <w:spacing w:line="360" w:lineRule="auto"/>
        <w:rPr>
          <w:rFonts w:eastAsiaTheme="majorEastAsia" w:cs="Arial"/>
        </w:rPr>
      </w:pPr>
      <w:r w:rsidRPr="005A19FC">
        <w:rPr>
          <w:rFonts w:eastAsiaTheme="majorEastAsia" w:cs="Arial"/>
        </w:rPr>
        <w:t>Das Rollenspiel fördert und überprüft zentrale berufliche Handlungskompetenzen, die für pädagogische Fachkräfte wesentlich sind und den Anforderungen des DQR-Niveaus 6 entsprechen. Es verbindet Wissen, Können und Haltung zu einer professionellen Gesamtleistung.</w:t>
      </w:r>
    </w:p>
    <w:p w14:paraId="5BBA2383" w14:textId="77777777" w:rsidR="005A19FC" w:rsidRPr="005A19FC" w:rsidRDefault="005A19FC" w:rsidP="005A19FC">
      <w:pPr>
        <w:spacing w:line="360" w:lineRule="auto"/>
        <w:rPr>
          <w:rFonts w:eastAsiaTheme="majorEastAsia" w:cs="Arial"/>
          <w:b/>
          <w:bCs/>
        </w:rPr>
      </w:pPr>
      <w:r w:rsidRPr="005A19FC">
        <w:rPr>
          <w:rFonts w:eastAsiaTheme="majorEastAsia" w:cs="Arial"/>
          <w:b/>
          <w:bCs/>
        </w:rPr>
        <w:t>1. Fachkompetenz / Fachlichkeit</w:t>
      </w:r>
    </w:p>
    <w:p w14:paraId="0EF14A2F" w14:textId="77777777" w:rsidR="005A19FC" w:rsidRPr="005A19FC" w:rsidRDefault="005A19FC" w:rsidP="00C857D3">
      <w:pPr>
        <w:numPr>
          <w:ilvl w:val="0"/>
          <w:numId w:val="324"/>
        </w:numPr>
        <w:spacing w:line="360" w:lineRule="auto"/>
        <w:rPr>
          <w:rFonts w:eastAsiaTheme="majorEastAsia" w:cs="Arial"/>
        </w:rPr>
      </w:pPr>
      <w:r w:rsidRPr="005A19FC">
        <w:rPr>
          <w:rFonts w:eastAsiaTheme="majorEastAsia" w:cs="Arial"/>
        </w:rPr>
        <w:t>Korrektes, relevantes und praxisnahes Fachwissen wird eingebracht.</w:t>
      </w:r>
    </w:p>
    <w:p w14:paraId="59B7AEA3" w14:textId="77777777" w:rsidR="005A19FC" w:rsidRPr="005A19FC" w:rsidRDefault="005A19FC" w:rsidP="00C857D3">
      <w:pPr>
        <w:numPr>
          <w:ilvl w:val="0"/>
          <w:numId w:val="324"/>
        </w:numPr>
        <w:spacing w:line="360" w:lineRule="auto"/>
        <w:rPr>
          <w:rFonts w:eastAsiaTheme="majorEastAsia" w:cs="Arial"/>
        </w:rPr>
      </w:pPr>
      <w:r w:rsidRPr="005A19FC">
        <w:rPr>
          <w:rFonts w:eastAsiaTheme="majorEastAsia" w:cs="Arial"/>
        </w:rPr>
        <w:t>Theoretische Grundlagen (z. B. entwicklungspsychologische, kommunikationstheoretische und didaktische Ansätze) werden auf konkrete Situationen angewendet.</w:t>
      </w:r>
    </w:p>
    <w:p w14:paraId="76B37A94" w14:textId="77777777" w:rsidR="005A19FC" w:rsidRPr="005A19FC" w:rsidRDefault="005A19FC" w:rsidP="00C857D3">
      <w:pPr>
        <w:numPr>
          <w:ilvl w:val="0"/>
          <w:numId w:val="324"/>
        </w:numPr>
        <w:spacing w:line="360" w:lineRule="auto"/>
        <w:rPr>
          <w:rFonts w:eastAsiaTheme="majorEastAsia" w:cs="Arial"/>
        </w:rPr>
      </w:pPr>
      <w:r w:rsidRPr="005A19FC">
        <w:rPr>
          <w:rFonts w:eastAsiaTheme="majorEastAsia" w:cs="Arial"/>
        </w:rPr>
        <w:t>Aktuelle fachliche Erkenntnisse werden genutzt und begründet auf die pädagogische Praxis bezogen.</w:t>
      </w:r>
    </w:p>
    <w:p w14:paraId="5E727806" w14:textId="77777777" w:rsidR="005A19FC" w:rsidRPr="005A19FC" w:rsidRDefault="005A19FC" w:rsidP="00C857D3">
      <w:pPr>
        <w:numPr>
          <w:ilvl w:val="0"/>
          <w:numId w:val="324"/>
        </w:numPr>
        <w:spacing w:line="360" w:lineRule="auto"/>
        <w:rPr>
          <w:rFonts w:eastAsiaTheme="majorEastAsia" w:cs="Arial"/>
        </w:rPr>
      </w:pPr>
      <w:r w:rsidRPr="005A19FC">
        <w:rPr>
          <w:rFonts w:eastAsiaTheme="majorEastAsia" w:cs="Arial"/>
        </w:rPr>
        <w:t>Pädagogisches Handeln wird zielgerichtet geplant, begründet und reflektiert.</w:t>
      </w:r>
    </w:p>
    <w:p w14:paraId="68736C8C" w14:textId="77777777" w:rsidR="005A19FC" w:rsidRPr="005A19FC" w:rsidRDefault="005A19FC" w:rsidP="005A19FC">
      <w:pPr>
        <w:spacing w:line="360" w:lineRule="auto"/>
        <w:rPr>
          <w:rFonts w:eastAsiaTheme="majorEastAsia" w:cs="Arial"/>
          <w:b/>
          <w:bCs/>
        </w:rPr>
      </w:pPr>
      <w:r w:rsidRPr="005A19FC">
        <w:rPr>
          <w:rFonts w:eastAsiaTheme="majorEastAsia" w:cs="Arial"/>
          <w:b/>
          <w:bCs/>
        </w:rPr>
        <w:t>2. Methodenkompetenz / Zielorientierung</w:t>
      </w:r>
    </w:p>
    <w:p w14:paraId="2F18260E" w14:textId="77777777" w:rsidR="005A19FC" w:rsidRPr="005A19FC" w:rsidRDefault="005A19FC" w:rsidP="00C857D3">
      <w:pPr>
        <w:numPr>
          <w:ilvl w:val="0"/>
          <w:numId w:val="325"/>
        </w:numPr>
        <w:spacing w:line="360" w:lineRule="auto"/>
        <w:rPr>
          <w:rFonts w:eastAsiaTheme="majorEastAsia" w:cs="Arial"/>
        </w:rPr>
      </w:pPr>
      <w:r w:rsidRPr="005A19FC">
        <w:rPr>
          <w:rFonts w:eastAsiaTheme="majorEastAsia" w:cs="Arial"/>
        </w:rPr>
        <w:t>Das Rollenspiel ist strukturiert und zielorientiert gestaltet.</w:t>
      </w:r>
    </w:p>
    <w:p w14:paraId="4C78AFD7" w14:textId="77777777" w:rsidR="005A19FC" w:rsidRPr="005A19FC" w:rsidRDefault="005A19FC" w:rsidP="00C857D3">
      <w:pPr>
        <w:numPr>
          <w:ilvl w:val="0"/>
          <w:numId w:val="325"/>
        </w:numPr>
        <w:spacing w:line="360" w:lineRule="auto"/>
        <w:rPr>
          <w:rFonts w:eastAsiaTheme="majorEastAsia" w:cs="Arial"/>
        </w:rPr>
      </w:pPr>
      <w:r w:rsidRPr="005A19FC">
        <w:rPr>
          <w:rFonts w:eastAsiaTheme="majorEastAsia" w:cs="Arial"/>
        </w:rPr>
        <w:t>Das pädagogische Ziel wird deutlich formuliert und dessen Sinnhaftigkeit begründet.</w:t>
      </w:r>
    </w:p>
    <w:p w14:paraId="4CFEB341" w14:textId="77777777" w:rsidR="005A19FC" w:rsidRPr="005A19FC" w:rsidRDefault="005A19FC" w:rsidP="00C857D3">
      <w:pPr>
        <w:numPr>
          <w:ilvl w:val="0"/>
          <w:numId w:val="325"/>
        </w:numPr>
        <w:spacing w:line="360" w:lineRule="auto"/>
        <w:rPr>
          <w:rFonts w:eastAsiaTheme="majorEastAsia" w:cs="Arial"/>
        </w:rPr>
      </w:pPr>
      <w:r w:rsidRPr="005A19FC">
        <w:rPr>
          <w:rFonts w:eastAsiaTheme="majorEastAsia" w:cs="Arial"/>
        </w:rPr>
        <w:t>Geeignete methodische und kommunikative Strategien werden ausgewählt und flexibel eingesetzt.</w:t>
      </w:r>
    </w:p>
    <w:p w14:paraId="622FB0E2" w14:textId="77777777" w:rsidR="005A19FC" w:rsidRPr="005A19FC" w:rsidRDefault="005A19FC" w:rsidP="00C857D3">
      <w:pPr>
        <w:numPr>
          <w:ilvl w:val="0"/>
          <w:numId w:val="325"/>
        </w:numPr>
        <w:spacing w:line="360" w:lineRule="auto"/>
        <w:rPr>
          <w:rFonts w:eastAsiaTheme="majorEastAsia" w:cs="Arial"/>
        </w:rPr>
      </w:pPr>
      <w:r w:rsidRPr="005A19FC">
        <w:rPr>
          <w:rFonts w:eastAsiaTheme="majorEastAsia" w:cs="Arial"/>
        </w:rPr>
        <w:t>Unvorhersehbare Situationen werden professionell und reflektiert bewältigt.</w:t>
      </w:r>
    </w:p>
    <w:p w14:paraId="5AA1B9FF" w14:textId="77777777" w:rsidR="005A19FC" w:rsidRPr="005A19FC" w:rsidRDefault="005A19FC" w:rsidP="005A19FC">
      <w:pPr>
        <w:spacing w:line="360" w:lineRule="auto"/>
        <w:rPr>
          <w:rFonts w:eastAsiaTheme="majorEastAsia" w:cs="Arial"/>
          <w:b/>
          <w:bCs/>
        </w:rPr>
      </w:pPr>
      <w:r w:rsidRPr="005A19FC">
        <w:rPr>
          <w:rFonts w:eastAsiaTheme="majorEastAsia" w:cs="Arial"/>
          <w:b/>
          <w:bCs/>
        </w:rPr>
        <w:t>3. Sozialkompetenz / Gesprächsführung und Perspektivwechsel</w:t>
      </w:r>
    </w:p>
    <w:p w14:paraId="09695B0F" w14:textId="77777777" w:rsidR="005A19FC" w:rsidRPr="005A19FC" w:rsidRDefault="005A19FC" w:rsidP="00C857D3">
      <w:pPr>
        <w:numPr>
          <w:ilvl w:val="0"/>
          <w:numId w:val="326"/>
        </w:numPr>
        <w:spacing w:line="360" w:lineRule="auto"/>
        <w:rPr>
          <w:rFonts w:eastAsiaTheme="majorEastAsia" w:cs="Arial"/>
        </w:rPr>
      </w:pPr>
      <w:r w:rsidRPr="005A19FC">
        <w:rPr>
          <w:rFonts w:eastAsiaTheme="majorEastAsia" w:cs="Arial"/>
        </w:rPr>
        <w:t>Kommunikation erfolgt adressatengerecht und empathisch.</w:t>
      </w:r>
    </w:p>
    <w:p w14:paraId="29D705BF" w14:textId="77777777" w:rsidR="005A19FC" w:rsidRPr="005A19FC" w:rsidRDefault="005A19FC" w:rsidP="00C857D3">
      <w:pPr>
        <w:numPr>
          <w:ilvl w:val="0"/>
          <w:numId w:val="326"/>
        </w:numPr>
        <w:spacing w:line="360" w:lineRule="auto"/>
        <w:rPr>
          <w:rFonts w:eastAsiaTheme="majorEastAsia" w:cs="Arial"/>
        </w:rPr>
      </w:pPr>
      <w:r w:rsidRPr="005A19FC">
        <w:rPr>
          <w:rFonts w:eastAsiaTheme="majorEastAsia" w:cs="Arial"/>
        </w:rPr>
        <w:t>Auf Fragen, Emotionen oder Bedenken anderer wird angemessen eingegangen.</w:t>
      </w:r>
    </w:p>
    <w:p w14:paraId="39044C2D" w14:textId="77777777" w:rsidR="005A19FC" w:rsidRPr="005A19FC" w:rsidRDefault="005A19FC" w:rsidP="00C857D3">
      <w:pPr>
        <w:numPr>
          <w:ilvl w:val="0"/>
          <w:numId w:val="326"/>
        </w:numPr>
        <w:spacing w:line="360" w:lineRule="auto"/>
        <w:rPr>
          <w:rFonts w:eastAsiaTheme="majorEastAsia" w:cs="Arial"/>
        </w:rPr>
      </w:pPr>
      <w:r w:rsidRPr="005A19FC">
        <w:rPr>
          <w:rFonts w:eastAsiaTheme="majorEastAsia" w:cs="Arial"/>
        </w:rPr>
        <w:t>Eine konstruktive Gesprächsatmosphäre wird gefördert und Verantwortung für den Dialog übernommen.</w:t>
      </w:r>
    </w:p>
    <w:p w14:paraId="74EB2160" w14:textId="77777777" w:rsidR="005A19FC" w:rsidRPr="005A19FC" w:rsidRDefault="005A19FC" w:rsidP="00C857D3">
      <w:pPr>
        <w:numPr>
          <w:ilvl w:val="0"/>
          <w:numId w:val="326"/>
        </w:numPr>
        <w:spacing w:line="360" w:lineRule="auto"/>
        <w:rPr>
          <w:rFonts w:eastAsiaTheme="majorEastAsia" w:cs="Arial"/>
        </w:rPr>
      </w:pPr>
      <w:r w:rsidRPr="005A19FC">
        <w:rPr>
          <w:rFonts w:eastAsiaTheme="majorEastAsia" w:cs="Arial"/>
        </w:rPr>
        <w:t>Zusammenarbeit erfolgt kooperativ, lösungsorientiert und respektvoll.</w:t>
      </w:r>
    </w:p>
    <w:p w14:paraId="7B6C6791" w14:textId="77777777" w:rsidR="005A19FC" w:rsidRPr="005A19FC" w:rsidRDefault="005A19FC" w:rsidP="00C857D3">
      <w:pPr>
        <w:numPr>
          <w:ilvl w:val="0"/>
          <w:numId w:val="326"/>
        </w:numPr>
        <w:spacing w:line="360" w:lineRule="auto"/>
        <w:rPr>
          <w:rFonts w:eastAsiaTheme="majorEastAsia" w:cs="Arial"/>
        </w:rPr>
      </w:pPr>
      <w:r w:rsidRPr="005A19FC">
        <w:rPr>
          <w:rFonts w:eastAsiaTheme="majorEastAsia" w:cs="Arial"/>
        </w:rPr>
        <w:t>Konflikte werden professionell bearbeitet und Feedback wertschätzend gegeben.</w:t>
      </w:r>
    </w:p>
    <w:p w14:paraId="08CE2415" w14:textId="77777777" w:rsidR="005A19FC" w:rsidRPr="005A19FC" w:rsidRDefault="005A19FC" w:rsidP="005A19FC">
      <w:pPr>
        <w:spacing w:line="360" w:lineRule="auto"/>
        <w:rPr>
          <w:rFonts w:eastAsiaTheme="majorEastAsia" w:cs="Arial"/>
          <w:b/>
          <w:bCs/>
        </w:rPr>
      </w:pPr>
      <w:r w:rsidRPr="005A19FC">
        <w:rPr>
          <w:rFonts w:eastAsiaTheme="majorEastAsia" w:cs="Arial"/>
          <w:b/>
          <w:bCs/>
        </w:rPr>
        <w:t>4. Selbstkompetenz / Auftreten und Wirkung</w:t>
      </w:r>
    </w:p>
    <w:p w14:paraId="674AFD96" w14:textId="77777777" w:rsidR="005A19FC" w:rsidRPr="005A19FC" w:rsidRDefault="005A19FC" w:rsidP="00C857D3">
      <w:pPr>
        <w:numPr>
          <w:ilvl w:val="0"/>
          <w:numId w:val="327"/>
        </w:numPr>
        <w:spacing w:line="360" w:lineRule="auto"/>
        <w:rPr>
          <w:rFonts w:eastAsiaTheme="majorEastAsia" w:cs="Arial"/>
        </w:rPr>
      </w:pPr>
      <w:r w:rsidRPr="005A19FC">
        <w:rPr>
          <w:rFonts w:eastAsiaTheme="majorEastAsia" w:cs="Arial"/>
        </w:rPr>
        <w:t>Auftreten wirkt authentisch, überzeugend und professionell.</w:t>
      </w:r>
    </w:p>
    <w:p w14:paraId="42EF5A07" w14:textId="77777777" w:rsidR="005A19FC" w:rsidRPr="005A19FC" w:rsidRDefault="005A19FC" w:rsidP="00C857D3">
      <w:pPr>
        <w:numPr>
          <w:ilvl w:val="0"/>
          <w:numId w:val="327"/>
        </w:numPr>
        <w:spacing w:line="360" w:lineRule="auto"/>
        <w:rPr>
          <w:rFonts w:eastAsiaTheme="majorEastAsia" w:cs="Arial"/>
        </w:rPr>
      </w:pPr>
      <w:r w:rsidRPr="005A19FC">
        <w:rPr>
          <w:rFonts w:eastAsiaTheme="majorEastAsia" w:cs="Arial"/>
        </w:rPr>
        <w:t>Körpersprache, Stimme und Haltung unterstützen die Kommunikationsabsicht.</w:t>
      </w:r>
    </w:p>
    <w:p w14:paraId="735DA604" w14:textId="77777777" w:rsidR="005A19FC" w:rsidRPr="005A19FC" w:rsidRDefault="005A19FC" w:rsidP="00C857D3">
      <w:pPr>
        <w:numPr>
          <w:ilvl w:val="0"/>
          <w:numId w:val="327"/>
        </w:numPr>
        <w:spacing w:line="360" w:lineRule="auto"/>
        <w:rPr>
          <w:rFonts w:eastAsiaTheme="majorEastAsia" w:cs="Arial"/>
        </w:rPr>
      </w:pPr>
      <w:r w:rsidRPr="005A19FC">
        <w:rPr>
          <w:rFonts w:eastAsiaTheme="majorEastAsia" w:cs="Arial"/>
        </w:rPr>
        <w:t>Eigenes Verhalten wird reflektiert und situativ angepasst.</w:t>
      </w:r>
    </w:p>
    <w:p w14:paraId="6AB6E1BC" w14:textId="77777777" w:rsidR="005A19FC" w:rsidRPr="005A19FC" w:rsidRDefault="005A19FC" w:rsidP="00C857D3">
      <w:pPr>
        <w:numPr>
          <w:ilvl w:val="0"/>
          <w:numId w:val="327"/>
        </w:numPr>
        <w:spacing w:line="360" w:lineRule="auto"/>
        <w:rPr>
          <w:rFonts w:eastAsiaTheme="majorEastAsia" w:cs="Arial"/>
        </w:rPr>
      </w:pPr>
      <w:r w:rsidRPr="005A19FC">
        <w:rPr>
          <w:rFonts w:eastAsiaTheme="majorEastAsia" w:cs="Arial"/>
        </w:rPr>
        <w:t>Selbstsicherheit und Verantwortungsbewusstsein in der pädagogischen Rolle sind erkennbar.</w:t>
      </w:r>
    </w:p>
    <w:p w14:paraId="04FED3EC" w14:textId="77777777" w:rsidR="005A19FC" w:rsidRPr="005A19FC" w:rsidRDefault="005A19FC" w:rsidP="00C857D3">
      <w:pPr>
        <w:numPr>
          <w:ilvl w:val="0"/>
          <w:numId w:val="327"/>
        </w:numPr>
        <w:spacing w:line="360" w:lineRule="auto"/>
        <w:rPr>
          <w:rFonts w:eastAsiaTheme="majorEastAsia" w:cs="Arial"/>
        </w:rPr>
      </w:pPr>
      <w:r w:rsidRPr="005A19FC">
        <w:rPr>
          <w:rFonts w:eastAsiaTheme="majorEastAsia" w:cs="Arial"/>
        </w:rPr>
        <w:t>Rückmeldungen werden offen angenommen und für die persönliche Weiterentwicklung genutzt.</w:t>
      </w:r>
    </w:p>
    <w:p w14:paraId="3F14CA6B" w14:textId="77777777" w:rsidR="005A19FC" w:rsidRPr="005A19FC" w:rsidRDefault="005A19FC" w:rsidP="005A19FC">
      <w:pPr>
        <w:spacing w:line="360" w:lineRule="auto"/>
        <w:rPr>
          <w:rFonts w:eastAsiaTheme="majorEastAsia" w:cs="Arial"/>
          <w:b/>
          <w:bCs/>
        </w:rPr>
      </w:pPr>
      <w:r w:rsidRPr="005A19FC">
        <w:rPr>
          <w:rFonts w:eastAsiaTheme="majorEastAsia" w:cs="Arial"/>
          <w:b/>
          <w:bCs/>
        </w:rPr>
        <w:t>5. Schriftliche Vorbereitung / Reflexionskompetenz</w:t>
      </w:r>
    </w:p>
    <w:p w14:paraId="1BA641DE" w14:textId="77777777" w:rsidR="005A19FC" w:rsidRPr="005A19FC" w:rsidRDefault="005A19FC" w:rsidP="00C857D3">
      <w:pPr>
        <w:numPr>
          <w:ilvl w:val="0"/>
          <w:numId w:val="328"/>
        </w:numPr>
        <w:spacing w:line="360" w:lineRule="auto"/>
        <w:rPr>
          <w:rFonts w:eastAsiaTheme="majorEastAsia" w:cs="Arial"/>
        </w:rPr>
      </w:pPr>
      <w:r w:rsidRPr="005A19FC">
        <w:rPr>
          <w:rFonts w:eastAsiaTheme="majorEastAsia" w:cs="Arial"/>
        </w:rPr>
        <w:t>Fachliche Grundlagen, Zielsetzungen und pädagogische Begründungen werden vorab schriftlich festgehalten.</w:t>
      </w:r>
    </w:p>
    <w:p w14:paraId="543990B4" w14:textId="77777777" w:rsidR="005A19FC" w:rsidRPr="005A19FC" w:rsidRDefault="005A19FC" w:rsidP="00C857D3">
      <w:pPr>
        <w:numPr>
          <w:ilvl w:val="0"/>
          <w:numId w:val="328"/>
        </w:numPr>
        <w:spacing w:line="360" w:lineRule="auto"/>
        <w:rPr>
          <w:rFonts w:eastAsiaTheme="majorEastAsia" w:cs="Arial"/>
        </w:rPr>
      </w:pPr>
      <w:r w:rsidRPr="005A19FC">
        <w:rPr>
          <w:rFonts w:eastAsiaTheme="majorEastAsia" w:cs="Arial"/>
        </w:rPr>
        <w:lastRenderedPageBreak/>
        <w:t>Die Vorbereitung erfolgt strukturiert und umfasst eine nachvollziehbare Planung des Vorgehens.</w:t>
      </w:r>
    </w:p>
    <w:p w14:paraId="3F7125ED" w14:textId="77777777" w:rsidR="005A19FC" w:rsidRPr="005A19FC" w:rsidRDefault="005A19FC" w:rsidP="00C857D3">
      <w:pPr>
        <w:numPr>
          <w:ilvl w:val="0"/>
          <w:numId w:val="328"/>
        </w:numPr>
        <w:spacing w:line="360" w:lineRule="auto"/>
        <w:rPr>
          <w:rFonts w:eastAsiaTheme="majorEastAsia" w:cs="Arial"/>
        </w:rPr>
      </w:pPr>
      <w:r w:rsidRPr="005A19FC">
        <w:rPr>
          <w:rFonts w:eastAsiaTheme="majorEastAsia" w:cs="Arial"/>
        </w:rPr>
        <w:t>Nach dem Rollenspiel wird das eigene Handeln systematisch reflektiert und in Bezug auf Lernerfahrungen ausgewertet.</w:t>
      </w:r>
    </w:p>
    <w:p w14:paraId="72C8DB72" w14:textId="77777777" w:rsidR="005A19FC" w:rsidRPr="005A19FC" w:rsidRDefault="005A19FC" w:rsidP="00C857D3">
      <w:pPr>
        <w:numPr>
          <w:ilvl w:val="0"/>
          <w:numId w:val="328"/>
        </w:numPr>
        <w:spacing w:line="360" w:lineRule="auto"/>
        <w:rPr>
          <w:rFonts w:eastAsiaTheme="majorEastAsia" w:cs="Arial"/>
        </w:rPr>
      </w:pPr>
      <w:r w:rsidRPr="005A19FC">
        <w:rPr>
          <w:rFonts w:eastAsiaTheme="majorEastAsia" w:cs="Arial"/>
        </w:rPr>
        <w:t>Erkenntnisse aus der Reflexion werden zur Weiterentwicklung der eigenen professionellen Handlungskompetenz genutzt.</w:t>
      </w:r>
    </w:p>
    <w:p w14:paraId="6B407DC2" w14:textId="77777777" w:rsidR="008119A5" w:rsidRPr="006D1B01" w:rsidRDefault="008119A5" w:rsidP="005A19FC">
      <w:pPr>
        <w:spacing w:line="360" w:lineRule="auto"/>
        <w:rPr>
          <w:rFonts w:eastAsiaTheme="majorEastAsia" w:cs="Arial"/>
          <w:b/>
          <w:bCs/>
        </w:rPr>
      </w:pPr>
    </w:p>
    <w:p w14:paraId="3B454B21" w14:textId="05F0357C" w:rsidR="005A19FC" w:rsidRPr="005A19FC" w:rsidRDefault="005A19FC" w:rsidP="005A19FC">
      <w:pPr>
        <w:spacing w:line="360" w:lineRule="auto"/>
        <w:rPr>
          <w:rFonts w:eastAsiaTheme="majorEastAsia" w:cs="Arial"/>
          <w:b/>
          <w:bCs/>
        </w:rPr>
      </w:pPr>
      <w:r w:rsidRPr="005A19FC">
        <w:rPr>
          <w:rFonts w:eastAsiaTheme="majorEastAsia" w:cs="Arial"/>
          <w:b/>
          <w:bCs/>
        </w:rPr>
        <w:t>Worauf bei einem Rollenspiel zu achten ist</w:t>
      </w:r>
    </w:p>
    <w:p w14:paraId="6C5FF805" w14:textId="77777777" w:rsidR="005A19FC" w:rsidRPr="005A19FC" w:rsidRDefault="005A19FC" w:rsidP="005A19FC">
      <w:pPr>
        <w:spacing w:line="360" w:lineRule="auto"/>
        <w:rPr>
          <w:rFonts w:eastAsiaTheme="majorEastAsia" w:cs="Arial"/>
        </w:rPr>
      </w:pPr>
      <w:r w:rsidRPr="005A19FC">
        <w:rPr>
          <w:rFonts w:eastAsiaTheme="majorEastAsia" w:cs="Arial"/>
        </w:rPr>
        <w:t>Ein gelungenes Rollenspiel erfordert sowohl eine sorgfältige Vorbereitung als auch eine bewusste Gestaltung der Durchführung und Nachbereitung. Die Lernenden sollen sich aktiv mit der Situation, den beteiligten Rollen und den pädagogischen Zielsetzungen auseinandersetzen. Dabei gilt es, authentisch zu agieren, die Perspektive der jeweiligen Rolle einzunehmen und gleichzeitig die eigene professionelle Haltung zu bewahren.</w:t>
      </w:r>
    </w:p>
    <w:p w14:paraId="38BAB926" w14:textId="77777777" w:rsidR="005A19FC" w:rsidRPr="005A19FC" w:rsidRDefault="005A19FC" w:rsidP="005A19FC">
      <w:pPr>
        <w:spacing w:line="360" w:lineRule="auto"/>
        <w:rPr>
          <w:rFonts w:eastAsiaTheme="majorEastAsia" w:cs="Arial"/>
        </w:rPr>
      </w:pPr>
      <w:r w:rsidRPr="005A19FC">
        <w:rPr>
          <w:rFonts w:eastAsiaTheme="majorEastAsia" w:cs="Arial"/>
          <w:b/>
          <w:bCs/>
        </w:rPr>
        <w:t>Zentrale Qualitätsmerkmale sind:</w:t>
      </w:r>
    </w:p>
    <w:p w14:paraId="6E5DBED8" w14:textId="77777777" w:rsidR="005A19FC" w:rsidRPr="005A19FC" w:rsidRDefault="005A19FC" w:rsidP="00C857D3">
      <w:pPr>
        <w:numPr>
          <w:ilvl w:val="0"/>
          <w:numId w:val="329"/>
        </w:numPr>
        <w:spacing w:line="360" w:lineRule="auto"/>
        <w:rPr>
          <w:rFonts w:eastAsiaTheme="majorEastAsia" w:cs="Arial"/>
        </w:rPr>
      </w:pPr>
      <w:r w:rsidRPr="005A19FC">
        <w:rPr>
          <w:rFonts w:eastAsiaTheme="majorEastAsia" w:cs="Arial"/>
          <w:b/>
          <w:bCs/>
        </w:rPr>
        <w:t>Zielklarheit:</w:t>
      </w:r>
      <w:r w:rsidRPr="005A19FC">
        <w:rPr>
          <w:rFonts w:eastAsiaTheme="majorEastAsia" w:cs="Arial"/>
        </w:rPr>
        <w:t xml:space="preserve"> Die pädagogische Fragestellung und die Lernziele müssen eindeutig formuliert sein.</w:t>
      </w:r>
    </w:p>
    <w:p w14:paraId="1D6F4EB8" w14:textId="77777777" w:rsidR="005A19FC" w:rsidRPr="005A19FC" w:rsidRDefault="005A19FC" w:rsidP="00C857D3">
      <w:pPr>
        <w:numPr>
          <w:ilvl w:val="0"/>
          <w:numId w:val="329"/>
        </w:numPr>
        <w:spacing w:line="360" w:lineRule="auto"/>
        <w:rPr>
          <w:rFonts w:eastAsiaTheme="majorEastAsia" w:cs="Arial"/>
        </w:rPr>
      </w:pPr>
      <w:r w:rsidRPr="005A19FC">
        <w:rPr>
          <w:rFonts w:eastAsiaTheme="majorEastAsia" w:cs="Arial"/>
          <w:b/>
          <w:bCs/>
        </w:rPr>
        <w:t>Rollenklarheit:</w:t>
      </w:r>
      <w:r w:rsidRPr="005A19FC">
        <w:rPr>
          <w:rFonts w:eastAsiaTheme="majorEastAsia" w:cs="Arial"/>
        </w:rPr>
        <w:t xml:space="preserve"> Jede Rolle benötigt eine klare Beschreibung von Aufgaben, Zielen, Emotionen und Beziehungskonstellationen.</w:t>
      </w:r>
    </w:p>
    <w:p w14:paraId="522BB233" w14:textId="77777777" w:rsidR="005A19FC" w:rsidRPr="005A19FC" w:rsidRDefault="005A19FC" w:rsidP="00C857D3">
      <w:pPr>
        <w:numPr>
          <w:ilvl w:val="0"/>
          <w:numId w:val="329"/>
        </w:numPr>
        <w:spacing w:line="360" w:lineRule="auto"/>
        <w:rPr>
          <w:rFonts w:eastAsiaTheme="majorEastAsia" w:cs="Arial"/>
        </w:rPr>
      </w:pPr>
      <w:r w:rsidRPr="005A19FC">
        <w:rPr>
          <w:rFonts w:eastAsiaTheme="majorEastAsia" w:cs="Arial"/>
          <w:b/>
          <w:bCs/>
        </w:rPr>
        <w:t>Realitätsnähe:</w:t>
      </w:r>
      <w:r w:rsidRPr="005A19FC">
        <w:rPr>
          <w:rFonts w:eastAsiaTheme="majorEastAsia" w:cs="Arial"/>
        </w:rPr>
        <w:t xml:space="preserve"> Die Situation sollte praxisnah, aber nicht überfordernd gestaltet sein.</w:t>
      </w:r>
    </w:p>
    <w:p w14:paraId="716021B2" w14:textId="77777777" w:rsidR="005A19FC" w:rsidRPr="005A19FC" w:rsidRDefault="005A19FC" w:rsidP="00C857D3">
      <w:pPr>
        <w:numPr>
          <w:ilvl w:val="0"/>
          <w:numId w:val="329"/>
        </w:numPr>
        <w:spacing w:line="360" w:lineRule="auto"/>
        <w:rPr>
          <w:rFonts w:eastAsiaTheme="majorEastAsia" w:cs="Arial"/>
        </w:rPr>
      </w:pPr>
      <w:r w:rsidRPr="005A19FC">
        <w:rPr>
          <w:rFonts w:eastAsiaTheme="majorEastAsia" w:cs="Arial"/>
          <w:b/>
          <w:bCs/>
        </w:rPr>
        <w:t>Reflexion:</w:t>
      </w:r>
      <w:r w:rsidRPr="005A19FC">
        <w:rPr>
          <w:rFonts w:eastAsiaTheme="majorEastAsia" w:cs="Arial"/>
        </w:rPr>
        <w:t xml:space="preserve"> Nach dem Rollenspiel erfolgt eine Auswertung, in der das Handeln begründet, hinterfragt und weiterentwickelt wird.</w:t>
      </w:r>
    </w:p>
    <w:p w14:paraId="37FA47B7" w14:textId="77777777" w:rsidR="005A19FC" w:rsidRPr="006D1B01" w:rsidRDefault="005A19FC" w:rsidP="00C857D3">
      <w:pPr>
        <w:numPr>
          <w:ilvl w:val="0"/>
          <w:numId w:val="329"/>
        </w:numPr>
        <w:spacing w:line="360" w:lineRule="auto"/>
        <w:rPr>
          <w:rFonts w:eastAsiaTheme="majorEastAsia" w:cs="Arial"/>
        </w:rPr>
      </w:pPr>
      <w:r w:rsidRPr="005A19FC">
        <w:rPr>
          <w:rFonts w:eastAsiaTheme="majorEastAsia" w:cs="Arial"/>
          <w:b/>
          <w:bCs/>
        </w:rPr>
        <w:t>Feedbackkultur:</w:t>
      </w:r>
      <w:r w:rsidRPr="005A19FC">
        <w:rPr>
          <w:rFonts w:eastAsiaTheme="majorEastAsia" w:cs="Arial"/>
        </w:rPr>
        <w:t xml:space="preserve"> Rückmeldungen sollen konstruktiv, wertschätzend und lernförderlich sein.</w:t>
      </w:r>
    </w:p>
    <w:p w14:paraId="220BF681" w14:textId="77777777" w:rsidR="005A19FC" w:rsidRPr="006D1B01" w:rsidRDefault="005A19FC" w:rsidP="005A19FC">
      <w:pPr>
        <w:spacing w:line="360" w:lineRule="auto"/>
        <w:ind w:left="360"/>
        <w:rPr>
          <w:rFonts w:eastAsiaTheme="majorEastAsia" w:cs="Arial"/>
        </w:rPr>
      </w:pPr>
    </w:p>
    <w:p w14:paraId="348C7343" w14:textId="179DF6A6" w:rsidR="005A19FC" w:rsidRPr="005A19FC" w:rsidRDefault="005A19FC" w:rsidP="005A19FC">
      <w:pPr>
        <w:spacing w:line="360" w:lineRule="auto"/>
        <w:rPr>
          <w:rFonts w:eastAsiaTheme="majorEastAsia" w:cs="Arial"/>
        </w:rPr>
      </w:pPr>
      <w:r w:rsidRPr="005A19FC">
        <w:rPr>
          <w:rFonts w:eastAsiaTheme="majorEastAsia" w:cs="Arial"/>
          <w:b/>
          <w:bCs/>
        </w:rPr>
        <w:t>Rollenspiel allein und in der Gruppe</w:t>
      </w:r>
    </w:p>
    <w:p w14:paraId="0B2E9F7E" w14:textId="77777777" w:rsidR="005A19FC" w:rsidRPr="005A19FC" w:rsidRDefault="005A19FC" w:rsidP="005A19FC">
      <w:pPr>
        <w:spacing w:line="360" w:lineRule="auto"/>
        <w:rPr>
          <w:rFonts w:eastAsiaTheme="majorEastAsia" w:cs="Arial"/>
          <w:b/>
          <w:bCs/>
        </w:rPr>
      </w:pPr>
      <w:r w:rsidRPr="005A19FC">
        <w:rPr>
          <w:rFonts w:eastAsiaTheme="majorEastAsia" w:cs="Arial"/>
          <w:b/>
          <w:bCs/>
        </w:rPr>
        <w:t>Einzelrollenspiel (Monorollenspiel)</w:t>
      </w:r>
    </w:p>
    <w:p w14:paraId="16A9698F" w14:textId="77777777" w:rsidR="005A19FC" w:rsidRPr="005A19FC" w:rsidRDefault="005A19FC" w:rsidP="005A19FC">
      <w:pPr>
        <w:spacing w:line="360" w:lineRule="auto"/>
        <w:rPr>
          <w:rFonts w:eastAsiaTheme="majorEastAsia" w:cs="Arial"/>
        </w:rPr>
      </w:pPr>
      <w:r w:rsidRPr="005A19FC">
        <w:rPr>
          <w:rFonts w:eastAsiaTheme="majorEastAsia" w:cs="Arial"/>
        </w:rPr>
        <w:t>Wenn ein Rollenspiel allein durchgeführt wird, liegt der Fokus auf der Selbstreflexion und der Fähigkeit, eine pädagogische Situation aus verschiedenen Perspektiven zu durchdenken. Lernende können beispielsweise ein Gespräch mit einem Kind innerlich durchspielen, laut kommentieren oder die eigene Handlung begründen. Diese Form eignet sich besonders zur Prüfung individueller Kommunikationsstrategien und zur Analyse der eigenen pädagogischen Haltung.</w:t>
      </w:r>
    </w:p>
    <w:p w14:paraId="7C43630B" w14:textId="77777777" w:rsidR="005A19FC" w:rsidRPr="005A19FC" w:rsidRDefault="005A19FC" w:rsidP="005A19FC">
      <w:pPr>
        <w:spacing w:line="360" w:lineRule="auto"/>
        <w:rPr>
          <w:rFonts w:eastAsiaTheme="majorEastAsia" w:cs="Arial"/>
          <w:b/>
          <w:bCs/>
        </w:rPr>
      </w:pPr>
      <w:r w:rsidRPr="005A19FC">
        <w:rPr>
          <w:rFonts w:eastAsiaTheme="majorEastAsia" w:cs="Arial"/>
          <w:b/>
          <w:bCs/>
        </w:rPr>
        <w:t>Gruppenrollenspiel</w:t>
      </w:r>
    </w:p>
    <w:p w14:paraId="403BA3DE" w14:textId="77777777" w:rsidR="005A19FC" w:rsidRPr="005A19FC" w:rsidRDefault="005A19FC" w:rsidP="005A19FC">
      <w:pPr>
        <w:spacing w:line="360" w:lineRule="auto"/>
        <w:rPr>
          <w:rFonts w:eastAsiaTheme="majorEastAsia" w:cs="Arial"/>
        </w:rPr>
      </w:pPr>
      <w:r w:rsidRPr="005A19FC">
        <w:rPr>
          <w:rFonts w:eastAsiaTheme="majorEastAsia" w:cs="Arial"/>
        </w:rPr>
        <w:t xml:space="preserve">Im Gruppenrollenspiel treten mehrere Personen in Interaktion. Hier stehen soziale und kommunikative Kompetenzen, Empathie, Kooperation und Konfliktlösung im Vordergrund. Lernende üben, Verantwortung in einer sozialen Dynamik zu übernehmen und gemeinsam </w:t>
      </w:r>
      <w:r w:rsidRPr="005A19FC">
        <w:rPr>
          <w:rFonts w:eastAsiaTheme="majorEastAsia" w:cs="Arial"/>
        </w:rPr>
        <w:lastRenderedPageBreak/>
        <w:t>Handlungsstrategien zu entwickeln. Die Gruppe wird dabei selbst zum Lernfeld, in dem professionelles Verhalten in Echtzeit beobachtbar und reflektierbar wird.</w:t>
      </w:r>
    </w:p>
    <w:p w14:paraId="4B0A53B0" w14:textId="77777777" w:rsidR="005A19FC" w:rsidRPr="005A19FC" w:rsidRDefault="005A19FC" w:rsidP="005A19FC">
      <w:pPr>
        <w:spacing w:line="360" w:lineRule="auto"/>
        <w:rPr>
          <w:rFonts w:eastAsiaTheme="majorEastAsia" w:cs="Arial"/>
        </w:rPr>
      </w:pPr>
      <w:r w:rsidRPr="005A19FC">
        <w:rPr>
          <w:rFonts w:eastAsiaTheme="majorEastAsia" w:cs="Arial"/>
        </w:rPr>
        <w:t>Idealtypisch entsteht im Gruppenrollenspiel eine Lernumgebung, in der Theorie und Praxis miteinander verschmelzen: Wissen über Entwicklungspsychologie, Kommunikation und Didaktik wird im konkreten Tun erprobt. In der anschließenden Reflexion werden Stärken, Unsicherheiten und Lernfelder benannt – ein entscheidender Schritt zur Entwicklung professioneller Selbstständigkeit und Handlungssicherheit.</w:t>
      </w:r>
    </w:p>
    <w:p w14:paraId="52421A04" w14:textId="77777777" w:rsidR="005A19FC" w:rsidRPr="006D1B01" w:rsidRDefault="005A19FC" w:rsidP="005A19FC">
      <w:pPr>
        <w:spacing w:line="360" w:lineRule="auto"/>
        <w:rPr>
          <w:rFonts w:eastAsiaTheme="majorEastAsia" w:cs="Arial"/>
        </w:rPr>
      </w:pPr>
    </w:p>
    <w:p w14:paraId="44B807A4" w14:textId="3FFC6F2E" w:rsidR="005A19FC" w:rsidRPr="005A19FC" w:rsidRDefault="005A19FC" w:rsidP="005A19FC">
      <w:pPr>
        <w:spacing w:line="360" w:lineRule="auto"/>
        <w:rPr>
          <w:rFonts w:eastAsiaTheme="majorEastAsia" w:cs="Arial"/>
          <w:b/>
          <w:bCs/>
        </w:rPr>
      </w:pPr>
      <w:r w:rsidRPr="005A19FC">
        <w:rPr>
          <w:rFonts w:eastAsiaTheme="majorEastAsia" w:cs="Arial"/>
          <w:b/>
          <w:bCs/>
        </w:rPr>
        <w:t>Fazit</w:t>
      </w:r>
    </w:p>
    <w:p w14:paraId="630A0A2C" w14:textId="77777777" w:rsidR="005A19FC" w:rsidRPr="005A19FC" w:rsidRDefault="005A19FC" w:rsidP="005A19FC">
      <w:pPr>
        <w:spacing w:line="360" w:lineRule="auto"/>
        <w:rPr>
          <w:rFonts w:eastAsiaTheme="majorEastAsia" w:cs="Arial"/>
        </w:rPr>
      </w:pPr>
      <w:r w:rsidRPr="005A19FC">
        <w:rPr>
          <w:rFonts w:eastAsiaTheme="majorEastAsia" w:cs="Arial"/>
        </w:rPr>
        <w:t>Das Rollenspiel verbindet kognitive, methodische, soziale und personale Dimensionen professioneller Kompetenz. Es ermöglicht eine ganzheitliche Beurteilung, ob angehende pädagogische Fachkräfte ihr Wissen in komplexen Situationen verantwortungsvoll, reflektiert und wirkungsvoll anwenden können – und stellt damit ein zentrales Element kompetenzorientierter Prüfungskultur in der Erzieher*innenausbildung dar.</w:t>
      </w:r>
    </w:p>
    <w:p w14:paraId="133533E5" w14:textId="77777777" w:rsidR="005A19FC" w:rsidRPr="005A19FC" w:rsidRDefault="005A19FC" w:rsidP="005A19FC">
      <w:pPr>
        <w:spacing w:line="360" w:lineRule="auto"/>
        <w:rPr>
          <w:rFonts w:eastAsiaTheme="majorEastAsia" w:cs="Arial"/>
        </w:rPr>
      </w:pPr>
      <w:r w:rsidRPr="005A19FC">
        <w:rPr>
          <w:rFonts w:eastAsiaTheme="majorEastAsia" w:cs="Arial"/>
        </w:rPr>
        <w:t>Darüber hinaus ist das Rollenspiel ein zentrales Prüfungsinstrument, weil es komplexe berufliche Anforderungen in einem geschützten Rahmen sichtbar macht. Es fördert sowohl Fach- als auch Personalkompetenzen, stärkt die Reflexionsfähigkeit und bildet reale Anforderungen des Berufs ab. Damit leistet es einen wesentlichen Beitrag zur Kompetenzorientierung und zur professionellen Identitätsentwicklung angehender pädagogischer Fachkräfte.</w:t>
      </w:r>
    </w:p>
    <w:p w14:paraId="14EC2C09" w14:textId="77777777" w:rsidR="008119A5" w:rsidRPr="006D1B01" w:rsidRDefault="008119A5" w:rsidP="001456AE">
      <w:pPr>
        <w:spacing w:line="360" w:lineRule="auto"/>
        <w:rPr>
          <w:rFonts w:eastAsiaTheme="majorEastAsia" w:cs="Arial"/>
        </w:rPr>
        <w:sectPr w:rsidR="008119A5" w:rsidRPr="006D1B01" w:rsidSect="008119A5">
          <w:pgSz w:w="11906" w:h="16838"/>
          <w:pgMar w:top="1134" w:right="1418" w:bottom="1418" w:left="1418" w:header="709" w:footer="709" w:gutter="0"/>
          <w:cols w:space="708"/>
          <w:docGrid w:linePitch="360"/>
        </w:sectPr>
      </w:pPr>
    </w:p>
    <w:p>
      <w:pPr>
        <w:pStyle w:val="berschrift3"/>
        <w:keepNext/>
        <w:pageBreakBefore w:val="0"/>
        <w:spacing w:before="0" w:after="120"/>
      </w:pPr>
      <w:r>
        <w:rPr>
          <w:b w:val="0"/>
          <w:i w:val="0"/>
        </w:rPr>
        <w:t>31.2 Bewertungsraster</w:t>
      </w:r>
    </w:p>
    <w:p w14:paraId="43B2A9CD" w14:textId="77777777" w:rsidR="008119A5" w:rsidRPr="006D1B01" w:rsidRDefault="008119A5" w:rsidP="008119A5">
      <w:pPr>
        <w:spacing w:line="360" w:lineRule="auto"/>
        <w:rPr>
          <w:rFonts w:cs="Arial"/>
          <w:szCs w:val="22"/>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8119A5" w:rsidRPr="006D1B01" w14:paraId="68BB44B4" w14:textId="77777777" w:rsidTr="00BB6E03">
        <w:tc>
          <w:tcPr>
            <w:tcW w:w="1784" w:type="dxa"/>
          </w:tcPr>
          <w:p w14:paraId="3828F870" w14:textId="77777777" w:rsidR="008119A5" w:rsidRPr="006D1B01" w:rsidRDefault="008119A5" w:rsidP="00BB6E03">
            <w:pPr>
              <w:spacing w:after="200" w:line="276" w:lineRule="auto"/>
              <w:rPr>
                <w:rFonts w:cs="Arial"/>
                <w:b/>
              </w:rPr>
            </w:pPr>
            <w:r w:rsidRPr="006D1B01">
              <w:rPr>
                <w:rFonts w:cs="Arial"/>
                <w:b/>
              </w:rPr>
              <w:t>Name</w:t>
            </w:r>
          </w:p>
        </w:tc>
        <w:tc>
          <w:tcPr>
            <w:tcW w:w="1784" w:type="dxa"/>
          </w:tcPr>
          <w:p w14:paraId="16CFA7CC" w14:textId="77777777" w:rsidR="008119A5" w:rsidRPr="006D1B01" w:rsidRDefault="008119A5" w:rsidP="00BB6E03">
            <w:pPr>
              <w:spacing w:after="200" w:line="276" w:lineRule="auto"/>
              <w:rPr>
                <w:rFonts w:cs="Arial"/>
                <w:b/>
              </w:rPr>
            </w:pPr>
          </w:p>
        </w:tc>
        <w:tc>
          <w:tcPr>
            <w:tcW w:w="1784" w:type="dxa"/>
          </w:tcPr>
          <w:p w14:paraId="3764FF0C" w14:textId="77777777" w:rsidR="008119A5" w:rsidRPr="006D1B01" w:rsidRDefault="008119A5" w:rsidP="00BB6E03">
            <w:pPr>
              <w:spacing w:after="200" w:line="276" w:lineRule="auto"/>
              <w:rPr>
                <w:rFonts w:cs="Arial"/>
                <w:b/>
              </w:rPr>
            </w:pPr>
            <w:r w:rsidRPr="006D1B01">
              <w:rPr>
                <w:rFonts w:cs="Arial"/>
                <w:b/>
              </w:rPr>
              <w:t>Klasse</w:t>
            </w:r>
          </w:p>
        </w:tc>
        <w:tc>
          <w:tcPr>
            <w:tcW w:w="1784" w:type="dxa"/>
          </w:tcPr>
          <w:p w14:paraId="38994334" w14:textId="77777777" w:rsidR="008119A5" w:rsidRPr="006D1B01" w:rsidRDefault="008119A5" w:rsidP="00BB6E03">
            <w:pPr>
              <w:spacing w:after="200" w:line="276" w:lineRule="auto"/>
              <w:rPr>
                <w:rFonts w:cs="Arial"/>
                <w:b/>
              </w:rPr>
            </w:pPr>
          </w:p>
        </w:tc>
        <w:tc>
          <w:tcPr>
            <w:tcW w:w="1785" w:type="dxa"/>
          </w:tcPr>
          <w:p w14:paraId="6AB4058B" w14:textId="77777777" w:rsidR="008119A5" w:rsidRPr="006D1B01" w:rsidRDefault="008119A5" w:rsidP="00BB6E03">
            <w:pPr>
              <w:spacing w:after="200" w:line="276" w:lineRule="auto"/>
              <w:rPr>
                <w:rFonts w:cs="Arial"/>
                <w:b/>
              </w:rPr>
            </w:pPr>
            <w:r w:rsidRPr="006D1B01">
              <w:rPr>
                <w:rFonts w:cs="Arial"/>
                <w:b/>
              </w:rPr>
              <w:t>Thema</w:t>
            </w:r>
          </w:p>
        </w:tc>
        <w:tc>
          <w:tcPr>
            <w:tcW w:w="1785" w:type="dxa"/>
          </w:tcPr>
          <w:p w14:paraId="174595AB" w14:textId="77777777" w:rsidR="008119A5" w:rsidRPr="006D1B01" w:rsidRDefault="008119A5" w:rsidP="00BB6E03">
            <w:pPr>
              <w:spacing w:after="200" w:line="276" w:lineRule="auto"/>
              <w:rPr>
                <w:rFonts w:cs="Arial"/>
                <w:b/>
              </w:rPr>
            </w:pPr>
          </w:p>
        </w:tc>
        <w:tc>
          <w:tcPr>
            <w:tcW w:w="1785" w:type="dxa"/>
          </w:tcPr>
          <w:p w14:paraId="638B7160" w14:textId="77777777" w:rsidR="008119A5" w:rsidRPr="006D1B01" w:rsidRDefault="008119A5" w:rsidP="00BB6E03">
            <w:pPr>
              <w:spacing w:after="200" w:line="276" w:lineRule="auto"/>
              <w:rPr>
                <w:rFonts w:cs="Arial"/>
                <w:b/>
              </w:rPr>
            </w:pPr>
            <w:r w:rsidRPr="006D1B01">
              <w:rPr>
                <w:rFonts w:cs="Arial"/>
                <w:b/>
              </w:rPr>
              <w:t>Datum</w:t>
            </w:r>
          </w:p>
        </w:tc>
        <w:tc>
          <w:tcPr>
            <w:tcW w:w="1785" w:type="dxa"/>
          </w:tcPr>
          <w:p w14:paraId="778948D0" w14:textId="77777777" w:rsidR="008119A5" w:rsidRPr="006D1B01" w:rsidRDefault="008119A5" w:rsidP="00BB6E03">
            <w:pPr>
              <w:spacing w:after="200" w:line="276" w:lineRule="auto"/>
              <w:rPr>
                <w:rFonts w:cs="Arial"/>
                <w:b/>
              </w:rPr>
            </w:pPr>
          </w:p>
        </w:tc>
      </w:tr>
    </w:tbl>
    <w:p w14:paraId="73479204" w14:textId="77777777" w:rsidR="008119A5" w:rsidRPr="006D1B01" w:rsidRDefault="008119A5" w:rsidP="008119A5">
      <w:pPr>
        <w:spacing w:line="360" w:lineRule="auto"/>
        <w:rPr>
          <w:rFonts w:eastAsiaTheme="majorEastAsia" w:cs="Arial"/>
        </w:rPr>
      </w:pPr>
    </w:p>
    <w:p w14:paraId="1BB9A17C" w14:textId="77777777" w:rsidR="008119A5" w:rsidRPr="006D1B01" w:rsidRDefault="008119A5" w:rsidP="008119A5">
      <w:pPr>
        <w:spacing w:line="360" w:lineRule="auto"/>
        <w:rPr>
          <w:rFonts w:eastAsiaTheme="majorEastAsia"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8119A5" w:rsidRPr="006D1B01" w14:paraId="3FFA9F84" w14:textId="77777777" w:rsidTr="00BB6E03">
        <w:tc>
          <w:tcPr>
            <w:tcW w:w="6801" w:type="dxa"/>
          </w:tcPr>
          <w:p w14:paraId="3B74D99B" w14:textId="77777777" w:rsidR="008119A5" w:rsidRPr="006D1B01" w:rsidRDefault="008119A5" w:rsidP="00BB6E03">
            <w:pPr>
              <w:spacing w:line="360" w:lineRule="auto"/>
              <w:rPr>
                <w:rFonts w:cs="Arial"/>
                <w:b/>
              </w:rPr>
            </w:pPr>
            <w:r w:rsidRPr="006D1B01">
              <w:rPr>
                <w:rFonts w:cs="Arial"/>
                <w:b/>
              </w:rPr>
              <w:t>Kriterium</w:t>
            </w:r>
          </w:p>
        </w:tc>
        <w:tc>
          <w:tcPr>
            <w:tcW w:w="474" w:type="dxa"/>
          </w:tcPr>
          <w:p w14:paraId="0CCCD4B2" w14:textId="77777777" w:rsidR="008119A5" w:rsidRPr="006D1B01" w:rsidRDefault="008119A5" w:rsidP="00BB6E03">
            <w:pPr>
              <w:spacing w:line="360" w:lineRule="auto"/>
              <w:rPr>
                <w:rFonts w:cs="Arial"/>
                <w:b/>
              </w:rPr>
            </w:pPr>
            <w:r w:rsidRPr="006D1B01">
              <w:rPr>
                <w:rFonts w:cs="Arial"/>
                <w:b/>
              </w:rPr>
              <w:t>++</w:t>
            </w:r>
          </w:p>
        </w:tc>
        <w:tc>
          <w:tcPr>
            <w:tcW w:w="436" w:type="dxa"/>
          </w:tcPr>
          <w:p w14:paraId="29086BC9" w14:textId="77777777" w:rsidR="008119A5" w:rsidRPr="006D1B01" w:rsidRDefault="008119A5" w:rsidP="00BB6E03">
            <w:pPr>
              <w:spacing w:line="360" w:lineRule="auto"/>
              <w:rPr>
                <w:rFonts w:cs="Arial"/>
                <w:b/>
              </w:rPr>
            </w:pPr>
            <w:r w:rsidRPr="006D1B01">
              <w:rPr>
                <w:rFonts w:cs="Arial"/>
                <w:b/>
              </w:rPr>
              <w:t>+</w:t>
            </w:r>
          </w:p>
        </w:tc>
        <w:tc>
          <w:tcPr>
            <w:tcW w:w="436" w:type="dxa"/>
          </w:tcPr>
          <w:p w14:paraId="431BBD8F" w14:textId="77777777" w:rsidR="008119A5" w:rsidRPr="006D1B01" w:rsidRDefault="008119A5" w:rsidP="00BB6E03">
            <w:pPr>
              <w:spacing w:line="360" w:lineRule="auto"/>
              <w:rPr>
                <w:rFonts w:cs="Arial"/>
                <w:b/>
              </w:rPr>
            </w:pPr>
            <w:r w:rsidRPr="006D1B01">
              <w:rPr>
                <w:rFonts w:cs="Arial"/>
                <w:b/>
              </w:rPr>
              <w:t>0</w:t>
            </w:r>
          </w:p>
        </w:tc>
        <w:tc>
          <w:tcPr>
            <w:tcW w:w="436" w:type="dxa"/>
          </w:tcPr>
          <w:p w14:paraId="1A43F1FD" w14:textId="77777777" w:rsidR="008119A5" w:rsidRPr="006D1B01" w:rsidRDefault="008119A5" w:rsidP="00BB6E03">
            <w:pPr>
              <w:spacing w:line="360" w:lineRule="auto"/>
              <w:rPr>
                <w:rFonts w:cs="Arial"/>
                <w:b/>
              </w:rPr>
            </w:pPr>
            <w:r w:rsidRPr="006D1B01">
              <w:rPr>
                <w:rFonts w:cs="Arial"/>
                <w:b/>
              </w:rPr>
              <w:t>-</w:t>
            </w:r>
          </w:p>
        </w:tc>
        <w:tc>
          <w:tcPr>
            <w:tcW w:w="547" w:type="dxa"/>
          </w:tcPr>
          <w:p w14:paraId="3BA744FC" w14:textId="77777777" w:rsidR="008119A5" w:rsidRPr="006D1B01" w:rsidRDefault="008119A5" w:rsidP="00BB6E03">
            <w:pPr>
              <w:spacing w:line="360" w:lineRule="auto"/>
              <w:rPr>
                <w:rFonts w:cs="Arial"/>
                <w:b/>
              </w:rPr>
            </w:pPr>
            <w:r w:rsidRPr="006D1B01">
              <w:rPr>
                <w:rFonts w:cs="Arial"/>
                <w:b/>
              </w:rPr>
              <w:t>- -</w:t>
            </w:r>
          </w:p>
        </w:tc>
        <w:tc>
          <w:tcPr>
            <w:tcW w:w="583" w:type="dxa"/>
          </w:tcPr>
          <w:p w14:paraId="1B0E5BBB" w14:textId="77777777" w:rsidR="008119A5" w:rsidRPr="006D1B01" w:rsidRDefault="008119A5" w:rsidP="00BB6E03">
            <w:pPr>
              <w:spacing w:line="360" w:lineRule="auto"/>
              <w:rPr>
                <w:rFonts w:cs="Arial"/>
                <w:b/>
              </w:rPr>
            </w:pPr>
            <w:r w:rsidRPr="006D1B01">
              <w:rPr>
                <w:rFonts w:cs="Arial"/>
                <w:b/>
              </w:rPr>
              <w:t>n.B</w:t>
            </w:r>
          </w:p>
        </w:tc>
        <w:tc>
          <w:tcPr>
            <w:tcW w:w="4741" w:type="dxa"/>
          </w:tcPr>
          <w:p w14:paraId="10E1C2CB" w14:textId="77777777" w:rsidR="008119A5" w:rsidRPr="006D1B01" w:rsidRDefault="008119A5" w:rsidP="00BB6E03">
            <w:pPr>
              <w:spacing w:line="360" w:lineRule="auto"/>
              <w:rPr>
                <w:rFonts w:cs="Arial"/>
                <w:b/>
              </w:rPr>
            </w:pPr>
            <w:r w:rsidRPr="006D1B01">
              <w:rPr>
                <w:rFonts w:cs="Arial"/>
                <w:b/>
              </w:rPr>
              <w:t>Kommentar</w:t>
            </w:r>
          </w:p>
        </w:tc>
      </w:tr>
      <w:tr w:rsidR="008119A5" w:rsidRPr="006D1B01" w14:paraId="519F8C7A" w14:textId="77777777" w:rsidTr="00BB6E03">
        <w:tc>
          <w:tcPr>
            <w:tcW w:w="6801" w:type="dxa"/>
          </w:tcPr>
          <w:p w14:paraId="02EAB9BB" w14:textId="77777777" w:rsidR="009434D4" w:rsidRPr="006D1B01" w:rsidRDefault="009434D4" w:rsidP="009434D4">
            <w:pPr>
              <w:spacing w:line="360" w:lineRule="auto"/>
              <w:rPr>
                <w:rFonts w:cs="Arial"/>
                <w:b/>
                <w:bCs/>
              </w:rPr>
            </w:pPr>
            <w:r w:rsidRPr="006D1B01">
              <w:rPr>
                <w:rFonts w:cs="Arial"/>
                <w:b/>
                <w:bCs/>
              </w:rPr>
              <w:t>Fachlichkeit / Fachwissen</w:t>
            </w:r>
          </w:p>
          <w:p w14:paraId="3257AE72" w14:textId="01E3E400" w:rsidR="008119A5" w:rsidRPr="006D1B01" w:rsidRDefault="009434D4" w:rsidP="009434D4">
            <w:pPr>
              <w:spacing w:line="360" w:lineRule="auto"/>
              <w:rPr>
                <w:rFonts w:cs="Arial"/>
              </w:rPr>
            </w:pPr>
            <w:r w:rsidRPr="006D1B01">
              <w:rPr>
                <w:rFonts w:cs="Arial"/>
              </w:rPr>
              <w:t>Bewertet, ob relevantes Fachwissen korrekt, differenziert und praxisnah eingebracht wird.</w:t>
            </w:r>
          </w:p>
        </w:tc>
        <w:sdt>
          <w:sdtPr>
            <w:rPr>
              <w:rFonts w:cs="Arial"/>
            </w:rPr>
            <w:id w:val="-1855873420"/>
            <w14:checkbox>
              <w14:checked w14:val="0"/>
              <w14:checkedState w14:val="2612" w14:font="MS Gothic"/>
              <w14:uncheckedState w14:val="2610" w14:font="MS Gothic"/>
            </w14:checkbox>
          </w:sdtPr>
          <w:sdtEndPr/>
          <w:sdtContent>
            <w:tc>
              <w:tcPr>
                <w:tcW w:w="474" w:type="dxa"/>
              </w:tcPr>
              <w:p w14:paraId="68CC12BE"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963544206"/>
            <w14:checkbox>
              <w14:checked w14:val="0"/>
              <w14:checkedState w14:val="2612" w14:font="MS Gothic"/>
              <w14:uncheckedState w14:val="2610" w14:font="MS Gothic"/>
            </w14:checkbox>
          </w:sdtPr>
          <w:sdtEndPr/>
          <w:sdtContent>
            <w:tc>
              <w:tcPr>
                <w:tcW w:w="436" w:type="dxa"/>
              </w:tcPr>
              <w:p w14:paraId="77F8003A"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829128828"/>
            <w14:checkbox>
              <w14:checked w14:val="0"/>
              <w14:checkedState w14:val="2612" w14:font="MS Gothic"/>
              <w14:uncheckedState w14:val="2610" w14:font="MS Gothic"/>
            </w14:checkbox>
          </w:sdtPr>
          <w:sdtEndPr/>
          <w:sdtContent>
            <w:tc>
              <w:tcPr>
                <w:tcW w:w="436" w:type="dxa"/>
              </w:tcPr>
              <w:p w14:paraId="002D9EEB"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377317751"/>
            <w14:checkbox>
              <w14:checked w14:val="0"/>
              <w14:checkedState w14:val="2612" w14:font="MS Gothic"/>
              <w14:uncheckedState w14:val="2610" w14:font="MS Gothic"/>
            </w14:checkbox>
          </w:sdtPr>
          <w:sdtEndPr/>
          <w:sdtContent>
            <w:tc>
              <w:tcPr>
                <w:tcW w:w="436" w:type="dxa"/>
              </w:tcPr>
              <w:p w14:paraId="71365BEF"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950357476"/>
            <w14:checkbox>
              <w14:checked w14:val="0"/>
              <w14:checkedState w14:val="2612" w14:font="MS Gothic"/>
              <w14:uncheckedState w14:val="2610" w14:font="MS Gothic"/>
            </w14:checkbox>
          </w:sdtPr>
          <w:sdtEndPr/>
          <w:sdtContent>
            <w:tc>
              <w:tcPr>
                <w:tcW w:w="547" w:type="dxa"/>
              </w:tcPr>
              <w:p w14:paraId="4D71D35D"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690681471"/>
            <w14:checkbox>
              <w14:checked w14:val="0"/>
              <w14:checkedState w14:val="2612" w14:font="MS Gothic"/>
              <w14:uncheckedState w14:val="2610" w14:font="MS Gothic"/>
            </w14:checkbox>
          </w:sdtPr>
          <w:sdtEndPr/>
          <w:sdtContent>
            <w:tc>
              <w:tcPr>
                <w:tcW w:w="583" w:type="dxa"/>
              </w:tcPr>
              <w:p w14:paraId="22C68276"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tc>
          <w:tcPr>
            <w:tcW w:w="4741" w:type="dxa"/>
          </w:tcPr>
          <w:p w14:paraId="34879D05" w14:textId="77777777" w:rsidR="008119A5" w:rsidRPr="006D1B01" w:rsidRDefault="008119A5" w:rsidP="00BB6E03">
            <w:pPr>
              <w:spacing w:line="360" w:lineRule="auto"/>
              <w:rPr>
                <w:rFonts w:cs="Arial"/>
              </w:rPr>
            </w:pPr>
          </w:p>
        </w:tc>
      </w:tr>
      <w:tr w:rsidR="008119A5" w:rsidRPr="006D1B01" w14:paraId="39CFB403" w14:textId="77777777" w:rsidTr="00BB6E03">
        <w:tc>
          <w:tcPr>
            <w:tcW w:w="6801" w:type="dxa"/>
          </w:tcPr>
          <w:p w14:paraId="6E4B3337" w14:textId="77777777" w:rsidR="009434D4" w:rsidRPr="006D1B01" w:rsidRDefault="009434D4" w:rsidP="009434D4">
            <w:pPr>
              <w:spacing w:line="360" w:lineRule="auto"/>
              <w:rPr>
                <w:rFonts w:cs="Arial"/>
                <w:b/>
                <w:bCs/>
              </w:rPr>
            </w:pPr>
            <w:r w:rsidRPr="006D1B01">
              <w:rPr>
                <w:rFonts w:cs="Arial"/>
                <w:b/>
                <w:bCs/>
              </w:rPr>
              <w:t>Zielorientierung und Sinnhaftigkeit</w:t>
            </w:r>
          </w:p>
          <w:p w14:paraId="70DCFEFB" w14:textId="55F8C7A8" w:rsidR="009434D4" w:rsidRPr="006D1B01" w:rsidRDefault="009434D4" w:rsidP="009434D4">
            <w:pPr>
              <w:spacing w:line="360" w:lineRule="auto"/>
              <w:rPr>
                <w:rFonts w:cs="Arial"/>
              </w:rPr>
            </w:pPr>
            <w:r w:rsidRPr="006D1B01">
              <w:rPr>
                <w:rFonts w:cs="Arial"/>
              </w:rPr>
              <w:t>Überprüft, ob Ziel und Nutzen der Beratung klar erkennbar und überzeugend dargestellt werden.</w:t>
            </w:r>
          </w:p>
        </w:tc>
        <w:sdt>
          <w:sdtPr>
            <w:rPr>
              <w:rFonts w:cs="Arial"/>
            </w:rPr>
            <w:id w:val="-545067360"/>
            <w14:checkbox>
              <w14:checked w14:val="0"/>
              <w14:checkedState w14:val="2612" w14:font="MS Gothic"/>
              <w14:uncheckedState w14:val="2610" w14:font="MS Gothic"/>
            </w14:checkbox>
          </w:sdtPr>
          <w:sdtEndPr/>
          <w:sdtContent>
            <w:tc>
              <w:tcPr>
                <w:tcW w:w="474" w:type="dxa"/>
              </w:tcPr>
              <w:p w14:paraId="692EDB24"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304391629"/>
            <w14:checkbox>
              <w14:checked w14:val="0"/>
              <w14:checkedState w14:val="2612" w14:font="MS Gothic"/>
              <w14:uncheckedState w14:val="2610" w14:font="MS Gothic"/>
            </w14:checkbox>
          </w:sdtPr>
          <w:sdtEndPr/>
          <w:sdtContent>
            <w:tc>
              <w:tcPr>
                <w:tcW w:w="436" w:type="dxa"/>
              </w:tcPr>
              <w:p w14:paraId="4599ECF0"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252574818"/>
            <w14:checkbox>
              <w14:checked w14:val="0"/>
              <w14:checkedState w14:val="2612" w14:font="MS Gothic"/>
              <w14:uncheckedState w14:val="2610" w14:font="MS Gothic"/>
            </w14:checkbox>
          </w:sdtPr>
          <w:sdtEndPr/>
          <w:sdtContent>
            <w:tc>
              <w:tcPr>
                <w:tcW w:w="436" w:type="dxa"/>
              </w:tcPr>
              <w:p w14:paraId="3D238C81"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516299306"/>
            <w14:checkbox>
              <w14:checked w14:val="0"/>
              <w14:checkedState w14:val="2612" w14:font="MS Gothic"/>
              <w14:uncheckedState w14:val="2610" w14:font="MS Gothic"/>
            </w14:checkbox>
          </w:sdtPr>
          <w:sdtEndPr/>
          <w:sdtContent>
            <w:tc>
              <w:tcPr>
                <w:tcW w:w="436" w:type="dxa"/>
              </w:tcPr>
              <w:p w14:paraId="17D1F81F"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784849925"/>
            <w14:checkbox>
              <w14:checked w14:val="0"/>
              <w14:checkedState w14:val="2612" w14:font="MS Gothic"/>
              <w14:uncheckedState w14:val="2610" w14:font="MS Gothic"/>
            </w14:checkbox>
          </w:sdtPr>
          <w:sdtEndPr/>
          <w:sdtContent>
            <w:tc>
              <w:tcPr>
                <w:tcW w:w="547" w:type="dxa"/>
              </w:tcPr>
              <w:p w14:paraId="6D288D22"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601920498"/>
            <w14:checkbox>
              <w14:checked w14:val="0"/>
              <w14:checkedState w14:val="2612" w14:font="MS Gothic"/>
              <w14:uncheckedState w14:val="2610" w14:font="MS Gothic"/>
            </w14:checkbox>
          </w:sdtPr>
          <w:sdtEndPr/>
          <w:sdtContent>
            <w:tc>
              <w:tcPr>
                <w:tcW w:w="583" w:type="dxa"/>
              </w:tcPr>
              <w:p w14:paraId="47BB4351"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tc>
          <w:tcPr>
            <w:tcW w:w="4741" w:type="dxa"/>
          </w:tcPr>
          <w:p w14:paraId="76125EE7" w14:textId="77777777" w:rsidR="008119A5" w:rsidRPr="006D1B01" w:rsidRDefault="008119A5" w:rsidP="00BB6E03">
            <w:pPr>
              <w:spacing w:line="360" w:lineRule="auto"/>
              <w:rPr>
                <w:rFonts w:cs="Arial"/>
              </w:rPr>
            </w:pPr>
          </w:p>
        </w:tc>
      </w:tr>
      <w:tr w:rsidR="008119A5" w:rsidRPr="006D1B01" w14:paraId="518F88D0" w14:textId="77777777" w:rsidTr="00BB6E03">
        <w:tc>
          <w:tcPr>
            <w:tcW w:w="6801" w:type="dxa"/>
          </w:tcPr>
          <w:p w14:paraId="7A1D1E7E" w14:textId="77777777" w:rsidR="009434D4" w:rsidRPr="006D1B01" w:rsidRDefault="009434D4" w:rsidP="009434D4">
            <w:pPr>
              <w:spacing w:line="360" w:lineRule="auto"/>
              <w:rPr>
                <w:rFonts w:cs="Arial"/>
                <w:b/>
                <w:bCs/>
              </w:rPr>
            </w:pPr>
            <w:r w:rsidRPr="006D1B01">
              <w:rPr>
                <w:rFonts w:cs="Arial"/>
                <w:b/>
                <w:bCs/>
              </w:rPr>
              <w:t>Gesprächsführung und Perspektivwechsel</w:t>
            </w:r>
          </w:p>
          <w:p w14:paraId="7039A6BC" w14:textId="4A27C07C" w:rsidR="008119A5" w:rsidRPr="006D1B01" w:rsidRDefault="009434D4" w:rsidP="009434D4">
            <w:pPr>
              <w:spacing w:line="360" w:lineRule="auto"/>
              <w:rPr>
                <w:rFonts w:cs="Arial"/>
              </w:rPr>
            </w:pPr>
            <w:r w:rsidRPr="006D1B01">
              <w:rPr>
                <w:rFonts w:cs="Arial"/>
              </w:rPr>
              <w:t>Bewertet, ob adressatengerecht kommuniziert wird, auf die Perspektive der Eltern bzw. des Teams eingegangen wird und die Gesprächsführung professionell ist.</w:t>
            </w:r>
          </w:p>
        </w:tc>
        <w:sdt>
          <w:sdtPr>
            <w:rPr>
              <w:rFonts w:cs="Arial"/>
            </w:rPr>
            <w:id w:val="335805194"/>
            <w14:checkbox>
              <w14:checked w14:val="0"/>
              <w14:checkedState w14:val="2612" w14:font="MS Gothic"/>
              <w14:uncheckedState w14:val="2610" w14:font="MS Gothic"/>
            </w14:checkbox>
          </w:sdtPr>
          <w:sdtEndPr/>
          <w:sdtContent>
            <w:tc>
              <w:tcPr>
                <w:tcW w:w="474" w:type="dxa"/>
              </w:tcPr>
              <w:p w14:paraId="6EBE7DB8"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497468982"/>
            <w14:checkbox>
              <w14:checked w14:val="0"/>
              <w14:checkedState w14:val="2612" w14:font="MS Gothic"/>
              <w14:uncheckedState w14:val="2610" w14:font="MS Gothic"/>
            </w14:checkbox>
          </w:sdtPr>
          <w:sdtEndPr/>
          <w:sdtContent>
            <w:tc>
              <w:tcPr>
                <w:tcW w:w="436" w:type="dxa"/>
              </w:tcPr>
              <w:p w14:paraId="1CE9ECC3"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632129119"/>
            <w14:checkbox>
              <w14:checked w14:val="0"/>
              <w14:checkedState w14:val="2612" w14:font="MS Gothic"/>
              <w14:uncheckedState w14:val="2610" w14:font="MS Gothic"/>
            </w14:checkbox>
          </w:sdtPr>
          <w:sdtEndPr/>
          <w:sdtContent>
            <w:tc>
              <w:tcPr>
                <w:tcW w:w="436" w:type="dxa"/>
              </w:tcPr>
              <w:p w14:paraId="552CC47D"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817336991"/>
            <w14:checkbox>
              <w14:checked w14:val="0"/>
              <w14:checkedState w14:val="2612" w14:font="MS Gothic"/>
              <w14:uncheckedState w14:val="2610" w14:font="MS Gothic"/>
            </w14:checkbox>
          </w:sdtPr>
          <w:sdtEndPr/>
          <w:sdtContent>
            <w:tc>
              <w:tcPr>
                <w:tcW w:w="436" w:type="dxa"/>
              </w:tcPr>
              <w:p w14:paraId="317ACC79"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278156072"/>
            <w14:checkbox>
              <w14:checked w14:val="0"/>
              <w14:checkedState w14:val="2612" w14:font="MS Gothic"/>
              <w14:uncheckedState w14:val="2610" w14:font="MS Gothic"/>
            </w14:checkbox>
          </w:sdtPr>
          <w:sdtEndPr/>
          <w:sdtContent>
            <w:tc>
              <w:tcPr>
                <w:tcW w:w="547" w:type="dxa"/>
              </w:tcPr>
              <w:p w14:paraId="4F03085C"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896149328"/>
            <w14:checkbox>
              <w14:checked w14:val="0"/>
              <w14:checkedState w14:val="2612" w14:font="MS Gothic"/>
              <w14:uncheckedState w14:val="2610" w14:font="MS Gothic"/>
            </w14:checkbox>
          </w:sdtPr>
          <w:sdtEndPr/>
          <w:sdtContent>
            <w:tc>
              <w:tcPr>
                <w:tcW w:w="583" w:type="dxa"/>
              </w:tcPr>
              <w:p w14:paraId="4264996C"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tc>
          <w:tcPr>
            <w:tcW w:w="4741" w:type="dxa"/>
          </w:tcPr>
          <w:p w14:paraId="285EA292" w14:textId="77777777" w:rsidR="008119A5" w:rsidRPr="006D1B01" w:rsidRDefault="008119A5" w:rsidP="00BB6E03">
            <w:pPr>
              <w:spacing w:line="360" w:lineRule="auto"/>
              <w:rPr>
                <w:rFonts w:cs="Arial"/>
              </w:rPr>
            </w:pPr>
          </w:p>
        </w:tc>
      </w:tr>
      <w:tr w:rsidR="008119A5" w:rsidRPr="006D1B01" w14:paraId="2AD3A90E" w14:textId="77777777" w:rsidTr="00BB6E03">
        <w:tc>
          <w:tcPr>
            <w:tcW w:w="6801" w:type="dxa"/>
          </w:tcPr>
          <w:p w14:paraId="50C50A71" w14:textId="77777777" w:rsidR="009434D4" w:rsidRPr="006D1B01" w:rsidRDefault="009434D4" w:rsidP="009434D4">
            <w:pPr>
              <w:spacing w:line="360" w:lineRule="auto"/>
              <w:rPr>
                <w:rFonts w:cs="Arial"/>
                <w:b/>
                <w:bCs/>
              </w:rPr>
            </w:pPr>
            <w:r w:rsidRPr="006D1B01">
              <w:rPr>
                <w:rFonts w:cs="Arial"/>
                <w:b/>
                <w:bCs/>
              </w:rPr>
              <w:t>Auftreten und Wirkung</w:t>
            </w:r>
          </w:p>
          <w:p w14:paraId="0A80823C" w14:textId="322E73F5" w:rsidR="008119A5" w:rsidRPr="006D1B01" w:rsidRDefault="009434D4" w:rsidP="009434D4">
            <w:pPr>
              <w:spacing w:line="360" w:lineRule="auto"/>
              <w:rPr>
                <w:rFonts w:cs="Arial"/>
              </w:rPr>
            </w:pPr>
            <w:r w:rsidRPr="006D1B01">
              <w:rPr>
                <w:rFonts w:cs="Arial"/>
              </w:rPr>
              <w:t>Betrachtet die Wirkung im Rollenspiel: Überzeugungskraft, Körpersprache, Stimme, Sicherheit und Professionalität.</w:t>
            </w:r>
          </w:p>
        </w:tc>
        <w:sdt>
          <w:sdtPr>
            <w:rPr>
              <w:rFonts w:cs="Arial"/>
            </w:rPr>
            <w:id w:val="-463888370"/>
            <w14:checkbox>
              <w14:checked w14:val="0"/>
              <w14:checkedState w14:val="2612" w14:font="MS Gothic"/>
              <w14:uncheckedState w14:val="2610" w14:font="MS Gothic"/>
            </w14:checkbox>
          </w:sdtPr>
          <w:sdtEndPr/>
          <w:sdtContent>
            <w:tc>
              <w:tcPr>
                <w:tcW w:w="474" w:type="dxa"/>
              </w:tcPr>
              <w:p w14:paraId="7F10F622"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966265509"/>
            <w14:checkbox>
              <w14:checked w14:val="0"/>
              <w14:checkedState w14:val="2612" w14:font="MS Gothic"/>
              <w14:uncheckedState w14:val="2610" w14:font="MS Gothic"/>
            </w14:checkbox>
          </w:sdtPr>
          <w:sdtEndPr/>
          <w:sdtContent>
            <w:tc>
              <w:tcPr>
                <w:tcW w:w="436" w:type="dxa"/>
              </w:tcPr>
              <w:p w14:paraId="48BF7B59"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661301134"/>
            <w14:checkbox>
              <w14:checked w14:val="0"/>
              <w14:checkedState w14:val="2612" w14:font="MS Gothic"/>
              <w14:uncheckedState w14:val="2610" w14:font="MS Gothic"/>
            </w14:checkbox>
          </w:sdtPr>
          <w:sdtEndPr/>
          <w:sdtContent>
            <w:tc>
              <w:tcPr>
                <w:tcW w:w="436" w:type="dxa"/>
              </w:tcPr>
              <w:p w14:paraId="74EBEF0E"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0969761"/>
            <w14:checkbox>
              <w14:checked w14:val="0"/>
              <w14:checkedState w14:val="2612" w14:font="MS Gothic"/>
              <w14:uncheckedState w14:val="2610" w14:font="MS Gothic"/>
            </w14:checkbox>
          </w:sdtPr>
          <w:sdtEndPr/>
          <w:sdtContent>
            <w:tc>
              <w:tcPr>
                <w:tcW w:w="436" w:type="dxa"/>
              </w:tcPr>
              <w:p w14:paraId="1A3ED13E"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36460578"/>
            <w14:checkbox>
              <w14:checked w14:val="0"/>
              <w14:checkedState w14:val="2612" w14:font="MS Gothic"/>
              <w14:uncheckedState w14:val="2610" w14:font="MS Gothic"/>
            </w14:checkbox>
          </w:sdtPr>
          <w:sdtEndPr/>
          <w:sdtContent>
            <w:tc>
              <w:tcPr>
                <w:tcW w:w="547" w:type="dxa"/>
              </w:tcPr>
              <w:p w14:paraId="76EDF363"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794025581"/>
            <w14:checkbox>
              <w14:checked w14:val="0"/>
              <w14:checkedState w14:val="2612" w14:font="MS Gothic"/>
              <w14:uncheckedState w14:val="2610" w14:font="MS Gothic"/>
            </w14:checkbox>
          </w:sdtPr>
          <w:sdtEndPr/>
          <w:sdtContent>
            <w:tc>
              <w:tcPr>
                <w:tcW w:w="583" w:type="dxa"/>
              </w:tcPr>
              <w:p w14:paraId="219F2231"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tc>
          <w:tcPr>
            <w:tcW w:w="4741" w:type="dxa"/>
          </w:tcPr>
          <w:p w14:paraId="70EF63C6" w14:textId="77777777" w:rsidR="008119A5" w:rsidRPr="006D1B01" w:rsidRDefault="008119A5" w:rsidP="00BB6E03">
            <w:pPr>
              <w:spacing w:line="360" w:lineRule="auto"/>
              <w:rPr>
                <w:rFonts w:cs="Arial"/>
              </w:rPr>
            </w:pPr>
          </w:p>
        </w:tc>
      </w:tr>
      <w:tr w:rsidR="008119A5" w:rsidRPr="006D1B01" w14:paraId="732161A1" w14:textId="77777777" w:rsidTr="00BB6E03">
        <w:tc>
          <w:tcPr>
            <w:tcW w:w="6801" w:type="dxa"/>
          </w:tcPr>
          <w:p w14:paraId="3A7C684B" w14:textId="77777777" w:rsidR="009434D4" w:rsidRPr="006D1B01" w:rsidRDefault="009434D4" w:rsidP="009434D4">
            <w:pPr>
              <w:spacing w:line="360" w:lineRule="auto"/>
              <w:rPr>
                <w:rFonts w:cs="Arial"/>
                <w:b/>
                <w:bCs/>
              </w:rPr>
            </w:pPr>
            <w:r w:rsidRPr="006D1B01">
              <w:rPr>
                <w:rFonts w:cs="Arial"/>
                <w:b/>
                <w:bCs/>
              </w:rPr>
              <w:t>Schriftliche Vorbereitung</w:t>
            </w:r>
          </w:p>
          <w:p w14:paraId="150936F6" w14:textId="51B9D771" w:rsidR="008119A5" w:rsidRPr="006D1B01" w:rsidRDefault="009434D4" w:rsidP="009434D4">
            <w:pPr>
              <w:spacing w:line="360" w:lineRule="auto"/>
              <w:rPr>
                <w:rFonts w:cs="Arial"/>
              </w:rPr>
            </w:pPr>
            <w:r w:rsidRPr="006D1B01">
              <w:rPr>
                <w:rFonts w:cs="Arial"/>
              </w:rPr>
              <w:t>Überprüft, ob Fachwissen, Ziel und Sinnhaftigkeit in der schriftlichen Ausarbeitung klar, strukturiert und fundiert dargestellt werden.</w:t>
            </w:r>
          </w:p>
        </w:tc>
        <w:sdt>
          <w:sdtPr>
            <w:rPr>
              <w:rFonts w:cs="Arial"/>
            </w:rPr>
            <w:id w:val="1412967403"/>
            <w14:checkbox>
              <w14:checked w14:val="0"/>
              <w14:checkedState w14:val="2612" w14:font="MS Gothic"/>
              <w14:uncheckedState w14:val="2610" w14:font="MS Gothic"/>
            </w14:checkbox>
          </w:sdtPr>
          <w:sdtEndPr/>
          <w:sdtContent>
            <w:tc>
              <w:tcPr>
                <w:tcW w:w="474" w:type="dxa"/>
              </w:tcPr>
              <w:p w14:paraId="1D8E29AD"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530768562"/>
            <w14:checkbox>
              <w14:checked w14:val="0"/>
              <w14:checkedState w14:val="2612" w14:font="MS Gothic"/>
              <w14:uncheckedState w14:val="2610" w14:font="MS Gothic"/>
            </w14:checkbox>
          </w:sdtPr>
          <w:sdtEndPr/>
          <w:sdtContent>
            <w:tc>
              <w:tcPr>
                <w:tcW w:w="436" w:type="dxa"/>
              </w:tcPr>
              <w:p w14:paraId="71E18F10"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850301417"/>
            <w14:checkbox>
              <w14:checked w14:val="0"/>
              <w14:checkedState w14:val="2612" w14:font="MS Gothic"/>
              <w14:uncheckedState w14:val="2610" w14:font="MS Gothic"/>
            </w14:checkbox>
          </w:sdtPr>
          <w:sdtEndPr/>
          <w:sdtContent>
            <w:tc>
              <w:tcPr>
                <w:tcW w:w="436" w:type="dxa"/>
              </w:tcPr>
              <w:p w14:paraId="753A4202"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255671661"/>
            <w14:checkbox>
              <w14:checked w14:val="0"/>
              <w14:checkedState w14:val="2612" w14:font="MS Gothic"/>
              <w14:uncheckedState w14:val="2610" w14:font="MS Gothic"/>
            </w14:checkbox>
          </w:sdtPr>
          <w:sdtEndPr/>
          <w:sdtContent>
            <w:tc>
              <w:tcPr>
                <w:tcW w:w="436" w:type="dxa"/>
              </w:tcPr>
              <w:p w14:paraId="570347D4"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540278706"/>
            <w14:checkbox>
              <w14:checked w14:val="0"/>
              <w14:checkedState w14:val="2612" w14:font="MS Gothic"/>
              <w14:uncheckedState w14:val="2610" w14:font="MS Gothic"/>
            </w14:checkbox>
          </w:sdtPr>
          <w:sdtEndPr/>
          <w:sdtContent>
            <w:tc>
              <w:tcPr>
                <w:tcW w:w="547" w:type="dxa"/>
              </w:tcPr>
              <w:p w14:paraId="33E768A8"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sdt>
          <w:sdtPr>
            <w:rPr>
              <w:rFonts w:cs="Arial"/>
            </w:rPr>
            <w:id w:val="18663191"/>
            <w14:checkbox>
              <w14:checked w14:val="0"/>
              <w14:checkedState w14:val="2612" w14:font="MS Gothic"/>
              <w14:uncheckedState w14:val="2610" w14:font="MS Gothic"/>
            </w14:checkbox>
          </w:sdtPr>
          <w:sdtEndPr/>
          <w:sdtContent>
            <w:tc>
              <w:tcPr>
                <w:tcW w:w="583" w:type="dxa"/>
              </w:tcPr>
              <w:p w14:paraId="4FA6CA4D" w14:textId="77777777" w:rsidR="008119A5" w:rsidRPr="006D1B01" w:rsidRDefault="008119A5" w:rsidP="00BB6E03">
                <w:pPr>
                  <w:spacing w:line="360" w:lineRule="auto"/>
                  <w:rPr>
                    <w:rFonts w:cs="Arial"/>
                  </w:rPr>
                </w:pPr>
                <w:r w:rsidRPr="006D1B01">
                  <w:rPr>
                    <w:rFonts w:ascii="Segoe UI Symbol" w:eastAsia="MS Gothic" w:hAnsi="Segoe UI Symbol" w:cs="Segoe UI Symbol"/>
                  </w:rPr>
                  <w:t>☐</w:t>
                </w:r>
              </w:p>
            </w:tc>
          </w:sdtContent>
        </w:sdt>
        <w:tc>
          <w:tcPr>
            <w:tcW w:w="4741" w:type="dxa"/>
          </w:tcPr>
          <w:p w14:paraId="4CABBA92" w14:textId="77777777" w:rsidR="008119A5" w:rsidRPr="006D1B01" w:rsidRDefault="008119A5" w:rsidP="00BB6E03">
            <w:pPr>
              <w:spacing w:line="360" w:lineRule="auto"/>
              <w:rPr>
                <w:rFonts w:cs="Arial"/>
              </w:rPr>
            </w:pPr>
          </w:p>
        </w:tc>
      </w:tr>
    </w:tbl>
    <w:p w14:paraId="62AB6196" w14:textId="77777777" w:rsidR="008119A5" w:rsidRPr="006D1B01" w:rsidRDefault="008119A5" w:rsidP="008119A5">
      <w:pPr>
        <w:spacing w:line="360" w:lineRule="auto"/>
        <w:rPr>
          <w:rFonts w:cs="Arial"/>
          <w:szCs w:val="22"/>
        </w:rPr>
        <w:sectPr w:rsidR="008119A5" w:rsidRPr="006D1B01" w:rsidSect="002E35E1">
          <w:pgSz w:w="16838" w:h="11906" w:orient="landscape"/>
          <w:pgMar w:top="1418" w:right="1134" w:bottom="1418" w:left="1418" w:header="709" w:footer="709" w:gutter="0"/>
          <w:cols w:space="708"/>
          <w:docGrid w:linePitch="360"/>
        </w:sectPr>
      </w:pPr>
    </w:p>
    <w:p>
      <w:pPr>
        <w:pStyle w:val="berschrift3"/>
        <w:keepNext/>
        <w:pageBreakBefore w:val="0"/>
        <w:spacing w:before="0" w:after="120"/>
      </w:pPr>
      <w:r>
        <w:rPr>
          <w:b w:val="0"/>
          <w:i w:val="0"/>
        </w:rPr>
        <w:t>31.3 Kompetenzraster</w:t>
      </w:r>
    </w:p>
    <w:p w14:paraId="0D3F17E4" w14:textId="77777777" w:rsidR="008119A5" w:rsidRPr="006D1B01" w:rsidRDefault="008119A5" w:rsidP="001456AE">
      <w:pPr>
        <w:spacing w:line="360" w:lineRule="auto"/>
        <w:rPr>
          <w:rFonts w:eastAsiaTheme="majorEastAsia" w:cs="Arial"/>
        </w:rPr>
      </w:pPr>
    </w:p>
    <w:p w14:paraId="7610CE79" w14:textId="77777777" w:rsidR="0007744C" w:rsidRPr="006D1B01" w:rsidRDefault="0007744C" w:rsidP="0007744C">
      <w:pPr>
        <w:pStyle w:val="Titel"/>
        <w:rPr>
          <w:rFonts w:ascii="Arial" w:eastAsiaTheme="majorEastAsia" w:hAnsi="Arial" w:cs="Arial"/>
        </w:rPr>
      </w:pPr>
      <w:r w:rsidRPr="006D1B01">
        <w:rPr>
          <w:rFonts w:ascii="Arial" w:eastAsiaTheme="majorEastAsia" w:hAnsi="Arial" w:cs="Arial"/>
        </w:rPr>
        <w:t>Vorlage Kompetenzraster</w:t>
      </w:r>
    </w:p>
    <w:p w14:paraId="7DCDDF34" w14:textId="77777777" w:rsidR="0007744C" w:rsidRPr="006D1B01" w:rsidRDefault="0007744C" w:rsidP="0007744C">
      <w:pPr>
        <w:tabs>
          <w:tab w:val="left" w:pos="708"/>
          <w:tab w:val="left" w:pos="1710"/>
        </w:tabs>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07744C" w:rsidRPr="006D1B01" w14:paraId="276C56FB" w14:textId="77777777" w:rsidTr="00BB6E03">
        <w:tc>
          <w:tcPr>
            <w:tcW w:w="1784" w:type="dxa"/>
          </w:tcPr>
          <w:p w14:paraId="5DF8D9C8" w14:textId="77777777" w:rsidR="0007744C" w:rsidRPr="006D1B01" w:rsidRDefault="0007744C" w:rsidP="00BB6E03">
            <w:pPr>
              <w:spacing w:after="200" w:line="276" w:lineRule="auto"/>
              <w:rPr>
                <w:rFonts w:cs="Arial"/>
                <w:b/>
              </w:rPr>
            </w:pPr>
            <w:r w:rsidRPr="006D1B01">
              <w:rPr>
                <w:rFonts w:cs="Arial"/>
                <w:b/>
              </w:rPr>
              <w:t>Name</w:t>
            </w:r>
          </w:p>
        </w:tc>
        <w:tc>
          <w:tcPr>
            <w:tcW w:w="1784" w:type="dxa"/>
          </w:tcPr>
          <w:p w14:paraId="2EC7AC4B" w14:textId="77777777" w:rsidR="0007744C" w:rsidRPr="006D1B01" w:rsidRDefault="0007744C" w:rsidP="00BB6E03">
            <w:pPr>
              <w:spacing w:after="200" w:line="276" w:lineRule="auto"/>
              <w:rPr>
                <w:rFonts w:cs="Arial"/>
                <w:b/>
              </w:rPr>
            </w:pPr>
          </w:p>
        </w:tc>
        <w:tc>
          <w:tcPr>
            <w:tcW w:w="1784" w:type="dxa"/>
          </w:tcPr>
          <w:p w14:paraId="3D297C88" w14:textId="77777777" w:rsidR="0007744C" w:rsidRPr="006D1B01" w:rsidRDefault="0007744C" w:rsidP="00BB6E03">
            <w:pPr>
              <w:spacing w:after="200" w:line="276" w:lineRule="auto"/>
              <w:rPr>
                <w:rFonts w:cs="Arial"/>
                <w:b/>
              </w:rPr>
            </w:pPr>
            <w:r w:rsidRPr="006D1B01">
              <w:rPr>
                <w:rFonts w:cs="Arial"/>
                <w:b/>
              </w:rPr>
              <w:t>Klasse</w:t>
            </w:r>
          </w:p>
        </w:tc>
        <w:tc>
          <w:tcPr>
            <w:tcW w:w="1784" w:type="dxa"/>
          </w:tcPr>
          <w:p w14:paraId="7B9B4B96" w14:textId="77777777" w:rsidR="0007744C" w:rsidRPr="006D1B01" w:rsidRDefault="0007744C" w:rsidP="00BB6E03">
            <w:pPr>
              <w:spacing w:after="200" w:line="276" w:lineRule="auto"/>
              <w:rPr>
                <w:rFonts w:cs="Arial"/>
                <w:b/>
              </w:rPr>
            </w:pPr>
          </w:p>
        </w:tc>
        <w:tc>
          <w:tcPr>
            <w:tcW w:w="1785" w:type="dxa"/>
          </w:tcPr>
          <w:p w14:paraId="0FAFC610" w14:textId="77777777" w:rsidR="0007744C" w:rsidRPr="006D1B01" w:rsidRDefault="0007744C" w:rsidP="00BB6E03">
            <w:pPr>
              <w:spacing w:after="200" w:line="276" w:lineRule="auto"/>
              <w:rPr>
                <w:rFonts w:cs="Arial"/>
                <w:b/>
              </w:rPr>
            </w:pPr>
            <w:r w:rsidRPr="006D1B01">
              <w:rPr>
                <w:rFonts w:cs="Arial"/>
                <w:b/>
              </w:rPr>
              <w:t>Thema</w:t>
            </w:r>
          </w:p>
        </w:tc>
        <w:tc>
          <w:tcPr>
            <w:tcW w:w="1785" w:type="dxa"/>
          </w:tcPr>
          <w:p w14:paraId="654DFDFF" w14:textId="77777777" w:rsidR="0007744C" w:rsidRPr="006D1B01" w:rsidRDefault="0007744C" w:rsidP="00BB6E03">
            <w:pPr>
              <w:spacing w:after="200" w:line="276" w:lineRule="auto"/>
              <w:rPr>
                <w:rFonts w:cs="Arial"/>
                <w:b/>
              </w:rPr>
            </w:pPr>
          </w:p>
        </w:tc>
        <w:tc>
          <w:tcPr>
            <w:tcW w:w="1785" w:type="dxa"/>
          </w:tcPr>
          <w:p w14:paraId="7C160396" w14:textId="77777777" w:rsidR="0007744C" w:rsidRPr="006D1B01" w:rsidRDefault="0007744C" w:rsidP="00BB6E03">
            <w:pPr>
              <w:spacing w:after="200" w:line="276" w:lineRule="auto"/>
              <w:rPr>
                <w:rFonts w:cs="Arial"/>
                <w:b/>
              </w:rPr>
            </w:pPr>
            <w:r w:rsidRPr="006D1B01">
              <w:rPr>
                <w:rFonts w:cs="Arial"/>
                <w:b/>
              </w:rPr>
              <w:t>Datum</w:t>
            </w:r>
          </w:p>
        </w:tc>
        <w:tc>
          <w:tcPr>
            <w:tcW w:w="1785" w:type="dxa"/>
          </w:tcPr>
          <w:p w14:paraId="73949D88" w14:textId="77777777" w:rsidR="0007744C" w:rsidRPr="006D1B01" w:rsidRDefault="0007744C" w:rsidP="00BB6E03">
            <w:pPr>
              <w:spacing w:after="200" w:line="276" w:lineRule="auto"/>
              <w:rPr>
                <w:rFonts w:cs="Arial"/>
                <w:b/>
              </w:rPr>
            </w:pPr>
          </w:p>
        </w:tc>
      </w:tr>
    </w:tbl>
    <w:p w14:paraId="0251964E" w14:textId="77777777" w:rsidR="0007744C" w:rsidRPr="006D1B01" w:rsidRDefault="0007744C" w:rsidP="0007744C">
      <w:pPr>
        <w:tabs>
          <w:tab w:val="left" w:pos="708"/>
          <w:tab w:val="left" w:pos="1710"/>
        </w:tabs>
        <w:spacing w:line="360" w:lineRule="auto"/>
        <w:rPr>
          <w:rFonts w:eastAsiaTheme="majorEastAsia"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07744C" w:rsidRPr="006D1B01" w14:paraId="724904D3" w14:textId="77777777" w:rsidTr="00BB6E03">
        <w:tc>
          <w:tcPr>
            <w:tcW w:w="2855" w:type="dxa"/>
          </w:tcPr>
          <w:p w14:paraId="0EFFEDE1" w14:textId="77777777" w:rsidR="0007744C" w:rsidRPr="006D1B01" w:rsidRDefault="0007744C" w:rsidP="00BB6E03">
            <w:pPr>
              <w:spacing w:line="360" w:lineRule="auto"/>
              <w:rPr>
                <w:rFonts w:cs="Arial"/>
                <w:b/>
                <w:bCs/>
                <w:szCs w:val="22"/>
              </w:rPr>
            </w:pPr>
            <w:r w:rsidRPr="006D1B01">
              <w:rPr>
                <w:rFonts w:cs="Arial"/>
                <w:b/>
                <w:bCs/>
                <w:szCs w:val="22"/>
              </w:rPr>
              <w:t>Kompetenz</w:t>
            </w:r>
          </w:p>
        </w:tc>
        <w:tc>
          <w:tcPr>
            <w:tcW w:w="3091" w:type="dxa"/>
            <w:gridSpan w:val="2"/>
          </w:tcPr>
          <w:p w14:paraId="0B55856B" w14:textId="77777777" w:rsidR="0007744C" w:rsidRPr="006D1B01" w:rsidRDefault="0007744C" w:rsidP="00BB6E03">
            <w:pPr>
              <w:spacing w:line="360" w:lineRule="auto"/>
              <w:rPr>
                <w:rFonts w:cs="Arial"/>
                <w:b/>
                <w:bCs/>
                <w:szCs w:val="22"/>
              </w:rPr>
            </w:pPr>
            <w:r w:rsidRPr="006D1B01">
              <w:rPr>
                <w:rFonts w:cs="Arial"/>
                <w:b/>
                <w:bCs/>
                <w:szCs w:val="22"/>
              </w:rPr>
              <w:t>A</w:t>
            </w:r>
          </w:p>
        </w:tc>
        <w:tc>
          <w:tcPr>
            <w:tcW w:w="3050" w:type="dxa"/>
            <w:gridSpan w:val="2"/>
          </w:tcPr>
          <w:p w14:paraId="6AEC1895" w14:textId="77777777" w:rsidR="0007744C" w:rsidRPr="006D1B01" w:rsidRDefault="0007744C" w:rsidP="00BB6E03">
            <w:pPr>
              <w:spacing w:line="360" w:lineRule="auto"/>
              <w:rPr>
                <w:rFonts w:cs="Arial"/>
                <w:b/>
                <w:bCs/>
                <w:szCs w:val="22"/>
              </w:rPr>
            </w:pPr>
            <w:r w:rsidRPr="006D1B01">
              <w:rPr>
                <w:rFonts w:cs="Arial"/>
                <w:b/>
                <w:bCs/>
                <w:szCs w:val="22"/>
              </w:rPr>
              <w:t>B</w:t>
            </w:r>
          </w:p>
        </w:tc>
        <w:tc>
          <w:tcPr>
            <w:tcW w:w="3050" w:type="dxa"/>
            <w:gridSpan w:val="2"/>
          </w:tcPr>
          <w:p w14:paraId="7E780D9A" w14:textId="77777777" w:rsidR="0007744C" w:rsidRPr="006D1B01" w:rsidRDefault="0007744C" w:rsidP="00BB6E03">
            <w:pPr>
              <w:spacing w:line="360" w:lineRule="auto"/>
              <w:rPr>
                <w:rFonts w:cs="Arial"/>
                <w:b/>
                <w:bCs/>
                <w:szCs w:val="22"/>
              </w:rPr>
            </w:pPr>
            <w:r w:rsidRPr="006D1B01">
              <w:rPr>
                <w:rFonts w:cs="Arial"/>
                <w:b/>
                <w:bCs/>
                <w:szCs w:val="22"/>
              </w:rPr>
              <w:t>C</w:t>
            </w:r>
          </w:p>
        </w:tc>
        <w:tc>
          <w:tcPr>
            <w:tcW w:w="3051" w:type="dxa"/>
            <w:gridSpan w:val="2"/>
          </w:tcPr>
          <w:p w14:paraId="5EAEC85A" w14:textId="77777777" w:rsidR="0007744C" w:rsidRPr="006D1B01" w:rsidRDefault="0007744C" w:rsidP="00BB6E03">
            <w:pPr>
              <w:spacing w:line="360" w:lineRule="auto"/>
              <w:rPr>
                <w:rFonts w:cs="Arial"/>
                <w:b/>
                <w:bCs/>
                <w:szCs w:val="22"/>
              </w:rPr>
            </w:pPr>
            <w:r w:rsidRPr="006D1B01">
              <w:rPr>
                <w:rFonts w:cs="Arial"/>
                <w:b/>
                <w:bCs/>
                <w:szCs w:val="22"/>
              </w:rPr>
              <w:t>D</w:t>
            </w:r>
          </w:p>
        </w:tc>
      </w:tr>
      <w:tr w:rsidR="00C91CCD" w:rsidRPr="006D1B01" w14:paraId="004D3F8B" w14:textId="77777777" w:rsidTr="00BB6E03">
        <w:tc>
          <w:tcPr>
            <w:tcW w:w="2855" w:type="dxa"/>
          </w:tcPr>
          <w:p w14:paraId="764B1493" w14:textId="396BC0A2" w:rsidR="00C91CCD" w:rsidRPr="006D1B01" w:rsidRDefault="00C91CCD" w:rsidP="00C91CCD">
            <w:pPr>
              <w:spacing w:line="360" w:lineRule="auto"/>
              <w:rPr>
                <w:rFonts w:cs="Arial"/>
                <w:b/>
                <w:bCs/>
                <w:szCs w:val="22"/>
              </w:rPr>
            </w:pPr>
            <w:r w:rsidRPr="006D1B01">
              <w:rPr>
                <w:rFonts w:cs="Arial"/>
                <w:b/>
                <w:bCs/>
              </w:rPr>
              <w:t>Fachlichkeit / Fachwissen</w:t>
            </w:r>
          </w:p>
        </w:tc>
        <w:tc>
          <w:tcPr>
            <w:tcW w:w="3091" w:type="dxa"/>
            <w:gridSpan w:val="2"/>
          </w:tcPr>
          <w:p w14:paraId="39614A68" w14:textId="75C9E8DB" w:rsidR="00C91CCD" w:rsidRPr="006D1B01" w:rsidRDefault="00C91CCD" w:rsidP="00C91CCD">
            <w:pPr>
              <w:spacing w:line="360" w:lineRule="auto"/>
              <w:rPr>
                <w:rFonts w:cs="Arial"/>
                <w:szCs w:val="22"/>
              </w:rPr>
            </w:pPr>
            <w:r w:rsidRPr="006D1B01">
              <w:rPr>
                <w:rFonts w:cs="Arial"/>
              </w:rPr>
              <w:t>Ich kann grundlegende fachliche Inhalte benennen.</w:t>
            </w:r>
          </w:p>
        </w:tc>
        <w:tc>
          <w:tcPr>
            <w:tcW w:w="3050" w:type="dxa"/>
            <w:gridSpan w:val="2"/>
          </w:tcPr>
          <w:p w14:paraId="64704D1F" w14:textId="5DF709E0" w:rsidR="00C91CCD" w:rsidRPr="006D1B01" w:rsidRDefault="00C91CCD" w:rsidP="00C91CCD">
            <w:pPr>
              <w:spacing w:line="360" w:lineRule="auto"/>
              <w:rPr>
                <w:rFonts w:cs="Arial"/>
                <w:szCs w:val="22"/>
              </w:rPr>
            </w:pPr>
            <w:r w:rsidRPr="006D1B01">
              <w:rPr>
                <w:rFonts w:cs="Arial"/>
              </w:rPr>
              <w:t>Ich kann Fachwissen korrekt und verständlich darstellen.</w:t>
            </w:r>
          </w:p>
        </w:tc>
        <w:tc>
          <w:tcPr>
            <w:tcW w:w="3050" w:type="dxa"/>
            <w:gridSpan w:val="2"/>
          </w:tcPr>
          <w:p w14:paraId="434B9A31" w14:textId="6942BB00" w:rsidR="00C91CCD" w:rsidRPr="006D1B01" w:rsidRDefault="00C91CCD" w:rsidP="00C91CCD">
            <w:pPr>
              <w:spacing w:line="360" w:lineRule="auto"/>
              <w:rPr>
                <w:rFonts w:cs="Arial"/>
                <w:szCs w:val="22"/>
              </w:rPr>
            </w:pPr>
            <w:r w:rsidRPr="006D1B01">
              <w:rPr>
                <w:rFonts w:cs="Arial"/>
              </w:rPr>
              <w:t>Ich kann Fachwissen differenziert, praxisnah und adressatengerecht einbringen.</w:t>
            </w:r>
          </w:p>
        </w:tc>
        <w:tc>
          <w:tcPr>
            <w:tcW w:w="3051" w:type="dxa"/>
            <w:gridSpan w:val="2"/>
          </w:tcPr>
          <w:p w14:paraId="46673446" w14:textId="400CED08" w:rsidR="00C91CCD" w:rsidRPr="006D1B01" w:rsidRDefault="00C91CCD" w:rsidP="00C91CCD">
            <w:pPr>
              <w:spacing w:line="360" w:lineRule="auto"/>
              <w:rPr>
                <w:rFonts w:cs="Arial"/>
                <w:szCs w:val="22"/>
              </w:rPr>
            </w:pPr>
            <w:r w:rsidRPr="006D1B01">
              <w:rPr>
                <w:rFonts w:cs="Arial"/>
              </w:rPr>
              <w:t>Ich kann Fachwissen vertieft, reflektiert und kreativ nutzen, um auch komplexe Themen verständlich zu machen.</w:t>
            </w:r>
          </w:p>
        </w:tc>
      </w:tr>
      <w:tr w:rsidR="0007744C" w:rsidRPr="006D1B01" w14:paraId="5FA8C34B" w14:textId="77777777" w:rsidTr="00BB6E03">
        <w:tc>
          <w:tcPr>
            <w:tcW w:w="2855" w:type="dxa"/>
            <w:shd w:val="clear" w:color="auto" w:fill="EEECE1" w:themeFill="background2"/>
          </w:tcPr>
          <w:p w14:paraId="2E8B705E" w14:textId="77777777" w:rsidR="0007744C" w:rsidRPr="006D1B01" w:rsidRDefault="0007744C" w:rsidP="00BB6E03">
            <w:pPr>
              <w:spacing w:line="360" w:lineRule="auto"/>
              <w:rPr>
                <w:rFonts w:cs="Arial"/>
                <w:b/>
                <w:bCs/>
                <w:szCs w:val="22"/>
              </w:rPr>
            </w:pPr>
          </w:p>
        </w:tc>
        <w:tc>
          <w:tcPr>
            <w:tcW w:w="1427" w:type="dxa"/>
            <w:shd w:val="clear" w:color="auto" w:fill="EEECE1" w:themeFill="background2"/>
          </w:tcPr>
          <w:p w14:paraId="36629AD2"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348677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64" w:type="dxa"/>
            <w:shd w:val="clear" w:color="auto" w:fill="EEECE1" w:themeFill="background2"/>
          </w:tcPr>
          <w:p w14:paraId="7FDA35E3"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68996508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7" w:type="dxa"/>
            <w:shd w:val="clear" w:color="auto" w:fill="EEECE1" w:themeFill="background2"/>
          </w:tcPr>
          <w:p w14:paraId="7152503B"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5367852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7DDCD08E"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97807435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7" w:type="dxa"/>
            <w:shd w:val="clear" w:color="auto" w:fill="EEECE1" w:themeFill="background2"/>
          </w:tcPr>
          <w:p w14:paraId="1B39D1CC"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113055071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14323C7B"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10610110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8" w:type="dxa"/>
            <w:shd w:val="clear" w:color="auto" w:fill="EEECE1" w:themeFill="background2"/>
          </w:tcPr>
          <w:p w14:paraId="6646E517"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8520390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48CF9C37"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112704897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r>
      <w:tr w:rsidR="00C91CCD" w:rsidRPr="006D1B01" w14:paraId="58F186AC" w14:textId="77777777" w:rsidTr="00BB6E03">
        <w:tc>
          <w:tcPr>
            <w:tcW w:w="2855" w:type="dxa"/>
          </w:tcPr>
          <w:p w14:paraId="685901DD" w14:textId="4DAF6CEC" w:rsidR="00C91CCD" w:rsidRPr="006D1B01" w:rsidRDefault="00C91CCD" w:rsidP="00C91CCD">
            <w:pPr>
              <w:spacing w:line="360" w:lineRule="auto"/>
              <w:rPr>
                <w:rFonts w:cs="Arial"/>
                <w:b/>
                <w:bCs/>
                <w:szCs w:val="22"/>
              </w:rPr>
            </w:pPr>
            <w:r w:rsidRPr="006D1B01">
              <w:rPr>
                <w:rFonts w:cs="Arial"/>
                <w:b/>
                <w:bCs/>
              </w:rPr>
              <w:t>Zielorientierung und Sinnhaftigkeit</w:t>
            </w:r>
          </w:p>
        </w:tc>
        <w:tc>
          <w:tcPr>
            <w:tcW w:w="3091" w:type="dxa"/>
            <w:gridSpan w:val="2"/>
          </w:tcPr>
          <w:p w14:paraId="39A97186" w14:textId="5DF27838" w:rsidR="00C91CCD" w:rsidRPr="006D1B01" w:rsidRDefault="00C91CCD" w:rsidP="00C91CCD">
            <w:pPr>
              <w:spacing w:line="360" w:lineRule="auto"/>
              <w:rPr>
                <w:rFonts w:cs="Arial"/>
                <w:szCs w:val="22"/>
              </w:rPr>
            </w:pPr>
            <w:r w:rsidRPr="006D1B01">
              <w:rPr>
                <w:rFonts w:cs="Arial"/>
              </w:rPr>
              <w:t>Ich kann ein Ziel allgemein beschreiben.</w:t>
            </w:r>
          </w:p>
        </w:tc>
        <w:tc>
          <w:tcPr>
            <w:tcW w:w="3050" w:type="dxa"/>
            <w:gridSpan w:val="2"/>
          </w:tcPr>
          <w:p w14:paraId="3474ED49" w14:textId="39FAD80F" w:rsidR="00C91CCD" w:rsidRPr="006D1B01" w:rsidRDefault="00C91CCD" w:rsidP="00C91CCD">
            <w:pPr>
              <w:spacing w:line="360" w:lineRule="auto"/>
              <w:rPr>
                <w:rFonts w:cs="Arial"/>
                <w:szCs w:val="22"/>
              </w:rPr>
            </w:pPr>
            <w:r w:rsidRPr="006D1B01">
              <w:rPr>
                <w:rFonts w:cs="Arial"/>
              </w:rPr>
              <w:t>Ich kann Ziel und Nutzen meiner Beratung verständlich darstellen.</w:t>
            </w:r>
          </w:p>
        </w:tc>
        <w:tc>
          <w:tcPr>
            <w:tcW w:w="3050" w:type="dxa"/>
            <w:gridSpan w:val="2"/>
          </w:tcPr>
          <w:p w14:paraId="04BFC790" w14:textId="673F7783" w:rsidR="00C91CCD" w:rsidRPr="006D1B01" w:rsidRDefault="00C91CCD" w:rsidP="00C91CCD">
            <w:pPr>
              <w:spacing w:line="360" w:lineRule="auto"/>
              <w:rPr>
                <w:rFonts w:cs="Arial"/>
                <w:szCs w:val="22"/>
              </w:rPr>
            </w:pPr>
            <w:r w:rsidRPr="006D1B01">
              <w:rPr>
                <w:rFonts w:cs="Arial"/>
              </w:rPr>
              <w:t>Ich kann Ziel und Sinnhaftigkeit klar herausarbeiten und überzeugend verdeutlichen.</w:t>
            </w:r>
          </w:p>
        </w:tc>
        <w:tc>
          <w:tcPr>
            <w:tcW w:w="3051" w:type="dxa"/>
            <w:gridSpan w:val="2"/>
          </w:tcPr>
          <w:p w14:paraId="4C57A213" w14:textId="08D8C20C" w:rsidR="00C91CCD" w:rsidRPr="006D1B01" w:rsidRDefault="00C91CCD" w:rsidP="00C91CCD">
            <w:pPr>
              <w:spacing w:line="360" w:lineRule="auto"/>
              <w:rPr>
                <w:rFonts w:cs="Arial"/>
                <w:szCs w:val="22"/>
              </w:rPr>
            </w:pPr>
            <w:r w:rsidRPr="006D1B01">
              <w:rPr>
                <w:rFonts w:cs="Arial"/>
              </w:rPr>
              <w:t>Ich kann Ziel und Sinnhaftigkeit differenziert, reflektiert und besonders überzeugend vermitteln.</w:t>
            </w:r>
          </w:p>
        </w:tc>
      </w:tr>
      <w:tr w:rsidR="0007744C" w:rsidRPr="006D1B01" w14:paraId="1BDF3545" w14:textId="77777777" w:rsidTr="00BB6E03">
        <w:tc>
          <w:tcPr>
            <w:tcW w:w="2855" w:type="dxa"/>
            <w:shd w:val="clear" w:color="auto" w:fill="EEECE1" w:themeFill="background2"/>
          </w:tcPr>
          <w:p w14:paraId="44C8512C" w14:textId="77777777" w:rsidR="0007744C" w:rsidRPr="006D1B01" w:rsidRDefault="0007744C" w:rsidP="00BB6E03">
            <w:pPr>
              <w:spacing w:line="360" w:lineRule="auto"/>
              <w:rPr>
                <w:rFonts w:cs="Arial"/>
                <w:b/>
                <w:bCs/>
                <w:szCs w:val="22"/>
              </w:rPr>
            </w:pPr>
          </w:p>
        </w:tc>
        <w:tc>
          <w:tcPr>
            <w:tcW w:w="1427" w:type="dxa"/>
            <w:shd w:val="clear" w:color="auto" w:fill="EEECE1" w:themeFill="background2"/>
          </w:tcPr>
          <w:p w14:paraId="53DED2E9"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17981717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64" w:type="dxa"/>
            <w:shd w:val="clear" w:color="auto" w:fill="EEECE1" w:themeFill="background2"/>
          </w:tcPr>
          <w:p w14:paraId="264E0AE4"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21053297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7" w:type="dxa"/>
            <w:shd w:val="clear" w:color="auto" w:fill="EEECE1" w:themeFill="background2"/>
          </w:tcPr>
          <w:p w14:paraId="1B0482EE"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91791286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171F9D7C"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12023234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7" w:type="dxa"/>
            <w:shd w:val="clear" w:color="auto" w:fill="EEECE1" w:themeFill="background2"/>
          </w:tcPr>
          <w:p w14:paraId="32E95A4A"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181406177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3D39A439"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11877447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8" w:type="dxa"/>
            <w:shd w:val="clear" w:color="auto" w:fill="EEECE1" w:themeFill="background2"/>
          </w:tcPr>
          <w:p w14:paraId="675DE24A"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7686466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17BF2AF2"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3609833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r>
      <w:tr w:rsidR="00C91CCD" w:rsidRPr="006D1B01" w14:paraId="52BF9A84" w14:textId="77777777" w:rsidTr="008F6216">
        <w:tc>
          <w:tcPr>
            <w:tcW w:w="2855" w:type="dxa"/>
            <w:vAlign w:val="center"/>
          </w:tcPr>
          <w:p w14:paraId="5D0B6A1D" w14:textId="3793776D" w:rsidR="00C91CCD" w:rsidRPr="006D1B01" w:rsidRDefault="00C91CCD" w:rsidP="00C91CCD">
            <w:pPr>
              <w:spacing w:line="360" w:lineRule="auto"/>
              <w:rPr>
                <w:rFonts w:cs="Arial"/>
                <w:b/>
                <w:bCs/>
                <w:szCs w:val="22"/>
              </w:rPr>
            </w:pPr>
            <w:r w:rsidRPr="006D1B01">
              <w:rPr>
                <w:rFonts w:cs="Arial"/>
                <w:b/>
                <w:bCs/>
              </w:rPr>
              <w:t>Gesprächsführung und Perspektivwechsel</w:t>
            </w:r>
          </w:p>
        </w:tc>
        <w:tc>
          <w:tcPr>
            <w:tcW w:w="3091" w:type="dxa"/>
            <w:gridSpan w:val="2"/>
            <w:vAlign w:val="center"/>
          </w:tcPr>
          <w:p w14:paraId="19F2B068" w14:textId="2F5969C3" w:rsidR="00C91CCD" w:rsidRPr="006D1B01" w:rsidRDefault="00C91CCD" w:rsidP="00C91CCD">
            <w:pPr>
              <w:spacing w:line="360" w:lineRule="auto"/>
              <w:rPr>
                <w:rFonts w:cs="Arial"/>
                <w:szCs w:val="22"/>
              </w:rPr>
            </w:pPr>
            <w:r w:rsidRPr="006D1B01">
              <w:rPr>
                <w:rFonts w:cs="Arial"/>
              </w:rPr>
              <w:t>Ich kann Gesprächspartner grundlegend einbeziehen.</w:t>
            </w:r>
          </w:p>
        </w:tc>
        <w:tc>
          <w:tcPr>
            <w:tcW w:w="3050" w:type="dxa"/>
            <w:gridSpan w:val="2"/>
            <w:vAlign w:val="center"/>
          </w:tcPr>
          <w:p w14:paraId="0E663F68" w14:textId="143B3D87" w:rsidR="00C91CCD" w:rsidRPr="006D1B01" w:rsidRDefault="00C91CCD" w:rsidP="00C91CCD">
            <w:pPr>
              <w:spacing w:line="360" w:lineRule="auto"/>
              <w:rPr>
                <w:rFonts w:cs="Arial"/>
                <w:szCs w:val="22"/>
              </w:rPr>
            </w:pPr>
            <w:r w:rsidRPr="006D1B01">
              <w:rPr>
                <w:rFonts w:cs="Arial"/>
              </w:rPr>
              <w:t>Ich kann adressatengerecht kommunizieren und auf Gesprächspartner eingehen.</w:t>
            </w:r>
          </w:p>
        </w:tc>
        <w:tc>
          <w:tcPr>
            <w:tcW w:w="3050" w:type="dxa"/>
            <w:gridSpan w:val="2"/>
            <w:vAlign w:val="center"/>
          </w:tcPr>
          <w:p w14:paraId="039B200C" w14:textId="3FB415CC" w:rsidR="00C91CCD" w:rsidRPr="006D1B01" w:rsidRDefault="00C91CCD" w:rsidP="00C91CCD">
            <w:pPr>
              <w:spacing w:line="360" w:lineRule="auto"/>
              <w:rPr>
                <w:rFonts w:cs="Arial"/>
                <w:szCs w:val="22"/>
              </w:rPr>
            </w:pPr>
            <w:r w:rsidRPr="006D1B01">
              <w:rPr>
                <w:rFonts w:cs="Arial"/>
              </w:rPr>
              <w:t>Ich kann aktiv zuhören, Perspektiven berücksichtigen und professionell führen.</w:t>
            </w:r>
          </w:p>
        </w:tc>
        <w:tc>
          <w:tcPr>
            <w:tcW w:w="3051" w:type="dxa"/>
            <w:gridSpan w:val="2"/>
            <w:vAlign w:val="center"/>
          </w:tcPr>
          <w:p w14:paraId="712926BA" w14:textId="7AB4FDF6" w:rsidR="00C91CCD" w:rsidRPr="006D1B01" w:rsidRDefault="00C91CCD" w:rsidP="00C91CCD">
            <w:pPr>
              <w:spacing w:line="360" w:lineRule="auto"/>
              <w:rPr>
                <w:rFonts w:cs="Arial"/>
                <w:szCs w:val="22"/>
              </w:rPr>
            </w:pPr>
            <w:r w:rsidRPr="006D1B01">
              <w:rPr>
                <w:rFonts w:cs="Arial"/>
              </w:rPr>
              <w:t xml:space="preserve">Ich kann durch hohe Empathie, adressatengerechte Sprache und klare Argumentation ein </w:t>
            </w:r>
            <w:r w:rsidRPr="006D1B01">
              <w:rPr>
                <w:rFonts w:cs="Arial"/>
              </w:rPr>
              <w:lastRenderedPageBreak/>
              <w:t>besonders professionelles Gespräch gestalten.</w:t>
            </w:r>
          </w:p>
        </w:tc>
      </w:tr>
      <w:tr w:rsidR="0007744C" w:rsidRPr="006D1B01" w14:paraId="6A8E2191" w14:textId="77777777" w:rsidTr="00BB6E03">
        <w:tc>
          <w:tcPr>
            <w:tcW w:w="2855" w:type="dxa"/>
            <w:shd w:val="clear" w:color="auto" w:fill="EEECE1" w:themeFill="background2"/>
          </w:tcPr>
          <w:p w14:paraId="1B9797FE" w14:textId="77777777" w:rsidR="0007744C" w:rsidRPr="006D1B01" w:rsidRDefault="0007744C" w:rsidP="00BB6E03">
            <w:pPr>
              <w:spacing w:line="360" w:lineRule="auto"/>
              <w:rPr>
                <w:rFonts w:cs="Arial"/>
                <w:b/>
                <w:bCs/>
                <w:szCs w:val="22"/>
              </w:rPr>
            </w:pPr>
          </w:p>
        </w:tc>
        <w:tc>
          <w:tcPr>
            <w:tcW w:w="1427" w:type="dxa"/>
            <w:shd w:val="clear" w:color="auto" w:fill="EEECE1" w:themeFill="background2"/>
          </w:tcPr>
          <w:p w14:paraId="21AE9D2E"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7957561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64" w:type="dxa"/>
            <w:shd w:val="clear" w:color="auto" w:fill="EEECE1" w:themeFill="background2"/>
          </w:tcPr>
          <w:p w14:paraId="42D0A023"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14199022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7" w:type="dxa"/>
            <w:shd w:val="clear" w:color="auto" w:fill="EEECE1" w:themeFill="background2"/>
          </w:tcPr>
          <w:p w14:paraId="589C41EB"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106671660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7D99C117"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10425591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7" w:type="dxa"/>
            <w:shd w:val="clear" w:color="auto" w:fill="EEECE1" w:themeFill="background2"/>
          </w:tcPr>
          <w:p w14:paraId="0E917EB4"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12829948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7EB66FDE"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136756430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8" w:type="dxa"/>
            <w:shd w:val="clear" w:color="auto" w:fill="EEECE1" w:themeFill="background2"/>
          </w:tcPr>
          <w:p w14:paraId="37EE857F"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6094728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548417B3"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1356489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r>
      <w:tr w:rsidR="00C91CCD" w:rsidRPr="006D1B01" w14:paraId="6139A1E7" w14:textId="77777777" w:rsidTr="004E0214">
        <w:tc>
          <w:tcPr>
            <w:tcW w:w="2855" w:type="dxa"/>
            <w:shd w:val="clear" w:color="auto" w:fill="FFFFFF" w:themeFill="background1"/>
            <w:vAlign w:val="center"/>
          </w:tcPr>
          <w:p w14:paraId="69AA94F6" w14:textId="68609CF7" w:rsidR="00C91CCD" w:rsidRPr="006D1B01" w:rsidRDefault="00C91CCD" w:rsidP="00C91CCD">
            <w:pPr>
              <w:spacing w:line="360" w:lineRule="auto"/>
              <w:rPr>
                <w:rFonts w:cs="Arial"/>
                <w:b/>
                <w:bCs/>
                <w:szCs w:val="22"/>
              </w:rPr>
            </w:pPr>
            <w:r w:rsidRPr="006D1B01">
              <w:rPr>
                <w:rFonts w:cs="Arial"/>
                <w:b/>
                <w:bCs/>
              </w:rPr>
              <w:t>Auftreten und Wirkung</w:t>
            </w:r>
          </w:p>
        </w:tc>
        <w:tc>
          <w:tcPr>
            <w:tcW w:w="3091" w:type="dxa"/>
            <w:gridSpan w:val="2"/>
            <w:shd w:val="clear" w:color="auto" w:fill="FFFFFF" w:themeFill="background1"/>
            <w:vAlign w:val="center"/>
          </w:tcPr>
          <w:p w14:paraId="502180AD" w14:textId="5D72B195" w:rsidR="00C91CCD" w:rsidRPr="006D1B01" w:rsidRDefault="00C91CCD" w:rsidP="00C91CCD">
            <w:pPr>
              <w:spacing w:line="360" w:lineRule="auto"/>
              <w:rPr>
                <w:rFonts w:cs="Arial"/>
                <w:szCs w:val="22"/>
              </w:rPr>
            </w:pPr>
            <w:r w:rsidRPr="006D1B01">
              <w:rPr>
                <w:rFonts w:cs="Arial"/>
              </w:rPr>
              <w:t>Ich kann mein Anliegen mit einfacher Körpersprache und Stimme darstellen.</w:t>
            </w:r>
          </w:p>
        </w:tc>
        <w:tc>
          <w:tcPr>
            <w:tcW w:w="3050" w:type="dxa"/>
            <w:gridSpan w:val="2"/>
            <w:shd w:val="clear" w:color="auto" w:fill="FFFFFF" w:themeFill="background1"/>
            <w:vAlign w:val="center"/>
          </w:tcPr>
          <w:p w14:paraId="3052487C" w14:textId="141389A8" w:rsidR="00C91CCD" w:rsidRPr="006D1B01" w:rsidRDefault="00C91CCD" w:rsidP="00C91CCD">
            <w:pPr>
              <w:spacing w:line="360" w:lineRule="auto"/>
              <w:rPr>
                <w:rFonts w:cs="Arial"/>
                <w:szCs w:val="22"/>
              </w:rPr>
            </w:pPr>
            <w:r w:rsidRPr="006D1B01">
              <w:rPr>
                <w:rFonts w:cs="Arial"/>
              </w:rPr>
              <w:t>Ich kann mein Anliegen sicher und verständlich präsentieren.</w:t>
            </w:r>
          </w:p>
        </w:tc>
        <w:tc>
          <w:tcPr>
            <w:tcW w:w="3050" w:type="dxa"/>
            <w:gridSpan w:val="2"/>
            <w:shd w:val="clear" w:color="auto" w:fill="FFFFFF" w:themeFill="background1"/>
            <w:vAlign w:val="center"/>
          </w:tcPr>
          <w:p w14:paraId="5FB39C81" w14:textId="4C94B46B" w:rsidR="00C91CCD" w:rsidRPr="006D1B01" w:rsidRDefault="00C91CCD" w:rsidP="00C91CCD">
            <w:pPr>
              <w:spacing w:line="360" w:lineRule="auto"/>
              <w:rPr>
                <w:rFonts w:cs="Arial"/>
                <w:szCs w:val="22"/>
              </w:rPr>
            </w:pPr>
            <w:r w:rsidRPr="006D1B01">
              <w:rPr>
                <w:rFonts w:cs="Arial"/>
              </w:rPr>
              <w:t>Ich kann durch professionelles Auftreten und klare Wirkung überzeugen.</w:t>
            </w:r>
          </w:p>
        </w:tc>
        <w:tc>
          <w:tcPr>
            <w:tcW w:w="3051" w:type="dxa"/>
            <w:gridSpan w:val="2"/>
            <w:shd w:val="clear" w:color="auto" w:fill="FFFFFF" w:themeFill="background1"/>
            <w:vAlign w:val="center"/>
          </w:tcPr>
          <w:p w14:paraId="0887EA71" w14:textId="7FDA4429" w:rsidR="00C91CCD" w:rsidRPr="006D1B01" w:rsidRDefault="00C91CCD" w:rsidP="00C91CCD">
            <w:pPr>
              <w:spacing w:line="360" w:lineRule="auto"/>
              <w:rPr>
                <w:rFonts w:cs="Arial"/>
                <w:szCs w:val="22"/>
              </w:rPr>
            </w:pPr>
            <w:r w:rsidRPr="006D1B01">
              <w:rPr>
                <w:rFonts w:cs="Arial"/>
              </w:rPr>
              <w:t>Ich kann durch besonders souveränes, authentisches und wirkungsvolles Auftreten nachhaltig beeindrucken.</w:t>
            </w:r>
          </w:p>
        </w:tc>
      </w:tr>
      <w:tr w:rsidR="0007744C" w:rsidRPr="006D1B01" w14:paraId="5FB619EA" w14:textId="77777777" w:rsidTr="00BB6E03">
        <w:tc>
          <w:tcPr>
            <w:tcW w:w="2855" w:type="dxa"/>
            <w:shd w:val="clear" w:color="auto" w:fill="EEECE1" w:themeFill="background2"/>
          </w:tcPr>
          <w:p w14:paraId="7B05053D" w14:textId="77777777" w:rsidR="0007744C" w:rsidRPr="006D1B01" w:rsidRDefault="0007744C" w:rsidP="00BB6E03">
            <w:pPr>
              <w:spacing w:line="360" w:lineRule="auto"/>
              <w:rPr>
                <w:rFonts w:cs="Arial"/>
                <w:b/>
                <w:bCs/>
                <w:szCs w:val="22"/>
              </w:rPr>
            </w:pPr>
          </w:p>
        </w:tc>
        <w:tc>
          <w:tcPr>
            <w:tcW w:w="1427" w:type="dxa"/>
            <w:shd w:val="clear" w:color="auto" w:fill="EEECE1" w:themeFill="background2"/>
          </w:tcPr>
          <w:p w14:paraId="0AA6EBB3"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18211506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64" w:type="dxa"/>
            <w:shd w:val="clear" w:color="auto" w:fill="EEECE1" w:themeFill="background2"/>
          </w:tcPr>
          <w:p w14:paraId="40ACF34A"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13119375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7" w:type="dxa"/>
            <w:shd w:val="clear" w:color="auto" w:fill="EEECE1" w:themeFill="background2"/>
          </w:tcPr>
          <w:p w14:paraId="45FE3FBD"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15196115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45E0180A"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9010667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7" w:type="dxa"/>
            <w:shd w:val="clear" w:color="auto" w:fill="EEECE1" w:themeFill="background2"/>
          </w:tcPr>
          <w:p w14:paraId="4107246E"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2769169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4A0D5FE9"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137588968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428" w:type="dxa"/>
            <w:shd w:val="clear" w:color="auto" w:fill="EEECE1" w:themeFill="background2"/>
          </w:tcPr>
          <w:p w14:paraId="7E254036" w14:textId="77777777" w:rsidR="0007744C" w:rsidRPr="006D1B01" w:rsidRDefault="0007744C" w:rsidP="00BB6E03">
            <w:pPr>
              <w:spacing w:line="360" w:lineRule="auto"/>
              <w:rPr>
                <w:rFonts w:cs="Arial"/>
                <w:szCs w:val="22"/>
              </w:rPr>
            </w:pPr>
            <w:r w:rsidRPr="006D1B01">
              <w:rPr>
                <w:rFonts w:cs="Arial"/>
                <w:szCs w:val="22"/>
              </w:rPr>
              <w:t xml:space="preserve">Dozent </w:t>
            </w:r>
            <w:sdt>
              <w:sdtPr>
                <w:rPr>
                  <w:rFonts w:cs="Arial"/>
                  <w:szCs w:val="22"/>
                </w:rPr>
                <w:id w:val="19564422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c>
          <w:tcPr>
            <w:tcW w:w="1623" w:type="dxa"/>
            <w:shd w:val="clear" w:color="auto" w:fill="EEECE1" w:themeFill="background2"/>
          </w:tcPr>
          <w:p w14:paraId="761D5E43" w14:textId="77777777" w:rsidR="0007744C" w:rsidRPr="006D1B01" w:rsidRDefault="0007744C" w:rsidP="00BB6E03">
            <w:pPr>
              <w:spacing w:line="360" w:lineRule="auto"/>
              <w:rPr>
                <w:rFonts w:cs="Arial"/>
                <w:szCs w:val="22"/>
              </w:rPr>
            </w:pPr>
            <w:r w:rsidRPr="006D1B01">
              <w:rPr>
                <w:rFonts w:cs="Arial"/>
                <w:szCs w:val="22"/>
              </w:rPr>
              <w:t xml:space="preserve">Lernender </w:t>
            </w:r>
            <w:sdt>
              <w:sdtPr>
                <w:rPr>
                  <w:rFonts w:cs="Arial"/>
                  <w:szCs w:val="22"/>
                </w:rPr>
                <w:id w:val="52598931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Cs w:val="22"/>
                  </w:rPr>
                  <w:t>☐</w:t>
                </w:r>
              </w:sdtContent>
            </w:sdt>
          </w:p>
        </w:tc>
      </w:tr>
      <w:tr w:rsidR="00C91CCD" w:rsidRPr="006D1B01" w14:paraId="1E314A15" w14:textId="77777777" w:rsidTr="00C91CCD">
        <w:tc>
          <w:tcPr>
            <w:tcW w:w="2855" w:type="dxa"/>
            <w:shd w:val="clear" w:color="auto" w:fill="FFFFFF" w:themeFill="background1"/>
            <w:vAlign w:val="center"/>
          </w:tcPr>
          <w:p w14:paraId="680CFD4C" w14:textId="5EC8BFC5" w:rsidR="00C91CCD" w:rsidRPr="006D1B01" w:rsidRDefault="00C91CCD" w:rsidP="00C91CCD">
            <w:pPr>
              <w:spacing w:line="360" w:lineRule="auto"/>
              <w:jc w:val="left"/>
              <w:rPr>
                <w:rFonts w:cs="Arial"/>
                <w:b/>
                <w:bCs/>
                <w:szCs w:val="22"/>
              </w:rPr>
            </w:pPr>
            <w:r w:rsidRPr="006D1B01">
              <w:rPr>
                <w:rFonts w:cs="Arial"/>
                <w:b/>
                <w:bCs/>
              </w:rPr>
              <w:t>Schriftliche Vorbereitung</w:t>
            </w:r>
          </w:p>
        </w:tc>
        <w:tc>
          <w:tcPr>
            <w:tcW w:w="3091" w:type="dxa"/>
            <w:gridSpan w:val="2"/>
            <w:shd w:val="clear" w:color="auto" w:fill="FFFFFF" w:themeFill="background1"/>
          </w:tcPr>
          <w:p w14:paraId="555E3DE6" w14:textId="5671C1E1" w:rsidR="00C91CCD" w:rsidRPr="006D1B01" w:rsidRDefault="00C91CCD" w:rsidP="00C91CCD">
            <w:pPr>
              <w:spacing w:line="360" w:lineRule="auto"/>
              <w:rPr>
                <w:rFonts w:cs="Arial"/>
                <w:szCs w:val="22"/>
              </w:rPr>
            </w:pPr>
            <w:r w:rsidRPr="006D1B01">
              <w:rPr>
                <w:rFonts w:cs="Arial"/>
              </w:rPr>
              <w:t>Ich kann grundlegende Inhalte schriftlich festhalten.</w:t>
            </w:r>
          </w:p>
        </w:tc>
        <w:tc>
          <w:tcPr>
            <w:tcW w:w="3050" w:type="dxa"/>
            <w:gridSpan w:val="2"/>
            <w:shd w:val="clear" w:color="auto" w:fill="FFFFFF" w:themeFill="background1"/>
          </w:tcPr>
          <w:p w14:paraId="1B7992F9" w14:textId="6527C25B" w:rsidR="00C91CCD" w:rsidRPr="006D1B01" w:rsidRDefault="00C91CCD" w:rsidP="00C91CCD">
            <w:pPr>
              <w:spacing w:line="360" w:lineRule="auto"/>
              <w:rPr>
                <w:rFonts w:cs="Arial"/>
                <w:szCs w:val="22"/>
              </w:rPr>
            </w:pPr>
            <w:r w:rsidRPr="006D1B01">
              <w:rPr>
                <w:rFonts w:cs="Arial"/>
              </w:rPr>
              <w:t>Ich kann Fachwissen, Ziel und Sinnhaftigkeit klar und strukturiert verschriftlichen.</w:t>
            </w:r>
          </w:p>
        </w:tc>
        <w:tc>
          <w:tcPr>
            <w:tcW w:w="3050" w:type="dxa"/>
            <w:gridSpan w:val="2"/>
            <w:shd w:val="clear" w:color="auto" w:fill="FFFFFF" w:themeFill="background1"/>
          </w:tcPr>
          <w:p w14:paraId="22081BF2" w14:textId="4158134C" w:rsidR="00C91CCD" w:rsidRPr="006D1B01" w:rsidRDefault="00C91CCD" w:rsidP="00C91CCD">
            <w:pPr>
              <w:spacing w:line="360" w:lineRule="auto"/>
              <w:rPr>
                <w:rFonts w:cs="Arial"/>
                <w:szCs w:val="22"/>
              </w:rPr>
            </w:pPr>
            <w:r w:rsidRPr="006D1B01">
              <w:rPr>
                <w:rFonts w:cs="Arial"/>
              </w:rPr>
              <w:t>Ich kann Inhalte differenziert und praxisnah schriftlich darstellen.</w:t>
            </w:r>
          </w:p>
        </w:tc>
        <w:tc>
          <w:tcPr>
            <w:tcW w:w="3051" w:type="dxa"/>
            <w:gridSpan w:val="2"/>
            <w:shd w:val="clear" w:color="auto" w:fill="FFFFFF" w:themeFill="background1"/>
          </w:tcPr>
          <w:p w14:paraId="2C24E350" w14:textId="6AE91636" w:rsidR="00C91CCD" w:rsidRPr="006D1B01" w:rsidRDefault="00C91CCD" w:rsidP="00C91CCD">
            <w:pPr>
              <w:spacing w:line="360" w:lineRule="auto"/>
              <w:rPr>
                <w:rFonts w:cs="Arial"/>
                <w:szCs w:val="22"/>
              </w:rPr>
            </w:pPr>
            <w:r w:rsidRPr="006D1B01">
              <w:rPr>
                <w:rFonts w:cs="Arial"/>
              </w:rPr>
              <w:t>Ich kann Inhalte besonders reflektiert, fundiert und überzeugend schriftlich aufbereiten.</w:t>
            </w:r>
          </w:p>
        </w:tc>
      </w:tr>
    </w:tbl>
    <w:p w14:paraId="4A565DA3" w14:textId="77777777" w:rsidR="0028520D" w:rsidRDefault="0028520D" w:rsidP="0007744C">
      <w:pPr>
        <w:spacing w:line="360" w:lineRule="auto"/>
        <w:rPr>
          <w:rFonts w:eastAsiaTheme="majorEastAsia" w:cs="Arial"/>
        </w:rPr>
        <w:sectPr w:rsidR="0028520D" w:rsidSect="00C67A9A">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32. Schoolbook to Soundtrack – Lernsongs selbst erstellen</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Die Entwicklung eines Lernsongs verbindet fachliche Materialarbeit, didaktische Verdichtung, KI-gestützte Medienproduktion und reflektierte Qualitätssicherung.</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Fachwissen aus verlässlichem Ausgangsmaterial sowie Grundlagen didaktischer, medialer und rechtlicher Gestaltung integrieren.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Material verdichten, Songtexte entwickeln, KI-Werkzeuge gezielt steuern, Varianten prüfen und einen lernwirksamen Einsatz planen.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Zielgruppen und mögliche Wirkungen berücksichtigen, Rückmeldungen einholen und bei Beteiligung anderer verantwortungsvoll handeln.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Entwicklungsprozess eigenständig steuern, KI-Ergebnisse kritisch kontrollieren, Entscheidungen dokumentieren und rechtliche Grenzen reflektieren.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bildet einen modernen Entwicklungsprozess für digitale Lernmedien ab und verbindet Fachlichkeit, Kreativität, Didaktik und KI-Kompetenz.</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FF6FC5" w:rsidSect="00FF6FC5">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32.1 Anleitung</w:t>
      </w:r>
    </w:p>
    <w:bookmarkEnd w:id="349"/>
    <w:p w14:paraId="5652217C" w14:textId="77777777" w:rsidR="00746A7F" w:rsidRDefault="00746A7F" w:rsidP="00746A7F">
      <w:pPr>
        <w:rPr>
          <w:rFonts w:eastAsiaTheme="majorEastAsia" w:cs="Arial"/>
        </w:rPr>
      </w:pPr>
    </w:p>
    <w:p w14:paraId="564615AF" w14:textId="77777777" w:rsidR="00793E1A" w:rsidRPr="00793E1A" w:rsidRDefault="00793E1A" w:rsidP="00793E1A">
      <w:pPr>
        <w:rPr>
          <w:rFonts w:eastAsiaTheme="majorEastAsia" w:cs="Arial"/>
          <w:lang w:val="en-US"/>
        </w:rPr>
      </w:pPr>
      <w:r w:rsidRPr="00793E1A">
        <w:rPr>
          <w:rFonts w:eastAsiaTheme="majorEastAsia" w:cs="Arial"/>
          <w:lang w:val="en-US"/>
        </w:rPr>
        <w:t>Lernsongs verbinden Fachwissen mit Musik und können dadurch zu einem wiederkehrenden Lernanker im Unterricht werden. Das Verfahren „Schoolbook to Soundtrack“ folgt dabei einem klaren Grundsatz: Fachwissen wird nicht einfach von einer Musik-KI frei erzeugt. Stattdessen wird ein vorhandenes, fachlich verlässliches Unterrichtsmaterial zunächst verdichtet, geprüft und in einen geeigneten Songtext übertragen. Erst danach erfolgt die Vertonung mit einem KI-Musikgenerator. Auf diese Weise bleibt die fachliche Kontrolle erhalten und die Musik unterstützt das Lernen, anstatt den Inhalt zu ersetzen.</w:t>
      </w:r>
    </w:p>
    <w:p w14:paraId="59BAAEB8" w14:textId="77777777" w:rsidR="00793E1A" w:rsidRPr="00793E1A" w:rsidRDefault="00793E1A" w:rsidP="00793E1A">
      <w:pPr>
        <w:rPr>
          <w:rFonts w:eastAsiaTheme="majorEastAsia" w:cs="Arial"/>
          <w:lang w:val="en-US"/>
        </w:rPr>
      </w:pPr>
      <w:r w:rsidRPr="00793E1A">
        <w:rPr>
          <w:rFonts w:eastAsiaTheme="majorEastAsia" w:cs="Arial"/>
          <w:lang w:val="en-US"/>
        </w:rPr>
        <w:t>Das Verfahren eignet sich besonders für die Ausbildung von Erzieher*innen, weil es fachliches Arbeiten, Medienkompetenz, kreatives Gestalten und didaktische Reflexion miteinander verbindet. Der fertige Song kann beispielsweise zur Einführung, zur Wiederholung, zur Prüfungsvorbereitung oder als Ausgangspunkt für Transferaufgaben eingesetzt werden.</w:t>
      </w:r>
    </w:p>
    <w:p w14:paraId="69CDA202" w14:textId="77777777" w:rsidR="00793E1A" w:rsidRPr="00793E1A" w:rsidRDefault="00793E1A" w:rsidP="00793E1A">
      <w:pPr>
        <w:rPr>
          <w:rFonts w:eastAsiaTheme="majorEastAsia" w:cs="Arial"/>
          <w:lang w:val="en-US"/>
        </w:rPr>
      </w:pPr>
      <w:r w:rsidRPr="00793E1A">
        <w:rPr>
          <w:rFonts w:eastAsiaTheme="majorEastAsia" w:cs="Arial"/>
          <w:lang w:val="en-US"/>
        </w:rPr>
        <w:t>Grundsätzlich lässt sich der Arbeitsprozess in fünf Hauptschritte gliedern:</w:t>
      </w:r>
    </w:p>
    <w:tbl>
      <w:tblPr>
        <w:tblW w:w="0" w:type="auto"/>
        <w:jc w:val="center"/>
        <w:tblLayout w:type="fixed"/>
        <w:tblLook w:val="04A0" w:firstRow="1" w:lastRow="0" w:firstColumn="1" w:lastColumn="0" w:noHBand="0" w:noVBand="1"/>
      </w:tblPr>
      <w:tblGrid>
        <w:gridCol w:w="1786"/>
        <w:gridCol w:w="1786"/>
        <w:gridCol w:w="1786"/>
        <w:gridCol w:w="1786"/>
        <w:gridCol w:w="1786"/>
      </w:tblGrid>
      <w:tr w:rsidR="00793E1A" w:rsidRPr="00793E1A" w14:paraId="3A4659F2" w14:textId="77777777" w:rsidTr="00793E1A">
        <w:trPr>
          <w:jc w:val="center"/>
        </w:trPr>
        <w:tc>
          <w:tcPr>
            <w:tcW w:w="1786" w:type="dxa"/>
            <w:tcBorders>
              <w:top w:val="single" w:sz="4" w:space="0" w:color="A8A8A8"/>
              <w:left w:val="single" w:sz="4" w:space="0" w:color="A8A8A8"/>
              <w:bottom w:val="single" w:sz="4" w:space="0" w:color="A8A8A8"/>
              <w:right w:val="single" w:sz="4" w:space="0" w:color="A8A8A8"/>
            </w:tcBorders>
            <w:shd w:val="clear" w:color="auto" w:fill="EAF2F8"/>
            <w:vAlign w:val="center"/>
            <w:hideMark/>
          </w:tcPr>
          <w:p w14:paraId="10CD066A" w14:textId="77777777" w:rsidR="00793E1A" w:rsidRPr="00793E1A" w:rsidRDefault="00793E1A" w:rsidP="00793E1A">
            <w:pPr>
              <w:rPr>
                <w:rFonts w:eastAsiaTheme="majorEastAsia" w:cs="Arial"/>
                <w:lang w:val="en-US"/>
              </w:rPr>
            </w:pPr>
            <w:r w:rsidRPr="00793E1A">
              <w:rPr>
                <w:rFonts w:eastAsiaTheme="majorEastAsia" w:cs="Arial"/>
                <w:b/>
                <w:lang w:val="en-US"/>
              </w:rPr>
              <w:t>Material  →</w:t>
            </w:r>
          </w:p>
        </w:tc>
        <w:tc>
          <w:tcPr>
            <w:tcW w:w="1786" w:type="dxa"/>
            <w:tcBorders>
              <w:top w:val="single" w:sz="4" w:space="0" w:color="A8A8A8"/>
              <w:left w:val="single" w:sz="4" w:space="0" w:color="A8A8A8"/>
              <w:bottom w:val="single" w:sz="4" w:space="0" w:color="A8A8A8"/>
              <w:right w:val="single" w:sz="4" w:space="0" w:color="A8A8A8"/>
            </w:tcBorders>
            <w:shd w:val="clear" w:color="auto" w:fill="EAF2F8"/>
            <w:vAlign w:val="center"/>
            <w:hideMark/>
          </w:tcPr>
          <w:p w14:paraId="247BC243" w14:textId="77777777" w:rsidR="00793E1A" w:rsidRPr="00793E1A" w:rsidRDefault="00793E1A" w:rsidP="00793E1A">
            <w:pPr>
              <w:rPr>
                <w:rFonts w:eastAsiaTheme="majorEastAsia" w:cs="Arial"/>
                <w:lang w:val="en-US"/>
              </w:rPr>
            </w:pPr>
            <w:r w:rsidRPr="00793E1A">
              <w:rPr>
                <w:rFonts w:eastAsiaTheme="majorEastAsia" w:cs="Arial"/>
                <w:b/>
                <w:lang w:val="en-US"/>
              </w:rPr>
              <w:t>Verdichtung  →</w:t>
            </w:r>
          </w:p>
        </w:tc>
        <w:tc>
          <w:tcPr>
            <w:tcW w:w="1786" w:type="dxa"/>
            <w:tcBorders>
              <w:top w:val="single" w:sz="4" w:space="0" w:color="A8A8A8"/>
              <w:left w:val="single" w:sz="4" w:space="0" w:color="A8A8A8"/>
              <w:bottom w:val="single" w:sz="4" w:space="0" w:color="A8A8A8"/>
              <w:right w:val="single" w:sz="4" w:space="0" w:color="A8A8A8"/>
            </w:tcBorders>
            <w:shd w:val="clear" w:color="auto" w:fill="EAF2F8"/>
            <w:vAlign w:val="center"/>
            <w:hideMark/>
          </w:tcPr>
          <w:p w14:paraId="3AD84F32" w14:textId="77777777" w:rsidR="00793E1A" w:rsidRPr="00793E1A" w:rsidRDefault="00793E1A" w:rsidP="00793E1A">
            <w:pPr>
              <w:rPr>
                <w:rFonts w:eastAsiaTheme="majorEastAsia" w:cs="Arial"/>
                <w:lang w:val="en-US"/>
              </w:rPr>
            </w:pPr>
            <w:r w:rsidRPr="00793E1A">
              <w:rPr>
                <w:rFonts w:eastAsiaTheme="majorEastAsia" w:cs="Arial"/>
                <w:b/>
                <w:lang w:val="en-US"/>
              </w:rPr>
              <w:t>Songtext  →</w:t>
            </w:r>
          </w:p>
        </w:tc>
        <w:tc>
          <w:tcPr>
            <w:tcW w:w="1786" w:type="dxa"/>
            <w:tcBorders>
              <w:top w:val="single" w:sz="4" w:space="0" w:color="A8A8A8"/>
              <w:left w:val="single" w:sz="4" w:space="0" w:color="A8A8A8"/>
              <w:bottom w:val="single" w:sz="4" w:space="0" w:color="A8A8A8"/>
              <w:right w:val="single" w:sz="4" w:space="0" w:color="A8A8A8"/>
            </w:tcBorders>
            <w:shd w:val="clear" w:color="auto" w:fill="EAF2F8"/>
            <w:vAlign w:val="center"/>
            <w:hideMark/>
          </w:tcPr>
          <w:p w14:paraId="1762F640" w14:textId="77777777" w:rsidR="00793E1A" w:rsidRPr="00793E1A" w:rsidRDefault="00793E1A" w:rsidP="00793E1A">
            <w:pPr>
              <w:rPr>
                <w:rFonts w:eastAsiaTheme="majorEastAsia" w:cs="Arial"/>
                <w:lang w:val="en-US"/>
              </w:rPr>
            </w:pPr>
            <w:r w:rsidRPr="00793E1A">
              <w:rPr>
                <w:rFonts w:eastAsiaTheme="majorEastAsia" w:cs="Arial"/>
                <w:b/>
                <w:lang w:val="en-US"/>
              </w:rPr>
              <w:t>Vertonung  →</w:t>
            </w:r>
          </w:p>
        </w:tc>
        <w:tc>
          <w:tcPr>
            <w:tcW w:w="1786" w:type="dxa"/>
            <w:tcBorders>
              <w:top w:val="single" w:sz="4" w:space="0" w:color="A8A8A8"/>
              <w:left w:val="single" w:sz="4" w:space="0" w:color="A8A8A8"/>
              <w:bottom w:val="single" w:sz="4" w:space="0" w:color="A8A8A8"/>
              <w:right w:val="single" w:sz="4" w:space="0" w:color="A8A8A8"/>
            </w:tcBorders>
            <w:shd w:val="clear" w:color="auto" w:fill="EAF2F8"/>
            <w:vAlign w:val="center"/>
            <w:hideMark/>
          </w:tcPr>
          <w:p w14:paraId="4A8DBADC" w14:textId="77777777" w:rsidR="00793E1A" w:rsidRPr="00793E1A" w:rsidRDefault="00793E1A" w:rsidP="00793E1A">
            <w:pPr>
              <w:rPr>
                <w:rFonts w:eastAsiaTheme="majorEastAsia" w:cs="Arial"/>
                <w:lang w:val="en-US"/>
              </w:rPr>
            </w:pPr>
            <w:r w:rsidRPr="00793E1A">
              <w:rPr>
                <w:rFonts w:eastAsiaTheme="majorEastAsia" w:cs="Arial"/>
                <w:b/>
                <w:lang w:val="en-US"/>
              </w:rPr>
              <w:t>Lernanker</w:t>
            </w:r>
          </w:p>
        </w:tc>
      </w:tr>
    </w:tbl>
    <w:p w14:paraId="37F57274" w14:textId="77777777" w:rsidR="00793E1A" w:rsidRPr="00793E1A" w:rsidRDefault="00793E1A" w:rsidP="00793E1A">
      <w:pPr>
        <w:rPr>
          <w:rFonts w:eastAsiaTheme="majorEastAsia" w:cs="Arial"/>
          <w:lang w:val="en-US"/>
        </w:rPr>
      </w:pPr>
      <w:r w:rsidRPr="00793E1A">
        <w:rPr>
          <w:rFonts w:eastAsiaTheme="majorEastAsia" w:cs="Arial"/>
          <w:lang w:val="en-US"/>
        </w:rPr>
        <w:t>Abbildung 37: Materialgebundener Workflow „Schoolbook to Soundtrack“ (eigene Darstellung nach dem Selbstlernkurs)</w:t>
      </w:r>
    </w:p>
    <w:p w14:paraId="5E34A84D" w14:textId="77777777" w:rsidR="00793E1A" w:rsidRPr="00793E1A" w:rsidRDefault="00793E1A" w:rsidP="00793E1A">
      <w:pPr>
        <w:rPr>
          <w:rFonts w:eastAsiaTheme="majorEastAsia" w:cs="Arial"/>
          <w:lang w:val="en-US"/>
        </w:rPr>
      </w:pPr>
      <w:r w:rsidRPr="00793E1A">
        <w:rPr>
          <w:rFonts w:eastAsiaTheme="majorEastAsia" w:cs="Arial"/>
          <w:lang w:val="en-US"/>
        </w:rPr>
        <w:t>Ein gelungener Lernsong ist dabei vor allem durch drei Aspekte gekennzeichnet:</w:t>
      </w:r>
    </w:p>
    <w:p w14:paraId="25297BD9" w14:textId="77777777" w:rsidR="00793E1A" w:rsidRPr="00793E1A" w:rsidRDefault="00793E1A" w:rsidP="00793E1A">
      <w:pPr>
        <w:rPr>
          <w:rFonts w:eastAsiaTheme="majorEastAsia" w:cs="Arial"/>
          <w:lang w:val="en-US"/>
        </w:rPr>
      </w:pPr>
      <w:r w:rsidRPr="00793E1A">
        <w:rPr>
          <w:rFonts w:eastAsiaTheme="majorEastAsia" w:cs="Arial"/>
          <w:lang w:val="en-US"/>
        </w:rPr>
        <w:t>•    Die fachlichen Aussagen stammen nachvollziehbar aus einem zuvor festgelegten Ausgangsmaterial.</w:t>
      </w:r>
    </w:p>
    <w:p w14:paraId="4381008F" w14:textId="77777777" w:rsidR="00793E1A" w:rsidRPr="00793E1A" w:rsidRDefault="00793E1A" w:rsidP="00793E1A">
      <w:pPr>
        <w:rPr>
          <w:rFonts w:eastAsiaTheme="majorEastAsia" w:cs="Arial"/>
          <w:lang w:val="en-US"/>
        </w:rPr>
      </w:pPr>
      <w:r w:rsidRPr="00793E1A">
        <w:rPr>
          <w:rFonts w:eastAsiaTheme="majorEastAsia" w:cs="Arial"/>
          <w:lang w:val="en-US"/>
        </w:rPr>
        <w:t>•    Der Songtext wird vor der Vertonung geprüft und redaktionell überarbeitet.</w:t>
      </w:r>
    </w:p>
    <w:p w14:paraId="46FF47CA" w14:textId="77777777" w:rsidR="00793E1A" w:rsidRPr="00793E1A" w:rsidRDefault="00793E1A" w:rsidP="00793E1A">
      <w:pPr>
        <w:rPr>
          <w:rFonts w:eastAsiaTheme="majorEastAsia" w:cs="Arial"/>
          <w:lang w:val="en-US"/>
        </w:rPr>
      </w:pPr>
      <w:r w:rsidRPr="00793E1A">
        <w:rPr>
          <w:rFonts w:eastAsiaTheme="majorEastAsia" w:cs="Arial"/>
          <w:lang w:val="en-US"/>
        </w:rPr>
        <w:t>•    Der fertige Song wird didaktisch in den Unterricht eingebettet und mit einem aktivierenden Lernimpuls verbunden.</w:t>
      </w:r>
    </w:p>
    <w:p w14:paraId="4A71E20E" w14:textId="77777777" w:rsidR="00793E1A" w:rsidRPr="00793E1A" w:rsidRDefault="00793E1A" w:rsidP="00793E1A">
      <w:pPr>
        <w:rPr>
          <w:rFonts w:eastAsiaTheme="majorEastAsia" w:cs="Arial"/>
          <w:b/>
          <w:lang w:val="en-US"/>
        </w:rPr>
      </w:pPr>
      <w:r w:rsidRPr="00793E1A">
        <w:rPr>
          <w:rFonts w:eastAsiaTheme="majorEastAsia" w:cs="Arial"/>
          <w:b/>
          <w:lang w:val="en-US"/>
        </w:rPr>
        <w:t>Das Ausgangsmaterial</w:t>
      </w:r>
    </w:p>
    <w:p w14:paraId="0DFA0C7B" w14:textId="77777777" w:rsidR="00793E1A" w:rsidRPr="00793E1A" w:rsidRDefault="00793E1A" w:rsidP="00793E1A">
      <w:pPr>
        <w:rPr>
          <w:rFonts w:eastAsiaTheme="majorEastAsia" w:cs="Arial"/>
          <w:lang w:val="en-US"/>
        </w:rPr>
      </w:pPr>
      <w:r w:rsidRPr="00793E1A">
        <w:rPr>
          <w:rFonts w:eastAsiaTheme="majorEastAsia" w:cs="Arial"/>
          <w:lang w:val="en-US"/>
        </w:rPr>
        <w:t>Am Anfang steht immer ein konkretes und klar abgegrenztes Unterrichtsmaterial. Dies kann ein Schulbuchauszug, ein Arbeitsblatt, eine Präsentation, ein Reader oder eine eigene Mitschrift sein. Entscheidend ist, dass die Text-KI ausschließlich mit diesem Material arbeitet. Zusätzliche, frei ergänzte Informationen sind zu vermeiden, weil sie die fachliche Überprüfbarkeit des späteren Songs erschweren.</w:t>
      </w:r>
    </w:p>
    <w:p w14:paraId="4CBD728C" w14:textId="77777777" w:rsidR="00793E1A" w:rsidRPr="00793E1A" w:rsidRDefault="00793E1A" w:rsidP="00793E1A">
      <w:pPr>
        <w:rPr>
          <w:rFonts w:eastAsiaTheme="majorEastAsia" w:cs="Arial"/>
          <w:lang w:val="en-US"/>
        </w:rPr>
      </w:pPr>
      <w:r w:rsidRPr="00793E1A">
        <w:rPr>
          <w:rFonts w:eastAsiaTheme="majorEastAsia" w:cs="Arial"/>
          <w:lang w:val="en-US"/>
        </w:rPr>
        <w:t>Vor der Arbeit mit einer Text-KI sollten deshalb drei Punkte festgelegt werden:</w:t>
      </w:r>
    </w:p>
    <w:p w14:paraId="1AE0309D" w14:textId="77777777" w:rsidR="00793E1A" w:rsidRPr="00793E1A" w:rsidRDefault="00793E1A" w:rsidP="00793E1A">
      <w:pPr>
        <w:rPr>
          <w:rFonts w:eastAsiaTheme="majorEastAsia" w:cs="Arial"/>
          <w:lang w:val="en-US"/>
        </w:rPr>
      </w:pPr>
      <w:r w:rsidRPr="00793E1A">
        <w:rPr>
          <w:rFonts w:eastAsiaTheme="majorEastAsia" w:cs="Arial"/>
          <w:lang w:val="en-US"/>
        </w:rPr>
        <w:t>•    Welches Thema soll im Lernsong behandelt werden?</w:t>
      </w:r>
    </w:p>
    <w:p w14:paraId="25B5C304" w14:textId="77777777" w:rsidR="00793E1A" w:rsidRPr="00793E1A" w:rsidRDefault="00793E1A" w:rsidP="00793E1A">
      <w:pPr>
        <w:rPr>
          <w:rFonts w:eastAsiaTheme="majorEastAsia" w:cs="Arial"/>
          <w:lang w:val="en-US"/>
        </w:rPr>
      </w:pPr>
      <w:r w:rsidRPr="00793E1A">
        <w:rPr>
          <w:rFonts w:eastAsiaTheme="majorEastAsia" w:cs="Arial"/>
          <w:lang w:val="en-US"/>
        </w:rPr>
        <w:t>•    Welche Fachbegriffe, Beispiele oder Kernaussagen müssen zwingend vorkommen?</w:t>
      </w:r>
    </w:p>
    <w:p w14:paraId="49072AF9" w14:textId="77777777" w:rsidR="00793E1A" w:rsidRPr="00793E1A" w:rsidRDefault="00793E1A" w:rsidP="00793E1A">
      <w:pPr>
        <w:rPr>
          <w:rFonts w:eastAsiaTheme="majorEastAsia" w:cs="Arial"/>
          <w:lang w:val="en-US"/>
        </w:rPr>
      </w:pPr>
      <w:r w:rsidRPr="00793E1A">
        <w:rPr>
          <w:rFonts w:eastAsiaTheme="majorEastAsia" w:cs="Arial"/>
          <w:lang w:val="en-US"/>
        </w:rPr>
        <w:t>•    Welche Aussagen dürfen nicht verkürzt oder in ihrer Bedeutung verändert werden?</w:t>
      </w:r>
    </w:p>
    <w:p w14:paraId="330866FA" w14:textId="77777777" w:rsidR="00793E1A" w:rsidRPr="00793E1A" w:rsidRDefault="00793E1A" w:rsidP="00793E1A">
      <w:pPr>
        <w:rPr>
          <w:rFonts w:eastAsiaTheme="majorEastAsia" w:cs="Arial"/>
          <w:b/>
          <w:lang w:val="en-US"/>
        </w:rPr>
      </w:pPr>
      <w:r w:rsidRPr="00793E1A">
        <w:rPr>
          <w:rFonts w:eastAsiaTheme="majorEastAsia" w:cs="Arial"/>
          <w:b/>
          <w:lang w:val="en-US"/>
        </w:rPr>
        <w:t>Die Materialverdichtung</w:t>
      </w:r>
    </w:p>
    <w:p w14:paraId="64635A76" w14:textId="77777777" w:rsidR="00793E1A" w:rsidRPr="00793E1A" w:rsidRDefault="00793E1A" w:rsidP="00793E1A">
      <w:pPr>
        <w:rPr>
          <w:rFonts w:eastAsiaTheme="majorEastAsia" w:cs="Arial"/>
          <w:lang w:val="en-US"/>
        </w:rPr>
      </w:pPr>
      <w:r w:rsidRPr="00793E1A">
        <w:rPr>
          <w:rFonts w:eastAsiaTheme="majorEastAsia" w:cs="Arial"/>
          <w:lang w:val="en-US"/>
        </w:rPr>
        <w:t>Der erste KI-Output sollte noch kein Songtext sein. Zunächst wird aus dem Ausgangsmaterial eine fachliche Zwischenschicht erstellt. Diese besteht aus Kernaussagen, zentralen Fachbegriffen und – sofern sinnvoll – typischen Fehlvorstellungen. Gerade dieser Arbeitsschritt ist für die Qualität des gesamten Verfahrens entscheidend: Fehler, die an dieser Stelle erkannt werden, gelangen nicht in einen eingängigen Refrain und prägen sich somit auch nicht versehentlich ein.</w:t>
      </w:r>
    </w:p>
    <w:p w14:paraId="5292524F" w14:textId="77777777" w:rsidR="00793E1A" w:rsidRPr="00793E1A" w:rsidRDefault="00793E1A" w:rsidP="00793E1A">
      <w:pPr>
        <w:rPr>
          <w:rFonts w:eastAsiaTheme="majorEastAsia" w:cs="Arial"/>
          <w:b/>
          <w:lang w:val="en-US"/>
        </w:rPr>
      </w:pPr>
      <w:r w:rsidRPr="00793E1A">
        <w:rPr>
          <w:rFonts w:eastAsiaTheme="majorEastAsia" w:cs="Arial"/>
          <w:b/>
          <w:lang w:val="en-US"/>
        </w:rPr>
        <w:t>Beispiel für einen Arbeitsauftrag an eine Text-KI</w:t>
      </w:r>
    </w:p>
    <w:p w14:paraId="526C7AB0" w14:textId="77777777" w:rsidR="00793E1A" w:rsidRPr="00793E1A" w:rsidRDefault="00793E1A" w:rsidP="00793E1A">
      <w:pPr>
        <w:rPr>
          <w:rFonts w:eastAsiaTheme="majorEastAsia" w:cs="Arial"/>
          <w:lang w:val="en-US"/>
        </w:rPr>
      </w:pPr>
      <w:r w:rsidRPr="00793E1A">
        <w:rPr>
          <w:rFonts w:eastAsiaTheme="majorEastAsia" w:cs="Arial"/>
          <w:i/>
          <w:lang w:val="en-US"/>
        </w:rPr>
        <w:t>„Bitte erstelle mir aus diesem Material eine Liste aus maximal 10 bis 15 nummerierten Kernaussagen, aus Schlüsselbegriffen sowie aus typischen Fehlvorstellungen zum Thema [Thema einsetzen]. Nutze ausschließlich die Informationen aus dem bereitgestellten Material und erfinde keine zusätzlichen Fakten.“</w:t>
      </w:r>
    </w:p>
    <w:p w14:paraId="26AB918C" w14:textId="77777777" w:rsidR="00793E1A" w:rsidRPr="00793E1A" w:rsidRDefault="00793E1A" w:rsidP="00793E1A">
      <w:pPr>
        <w:rPr>
          <w:rFonts w:eastAsiaTheme="majorEastAsia" w:cs="Arial"/>
          <w:lang w:val="en-US"/>
        </w:rPr>
      </w:pPr>
      <w:r w:rsidRPr="00793E1A">
        <w:rPr>
          <w:rFonts w:eastAsiaTheme="majorEastAsia" w:cs="Arial"/>
          <w:lang w:val="en-US"/>
        </w:rPr>
        <w:t>Die entstandene Liste wird anschließend mit dem Ausgangsmaterial abgeglichen. Stimmen die Aussagen? Fehlt ein wichtiger Fachbegriff? Wurde ein Zusammenhang zu stark vereinfacht? Erst wenn diese Prüfung abgeschlossen ist, beginnt die eigentliche Arbeit am Songtext.</w:t>
      </w:r>
    </w:p>
    <w:p w14:paraId="1EFB7902" w14:textId="77777777" w:rsidR="00793E1A" w:rsidRPr="00793E1A" w:rsidRDefault="00793E1A" w:rsidP="00793E1A">
      <w:pPr>
        <w:rPr>
          <w:rFonts w:eastAsiaTheme="majorEastAsia" w:cs="Arial"/>
          <w:b/>
          <w:lang w:val="en-US"/>
        </w:rPr>
      </w:pPr>
      <w:r w:rsidRPr="00793E1A">
        <w:rPr>
          <w:rFonts w:eastAsiaTheme="majorEastAsia" w:cs="Arial"/>
          <w:b/>
          <w:lang w:val="en-US"/>
        </w:rPr>
        <w:t>Vom Fachwissen zum Songtext</w:t>
      </w:r>
    </w:p>
    <w:p w14:paraId="305E10B4" w14:textId="77777777" w:rsidR="00793E1A" w:rsidRPr="00793E1A" w:rsidRDefault="00793E1A" w:rsidP="00793E1A">
      <w:pPr>
        <w:rPr>
          <w:rFonts w:eastAsiaTheme="majorEastAsia" w:cs="Arial"/>
          <w:lang w:val="en-US"/>
        </w:rPr>
      </w:pPr>
      <w:r w:rsidRPr="00793E1A">
        <w:rPr>
          <w:rFonts w:eastAsiaTheme="majorEastAsia" w:cs="Arial"/>
          <w:lang w:val="en-US"/>
        </w:rPr>
        <w:t xml:space="preserve">Ein Lernsong muss nicht jedes Detail eines Themas enthalten. Vielmehr geht es darum, tragende Aussagen so zu verdichten, dass sie sich wiederholen, merken und im Unterricht abrufen lassen. Dafür eignen sich klassische Songstrukturen wie Strophe, Pre-Chorus, Hook </w:t>
      </w:r>
      <w:r w:rsidRPr="00793E1A">
        <w:rPr>
          <w:rFonts w:eastAsiaTheme="majorEastAsia" w:cs="Arial"/>
          <w:lang w:val="en-US"/>
        </w:rPr>
        <w:lastRenderedPageBreak/>
        <w:t>bzw. Refrain und Bridge. Besonders der Hook sollte die wichtigste Aussage des Themas klar und wiederholbar transportieren.</w:t>
      </w:r>
    </w:p>
    <w:p w14:paraId="23B38E1A" w14:textId="77777777" w:rsidR="00793E1A" w:rsidRPr="00793E1A" w:rsidRDefault="00793E1A" w:rsidP="00793E1A">
      <w:pPr>
        <w:rPr>
          <w:rFonts w:eastAsiaTheme="majorEastAsia" w:cs="Arial"/>
          <w:lang w:val="en-US"/>
        </w:rPr>
      </w:pPr>
      <w:r w:rsidRPr="00793E1A">
        <w:rPr>
          <w:rFonts w:eastAsiaTheme="majorEastAsia" w:cs="Arial"/>
          <w:lang w:val="en-US"/>
        </w:rPr>
        <w:t>Für die Erstellung des Songtextes sind folgende Hinweise hilfreich:</w:t>
      </w:r>
    </w:p>
    <w:p w14:paraId="3A5F4493" w14:textId="77777777" w:rsidR="00793E1A" w:rsidRPr="00793E1A" w:rsidRDefault="00793E1A" w:rsidP="00793E1A">
      <w:pPr>
        <w:rPr>
          <w:rFonts w:eastAsiaTheme="majorEastAsia" w:cs="Arial"/>
          <w:lang w:val="en-US"/>
        </w:rPr>
      </w:pPr>
      <w:r w:rsidRPr="00793E1A">
        <w:rPr>
          <w:rFonts w:eastAsiaTheme="majorEastAsia" w:cs="Arial"/>
          <w:lang w:val="en-US"/>
        </w:rPr>
        <w:t>•    Fachbegriffe nicht durch ungenaue Alltagssprache ersetzen.</w:t>
      </w:r>
    </w:p>
    <w:p w14:paraId="73D6A007" w14:textId="77777777" w:rsidR="00793E1A" w:rsidRPr="00793E1A" w:rsidRDefault="00793E1A" w:rsidP="00793E1A">
      <w:pPr>
        <w:rPr>
          <w:rFonts w:eastAsiaTheme="majorEastAsia" w:cs="Arial"/>
          <w:lang w:val="en-US"/>
        </w:rPr>
      </w:pPr>
      <w:r w:rsidRPr="00793E1A">
        <w:rPr>
          <w:rFonts w:eastAsiaTheme="majorEastAsia" w:cs="Arial"/>
          <w:lang w:val="en-US"/>
        </w:rPr>
        <w:t>•    Erzwungene Reime vermeiden, wenn dadurch die fachliche Aussage verändert wird.</w:t>
      </w:r>
    </w:p>
    <w:p w14:paraId="0BC62A93" w14:textId="77777777" w:rsidR="00793E1A" w:rsidRPr="00793E1A" w:rsidRDefault="00793E1A" w:rsidP="00793E1A">
      <w:pPr>
        <w:rPr>
          <w:rFonts w:eastAsiaTheme="majorEastAsia" w:cs="Arial"/>
          <w:lang w:val="en-US"/>
        </w:rPr>
      </w:pPr>
      <w:r w:rsidRPr="00793E1A">
        <w:rPr>
          <w:rFonts w:eastAsiaTheme="majorEastAsia" w:cs="Arial"/>
          <w:lang w:val="en-US"/>
        </w:rPr>
        <w:t>•    Schwierige Eigennamen oder Fachbegriffe bei Bedarf durch Silbentrennung oder Lautschrift für die Musik-KI vorbereiten.</w:t>
      </w:r>
    </w:p>
    <w:p w14:paraId="4C5C10F5" w14:textId="77777777" w:rsidR="00793E1A" w:rsidRPr="00793E1A" w:rsidRDefault="00793E1A" w:rsidP="00793E1A">
      <w:pPr>
        <w:rPr>
          <w:rFonts w:eastAsiaTheme="majorEastAsia" w:cs="Arial"/>
          <w:lang w:val="en-US"/>
        </w:rPr>
      </w:pPr>
      <w:r w:rsidRPr="00793E1A">
        <w:rPr>
          <w:rFonts w:eastAsiaTheme="majorEastAsia" w:cs="Arial"/>
          <w:lang w:val="en-US"/>
        </w:rPr>
        <w:t>•    Zahlen möglichst ausschreiben oder deutlich als eigenen Block formulieren.</w:t>
      </w:r>
    </w:p>
    <w:p w14:paraId="030372C1" w14:textId="77777777" w:rsidR="00793E1A" w:rsidRPr="00793E1A" w:rsidRDefault="00793E1A" w:rsidP="00793E1A">
      <w:pPr>
        <w:rPr>
          <w:rFonts w:eastAsiaTheme="majorEastAsia" w:cs="Arial"/>
          <w:lang w:val="en-US"/>
        </w:rPr>
      </w:pPr>
      <w:r w:rsidRPr="00793E1A">
        <w:rPr>
          <w:rFonts w:eastAsiaTheme="majorEastAsia" w:cs="Arial"/>
          <w:lang w:val="en-US"/>
        </w:rPr>
        <w:t>•    Den ersten Entwurf nicht ungeprüft übernehmen, sondern mindestens eine redaktionelle Überarbeitungsrunde einplanen.</w:t>
      </w:r>
    </w:p>
    <w:p w14:paraId="3656113C" w14:textId="77777777" w:rsidR="00793E1A" w:rsidRPr="00793E1A" w:rsidRDefault="00793E1A" w:rsidP="00793E1A">
      <w:pPr>
        <w:rPr>
          <w:rFonts w:eastAsiaTheme="majorEastAsia" w:cs="Arial"/>
          <w:b/>
          <w:lang w:val="en-US"/>
        </w:rPr>
      </w:pPr>
      <w:r w:rsidRPr="00793E1A">
        <w:rPr>
          <w:rFonts w:eastAsiaTheme="majorEastAsia" w:cs="Arial"/>
          <w:b/>
          <w:lang w:val="en-US"/>
        </w:rPr>
        <w:t>Die Songbeschreibung – der Styleprompt</w:t>
      </w:r>
    </w:p>
    <w:p w14:paraId="1EDFEA57" w14:textId="77777777" w:rsidR="00793E1A" w:rsidRPr="00793E1A" w:rsidRDefault="00793E1A" w:rsidP="00793E1A">
      <w:pPr>
        <w:rPr>
          <w:rFonts w:eastAsiaTheme="majorEastAsia" w:cs="Arial"/>
          <w:lang w:val="en-US"/>
        </w:rPr>
      </w:pPr>
      <w:r w:rsidRPr="00793E1A">
        <w:rPr>
          <w:rFonts w:eastAsiaTheme="majorEastAsia" w:cs="Arial"/>
          <w:lang w:val="en-US"/>
        </w:rPr>
        <w:t>Neben dem Songtext benötigt die Musik-KI eine kurze Beschreibung des gewünschten Klangs. Diese wird häufig als „Style of Music“ oder „Styleprompt“ bezeichnet. Eine gute Songbeschreibung ist knapp, aber konkret. Sie benennt nicht das Unterrichtsthema erneut in langen Sätzen, sondern beschreibt, wie der Song klingen soll.</w:t>
      </w:r>
    </w:p>
    <w:tbl>
      <w:tblPr>
        <w:tblStyle w:val="Tabellenraster"/>
        <w:tblW w:w="0" w:type="auto"/>
        <w:jc w:val="center"/>
        <w:tblLook w:val="04A0" w:firstRow="1" w:lastRow="0" w:firstColumn="1" w:lastColumn="0" w:noHBand="0" w:noVBand="1"/>
      </w:tblPr>
      <w:tblGrid>
        <w:gridCol w:w="4544"/>
        <w:gridCol w:w="4516"/>
      </w:tblGrid>
      <w:tr w:rsidR="00793E1A" w:rsidRPr="00793E1A" w14:paraId="2354B00C" w14:textId="77777777" w:rsidTr="00793E1A">
        <w:trPr>
          <w:jc w:val="center"/>
        </w:trPr>
        <w:tc>
          <w:tcPr>
            <w:tcW w:w="4816" w:type="dxa"/>
            <w:tcBorders>
              <w:top w:val="single" w:sz="4" w:space="0" w:color="auto"/>
              <w:left w:val="single" w:sz="4" w:space="0" w:color="auto"/>
              <w:bottom w:val="single" w:sz="4" w:space="0" w:color="auto"/>
              <w:right w:val="single" w:sz="4" w:space="0" w:color="auto"/>
            </w:tcBorders>
            <w:shd w:val="clear" w:color="auto" w:fill="D9EAF7"/>
            <w:hideMark/>
          </w:tcPr>
          <w:p w14:paraId="0F2DD749" w14:textId="77777777" w:rsidR="00793E1A" w:rsidRPr="00793E1A" w:rsidRDefault="00793E1A" w:rsidP="00793E1A">
            <w:pPr>
              <w:rPr>
                <w:rFonts w:eastAsiaTheme="majorEastAsia" w:cs="Arial"/>
                <w:lang w:val="en-US"/>
              </w:rPr>
            </w:pPr>
            <w:r w:rsidRPr="00793E1A">
              <w:rPr>
                <w:rFonts w:eastAsiaTheme="majorEastAsia" w:cs="Arial"/>
                <w:b/>
                <w:lang w:val="en-US"/>
              </w:rPr>
              <w:t>Baustein</w:t>
            </w:r>
          </w:p>
        </w:tc>
        <w:tc>
          <w:tcPr>
            <w:tcW w:w="4816" w:type="dxa"/>
            <w:tcBorders>
              <w:top w:val="single" w:sz="4" w:space="0" w:color="auto"/>
              <w:left w:val="single" w:sz="4" w:space="0" w:color="auto"/>
              <w:bottom w:val="single" w:sz="4" w:space="0" w:color="auto"/>
              <w:right w:val="single" w:sz="4" w:space="0" w:color="auto"/>
            </w:tcBorders>
            <w:shd w:val="clear" w:color="auto" w:fill="D9EAF7"/>
            <w:hideMark/>
          </w:tcPr>
          <w:p w14:paraId="6CA8D087" w14:textId="77777777" w:rsidR="00793E1A" w:rsidRPr="00793E1A" w:rsidRDefault="00793E1A" w:rsidP="00793E1A">
            <w:pPr>
              <w:rPr>
                <w:rFonts w:eastAsiaTheme="majorEastAsia" w:cs="Arial"/>
                <w:lang w:val="en-US"/>
              </w:rPr>
            </w:pPr>
            <w:r w:rsidRPr="00793E1A">
              <w:rPr>
                <w:rFonts w:eastAsiaTheme="majorEastAsia" w:cs="Arial"/>
                <w:b/>
                <w:lang w:val="en-US"/>
              </w:rPr>
              <w:t>Beispiel</w:t>
            </w:r>
          </w:p>
        </w:tc>
      </w:tr>
      <w:tr w:rsidR="00793E1A" w:rsidRPr="00793E1A" w14:paraId="1155B23B" w14:textId="77777777" w:rsidTr="00793E1A">
        <w:trPr>
          <w:jc w:val="center"/>
        </w:trPr>
        <w:tc>
          <w:tcPr>
            <w:tcW w:w="4816" w:type="dxa"/>
            <w:tcBorders>
              <w:top w:val="single" w:sz="4" w:space="0" w:color="auto"/>
              <w:left w:val="single" w:sz="4" w:space="0" w:color="auto"/>
              <w:bottom w:val="single" w:sz="4" w:space="0" w:color="auto"/>
              <w:right w:val="single" w:sz="4" w:space="0" w:color="auto"/>
            </w:tcBorders>
            <w:hideMark/>
          </w:tcPr>
          <w:p w14:paraId="02F29082" w14:textId="77777777" w:rsidR="00793E1A" w:rsidRPr="00793E1A" w:rsidRDefault="00793E1A" w:rsidP="00793E1A">
            <w:pPr>
              <w:rPr>
                <w:rFonts w:eastAsiaTheme="majorEastAsia" w:cs="Arial"/>
                <w:lang w:val="en-US"/>
              </w:rPr>
            </w:pPr>
            <w:r w:rsidRPr="00793E1A">
              <w:rPr>
                <w:rFonts w:eastAsiaTheme="majorEastAsia" w:cs="Arial"/>
                <w:lang w:val="en-US"/>
              </w:rPr>
              <w:t>Genre und Tempo</w:t>
            </w:r>
          </w:p>
        </w:tc>
        <w:tc>
          <w:tcPr>
            <w:tcW w:w="4816" w:type="dxa"/>
            <w:tcBorders>
              <w:top w:val="single" w:sz="4" w:space="0" w:color="auto"/>
              <w:left w:val="single" w:sz="4" w:space="0" w:color="auto"/>
              <w:bottom w:val="single" w:sz="4" w:space="0" w:color="auto"/>
              <w:right w:val="single" w:sz="4" w:space="0" w:color="auto"/>
            </w:tcBorders>
            <w:hideMark/>
          </w:tcPr>
          <w:p w14:paraId="2E9E7E08" w14:textId="77777777" w:rsidR="00793E1A" w:rsidRPr="00793E1A" w:rsidRDefault="00793E1A" w:rsidP="00793E1A">
            <w:pPr>
              <w:rPr>
                <w:rFonts w:eastAsiaTheme="majorEastAsia" w:cs="Arial"/>
                <w:lang w:val="en-US"/>
              </w:rPr>
            </w:pPr>
            <w:r w:rsidRPr="00793E1A">
              <w:rPr>
                <w:rFonts w:eastAsiaTheme="majorEastAsia" w:cs="Arial"/>
                <w:lang w:val="en-US"/>
              </w:rPr>
              <w:t>ruhige Pop-Ballade, ca. 80 BPM</w:t>
            </w:r>
          </w:p>
        </w:tc>
      </w:tr>
      <w:tr w:rsidR="00793E1A" w:rsidRPr="00793E1A" w14:paraId="07FD95C4" w14:textId="77777777" w:rsidTr="00793E1A">
        <w:trPr>
          <w:jc w:val="center"/>
        </w:trPr>
        <w:tc>
          <w:tcPr>
            <w:tcW w:w="4816" w:type="dxa"/>
            <w:tcBorders>
              <w:top w:val="single" w:sz="4" w:space="0" w:color="auto"/>
              <w:left w:val="single" w:sz="4" w:space="0" w:color="auto"/>
              <w:bottom w:val="single" w:sz="4" w:space="0" w:color="auto"/>
              <w:right w:val="single" w:sz="4" w:space="0" w:color="auto"/>
            </w:tcBorders>
            <w:hideMark/>
          </w:tcPr>
          <w:p w14:paraId="1FA34A31" w14:textId="77777777" w:rsidR="00793E1A" w:rsidRPr="00793E1A" w:rsidRDefault="00793E1A" w:rsidP="00793E1A">
            <w:pPr>
              <w:rPr>
                <w:rFonts w:eastAsiaTheme="majorEastAsia" w:cs="Arial"/>
                <w:lang w:val="en-US"/>
              </w:rPr>
            </w:pPr>
            <w:r w:rsidRPr="00793E1A">
              <w:rPr>
                <w:rFonts w:eastAsiaTheme="majorEastAsia" w:cs="Arial"/>
                <w:lang w:val="en-US"/>
              </w:rPr>
              <w:t>Instrumentierung</w:t>
            </w:r>
          </w:p>
        </w:tc>
        <w:tc>
          <w:tcPr>
            <w:tcW w:w="4816" w:type="dxa"/>
            <w:tcBorders>
              <w:top w:val="single" w:sz="4" w:space="0" w:color="auto"/>
              <w:left w:val="single" w:sz="4" w:space="0" w:color="auto"/>
              <w:bottom w:val="single" w:sz="4" w:space="0" w:color="auto"/>
              <w:right w:val="single" w:sz="4" w:space="0" w:color="auto"/>
            </w:tcBorders>
            <w:hideMark/>
          </w:tcPr>
          <w:p w14:paraId="5661FB96" w14:textId="77777777" w:rsidR="00793E1A" w:rsidRPr="00793E1A" w:rsidRDefault="00793E1A" w:rsidP="00793E1A">
            <w:pPr>
              <w:rPr>
                <w:rFonts w:eastAsiaTheme="majorEastAsia" w:cs="Arial"/>
                <w:lang w:val="en-US"/>
              </w:rPr>
            </w:pPr>
            <w:r w:rsidRPr="00793E1A">
              <w:rPr>
                <w:rFonts w:eastAsiaTheme="majorEastAsia" w:cs="Arial"/>
                <w:lang w:val="en-US"/>
              </w:rPr>
              <w:t>Klavier, warme Streicher, dezente Percussion</w:t>
            </w:r>
          </w:p>
        </w:tc>
      </w:tr>
      <w:tr w:rsidR="00793E1A" w:rsidRPr="00793E1A" w14:paraId="731F4623" w14:textId="77777777" w:rsidTr="00793E1A">
        <w:trPr>
          <w:jc w:val="center"/>
        </w:trPr>
        <w:tc>
          <w:tcPr>
            <w:tcW w:w="4816" w:type="dxa"/>
            <w:tcBorders>
              <w:top w:val="single" w:sz="4" w:space="0" w:color="auto"/>
              <w:left w:val="single" w:sz="4" w:space="0" w:color="auto"/>
              <w:bottom w:val="single" w:sz="4" w:space="0" w:color="auto"/>
              <w:right w:val="single" w:sz="4" w:space="0" w:color="auto"/>
            </w:tcBorders>
            <w:hideMark/>
          </w:tcPr>
          <w:p w14:paraId="266745BD" w14:textId="77777777" w:rsidR="00793E1A" w:rsidRPr="00793E1A" w:rsidRDefault="00793E1A" w:rsidP="00793E1A">
            <w:pPr>
              <w:rPr>
                <w:rFonts w:eastAsiaTheme="majorEastAsia" w:cs="Arial"/>
                <w:lang w:val="en-US"/>
              </w:rPr>
            </w:pPr>
            <w:r w:rsidRPr="00793E1A">
              <w:rPr>
                <w:rFonts w:eastAsiaTheme="majorEastAsia" w:cs="Arial"/>
                <w:lang w:val="en-US"/>
              </w:rPr>
              <w:t>Stimme</w:t>
            </w:r>
          </w:p>
        </w:tc>
        <w:tc>
          <w:tcPr>
            <w:tcW w:w="4816" w:type="dxa"/>
            <w:tcBorders>
              <w:top w:val="single" w:sz="4" w:space="0" w:color="auto"/>
              <w:left w:val="single" w:sz="4" w:space="0" w:color="auto"/>
              <w:bottom w:val="single" w:sz="4" w:space="0" w:color="auto"/>
              <w:right w:val="single" w:sz="4" w:space="0" w:color="auto"/>
            </w:tcBorders>
            <w:hideMark/>
          </w:tcPr>
          <w:p w14:paraId="62EB2CB7" w14:textId="77777777" w:rsidR="00793E1A" w:rsidRPr="00793E1A" w:rsidRDefault="00793E1A" w:rsidP="00793E1A">
            <w:pPr>
              <w:rPr>
                <w:rFonts w:eastAsiaTheme="majorEastAsia" w:cs="Arial"/>
                <w:lang w:val="en-US"/>
              </w:rPr>
            </w:pPr>
            <w:r w:rsidRPr="00793E1A">
              <w:rPr>
                <w:rFonts w:eastAsiaTheme="majorEastAsia" w:cs="Arial"/>
                <w:lang w:val="en-US"/>
              </w:rPr>
              <w:t>ruhig, klar, erzählend</w:t>
            </w:r>
          </w:p>
        </w:tc>
      </w:tr>
      <w:tr w:rsidR="00793E1A" w:rsidRPr="00793E1A" w14:paraId="2B66716A" w14:textId="77777777" w:rsidTr="00793E1A">
        <w:trPr>
          <w:jc w:val="center"/>
        </w:trPr>
        <w:tc>
          <w:tcPr>
            <w:tcW w:w="4816" w:type="dxa"/>
            <w:tcBorders>
              <w:top w:val="single" w:sz="4" w:space="0" w:color="auto"/>
              <w:left w:val="single" w:sz="4" w:space="0" w:color="auto"/>
              <w:bottom w:val="single" w:sz="4" w:space="0" w:color="auto"/>
              <w:right w:val="single" w:sz="4" w:space="0" w:color="auto"/>
            </w:tcBorders>
            <w:hideMark/>
          </w:tcPr>
          <w:p w14:paraId="11D2AEDE" w14:textId="77777777" w:rsidR="00793E1A" w:rsidRPr="00793E1A" w:rsidRDefault="00793E1A" w:rsidP="00793E1A">
            <w:pPr>
              <w:rPr>
                <w:rFonts w:eastAsiaTheme="majorEastAsia" w:cs="Arial"/>
                <w:lang w:val="en-US"/>
              </w:rPr>
            </w:pPr>
            <w:r w:rsidRPr="00793E1A">
              <w:rPr>
                <w:rFonts w:eastAsiaTheme="majorEastAsia" w:cs="Arial"/>
                <w:lang w:val="en-US"/>
              </w:rPr>
              <w:t>Stimmung</w:t>
            </w:r>
          </w:p>
        </w:tc>
        <w:tc>
          <w:tcPr>
            <w:tcW w:w="4816" w:type="dxa"/>
            <w:tcBorders>
              <w:top w:val="single" w:sz="4" w:space="0" w:color="auto"/>
              <w:left w:val="single" w:sz="4" w:space="0" w:color="auto"/>
              <w:bottom w:val="single" w:sz="4" w:space="0" w:color="auto"/>
              <w:right w:val="single" w:sz="4" w:space="0" w:color="auto"/>
            </w:tcBorders>
            <w:hideMark/>
          </w:tcPr>
          <w:p w14:paraId="5A8B41C1" w14:textId="77777777" w:rsidR="00793E1A" w:rsidRPr="00793E1A" w:rsidRDefault="00793E1A" w:rsidP="00793E1A">
            <w:pPr>
              <w:rPr>
                <w:rFonts w:eastAsiaTheme="majorEastAsia" w:cs="Arial"/>
                <w:lang w:val="en-US"/>
              </w:rPr>
            </w:pPr>
            <w:r w:rsidRPr="00793E1A">
              <w:rPr>
                <w:rFonts w:eastAsiaTheme="majorEastAsia" w:cs="Arial"/>
                <w:lang w:val="en-US"/>
              </w:rPr>
              <w:t>nachdenklich, verständlich, nicht pathetisch</w:t>
            </w:r>
          </w:p>
        </w:tc>
      </w:tr>
    </w:tbl>
    <w:p w14:paraId="1419C35B" w14:textId="77777777" w:rsidR="00793E1A" w:rsidRPr="00793E1A" w:rsidRDefault="00793E1A" w:rsidP="00793E1A">
      <w:pPr>
        <w:rPr>
          <w:rFonts w:eastAsiaTheme="majorEastAsia" w:cs="Arial"/>
          <w:lang w:val="en-US"/>
        </w:rPr>
      </w:pPr>
      <w:r w:rsidRPr="00793E1A">
        <w:rPr>
          <w:rFonts w:eastAsiaTheme="majorEastAsia" w:cs="Arial"/>
          <w:lang w:val="en-US"/>
        </w:rPr>
        <w:t>Der musikalische Stil kann den Inhalt unterstützen. Bei historischen Themen können beispielsweise zeittypische Klangelemente verwendet werden; bei sensiblen Themen kann eine ruhige, zurückhaltende Gestaltung passender sein als ein besonders dramatischer Sound.</w:t>
      </w:r>
    </w:p>
    <w:p w14:paraId="3B68375A" w14:textId="77777777" w:rsidR="00793E1A" w:rsidRPr="00793E1A" w:rsidRDefault="00793E1A" w:rsidP="00793E1A">
      <w:pPr>
        <w:rPr>
          <w:rFonts w:eastAsiaTheme="majorEastAsia" w:cs="Arial"/>
          <w:b/>
          <w:lang w:val="en-US"/>
        </w:rPr>
      </w:pPr>
      <w:r w:rsidRPr="00793E1A">
        <w:rPr>
          <w:rFonts w:eastAsiaTheme="majorEastAsia" w:cs="Arial"/>
          <w:b/>
          <w:lang w:val="en-US"/>
        </w:rPr>
        <w:t>Vertonung mit Suno</w:t>
      </w:r>
    </w:p>
    <w:p w14:paraId="28204180" w14:textId="77777777" w:rsidR="00793E1A" w:rsidRPr="00793E1A" w:rsidRDefault="00793E1A" w:rsidP="00793E1A">
      <w:pPr>
        <w:rPr>
          <w:rFonts w:eastAsiaTheme="majorEastAsia" w:cs="Arial"/>
          <w:lang w:val="en-US"/>
        </w:rPr>
      </w:pPr>
      <w:r w:rsidRPr="00793E1A">
        <w:rPr>
          <w:rFonts w:eastAsiaTheme="majorEastAsia" w:cs="Arial"/>
          <w:lang w:val="en-US"/>
        </w:rPr>
        <w:t>Für einen Lernsong ist in Suno der „Custom“-Modus wichtig. Im einfachen Modus erzeugt das System sowohl den Text als auch die Musik selbstständig. Damit würde die zuvor aufgebaute fachliche Kontrolle verloren gehen. Im Custom-Modus können Songtext und Stilbeschreibung getrennt eingegeben werden.</w:t>
      </w:r>
    </w:p>
    <w:tbl>
      <w:tblPr>
        <w:tblStyle w:val="Tabellenraster"/>
        <w:tblW w:w="0" w:type="auto"/>
        <w:jc w:val="center"/>
        <w:tblLook w:val="04A0" w:firstRow="1" w:lastRow="0" w:firstColumn="1" w:lastColumn="0" w:noHBand="0" w:noVBand="1"/>
      </w:tblPr>
      <w:tblGrid>
        <w:gridCol w:w="4521"/>
        <w:gridCol w:w="4539"/>
      </w:tblGrid>
      <w:tr w:rsidR="00793E1A" w:rsidRPr="00793E1A" w14:paraId="3CA1CFF6" w14:textId="77777777" w:rsidTr="00793E1A">
        <w:trPr>
          <w:cantSplit/>
          <w:tblHeader/>
          <w:jc w:val="center"/>
        </w:trPr>
        <w:tc>
          <w:tcPr>
            <w:tcW w:w="48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87DA21D" w14:textId="77777777" w:rsidR="00793E1A" w:rsidRPr="00793E1A" w:rsidRDefault="00793E1A" w:rsidP="00793E1A">
            <w:pPr>
              <w:rPr>
                <w:rFonts w:eastAsiaTheme="majorEastAsia" w:cs="Arial"/>
                <w:lang w:val="en-US"/>
              </w:rPr>
            </w:pPr>
            <w:r w:rsidRPr="00793E1A">
              <w:rPr>
                <w:rFonts w:eastAsiaTheme="majorEastAsia" w:cs="Arial"/>
                <w:b/>
                <w:lang w:val="en-US"/>
              </w:rPr>
              <w:t>Schritt</w:t>
            </w:r>
          </w:p>
        </w:tc>
        <w:tc>
          <w:tcPr>
            <w:tcW w:w="48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6C131D8" w14:textId="77777777" w:rsidR="00793E1A" w:rsidRPr="00793E1A" w:rsidRDefault="00793E1A" w:rsidP="00793E1A">
            <w:pPr>
              <w:rPr>
                <w:rFonts w:eastAsiaTheme="majorEastAsia" w:cs="Arial"/>
                <w:lang w:val="en-US"/>
              </w:rPr>
            </w:pPr>
            <w:r w:rsidRPr="00793E1A">
              <w:rPr>
                <w:rFonts w:eastAsiaTheme="majorEastAsia" w:cs="Arial"/>
                <w:b/>
                <w:lang w:val="en-US"/>
              </w:rPr>
              <w:t>Vorgehen</w:t>
            </w:r>
          </w:p>
        </w:tc>
      </w:tr>
      <w:tr w:rsidR="00793E1A" w:rsidRPr="00793E1A" w14:paraId="015AFDC7" w14:textId="77777777" w:rsidTr="00793E1A">
        <w:trPr>
          <w:cantSplit/>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26B3D574" w14:textId="77777777" w:rsidR="00793E1A" w:rsidRPr="00793E1A" w:rsidRDefault="00793E1A" w:rsidP="00793E1A">
            <w:pPr>
              <w:rPr>
                <w:rFonts w:eastAsiaTheme="majorEastAsia" w:cs="Arial"/>
                <w:lang w:val="en-US"/>
              </w:rPr>
            </w:pPr>
            <w:r w:rsidRPr="00793E1A">
              <w:rPr>
                <w:rFonts w:eastAsiaTheme="majorEastAsia" w:cs="Arial"/>
                <w:lang w:val="en-US"/>
              </w:rPr>
              <w:t>1. Konto öffnen</w:t>
            </w:r>
          </w:p>
        </w:tc>
        <w:tc>
          <w:tcPr>
            <w:tcW w:w="4816" w:type="dxa"/>
            <w:tcBorders>
              <w:top w:val="single" w:sz="4" w:space="0" w:color="auto"/>
              <w:left w:val="single" w:sz="4" w:space="0" w:color="auto"/>
              <w:bottom w:val="single" w:sz="4" w:space="0" w:color="auto"/>
              <w:right w:val="single" w:sz="4" w:space="0" w:color="auto"/>
            </w:tcBorders>
            <w:vAlign w:val="center"/>
            <w:hideMark/>
          </w:tcPr>
          <w:p w14:paraId="5C1088BF" w14:textId="77777777" w:rsidR="00793E1A" w:rsidRPr="00793E1A" w:rsidRDefault="00793E1A" w:rsidP="00793E1A">
            <w:pPr>
              <w:rPr>
                <w:rFonts w:eastAsiaTheme="majorEastAsia" w:cs="Arial"/>
                <w:lang w:val="en-US"/>
              </w:rPr>
            </w:pPr>
            <w:r w:rsidRPr="00793E1A">
              <w:rPr>
                <w:rFonts w:eastAsiaTheme="majorEastAsia" w:cs="Arial"/>
                <w:lang w:val="en-US"/>
              </w:rPr>
              <w:t>Suno im Browser aufrufen und anmelden.</w:t>
            </w:r>
          </w:p>
        </w:tc>
      </w:tr>
      <w:tr w:rsidR="00793E1A" w:rsidRPr="00793E1A" w14:paraId="204A5A7E" w14:textId="77777777" w:rsidTr="00793E1A">
        <w:trPr>
          <w:cantSplit/>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1AC66E79" w14:textId="77777777" w:rsidR="00793E1A" w:rsidRPr="00793E1A" w:rsidRDefault="00793E1A" w:rsidP="00793E1A">
            <w:pPr>
              <w:rPr>
                <w:rFonts w:eastAsiaTheme="majorEastAsia" w:cs="Arial"/>
                <w:lang w:val="en-US"/>
              </w:rPr>
            </w:pPr>
            <w:r w:rsidRPr="00793E1A">
              <w:rPr>
                <w:rFonts w:eastAsiaTheme="majorEastAsia" w:cs="Arial"/>
                <w:lang w:val="en-US"/>
              </w:rPr>
              <w:t>2. „Create“ wählen</w:t>
            </w:r>
          </w:p>
        </w:tc>
        <w:tc>
          <w:tcPr>
            <w:tcW w:w="4816" w:type="dxa"/>
            <w:tcBorders>
              <w:top w:val="single" w:sz="4" w:space="0" w:color="auto"/>
              <w:left w:val="single" w:sz="4" w:space="0" w:color="auto"/>
              <w:bottom w:val="single" w:sz="4" w:space="0" w:color="auto"/>
              <w:right w:val="single" w:sz="4" w:space="0" w:color="auto"/>
            </w:tcBorders>
            <w:vAlign w:val="center"/>
            <w:hideMark/>
          </w:tcPr>
          <w:p w14:paraId="4988CDC2" w14:textId="77777777" w:rsidR="00793E1A" w:rsidRPr="00793E1A" w:rsidRDefault="00793E1A" w:rsidP="00793E1A">
            <w:pPr>
              <w:rPr>
                <w:rFonts w:eastAsiaTheme="majorEastAsia" w:cs="Arial"/>
                <w:lang w:val="en-US"/>
              </w:rPr>
            </w:pPr>
            <w:r w:rsidRPr="00793E1A">
              <w:rPr>
                <w:rFonts w:eastAsiaTheme="majorEastAsia" w:cs="Arial"/>
                <w:lang w:val="en-US"/>
              </w:rPr>
              <w:t>In den Erstellungsbereich wechseln.</w:t>
            </w:r>
          </w:p>
        </w:tc>
      </w:tr>
      <w:tr w:rsidR="00793E1A" w:rsidRPr="00793E1A" w14:paraId="7F1B6DD3" w14:textId="77777777" w:rsidTr="00793E1A">
        <w:trPr>
          <w:cantSplit/>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5F7E48D2" w14:textId="77777777" w:rsidR="00793E1A" w:rsidRPr="00793E1A" w:rsidRDefault="00793E1A" w:rsidP="00793E1A">
            <w:pPr>
              <w:rPr>
                <w:rFonts w:eastAsiaTheme="majorEastAsia" w:cs="Arial"/>
                <w:lang w:val="en-US"/>
              </w:rPr>
            </w:pPr>
            <w:r w:rsidRPr="00793E1A">
              <w:rPr>
                <w:rFonts w:eastAsiaTheme="majorEastAsia" w:cs="Arial"/>
                <w:lang w:val="en-US"/>
              </w:rPr>
              <w:t>3. Custom-Modus aktivieren</w:t>
            </w:r>
          </w:p>
        </w:tc>
        <w:tc>
          <w:tcPr>
            <w:tcW w:w="4816" w:type="dxa"/>
            <w:tcBorders>
              <w:top w:val="single" w:sz="4" w:space="0" w:color="auto"/>
              <w:left w:val="single" w:sz="4" w:space="0" w:color="auto"/>
              <w:bottom w:val="single" w:sz="4" w:space="0" w:color="auto"/>
              <w:right w:val="single" w:sz="4" w:space="0" w:color="auto"/>
            </w:tcBorders>
            <w:vAlign w:val="center"/>
            <w:hideMark/>
          </w:tcPr>
          <w:p w14:paraId="0ABC9136" w14:textId="77777777" w:rsidR="00793E1A" w:rsidRPr="00793E1A" w:rsidRDefault="00793E1A" w:rsidP="00793E1A">
            <w:pPr>
              <w:rPr>
                <w:rFonts w:eastAsiaTheme="majorEastAsia" w:cs="Arial"/>
                <w:lang w:val="en-US"/>
              </w:rPr>
            </w:pPr>
            <w:r w:rsidRPr="00793E1A">
              <w:rPr>
                <w:rFonts w:eastAsiaTheme="majorEastAsia" w:cs="Arial"/>
                <w:lang w:val="en-US"/>
              </w:rPr>
              <w:t>Getrennte Eingabefelder für Lyrics, Stil und Titel öffnen.</w:t>
            </w:r>
          </w:p>
        </w:tc>
      </w:tr>
      <w:tr w:rsidR="00793E1A" w:rsidRPr="00793E1A" w14:paraId="1F7D482A" w14:textId="77777777" w:rsidTr="00793E1A">
        <w:trPr>
          <w:cantSplit/>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5A51341B" w14:textId="77777777" w:rsidR="00793E1A" w:rsidRPr="00793E1A" w:rsidRDefault="00793E1A" w:rsidP="00793E1A">
            <w:pPr>
              <w:rPr>
                <w:rFonts w:eastAsiaTheme="majorEastAsia" w:cs="Arial"/>
                <w:lang w:val="en-US"/>
              </w:rPr>
            </w:pPr>
            <w:r w:rsidRPr="00793E1A">
              <w:rPr>
                <w:rFonts w:eastAsiaTheme="majorEastAsia" w:cs="Arial"/>
                <w:lang w:val="en-US"/>
              </w:rPr>
              <w:t>4. Songtext einfügen</w:t>
            </w:r>
          </w:p>
        </w:tc>
        <w:tc>
          <w:tcPr>
            <w:tcW w:w="4816" w:type="dxa"/>
            <w:tcBorders>
              <w:top w:val="single" w:sz="4" w:space="0" w:color="auto"/>
              <w:left w:val="single" w:sz="4" w:space="0" w:color="auto"/>
              <w:bottom w:val="single" w:sz="4" w:space="0" w:color="auto"/>
              <w:right w:val="single" w:sz="4" w:space="0" w:color="auto"/>
            </w:tcBorders>
            <w:vAlign w:val="center"/>
            <w:hideMark/>
          </w:tcPr>
          <w:p w14:paraId="7848E4C5" w14:textId="77777777" w:rsidR="00793E1A" w:rsidRPr="00793E1A" w:rsidRDefault="00793E1A" w:rsidP="00793E1A">
            <w:pPr>
              <w:rPr>
                <w:rFonts w:eastAsiaTheme="majorEastAsia" w:cs="Arial"/>
                <w:lang w:val="en-US"/>
              </w:rPr>
            </w:pPr>
            <w:r w:rsidRPr="00793E1A">
              <w:rPr>
                <w:rFonts w:eastAsiaTheme="majorEastAsia" w:cs="Arial"/>
                <w:lang w:val="en-US"/>
              </w:rPr>
              <w:t>Den geprüften Songtext vollständig übernehmen, Struktur-Tags wie [Verse], [Chorus] und [Bridge] beibehalten.</w:t>
            </w:r>
          </w:p>
        </w:tc>
      </w:tr>
      <w:tr w:rsidR="00793E1A" w:rsidRPr="00793E1A" w14:paraId="141344CD" w14:textId="77777777" w:rsidTr="00793E1A">
        <w:trPr>
          <w:cantSplit/>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24462AA2" w14:textId="77777777" w:rsidR="00793E1A" w:rsidRPr="00793E1A" w:rsidRDefault="00793E1A" w:rsidP="00793E1A">
            <w:pPr>
              <w:rPr>
                <w:rFonts w:eastAsiaTheme="majorEastAsia" w:cs="Arial"/>
                <w:lang w:val="en-US"/>
              </w:rPr>
            </w:pPr>
            <w:r w:rsidRPr="00793E1A">
              <w:rPr>
                <w:rFonts w:eastAsiaTheme="majorEastAsia" w:cs="Arial"/>
                <w:lang w:val="en-US"/>
              </w:rPr>
              <w:t>5. Stilbeschreibung einfügen</w:t>
            </w:r>
          </w:p>
        </w:tc>
        <w:tc>
          <w:tcPr>
            <w:tcW w:w="4816" w:type="dxa"/>
            <w:tcBorders>
              <w:top w:val="single" w:sz="4" w:space="0" w:color="auto"/>
              <w:left w:val="single" w:sz="4" w:space="0" w:color="auto"/>
              <w:bottom w:val="single" w:sz="4" w:space="0" w:color="auto"/>
              <w:right w:val="single" w:sz="4" w:space="0" w:color="auto"/>
            </w:tcBorders>
            <w:vAlign w:val="center"/>
            <w:hideMark/>
          </w:tcPr>
          <w:p w14:paraId="32DE453F" w14:textId="77777777" w:rsidR="00793E1A" w:rsidRPr="00793E1A" w:rsidRDefault="00793E1A" w:rsidP="00793E1A">
            <w:pPr>
              <w:rPr>
                <w:rFonts w:eastAsiaTheme="majorEastAsia" w:cs="Arial"/>
                <w:lang w:val="en-US"/>
              </w:rPr>
            </w:pPr>
            <w:r w:rsidRPr="00793E1A">
              <w:rPr>
                <w:rFonts w:eastAsiaTheme="majorEastAsia" w:cs="Arial"/>
                <w:lang w:val="en-US"/>
              </w:rPr>
              <w:t>Genre, Tempo, Instrumente, Stimme und Stimmung knapp angeben.</w:t>
            </w:r>
          </w:p>
        </w:tc>
      </w:tr>
      <w:tr w:rsidR="00793E1A" w:rsidRPr="00793E1A" w14:paraId="3B4D7830" w14:textId="77777777" w:rsidTr="00793E1A">
        <w:trPr>
          <w:cantSplit/>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424327D1" w14:textId="77777777" w:rsidR="00793E1A" w:rsidRPr="00793E1A" w:rsidRDefault="00793E1A" w:rsidP="00793E1A">
            <w:pPr>
              <w:rPr>
                <w:rFonts w:eastAsiaTheme="majorEastAsia" w:cs="Arial"/>
                <w:lang w:val="en-US"/>
              </w:rPr>
            </w:pPr>
            <w:r w:rsidRPr="00793E1A">
              <w:rPr>
                <w:rFonts w:eastAsiaTheme="majorEastAsia" w:cs="Arial"/>
                <w:lang w:val="en-US"/>
              </w:rPr>
              <w:t>6. Titel vergeben</w:t>
            </w:r>
          </w:p>
        </w:tc>
        <w:tc>
          <w:tcPr>
            <w:tcW w:w="4816" w:type="dxa"/>
            <w:tcBorders>
              <w:top w:val="single" w:sz="4" w:space="0" w:color="auto"/>
              <w:left w:val="single" w:sz="4" w:space="0" w:color="auto"/>
              <w:bottom w:val="single" w:sz="4" w:space="0" w:color="auto"/>
              <w:right w:val="single" w:sz="4" w:space="0" w:color="auto"/>
            </w:tcBorders>
            <w:vAlign w:val="center"/>
            <w:hideMark/>
          </w:tcPr>
          <w:p w14:paraId="255B515F" w14:textId="77777777" w:rsidR="00793E1A" w:rsidRPr="00793E1A" w:rsidRDefault="00793E1A" w:rsidP="00793E1A">
            <w:pPr>
              <w:rPr>
                <w:rFonts w:eastAsiaTheme="majorEastAsia" w:cs="Arial"/>
                <w:lang w:val="en-US"/>
              </w:rPr>
            </w:pPr>
            <w:r w:rsidRPr="00793E1A">
              <w:rPr>
                <w:rFonts w:eastAsiaTheme="majorEastAsia" w:cs="Arial"/>
                <w:lang w:val="en-US"/>
              </w:rPr>
              <w:t>Einen eindeutigen Titel wählen, bei mehreren Fassungen gegebenenfalls mit Versionsnummer.</w:t>
            </w:r>
          </w:p>
        </w:tc>
      </w:tr>
      <w:tr w:rsidR="00793E1A" w:rsidRPr="00793E1A" w14:paraId="1D126E26" w14:textId="77777777" w:rsidTr="00793E1A">
        <w:trPr>
          <w:cantSplit/>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260898A3" w14:textId="77777777" w:rsidR="00793E1A" w:rsidRPr="00793E1A" w:rsidRDefault="00793E1A" w:rsidP="00793E1A">
            <w:pPr>
              <w:rPr>
                <w:rFonts w:eastAsiaTheme="majorEastAsia" w:cs="Arial"/>
                <w:lang w:val="en-US"/>
              </w:rPr>
            </w:pPr>
            <w:r w:rsidRPr="00793E1A">
              <w:rPr>
                <w:rFonts w:eastAsiaTheme="majorEastAsia" w:cs="Arial"/>
                <w:lang w:val="en-US"/>
              </w:rPr>
              <w:t>7. Song erzeugen</w:t>
            </w:r>
          </w:p>
        </w:tc>
        <w:tc>
          <w:tcPr>
            <w:tcW w:w="4816" w:type="dxa"/>
            <w:tcBorders>
              <w:top w:val="single" w:sz="4" w:space="0" w:color="auto"/>
              <w:left w:val="single" w:sz="4" w:space="0" w:color="auto"/>
              <w:bottom w:val="single" w:sz="4" w:space="0" w:color="auto"/>
              <w:right w:val="single" w:sz="4" w:space="0" w:color="auto"/>
            </w:tcBorders>
            <w:vAlign w:val="center"/>
            <w:hideMark/>
          </w:tcPr>
          <w:p w14:paraId="32D47ED5" w14:textId="77777777" w:rsidR="00793E1A" w:rsidRPr="00793E1A" w:rsidRDefault="00793E1A" w:rsidP="00793E1A">
            <w:pPr>
              <w:rPr>
                <w:rFonts w:eastAsiaTheme="majorEastAsia" w:cs="Arial"/>
                <w:lang w:val="en-US"/>
              </w:rPr>
            </w:pPr>
            <w:r w:rsidRPr="00793E1A">
              <w:rPr>
                <w:rFonts w:eastAsiaTheme="majorEastAsia" w:cs="Arial"/>
                <w:lang w:val="en-US"/>
              </w:rPr>
              <w:t>Die Generierung starten und beide erzeugten Varianten vollständig anhören.</w:t>
            </w:r>
          </w:p>
        </w:tc>
      </w:tr>
      <w:tr w:rsidR="00793E1A" w:rsidRPr="00793E1A" w14:paraId="43CC2505" w14:textId="77777777" w:rsidTr="00793E1A">
        <w:trPr>
          <w:cantSplit/>
          <w:jc w:val="center"/>
        </w:trPr>
        <w:tc>
          <w:tcPr>
            <w:tcW w:w="4816" w:type="dxa"/>
            <w:tcBorders>
              <w:top w:val="single" w:sz="4" w:space="0" w:color="auto"/>
              <w:left w:val="single" w:sz="4" w:space="0" w:color="auto"/>
              <w:bottom w:val="single" w:sz="4" w:space="0" w:color="auto"/>
              <w:right w:val="single" w:sz="4" w:space="0" w:color="auto"/>
            </w:tcBorders>
            <w:vAlign w:val="center"/>
            <w:hideMark/>
          </w:tcPr>
          <w:p w14:paraId="67186731" w14:textId="77777777" w:rsidR="00793E1A" w:rsidRPr="00793E1A" w:rsidRDefault="00793E1A" w:rsidP="00793E1A">
            <w:pPr>
              <w:rPr>
                <w:rFonts w:eastAsiaTheme="majorEastAsia" w:cs="Arial"/>
                <w:lang w:val="en-US"/>
              </w:rPr>
            </w:pPr>
            <w:r w:rsidRPr="00793E1A">
              <w:rPr>
                <w:rFonts w:eastAsiaTheme="majorEastAsia" w:cs="Arial"/>
                <w:lang w:val="en-US"/>
              </w:rPr>
              <w:t>8. Prüfen und korrigieren</w:t>
            </w:r>
          </w:p>
        </w:tc>
        <w:tc>
          <w:tcPr>
            <w:tcW w:w="4816" w:type="dxa"/>
            <w:tcBorders>
              <w:top w:val="single" w:sz="4" w:space="0" w:color="auto"/>
              <w:left w:val="single" w:sz="4" w:space="0" w:color="auto"/>
              <w:bottom w:val="single" w:sz="4" w:space="0" w:color="auto"/>
              <w:right w:val="single" w:sz="4" w:space="0" w:color="auto"/>
            </w:tcBorders>
            <w:vAlign w:val="center"/>
            <w:hideMark/>
          </w:tcPr>
          <w:p w14:paraId="2E3BB644" w14:textId="77777777" w:rsidR="00793E1A" w:rsidRPr="00793E1A" w:rsidRDefault="00793E1A" w:rsidP="00793E1A">
            <w:pPr>
              <w:rPr>
                <w:rFonts w:eastAsiaTheme="majorEastAsia" w:cs="Arial"/>
                <w:lang w:val="en-US"/>
              </w:rPr>
            </w:pPr>
            <w:r w:rsidRPr="00793E1A">
              <w:rPr>
                <w:rFonts w:eastAsiaTheme="majorEastAsia" w:cs="Arial"/>
                <w:lang w:val="en-US"/>
              </w:rPr>
              <w:t>Vor allem Aussprache, Verständlichkeit der Fachbegriffe und Klarheit des Hooks überprüfen.</w:t>
            </w:r>
          </w:p>
        </w:tc>
      </w:tr>
    </w:tbl>
    <w:p w14:paraId="09B51440" w14:textId="77777777" w:rsidR="00793E1A" w:rsidRPr="00793E1A" w:rsidRDefault="00793E1A" w:rsidP="00793E1A">
      <w:pPr>
        <w:rPr>
          <w:rFonts w:eastAsiaTheme="majorEastAsia" w:cs="Arial"/>
          <w:lang w:val="en-US"/>
        </w:rPr>
      </w:pPr>
      <w:r w:rsidRPr="00793E1A">
        <w:rPr>
          <w:rFonts w:eastAsiaTheme="majorEastAsia" w:cs="Arial"/>
          <w:lang w:val="en-US"/>
        </w:rPr>
        <w:t>Spricht die Musik-KI einzelne Begriffe falsch aus, kann zunächst eine Großschreibung helfen. Bei schwierigen Eigennamen kann eine phonetische Annäherung sinnvoll sein. Nach der gelungenen Vertonung sollte im für Lernende sichtbaren Songtext wieder die korrekte Schreibweise verwendet werden.</w:t>
      </w:r>
    </w:p>
    <w:p w14:paraId="02D69027" w14:textId="77777777" w:rsidR="00793E1A" w:rsidRPr="00793E1A" w:rsidRDefault="00793E1A" w:rsidP="00793E1A">
      <w:pPr>
        <w:rPr>
          <w:rFonts w:eastAsiaTheme="majorEastAsia" w:cs="Arial"/>
          <w:b/>
          <w:lang w:val="en-US"/>
        </w:rPr>
      </w:pPr>
      <w:r w:rsidRPr="00793E1A">
        <w:rPr>
          <w:rFonts w:eastAsiaTheme="majorEastAsia" w:cs="Arial"/>
          <w:b/>
          <w:lang w:val="en-US"/>
        </w:rPr>
        <w:t>Udio als Alternative</w:t>
      </w:r>
    </w:p>
    <w:p w14:paraId="7C64E4C8" w14:textId="77777777" w:rsidR="00793E1A" w:rsidRPr="00793E1A" w:rsidRDefault="00793E1A" w:rsidP="00793E1A">
      <w:pPr>
        <w:rPr>
          <w:rFonts w:eastAsiaTheme="majorEastAsia" w:cs="Arial"/>
          <w:lang w:val="en-US"/>
        </w:rPr>
      </w:pPr>
      <w:r w:rsidRPr="00793E1A">
        <w:rPr>
          <w:rFonts w:eastAsiaTheme="majorEastAsia" w:cs="Arial"/>
          <w:lang w:val="en-US"/>
        </w:rPr>
        <w:t xml:space="preserve">Auch Udio arbeitet im Custom-Modus mit getrennten Feldern für Songtext und Stil. Das Grundprinzip bleibt identisch: Der fachlich geprüfte Text wird nicht von der Musik-KI verändert, </w:t>
      </w:r>
      <w:r w:rsidRPr="00793E1A">
        <w:rPr>
          <w:rFonts w:eastAsiaTheme="majorEastAsia" w:cs="Arial"/>
          <w:lang w:val="en-US"/>
        </w:rPr>
        <w:lastRenderedPageBreak/>
        <w:t>sondern möglichst wortgetreu vertont. Udio bietet zusätzliche Regler, mit denen sich steuern lässt, wie stark sich das Ergebnis an der Stilbeschreibung und am genauen Wortlaut der Lyrics orientieren soll.</w:t>
      </w:r>
    </w:p>
    <w:p w14:paraId="45A9CAD6" w14:textId="77777777" w:rsidR="00793E1A" w:rsidRPr="00793E1A" w:rsidRDefault="00793E1A" w:rsidP="00793E1A">
      <w:pPr>
        <w:rPr>
          <w:rFonts w:eastAsiaTheme="majorEastAsia" w:cs="Arial"/>
          <w:lang w:val="en-US"/>
        </w:rPr>
      </w:pPr>
      <w:r w:rsidRPr="00793E1A">
        <w:rPr>
          <w:rFonts w:eastAsiaTheme="majorEastAsia" w:cs="Arial"/>
          <w:lang w:val="en-US"/>
        </w:rPr>
        <w:t>Für den ersten Lernsong empfiehlt es sich, zunächst nur mit einem der beiden Werkzeuge zu arbeiten und den gesamten Workflow einmal vollständig zu durchlaufen. Erst danach lohnt sich der direkte Vergleich von Suno und Udio, beispielsweise hinsichtlich Aussprache, Klang, Bedienbarkeit oder Treue zum vorgegebenen Songtext.</w:t>
      </w:r>
    </w:p>
    <w:p w14:paraId="1DD7602A" w14:textId="77777777" w:rsidR="00793E1A" w:rsidRPr="00793E1A" w:rsidRDefault="00793E1A" w:rsidP="00793E1A">
      <w:pPr>
        <w:rPr>
          <w:rFonts w:eastAsiaTheme="majorEastAsia" w:cs="Arial"/>
          <w:b/>
          <w:lang w:val="en-US"/>
        </w:rPr>
      </w:pPr>
      <w:r w:rsidRPr="00793E1A">
        <w:rPr>
          <w:rFonts w:eastAsiaTheme="majorEastAsia" w:cs="Arial"/>
          <w:b/>
          <w:lang w:val="en-US"/>
        </w:rPr>
        <w:t>Der Lernsong im Unterricht</w:t>
      </w:r>
    </w:p>
    <w:p w14:paraId="6A90FEBA" w14:textId="77777777" w:rsidR="00793E1A" w:rsidRPr="00793E1A" w:rsidRDefault="00793E1A" w:rsidP="00793E1A">
      <w:pPr>
        <w:rPr>
          <w:rFonts w:eastAsiaTheme="majorEastAsia" w:cs="Arial"/>
          <w:lang w:val="en-US"/>
        </w:rPr>
      </w:pPr>
      <w:r w:rsidRPr="00793E1A">
        <w:rPr>
          <w:rFonts w:eastAsiaTheme="majorEastAsia" w:cs="Arial"/>
          <w:lang w:val="en-US"/>
        </w:rPr>
        <w:t>Ein fertig produzierter Song ist noch kein Lernanker. Seine didaktische Wirkung entsteht erst durch die Einbettung in eine Unterrichtssituation. Der Song kann ein Thema eröffnen, später erneut zur Wiederholung eingesetzt oder zur Prüfungsvorbereitung genutzt werden. Entscheidend ist, dass nach dem Hören eine aktive Aufgabe folgt.</w:t>
      </w:r>
    </w:p>
    <w:p w14:paraId="57890CBF" w14:textId="77777777" w:rsidR="00793E1A" w:rsidRPr="00793E1A" w:rsidRDefault="00793E1A" w:rsidP="00793E1A">
      <w:pPr>
        <w:rPr>
          <w:rFonts w:eastAsiaTheme="majorEastAsia" w:cs="Arial"/>
          <w:lang w:val="en-US"/>
        </w:rPr>
      </w:pPr>
      <w:r w:rsidRPr="00793E1A">
        <w:rPr>
          <w:rFonts w:eastAsiaTheme="majorEastAsia" w:cs="Arial"/>
          <w:lang w:val="en-US"/>
        </w:rPr>
        <w:t>Geeignete Aufgabenformen sind beispielsweise:</w:t>
      </w:r>
    </w:p>
    <w:p w14:paraId="3FBAD9CC" w14:textId="77777777" w:rsidR="00793E1A" w:rsidRPr="00793E1A" w:rsidRDefault="00793E1A" w:rsidP="00793E1A">
      <w:pPr>
        <w:rPr>
          <w:rFonts w:eastAsiaTheme="majorEastAsia" w:cs="Arial"/>
          <w:lang w:val="en-US"/>
        </w:rPr>
      </w:pPr>
      <w:r w:rsidRPr="00793E1A">
        <w:rPr>
          <w:rFonts w:eastAsiaTheme="majorEastAsia" w:cs="Arial"/>
          <w:lang w:val="en-US"/>
        </w:rPr>
        <w:t>•    Begriffe oder Kernaussagen aus dem Gedächtnis rekonstruieren.</w:t>
      </w:r>
    </w:p>
    <w:p w14:paraId="7E423BDA" w14:textId="77777777" w:rsidR="00793E1A" w:rsidRPr="00793E1A" w:rsidRDefault="00793E1A" w:rsidP="00793E1A">
      <w:pPr>
        <w:rPr>
          <w:rFonts w:eastAsiaTheme="majorEastAsia" w:cs="Arial"/>
          <w:lang w:val="en-US"/>
        </w:rPr>
      </w:pPr>
      <w:r w:rsidRPr="00793E1A">
        <w:rPr>
          <w:rFonts w:eastAsiaTheme="majorEastAsia" w:cs="Arial"/>
          <w:lang w:val="en-US"/>
        </w:rPr>
        <w:t>•    Songzeilen passenden Fachbegriffen oder Kategorien zuordnen.</w:t>
      </w:r>
    </w:p>
    <w:p w14:paraId="4DFF04BE" w14:textId="77777777" w:rsidR="00793E1A" w:rsidRPr="00793E1A" w:rsidRDefault="00793E1A" w:rsidP="00793E1A">
      <w:pPr>
        <w:rPr>
          <w:rFonts w:eastAsiaTheme="majorEastAsia" w:cs="Arial"/>
          <w:lang w:val="en-US"/>
        </w:rPr>
      </w:pPr>
      <w:r w:rsidRPr="00793E1A">
        <w:rPr>
          <w:rFonts w:eastAsiaTheme="majorEastAsia" w:cs="Arial"/>
          <w:lang w:val="en-US"/>
        </w:rPr>
        <w:t>•    Eine im Song enthaltene Struktur auf ein neues Beispiel übertragen.</w:t>
      </w:r>
    </w:p>
    <w:p w14:paraId="4B65D240" w14:textId="77777777" w:rsidR="00793E1A" w:rsidRPr="00793E1A" w:rsidRDefault="00793E1A" w:rsidP="00793E1A">
      <w:pPr>
        <w:rPr>
          <w:rFonts w:eastAsiaTheme="majorEastAsia" w:cs="Arial"/>
          <w:lang w:val="en-US"/>
        </w:rPr>
      </w:pPr>
      <w:r w:rsidRPr="00793E1A">
        <w:rPr>
          <w:rFonts w:eastAsiaTheme="majorEastAsia" w:cs="Arial"/>
          <w:lang w:val="en-US"/>
        </w:rPr>
        <w:t>•    In Kleingruppen ein Storyboard oder ein einfaches Musikvideo entwickeln, das die Fachinhalte sichtbar macht.</w:t>
      </w:r>
    </w:p>
    <w:p w14:paraId="1C3FCA4D" w14:textId="77777777" w:rsidR="00793E1A" w:rsidRPr="00793E1A" w:rsidRDefault="00793E1A" w:rsidP="00793E1A">
      <w:pPr>
        <w:rPr>
          <w:rFonts w:eastAsiaTheme="majorEastAsia" w:cs="Arial"/>
          <w:lang w:val="en-US"/>
        </w:rPr>
      </w:pPr>
      <w:r w:rsidRPr="00793E1A">
        <w:rPr>
          <w:rFonts w:eastAsiaTheme="majorEastAsia" w:cs="Arial"/>
          <w:lang w:val="en-US"/>
        </w:rPr>
        <w:t>Dadurch wird der Song nicht nur konsumiert. Die Lernenden greifen aktiv auf das Fachwissen zurück und müssen zeigen, dass sie den Inhalt hinter den Songzeilen verstanden haben.</w:t>
      </w:r>
    </w:p>
    <w:p w14:paraId="5640B8C6" w14:textId="77777777" w:rsidR="00793E1A" w:rsidRPr="00793E1A" w:rsidRDefault="00793E1A" w:rsidP="00793E1A">
      <w:pPr>
        <w:rPr>
          <w:rFonts w:eastAsiaTheme="majorEastAsia" w:cs="Arial"/>
          <w:b/>
          <w:lang w:val="en-US"/>
        </w:rPr>
      </w:pPr>
      <w:r w:rsidRPr="00793E1A">
        <w:rPr>
          <w:rFonts w:eastAsiaTheme="majorEastAsia" w:cs="Arial"/>
          <w:b/>
          <w:lang w:val="en-US"/>
        </w:rPr>
        <w:t>Rechtliche und ethische Hinweise</w:t>
      </w:r>
    </w:p>
    <w:p w14:paraId="0BFD64BE" w14:textId="77777777" w:rsidR="00793E1A" w:rsidRPr="00793E1A" w:rsidRDefault="00793E1A" w:rsidP="00793E1A">
      <w:pPr>
        <w:rPr>
          <w:rFonts w:eastAsiaTheme="majorEastAsia" w:cs="Arial"/>
          <w:lang w:val="en-US"/>
        </w:rPr>
      </w:pPr>
      <w:r w:rsidRPr="00793E1A">
        <w:rPr>
          <w:rFonts w:eastAsiaTheme="majorEastAsia" w:cs="Arial"/>
          <w:lang w:val="en-US"/>
        </w:rPr>
        <w:t>Beim Einsatz von KI-Musikgeneratoren sind die jeweils aktuellen Nutzungsbedingungen zu beachten. Diese können sich ändern und unterscheiden sich insbesondere danach, ob ein Song nur innerhalb einer Lerngruppe genutzt, öffentlich veröffentlicht oder kommerziell verwendet wird.</w:t>
      </w:r>
    </w:p>
    <w:p w14:paraId="130E7437" w14:textId="77777777" w:rsidR="00793E1A" w:rsidRPr="00793E1A" w:rsidRDefault="00793E1A" w:rsidP="00793E1A">
      <w:pPr>
        <w:rPr>
          <w:rFonts w:eastAsiaTheme="majorEastAsia" w:cs="Arial"/>
          <w:lang w:val="en-US"/>
        </w:rPr>
      </w:pPr>
      <w:r w:rsidRPr="00793E1A">
        <w:rPr>
          <w:rFonts w:eastAsiaTheme="majorEastAsia" w:cs="Arial"/>
          <w:lang w:val="en-US"/>
        </w:rPr>
        <w:t>•    Keine fremden, urheberrechtlich geschützten Songs als Vorlage hochladen, wenn keine entsprechenden Rechte vorliegen.</w:t>
      </w:r>
    </w:p>
    <w:p w14:paraId="2C8D1562" w14:textId="77777777" w:rsidR="00793E1A" w:rsidRPr="00793E1A" w:rsidRDefault="00793E1A" w:rsidP="00793E1A">
      <w:pPr>
        <w:rPr>
          <w:rFonts w:eastAsiaTheme="majorEastAsia" w:cs="Arial"/>
          <w:lang w:val="en-US"/>
        </w:rPr>
      </w:pPr>
      <w:r w:rsidRPr="00793E1A">
        <w:rPr>
          <w:rFonts w:eastAsiaTheme="majorEastAsia" w:cs="Arial"/>
          <w:lang w:val="en-US"/>
        </w:rPr>
        <w:t>•    Vor einer Veröffentlichung außerhalb der eigenen Lerngruppe die aktuellen Bedingungen des verwendeten Anbieters prüfen.</w:t>
      </w:r>
    </w:p>
    <w:p w14:paraId="3B7A1B4E" w14:textId="77777777" w:rsidR="00793E1A" w:rsidRPr="00793E1A" w:rsidRDefault="00793E1A" w:rsidP="00793E1A">
      <w:pPr>
        <w:rPr>
          <w:rFonts w:eastAsiaTheme="majorEastAsia" w:cs="Arial"/>
          <w:lang w:val="en-US"/>
        </w:rPr>
      </w:pPr>
      <w:r w:rsidRPr="00793E1A">
        <w:rPr>
          <w:rFonts w:eastAsiaTheme="majorEastAsia" w:cs="Arial"/>
          <w:lang w:val="en-US"/>
        </w:rPr>
        <w:t>•    Bei eigenen Stimmaufnahmen oder der Beteiligung von Kindern und Jugendlichen Datenschutz und Einwilligungen besonders sorgfältig klären.</w:t>
      </w:r>
    </w:p>
    <w:p w14:paraId="56765CD8" w14:textId="77777777" w:rsidR="00793E1A" w:rsidRPr="00793E1A" w:rsidRDefault="00793E1A" w:rsidP="00793E1A">
      <w:pPr>
        <w:rPr>
          <w:rFonts w:eastAsiaTheme="majorEastAsia" w:cs="Arial"/>
          <w:lang w:val="en-US"/>
        </w:rPr>
      </w:pPr>
      <w:r w:rsidRPr="00793E1A">
        <w:rPr>
          <w:rFonts w:eastAsiaTheme="majorEastAsia" w:cs="Arial"/>
          <w:lang w:val="en-US"/>
        </w:rPr>
        <w:t>•    Bei Projekten mit Minderjährigen frühzeitig Praxisanleitung oder Lehrkraft einbeziehen.</w:t>
      </w:r>
    </w:p>
    <w:p w14:paraId="15D4BEAF" w14:textId="77777777" w:rsidR="00793E1A" w:rsidRPr="00793E1A" w:rsidRDefault="00793E1A" w:rsidP="00793E1A">
      <w:pPr>
        <w:rPr>
          <w:rFonts w:eastAsiaTheme="majorEastAsia" w:cs="Arial"/>
          <w:b/>
          <w:lang w:val="en-US"/>
        </w:rPr>
      </w:pPr>
      <w:r w:rsidRPr="00793E1A">
        <w:rPr>
          <w:rFonts w:eastAsiaTheme="majorEastAsia" w:cs="Arial"/>
          <w:b/>
          <w:lang w:val="en-US"/>
        </w:rPr>
        <w:t>Typische Stolpersteine</w:t>
      </w:r>
    </w:p>
    <w:p w14:paraId="1DA40EDA" w14:textId="77777777" w:rsidR="00793E1A" w:rsidRPr="00793E1A" w:rsidRDefault="00793E1A" w:rsidP="00793E1A">
      <w:pPr>
        <w:rPr>
          <w:rFonts w:eastAsiaTheme="majorEastAsia" w:cs="Arial"/>
          <w:lang w:val="en-US"/>
        </w:rPr>
      </w:pPr>
      <w:r w:rsidRPr="00793E1A">
        <w:rPr>
          <w:rFonts w:eastAsiaTheme="majorEastAsia" w:cs="Arial"/>
          <w:lang w:val="en-US"/>
        </w:rPr>
        <w:t>Gerade bei der ersten Arbeit mit KI-Lernsongs treten häufig ähnliche Probleme auf:</w:t>
      </w:r>
    </w:p>
    <w:p w14:paraId="39DA7B6A" w14:textId="77777777" w:rsidR="00793E1A" w:rsidRPr="00793E1A" w:rsidRDefault="00793E1A" w:rsidP="00793E1A">
      <w:pPr>
        <w:rPr>
          <w:rFonts w:eastAsiaTheme="majorEastAsia" w:cs="Arial"/>
          <w:lang w:val="en-US"/>
        </w:rPr>
      </w:pPr>
      <w:r w:rsidRPr="00793E1A">
        <w:rPr>
          <w:rFonts w:eastAsiaTheme="majorEastAsia" w:cs="Arial"/>
          <w:lang w:val="en-US"/>
        </w:rPr>
        <w:t>•    Der Songtext wird direkt aus einem offenen Prompt erzeugt, ohne vorherige Materialverdichtung.</w:t>
      </w:r>
    </w:p>
    <w:p w14:paraId="0DBD7085" w14:textId="77777777" w:rsidR="00793E1A" w:rsidRPr="00793E1A" w:rsidRDefault="00793E1A" w:rsidP="00793E1A">
      <w:pPr>
        <w:rPr>
          <w:rFonts w:eastAsiaTheme="majorEastAsia" w:cs="Arial"/>
          <w:lang w:val="en-US"/>
        </w:rPr>
      </w:pPr>
      <w:r w:rsidRPr="00793E1A">
        <w:rPr>
          <w:rFonts w:eastAsiaTheme="majorEastAsia" w:cs="Arial"/>
          <w:lang w:val="en-US"/>
        </w:rPr>
        <w:t>•    Der erste KI-Vorschlag wird ungeprüft übernommen.</w:t>
      </w:r>
    </w:p>
    <w:p w14:paraId="37925E15" w14:textId="77777777" w:rsidR="00793E1A" w:rsidRPr="00793E1A" w:rsidRDefault="00793E1A" w:rsidP="00793E1A">
      <w:pPr>
        <w:rPr>
          <w:rFonts w:eastAsiaTheme="majorEastAsia" w:cs="Arial"/>
          <w:lang w:val="en-US"/>
        </w:rPr>
      </w:pPr>
      <w:r w:rsidRPr="00793E1A">
        <w:rPr>
          <w:rFonts w:eastAsiaTheme="majorEastAsia" w:cs="Arial"/>
          <w:lang w:val="en-US"/>
        </w:rPr>
        <w:t>•    Reime werden wichtiger genommen als fachliche Genauigkeit.</w:t>
      </w:r>
    </w:p>
    <w:p w14:paraId="05301536" w14:textId="77777777" w:rsidR="00793E1A" w:rsidRPr="00793E1A" w:rsidRDefault="00793E1A" w:rsidP="00793E1A">
      <w:pPr>
        <w:rPr>
          <w:rFonts w:eastAsiaTheme="majorEastAsia" w:cs="Arial"/>
          <w:lang w:val="en-US"/>
        </w:rPr>
      </w:pPr>
      <w:r w:rsidRPr="00793E1A">
        <w:rPr>
          <w:rFonts w:eastAsiaTheme="majorEastAsia" w:cs="Arial"/>
          <w:lang w:val="en-US"/>
        </w:rPr>
        <w:t>•    Fachbegriffe werden zwar korrekt geschrieben, aber von der Musik-KI unverständlich ausgesprochen.</w:t>
      </w:r>
    </w:p>
    <w:p w14:paraId="20AA7A55" w14:textId="77777777" w:rsidR="00793E1A" w:rsidRPr="00793E1A" w:rsidRDefault="00793E1A" w:rsidP="00793E1A">
      <w:pPr>
        <w:rPr>
          <w:rFonts w:eastAsiaTheme="majorEastAsia" w:cs="Arial"/>
          <w:lang w:val="en-US"/>
        </w:rPr>
      </w:pPr>
      <w:r w:rsidRPr="00793E1A">
        <w:rPr>
          <w:rFonts w:eastAsiaTheme="majorEastAsia" w:cs="Arial"/>
          <w:lang w:val="en-US"/>
        </w:rPr>
        <w:t>•    Der Song wird lediglich abgespielt, ohne anschließende Lern- oder Transferaufgabe.</w:t>
      </w:r>
    </w:p>
    <w:p w14:paraId="4723CDD2" w14:textId="77777777" w:rsidR="00793E1A" w:rsidRPr="00793E1A" w:rsidRDefault="00793E1A" w:rsidP="00793E1A">
      <w:pPr>
        <w:rPr>
          <w:rFonts w:eastAsiaTheme="majorEastAsia" w:cs="Arial"/>
          <w:lang w:val="en-US"/>
        </w:rPr>
      </w:pPr>
      <w:r w:rsidRPr="00793E1A">
        <w:rPr>
          <w:rFonts w:eastAsiaTheme="majorEastAsia" w:cs="Arial"/>
          <w:lang w:val="en-US"/>
        </w:rPr>
        <w:t>•    Ein fremder Song wird als Klangvorlage verwendet, obwohl dafür keine Nutzungsrechte vorliegen.</w:t>
      </w:r>
    </w:p>
    <w:p w14:paraId="439BBAF2" w14:textId="77777777" w:rsidR="00793E1A" w:rsidRPr="00793E1A" w:rsidRDefault="00793E1A" w:rsidP="00793E1A">
      <w:pPr>
        <w:rPr>
          <w:rFonts w:eastAsiaTheme="majorEastAsia" w:cs="Arial"/>
          <w:b/>
          <w:lang w:val="en-US"/>
        </w:rPr>
      </w:pPr>
      <w:r w:rsidRPr="00793E1A">
        <w:rPr>
          <w:rFonts w:eastAsiaTheme="majorEastAsia" w:cs="Arial"/>
          <w:b/>
          <w:lang w:val="en-US"/>
        </w:rPr>
        <w:t>Checkliste Schoolbook to Soundtrack</w:t>
      </w:r>
    </w:p>
    <w:p w14:paraId="485F9E98" w14:textId="77777777" w:rsidR="00793E1A" w:rsidRPr="00793E1A" w:rsidRDefault="00793E1A" w:rsidP="00793E1A">
      <w:pPr>
        <w:rPr>
          <w:rFonts w:eastAsiaTheme="majorEastAsia" w:cs="Arial"/>
          <w:lang w:val="en-US"/>
        </w:rPr>
      </w:pPr>
      <w:r w:rsidRPr="00793E1A">
        <w:rPr>
          <w:rFonts w:eastAsiaTheme="majorEastAsia" w:cs="Arial"/>
          <w:lang w:val="en-US"/>
        </w:rPr>
        <w:t>Material ausgewählt – check, Kernaussagen geprüft – check, Songtext erstellt – check … Die folgende Übersicht fasst die wichtigsten Schritte für einen fachlich tragfähigen Lernsong zusammen:</w:t>
      </w:r>
    </w:p>
    <w:p w14:paraId="17540E67"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t>✔</w:t>
      </w:r>
      <w:r w:rsidRPr="00793E1A">
        <w:rPr>
          <w:rFonts w:eastAsiaTheme="majorEastAsia" w:cs="Arial"/>
          <w:lang w:val="en-US"/>
        </w:rPr>
        <w:t>️ Ausgangsmaterial: Ein konkretes Unterrichtsmaterial wurde festgelegt und dient als alleinige fachliche Grundlage.</w:t>
      </w:r>
    </w:p>
    <w:p w14:paraId="0EB94F73"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t>✔</w:t>
      </w:r>
      <w:r w:rsidRPr="00793E1A">
        <w:rPr>
          <w:rFonts w:eastAsiaTheme="majorEastAsia" w:cs="Arial"/>
          <w:lang w:val="en-US"/>
        </w:rPr>
        <w:t>️ Materialverdichtung: Kernaussagen, Schlüsselbegriffe und typische Fehlvorstellungen wurden aus dem Material abgeleitet und überprüft.</w:t>
      </w:r>
    </w:p>
    <w:p w14:paraId="7629B3EF"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t>✔</w:t>
      </w:r>
      <w:r w:rsidRPr="00793E1A">
        <w:rPr>
          <w:rFonts w:eastAsiaTheme="majorEastAsia" w:cs="Arial"/>
          <w:lang w:val="en-US"/>
        </w:rPr>
        <w:t>️ Songtext: Der Text ist klar gegliedert, fachlich korrekt und mindestens einmal redaktionell überarbeitet.</w:t>
      </w:r>
    </w:p>
    <w:p w14:paraId="38E8CAC4"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t>✔</w:t>
      </w:r>
      <w:r w:rsidRPr="00793E1A">
        <w:rPr>
          <w:rFonts w:eastAsiaTheme="majorEastAsia" w:cs="Arial"/>
          <w:lang w:val="en-US"/>
        </w:rPr>
        <w:t>️ Hook: Die wichtigste Kernaussage ist im Refrain bzw. Hook deutlich und wiederholbar formuliert.</w:t>
      </w:r>
    </w:p>
    <w:p w14:paraId="55B78D41"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lastRenderedPageBreak/>
        <w:t>✔</w:t>
      </w:r>
      <w:r w:rsidRPr="00793E1A">
        <w:rPr>
          <w:rFonts w:eastAsiaTheme="majorEastAsia" w:cs="Arial"/>
          <w:lang w:val="en-US"/>
        </w:rPr>
        <w:t>️ Aussprache: Schwierige Begriffe, Eigennamen und Zahlen wurden für die Vertonung vorbereitet.</w:t>
      </w:r>
    </w:p>
    <w:p w14:paraId="7DB2DE76"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t>✔</w:t>
      </w:r>
      <w:r w:rsidRPr="00793E1A">
        <w:rPr>
          <w:rFonts w:eastAsiaTheme="majorEastAsia" w:cs="Arial"/>
          <w:lang w:val="en-US"/>
        </w:rPr>
        <w:t>️ Styleprompt: Genre, Tempo, Instrumentierung, Stimme und Stimmung wurden knapp beschrieben.</w:t>
      </w:r>
    </w:p>
    <w:p w14:paraId="520D4BA1"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t>✔</w:t>
      </w:r>
      <w:r w:rsidRPr="00793E1A">
        <w:rPr>
          <w:rFonts w:eastAsiaTheme="majorEastAsia" w:cs="Arial"/>
          <w:lang w:val="en-US"/>
        </w:rPr>
        <w:t>️ Custom-Modus: Songtext und Stilbeschreibung wurden getrennt in Suno oder Udio eingegeben.</w:t>
      </w:r>
    </w:p>
    <w:p w14:paraId="631B3594"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t>✔</w:t>
      </w:r>
      <w:r w:rsidRPr="00793E1A">
        <w:rPr>
          <w:rFonts w:eastAsiaTheme="majorEastAsia" w:cs="Arial"/>
          <w:lang w:val="en-US"/>
        </w:rPr>
        <w:t>️ Qualitätsprüfung: Alle generierten Varianten wurden vollständig angehört und auf Verständlichkeit geprüft.</w:t>
      </w:r>
    </w:p>
    <w:p w14:paraId="25E363A8"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t>✔</w:t>
      </w:r>
      <w:r w:rsidRPr="00793E1A">
        <w:rPr>
          <w:rFonts w:eastAsiaTheme="majorEastAsia" w:cs="Arial"/>
          <w:lang w:val="en-US"/>
        </w:rPr>
        <w:t>️ Unterrichtseinbettung: Es ist festgelegt, wann der Song eingesetzt wird und welche aktive Aufgabe anschließend folgt.</w:t>
      </w:r>
    </w:p>
    <w:p w14:paraId="1F72E54C"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t>✔</w:t>
      </w:r>
      <w:r w:rsidRPr="00793E1A">
        <w:rPr>
          <w:rFonts w:eastAsiaTheme="majorEastAsia" w:cs="Arial"/>
          <w:lang w:val="en-US"/>
        </w:rPr>
        <w:t>️ Quellenbezug: Die Verbindung zwischen Ausgangsmaterial und Songinhalt bleibt nachvollziehbar.</w:t>
      </w:r>
    </w:p>
    <w:p w14:paraId="15D3501B" w14:textId="77777777" w:rsidR="00793E1A" w:rsidRPr="00793E1A" w:rsidRDefault="00793E1A" w:rsidP="00793E1A">
      <w:pPr>
        <w:rPr>
          <w:rFonts w:eastAsiaTheme="majorEastAsia" w:cs="Arial"/>
          <w:lang w:val="en-US"/>
        </w:rPr>
      </w:pPr>
      <w:r w:rsidRPr="00793E1A">
        <w:rPr>
          <w:rFonts w:ascii="Segoe UI Emoji" w:eastAsiaTheme="majorEastAsia" w:hAnsi="Segoe UI Emoji" w:cs="Segoe UI Emoji"/>
          <w:lang w:val="en-US"/>
        </w:rPr>
        <w:t>✔</w:t>
      </w:r>
      <w:r w:rsidRPr="00793E1A">
        <w:rPr>
          <w:rFonts w:eastAsiaTheme="majorEastAsia" w:cs="Arial"/>
          <w:lang w:val="en-US"/>
        </w:rPr>
        <w:t>️ Recht und Datenschutz: Nutzungsbedingungen, Urheberrecht und gegebenenfalls Datenschutz wurden vor Veröffentlichung bzw. Beteiligung Minderjähriger geprüft.</w:t>
      </w:r>
    </w:p>
    <w:p w14:paraId="66B4D7D3" w14:textId="77777777" w:rsidR="00793E1A" w:rsidRPr="00793E1A" w:rsidRDefault="00793E1A" w:rsidP="00793E1A">
      <w:pPr>
        <w:rPr>
          <w:rFonts w:eastAsiaTheme="majorEastAsia" w:cs="Arial"/>
          <w:b/>
          <w:lang w:val="en-US"/>
        </w:rPr>
      </w:pPr>
      <w:r w:rsidRPr="00793E1A">
        <w:rPr>
          <w:rFonts w:eastAsiaTheme="majorEastAsia" w:cs="Arial"/>
          <w:b/>
          <w:lang w:val="en-US"/>
        </w:rPr>
        <w:t>Zum Abschluss</w:t>
      </w:r>
    </w:p>
    <w:p w14:paraId="42C8A673" w14:textId="77777777" w:rsidR="00793E1A" w:rsidRPr="00793E1A" w:rsidRDefault="00793E1A" w:rsidP="00793E1A">
      <w:pPr>
        <w:rPr>
          <w:rFonts w:eastAsiaTheme="majorEastAsia" w:cs="Arial"/>
          <w:lang w:val="en-US"/>
        </w:rPr>
      </w:pPr>
      <w:r w:rsidRPr="00793E1A">
        <w:rPr>
          <w:rFonts w:eastAsiaTheme="majorEastAsia" w:cs="Arial"/>
          <w:lang w:val="en-US"/>
        </w:rPr>
        <w:t>Ein Lernsong ist nicht dann gelungen, wenn er lediglich professionell klingt. Entscheidend ist, dass die fachlichen Aussagen stimmen, der Song eine klare didaktische Funktion erfüllt und der Entstehungsprozess nachvollziehbar bleibt. „Schoolbook to Soundtrack“ ist deshalb weniger ein Musikprojekt als ein strukturierter Lern- und Produktionsprozess: Fachwissen wird ausgewählt, verdichtet, geprüft, kreativ gestaltet und anschließend als Lernanker im Unterricht genutzt.</w:t>
      </w:r>
    </w:p>
    <w:p w14:paraId="26A659BA" w14:textId="77777777" w:rsidR="00793E1A" w:rsidRPr="00793E1A" w:rsidRDefault="00793E1A" w:rsidP="00793E1A">
      <w:pPr>
        <w:rPr>
          <w:rFonts w:eastAsiaTheme="majorEastAsia" w:cs="Arial"/>
          <w:lang w:val="en-US"/>
        </w:rPr>
      </w:pPr>
      <w:r w:rsidRPr="00793E1A">
        <w:rPr>
          <w:rFonts w:eastAsiaTheme="majorEastAsia" w:cs="Arial"/>
          <w:b/>
          <w:lang w:val="en-US"/>
        </w:rPr>
        <w:t xml:space="preserve">Grundlage der Anleitung: </w:t>
      </w:r>
      <w:r w:rsidRPr="00793E1A">
        <w:rPr>
          <w:rFonts w:eastAsiaTheme="majorEastAsia" w:cs="Arial"/>
          <w:lang w:val="en-US"/>
        </w:rPr>
        <w:t>Moodle-Selbstlernkurs „Schoolbook to Soundtrack – Lernsongs selbst erstellen: Fachwissen verdichten und mit KI-Musik vertonen“ (2026).</w:t>
      </w:r>
    </w:p>
    <w:p w14:paraId="732CD4DB" w14:textId="77777777" w:rsidR="00FF6FC5" w:rsidRDefault="00FF6FC5" w:rsidP="00746A7F">
      <w:pPr>
        <w:rPr>
          <w:rFonts w:eastAsiaTheme="majorEastAsia" w:cs="Arial"/>
        </w:rPr>
        <w:sectPr w:rsidR="00FF6FC5" w:rsidSect="00FF6FC5">
          <w:pgSz w:w="11906" w:h="16838"/>
          <w:pgMar w:top="1418" w:right="1418" w:bottom="1134" w:left="1418" w:header="708" w:footer="708" w:gutter="0"/>
          <w:cols w:space="708"/>
          <w:docGrid w:linePitch="360"/>
        </w:sectPr>
      </w:pPr>
    </w:p>
    <w:p>
      <w:pPr>
        <w:pStyle w:val="berschrift3"/>
        <w:keepNext/>
        <w:pageBreakBefore w:val="0"/>
        <w:spacing w:before="0" w:after="120"/>
      </w:pPr>
      <w:r>
        <w:rPr>
          <w:b w:val="0"/>
          <w:i w:val="0"/>
        </w:rPr>
        <w:t>32.2 Bewertungsraster</w:t>
      </w:r>
    </w:p>
    <w:p w14:paraId="08252FE8" w14:textId="15AB93C0" w:rsidR="00FF6FC5" w:rsidRDefault="00FF6FC5" w:rsidP="00746A7F">
      <w:pPr>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FF6FC5" w14:paraId="4DC3FB68" w14:textId="77777777" w:rsidTr="00FF6FC5">
        <w:tc>
          <w:tcPr>
            <w:tcW w:w="1784" w:type="dxa"/>
            <w:tcBorders>
              <w:top w:val="single" w:sz="4" w:space="0" w:color="auto"/>
              <w:left w:val="single" w:sz="4" w:space="0" w:color="auto"/>
              <w:bottom w:val="single" w:sz="4" w:space="0" w:color="auto"/>
              <w:right w:val="single" w:sz="4" w:space="0" w:color="auto"/>
            </w:tcBorders>
            <w:hideMark/>
          </w:tcPr>
          <w:p w14:paraId="0C51B921" w14:textId="77777777" w:rsidR="00FF6FC5" w:rsidRDefault="00FF6FC5">
            <w:pPr>
              <w:spacing w:line="360" w:lineRule="auto"/>
              <w:rPr>
                <w:rFonts w:cs="Arial"/>
                <w:b/>
                <w:lang w:eastAsia="en-US"/>
              </w:rPr>
            </w:pPr>
            <w:r>
              <w:rPr>
                <w:rFonts w:cs="Arial"/>
                <w:b/>
                <w:lang w:eastAsia="en-US"/>
              </w:rPr>
              <w:t>Name</w:t>
            </w:r>
          </w:p>
        </w:tc>
        <w:tc>
          <w:tcPr>
            <w:tcW w:w="1784" w:type="dxa"/>
            <w:tcBorders>
              <w:top w:val="single" w:sz="4" w:space="0" w:color="auto"/>
              <w:left w:val="single" w:sz="4" w:space="0" w:color="auto"/>
              <w:bottom w:val="single" w:sz="4" w:space="0" w:color="auto"/>
              <w:right w:val="single" w:sz="4" w:space="0" w:color="auto"/>
            </w:tcBorders>
          </w:tcPr>
          <w:p w14:paraId="3637EFAB" w14:textId="77777777" w:rsidR="00FF6FC5" w:rsidRDefault="00FF6FC5">
            <w:pPr>
              <w:spacing w:line="360" w:lineRule="auto"/>
              <w:rPr>
                <w:rFonts w:cs="Arial"/>
                <w:b/>
                <w:lang w:eastAsia="en-US"/>
              </w:rPr>
            </w:pPr>
          </w:p>
        </w:tc>
        <w:tc>
          <w:tcPr>
            <w:tcW w:w="1784" w:type="dxa"/>
            <w:tcBorders>
              <w:top w:val="single" w:sz="4" w:space="0" w:color="auto"/>
              <w:left w:val="single" w:sz="4" w:space="0" w:color="auto"/>
              <w:bottom w:val="single" w:sz="4" w:space="0" w:color="auto"/>
              <w:right w:val="single" w:sz="4" w:space="0" w:color="auto"/>
            </w:tcBorders>
            <w:hideMark/>
          </w:tcPr>
          <w:p w14:paraId="1AF2544E" w14:textId="77777777" w:rsidR="00FF6FC5" w:rsidRDefault="00FF6FC5">
            <w:pPr>
              <w:spacing w:line="360" w:lineRule="auto"/>
              <w:rPr>
                <w:rFonts w:cs="Arial"/>
                <w:b/>
                <w:lang w:eastAsia="en-US"/>
              </w:rPr>
            </w:pPr>
            <w:r>
              <w:rPr>
                <w:rFonts w:cs="Arial"/>
                <w:b/>
                <w:lang w:eastAsia="en-US"/>
              </w:rPr>
              <w:t>Klasse</w:t>
            </w:r>
          </w:p>
        </w:tc>
        <w:tc>
          <w:tcPr>
            <w:tcW w:w="1784" w:type="dxa"/>
            <w:tcBorders>
              <w:top w:val="single" w:sz="4" w:space="0" w:color="auto"/>
              <w:left w:val="single" w:sz="4" w:space="0" w:color="auto"/>
              <w:bottom w:val="single" w:sz="4" w:space="0" w:color="auto"/>
              <w:right w:val="single" w:sz="4" w:space="0" w:color="auto"/>
            </w:tcBorders>
          </w:tcPr>
          <w:p w14:paraId="5D98FE5D" w14:textId="77777777" w:rsidR="00FF6FC5" w:rsidRDefault="00FF6FC5">
            <w:pPr>
              <w:spacing w:line="360"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5163214E" w14:textId="77777777" w:rsidR="00FF6FC5" w:rsidRDefault="00FF6FC5">
            <w:pPr>
              <w:spacing w:line="360" w:lineRule="auto"/>
              <w:rPr>
                <w:rFonts w:cs="Arial"/>
                <w:b/>
                <w:lang w:eastAsia="en-US"/>
              </w:rPr>
            </w:pPr>
            <w:r>
              <w:rPr>
                <w:rFonts w:cs="Arial"/>
                <w:b/>
                <w:lang w:eastAsia="en-US"/>
              </w:rPr>
              <w:t>Thema</w:t>
            </w:r>
          </w:p>
        </w:tc>
        <w:tc>
          <w:tcPr>
            <w:tcW w:w="1785" w:type="dxa"/>
            <w:tcBorders>
              <w:top w:val="single" w:sz="4" w:space="0" w:color="auto"/>
              <w:left w:val="single" w:sz="4" w:space="0" w:color="auto"/>
              <w:bottom w:val="single" w:sz="4" w:space="0" w:color="auto"/>
              <w:right w:val="single" w:sz="4" w:space="0" w:color="auto"/>
            </w:tcBorders>
          </w:tcPr>
          <w:p w14:paraId="6301A046" w14:textId="77777777" w:rsidR="00FF6FC5" w:rsidRDefault="00FF6FC5">
            <w:pPr>
              <w:spacing w:line="360"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506E8FB2" w14:textId="77777777" w:rsidR="00FF6FC5" w:rsidRDefault="00FF6FC5">
            <w:pPr>
              <w:spacing w:line="360" w:lineRule="auto"/>
              <w:rPr>
                <w:rFonts w:cs="Arial"/>
                <w:b/>
                <w:lang w:eastAsia="en-US"/>
              </w:rPr>
            </w:pPr>
            <w:r>
              <w:rPr>
                <w:rFonts w:cs="Arial"/>
                <w:b/>
                <w:lang w:eastAsia="en-US"/>
              </w:rPr>
              <w:t>Datum</w:t>
            </w:r>
          </w:p>
        </w:tc>
        <w:tc>
          <w:tcPr>
            <w:tcW w:w="1785" w:type="dxa"/>
            <w:tcBorders>
              <w:top w:val="single" w:sz="4" w:space="0" w:color="auto"/>
              <w:left w:val="single" w:sz="4" w:space="0" w:color="auto"/>
              <w:bottom w:val="single" w:sz="4" w:space="0" w:color="auto"/>
              <w:right w:val="single" w:sz="4" w:space="0" w:color="auto"/>
            </w:tcBorders>
          </w:tcPr>
          <w:p w14:paraId="3C8B7994" w14:textId="77777777" w:rsidR="00FF6FC5" w:rsidRDefault="00FF6FC5">
            <w:pPr>
              <w:spacing w:line="360" w:lineRule="auto"/>
              <w:rPr>
                <w:rFonts w:cs="Arial"/>
                <w:b/>
                <w:lang w:eastAsia="en-US"/>
              </w:rPr>
            </w:pPr>
          </w:p>
        </w:tc>
      </w:tr>
    </w:tbl>
    <w:p w14:paraId="3072B353" w14:textId="77777777" w:rsidR="00FF6FC5" w:rsidRDefault="00FF6FC5" w:rsidP="00FF6FC5">
      <w:pPr>
        <w:spacing w:line="360" w:lineRule="auto"/>
        <w:rPr>
          <w:rFonts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FF6FC5" w14:paraId="01743A63" w14:textId="77777777" w:rsidTr="00FF6FC5">
        <w:trPr>
          <w:tblHeader/>
        </w:trPr>
        <w:tc>
          <w:tcPr>
            <w:tcW w:w="6801" w:type="dxa"/>
            <w:tcBorders>
              <w:top w:val="single" w:sz="4" w:space="0" w:color="auto"/>
              <w:left w:val="single" w:sz="4" w:space="0" w:color="auto"/>
              <w:bottom w:val="single" w:sz="4" w:space="0" w:color="auto"/>
              <w:right w:val="single" w:sz="4" w:space="0" w:color="auto"/>
            </w:tcBorders>
            <w:hideMark/>
          </w:tcPr>
          <w:p w14:paraId="3B563F75" w14:textId="77777777" w:rsidR="00FF6FC5" w:rsidRDefault="00FF6FC5">
            <w:pPr>
              <w:spacing w:line="360" w:lineRule="auto"/>
              <w:rPr>
                <w:rFonts w:cs="Arial"/>
                <w:b/>
                <w:lang w:eastAsia="en-US"/>
              </w:rPr>
            </w:pPr>
            <w:r>
              <w:rPr>
                <w:rFonts w:cs="Arial"/>
                <w:b/>
                <w:lang w:eastAsia="en-US"/>
              </w:rPr>
              <w:t>Kriterium</w:t>
            </w:r>
          </w:p>
        </w:tc>
        <w:tc>
          <w:tcPr>
            <w:tcW w:w="474" w:type="dxa"/>
            <w:tcBorders>
              <w:top w:val="single" w:sz="4" w:space="0" w:color="auto"/>
              <w:left w:val="single" w:sz="4" w:space="0" w:color="auto"/>
              <w:bottom w:val="single" w:sz="4" w:space="0" w:color="auto"/>
              <w:right w:val="single" w:sz="4" w:space="0" w:color="auto"/>
            </w:tcBorders>
            <w:hideMark/>
          </w:tcPr>
          <w:p w14:paraId="76CD5034" w14:textId="77777777" w:rsidR="00FF6FC5" w:rsidRDefault="00FF6FC5">
            <w:pPr>
              <w:spacing w:line="360" w:lineRule="auto"/>
              <w:rPr>
                <w:rFonts w:cs="Arial"/>
                <w:b/>
                <w:lang w:eastAsia="en-US"/>
              </w:rPr>
            </w:pPr>
            <w:r>
              <w:rPr>
                <w:rFonts w:cs="Arial"/>
                <w:b/>
                <w:lang w:eastAsia="en-US"/>
              </w:rPr>
              <w:t>++</w:t>
            </w:r>
          </w:p>
        </w:tc>
        <w:tc>
          <w:tcPr>
            <w:tcW w:w="436" w:type="dxa"/>
            <w:tcBorders>
              <w:top w:val="single" w:sz="4" w:space="0" w:color="auto"/>
              <w:left w:val="single" w:sz="4" w:space="0" w:color="auto"/>
              <w:bottom w:val="single" w:sz="4" w:space="0" w:color="auto"/>
              <w:right w:val="single" w:sz="4" w:space="0" w:color="auto"/>
            </w:tcBorders>
            <w:hideMark/>
          </w:tcPr>
          <w:p w14:paraId="3D8ADFE4" w14:textId="77777777" w:rsidR="00FF6FC5" w:rsidRDefault="00FF6FC5">
            <w:pPr>
              <w:spacing w:line="360" w:lineRule="auto"/>
              <w:rPr>
                <w:rFonts w:cs="Arial"/>
                <w:b/>
                <w:lang w:eastAsia="en-US"/>
              </w:rPr>
            </w:pPr>
            <w:r>
              <w:rPr>
                <w:rFonts w:cs="Arial"/>
                <w:b/>
                <w:lang w:eastAsia="en-US"/>
              </w:rPr>
              <w:t>+</w:t>
            </w:r>
          </w:p>
        </w:tc>
        <w:tc>
          <w:tcPr>
            <w:tcW w:w="436" w:type="dxa"/>
            <w:tcBorders>
              <w:top w:val="single" w:sz="4" w:space="0" w:color="auto"/>
              <w:left w:val="single" w:sz="4" w:space="0" w:color="auto"/>
              <w:bottom w:val="single" w:sz="4" w:space="0" w:color="auto"/>
              <w:right w:val="single" w:sz="4" w:space="0" w:color="auto"/>
            </w:tcBorders>
            <w:hideMark/>
          </w:tcPr>
          <w:p w14:paraId="13BBF131" w14:textId="77777777" w:rsidR="00FF6FC5" w:rsidRDefault="00FF6FC5">
            <w:pPr>
              <w:spacing w:line="360" w:lineRule="auto"/>
              <w:rPr>
                <w:rFonts w:cs="Arial"/>
                <w:b/>
                <w:lang w:eastAsia="en-US"/>
              </w:rPr>
            </w:pPr>
            <w:r>
              <w:rPr>
                <w:rFonts w:cs="Arial"/>
                <w:b/>
                <w:lang w:eastAsia="en-US"/>
              </w:rPr>
              <w:t>0</w:t>
            </w:r>
          </w:p>
        </w:tc>
        <w:tc>
          <w:tcPr>
            <w:tcW w:w="436" w:type="dxa"/>
            <w:tcBorders>
              <w:top w:val="single" w:sz="4" w:space="0" w:color="auto"/>
              <w:left w:val="single" w:sz="4" w:space="0" w:color="auto"/>
              <w:bottom w:val="single" w:sz="4" w:space="0" w:color="auto"/>
              <w:right w:val="single" w:sz="4" w:space="0" w:color="auto"/>
            </w:tcBorders>
            <w:hideMark/>
          </w:tcPr>
          <w:p w14:paraId="2C20A398" w14:textId="77777777" w:rsidR="00FF6FC5" w:rsidRDefault="00FF6FC5">
            <w:pPr>
              <w:spacing w:line="360" w:lineRule="auto"/>
              <w:rPr>
                <w:rFonts w:cs="Arial"/>
                <w:b/>
                <w:lang w:eastAsia="en-US"/>
              </w:rPr>
            </w:pPr>
            <w:r>
              <w:rPr>
                <w:rFonts w:cs="Arial"/>
                <w:b/>
                <w:lang w:eastAsia="en-US"/>
              </w:rPr>
              <w:t>-</w:t>
            </w:r>
          </w:p>
        </w:tc>
        <w:tc>
          <w:tcPr>
            <w:tcW w:w="547" w:type="dxa"/>
            <w:tcBorders>
              <w:top w:val="single" w:sz="4" w:space="0" w:color="auto"/>
              <w:left w:val="single" w:sz="4" w:space="0" w:color="auto"/>
              <w:bottom w:val="single" w:sz="4" w:space="0" w:color="auto"/>
              <w:right w:val="single" w:sz="4" w:space="0" w:color="auto"/>
            </w:tcBorders>
            <w:hideMark/>
          </w:tcPr>
          <w:p w14:paraId="7B30B9EF" w14:textId="77777777" w:rsidR="00FF6FC5" w:rsidRDefault="00FF6FC5">
            <w:pPr>
              <w:spacing w:line="360" w:lineRule="auto"/>
              <w:rPr>
                <w:rFonts w:cs="Arial"/>
                <w:b/>
                <w:lang w:eastAsia="en-US"/>
              </w:rPr>
            </w:pPr>
            <w:r>
              <w:rPr>
                <w:rFonts w:cs="Arial"/>
                <w:b/>
                <w:lang w:eastAsia="en-US"/>
              </w:rPr>
              <w:t>- -</w:t>
            </w:r>
          </w:p>
        </w:tc>
        <w:tc>
          <w:tcPr>
            <w:tcW w:w="583" w:type="dxa"/>
            <w:tcBorders>
              <w:top w:val="single" w:sz="4" w:space="0" w:color="auto"/>
              <w:left w:val="single" w:sz="4" w:space="0" w:color="auto"/>
              <w:bottom w:val="single" w:sz="4" w:space="0" w:color="auto"/>
              <w:right w:val="single" w:sz="4" w:space="0" w:color="auto"/>
            </w:tcBorders>
            <w:hideMark/>
          </w:tcPr>
          <w:p w14:paraId="1759FD1D" w14:textId="77777777" w:rsidR="00FF6FC5" w:rsidRDefault="00FF6FC5">
            <w:pPr>
              <w:spacing w:line="360" w:lineRule="auto"/>
              <w:rPr>
                <w:rFonts w:cs="Arial"/>
                <w:b/>
                <w:lang w:eastAsia="en-US"/>
              </w:rPr>
            </w:pPr>
            <w:r>
              <w:rPr>
                <w:rFonts w:cs="Arial"/>
                <w:b/>
                <w:lang w:eastAsia="en-US"/>
              </w:rPr>
              <w:t>n.B</w:t>
            </w:r>
          </w:p>
        </w:tc>
        <w:tc>
          <w:tcPr>
            <w:tcW w:w="4741" w:type="dxa"/>
            <w:tcBorders>
              <w:top w:val="single" w:sz="4" w:space="0" w:color="auto"/>
              <w:left w:val="single" w:sz="4" w:space="0" w:color="auto"/>
              <w:bottom w:val="single" w:sz="4" w:space="0" w:color="auto"/>
              <w:right w:val="single" w:sz="4" w:space="0" w:color="auto"/>
            </w:tcBorders>
            <w:hideMark/>
          </w:tcPr>
          <w:p w14:paraId="724FFB9A" w14:textId="77777777" w:rsidR="00FF6FC5" w:rsidRDefault="00FF6FC5">
            <w:pPr>
              <w:spacing w:line="360" w:lineRule="auto"/>
              <w:rPr>
                <w:rFonts w:cs="Arial"/>
                <w:b/>
                <w:lang w:eastAsia="en-US"/>
              </w:rPr>
            </w:pPr>
            <w:r>
              <w:rPr>
                <w:rFonts w:cs="Arial"/>
                <w:b/>
                <w:lang w:eastAsia="en-US"/>
              </w:rPr>
              <w:t>Kommentar</w:t>
            </w:r>
          </w:p>
        </w:tc>
      </w:tr>
      <w:tr w:rsidR="00FF6FC5" w14:paraId="133E2BE5" w14:textId="77777777" w:rsidTr="00FF6FC5">
        <w:trPr>
          <w:cantSplit/>
        </w:trPr>
        <w:tc>
          <w:tcPr>
            <w:tcW w:w="6801" w:type="dxa"/>
            <w:tcBorders>
              <w:top w:val="single" w:sz="4" w:space="0" w:color="auto"/>
              <w:left w:val="single" w:sz="4" w:space="0" w:color="auto"/>
              <w:bottom w:val="single" w:sz="4" w:space="0" w:color="auto"/>
              <w:right w:val="single" w:sz="4" w:space="0" w:color="auto"/>
            </w:tcBorders>
            <w:hideMark/>
          </w:tcPr>
          <w:p w14:paraId="62F089C1" w14:textId="77777777" w:rsidR="00FF6FC5" w:rsidRDefault="00FF6FC5">
            <w:pPr>
              <w:spacing w:line="360" w:lineRule="auto"/>
              <w:rPr>
                <w:rFonts w:cs="Arial"/>
                <w:b/>
                <w:bCs/>
                <w:lang w:eastAsia="en-US"/>
              </w:rPr>
            </w:pPr>
            <w:r>
              <w:rPr>
                <w:b/>
                <w:lang w:eastAsia="en-US"/>
              </w:rPr>
              <w:t>1. Fachliche Qualität und Materialgebundenheit</w:t>
            </w:r>
          </w:p>
          <w:p w14:paraId="40E1AE3F" w14:textId="77777777" w:rsidR="00FF6FC5" w:rsidRDefault="00FF6FC5">
            <w:pPr>
              <w:spacing w:line="360" w:lineRule="auto"/>
              <w:rPr>
                <w:rFonts w:cs="Arial"/>
                <w:lang w:eastAsia="en-US"/>
              </w:rPr>
            </w:pPr>
            <w:r>
              <w:rPr>
                <w:lang w:eastAsia="en-US"/>
              </w:rPr>
              <w:t>Bewertet, ob ein klar abgegrenztes Ausgangsmaterial verwendet, fachlich relevante Kernaussagen und Schlüsselbegriffe herausgearbeitet sowie Aussagen konsequent am geprüften Ausgangsmaterial ausgerichtet werden. Fachliche Zusammenhänge und typische Fehlvorstellungen werden korrekt erfasst und voneinander abgegrenzt.</w:t>
            </w:r>
          </w:p>
        </w:tc>
        <w:sdt>
          <w:sdtPr>
            <w:rPr>
              <w:rFonts w:cs="Arial"/>
              <w:lang w:eastAsia="en-US"/>
            </w:rPr>
            <w:id w:val="-151759572"/>
            <w14:checkbox>
              <w14:checked w14:val="0"/>
              <w14:checkedState w14:val="2612" w14:font="MS Gothic"/>
              <w14:uncheckedState w14:val="2610" w14:font="MS Gothic"/>
            </w14:checkbox>
          </w:sdtPr>
          <w:sdtContent>
            <w:tc>
              <w:tcPr>
                <w:tcW w:w="474" w:type="dxa"/>
                <w:tcBorders>
                  <w:top w:val="single" w:sz="4" w:space="0" w:color="auto"/>
                  <w:left w:val="single" w:sz="4" w:space="0" w:color="auto"/>
                  <w:bottom w:val="single" w:sz="4" w:space="0" w:color="auto"/>
                  <w:right w:val="single" w:sz="4" w:space="0" w:color="auto"/>
                </w:tcBorders>
                <w:hideMark/>
              </w:tcPr>
              <w:p w14:paraId="2CE672DE"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620924149"/>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1FD1692B"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057851388"/>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3FBC6B24"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845848545"/>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3A6719B9"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954981379"/>
            <w14:checkbox>
              <w14:checked w14:val="0"/>
              <w14:checkedState w14:val="2612" w14:font="MS Gothic"/>
              <w14:uncheckedState w14:val="2610" w14:font="MS Gothic"/>
            </w14:checkbox>
          </w:sdtPr>
          <w:sdtContent>
            <w:tc>
              <w:tcPr>
                <w:tcW w:w="547" w:type="dxa"/>
                <w:tcBorders>
                  <w:top w:val="single" w:sz="4" w:space="0" w:color="auto"/>
                  <w:left w:val="single" w:sz="4" w:space="0" w:color="auto"/>
                  <w:bottom w:val="single" w:sz="4" w:space="0" w:color="auto"/>
                  <w:right w:val="single" w:sz="4" w:space="0" w:color="auto"/>
                </w:tcBorders>
                <w:hideMark/>
              </w:tcPr>
              <w:p w14:paraId="2052994A"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428473446"/>
            <w14:checkbox>
              <w14:checked w14:val="0"/>
              <w14:checkedState w14:val="2612" w14:font="MS Gothic"/>
              <w14:uncheckedState w14:val="2610" w14:font="MS Gothic"/>
            </w14:checkbox>
          </w:sdtPr>
          <w:sdtContent>
            <w:tc>
              <w:tcPr>
                <w:tcW w:w="583" w:type="dxa"/>
                <w:tcBorders>
                  <w:top w:val="single" w:sz="4" w:space="0" w:color="auto"/>
                  <w:left w:val="single" w:sz="4" w:space="0" w:color="auto"/>
                  <w:bottom w:val="single" w:sz="4" w:space="0" w:color="auto"/>
                  <w:right w:val="single" w:sz="4" w:space="0" w:color="auto"/>
                </w:tcBorders>
                <w:hideMark/>
              </w:tcPr>
              <w:p w14:paraId="1BCF5F83"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7D8FDDD5" w14:textId="77777777" w:rsidR="00FF6FC5" w:rsidRDefault="00FF6FC5">
            <w:pPr>
              <w:spacing w:line="360" w:lineRule="auto"/>
              <w:rPr>
                <w:rFonts w:cs="Arial"/>
                <w:lang w:eastAsia="en-US"/>
              </w:rPr>
            </w:pPr>
          </w:p>
        </w:tc>
      </w:tr>
      <w:tr w:rsidR="00FF6FC5" w14:paraId="691FC2B6" w14:textId="77777777" w:rsidTr="00FF6FC5">
        <w:trPr>
          <w:cantSplit/>
        </w:trPr>
        <w:tc>
          <w:tcPr>
            <w:tcW w:w="6801" w:type="dxa"/>
            <w:tcBorders>
              <w:top w:val="single" w:sz="4" w:space="0" w:color="auto"/>
              <w:left w:val="single" w:sz="4" w:space="0" w:color="auto"/>
              <w:bottom w:val="single" w:sz="4" w:space="0" w:color="auto"/>
              <w:right w:val="single" w:sz="4" w:space="0" w:color="auto"/>
            </w:tcBorders>
            <w:hideMark/>
          </w:tcPr>
          <w:p w14:paraId="532698E0" w14:textId="77777777" w:rsidR="00FF6FC5" w:rsidRDefault="00FF6FC5">
            <w:pPr>
              <w:spacing w:line="360" w:lineRule="auto"/>
              <w:rPr>
                <w:rFonts w:cs="Arial"/>
                <w:b/>
                <w:bCs/>
                <w:lang w:eastAsia="en-US"/>
              </w:rPr>
            </w:pPr>
            <w:r>
              <w:rPr>
                <w:b/>
                <w:lang w:eastAsia="en-US"/>
              </w:rPr>
              <w:t>2. Materialverdichtung und fachliche Qualitätssicherung</w:t>
            </w:r>
          </w:p>
          <w:p w14:paraId="0AC3BB6B" w14:textId="77777777" w:rsidR="00FF6FC5" w:rsidRDefault="00FF6FC5">
            <w:pPr>
              <w:spacing w:line="360" w:lineRule="auto"/>
              <w:rPr>
                <w:rFonts w:cs="Arial"/>
                <w:lang w:eastAsia="en-US"/>
              </w:rPr>
            </w:pPr>
            <w:r>
              <w:rPr>
                <w:lang w:eastAsia="en-US"/>
              </w:rPr>
              <w:t>Bewertet, ob aus dem Ausgangsmaterial eigenständig eine nachvollziehbare Verdichtung aus Kernaussagen, Schlüsselbegriffen und typischen Fehlvorstellungen entwickelt, mit dem Ausgangsmaterial abgeglichen und vor der weiteren Bearbeitung kritisch geprüft wird.</w:t>
            </w:r>
          </w:p>
        </w:tc>
        <w:sdt>
          <w:sdtPr>
            <w:rPr>
              <w:rFonts w:cs="Arial"/>
              <w:lang w:eastAsia="en-US"/>
            </w:rPr>
            <w:id w:val="1307430009"/>
            <w14:checkbox>
              <w14:checked w14:val="0"/>
              <w14:checkedState w14:val="2612" w14:font="MS Gothic"/>
              <w14:uncheckedState w14:val="2610" w14:font="MS Gothic"/>
            </w14:checkbox>
          </w:sdtPr>
          <w:sdtContent>
            <w:tc>
              <w:tcPr>
                <w:tcW w:w="474" w:type="dxa"/>
                <w:tcBorders>
                  <w:top w:val="single" w:sz="4" w:space="0" w:color="auto"/>
                  <w:left w:val="single" w:sz="4" w:space="0" w:color="auto"/>
                  <w:bottom w:val="single" w:sz="4" w:space="0" w:color="auto"/>
                  <w:right w:val="single" w:sz="4" w:space="0" w:color="auto"/>
                </w:tcBorders>
                <w:hideMark/>
              </w:tcPr>
              <w:p w14:paraId="11F9BCE2"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635379600"/>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34CFE8BE"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243538"/>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2720952B"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72877325"/>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28076BCA"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732654359"/>
            <w14:checkbox>
              <w14:checked w14:val="0"/>
              <w14:checkedState w14:val="2612" w14:font="MS Gothic"/>
              <w14:uncheckedState w14:val="2610" w14:font="MS Gothic"/>
            </w14:checkbox>
          </w:sdtPr>
          <w:sdtContent>
            <w:tc>
              <w:tcPr>
                <w:tcW w:w="547" w:type="dxa"/>
                <w:tcBorders>
                  <w:top w:val="single" w:sz="4" w:space="0" w:color="auto"/>
                  <w:left w:val="single" w:sz="4" w:space="0" w:color="auto"/>
                  <w:bottom w:val="single" w:sz="4" w:space="0" w:color="auto"/>
                  <w:right w:val="single" w:sz="4" w:space="0" w:color="auto"/>
                </w:tcBorders>
                <w:hideMark/>
              </w:tcPr>
              <w:p w14:paraId="3FBEDDB4"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136220329"/>
            <w14:checkbox>
              <w14:checked w14:val="0"/>
              <w14:checkedState w14:val="2612" w14:font="MS Gothic"/>
              <w14:uncheckedState w14:val="2610" w14:font="MS Gothic"/>
            </w14:checkbox>
          </w:sdtPr>
          <w:sdtContent>
            <w:tc>
              <w:tcPr>
                <w:tcW w:w="583" w:type="dxa"/>
                <w:tcBorders>
                  <w:top w:val="single" w:sz="4" w:space="0" w:color="auto"/>
                  <w:left w:val="single" w:sz="4" w:space="0" w:color="auto"/>
                  <w:bottom w:val="single" w:sz="4" w:space="0" w:color="auto"/>
                  <w:right w:val="single" w:sz="4" w:space="0" w:color="auto"/>
                </w:tcBorders>
                <w:hideMark/>
              </w:tcPr>
              <w:p w14:paraId="184C1A82"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3AA1B815" w14:textId="77777777" w:rsidR="00FF6FC5" w:rsidRDefault="00FF6FC5">
            <w:pPr>
              <w:spacing w:line="360" w:lineRule="auto"/>
              <w:rPr>
                <w:rFonts w:cs="Arial"/>
                <w:lang w:eastAsia="en-US"/>
              </w:rPr>
            </w:pPr>
          </w:p>
        </w:tc>
      </w:tr>
      <w:tr w:rsidR="00FF6FC5" w14:paraId="7D9A2BDB" w14:textId="77777777" w:rsidTr="00FF6FC5">
        <w:trPr>
          <w:cantSplit/>
        </w:trPr>
        <w:tc>
          <w:tcPr>
            <w:tcW w:w="6801" w:type="dxa"/>
            <w:tcBorders>
              <w:top w:val="single" w:sz="4" w:space="0" w:color="auto"/>
              <w:left w:val="single" w:sz="4" w:space="0" w:color="auto"/>
              <w:bottom w:val="single" w:sz="4" w:space="0" w:color="auto"/>
              <w:right w:val="single" w:sz="4" w:space="0" w:color="auto"/>
            </w:tcBorders>
            <w:hideMark/>
          </w:tcPr>
          <w:p w14:paraId="027DAC18" w14:textId="77777777" w:rsidR="00FF6FC5" w:rsidRDefault="00FF6FC5">
            <w:pPr>
              <w:spacing w:line="360" w:lineRule="auto"/>
              <w:rPr>
                <w:rFonts w:cs="Arial"/>
                <w:b/>
                <w:bCs/>
                <w:lang w:eastAsia="en-US"/>
              </w:rPr>
            </w:pPr>
            <w:r>
              <w:rPr>
                <w:b/>
                <w:lang w:eastAsia="en-US"/>
              </w:rPr>
              <w:t>3. Gestaltung und fachliche Qualität des Songtextes</w:t>
            </w:r>
          </w:p>
          <w:p w14:paraId="2A3FBE61" w14:textId="77777777" w:rsidR="00FF6FC5" w:rsidRDefault="00FF6FC5">
            <w:pPr>
              <w:spacing w:line="360" w:lineRule="auto"/>
              <w:rPr>
                <w:rFonts w:cs="Arial"/>
                <w:lang w:eastAsia="en-US"/>
              </w:rPr>
            </w:pPr>
            <w:r>
              <w:rPr>
                <w:lang w:eastAsia="en-US"/>
              </w:rPr>
              <w:t>Bewertet, ob aus der geprüften Materialverdichtung ein fachlich tragfähiger und singbarer Songtext mit erkennbarer Struktur aus Strophe, Hook und gegebenenfalls Pre-Chorus oder Bridge entwickelt wird. Die zentrale Aussage wird im Hook prägnant hervorgehoben; Fachbegriffe, Eigennamen und Zahlen werden sprachlich zweckmäßig gestaltet.</w:t>
            </w:r>
          </w:p>
        </w:tc>
        <w:sdt>
          <w:sdtPr>
            <w:rPr>
              <w:rFonts w:cs="Arial"/>
              <w:lang w:eastAsia="en-US"/>
            </w:rPr>
            <w:id w:val="423844749"/>
            <w14:checkbox>
              <w14:checked w14:val="0"/>
              <w14:checkedState w14:val="2612" w14:font="MS Gothic"/>
              <w14:uncheckedState w14:val="2610" w14:font="MS Gothic"/>
            </w14:checkbox>
          </w:sdtPr>
          <w:sdtContent>
            <w:tc>
              <w:tcPr>
                <w:tcW w:w="474" w:type="dxa"/>
                <w:tcBorders>
                  <w:top w:val="single" w:sz="4" w:space="0" w:color="auto"/>
                  <w:left w:val="single" w:sz="4" w:space="0" w:color="auto"/>
                  <w:bottom w:val="single" w:sz="4" w:space="0" w:color="auto"/>
                  <w:right w:val="single" w:sz="4" w:space="0" w:color="auto"/>
                </w:tcBorders>
                <w:hideMark/>
              </w:tcPr>
              <w:p w14:paraId="6A7768C7"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799739711"/>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01FB8D76"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2031671878"/>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2A6EA250"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819623678"/>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7155A49D"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496925151"/>
            <w14:checkbox>
              <w14:checked w14:val="0"/>
              <w14:checkedState w14:val="2612" w14:font="MS Gothic"/>
              <w14:uncheckedState w14:val="2610" w14:font="MS Gothic"/>
            </w14:checkbox>
          </w:sdtPr>
          <w:sdtContent>
            <w:tc>
              <w:tcPr>
                <w:tcW w:w="547" w:type="dxa"/>
                <w:tcBorders>
                  <w:top w:val="single" w:sz="4" w:space="0" w:color="auto"/>
                  <w:left w:val="single" w:sz="4" w:space="0" w:color="auto"/>
                  <w:bottom w:val="single" w:sz="4" w:space="0" w:color="auto"/>
                  <w:right w:val="single" w:sz="4" w:space="0" w:color="auto"/>
                </w:tcBorders>
                <w:hideMark/>
              </w:tcPr>
              <w:p w14:paraId="7D990BCC"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558005681"/>
            <w14:checkbox>
              <w14:checked w14:val="0"/>
              <w14:checkedState w14:val="2612" w14:font="MS Gothic"/>
              <w14:uncheckedState w14:val="2610" w14:font="MS Gothic"/>
            </w14:checkbox>
          </w:sdtPr>
          <w:sdtContent>
            <w:tc>
              <w:tcPr>
                <w:tcW w:w="583" w:type="dxa"/>
                <w:tcBorders>
                  <w:top w:val="single" w:sz="4" w:space="0" w:color="auto"/>
                  <w:left w:val="single" w:sz="4" w:space="0" w:color="auto"/>
                  <w:bottom w:val="single" w:sz="4" w:space="0" w:color="auto"/>
                  <w:right w:val="single" w:sz="4" w:space="0" w:color="auto"/>
                </w:tcBorders>
                <w:hideMark/>
              </w:tcPr>
              <w:p w14:paraId="73669F8C"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4303A33D" w14:textId="77777777" w:rsidR="00FF6FC5" w:rsidRDefault="00FF6FC5">
            <w:pPr>
              <w:spacing w:line="360" w:lineRule="auto"/>
              <w:rPr>
                <w:rFonts w:cs="Arial"/>
                <w:lang w:eastAsia="en-US"/>
              </w:rPr>
            </w:pPr>
          </w:p>
        </w:tc>
      </w:tr>
      <w:tr w:rsidR="00FF6FC5" w14:paraId="0ABC7CF6" w14:textId="77777777" w:rsidTr="00FF6FC5">
        <w:trPr>
          <w:cantSplit/>
        </w:trPr>
        <w:tc>
          <w:tcPr>
            <w:tcW w:w="6801" w:type="dxa"/>
            <w:tcBorders>
              <w:top w:val="single" w:sz="4" w:space="0" w:color="auto"/>
              <w:left w:val="single" w:sz="4" w:space="0" w:color="auto"/>
              <w:bottom w:val="single" w:sz="4" w:space="0" w:color="auto"/>
              <w:right w:val="single" w:sz="4" w:space="0" w:color="auto"/>
            </w:tcBorders>
            <w:hideMark/>
          </w:tcPr>
          <w:p w14:paraId="1E916274" w14:textId="77777777" w:rsidR="00FF6FC5" w:rsidRDefault="00FF6FC5">
            <w:pPr>
              <w:spacing w:line="360" w:lineRule="auto"/>
              <w:rPr>
                <w:rFonts w:cs="Arial"/>
                <w:b/>
                <w:bCs/>
                <w:lang w:eastAsia="en-US"/>
              </w:rPr>
            </w:pPr>
            <w:r>
              <w:rPr>
                <w:b/>
                <w:lang w:eastAsia="en-US"/>
              </w:rPr>
              <w:t>4. Zielgerichteter Einsatz von KI-Werkzeugen</w:t>
            </w:r>
          </w:p>
          <w:p w14:paraId="4A7AB336" w14:textId="77777777" w:rsidR="00FF6FC5" w:rsidRDefault="00FF6FC5">
            <w:pPr>
              <w:spacing w:line="360" w:lineRule="auto"/>
              <w:rPr>
                <w:rFonts w:cs="Arial"/>
                <w:lang w:eastAsia="en-US"/>
              </w:rPr>
            </w:pPr>
            <w:r>
              <w:rPr>
                <w:lang w:eastAsia="en-US"/>
              </w:rPr>
              <w:t>Bewertet, ob Text-KI und mindestens ein KI-Musikgenerator zielgerichtet eingesetzt werden. Der Custom-Modus wird sachgerecht genutzt, Lyrics und Styleprompt werden getrennt gesteuert und Einstellungen werden begründet an das angestrebte Lernergebnis angepasst.</w:t>
            </w:r>
          </w:p>
        </w:tc>
        <w:sdt>
          <w:sdtPr>
            <w:rPr>
              <w:rFonts w:cs="Arial"/>
              <w:lang w:eastAsia="en-US"/>
            </w:rPr>
            <w:id w:val="-2095156508"/>
            <w14:checkbox>
              <w14:checked w14:val="0"/>
              <w14:checkedState w14:val="2612" w14:font="MS Gothic"/>
              <w14:uncheckedState w14:val="2610" w14:font="MS Gothic"/>
            </w14:checkbox>
          </w:sdtPr>
          <w:sdtContent>
            <w:tc>
              <w:tcPr>
                <w:tcW w:w="474" w:type="dxa"/>
                <w:tcBorders>
                  <w:top w:val="single" w:sz="4" w:space="0" w:color="auto"/>
                  <w:left w:val="single" w:sz="4" w:space="0" w:color="auto"/>
                  <w:bottom w:val="single" w:sz="4" w:space="0" w:color="auto"/>
                  <w:right w:val="single" w:sz="4" w:space="0" w:color="auto"/>
                </w:tcBorders>
                <w:hideMark/>
              </w:tcPr>
              <w:p w14:paraId="603A0BDC"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2117203196"/>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2DE5F0AF"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51192870"/>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694F236B"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845062510"/>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1C0EA268"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260599136"/>
            <w14:checkbox>
              <w14:checked w14:val="0"/>
              <w14:checkedState w14:val="2612" w14:font="MS Gothic"/>
              <w14:uncheckedState w14:val="2610" w14:font="MS Gothic"/>
            </w14:checkbox>
          </w:sdtPr>
          <w:sdtContent>
            <w:tc>
              <w:tcPr>
                <w:tcW w:w="547" w:type="dxa"/>
                <w:tcBorders>
                  <w:top w:val="single" w:sz="4" w:space="0" w:color="auto"/>
                  <w:left w:val="single" w:sz="4" w:space="0" w:color="auto"/>
                  <w:bottom w:val="single" w:sz="4" w:space="0" w:color="auto"/>
                  <w:right w:val="single" w:sz="4" w:space="0" w:color="auto"/>
                </w:tcBorders>
                <w:hideMark/>
              </w:tcPr>
              <w:p w14:paraId="78791DC9"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535231047"/>
            <w14:checkbox>
              <w14:checked w14:val="0"/>
              <w14:checkedState w14:val="2612" w14:font="MS Gothic"/>
              <w14:uncheckedState w14:val="2610" w14:font="MS Gothic"/>
            </w14:checkbox>
          </w:sdtPr>
          <w:sdtContent>
            <w:tc>
              <w:tcPr>
                <w:tcW w:w="583" w:type="dxa"/>
                <w:tcBorders>
                  <w:top w:val="single" w:sz="4" w:space="0" w:color="auto"/>
                  <w:left w:val="single" w:sz="4" w:space="0" w:color="auto"/>
                  <w:bottom w:val="single" w:sz="4" w:space="0" w:color="auto"/>
                  <w:right w:val="single" w:sz="4" w:space="0" w:color="auto"/>
                </w:tcBorders>
                <w:hideMark/>
              </w:tcPr>
              <w:p w14:paraId="59789617"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0222C3C1" w14:textId="77777777" w:rsidR="00FF6FC5" w:rsidRDefault="00FF6FC5">
            <w:pPr>
              <w:spacing w:line="360" w:lineRule="auto"/>
              <w:rPr>
                <w:rFonts w:cs="Arial"/>
                <w:lang w:eastAsia="en-US"/>
              </w:rPr>
            </w:pPr>
          </w:p>
        </w:tc>
      </w:tr>
      <w:tr w:rsidR="00FF6FC5" w14:paraId="759054BB" w14:textId="77777777" w:rsidTr="00FF6FC5">
        <w:trPr>
          <w:cantSplit/>
        </w:trPr>
        <w:tc>
          <w:tcPr>
            <w:tcW w:w="6801" w:type="dxa"/>
            <w:tcBorders>
              <w:top w:val="single" w:sz="4" w:space="0" w:color="auto"/>
              <w:left w:val="single" w:sz="4" w:space="0" w:color="auto"/>
              <w:bottom w:val="single" w:sz="4" w:space="0" w:color="auto"/>
              <w:right w:val="single" w:sz="4" w:space="0" w:color="auto"/>
            </w:tcBorders>
            <w:hideMark/>
          </w:tcPr>
          <w:p w14:paraId="7C12A589" w14:textId="77777777" w:rsidR="00FF6FC5" w:rsidRDefault="00FF6FC5">
            <w:pPr>
              <w:spacing w:line="360" w:lineRule="auto"/>
              <w:rPr>
                <w:rFonts w:cs="Arial"/>
                <w:b/>
                <w:bCs/>
                <w:lang w:eastAsia="en-US"/>
              </w:rPr>
            </w:pPr>
            <w:r>
              <w:rPr>
                <w:b/>
                <w:lang w:eastAsia="en-US"/>
              </w:rPr>
              <w:t>5. Iterative Prüfung und Weiterentwicklung des Lernprodukts</w:t>
            </w:r>
          </w:p>
          <w:p w14:paraId="72656421" w14:textId="77777777" w:rsidR="00FF6FC5" w:rsidRDefault="00FF6FC5">
            <w:pPr>
              <w:spacing w:line="360" w:lineRule="auto"/>
              <w:rPr>
                <w:rFonts w:cs="Arial"/>
                <w:lang w:eastAsia="en-US"/>
              </w:rPr>
            </w:pPr>
            <w:r>
              <w:rPr>
                <w:lang w:eastAsia="en-US"/>
              </w:rPr>
              <w:t>Bewertet, ob Zwischenprodukte kritisch geprüft, fachliche oder sprachliche Schwächen erkannt und gezielt korrigiert werden. Varianten werden verglichen, Aussprache und Verständlichkeit kontrolliert und Entscheidungen für Überarbeitungen nachvollziehbar begründet. Ein erster KI-Vorschlag wird nicht unreflektiert übernommen.</w:t>
            </w:r>
          </w:p>
        </w:tc>
        <w:sdt>
          <w:sdtPr>
            <w:rPr>
              <w:rFonts w:cs="Arial"/>
              <w:lang w:eastAsia="en-US"/>
            </w:rPr>
            <w:id w:val="-776789784"/>
            <w14:checkbox>
              <w14:checked w14:val="0"/>
              <w14:checkedState w14:val="2612" w14:font="MS Gothic"/>
              <w14:uncheckedState w14:val="2610" w14:font="MS Gothic"/>
            </w14:checkbox>
          </w:sdtPr>
          <w:sdtContent>
            <w:tc>
              <w:tcPr>
                <w:tcW w:w="474" w:type="dxa"/>
                <w:tcBorders>
                  <w:top w:val="single" w:sz="4" w:space="0" w:color="auto"/>
                  <w:left w:val="single" w:sz="4" w:space="0" w:color="auto"/>
                  <w:bottom w:val="single" w:sz="4" w:space="0" w:color="auto"/>
                  <w:right w:val="single" w:sz="4" w:space="0" w:color="auto"/>
                </w:tcBorders>
                <w:hideMark/>
              </w:tcPr>
              <w:p w14:paraId="36BF4225"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565336540"/>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62595E88"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2054836689"/>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198C6020"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389430876"/>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39506180"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35208203"/>
            <w14:checkbox>
              <w14:checked w14:val="0"/>
              <w14:checkedState w14:val="2612" w14:font="MS Gothic"/>
              <w14:uncheckedState w14:val="2610" w14:font="MS Gothic"/>
            </w14:checkbox>
          </w:sdtPr>
          <w:sdtContent>
            <w:tc>
              <w:tcPr>
                <w:tcW w:w="547" w:type="dxa"/>
                <w:tcBorders>
                  <w:top w:val="single" w:sz="4" w:space="0" w:color="auto"/>
                  <w:left w:val="single" w:sz="4" w:space="0" w:color="auto"/>
                  <w:bottom w:val="single" w:sz="4" w:space="0" w:color="auto"/>
                  <w:right w:val="single" w:sz="4" w:space="0" w:color="auto"/>
                </w:tcBorders>
                <w:hideMark/>
              </w:tcPr>
              <w:p w14:paraId="5BB935FA"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743439677"/>
            <w14:checkbox>
              <w14:checked w14:val="0"/>
              <w14:checkedState w14:val="2612" w14:font="MS Gothic"/>
              <w14:uncheckedState w14:val="2610" w14:font="MS Gothic"/>
            </w14:checkbox>
          </w:sdtPr>
          <w:sdtContent>
            <w:tc>
              <w:tcPr>
                <w:tcW w:w="583" w:type="dxa"/>
                <w:tcBorders>
                  <w:top w:val="single" w:sz="4" w:space="0" w:color="auto"/>
                  <w:left w:val="single" w:sz="4" w:space="0" w:color="auto"/>
                  <w:bottom w:val="single" w:sz="4" w:space="0" w:color="auto"/>
                  <w:right w:val="single" w:sz="4" w:space="0" w:color="auto"/>
                </w:tcBorders>
                <w:hideMark/>
              </w:tcPr>
              <w:p w14:paraId="6B58A6C9"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43036D99" w14:textId="77777777" w:rsidR="00FF6FC5" w:rsidRDefault="00FF6FC5">
            <w:pPr>
              <w:spacing w:line="360" w:lineRule="auto"/>
              <w:rPr>
                <w:rFonts w:cs="Arial"/>
                <w:lang w:eastAsia="en-US"/>
              </w:rPr>
            </w:pPr>
          </w:p>
        </w:tc>
      </w:tr>
      <w:tr w:rsidR="00FF6FC5" w14:paraId="2A572CAE" w14:textId="77777777" w:rsidTr="00FF6FC5">
        <w:trPr>
          <w:cantSplit/>
        </w:trPr>
        <w:tc>
          <w:tcPr>
            <w:tcW w:w="6801" w:type="dxa"/>
            <w:tcBorders>
              <w:top w:val="single" w:sz="4" w:space="0" w:color="auto"/>
              <w:left w:val="single" w:sz="4" w:space="0" w:color="auto"/>
              <w:bottom w:val="single" w:sz="4" w:space="0" w:color="auto"/>
              <w:right w:val="single" w:sz="4" w:space="0" w:color="auto"/>
            </w:tcBorders>
            <w:hideMark/>
          </w:tcPr>
          <w:p w14:paraId="3D0F7515" w14:textId="77777777" w:rsidR="00FF6FC5" w:rsidRDefault="00FF6FC5">
            <w:pPr>
              <w:spacing w:line="360" w:lineRule="auto"/>
              <w:rPr>
                <w:rFonts w:cs="Arial"/>
                <w:b/>
                <w:bCs/>
                <w:lang w:eastAsia="en-US"/>
              </w:rPr>
            </w:pPr>
            <w:r>
              <w:rPr>
                <w:b/>
                <w:lang w:eastAsia="en-US"/>
              </w:rPr>
              <w:t>6. Didaktische Qualität und Funktion als Lernanker</w:t>
            </w:r>
          </w:p>
          <w:p w14:paraId="150B76E1" w14:textId="77777777" w:rsidR="00FF6FC5" w:rsidRDefault="00FF6FC5">
            <w:pPr>
              <w:spacing w:line="360" w:lineRule="auto"/>
              <w:rPr>
                <w:rFonts w:cs="Arial"/>
                <w:lang w:eastAsia="en-US"/>
              </w:rPr>
            </w:pPr>
            <w:r>
              <w:rPr>
                <w:lang w:eastAsia="en-US"/>
              </w:rPr>
              <w:t>Bewertet, ob der Lernsong begründet in einen Unterrichtszusammenhang eingebettet wird und seine Funktion als Lernanker erkennbar ist. Der Einsatz wird mit einem aktivierenden Abruf-, Zuordnungs- oder Transferimpuls verbunden und mit lernpsychologischen Grundlagen wie Retrieval Practice, Multimedia Learning oder Dual Coding in Beziehung gesetzt.</w:t>
            </w:r>
          </w:p>
        </w:tc>
        <w:sdt>
          <w:sdtPr>
            <w:rPr>
              <w:rFonts w:cs="Arial"/>
              <w:lang w:eastAsia="en-US"/>
            </w:rPr>
            <w:id w:val="1703678344"/>
            <w14:checkbox>
              <w14:checked w14:val="0"/>
              <w14:checkedState w14:val="2612" w14:font="MS Gothic"/>
              <w14:uncheckedState w14:val="2610" w14:font="MS Gothic"/>
            </w14:checkbox>
          </w:sdtPr>
          <w:sdtContent>
            <w:tc>
              <w:tcPr>
                <w:tcW w:w="474" w:type="dxa"/>
                <w:tcBorders>
                  <w:top w:val="single" w:sz="4" w:space="0" w:color="auto"/>
                  <w:left w:val="single" w:sz="4" w:space="0" w:color="auto"/>
                  <w:bottom w:val="single" w:sz="4" w:space="0" w:color="auto"/>
                  <w:right w:val="single" w:sz="4" w:space="0" w:color="auto"/>
                </w:tcBorders>
                <w:hideMark/>
              </w:tcPr>
              <w:p w14:paraId="73DC5DD1"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487143780"/>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68081116"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727879120"/>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18846411"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672300690"/>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29FFA94F"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721295971"/>
            <w14:checkbox>
              <w14:checked w14:val="0"/>
              <w14:checkedState w14:val="2612" w14:font="MS Gothic"/>
              <w14:uncheckedState w14:val="2610" w14:font="MS Gothic"/>
            </w14:checkbox>
          </w:sdtPr>
          <w:sdtContent>
            <w:tc>
              <w:tcPr>
                <w:tcW w:w="547" w:type="dxa"/>
                <w:tcBorders>
                  <w:top w:val="single" w:sz="4" w:space="0" w:color="auto"/>
                  <w:left w:val="single" w:sz="4" w:space="0" w:color="auto"/>
                  <w:bottom w:val="single" w:sz="4" w:space="0" w:color="auto"/>
                  <w:right w:val="single" w:sz="4" w:space="0" w:color="auto"/>
                </w:tcBorders>
                <w:hideMark/>
              </w:tcPr>
              <w:p w14:paraId="500EF9F7"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506863186"/>
            <w14:checkbox>
              <w14:checked w14:val="0"/>
              <w14:checkedState w14:val="2612" w14:font="MS Gothic"/>
              <w14:uncheckedState w14:val="2610" w14:font="MS Gothic"/>
            </w14:checkbox>
          </w:sdtPr>
          <w:sdtContent>
            <w:tc>
              <w:tcPr>
                <w:tcW w:w="583" w:type="dxa"/>
                <w:tcBorders>
                  <w:top w:val="single" w:sz="4" w:space="0" w:color="auto"/>
                  <w:left w:val="single" w:sz="4" w:space="0" w:color="auto"/>
                  <w:bottom w:val="single" w:sz="4" w:space="0" w:color="auto"/>
                  <w:right w:val="single" w:sz="4" w:space="0" w:color="auto"/>
                </w:tcBorders>
                <w:hideMark/>
              </w:tcPr>
              <w:p w14:paraId="69985065"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13512077" w14:textId="77777777" w:rsidR="00FF6FC5" w:rsidRDefault="00FF6FC5">
            <w:pPr>
              <w:spacing w:line="360" w:lineRule="auto"/>
              <w:rPr>
                <w:rFonts w:cs="Arial"/>
                <w:lang w:eastAsia="en-US"/>
              </w:rPr>
            </w:pPr>
          </w:p>
        </w:tc>
      </w:tr>
      <w:tr w:rsidR="00FF6FC5" w14:paraId="490C190F" w14:textId="77777777" w:rsidTr="00FF6FC5">
        <w:trPr>
          <w:cantSplit/>
        </w:trPr>
        <w:tc>
          <w:tcPr>
            <w:tcW w:w="6801" w:type="dxa"/>
            <w:tcBorders>
              <w:top w:val="single" w:sz="4" w:space="0" w:color="auto"/>
              <w:left w:val="single" w:sz="4" w:space="0" w:color="auto"/>
              <w:bottom w:val="single" w:sz="4" w:space="0" w:color="auto"/>
              <w:right w:val="single" w:sz="4" w:space="0" w:color="auto"/>
            </w:tcBorders>
            <w:hideMark/>
          </w:tcPr>
          <w:p w14:paraId="6D59D292" w14:textId="77777777" w:rsidR="00FF6FC5" w:rsidRDefault="00FF6FC5">
            <w:pPr>
              <w:spacing w:line="360" w:lineRule="auto"/>
              <w:rPr>
                <w:rFonts w:cs="Arial"/>
                <w:b/>
                <w:bCs/>
                <w:lang w:eastAsia="en-US"/>
              </w:rPr>
            </w:pPr>
            <w:r>
              <w:rPr>
                <w:b/>
                <w:lang w:eastAsia="en-US"/>
              </w:rPr>
              <w:t>7. Planung des Unterrichtseinsatzes und Transfer</w:t>
            </w:r>
          </w:p>
          <w:p w14:paraId="29F01032" w14:textId="77777777" w:rsidR="00FF6FC5" w:rsidRDefault="00FF6FC5">
            <w:pPr>
              <w:spacing w:line="360" w:lineRule="auto"/>
              <w:rPr>
                <w:rFonts w:cs="Arial"/>
                <w:lang w:eastAsia="en-US"/>
              </w:rPr>
            </w:pPr>
            <w:r>
              <w:rPr>
                <w:lang w:eastAsia="en-US"/>
              </w:rPr>
              <w:t>Bewertet, ob ein vollständiger und für andere nachvollziehbarer Ablauf vom Ausgangsmaterial über die Verdichtung und Vertonung bis zum Unterrichtseinsatz geplant wird. Zielgruppe, Lernziel, Einsatzzeitpunkt und Anschlussaufgabe werden fachlich begründet miteinander verknüpft.</w:t>
            </w:r>
          </w:p>
        </w:tc>
        <w:sdt>
          <w:sdtPr>
            <w:rPr>
              <w:rFonts w:cs="Arial"/>
              <w:lang w:eastAsia="en-US"/>
            </w:rPr>
            <w:id w:val="101155038"/>
            <w14:checkbox>
              <w14:checked w14:val="0"/>
              <w14:checkedState w14:val="2612" w14:font="MS Gothic"/>
              <w14:uncheckedState w14:val="2610" w14:font="MS Gothic"/>
            </w14:checkbox>
          </w:sdtPr>
          <w:sdtContent>
            <w:tc>
              <w:tcPr>
                <w:tcW w:w="474" w:type="dxa"/>
                <w:tcBorders>
                  <w:top w:val="single" w:sz="4" w:space="0" w:color="auto"/>
                  <w:left w:val="single" w:sz="4" w:space="0" w:color="auto"/>
                  <w:bottom w:val="single" w:sz="4" w:space="0" w:color="auto"/>
                  <w:right w:val="single" w:sz="4" w:space="0" w:color="auto"/>
                </w:tcBorders>
                <w:hideMark/>
              </w:tcPr>
              <w:p w14:paraId="79AA0A07"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956638010"/>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0B4FB3C5"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169521781"/>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0BB03E8C"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318855526"/>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035C3A42"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377543224"/>
            <w14:checkbox>
              <w14:checked w14:val="0"/>
              <w14:checkedState w14:val="2612" w14:font="MS Gothic"/>
              <w14:uncheckedState w14:val="2610" w14:font="MS Gothic"/>
            </w14:checkbox>
          </w:sdtPr>
          <w:sdtContent>
            <w:tc>
              <w:tcPr>
                <w:tcW w:w="547" w:type="dxa"/>
                <w:tcBorders>
                  <w:top w:val="single" w:sz="4" w:space="0" w:color="auto"/>
                  <w:left w:val="single" w:sz="4" w:space="0" w:color="auto"/>
                  <w:bottom w:val="single" w:sz="4" w:space="0" w:color="auto"/>
                  <w:right w:val="single" w:sz="4" w:space="0" w:color="auto"/>
                </w:tcBorders>
                <w:hideMark/>
              </w:tcPr>
              <w:p w14:paraId="0433AEB4"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765499271"/>
            <w14:checkbox>
              <w14:checked w14:val="0"/>
              <w14:checkedState w14:val="2612" w14:font="MS Gothic"/>
              <w14:uncheckedState w14:val="2610" w14:font="MS Gothic"/>
            </w14:checkbox>
          </w:sdtPr>
          <w:sdtContent>
            <w:tc>
              <w:tcPr>
                <w:tcW w:w="583" w:type="dxa"/>
                <w:tcBorders>
                  <w:top w:val="single" w:sz="4" w:space="0" w:color="auto"/>
                  <w:left w:val="single" w:sz="4" w:space="0" w:color="auto"/>
                  <w:bottom w:val="single" w:sz="4" w:space="0" w:color="auto"/>
                  <w:right w:val="single" w:sz="4" w:space="0" w:color="auto"/>
                </w:tcBorders>
                <w:hideMark/>
              </w:tcPr>
              <w:p w14:paraId="4DC1CFC2"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1F4C314D" w14:textId="77777777" w:rsidR="00FF6FC5" w:rsidRDefault="00FF6FC5">
            <w:pPr>
              <w:spacing w:line="360" w:lineRule="auto"/>
              <w:rPr>
                <w:rFonts w:cs="Arial"/>
                <w:lang w:eastAsia="en-US"/>
              </w:rPr>
            </w:pPr>
          </w:p>
        </w:tc>
      </w:tr>
      <w:tr w:rsidR="00FF6FC5" w14:paraId="0C846093" w14:textId="77777777" w:rsidTr="00FF6FC5">
        <w:trPr>
          <w:cantSplit/>
        </w:trPr>
        <w:tc>
          <w:tcPr>
            <w:tcW w:w="6801" w:type="dxa"/>
            <w:tcBorders>
              <w:top w:val="single" w:sz="4" w:space="0" w:color="auto"/>
              <w:left w:val="single" w:sz="4" w:space="0" w:color="auto"/>
              <w:bottom w:val="single" w:sz="4" w:space="0" w:color="auto"/>
              <w:right w:val="single" w:sz="4" w:space="0" w:color="auto"/>
            </w:tcBorders>
            <w:hideMark/>
          </w:tcPr>
          <w:p w14:paraId="702A363A" w14:textId="77777777" w:rsidR="00FF6FC5" w:rsidRDefault="00FF6FC5">
            <w:pPr>
              <w:spacing w:line="360" w:lineRule="auto"/>
              <w:rPr>
                <w:rFonts w:cs="Arial"/>
                <w:b/>
                <w:bCs/>
                <w:lang w:eastAsia="en-US"/>
              </w:rPr>
            </w:pPr>
            <w:r>
              <w:rPr>
                <w:b/>
                <w:lang w:eastAsia="en-US"/>
              </w:rPr>
              <w:t>8. Rechtliche, ethische und datenschutzbezogene Reflexion</w:t>
            </w:r>
          </w:p>
          <w:p w14:paraId="1E6F50D9" w14:textId="77777777" w:rsidR="00FF6FC5" w:rsidRDefault="00FF6FC5">
            <w:pPr>
              <w:spacing w:line="360" w:lineRule="auto"/>
              <w:rPr>
                <w:rFonts w:cs="Arial"/>
                <w:lang w:eastAsia="en-US"/>
              </w:rPr>
            </w:pPr>
            <w:r>
              <w:rPr>
                <w:lang w:eastAsia="en-US"/>
              </w:rPr>
              <w:t>Bewertet, ob Urheberrecht, Nutzungsbedingungen, Trainingsdaten, Stilvorlagen und Datenschutz differenziert berücksichtigt werden. Fremde geschützte Musik wird nicht als Vorlage eingesetzt; bei Veröffentlichung oder bei der Arbeit mit Stimmen von Kindern und Jugendlichen werden erforderliche Prüf- und Abstimmungsprozesse erkannt und begründet.</w:t>
            </w:r>
          </w:p>
        </w:tc>
        <w:sdt>
          <w:sdtPr>
            <w:rPr>
              <w:rFonts w:cs="Arial"/>
              <w:lang w:eastAsia="en-US"/>
            </w:rPr>
            <w:id w:val="100384152"/>
            <w14:checkbox>
              <w14:checked w14:val="0"/>
              <w14:checkedState w14:val="2612" w14:font="MS Gothic"/>
              <w14:uncheckedState w14:val="2610" w14:font="MS Gothic"/>
            </w14:checkbox>
          </w:sdtPr>
          <w:sdtContent>
            <w:tc>
              <w:tcPr>
                <w:tcW w:w="474" w:type="dxa"/>
                <w:tcBorders>
                  <w:top w:val="single" w:sz="4" w:space="0" w:color="auto"/>
                  <w:left w:val="single" w:sz="4" w:space="0" w:color="auto"/>
                  <w:bottom w:val="single" w:sz="4" w:space="0" w:color="auto"/>
                  <w:right w:val="single" w:sz="4" w:space="0" w:color="auto"/>
                </w:tcBorders>
                <w:hideMark/>
              </w:tcPr>
              <w:p w14:paraId="2F7D5F63"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341840197"/>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77C12889"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843889158"/>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483D0C3A"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2066172056"/>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690ADBAB"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2132819104"/>
            <w14:checkbox>
              <w14:checked w14:val="0"/>
              <w14:checkedState w14:val="2612" w14:font="MS Gothic"/>
              <w14:uncheckedState w14:val="2610" w14:font="MS Gothic"/>
            </w14:checkbox>
          </w:sdtPr>
          <w:sdtContent>
            <w:tc>
              <w:tcPr>
                <w:tcW w:w="547" w:type="dxa"/>
                <w:tcBorders>
                  <w:top w:val="single" w:sz="4" w:space="0" w:color="auto"/>
                  <w:left w:val="single" w:sz="4" w:space="0" w:color="auto"/>
                  <w:bottom w:val="single" w:sz="4" w:space="0" w:color="auto"/>
                  <w:right w:val="single" w:sz="4" w:space="0" w:color="auto"/>
                </w:tcBorders>
                <w:hideMark/>
              </w:tcPr>
              <w:p w14:paraId="609A1DB7"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782416082"/>
            <w14:checkbox>
              <w14:checked w14:val="0"/>
              <w14:checkedState w14:val="2612" w14:font="MS Gothic"/>
              <w14:uncheckedState w14:val="2610" w14:font="MS Gothic"/>
            </w14:checkbox>
          </w:sdtPr>
          <w:sdtContent>
            <w:tc>
              <w:tcPr>
                <w:tcW w:w="583" w:type="dxa"/>
                <w:tcBorders>
                  <w:top w:val="single" w:sz="4" w:space="0" w:color="auto"/>
                  <w:left w:val="single" w:sz="4" w:space="0" w:color="auto"/>
                  <w:bottom w:val="single" w:sz="4" w:space="0" w:color="auto"/>
                  <w:right w:val="single" w:sz="4" w:space="0" w:color="auto"/>
                </w:tcBorders>
                <w:hideMark/>
              </w:tcPr>
              <w:p w14:paraId="1372D338"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371DC7BD" w14:textId="77777777" w:rsidR="00FF6FC5" w:rsidRDefault="00FF6FC5">
            <w:pPr>
              <w:spacing w:line="360" w:lineRule="auto"/>
              <w:rPr>
                <w:rFonts w:cs="Arial"/>
                <w:lang w:eastAsia="en-US"/>
              </w:rPr>
            </w:pPr>
          </w:p>
        </w:tc>
      </w:tr>
      <w:tr w:rsidR="00FF6FC5" w14:paraId="31933E64" w14:textId="77777777" w:rsidTr="00FF6FC5">
        <w:trPr>
          <w:cantSplit/>
        </w:trPr>
        <w:tc>
          <w:tcPr>
            <w:tcW w:w="6801" w:type="dxa"/>
            <w:tcBorders>
              <w:top w:val="single" w:sz="4" w:space="0" w:color="auto"/>
              <w:left w:val="single" w:sz="4" w:space="0" w:color="auto"/>
              <w:bottom w:val="single" w:sz="4" w:space="0" w:color="auto"/>
              <w:right w:val="single" w:sz="4" w:space="0" w:color="auto"/>
            </w:tcBorders>
            <w:hideMark/>
          </w:tcPr>
          <w:p w14:paraId="4D79A2BF" w14:textId="77777777" w:rsidR="00FF6FC5" w:rsidRDefault="00FF6FC5">
            <w:pPr>
              <w:spacing w:line="360" w:lineRule="auto"/>
              <w:rPr>
                <w:rFonts w:cs="Arial"/>
                <w:b/>
                <w:bCs/>
                <w:lang w:eastAsia="en-US"/>
              </w:rPr>
            </w:pPr>
            <w:r>
              <w:rPr>
                <w:b/>
                <w:lang w:eastAsia="en-US"/>
              </w:rPr>
              <w:t>9. Dokumentation und Nachvollziehbarkeit</w:t>
            </w:r>
          </w:p>
          <w:p w14:paraId="4E654DD5" w14:textId="77777777" w:rsidR="00FF6FC5" w:rsidRDefault="00FF6FC5">
            <w:pPr>
              <w:spacing w:line="360" w:lineRule="auto"/>
              <w:rPr>
                <w:rFonts w:cs="Arial"/>
                <w:lang w:eastAsia="en-US"/>
              </w:rPr>
            </w:pPr>
            <w:r>
              <w:rPr>
                <w:lang w:eastAsia="en-US"/>
              </w:rPr>
              <w:t>Bewertet, ob zentrale Arbeitsschritte, Quellen, Bezüge zwischen Ausgangsmaterial und Songpassagen sowie wesentliche Entscheidungen so dokumentiert werden, dass der Entwicklungsprozess von anderen fachlich nachvollzogen und wiederholt werden kann.</w:t>
            </w:r>
          </w:p>
        </w:tc>
        <w:sdt>
          <w:sdtPr>
            <w:rPr>
              <w:rFonts w:cs="Arial"/>
              <w:lang w:eastAsia="en-US"/>
            </w:rPr>
            <w:id w:val="1699654358"/>
            <w14:checkbox>
              <w14:checked w14:val="0"/>
              <w14:checkedState w14:val="2612" w14:font="MS Gothic"/>
              <w14:uncheckedState w14:val="2610" w14:font="MS Gothic"/>
            </w14:checkbox>
          </w:sdtPr>
          <w:sdtContent>
            <w:tc>
              <w:tcPr>
                <w:tcW w:w="474" w:type="dxa"/>
                <w:tcBorders>
                  <w:top w:val="single" w:sz="4" w:space="0" w:color="auto"/>
                  <w:left w:val="single" w:sz="4" w:space="0" w:color="auto"/>
                  <w:bottom w:val="single" w:sz="4" w:space="0" w:color="auto"/>
                  <w:right w:val="single" w:sz="4" w:space="0" w:color="auto"/>
                </w:tcBorders>
                <w:hideMark/>
              </w:tcPr>
              <w:p w14:paraId="1F67B30E"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2122728683"/>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684CEF48"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313180190"/>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6A849D22"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438563990"/>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7C8D047A"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073859134"/>
            <w14:checkbox>
              <w14:checked w14:val="0"/>
              <w14:checkedState w14:val="2612" w14:font="MS Gothic"/>
              <w14:uncheckedState w14:val="2610" w14:font="MS Gothic"/>
            </w14:checkbox>
          </w:sdtPr>
          <w:sdtContent>
            <w:tc>
              <w:tcPr>
                <w:tcW w:w="547" w:type="dxa"/>
                <w:tcBorders>
                  <w:top w:val="single" w:sz="4" w:space="0" w:color="auto"/>
                  <w:left w:val="single" w:sz="4" w:space="0" w:color="auto"/>
                  <w:bottom w:val="single" w:sz="4" w:space="0" w:color="auto"/>
                  <w:right w:val="single" w:sz="4" w:space="0" w:color="auto"/>
                </w:tcBorders>
                <w:hideMark/>
              </w:tcPr>
              <w:p w14:paraId="48F1C870"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349535745"/>
            <w14:checkbox>
              <w14:checked w14:val="0"/>
              <w14:checkedState w14:val="2612" w14:font="MS Gothic"/>
              <w14:uncheckedState w14:val="2610" w14:font="MS Gothic"/>
            </w14:checkbox>
          </w:sdtPr>
          <w:sdtContent>
            <w:tc>
              <w:tcPr>
                <w:tcW w:w="583" w:type="dxa"/>
                <w:tcBorders>
                  <w:top w:val="single" w:sz="4" w:space="0" w:color="auto"/>
                  <w:left w:val="single" w:sz="4" w:space="0" w:color="auto"/>
                  <w:bottom w:val="single" w:sz="4" w:space="0" w:color="auto"/>
                  <w:right w:val="single" w:sz="4" w:space="0" w:color="auto"/>
                </w:tcBorders>
                <w:hideMark/>
              </w:tcPr>
              <w:p w14:paraId="7EA33DEF"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578C0471" w14:textId="77777777" w:rsidR="00FF6FC5" w:rsidRDefault="00FF6FC5">
            <w:pPr>
              <w:spacing w:line="360" w:lineRule="auto"/>
              <w:rPr>
                <w:rFonts w:cs="Arial"/>
                <w:lang w:eastAsia="en-US"/>
              </w:rPr>
            </w:pPr>
          </w:p>
        </w:tc>
      </w:tr>
      <w:tr w:rsidR="00FF6FC5" w14:paraId="36C15476" w14:textId="77777777" w:rsidTr="00FF6FC5">
        <w:trPr>
          <w:cantSplit/>
        </w:trPr>
        <w:tc>
          <w:tcPr>
            <w:tcW w:w="6801" w:type="dxa"/>
            <w:tcBorders>
              <w:top w:val="single" w:sz="4" w:space="0" w:color="auto"/>
              <w:left w:val="single" w:sz="4" w:space="0" w:color="auto"/>
              <w:bottom w:val="single" w:sz="4" w:space="0" w:color="auto"/>
              <w:right w:val="single" w:sz="4" w:space="0" w:color="auto"/>
            </w:tcBorders>
            <w:hideMark/>
          </w:tcPr>
          <w:p w14:paraId="78CD45E9" w14:textId="77777777" w:rsidR="00FF6FC5" w:rsidRDefault="00FF6FC5">
            <w:pPr>
              <w:spacing w:line="360" w:lineRule="auto"/>
              <w:rPr>
                <w:rFonts w:cs="Arial"/>
                <w:b/>
                <w:bCs/>
                <w:lang w:eastAsia="en-US"/>
              </w:rPr>
            </w:pPr>
            <w:r>
              <w:rPr>
                <w:b/>
                <w:lang w:eastAsia="en-US"/>
              </w:rPr>
              <w:t>10. Reflexion, Selbstständigkeit und professionelles Handeln</w:t>
            </w:r>
          </w:p>
          <w:p w14:paraId="75FFF5B3" w14:textId="77777777" w:rsidR="00FF6FC5" w:rsidRDefault="00FF6FC5">
            <w:pPr>
              <w:spacing w:line="360" w:lineRule="auto"/>
              <w:rPr>
                <w:rFonts w:cs="Arial"/>
                <w:lang w:eastAsia="en-US"/>
              </w:rPr>
            </w:pPr>
            <w:r>
              <w:rPr>
                <w:lang w:eastAsia="en-US"/>
              </w:rPr>
              <w:t>Bewertet, ob die eigene Arbeit selbstständig gesteuert und kritisch reflektiert wird. Die Wirkung des Lernprodukts auf eine Lerngruppe wird eingeschätzt, Rückmeldungen werden eingeholt und bei der Weiterentwicklung berücksichtigt. Stärken, Grenzen und Einsatzmöglichkeiten des Verfahrens werden fachlich begründet beurteilt.</w:t>
            </w:r>
          </w:p>
        </w:tc>
        <w:sdt>
          <w:sdtPr>
            <w:rPr>
              <w:rFonts w:cs="Arial"/>
              <w:lang w:eastAsia="en-US"/>
            </w:rPr>
            <w:id w:val="638152016"/>
            <w14:checkbox>
              <w14:checked w14:val="0"/>
              <w14:checkedState w14:val="2612" w14:font="MS Gothic"/>
              <w14:uncheckedState w14:val="2610" w14:font="MS Gothic"/>
            </w14:checkbox>
          </w:sdtPr>
          <w:sdtContent>
            <w:tc>
              <w:tcPr>
                <w:tcW w:w="474" w:type="dxa"/>
                <w:tcBorders>
                  <w:top w:val="single" w:sz="4" w:space="0" w:color="auto"/>
                  <w:left w:val="single" w:sz="4" w:space="0" w:color="auto"/>
                  <w:bottom w:val="single" w:sz="4" w:space="0" w:color="auto"/>
                  <w:right w:val="single" w:sz="4" w:space="0" w:color="auto"/>
                </w:tcBorders>
                <w:hideMark/>
              </w:tcPr>
              <w:p w14:paraId="7781D02E"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802769963"/>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4A1C742A"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515310013"/>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40A1480C"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984772316"/>
            <w14:checkbox>
              <w14:checked w14:val="0"/>
              <w14:checkedState w14:val="2612" w14:font="MS Gothic"/>
              <w14:uncheckedState w14:val="2610" w14:font="MS Gothic"/>
            </w14:checkbox>
          </w:sdtPr>
          <w:sdtContent>
            <w:tc>
              <w:tcPr>
                <w:tcW w:w="436" w:type="dxa"/>
                <w:tcBorders>
                  <w:top w:val="single" w:sz="4" w:space="0" w:color="auto"/>
                  <w:left w:val="single" w:sz="4" w:space="0" w:color="auto"/>
                  <w:bottom w:val="single" w:sz="4" w:space="0" w:color="auto"/>
                  <w:right w:val="single" w:sz="4" w:space="0" w:color="auto"/>
                </w:tcBorders>
                <w:hideMark/>
              </w:tcPr>
              <w:p w14:paraId="0655D791"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406921345"/>
            <w14:checkbox>
              <w14:checked w14:val="0"/>
              <w14:checkedState w14:val="2612" w14:font="MS Gothic"/>
              <w14:uncheckedState w14:val="2610" w14:font="MS Gothic"/>
            </w14:checkbox>
          </w:sdtPr>
          <w:sdtContent>
            <w:tc>
              <w:tcPr>
                <w:tcW w:w="547" w:type="dxa"/>
                <w:tcBorders>
                  <w:top w:val="single" w:sz="4" w:space="0" w:color="auto"/>
                  <w:left w:val="single" w:sz="4" w:space="0" w:color="auto"/>
                  <w:bottom w:val="single" w:sz="4" w:space="0" w:color="auto"/>
                  <w:right w:val="single" w:sz="4" w:space="0" w:color="auto"/>
                </w:tcBorders>
                <w:hideMark/>
              </w:tcPr>
              <w:p w14:paraId="263B9C09"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sdt>
          <w:sdtPr>
            <w:rPr>
              <w:rFonts w:cs="Arial"/>
              <w:lang w:eastAsia="en-US"/>
            </w:rPr>
            <w:id w:val="-1654587017"/>
            <w14:checkbox>
              <w14:checked w14:val="0"/>
              <w14:checkedState w14:val="2612" w14:font="MS Gothic"/>
              <w14:uncheckedState w14:val="2610" w14:font="MS Gothic"/>
            </w14:checkbox>
          </w:sdtPr>
          <w:sdtContent>
            <w:tc>
              <w:tcPr>
                <w:tcW w:w="583" w:type="dxa"/>
                <w:tcBorders>
                  <w:top w:val="single" w:sz="4" w:space="0" w:color="auto"/>
                  <w:left w:val="single" w:sz="4" w:space="0" w:color="auto"/>
                  <w:bottom w:val="single" w:sz="4" w:space="0" w:color="auto"/>
                  <w:right w:val="single" w:sz="4" w:space="0" w:color="auto"/>
                </w:tcBorders>
                <w:hideMark/>
              </w:tcPr>
              <w:p w14:paraId="57DDCE40" w14:textId="77777777" w:rsidR="00FF6FC5" w:rsidRDefault="00FF6FC5">
                <w:pPr>
                  <w:spacing w:line="360" w:lineRule="auto"/>
                  <w:rPr>
                    <w:rFonts w:cs="Arial"/>
                    <w:lang w:eastAsia="en-US"/>
                  </w:rPr>
                </w:pPr>
                <w:r>
                  <w:rPr>
                    <w:rFonts w:ascii="Segoe UI Symbol" w:hAnsi="Segoe UI Symbol" w:cs="Segoe UI Symbol"/>
                    <w:lang w:eastAsia="en-US"/>
                  </w:rPr>
                  <w:t>☐</w:t>
                </w:r>
              </w:p>
            </w:tc>
          </w:sdtContent>
        </w:sdt>
        <w:tc>
          <w:tcPr>
            <w:tcW w:w="4741" w:type="dxa"/>
            <w:tcBorders>
              <w:top w:val="single" w:sz="4" w:space="0" w:color="auto"/>
              <w:left w:val="single" w:sz="4" w:space="0" w:color="auto"/>
              <w:bottom w:val="single" w:sz="4" w:space="0" w:color="auto"/>
              <w:right w:val="single" w:sz="4" w:space="0" w:color="auto"/>
            </w:tcBorders>
          </w:tcPr>
          <w:p w14:paraId="733E43F0" w14:textId="77777777" w:rsidR="00FF6FC5" w:rsidRDefault="00FF6FC5">
            <w:pPr>
              <w:spacing w:line="360" w:lineRule="auto"/>
              <w:rPr>
                <w:rFonts w:cs="Arial"/>
                <w:lang w:eastAsia="en-US"/>
              </w:rPr>
            </w:pPr>
          </w:p>
        </w:tc>
      </w:tr>
    </w:tbl>
    <w:p w14:paraId="7B26BB29" w14:textId="77777777" w:rsidR="00FF6FC5" w:rsidRDefault="00FF6FC5" w:rsidP="00FF6FC5">
      <w:pPr>
        <w:spacing w:line="360" w:lineRule="auto"/>
        <w:rPr>
          <w:rFonts w:cs="Arial"/>
        </w:rPr>
        <w:sectPr w:rsidR="00FF6FC5" w:rsidSect="00FF6FC5">
          <w:pgSz w:w="16838" w:h="11906" w:orient="landscape"/>
          <w:pgMar w:top="1418" w:right="1418" w:bottom="1418" w:left="1134" w:header="708" w:footer="708" w:gutter="0"/>
          <w:cols w:space="708"/>
          <w:docGrid w:linePitch="360"/>
        </w:sectPr>
      </w:pPr>
    </w:p>
    <w:p>
      <w:pPr>
        <w:pStyle w:val="berschrift3"/>
        <w:keepNext/>
        <w:pageBreakBefore w:val="0"/>
        <w:spacing w:before="0" w:after="120"/>
      </w:pPr>
      <w:r>
        <w:rPr>
          <w:b w:val="0"/>
          <w:i w:val="0"/>
        </w:rPr>
        <w:t>32.3 Kompetenzraster</w:t>
      </w:r>
    </w:p>
    <w:p w14:paraId="5F5E6E88" w14:textId="77777777" w:rsidR="00FF6FC5" w:rsidRDefault="00FF6FC5" w:rsidP="00FF6FC5"/>
    <w:tbl>
      <w:tblPr>
        <w:tblStyle w:val="Tabellenraster"/>
        <w:tblW w:w="14275" w:type="dxa"/>
        <w:tblLook w:val="04A0" w:firstRow="1" w:lastRow="0" w:firstColumn="1" w:lastColumn="0" w:noHBand="0" w:noVBand="1"/>
        <w:jc w:val="center"/>
        <w:tblInd w:type="dxa" w:w="0"/>
        <w:tblLayout w:type="fixed"/>
      </w:tblPr>
      <w:tblGrid>
        <w:gridCol w:w="1784"/>
        <w:gridCol w:w="1784"/>
        <w:gridCol w:w="1784"/>
        <w:gridCol w:w="1784"/>
        <w:gridCol w:w="1785"/>
        <w:gridCol w:w="1785"/>
        <w:gridCol w:w="1785"/>
        <w:gridCol w:w="1784"/>
      </w:tblGrid>
      <w:tr w:rsidR="00FF6FC5" w14:paraId="6A0A68E3" w14:textId="77777777" w:rsidTr="00FF6FC5">
        <w:tc>
          <w:tcPr>
            <w:tcW w:w="1784" w:type="dxa"/>
            <w:tcBorders>
              <w:top w:val="single" w:sz="4" w:space="0" w:color="auto"/>
              <w:left w:val="single" w:sz="4" w:space="0" w:color="auto"/>
              <w:bottom w:val="single" w:sz="4" w:space="0" w:color="auto"/>
              <w:right w:val="single" w:sz="4" w:space="0" w:color="auto"/>
            </w:tcBorders>
            <w:hideMark/>
          </w:tcPr>
          <w:p w14:paraId="36038588" w14:textId="77777777" w:rsidR="00FF6FC5" w:rsidRDefault="00FF6FC5">
            <w:pPr>
              <w:spacing w:line="360" w:lineRule="auto"/>
              <w:rPr>
                <w:rFonts w:cs="Arial"/>
                <w:b/>
                <w:lang w:eastAsia="en-US"/>
              </w:rPr>
            </w:pPr>
            <w:r>
              <w:rPr>
                <w:rFonts w:cs="Arial"/>
                <w:b/>
                <w:lang w:eastAsia="en-US"/>
              </w:rPr>
              <w:t>Name</w:t>
            </w:r>
          </w:p>
        </w:tc>
        <w:tc>
          <w:tcPr>
            <w:tcW w:w="1784" w:type="dxa"/>
            <w:tcBorders>
              <w:top w:val="single" w:sz="4" w:space="0" w:color="auto"/>
              <w:left w:val="single" w:sz="4" w:space="0" w:color="auto"/>
              <w:bottom w:val="single" w:sz="4" w:space="0" w:color="auto"/>
              <w:right w:val="single" w:sz="4" w:space="0" w:color="auto"/>
            </w:tcBorders>
          </w:tcPr>
          <w:p w14:paraId="402681FB" w14:textId="77777777" w:rsidR="00FF6FC5" w:rsidRDefault="00FF6FC5">
            <w:pPr>
              <w:spacing w:line="360" w:lineRule="auto"/>
              <w:rPr>
                <w:rFonts w:cs="Arial"/>
                <w:b/>
                <w:lang w:eastAsia="en-US"/>
              </w:rPr>
            </w:pPr>
          </w:p>
        </w:tc>
        <w:tc>
          <w:tcPr>
            <w:tcW w:w="1784" w:type="dxa"/>
            <w:tcBorders>
              <w:top w:val="single" w:sz="4" w:space="0" w:color="auto"/>
              <w:left w:val="single" w:sz="4" w:space="0" w:color="auto"/>
              <w:bottom w:val="single" w:sz="4" w:space="0" w:color="auto"/>
              <w:right w:val="single" w:sz="4" w:space="0" w:color="auto"/>
            </w:tcBorders>
            <w:hideMark/>
          </w:tcPr>
          <w:p w14:paraId="20555047" w14:textId="77777777" w:rsidR="00FF6FC5" w:rsidRDefault="00FF6FC5">
            <w:pPr>
              <w:spacing w:line="360" w:lineRule="auto"/>
              <w:rPr>
                <w:rFonts w:cs="Arial"/>
                <w:b/>
                <w:lang w:eastAsia="en-US"/>
              </w:rPr>
            </w:pPr>
            <w:r>
              <w:rPr>
                <w:rFonts w:cs="Arial"/>
                <w:b/>
                <w:lang w:eastAsia="en-US"/>
              </w:rPr>
              <w:t>Klasse</w:t>
            </w:r>
          </w:p>
        </w:tc>
        <w:tc>
          <w:tcPr>
            <w:tcW w:w="1784" w:type="dxa"/>
            <w:tcBorders>
              <w:top w:val="single" w:sz="4" w:space="0" w:color="auto"/>
              <w:left w:val="single" w:sz="4" w:space="0" w:color="auto"/>
              <w:bottom w:val="single" w:sz="4" w:space="0" w:color="auto"/>
              <w:right w:val="single" w:sz="4" w:space="0" w:color="auto"/>
            </w:tcBorders>
          </w:tcPr>
          <w:p w14:paraId="03F58252" w14:textId="77777777" w:rsidR="00FF6FC5" w:rsidRDefault="00FF6FC5">
            <w:pPr>
              <w:spacing w:line="360"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7C95450C" w14:textId="77777777" w:rsidR="00FF6FC5" w:rsidRDefault="00FF6FC5">
            <w:pPr>
              <w:spacing w:line="360" w:lineRule="auto"/>
              <w:rPr>
                <w:rFonts w:cs="Arial"/>
                <w:b/>
                <w:lang w:eastAsia="en-US"/>
              </w:rPr>
            </w:pPr>
            <w:r>
              <w:rPr>
                <w:rFonts w:cs="Arial"/>
                <w:b/>
                <w:lang w:eastAsia="en-US"/>
              </w:rPr>
              <w:t>Thema</w:t>
            </w:r>
          </w:p>
        </w:tc>
        <w:tc>
          <w:tcPr>
            <w:tcW w:w="1785" w:type="dxa"/>
            <w:tcBorders>
              <w:top w:val="single" w:sz="4" w:space="0" w:color="auto"/>
              <w:left w:val="single" w:sz="4" w:space="0" w:color="auto"/>
              <w:bottom w:val="single" w:sz="4" w:space="0" w:color="auto"/>
              <w:right w:val="single" w:sz="4" w:space="0" w:color="auto"/>
            </w:tcBorders>
          </w:tcPr>
          <w:p w14:paraId="0586E595" w14:textId="77777777" w:rsidR="00FF6FC5" w:rsidRDefault="00FF6FC5">
            <w:pPr>
              <w:spacing w:line="360"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2322414C" w14:textId="77777777" w:rsidR="00FF6FC5" w:rsidRDefault="00FF6FC5">
            <w:pPr>
              <w:spacing w:line="360" w:lineRule="auto"/>
              <w:rPr>
                <w:rFonts w:cs="Arial"/>
                <w:b/>
                <w:lang w:eastAsia="en-US"/>
              </w:rPr>
            </w:pPr>
            <w:r>
              <w:rPr>
                <w:rFonts w:cs="Arial"/>
                <w:b/>
                <w:lang w:eastAsia="en-US"/>
              </w:rPr>
              <w:t>Datum</w:t>
            </w:r>
          </w:p>
        </w:tc>
        <w:tc>
          <w:tcPr>
            <w:tcW w:w="1785" w:type="dxa"/>
            <w:tcBorders>
              <w:top w:val="single" w:sz="4" w:space="0" w:color="auto"/>
              <w:left w:val="single" w:sz="4" w:space="0" w:color="auto"/>
              <w:bottom w:val="single" w:sz="4" w:space="0" w:color="auto"/>
              <w:right w:val="single" w:sz="4" w:space="0" w:color="auto"/>
            </w:tcBorders>
          </w:tcPr>
          <w:p w14:paraId="742FD4FA" w14:textId="77777777" w:rsidR="00FF6FC5" w:rsidRDefault="00FF6FC5">
            <w:pPr>
              <w:spacing w:line="360" w:lineRule="auto"/>
              <w:rPr>
                <w:rFonts w:cs="Arial"/>
                <w:b/>
                <w:lang w:eastAsia="en-US"/>
              </w:rPr>
            </w:pPr>
          </w:p>
        </w:tc>
      </w:tr>
    </w:tbl>
    <w:p w14:paraId="2C66C63A" w14:textId="77777777" w:rsidR="00FF6FC5" w:rsidRDefault="00FF6FC5" w:rsidP="00FF6FC5">
      <w:pPr>
        <w:spacing w:line="360" w:lineRule="auto"/>
        <w:rPr>
          <w:rFonts w:cs="Arial"/>
        </w:rPr>
      </w:pPr>
    </w:p>
    <w:tbl>
      <w:tblPr>
        <w:tblStyle w:val="Tabellenraster"/>
        <w:tblW w:w="15000" w:type="dxa"/>
        <w:tblLook w:val="04A0" w:firstRow="1" w:lastRow="0" w:firstColumn="1" w:lastColumn="0" w:noHBand="0" w:noVBand="1"/>
        <w:jc w:val="center"/>
        <w:tblInd w:type="dxa" w:w="0"/>
        <w:tblLayout w:type="fixed"/>
      </w:tblPr>
      <w:tblGrid>
        <w:gridCol w:w="2837"/>
        <w:gridCol w:w="1418"/>
        <w:gridCol w:w="1653"/>
        <w:gridCol w:w="1418"/>
        <w:gridCol w:w="1613"/>
        <w:gridCol w:w="1418"/>
        <w:gridCol w:w="1613"/>
        <w:gridCol w:w="1419"/>
        <w:gridCol w:w="1611"/>
      </w:tblGrid>
      <w:tr w:rsidR="00FF6FC5" w14:paraId="4B52B7F0" w14:textId="77777777" w:rsidTr="00FF6FC5">
        <w:trPr>
          <w:tblHeader/>
        </w:trPr>
        <w:tc>
          <w:tcPr>
            <w:tcW w:w="2855" w:type="dxa"/>
            <w:tcBorders>
              <w:top w:val="single" w:sz="4" w:space="0" w:color="auto"/>
              <w:left w:val="single" w:sz="4" w:space="0" w:color="auto"/>
              <w:bottom w:val="single" w:sz="4" w:space="0" w:color="auto"/>
              <w:right w:val="single" w:sz="4" w:space="0" w:color="auto"/>
            </w:tcBorders>
            <w:hideMark/>
          </w:tcPr>
          <w:p w14:paraId="7DCF58E9" w14:textId="77777777" w:rsidR="00FF6FC5" w:rsidRDefault="00FF6FC5">
            <w:pPr>
              <w:spacing w:line="360" w:lineRule="auto"/>
              <w:rPr>
                <w:rFonts w:cs="Arial"/>
                <w:b/>
                <w:bCs/>
                <w:lang w:eastAsia="en-US"/>
              </w:rPr>
            </w:pPr>
            <w:r>
              <w:rPr>
                <w:rFonts w:cs="Arial"/>
                <w:b/>
                <w:bCs/>
                <w:lang w:eastAsia="en-U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1692EB8B" w14:textId="77777777" w:rsidR="00FF6FC5" w:rsidRDefault="00FF6FC5">
            <w:pPr>
              <w:spacing w:line="360" w:lineRule="auto"/>
              <w:rPr>
                <w:rFonts w:cs="Arial"/>
                <w:b/>
                <w:bCs/>
                <w:lang w:eastAsia="en-US"/>
              </w:rPr>
            </w:pPr>
            <w:r>
              <w:rPr>
                <w:rFonts w:cs="Arial"/>
                <w:b/>
                <w:bCs/>
                <w:lang w:eastAsia="en-U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1D62E194" w14:textId="77777777" w:rsidR="00FF6FC5" w:rsidRDefault="00FF6FC5">
            <w:pPr>
              <w:spacing w:line="360" w:lineRule="auto"/>
              <w:rPr>
                <w:rFonts w:cs="Arial"/>
                <w:b/>
                <w:bCs/>
                <w:lang w:eastAsia="en-US"/>
              </w:rPr>
            </w:pPr>
            <w:r>
              <w:rPr>
                <w:rFonts w:cs="Arial"/>
                <w:b/>
                <w:bCs/>
                <w:lang w:eastAsia="en-U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7574B970" w14:textId="77777777" w:rsidR="00FF6FC5" w:rsidRDefault="00FF6FC5">
            <w:pPr>
              <w:spacing w:line="360" w:lineRule="auto"/>
              <w:rPr>
                <w:rFonts w:cs="Arial"/>
                <w:b/>
                <w:bCs/>
                <w:lang w:eastAsia="en-US"/>
              </w:rPr>
            </w:pPr>
            <w:r>
              <w:rPr>
                <w:rFonts w:cs="Arial"/>
                <w:b/>
                <w:bCs/>
                <w:lang w:eastAsia="en-U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19FAF341" w14:textId="77777777" w:rsidR="00FF6FC5" w:rsidRDefault="00FF6FC5">
            <w:pPr>
              <w:spacing w:line="360" w:lineRule="auto"/>
              <w:rPr>
                <w:rFonts w:cs="Arial"/>
                <w:b/>
                <w:bCs/>
                <w:lang w:eastAsia="en-US"/>
              </w:rPr>
            </w:pPr>
            <w:r>
              <w:rPr>
                <w:rFonts w:cs="Arial"/>
                <w:b/>
                <w:bCs/>
                <w:lang w:eastAsia="en-US"/>
              </w:rPr>
              <w:t>D</w:t>
            </w:r>
          </w:p>
        </w:tc>
      </w:tr>
      <w:tr w:rsidR="00FF6FC5" w14:paraId="1AD005F7" w14:textId="77777777" w:rsidTr="00FF6FC5">
        <w:trPr>
          <w:cantSplit/>
        </w:trPr>
        <w:tc>
          <w:tcPr>
            <w:tcW w:w="2855" w:type="dxa"/>
            <w:tcBorders>
              <w:top w:val="single" w:sz="4" w:space="0" w:color="auto"/>
              <w:left w:val="single" w:sz="4" w:space="0" w:color="auto"/>
              <w:bottom w:val="single" w:sz="4" w:space="0" w:color="auto"/>
              <w:right w:val="single" w:sz="4" w:space="0" w:color="auto"/>
            </w:tcBorders>
            <w:hideMark/>
          </w:tcPr>
          <w:p w14:paraId="3F675C49" w14:textId="77777777" w:rsidR="00FF6FC5" w:rsidRDefault="00FF6FC5">
            <w:pPr>
              <w:keepNext/>
              <w:spacing w:line="360" w:lineRule="auto"/>
              <w:rPr>
                <w:rFonts w:cs="Arial"/>
                <w:b/>
                <w:bCs/>
                <w:lang w:eastAsia="en-US"/>
              </w:rPr>
            </w:pPr>
            <w:r>
              <w:rPr>
                <w:b/>
                <w:lang w:eastAsia="en-US"/>
              </w:rPr>
              <w:t>1. Fachliche Qualität und Materialgebundenheit</w:t>
            </w:r>
          </w:p>
        </w:tc>
        <w:tc>
          <w:tcPr>
            <w:tcW w:w="3091" w:type="dxa"/>
            <w:gridSpan w:val="2"/>
            <w:tcBorders>
              <w:top w:val="single" w:sz="4" w:space="0" w:color="auto"/>
              <w:left w:val="single" w:sz="4" w:space="0" w:color="auto"/>
              <w:bottom w:val="single" w:sz="4" w:space="0" w:color="auto"/>
              <w:right w:val="single" w:sz="4" w:space="0" w:color="auto"/>
            </w:tcBorders>
            <w:hideMark/>
          </w:tcPr>
          <w:p w14:paraId="7B4C3E26" w14:textId="77777777" w:rsidR="00FF6FC5" w:rsidRDefault="00FF6FC5">
            <w:pPr>
              <w:keepNext/>
              <w:spacing w:line="360" w:lineRule="auto"/>
              <w:rPr>
                <w:rFonts w:cs="Arial"/>
                <w:lang w:eastAsia="en-US"/>
              </w:rPr>
            </w:pPr>
            <w:r>
              <w:rPr>
                <w:lang w:eastAsia="en-US"/>
              </w:rPr>
              <w:t>Ich kann zentrale Informationen und einzelne Fachbegriffe aus einem vorgegebenen Unterrichtsmaterial erkennen und für meinen Lernsong auswählen.</w:t>
            </w:r>
          </w:p>
        </w:tc>
        <w:tc>
          <w:tcPr>
            <w:tcW w:w="3050" w:type="dxa"/>
            <w:gridSpan w:val="2"/>
            <w:tcBorders>
              <w:top w:val="single" w:sz="4" w:space="0" w:color="auto"/>
              <w:left w:val="single" w:sz="4" w:space="0" w:color="auto"/>
              <w:bottom w:val="single" w:sz="4" w:space="0" w:color="auto"/>
              <w:right w:val="single" w:sz="4" w:space="0" w:color="auto"/>
            </w:tcBorders>
            <w:hideMark/>
          </w:tcPr>
          <w:p w14:paraId="36F92BA5" w14:textId="77777777" w:rsidR="00FF6FC5" w:rsidRDefault="00FF6FC5">
            <w:pPr>
              <w:keepNext/>
              <w:spacing w:line="360" w:lineRule="auto"/>
              <w:rPr>
                <w:rFonts w:cs="Arial"/>
                <w:lang w:eastAsia="en-US"/>
              </w:rPr>
            </w:pPr>
            <w:r>
              <w:rPr>
                <w:lang w:eastAsia="en-US"/>
              </w:rPr>
              <w:t>Ich kann Kernaussagen und relevante Fachbegriffe aus einem abgegrenzten Unterrichtsmaterial fachlich korrekt zusammenfassen.</w:t>
            </w:r>
          </w:p>
        </w:tc>
        <w:tc>
          <w:tcPr>
            <w:tcW w:w="3050" w:type="dxa"/>
            <w:gridSpan w:val="2"/>
            <w:tcBorders>
              <w:top w:val="single" w:sz="4" w:space="0" w:color="auto"/>
              <w:left w:val="single" w:sz="4" w:space="0" w:color="auto"/>
              <w:bottom w:val="single" w:sz="4" w:space="0" w:color="auto"/>
              <w:right w:val="single" w:sz="4" w:space="0" w:color="auto"/>
            </w:tcBorders>
            <w:hideMark/>
          </w:tcPr>
          <w:p w14:paraId="100C2BE4" w14:textId="77777777" w:rsidR="00FF6FC5" w:rsidRDefault="00FF6FC5">
            <w:pPr>
              <w:keepNext/>
              <w:spacing w:line="360" w:lineRule="auto"/>
              <w:rPr>
                <w:rFonts w:cs="Arial"/>
                <w:lang w:eastAsia="en-US"/>
              </w:rPr>
            </w:pPr>
            <w:r>
              <w:rPr>
                <w:lang w:eastAsia="en-US"/>
              </w:rPr>
              <w:t>Ich kann fachliche Zusammenhänge und typische Fehlvorstellungen aus dem Material differenziert herausarbeiten und meinen Lernsong konsequent daran ausrichten.</w:t>
            </w:r>
          </w:p>
        </w:tc>
        <w:tc>
          <w:tcPr>
            <w:tcW w:w="3051" w:type="dxa"/>
            <w:gridSpan w:val="2"/>
            <w:tcBorders>
              <w:top w:val="single" w:sz="4" w:space="0" w:color="auto"/>
              <w:left w:val="single" w:sz="4" w:space="0" w:color="auto"/>
              <w:bottom w:val="single" w:sz="4" w:space="0" w:color="auto"/>
              <w:right w:val="single" w:sz="4" w:space="0" w:color="auto"/>
            </w:tcBorders>
            <w:hideMark/>
          </w:tcPr>
          <w:p w14:paraId="3DFC803A" w14:textId="77777777" w:rsidR="00FF6FC5" w:rsidRDefault="00FF6FC5">
            <w:pPr>
              <w:keepNext/>
              <w:spacing w:line="360" w:lineRule="auto"/>
              <w:rPr>
                <w:rFonts w:cs="Arial"/>
                <w:lang w:eastAsia="en-US"/>
              </w:rPr>
            </w:pPr>
            <w:r>
              <w:rPr>
                <w:lang w:eastAsia="en-US"/>
              </w:rPr>
              <w:t>Ich kann komplexe fachliche Inhalte eigenständig gewichten, Zusammenhänge und Abgrenzungen präzise herausarbeiten und die fachliche Verlässlichkeit meines Lernprodukts begründet absichern.</w:t>
            </w:r>
          </w:p>
        </w:tc>
      </w:tr>
      <w:tr w:rsidR="00FF6FC5" w14:paraId="7B1AA9CB" w14:textId="77777777" w:rsidTr="00FF6FC5">
        <w:trPr>
          <w:cantSplit/>
        </w:trPr>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981A6DA" w14:textId="77777777" w:rsidR="00FF6FC5" w:rsidRDefault="00FF6FC5">
            <w:pPr>
              <w:spacing w:line="360" w:lineRule="auto"/>
              <w:rPr>
                <w:rFonts w:cs="Arial"/>
                <w:b/>
                <w:bCs/>
                <w:lang w:eastAsia="en-US"/>
              </w:rPr>
            </w:pPr>
            <w:r>
              <w:rPr>
                <w:b/>
                <w:lang w:eastAsia="en-US"/>
              </w:rPr>
              <w:t>Einschätzung</w:t>
            </w: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DEAD608"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920020009"/>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521CCC4"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583060354"/>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CB96F91"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59374466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0F9EAF6"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295729241"/>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B7BEAC"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548419325"/>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A1ACE7D"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167211486"/>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1704A95"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20232939"/>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BEA004F"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789354973"/>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r>
      <w:tr w:rsidR="00FF6FC5" w14:paraId="4B44D7D2" w14:textId="77777777" w:rsidTr="00FF6FC5">
        <w:trPr>
          <w:cantSplit/>
        </w:trPr>
        <w:tc>
          <w:tcPr>
            <w:tcW w:w="2855" w:type="dxa"/>
            <w:tcBorders>
              <w:top w:val="single" w:sz="4" w:space="0" w:color="auto"/>
              <w:left w:val="single" w:sz="4" w:space="0" w:color="auto"/>
              <w:bottom w:val="single" w:sz="4" w:space="0" w:color="auto"/>
              <w:right w:val="single" w:sz="4" w:space="0" w:color="auto"/>
            </w:tcBorders>
            <w:hideMark/>
          </w:tcPr>
          <w:p w14:paraId="48F0BB72" w14:textId="77777777" w:rsidR="00FF6FC5" w:rsidRDefault="00FF6FC5">
            <w:pPr>
              <w:keepNext/>
              <w:spacing w:line="360" w:lineRule="auto"/>
              <w:rPr>
                <w:rFonts w:cs="Arial"/>
                <w:b/>
                <w:bCs/>
                <w:lang w:eastAsia="en-US"/>
              </w:rPr>
            </w:pPr>
            <w:r>
              <w:rPr>
                <w:b/>
                <w:lang w:eastAsia="en-US"/>
              </w:rPr>
              <w:t>2. Materialverdichtung und fachliche Qualitätssicherung</w:t>
            </w:r>
          </w:p>
        </w:tc>
        <w:tc>
          <w:tcPr>
            <w:tcW w:w="3091" w:type="dxa"/>
            <w:gridSpan w:val="2"/>
            <w:tcBorders>
              <w:top w:val="single" w:sz="4" w:space="0" w:color="auto"/>
              <w:left w:val="single" w:sz="4" w:space="0" w:color="auto"/>
              <w:bottom w:val="single" w:sz="4" w:space="0" w:color="auto"/>
              <w:right w:val="single" w:sz="4" w:space="0" w:color="auto"/>
            </w:tcBorders>
            <w:hideMark/>
          </w:tcPr>
          <w:p w14:paraId="5653D111" w14:textId="77777777" w:rsidR="00FF6FC5" w:rsidRDefault="00FF6FC5">
            <w:pPr>
              <w:keepNext/>
              <w:spacing w:line="360" w:lineRule="auto"/>
              <w:rPr>
                <w:rFonts w:cs="Arial"/>
                <w:lang w:eastAsia="en-US"/>
              </w:rPr>
            </w:pPr>
            <w:r>
              <w:rPr>
                <w:lang w:eastAsia="en-US"/>
              </w:rPr>
              <w:t>Ich kann aus einem Ausgangsmaterial wichtige Aussagen und Begriffe sammeln.</w:t>
            </w:r>
          </w:p>
        </w:tc>
        <w:tc>
          <w:tcPr>
            <w:tcW w:w="3050" w:type="dxa"/>
            <w:gridSpan w:val="2"/>
            <w:tcBorders>
              <w:top w:val="single" w:sz="4" w:space="0" w:color="auto"/>
              <w:left w:val="single" w:sz="4" w:space="0" w:color="auto"/>
              <w:bottom w:val="single" w:sz="4" w:space="0" w:color="auto"/>
              <w:right w:val="single" w:sz="4" w:space="0" w:color="auto"/>
            </w:tcBorders>
            <w:hideMark/>
          </w:tcPr>
          <w:p w14:paraId="68884C0B" w14:textId="77777777" w:rsidR="00FF6FC5" w:rsidRDefault="00FF6FC5">
            <w:pPr>
              <w:keepNext/>
              <w:spacing w:line="360" w:lineRule="auto"/>
              <w:rPr>
                <w:rFonts w:cs="Arial"/>
                <w:lang w:eastAsia="en-US"/>
              </w:rPr>
            </w:pPr>
            <w:r>
              <w:rPr>
                <w:lang w:eastAsia="en-US"/>
              </w:rPr>
              <w:t>Ich kann Kernaussagen, Schlüsselbegriffe und typische Fehlvorstellungen strukturiert zusammenstellen und mit dem Ausgangsmaterial vergleichen.</w:t>
            </w:r>
          </w:p>
        </w:tc>
        <w:tc>
          <w:tcPr>
            <w:tcW w:w="3050" w:type="dxa"/>
            <w:gridSpan w:val="2"/>
            <w:tcBorders>
              <w:top w:val="single" w:sz="4" w:space="0" w:color="auto"/>
              <w:left w:val="single" w:sz="4" w:space="0" w:color="auto"/>
              <w:bottom w:val="single" w:sz="4" w:space="0" w:color="auto"/>
              <w:right w:val="single" w:sz="4" w:space="0" w:color="auto"/>
            </w:tcBorders>
            <w:hideMark/>
          </w:tcPr>
          <w:p w14:paraId="4FDA3E27" w14:textId="77777777" w:rsidR="00FF6FC5" w:rsidRDefault="00FF6FC5">
            <w:pPr>
              <w:keepNext/>
              <w:spacing w:line="360" w:lineRule="auto"/>
              <w:rPr>
                <w:rFonts w:cs="Arial"/>
                <w:lang w:eastAsia="en-US"/>
              </w:rPr>
            </w:pPr>
            <w:r>
              <w:rPr>
                <w:lang w:eastAsia="en-US"/>
              </w:rPr>
              <w:t>Ich kann eine Materialverdichtung eigenständig erstellen, fachlich prüfen und erkannte Ungenauigkeiten gezielt korrigieren.</w:t>
            </w:r>
          </w:p>
        </w:tc>
        <w:tc>
          <w:tcPr>
            <w:tcW w:w="3051" w:type="dxa"/>
            <w:gridSpan w:val="2"/>
            <w:tcBorders>
              <w:top w:val="single" w:sz="4" w:space="0" w:color="auto"/>
              <w:left w:val="single" w:sz="4" w:space="0" w:color="auto"/>
              <w:bottom w:val="single" w:sz="4" w:space="0" w:color="auto"/>
              <w:right w:val="single" w:sz="4" w:space="0" w:color="auto"/>
            </w:tcBorders>
            <w:hideMark/>
          </w:tcPr>
          <w:p w14:paraId="028F3730" w14:textId="77777777" w:rsidR="00FF6FC5" w:rsidRDefault="00FF6FC5">
            <w:pPr>
              <w:keepNext/>
              <w:spacing w:line="360" w:lineRule="auto"/>
              <w:rPr>
                <w:rFonts w:cs="Arial"/>
                <w:lang w:eastAsia="en-US"/>
              </w:rPr>
            </w:pPr>
            <w:r>
              <w:rPr>
                <w:lang w:eastAsia="en-US"/>
              </w:rPr>
              <w:t>Ich kann die Materialverdichtung als Instrument der fachlichen Qualitätssicherung selbstständig steuern, kritisch beurteilen und begründet weiterentwickeln.</w:t>
            </w:r>
          </w:p>
        </w:tc>
      </w:tr>
      <w:tr w:rsidR="00FF6FC5" w14:paraId="031C4716" w14:textId="77777777" w:rsidTr="00FF6FC5">
        <w:trPr>
          <w:cantSplit/>
        </w:trPr>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B1873A7" w14:textId="77777777" w:rsidR="00FF6FC5" w:rsidRDefault="00FF6FC5">
            <w:pPr>
              <w:spacing w:line="360" w:lineRule="auto"/>
              <w:rPr>
                <w:rFonts w:cs="Arial"/>
                <w:b/>
                <w:bCs/>
                <w:lang w:eastAsia="en-US"/>
              </w:rPr>
            </w:pPr>
            <w:r>
              <w:rPr>
                <w:b/>
                <w:lang w:eastAsia="en-US"/>
              </w:rPr>
              <w:t>Einschätzung</w:t>
            </w: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4198869"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529185459"/>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2930D92"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420647550"/>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E7C6352"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25382844"/>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4FB0CFE"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9420264"/>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E2E3BB2"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662617351"/>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B50A2F"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42972194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25483D7"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252549115"/>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F52B5FB"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966475241"/>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r>
      <w:tr w:rsidR="00FF6FC5" w14:paraId="6552BE54" w14:textId="77777777" w:rsidTr="00FF6FC5">
        <w:trPr>
          <w:cantSplit/>
        </w:trPr>
        <w:tc>
          <w:tcPr>
            <w:tcW w:w="2855" w:type="dxa"/>
            <w:tcBorders>
              <w:top w:val="single" w:sz="4" w:space="0" w:color="auto"/>
              <w:left w:val="single" w:sz="4" w:space="0" w:color="auto"/>
              <w:bottom w:val="single" w:sz="4" w:space="0" w:color="auto"/>
              <w:right w:val="single" w:sz="4" w:space="0" w:color="auto"/>
            </w:tcBorders>
            <w:hideMark/>
          </w:tcPr>
          <w:p w14:paraId="6EDFD5DB" w14:textId="77777777" w:rsidR="00FF6FC5" w:rsidRDefault="00FF6FC5">
            <w:pPr>
              <w:keepNext/>
              <w:spacing w:line="360" w:lineRule="auto"/>
              <w:rPr>
                <w:rFonts w:cs="Arial"/>
                <w:b/>
                <w:bCs/>
                <w:lang w:eastAsia="en-US"/>
              </w:rPr>
            </w:pPr>
            <w:r>
              <w:rPr>
                <w:b/>
                <w:lang w:eastAsia="en-US"/>
              </w:rPr>
              <w:t>3. Gestaltung und fachliche Qualität des Songtextes</w:t>
            </w:r>
          </w:p>
        </w:tc>
        <w:tc>
          <w:tcPr>
            <w:tcW w:w="3091" w:type="dxa"/>
            <w:gridSpan w:val="2"/>
            <w:tcBorders>
              <w:top w:val="single" w:sz="4" w:space="0" w:color="auto"/>
              <w:left w:val="single" w:sz="4" w:space="0" w:color="auto"/>
              <w:bottom w:val="single" w:sz="4" w:space="0" w:color="auto"/>
              <w:right w:val="single" w:sz="4" w:space="0" w:color="auto"/>
            </w:tcBorders>
            <w:hideMark/>
          </w:tcPr>
          <w:p w14:paraId="1C1C1B9D" w14:textId="77777777" w:rsidR="00FF6FC5" w:rsidRDefault="00FF6FC5">
            <w:pPr>
              <w:keepNext/>
              <w:spacing w:line="360" w:lineRule="auto"/>
              <w:rPr>
                <w:rFonts w:cs="Arial"/>
                <w:lang w:eastAsia="en-US"/>
              </w:rPr>
            </w:pPr>
            <w:r>
              <w:rPr>
                <w:lang w:eastAsia="en-US"/>
              </w:rPr>
              <w:t>Ich kann aus ausgewählten Fachinformationen einen einfachen, gegliederten Songtext entwickeln.</w:t>
            </w:r>
          </w:p>
        </w:tc>
        <w:tc>
          <w:tcPr>
            <w:tcW w:w="3050" w:type="dxa"/>
            <w:gridSpan w:val="2"/>
            <w:tcBorders>
              <w:top w:val="single" w:sz="4" w:space="0" w:color="auto"/>
              <w:left w:val="single" w:sz="4" w:space="0" w:color="auto"/>
              <w:bottom w:val="single" w:sz="4" w:space="0" w:color="auto"/>
              <w:right w:val="single" w:sz="4" w:space="0" w:color="auto"/>
            </w:tcBorders>
            <w:hideMark/>
          </w:tcPr>
          <w:p w14:paraId="7D5C138C" w14:textId="77777777" w:rsidR="00FF6FC5" w:rsidRDefault="00FF6FC5">
            <w:pPr>
              <w:keepNext/>
              <w:spacing w:line="360" w:lineRule="auto"/>
              <w:rPr>
                <w:rFonts w:cs="Arial"/>
                <w:lang w:eastAsia="en-US"/>
              </w:rPr>
            </w:pPr>
            <w:r>
              <w:rPr>
                <w:lang w:eastAsia="en-US"/>
              </w:rPr>
              <w:t>Ich kann einen verständlichen Songtext mit Strophe, Hook und gegebenenfalls weiteren Songteilen formulieren und zentrale Fachbegriffe angemessen einarbeiten.</w:t>
            </w:r>
          </w:p>
        </w:tc>
        <w:tc>
          <w:tcPr>
            <w:tcW w:w="3050" w:type="dxa"/>
            <w:gridSpan w:val="2"/>
            <w:tcBorders>
              <w:top w:val="single" w:sz="4" w:space="0" w:color="auto"/>
              <w:left w:val="single" w:sz="4" w:space="0" w:color="auto"/>
              <w:bottom w:val="single" w:sz="4" w:space="0" w:color="auto"/>
              <w:right w:val="single" w:sz="4" w:space="0" w:color="auto"/>
            </w:tcBorders>
            <w:hideMark/>
          </w:tcPr>
          <w:p w14:paraId="5066E6EE" w14:textId="77777777" w:rsidR="00FF6FC5" w:rsidRDefault="00FF6FC5">
            <w:pPr>
              <w:keepNext/>
              <w:spacing w:line="360" w:lineRule="auto"/>
              <w:rPr>
                <w:rFonts w:cs="Arial"/>
                <w:lang w:eastAsia="en-US"/>
              </w:rPr>
            </w:pPr>
            <w:r>
              <w:rPr>
                <w:lang w:eastAsia="en-US"/>
              </w:rPr>
              <w:t>Ich kann einen fachlich präzisen, singbaren Songtext entwickeln, dessen Hook die zentrale Aussage klar hervorhebt und dessen sprachliche Gestaltung die Verständlichkeit unterstützt.</w:t>
            </w:r>
          </w:p>
        </w:tc>
        <w:tc>
          <w:tcPr>
            <w:tcW w:w="3051" w:type="dxa"/>
            <w:gridSpan w:val="2"/>
            <w:tcBorders>
              <w:top w:val="single" w:sz="4" w:space="0" w:color="auto"/>
              <w:left w:val="single" w:sz="4" w:space="0" w:color="auto"/>
              <w:bottom w:val="single" w:sz="4" w:space="0" w:color="auto"/>
              <w:right w:val="single" w:sz="4" w:space="0" w:color="auto"/>
            </w:tcBorders>
            <w:hideMark/>
          </w:tcPr>
          <w:p w14:paraId="16B62915" w14:textId="77777777" w:rsidR="00FF6FC5" w:rsidRDefault="00FF6FC5">
            <w:pPr>
              <w:keepNext/>
              <w:spacing w:line="360" w:lineRule="auto"/>
              <w:rPr>
                <w:rFonts w:cs="Arial"/>
                <w:lang w:eastAsia="en-US"/>
              </w:rPr>
            </w:pPr>
            <w:r>
              <w:rPr>
                <w:lang w:eastAsia="en-US"/>
              </w:rPr>
              <w:t>Ich kann fachliche Genauigkeit, sprachliche Prägnanz, Singbarkeit und Songstruktur eigenständig aufeinander abstimmen und begründete redaktionelle Entscheidungen treffen.</w:t>
            </w:r>
          </w:p>
        </w:tc>
      </w:tr>
      <w:tr w:rsidR="00FF6FC5" w14:paraId="297575BE" w14:textId="77777777" w:rsidTr="00FF6FC5">
        <w:trPr>
          <w:cantSplit/>
        </w:trPr>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25C8318" w14:textId="77777777" w:rsidR="00FF6FC5" w:rsidRDefault="00FF6FC5">
            <w:pPr>
              <w:spacing w:line="360" w:lineRule="auto"/>
              <w:rPr>
                <w:rFonts w:cs="Arial"/>
                <w:b/>
                <w:bCs/>
                <w:lang w:eastAsia="en-US"/>
              </w:rPr>
            </w:pPr>
            <w:r>
              <w:rPr>
                <w:b/>
                <w:lang w:eastAsia="en-US"/>
              </w:rPr>
              <w:t>Einschätzung</w:t>
            </w: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21DFCBF"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996531478"/>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375FABC"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8729486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020E5DA"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885411991"/>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91E90DE"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46241737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4A88917"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624970139"/>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09FF52C"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293743738"/>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38D6D35"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809989663"/>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3A34407"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722372525"/>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r>
      <w:tr w:rsidR="00FF6FC5" w14:paraId="7805B049" w14:textId="77777777" w:rsidTr="00FF6FC5">
        <w:trPr>
          <w:cantSplit/>
        </w:trPr>
        <w:tc>
          <w:tcPr>
            <w:tcW w:w="2855" w:type="dxa"/>
            <w:tcBorders>
              <w:top w:val="single" w:sz="4" w:space="0" w:color="auto"/>
              <w:left w:val="single" w:sz="4" w:space="0" w:color="auto"/>
              <w:bottom w:val="single" w:sz="4" w:space="0" w:color="auto"/>
              <w:right w:val="single" w:sz="4" w:space="0" w:color="auto"/>
            </w:tcBorders>
            <w:hideMark/>
          </w:tcPr>
          <w:p w14:paraId="1A32D284" w14:textId="77777777" w:rsidR="00FF6FC5" w:rsidRDefault="00FF6FC5">
            <w:pPr>
              <w:keepNext/>
              <w:spacing w:line="360" w:lineRule="auto"/>
              <w:rPr>
                <w:rFonts w:cs="Arial"/>
                <w:b/>
                <w:bCs/>
                <w:lang w:eastAsia="en-US"/>
              </w:rPr>
            </w:pPr>
            <w:r>
              <w:rPr>
                <w:b/>
                <w:lang w:eastAsia="en-US"/>
              </w:rPr>
              <w:t>4. Zielgerichteter Einsatz von KI-Werkzeugen</w:t>
            </w:r>
          </w:p>
        </w:tc>
        <w:tc>
          <w:tcPr>
            <w:tcW w:w="3091" w:type="dxa"/>
            <w:gridSpan w:val="2"/>
            <w:tcBorders>
              <w:top w:val="single" w:sz="4" w:space="0" w:color="auto"/>
              <w:left w:val="single" w:sz="4" w:space="0" w:color="auto"/>
              <w:bottom w:val="single" w:sz="4" w:space="0" w:color="auto"/>
              <w:right w:val="single" w:sz="4" w:space="0" w:color="auto"/>
            </w:tcBorders>
            <w:hideMark/>
          </w:tcPr>
          <w:p w14:paraId="2AC2D949" w14:textId="77777777" w:rsidR="00FF6FC5" w:rsidRDefault="00FF6FC5">
            <w:pPr>
              <w:keepNext/>
              <w:spacing w:line="360" w:lineRule="auto"/>
              <w:rPr>
                <w:rFonts w:cs="Arial"/>
                <w:lang w:eastAsia="en-US"/>
              </w:rPr>
            </w:pPr>
            <w:r>
              <w:rPr>
                <w:lang w:eastAsia="en-US"/>
              </w:rPr>
              <w:t>Ich kann eine Text-KI und einen KI-Musikgenerator nach Anleitung bedienen.</w:t>
            </w:r>
          </w:p>
        </w:tc>
        <w:tc>
          <w:tcPr>
            <w:tcW w:w="3050" w:type="dxa"/>
            <w:gridSpan w:val="2"/>
            <w:tcBorders>
              <w:top w:val="single" w:sz="4" w:space="0" w:color="auto"/>
              <w:left w:val="single" w:sz="4" w:space="0" w:color="auto"/>
              <w:bottom w:val="single" w:sz="4" w:space="0" w:color="auto"/>
              <w:right w:val="single" w:sz="4" w:space="0" w:color="auto"/>
            </w:tcBorders>
            <w:hideMark/>
          </w:tcPr>
          <w:p w14:paraId="10169C5D" w14:textId="77777777" w:rsidR="00FF6FC5" w:rsidRDefault="00FF6FC5">
            <w:pPr>
              <w:keepNext/>
              <w:spacing w:line="360" w:lineRule="auto"/>
              <w:rPr>
                <w:rFonts w:cs="Arial"/>
                <w:lang w:eastAsia="en-US"/>
              </w:rPr>
            </w:pPr>
            <w:r>
              <w:rPr>
                <w:lang w:eastAsia="en-US"/>
              </w:rPr>
              <w:t>Ich kann den Custom-Modus eines KI-Musikgenerators nutzen und Songtext, Stilbeschreibung und Titel gezielt eingeben.</w:t>
            </w:r>
          </w:p>
        </w:tc>
        <w:tc>
          <w:tcPr>
            <w:tcW w:w="3050" w:type="dxa"/>
            <w:gridSpan w:val="2"/>
            <w:tcBorders>
              <w:top w:val="single" w:sz="4" w:space="0" w:color="auto"/>
              <w:left w:val="single" w:sz="4" w:space="0" w:color="auto"/>
              <w:bottom w:val="single" w:sz="4" w:space="0" w:color="auto"/>
              <w:right w:val="single" w:sz="4" w:space="0" w:color="auto"/>
            </w:tcBorders>
            <w:hideMark/>
          </w:tcPr>
          <w:p w14:paraId="4E796344" w14:textId="77777777" w:rsidR="00FF6FC5" w:rsidRDefault="00FF6FC5">
            <w:pPr>
              <w:keepNext/>
              <w:spacing w:line="360" w:lineRule="auto"/>
              <w:rPr>
                <w:rFonts w:cs="Arial"/>
                <w:lang w:eastAsia="en-US"/>
              </w:rPr>
            </w:pPr>
            <w:r>
              <w:rPr>
                <w:lang w:eastAsia="en-US"/>
              </w:rPr>
              <w:t>Ich kann Text-KI sowie Suno oder Udio selbstständig für die einzelnen Arbeitsschritte auswählen und Einstellungen an das gewünschte Lernprodukt anpassen.</w:t>
            </w:r>
          </w:p>
        </w:tc>
        <w:tc>
          <w:tcPr>
            <w:tcW w:w="3051" w:type="dxa"/>
            <w:gridSpan w:val="2"/>
            <w:tcBorders>
              <w:top w:val="single" w:sz="4" w:space="0" w:color="auto"/>
              <w:left w:val="single" w:sz="4" w:space="0" w:color="auto"/>
              <w:bottom w:val="single" w:sz="4" w:space="0" w:color="auto"/>
              <w:right w:val="single" w:sz="4" w:space="0" w:color="auto"/>
            </w:tcBorders>
            <w:hideMark/>
          </w:tcPr>
          <w:p w14:paraId="21E20C7C" w14:textId="77777777" w:rsidR="00FF6FC5" w:rsidRDefault="00FF6FC5">
            <w:pPr>
              <w:keepNext/>
              <w:spacing w:line="360" w:lineRule="auto"/>
              <w:rPr>
                <w:rFonts w:cs="Arial"/>
                <w:lang w:eastAsia="en-US"/>
              </w:rPr>
            </w:pPr>
            <w:r>
              <w:rPr>
                <w:lang w:eastAsia="en-US"/>
              </w:rPr>
              <w:t>Ich kann unterschiedliche KI-Werkzeuge hinsichtlich ihrer Funktionen, Stärken und Grenzen vergleichen und ihren Einsatz begründet an fachlichen und didaktischen Anforderungen ausrichten.</w:t>
            </w:r>
          </w:p>
        </w:tc>
      </w:tr>
      <w:tr w:rsidR="00FF6FC5" w14:paraId="56EFB677" w14:textId="77777777" w:rsidTr="00FF6FC5">
        <w:trPr>
          <w:cantSplit/>
        </w:trPr>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D48C60D" w14:textId="77777777" w:rsidR="00FF6FC5" w:rsidRDefault="00FF6FC5">
            <w:pPr>
              <w:spacing w:line="360" w:lineRule="auto"/>
              <w:rPr>
                <w:rFonts w:cs="Arial"/>
                <w:b/>
                <w:bCs/>
                <w:lang w:eastAsia="en-US"/>
              </w:rPr>
            </w:pPr>
            <w:r>
              <w:rPr>
                <w:b/>
                <w:lang w:eastAsia="en-US"/>
              </w:rPr>
              <w:t>Einschätzung</w:t>
            </w: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BE298FF"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06841050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F1431EB"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211809092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4CC08EB"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85737014"/>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27F05A5"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308983609"/>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E0888D2"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26607465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875C01F"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925385686"/>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8584B51"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49145239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E4E250A"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059086891"/>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r>
      <w:tr w:rsidR="00FF6FC5" w14:paraId="3BF8B4D3" w14:textId="77777777" w:rsidTr="00FF6FC5">
        <w:trPr>
          <w:cantSplit/>
        </w:trPr>
        <w:tc>
          <w:tcPr>
            <w:tcW w:w="2855" w:type="dxa"/>
            <w:tcBorders>
              <w:top w:val="single" w:sz="4" w:space="0" w:color="auto"/>
              <w:left w:val="single" w:sz="4" w:space="0" w:color="auto"/>
              <w:bottom w:val="single" w:sz="4" w:space="0" w:color="auto"/>
              <w:right w:val="single" w:sz="4" w:space="0" w:color="auto"/>
            </w:tcBorders>
            <w:hideMark/>
          </w:tcPr>
          <w:p w14:paraId="4537D829" w14:textId="77777777" w:rsidR="00FF6FC5" w:rsidRDefault="00FF6FC5">
            <w:pPr>
              <w:keepNext/>
              <w:spacing w:line="360" w:lineRule="auto"/>
              <w:rPr>
                <w:rFonts w:cs="Arial"/>
                <w:b/>
                <w:bCs/>
                <w:lang w:eastAsia="en-US"/>
              </w:rPr>
            </w:pPr>
            <w:r>
              <w:rPr>
                <w:b/>
                <w:lang w:eastAsia="en-US"/>
              </w:rPr>
              <w:t>5. Iterative Prüfung und Weiterentwicklung des Lernprodukts</w:t>
            </w:r>
          </w:p>
        </w:tc>
        <w:tc>
          <w:tcPr>
            <w:tcW w:w="3091" w:type="dxa"/>
            <w:gridSpan w:val="2"/>
            <w:tcBorders>
              <w:top w:val="single" w:sz="4" w:space="0" w:color="auto"/>
              <w:left w:val="single" w:sz="4" w:space="0" w:color="auto"/>
              <w:bottom w:val="single" w:sz="4" w:space="0" w:color="auto"/>
              <w:right w:val="single" w:sz="4" w:space="0" w:color="auto"/>
            </w:tcBorders>
            <w:hideMark/>
          </w:tcPr>
          <w:p w14:paraId="0A6C6A13" w14:textId="77777777" w:rsidR="00FF6FC5" w:rsidRDefault="00FF6FC5">
            <w:pPr>
              <w:keepNext/>
              <w:spacing w:line="360" w:lineRule="auto"/>
              <w:rPr>
                <w:rFonts w:cs="Arial"/>
                <w:lang w:eastAsia="en-US"/>
              </w:rPr>
            </w:pPr>
            <w:r>
              <w:rPr>
                <w:lang w:eastAsia="en-US"/>
              </w:rPr>
              <w:t>Ich kann offensichtliche Fehler in einem Zwischenprodukt erkennen und einfache Korrekturen vornehmen.</w:t>
            </w:r>
          </w:p>
        </w:tc>
        <w:tc>
          <w:tcPr>
            <w:tcW w:w="3050" w:type="dxa"/>
            <w:gridSpan w:val="2"/>
            <w:tcBorders>
              <w:top w:val="single" w:sz="4" w:space="0" w:color="auto"/>
              <w:left w:val="single" w:sz="4" w:space="0" w:color="auto"/>
              <w:bottom w:val="single" w:sz="4" w:space="0" w:color="auto"/>
              <w:right w:val="single" w:sz="4" w:space="0" w:color="auto"/>
            </w:tcBorders>
            <w:hideMark/>
          </w:tcPr>
          <w:p w14:paraId="7C2E11D2" w14:textId="77777777" w:rsidR="00FF6FC5" w:rsidRDefault="00FF6FC5">
            <w:pPr>
              <w:keepNext/>
              <w:spacing w:line="360" w:lineRule="auto"/>
              <w:rPr>
                <w:rFonts w:cs="Arial"/>
                <w:lang w:eastAsia="en-US"/>
              </w:rPr>
            </w:pPr>
            <w:r>
              <w:rPr>
                <w:lang w:eastAsia="en-US"/>
              </w:rPr>
              <w:t>Ich kann meinen Songtext und generierte Songvarianten anhand vorgegebener Kriterien prüfen und Verbesserungen vornehmen.</w:t>
            </w:r>
          </w:p>
        </w:tc>
        <w:tc>
          <w:tcPr>
            <w:tcW w:w="3050" w:type="dxa"/>
            <w:gridSpan w:val="2"/>
            <w:tcBorders>
              <w:top w:val="single" w:sz="4" w:space="0" w:color="auto"/>
              <w:left w:val="single" w:sz="4" w:space="0" w:color="auto"/>
              <w:bottom w:val="single" w:sz="4" w:space="0" w:color="auto"/>
              <w:right w:val="single" w:sz="4" w:space="0" w:color="auto"/>
            </w:tcBorders>
            <w:hideMark/>
          </w:tcPr>
          <w:p w14:paraId="0E6EAAF7" w14:textId="77777777" w:rsidR="00FF6FC5" w:rsidRDefault="00FF6FC5">
            <w:pPr>
              <w:keepNext/>
              <w:spacing w:line="360" w:lineRule="auto"/>
              <w:rPr>
                <w:rFonts w:cs="Arial"/>
                <w:lang w:eastAsia="en-US"/>
              </w:rPr>
            </w:pPr>
            <w:r>
              <w:rPr>
                <w:lang w:eastAsia="en-US"/>
              </w:rPr>
              <w:t>Ich kann fachliche, sprachliche und klangliche Schwächen selbstständig erkennen, Varianten vergleichen und mein Lernprodukt gezielt überarbeiten.</w:t>
            </w:r>
          </w:p>
        </w:tc>
        <w:tc>
          <w:tcPr>
            <w:tcW w:w="3051" w:type="dxa"/>
            <w:gridSpan w:val="2"/>
            <w:tcBorders>
              <w:top w:val="single" w:sz="4" w:space="0" w:color="auto"/>
              <w:left w:val="single" w:sz="4" w:space="0" w:color="auto"/>
              <w:bottom w:val="single" w:sz="4" w:space="0" w:color="auto"/>
              <w:right w:val="single" w:sz="4" w:space="0" w:color="auto"/>
            </w:tcBorders>
            <w:hideMark/>
          </w:tcPr>
          <w:p w14:paraId="46A17B01" w14:textId="77777777" w:rsidR="00FF6FC5" w:rsidRDefault="00FF6FC5">
            <w:pPr>
              <w:keepNext/>
              <w:spacing w:line="360" w:lineRule="auto"/>
              <w:rPr>
                <w:rFonts w:cs="Arial"/>
                <w:lang w:eastAsia="en-US"/>
              </w:rPr>
            </w:pPr>
            <w:r>
              <w:rPr>
                <w:lang w:eastAsia="en-US"/>
              </w:rPr>
              <w:t>Ich kann einen mehrstufigen Überarbeitungsprozess eigenständig steuern, Entscheidungen begründen und mein Produkt auf Grundlage fachlicher Kriterien und Rückmeldungen systematisch weiterentwickeln.</w:t>
            </w:r>
          </w:p>
        </w:tc>
      </w:tr>
      <w:tr w:rsidR="00FF6FC5" w14:paraId="77F42A2B" w14:textId="77777777" w:rsidTr="00FF6FC5">
        <w:trPr>
          <w:cantSplit/>
        </w:trPr>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F3DC5DD" w14:textId="77777777" w:rsidR="00FF6FC5" w:rsidRDefault="00FF6FC5">
            <w:pPr>
              <w:spacing w:line="360" w:lineRule="auto"/>
              <w:rPr>
                <w:rFonts w:cs="Arial"/>
                <w:b/>
                <w:bCs/>
                <w:lang w:eastAsia="en-US"/>
              </w:rPr>
            </w:pPr>
            <w:r>
              <w:rPr>
                <w:b/>
                <w:lang w:eastAsia="en-US"/>
              </w:rPr>
              <w:t>Einschätzung</w:t>
            </w: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FDC8681"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28747469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A20C6D3"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058240945"/>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6785CD3"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73477430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28DF222"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214040456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A8EAFFC"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752288256"/>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F0221C6"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493912186"/>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FD6A7DC"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90815170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8F27160"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2271147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r>
      <w:tr w:rsidR="00FF6FC5" w14:paraId="1F7311AA" w14:textId="77777777" w:rsidTr="00FF6FC5">
        <w:trPr>
          <w:cantSplit/>
        </w:trPr>
        <w:tc>
          <w:tcPr>
            <w:tcW w:w="2855" w:type="dxa"/>
            <w:tcBorders>
              <w:top w:val="single" w:sz="4" w:space="0" w:color="auto"/>
              <w:left w:val="single" w:sz="4" w:space="0" w:color="auto"/>
              <w:bottom w:val="single" w:sz="4" w:space="0" w:color="auto"/>
              <w:right w:val="single" w:sz="4" w:space="0" w:color="auto"/>
            </w:tcBorders>
            <w:hideMark/>
          </w:tcPr>
          <w:p w14:paraId="6D029999" w14:textId="77777777" w:rsidR="00FF6FC5" w:rsidRDefault="00FF6FC5">
            <w:pPr>
              <w:keepNext/>
              <w:spacing w:line="360" w:lineRule="auto"/>
              <w:rPr>
                <w:rFonts w:cs="Arial"/>
                <w:b/>
                <w:bCs/>
                <w:lang w:eastAsia="en-US"/>
              </w:rPr>
            </w:pPr>
            <w:r>
              <w:rPr>
                <w:b/>
                <w:lang w:eastAsia="en-US"/>
              </w:rPr>
              <w:t>6. Didaktische Qualität und Funktion als Lernanker</w:t>
            </w:r>
          </w:p>
        </w:tc>
        <w:tc>
          <w:tcPr>
            <w:tcW w:w="3091" w:type="dxa"/>
            <w:gridSpan w:val="2"/>
            <w:tcBorders>
              <w:top w:val="single" w:sz="4" w:space="0" w:color="auto"/>
              <w:left w:val="single" w:sz="4" w:space="0" w:color="auto"/>
              <w:bottom w:val="single" w:sz="4" w:space="0" w:color="auto"/>
              <w:right w:val="single" w:sz="4" w:space="0" w:color="auto"/>
            </w:tcBorders>
            <w:hideMark/>
          </w:tcPr>
          <w:p w14:paraId="17CB64AA" w14:textId="77777777" w:rsidR="00FF6FC5" w:rsidRDefault="00FF6FC5">
            <w:pPr>
              <w:keepNext/>
              <w:spacing w:line="360" w:lineRule="auto"/>
              <w:rPr>
                <w:rFonts w:cs="Arial"/>
                <w:lang w:eastAsia="en-US"/>
              </w:rPr>
            </w:pPr>
            <w:r>
              <w:rPr>
                <w:lang w:eastAsia="en-US"/>
              </w:rPr>
              <w:t>Ich kann beschreiben, dass ein Lernsong fachliche Erarbeitung ergänzt und nicht ersetzt.</w:t>
            </w:r>
          </w:p>
        </w:tc>
        <w:tc>
          <w:tcPr>
            <w:tcW w:w="3050" w:type="dxa"/>
            <w:gridSpan w:val="2"/>
            <w:tcBorders>
              <w:top w:val="single" w:sz="4" w:space="0" w:color="auto"/>
              <w:left w:val="single" w:sz="4" w:space="0" w:color="auto"/>
              <w:bottom w:val="single" w:sz="4" w:space="0" w:color="auto"/>
              <w:right w:val="single" w:sz="4" w:space="0" w:color="auto"/>
            </w:tcBorders>
            <w:hideMark/>
          </w:tcPr>
          <w:p w14:paraId="70E19EC1" w14:textId="77777777" w:rsidR="00FF6FC5" w:rsidRDefault="00FF6FC5">
            <w:pPr>
              <w:keepNext/>
              <w:spacing w:line="360" w:lineRule="auto"/>
              <w:rPr>
                <w:rFonts w:cs="Arial"/>
                <w:lang w:eastAsia="en-US"/>
              </w:rPr>
            </w:pPr>
            <w:r>
              <w:rPr>
                <w:lang w:eastAsia="en-US"/>
              </w:rPr>
              <w:t>Ich kann einen Lernsong mit einer einfachen Abruf-, Zuordnungs- oder Transferaufgabe verbinden.</w:t>
            </w:r>
          </w:p>
        </w:tc>
        <w:tc>
          <w:tcPr>
            <w:tcW w:w="3050" w:type="dxa"/>
            <w:gridSpan w:val="2"/>
            <w:tcBorders>
              <w:top w:val="single" w:sz="4" w:space="0" w:color="auto"/>
              <w:left w:val="single" w:sz="4" w:space="0" w:color="auto"/>
              <w:bottom w:val="single" w:sz="4" w:space="0" w:color="auto"/>
              <w:right w:val="single" w:sz="4" w:space="0" w:color="auto"/>
            </w:tcBorders>
            <w:hideMark/>
          </w:tcPr>
          <w:p w14:paraId="1A943984" w14:textId="77777777" w:rsidR="00FF6FC5" w:rsidRDefault="00FF6FC5">
            <w:pPr>
              <w:keepNext/>
              <w:spacing w:line="360" w:lineRule="auto"/>
              <w:rPr>
                <w:rFonts w:cs="Arial"/>
                <w:lang w:eastAsia="en-US"/>
              </w:rPr>
            </w:pPr>
            <w:r>
              <w:rPr>
                <w:lang w:eastAsia="en-US"/>
              </w:rPr>
              <w:t>Ich kann den Einsatz eines Lernsongs didaktisch begründen und geeignete Lernaktivitäten mit Retrieval Practice, Multimedia Learning oder Dual Coding in Beziehung setzen.</w:t>
            </w:r>
          </w:p>
        </w:tc>
        <w:tc>
          <w:tcPr>
            <w:tcW w:w="3051" w:type="dxa"/>
            <w:gridSpan w:val="2"/>
            <w:tcBorders>
              <w:top w:val="single" w:sz="4" w:space="0" w:color="auto"/>
              <w:left w:val="single" w:sz="4" w:space="0" w:color="auto"/>
              <w:bottom w:val="single" w:sz="4" w:space="0" w:color="auto"/>
              <w:right w:val="single" w:sz="4" w:space="0" w:color="auto"/>
            </w:tcBorders>
            <w:hideMark/>
          </w:tcPr>
          <w:p w14:paraId="436F49E8" w14:textId="77777777" w:rsidR="00FF6FC5" w:rsidRDefault="00FF6FC5">
            <w:pPr>
              <w:keepNext/>
              <w:spacing w:line="360" w:lineRule="auto"/>
              <w:rPr>
                <w:rFonts w:cs="Arial"/>
                <w:lang w:eastAsia="en-US"/>
              </w:rPr>
            </w:pPr>
            <w:r>
              <w:rPr>
                <w:lang w:eastAsia="en-US"/>
              </w:rPr>
              <w:t>Ich kann die Funktion eines Lernsongs für eine konkrete Lerngruppe differenziert beurteilen, lernpsychologische Prinzipien begründet auswählen und daraus einen fachlich tragfähigen Einsatz ableiten.</w:t>
            </w:r>
          </w:p>
        </w:tc>
      </w:tr>
      <w:tr w:rsidR="00FF6FC5" w14:paraId="6B358C03" w14:textId="77777777" w:rsidTr="00FF6FC5">
        <w:trPr>
          <w:cantSplit/>
        </w:trPr>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C796C12" w14:textId="77777777" w:rsidR="00FF6FC5" w:rsidRDefault="00FF6FC5">
            <w:pPr>
              <w:spacing w:line="360" w:lineRule="auto"/>
              <w:rPr>
                <w:rFonts w:cs="Arial"/>
                <w:b/>
                <w:bCs/>
                <w:lang w:eastAsia="en-US"/>
              </w:rPr>
            </w:pPr>
            <w:r>
              <w:rPr>
                <w:b/>
                <w:lang w:eastAsia="en-US"/>
              </w:rPr>
              <w:t>Einschätzung</w:t>
            </w: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933A2B0"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854540889"/>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CF523F6"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481466399"/>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3716F1A"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99217718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1C0375F"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829980148"/>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6192C54"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904340158"/>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EC64CD0"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892073498"/>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87D872E"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097832960"/>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2B7AB5A"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51969359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r>
      <w:tr w:rsidR="00FF6FC5" w14:paraId="32893834" w14:textId="77777777" w:rsidTr="00FF6FC5">
        <w:trPr>
          <w:cantSplit/>
        </w:trPr>
        <w:tc>
          <w:tcPr>
            <w:tcW w:w="2855" w:type="dxa"/>
            <w:tcBorders>
              <w:top w:val="single" w:sz="4" w:space="0" w:color="auto"/>
              <w:left w:val="single" w:sz="4" w:space="0" w:color="auto"/>
              <w:bottom w:val="single" w:sz="4" w:space="0" w:color="auto"/>
              <w:right w:val="single" w:sz="4" w:space="0" w:color="auto"/>
            </w:tcBorders>
            <w:hideMark/>
          </w:tcPr>
          <w:p w14:paraId="004933A6" w14:textId="77777777" w:rsidR="00FF6FC5" w:rsidRDefault="00FF6FC5">
            <w:pPr>
              <w:keepNext/>
              <w:spacing w:line="360" w:lineRule="auto"/>
              <w:rPr>
                <w:rFonts w:cs="Arial"/>
                <w:b/>
                <w:bCs/>
                <w:lang w:eastAsia="en-US"/>
              </w:rPr>
            </w:pPr>
            <w:r>
              <w:rPr>
                <w:b/>
                <w:lang w:eastAsia="en-US"/>
              </w:rPr>
              <w:t>7. Planung des Unterrichtseinsatzes und Transfer</w:t>
            </w:r>
          </w:p>
        </w:tc>
        <w:tc>
          <w:tcPr>
            <w:tcW w:w="3091" w:type="dxa"/>
            <w:gridSpan w:val="2"/>
            <w:tcBorders>
              <w:top w:val="single" w:sz="4" w:space="0" w:color="auto"/>
              <w:left w:val="single" w:sz="4" w:space="0" w:color="auto"/>
              <w:bottom w:val="single" w:sz="4" w:space="0" w:color="auto"/>
              <w:right w:val="single" w:sz="4" w:space="0" w:color="auto"/>
            </w:tcBorders>
            <w:hideMark/>
          </w:tcPr>
          <w:p w14:paraId="134F11CB" w14:textId="77777777" w:rsidR="00FF6FC5" w:rsidRDefault="00FF6FC5">
            <w:pPr>
              <w:keepNext/>
              <w:spacing w:line="360" w:lineRule="auto"/>
              <w:rPr>
                <w:rFonts w:cs="Arial"/>
                <w:lang w:eastAsia="en-US"/>
              </w:rPr>
            </w:pPr>
            <w:r>
              <w:rPr>
                <w:lang w:eastAsia="en-US"/>
              </w:rPr>
              <w:t>Ich kann einen geeigneten Zeitpunkt für den Einsatz meines Lernsongs benennen.</w:t>
            </w:r>
          </w:p>
        </w:tc>
        <w:tc>
          <w:tcPr>
            <w:tcW w:w="3050" w:type="dxa"/>
            <w:gridSpan w:val="2"/>
            <w:tcBorders>
              <w:top w:val="single" w:sz="4" w:space="0" w:color="auto"/>
              <w:left w:val="single" w:sz="4" w:space="0" w:color="auto"/>
              <w:bottom w:val="single" w:sz="4" w:space="0" w:color="auto"/>
              <w:right w:val="single" w:sz="4" w:space="0" w:color="auto"/>
            </w:tcBorders>
            <w:hideMark/>
          </w:tcPr>
          <w:p w14:paraId="5B6A4BD9" w14:textId="77777777" w:rsidR="00FF6FC5" w:rsidRDefault="00FF6FC5">
            <w:pPr>
              <w:keepNext/>
              <w:spacing w:line="360" w:lineRule="auto"/>
              <w:rPr>
                <w:rFonts w:cs="Arial"/>
                <w:lang w:eastAsia="en-US"/>
              </w:rPr>
            </w:pPr>
            <w:r>
              <w:rPr>
                <w:lang w:eastAsia="en-US"/>
              </w:rPr>
              <w:t>Ich kann einen Unterrichtseinsatz mit Lernziel, Einsatzzeitpunkt und anschließender Aufgabe planen.</w:t>
            </w:r>
          </w:p>
        </w:tc>
        <w:tc>
          <w:tcPr>
            <w:tcW w:w="3050" w:type="dxa"/>
            <w:gridSpan w:val="2"/>
            <w:tcBorders>
              <w:top w:val="single" w:sz="4" w:space="0" w:color="auto"/>
              <w:left w:val="single" w:sz="4" w:space="0" w:color="auto"/>
              <w:bottom w:val="single" w:sz="4" w:space="0" w:color="auto"/>
              <w:right w:val="single" w:sz="4" w:space="0" w:color="auto"/>
            </w:tcBorders>
            <w:hideMark/>
          </w:tcPr>
          <w:p w14:paraId="17ECA765" w14:textId="77777777" w:rsidR="00FF6FC5" w:rsidRDefault="00FF6FC5">
            <w:pPr>
              <w:keepNext/>
              <w:spacing w:line="360" w:lineRule="auto"/>
              <w:rPr>
                <w:rFonts w:cs="Arial"/>
                <w:lang w:eastAsia="en-US"/>
              </w:rPr>
            </w:pPr>
            <w:r>
              <w:rPr>
                <w:lang w:eastAsia="en-US"/>
              </w:rPr>
              <w:t>Ich kann den vollständigen Ablauf vom Ausgangsmaterial über die Produktion bis zum Einsatz als Lernanker nachvollziehbar planen und auf eine konkrete Zielgruppe beziehen.</w:t>
            </w:r>
          </w:p>
        </w:tc>
        <w:tc>
          <w:tcPr>
            <w:tcW w:w="3051" w:type="dxa"/>
            <w:gridSpan w:val="2"/>
            <w:tcBorders>
              <w:top w:val="single" w:sz="4" w:space="0" w:color="auto"/>
              <w:left w:val="single" w:sz="4" w:space="0" w:color="auto"/>
              <w:bottom w:val="single" w:sz="4" w:space="0" w:color="auto"/>
              <w:right w:val="single" w:sz="4" w:space="0" w:color="auto"/>
            </w:tcBorders>
            <w:hideMark/>
          </w:tcPr>
          <w:p w14:paraId="6CDE9864" w14:textId="77777777" w:rsidR="00FF6FC5" w:rsidRDefault="00FF6FC5">
            <w:pPr>
              <w:keepNext/>
              <w:spacing w:line="360" w:lineRule="auto"/>
              <w:rPr>
                <w:rFonts w:cs="Arial"/>
                <w:lang w:eastAsia="en-US"/>
              </w:rPr>
            </w:pPr>
            <w:r>
              <w:rPr>
                <w:lang w:eastAsia="en-US"/>
              </w:rPr>
              <w:t>Ich kann einen komplexen Unterrichtseinsatz selbstständig konzipieren, fachliche, didaktische und mediale Entscheidungen begründen und das Verfahren auf andere Themen oder Lernsituationen übertragen.</w:t>
            </w:r>
          </w:p>
        </w:tc>
      </w:tr>
      <w:tr w:rsidR="00FF6FC5" w14:paraId="2C111890" w14:textId="77777777" w:rsidTr="00FF6FC5">
        <w:trPr>
          <w:cantSplit/>
        </w:trPr>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53DF0BD" w14:textId="77777777" w:rsidR="00FF6FC5" w:rsidRDefault="00FF6FC5">
            <w:pPr>
              <w:spacing w:line="360" w:lineRule="auto"/>
              <w:rPr>
                <w:rFonts w:cs="Arial"/>
                <w:b/>
                <w:bCs/>
                <w:lang w:eastAsia="en-US"/>
              </w:rPr>
            </w:pPr>
            <w:r>
              <w:rPr>
                <w:b/>
                <w:lang w:eastAsia="en-US"/>
              </w:rPr>
              <w:t>Einschätzung</w:t>
            </w: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449784C"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880622446"/>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198DC31"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735235549"/>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04422CF"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564767448"/>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0F84555"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515458284"/>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F88712B"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679262119"/>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06A6DAB"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308670846"/>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DFDFF67"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325020614"/>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43BFACC"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53595412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r>
      <w:tr w:rsidR="00FF6FC5" w14:paraId="65A3F7E6" w14:textId="77777777" w:rsidTr="00FF6FC5">
        <w:trPr>
          <w:cantSplit/>
        </w:trPr>
        <w:tc>
          <w:tcPr>
            <w:tcW w:w="2855" w:type="dxa"/>
            <w:tcBorders>
              <w:top w:val="single" w:sz="4" w:space="0" w:color="auto"/>
              <w:left w:val="single" w:sz="4" w:space="0" w:color="auto"/>
              <w:bottom w:val="single" w:sz="4" w:space="0" w:color="auto"/>
              <w:right w:val="single" w:sz="4" w:space="0" w:color="auto"/>
            </w:tcBorders>
            <w:hideMark/>
          </w:tcPr>
          <w:p w14:paraId="26E8057C" w14:textId="77777777" w:rsidR="00FF6FC5" w:rsidRDefault="00FF6FC5">
            <w:pPr>
              <w:keepNext/>
              <w:spacing w:line="360" w:lineRule="auto"/>
              <w:rPr>
                <w:rFonts w:cs="Arial"/>
                <w:b/>
                <w:bCs/>
                <w:lang w:eastAsia="en-US"/>
              </w:rPr>
            </w:pPr>
            <w:r>
              <w:rPr>
                <w:b/>
                <w:lang w:eastAsia="en-US"/>
              </w:rPr>
              <w:t>8. Rechtliche, ethische und datenschutzbezogene Reflexion</w:t>
            </w:r>
          </w:p>
        </w:tc>
        <w:tc>
          <w:tcPr>
            <w:tcW w:w="3091" w:type="dxa"/>
            <w:gridSpan w:val="2"/>
            <w:tcBorders>
              <w:top w:val="single" w:sz="4" w:space="0" w:color="auto"/>
              <w:left w:val="single" w:sz="4" w:space="0" w:color="auto"/>
              <w:bottom w:val="single" w:sz="4" w:space="0" w:color="auto"/>
              <w:right w:val="single" w:sz="4" w:space="0" w:color="auto"/>
            </w:tcBorders>
            <w:hideMark/>
          </w:tcPr>
          <w:p w14:paraId="2E27303A" w14:textId="77777777" w:rsidR="00FF6FC5" w:rsidRDefault="00FF6FC5">
            <w:pPr>
              <w:keepNext/>
              <w:spacing w:line="360" w:lineRule="auto"/>
              <w:rPr>
                <w:rFonts w:cs="Arial"/>
                <w:lang w:eastAsia="en-US"/>
              </w:rPr>
            </w:pPr>
            <w:r>
              <w:rPr>
                <w:lang w:eastAsia="en-US"/>
              </w:rPr>
              <w:t>Ich kann grundlegende Risiken beim Einsatz von KI-generierter Musik benennen.</w:t>
            </w:r>
          </w:p>
        </w:tc>
        <w:tc>
          <w:tcPr>
            <w:tcW w:w="3050" w:type="dxa"/>
            <w:gridSpan w:val="2"/>
            <w:tcBorders>
              <w:top w:val="single" w:sz="4" w:space="0" w:color="auto"/>
              <w:left w:val="single" w:sz="4" w:space="0" w:color="auto"/>
              <w:bottom w:val="single" w:sz="4" w:space="0" w:color="auto"/>
              <w:right w:val="single" w:sz="4" w:space="0" w:color="auto"/>
            </w:tcBorders>
            <w:hideMark/>
          </w:tcPr>
          <w:p w14:paraId="3071F42B" w14:textId="77777777" w:rsidR="00FF6FC5" w:rsidRDefault="00FF6FC5">
            <w:pPr>
              <w:keepNext/>
              <w:spacing w:line="360" w:lineRule="auto"/>
              <w:rPr>
                <w:rFonts w:cs="Arial"/>
                <w:lang w:eastAsia="en-US"/>
              </w:rPr>
            </w:pPr>
            <w:r>
              <w:rPr>
                <w:lang w:eastAsia="en-US"/>
              </w:rPr>
              <w:t>Ich kann wichtige Regeln zu Urheberrecht, Nutzungsbedingungen und dem Umgang mit eigenen und fremden Materialien berücksichtigen.</w:t>
            </w:r>
          </w:p>
        </w:tc>
        <w:tc>
          <w:tcPr>
            <w:tcW w:w="3050" w:type="dxa"/>
            <w:gridSpan w:val="2"/>
            <w:tcBorders>
              <w:top w:val="single" w:sz="4" w:space="0" w:color="auto"/>
              <w:left w:val="single" w:sz="4" w:space="0" w:color="auto"/>
              <w:bottom w:val="single" w:sz="4" w:space="0" w:color="auto"/>
              <w:right w:val="single" w:sz="4" w:space="0" w:color="auto"/>
            </w:tcBorders>
            <w:hideMark/>
          </w:tcPr>
          <w:p w14:paraId="1EB0D9F5" w14:textId="77777777" w:rsidR="00FF6FC5" w:rsidRDefault="00FF6FC5">
            <w:pPr>
              <w:keepNext/>
              <w:spacing w:line="360" w:lineRule="auto"/>
              <w:rPr>
                <w:rFonts w:cs="Arial"/>
                <w:lang w:eastAsia="en-US"/>
              </w:rPr>
            </w:pPr>
            <w:r>
              <w:rPr>
                <w:lang w:eastAsia="en-US"/>
              </w:rPr>
              <w:t>Ich kann rechtliche, ethische und datenschutzbezogene Anforderungen für einen konkreten Unterrichtseinsatz prüfen und begründet berücksichtigen.</w:t>
            </w:r>
          </w:p>
        </w:tc>
        <w:tc>
          <w:tcPr>
            <w:tcW w:w="3051" w:type="dxa"/>
            <w:gridSpan w:val="2"/>
            <w:tcBorders>
              <w:top w:val="single" w:sz="4" w:space="0" w:color="auto"/>
              <w:left w:val="single" w:sz="4" w:space="0" w:color="auto"/>
              <w:bottom w:val="single" w:sz="4" w:space="0" w:color="auto"/>
              <w:right w:val="single" w:sz="4" w:space="0" w:color="auto"/>
            </w:tcBorders>
            <w:hideMark/>
          </w:tcPr>
          <w:p w14:paraId="01A658A9" w14:textId="77777777" w:rsidR="00FF6FC5" w:rsidRDefault="00FF6FC5">
            <w:pPr>
              <w:keepNext/>
              <w:spacing w:line="360" w:lineRule="auto"/>
              <w:rPr>
                <w:rFonts w:cs="Arial"/>
                <w:lang w:eastAsia="en-US"/>
              </w:rPr>
            </w:pPr>
            <w:r>
              <w:rPr>
                <w:lang w:eastAsia="en-US"/>
              </w:rPr>
              <w:t>Ich kann komplexe Nutzungssituationen differenziert beurteilen, rechtliche und ethische Unsicherheiten erkennen und notwendige Prüf-, Abstimmungs- oder Schutzmaßnahmen eigenständig ableiten.</w:t>
            </w:r>
          </w:p>
        </w:tc>
      </w:tr>
      <w:tr w:rsidR="00FF6FC5" w14:paraId="4A66D300" w14:textId="77777777" w:rsidTr="00FF6FC5">
        <w:trPr>
          <w:cantSplit/>
        </w:trPr>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6A2EB6" w14:textId="77777777" w:rsidR="00FF6FC5" w:rsidRDefault="00FF6FC5">
            <w:pPr>
              <w:spacing w:line="360" w:lineRule="auto"/>
              <w:rPr>
                <w:rFonts w:cs="Arial"/>
                <w:b/>
                <w:bCs/>
                <w:lang w:eastAsia="en-US"/>
              </w:rPr>
            </w:pPr>
            <w:r>
              <w:rPr>
                <w:b/>
                <w:lang w:eastAsia="en-US"/>
              </w:rPr>
              <w:t>Einschätzung</w:t>
            </w: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A8EE099"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880156100"/>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64B1750"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07093629"/>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9CA27B6"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734849198"/>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B624E2D"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302619631"/>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55E051E"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055080670"/>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2F7119C"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841580906"/>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B6B72FA"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43054668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426AA7A"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26915124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r>
      <w:tr w:rsidR="00FF6FC5" w14:paraId="24FDBCE1" w14:textId="77777777" w:rsidTr="00FF6FC5">
        <w:trPr>
          <w:cantSplit/>
        </w:trPr>
        <w:tc>
          <w:tcPr>
            <w:tcW w:w="2855" w:type="dxa"/>
            <w:tcBorders>
              <w:top w:val="single" w:sz="4" w:space="0" w:color="auto"/>
              <w:left w:val="single" w:sz="4" w:space="0" w:color="auto"/>
              <w:bottom w:val="single" w:sz="4" w:space="0" w:color="auto"/>
              <w:right w:val="single" w:sz="4" w:space="0" w:color="auto"/>
            </w:tcBorders>
            <w:hideMark/>
          </w:tcPr>
          <w:p w14:paraId="65B9882E" w14:textId="77777777" w:rsidR="00FF6FC5" w:rsidRDefault="00FF6FC5">
            <w:pPr>
              <w:keepNext/>
              <w:spacing w:line="360" w:lineRule="auto"/>
              <w:rPr>
                <w:rFonts w:cs="Arial"/>
                <w:b/>
                <w:bCs/>
                <w:lang w:eastAsia="en-US"/>
              </w:rPr>
            </w:pPr>
            <w:r>
              <w:rPr>
                <w:b/>
                <w:lang w:eastAsia="en-US"/>
              </w:rPr>
              <w:t>9. Dokumentation und Nachvollziehbarkeit</w:t>
            </w:r>
          </w:p>
        </w:tc>
        <w:tc>
          <w:tcPr>
            <w:tcW w:w="3091" w:type="dxa"/>
            <w:gridSpan w:val="2"/>
            <w:tcBorders>
              <w:top w:val="single" w:sz="4" w:space="0" w:color="auto"/>
              <w:left w:val="single" w:sz="4" w:space="0" w:color="auto"/>
              <w:bottom w:val="single" w:sz="4" w:space="0" w:color="auto"/>
              <w:right w:val="single" w:sz="4" w:space="0" w:color="auto"/>
            </w:tcBorders>
            <w:hideMark/>
          </w:tcPr>
          <w:p w14:paraId="19AA3D1B" w14:textId="77777777" w:rsidR="00FF6FC5" w:rsidRDefault="00FF6FC5">
            <w:pPr>
              <w:keepNext/>
              <w:spacing w:line="360" w:lineRule="auto"/>
              <w:rPr>
                <w:rFonts w:cs="Arial"/>
                <w:lang w:eastAsia="en-US"/>
              </w:rPr>
            </w:pPr>
            <w:r>
              <w:rPr>
                <w:lang w:eastAsia="en-US"/>
              </w:rPr>
              <w:t>Ich kann zentrale Materialien und Arbeitsschritte meines Lernsong-Projekts festhalten.</w:t>
            </w:r>
          </w:p>
        </w:tc>
        <w:tc>
          <w:tcPr>
            <w:tcW w:w="3050" w:type="dxa"/>
            <w:gridSpan w:val="2"/>
            <w:tcBorders>
              <w:top w:val="single" w:sz="4" w:space="0" w:color="auto"/>
              <w:left w:val="single" w:sz="4" w:space="0" w:color="auto"/>
              <w:bottom w:val="single" w:sz="4" w:space="0" w:color="auto"/>
              <w:right w:val="single" w:sz="4" w:space="0" w:color="auto"/>
            </w:tcBorders>
            <w:hideMark/>
          </w:tcPr>
          <w:p w14:paraId="32F6F9F8" w14:textId="77777777" w:rsidR="00FF6FC5" w:rsidRDefault="00FF6FC5">
            <w:pPr>
              <w:keepNext/>
              <w:spacing w:line="360" w:lineRule="auto"/>
              <w:rPr>
                <w:rFonts w:cs="Arial"/>
                <w:lang w:eastAsia="en-US"/>
              </w:rPr>
            </w:pPr>
            <w:r>
              <w:rPr>
                <w:lang w:eastAsia="en-US"/>
              </w:rPr>
              <w:t>Ich kann Quellen, Materialgrundlage und wichtige Bearbeitungsschritte geordnet dokumentieren.</w:t>
            </w:r>
          </w:p>
        </w:tc>
        <w:tc>
          <w:tcPr>
            <w:tcW w:w="3050" w:type="dxa"/>
            <w:gridSpan w:val="2"/>
            <w:tcBorders>
              <w:top w:val="single" w:sz="4" w:space="0" w:color="auto"/>
              <w:left w:val="single" w:sz="4" w:space="0" w:color="auto"/>
              <w:bottom w:val="single" w:sz="4" w:space="0" w:color="auto"/>
              <w:right w:val="single" w:sz="4" w:space="0" w:color="auto"/>
            </w:tcBorders>
            <w:hideMark/>
          </w:tcPr>
          <w:p w14:paraId="47E06BAC" w14:textId="77777777" w:rsidR="00FF6FC5" w:rsidRDefault="00FF6FC5">
            <w:pPr>
              <w:keepNext/>
              <w:spacing w:line="360" w:lineRule="auto"/>
              <w:rPr>
                <w:rFonts w:cs="Arial"/>
                <w:lang w:eastAsia="en-US"/>
              </w:rPr>
            </w:pPr>
            <w:r>
              <w:rPr>
                <w:lang w:eastAsia="en-US"/>
              </w:rPr>
              <w:t>Ich kann die Beziehungen zwischen Ausgangsmaterial, Materialverdichtung, Songtext und fertigem Lernsong nachvollziehbar belegen.</w:t>
            </w:r>
          </w:p>
        </w:tc>
        <w:tc>
          <w:tcPr>
            <w:tcW w:w="3051" w:type="dxa"/>
            <w:gridSpan w:val="2"/>
            <w:tcBorders>
              <w:top w:val="single" w:sz="4" w:space="0" w:color="auto"/>
              <w:left w:val="single" w:sz="4" w:space="0" w:color="auto"/>
              <w:bottom w:val="single" w:sz="4" w:space="0" w:color="auto"/>
              <w:right w:val="single" w:sz="4" w:space="0" w:color="auto"/>
            </w:tcBorders>
            <w:hideMark/>
          </w:tcPr>
          <w:p w14:paraId="078F7164" w14:textId="77777777" w:rsidR="00FF6FC5" w:rsidRDefault="00FF6FC5">
            <w:pPr>
              <w:keepNext/>
              <w:spacing w:line="360" w:lineRule="auto"/>
              <w:rPr>
                <w:rFonts w:cs="Arial"/>
                <w:lang w:eastAsia="en-US"/>
              </w:rPr>
            </w:pPr>
            <w:r>
              <w:rPr>
                <w:lang w:eastAsia="en-US"/>
              </w:rPr>
              <w:t>Ich kann meinen gesamten Entwicklungs- und Entscheidungsprozess so fachlich transparent dokumentieren, dass eine andere Person ihn prüfen, nachvollziehen und auf ein vergleichbares Vorhaben übertragen kann.</w:t>
            </w:r>
          </w:p>
        </w:tc>
      </w:tr>
      <w:tr w:rsidR="00FF6FC5" w14:paraId="66709E68" w14:textId="77777777" w:rsidTr="00FF6FC5">
        <w:trPr>
          <w:cantSplit/>
        </w:trPr>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543DC61" w14:textId="77777777" w:rsidR="00FF6FC5" w:rsidRDefault="00FF6FC5">
            <w:pPr>
              <w:spacing w:line="360" w:lineRule="auto"/>
              <w:rPr>
                <w:rFonts w:cs="Arial"/>
                <w:b/>
                <w:bCs/>
                <w:lang w:eastAsia="en-US"/>
              </w:rPr>
            </w:pPr>
            <w:r>
              <w:rPr>
                <w:b/>
                <w:lang w:eastAsia="en-US"/>
              </w:rPr>
              <w:t>Einschätzung</w:t>
            </w: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76A4A83"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835602196"/>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3B92BD4"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581985970"/>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1D32C3F"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40089084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D554A9F"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24701356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C1C9885"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068961096"/>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013E93A"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495303308"/>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6E737C6"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800135816"/>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F53A1BD"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67514639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r>
      <w:tr w:rsidR="00FF6FC5" w14:paraId="1E0C7EE3" w14:textId="77777777" w:rsidTr="00FF6FC5">
        <w:trPr>
          <w:cantSplit/>
        </w:trPr>
        <w:tc>
          <w:tcPr>
            <w:tcW w:w="2855" w:type="dxa"/>
            <w:tcBorders>
              <w:top w:val="single" w:sz="4" w:space="0" w:color="auto"/>
              <w:left w:val="single" w:sz="4" w:space="0" w:color="auto"/>
              <w:bottom w:val="single" w:sz="4" w:space="0" w:color="auto"/>
              <w:right w:val="single" w:sz="4" w:space="0" w:color="auto"/>
            </w:tcBorders>
            <w:hideMark/>
          </w:tcPr>
          <w:p w14:paraId="0979F851" w14:textId="77777777" w:rsidR="00FF6FC5" w:rsidRDefault="00FF6FC5">
            <w:pPr>
              <w:keepNext/>
              <w:spacing w:line="360" w:lineRule="auto"/>
              <w:rPr>
                <w:rFonts w:cs="Arial"/>
                <w:b/>
                <w:bCs/>
                <w:lang w:eastAsia="en-US"/>
              </w:rPr>
            </w:pPr>
            <w:r>
              <w:rPr>
                <w:b/>
                <w:lang w:eastAsia="en-US"/>
              </w:rPr>
              <w:t>10. Reflexion, Selbstständigkeit und professionelles Handeln</w:t>
            </w:r>
          </w:p>
        </w:tc>
        <w:tc>
          <w:tcPr>
            <w:tcW w:w="3091" w:type="dxa"/>
            <w:gridSpan w:val="2"/>
            <w:tcBorders>
              <w:top w:val="single" w:sz="4" w:space="0" w:color="auto"/>
              <w:left w:val="single" w:sz="4" w:space="0" w:color="auto"/>
              <w:bottom w:val="single" w:sz="4" w:space="0" w:color="auto"/>
              <w:right w:val="single" w:sz="4" w:space="0" w:color="auto"/>
            </w:tcBorders>
            <w:hideMark/>
          </w:tcPr>
          <w:p w14:paraId="2737EA8F" w14:textId="77777777" w:rsidR="00FF6FC5" w:rsidRDefault="00FF6FC5">
            <w:pPr>
              <w:keepNext/>
              <w:spacing w:line="360" w:lineRule="auto"/>
              <w:rPr>
                <w:rFonts w:cs="Arial"/>
                <w:lang w:eastAsia="en-US"/>
              </w:rPr>
            </w:pPr>
            <w:r>
              <w:rPr>
                <w:lang w:eastAsia="en-US"/>
              </w:rPr>
              <w:t>Ich kann Stärken und Schwierigkeiten meines eigenen Lernprodukts benennen.</w:t>
            </w:r>
          </w:p>
        </w:tc>
        <w:tc>
          <w:tcPr>
            <w:tcW w:w="3050" w:type="dxa"/>
            <w:gridSpan w:val="2"/>
            <w:tcBorders>
              <w:top w:val="single" w:sz="4" w:space="0" w:color="auto"/>
              <w:left w:val="single" w:sz="4" w:space="0" w:color="auto"/>
              <w:bottom w:val="single" w:sz="4" w:space="0" w:color="auto"/>
              <w:right w:val="single" w:sz="4" w:space="0" w:color="auto"/>
            </w:tcBorders>
            <w:hideMark/>
          </w:tcPr>
          <w:p w14:paraId="272E2D18" w14:textId="77777777" w:rsidR="00FF6FC5" w:rsidRDefault="00FF6FC5">
            <w:pPr>
              <w:keepNext/>
              <w:spacing w:line="360" w:lineRule="auto"/>
              <w:rPr>
                <w:rFonts w:cs="Arial"/>
                <w:lang w:eastAsia="en-US"/>
              </w:rPr>
            </w:pPr>
            <w:r>
              <w:rPr>
                <w:lang w:eastAsia="en-US"/>
              </w:rPr>
              <w:t>Ich kann mein Lernprodukt anhand fachlicher Kriterien einschätzen und Rückmeldungen für Verbesserungen nutzen.</w:t>
            </w:r>
          </w:p>
        </w:tc>
        <w:tc>
          <w:tcPr>
            <w:tcW w:w="3050" w:type="dxa"/>
            <w:gridSpan w:val="2"/>
            <w:tcBorders>
              <w:top w:val="single" w:sz="4" w:space="0" w:color="auto"/>
              <w:left w:val="single" w:sz="4" w:space="0" w:color="auto"/>
              <w:bottom w:val="single" w:sz="4" w:space="0" w:color="auto"/>
              <w:right w:val="single" w:sz="4" w:space="0" w:color="auto"/>
            </w:tcBorders>
            <w:hideMark/>
          </w:tcPr>
          <w:p w14:paraId="3184AD96" w14:textId="77777777" w:rsidR="00FF6FC5" w:rsidRDefault="00FF6FC5">
            <w:pPr>
              <w:keepNext/>
              <w:spacing w:line="360" w:lineRule="auto"/>
              <w:rPr>
                <w:rFonts w:cs="Arial"/>
                <w:lang w:eastAsia="en-US"/>
              </w:rPr>
            </w:pPr>
            <w:r>
              <w:rPr>
                <w:lang w:eastAsia="en-US"/>
              </w:rPr>
              <w:t>Ich kann meinen Arbeitsprozess selbstständig steuern, eigene Entscheidungen kritisch prüfen und die Wirkung meines Lernprodukts auf eine Lerngruppe reflektieren.</w:t>
            </w:r>
          </w:p>
        </w:tc>
        <w:tc>
          <w:tcPr>
            <w:tcW w:w="3051" w:type="dxa"/>
            <w:gridSpan w:val="2"/>
            <w:tcBorders>
              <w:top w:val="single" w:sz="4" w:space="0" w:color="auto"/>
              <w:left w:val="single" w:sz="4" w:space="0" w:color="auto"/>
              <w:bottom w:val="single" w:sz="4" w:space="0" w:color="auto"/>
              <w:right w:val="single" w:sz="4" w:space="0" w:color="auto"/>
            </w:tcBorders>
            <w:hideMark/>
          </w:tcPr>
          <w:p w14:paraId="4A04325A" w14:textId="77777777" w:rsidR="00FF6FC5" w:rsidRDefault="00FF6FC5">
            <w:pPr>
              <w:keepNext/>
              <w:spacing w:line="360" w:lineRule="auto"/>
              <w:rPr>
                <w:rFonts w:cs="Arial"/>
                <w:lang w:eastAsia="en-US"/>
              </w:rPr>
            </w:pPr>
            <w:r>
              <w:rPr>
                <w:lang w:eastAsia="en-US"/>
              </w:rPr>
              <w:t>Ich kann mein professionelles Vorgehen eigenverantwortlich beurteilen, unterschiedliche Rückmeldungen abwägen, Grenzen des Verfahrens begründen und daraus Konsequenzen für zukünftige pädagogische Situationen ableiten.</w:t>
            </w:r>
          </w:p>
        </w:tc>
      </w:tr>
      <w:tr w:rsidR="00FF6FC5" w14:paraId="6FB747C3" w14:textId="77777777" w:rsidTr="00FF6FC5">
        <w:trPr>
          <w:cantSplit/>
        </w:trPr>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06C9C49" w14:textId="77777777" w:rsidR="00FF6FC5" w:rsidRDefault="00FF6FC5">
            <w:pPr>
              <w:spacing w:line="360" w:lineRule="auto"/>
              <w:rPr>
                <w:rFonts w:cs="Arial"/>
                <w:b/>
                <w:bCs/>
                <w:lang w:eastAsia="en-US"/>
              </w:rPr>
            </w:pPr>
            <w:r>
              <w:rPr>
                <w:b/>
                <w:lang w:eastAsia="en-US"/>
              </w:rPr>
              <w:t>Einschätzung</w:t>
            </w: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1B483D9"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732386864"/>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532E1D1"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019735063"/>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C0DDB6D"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827505490"/>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AA7CFE5"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039782740"/>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2DF623B"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561716058"/>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C82355"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1040969442"/>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F007309" w14:textId="77777777" w:rsidR="00FF6FC5" w:rsidRDefault="00FF6FC5">
            <w:pPr>
              <w:spacing w:line="360" w:lineRule="auto"/>
              <w:rPr>
                <w:rFonts w:cs="Arial"/>
                <w:lang w:eastAsia="en-US"/>
              </w:rPr>
            </w:pPr>
            <w:r>
              <w:rPr>
                <w:rFonts w:cs="Arial"/>
                <w:lang w:eastAsia="en-US"/>
              </w:rPr>
              <w:t xml:space="preserve">Dozent </w:t>
            </w:r>
            <w:sdt>
              <w:sdtPr>
                <w:rPr>
                  <w:rFonts w:cs="Arial"/>
                  <w:lang w:eastAsia="en-US"/>
                </w:rPr>
                <w:id w:val="-1747486325"/>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F49DD30" w14:textId="77777777" w:rsidR="00FF6FC5" w:rsidRDefault="00FF6FC5">
            <w:pPr>
              <w:spacing w:line="360" w:lineRule="auto"/>
              <w:rPr>
                <w:rFonts w:cs="Arial"/>
                <w:lang w:eastAsia="en-US"/>
              </w:rPr>
            </w:pPr>
            <w:r>
              <w:rPr>
                <w:rFonts w:cs="Arial"/>
                <w:lang w:eastAsia="en-US"/>
              </w:rPr>
              <w:t xml:space="preserve">Lernender </w:t>
            </w:r>
            <w:sdt>
              <w:sdtPr>
                <w:rPr>
                  <w:rFonts w:cs="Arial"/>
                  <w:lang w:eastAsia="en-US"/>
                </w:rPr>
                <w:id w:val="-917013557"/>
                <w14:checkbox>
                  <w14:checked w14:val="0"/>
                  <w14:checkedState w14:val="2612" w14:font="MS Gothic"/>
                  <w14:uncheckedState w14:val="2610" w14:font="MS Gothic"/>
                </w14:checkbox>
              </w:sdtPr>
              <w:sdtContent>
                <w:r>
                  <w:rPr>
                    <w:rFonts w:ascii="Segoe UI Symbol" w:hAnsi="Segoe UI Symbol" w:cs="Segoe UI Symbol"/>
                    <w:lang w:eastAsia="en-US"/>
                  </w:rPr>
                  <w:t>☐</w:t>
                </w:r>
              </w:sdtContent>
            </w:sdt>
          </w:p>
        </w:tc>
      </w:tr>
    </w:tbl>
    <w:p>
      <w:pPr>
        <w:sectPr w:rsidR="00093B5B" w:rsidRPr="006D1B01" w:rsidSect="001610D1">
          <w:type w:val="nextPage"/>
          <w:pgSz w:w="16838" w:h="11906" w:orient="landscape"/>
          <w:pgMar w:top="850" w:right="800" w:bottom="850" w:left="800" w:header="708" w:footer="708" w:gutter="0"/>
          <w:cols w:space="708" w:num="1"/>
          <w:docGrid w:linePitch="360"/>
        </w:sectPr>
      </w:pPr>
    </w:p>
    <w:p>
      <w:pPr>
        <w:pStyle w:val="berschrift2"/>
        <w:keepNext/>
        <w:spacing w:before="0" w:after="60"/>
        <w:pageBreakBefore w:val="1"/>
      </w:pPr>
      <w:r>
        <w:rPr>
          <w:b w:val="0"/>
          <w:i w:val="0"/>
        </w:rPr>
        <w:t>33. Spielleitung / Spielpräsentation</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Spielleitung verlangt die fachlich vorbereitete, motivierende und situationsangemessene Steuerung eines gemeinsamen Spielprozesses.</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Regeln, Ziele, Zielgruppenanforderungen und pädagogische Einsatzmöglichkeiten des Spiels sicher kennen.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Spiel erklären, Ablauf strukturieren, Dynamiken beobachten, flexibel reagieren und Ergebnisse beziehungsweise Erfahrungen auswerten.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Gruppen motivieren, Beteiligung ermöglichen, Regeln fair vertreten und auf unterschiedliche Bedürfnisse eingehen.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Spielsituation eigenständig vorbereiten, Entscheidungen situativ treffen und das eigene Leitungshandeln reflektieren.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Die Prüfungsform bildet die Leitung gruppenbezogener Aktivitäten als typische pädagogische Handlungssituation ab.</w:t>
            </w:r>
          </w:p>
        </w:tc>
      </w:tr>
    </w:tbl>
    <w:p>
      <w:pPr>
        <w:keepNext w:val="0"/>
        <w:pageBreakBefore w:val="0"/>
        <w:spacing w:before="0" w:after="20"/>
      </w:pPr>
    </w:p>
    <w:p>
      <w:pPr>
        <w:keepNext w:val="0"/>
        <w:pageBreakBefore w:val="0"/>
        <w:spacing w:before="0" w:after="100"/>
      </w:pPr>
      <w:r>
        <w:rPr>
          <w:b/>
          <w:i w:val="0"/>
          <w:color w:val="3F4F5F"/>
          <w:sz w:val="18"/>
        </w:rPr>
        <w:t>Kompetenzschwerpunkte: Sozialkompetenz · Fertigkeiten · Selbstständigkeit</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093B5B" w:rsidRPr="006D1B01" w:rsidSect="001610D1">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33.1 Anleitung</w:t>
      </w:r>
    </w:p>
    <w:p w14:paraId="1AAE9AE7" w14:textId="053336DC" w:rsidR="00DF7AE8" w:rsidRPr="006D1B01" w:rsidRDefault="00DF7AE8" w:rsidP="001456AE">
      <w:pPr>
        <w:spacing w:line="360" w:lineRule="auto"/>
        <w:rPr>
          <w:rFonts w:eastAsiaTheme="majorEastAsia" w:cs="Arial"/>
        </w:rPr>
      </w:pPr>
    </w:p>
    <w:p w14:paraId="2B9F6533" w14:textId="61B3456F" w:rsidR="001610D1" w:rsidRPr="006D1B01" w:rsidRDefault="001610D1" w:rsidP="001610D1">
      <w:pPr>
        <w:spacing w:line="360" w:lineRule="auto"/>
        <w:rPr>
          <w:rFonts w:eastAsiaTheme="majorEastAsia" w:cs="Arial"/>
          <w:b/>
          <w:bCs/>
        </w:rPr>
      </w:pPr>
      <w:r w:rsidRPr="006D1B01">
        <w:rPr>
          <w:rFonts w:eastAsiaTheme="majorEastAsia" w:cs="Arial"/>
          <w:b/>
          <w:bCs/>
        </w:rPr>
        <w:t>Die Rolle des Spielleitenden</w:t>
      </w:r>
    </w:p>
    <w:p w14:paraId="1CFA2AE0" w14:textId="77777777" w:rsidR="001610D1" w:rsidRPr="006D1B01" w:rsidRDefault="001610D1" w:rsidP="00093B5B">
      <w:pPr>
        <w:spacing w:line="360" w:lineRule="auto"/>
        <w:rPr>
          <w:rFonts w:eastAsiaTheme="majorEastAsia" w:cs="Arial"/>
        </w:rPr>
      </w:pPr>
      <w:r w:rsidRPr="006D1B01">
        <w:rPr>
          <w:rFonts w:eastAsiaTheme="majorEastAsia" w:cs="Arial"/>
        </w:rPr>
        <w:t>Nun soll es um die Funktion des Spielleitenden gehen. Welche Anforderungen werden an einen guten Spielleitenden gestellt? Woran muss er sich messen lassen? Wie kann er für zufriedene und glückliche Mitspieler_innen sorgen? All das sind Fragen, die dich bei der Rolle als Spielleitung betreffen.</w:t>
      </w:r>
    </w:p>
    <w:p w14:paraId="444B8294" w14:textId="77777777" w:rsidR="001610D1" w:rsidRPr="006D1B01" w:rsidRDefault="001610D1" w:rsidP="00093B5B">
      <w:pPr>
        <w:spacing w:line="360" w:lineRule="auto"/>
        <w:rPr>
          <w:rFonts w:eastAsiaTheme="majorEastAsia" w:cs="Arial"/>
        </w:rPr>
      </w:pPr>
      <w:r w:rsidRPr="006D1B01">
        <w:rPr>
          <w:rFonts w:eastAsiaTheme="majorEastAsia" w:cs="Arial"/>
        </w:rPr>
        <w:t xml:space="preserve"> </w:t>
      </w:r>
    </w:p>
    <w:p w14:paraId="1FDD523E" w14:textId="6DB6442D" w:rsidR="001610D1" w:rsidRPr="006D1B01" w:rsidRDefault="001610D1" w:rsidP="00093B5B">
      <w:pPr>
        <w:spacing w:line="360" w:lineRule="auto"/>
        <w:rPr>
          <w:rFonts w:eastAsiaTheme="majorEastAsia" w:cs="Arial"/>
        </w:rPr>
      </w:pPr>
      <w:r w:rsidRPr="006D1B01">
        <w:rPr>
          <w:rFonts w:eastAsiaTheme="majorEastAsia" w:cs="Arial"/>
        </w:rPr>
        <w:t>Spiele brauchen einen Namen und eine spannende Ankündigung. Niemand erinnert sich an</w:t>
      </w:r>
    </w:p>
    <w:p w14:paraId="08A8CC46" w14:textId="4006839C" w:rsidR="001610D1" w:rsidRPr="006D1B01" w:rsidRDefault="001610D1" w:rsidP="00093B5B">
      <w:pPr>
        <w:spacing w:line="360" w:lineRule="auto"/>
        <w:rPr>
          <w:rFonts w:eastAsiaTheme="majorEastAsia" w:cs="Arial"/>
        </w:rPr>
      </w:pPr>
      <w:r w:rsidRPr="006D1B01">
        <w:rPr>
          <w:rFonts w:eastAsiaTheme="majorEastAsia" w:cs="Arial"/>
        </w:rPr>
        <w:t>„das Spiel, in dem wir alle so tun mussten, als wenn wir Roboter wären“, aber wer könnte den</w:t>
      </w:r>
    </w:p>
    <w:p w14:paraId="4EB1524D" w14:textId="77777777" w:rsidR="001610D1" w:rsidRPr="006D1B01" w:rsidRDefault="001610D1" w:rsidP="00093B5B">
      <w:pPr>
        <w:spacing w:line="360" w:lineRule="auto"/>
        <w:rPr>
          <w:rFonts w:eastAsiaTheme="majorEastAsia" w:cs="Arial"/>
        </w:rPr>
      </w:pPr>
      <w:r w:rsidRPr="006D1B01">
        <w:rPr>
          <w:rFonts w:eastAsiaTheme="majorEastAsia" w:cs="Arial"/>
        </w:rPr>
        <w:t>„Super-Roboter“ je vergessen? Wenn du deine Spielerklärung noch in eine fesselnde Geschichte einbetten kannst, ist dir die Aufmerksamkeit und Bereitschaft zum Mitspielen so gut wie sicher. Animationstalent ist für einen guten Spielleitenden unerlässlich.</w:t>
      </w:r>
    </w:p>
    <w:p w14:paraId="03AF28A5" w14:textId="77777777" w:rsidR="001610D1" w:rsidRPr="006D1B01" w:rsidRDefault="001610D1" w:rsidP="001610D1">
      <w:pPr>
        <w:spacing w:line="360" w:lineRule="auto"/>
        <w:rPr>
          <w:rFonts w:eastAsiaTheme="majorEastAsia" w:cs="Arial"/>
        </w:rPr>
      </w:pPr>
      <w:r w:rsidRPr="006D1B01">
        <w:rPr>
          <w:rFonts w:eastAsiaTheme="majorEastAsia" w:cs="Arial"/>
        </w:rPr>
        <w:t xml:space="preserve"> </w:t>
      </w:r>
    </w:p>
    <w:p w14:paraId="71B6FF28" w14:textId="547B358C" w:rsidR="001610D1" w:rsidRPr="006D1B01" w:rsidRDefault="001610D1" w:rsidP="001610D1">
      <w:pPr>
        <w:spacing w:line="360" w:lineRule="auto"/>
        <w:rPr>
          <w:rFonts w:eastAsiaTheme="majorEastAsia" w:cs="Arial"/>
          <w:b/>
          <w:bCs/>
        </w:rPr>
      </w:pPr>
      <w:r w:rsidRPr="006D1B01">
        <w:rPr>
          <w:rFonts w:eastAsiaTheme="majorEastAsia" w:cs="Arial"/>
          <w:b/>
          <w:bCs/>
        </w:rPr>
        <w:t>Grundsätze:</w:t>
      </w:r>
    </w:p>
    <w:p w14:paraId="3656B699" w14:textId="1C02949F" w:rsidR="001610D1" w:rsidRPr="006D1B01" w:rsidRDefault="001610D1" w:rsidP="001610D1">
      <w:pPr>
        <w:spacing w:line="360" w:lineRule="auto"/>
        <w:rPr>
          <w:rFonts w:eastAsiaTheme="majorEastAsia" w:cs="Arial"/>
        </w:rPr>
      </w:pPr>
      <w:r w:rsidRPr="006D1B01">
        <w:rPr>
          <w:rFonts w:eastAsiaTheme="majorEastAsia" w:cs="Arial"/>
          <w:noProof/>
        </w:rPr>
        <mc:AlternateContent>
          <mc:Choice Requires="wpg">
            <w:drawing>
              <wp:anchor distT="0" distB="0" distL="114300" distR="114300" simplePos="0" relativeHeight="251709952" behindDoc="0" locked="0" layoutInCell="1" allowOverlap="1" wp14:anchorId="2CEF0830" wp14:editId="54FBECDF">
                <wp:simplePos x="0" y="0"/>
                <wp:positionH relativeFrom="margin">
                  <wp:align>left</wp:align>
                </wp:positionH>
                <wp:positionV relativeFrom="paragraph">
                  <wp:posOffset>30480</wp:posOffset>
                </wp:positionV>
                <wp:extent cx="2991485" cy="335915"/>
                <wp:effectExtent l="0" t="19050" r="18415" b="6985"/>
                <wp:wrapNone/>
                <wp:docPr id="304" name="Gruppieren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1485" cy="335915"/>
                          <a:chOff x="1112" y="-485"/>
                          <a:chExt cx="4711" cy="529"/>
                        </a:xfrm>
                      </wpg:grpSpPr>
                      <wps:wsp>
                        <wps:cNvPr id="305" name="Freeform 92"/>
                        <wps:cNvSpPr>
                          <a:spLocks/>
                        </wps:cNvSpPr>
                        <wps:spPr bwMode="auto">
                          <a:xfrm>
                            <a:off x="1112" y="-486"/>
                            <a:ext cx="4711" cy="529"/>
                          </a:xfrm>
                          <a:custGeom>
                            <a:avLst/>
                            <a:gdLst>
                              <a:gd name="T0" fmla="+- 0 5822 1112"/>
                              <a:gd name="T1" fmla="*/ T0 w 4711"/>
                              <a:gd name="T2" fmla="+- 0 -438 -485"/>
                              <a:gd name="T3" fmla="*/ -438 h 529"/>
                              <a:gd name="T4" fmla="+- 0 5775 1112"/>
                              <a:gd name="T5" fmla="*/ T4 w 4711"/>
                              <a:gd name="T6" fmla="+- 0 -484 -485"/>
                              <a:gd name="T7" fmla="*/ -484 h 529"/>
                              <a:gd name="T8" fmla="+- 0 1238 1112"/>
                              <a:gd name="T9" fmla="*/ T8 w 4711"/>
                              <a:gd name="T10" fmla="+- 0 -485 -485"/>
                              <a:gd name="T11" fmla="*/ -485 h 529"/>
                              <a:gd name="T12" fmla="+- 0 1139 1112"/>
                              <a:gd name="T13" fmla="*/ T12 w 4711"/>
                              <a:gd name="T14" fmla="+- 0 -471 -485"/>
                              <a:gd name="T15" fmla="*/ -471 h 529"/>
                              <a:gd name="T16" fmla="+- 0 1124 1112"/>
                              <a:gd name="T17" fmla="*/ T16 w 4711"/>
                              <a:gd name="T18" fmla="+- 0 -372 -485"/>
                              <a:gd name="T19" fmla="*/ -372 h 529"/>
                              <a:gd name="T20" fmla="+- 0 1116 1112"/>
                              <a:gd name="T21" fmla="*/ T20 w 4711"/>
                              <a:gd name="T22" fmla="+- 0 -267 -485"/>
                              <a:gd name="T23" fmla="*/ -267 h 529"/>
                              <a:gd name="T24" fmla="+- 0 1124 1112"/>
                              <a:gd name="T25" fmla="*/ T24 w 4711"/>
                              <a:gd name="T26" fmla="+- 0 -242 -485"/>
                              <a:gd name="T27" fmla="*/ -242 h 529"/>
                              <a:gd name="T28" fmla="+- 0 1126 1112"/>
                              <a:gd name="T29" fmla="*/ T28 w 4711"/>
                              <a:gd name="T30" fmla="+- 0 -136 -485"/>
                              <a:gd name="T31" fmla="*/ -136 h 529"/>
                              <a:gd name="T32" fmla="+- 0 1172 1112"/>
                              <a:gd name="T33" fmla="*/ T32 w 4711"/>
                              <a:gd name="T34" fmla="+- 0 -90 -485"/>
                              <a:gd name="T35" fmla="*/ -90 h 529"/>
                              <a:gd name="T36" fmla="+- 0 1280 1112"/>
                              <a:gd name="T37" fmla="*/ T36 w 4711"/>
                              <a:gd name="T38" fmla="+- 0 -89 -485"/>
                              <a:gd name="T39" fmla="*/ -89 h 529"/>
                              <a:gd name="T40" fmla="+- 0 1211 1112"/>
                              <a:gd name="T41" fmla="*/ T40 w 4711"/>
                              <a:gd name="T42" fmla="+- 0 -83 -485"/>
                              <a:gd name="T43" fmla="*/ -83 h 529"/>
                              <a:gd name="T44" fmla="+- 0 1130 1112"/>
                              <a:gd name="T45" fmla="*/ T44 w 4711"/>
                              <a:gd name="T46" fmla="+- 0 -58 -485"/>
                              <a:gd name="T47" fmla="*/ -58 h 529"/>
                              <a:gd name="T48" fmla="+- 0 1127 1112"/>
                              <a:gd name="T49" fmla="*/ T48 w 4711"/>
                              <a:gd name="T50" fmla="+- 0 -41 -485"/>
                              <a:gd name="T51" fmla="*/ -41 h 529"/>
                              <a:gd name="T52" fmla="+- 0 1118 1112"/>
                              <a:gd name="T53" fmla="*/ T52 w 4711"/>
                              <a:gd name="T54" fmla="+- 0 -11 -485"/>
                              <a:gd name="T55" fmla="*/ -11 h 529"/>
                              <a:gd name="T56" fmla="+- 0 1225 1112"/>
                              <a:gd name="T57" fmla="*/ T56 w 4711"/>
                              <a:gd name="T58" fmla="+- 0 -10 -485"/>
                              <a:gd name="T59" fmla="*/ -10 h 529"/>
                              <a:gd name="T60" fmla="+- 0 1284 1112"/>
                              <a:gd name="T61" fmla="*/ T60 w 4711"/>
                              <a:gd name="T62" fmla="+- 0 0 -485"/>
                              <a:gd name="T63" fmla="*/ 0 h 529"/>
                              <a:gd name="T64" fmla="+- 0 1334 1112"/>
                              <a:gd name="T65" fmla="*/ T64 w 4711"/>
                              <a:gd name="T66" fmla="+- 0 13 -485"/>
                              <a:gd name="T67" fmla="*/ 13 h 529"/>
                              <a:gd name="T68" fmla="+- 0 1510 1112"/>
                              <a:gd name="T69" fmla="*/ T68 w 4711"/>
                              <a:gd name="T70" fmla="+- 0 20 -485"/>
                              <a:gd name="T71" fmla="*/ 20 h 529"/>
                              <a:gd name="T72" fmla="+- 0 1668 1112"/>
                              <a:gd name="T73" fmla="*/ T72 w 4711"/>
                              <a:gd name="T74" fmla="+- 0 23 -485"/>
                              <a:gd name="T75" fmla="*/ 23 h 529"/>
                              <a:gd name="T76" fmla="+- 0 1904 1112"/>
                              <a:gd name="T77" fmla="*/ T76 w 4711"/>
                              <a:gd name="T78" fmla="+- 0 20 -485"/>
                              <a:gd name="T79" fmla="*/ 20 h 529"/>
                              <a:gd name="T80" fmla="+- 0 2425 1112"/>
                              <a:gd name="T81" fmla="*/ T80 w 4711"/>
                              <a:gd name="T82" fmla="+- 0 7 -485"/>
                              <a:gd name="T83" fmla="*/ 7 h 529"/>
                              <a:gd name="T84" fmla="+- 0 3483 1112"/>
                              <a:gd name="T85" fmla="*/ T84 w 4711"/>
                              <a:gd name="T86" fmla="+- 0 15 -485"/>
                              <a:gd name="T87" fmla="*/ 15 h 529"/>
                              <a:gd name="T88" fmla="+- 0 4746 1112"/>
                              <a:gd name="T89" fmla="*/ T88 w 4711"/>
                              <a:gd name="T90" fmla="+- 0 14 -485"/>
                              <a:gd name="T91" fmla="*/ 14 h 529"/>
                              <a:gd name="T92" fmla="+- 0 5257 1112"/>
                              <a:gd name="T93" fmla="*/ T92 w 4711"/>
                              <a:gd name="T94" fmla="+- 0 22 -485"/>
                              <a:gd name="T95" fmla="*/ 22 h 529"/>
                              <a:gd name="T96" fmla="+- 0 5594 1112"/>
                              <a:gd name="T97" fmla="*/ T96 w 4711"/>
                              <a:gd name="T98" fmla="+- 0 42 -485"/>
                              <a:gd name="T99" fmla="*/ 42 h 529"/>
                              <a:gd name="T100" fmla="+- 0 5739 1112"/>
                              <a:gd name="T101" fmla="*/ T100 w 4711"/>
                              <a:gd name="T102" fmla="+- 0 43 -485"/>
                              <a:gd name="T103" fmla="*/ 43 h 529"/>
                              <a:gd name="T104" fmla="+- 0 5823 1112"/>
                              <a:gd name="T105" fmla="*/ T104 w 4711"/>
                              <a:gd name="T106" fmla="+- 0 16 -485"/>
                              <a:gd name="T107" fmla="*/ 16 h 529"/>
                              <a:gd name="T108" fmla="+- 0 5821 1112"/>
                              <a:gd name="T109" fmla="*/ T108 w 4711"/>
                              <a:gd name="T110" fmla="+- 0 13 -485"/>
                              <a:gd name="T111" fmla="*/ 13 h 529"/>
                              <a:gd name="T112" fmla="+- 0 5798 1112"/>
                              <a:gd name="T113" fmla="*/ T112 w 4711"/>
                              <a:gd name="T114" fmla="+- 0 -10 -485"/>
                              <a:gd name="T115" fmla="*/ -10 h 529"/>
                              <a:gd name="T116" fmla="+- 0 5708 1112"/>
                              <a:gd name="T117" fmla="*/ T116 w 4711"/>
                              <a:gd name="T118" fmla="+- 0 -35 -485"/>
                              <a:gd name="T119" fmla="*/ -35 h 529"/>
                              <a:gd name="T120" fmla="+- 0 5544 1112"/>
                              <a:gd name="T121" fmla="*/ T120 w 4711"/>
                              <a:gd name="T122" fmla="+- 0 -55 -485"/>
                              <a:gd name="T123" fmla="*/ -55 h 529"/>
                              <a:gd name="T124" fmla="+- 0 5120 1112"/>
                              <a:gd name="T125" fmla="*/ T124 w 4711"/>
                              <a:gd name="T126" fmla="+- 0 -84 -485"/>
                              <a:gd name="T127" fmla="*/ -84 h 529"/>
                              <a:gd name="T128" fmla="+- 0 5710 1112"/>
                              <a:gd name="T129" fmla="*/ T128 w 4711"/>
                              <a:gd name="T130" fmla="+- 0 -89 -485"/>
                              <a:gd name="T131" fmla="*/ -89 h 529"/>
                              <a:gd name="T132" fmla="+- 0 5809 1112"/>
                              <a:gd name="T133" fmla="*/ T132 w 4711"/>
                              <a:gd name="T134" fmla="+- 0 -103 -485"/>
                              <a:gd name="T135" fmla="*/ -103 h 529"/>
                              <a:gd name="T136" fmla="+- 0 5823 1112"/>
                              <a:gd name="T137" fmla="*/ T136 w 4711"/>
                              <a:gd name="T138" fmla="+- 0 -202 -485"/>
                              <a:gd name="T139" fmla="*/ -202 h 5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4711" h="529">
                                <a:moveTo>
                                  <a:pt x="4711" y="113"/>
                                </a:moveTo>
                                <a:lnTo>
                                  <a:pt x="4710" y="47"/>
                                </a:lnTo>
                                <a:lnTo>
                                  <a:pt x="4697" y="14"/>
                                </a:lnTo>
                                <a:lnTo>
                                  <a:pt x="4663" y="1"/>
                                </a:lnTo>
                                <a:lnTo>
                                  <a:pt x="4598" y="0"/>
                                </a:lnTo>
                                <a:lnTo>
                                  <a:pt x="126" y="0"/>
                                </a:lnTo>
                                <a:lnTo>
                                  <a:pt x="60" y="1"/>
                                </a:lnTo>
                                <a:lnTo>
                                  <a:pt x="27" y="14"/>
                                </a:lnTo>
                                <a:lnTo>
                                  <a:pt x="14" y="47"/>
                                </a:lnTo>
                                <a:lnTo>
                                  <a:pt x="12" y="113"/>
                                </a:lnTo>
                                <a:lnTo>
                                  <a:pt x="12" y="195"/>
                                </a:lnTo>
                                <a:lnTo>
                                  <a:pt x="4" y="218"/>
                                </a:lnTo>
                                <a:lnTo>
                                  <a:pt x="5" y="238"/>
                                </a:lnTo>
                                <a:lnTo>
                                  <a:pt x="12" y="243"/>
                                </a:lnTo>
                                <a:lnTo>
                                  <a:pt x="12" y="283"/>
                                </a:lnTo>
                                <a:lnTo>
                                  <a:pt x="14" y="349"/>
                                </a:lnTo>
                                <a:lnTo>
                                  <a:pt x="27" y="382"/>
                                </a:lnTo>
                                <a:lnTo>
                                  <a:pt x="60" y="395"/>
                                </a:lnTo>
                                <a:lnTo>
                                  <a:pt x="126" y="396"/>
                                </a:lnTo>
                                <a:lnTo>
                                  <a:pt x="168" y="396"/>
                                </a:lnTo>
                                <a:lnTo>
                                  <a:pt x="149" y="398"/>
                                </a:lnTo>
                                <a:lnTo>
                                  <a:pt x="99" y="402"/>
                                </a:lnTo>
                                <a:lnTo>
                                  <a:pt x="42" y="413"/>
                                </a:lnTo>
                                <a:lnTo>
                                  <a:pt x="18" y="427"/>
                                </a:lnTo>
                                <a:lnTo>
                                  <a:pt x="14" y="439"/>
                                </a:lnTo>
                                <a:lnTo>
                                  <a:pt x="15" y="444"/>
                                </a:lnTo>
                                <a:lnTo>
                                  <a:pt x="0" y="464"/>
                                </a:lnTo>
                                <a:lnTo>
                                  <a:pt x="6" y="474"/>
                                </a:lnTo>
                                <a:lnTo>
                                  <a:pt x="40" y="476"/>
                                </a:lnTo>
                                <a:lnTo>
                                  <a:pt x="113" y="475"/>
                                </a:lnTo>
                                <a:lnTo>
                                  <a:pt x="163" y="477"/>
                                </a:lnTo>
                                <a:lnTo>
                                  <a:pt x="172" y="485"/>
                                </a:lnTo>
                                <a:lnTo>
                                  <a:pt x="179" y="494"/>
                                </a:lnTo>
                                <a:lnTo>
                                  <a:pt x="222" y="498"/>
                                </a:lnTo>
                                <a:lnTo>
                                  <a:pt x="256" y="499"/>
                                </a:lnTo>
                                <a:lnTo>
                                  <a:pt x="398" y="505"/>
                                </a:lnTo>
                                <a:lnTo>
                                  <a:pt x="469" y="507"/>
                                </a:lnTo>
                                <a:lnTo>
                                  <a:pt x="556" y="508"/>
                                </a:lnTo>
                                <a:lnTo>
                                  <a:pt x="663" y="508"/>
                                </a:lnTo>
                                <a:lnTo>
                                  <a:pt x="792" y="505"/>
                                </a:lnTo>
                                <a:lnTo>
                                  <a:pt x="1017" y="498"/>
                                </a:lnTo>
                                <a:lnTo>
                                  <a:pt x="1313" y="492"/>
                                </a:lnTo>
                                <a:lnTo>
                                  <a:pt x="1835" y="492"/>
                                </a:lnTo>
                                <a:lnTo>
                                  <a:pt x="2371" y="500"/>
                                </a:lnTo>
                                <a:lnTo>
                                  <a:pt x="2551" y="501"/>
                                </a:lnTo>
                                <a:lnTo>
                                  <a:pt x="3634" y="499"/>
                                </a:lnTo>
                                <a:lnTo>
                                  <a:pt x="4009" y="503"/>
                                </a:lnTo>
                                <a:lnTo>
                                  <a:pt x="4145" y="507"/>
                                </a:lnTo>
                                <a:lnTo>
                                  <a:pt x="4445" y="525"/>
                                </a:lnTo>
                                <a:lnTo>
                                  <a:pt x="4482" y="527"/>
                                </a:lnTo>
                                <a:lnTo>
                                  <a:pt x="4517" y="528"/>
                                </a:lnTo>
                                <a:lnTo>
                                  <a:pt x="4627" y="528"/>
                                </a:lnTo>
                                <a:lnTo>
                                  <a:pt x="4687" y="520"/>
                                </a:lnTo>
                                <a:lnTo>
                                  <a:pt x="4711" y="501"/>
                                </a:lnTo>
                                <a:lnTo>
                                  <a:pt x="4711" y="500"/>
                                </a:lnTo>
                                <a:lnTo>
                                  <a:pt x="4709" y="498"/>
                                </a:lnTo>
                                <a:lnTo>
                                  <a:pt x="4701" y="490"/>
                                </a:lnTo>
                                <a:lnTo>
                                  <a:pt x="4686" y="475"/>
                                </a:lnTo>
                                <a:lnTo>
                                  <a:pt x="4683" y="475"/>
                                </a:lnTo>
                                <a:lnTo>
                                  <a:pt x="4596" y="450"/>
                                </a:lnTo>
                                <a:lnTo>
                                  <a:pt x="4553" y="444"/>
                                </a:lnTo>
                                <a:lnTo>
                                  <a:pt x="4432" y="430"/>
                                </a:lnTo>
                                <a:lnTo>
                                  <a:pt x="4277" y="418"/>
                                </a:lnTo>
                                <a:lnTo>
                                  <a:pt x="4008" y="401"/>
                                </a:lnTo>
                                <a:lnTo>
                                  <a:pt x="3902" y="396"/>
                                </a:lnTo>
                                <a:lnTo>
                                  <a:pt x="4598" y="396"/>
                                </a:lnTo>
                                <a:lnTo>
                                  <a:pt x="4663" y="395"/>
                                </a:lnTo>
                                <a:lnTo>
                                  <a:pt x="4697" y="382"/>
                                </a:lnTo>
                                <a:lnTo>
                                  <a:pt x="4710" y="349"/>
                                </a:lnTo>
                                <a:lnTo>
                                  <a:pt x="4711" y="283"/>
                                </a:lnTo>
                                <a:lnTo>
                                  <a:pt x="4711" y="113"/>
                                </a:lnTo>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 name="Text Box 93"/>
                        <wps:cNvSpPr txBox="1">
                          <a:spLocks noChangeArrowheads="1"/>
                        </wps:cNvSpPr>
                        <wps:spPr bwMode="auto">
                          <a:xfrm>
                            <a:off x="1112" y="-486"/>
                            <a:ext cx="4711"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1466A" w14:textId="77777777" w:rsidR="001610D1" w:rsidRDefault="001610D1" w:rsidP="001610D1">
                              <w:pPr>
                                <w:spacing w:before="92"/>
                                <w:ind w:left="125"/>
                                <w:rPr>
                                  <w:b/>
                                  <w:sz w:val="20"/>
                                </w:rPr>
                              </w:pPr>
                              <w:r>
                                <w:rPr>
                                  <w:b/>
                                  <w:color w:val="FFFFFF"/>
                                  <w:sz w:val="20"/>
                                </w:rPr>
                                <w:t>1. Sei vorbereitet!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EF0830" id="Gruppieren 304" o:spid="_x0000_s1041" style="position:absolute;left:0;text-align:left;margin-left:0;margin-top:2.4pt;width:235.55pt;height:26.45pt;z-index:251709952;mso-position-horizontal:left;mso-position-horizontal-relative:margin" coordorigin="1112,-485" coordsize="471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">
                <v:shape id="Freeform 92" o:spid="_x0000_s1042" style="position:absolute;left:1112;top:-486;width:4711;height:529;visibility:visible;mso-wrap-style:square;v-text-anchor:top" coordsize="471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" path="m4711,113r-1,-66l4697,14,4663,1,4598,,126,,60,1,27,14,14,47r-2,66l12,195,4,218r1,20l12,243r,40l14,349r13,33l60,395r66,1l168,396r-19,2l99,402,42,413,18,427r-4,12l15,444,,464r6,10l40,476r73,-1l163,477r9,8l179,494r43,4l256,499r142,6l469,507r87,1l663,508r129,-3l1017,498r296,-6l1835,492r536,8l2551,501r1083,-2l4009,503r136,4l4445,525r37,2l4517,528r110,l4687,520r24,-19l4711,500r-2,-2l4701,490r-15,-15l4683,475r-87,-25l4553,444,4432,430,4277,418,4008,401r-106,-5l4598,396r65,-1l4697,382r13,-33l4711,283r,-170e" fillcolor="#bcbec0" stroked="f">
                  <v:path arrowok="t" o:connecttype="custom" o:connectlocs="4710,-438;4663,-484;126,-485;27,-471;12,-372;4,-267;12,-242;14,-136;60,-90;168,-89;99,-83;18,-58;15,-41;6,-11;113,-10;172,0;222,13;398,20;556,23;792,20;1313,7;2371,15;3634,14;4145,22;4482,42;4627,43;4711,16;4709,13;4686,-10;4596,-35;4432,-55;4008,-84;4598,-89;4697,-103;4711,-202" o:connectangles="0,0,0,0,0,0,0,0,0,0,0,0,0,0,0,0,0,0,0,0,0,0,0,0,0,0,0,0,0,0,0,0,0,0,0"/>
                </v:shape>
                <v:shape id="Text Box 93" o:spid="_x0000_s1043" type="#_x0000_t202" style="position:absolute;left:1112;top:-486;width:471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wLhxQAAANwAAAAPAAAAZHJzL2Rvd25yZXYueG1sRI9BawIx&#10;FITvhf6H8ITeamIL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AsvwLhxQAAANwAAAAP&#10;AAAAAAAAAAAAAAAAAAcCAABkcnMvZG93bnJldi54bWxQSwUGAAAAAAMAAwC3AAAA+QIAAAAA&#10;" filled="f" stroked="f">
                  <v:textbox inset="0,0,0,0">
                    <w:txbxContent>
                      <w:p w14:paraId="79A1466A" w14:textId="77777777" w:rsidR="001610D1" w:rsidRDefault="001610D1" w:rsidP="001610D1">
                        <w:pPr>
                          <w:spacing w:before="92"/>
                          <w:ind w:left="125"/>
                          <w:rPr>
                            <w:b/>
                            <w:sz w:val="20"/>
                          </w:rPr>
                        </w:pPr>
                        <w:r>
                          <w:rPr>
                            <w:b/>
                            <w:color w:val="FFFFFF"/>
                            <w:sz w:val="20"/>
                          </w:rPr>
                          <w:t>1. Sei vorbereitet!</w:t>
                        </w:r>
                      </w:p>
                    </w:txbxContent>
                  </v:textbox>
                </v:shape>
                <w10:wrap anchorx="margin"/>
              </v:group>
            </w:pict>
          </mc:Fallback>
        </mc:AlternateContent>
      </w:r>
    </w:p>
    <w:p w14:paraId="3E613A2F" w14:textId="4CA5DFE4" w:rsidR="001610D1" w:rsidRPr="006D1B01" w:rsidRDefault="001610D1" w:rsidP="001610D1">
      <w:pPr>
        <w:spacing w:line="360" w:lineRule="auto"/>
        <w:rPr>
          <w:rFonts w:eastAsiaTheme="majorEastAsia" w:cs="Arial"/>
        </w:rPr>
      </w:pPr>
    </w:p>
    <w:p w14:paraId="3D9FB6FA" w14:textId="27CD565F" w:rsidR="001610D1" w:rsidRPr="006D1B01" w:rsidRDefault="001610D1" w:rsidP="001610D1">
      <w:pPr>
        <w:spacing w:line="360" w:lineRule="auto"/>
        <w:rPr>
          <w:rFonts w:eastAsiaTheme="majorEastAsia" w:cs="Arial"/>
        </w:rPr>
      </w:pPr>
      <w:r w:rsidRPr="006D1B01">
        <w:rPr>
          <w:rFonts w:eastAsiaTheme="majorEastAsia" w:cs="Arial"/>
        </w:rPr>
        <w:t xml:space="preserve">Bevor du ein Spiel ankündigst, musst du dich gut informiert haben. Die </w:t>
      </w:r>
      <w:r w:rsidRPr="006D1B01">
        <w:rPr>
          <w:rFonts w:eastAsiaTheme="majorEastAsia" w:cs="Arial"/>
          <w:b/>
          <w:bCs/>
        </w:rPr>
        <w:t>Regeln</w:t>
      </w:r>
      <w:r w:rsidRPr="006D1B01">
        <w:rPr>
          <w:rFonts w:eastAsiaTheme="majorEastAsia" w:cs="Arial"/>
        </w:rPr>
        <w:t xml:space="preserve"> müssen dir bekannt und benötigtes </w:t>
      </w:r>
      <w:r w:rsidRPr="006D1B01">
        <w:rPr>
          <w:rFonts w:eastAsiaTheme="majorEastAsia" w:cs="Arial"/>
          <w:b/>
          <w:bCs/>
        </w:rPr>
        <w:t>Material</w:t>
      </w:r>
      <w:r w:rsidRPr="006D1B01">
        <w:rPr>
          <w:rFonts w:eastAsiaTheme="majorEastAsia" w:cs="Arial"/>
        </w:rPr>
        <w:t xml:space="preserve"> bereitgelegt sein. Nichts ist anstrengender für Teilnehmer_innen, als eine Spielleitung, die mit Erklärungen beginnt und dann wie- der abbricht, weil nicht alles bereit liegt. Vorbereitet zu sein heißt auch, sich </w:t>
      </w:r>
      <w:r w:rsidRPr="006D1B01">
        <w:rPr>
          <w:rFonts w:eastAsiaTheme="majorEastAsia" w:cs="Arial"/>
          <w:b/>
          <w:bCs/>
        </w:rPr>
        <w:t>Gedanken</w:t>
      </w:r>
      <w:r w:rsidRPr="006D1B01">
        <w:rPr>
          <w:rFonts w:eastAsiaTheme="majorEastAsia" w:cs="Arial"/>
        </w:rPr>
        <w:t xml:space="preserve"> über die Auswahl und den Zweck eines Spieles gemacht zu haben. Wer sich über die Wünsche, Ideen und aktuellen Themen seiner Teilnehmer informiert und diese in seine Spielauswahl mit einbezieht, hat bei der Zusammenstellung von Spiele-Einheiten einen klaren Vorteil.</w:t>
      </w:r>
    </w:p>
    <w:p w14:paraId="333B63A5" w14:textId="79AA122F" w:rsidR="001610D1" w:rsidRPr="006D1B01" w:rsidRDefault="001610D1" w:rsidP="001610D1">
      <w:pPr>
        <w:spacing w:line="360" w:lineRule="auto"/>
        <w:rPr>
          <w:rFonts w:eastAsiaTheme="majorEastAsia" w:cs="Arial"/>
        </w:rPr>
      </w:pPr>
      <w:r w:rsidRPr="006D1B01">
        <w:rPr>
          <w:rFonts w:eastAsiaTheme="majorEastAsia" w:cs="Arial"/>
        </w:rPr>
        <w:t xml:space="preserve">Ebenfalls zur Vorbereitung einer Spielsituation gehört die Beachtung von verschiedenen </w:t>
      </w:r>
      <w:r w:rsidRPr="006D1B01">
        <w:rPr>
          <w:rFonts w:eastAsiaTheme="majorEastAsia" w:cs="Arial"/>
          <w:b/>
          <w:bCs/>
        </w:rPr>
        <w:t>Sicherheitsaspekten</w:t>
      </w:r>
      <w:r w:rsidRPr="006D1B01">
        <w:rPr>
          <w:rFonts w:eastAsiaTheme="majorEastAsia" w:cs="Arial"/>
        </w:rPr>
        <w:t>. Dazu gehören ein kritischer Blick auf mögliche Gefahrenquellen im Spielfeld und der Hinweis an die Teilnehmenden, Uhren und evtl. Brillen abzulegen.</w:t>
      </w:r>
    </w:p>
    <w:p w14:paraId="086A8E15" w14:textId="4BCA7CF0" w:rsidR="001610D1" w:rsidRPr="006D1B01" w:rsidRDefault="001610D1" w:rsidP="001610D1">
      <w:pPr>
        <w:spacing w:line="360" w:lineRule="auto"/>
        <w:rPr>
          <w:rFonts w:eastAsiaTheme="majorEastAsia" w:cs="Arial"/>
        </w:rPr>
      </w:pPr>
      <w:r w:rsidRPr="006D1B01">
        <w:rPr>
          <w:rFonts w:eastAsiaTheme="majorEastAsia" w:cs="Arial"/>
          <w:noProof/>
        </w:rPr>
        <mc:AlternateContent>
          <mc:Choice Requires="wpg">
            <w:drawing>
              <wp:anchor distT="0" distB="0" distL="0" distR="0" simplePos="0" relativeHeight="251710976" behindDoc="1" locked="0" layoutInCell="1" allowOverlap="1" wp14:anchorId="6919D7C7" wp14:editId="5FBB08CB">
                <wp:simplePos x="0" y="0"/>
                <wp:positionH relativeFrom="margin">
                  <wp:align>left</wp:align>
                </wp:positionH>
                <wp:positionV relativeFrom="paragraph">
                  <wp:posOffset>243205</wp:posOffset>
                </wp:positionV>
                <wp:extent cx="2991485" cy="335915"/>
                <wp:effectExtent l="0" t="19050" r="18415" b="6985"/>
                <wp:wrapTopAndBottom/>
                <wp:docPr id="307" name="Gruppieren 3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1485" cy="335915"/>
                          <a:chOff x="1112" y="177"/>
                          <a:chExt cx="4711" cy="529"/>
                        </a:xfrm>
                      </wpg:grpSpPr>
                      <wps:wsp>
                        <wps:cNvPr id="308" name="Freeform 95"/>
                        <wps:cNvSpPr>
                          <a:spLocks/>
                        </wps:cNvSpPr>
                        <wps:spPr bwMode="auto">
                          <a:xfrm>
                            <a:off x="1124" y="176"/>
                            <a:ext cx="4699" cy="397"/>
                          </a:xfrm>
                          <a:custGeom>
                            <a:avLst/>
                            <a:gdLst>
                              <a:gd name="T0" fmla="+- 0 5710 1124"/>
                              <a:gd name="T1" fmla="*/ T0 w 4699"/>
                              <a:gd name="T2" fmla="+- 0 177 177"/>
                              <a:gd name="T3" fmla="*/ 177 h 397"/>
                              <a:gd name="T4" fmla="+- 0 1238 1124"/>
                              <a:gd name="T5" fmla="*/ T4 w 4699"/>
                              <a:gd name="T6" fmla="+- 0 177 177"/>
                              <a:gd name="T7" fmla="*/ 177 h 397"/>
                              <a:gd name="T8" fmla="+- 0 1172 1124"/>
                              <a:gd name="T9" fmla="*/ T8 w 4699"/>
                              <a:gd name="T10" fmla="+- 0 179 177"/>
                              <a:gd name="T11" fmla="*/ 179 h 397"/>
                              <a:gd name="T12" fmla="+- 0 1139 1124"/>
                              <a:gd name="T13" fmla="*/ T12 w 4699"/>
                              <a:gd name="T14" fmla="+- 0 191 177"/>
                              <a:gd name="T15" fmla="*/ 191 h 397"/>
                              <a:gd name="T16" fmla="+- 0 1126 1124"/>
                              <a:gd name="T17" fmla="*/ T16 w 4699"/>
                              <a:gd name="T18" fmla="+- 0 225 177"/>
                              <a:gd name="T19" fmla="*/ 225 h 397"/>
                              <a:gd name="T20" fmla="+- 0 1124 1124"/>
                              <a:gd name="T21" fmla="*/ T20 w 4699"/>
                              <a:gd name="T22" fmla="+- 0 290 177"/>
                              <a:gd name="T23" fmla="*/ 290 h 397"/>
                              <a:gd name="T24" fmla="+- 0 1124 1124"/>
                              <a:gd name="T25" fmla="*/ T24 w 4699"/>
                              <a:gd name="T26" fmla="+- 0 460 177"/>
                              <a:gd name="T27" fmla="*/ 460 h 397"/>
                              <a:gd name="T28" fmla="+- 0 1126 1124"/>
                              <a:gd name="T29" fmla="*/ T28 w 4699"/>
                              <a:gd name="T30" fmla="+- 0 526 177"/>
                              <a:gd name="T31" fmla="*/ 526 h 397"/>
                              <a:gd name="T32" fmla="+- 0 1139 1124"/>
                              <a:gd name="T33" fmla="*/ T32 w 4699"/>
                              <a:gd name="T34" fmla="+- 0 560 177"/>
                              <a:gd name="T35" fmla="*/ 560 h 397"/>
                              <a:gd name="T36" fmla="+- 0 1172 1124"/>
                              <a:gd name="T37" fmla="*/ T36 w 4699"/>
                              <a:gd name="T38" fmla="+- 0 572 177"/>
                              <a:gd name="T39" fmla="*/ 572 h 397"/>
                              <a:gd name="T40" fmla="+- 0 1238 1124"/>
                              <a:gd name="T41" fmla="*/ T40 w 4699"/>
                              <a:gd name="T42" fmla="+- 0 574 177"/>
                              <a:gd name="T43" fmla="*/ 574 h 397"/>
                              <a:gd name="T44" fmla="+- 0 5710 1124"/>
                              <a:gd name="T45" fmla="*/ T44 w 4699"/>
                              <a:gd name="T46" fmla="+- 0 574 177"/>
                              <a:gd name="T47" fmla="*/ 574 h 397"/>
                              <a:gd name="T48" fmla="+- 0 5775 1124"/>
                              <a:gd name="T49" fmla="*/ T48 w 4699"/>
                              <a:gd name="T50" fmla="+- 0 572 177"/>
                              <a:gd name="T51" fmla="*/ 572 h 397"/>
                              <a:gd name="T52" fmla="+- 0 5809 1124"/>
                              <a:gd name="T53" fmla="*/ T52 w 4699"/>
                              <a:gd name="T54" fmla="+- 0 560 177"/>
                              <a:gd name="T55" fmla="*/ 560 h 397"/>
                              <a:gd name="T56" fmla="+- 0 5822 1124"/>
                              <a:gd name="T57" fmla="*/ T56 w 4699"/>
                              <a:gd name="T58" fmla="+- 0 526 177"/>
                              <a:gd name="T59" fmla="*/ 526 h 397"/>
                              <a:gd name="T60" fmla="+- 0 5823 1124"/>
                              <a:gd name="T61" fmla="*/ T60 w 4699"/>
                              <a:gd name="T62" fmla="+- 0 460 177"/>
                              <a:gd name="T63" fmla="*/ 460 h 397"/>
                              <a:gd name="T64" fmla="+- 0 5823 1124"/>
                              <a:gd name="T65" fmla="*/ T64 w 4699"/>
                              <a:gd name="T66" fmla="+- 0 290 177"/>
                              <a:gd name="T67" fmla="*/ 290 h 397"/>
                              <a:gd name="T68" fmla="+- 0 5822 1124"/>
                              <a:gd name="T69" fmla="*/ T68 w 4699"/>
                              <a:gd name="T70" fmla="+- 0 225 177"/>
                              <a:gd name="T71" fmla="*/ 225 h 397"/>
                              <a:gd name="T72" fmla="+- 0 5809 1124"/>
                              <a:gd name="T73" fmla="*/ T72 w 4699"/>
                              <a:gd name="T74" fmla="+- 0 191 177"/>
                              <a:gd name="T75" fmla="*/ 191 h 397"/>
                              <a:gd name="T76" fmla="+- 0 5775 1124"/>
                              <a:gd name="T77" fmla="*/ T76 w 4699"/>
                              <a:gd name="T78" fmla="+- 0 179 177"/>
                              <a:gd name="T79" fmla="*/ 179 h 397"/>
                              <a:gd name="T80" fmla="+- 0 5710 1124"/>
                              <a:gd name="T81" fmla="*/ T80 w 4699"/>
                              <a:gd name="T82" fmla="+- 0 177 177"/>
                              <a:gd name="T83" fmla="*/ 177 h 3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699" h="397">
                                <a:moveTo>
                                  <a:pt x="4586" y="0"/>
                                </a:moveTo>
                                <a:lnTo>
                                  <a:pt x="114" y="0"/>
                                </a:lnTo>
                                <a:lnTo>
                                  <a:pt x="48" y="2"/>
                                </a:lnTo>
                                <a:lnTo>
                                  <a:pt x="15" y="14"/>
                                </a:lnTo>
                                <a:lnTo>
                                  <a:pt x="2" y="48"/>
                                </a:lnTo>
                                <a:lnTo>
                                  <a:pt x="0" y="113"/>
                                </a:lnTo>
                                <a:lnTo>
                                  <a:pt x="0" y="283"/>
                                </a:lnTo>
                                <a:lnTo>
                                  <a:pt x="2" y="349"/>
                                </a:lnTo>
                                <a:lnTo>
                                  <a:pt x="15" y="383"/>
                                </a:lnTo>
                                <a:lnTo>
                                  <a:pt x="48" y="395"/>
                                </a:lnTo>
                                <a:lnTo>
                                  <a:pt x="114" y="397"/>
                                </a:lnTo>
                                <a:lnTo>
                                  <a:pt x="4586" y="397"/>
                                </a:lnTo>
                                <a:lnTo>
                                  <a:pt x="4651" y="395"/>
                                </a:lnTo>
                                <a:lnTo>
                                  <a:pt x="4685" y="383"/>
                                </a:lnTo>
                                <a:lnTo>
                                  <a:pt x="4698" y="349"/>
                                </a:lnTo>
                                <a:lnTo>
                                  <a:pt x="4699" y="283"/>
                                </a:lnTo>
                                <a:lnTo>
                                  <a:pt x="4699" y="113"/>
                                </a:lnTo>
                                <a:lnTo>
                                  <a:pt x="4698" y="48"/>
                                </a:lnTo>
                                <a:lnTo>
                                  <a:pt x="4685" y="14"/>
                                </a:lnTo>
                                <a:lnTo>
                                  <a:pt x="4651" y="2"/>
                                </a:lnTo>
                                <a:lnTo>
                                  <a:pt x="4586"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9" name="AutoShape 96"/>
                        <wps:cNvSpPr>
                          <a:spLocks/>
                        </wps:cNvSpPr>
                        <wps:spPr bwMode="auto">
                          <a:xfrm>
                            <a:off x="1112" y="359"/>
                            <a:ext cx="4711" cy="346"/>
                          </a:xfrm>
                          <a:custGeom>
                            <a:avLst/>
                            <a:gdLst>
                              <a:gd name="T0" fmla="+- 0 4585 1112"/>
                              <a:gd name="T1" fmla="*/ T0 w 4711"/>
                              <a:gd name="T2" fmla="+- 0 675 360"/>
                              <a:gd name="T3" fmla="*/ 675 h 346"/>
                              <a:gd name="T4" fmla="+- 0 5257 1112"/>
                              <a:gd name="T5" fmla="*/ T4 w 4711"/>
                              <a:gd name="T6" fmla="+- 0 684 360"/>
                              <a:gd name="T7" fmla="*/ 684 h 346"/>
                              <a:gd name="T8" fmla="+- 0 5557 1112"/>
                              <a:gd name="T9" fmla="*/ T8 w 4711"/>
                              <a:gd name="T10" fmla="+- 0 702 360"/>
                              <a:gd name="T11" fmla="*/ 702 h 346"/>
                              <a:gd name="T12" fmla="+- 0 5629 1112"/>
                              <a:gd name="T13" fmla="*/ T12 w 4711"/>
                              <a:gd name="T14" fmla="+- 0 705 360"/>
                              <a:gd name="T15" fmla="*/ 705 h 346"/>
                              <a:gd name="T16" fmla="+- 0 5799 1112"/>
                              <a:gd name="T17" fmla="*/ T16 w 4711"/>
                              <a:gd name="T18" fmla="+- 0 697 360"/>
                              <a:gd name="T19" fmla="*/ 697 h 346"/>
                              <a:gd name="T20" fmla="+- 0 5823 1112"/>
                              <a:gd name="T21" fmla="*/ T20 w 4711"/>
                              <a:gd name="T22" fmla="+- 0 678 360"/>
                              <a:gd name="T23" fmla="*/ 678 h 346"/>
                              <a:gd name="T24" fmla="+- 0 5795 1112"/>
                              <a:gd name="T25" fmla="*/ T24 w 4711"/>
                              <a:gd name="T26" fmla="+- 0 652 360"/>
                              <a:gd name="T27" fmla="*/ 652 h 346"/>
                              <a:gd name="T28" fmla="+- 0 1275 1112"/>
                              <a:gd name="T29" fmla="*/ T28 w 4711"/>
                              <a:gd name="T30" fmla="+- 0 654 360"/>
                              <a:gd name="T31" fmla="*/ 654 h 346"/>
                              <a:gd name="T32" fmla="+- 0 1291 1112"/>
                              <a:gd name="T33" fmla="*/ T32 w 4711"/>
                              <a:gd name="T34" fmla="+- 0 671 360"/>
                              <a:gd name="T35" fmla="*/ 671 h 346"/>
                              <a:gd name="T36" fmla="+- 0 1368 1112"/>
                              <a:gd name="T37" fmla="*/ T36 w 4711"/>
                              <a:gd name="T38" fmla="+- 0 676 360"/>
                              <a:gd name="T39" fmla="*/ 676 h 346"/>
                              <a:gd name="T40" fmla="+- 0 1581 1112"/>
                              <a:gd name="T41" fmla="*/ T40 w 4711"/>
                              <a:gd name="T42" fmla="+- 0 684 360"/>
                              <a:gd name="T43" fmla="*/ 684 h 346"/>
                              <a:gd name="T44" fmla="+- 0 1775 1112"/>
                              <a:gd name="T45" fmla="*/ T44 w 4711"/>
                              <a:gd name="T46" fmla="+- 0 685 360"/>
                              <a:gd name="T47" fmla="*/ 685 h 346"/>
                              <a:gd name="T48" fmla="+- 0 2129 1112"/>
                              <a:gd name="T49" fmla="*/ T48 w 4711"/>
                              <a:gd name="T50" fmla="+- 0 675 360"/>
                              <a:gd name="T51" fmla="*/ 675 h 346"/>
                              <a:gd name="T52" fmla="+- 0 5813 1112"/>
                              <a:gd name="T53" fmla="*/ T52 w 4711"/>
                              <a:gd name="T54" fmla="+- 0 667 360"/>
                              <a:gd name="T55" fmla="*/ 667 h 346"/>
                              <a:gd name="T56" fmla="+- 0 5795 1112"/>
                              <a:gd name="T57" fmla="*/ T56 w 4711"/>
                              <a:gd name="T58" fmla="+- 0 652 360"/>
                              <a:gd name="T59" fmla="*/ 652 h 346"/>
                              <a:gd name="T60" fmla="+- 0 2699 1112"/>
                              <a:gd name="T61" fmla="*/ T60 w 4711"/>
                              <a:gd name="T62" fmla="+- 0 667 360"/>
                              <a:gd name="T63" fmla="*/ 667 h 346"/>
                              <a:gd name="T64" fmla="+- 0 3483 1112"/>
                              <a:gd name="T65" fmla="*/ T64 w 4711"/>
                              <a:gd name="T66" fmla="+- 0 677 360"/>
                              <a:gd name="T67" fmla="*/ 677 h 346"/>
                              <a:gd name="T68" fmla="+- 0 5821 1112"/>
                              <a:gd name="T69" fmla="*/ T68 w 4711"/>
                              <a:gd name="T70" fmla="+- 0 675 360"/>
                              <a:gd name="T71" fmla="*/ 675 h 346"/>
                              <a:gd name="T72" fmla="+- 0 5752 1112"/>
                              <a:gd name="T73" fmla="*/ T72 w 4711"/>
                              <a:gd name="T74" fmla="+- 0 452 360"/>
                              <a:gd name="T75" fmla="*/ 452 h 346"/>
                              <a:gd name="T76" fmla="+- 0 2863 1112"/>
                              <a:gd name="T77" fmla="*/ T76 w 4711"/>
                              <a:gd name="T78" fmla="+- 0 452 360"/>
                              <a:gd name="T79" fmla="*/ 452 h 346"/>
                              <a:gd name="T80" fmla="+- 0 2808 1112"/>
                              <a:gd name="T81" fmla="*/ T80 w 4711"/>
                              <a:gd name="T82" fmla="+- 0 467 360"/>
                              <a:gd name="T83" fmla="*/ 467 h 346"/>
                              <a:gd name="T84" fmla="+- 0 2696 1112"/>
                              <a:gd name="T85" fmla="*/ T84 w 4711"/>
                              <a:gd name="T86" fmla="+- 0 480 360"/>
                              <a:gd name="T87" fmla="*/ 480 h 346"/>
                              <a:gd name="T88" fmla="+- 0 2586 1112"/>
                              <a:gd name="T89" fmla="*/ T88 w 4711"/>
                              <a:gd name="T90" fmla="+- 0 484 360"/>
                              <a:gd name="T91" fmla="*/ 484 h 346"/>
                              <a:gd name="T92" fmla="+- 0 2415 1112"/>
                              <a:gd name="T93" fmla="*/ T92 w 4711"/>
                              <a:gd name="T94" fmla="+- 0 495 360"/>
                              <a:gd name="T95" fmla="*/ 495 h 346"/>
                              <a:gd name="T96" fmla="+- 0 1998 1112"/>
                              <a:gd name="T97" fmla="*/ T96 w 4711"/>
                              <a:gd name="T98" fmla="+- 0 534 360"/>
                              <a:gd name="T99" fmla="*/ 534 h 346"/>
                              <a:gd name="T100" fmla="+- 0 1808 1112"/>
                              <a:gd name="T101" fmla="*/ T100 w 4711"/>
                              <a:gd name="T102" fmla="+- 0 544 360"/>
                              <a:gd name="T103" fmla="*/ 544 h 346"/>
                              <a:gd name="T104" fmla="+- 0 1324 1112"/>
                              <a:gd name="T105" fmla="*/ T104 w 4711"/>
                              <a:gd name="T106" fmla="+- 0 571 360"/>
                              <a:gd name="T107" fmla="*/ 571 h 346"/>
                              <a:gd name="T108" fmla="+- 0 1211 1112"/>
                              <a:gd name="T109" fmla="*/ T108 w 4711"/>
                              <a:gd name="T110" fmla="+- 0 579 360"/>
                              <a:gd name="T111" fmla="*/ 579 h 346"/>
                              <a:gd name="T112" fmla="+- 0 1130 1112"/>
                              <a:gd name="T113" fmla="*/ T112 w 4711"/>
                              <a:gd name="T114" fmla="+- 0 604 360"/>
                              <a:gd name="T115" fmla="*/ 604 h 346"/>
                              <a:gd name="T116" fmla="+- 0 1127 1112"/>
                              <a:gd name="T117" fmla="*/ T116 w 4711"/>
                              <a:gd name="T118" fmla="+- 0 621 360"/>
                              <a:gd name="T119" fmla="*/ 621 h 346"/>
                              <a:gd name="T120" fmla="+- 0 1118 1112"/>
                              <a:gd name="T121" fmla="*/ T120 w 4711"/>
                              <a:gd name="T122" fmla="+- 0 651 360"/>
                              <a:gd name="T123" fmla="*/ 651 h 346"/>
                              <a:gd name="T124" fmla="+- 0 1225 1112"/>
                              <a:gd name="T125" fmla="*/ T124 w 4711"/>
                              <a:gd name="T126" fmla="+- 0 652 360"/>
                              <a:gd name="T127" fmla="*/ 652 h 346"/>
                              <a:gd name="T128" fmla="+- 0 5708 1112"/>
                              <a:gd name="T129" fmla="*/ T128 w 4711"/>
                              <a:gd name="T130" fmla="+- 0 627 360"/>
                              <a:gd name="T131" fmla="*/ 627 h 346"/>
                              <a:gd name="T132" fmla="+- 0 5610 1112"/>
                              <a:gd name="T133" fmla="*/ T132 w 4711"/>
                              <a:gd name="T134" fmla="+- 0 614 360"/>
                              <a:gd name="T135" fmla="*/ 614 h 346"/>
                              <a:gd name="T136" fmla="+- 0 5389 1112"/>
                              <a:gd name="T137" fmla="*/ T136 w 4711"/>
                              <a:gd name="T138" fmla="+- 0 595 360"/>
                              <a:gd name="T139" fmla="*/ 595 h 346"/>
                              <a:gd name="T140" fmla="+- 0 4850 1112"/>
                              <a:gd name="T141" fmla="*/ T140 w 4711"/>
                              <a:gd name="T142" fmla="+- 0 566 360"/>
                              <a:gd name="T143" fmla="*/ 566 h 346"/>
                              <a:gd name="T144" fmla="+- 0 4302 1112"/>
                              <a:gd name="T145" fmla="*/ T144 w 4711"/>
                              <a:gd name="T146" fmla="+- 0 552 360"/>
                              <a:gd name="T147" fmla="*/ 552 h 346"/>
                              <a:gd name="T148" fmla="+- 0 4418 1112"/>
                              <a:gd name="T149" fmla="*/ T148 w 4711"/>
                              <a:gd name="T150" fmla="+- 0 535 360"/>
                              <a:gd name="T151" fmla="*/ 535 h 346"/>
                              <a:gd name="T152" fmla="+- 0 5329 1112"/>
                              <a:gd name="T153" fmla="*/ T152 w 4711"/>
                              <a:gd name="T154" fmla="+- 0 528 360"/>
                              <a:gd name="T155" fmla="*/ 528 h 346"/>
                              <a:gd name="T156" fmla="+- 0 5533 1112"/>
                              <a:gd name="T157" fmla="*/ T156 w 4711"/>
                              <a:gd name="T158" fmla="+- 0 517 360"/>
                              <a:gd name="T159" fmla="*/ 517 h 346"/>
                              <a:gd name="T160" fmla="+- 0 5701 1112"/>
                              <a:gd name="T161" fmla="*/ T160 w 4711"/>
                              <a:gd name="T162" fmla="+- 0 511 360"/>
                              <a:gd name="T163" fmla="*/ 511 h 346"/>
                              <a:gd name="T164" fmla="+- 0 5761 1112"/>
                              <a:gd name="T165" fmla="*/ T164 w 4711"/>
                              <a:gd name="T166" fmla="+- 0 474 360"/>
                              <a:gd name="T167" fmla="*/ 474 h 346"/>
                              <a:gd name="T168" fmla="+- 0 5329 1112"/>
                              <a:gd name="T169" fmla="*/ T168 w 4711"/>
                              <a:gd name="T170" fmla="+- 0 528 360"/>
                              <a:gd name="T171" fmla="*/ 528 h 346"/>
                              <a:gd name="T172" fmla="+- 0 4647 1112"/>
                              <a:gd name="T173" fmla="*/ T172 w 4711"/>
                              <a:gd name="T174" fmla="+- 0 528 360"/>
                              <a:gd name="T175" fmla="*/ 528 h 346"/>
                              <a:gd name="T176" fmla="+- 0 5066 1112"/>
                              <a:gd name="T177" fmla="*/ T176 w 4711"/>
                              <a:gd name="T178" fmla="+- 0 536 360"/>
                              <a:gd name="T179" fmla="*/ 536 h 346"/>
                              <a:gd name="T180" fmla="+- 0 5242 1112"/>
                              <a:gd name="T181" fmla="*/ T180 w 4711"/>
                              <a:gd name="T182" fmla="+- 0 532 360"/>
                              <a:gd name="T183" fmla="*/ 532 h 346"/>
                              <a:gd name="T184" fmla="+- 0 2697 1112"/>
                              <a:gd name="T185" fmla="*/ T184 w 4711"/>
                              <a:gd name="T186" fmla="+- 0 454 360"/>
                              <a:gd name="T187" fmla="*/ 454 h 346"/>
                              <a:gd name="T188" fmla="+- 0 1323 1112"/>
                              <a:gd name="T189" fmla="*/ T188 w 4711"/>
                              <a:gd name="T190" fmla="+- 0 459 360"/>
                              <a:gd name="T191" fmla="*/ 459 h 346"/>
                              <a:gd name="T192" fmla="+- 0 1217 1112"/>
                              <a:gd name="T193" fmla="*/ T192 w 4711"/>
                              <a:gd name="T194" fmla="+- 0 478 360"/>
                              <a:gd name="T195" fmla="*/ 478 h 346"/>
                              <a:gd name="T196" fmla="+- 0 1158 1112"/>
                              <a:gd name="T197" fmla="*/ T196 w 4711"/>
                              <a:gd name="T198" fmla="+- 0 500 360"/>
                              <a:gd name="T199" fmla="*/ 500 h 346"/>
                              <a:gd name="T200" fmla="+- 0 1200 1112"/>
                              <a:gd name="T201" fmla="*/ T200 w 4711"/>
                              <a:gd name="T202" fmla="+- 0 512 360"/>
                              <a:gd name="T203" fmla="*/ 512 h 346"/>
                              <a:gd name="T204" fmla="+- 0 2545 1112"/>
                              <a:gd name="T205" fmla="*/ T204 w 4711"/>
                              <a:gd name="T206" fmla="+- 0 458 360"/>
                              <a:gd name="T207" fmla="*/ 458 h 346"/>
                              <a:gd name="T208" fmla="+- 0 5540 1112"/>
                              <a:gd name="T209" fmla="*/ T208 w 4711"/>
                              <a:gd name="T210" fmla="+- 0 360 360"/>
                              <a:gd name="T211" fmla="*/ 360 h 346"/>
                              <a:gd name="T212" fmla="+- 0 1116 1112"/>
                              <a:gd name="T213" fmla="*/ T212 w 4711"/>
                              <a:gd name="T214" fmla="+- 0 395 360"/>
                              <a:gd name="T215" fmla="*/ 395 h 346"/>
                              <a:gd name="T216" fmla="+- 0 1136 1112"/>
                              <a:gd name="T217" fmla="*/ T216 w 4711"/>
                              <a:gd name="T218" fmla="+- 0 429 360"/>
                              <a:gd name="T219" fmla="*/ 429 h 346"/>
                              <a:gd name="T220" fmla="+- 0 1235 1112"/>
                              <a:gd name="T221" fmla="*/ T220 w 4711"/>
                              <a:gd name="T222" fmla="+- 0 455 360"/>
                              <a:gd name="T223" fmla="*/ 455 h 346"/>
                              <a:gd name="T224" fmla="+- 0 1377 1112"/>
                              <a:gd name="T225" fmla="*/ T224 w 4711"/>
                              <a:gd name="T226" fmla="+- 0 454 360"/>
                              <a:gd name="T227" fmla="*/ 454 h 346"/>
                              <a:gd name="T228" fmla="+- 0 2824 1112"/>
                              <a:gd name="T229" fmla="*/ T228 w 4711"/>
                              <a:gd name="T230" fmla="+- 0 452 360"/>
                              <a:gd name="T231" fmla="*/ 452 h 346"/>
                              <a:gd name="T232" fmla="+- 0 5750 1112"/>
                              <a:gd name="T233" fmla="*/ T232 w 4711"/>
                              <a:gd name="T234" fmla="+- 0 446 360"/>
                              <a:gd name="T235" fmla="*/ 446 h 346"/>
                              <a:gd name="T236" fmla="+- 0 5725 1112"/>
                              <a:gd name="T237" fmla="*/ T236 w 4711"/>
                              <a:gd name="T238" fmla="+- 0 405 360"/>
                              <a:gd name="T239" fmla="*/ 405 h 346"/>
                              <a:gd name="T240" fmla="+- 0 5629 1112"/>
                              <a:gd name="T241" fmla="*/ T240 w 4711"/>
                              <a:gd name="T242" fmla="+- 0 369 360"/>
                              <a:gd name="T243" fmla="*/ 369 h 346"/>
                              <a:gd name="T244" fmla="+- 0 5568 1112"/>
                              <a:gd name="T245" fmla="*/ T244 w 4711"/>
                              <a:gd name="T246" fmla="+- 0 360 360"/>
                              <a:gd name="T247" fmla="*/ 360 h 3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4711" h="346">
                                <a:moveTo>
                                  <a:pt x="4709" y="315"/>
                                </a:moveTo>
                                <a:lnTo>
                                  <a:pt x="3473" y="315"/>
                                </a:lnTo>
                                <a:lnTo>
                                  <a:pt x="4009" y="320"/>
                                </a:lnTo>
                                <a:lnTo>
                                  <a:pt x="4145" y="324"/>
                                </a:lnTo>
                                <a:lnTo>
                                  <a:pt x="4201" y="327"/>
                                </a:lnTo>
                                <a:lnTo>
                                  <a:pt x="4445" y="342"/>
                                </a:lnTo>
                                <a:lnTo>
                                  <a:pt x="4482" y="344"/>
                                </a:lnTo>
                                <a:lnTo>
                                  <a:pt x="4517" y="345"/>
                                </a:lnTo>
                                <a:lnTo>
                                  <a:pt x="4627" y="345"/>
                                </a:lnTo>
                                <a:lnTo>
                                  <a:pt x="4687" y="337"/>
                                </a:lnTo>
                                <a:lnTo>
                                  <a:pt x="4711" y="318"/>
                                </a:lnTo>
                                <a:lnTo>
                                  <a:pt x="4709" y="315"/>
                                </a:lnTo>
                                <a:close/>
                                <a:moveTo>
                                  <a:pt x="4683" y="292"/>
                                </a:moveTo>
                                <a:lnTo>
                                  <a:pt x="113" y="292"/>
                                </a:lnTo>
                                <a:lnTo>
                                  <a:pt x="163" y="294"/>
                                </a:lnTo>
                                <a:lnTo>
                                  <a:pt x="172" y="302"/>
                                </a:lnTo>
                                <a:lnTo>
                                  <a:pt x="179" y="311"/>
                                </a:lnTo>
                                <a:lnTo>
                                  <a:pt x="222" y="315"/>
                                </a:lnTo>
                                <a:lnTo>
                                  <a:pt x="256" y="316"/>
                                </a:lnTo>
                                <a:lnTo>
                                  <a:pt x="398" y="322"/>
                                </a:lnTo>
                                <a:lnTo>
                                  <a:pt x="469" y="324"/>
                                </a:lnTo>
                                <a:lnTo>
                                  <a:pt x="556" y="325"/>
                                </a:lnTo>
                                <a:lnTo>
                                  <a:pt x="663" y="325"/>
                                </a:lnTo>
                                <a:lnTo>
                                  <a:pt x="792" y="322"/>
                                </a:lnTo>
                                <a:lnTo>
                                  <a:pt x="1017" y="315"/>
                                </a:lnTo>
                                <a:lnTo>
                                  <a:pt x="1313" y="309"/>
                                </a:lnTo>
                                <a:lnTo>
                                  <a:pt x="4701" y="307"/>
                                </a:lnTo>
                                <a:lnTo>
                                  <a:pt x="4686" y="293"/>
                                </a:lnTo>
                                <a:lnTo>
                                  <a:pt x="4683" y="292"/>
                                </a:lnTo>
                                <a:close/>
                                <a:moveTo>
                                  <a:pt x="4701" y="307"/>
                                </a:moveTo>
                                <a:lnTo>
                                  <a:pt x="1587" y="307"/>
                                </a:lnTo>
                                <a:lnTo>
                                  <a:pt x="1763" y="308"/>
                                </a:lnTo>
                                <a:lnTo>
                                  <a:pt x="2371" y="317"/>
                                </a:lnTo>
                                <a:lnTo>
                                  <a:pt x="2551" y="318"/>
                                </a:lnTo>
                                <a:lnTo>
                                  <a:pt x="4709" y="315"/>
                                </a:lnTo>
                                <a:lnTo>
                                  <a:pt x="4701" y="307"/>
                                </a:lnTo>
                                <a:close/>
                                <a:moveTo>
                                  <a:pt x="4640" y="92"/>
                                </a:moveTo>
                                <a:lnTo>
                                  <a:pt x="1712" y="92"/>
                                </a:lnTo>
                                <a:lnTo>
                                  <a:pt x="1751" y="92"/>
                                </a:lnTo>
                                <a:lnTo>
                                  <a:pt x="1773" y="93"/>
                                </a:lnTo>
                                <a:lnTo>
                                  <a:pt x="1696" y="107"/>
                                </a:lnTo>
                                <a:lnTo>
                                  <a:pt x="1635" y="115"/>
                                </a:lnTo>
                                <a:lnTo>
                                  <a:pt x="1584" y="120"/>
                                </a:lnTo>
                                <a:lnTo>
                                  <a:pt x="1533" y="122"/>
                                </a:lnTo>
                                <a:lnTo>
                                  <a:pt x="1474" y="124"/>
                                </a:lnTo>
                                <a:lnTo>
                                  <a:pt x="1401" y="128"/>
                                </a:lnTo>
                                <a:lnTo>
                                  <a:pt x="1303" y="135"/>
                                </a:lnTo>
                                <a:lnTo>
                                  <a:pt x="954" y="168"/>
                                </a:lnTo>
                                <a:lnTo>
                                  <a:pt x="886" y="174"/>
                                </a:lnTo>
                                <a:lnTo>
                                  <a:pt x="834" y="177"/>
                                </a:lnTo>
                                <a:lnTo>
                                  <a:pt x="696" y="184"/>
                                </a:lnTo>
                                <a:lnTo>
                                  <a:pt x="538" y="194"/>
                                </a:lnTo>
                                <a:lnTo>
                                  <a:pt x="212" y="211"/>
                                </a:lnTo>
                                <a:lnTo>
                                  <a:pt x="149" y="215"/>
                                </a:lnTo>
                                <a:lnTo>
                                  <a:pt x="99" y="219"/>
                                </a:lnTo>
                                <a:lnTo>
                                  <a:pt x="42" y="230"/>
                                </a:lnTo>
                                <a:lnTo>
                                  <a:pt x="18" y="244"/>
                                </a:lnTo>
                                <a:lnTo>
                                  <a:pt x="14" y="256"/>
                                </a:lnTo>
                                <a:lnTo>
                                  <a:pt x="15" y="261"/>
                                </a:lnTo>
                                <a:lnTo>
                                  <a:pt x="0" y="281"/>
                                </a:lnTo>
                                <a:lnTo>
                                  <a:pt x="6" y="291"/>
                                </a:lnTo>
                                <a:lnTo>
                                  <a:pt x="40" y="294"/>
                                </a:lnTo>
                                <a:lnTo>
                                  <a:pt x="113" y="292"/>
                                </a:lnTo>
                                <a:lnTo>
                                  <a:pt x="4683" y="292"/>
                                </a:lnTo>
                                <a:lnTo>
                                  <a:pt x="4596" y="267"/>
                                </a:lnTo>
                                <a:lnTo>
                                  <a:pt x="4553" y="261"/>
                                </a:lnTo>
                                <a:lnTo>
                                  <a:pt x="4498" y="254"/>
                                </a:lnTo>
                                <a:lnTo>
                                  <a:pt x="4432" y="248"/>
                                </a:lnTo>
                                <a:lnTo>
                                  <a:pt x="4277" y="235"/>
                                </a:lnTo>
                                <a:lnTo>
                                  <a:pt x="4008" y="219"/>
                                </a:lnTo>
                                <a:lnTo>
                                  <a:pt x="3738" y="206"/>
                                </a:lnTo>
                                <a:lnTo>
                                  <a:pt x="3582" y="201"/>
                                </a:lnTo>
                                <a:lnTo>
                                  <a:pt x="3190" y="192"/>
                                </a:lnTo>
                                <a:lnTo>
                                  <a:pt x="3177" y="192"/>
                                </a:lnTo>
                                <a:lnTo>
                                  <a:pt x="3306" y="175"/>
                                </a:lnTo>
                                <a:lnTo>
                                  <a:pt x="3408" y="168"/>
                                </a:lnTo>
                                <a:lnTo>
                                  <a:pt x="4217" y="168"/>
                                </a:lnTo>
                                <a:lnTo>
                                  <a:pt x="4379" y="159"/>
                                </a:lnTo>
                                <a:lnTo>
                                  <a:pt x="4421" y="157"/>
                                </a:lnTo>
                                <a:lnTo>
                                  <a:pt x="4510" y="156"/>
                                </a:lnTo>
                                <a:lnTo>
                                  <a:pt x="4589" y="151"/>
                                </a:lnTo>
                                <a:lnTo>
                                  <a:pt x="4641" y="139"/>
                                </a:lnTo>
                                <a:lnTo>
                                  <a:pt x="4649" y="114"/>
                                </a:lnTo>
                                <a:lnTo>
                                  <a:pt x="4640" y="92"/>
                                </a:lnTo>
                                <a:close/>
                                <a:moveTo>
                                  <a:pt x="4217" y="168"/>
                                </a:moveTo>
                                <a:lnTo>
                                  <a:pt x="3408" y="168"/>
                                </a:lnTo>
                                <a:lnTo>
                                  <a:pt x="3535" y="168"/>
                                </a:lnTo>
                                <a:lnTo>
                                  <a:pt x="3852" y="176"/>
                                </a:lnTo>
                                <a:lnTo>
                                  <a:pt x="3954" y="176"/>
                                </a:lnTo>
                                <a:lnTo>
                                  <a:pt x="4046" y="175"/>
                                </a:lnTo>
                                <a:lnTo>
                                  <a:pt x="4130" y="172"/>
                                </a:lnTo>
                                <a:lnTo>
                                  <a:pt x="4217" y="168"/>
                                </a:lnTo>
                                <a:close/>
                                <a:moveTo>
                                  <a:pt x="1585" y="94"/>
                                </a:moveTo>
                                <a:lnTo>
                                  <a:pt x="265" y="94"/>
                                </a:lnTo>
                                <a:lnTo>
                                  <a:pt x="211" y="99"/>
                                </a:lnTo>
                                <a:lnTo>
                                  <a:pt x="155" y="107"/>
                                </a:lnTo>
                                <a:lnTo>
                                  <a:pt x="105" y="118"/>
                                </a:lnTo>
                                <a:lnTo>
                                  <a:pt x="66" y="130"/>
                                </a:lnTo>
                                <a:lnTo>
                                  <a:pt x="46" y="140"/>
                                </a:lnTo>
                                <a:lnTo>
                                  <a:pt x="51" y="148"/>
                                </a:lnTo>
                                <a:lnTo>
                                  <a:pt x="88" y="152"/>
                                </a:lnTo>
                                <a:lnTo>
                                  <a:pt x="163" y="150"/>
                                </a:lnTo>
                                <a:lnTo>
                                  <a:pt x="1433" y="98"/>
                                </a:lnTo>
                                <a:lnTo>
                                  <a:pt x="1585" y="94"/>
                                </a:lnTo>
                                <a:close/>
                                <a:moveTo>
                                  <a:pt x="4428" y="0"/>
                                </a:moveTo>
                                <a:lnTo>
                                  <a:pt x="17" y="0"/>
                                </a:lnTo>
                                <a:lnTo>
                                  <a:pt x="4" y="35"/>
                                </a:lnTo>
                                <a:lnTo>
                                  <a:pt x="5" y="55"/>
                                </a:lnTo>
                                <a:lnTo>
                                  <a:pt x="24" y="69"/>
                                </a:lnTo>
                                <a:lnTo>
                                  <a:pt x="65" y="83"/>
                                </a:lnTo>
                                <a:lnTo>
                                  <a:pt x="123" y="95"/>
                                </a:lnTo>
                                <a:lnTo>
                                  <a:pt x="181" y="97"/>
                                </a:lnTo>
                                <a:lnTo>
                                  <a:pt x="265" y="94"/>
                                </a:lnTo>
                                <a:lnTo>
                                  <a:pt x="1585" y="94"/>
                                </a:lnTo>
                                <a:lnTo>
                                  <a:pt x="1712" y="92"/>
                                </a:lnTo>
                                <a:lnTo>
                                  <a:pt x="4640" y="92"/>
                                </a:lnTo>
                                <a:lnTo>
                                  <a:pt x="4638" y="86"/>
                                </a:lnTo>
                                <a:lnTo>
                                  <a:pt x="4633" y="65"/>
                                </a:lnTo>
                                <a:lnTo>
                                  <a:pt x="4613" y="45"/>
                                </a:lnTo>
                                <a:lnTo>
                                  <a:pt x="4559" y="22"/>
                                </a:lnTo>
                                <a:lnTo>
                                  <a:pt x="4517" y="9"/>
                                </a:lnTo>
                                <a:lnTo>
                                  <a:pt x="4484" y="2"/>
                                </a:lnTo>
                                <a:lnTo>
                                  <a:pt x="4456" y="0"/>
                                </a:lnTo>
                                <a:lnTo>
                                  <a:pt x="4428"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0" name="Text Box 97"/>
                        <wps:cNvSpPr txBox="1">
                          <a:spLocks noChangeArrowheads="1"/>
                        </wps:cNvSpPr>
                        <wps:spPr bwMode="auto">
                          <a:xfrm>
                            <a:off x="1112" y="176"/>
                            <a:ext cx="4711"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DD8673" w14:textId="77777777" w:rsidR="001610D1" w:rsidRDefault="001610D1" w:rsidP="001610D1">
                              <w:pPr>
                                <w:spacing w:before="92"/>
                                <w:ind w:left="125"/>
                                <w:rPr>
                                  <w:b/>
                                  <w:sz w:val="20"/>
                                </w:rPr>
                              </w:pPr>
                              <w:r>
                                <w:rPr>
                                  <w:b/>
                                  <w:color w:val="FFFFFF"/>
                                  <w:sz w:val="20"/>
                                </w:rPr>
                                <w:t>2. Sei motiviert!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19D7C7" id="Gruppieren 307" o:spid="_x0000_s1044" style="position:absolute;left:0;text-align:left;margin-left:0;margin-top:19.15pt;width:235.55pt;height:26.45pt;z-index:-251605504;mso-wrap-distance-left:0;mso-wrap-distance-right:0;mso-position-horizontal:left;mso-position-horizontal-relative:margin" coordorigin="1112,177" coordsize="471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">
                <v:shape id="Freeform 95" o:spid="_x0000_s1045" style="position:absolute;left:1124;top:176;width:4699;height:397;visibility:visible;mso-wrap-style:square;v-text-anchor:top" coordsize="469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" path="m4586,l114,,48,2,15,14,2,48,,113,,283r2,66l15,383r33,12l114,397r4472,l4651,395r34,-12l4698,349r1,-66l4699,113r-1,-65l4685,14,4651,2,4586,xe" fillcolor="#bcbec0" stroked="f">
                  <v:path arrowok="t" o:connecttype="custom" o:connectlocs="4586,177;114,177;48,179;15,191;2,225;0,290;0,460;2,526;15,560;48,572;114,574;4586,574;4651,572;4685,560;4698,526;4699,460;4699,290;4698,225;4685,191;4651,179;4586,177" o:connectangles="0,0,0,0,0,0,0,0,0,0,0,0,0,0,0,0,0,0,0,0,0"/>
                </v:shape>
                <v:shape id="AutoShape 96" o:spid="_x0000_s1046" style="position:absolute;left:1112;top:359;width:4711;height:346;visibility:visible;mso-wrap-style:square;v-text-anchor:top" coordsize="471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" path="m4709,315r-1236,l4009,320r136,4l4201,327r244,15l4482,344r35,1l4627,345r60,-8l4711,318r-2,-3xm4683,292r-4570,l163,294r9,8l179,311r43,4l256,316r142,6l469,324r87,1l663,325r129,-3l1017,315r296,-6l4701,307r-15,-14l4683,292xm4701,307r-3114,l1763,308r608,9l2551,318r2158,-3l4701,307xm4640,92r-2928,l1751,92r22,1l1696,107r-61,8l1584,120r-51,2l1474,124r-73,4l1303,135,954,168r-68,6l834,177r-138,7l538,194,212,211r-63,4l99,219,42,230,18,244r-4,12l15,261,,281r6,10l40,294r73,-2l4683,292r-87,-25l4553,261r-55,-7l4432,248,4277,235,4008,219,3738,206r-156,-5l3190,192r-13,l3306,175r102,-7l4217,168r162,-9l4421,157r89,-1l4589,151r52,-12l4649,114r-9,-22xm4217,168r-809,l3535,168r317,8l3954,176r92,-1l4130,172r87,-4xm1585,94l265,94r-54,5l155,107r-50,11l66,130,46,140r5,8l88,152r75,-2l1433,98r152,-4xm4428,l17,,4,35,5,55,24,69,65,83r58,12l181,97r84,-3l1585,94r127,-2l4640,92r-2,-6l4633,65,4613,45,4559,22,4517,9,4484,2,4456,r-28,xe" fillcolor="#bcbec0" stroked="f">
                  <v:path arrowok="t" o:connecttype="custom" o:connectlocs="3473,675;4145,684;4445,702;4517,705;4687,697;4711,678;4683,652;163,654;179,671;256,676;469,684;663,685;1017,675;4701,667;4683,652;1587,667;2371,677;4709,675;4640,452;1751,452;1696,467;1584,480;1474,484;1303,495;886,534;696,544;212,571;99,579;18,604;15,621;6,651;113,652;4596,627;4498,614;4277,595;3738,566;3190,552;3306,535;4217,528;4421,517;4589,511;4649,474;4217,528;3535,528;3954,536;4130,532;1585,454;211,459;105,478;46,500;88,512;1433,458;4428,360;4,395;24,429;123,455;265,454;1712,452;4638,446;4613,405;4517,369;4456,360" o:connectangles="0,0,0,0,0,0,0,0,0,0,0,0,0,0,0,0,0,0,0,0,0,0,0,0,0,0,0,0,0,0,0,0,0,0,0,0,0,0,0,0,0,0,0,0,0,0,0,0,0,0,0,0,0,0,0,0,0,0,0,0,0,0"/>
                </v:shape>
                <v:shape id="Text Box 97" o:spid="_x0000_s1047" type="#_x0000_t202" style="position:absolute;left:1112;top:176;width:471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6nTwwAAANwAAAAPAAAAZHJzL2Rvd25yZXYueG1sRE/Pa8Iw&#10;FL4P/B/CE3abaTeQ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ScOp08MAAADcAAAADwAA&#10;AAAAAAAAAAAAAAAHAgAAZHJzL2Rvd25yZXYueG1sUEsFBgAAAAADAAMAtwAAAPcCAAAAAA==&#10;" filled="f" stroked="f">
                  <v:textbox inset="0,0,0,0">
                    <w:txbxContent>
                      <w:p w14:paraId="6FDD8673" w14:textId="77777777" w:rsidR="001610D1" w:rsidRDefault="001610D1" w:rsidP="001610D1">
                        <w:pPr>
                          <w:spacing w:before="92"/>
                          <w:ind w:left="125"/>
                          <w:rPr>
                            <w:b/>
                            <w:sz w:val="20"/>
                          </w:rPr>
                        </w:pPr>
                        <w:r>
                          <w:rPr>
                            <w:b/>
                            <w:color w:val="FFFFFF"/>
                            <w:sz w:val="20"/>
                          </w:rPr>
                          <w:t>2. Sei motiviert!</w:t>
                        </w:r>
                      </w:p>
                    </w:txbxContent>
                  </v:textbox>
                </v:shape>
                <w10:wrap type="topAndBottom" anchorx="margin"/>
              </v:group>
            </w:pict>
          </mc:Fallback>
        </mc:AlternateContent>
      </w:r>
    </w:p>
    <w:p w14:paraId="1F98A42D" w14:textId="671FD8BB" w:rsidR="001610D1" w:rsidRPr="006D1B01" w:rsidRDefault="001610D1" w:rsidP="001610D1">
      <w:pPr>
        <w:spacing w:line="360" w:lineRule="auto"/>
        <w:rPr>
          <w:rFonts w:eastAsiaTheme="majorEastAsia" w:cs="Arial"/>
        </w:rPr>
      </w:pPr>
    </w:p>
    <w:p w14:paraId="01435F19" w14:textId="2386F0B9" w:rsidR="001610D1" w:rsidRPr="006D1B01" w:rsidRDefault="001610D1" w:rsidP="001610D1">
      <w:pPr>
        <w:spacing w:line="360" w:lineRule="auto"/>
        <w:rPr>
          <w:rFonts w:eastAsiaTheme="majorEastAsia" w:cs="Arial"/>
        </w:rPr>
      </w:pPr>
      <w:r w:rsidRPr="006D1B01">
        <w:rPr>
          <w:rFonts w:eastAsiaTheme="majorEastAsia" w:cs="Arial"/>
        </w:rPr>
        <w:t xml:space="preserve">Wenn du jemanden zum Spielen motivieren willst, musst du selbst auch </w:t>
      </w:r>
      <w:r w:rsidRPr="006D1B01">
        <w:rPr>
          <w:rFonts w:eastAsiaTheme="majorEastAsia" w:cs="Arial"/>
          <w:b/>
          <w:bCs/>
        </w:rPr>
        <w:t>Lust am Spiel</w:t>
      </w:r>
      <w:r w:rsidRPr="006D1B01">
        <w:rPr>
          <w:rFonts w:eastAsiaTheme="majorEastAsia" w:cs="Arial"/>
        </w:rPr>
        <w:t xml:space="preserve"> besitzen und ausstrahlen, da sonst nur schwer eine spielfördernde Atmosphäre entsteht. Dabei ist Authentizität, also Echtheit, ein wichtiges Schlagwort. Manche Spiele gefallen dir persönlich vielleicht nicht, aber wären super für die Gruppenarbeit geeignet. Entweder du bittest einen Teamkollegen, dieses Spiel anzuleiten oder du gehst auf die Suche nach einem anderen Spiel, das dir besser gefällt und denselben Zweck erfüllt. Denn eines enttarnen deine </w:t>
      </w:r>
      <w:r w:rsidRPr="006D1B01">
        <w:rPr>
          <w:rFonts w:eastAsiaTheme="majorEastAsia" w:cs="Arial"/>
        </w:rPr>
        <w:lastRenderedPageBreak/>
        <w:t>Teilnehmer_innen garantiert: Einen Spielleiter, der nur so tut, als wenn er Spaß an einem Spiel hätte.</w:t>
      </w:r>
    </w:p>
    <w:p w14:paraId="57C1EB78" w14:textId="6FC42466" w:rsidR="00794225" w:rsidRPr="006D1B01" w:rsidRDefault="00794225" w:rsidP="001610D1">
      <w:pPr>
        <w:spacing w:line="360" w:lineRule="auto"/>
        <w:rPr>
          <w:rFonts w:eastAsiaTheme="majorEastAsia" w:cs="Arial"/>
        </w:rPr>
      </w:pPr>
      <w:r w:rsidRPr="006D1B01">
        <w:rPr>
          <w:rFonts w:eastAsiaTheme="majorEastAsia" w:cs="Arial"/>
          <w:noProof/>
        </w:rPr>
        <mc:AlternateContent>
          <mc:Choice Requires="wpg">
            <w:drawing>
              <wp:anchor distT="0" distB="0" distL="114300" distR="114300" simplePos="0" relativeHeight="251713024" behindDoc="0" locked="0" layoutInCell="1" allowOverlap="1" wp14:anchorId="75B6F1F6" wp14:editId="1D170273">
                <wp:simplePos x="0" y="0"/>
                <wp:positionH relativeFrom="page">
                  <wp:posOffset>920750</wp:posOffset>
                </wp:positionH>
                <wp:positionV relativeFrom="paragraph">
                  <wp:posOffset>90805</wp:posOffset>
                </wp:positionV>
                <wp:extent cx="2991485" cy="335915"/>
                <wp:effectExtent l="0" t="0" r="0" b="0"/>
                <wp:wrapNone/>
                <wp:docPr id="314" name="Gruppieren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1485" cy="335915"/>
                          <a:chOff x="6061" y="4"/>
                          <a:chExt cx="4711" cy="529"/>
                        </a:xfrm>
                      </wpg:grpSpPr>
                      <wps:wsp>
                        <wps:cNvPr id="315" name="Freeform 102"/>
                        <wps:cNvSpPr>
                          <a:spLocks/>
                        </wps:cNvSpPr>
                        <wps:spPr bwMode="auto">
                          <a:xfrm>
                            <a:off x="6060" y="4"/>
                            <a:ext cx="4711" cy="529"/>
                          </a:xfrm>
                          <a:custGeom>
                            <a:avLst/>
                            <a:gdLst>
                              <a:gd name="T0" fmla="+- 0 10770 6061"/>
                              <a:gd name="T1" fmla="*/ T0 w 4711"/>
                              <a:gd name="T2" fmla="+- 0 52 4"/>
                              <a:gd name="T3" fmla="*/ 52 h 529"/>
                              <a:gd name="T4" fmla="+- 0 10724 6061"/>
                              <a:gd name="T5" fmla="*/ T4 w 4711"/>
                              <a:gd name="T6" fmla="+- 0 6 4"/>
                              <a:gd name="T7" fmla="*/ 6 h 529"/>
                              <a:gd name="T8" fmla="+- 0 6186 6061"/>
                              <a:gd name="T9" fmla="*/ T8 w 4711"/>
                              <a:gd name="T10" fmla="+- 0 4 4"/>
                              <a:gd name="T11" fmla="*/ 4 h 529"/>
                              <a:gd name="T12" fmla="+- 0 6087 6061"/>
                              <a:gd name="T13" fmla="*/ T12 w 4711"/>
                              <a:gd name="T14" fmla="+- 0 18 4"/>
                              <a:gd name="T15" fmla="*/ 18 h 529"/>
                              <a:gd name="T16" fmla="+- 0 6073 6061"/>
                              <a:gd name="T17" fmla="*/ T16 w 4711"/>
                              <a:gd name="T18" fmla="+- 0 117 4"/>
                              <a:gd name="T19" fmla="*/ 117 h 529"/>
                              <a:gd name="T20" fmla="+- 0 6065 6061"/>
                              <a:gd name="T21" fmla="*/ T20 w 4711"/>
                              <a:gd name="T22" fmla="+- 0 222 4"/>
                              <a:gd name="T23" fmla="*/ 222 h 529"/>
                              <a:gd name="T24" fmla="+- 0 6073 6061"/>
                              <a:gd name="T25" fmla="*/ T24 w 4711"/>
                              <a:gd name="T26" fmla="+- 0 248 4"/>
                              <a:gd name="T27" fmla="*/ 248 h 529"/>
                              <a:gd name="T28" fmla="+- 0 6075 6061"/>
                              <a:gd name="T29" fmla="*/ T28 w 4711"/>
                              <a:gd name="T30" fmla="+- 0 353 4"/>
                              <a:gd name="T31" fmla="*/ 353 h 529"/>
                              <a:gd name="T32" fmla="+- 0 6121 6061"/>
                              <a:gd name="T33" fmla="*/ T32 w 4711"/>
                              <a:gd name="T34" fmla="+- 0 399 4"/>
                              <a:gd name="T35" fmla="*/ 399 h 529"/>
                              <a:gd name="T36" fmla="+- 0 6228 6061"/>
                              <a:gd name="T37" fmla="*/ T36 w 4711"/>
                              <a:gd name="T38" fmla="+- 0 401 4"/>
                              <a:gd name="T39" fmla="*/ 401 h 529"/>
                              <a:gd name="T40" fmla="+- 0 6159 6061"/>
                              <a:gd name="T41" fmla="*/ T40 w 4711"/>
                              <a:gd name="T42" fmla="+- 0 407 4"/>
                              <a:gd name="T43" fmla="*/ 407 h 529"/>
                              <a:gd name="T44" fmla="+- 0 6079 6061"/>
                              <a:gd name="T45" fmla="*/ T44 w 4711"/>
                              <a:gd name="T46" fmla="+- 0 432 4"/>
                              <a:gd name="T47" fmla="*/ 432 h 529"/>
                              <a:gd name="T48" fmla="+- 0 6076 6061"/>
                              <a:gd name="T49" fmla="*/ T48 w 4711"/>
                              <a:gd name="T50" fmla="+- 0 449 4"/>
                              <a:gd name="T51" fmla="*/ 449 h 529"/>
                              <a:gd name="T52" fmla="+- 0 6066 6061"/>
                              <a:gd name="T53" fmla="*/ T52 w 4711"/>
                              <a:gd name="T54" fmla="+- 0 478 4"/>
                              <a:gd name="T55" fmla="*/ 478 h 529"/>
                              <a:gd name="T56" fmla="+- 0 6174 6061"/>
                              <a:gd name="T57" fmla="*/ T56 w 4711"/>
                              <a:gd name="T58" fmla="+- 0 479 4"/>
                              <a:gd name="T59" fmla="*/ 479 h 529"/>
                              <a:gd name="T60" fmla="+- 0 6233 6061"/>
                              <a:gd name="T61" fmla="*/ T60 w 4711"/>
                              <a:gd name="T62" fmla="+- 0 489 4"/>
                              <a:gd name="T63" fmla="*/ 489 h 529"/>
                              <a:gd name="T64" fmla="+- 0 6282 6061"/>
                              <a:gd name="T65" fmla="*/ T64 w 4711"/>
                              <a:gd name="T66" fmla="+- 0 503 4"/>
                              <a:gd name="T67" fmla="*/ 503 h 529"/>
                              <a:gd name="T68" fmla="+- 0 6459 6061"/>
                              <a:gd name="T69" fmla="*/ T68 w 4711"/>
                              <a:gd name="T70" fmla="+- 0 510 4"/>
                              <a:gd name="T71" fmla="*/ 510 h 529"/>
                              <a:gd name="T72" fmla="+- 0 6617 6061"/>
                              <a:gd name="T73" fmla="*/ T72 w 4711"/>
                              <a:gd name="T74" fmla="+- 0 512 4"/>
                              <a:gd name="T75" fmla="*/ 512 h 529"/>
                              <a:gd name="T76" fmla="+- 0 6853 6061"/>
                              <a:gd name="T77" fmla="*/ T76 w 4711"/>
                              <a:gd name="T78" fmla="+- 0 510 4"/>
                              <a:gd name="T79" fmla="*/ 510 h 529"/>
                              <a:gd name="T80" fmla="+- 0 7373 6061"/>
                              <a:gd name="T81" fmla="*/ T80 w 4711"/>
                              <a:gd name="T82" fmla="+- 0 496 4"/>
                              <a:gd name="T83" fmla="*/ 496 h 529"/>
                              <a:gd name="T84" fmla="+- 0 8431 6061"/>
                              <a:gd name="T85" fmla="*/ T84 w 4711"/>
                              <a:gd name="T86" fmla="+- 0 504 4"/>
                              <a:gd name="T87" fmla="*/ 504 h 529"/>
                              <a:gd name="T88" fmla="+- 0 9694 6061"/>
                              <a:gd name="T89" fmla="*/ T88 w 4711"/>
                              <a:gd name="T90" fmla="+- 0 504 4"/>
                              <a:gd name="T91" fmla="*/ 504 h 529"/>
                              <a:gd name="T92" fmla="+- 0 10205 6061"/>
                              <a:gd name="T93" fmla="*/ T92 w 4711"/>
                              <a:gd name="T94" fmla="+- 0 511 4"/>
                              <a:gd name="T95" fmla="*/ 511 h 529"/>
                              <a:gd name="T96" fmla="+- 0 10543 6061"/>
                              <a:gd name="T97" fmla="*/ T96 w 4711"/>
                              <a:gd name="T98" fmla="+- 0 531 4"/>
                              <a:gd name="T99" fmla="*/ 531 h 529"/>
                              <a:gd name="T100" fmla="+- 0 10688 6061"/>
                              <a:gd name="T101" fmla="*/ T100 w 4711"/>
                              <a:gd name="T102" fmla="+- 0 532 4"/>
                              <a:gd name="T103" fmla="*/ 532 h 529"/>
                              <a:gd name="T104" fmla="+- 0 10772 6061"/>
                              <a:gd name="T105" fmla="*/ T104 w 4711"/>
                              <a:gd name="T106" fmla="+- 0 505 4"/>
                              <a:gd name="T107" fmla="*/ 505 h 529"/>
                              <a:gd name="T108" fmla="+- 0 10769 6061"/>
                              <a:gd name="T109" fmla="*/ T108 w 4711"/>
                              <a:gd name="T110" fmla="+- 0 503 4"/>
                              <a:gd name="T111" fmla="*/ 503 h 529"/>
                              <a:gd name="T112" fmla="+- 0 10746 6061"/>
                              <a:gd name="T113" fmla="*/ T112 w 4711"/>
                              <a:gd name="T114" fmla="+- 0 480 4"/>
                              <a:gd name="T115" fmla="*/ 480 h 529"/>
                              <a:gd name="T116" fmla="+- 0 10657 6061"/>
                              <a:gd name="T117" fmla="*/ T116 w 4711"/>
                              <a:gd name="T118" fmla="+- 0 455 4"/>
                              <a:gd name="T119" fmla="*/ 455 h 529"/>
                              <a:gd name="T120" fmla="+- 0 10493 6061"/>
                              <a:gd name="T121" fmla="*/ T120 w 4711"/>
                              <a:gd name="T122" fmla="+- 0 435 4"/>
                              <a:gd name="T123" fmla="*/ 435 h 529"/>
                              <a:gd name="T124" fmla="+- 0 10068 6061"/>
                              <a:gd name="T125" fmla="*/ T124 w 4711"/>
                              <a:gd name="T126" fmla="+- 0 406 4"/>
                              <a:gd name="T127" fmla="*/ 406 h 529"/>
                              <a:gd name="T128" fmla="+- 0 10658 6061"/>
                              <a:gd name="T129" fmla="*/ T128 w 4711"/>
                              <a:gd name="T130" fmla="+- 0 401 4"/>
                              <a:gd name="T131" fmla="*/ 401 h 529"/>
                              <a:gd name="T132" fmla="+- 0 10757 6061"/>
                              <a:gd name="T133" fmla="*/ T132 w 4711"/>
                              <a:gd name="T134" fmla="+- 0 387 4"/>
                              <a:gd name="T135" fmla="*/ 387 h 529"/>
                              <a:gd name="T136" fmla="+- 0 10772 6061"/>
                              <a:gd name="T137" fmla="*/ T136 w 4711"/>
                              <a:gd name="T138" fmla="+- 0 288 4"/>
                              <a:gd name="T139" fmla="*/ 288 h 5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4711" h="529">
                                <a:moveTo>
                                  <a:pt x="4711" y="113"/>
                                </a:moveTo>
                                <a:lnTo>
                                  <a:pt x="4709" y="48"/>
                                </a:lnTo>
                                <a:lnTo>
                                  <a:pt x="4696" y="14"/>
                                </a:lnTo>
                                <a:lnTo>
                                  <a:pt x="4663" y="2"/>
                                </a:lnTo>
                                <a:lnTo>
                                  <a:pt x="4597" y="0"/>
                                </a:lnTo>
                                <a:lnTo>
                                  <a:pt x="125" y="0"/>
                                </a:lnTo>
                                <a:lnTo>
                                  <a:pt x="60" y="2"/>
                                </a:lnTo>
                                <a:lnTo>
                                  <a:pt x="26" y="14"/>
                                </a:lnTo>
                                <a:lnTo>
                                  <a:pt x="14" y="48"/>
                                </a:lnTo>
                                <a:lnTo>
                                  <a:pt x="12" y="113"/>
                                </a:lnTo>
                                <a:lnTo>
                                  <a:pt x="12" y="195"/>
                                </a:lnTo>
                                <a:lnTo>
                                  <a:pt x="4" y="218"/>
                                </a:lnTo>
                                <a:lnTo>
                                  <a:pt x="4" y="238"/>
                                </a:lnTo>
                                <a:lnTo>
                                  <a:pt x="12" y="244"/>
                                </a:lnTo>
                                <a:lnTo>
                                  <a:pt x="12" y="284"/>
                                </a:lnTo>
                                <a:lnTo>
                                  <a:pt x="14" y="349"/>
                                </a:lnTo>
                                <a:lnTo>
                                  <a:pt x="26" y="383"/>
                                </a:lnTo>
                                <a:lnTo>
                                  <a:pt x="60" y="395"/>
                                </a:lnTo>
                                <a:lnTo>
                                  <a:pt x="125" y="397"/>
                                </a:lnTo>
                                <a:lnTo>
                                  <a:pt x="167" y="397"/>
                                </a:lnTo>
                                <a:lnTo>
                                  <a:pt x="149" y="398"/>
                                </a:lnTo>
                                <a:lnTo>
                                  <a:pt x="98" y="403"/>
                                </a:lnTo>
                                <a:lnTo>
                                  <a:pt x="41" y="414"/>
                                </a:lnTo>
                                <a:lnTo>
                                  <a:pt x="18" y="428"/>
                                </a:lnTo>
                                <a:lnTo>
                                  <a:pt x="13" y="440"/>
                                </a:lnTo>
                                <a:lnTo>
                                  <a:pt x="15" y="445"/>
                                </a:lnTo>
                                <a:lnTo>
                                  <a:pt x="0" y="465"/>
                                </a:lnTo>
                                <a:lnTo>
                                  <a:pt x="5" y="474"/>
                                </a:lnTo>
                                <a:lnTo>
                                  <a:pt x="39" y="477"/>
                                </a:lnTo>
                                <a:lnTo>
                                  <a:pt x="113" y="475"/>
                                </a:lnTo>
                                <a:lnTo>
                                  <a:pt x="162" y="477"/>
                                </a:lnTo>
                                <a:lnTo>
                                  <a:pt x="172" y="485"/>
                                </a:lnTo>
                                <a:lnTo>
                                  <a:pt x="178" y="494"/>
                                </a:lnTo>
                                <a:lnTo>
                                  <a:pt x="221" y="499"/>
                                </a:lnTo>
                                <a:lnTo>
                                  <a:pt x="255" y="499"/>
                                </a:lnTo>
                                <a:lnTo>
                                  <a:pt x="398" y="506"/>
                                </a:lnTo>
                                <a:lnTo>
                                  <a:pt x="468" y="507"/>
                                </a:lnTo>
                                <a:lnTo>
                                  <a:pt x="556" y="508"/>
                                </a:lnTo>
                                <a:lnTo>
                                  <a:pt x="662" y="508"/>
                                </a:lnTo>
                                <a:lnTo>
                                  <a:pt x="792" y="506"/>
                                </a:lnTo>
                                <a:lnTo>
                                  <a:pt x="1017" y="499"/>
                                </a:lnTo>
                                <a:lnTo>
                                  <a:pt x="1312" y="492"/>
                                </a:lnTo>
                                <a:lnTo>
                                  <a:pt x="1834" y="492"/>
                                </a:lnTo>
                                <a:lnTo>
                                  <a:pt x="2370" y="500"/>
                                </a:lnTo>
                                <a:lnTo>
                                  <a:pt x="2551" y="501"/>
                                </a:lnTo>
                                <a:lnTo>
                                  <a:pt x="3633" y="500"/>
                                </a:lnTo>
                                <a:lnTo>
                                  <a:pt x="4009" y="503"/>
                                </a:lnTo>
                                <a:lnTo>
                                  <a:pt x="4144" y="507"/>
                                </a:lnTo>
                                <a:lnTo>
                                  <a:pt x="4444" y="525"/>
                                </a:lnTo>
                                <a:lnTo>
                                  <a:pt x="4482" y="527"/>
                                </a:lnTo>
                                <a:lnTo>
                                  <a:pt x="4517" y="528"/>
                                </a:lnTo>
                                <a:lnTo>
                                  <a:pt x="4627" y="528"/>
                                </a:lnTo>
                                <a:lnTo>
                                  <a:pt x="4686" y="521"/>
                                </a:lnTo>
                                <a:lnTo>
                                  <a:pt x="4711" y="501"/>
                                </a:lnTo>
                                <a:lnTo>
                                  <a:pt x="4710" y="501"/>
                                </a:lnTo>
                                <a:lnTo>
                                  <a:pt x="4708" y="499"/>
                                </a:lnTo>
                                <a:lnTo>
                                  <a:pt x="4700" y="491"/>
                                </a:lnTo>
                                <a:lnTo>
                                  <a:pt x="4685" y="476"/>
                                </a:lnTo>
                                <a:lnTo>
                                  <a:pt x="4682" y="475"/>
                                </a:lnTo>
                                <a:lnTo>
                                  <a:pt x="4596" y="451"/>
                                </a:lnTo>
                                <a:lnTo>
                                  <a:pt x="4553" y="444"/>
                                </a:lnTo>
                                <a:lnTo>
                                  <a:pt x="4432" y="431"/>
                                </a:lnTo>
                                <a:lnTo>
                                  <a:pt x="4276" y="418"/>
                                </a:lnTo>
                                <a:lnTo>
                                  <a:pt x="4007" y="402"/>
                                </a:lnTo>
                                <a:lnTo>
                                  <a:pt x="3901" y="397"/>
                                </a:lnTo>
                                <a:lnTo>
                                  <a:pt x="4597" y="397"/>
                                </a:lnTo>
                                <a:lnTo>
                                  <a:pt x="4663" y="395"/>
                                </a:lnTo>
                                <a:lnTo>
                                  <a:pt x="4696" y="383"/>
                                </a:lnTo>
                                <a:lnTo>
                                  <a:pt x="4709" y="349"/>
                                </a:lnTo>
                                <a:lnTo>
                                  <a:pt x="4711" y="284"/>
                                </a:lnTo>
                                <a:lnTo>
                                  <a:pt x="4711" y="113"/>
                                </a:lnTo>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6" name="Text Box 103"/>
                        <wps:cNvSpPr txBox="1">
                          <a:spLocks noChangeArrowheads="1"/>
                        </wps:cNvSpPr>
                        <wps:spPr bwMode="auto">
                          <a:xfrm>
                            <a:off x="6060" y="4"/>
                            <a:ext cx="4711"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918672" w14:textId="77777777" w:rsidR="00794225" w:rsidRDefault="00794225" w:rsidP="00794225">
                              <w:pPr>
                                <w:spacing w:before="146"/>
                                <w:ind w:left="120"/>
                                <w:rPr>
                                  <w:b/>
                                  <w:sz w:val="20"/>
                                </w:rPr>
                              </w:pPr>
                              <w:r>
                                <w:rPr>
                                  <w:b/>
                                  <w:color w:val="FFFFFF"/>
                                  <w:sz w:val="20"/>
                                </w:rPr>
                                <w:t>3. Sei interessant!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B6F1F6" id="Gruppieren 314" o:spid="_x0000_s1048" style="position:absolute;left:0;text-align:left;margin-left:72.5pt;margin-top:7.15pt;width:235.55pt;height:26.45pt;z-index:251713024;mso-position-horizontal-relative:page" coordorigin="6061,4" coordsize="471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">
                <v:shape id="Freeform 102" o:spid="_x0000_s1049" style="position:absolute;left:6060;top:4;width:4711;height:529;visibility:visible;mso-wrap-style:square;v-text-anchor:top" coordsize="471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" path="m4711,113r-2,-65l4696,14,4663,2,4597,,125,,60,2,26,14,14,48r-2,65l12,195,4,218r,20l12,244r,40l14,349r12,34l60,395r65,2l167,397r-18,1l98,403,41,414,18,428r-5,12l15,445,,465r5,9l39,477r74,-2l162,477r10,8l178,494r43,5l255,499r143,7l468,507r88,1l662,508r130,-2l1017,499r295,-7l1834,492r536,8l2551,501r1082,-1l4009,503r135,4l4444,525r38,2l4517,528r110,l4686,521r25,-20l4710,501r-2,-2l4700,491r-15,-15l4682,475r-86,-24l4553,444,4432,431,4276,418,4007,402r-106,-5l4597,397r66,-2l4696,383r13,-34l4711,284r,-171e" fillcolor="#bcbec0" stroked="f">
                  <v:path arrowok="t" o:connecttype="custom" o:connectlocs="4709,52;4663,6;125,4;26,18;12,117;4,222;12,248;14,353;60,399;167,401;98,407;18,432;15,449;5,478;113,479;172,489;221,503;398,510;556,512;792,510;1312,496;2370,504;3633,504;4144,511;4482,531;4627,532;4711,505;4708,503;4685,480;4596,455;4432,435;4007,406;4597,401;4696,387;4711,288" o:connectangles="0,0,0,0,0,0,0,0,0,0,0,0,0,0,0,0,0,0,0,0,0,0,0,0,0,0,0,0,0,0,0,0,0,0,0"/>
                </v:shape>
                <v:shape id="Text Box 103" o:spid="_x0000_s1050" type="#_x0000_t202" style="position:absolute;left:6060;top:4;width:471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68918672" w14:textId="77777777" w:rsidR="00794225" w:rsidRDefault="00794225" w:rsidP="00794225">
                        <w:pPr>
                          <w:spacing w:before="146"/>
                          <w:ind w:left="120"/>
                          <w:rPr>
                            <w:b/>
                            <w:sz w:val="20"/>
                          </w:rPr>
                        </w:pPr>
                        <w:r>
                          <w:rPr>
                            <w:b/>
                            <w:color w:val="FFFFFF"/>
                            <w:sz w:val="20"/>
                          </w:rPr>
                          <w:t>3. Sei interessant!</w:t>
                        </w:r>
                      </w:p>
                    </w:txbxContent>
                  </v:textbox>
                </v:shape>
                <w10:wrap anchorx="page"/>
              </v:group>
            </w:pict>
          </mc:Fallback>
        </mc:AlternateContent>
      </w:r>
    </w:p>
    <w:p w14:paraId="70E5CA07" w14:textId="20D6E962" w:rsidR="00794225" w:rsidRPr="006D1B01" w:rsidRDefault="00794225" w:rsidP="001610D1">
      <w:pPr>
        <w:spacing w:line="360" w:lineRule="auto"/>
        <w:rPr>
          <w:rFonts w:eastAsiaTheme="majorEastAsia" w:cs="Arial"/>
        </w:rPr>
      </w:pPr>
    </w:p>
    <w:p w14:paraId="184DF5A9" w14:textId="60EF07CC" w:rsidR="00794225" w:rsidRPr="006D1B01" w:rsidRDefault="00794225" w:rsidP="00794225">
      <w:pPr>
        <w:spacing w:line="360" w:lineRule="auto"/>
        <w:rPr>
          <w:rFonts w:eastAsiaTheme="majorEastAsia" w:cs="Arial"/>
        </w:rPr>
      </w:pPr>
      <w:r w:rsidRPr="006D1B01">
        <w:rPr>
          <w:rFonts w:eastAsiaTheme="majorEastAsia" w:cs="Arial"/>
        </w:rPr>
        <w:t xml:space="preserve">Spiele brauchen einen </w:t>
      </w:r>
      <w:r w:rsidRPr="006D1B01">
        <w:rPr>
          <w:rFonts w:eastAsiaTheme="majorEastAsia" w:cs="Arial"/>
          <w:b/>
          <w:bCs/>
        </w:rPr>
        <w:t>Namen</w:t>
      </w:r>
      <w:r w:rsidRPr="006D1B01">
        <w:rPr>
          <w:rFonts w:eastAsiaTheme="majorEastAsia" w:cs="Arial"/>
        </w:rPr>
        <w:t xml:space="preserve"> und eine </w:t>
      </w:r>
      <w:r w:rsidRPr="006D1B01">
        <w:rPr>
          <w:rFonts w:eastAsiaTheme="majorEastAsia" w:cs="Arial"/>
          <w:b/>
          <w:bCs/>
        </w:rPr>
        <w:t>spannende Ankündigung.</w:t>
      </w:r>
      <w:r w:rsidRPr="006D1B01">
        <w:rPr>
          <w:rFonts w:eastAsiaTheme="majorEastAsia" w:cs="Arial"/>
        </w:rPr>
        <w:t xml:space="preserve"> Niemand erinnert sich an</w:t>
      </w:r>
    </w:p>
    <w:p w14:paraId="01D6241F" w14:textId="77777777" w:rsidR="00794225" w:rsidRPr="006D1B01" w:rsidRDefault="00794225" w:rsidP="00794225">
      <w:pPr>
        <w:spacing w:line="360" w:lineRule="auto"/>
        <w:rPr>
          <w:rFonts w:eastAsiaTheme="majorEastAsia" w:cs="Arial"/>
        </w:rPr>
      </w:pPr>
      <w:r w:rsidRPr="006D1B01">
        <w:rPr>
          <w:rFonts w:eastAsiaTheme="majorEastAsia" w:cs="Arial"/>
        </w:rPr>
        <w:t>„das Spiel, in dem wir alle so tun mussten als wenn wir Roboter wären“, aber wer könnte den</w:t>
      </w:r>
    </w:p>
    <w:p w14:paraId="0212CFBF" w14:textId="0F3476EE" w:rsidR="00794225" w:rsidRPr="006D1B01" w:rsidRDefault="00794225" w:rsidP="00794225">
      <w:pPr>
        <w:spacing w:line="360" w:lineRule="auto"/>
        <w:rPr>
          <w:rFonts w:eastAsiaTheme="majorEastAsia" w:cs="Arial"/>
        </w:rPr>
      </w:pPr>
      <w:r w:rsidRPr="006D1B01">
        <w:rPr>
          <w:rFonts w:eastAsiaTheme="majorEastAsia" w:cs="Arial"/>
        </w:rPr>
        <w:t>„Super-Roboter“ je vergessen? Wenn du deine Spielerklärung noch in eine fesselnde Geschichte einbetten kannst, ist dir die Aufmerksamkeit und Bereitschaft zum Mitspielen so gut wie sicher. Animationstalent ist für einen guten Spielleitenden unerlässlich</w:t>
      </w:r>
    </w:p>
    <w:p w14:paraId="1B15EC85" w14:textId="57F96CC0" w:rsidR="00794225" w:rsidRPr="006D1B01" w:rsidRDefault="00794225" w:rsidP="001610D1">
      <w:pPr>
        <w:spacing w:line="360" w:lineRule="auto"/>
        <w:rPr>
          <w:rFonts w:eastAsiaTheme="majorEastAsia" w:cs="Arial"/>
        </w:rPr>
      </w:pPr>
      <w:r w:rsidRPr="006D1B01">
        <w:rPr>
          <w:rFonts w:eastAsiaTheme="majorEastAsia" w:cs="Arial"/>
          <w:noProof/>
        </w:rPr>
        <mc:AlternateContent>
          <mc:Choice Requires="wpg">
            <w:drawing>
              <wp:anchor distT="0" distB="0" distL="114300" distR="114300" simplePos="0" relativeHeight="251712000" behindDoc="0" locked="0" layoutInCell="1" allowOverlap="1" wp14:anchorId="066D5F56" wp14:editId="254D2F29">
                <wp:simplePos x="0" y="0"/>
                <wp:positionH relativeFrom="margin">
                  <wp:align>left</wp:align>
                </wp:positionH>
                <wp:positionV relativeFrom="paragraph">
                  <wp:posOffset>175895</wp:posOffset>
                </wp:positionV>
                <wp:extent cx="2991485" cy="335915"/>
                <wp:effectExtent l="19050" t="0" r="0" b="6985"/>
                <wp:wrapNone/>
                <wp:docPr id="311" name="Gruppieren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1485" cy="335915"/>
                          <a:chOff x="6061" y="5"/>
                          <a:chExt cx="4711" cy="529"/>
                        </a:xfrm>
                      </wpg:grpSpPr>
                      <wps:wsp>
                        <wps:cNvPr id="312" name="Freeform 99"/>
                        <wps:cNvSpPr>
                          <a:spLocks/>
                        </wps:cNvSpPr>
                        <wps:spPr bwMode="auto">
                          <a:xfrm>
                            <a:off x="6060" y="5"/>
                            <a:ext cx="4711" cy="529"/>
                          </a:xfrm>
                          <a:custGeom>
                            <a:avLst/>
                            <a:gdLst>
                              <a:gd name="T0" fmla="+- 0 10770 6061"/>
                              <a:gd name="T1" fmla="*/ T0 w 4711"/>
                              <a:gd name="T2" fmla="+- 0 53 5"/>
                              <a:gd name="T3" fmla="*/ 53 h 529"/>
                              <a:gd name="T4" fmla="+- 0 10724 6061"/>
                              <a:gd name="T5" fmla="*/ T4 w 4711"/>
                              <a:gd name="T6" fmla="+- 0 7 5"/>
                              <a:gd name="T7" fmla="*/ 7 h 529"/>
                              <a:gd name="T8" fmla="+- 0 6186 6061"/>
                              <a:gd name="T9" fmla="*/ T8 w 4711"/>
                              <a:gd name="T10" fmla="+- 0 5 5"/>
                              <a:gd name="T11" fmla="*/ 5 h 529"/>
                              <a:gd name="T12" fmla="+- 0 6087 6061"/>
                              <a:gd name="T13" fmla="*/ T12 w 4711"/>
                              <a:gd name="T14" fmla="+- 0 19 5"/>
                              <a:gd name="T15" fmla="*/ 19 h 529"/>
                              <a:gd name="T16" fmla="+- 0 6073 6061"/>
                              <a:gd name="T17" fmla="*/ T16 w 4711"/>
                              <a:gd name="T18" fmla="+- 0 119 5"/>
                              <a:gd name="T19" fmla="*/ 119 h 529"/>
                              <a:gd name="T20" fmla="+- 0 6065 6061"/>
                              <a:gd name="T21" fmla="*/ T20 w 4711"/>
                              <a:gd name="T22" fmla="+- 0 223 5"/>
                              <a:gd name="T23" fmla="*/ 223 h 529"/>
                              <a:gd name="T24" fmla="+- 0 6073 6061"/>
                              <a:gd name="T25" fmla="*/ T24 w 4711"/>
                              <a:gd name="T26" fmla="+- 0 249 5"/>
                              <a:gd name="T27" fmla="*/ 249 h 529"/>
                              <a:gd name="T28" fmla="+- 0 6075 6061"/>
                              <a:gd name="T29" fmla="*/ T28 w 4711"/>
                              <a:gd name="T30" fmla="+- 0 354 5"/>
                              <a:gd name="T31" fmla="*/ 354 h 529"/>
                              <a:gd name="T32" fmla="+- 0 6121 6061"/>
                              <a:gd name="T33" fmla="*/ T32 w 4711"/>
                              <a:gd name="T34" fmla="+- 0 400 5"/>
                              <a:gd name="T35" fmla="*/ 400 h 529"/>
                              <a:gd name="T36" fmla="+- 0 6228 6061"/>
                              <a:gd name="T37" fmla="*/ T36 w 4711"/>
                              <a:gd name="T38" fmla="+- 0 402 5"/>
                              <a:gd name="T39" fmla="*/ 402 h 529"/>
                              <a:gd name="T40" fmla="+- 0 6159 6061"/>
                              <a:gd name="T41" fmla="*/ T40 w 4711"/>
                              <a:gd name="T42" fmla="+- 0 408 5"/>
                              <a:gd name="T43" fmla="*/ 408 h 529"/>
                              <a:gd name="T44" fmla="+- 0 6079 6061"/>
                              <a:gd name="T45" fmla="*/ T44 w 4711"/>
                              <a:gd name="T46" fmla="+- 0 433 5"/>
                              <a:gd name="T47" fmla="*/ 433 h 529"/>
                              <a:gd name="T48" fmla="+- 0 6076 6061"/>
                              <a:gd name="T49" fmla="*/ T48 w 4711"/>
                              <a:gd name="T50" fmla="+- 0 450 5"/>
                              <a:gd name="T51" fmla="*/ 450 h 529"/>
                              <a:gd name="T52" fmla="+- 0 6066 6061"/>
                              <a:gd name="T53" fmla="*/ T52 w 4711"/>
                              <a:gd name="T54" fmla="+- 0 479 5"/>
                              <a:gd name="T55" fmla="*/ 479 h 529"/>
                              <a:gd name="T56" fmla="+- 0 6174 6061"/>
                              <a:gd name="T57" fmla="*/ T56 w 4711"/>
                              <a:gd name="T58" fmla="+- 0 480 5"/>
                              <a:gd name="T59" fmla="*/ 480 h 529"/>
                              <a:gd name="T60" fmla="+- 0 6233 6061"/>
                              <a:gd name="T61" fmla="*/ T60 w 4711"/>
                              <a:gd name="T62" fmla="+- 0 491 5"/>
                              <a:gd name="T63" fmla="*/ 491 h 529"/>
                              <a:gd name="T64" fmla="+- 0 6282 6061"/>
                              <a:gd name="T65" fmla="*/ T64 w 4711"/>
                              <a:gd name="T66" fmla="+- 0 504 5"/>
                              <a:gd name="T67" fmla="*/ 504 h 529"/>
                              <a:gd name="T68" fmla="+- 0 6459 6061"/>
                              <a:gd name="T69" fmla="*/ T68 w 4711"/>
                              <a:gd name="T70" fmla="+- 0 511 5"/>
                              <a:gd name="T71" fmla="*/ 511 h 529"/>
                              <a:gd name="T72" fmla="+- 0 6617 6061"/>
                              <a:gd name="T73" fmla="*/ T72 w 4711"/>
                              <a:gd name="T74" fmla="+- 0 513 5"/>
                              <a:gd name="T75" fmla="*/ 513 h 529"/>
                              <a:gd name="T76" fmla="+- 0 6853 6061"/>
                              <a:gd name="T77" fmla="*/ T76 w 4711"/>
                              <a:gd name="T78" fmla="+- 0 511 5"/>
                              <a:gd name="T79" fmla="*/ 511 h 529"/>
                              <a:gd name="T80" fmla="+- 0 7373 6061"/>
                              <a:gd name="T81" fmla="*/ T80 w 4711"/>
                              <a:gd name="T82" fmla="+- 0 497 5"/>
                              <a:gd name="T83" fmla="*/ 497 h 529"/>
                              <a:gd name="T84" fmla="+- 0 8431 6061"/>
                              <a:gd name="T85" fmla="*/ T84 w 4711"/>
                              <a:gd name="T86" fmla="+- 0 505 5"/>
                              <a:gd name="T87" fmla="*/ 505 h 529"/>
                              <a:gd name="T88" fmla="+- 0 9694 6061"/>
                              <a:gd name="T89" fmla="*/ T88 w 4711"/>
                              <a:gd name="T90" fmla="+- 0 505 5"/>
                              <a:gd name="T91" fmla="*/ 505 h 529"/>
                              <a:gd name="T92" fmla="+- 0 10205 6061"/>
                              <a:gd name="T93" fmla="*/ T92 w 4711"/>
                              <a:gd name="T94" fmla="+- 0 512 5"/>
                              <a:gd name="T95" fmla="*/ 512 h 529"/>
                              <a:gd name="T96" fmla="+- 0 10543 6061"/>
                              <a:gd name="T97" fmla="*/ T96 w 4711"/>
                              <a:gd name="T98" fmla="+- 0 532 5"/>
                              <a:gd name="T99" fmla="*/ 532 h 529"/>
                              <a:gd name="T100" fmla="+- 0 10688 6061"/>
                              <a:gd name="T101" fmla="*/ T100 w 4711"/>
                              <a:gd name="T102" fmla="+- 0 533 5"/>
                              <a:gd name="T103" fmla="*/ 533 h 529"/>
                              <a:gd name="T104" fmla="+- 0 10772 6061"/>
                              <a:gd name="T105" fmla="*/ T104 w 4711"/>
                              <a:gd name="T106" fmla="+- 0 506 5"/>
                              <a:gd name="T107" fmla="*/ 506 h 529"/>
                              <a:gd name="T108" fmla="+- 0 10769 6061"/>
                              <a:gd name="T109" fmla="*/ T108 w 4711"/>
                              <a:gd name="T110" fmla="+- 0 504 5"/>
                              <a:gd name="T111" fmla="*/ 504 h 529"/>
                              <a:gd name="T112" fmla="+- 0 10746 6061"/>
                              <a:gd name="T113" fmla="*/ T112 w 4711"/>
                              <a:gd name="T114" fmla="+- 0 481 5"/>
                              <a:gd name="T115" fmla="*/ 481 h 529"/>
                              <a:gd name="T116" fmla="+- 0 10657 6061"/>
                              <a:gd name="T117" fmla="*/ T116 w 4711"/>
                              <a:gd name="T118" fmla="+- 0 456 5"/>
                              <a:gd name="T119" fmla="*/ 456 h 529"/>
                              <a:gd name="T120" fmla="+- 0 10493 6061"/>
                              <a:gd name="T121" fmla="*/ T120 w 4711"/>
                              <a:gd name="T122" fmla="+- 0 436 5"/>
                              <a:gd name="T123" fmla="*/ 436 h 529"/>
                              <a:gd name="T124" fmla="+- 0 10068 6061"/>
                              <a:gd name="T125" fmla="*/ T124 w 4711"/>
                              <a:gd name="T126" fmla="+- 0 407 5"/>
                              <a:gd name="T127" fmla="*/ 407 h 529"/>
                              <a:gd name="T128" fmla="+- 0 10658 6061"/>
                              <a:gd name="T129" fmla="*/ T128 w 4711"/>
                              <a:gd name="T130" fmla="+- 0 402 5"/>
                              <a:gd name="T131" fmla="*/ 402 h 529"/>
                              <a:gd name="T132" fmla="+- 0 10757 6061"/>
                              <a:gd name="T133" fmla="*/ T132 w 4711"/>
                              <a:gd name="T134" fmla="+- 0 388 5"/>
                              <a:gd name="T135" fmla="*/ 388 h 529"/>
                              <a:gd name="T136" fmla="+- 0 10772 6061"/>
                              <a:gd name="T137" fmla="*/ T136 w 4711"/>
                              <a:gd name="T138" fmla="+- 0 289 5"/>
                              <a:gd name="T139" fmla="*/ 289 h 5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4711" h="529">
                                <a:moveTo>
                                  <a:pt x="4711" y="114"/>
                                </a:moveTo>
                                <a:lnTo>
                                  <a:pt x="4709" y="48"/>
                                </a:lnTo>
                                <a:lnTo>
                                  <a:pt x="4696" y="14"/>
                                </a:lnTo>
                                <a:lnTo>
                                  <a:pt x="4663" y="2"/>
                                </a:lnTo>
                                <a:lnTo>
                                  <a:pt x="4597" y="0"/>
                                </a:lnTo>
                                <a:lnTo>
                                  <a:pt x="125" y="0"/>
                                </a:lnTo>
                                <a:lnTo>
                                  <a:pt x="60" y="2"/>
                                </a:lnTo>
                                <a:lnTo>
                                  <a:pt x="26" y="14"/>
                                </a:lnTo>
                                <a:lnTo>
                                  <a:pt x="14" y="48"/>
                                </a:lnTo>
                                <a:lnTo>
                                  <a:pt x="12" y="114"/>
                                </a:lnTo>
                                <a:lnTo>
                                  <a:pt x="12" y="195"/>
                                </a:lnTo>
                                <a:lnTo>
                                  <a:pt x="4" y="218"/>
                                </a:lnTo>
                                <a:lnTo>
                                  <a:pt x="4" y="239"/>
                                </a:lnTo>
                                <a:lnTo>
                                  <a:pt x="12" y="244"/>
                                </a:lnTo>
                                <a:lnTo>
                                  <a:pt x="12" y="284"/>
                                </a:lnTo>
                                <a:lnTo>
                                  <a:pt x="14" y="349"/>
                                </a:lnTo>
                                <a:lnTo>
                                  <a:pt x="26" y="383"/>
                                </a:lnTo>
                                <a:lnTo>
                                  <a:pt x="60" y="395"/>
                                </a:lnTo>
                                <a:lnTo>
                                  <a:pt x="125" y="397"/>
                                </a:lnTo>
                                <a:lnTo>
                                  <a:pt x="167" y="397"/>
                                </a:lnTo>
                                <a:lnTo>
                                  <a:pt x="149" y="398"/>
                                </a:lnTo>
                                <a:lnTo>
                                  <a:pt x="98" y="403"/>
                                </a:lnTo>
                                <a:lnTo>
                                  <a:pt x="41" y="414"/>
                                </a:lnTo>
                                <a:lnTo>
                                  <a:pt x="18" y="428"/>
                                </a:lnTo>
                                <a:lnTo>
                                  <a:pt x="13" y="440"/>
                                </a:lnTo>
                                <a:lnTo>
                                  <a:pt x="15" y="445"/>
                                </a:lnTo>
                                <a:lnTo>
                                  <a:pt x="0" y="465"/>
                                </a:lnTo>
                                <a:lnTo>
                                  <a:pt x="5" y="474"/>
                                </a:lnTo>
                                <a:lnTo>
                                  <a:pt x="39" y="477"/>
                                </a:lnTo>
                                <a:lnTo>
                                  <a:pt x="113" y="475"/>
                                </a:lnTo>
                                <a:lnTo>
                                  <a:pt x="162" y="477"/>
                                </a:lnTo>
                                <a:lnTo>
                                  <a:pt x="172" y="486"/>
                                </a:lnTo>
                                <a:lnTo>
                                  <a:pt x="178" y="495"/>
                                </a:lnTo>
                                <a:lnTo>
                                  <a:pt x="221" y="499"/>
                                </a:lnTo>
                                <a:lnTo>
                                  <a:pt x="255" y="499"/>
                                </a:lnTo>
                                <a:lnTo>
                                  <a:pt x="398" y="506"/>
                                </a:lnTo>
                                <a:lnTo>
                                  <a:pt x="468" y="508"/>
                                </a:lnTo>
                                <a:lnTo>
                                  <a:pt x="556" y="508"/>
                                </a:lnTo>
                                <a:lnTo>
                                  <a:pt x="662" y="508"/>
                                </a:lnTo>
                                <a:lnTo>
                                  <a:pt x="792" y="506"/>
                                </a:lnTo>
                                <a:lnTo>
                                  <a:pt x="1017" y="499"/>
                                </a:lnTo>
                                <a:lnTo>
                                  <a:pt x="1312" y="492"/>
                                </a:lnTo>
                                <a:lnTo>
                                  <a:pt x="1834" y="492"/>
                                </a:lnTo>
                                <a:lnTo>
                                  <a:pt x="2370" y="500"/>
                                </a:lnTo>
                                <a:lnTo>
                                  <a:pt x="2551" y="501"/>
                                </a:lnTo>
                                <a:lnTo>
                                  <a:pt x="3633" y="500"/>
                                </a:lnTo>
                                <a:lnTo>
                                  <a:pt x="4009" y="503"/>
                                </a:lnTo>
                                <a:lnTo>
                                  <a:pt x="4144" y="507"/>
                                </a:lnTo>
                                <a:lnTo>
                                  <a:pt x="4444" y="525"/>
                                </a:lnTo>
                                <a:lnTo>
                                  <a:pt x="4482" y="527"/>
                                </a:lnTo>
                                <a:lnTo>
                                  <a:pt x="4517" y="528"/>
                                </a:lnTo>
                                <a:lnTo>
                                  <a:pt x="4627" y="528"/>
                                </a:lnTo>
                                <a:lnTo>
                                  <a:pt x="4686" y="521"/>
                                </a:lnTo>
                                <a:lnTo>
                                  <a:pt x="4711" y="501"/>
                                </a:lnTo>
                                <a:lnTo>
                                  <a:pt x="4710" y="501"/>
                                </a:lnTo>
                                <a:lnTo>
                                  <a:pt x="4708" y="499"/>
                                </a:lnTo>
                                <a:lnTo>
                                  <a:pt x="4700" y="491"/>
                                </a:lnTo>
                                <a:lnTo>
                                  <a:pt x="4685" y="476"/>
                                </a:lnTo>
                                <a:lnTo>
                                  <a:pt x="4682" y="475"/>
                                </a:lnTo>
                                <a:lnTo>
                                  <a:pt x="4596" y="451"/>
                                </a:lnTo>
                                <a:lnTo>
                                  <a:pt x="4553" y="444"/>
                                </a:lnTo>
                                <a:lnTo>
                                  <a:pt x="4432" y="431"/>
                                </a:lnTo>
                                <a:lnTo>
                                  <a:pt x="4276" y="418"/>
                                </a:lnTo>
                                <a:lnTo>
                                  <a:pt x="4007" y="402"/>
                                </a:lnTo>
                                <a:lnTo>
                                  <a:pt x="3901" y="397"/>
                                </a:lnTo>
                                <a:lnTo>
                                  <a:pt x="4597" y="397"/>
                                </a:lnTo>
                                <a:lnTo>
                                  <a:pt x="4663" y="395"/>
                                </a:lnTo>
                                <a:lnTo>
                                  <a:pt x="4696" y="383"/>
                                </a:lnTo>
                                <a:lnTo>
                                  <a:pt x="4709" y="349"/>
                                </a:lnTo>
                                <a:lnTo>
                                  <a:pt x="4711" y="284"/>
                                </a:lnTo>
                                <a:lnTo>
                                  <a:pt x="4711" y="114"/>
                                </a:lnTo>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3" name="Text Box 100"/>
                        <wps:cNvSpPr txBox="1">
                          <a:spLocks noChangeArrowheads="1"/>
                        </wps:cNvSpPr>
                        <wps:spPr bwMode="auto">
                          <a:xfrm>
                            <a:off x="6060" y="5"/>
                            <a:ext cx="4711"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2DC0A" w14:textId="77777777" w:rsidR="00794225" w:rsidRDefault="00794225" w:rsidP="00794225">
                              <w:pPr>
                                <w:spacing w:before="92"/>
                                <w:ind w:left="120"/>
                                <w:rPr>
                                  <w:b/>
                                  <w:sz w:val="20"/>
                                </w:rPr>
                              </w:pPr>
                              <w:r>
                                <w:rPr>
                                  <w:b/>
                                  <w:color w:val="FFFFFF"/>
                                  <w:sz w:val="20"/>
                                </w:rPr>
                                <w:t>4. Gib einen guten Überblick!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6D5F56" id="Gruppieren 311" o:spid="_x0000_s1051" style="position:absolute;left:0;text-align:left;margin-left:0;margin-top:13.85pt;width:235.55pt;height:26.45pt;z-index:251712000;mso-position-horizontal:left;mso-position-horizontal-relative:margin" coordorigin="6061,5" coordsize="471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">
                <v:shape id="Freeform 99" o:spid="_x0000_s1052" style="position:absolute;left:6060;top:5;width:4711;height:529;visibility:visible;mso-wrap-style:square;v-text-anchor:top" coordsize="471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" path="m4711,114r-2,-66l4696,14,4663,2,4597,,125,,60,2,26,14,14,48r-2,66l12,195,4,218r,21l12,244r,40l14,349r12,34l60,395r65,2l167,397r-18,1l98,403,41,414,18,428r-5,12l15,445,,465r5,9l39,477r74,-2l162,477r10,9l178,495r43,4l255,499r143,7l468,508r88,l662,508r130,-2l1017,499r295,-7l1834,492r536,8l2551,501r1082,-1l4009,503r135,4l4444,525r38,2l4517,528r110,l4686,521r25,-20l4710,501r-2,-2l4700,491r-15,-15l4682,475r-86,-24l4553,444,4432,431,4276,418,4007,402r-106,-5l4597,397r66,-2l4696,383r13,-34l4711,284r,-170e" fillcolor="#bcbec0" stroked="f">
                  <v:path arrowok="t" o:connecttype="custom" o:connectlocs="4709,53;4663,7;125,5;26,19;12,119;4,223;12,249;14,354;60,400;167,402;98,408;18,433;15,450;5,479;113,480;172,491;221,504;398,511;556,513;792,511;1312,497;2370,505;3633,505;4144,512;4482,532;4627,533;4711,506;4708,504;4685,481;4596,456;4432,436;4007,407;4597,402;4696,388;4711,289" o:connectangles="0,0,0,0,0,0,0,0,0,0,0,0,0,0,0,0,0,0,0,0,0,0,0,0,0,0,0,0,0,0,0,0,0,0,0"/>
                </v:shape>
                <v:shape id="Text Box 100" o:spid="_x0000_s1053" type="#_x0000_t202" style="position:absolute;left:6060;top:5;width:471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TekxAAAANwAAAAPAAAAZHJzL2Rvd25yZXYueG1sRI9Ba8JA&#10;FITvBf/D8gRvdWMF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LkRN6TEAAAA3AAAAA8A&#10;AAAAAAAAAAAAAAAABwIAAGRycy9kb3ducmV2LnhtbFBLBQYAAAAAAwADALcAAAD4AgAAAAA=&#10;" filled="f" stroked="f">
                  <v:textbox inset="0,0,0,0">
                    <w:txbxContent>
                      <w:p w14:paraId="7852DC0A" w14:textId="77777777" w:rsidR="00794225" w:rsidRDefault="00794225" w:rsidP="00794225">
                        <w:pPr>
                          <w:spacing w:before="92"/>
                          <w:ind w:left="120"/>
                          <w:rPr>
                            <w:b/>
                            <w:sz w:val="20"/>
                          </w:rPr>
                        </w:pPr>
                        <w:r>
                          <w:rPr>
                            <w:b/>
                            <w:color w:val="FFFFFF"/>
                            <w:sz w:val="20"/>
                          </w:rPr>
                          <w:t>4. Gib einen guten Überblick!</w:t>
                        </w:r>
                      </w:p>
                    </w:txbxContent>
                  </v:textbox>
                </v:shape>
                <w10:wrap anchorx="margin"/>
              </v:group>
            </w:pict>
          </mc:Fallback>
        </mc:AlternateContent>
      </w:r>
    </w:p>
    <w:p w14:paraId="5A20CF95" w14:textId="2EA7BCCD" w:rsidR="00794225" w:rsidRPr="006D1B01" w:rsidRDefault="00794225" w:rsidP="001610D1">
      <w:pPr>
        <w:spacing w:line="360" w:lineRule="auto"/>
        <w:rPr>
          <w:rFonts w:eastAsiaTheme="majorEastAsia" w:cs="Arial"/>
        </w:rPr>
      </w:pPr>
    </w:p>
    <w:p w14:paraId="1FC67E8A" w14:textId="395F4DF2" w:rsidR="00794225" w:rsidRPr="006D1B01" w:rsidRDefault="00794225" w:rsidP="001610D1">
      <w:pPr>
        <w:spacing w:line="360" w:lineRule="auto"/>
        <w:rPr>
          <w:rFonts w:eastAsiaTheme="majorEastAsia" w:cs="Arial"/>
        </w:rPr>
      </w:pPr>
    </w:p>
    <w:p w14:paraId="10A3FA82" w14:textId="35A3839C" w:rsidR="001610D1" w:rsidRPr="006D1B01" w:rsidRDefault="001610D1" w:rsidP="001610D1">
      <w:pPr>
        <w:spacing w:line="360" w:lineRule="auto"/>
        <w:rPr>
          <w:rFonts w:eastAsiaTheme="majorEastAsia" w:cs="Arial"/>
        </w:rPr>
      </w:pPr>
      <w:r w:rsidRPr="006D1B01">
        <w:rPr>
          <w:rFonts w:eastAsiaTheme="majorEastAsia" w:cs="Arial"/>
        </w:rPr>
        <w:t xml:space="preserve">Das gilt beim Regelwerk und auch für den </w:t>
      </w:r>
      <w:r w:rsidRPr="006D1B01">
        <w:rPr>
          <w:rFonts w:eastAsiaTheme="majorEastAsia" w:cs="Arial"/>
          <w:b/>
          <w:bCs/>
        </w:rPr>
        <w:t xml:space="preserve">Start- und Endpunkt </w:t>
      </w:r>
      <w:r w:rsidRPr="006D1B01">
        <w:rPr>
          <w:rFonts w:eastAsiaTheme="majorEastAsia" w:cs="Arial"/>
        </w:rPr>
        <w:t xml:space="preserve">eines Spiels. Es gibt viele Spiele, zu denen es unterschiedliche Regelauslegungen gibt. Wichtig ist, dass du die Regeln vorgibst und diese auch durchführst. Wenn dir dabei Anmerkungen der Teilnehmer plausibel erscheinen, dann nimm sie ruhig auf, aber lasse dir die Spielleitung während eines Spiels nicht entziehen. Das ist manchmal leichter gesagt als getan, aber vor allem eine Sache der Übung. Hilfreich kann es sein, einzelne Bewegungsabläufe im Zeitlupetempo vorzumachen. Besonders bei komplizierten Spielen empfiehlt sich eine </w:t>
      </w:r>
      <w:r w:rsidRPr="006D1B01">
        <w:rPr>
          <w:rFonts w:eastAsiaTheme="majorEastAsia" w:cs="Arial"/>
          <w:b/>
          <w:bCs/>
        </w:rPr>
        <w:t>Proberunde</w:t>
      </w:r>
      <w:r w:rsidRPr="006D1B01">
        <w:rPr>
          <w:rFonts w:eastAsiaTheme="majorEastAsia" w:cs="Arial"/>
        </w:rPr>
        <w:t xml:space="preserve">. Ebenso nötig ist es, dass du das klare Signal für den Spielbeginn gibst und auch sagst, wann ein Spiel beendet ist. Unabdingbar dabei ist, vorher aufzuzeigen, wie lange ein Spiel gespielt wird. Also z.B., „Wir spielen insgesamt fünf Minuten“ oder „Wir spielen acht Runden“. Während des Spiels sagst du dann an, dass davon z.B. bereits drei Minuten vergangen sind oder es jetzt noch drei Durchläufe gibt. Somit beugst du der Enttäuschung vor, die ein abruptes Spielende oft mit sich bringt. Insbesondere kleine Kinder sind enttäuscht, wenn es von jetzt auf gleich heißt „Jetzt ist Schluss“. Du sorgst während des Spiels für </w:t>
      </w:r>
      <w:r w:rsidRPr="006D1B01">
        <w:rPr>
          <w:rFonts w:eastAsiaTheme="majorEastAsia" w:cs="Arial"/>
          <w:b/>
          <w:bCs/>
        </w:rPr>
        <w:t>Fairness</w:t>
      </w:r>
      <w:r w:rsidRPr="006D1B01">
        <w:rPr>
          <w:rFonts w:eastAsiaTheme="majorEastAsia" w:cs="Arial"/>
        </w:rPr>
        <w:t>, dazu musst du unbedingt den Ü</w:t>
      </w:r>
      <w:r w:rsidRPr="006D1B01">
        <w:rPr>
          <w:rFonts w:eastAsiaTheme="majorEastAsia" w:cs="Arial"/>
          <w:b/>
          <w:bCs/>
        </w:rPr>
        <w:t>ber- blick</w:t>
      </w:r>
      <w:r w:rsidRPr="006D1B01">
        <w:rPr>
          <w:rFonts w:eastAsiaTheme="majorEastAsia" w:cs="Arial"/>
        </w:rPr>
        <w:t xml:space="preserve"> behalten. Damit dir das leichter gelingt, suche dir eine Position, von der aus du das Spielgeschehen gut überschauen und begleiten kannst. Das kann je nach Spielart auf einem Stuhl, in der Mitte des Spielfeldes oder auch außerhalb des Spielkreises sein. Ob du bei einem Spiel mitspielen kannst, hängt immer davon ab, ob du das Spielgeschehen trotz Mitspielens gut koordinieren kannst.</w:t>
      </w:r>
    </w:p>
    <w:p w14:paraId="18CC3C4A" w14:textId="6E31965B" w:rsidR="001610D1" w:rsidRPr="006D1B01" w:rsidRDefault="001610D1" w:rsidP="001456AE">
      <w:pPr>
        <w:spacing w:line="360" w:lineRule="auto"/>
        <w:rPr>
          <w:rFonts w:eastAsiaTheme="majorEastAsia" w:cs="Arial"/>
        </w:rPr>
      </w:pPr>
    </w:p>
    <w:p w14:paraId="7F621917" w14:textId="4F272D56" w:rsidR="001610D1" w:rsidRPr="006D1B01" w:rsidRDefault="00870F8B" w:rsidP="001456AE">
      <w:pPr>
        <w:spacing w:line="360" w:lineRule="auto"/>
        <w:rPr>
          <w:rFonts w:eastAsiaTheme="majorEastAsia" w:cs="Arial"/>
        </w:rPr>
      </w:pPr>
      <w:r w:rsidRPr="006D1B01">
        <w:rPr>
          <w:rFonts w:eastAsiaTheme="majorEastAsia" w:cs="Arial"/>
          <w:noProof/>
        </w:rPr>
        <mc:AlternateContent>
          <mc:Choice Requires="wpg">
            <w:drawing>
              <wp:inline distT="0" distB="0" distL="0" distR="0" wp14:anchorId="1F77CBEE" wp14:editId="6FEF6CA0">
                <wp:extent cx="2991485" cy="335915"/>
                <wp:effectExtent l="0" t="0" r="0" b="0"/>
                <wp:docPr id="317" name="Gruppieren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1485" cy="335915"/>
                          <a:chOff x="0" y="0"/>
                          <a:chExt cx="4711" cy="529"/>
                        </a:xfrm>
                      </wpg:grpSpPr>
                      <wps:wsp>
                        <wps:cNvPr id="318" name="Freeform 105"/>
                        <wps:cNvSpPr>
                          <a:spLocks/>
                        </wps:cNvSpPr>
                        <wps:spPr bwMode="auto">
                          <a:xfrm>
                            <a:off x="12" y="0"/>
                            <a:ext cx="4699" cy="397"/>
                          </a:xfrm>
                          <a:custGeom>
                            <a:avLst/>
                            <a:gdLst>
                              <a:gd name="T0" fmla="+- 0 4598 12"/>
                              <a:gd name="T1" fmla="*/ T0 w 4699"/>
                              <a:gd name="T2" fmla="*/ 0 h 397"/>
                              <a:gd name="T3" fmla="+- 0 125 12"/>
                              <a:gd name="T4" fmla="*/ T3 w 4699"/>
                              <a:gd name="T5" fmla="*/ 0 h 397"/>
                              <a:gd name="T6" fmla="+- 0 60 12"/>
                              <a:gd name="T7" fmla="*/ T6 w 4699"/>
                              <a:gd name="T8" fmla="*/ 2 h 397"/>
                              <a:gd name="T9" fmla="+- 0 26 12"/>
                              <a:gd name="T10" fmla="*/ T9 w 4699"/>
                              <a:gd name="T11" fmla="*/ 14 h 397"/>
                              <a:gd name="T12" fmla="+- 0 14 12"/>
                              <a:gd name="T13" fmla="*/ T12 w 4699"/>
                              <a:gd name="T14" fmla="*/ 48 h 397"/>
                              <a:gd name="T15" fmla="+- 0 12 12"/>
                              <a:gd name="T16" fmla="*/ T15 w 4699"/>
                              <a:gd name="T17" fmla="*/ 113 h 397"/>
                              <a:gd name="T18" fmla="+- 0 12 12"/>
                              <a:gd name="T19" fmla="*/ T18 w 4699"/>
                              <a:gd name="T20" fmla="*/ 283 h 397"/>
                              <a:gd name="T21" fmla="+- 0 14 12"/>
                              <a:gd name="T22" fmla="*/ T21 w 4699"/>
                              <a:gd name="T23" fmla="*/ 349 h 397"/>
                              <a:gd name="T24" fmla="+- 0 26 12"/>
                              <a:gd name="T25" fmla="*/ T24 w 4699"/>
                              <a:gd name="T26" fmla="*/ 383 h 397"/>
                              <a:gd name="T27" fmla="+- 0 60 12"/>
                              <a:gd name="T28" fmla="*/ T27 w 4699"/>
                              <a:gd name="T29" fmla="*/ 395 h 397"/>
                              <a:gd name="T30" fmla="+- 0 125 12"/>
                              <a:gd name="T31" fmla="*/ T30 w 4699"/>
                              <a:gd name="T32" fmla="*/ 397 h 397"/>
                              <a:gd name="T33" fmla="+- 0 4598 12"/>
                              <a:gd name="T34" fmla="*/ T33 w 4699"/>
                              <a:gd name="T35" fmla="*/ 397 h 397"/>
                              <a:gd name="T36" fmla="+- 0 4663 12"/>
                              <a:gd name="T37" fmla="*/ T36 w 4699"/>
                              <a:gd name="T38" fmla="*/ 395 h 397"/>
                              <a:gd name="T39" fmla="+- 0 4697 12"/>
                              <a:gd name="T40" fmla="*/ T39 w 4699"/>
                              <a:gd name="T41" fmla="*/ 383 h 397"/>
                              <a:gd name="T42" fmla="+- 0 4709 12"/>
                              <a:gd name="T43" fmla="*/ T42 w 4699"/>
                              <a:gd name="T44" fmla="*/ 349 h 397"/>
                              <a:gd name="T45" fmla="+- 0 4711 12"/>
                              <a:gd name="T46" fmla="*/ T45 w 4699"/>
                              <a:gd name="T47" fmla="*/ 283 h 397"/>
                              <a:gd name="T48" fmla="+- 0 4711 12"/>
                              <a:gd name="T49" fmla="*/ T48 w 4699"/>
                              <a:gd name="T50" fmla="*/ 113 h 397"/>
                              <a:gd name="T51" fmla="+- 0 4709 12"/>
                              <a:gd name="T52" fmla="*/ T51 w 4699"/>
                              <a:gd name="T53" fmla="*/ 48 h 397"/>
                              <a:gd name="T54" fmla="+- 0 4697 12"/>
                              <a:gd name="T55" fmla="*/ T54 w 4699"/>
                              <a:gd name="T56" fmla="*/ 14 h 397"/>
                              <a:gd name="T57" fmla="+- 0 4663 12"/>
                              <a:gd name="T58" fmla="*/ T57 w 4699"/>
                              <a:gd name="T59" fmla="*/ 2 h 397"/>
                              <a:gd name="T60" fmla="+- 0 4598 12"/>
                              <a:gd name="T61" fmla="*/ T60 w 4699"/>
                              <a:gd name="T62" fmla="*/ 0 h 397"/>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Lst>
                            <a:rect l="0" t="0" r="r" b="b"/>
                            <a:pathLst>
                              <a:path w="4699" h="397">
                                <a:moveTo>
                                  <a:pt x="4586" y="0"/>
                                </a:moveTo>
                                <a:lnTo>
                                  <a:pt x="113" y="0"/>
                                </a:lnTo>
                                <a:lnTo>
                                  <a:pt x="48" y="2"/>
                                </a:lnTo>
                                <a:lnTo>
                                  <a:pt x="14" y="14"/>
                                </a:lnTo>
                                <a:lnTo>
                                  <a:pt x="2" y="48"/>
                                </a:lnTo>
                                <a:lnTo>
                                  <a:pt x="0" y="113"/>
                                </a:lnTo>
                                <a:lnTo>
                                  <a:pt x="0" y="283"/>
                                </a:lnTo>
                                <a:lnTo>
                                  <a:pt x="2" y="349"/>
                                </a:lnTo>
                                <a:lnTo>
                                  <a:pt x="14" y="383"/>
                                </a:lnTo>
                                <a:lnTo>
                                  <a:pt x="48" y="395"/>
                                </a:lnTo>
                                <a:lnTo>
                                  <a:pt x="113" y="397"/>
                                </a:lnTo>
                                <a:lnTo>
                                  <a:pt x="4586" y="397"/>
                                </a:lnTo>
                                <a:lnTo>
                                  <a:pt x="4651" y="395"/>
                                </a:lnTo>
                                <a:lnTo>
                                  <a:pt x="4685" y="383"/>
                                </a:lnTo>
                                <a:lnTo>
                                  <a:pt x="4697" y="349"/>
                                </a:lnTo>
                                <a:lnTo>
                                  <a:pt x="4699" y="283"/>
                                </a:lnTo>
                                <a:lnTo>
                                  <a:pt x="4699" y="113"/>
                                </a:lnTo>
                                <a:lnTo>
                                  <a:pt x="4697" y="48"/>
                                </a:lnTo>
                                <a:lnTo>
                                  <a:pt x="4685" y="14"/>
                                </a:lnTo>
                                <a:lnTo>
                                  <a:pt x="4651" y="2"/>
                                </a:lnTo>
                                <a:lnTo>
                                  <a:pt x="4586"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0" name="AutoShape 106"/>
                        <wps:cNvSpPr>
                          <a:spLocks/>
                        </wps:cNvSpPr>
                        <wps:spPr bwMode="auto">
                          <a:xfrm>
                            <a:off x="0" y="182"/>
                            <a:ext cx="4711" cy="346"/>
                          </a:xfrm>
                          <a:custGeom>
                            <a:avLst/>
                            <a:gdLst>
                              <a:gd name="T0" fmla="*/ 3473 w 4711"/>
                              <a:gd name="T1" fmla="+- 0 499 183"/>
                              <a:gd name="T2" fmla="*/ 499 h 346"/>
                              <a:gd name="T3" fmla="*/ 4145 w 4711"/>
                              <a:gd name="T4" fmla="+- 0 507 183"/>
                              <a:gd name="T5" fmla="*/ 507 h 346"/>
                              <a:gd name="T6" fmla="*/ 4444 w 4711"/>
                              <a:gd name="T7" fmla="+- 0 525 183"/>
                              <a:gd name="T8" fmla="*/ 525 h 346"/>
                              <a:gd name="T9" fmla="*/ 4517 w 4711"/>
                              <a:gd name="T10" fmla="+- 0 528 183"/>
                              <a:gd name="T11" fmla="*/ 528 h 346"/>
                              <a:gd name="T12" fmla="*/ 4686 w 4711"/>
                              <a:gd name="T13" fmla="+- 0 521 183"/>
                              <a:gd name="T14" fmla="*/ 521 h 346"/>
                              <a:gd name="T15" fmla="*/ 4711 w 4711"/>
                              <a:gd name="T16" fmla="+- 0 501 183"/>
                              <a:gd name="T17" fmla="*/ 501 h 346"/>
                              <a:gd name="T18" fmla="*/ 4683 w 4711"/>
                              <a:gd name="T19" fmla="+- 0 475 183"/>
                              <a:gd name="T20" fmla="*/ 475 h 346"/>
                              <a:gd name="T21" fmla="*/ 163 w 4711"/>
                              <a:gd name="T22" fmla="+- 0 477 183"/>
                              <a:gd name="T23" fmla="*/ 477 h 346"/>
                              <a:gd name="T24" fmla="*/ 179 w 4711"/>
                              <a:gd name="T25" fmla="+- 0 494 183"/>
                              <a:gd name="T26" fmla="*/ 494 h 346"/>
                              <a:gd name="T27" fmla="*/ 256 w 4711"/>
                              <a:gd name="T28" fmla="+- 0 499 183"/>
                              <a:gd name="T29" fmla="*/ 499 h 346"/>
                              <a:gd name="T30" fmla="*/ 469 w 4711"/>
                              <a:gd name="T31" fmla="+- 0 507 183"/>
                              <a:gd name="T32" fmla="*/ 507 h 346"/>
                              <a:gd name="T33" fmla="*/ 663 w 4711"/>
                              <a:gd name="T34" fmla="+- 0 508 183"/>
                              <a:gd name="T35" fmla="*/ 508 h 346"/>
                              <a:gd name="T36" fmla="*/ 1017 w 4711"/>
                              <a:gd name="T37" fmla="+- 0 499 183"/>
                              <a:gd name="T38" fmla="*/ 499 h 346"/>
                              <a:gd name="T39" fmla="*/ 4700 w 4711"/>
                              <a:gd name="T40" fmla="+- 0 490 183"/>
                              <a:gd name="T41" fmla="*/ 490 h 346"/>
                              <a:gd name="T42" fmla="*/ 4683 w 4711"/>
                              <a:gd name="T43" fmla="+- 0 475 183"/>
                              <a:gd name="T44" fmla="*/ 475 h 346"/>
                              <a:gd name="T45" fmla="*/ 1587 w 4711"/>
                              <a:gd name="T46" fmla="+- 0 490 183"/>
                              <a:gd name="T47" fmla="*/ 490 h 346"/>
                              <a:gd name="T48" fmla="*/ 2371 w 4711"/>
                              <a:gd name="T49" fmla="+- 0 500 183"/>
                              <a:gd name="T50" fmla="*/ 500 h 346"/>
                              <a:gd name="T51" fmla="*/ 4708 w 4711"/>
                              <a:gd name="T52" fmla="+- 0 499 183"/>
                              <a:gd name="T53" fmla="*/ 499 h 346"/>
                              <a:gd name="T54" fmla="*/ 4640 w 4711"/>
                              <a:gd name="T55" fmla="+- 0 275 183"/>
                              <a:gd name="T56" fmla="*/ 275 h 346"/>
                              <a:gd name="T57" fmla="*/ 1750 w 4711"/>
                              <a:gd name="T58" fmla="+- 0 275 183"/>
                              <a:gd name="T59" fmla="*/ 275 h 346"/>
                              <a:gd name="T60" fmla="*/ 1696 w 4711"/>
                              <a:gd name="T61" fmla="+- 0 290 183"/>
                              <a:gd name="T62" fmla="*/ 290 h 346"/>
                              <a:gd name="T63" fmla="*/ 1583 w 4711"/>
                              <a:gd name="T64" fmla="+- 0 303 183"/>
                              <a:gd name="T65" fmla="*/ 303 h 346"/>
                              <a:gd name="T66" fmla="*/ 1474 w 4711"/>
                              <a:gd name="T67" fmla="+- 0 307 183"/>
                              <a:gd name="T68" fmla="*/ 307 h 346"/>
                              <a:gd name="T69" fmla="*/ 1303 w 4711"/>
                              <a:gd name="T70" fmla="+- 0 318 183"/>
                              <a:gd name="T71" fmla="*/ 318 h 346"/>
                              <a:gd name="T72" fmla="*/ 885 w 4711"/>
                              <a:gd name="T73" fmla="+- 0 357 183"/>
                              <a:gd name="T74" fmla="*/ 357 h 346"/>
                              <a:gd name="T75" fmla="*/ 696 w 4711"/>
                              <a:gd name="T76" fmla="+- 0 367 183"/>
                              <a:gd name="T77" fmla="*/ 367 h 346"/>
                              <a:gd name="T78" fmla="*/ 212 w 4711"/>
                              <a:gd name="T79" fmla="+- 0 394 183"/>
                              <a:gd name="T80" fmla="*/ 394 h 346"/>
                              <a:gd name="T81" fmla="*/ 98 w 4711"/>
                              <a:gd name="T82" fmla="+- 0 402 183"/>
                              <a:gd name="T83" fmla="*/ 402 h 346"/>
                              <a:gd name="T84" fmla="*/ 18 w 4711"/>
                              <a:gd name="T85" fmla="+- 0 428 183"/>
                              <a:gd name="T86" fmla="*/ 428 h 346"/>
                              <a:gd name="T87" fmla="*/ 15 w 4711"/>
                              <a:gd name="T88" fmla="+- 0 444 183"/>
                              <a:gd name="T89" fmla="*/ 444 h 346"/>
                              <a:gd name="T90" fmla="*/ 5 w 4711"/>
                              <a:gd name="T91" fmla="+- 0 474 183"/>
                              <a:gd name="T92" fmla="*/ 474 h 346"/>
                              <a:gd name="T93" fmla="*/ 113 w 4711"/>
                              <a:gd name="T94" fmla="+- 0 475 183"/>
                              <a:gd name="T95" fmla="*/ 475 h 346"/>
                              <a:gd name="T96" fmla="*/ 4596 w 4711"/>
                              <a:gd name="T97" fmla="+- 0 451 183"/>
                              <a:gd name="T98" fmla="*/ 451 h 346"/>
                              <a:gd name="T99" fmla="*/ 4498 w 4711"/>
                              <a:gd name="T100" fmla="+- 0 437 183"/>
                              <a:gd name="T101" fmla="*/ 437 h 346"/>
                              <a:gd name="T102" fmla="*/ 4276 w 4711"/>
                              <a:gd name="T103" fmla="+- 0 418 183"/>
                              <a:gd name="T104" fmla="*/ 418 h 346"/>
                              <a:gd name="T105" fmla="*/ 3738 w 4711"/>
                              <a:gd name="T106" fmla="+- 0 389 183"/>
                              <a:gd name="T107" fmla="*/ 389 h 346"/>
                              <a:gd name="T108" fmla="*/ 3189 w 4711"/>
                              <a:gd name="T109" fmla="+- 0 375 183"/>
                              <a:gd name="T110" fmla="*/ 375 h 346"/>
                              <a:gd name="T111" fmla="*/ 3306 w 4711"/>
                              <a:gd name="T112" fmla="+- 0 358 183"/>
                              <a:gd name="T113" fmla="*/ 358 h 346"/>
                              <a:gd name="T114" fmla="*/ 4217 w 4711"/>
                              <a:gd name="T115" fmla="+- 0 351 183"/>
                              <a:gd name="T116" fmla="*/ 351 h 346"/>
                              <a:gd name="T117" fmla="*/ 4421 w 4711"/>
                              <a:gd name="T118" fmla="+- 0 340 183"/>
                              <a:gd name="T119" fmla="*/ 340 h 346"/>
                              <a:gd name="T120" fmla="*/ 4588 w 4711"/>
                              <a:gd name="T121" fmla="+- 0 334 183"/>
                              <a:gd name="T122" fmla="*/ 334 h 346"/>
                              <a:gd name="T123" fmla="*/ 4649 w 4711"/>
                              <a:gd name="T124" fmla="+- 0 297 183"/>
                              <a:gd name="T125" fmla="*/ 297 h 346"/>
                              <a:gd name="T126" fmla="*/ 4217 w 4711"/>
                              <a:gd name="T127" fmla="+- 0 351 183"/>
                              <a:gd name="T128" fmla="*/ 351 h 346"/>
                              <a:gd name="T129" fmla="*/ 3535 w 4711"/>
                              <a:gd name="T130" fmla="+- 0 351 183"/>
                              <a:gd name="T131" fmla="*/ 351 h 346"/>
                              <a:gd name="T132" fmla="*/ 3954 w 4711"/>
                              <a:gd name="T133" fmla="+- 0 359 183"/>
                              <a:gd name="T134" fmla="*/ 359 h 346"/>
                              <a:gd name="T135" fmla="*/ 4130 w 4711"/>
                              <a:gd name="T136" fmla="+- 0 355 183"/>
                              <a:gd name="T137" fmla="*/ 355 h 346"/>
                              <a:gd name="T138" fmla="*/ 1584 w 4711"/>
                              <a:gd name="T139" fmla="+- 0 277 183"/>
                              <a:gd name="T140" fmla="*/ 277 h 346"/>
                              <a:gd name="T141" fmla="*/ 210 w 4711"/>
                              <a:gd name="T142" fmla="+- 0 282 183"/>
                              <a:gd name="T143" fmla="*/ 282 h 346"/>
                              <a:gd name="T144" fmla="*/ 104 w 4711"/>
                              <a:gd name="T145" fmla="+- 0 301 183"/>
                              <a:gd name="T146" fmla="*/ 301 h 346"/>
                              <a:gd name="T147" fmla="*/ 46 w 4711"/>
                              <a:gd name="T148" fmla="+- 0 324 183"/>
                              <a:gd name="T149" fmla="*/ 324 h 346"/>
                              <a:gd name="T150" fmla="*/ 87 w 4711"/>
                              <a:gd name="T151" fmla="+- 0 335 183"/>
                              <a:gd name="T152" fmla="*/ 335 h 346"/>
                              <a:gd name="T153" fmla="*/ 1433 w 4711"/>
                              <a:gd name="T154" fmla="+- 0 281 183"/>
                              <a:gd name="T155" fmla="*/ 281 h 346"/>
                              <a:gd name="T156" fmla="*/ 4428 w 4711"/>
                              <a:gd name="T157" fmla="+- 0 183 183"/>
                              <a:gd name="T158" fmla="*/ 183 h 346"/>
                              <a:gd name="T159" fmla="*/ 4 w 4711"/>
                              <a:gd name="T160" fmla="+- 0 218 183"/>
                              <a:gd name="T161" fmla="*/ 218 h 346"/>
                              <a:gd name="T162" fmla="*/ 23 w 4711"/>
                              <a:gd name="T163" fmla="+- 0 252 183"/>
                              <a:gd name="T164" fmla="*/ 252 h 346"/>
                              <a:gd name="T165" fmla="*/ 122 w 4711"/>
                              <a:gd name="T166" fmla="+- 0 278 183"/>
                              <a:gd name="T167" fmla="*/ 278 h 346"/>
                              <a:gd name="T168" fmla="*/ 265 w 4711"/>
                              <a:gd name="T169" fmla="+- 0 277 183"/>
                              <a:gd name="T170" fmla="*/ 277 h 346"/>
                              <a:gd name="T171" fmla="*/ 1712 w 4711"/>
                              <a:gd name="T172" fmla="+- 0 275 183"/>
                              <a:gd name="T173" fmla="*/ 275 h 346"/>
                              <a:gd name="T174" fmla="*/ 4638 w 4711"/>
                              <a:gd name="T175" fmla="+- 0 269 183"/>
                              <a:gd name="T176" fmla="*/ 269 h 346"/>
                              <a:gd name="T177" fmla="*/ 4613 w 4711"/>
                              <a:gd name="T178" fmla="+- 0 228 183"/>
                              <a:gd name="T179" fmla="*/ 228 h 346"/>
                              <a:gd name="T180" fmla="*/ 4517 w 4711"/>
                              <a:gd name="T181" fmla="+- 0 192 183"/>
                              <a:gd name="T182" fmla="*/ 192 h 346"/>
                              <a:gd name="T183" fmla="*/ 4455 w 4711"/>
                              <a:gd name="T184" fmla="+- 0 183 183"/>
                              <a:gd name="T185" fmla="*/ 183 h 34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 ang="0">
                                <a:pos x="T174" y="T176"/>
                              </a:cxn>
                              <a:cxn ang="0">
                                <a:pos x="T177" y="T179"/>
                              </a:cxn>
                              <a:cxn ang="0">
                                <a:pos x="T180" y="T182"/>
                              </a:cxn>
                              <a:cxn ang="0">
                                <a:pos x="T183" y="T185"/>
                              </a:cxn>
                            </a:cxnLst>
                            <a:rect l="0" t="0" r="r" b="b"/>
                            <a:pathLst>
                              <a:path w="4711" h="346">
                                <a:moveTo>
                                  <a:pt x="4708" y="316"/>
                                </a:moveTo>
                                <a:lnTo>
                                  <a:pt x="3473" y="316"/>
                                </a:lnTo>
                                <a:lnTo>
                                  <a:pt x="4009" y="320"/>
                                </a:lnTo>
                                <a:lnTo>
                                  <a:pt x="4145" y="324"/>
                                </a:lnTo>
                                <a:lnTo>
                                  <a:pt x="4201" y="327"/>
                                </a:lnTo>
                                <a:lnTo>
                                  <a:pt x="4444" y="342"/>
                                </a:lnTo>
                                <a:lnTo>
                                  <a:pt x="4482" y="344"/>
                                </a:lnTo>
                                <a:lnTo>
                                  <a:pt x="4517" y="345"/>
                                </a:lnTo>
                                <a:lnTo>
                                  <a:pt x="4627" y="345"/>
                                </a:lnTo>
                                <a:lnTo>
                                  <a:pt x="4686" y="338"/>
                                </a:lnTo>
                                <a:lnTo>
                                  <a:pt x="4711" y="318"/>
                                </a:lnTo>
                                <a:lnTo>
                                  <a:pt x="4708" y="316"/>
                                </a:lnTo>
                                <a:close/>
                                <a:moveTo>
                                  <a:pt x="4683" y="292"/>
                                </a:moveTo>
                                <a:lnTo>
                                  <a:pt x="113" y="292"/>
                                </a:lnTo>
                                <a:lnTo>
                                  <a:pt x="163" y="294"/>
                                </a:lnTo>
                                <a:lnTo>
                                  <a:pt x="172" y="302"/>
                                </a:lnTo>
                                <a:lnTo>
                                  <a:pt x="179" y="311"/>
                                </a:lnTo>
                                <a:lnTo>
                                  <a:pt x="221" y="316"/>
                                </a:lnTo>
                                <a:lnTo>
                                  <a:pt x="256" y="316"/>
                                </a:lnTo>
                                <a:lnTo>
                                  <a:pt x="398" y="323"/>
                                </a:lnTo>
                                <a:lnTo>
                                  <a:pt x="469" y="324"/>
                                </a:lnTo>
                                <a:lnTo>
                                  <a:pt x="556" y="325"/>
                                </a:lnTo>
                                <a:lnTo>
                                  <a:pt x="663" y="325"/>
                                </a:lnTo>
                                <a:lnTo>
                                  <a:pt x="792" y="323"/>
                                </a:lnTo>
                                <a:lnTo>
                                  <a:pt x="1017" y="316"/>
                                </a:lnTo>
                                <a:lnTo>
                                  <a:pt x="1313" y="309"/>
                                </a:lnTo>
                                <a:lnTo>
                                  <a:pt x="4700" y="307"/>
                                </a:lnTo>
                                <a:lnTo>
                                  <a:pt x="4686" y="293"/>
                                </a:lnTo>
                                <a:lnTo>
                                  <a:pt x="4683" y="292"/>
                                </a:lnTo>
                                <a:close/>
                                <a:moveTo>
                                  <a:pt x="4700" y="307"/>
                                </a:moveTo>
                                <a:lnTo>
                                  <a:pt x="1587" y="307"/>
                                </a:lnTo>
                                <a:lnTo>
                                  <a:pt x="1763" y="308"/>
                                </a:lnTo>
                                <a:lnTo>
                                  <a:pt x="2371" y="317"/>
                                </a:lnTo>
                                <a:lnTo>
                                  <a:pt x="2551" y="318"/>
                                </a:lnTo>
                                <a:lnTo>
                                  <a:pt x="4708" y="316"/>
                                </a:lnTo>
                                <a:lnTo>
                                  <a:pt x="4700" y="307"/>
                                </a:lnTo>
                                <a:close/>
                                <a:moveTo>
                                  <a:pt x="4640" y="92"/>
                                </a:moveTo>
                                <a:lnTo>
                                  <a:pt x="1712" y="92"/>
                                </a:lnTo>
                                <a:lnTo>
                                  <a:pt x="1750" y="92"/>
                                </a:lnTo>
                                <a:lnTo>
                                  <a:pt x="1773" y="93"/>
                                </a:lnTo>
                                <a:lnTo>
                                  <a:pt x="1696" y="107"/>
                                </a:lnTo>
                                <a:lnTo>
                                  <a:pt x="1635" y="115"/>
                                </a:lnTo>
                                <a:lnTo>
                                  <a:pt x="1583" y="120"/>
                                </a:lnTo>
                                <a:lnTo>
                                  <a:pt x="1532" y="122"/>
                                </a:lnTo>
                                <a:lnTo>
                                  <a:pt x="1474" y="124"/>
                                </a:lnTo>
                                <a:lnTo>
                                  <a:pt x="1400" y="128"/>
                                </a:lnTo>
                                <a:lnTo>
                                  <a:pt x="1303" y="135"/>
                                </a:lnTo>
                                <a:lnTo>
                                  <a:pt x="954" y="168"/>
                                </a:lnTo>
                                <a:lnTo>
                                  <a:pt x="885" y="174"/>
                                </a:lnTo>
                                <a:lnTo>
                                  <a:pt x="834" y="177"/>
                                </a:lnTo>
                                <a:lnTo>
                                  <a:pt x="696" y="184"/>
                                </a:lnTo>
                                <a:lnTo>
                                  <a:pt x="538" y="194"/>
                                </a:lnTo>
                                <a:lnTo>
                                  <a:pt x="212" y="211"/>
                                </a:lnTo>
                                <a:lnTo>
                                  <a:pt x="149" y="215"/>
                                </a:lnTo>
                                <a:lnTo>
                                  <a:pt x="98" y="219"/>
                                </a:lnTo>
                                <a:lnTo>
                                  <a:pt x="42" y="231"/>
                                </a:lnTo>
                                <a:lnTo>
                                  <a:pt x="18" y="245"/>
                                </a:lnTo>
                                <a:lnTo>
                                  <a:pt x="14" y="256"/>
                                </a:lnTo>
                                <a:lnTo>
                                  <a:pt x="15" y="261"/>
                                </a:lnTo>
                                <a:lnTo>
                                  <a:pt x="0" y="281"/>
                                </a:lnTo>
                                <a:lnTo>
                                  <a:pt x="5" y="291"/>
                                </a:lnTo>
                                <a:lnTo>
                                  <a:pt x="40" y="294"/>
                                </a:lnTo>
                                <a:lnTo>
                                  <a:pt x="113" y="292"/>
                                </a:lnTo>
                                <a:lnTo>
                                  <a:pt x="4683" y="292"/>
                                </a:lnTo>
                                <a:lnTo>
                                  <a:pt x="4596" y="268"/>
                                </a:lnTo>
                                <a:lnTo>
                                  <a:pt x="4553" y="261"/>
                                </a:lnTo>
                                <a:lnTo>
                                  <a:pt x="4498" y="254"/>
                                </a:lnTo>
                                <a:lnTo>
                                  <a:pt x="4432" y="248"/>
                                </a:lnTo>
                                <a:lnTo>
                                  <a:pt x="4276" y="235"/>
                                </a:lnTo>
                                <a:lnTo>
                                  <a:pt x="4007" y="219"/>
                                </a:lnTo>
                                <a:lnTo>
                                  <a:pt x="3738" y="206"/>
                                </a:lnTo>
                                <a:lnTo>
                                  <a:pt x="3581" y="201"/>
                                </a:lnTo>
                                <a:lnTo>
                                  <a:pt x="3189" y="192"/>
                                </a:lnTo>
                                <a:lnTo>
                                  <a:pt x="3177" y="192"/>
                                </a:lnTo>
                                <a:lnTo>
                                  <a:pt x="3306" y="175"/>
                                </a:lnTo>
                                <a:lnTo>
                                  <a:pt x="3407" y="168"/>
                                </a:lnTo>
                                <a:lnTo>
                                  <a:pt x="4217" y="168"/>
                                </a:lnTo>
                                <a:lnTo>
                                  <a:pt x="4378" y="159"/>
                                </a:lnTo>
                                <a:lnTo>
                                  <a:pt x="4421" y="157"/>
                                </a:lnTo>
                                <a:lnTo>
                                  <a:pt x="4509" y="156"/>
                                </a:lnTo>
                                <a:lnTo>
                                  <a:pt x="4588" y="151"/>
                                </a:lnTo>
                                <a:lnTo>
                                  <a:pt x="4641" y="139"/>
                                </a:lnTo>
                                <a:lnTo>
                                  <a:pt x="4649" y="114"/>
                                </a:lnTo>
                                <a:lnTo>
                                  <a:pt x="4640" y="92"/>
                                </a:lnTo>
                                <a:close/>
                                <a:moveTo>
                                  <a:pt x="4217" y="168"/>
                                </a:moveTo>
                                <a:lnTo>
                                  <a:pt x="3407" y="168"/>
                                </a:lnTo>
                                <a:lnTo>
                                  <a:pt x="3535" y="168"/>
                                </a:lnTo>
                                <a:lnTo>
                                  <a:pt x="3852" y="176"/>
                                </a:lnTo>
                                <a:lnTo>
                                  <a:pt x="3954" y="176"/>
                                </a:lnTo>
                                <a:lnTo>
                                  <a:pt x="4046" y="175"/>
                                </a:lnTo>
                                <a:lnTo>
                                  <a:pt x="4130" y="172"/>
                                </a:lnTo>
                                <a:lnTo>
                                  <a:pt x="4217" y="168"/>
                                </a:lnTo>
                                <a:close/>
                                <a:moveTo>
                                  <a:pt x="1584" y="94"/>
                                </a:moveTo>
                                <a:lnTo>
                                  <a:pt x="265" y="94"/>
                                </a:lnTo>
                                <a:lnTo>
                                  <a:pt x="210" y="99"/>
                                </a:lnTo>
                                <a:lnTo>
                                  <a:pt x="155" y="108"/>
                                </a:lnTo>
                                <a:lnTo>
                                  <a:pt x="104" y="118"/>
                                </a:lnTo>
                                <a:lnTo>
                                  <a:pt x="66" y="130"/>
                                </a:lnTo>
                                <a:lnTo>
                                  <a:pt x="46" y="141"/>
                                </a:lnTo>
                                <a:lnTo>
                                  <a:pt x="51" y="149"/>
                                </a:lnTo>
                                <a:lnTo>
                                  <a:pt x="87" y="152"/>
                                </a:lnTo>
                                <a:lnTo>
                                  <a:pt x="162" y="150"/>
                                </a:lnTo>
                                <a:lnTo>
                                  <a:pt x="1433" y="98"/>
                                </a:lnTo>
                                <a:lnTo>
                                  <a:pt x="1584" y="94"/>
                                </a:lnTo>
                                <a:close/>
                                <a:moveTo>
                                  <a:pt x="4428" y="0"/>
                                </a:moveTo>
                                <a:lnTo>
                                  <a:pt x="17" y="0"/>
                                </a:lnTo>
                                <a:lnTo>
                                  <a:pt x="4" y="35"/>
                                </a:lnTo>
                                <a:lnTo>
                                  <a:pt x="5" y="55"/>
                                </a:lnTo>
                                <a:lnTo>
                                  <a:pt x="23" y="69"/>
                                </a:lnTo>
                                <a:lnTo>
                                  <a:pt x="65" y="84"/>
                                </a:lnTo>
                                <a:lnTo>
                                  <a:pt x="122" y="95"/>
                                </a:lnTo>
                                <a:lnTo>
                                  <a:pt x="181" y="97"/>
                                </a:lnTo>
                                <a:lnTo>
                                  <a:pt x="265" y="94"/>
                                </a:lnTo>
                                <a:lnTo>
                                  <a:pt x="1584" y="94"/>
                                </a:lnTo>
                                <a:lnTo>
                                  <a:pt x="1712" y="92"/>
                                </a:lnTo>
                                <a:lnTo>
                                  <a:pt x="4640" y="92"/>
                                </a:lnTo>
                                <a:lnTo>
                                  <a:pt x="4638" y="86"/>
                                </a:lnTo>
                                <a:lnTo>
                                  <a:pt x="4633" y="65"/>
                                </a:lnTo>
                                <a:lnTo>
                                  <a:pt x="4613" y="45"/>
                                </a:lnTo>
                                <a:lnTo>
                                  <a:pt x="4559" y="22"/>
                                </a:lnTo>
                                <a:lnTo>
                                  <a:pt x="4517" y="9"/>
                                </a:lnTo>
                                <a:lnTo>
                                  <a:pt x="4484" y="3"/>
                                </a:lnTo>
                                <a:lnTo>
                                  <a:pt x="4455" y="0"/>
                                </a:lnTo>
                                <a:lnTo>
                                  <a:pt x="4428"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1" name="Text Box 107"/>
                        <wps:cNvSpPr txBox="1">
                          <a:spLocks noChangeArrowheads="1"/>
                        </wps:cNvSpPr>
                        <wps:spPr bwMode="auto">
                          <a:xfrm>
                            <a:off x="0" y="0"/>
                            <a:ext cx="4711"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93F45D" w14:textId="77777777" w:rsidR="00870F8B" w:rsidRDefault="00870F8B">
                              <w:pPr>
                                <w:spacing w:before="146"/>
                                <w:ind w:left="125"/>
                                <w:rPr>
                                  <w:b/>
                                  <w:sz w:val="20"/>
                                </w:rPr>
                              </w:pPr>
                              <w:r>
                                <w:rPr>
                                  <w:b/>
                                  <w:color w:val="FFFFFF"/>
                                  <w:sz w:val="20"/>
                                </w:rPr>
                                <w:t>5. Verlasse dich auf dein Bauchgefühl!</w:t>
                              </w:r>
                            </w:p>
                          </w:txbxContent>
                        </wps:txbx>
                        <wps:bodyPr rot="0" vert="horz" wrap="square" lIns="0" tIns="0" rIns="0" bIns="0" anchor="t" anchorCtr="0" upright="1">
                          <a:noAutofit/>
                        </wps:bodyPr>
                      </wps:wsp>
                    </wpg:wgp>
                  </a:graphicData>
                </a:graphic>
              </wp:inline>
            </w:drawing>
          </mc:Choice>
          <mc:Fallback>
            <w:pict>
              <v:group w14:anchorId="1F77CBEE" id="Gruppieren 317" o:spid="_x0000_s1054" style="width:235.55pt;height:26.45pt;mso-position-horizontal-relative:char;mso-position-vertical-relative:line" coordsize="471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">
                <v:shape id="Freeform 105" o:spid="_x0000_s1055" style="position:absolute;left:12;width:4699;height:397;visibility:visible;mso-wrap-style:square;v-text-anchor:top" coordsize="469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" path="m4586,l113,,48,2,14,14,2,48,,113,,283r2,66l14,383r34,12l113,397r4473,l4651,395r34,-12l4697,349r2,-66l4699,113r-2,-65l4685,14,4651,2,4586,xe" fillcolor="#bcbec0" stroked="f">
                  <v:path arrowok="t" o:connecttype="custom" o:connectlocs="4586,0;113,0;48,2;14,14;2,48;0,113;0,283;2,349;14,383;48,395;113,397;4586,397;4651,395;4685,383;4697,349;4699,283;4699,113;4697,48;4685,14;4651,2;4586,0" o:connectangles="0,0,0,0,0,0,0,0,0,0,0,0,0,0,0,0,0,0,0,0,0"/>
                </v:shape>
                <v:shape id="AutoShape 106" o:spid="_x0000_s1056" style="position:absolute;top:182;width:4711;height:346;visibility:visible;mso-wrap-style:square;v-text-anchor:top" coordsize="471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" path="m4708,316r-1235,l4009,320r136,4l4201,327r243,15l4482,344r35,1l4627,345r59,-7l4711,318r-3,-2xm4683,292r-4570,l163,294r9,8l179,311r42,5l256,316r142,7l469,324r87,1l663,325r129,-2l1017,316r296,-7l4700,307r-14,-14l4683,292xm4700,307r-3113,l1763,308r608,9l2551,318r2157,-2l4700,307xm4640,92r-2928,l1750,92r23,1l1696,107r-61,8l1583,120r-51,2l1474,124r-74,4l1303,135,954,168r-69,6l834,177r-138,7l538,194,212,211r-63,4l98,219,42,231,18,245r-4,11l15,261,,281r5,10l40,294r73,-2l4683,292r-87,-24l4553,261r-55,-7l4432,248,4276,235,4007,219,3738,206r-157,-5l3189,192r-12,l3306,175r101,-7l4217,168r161,-9l4421,157r88,-1l4588,151r53,-12l4649,114r-9,-22xm4217,168r-810,l3535,168r317,8l3954,176r92,-1l4130,172r87,-4xm1584,94l265,94r-55,5l155,108r-51,10l66,130,46,141r5,8l87,152r75,-2l1433,98r151,-4xm4428,l17,,4,35,5,55,23,69,65,84r57,11l181,97r84,-3l1584,94r128,-2l4640,92r-2,-6l4633,65,4613,45,4559,22,4517,9,4484,3,4455,r-27,xe" fillcolor="#bcbec0" stroked="f">
                  <v:path arrowok="t" o:connecttype="custom" o:connectlocs="3473,499;4145,507;4444,525;4517,528;4686,521;4711,501;4683,475;163,477;179,494;256,499;469,507;663,508;1017,499;4700,490;4683,475;1587,490;2371,500;4708,499;4640,275;1750,275;1696,290;1583,303;1474,307;1303,318;885,357;696,367;212,394;98,402;18,428;15,444;5,474;113,475;4596,451;4498,437;4276,418;3738,389;3189,375;3306,358;4217,351;4421,340;4588,334;4649,297;4217,351;3535,351;3954,359;4130,355;1584,277;210,282;104,301;46,324;87,335;1433,281;4428,183;4,218;23,252;122,278;265,277;1712,275;4638,269;4613,228;4517,192;4455,183" o:connectangles="0,0,0,0,0,0,0,0,0,0,0,0,0,0,0,0,0,0,0,0,0,0,0,0,0,0,0,0,0,0,0,0,0,0,0,0,0,0,0,0,0,0,0,0,0,0,0,0,0,0,0,0,0,0,0,0,0,0,0,0,0,0"/>
                </v:shape>
                <v:shape id="Text Box 107" o:spid="_x0000_s1057" type="#_x0000_t202" style="position:absolute;width:471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2593F45D" w14:textId="77777777" w:rsidR="00870F8B" w:rsidRDefault="00870F8B">
                        <w:pPr>
                          <w:spacing w:before="146"/>
                          <w:ind w:left="125"/>
                          <w:rPr>
                            <w:b/>
                            <w:sz w:val="20"/>
                          </w:rPr>
                        </w:pPr>
                        <w:r>
                          <w:rPr>
                            <w:b/>
                            <w:color w:val="FFFFFF"/>
                            <w:sz w:val="20"/>
                          </w:rPr>
                          <w:t>5. Verlasse dich auf dein Bauchgefühl!</w:t>
                        </w:r>
                      </w:p>
                    </w:txbxContent>
                  </v:textbox>
                </v:shape>
                <w10:anchorlock/>
              </v:group>
            </w:pict>
          </mc:Fallback>
        </mc:AlternateContent>
      </w:r>
    </w:p>
    <w:p w14:paraId="7246DE04" w14:textId="1A28BC9D" w:rsidR="00870F8B" w:rsidRPr="006D1B01" w:rsidRDefault="00870F8B" w:rsidP="00870F8B">
      <w:pPr>
        <w:pStyle w:val="Textkrper"/>
        <w:spacing w:before="67" w:line="292" w:lineRule="auto"/>
        <w:ind w:right="39"/>
        <w:jc w:val="both"/>
      </w:pPr>
      <w:r w:rsidRPr="006D1B01">
        <w:rPr>
          <w:color w:val="231F20"/>
        </w:rPr>
        <w:t xml:space="preserve">Als Spielleitung gilt es ein gutes </w:t>
      </w:r>
      <w:r w:rsidRPr="006D1B01">
        <w:rPr>
          <w:b/>
          <w:color w:val="231F20"/>
        </w:rPr>
        <w:t xml:space="preserve">Gespür </w:t>
      </w:r>
      <w:r w:rsidRPr="006D1B01">
        <w:rPr>
          <w:color w:val="231F20"/>
        </w:rPr>
        <w:t xml:space="preserve">dafür zu entwickeln, wann ein Spiel noch gut bei den </w:t>
      </w:r>
      <w:r w:rsidRPr="006D1B01">
        <w:rPr>
          <w:color w:val="231F20"/>
          <w:spacing w:val="-6"/>
        </w:rPr>
        <w:t>Teilnehmenden</w:t>
      </w:r>
      <w:r w:rsidRPr="006D1B01">
        <w:rPr>
          <w:color w:val="231F20"/>
        </w:rPr>
        <w:t xml:space="preserve"> ankommt oder wann es bereits Gefahr läuft „totgespielt“ zu werden. Auch die richtige Dynamik bei der Spielabfolge, also ein gutes Gleichgewicht zwischen den verschiedenen Schwerpunkten von Spielen herzustellen, ist eine Erfahrungs- und </w:t>
      </w:r>
      <w:r w:rsidRPr="006D1B01">
        <w:rPr>
          <w:color w:val="231F20"/>
        </w:rPr>
        <w:lastRenderedPageBreak/>
        <w:t>Übungssache. Du musst als spielleitende Person flexibel und lernbereit bleiben. Das Spiel, welches in der einen Gruppe super an- kommt, kann zum absoluten Flop in einer ande- ren Runde werden. Der Erfolg einer Spiele-Ein- heit ist nicht so vorhersehbar, wie man das gerne hätte. Deshalb versuche dich in deine Gruppe hi- neinzuversetzen und entscheide dann, welche Spiele</w:t>
      </w:r>
      <w:r w:rsidRPr="006D1B01">
        <w:rPr>
          <w:color w:val="231F20"/>
          <w:spacing w:val="-10"/>
        </w:rPr>
        <w:t xml:space="preserve"> </w:t>
      </w:r>
      <w:r w:rsidRPr="006D1B01">
        <w:rPr>
          <w:color w:val="231F20"/>
        </w:rPr>
        <w:t>du</w:t>
      </w:r>
      <w:r w:rsidRPr="006D1B01">
        <w:rPr>
          <w:color w:val="231F20"/>
          <w:spacing w:val="-10"/>
        </w:rPr>
        <w:t xml:space="preserve"> </w:t>
      </w:r>
      <w:r w:rsidRPr="006D1B01">
        <w:rPr>
          <w:color w:val="231F20"/>
        </w:rPr>
        <w:t>für</w:t>
      </w:r>
      <w:r w:rsidRPr="006D1B01">
        <w:rPr>
          <w:color w:val="231F20"/>
          <w:spacing w:val="-9"/>
        </w:rPr>
        <w:t xml:space="preserve"> </w:t>
      </w:r>
      <w:r w:rsidRPr="006D1B01">
        <w:rPr>
          <w:color w:val="231F20"/>
        </w:rPr>
        <w:t>die</w:t>
      </w:r>
      <w:r w:rsidRPr="006D1B01">
        <w:rPr>
          <w:color w:val="231F20"/>
          <w:spacing w:val="-10"/>
        </w:rPr>
        <w:t xml:space="preserve"> </w:t>
      </w:r>
      <w:r w:rsidRPr="006D1B01">
        <w:rPr>
          <w:color w:val="231F20"/>
        </w:rPr>
        <w:t>richtigen</w:t>
      </w:r>
      <w:r w:rsidRPr="006D1B01">
        <w:rPr>
          <w:color w:val="231F20"/>
          <w:spacing w:val="-9"/>
        </w:rPr>
        <w:t xml:space="preserve"> </w:t>
      </w:r>
      <w:r w:rsidRPr="006D1B01">
        <w:rPr>
          <w:color w:val="231F20"/>
        </w:rPr>
        <w:t>hältst.</w:t>
      </w:r>
      <w:r w:rsidRPr="006D1B01">
        <w:rPr>
          <w:color w:val="231F20"/>
          <w:spacing w:val="-10"/>
        </w:rPr>
        <w:t xml:space="preserve"> </w:t>
      </w:r>
      <w:r w:rsidRPr="006D1B01">
        <w:rPr>
          <w:color w:val="231F20"/>
        </w:rPr>
        <w:t>Sei</w:t>
      </w:r>
      <w:r w:rsidRPr="006D1B01">
        <w:rPr>
          <w:color w:val="231F20"/>
          <w:spacing w:val="-10"/>
        </w:rPr>
        <w:t xml:space="preserve"> </w:t>
      </w:r>
      <w:r w:rsidRPr="006D1B01">
        <w:rPr>
          <w:color w:val="231F20"/>
        </w:rPr>
        <w:t>in</w:t>
      </w:r>
      <w:r w:rsidRPr="006D1B01">
        <w:rPr>
          <w:color w:val="231F20"/>
          <w:spacing w:val="-9"/>
        </w:rPr>
        <w:t xml:space="preserve"> </w:t>
      </w:r>
      <w:r w:rsidRPr="006D1B01">
        <w:rPr>
          <w:color w:val="231F20"/>
        </w:rPr>
        <w:t>deiner</w:t>
      </w:r>
      <w:r w:rsidRPr="006D1B01">
        <w:rPr>
          <w:color w:val="231F20"/>
          <w:spacing w:val="-10"/>
        </w:rPr>
        <w:t xml:space="preserve"> </w:t>
      </w:r>
      <w:r w:rsidRPr="006D1B01">
        <w:rPr>
          <w:color w:val="231F20"/>
        </w:rPr>
        <w:t xml:space="preserve">Pla- nung offen für Veränderungen. Es ist wichtig, ei- nen </w:t>
      </w:r>
      <w:r w:rsidRPr="006D1B01">
        <w:rPr>
          <w:b/>
          <w:color w:val="231F20"/>
        </w:rPr>
        <w:t xml:space="preserve">Ablaufplan </w:t>
      </w:r>
      <w:r w:rsidRPr="006D1B01">
        <w:rPr>
          <w:color w:val="231F20"/>
        </w:rPr>
        <w:t>für eine Spielstunde zu haben. Genauso wichtig ist es aber auch, spontan seine Spiele zu verändern und der Situation anzupassen.</w:t>
      </w:r>
    </w:p>
    <w:p w14:paraId="23C042E1" w14:textId="001411BB" w:rsidR="00870F8B" w:rsidRPr="006D1B01" w:rsidRDefault="00561BAC" w:rsidP="00870F8B">
      <w:pPr>
        <w:pStyle w:val="IntensivesZitat"/>
        <w:rPr>
          <w:rFonts w:cs="Arial"/>
        </w:rPr>
      </w:pPr>
      <w:r w:rsidRPr="006D1B01">
        <w:rPr>
          <w:rFonts w:eastAsiaTheme="majorEastAsia" w:cs="Arial"/>
          <w:noProof/>
        </w:rPr>
        <mc:AlternateContent>
          <mc:Choice Requires="wpg">
            <w:drawing>
              <wp:anchor distT="0" distB="0" distL="0" distR="0" simplePos="0" relativeHeight="251714048" behindDoc="1" locked="0" layoutInCell="1" allowOverlap="1" wp14:anchorId="4FB26712" wp14:editId="16C5C55B">
                <wp:simplePos x="0" y="0"/>
                <wp:positionH relativeFrom="margin">
                  <wp:align>left</wp:align>
                </wp:positionH>
                <wp:positionV relativeFrom="paragraph">
                  <wp:posOffset>1136015</wp:posOffset>
                </wp:positionV>
                <wp:extent cx="2991485" cy="335915"/>
                <wp:effectExtent l="19050" t="0" r="0" b="6985"/>
                <wp:wrapTopAndBottom/>
                <wp:docPr id="322" name="Gruppieren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1485" cy="335915"/>
                          <a:chOff x="1122" y="174"/>
                          <a:chExt cx="4711" cy="529"/>
                        </a:xfrm>
                      </wpg:grpSpPr>
                      <wps:wsp>
                        <wps:cNvPr id="323" name="Freeform 109"/>
                        <wps:cNvSpPr>
                          <a:spLocks/>
                        </wps:cNvSpPr>
                        <wps:spPr bwMode="auto">
                          <a:xfrm>
                            <a:off x="1133" y="174"/>
                            <a:ext cx="4699" cy="397"/>
                          </a:xfrm>
                          <a:custGeom>
                            <a:avLst/>
                            <a:gdLst>
                              <a:gd name="T0" fmla="+- 0 5719 1134"/>
                              <a:gd name="T1" fmla="*/ T0 w 4699"/>
                              <a:gd name="T2" fmla="+- 0 174 174"/>
                              <a:gd name="T3" fmla="*/ 174 h 397"/>
                              <a:gd name="T4" fmla="+- 0 1247 1134"/>
                              <a:gd name="T5" fmla="*/ T4 w 4699"/>
                              <a:gd name="T6" fmla="+- 0 174 174"/>
                              <a:gd name="T7" fmla="*/ 174 h 397"/>
                              <a:gd name="T8" fmla="+- 0 1182 1134"/>
                              <a:gd name="T9" fmla="*/ T8 w 4699"/>
                              <a:gd name="T10" fmla="+- 0 176 174"/>
                              <a:gd name="T11" fmla="*/ 176 h 397"/>
                              <a:gd name="T12" fmla="+- 0 1148 1134"/>
                              <a:gd name="T13" fmla="*/ T12 w 4699"/>
                              <a:gd name="T14" fmla="+- 0 188 174"/>
                              <a:gd name="T15" fmla="*/ 188 h 397"/>
                              <a:gd name="T16" fmla="+- 0 1136 1134"/>
                              <a:gd name="T17" fmla="*/ T16 w 4699"/>
                              <a:gd name="T18" fmla="+- 0 222 174"/>
                              <a:gd name="T19" fmla="*/ 222 h 397"/>
                              <a:gd name="T20" fmla="+- 0 1134 1134"/>
                              <a:gd name="T21" fmla="*/ T20 w 4699"/>
                              <a:gd name="T22" fmla="+- 0 287 174"/>
                              <a:gd name="T23" fmla="*/ 287 h 397"/>
                              <a:gd name="T24" fmla="+- 0 1134 1134"/>
                              <a:gd name="T25" fmla="*/ T24 w 4699"/>
                              <a:gd name="T26" fmla="+- 0 458 174"/>
                              <a:gd name="T27" fmla="*/ 458 h 397"/>
                              <a:gd name="T28" fmla="+- 0 1136 1134"/>
                              <a:gd name="T29" fmla="*/ T28 w 4699"/>
                              <a:gd name="T30" fmla="+- 0 523 174"/>
                              <a:gd name="T31" fmla="*/ 523 h 397"/>
                              <a:gd name="T32" fmla="+- 0 1148 1134"/>
                              <a:gd name="T33" fmla="*/ T32 w 4699"/>
                              <a:gd name="T34" fmla="+- 0 557 174"/>
                              <a:gd name="T35" fmla="*/ 557 h 397"/>
                              <a:gd name="T36" fmla="+- 0 1182 1134"/>
                              <a:gd name="T37" fmla="*/ T36 w 4699"/>
                              <a:gd name="T38" fmla="+- 0 569 174"/>
                              <a:gd name="T39" fmla="*/ 569 h 397"/>
                              <a:gd name="T40" fmla="+- 0 1247 1134"/>
                              <a:gd name="T41" fmla="*/ T40 w 4699"/>
                              <a:gd name="T42" fmla="+- 0 571 174"/>
                              <a:gd name="T43" fmla="*/ 571 h 397"/>
                              <a:gd name="T44" fmla="+- 0 5719 1134"/>
                              <a:gd name="T45" fmla="*/ T44 w 4699"/>
                              <a:gd name="T46" fmla="+- 0 571 174"/>
                              <a:gd name="T47" fmla="*/ 571 h 397"/>
                              <a:gd name="T48" fmla="+- 0 5785 1134"/>
                              <a:gd name="T49" fmla="*/ T48 w 4699"/>
                              <a:gd name="T50" fmla="+- 0 569 174"/>
                              <a:gd name="T51" fmla="*/ 569 h 397"/>
                              <a:gd name="T52" fmla="+- 0 5819 1134"/>
                              <a:gd name="T53" fmla="*/ T52 w 4699"/>
                              <a:gd name="T54" fmla="+- 0 557 174"/>
                              <a:gd name="T55" fmla="*/ 557 h 397"/>
                              <a:gd name="T56" fmla="+- 0 5831 1134"/>
                              <a:gd name="T57" fmla="*/ T56 w 4699"/>
                              <a:gd name="T58" fmla="+- 0 523 174"/>
                              <a:gd name="T59" fmla="*/ 523 h 397"/>
                              <a:gd name="T60" fmla="+- 0 5833 1134"/>
                              <a:gd name="T61" fmla="*/ T60 w 4699"/>
                              <a:gd name="T62" fmla="+- 0 458 174"/>
                              <a:gd name="T63" fmla="*/ 458 h 397"/>
                              <a:gd name="T64" fmla="+- 0 5833 1134"/>
                              <a:gd name="T65" fmla="*/ T64 w 4699"/>
                              <a:gd name="T66" fmla="+- 0 287 174"/>
                              <a:gd name="T67" fmla="*/ 287 h 397"/>
                              <a:gd name="T68" fmla="+- 0 5831 1134"/>
                              <a:gd name="T69" fmla="*/ T68 w 4699"/>
                              <a:gd name="T70" fmla="+- 0 222 174"/>
                              <a:gd name="T71" fmla="*/ 222 h 397"/>
                              <a:gd name="T72" fmla="+- 0 5819 1134"/>
                              <a:gd name="T73" fmla="*/ T72 w 4699"/>
                              <a:gd name="T74" fmla="+- 0 188 174"/>
                              <a:gd name="T75" fmla="*/ 188 h 397"/>
                              <a:gd name="T76" fmla="+- 0 5785 1134"/>
                              <a:gd name="T77" fmla="*/ T76 w 4699"/>
                              <a:gd name="T78" fmla="+- 0 176 174"/>
                              <a:gd name="T79" fmla="*/ 176 h 397"/>
                              <a:gd name="T80" fmla="+- 0 5719 1134"/>
                              <a:gd name="T81" fmla="*/ T80 w 4699"/>
                              <a:gd name="T82" fmla="+- 0 174 174"/>
                              <a:gd name="T83" fmla="*/ 174 h 3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699" h="397">
                                <a:moveTo>
                                  <a:pt x="4585" y="0"/>
                                </a:moveTo>
                                <a:lnTo>
                                  <a:pt x="113" y="0"/>
                                </a:lnTo>
                                <a:lnTo>
                                  <a:pt x="48" y="2"/>
                                </a:lnTo>
                                <a:lnTo>
                                  <a:pt x="14" y="14"/>
                                </a:lnTo>
                                <a:lnTo>
                                  <a:pt x="2" y="48"/>
                                </a:lnTo>
                                <a:lnTo>
                                  <a:pt x="0" y="113"/>
                                </a:lnTo>
                                <a:lnTo>
                                  <a:pt x="0" y="284"/>
                                </a:lnTo>
                                <a:lnTo>
                                  <a:pt x="2" y="349"/>
                                </a:lnTo>
                                <a:lnTo>
                                  <a:pt x="14" y="383"/>
                                </a:lnTo>
                                <a:lnTo>
                                  <a:pt x="48" y="395"/>
                                </a:lnTo>
                                <a:lnTo>
                                  <a:pt x="113" y="397"/>
                                </a:lnTo>
                                <a:lnTo>
                                  <a:pt x="4585" y="397"/>
                                </a:lnTo>
                                <a:lnTo>
                                  <a:pt x="4651" y="395"/>
                                </a:lnTo>
                                <a:lnTo>
                                  <a:pt x="4685" y="383"/>
                                </a:lnTo>
                                <a:lnTo>
                                  <a:pt x="4697" y="349"/>
                                </a:lnTo>
                                <a:lnTo>
                                  <a:pt x="4699" y="284"/>
                                </a:lnTo>
                                <a:lnTo>
                                  <a:pt x="4699" y="113"/>
                                </a:lnTo>
                                <a:lnTo>
                                  <a:pt x="4697" y="48"/>
                                </a:lnTo>
                                <a:lnTo>
                                  <a:pt x="4685" y="14"/>
                                </a:lnTo>
                                <a:lnTo>
                                  <a:pt x="4651" y="2"/>
                                </a:lnTo>
                                <a:lnTo>
                                  <a:pt x="4585"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4" name="AutoShape 110"/>
                        <wps:cNvSpPr>
                          <a:spLocks/>
                        </wps:cNvSpPr>
                        <wps:spPr bwMode="auto">
                          <a:xfrm>
                            <a:off x="1121" y="356"/>
                            <a:ext cx="4711" cy="346"/>
                          </a:xfrm>
                          <a:custGeom>
                            <a:avLst/>
                            <a:gdLst>
                              <a:gd name="T0" fmla="+- 0 4595 1122"/>
                              <a:gd name="T1" fmla="*/ T0 w 4711"/>
                              <a:gd name="T2" fmla="+- 0 673 357"/>
                              <a:gd name="T3" fmla="*/ 673 h 346"/>
                              <a:gd name="T4" fmla="+- 0 5266 1122"/>
                              <a:gd name="T5" fmla="*/ T4 w 4711"/>
                              <a:gd name="T6" fmla="+- 0 681 357"/>
                              <a:gd name="T7" fmla="*/ 681 h 346"/>
                              <a:gd name="T8" fmla="+- 0 5566 1122"/>
                              <a:gd name="T9" fmla="*/ T8 w 4711"/>
                              <a:gd name="T10" fmla="+- 0 699 357"/>
                              <a:gd name="T11" fmla="*/ 699 h 346"/>
                              <a:gd name="T12" fmla="+- 0 5639 1122"/>
                              <a:gd name="T13" fmla="*/ T12 w 4711"/>
                              <a:gd name="T14" fmla="+- 0 702 357"/>
                              <a:gd name="T15" fmla="*/ 702 h 346"/>
                              <a:gd name="T16" fmla="+- 0 5808 1122"/>
                              <a:gd name="T17" fmla="*/ T16 w 4711"/>
                              <a:gd name="T18" fmla="+- 0 695 357"/>
                              <a:gd name="T19" fmla="*/ 695 h 346"/>
                              <a:gd name="T20" fmla="+- 0 5832 1122"/>
                              <a:gd name="T21" fmla="*/ T20 w 4711"/>
                              <a:gd name="T22" fmla="+- 0 675 357"/>
                              <a:gd name="T23" fmla="*/ 675 h 346"/>
                              <a:gd name="T24" fmla="+- 0 5804 1122"/>
                              <a:gd name="T25" fmla="*/ T24 w 4711"/>
                              <a:gd name="T26" fmla="+- 0 649 357"/>
                              <a:gd name="T27" fmla="*/ 649 h 346"/>
                              <a:gd name="T28" fmla="+- 0 1285 1122"/>
                              <a:gd name="T29" fmla="*/ T28 w 4711"/>
                              <a:gd name="T30" fmla="+- 0 651 357"/>
                              <a:gd name="T31" fmla="*/ 651 h 346"/>
                              <a:gd name="T32" fmla="+- 0 1301 1122"/>
                              <a:gd name="T33" fmla="*/ T32 w 4711"/>
                              <a:gd name="T34" fmla="+- 0 668 357"/>
                              <a:gd name="T35" fmla="*/ 668 h 346"/>
                              <a:gd name="T36" fmla="+- 0 1377 1122"/>
                              <a:gd name="T37" fmla="*/ T36 w 4711"/>
                              <a:gd name="T38" fmla="+- 0 673 357"/>
                              <a:gd name="T39" fmla="*/ 673 h 346"/>
                              <a:gd name="T40" fmla="+- 0 1590 1122"/>
                              <a:gd name="T41" fmla="*/ T40 w 4711"/>
                              <a:gd name="T42" fmla="+- 0 681 357"/>
                              <a:gd name="T43" fmla="*/ 681 h 346"/>
                              <a:gd name="T44" fmla="+- 0 1784 1122"/>
                              <a:gd name="T45" fmla="*/ T44 w 4711"/>
                              <a:gd name="T46" fmla="+- 0 682 357"/>
                              <a:gd name="T47" fmla="*/ 682 h 346"/>
                              <a:gd name="T48" fmla="+- 0 2139 1122"/>
                              <a:gd name="T49" fmla="*/ T48 w 4711"/>
                              <a:gd name="T50" fmla="+- 0 673 357"/>
                              <a:gd name="T51" fmla="*/ 673 h 346"/>
                              <a:gd name="T52" fmla="+- 0 5822 1122"/>
                              <a:gd name="T53" fmla="*/ T52 w 4711"/>
                              <a:gd name="T54" fmla="+- 0 665 357"/>
                              <a:gd name="T55" fmla="*/ 665 h 346"/>
                              <a:gd name="T56" fmla="+- 0 5804 1122"/>
                              <a:gd name="T57" fmla="*/ T56 w 4711"/>
                              <a:gd name="T58" fmla="+- 0 649 357"/>
                              <a:gd name="T59" fmla="*/ 649 h 346"/>
                              <a:gd name="T60" fmla="+- 0 2709 1122"/>
                              <a:gd name="T61" fmla="*/ T60 w 4711"/>
                              <a:gd name="T62" fmla="+- 0 665 357"/>
                              <a:gd name="T63" fmla="*/ 665 h 346"/>
                              <a:gd name="T64" fmla="+- 0 3492 1122"/>
                              <a:gd name="T65" fmla="*/ T64 w 4711"/>
                              <a:gd name="T66" fmla="+- 0 674 357"/>
                              <a:gd name="T67" fmla="*/ 674 h 346"/>
                              <a:gd name="T68" fmla="+- 0 5830 1122"/>
                              <a:gd name="T69" fmla="*/ T68 w 4711"/>
                              <a:gd name="T70" fmla="+- 0 673 357"/>
                              <a:gd name="T71" fmla="*/ 673 h 346"/>
                              <a:gd name="T72" fmla="+- 0 5762 1122"/>
                              <a:gd name="T73" fmla="*/ T72 w 4711"/>
                              <a:gd name="T74" fmla="+- 0 449 357"/>
                              <a:gd name="T75" fmla="*/ 449 h 346"/>
                              <a:gd name="T76" fmla="+- 0 2872 1122"/>
                              <a:gd name="T77" fmla="*/ T76 w 4711"/>
                              <a:gd name="T78" fmla="+- 0 449 357"/>
                              <a:gd name="T79" fmla="*/ 449 h 346"/>
                              <a:gd name="T80" fmla="+- 0 2817 1122"/>
                              <a:gd name="T81" fmla="*/ T80 w 4711"/>
                              <a:gd name="T82" fmla="+- 0 464 357"/>
                              <a:gd name="T83" fmla="*/ 464 h 346"/>
                              <a:gd name="T84" fmla="+- 0 2705 1122"/>
                              <a:gd name="T85" fmla="*/ T84 w 4711"/>
                              <a:gd name="T86" fmla="+- 0 477 357"/>
                              <a:gd name="T87" fmla="*/ 477 h 346"/>
                              <a:gd name="T88" fmla="+- 0 2596 1122"/>
                              <a:gd name="T89" fmla="*/ T88 w 4711"/>
                              <a:gd name="T90" fmla="+- 0 482 357"/>
                              <a:gd name="T91" fmla="*/ 482 h 346"/>
                              <a:gd name="T92" fmla="+- 0 2425 1122"/>
                              <a:gd name="T93" fmla="*/ T92 w 4711"/>
                              <a:gd name="T94" fmla="+- 0 492 357"/>
                              <a:gd name="T95" fmla="*/ 492 h 346"/>
                              <a:gd name="T96" fmla="+- 0 2007 1122"/>
                              <a:gd name="T97" fmla="*/ T96 w 4711"/>
                              <a:gd name="T98" fmla="+- 0 531 357"/>
                              <a:gd name="T99" fmla="*/ 531 h 346"/>
                              <a:gd name="T100" fmla="+- 0 1817 1122"/>
                              <a:gd name="T101" fmla="*/ T100 w 4711"/>
                              <a:gd name="T102" fmla="+- 0 542 357"/>
                              <a:gd name="T103" fmla="*/ 542 h 346"/>
                              <a:gd name="T104" fmla="+- 0 1334 1122"/>
                              <a:gd name="T105" fmla="*/ T104 w 4711"/>
                              <a:gd name="T106" fmla="+- 0 568 357"/>
                              <a:gd name="T107" fmla="*/ 568 h 346"/>
                              <a:gd name="T108" fmla="+- 0 1220 1122"/>
                              <a:gd name="T109" fmla="*/ T108 w 4711"/>
                              <a:gd name="T110" fmla="+- 0 577 357"/>
                              <a:gd name="T111" fmla="*/ 577 h 346"/>
                              <a:gd name="T112" fmla="+- 0 1140 1122"/>
                              <a:gd name="T113" fmla="*/ T112 w 4711"/>
                              <a:gd name="T114" fmla="+- 0 602 357"/>
                              <a:gd name="T115" fmla="*/ 602 h 346"/>
                              <a:gd name="T116" fmla="+- 0 1137 1122"/>
                              <a:gd name="T117" fmla="*/ T116 w 4711"/>
                              <a:gd name="T118" fmla="+- 0 619 357"/>
                              <a:gd name="T119" fmla="*/ 619 h 346"/>
                              <a:gd name="T120" fmla="+- 0 1127 1122"/>
                              <a:gd name="T121" fmla="*/ T120 w 4711"/>
                              <a:gd name="T122" fmla="+- 0 648 357"/>
                              <a:gd name="T123" fmla="*/ 648 h 346"/>
                              <a:gd name="T124" fmla="+- 0 1235 1122"/>
                              <a:gd name="T125" fmla="*/ T124 w 4711"/>
                              <a:gd name="T126" fmla="+- 0 649 357"/>
                              <a:gd name="T127" fmla="*/ 649 h 346"/>
                              <a:gd name="T128" fmla="+- 0 5718 1122"/>
                              <a:gd name="T129" fmla="*/ T128 w 4711"/>
                              <a:gd name="T130" fmla="+- 0 625 357"/>
                              <a:gd name="T131" fmla="*/ 625 h 346"/>
                              <a:gd name="T132" fmla="+- 0 5620 1122"/>
                              <a:gd name="T133" fmla="*/ T132 w 4711"/>
                              <a:gd name="T134" fmla="+- 0 611 357"/>
                              <a:gd name="T135" fmla="*/ 611 h 346"/>
                              <a:gd name="T136" fmla="+- 0 5398 1122"/>
                              <a:gd name="T137" fmla="*/ T136 w 4711"/>
                              <a:gd name="T138" fmla="+- 0 592 357"/>
                              <a:gd name="T139" fmla="*/ 592 h 346"/>
                              <a:gd name="T140" fmla="+- 0 4860 1122"/>
                              <a:gd name="T141" fmla="*/ T140 w 4711"/>
                              <a:gd name="T142" fmla="+- 0 563 357"/>
                              <a:gd name="T143" fmla="*/ 563 h 346"/>
                              <a:gd name="T144" fmla="+- 0 4311 1122"/>
                              <a:gd name="T145" fmla="*/ T144 w 4711"/>
                              <a:gd name="T146" fmla="+- 0 549 357"/>
                              <a:gd name="T147" fmla="*/ 549 h 346"/>
                              <a:gd name="T148" fmla="+- 0 4428 1122"/>
                              <a:gd name="T149" fmla="*/ T148 w 4711"/>
                              <a:gd name="T150" fmla="+- 0 532 357"/>
                              <a:gd name="T151" fmla="*/ 532 h 346"/>
                              <a:gd name="T152" fmla="+- 0 5339 1122"/>
                              <a:gd name="T153" fmla="*/ T152 w 4711"/>
                              <a:gd name="T154" fmla="+- 0 525 357"/>
                              <a:gd name="T155" fmla="*/ 525 h 346"/>
                              <a:gd name="T156" fmla="+- 0 5543 1122"/>
                              <a:gd name="T157" fmla="*/ T156 w 4711"/>
                              <a:gd name="T158" fmla="+- 0 514 357"/>
                              <a:gd name="T159" fmla="*/ 514 h 346"/>
                              <a:gd name="T160" fmla="+- 0 5710 1122"/>
                              <a:gd name="T161" fmla="*/ T160 w 4711"/>
                              <a:gd name="T162" fmla="+- 0 508 357"/>
                              <a:gd name="T163" fmla="*/ 508 h 346"/>
                              <a:gd name="T164" fmla="+- 0 5770 1122"/>
                              <a:gd name="T165" fmla="*/ T164 w 4711"/>
                              <a:gd name="T166" fmla="+- 0 471 357"/>
                              <a:gd name="T167" fmla="*/ 471 h 346"/>
                              <a:gd name="T168" fmla="+- 0 5339 1122"/>
                              <a:gd name="T169" fmla="*/ T168 w 4711"/>
                              <a:gd name="T170" fmla="+- 0 525 357"/>
                              <a:gd name="T171" fmla="*/ 525 h 346"/>
                              <a:gd name="T172" fmla="+- 0 4656 1122"/>
                              <a:gd name="T173" fmla="*/ T172 w 4711"/>
                              <a:gd name="T174" fmla="+- 0 525 357"/>
                              <a:gd name="T175" fmla="*/ 525 h 346"/>
                              <a:gd name="T176" fmla="+- 0 5075 1122"/>
                              <a:gd name="T177" fmla="*/ T176 w 4711"/>
                              <a:gd name="T178" fmla="+- 0 533 357"/>
                              <a:gd name="T179" fmla="*/ 533 h 346"/>
                              <a:gd name="T180" fmla="+- 0 5251 1122"/>
                              <a:gd name="T181" fmla="*/ T180 w 4711"/>
                              <a:gd name="T182" fmla="+- 0 529 357"/>
                              <a:gd name="T183" fmla="*/ 529 h 346"/>
                              <a:gd name="T184" fmla="+- 0 2706 1122"/>
                              <a:gd name="T185" fmla="*/ T184 w 4711"/>
                              <a:gd name="T186" fmla="+- 0 451 357"/>
                              <a:gd name="T187" fmla="*/ 451 h 346"/>
                              <a:gd name="T188" fmla="+- 0 1332 1122"/>
                              <a:gd name="T189" fmla="*/ T188 w 4711"/>
                              <a:gd name="T190" fmla="+- 0 456 357"/>
                              <a:gd name="T191" fmla="*/ 456 h 346"/>
                              <a:gd name="T192" fmla="+- 0 1226 1122"/>
                              <a:gd name="T193" fmla="*/ T192 w 4711"/>
                              <a:gd name="T194" fmla="+- 0 476 357"/>
                              <a:gd name="T195" fmla="*/ 476 h 346"/>
                              <a:gd name="T196" fmla="+- 0 1167 1122"/>
                              <a:gd name="T197" fmla="*/ T196 w 4711"/>
                              <a:gd name="T198" fmla="+- 0 498 357"/>
                              <a:gd name="T199" fmla="*/ 498 h 346"/>
                              <a:gd name="T200" fmla="+- 0 1209 1122"/>
                              <a:gd name="T201" fmla="*/ T200 w 4711"/>
                              <a:gd name="T202" fmla="+- 0 510 357"/>
                              <a:gd name="T203" fmla="*/ 510 h 346"/>
                              <a:gd name="T204" fmla="+- 0 2554 1122"/>
                              <a:gd name="T205" fmla="*/ T204 w 4711"/>
                              <a:gd name="T206" fmla="+- 0 456 357"/>
                              <a:gd name="T207" fmla="*/ 456 h 346"/>
                              <a:gd name="T208" fmla="+- 0 5549 1122"/>
                              <a:gd name="T209" fmla="*/ T208 w 4711"/>
                              <a:gd name="T210" fmla="+- 0 357 357"/>
                              <a:gd name="T211" fmla="*/ 357 h 346"/>
                              <a:gd name="T212" fmla="+- 0 1126 1122"/>
                              <a:gd name="T213" fmla="*/ T212 w 4711"/>
                              <a:gd name="T214" fmla="+- 0 392 357"/>
                              <a:gd name="T215" fmla="*/ 392 h 346"/>
                              <a:gd name="T216" fmla="+- 0 1145 1122"/>
                              <a:gd name="T217" fmla="*/ T216 w 4711"/>
                              <a:gd name="T218" fmla="+- 0 426 357"/>
                              <a:gd name="T219" fmla="*/ 426 h 346"/>
                              <a:gd name="T220" fmla="+- 0 1244 1122"/>
                              <a:gd name="T221" fmla="*/ T220 w 4711"/>
                              <a:gd name="T222" fmla="+- 0 452 357"/>
                              <a:gd name="T223" fmla="*/ 452 h 346"/>
                              <a:gd name="T224" fmla="+- 0 1386 1122"/>
                              <a:gd name="T225" fmla="*/ T224 w 4711"/>
                              <a:gd name="T226" fmla="+- 0 451 357"/>
                              <a:gd name="T227" fmla="*/ 451 h 346"/>
                              <a:gd name="T228" fmla="+- 0 2834 1122"/>
                              <a:gd name="T229" fmla="*/ T228 w 4711"/>
                              <a:gd name="T230" fmla="+- 0 449 357"/>
                              <a:gd name="T231" fmla="*/ 449 h 346"/>
                              <a:gd name="T232" fmla="+- 0 5760 1122"/>
                              <a:gd name="T233" fmla="*/ T232 w 4711"/>
                              <a:gd name="T234" fmla="+- 0 444 357"/>
                              <a:gd name="T235" fmla="*/ 444 h 346"/>
                              <a:gd name="T236" fmla="+- 0 5735 1122"/>
                              <a:gd name="T237" fmla="*/ T236 w 4711"/>
                              <a:gd name="T238" fmla="+- 0 402 357"/>
                              <a:gd name="T239" fmla="*/ 402 h 346"/>
                              <a:gd name="T240" fmla="+- 0 5639 1122"/>
                              <a:gd name="T241" fmla="*/ T240 w 4711"/>
                              <a:gd name="T242" fmla="+- 0 366 357"/>
                              <a:gd name="T243" fmla="*/ 366 h 346"/>
                              <a:gd name="T244" fmla="+- 0 5577 1122"/>
                              <a:gd name="T245" fmla="*/ T244 w 4711"/>
                              <a:gd name="T246" fmla="+- 0 357 357"/>
                              <a:gd name="T247" fmla="*/ 357 h 3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4711" h="346">
                                <a:moveTo>
                                  <a:pt x="4708" y="316"/>
                                </a:moveTo>
                                <a:lnTo>
                                  <a:pt x="3473" y="316"/>
                                </a:lnTo>
                                <a:lnTo>
                                  <a:pt x="4009" y="320"/>
                                </a:lnTo>
                                <a:lnTo>
                                  <a:pt x="4144" y="324"/>
                                </a:lnTo>
                                <a:lnTo>
                                  <a:pt x="4200" y="327"/>
                                </a:lnTo>
                                <a:lnTo>
                                  <a:pt x="4444" y="342"/>
                                </a:lnTo>
                                <a:lnTo>
                                  <a:pt x="4482" y="344"/>
                                </a:lnTo>
                                <a:lnTo>
                                  <a:pt x="4517" y="345"/>
                                </a:lnTo>
                                <a:lnTo>
                                  <a:pt x="4627" y="345"/>
                                </a:lnTo>
                                <a:lnTo>
                                  <a:pt x="4686" y="338"/>
                                </a:lnTo>
                                <a:lnTo>
                                  <a:pt x="4711" y="318"/>
                                </a:lnTo>
                                <a:lnTo>
                                  <a:pt x="4710" y="318"/>
                                </a:lnTo>
                                <a:lnTo>
                                  <a:pt x="4708" y="316"/>
                                </a:lnTo>
                                <a:close/>
                                <a:moveTo>
                                  <a:pt x="4682" y="292"/>
                                </a:moveTo>
                                <a:lnTo>
                                  <a:pt x="113" y="292"/>
                                </a:lnTo>
                                <a:lnTo>
                                  <a:pt x="163" y="294"/>
                                </a:lnTo>
                                <a:lnTo>
                                  <a:pt x="172" y="302"/>
                                </a:lnTo>
                                <a:lnTo>
                                  <a:pt x="179" y="311"/>
                                </a:lnTo>
                                <a:lnTo>
                                  <a:pt x="221" y="316"/>
                                </a:lnTo>
                                <a:lnTo>
                                  <a:pt x="255" y="316"/>
                                </a:lnTo>
                                <a:lnTo>
                                  <a:pt x="398" y="323"/>
                                </a:lnTo>
                                <a:lnTo>
                                  <a:pt x="468" y="324"/>
                                </a:lnTo>
                                <a:lnTo>
                                  <a:pt x="556" y="325"/>
                                </a:lnTo>
                                <a:lnTo>
                                  <a:pt x="662" y="325"/>
                                </a:lnTo>
                                <a:lnTo>
                                  <a:pt x="792" y="323"/>
                                </a:lnTo>
                                <a:lnTo>
                                  <a:pt x="1017" y="316"/>
                                </a:lnTo>
                                <a:lnTo>
                                  <a:pt x="1312" y="309"/>
                                </a:lnTo>
                                <a:lnTo>
                                  <a:pt x="4700" y="308"/>
                                </a:lnTo>
                                <a:lnTo>
                                  <a:pt x="4685" y="293"/>
                                </a:lnTo>
                                <a:lnTo>
                                  <a:pt x="4682" y="292"/>
                                </a:lnTo>
                                <a:close/>
                                <a:moveTo>
                                  <a:pt x="4700" y="308"/>
                                </a:moveTo>
                                <a:lnTo>
                                  <a:pt x="1587" y="308"/>
                                </a:lnTo>
                                <a:lnTo>
                                  <a:pt x="1763" y="308"/>
                                </a:lnTo>
                                <a:lnTo>
                                  <a:pt x="2370" y="317"/>
                                </a:lnTo>
                                <a:lnTo>
                                  <a:pt x="2551" y="318"/>
                                </a:lnTo>
                                <a:lnTo>
                                  <a:pt x="4708" y="316"/>
                                </a:lnTo>
                                <a:lnTo>
                                  <a:pt x="4700" y="308"/>
                                </a:lnTo>
                                <a:close/>
                                <a:moveTo>
                                  <a:pt x="4640" y="92"/>
                                </a:moveTo>
                                <a:lnTo>
                                  <a:pt x="1712" y="92"/>
                                </a:lnTo>
                                <a:lnTo>
                                  <a:pt x="1750" y="92"/>
                                </a:lnTo>
                                <a:lnTo>
                                  <a:pt x="1773" y="93"/>
                                </a:lnTo>
                                <a:lnTo>
                                  <a:pt x="1695" y="107"/>
                                </a:lnTo>
                                <a:lnTo>
                                  <a:pt x="1635" y="115"/>
                                </a:lnTo>
                                <a:lnTo>
                                  <a:pt x="1583" y="120"/>
                                </a:lnTo>
                                <a:lnTo>
                                  <a:pt x="1532" y="122"/>
                                </a:lnTo>
                                <a:lnTo>
                                  <a:pt x="1474" y="125"/>
                                </a:lnTo>
                                <a:lnTo>
                                  <a:pt x="1400" y="128"/>
                                </a:lnTo>
                                <a:lnTo>
                                  <a:pt x="1303" y="135"/>
                                </a:lnTo>
                                <a:lnTo>
                                  <a:pt x="954" y="168"/>
                                </a:lnTo>
                                <a:lnTo>
                                  <a:pt x="885" y="174"/>
                                </a:lnTo>
                                <a:lnTo>
                                  <a:pt x="834" y="177"/>
                                </a:lnTo>
                                <a:lnTo>
                                  <a:pt x="695" y="185"/>
                                </a:lnTo>
                                <a:lnTo>
                                  <a:pt x="538" y="194"/>
                                </a:lnTo>
                                <a:lnTo>
                                  <a:pt x="212" y="211"/>
                                </a:lnTo>
                                <a:lnTo>
                                  <a:pt x="149" y="215"/>
                                </a:lnTo>
                                <a:lnTo>
                                  <a:pt x="98" y="220"/>
                                </a:lnTo>
                                <a:lnTo>
                                  <a:pt x="41" y="231"/>
                                </a:lnTo>
                                <a:lnTo>
                                  <a:pt x="18" y="245"/>
                                </a:lnTo>
                                <a:lnTo>
                                  <a:pt x="13" y="257"/>
                                </a:lnTo>
                                <a:lnTo>
                                  <a:pt x="15" y="262"/>
                                </a:lnTo>
                                <a:lnTo>
                                  <a:pt x="0" y="282"/>
                                </a:lnTo>
                                <a:lnTo>
                                  <a:pt x="5" y="291"/>
                                </a:lnTo>
                                <a:lnTo>
                                  <a:pt x="40" y="294"/>
                                </a:lnTo>
                                <a:lnTo>
                                  <a:pt x="113" y="292"/>
                                </a:lnTo>
                                <a:lnTo>
                                  <a:pt x="4682" y="292"/>
                                </a:lnTo>
                                <a:lnTo>
                                  <a:pt x="4596" y="268"/>
                                </a:lnTo>
                                <a:lnTo>
                                  <a:pt x="4553" y="261"/>
                                </a:lnTo>
                                <a:lnTo>
                                  <a:pt x="4498" y="254"/>
                                </a:lnTo>
                                <a:lnTo>
                                  <a:pt x="4432" y="248"/>
                                </a:lnTo>
                                <a:lnTo>
                                  <a:pt x="4276" y="235"/>
                                </a:lnTo>
                                <a:lnTo>
                                  <a:pt x="4007" y="219"/>
                                </a:lnTo>
                                <a:lnTo>
                                  <a:pt x="3738" y="206"/>
                                </a:lnTo>
                                <a:lnTo>
                                  <a:pt x="3581" y="201"/>
                                </a:lnTo>
                                <a:lnTo>
                                  <a:pt x="3189" y="192"/>
                                </a:lnTo>
                                <a:lnTo>
                                  <a:pt x="3176" y="192"/>
                                </a:lnTo>
                                <a:lnTo>
                                  <a:pt x="3306" y="175"/>
                                </a:lnTo>
                                <a:lnTo>
                                  <a:pt x="3407" y="168"/>
                                </a:lnTo>
                                <a:lnTo>
                                  <a:pt x="4217" y="168"/>
                                </a:lnTo>
                                <a:lnTo>
                                  <a:pt x="4378" y="159"/>
                                </a:lnTo>
                                <a:lnTo>
                                  <a:pt x="4421" y="157"/>
                                </a:lnTo>
                                <a:lnTo>
                                  <a:pt x="4509" y="156"/>
                                </a:lnTo>
                                <a:lnTo>
                                  <a:pt x="4588" y="151"/>
                                </a:lnTo>
                                <a:lnTo>
                                  <a:pt x="4640" y="139"/>
                                </a:lnTo>
                                <a:lnTo>
                                  <a:pt x="4648" y="114"/>
                                </a:lnTo>
                                <a:lnTo>
                                  <a:pt x="4640" y="92"/>
                                </a:lnTo>
                                <a:close/>
                                <a:moveTo>
                                  <a:pt x="4217" y="168"/>
                                </a:moveTo>
                                <a:lnTo>
                                  <a:pt x="3407" y="168"/>
                                </a:lnTo>
                                <a:lnTo>
                                  <a:pt x="3534" y="168"/>
                                </a:lnTo>
                                <a:lnTo>
                                  <a:pt x="3852" y="176"/>
                                </a:lnTo>
                                <a:lnTo>
                                  <a:pt x="3953" y="176"/>
                                </a:lnTo>
                                <a:lnTo>
                                  <a:pt x="4046" y="175"/>
                                </a:lnTo>
                                <a:lnTo>
                                  <a:pt x="4129" y="172"/>
                                </a:lnTo>
                                <a:lnTo>
                                  <a:pt x="4217" y="168"/>
                                </a:lnTo>
                                <a:close/>
                                <a:moveTo>
                                  <a:pt x="1584" y="94"/>
                                </a:moveTo>
                                <a:lnTo>
                                  <a:pt x="264" y="94"/>
                                </a:lnTo>
                                <a:lnTo>
                                  <a:pt x="210" y="99"/>
                                </a:lnTo>
                                <a:lnTo>
                                  <a:pt x="154" y="108"/>
                                </a:lnTo>
                                <a:lnTo>
                                  <a:pt x="104" y="119"/>
                                </a:lnTo>
                                <a:lnTo>
                                  <a:pt x="65" y="130"/>
                                </a:lnTo>
                                <a:lnTo>
                                  <a:pt x="45" y="141"/>
                                </a:lnTo>
                                <a:lnTo>
                                  <a:pt x="50" y="149"/>
                                </a:lnTo>
                                <a:lnTo>
                                  <a:pt x="87" y="153"/>
                                </a:lnTo>
                                <a:lnTo>
                                  <a:pt x="162" y="151"/>
                                </a:lnTo>
                                <a:lnTo>
                                  <a:pt x="1432" y="99"/>
                                </a:lnTo>
                                <a:lnTo>
                                  <a:pt x="1584" y="94"/>
                                </a:lnTo>
                                <a:close/>
                                <a:moveTo>
                                  <a:pt x="4427" y="0"/>
                                </a:moveTo>
                                <a:lnTo>
                                  <a:pt x="16" y="0"/>
                                </a:lnTo>
                                <a:lnTo>
                                  <a:pt x="4" y="35"/>
                                </a:lnTo>
                                <a:lnTo>
                                  <a:pt x="4" y="55"/>
                                </a:lnTo>
                                <a:lnTo>
                                  <a:pt x="23" y="69"/>
                                </a:lnTo>
                                <a:lnTo>
                                  <a:pt x="64" y="84"/>
                                </a:lnTo>
                                <a:lnTo>
                                  <a:pt x="122" y="95"/>
                                </a:lnTo>
                                <a:lnTo>
                                  <a:pt x="181" y="97"/>
                                </a:lnTo>
                                <a:lnTo>
                                  <a:pt x="264" y="94"/>
                                </a:lnTo>
                                <a:lnTo>
                                  <a:pt x="1584" y="94"/>
                                </a:lnTo>
                                <a:lnTo>
                                  <a:pt x="1712" y="92"/>
                                </a:lnTo>
                                <a:lnTo>
                                  <a:pt x="4640" y="92"/>
                                </a:lnTo>
                                <a:lnTo>
                                  <a:pt x="4638" y="87"/>
                                </a:lnTo>
                                <a:lnTo>
                                  <a:pt x="4633" y="65"/>
                                </a:lnTo>
                                <a:lnTo>
                                  <a:pt x="4613" y="45"/>
                                </a:lnTo>
                                <a:lnTo>
                                  <a:pt x="4558" y="22"/>
                                </a:lnTo>
                                <a:lnTo>
                                  <a:pt x="4517" y="9"/>
                                </a:lnTo>
                                <a:lnTo>
                                  <a:pt x="4484" y="3"/>
                                </a:lnTo>
                                <a:lnTo>
                                  <a:pt x="4455" y="0"/>
                                </a:lnTo>
                                <a:lnTo>
                                  <a:pt x="4427"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 name="Text Box 111"/>
                        <wps:cNvSpPr txBox="1">
                          <a:spLocks noChangeArrowheads="1"/>
                        </wps:cNvSpPr>
                        <wps:spPr bwMode="auto">
                          <a:xfrm>
                            <a:off x="1121" y="174"/>
                            <a:ext cx="4711"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D60B0" w14:textId="77777777" w:rsidR="00561BAC" w:rsidRDefault="00561BAC" w:rsidP="00561BAC">
                              <w:pPr>
                                <w:spacing w:before="92"/>
                                <w:ind w:left="125"/>
                                <w:rPr>
                                  <w:b/>
                                  <w:sz w:val="20"/>
                                </w:rPr>
                              </w:pPr>
                              <w:r>
                                <w:rPr>
                                  <w:b/>
                                  <w:color w:val="FFFFFF"/>
                                  <w:sz w:val="20"/>
                                </w:rPr>
                                <w:t>6. Bilde dich weiter!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B26712" id="Gruppieren 322" o:spid="_x0000_s1058" style="position:absolute;left:0;text-align:left;margin-left:0;margin-top:89.45pt;width:235.55pt;height:26.45pt;z-index:-251602432;mso-wrap-distance-left:0;mso-wrap-distance-right:0;mso-position-horizontal:left;mso-position-horizontal-relative:margin;mso-position-vertical-relative:text" coordorigin="1122,174" coordsize="471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">
                <v:shape id="Freeform 109" o:spid="_x0000_s1059" style="position:absolute;left:1133;top:174;width:4699;height:397;visibility:visible;mso-wrap-style:square;v-text-anchor:top" coordsize="469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" path="m4585,l113,,48,2,14,14,2,48,,113,,284r2,65l14,383r34,12l113,397r4472,l4651,395r34,-12l4697,349r2,-65l4699,113r-2,-65l4685,14,4651,2,4585,xe" fillcolor="#bcbec0" stroked="f">
                  <v:path arrowok="t" o:connecttype="custom" o:connectlocs="4585,174;113,174;48,176;14,188;2,222;0,287;0,458;2,523;14,557;48,569;113,571;4585,571;4651,569;4685,557;4697,523;4699,458;4699,287;4697,222;4685,188;4651,176;4585,174" o:connectangles="0,0,0,0,0,0,0,0,0,0,0,0,0,0,0,0,0,0,0,0,0"/>
                </v:shape>
                <v:shape id="AutoShape 110" o:spid="_x0000_s1060" style="position:absolute;left:1121;top:356;width:4711;height:346;visibility:visible;mso-wrap-style:square;v-text-anchor:top" coordsize="471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" path="m4708,316r-1235,l4009,320r135,4l4200,327r244,15l4482,344r35,1l4627,345r59,-7l4711,318r-1,l4708,316xm4682,292r-4569,l163,294r9,8l179,311r42,5l255,316r143,7l468,324r88,1l662,325r130,-2l1017,316r295,-7l4700,308r-15,-15l4682,292xm4700,308r-3113,l1763,308r607,9l2551,318r2157,-2l4700,308xm4640,92r-2928,l1750,92r23,1l1695,107r-60,8l1583,120r-51,2l1474,125r-74,3l1303,135,954,168r-69,6l834,177r-139,8l538,194,212,211r-63,4l98,220,41,231,18,245r-5,12l15,262,,282r5,9l40,294r73,-2l4682,292r-86,-24l4553,261r-55,-7l4432,248,4276,235,4007,219,3738,206r-157,-5l3189,192r-13,l3306,175r101,-7l4217,168r161,-9l4421,157r88,-1l4588,151r52,-12l4648,114r-8,-22xm4217,168r-810,l3534,168r318,8l3953,176r93,-1l4129,172r88,-4xm1584,94l264,94r-54,5l154,108r-50,11l65,130,45,141r5,8l87,153r75,-2l1432,99r152,-5xm4427,l16,,4,35r,20l23,69,64,84r58,11l181,97r83,-3l1584,94r128,-2l4640,92r-2,-5l4633,65,4613,45,4558,22,4517,9,4484,3,4455,r-28,xe" fillcolor="#bcbec0" stroked="f">
                  <v:path arrowok="t" o:connecttype="custom" o:connectlocs="3473,673;4144,681;4444,699;4517,702;4686,695;4710,675;4682,649;163,651;179,668;255,673;468,681;662,682;1017,673;4700,665;4682,649;1587,665;2370,674;4708,673;4640,449;1750,449;1695,464;1583,477;1474,482;1303,492;885,531;695,542;212,568;98,577;18,602;15,619;5,648;113,649;4596,625;4498,611;4276,592;3738,563;3189,549;3306,532;4217,525;4421,514;4588,508;4648,471;4217,525;3534,525;3953,533;4129,529;1584,451;210,456;104,476;45,498;87,510;1432,456;4427,357;4,392;23,426;122,452;264,451;1712,449;4638,444;4613,402;4517,366;4455,357" o:connectangles="0,0,0,0,0,0,0,0,0,0,0,0,0,0,0,0,0,0,0,0,0,0,0,0,0,0,0,0,0,0,0,0,0,0,0,0,0,0,0,0,0,0,0,0,0,0,0,0,0,0,0,0,0,0,0,0,0,0,0,0,0,0"/>
                </v:shape>
                <v:shape id="Text Box 111" o:spid="_x0000_s1061" type="#_x0000_t202" style="position:absolute;left:1121;top:174;width:471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363D60B0" w14:textId="77777777" w:rsidR="00561BAC" w:rsidRDefault="00561BAC" w:rsidP="00561BAC">
                        <w:pPr>
                          <w:spacing w:before="92"/>
                          <w:ind w:left="125"/>
                          <w:rPr>
                            <w:b/>
                            <w:sz w:val="20"/>
                          </w:rPr>
                        </w:pPr>
                        <w:r>
                          <w:rPr>
                            <w:b/>
                            <w:color w:val="FFFFFF"/>
                            <w:sz w:val="20"/>
                          </w:rPr>
                          <w:t>6. Bilde dich weiter!</w:t>
                        </w:r>
                      </w:p>
                    </w:txbxContent>
                  </v:textbox>
                </v:shape>
                <w10:wrap type="topAndBottom" anchorx="margin"/>
              </v:group>
            </w:pict>
          </mc:Fallback>
        </mc:AlternateContent>
      </w:r>
      <w:r w:rsidR="00870F8B" w:rsidRPr="006D1B01">
        <w:rPr>
          <w:rFonts w:cs="Arial"/>
        </w:rPr>
        <w:t>Denn:</w:t>
      </w:r>
      <w:r w:rsidR="00870F8B" w:rsidRPr="006D1B01">
        <w:rPr>
          <w:rFonts w:cs="Arial"/>
          <w:spacing w:val="-14"/>
        </w:rPr>
        <w:t xml:space="preserve"> </w:t>
      </w:r>
      <w:r w:rsidR="00870F8B" w:rsidRPr="006D1B01">
        <w:rPr>
          <w:rFonts w:cs="Arial"/>
        </w:rPr>
        <w:t>„So</w:t>
      </w:r>
      <w:r w:rsidR="00870F8B" w:rsidRPr="006D1B01">
        <w:rPr>
          <w:rFonts w:cs="Arial"/>
          <w:spacing w:val="-14"/>
        </w:rPr>
        <w:t xml:space="preserve"> </w:t>
      </w:r>
      <w:r w:rsidR="00870F8B" w:rsidRPr="006D1B01">
        <w:rPr>
          <w:rFonts w:cs="Arial"/>
        </w:rPr>
        <w:t>unerlässlich</w:t>
      </w:r>
      <w:r w:rsidR="00870F8B" w:rsidRPr="006D1B01">
        <w:rPr>
          <w:rFonts w:cs="Arial"/>
          <w:spacing w:val="-13"/>
        </w:rPr>
        <w:t xml:space="preserve"> </w:t>
      </w:r>
      <w:r w:rsidR="00870F8B" w:rsidRPr="006D1B01">
        <w:rPr>
          <w:rFonts w:cs="Arial"/>
        </w:rPr>
        <w:t>die</w:t>
      </w:r>
      <w:r w:rsidR="00870F8B" w:rsidRPr="006D1B01">
        <w:rPr>
          <w:rFonts w:cs="Arial"/>
          <w:spacing w:val="-14"/>
        </w:rPr>
        <w:t xml:space="preserve"> </w:t>
      </w:r>
      <w:r w:rsidR="00870F8B" w:rsidRPr="006D1B01">
        <w:rPr>
          <w:rFonts w:cs="Arial"/>
        </w:rPr>
        <w:t>Flexibilität</w:t>
      </w:r>
      <w:r w:rsidR="00870F8B" w:rsidRPr="006D1B01">
        <w:rPr>
          <w:rFonts w:cs="Arial"/>
          <w:spacing w:val="-14"/>
        </w:rPr>
        <w:t xml:space="preserve"> </w:t>
      </w:r>
      <w:r w:rsidR="00870F8B" w:rsidRPr="006D1B01">
        <w:rPr>
          <w:rFonts w:cs="Arial"/>
        </w:rPr>
        <w:t>ist,</w:t>
      </w:r>
      <w:r w:rsidR="00870F8B" w:rsidRPr="006D1B01">
        <w:rPr>
          <w:rFonts w:cs="Arial"/>
          <w:spacing w:val="-13"/>
        </w:rPr>
        <w:t xml:space="preserve"> </w:t>
      </w:r>
      <w:r w:rsidR="00870F8B" w:rsidRPr="006D1B01">
        <w:rPr>
          <w:rFonts w:cs="Arial"/>
        </w:rPr>
        <w:t>ohne Planung wird sie schnell orientierungslos“ (Benita</w:t>
      </w:r>
      <w:r w:rsidR="00870F8B" w:rsidRPr="006D1B01">
        <w:rPr>
          <w:rFonts w:cs="Arial"/>
          <w:spacing w:val="-1"/>
        </w:rPr>
        <w:t xml:space="preserve"> </w:t>
      </w:r>
      <w:r w:rsidR="00870F8B" w:rsidRPr="006D1B01">
        <w:rPr>
          <w:rFonts w:cs="Arial"/>
        </w:rPr>
        <w:t>Daublebsky).</w:t>
      </w:r>
    </w:p>
    <w:p w14:paraId="0EC04EFA" w14:textId="13C2AEC0" w:rsidR="00794225" w:rsidRPr="006D1B01" w:rsidRDefault="00561BAC" w:rsidP="002B1058">
      <w:pPr>
        <w:spacing w:line="360" w:lineRule="auto"/>
        <w:rPr>
          <w:rFonts w:eastAsiaTheme="majorEastAsia" w:cs="Arial"/>
        </w:rPr>
      </w:pPr>
      <w:r w:rsidRPr="006D1B01">
        <w:rPr>
          <w:rFonts w:eastAsiaTheme="majorEastAsia" w:cs="Arial"/>
        </w:rPr>
        <w:t>Eine spielleitende Person, die ein bestimmtes Spiele- Repertoire hat und dieses nicht erweitert, wird früher oder später scheitern. Die Bereitschaft, neues zu lernen und altes zu variieren ist besonders in der Spielpädagogik von großer Bedeutung. Es ist auch von Vorteil, immer mal wieder in die Rolle eines Mitspielers zu schlüpfen, um zu überprüfen, wie bestimmte Spiele wirken.</w:t>
      </w:r>
    </w:p>
    <w:p w14:paraId="30516793" w14:textId="6F998228" w:rsidR="00794225" w:rsidRPr="006D1B01" w:rsidRDefault="00794225" w:rsidP="001456AE">
      <w:pPr>
        <w:spacing w:line="360" w:lineRule="auto"/>
        <w:rPr>
          <w:rFonts w:eastAsiaTheme="majorEastAsia" w:cs="Arial"/>
        </w:rPr>
      </w:pPr>
    </w:p>
    <w:p w14:paraId="03D26996" w14:textId="144E559A" w:rsidR="00794225" w:rsidRPr="006D1B01" w:rsidRDefault="002B1058" w:rsidP="001456AE">
      <w:pPr>
        <w:spacing w:line="360" w:lineRule="auto"/>
        <w:rPr>
          <w:rFonts w:eastAsiaTheme="majorEastAsia" w:cs="Arial"/>
        </w:rPr>
      </w:pPr>
      <w:r w:rsidRPr="006D1B01">
        <w:rPr>
          <w:rFonts w:eastAsiaTheme="majorEastAsia" w:cs="Arial"/>
          <w:noProof/>
        </w:rPr>
        <mc:AlternateContent>
          <mc:Choice Requires="wpg">
            <w:drawing>
              <wp:inline distT="0" distB="0" distL="0" distR="0" wp14:anchorId="46DC7992" wp14:editId="1A218DEC">
                <wp:extent cx="2991485" cy="335915"/>
                <wp:effectExtent l="0" t="0" r="0" b="0"/>
                <wp:docPr id="326" name="Gruppieren 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1485" cy="335915"/>
                          <a:chOff x="0" y="0"/>
                          <a:chExt cx="4711" cy="529"/>
                        </a:xfrm>
                      </wpg:grpSpPr>
                      <wps:wsp>
                        <wps:cNvPr id="327" name="Freeform 113"/>
                        <wps:cNvSpPr>
                          <a:spLocks/>
                        </wps:cNvSpPr>
                        <wps:spPr bwMode="auto">
                          <a:xfrm>
                            <a:off x="12" y="0"/>
                            <a:ext cx="4699" cy="397"/>
                          </a:xfrm>
                          <a:custGeom>
                            <a:avLst/>
                            <a:gdLst>
                              <a:gd name="T0" fmla="+- 0 4598 12"/>
                              <a:gd name="T1" fmla="*/ T0 w 4699"/>
                              <a:gd name="T2" fmla="*/ 0 h 397"/>
                              <a:gd name="T3" fmla="+- 0 125 12"/>
                              <a:gd name="T4" fmla="*/ T3 w 4699"/>
                              <a:gd name="T5" fmla="*/ 0 h 397"/>
                              <a:gd name="T6" fmla="+- 0 60 12"/>
                              <a:gd name="T7" fmla="*/ T6 w 4699"/>
                              <a:gd name="T8" fmla="*/ 2 h 397"/>
                              <a:gd name="T9" fmla="+- 0 26 12"/>
                              <a:gd name="T10" fmla="*/ T9 w 4699"/>
                              <a:gd name="T11" fmla="*/ 14 h 397"/>
                              <a:gd name="T12" fmla="+- 0 14 12"/>
                              <a:gd name="T13" fmla="*/ T12 w 4699"/>
                              <a:gd name="T14" fmla="*/ 48 h 397"/>
                              <a:gd name="T15" fmla="+- 0 12 12"/>
                              <a:gd name="T16" fmla="*/ T15 w 4699"/>
                              <a:gd name="T17" fmla="*/ 113 h 397"/>
                              <a:gd name="T18" fmla="+- 0 12 12"/>
                              <a:gd name="T19" fmla="*/ T18 w 4699"/>
                              <a:gd name="T20" fmla="*/ 283 h 397"/>
                              <a:gd name="T21" fmla="+- 0 14 12"/>
                              <a:gd name="T22" fmla="*/ T21 w 4699"/>
                              <a:gd name="T23" fmla="*/ 349 h 397"/>
                              <a:gd name="T24" fmla="+- 0 26 12"/>
                              <a:gd name="T25" fmla="*/ T24 w 4699"/>
                              <a:gd name="T26" fmla="*/ 383 h 397"/>
                              <a:gd name="T27" fmla="+- 0 60 12"/>
                              <a:gd name="T28" fmla="*/ T27 w 4699"/>
                              <a:gd name="T29" fmla="*/ 395 h 397"/>
                              <a:gd name="T30" fmla="+- 0 125 12"/>
                              <a:gd name="T31" fmla="*/ T30 w 4699"/>
                              <a:gd name="T32" fmla="*/ 397 h 397"/>
                              <a:gd name="T33" fmla="+- 0 4598 12"/>
                              <a:gd name="T34" fmla="*/ T33 w 4699"/>
                              <a:gd name="T35" fmla="*/ 397 h 397"/>
                              <a:gd name="T36" fmla="+- 0 4663 12"/>
                              <a:gd name="T37" fmla="*/ T36 w 4699"/>
                              <a:gd name="T38" fmla="*/ 395 h 397"/>
                              <a:gd name="T39" fmla="+- 0 4697 12"/>
                              <a:gd name="T40" fmla="*/ T39 w 4699"/>
                              <a:gd name="T41" fmla="*/ 383 h 397"/>
                              <a:gd name="T42" fmla="+- 0 4709 12"/>
                              <a:gd name="T43" fmla="*/ T42 w 4699"/>
                              <a:gd name="T44" fmla="*/ 349 h 397"/>
                              <a:gd name="T45" fmla="+- 0 4711 12"/>
                              <a:gd name="T46" fmla="*/ T45 w 4699"/>
                              <a:gd name="T47" fmla="*/ 283 h 397"/>
                              <a:gd name="T48" fmla="+- 0 4711 12"/>
                              <a:gd name="T49" fmla="*/ T48 w 4699"/>
                              <a:gd name="T50" fmla="*/ 113 h 397"/>
                              <a:gd name="T51" fmla="+- 0 4709 12"/>
                              <a:gd name="T52" fmla="*/ T51 w 4699"/>
                              <a:gd name="T53" fmla="*/ 48 h 397"/>
                              <a:gd name="T54" fmla="+- 0 4697 12"/>
                              <a:gd name="T55" fmla="*/ T54 w 4699"/>
                              <a:gd name="T56" fmla="*/ 14 h 397"/>
                              <a:gd name="T57" fmla="+- 0 4663 12"/>
                              <a:gd name="T58" fmla="*/ T57 w 4699"/>
                              <a:gd name="T59" fmla="*/ 2 h 397"/>
                              <a:gd name="T60" fmla="+- 0 4598 12"/>
                              <a:gd name="T61" fmla="*/ T60 w 4699"/>
                              <a:gd name="T62" fmla="*/ 0 h 397"/>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Lst>
                            <a:rect l="0" t="0" r="r" b="b"/>
                            <a:pathLst>
                              <a:path w="4699" h="397">
                                <a:moveTo>
                                  <a:pt x="4586" y="0"/>
                                </a:moveTo>
                                <a:lnTo>
                                  <a:pt x="113" y="0"/>
                                </a:lnTo>
                                <a:lnTo>
                                  <a:pt x="48" y="2"/>
                                </a:lnTo>
                                <a:lnTo>
                                  <a:pt x="14" y="14"/>
                                </a:lnTo>
                                <a:lnTo>
                                  <a:pt x="2" y="48"/>
                                </a:lnTo>
                                <a:lnTo>
                                  <a:pt x="0" y="113"/>
                                </a:lnTo>
                                <a:lnTo>
                                  <a:pt x="0" y="283"/>
                                </a:lnTo>
                                <a:lnTo>
                                  <a:pt x="2" y="349"/>
                                </a:lnTo>
                                <a:lnTo>
                                  <a:pt x="14" y="383"/>
                                </a:lnTo>
                                <a:lnTo>
                                  <a:pt x="48" y="395"/>
                                </a:lnTo>
                                <a:lnTo>
                                  <a:pt x="113" y="397"/>
                                </a:lnTo>
                                <a:lnTo>
                                  <a:pt x="4586" y="397"/>
                                </a:lnTo>
                                <a:lnTo>
                                  <a:pt x="4651" y="395"/>
                                </a:lnTo>
                                <a:lnTo>
                                  <a:pt x="4685" y="383"/>
                                </a:lnTo>
                                <a:lnTo>
                                  <a:pt x="4697" y="349"/>
                                </a:lnTo>
                                <a:lnTo>
                                  <a:pt x="4699" y="283"/>
                                </a:lnTo>
                                <a:lnTo>
                                  <a:pt x="4699" y="113"/>
                                </a:lnTo>
                                <a:lnTo>
                                  <a:pt x="4697" y="48"/>
                                </a:lnTo>
                                <a:lnTo>
                                  <a:pt x="4685" y="14"/>
                                </a:lnTo>
                                <a:lnTo>
                                  <a:pt x="4651" y="2"/>
                                </a:lnTo>
                                <a:lnTo>
                                  <a:pt x="4586"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8" name="AutoShape 114"/>
                        <wps:cNvSpPr>
                          <a:spLocks/>
                        </wps:cNvSpPr>
                        <wps:spPr bwMode="auto">
                          <a:xfrm>
                            <a:off x="0" y="182"/>
                            <a:ext cx="4711" cy="346"/>
                          </a:xfrm>
                          <a:custGeom>
                            <a:avLst/>
                            <a:gdLst>
                              <a:gd name="T0" fmla="*/ 3473 w 4711"/>
                              <a:gd name="T1" fmla="+- 0 499 183"/>
                              <a:gd name="T2" fmla="*/ 499 h 346"/>
                              <a:gd name="T3" fmla="*/ 4145 w 4711"/>
                              <a:gd name="T4" fmla="+- 0 507 183"/>
                              <a:gd name="T5" fmla="*/ 507 h 346"/>
                              <a:gd name="T6" fmla="*/ 4444 w 4711"/>
                              <a:gd name="T7" fmla="+- 0 525 183"/>
                              <a:gd name="T8" fmla="*/ 525 h 346"/>
                              <a:gd name="T9" fmla="*/ 4517 w 4711"/>
                              <a:gd name="T10" fmla="+- 0 528 183"/>
                              <a:gd name="T11" fmla="*/ 528 h 346"/>
                              <a:gd name="T12" fmla="*/ 4686 w 4711"/>
                              <a:gd name="T13" fmla="+- 0 521 183"/>
                              <a:gd name="T14" fmla="*/ 521 h 346"/>
                              <a:gd name="T15" fmla="*/ 4711 w 4711"/>
                              <a:gd name="T16" fmla="+- 0 501 183"/>
                              <a:gd name="T17" fmla="*/ 501 h 346"/>
                              <a:gd name="T18" fmla="*/ 4683 w 4711"/>
                              <a:gd name="T19" fmla="+- 0 475 183"/>
                              <a:gd name="T20" fmla="*/ 475 h 346"/>
                              <a:gd name="T21" fmla="*/ 163 w 4711"/>
                              <a:gd name="T22" fmla="+- 0 477 183"/>
                              <a:gd name="T23" fmla="*/ 477 h 346"/>
                              <a:gd name="T24" fmla="*/ 179 w 4711"/>
                              <a:gd name="T25" fmla="+- 0 494 183"/>
                              <a:gd name="T26" fmla="*/ 494 h 346"/>
                              <a:gd name="T27" fmla="*/ 256 w 4711"/>
                              <a:gd name="T28" fmla="+- 0 499 183"/>
                              <a:gd name="T29" fmla="*/ 499 h 346"/>
                              <a:gd name="T30" fmla="*/ 469 w 4711"/>
                              <a:gd name="T31" fmla="+- 0 507 183"/>
                              <a:gd name="T32" fmla="*/ 507 h 346"/>
                              <a:gd name="T33" fmla="*/ 663 w 4711"/>
                              <a:gd name="T34" fmla="+- 0 508 183"/>
                              <a:gd name="T35" fmla="*/ 508 h 346"/>
                              <a:gd name="T36" fmla="*/ 1017 w 4711"/>
                              <a:gd name="T37" fmla="+- 0 499 183"/>
                              <a:gd name="T38" fmla="*/ 499 h 346"/>
                              <a:gd name="T39" fmla="*/ 4700 w 4711"/>
                              <a:gd name="T40" fmla="+- 0 490 183"/>
                              <a:gd name="T41" fmla="*/ 490 h 346"/>
                              <a:gd name="T42" fmla="*/ 4683 w 4711"/>
                              <a:gd name="T43" fmla="+- 0 475 183"/>
                              <a:gd name="T44" fmla="*/ 475 h 346"/>
                              <a:gd name="T45" fmla="*/ 1587 w 4711"/>
                              <a:gd name="T46" fmla="+- 0 490 183"/>
                              <a:gd name="T47" fmla="*/ 490 h 346"/>
                              <a:gd name="T48" fmla="*/ 2371 w 4711"/>
                              <a:gd name="T49" fmla="+- 0 500 183"/>
                              <a:gd name="T50" fmla="*/ 500 h 346"/>
                              <a:gd name="T51" fmla="*/ 4708 w 4711"/>
                              <a:gd name="T52" fmla="+- 0 499 183"/>
                              <a:gd name="T53" fmla="*/ 499 h 346"/>
                              <a:gd name="T54" fmla="*/ 4640 w 4711"/>
                              <a:gd name="T55" fmla="+- 0 275 183"/>
                              <a:gd name="T56" fmla="*/ 275 h 346"/>
                              <a:gd name="T57" fmla="*/ 1750 w 4711"/>
                              <a:gd name="T58" fmla="+- 0 275 183"/>
                              <a:gd name="T59" fmla="*/ 275 h 346"/>
                              <a:gd name="T60" fmla="*/ 1696 w 4711"/>
                              <a:gd name="T61" fmla="+- 0 290 183"/>
                              <a:gd name="T62" fmla="*/ 290 h 346"/>
                              <a:gd name="T63" fmla="*/ 1583 w 4711"/>
                              <a:gd name="T64" fmla="+- 0 303 183"/>
                              <a:gd name="T65" fmla="*/ 303 h 346"/>
                              <a:gd name="T66" fmla="*/ 1474 w 4711"/>
                              <a:gd name="T67" fmla="+- 0 307 183"/>
                              <a:gd name="T68" fmla="*/ 307 h 346"/>
                              <a:gd name="T69" fmla="*/ 1303 w 4711"/>
                              <a:gd name="T70" fmla="+- 0 318 183"/>
                              <a:gd name="T71" fmla="*/ 318 h 346"/>
                              <a:gd name="T72" fmla="*/ 885 w 4711"/>
                              <a:gd name="T73" fmla="+- 0 357 183"/>
                              <a:gd name="T74" fmla="*/ 357 h 346"/>
                              <a:gd name="T75" fmla="*/ 696 w 4711"/>
                              <a:gd name="T76" fmla="+- 0 367 183"/>
                              <a:gd name="T77" fmla="*/ 367 h 346"/>
                              <a:gd name="T78" fmla="*/ 212 w 4711"/>
                              <a:gd name="T79" fmla="+- 0 394 183"/>
                              <a:gd name="T80" fmla="*/ 394 h 346"/>
                              <a:gd name="T81" fmla="*/ 98 w 4711"/>
                              <a:gd name="T82" fmla="+- 0 402 183"/>
                              <a:gd name="T83" fmla="*/ 402 h 346"/>
                              <a:gd name="T84" fmla="*/ 18 w 4711"/>
                              <a:gd name="T85" fmla="+- 0 428 183"/>
                              <a:gd name="T86" fmla="*/ 428 h 346"/>
                              <a:gd name="T87" fmla="*/ 15 w 4711"/>
                              <a:gd name="T88" fmla="+- 0 444 183"/>
                              <a:gd name="T89" fmla="*/ 444 h 346"/>
                              <a:gd name="T90" fmla="*/ 5 w 4711"/>
                              <a:gd name="T91" fmla="+- 0 474 183"/>
                              <a:gd name="T92" fmla="*/ 474 h 346"/>
                              <a:gd name="T93" fmla="*/ 113 w 4711"/>
                              <a:gd name="T94" fmla="+- 0 475 183"/>
                              <a:gd name="T95" fmla="*/ 475 h 346"/>
                              <a:gd name="T96" fmla="*/ 4596 w 4711"/>
                              <a:gd name="T97" fmla="+- 0 451 183"/>
                              <a:gd name="T98" fmla="*/ 451 h 346"/>
                              <a:gd name="T99" fmla="*/ 4498 w 4711"/>
                              <a:gd name="T100" fmla="+- 0 437 183"/>
                              <a:gd name="T101" fmla="*/ 437 h 346"/>
                              <a:gd name="T102" fmla="*/ 4276 w 4711"/>
                              <a:gd name="T103" fmla="+- 0 418 183"/>
                              <a:gd name="T104" fmla="*/ 418 h 346"/>
                              <a:gd name="T105" fmla="*/ 3738 w 4711"/>
                              <a:gd name="T106" fmla="+- 0 389 183"/>
                              <a:gd name="T107" fmla="*/ 389 h 346"/>
                              <a:gd name="T108" fmla="*/ 3189 w 4711"/>
                              <a:gd name="T109" fmla="+- 0 375 183"/>
                              <a:gd name="T110" fmla="*/ 375 h 346"/>
                              <a:gd name="T111" fmla="*/ 3306 w 4711"/>
                              <a:gd name="T112" fmla="+- 0 358 183"/>
                              <a:gd name="T113" fmla="*/ 358 h 346"/>
                              <a:gd name="T114" fmla="*/ 4217 w 4711"/>
                              <a:gd name="T115" fmla="+- 0 351 183"/>
                              <a:gd name="T116" fmla="*/ 351 h 346"/>
                              <a:gd name="T117" fmla="*/ 4421 w 4711"/>
                              <a:gd name="T118" fmla="+- 0 340 183"/>
                              <a:gd name="T119" fmla="*/ 340 h 346"/>
                              <a:gd name="T120" fmla="*/ 4588 w 4711"/>
                              <a:gd name="T121" fmla="+- 0 334 183"/>
                              <a:gd name="T122" fmla="*/ 334 h 346"/>
                              <a:gd name="T123" fmla="*/ 4649 w 4711"/>
                              <a:gd name="T124" fmla="+- 0 297 183"/>
                              <a:gd name="T125" fmla="*/ 297 h 346"/>
                              <a:gd name="T126" fmla="*/ 4217 w 4711"/>
                              <a:gd name="T127" fmla="+- 0 351 183"/>
                              <a:gd name="T128" fmla="*/ 351 h 346"/>
                              <a:gd name="T129" fmla="*/ 3535 w 4711"/>
                              <a:gd name="T130" fmla="+- 0 351 183"/>
                              <a:gd name="T131" fmla="*/ 351 h 346"/>
                              <a:gd name="T132" fmla="*/ 3954 w 4711"/>
                              <a:gd name="T133" fmla="+- 0 359 183"/>
                              <a:gd name="T134" fmla="*/ 359 h 346"/>
                              <a:gd name="T135" fmla="*/ 4130 w 4711"/>
                              <a:gd name="T136" fmla="+- 0 355 183"/>
                              <a:gd name="T137" fmla="*/ 355 h 346"/>
                              <a:gd name="T138" fmla="*/ 1584 w 4711"/>
                              <a:gd name="T139" fmla="+- 0 277 183"/>
                              <a:gd name="T140" fmla="*/ 277 h 346"/>
                              <a:gd name="T141" fmla="*/ 210 w 4711"/>
                              <a:gd name="T142" fmla="+- 0 282 183"/>
                              <a:gd name="T143" fmla="*/ 282 h 346"/>
                              <a:gd name="T144" fmla="*/ 104 w 4711"/>
                              <a:gd name="T145" fmla="+- 0 301 183"/>
                              <a:gd name="T146" fmla="*/ 301 h 346"/>
                              <a:gd name="T147" fmla="*/ 46 w 4711"/>
                              <a:gd name="T148" fmla="+- 0 324 183"/>
                              <a:gd name="T149" fmla="*/ 324 h 346"/>
                              <a:gd name="T150" fmla="*/ 87 w 4711"/>
                              <a:gd name="T151" fmla="+- 0 335 183"/>
                              <a:gd name="T152" fmla="*/ 335 h 346"/>
                              <a:gd name="T153" fmla="*/ 1433 w 4711"/>
                              <a:gd name="T154" fmla="+- 0 281 183"/>
                              <a:gd name="T155" fmla="*/ 281 h 346"/>
                              <a:gd name="T156" fmla="*/ 4428 w 4711"/>
                              <a:gd name="T157" fmla="+- 0 183 183"/>
                              <a:gd name="T158" fmla="*/ 183 h 346"/>
                              <a:gd name="T159" fmla="*/ 4 w 4711"/>
                              <a:gd name="T160" fmla="+- 0 218 183"/>
                              <a:gd name="T161" fmla="*/ 218 h 346"/>
                              <a:gd name="T162" fmla="*/ 23 w 4711"/>
                              <a:gd name="T163" fmla="+- 0 252 183"/>
                              <a:gd name="T164" fmla="*/ 252 h 346"/>
                              <a:gd name="T165" fmla="*/ 122 w 4711"/>
                              <a:gd name="T166" fmla="+- 0 278 183"/>
                              <a:gd name="T167" fmla="*/ 278 h 346"/>
                              <a:gd name="T168" fmla="*/ 265 w 4711"/>
                              <a:gd name="T169" fmla="+- 0 277 183"/>
                              <a:gd name="T170" fmla="*/ 277 h 346"/>
                              <a:gd name="T171" fmla="*/ 1712 w 4711"/>
                              <a:gd name="T172" fmla="+- 0 275 183"/>
                              <a:gd name="T173" fmla="*/ 275 h 346"/>
                              <a:gd name="T174" fmla="*/ 4638 w 4711"/>
                              <a:gd name="T175" fmla="+- 0 269 183"/>
                              <a:gd name="T176" fmla="*/ 269 h 346"/>
                              <a:gd name="T177" fmla="*/ 4613 w 4711"/>
                              <a:gd name="T178" fmla="+- 0 228 183"/>
                              <a:gd name="T179" fmla="*/ 228 h 346"/>
                              <a:gd name="T180" fmla="*/ 4517 w 4711"/>
                              <a:gd name="T181" fmla="+- 0 192 183"/>
                              <a:gd name="T182" fmla="*/ 192 h 346"/>
                              <a:gd name="T183" fmla="*/ 4455 w 4711"/>
                              <a:gd name="T184" fmla="+- 0 183 183"/>
                              <a:gd name="T185" fmla="*/ 183 h 346"/>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 ang="0">
                                <a:pos x="T174" y="T176"/>
                              </a:cxn>
                              <a:cxn ang="0">
                                <a:pos x="T177" y="T179"/>
                              </a:cxn>
                              <a:cxn ang="0">
                                <a:pos x="T180" y="T182"/>
                              </a:cxn>
                              <a:cxn ang="0">
                                <a:pos x="T183" y="T185"/>
                              </a:cxn>
                            </a:cxnLst>
                            <a:rect l="0" t="0" r="r" b="b"/>
                            <a:pathLst>
                              <a:path w="4711" h="346">
                                <a:moveTo>
                                  <a:pt x="4708" y="316"/>
                                </a:moveTo>
                                <a:lnTo>
                                  <a:pt x="3473" y="316"/>
                                </a:lnTo>
                                <a:lnTo>
                                  <a:pt x="4009" y="320"/>
                                </a:lnTo>
                                <a:lnTo>
                                  <a:pt x="4145" y="324"/>
                                </a:lnTo>
                                <a:lnTo>
                                  <a:pt x="4201" y="327"/>
                                </a:lnTo>
                                <a:lnTo>
                                  <a:pt x="4444" y="342"/>
                                </a:lnTo>
                                <a:lnTo>
                                  <a:pt x="4482" y="344"/>
                                </a:lnTo>
                                <a:lnTo>
                                  <a:pt x="4517" y="345"/>
                                </a:lnTo>
                                <a:lnTo>
                                  <a:pt x="4627" y="345"/>
                                </a:lnTo>
                                <a:lnTo>
                                  <a:pt x="4686" y="338"/>
                                </a:lnTo>
                                <a:lnTo>
                                  <a:pt x="4711" y="318"/>
                                </a:lnTo>
                                <a:lnTo>
                                  <a:pt x="4708" y="316"/>
                                </a:lnTo>
                                <a:close/>
                                <a:moveTo>
                                  <a:pt x="4683" y="292"/>
                                </a:moveTo>
                                <a:lnTo>
                                  <a:pt x="113" y="292"/>
                                </a:lnTo>
                                <a:lnTo>
                                  <a:pt x="163" y="294"/>
                                </a:lnTo>
                                <a:lnTo>
                                  <a:pt x="172" y="302"/>
                                </a:lnTo>
                                <a:lnTo>
                                  <a:pt x="179" y="311"/>
                                </a:lnTo>
                                <a:lnTo>
                                  <a:pt x="221" y="316"/>
                                </a:lnTo>
                                <a:lnTo>
                                  <a:pt x="256" y="316"/>
                                </a:lnTo>
                                <a:lnTo>
                                  <a:pt x="398" y="323"/>
                                </a:lnTo>
                                <a:lnTo>
                                  <a:pt x="469" y="324"/>
                                </a:lnTo>
                                <a:lnTo>
                                  <a:pt x="556" y="325"/>
                                </a:lnTo>
                                <a:lnTo>
                                  <a:pt x="663" y="325"/>
                                </a:lnTo>
                                <a:lnTo>
                                  <a:pt x="792" y="323"/>
                                </a:lnTo>
                                <a:lnTo>
                                  <a:pt x="1017" y="316"/>
                                </a:lnTo>
                                <a:lnTo>
                                  <a:pt x="1313" y="309"/>
                                </a:lnTo>
                                <a:lnTo>
                                  <a:pt x="4700" y="307"/>
                                </a:lnTo>
                                <a:lnTo>
                                  <a:pt x="4686" y="293"/>
                                </a:lnTo>
                                <a:lnTo>
                                  <a:pt x="4683" y="292"/>
                                </a:lnTo>
                                <a:close/>
                                <a:moveTo>
                                  <a:pt x="4700" y="307"/>
                                </a:moveTo>
                                <a:lnTo>
                                  <a:pt x="1587" y="307"/>
                                </a:lnTo>
                                <a:lnTo>
                                  <a:pt x="1763" y="308"/>
                                </a:lnTo>
                                <a:lnTo>
                                  <a:pt x="2371" y="317"/>
                                </a:lnTo>
                                <a:lnTo>
                                  <a:pt x="2551" y="318"/>
                                </a:lnTo>
                                <a:lnTo>
                                  <a:pt x="4708" y="316"/>
                                </a:lnTo>
                                <a:lnTo>
                                  <a:pt x="4700" y="307"/>
                                </a:lnTo>
                                <a:close/>
                                <a:moveTo>
                                  <a:pt x="4640" y="92"/>
                                </a:moveTo>
                                <a:lnTo>
                                  <a:pt x="1712" y="92"/>
                                </a:lnTo>
                                <a:lnTo>
                                  <a:pt x="1750" y="92"/>
                                </a:lnTo>
                                <a:lnTo>
                                  <a:pt x="1773" y="93"/>
                                </a:lnTo>
                                <a:lnTo>
                                  <a:pt x="1696" y="107"/>
                                </a:lnTo>
                                <a:lnTo>
                                  <a:pt x="1635" y="115"/>
                                </a:lnTo>
                                <a:lnTo>
                                  <a:pt x="1583" y="120"/>
                                </a:lnTo>
                                <a:lnTo>
                                  <a:pt x="1532" y="122"/>
                                </a:lnTo>
                                <a:lnTo>
                                  <a:pt x="1474" y="124"/>
                                </a:lnTo>
                                <a:lnTo>
                                  <a:pt x="1400" y="128"/>
                                </a:lnTo>
                                <a:lnTo>
                                  <a:pt x="1303" y="135"/>
                                </a:lnTo>
                                <a:lnTo>
                                  <a:pt x="954" y="168"/>
                                </a:lnTo>
                                <a:lnTo>
                                  <a:pt x="885" y="174"/>
                                </a:lnTo>
                                <a:lnTo>
                                  <a:pt x="834" y="177"/>
                                </a:lnTo>
                                <a:lnTo>
                                  <a:pt x="696" y="184"/>
                                </a:lnTo>
                                <a:lnTo>
                                  <a:pt x="538" y="194"/>
                                </a:lnTo>
                                <a:lnTo>
                                  <a:pt x="212" y="211"/>
                                </a:lnTo>
                                <a:lnTo>
                                  <a:pt x="149" y="215"/>
                                </a:lnTo>
                                <a:lnTo>
                                  <a:pt x="98" y="219"/>
                                </a:lnTo>
                                <a:lnTo>
                                  <a:pt x="42" y="231"/>
                                </a:lnTo>
                                <a:lnTo>
                                  <a:pt x="18" y="245"/>
                                </a:lnTo>
                                <a:lnTo>
                                  <a:pt x="14" y="256"/>
                                </a:lnTo>
                                <a:lnTo>
                                  <a:pt x="15" y="261"/>
                                </a:lnTo>
                                <a:lnTo>
                                  <a:pt x="0" y="281"/>
                                </a:lnTo>
                                <a:lnTo>
                                  <a:pt x="5" y="291"/>
                                </a:lnTo>
                                <a:lnTo>
                                  <a:pt x="40" y="294"/>
                                </a:lnTo>
                                <a:lnTo>
                                  <a:pt x="113" y="292"/>
                                </a:lnTo>
                                <a:lnTo>
                                  <a:pt x="4683" y="292"/>
                                </a:lnTo>
                                <a:lnTo>
                                  <a:pt x="4596" y="268"/>
                                </a:lnTo>
                                <a:lnTo>
                                  <a:pt x="4553" y="261"/>
                                </a:lnTo>
                                <a:lnTo>
                                  <a:pt x="4498" y="254"/>
                                </a:lnTo>
                                <a:lnTo>
                                  <a:pt x="4432" y="248"/>
                                </a:lnTo>
                                <a:lnTo>
                                  <a:pt x="4276" y="235"/>
                                </a:lnTo>
                                <a:lnTo>
                                  <a:pt x="4007" y="219"/>
                                </a:lnTo>
                                <a:lnTo>
                                  <a:pt x="3738" y="206"/>
                                </a:lnTo>
                                <a:lnTo>
                                  <a:pt x="3581" y="201"/>
                                </a:lnTo>
                                <a:lnTo>
                                  <a:pt x="3189" y="192"/>
                                </a:lnTo>
                                <a:lnTo>
                                  <a:pt x="3177" y="192"/>
                                </a:lnTo>
                                <a:lnTo>
                                  <a:pt x="3306" y="175"/>
                                </a:lnTo>
                                <a:lnTo>
                                  <a:pt x="3407" y="168"/>
                                </a:lnTo>
                                <a:lnTo>
                                  <a:pt x="4217" y="168"/>
                                </a:lnTo>
                                <a:lnTo>
                                  <a:pt x="4378" y="159"/>
                                </a:lnTo>
                                <a:lnTo>
                                  <a:pt x="4421" y="157"/>
                                </a:lnTo>
                                <a:lnTo>
                                  <a:pt x="4509" y="156"/>
                                </a:lnTo>
                                <a:lnTo>
                                  <a:pt x="4588" y="151"/>
                                </a:lnTo>
                                <a:lnTo>
                                  <a:pt x="4641" y="139"/>
                                </a:lnTo>
                                <a:lnTo>
                                  <a:pt x="4649" y="114"/>
                                </a:lnTo>
                                <a:lnTo>
                                  <a:pt x="4640" y="92"/>
                                </a:lnTo>
                                <a:close/>
                                <a:moveTo>
                                  <a:pt x="4217" y="168"/>
                                </a:moveTo>
                                <a:lnTo>
                                  <a:pt x="3407" y="168"/>
                                </a:lnTo>
                                <a:lnTo>
                                  <a:pt x="3535" y="168"/>
                                </a:lnTo>
                                <a:lnTo>
                                  <a:pt x="3852" y="176"/>
                                </a:lnTo>
                                <a:lnTo>
                                  <a:pt x="3954" y="176"/>
                                </a:lnTo>
                                <a:lnTo>
                                  <a:pt x="4046" y="175"/>
                                </a:lnTo>
                                <a:lnTo>
                                  <a:pt x="4130" y="172"/>
                                </a:lnTo>
                                <a:lnTo>
                                  <a:pt x="4217" y="168"/>
                                </a:lnTo>
                                <a:close/>
                                <a:moveTo>
                                  <a:pt x="1584" y="94"/>
                                </a:moveTo>
                                <a:lnTo>
                                  <a:pt x="265" y="94"/>
                                </a:lnTo>
                                <a:lnTo>
                                  <a:pt x="210" y="99"/>
                                </a:lnTo>
                                <a:lnTo>
                                  <a:pt x="155" y="108"/>
                                </a:lnTo>
                                <a:lnTo>
                                  <a:pt x="104" y="118"/>
                                </a:lnTo>
                                <a:lnTo>
                                  <a:pt x="66" y="130"/>
                                </a:lnTo>
                                <a:lnTo>
                                  <a:pt x="46" y="141"/>
                                </a:lnTo>
                                <a:lnTo>
                                  <a:pt x="51" y="149"/>
                                </a:lnTo>
                                <a:lnTo>
                                  <a:pt x="87" y="152"/>
                                </a:lnTo>
                                <a:lnTo>
                                  <a:pt x="162" y="150"/>
                                </a:lnTo>
                                <a:lnTo>
                                  <a:pt x="1433" y="98"/>
                                </a:lnTo>
                                <a:lnTo>
                                  <a:pt x="1584" y="94"/>
                                </a:lnTo>
                                <a:close/>
                                <a:moveTo>
                                  <a:pt x="4428" y="0"/>
                                </a:moveTo>
                                <a:lnTo>
                                  <a:pt x="17" y="0"/>
                                </a:lnTo>
                                <a:lnTo>
                                  <a:pt x="4" y="35"/>
                                </a:lnTo>
                                <a:lnTo>
                                  <a:pt x="5" y="55"/>
                                </a:lnTo>
                                <a:lnTo>
                                  <a:pt x="23" y="69"/>
                                </a:lnTo>
                                <a:lnTo>
                                  <a:pt x="65" y="84"/>
                                </a:lnTo>
                                <a:lnTo>
                                  <a:pt x="122" y="95"/>
                                </a:lnTo>
                                <a:lnTo>
                                  <a:pt x="181" y="97"/>
                                </a:lnTo>
                                <a:lnTo>
                                  <a:pt x="265" y="94"/>
                                </a:lnTo>
                                <a:lnTo>
                                  <a:pt x="1584" y="94"/>
                                </a:lnTo>
                                <a:lnTo>
                                  <a:pt x="1712" y="92"/>
                                </a:lnTo>
                                <a:lnTo>
                                  <a:pt x="4640" y="92"/>
                                </a:lnTo>
                                <a:lnTo>
                                  <a:pt x="4638" y="86"/>
                                </a:lnTo>
                                <a:lnTo>
                                  <a:pt x="4633" y="65"/>
                                </a:lnTo>
                                <a:lnTo>
                                  <a:pt x="4613" y="45"/>
                                </a:lnTo>
                                <a:lnTo>
                                  <a:pt x="4559" y="22"/>
                                </a:lnTo>
                                <a:lnTo>
                                  <a:pt x="4517" y="9"/>
                                </a:lnTo>
                                <a:lnTo>
                                  <a:pt x="4484" y="3"/>
                                </a:lnTo>
                                <a:lnTo>
                                  <a:pt x="4455" y="0"/>
                                </a:lnTo>
                                <a:lnTo>
                                  <a:pt x="4428"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 name="Text Box 115"/>
                        <wps:cNvSpPr txBox="1">
                          <a:spLocks noChangeArrowheads="1"/>
                        </wps:cNvSpPr>
                        <wps:spPr bwMode="auto">
                          <a:xfrm>
                            <a:off x="0" y="0"/>
                            <a:ext cx="4711"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1C80A9" w14:textId="77777777" w:rsidR="002B1058" w:rsidRDefault="002B1058">
                              <w:pPr>
                                <w:spacing w:before="146"/>
                                <w:ind w:left="125"/>
                                <w:rPr>
                                  <w:b/>
                                  <w:sz w:val="20"/>
                                </w:rPr>
                              </w:pPr>
                              <w:r>
                                <w:rPr>
                                  <w:b/>
                                  <w:color w:val="FFFFFF"/>
                                  <w:sz w:val="20"/>
                                </w:rPr>
                                <w:t>7. Entwickle einen individuellen Stil!</w:t>
                              </w:r>
                            </w:p>
                          </w:txbxContent>
                        </wps:txbx>
                        <wps:bodyPr rot="0" vert="horz" wrap="square" lIns="0" tIns="0" rIns="0" bIns="0" anchor="t" anchorCtr="0" upright="1">
                          <a:noAutofit/>
                        </wps:bodyPr>
                      </wps:wsp>
                    </wpg:wgp>
                  </a:graphicData>
                </a:graphic>
              </wp:inline>
            </w:drawing>
          </mc:Choice>
          <mc:Fallback>
            <w:pict>
              <v:group w14:anchorId="46DC7992" id="Gruppieren 326" o:spid="_x0000_s1062" style="width:235.55pt;height:26.45pt;mso-position-horizontal-relative:char;mso-position-vertical-relative:line" coordsize="471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">
                <v:shape id="Freeform 113" o:spid="_x0000_s1063" style="position:absolute;left:12;width:4699;height:397;visibility:visible;mso-wrap-style:square;v-text-anchor:top" coordsize="469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" path="m4586,l113,,48,2,14,14,2,48,,113,,283r2,66l14,383r34,12l113,397r4473,l4651,395r34,-12l4697,349r2,-66l4699,113r-2,-65l4685,14,4651,2,4586,xe" fillcolor="#bcbec0" stroked="f">
                  <v:path arrowok="t" o:connecttype="custom" o:connectlocs="4586,0;113,0;48,2;14,14;2,48;0,113;0,283;2,349;14,383;48,395;113,397;4586,397;4651,395;4685,383;4697,349;4699,283;4699,113;4697,48;4685,14;4651,2;4586,0" o:connectangles="0,0,0,0,0,0,0,0,0,0,0,0,0,0,0,0,0,0,0,0,0"/>
                </v:shape>
                <v:shape id="AutoShape 114" o:spid="_x0000_s1064" style="position:absolute;top:182;width:4711;height:346;visibility:visible;mso-wrap-style:square;v-text-anchor:top" coordsize="471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" path="m4708,316r-1235,l4009,320r136,4l4201,327r243,15l4482,344r35,1l4627,345r59,-7l4711,318r-3,-2xm4683,292r-4570,l163,294r9,8l179,311r42,5l256,316r142,7l469,324r87,1l663,325r129,-2l1017,316r296,-7l4700,307r-14,-14l4683,292xm4700,307r-3113,l1763,308r608,9l2551,318r2157,-2l4700,307xm4640,92r-2928,l1750,92r23,1l1696,107r-61,8l1583,120r-51,2l1474,124r-74,4l1303,135,954,168r-69,6l834,177r-138,7l538,194,212,211r-63,4l98,219,42,231,18,245r-4,11l15,261,,281r5,10l40,294r73,-2l4683,292r-87,-24l4553,261r-55,-7l4432,248,4276,235,4007,219,3738,206r-157,-5l3189,192r-12,l3306,175r101,-7l4217,168r161,-9l4421,157r88,-1l4588,151r53,-12l4649,114r-9,-22xm4217,168r-810,l3535,168r317,8l3954,176r92,-1l4130,172r87,-4xm1584,94l265,94r-55,5l155,108r-51,10l66,130,46,141r5,8l87,152r75,-2l1433,98r151,-4xm4428,l17,,4,35,5,55,23,69,65,84r57,11l181,97r84,-3l1584,94r128,-2l4640,92r-2,-6l4633,65,4613,45,4559,22,4517,9,4484,3,4455,r-27,xe" fillcolor="#bcbec0" stroked="f">
                  <v:path arrowok="t" o:connecttype="custom" o:connectlocs="3473,499;4145,507;4444,525;4517,528;4686,521;4711,501;4683,475;163,477;179,494;256,499;469,507;663,508;1017,499;4700,490;4683,475;1587,490;2371,500;4708,499;4640,275;1750,275;1696,290;1583,303;1474,307;1303,318;885,357;696,367;212,394;98,402;18,428;15,444;5,474;113,475;4596,451;4498,437;4276,418;3738,389;3189,375;3306,358;4217,351;4421,340;4588,334;4649,297;4217,351;3535,351;3954,359;4130,355;1584,277;210,282;104,301;46,324;87,335;1433,281;4428,183;4,218;23,252;122,278;265,277;1712,275;4638,269;4613,228;4517,192;4455,183" o:connectangles="0,0,0,0,0,0,0,0,0,0,0,0,0,0,0,0,0,0,0,0,0,0,0,0,0,0,0,0,0,0,0,0,0,0,0,0,0,0,0,0,0,0,0,0,0,0,0,0,0,0,0,0,0,0,0,0,0,0,0,0,0,0"/>
                </v:shape>
                <v:shape id="Text Box 115" o:spid="_x0000_s1065" type="#_x0000_t202" style="position:absolute;width:471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0C1C80A9" w14:textId="77777777" w:rsidR="002B1058" w:rsidRDefault="002B1058">
                        <w:pPr>
                          <w:spacing w:before="146"/>
                          <w:ind w:left="125"/>
                          <w:rPr>
                            <w:b/>
                            <w:sz w:val="20"/>
                          </w:rPr>
                        </w:pPr>
                        <w:r>
                          <w:rPr>
                            <w:b/>
                            <w:color w:val="FFFFFF"/>
                            <w:sz w:val="20"/>
                          </w:rPr>
                          <w:t>7. Entwickle einen individuellen Stil!</w:t>
                        </w:r>
                      </w:p>
                    </w:txbxContent>
                  </v:textbox>
                </v:shape>
                <w10:anchorlock/>
              </v:group>
            </w:pict>
          </mc:Fallback>
        </mc:AlternateContent>
      </w:r>
    </w:p>
    <w:p w14:paraId="643E05FB" w14:textId="565D9BC3" w:rsidR="002B1058" w:rsidRPr="006D1B01" w:rsidRDefault="002B1058" w:rsidP="002B1058">
      <w:pPr>
        <w:pStyle w:val="Textkrper"/>
        <w:spacing w:before="67" w:line="360" w:lineRule="auto"/>
        <w:ind w:right="131"/>
        <w:jc w:val="both"/>
      </w:pPr>
      <w:r w:rsidRPr="006D1B01">
        <w:rPr>
          <w:color w:val="231F20"/>
        </w:rPr>
        <w:t xml:space="preserve">Es gibt keinen idealen Spielleitenden. Nicht eine bestimmte Wortwahl, eine ausgefuchste Spielauswahl oder eine auswendig gelernte tolle Spielerklärung machen dich zum super Spielleiter. </w:t>
      </w:r>
      <w:r w:rsidRPr="006D1B01">
        <w:rPr>
          <w:color w:val="231F20"/>
          <w:spacing w:val="-3"/>
        </w:rPr>
        <w:t xml:space="preserve">Auch </w:t>
      </w:r>
      <w:r w:rsidRPr="006D1B01">
        <w:rPr>
          <w:color w:val="231F20"/>
        </w:rPr>
        <w:t>hier gilt wie immer: Nur wer sich selbst treu bleibt und</w:t>
      </w:r>
      <w:r w:rsidRPr="006D1B01">
        <w:rPr>
          <w:color w:val="231F20"/>
          <w:spacing w:val="-12"/>
        </w:rPr>
        <w:t xml:space="preserve"> </w:t>
      </w:r>
      <w:r w:rsidRPr="006D1B01">
        <w:rPr>
          <w:color w:val="231F20"/>
        </w:rPr>
        <w:t>seinen</w:t>
      </w:r>
      <w:r w:rsidRPr="006D1B01">
        <w:rPr>
          <w:color w:val="231F20"/>
          <w:spacing w:val="-12"/>
        </w:rPr>
        <w:t xml:space="preserve"> </w:t>
      </w:r>
      <w:r w:rsidRPr="006D1B01">
        <w:rPr>
          <w:color w:val="231F20"/>
        </w:rPr>
        <w:t>eigenen,</w:t>
      </w:r>
      <w:r w:rsidRPr="006D1B01">
        <w:rPr>
          <w:color w:val="231F20"/>
          <w:spacing w:val="-12"/>
        </w:rPr>
        <w:t xml:space="preserve"> </w:t>
      </w:r>
      <w:r w:rsidRPr="006D1B01">
        <w:rPr>
          <w:color w:val="231F20"/>
        </w:rPr>
        <w:t>individuellen</w:t>
      </w:r>
      <w:r w:rsidRPr="006D1B01">
        <w:rPr>
          <w:color w:val="231F20"/>
          <w:spacing w:val="-12"/>
        </w:rPr>
        <w:t xml:space="preserve"> </w:t>
      </w:r>
      <w:r w:rsidRPr="006D1B01">
        <w:rPr>
          <w:color w:val="231F20"/>
        </w:rPr>
        <w:t>Stil</w:t>
      </w:r>
      <w:r w:rsidRPr="006D1B01">
        <w:rPr>
          <w:color w:val="231F20"/>
          <w:spacing w:val="-12"/>
        </w:rPr>
        <w:t xml:space="preserve"> </w:t>
      </w:r>
      <w:r w:rsidRPr="006D1B01">
        <w:rPr>
          <w:color w:val="231F20"/>
        </w:rPr>
        <w:t>hat,</w:t>
      </w:r>
      <w:r w:rsidRPr="006D1B01">
        <w:rPr>
          <w:color w:val="231F20"/>
          <w:spacing w:val="-12"/>
        </w:rPr>
        <w:t xml:space="preserve"> </w:t>
      </w:r>
      <w:r w:rsidRPr="006D1B01">
        <w:rPr>
          <w:color w:val="231F20"/>
        </w:rPr>
        <w:t>wird</w:t>
      </w:r>
      <w:r w:rsidRPr="006D1B01">
        <w:rPr>
          <w:color w:val="231F20"/>
          <w:spacing w:val="-11"/>
        </w:rPr>
        <w:t xml:space="preserve"> </w:t>
      </w:r>
      <w:r w:rsidRPr="006D1B01">
        <w:rPr>
          <w:color w:val="231F20"/>
        </w:rPr>
        <w:t>als</w:t>
      </w:r>
      <w:r w:rsidRPr="006D1B01">
        <w:t xml:space="preserve"> </w:t>
      </w:r>
      <w:r w:rsidRPr="006D1B01">
        <w:rPr>
          <w:color w:val="231F20"/>
        </w:rPr>
        <w:t xml:space="preserve">„echt“ wahrgenommen. Wer </w:t>
      </w:r>
      <w:r w:rsidRPr="006D1B01">
        <w:rPr>
          <w:b/>
          <w:color w:val="231F20"/>
        </w:rPr>
        <w:t xml:space="preserve">Spaß am Spielen </w:t>
      </w:r>
      <w:r w:rsidRPr="006D1B01">
        <w:rPr>
          <w:color w:val="231F20"/>
        </w:rPr>
        <w:t xml:space="preserve">hat, wer bereit ist viele Erfahrungen zu machen und sich selbst von Zeit zu Zeit in seiner Spiellei- tung überprüft, hat die besten Voraussetzungen ein </w:t>
      </w:r>
      <w:r w:rsidRPr="006D1B01">
        <w:rPr>
          <w:color w:val="231F20"/>
          <w:spacing w:val="-3"/>
        </w:rPr>
        <w:t xml:space="preserve">guter, </w:t>
      </w:r>
      <w:r w:rsidRPr="006D1B01">
        <w:rPr>
          <w:color w:val="231F20"/>
        </w:rPr>
        <w:t>sicherer Spielleitender zu werden. Sei dabei</w:t>
      </w:r>
      <w:r w:rsidRPr="006D1B01">
        <w:rPr>
          <w:color w:val="231F20"/>
          <w:spacing w:val="-8"/>
        </w:rPr>
        <w:t xml:space="preserve"> </w:t>
      </w:r>
      <w:r w:rsidRPr="006D1B01">
        <w:rPr>
          <w:color w:val="231F20"/>
        </w:rPr>
        <w:t>immer</w:t>
      </w:r>
      <w:r w:rsidRPr="006D1B01">
        <w:rPr>
          <w:color w:val="231F20"/>
          <w:spacing w:val="-7"/>
        </w:rPr>
        <w:t xml:space="preserve"> </w:t>
      </w:r>
      <w:r w:rsidRPr="006D1B01">
        <w:rPr>
          <w:color w:val="231F20"/>
        </w:rPr>
        <w:t>offen</w:t>
      </w:r>
      <w:r w:rsidRPr="006D1B01">
        <w:rPr>
          <w:color w:val="231F20"/>
          <w:spacing w:val="-7"/>
        </w:rPr>
        <w:t xml:space="preserve"> </w:t>
      </w:r>
      <w:r w:rsidRPr="006D1B01">
        <w:rPr>
          <w:color w:val="231F20"/>
        </w:rPr>
        <w:t>für</w:t>
      </w:r>
      <w:r w:rsidRPr="006D1B01">
        <w:rPr>
          <w:color w:val="231F20"/>
          <w:spacing w:val="-7"/>
        </w:rPr>
        <w:t xml:space="preserve"> </w:t>
      </w:r>
      <w:r w:rsidRPr="006D1B01">
        <w:rPr>
          <w:color w:val="231F20"/>
        </w:rPr>
        <w:t>neue</w:t>
      </w:r>
      <w:r w:rsidRPr="006D1B01">
        <w:rPr>
          <w:color w:val="231F20"/>
          <w:spacing w:val="-7"/>
        </w:rPr>
        <w:t xml:space="preserve"> </w:t>
      </w:r>
      <w:r w:rsidRPr="006D1B01">
        <w:rPr>
          <w:color w:val="231F20"/>
        </w:rPr>
        <w:t>Eindrücke</w:t>
      </w:r>
      <w:r w:rsidRPr="006D1B01">
        <w:rPr>
          <w:color w:val="231F20"/>
          <w:spacing w:val="-7"/>
        </w:rPr>
        <w:t xml:space="preserve"> </w:t>
      </w:r>
      <w:r w:rsidRPr="006D1B01">
        <w:rPr>
          <w:color w:val="231F20"/>
        </w:rPr>
        <w:t>und</w:t>
      </w:r>
      <w:r w:rsidRPr="006D1B01">
        <w:rPr>
          <w:color w:val="231F20"/>
          <w:spacing w:val="-7"/>
        </w:rPr>
        <w:t xml:space="preserve"> </w:t>
      </w:r>
      <w:r w:rsidRPr="006D1B01">
        <w:rPr>
          <w:color w:val="231F20"/>
        </w:rPr>
        <w:t>Erfahrungen,</w:t>
      </w:r>
      <w:r w:rsidRPr="006D1B01">
        <w:rPr>
          <w:color w:val="231F20"/>
          <w:spacing w:val="-14"/>
        </w:rPr>
        <w:t xml:space="preserve"> </w:t>
      </w:r>
      <w:r w:rsidRPr="006D1B01">
        <w:rPr>
          <w:color w:val="231F20"/>
        </w:rPr>
        <w:t>denn</w:t>
      </w:r>
      <w:r w:rsidRPr="006D1B01">
        <w:rPr>
          <w:color w:val="231F20"/>
          <w:spacing w:val="-13"/>
        </w:rPr>
        <w:t xml:space="preserve"> </w:t>
      </w:r>
      <w:r w:rsidRPr="006D1B01">
        <w:rPr>
          <w:color w:val="231F20"/>
        </w:rPr>
        <w:t>jede</w:t>
      </w:r>
      <w:r w:rsidRPr="006D1B01">
        <w:rPr>
          <w:color w:val="231F20"/>
          <w:spacing w:val="-14"/>
        </w:rPr>
        <w:t xml:space="preserve"> </w:t>
      </w:r>
      <w:r w:rsidRPr="006D1B01">
        <w:rPr>
          <w:color w:val="231F20"/>
        </w:rPr>
        <w:t>Gruppe,</w:t>
      </w:r>
      <w:r w:rsidRPr="006D1B01">
        <w:rPr>
          <w:color w:val="231F20"/>
          <w:spacing w:val="-13"/>
        </w:rPr>
        <w:t xml:space="preserve"> </w:t>
      </w:r>
      <w:r w:rsidRPr="006D1B01">
        <w:rPr>
          <w:color w:val="231F20"/>
        </w:rPr>
        <w:t>jeder</w:t>
      </w:r>
      <w:r w:rsidRPr="006D1B01">
        <w:rPr>
          <w:color w:val="231F20"/>
          <w:spacing w:val="-14"/>
        </w:rPr>
        <w:t xml:space="preserve"> </w:t>
      </w:r>
      <w:r w:rsidRPr="006D1B01">
        <w:rPr>
          <w:color w:val="231F20"/>
        </w:rPr>
        <w:t>Mitspieler</w:t>
      </w:r>
      <w:r w:rsidRPr="006D1B01">
        <w:rPr>
          <w:color w:val="231F20"/>
          <w:spacing w:val="-13"/>
        </w:rPr>
        <w:t xml:space="preserve">_in </w:t>
      </w:r>
      <w:r w:rsidRPr="006D1B01">
        <w:rPr>
          <w:color w:val="231F20"/>
        </w:rPr>
        <w:t>und</w:t>
      </w:r>
      <w:r w:rsidRPr="006D1B01">
        <w:rPr>
          <w:color w:val="231F20"/>
          <w:spacing w:val="-14"/>
        </w:rPr>
        <w:t xml:space="preserve"> </w:t>
      </w:r>
      <w:r w:rsidRPr="006D1B01">
        <w:rPr>
          <w:color w:val="231F20"/>
        </w:rPr>
        <w:t>jedes Spiel ist immer wieder anders, neu und ungewohnt.</w:t>
      </w:r>
    </w:p>
    <w:p w14:paraId="103C07C6" w14:textId="43210FEE" w:rsidR="00794225" w:rsidRPr="006D1B01" w:rsidRDefault="002236C9" w:rsidP="001456AE">
      <w:pPr>
        <w:spacing w:line="360" w:lineRule="auto"/>
        <w:rPr>
          <w:rFonts w:eastAsiaTheme="majorEastAsia" w:cs="Arial"/>
        </w:rPr>
      </w:pPr>
      <w:r w:rsidRPr="006D1B01">
        <w:rPr>
          <w:rFonts w:eastAsiaTheme="majorEastAsia" w:cs="Arial"/>
          <w:noProof/>
        </w:rPr>
        <mc:AlternateContent>
          <mc:Choice Requires="wpg">
            <w:drawing>
              <wp:anchor distT="0" distB="0" distL="0" distR="0" simplePos="0" relativeHeight="251715072" behindDoc="1" locked="0" layoutInCell="1" allowOverlap="1" wp14:anchorId="0A29017F" wp14:editId="3C30E3CA">
                <wp:simplePos x="0" y="0"/>
                <wp:positionH relativeFrom="margin">
                  <wp:align>left</wp:align>
                </wp:positionH>
                <wp:positionV relativeFrom="paragraph">
                  <wp:posOffset>220980</wp:posOffset>
                </wp:positionV>
                <wp:extent cx="2991485" cy="335915"/>
                <wp:effectExtent l="19050" t="0" r="0" b="6985"/>
                <wp:wrapTopAndBottom/>
                <wp:docPr id="330" name="Gruppieren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91485" cy="335915"/>
                          <a:chOff x="6061" y="195"/>
                          <a:chExt cx="4711" cy="529"/>
                        </a:xfrm>
                      </wpg:grpSpPr>
                      <wps:wsp>
                        <wps:cNvPr id="331" name="Freeform 117"/>
                        <wps:cNvSpPr>
                          <a:spLocks/>
                        </wps:cNvSpPr>
                        <wps:spPr bwMode="auto">
                          <a:xfrm>
                            <a:off x="6072" y="195"/>
                            <a:ext cx="4699" cy="397"/>
                          </a:xfrm>
                          <a:custGeom>
                            <a:avLst/>
                            <a:gdLst>
                              <a:gd name="T0" fmla="+- 0 10658 6073"/>
                              <a:gd name="T1" fmla="*/ T0 w 4699"/>
                              <a:gd name="T2" fmla="+- 0 195 195"/>
                              <a:gd name="T3" fmla="*/ 195 h 397"/>
                              <a:gd name="T4" fmla="+- 0 6186 6073"/>
                              <a:gd name="T5" fmla="*/ T4 w 4699"/>
                              <a:gd name="T6" fmla="+- 0 195 195"/>
                              <a:gd name="T7" fmla="*/ 195 h 397"/>
                              <a:gd name="T8" fmla="+- 0 6121 6073"/>
                              <a:gd name="T9" fmla="*/ T8 w 4699"/>
                              <a:gd name="T10" fmla="+- 0 197 195"/>
                              <a:gd name="T11" fmla="*/ 197 h 397"/>
                              <a:gd name="T12" fmla="+- 0 6087 6073"/>
                              <a:gd name="T13" fmla="*/ T12 w 4699"/>
                              <a:gd name="T14" fmla="+- 0 209 195"/>
                              <a:gd name="T15" fmla="*/ 209 h 397"/>
                              <a:gd name="T16" fmla="+- 0 6075 6073"/>
                              <a:gd name="T17" fmla="*/ T16 w 4699"/>
                              <a:gd name="T18" fmla="+- 0 243 195"/>
                              <a:gd name="T19" fmla="*/ 243 h 397"/>
                              <a:gd name="T20" fmla="+- 0 6073 6073"/>
                              <a:gd name="T21" fmla="*/ T20 w 4699"/>
                              <a:gd name="T22" fmla="+- 0 308 195"/>
                              <a:gd name="T23" fmla="*/ 308 h 397"/>
                              <a:gd name="T24" fmla="+- 0 6073 6073"/>
                              <a:gd name="T25" fmla="*/ T24 w 4699"/>
                              <a:gd name="T26" fmla="+- 0 479 195"/>
                              <a:gd name="T27" fmla="*/ 479 h 397"/>
                              <a:gd name="T28" fmla="+- 0 6075 6073"/>
                              <a:gd name="T29" fmla="*/ T28 w 4699"/>
                              <a:gd name="T30" fmla="+- 0 544 195"/>
                              <a:gd name="T31" fmla="*/ 544 h 397"/>
                              <a:gd name="T32" fmla="+- 0 6087 6073"/>
                              <a:gd name="T33" fmla="*/ T32 w 4699"/>
                              <a:gd name="T34" fmla="+- 0 578 195"/>
                              <a:gd name="T35" fmla="*/ 578 h 397"/>
                              <a:gd name="T36" fmla="+- 0 6121 6073"/>
                              <a:gd name="T37" fmla="*/ T36 w 4699"/>
                              <a:gd name="T38" fmla="+- 0 590 195"/>
                              <a:gd name="T39" fmla="*/ 590 h 397"/>
                              <a:gd name="T40" fmla="+- 0 6186 6073"/>
                              <a:gd name="T41" fmla="*/ T40 w 4699"/>
                              <a:gd name="T42" fmla="+- 0 592 195"/>
                              <a:gd name="T43" fmla="*/ 592 h 397"/>
                              <a:gd name="T44" fmla="+- 0 10658 6073"/>
                              <a:gd name="T45" fmla="*/ T44 w 4699"/>
                              <a:gd name="T46" fmla="+- 0 592 195"/>
                              <a:gd name="T47" fmla="*/ 592 h 397"/>
                              <a:gd name="T48" fmla="+- 0 10724 6073"/>
                              <a:gd name="T49" fmla="*/ T48 w 4699"/>
                              <a:gd name="T50" fmla="+- 0 590 195"/>
                              <a:gd name="T51" fmla="*/ 590 h 397"/>
                              <a:gd name="T52" fmla="+- 0 10757 6073"/>
                              <a:gd name="T53" fmla="*/ T52 w 4699"/>
                              <a:gd name="T54" fmla="+- 0 578 195"/>
                              <a:gd name="T55" fmla="*/ 578 h 397"/>
                              <a:gd name="T56" fmla="+- 0 10770 6073"/>
                              <a:gd name="T57" fmla="*/ T56 w 4699"/>
                              <a:gd name="T58" fmla="+- 0 544 195"/>
                              <a:gd name="T59" fmla="*/ 544 h 397"/>
                              <a:gd name="T60" fmla="+- 0 10772 6073"/>
                              <a:gd name="T61" fmla="*/ T60 w 4699"/>
                              <a:gd name="T62" fmla="+- 0 479 195"/>
                              <a:gd name="T63" fmla="*/ 479 h 397"/>
                              <a:gd name="T64" fmla="+- 0 10772 6073"/>
                              <a:gd name="T65" fmla="*/ T64 w 4699"/>
                              <a:gd name="T66" fmla="+- 0 308 195"/>
                              <a:gd name="T67" fmla="*/ 308 h 397"/>
                              <a:gd name="T68" fmla="+- 0 10770 6073"/>
                              <a:gd name="T69" fmla="*/ T68 w 4699"/>
                              <a:gd name="T70" fmla="+- 0 243 195"/>
                              <a:gd name="T71" fmla="*/ 243 h 397"/>
                              <a:gd name="T72" fmla="+- 0 10757 6073"/>
                              <a:gd name="T73" fmla="*/ T72 w 4699"/>
                              <a:gd name="T74" fmla="+- 0 209 195"/>
                              <a:gd name="T75" fmla="*/ 209 h 397"/>
                              <a:gd name="T76" fmla="+- 0 10724 6073"/>
                              <a:gd name="T77" fmla="*/ T76 w 4699"/>
                              <a:gd name="T78" fmla="+- 0 197 195"/>
                              <a:gd name="T79" fmla="*/ 197 h 397"/>
                              <a:gd name="T80" fmla="+- 0 10658 6073"/>
                              <a:gd name="T81" fmla="*/ T80 w 4699"/>
                              <a:gd name="T82" fmla="+- 0 195 195"/>
                              <a:gd name="T83" fmla="*/ 195 h 3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699" h="397">
                                <a:moveTo>
                                  <a:pt x="4585" y="0"/>
                                </a:moveTo>
                                <a:lnTo>
                                  <a:pt x="113" y="0"/>
                                </a:lnTo>
                                <a:lnTo>
                                  <a:pt x="48" y="2"/>
                                </a:lnTo>
                                <a:lnTo>
                                  <a:pt x="14" y="14"/>
                                </a:lnTo>
                                <a:lnTo>
                                  <a:pt x="2" y="48"/>
                                </a:lnTo>
                                <a:lnTo>
                                  <a:pt x="0" y="113"/>
                                </a:lnTo>
                                <a:lnTo>
                                  <a:pt x="0" y="284"/>
                                </a:lnTo>
                                <a:lnTo>
                                  <a:pt x="2" y="349"/>
                                </a:lnTo>
                                <a:lnTo>
                                  <a:pt x="14" y="383"/>
                                </a:lnTo>
                                <a:lnTo>
                                  <a:pt x="48" y="395"/>
                                </a:lnTo>
                                <a:lnTo>
                                  <a:pt x="113" y="397"/>
                                </a:lnTo>
                                <a:lnTo>
                                  <a:pt x="4585" y="397"/>
                                </a:lnTo>
                                <a:lnTo>
                                  <a:pt x="4651" y="395"/>
                                </a:lnTo>
                                <a:lnTo>
                                  <a:pt x="4684" y="383"/>
                                </a:lnTo>
                                <a:lnTo>
                                  <a:pt x="4697" y="349"/>
                                </a:lnTo>
                                <a:lnTo>
                                  <a:pt x="4699" y="284"/>
                                </a:lnTo>
                                <a:lnTo>
                                  <a:pt x="4699" y="113"/>
                                </a:lnTo>
                                <a:lnTo>
                                  <a:pt x="4697" y="48"/>
                                </a:lnTo>
                                <a:lnTo>
                                  <a:pt x="4684" y="14"/>
                                </a:lnTo>
                                <a:lnTo>
                                  <a:pt x="4651" y="2"/>
                                </a:lnTo>
                                <a:lnTo>
                                  <a:pt x="4585"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2" name="AutoShape 118"/>
                        <wps:cNvSpPr>
                          <a:spLocks/>
                        </wps:cNvSpPr>
                        <wps:spPr bwMode="auto">
                          <a:xfrm>
                            <a:off x="6060" y="377"/>
                            <a:ext cx="4711" cy="346"/>
                          </a:xfrm>
                          <a:custGeom>
                            <a:avLst/>
                            <a:gdLst>
                              <a:gd name="T0" fmla="+- 0 9534 6061"/>
                              <a:gd name="T1" fmla="*/ T0 w 4711"/>
                              <a:gd name="T2" fmla="+- 0 694 378"/>
                              <a:gd name="T3" fmla="*/ 694 h 346"/>
                              <a:gd name="T4" fmla="+- 0 10205 6061"/>
                              <a:gd name="T5" fmla="*/ T4 w 4711"/>
                              <a:gd name="T6" fmla="+- 0 702 378"/>
                              <a:gd name="T7" fmla="*/ 702 h 346"/>
                              <a:gd name="T8" fmla="+- 0 10505 6061"/>
                              <a:gd name="T9" fmla="*/ T8 w 4711"/>
                              <a:gd name="T10" fmla="+- 0 720 378"/>
                              <a:gd name="T11" fmla="*/ 720 h 346"/>
                              <a:gd name="T12" fmla="+- 0 10578 6061"/>
                              <a:gd name="T13" fmla="*/ T12 w 4711"/>
                              <a:gd name="T14" fmla="+- 0 723 378"/>
                              <a:gd name="T15" fmla="*/ 723 h 346"/>
                              <a:gd name="T16" fmla="+- 0 10747 6061"/>
                              <a:gd name="T17" fmla="*/ T16 w 4711"/>
                              <a:gd name="T18" fmla="+- 0 716 378"/>
                              <a:gd name="T19" fmla="*/ 716 h 346"/>
                              <a:gd name="T20" fmla="+- 0 10771 6061"/>
                              <a:gd name="T21" fmla="*/ T20 w 4711"/>
                              <a:gd name="T22" fmla="+- 0 696 378"/>
                              <a:gd name="T23" fmla="*/ 696 h 346"/>
                              <a:gd name="T24" fmla="+- 0 10743 6061"/>
                              <a:gd name="T25" fmla="*/ T24 w 4711"/>
                              <a:gd name="T26" fmla="+- 0 670 378"/>
                              <a:gd name="T27" fmla="*/ 670 h 346"/>
                              <a:gd name="T28" fmla="+- 0 6223 6061"/>
                              <a:gd name="T29" fmla="*/ T28 w 4711"/>
                              <a:gd name="T30" fmla="+- 0 672 378"/>
                              <a:gd name="T31" fmla="*/ 672 h 346"/>
                              <a:gd name="T32" fmla="+- 0 6239 6061"/>
                              <a:gd name="T33" fmla="*/ T32 w 4711"/>
                              <a:gd name="T34" fmla="+- 0 689 378"/>
                              <a:gd name="T35" fmla="*/ 689 h 346"/>
                              <a:gd name="T36" fmla="+- 0 6316 6061"/>
                              <a:gd name="T37" fmla="*/ T36 w 4711"/>
                              <a:gd name="T38" fmla="+- 0 694 378"/>
                              <a:gd name="T39" fmla="*/ 694 h 346"/>
                              <a:gd name="T40" fmla="+- 0 6529 6061"/>
                              <a:gd name="T41" fmla="*/ T40 w 4711"/>
                              <a:gd name="T42" fmla="+- 0 702 378"/>
                              <a:gd name="T43" fmla="*/ 702 h 346"/>
                              <a:gd name="T44" fmla="+- 0 6723 6061"/>
                              <a:gd name="T45" fmla="*/ T44 w 4711"/>
                              <a:gd name="T46" fmla="+- 0 703 378"/>
                              <a:gd name="T47" fmla="*/ 703 h 346"/>
                              <a:gd name="T48" fmla="+- 0 7078 6061"/>
                              <a:gd name="T49" fmla="*/ T48 w 4711"/>
                              <a:gd name="T50" fmla="+- 0 694 378"/>
                              <a:gd name="T51" fmla="*/ 694 h 346"/>
                              <a:gd name="T52" fmla="+- 0 10761 6061"/>
                              <a:gd name="T53" fmla="*/ T52 w 4711"/>
                              <a:gd name="T54" fmla="+- 0 685 378"/>
                              <a:gd name="T55" fmla="*/ 685 h 346"/>
                              <a:gd name="T56" fmla="+- 0 10743 6061"/>
                              <a:gd name="T57" fmla="*/ T56 w 4711"/>
                              <a:gd name="T58" fmla="+- 0 670 378"/>
                              <a:gd name="T59" fmla="*/ 670 h 346"/>
                              <a:gd name="T60" fmla="+- 0 7648 6061"/>
                              <a:gd name="T61" fmla="*/ T60 w 4711"/>
                              <a:gd name="T62" fmla="+- 0 685 378"/>
                              <a:gd name="T63" fmla="*/ 685 h 346"/>
                              <a:gd name="T64" fmla="+- 0 8431 6061"/>
                              <a:gd name="T65" fmla="*/ T64 w 4711"/>
                              <a:gd name="T66" fmla="+- 0 695 378"/>
                              <a:gd name="T67" fmla="*/ 695 h 346"/>
                              <a:gd name="T68" fmla="+- 0 10769 6061"/>
                              <a:gd name="T69" fmla="*/ T68 w 4711"/>
                              <a:gd name="T70" fmla="+- 0 694 378"/>
                              <a:gd name="T71" fmla="*/ 694 h 346"/>
                              <a:gd name="T72" fmla="+- 0 10701 6061"/>
                              <a:gd name="T73" fmla="*/ T72 w 4711"/>
                              <a:gd name="T74" fmla="+- 0 470 378"/>
                              <a:gd name="T75" fmla="*/ 470 h 346"/>
                              <a:gd name="T76" fmla="+- 0 7811 6061"/>
                              <a:gd name="T77" fmla="*/ T76 w 4711"/>
                              <a:gd name="T78" fmla="+- 0 470 378"/>
                              <a:gd name="T79" fmla="*/ 470 h 346"/>
                              <a:gd name="T80" fmla="+- 0 7756 6061"/>
                              <a:gd name="T81" fmla="*/ T80 w 4711"/>
                              <a:gd name="T82" fmla="+- 0 485 378"/>
                              <a:gd name="T83" fmla="*/ 485 h 346"/>
                              <a:gd name="T84" fmla="+- 0 7644 6061"/>
                              <a:gd name="T85" fmla="*/ T84 w 4711"/>
                              <a:gd name="T86" fmla="+- 0 498 378"/>
                              <a:gd name="T87" fmla="*/ 498 h 346"/>
                              <a:gd name="T88" fmla="+- 0 7535 6061"/>
                              <a:gd name="T89" fmla="*/ T88 w 4711"/>
                              <a:gd name="T90" fmla="+- 0 503 378"/>
                              <a:gd name="T91" fmla="*/ 503 h 346"/>
                              <a:gd name="T92" fmla="+- 0 7364 6061"/>
                              <a:gd name="T93" fmla="*/ T92 w 4711"/>
                              <a:gd name="T94" fmla="+- 0 513 378"/>
                              <a:gd name="T95" fmla="*/ 513 h 346"/>
                              <a:gd name="T96" fmla="+- 0 6946 6061"/>
                              <a:gd name="T97" fmla="*/ T96 w 4711"/>
                              <a:gd name="T98" fmla="+- 0 552 378"/>
                              <a:gd name="T99" fmla="*/ 552 h 346"/>
                              <a:gd name="T100" fmla="+- 0 6756 6061"/>
                              <a:gd name="T101" fmla="*/ T100 w 4711"/>
                              <a:gd name="T102" fmla="+- 0 563 378"/>
                              <a:gd name="T103" fmla="*/ 563 h 346"/>
                              <a:gd name="T104" fmla="+- 0 6273 6061"/>
                              <a:gd name="T105" fmla="*/ T104 w 4711"/>
                              <a:gd name="T106" fmla="+- 0 589 378"/>
                              <a:gd name="T107" fmla="*/ 589 h 346"/>
                              <a:gd name="T108" fmla="+- 0 6159 6061"/>
                              <a:gd name="T109" fmla="*/ T108 w 4711"/>
                              <a:gd name="T110" fmla="+- 0 598 378"/>
                              <a:gd name="T111" fmla="*/ 598 h 346"/>
                              <a:gd name="T112" fmla="+- 0 6079 6061"/>
                              <a:gd name="T113" fmla="*/ T112 w 4711"/>
                              <a:gd name="T114" fmla="+- 0 623 378"/>
                              <a:gd name="T115" fmla="*/ 623 h 346"/>
                              <a:gd name="T116" fmla="+- 0 6076 6061"/>
                              <a:gd name="T117" fmla="*/ T116 w 4711"/>
                              <a:gd name="T118" fmla="+- 0 640 378"/>
                              <a:gd name="T119" fmla="*/ 640 h 346"/>
                              <a:gd name="T120" fmla="+- 0 6066 6061"/>
                              <a:gd name="T121" fmla="*/ T120 w 4711"/>
                              <a:gd name="T122" fmla="+- 0 669 378"/>
                              <a:gd name="T123" fmla="*/ 669 h 346"/>
                              <a:gd name="T124" fmla="+- 0 6174 6061"/>
                              <a:gd name="T125" fmla="*/ T124 w 4711"/>
                              <a:gd name="T126" fmla="+- 0 670 378"/>
                              <a:gd name="T127" fmla="*/ 670 h 346"/>
                              <a:gd name="T128" fmla="+- 0 10657 6061"/>
                              <a:gd name="T129" fmla="*/ T128 w 4711"/>
                              <a:gd name="T130" fmla="+- 0 646 378"/>
                              <a:gd name="T131" fmla="*/ 646 h 346"/>
                              <a:gd name="T132" fmla="+- 0 10559 6061"/>
                              <a:gd name="T133" fmla="*/ T132 w 4711"/>
                              <a:gd name="T134" fmla="+- 0 632 378"/>
                              <a:gd name="T135" fmla="*/ 632 h 346"/>
                              <a:gd name="T136" fmla="+- 0 10337 6061"/>
                              <a:gd name="T137" fmla="*/ T136 w 4711"/>
                              <a:gd name="T138" fmla="+- 0 613 378"/>
                              <a:gd name="T139" fmla="*/ 613 h 346"/>
                              <a:gd name="T140" fmla="+- 0 9798 6061"/>
                              <a:gd name="T141" fmla="*/ T140 w 4711"/>
                              <a:gd name="T142" fmla="+- 0 584 378"/>
                              <a:gd name="T143" fmla="*/ 584 h 346"/>
                              <a:gd name="T144" fmla="+- 0 9250 6061"/>
                              <a:gd name="T145" fmla="*/ T144 w 4711"/>
                              <a:gd name="T146" fmla="+- 0 570 378"/>
                              <a:gd name="T147" fmla="*/ 570 h 346"/>
                              <a:gd name="T148" fmla="+- 0 9366 6061"/>
                              <a:gd name="T149" fmla="*/ T148 w 4711"/>
                              <a:gd name="T150" fmla="+- 0 553 378"/>
                              <a:gd name="T151" fmla="*/ 553 h 346"/>
                              <a:gd name="T152" fmla="+- 0 10278 6061"/>
                              <a:gd name="T153" fmla="*/ T152 w 4711"/>
                              <a:gd name="T154" fmla="+- 0 546 378"/>
                              <a:gd name="T155" fmla="*/ 546 h 346"/>
                              <a:gd name="T156" fmla="+- 0 10482 6061"/>
                              <a:gd name="T157" fmla="*/ T156 w 4711"/>
                              <a:gd name="T158" fmla="+- 0 535 378"/>
                              <a:gd name="T159" fmla="*/ 535 h 346"/>
                              <a:gd name="T160" fmla="+- 0 10649 6061"/>
                              <a:gd name="T161" fmla="*/ T160 w 4711"/>
                              <a:gd name="T162" fmla="+- 0 529 378"/>
                              <a:gd name="T163" fmla="*/ 529 h 346"/>
                              <a:gd name="T164" fmla="+- 0 10709 6061"/>
                              <a:gd name="T165" fmla="*/ T164 w 4711"/>
                              <a:gd name="T166" fmla="+- 0 492 378"/>
                              <a:gd name="T167" fmla="*/ 492 h 346"/>
                              <a:gd name="T168" fmla="+- 0 10278 6061"/>
                              <a:gd name="T169" fmla="*/ T168 w 4711"/>
                              <a:gd name="T170" fmla="+- 0 546 378"/>
                              <a:gd name="T171" fmla="*/ 546 h 346"/>
                              <a:gd name="T172" fmla="+- 0 9595 6061"/>
                              <a:gd name="T173" fmla="*/ T172 w 4711"/>
                              <a:gd name="T174" fmla="+- 0 546 378"/>
                              <a:gd name="T175" fmla="*/ 546 h 346"/>
                              <a:gd name="T176" fmla="+- 0 10014 6061"/>
                              <a:gd name="T177" fmla="*/ T176 w 4711"/>
                              <a:gd name="T178" fmla="+- 0 554 378"/>
                              <a:gd name="T179" fmla="*/ 554 h 346"/>
                              <a:gd name="T180" fmla="+- 0 10190 6061"/>
                              <a:gd name="T181" fmla="*/ T180 w 4711"/>
                              <a:gd name="T182" fmla="+- 0 550 378"/>
                              <a:gd name="T183" fmla="*/ 550 h 346"/>
                              <a:gd name="T184" fmla="+- 0 7645 6061"/>
                              <a:gd name="T185" fmla="*/ T184 w 4711"/>
                              <a:gd name="T186" fmla="+- 0 472 378"/>
                              <a:gd name="T187" fmla="*/ 472 h 346"/>
                              <a:gd name="T188" fmla="+- 0 6271 6061"/>
                              <a:gd name="T189" fmla="*/ T188 w 4711"/>
                              <a:gd name="T190" fmla="+- 0 477 378"/>
                              <a:gd name="T191" fmla="*/ 477 h 346"/>
                              <a:gd name="T192" fmla="+- 0 6165 6061"/>
                              <a:gd name="T193" fmla="*/ T192 w 4711"/>
                              <a:gd name="T194" fmla="+- 0 497 378"/>
                              <a:gd name="T195" fmla="*/ 497 h 346"/>
                              <a:gd name="T196" fmla="+- 0 6106 6061"/>
                              <a:gd name="T197" fmla="*/ T196 w 4711"/>
                              <a:gd name="T198" fmla="+- 0 519 378"/>
                              <a:gd name="T199" fmla="*/ 519 h 346"/>
                              <a:gd name="T200" fmla="+- 0 6148 6061"/>
                              <a:gd name="T201" fmla="*/ T200 w 4711"/>
                              <a:gd name="T202" fmla="+- 0 531 378"/>
                              <a:gd name="T203" fmla="*/ 531 h 346"/>
                              <a:gd name="T204" fmla="+- 0 7493 6061"/>
                              <a:gd name="T205" fmla="*/ T204 w 4711"/>
                              <a:gd name="T206" fmla="+- 0 476 378"/>
                              <a:gd name="T207" fmla="*/ 476 h 346"/>
                              <a:gd name="T208" fmla="+- 0 10488 6061"/>
                              <a:gd name="T209" fmla="*/ T208 w 4711"/>
                              <a:gd name="T210" fmla="+- 0 378 378"/>
                              <a:gd name="T211" fmla="*/ 378 h 346"/>
                              <a:gd name="T212" fmla="+- 0 6065 6061"/>
                              <a:gd name="T213" fmla="*/ T212 w 4711"/>
                              <a:gd name="T214" fmla="+- 0 413 378"/>
                              <a:gd name="T215" fmla="*/ 413 h 346"/>
                              <a:gd name="T216" fmla="+- 0 6084 6061"/>
                              <a:gd name="T217" fmla="*/ T216 w 4711"/>
                              <a:gd name="T218" fmla="+- 0 447 378"/>
                              <a:gd name="T219" fmla="*/ 447 h 346"/>
                              <a:gd name="T220" fmla="+- 0 6183 6061"/>
                              <a:gd name="T221" fmla="*/ T220 w 4711"/>
                              <a:gd name="T222" fmla="+- 0 473 378"/>
                              <a:gd name="T223" fmla="*/ 473 h 346"/>
                              <a:gd name="T224" fmla="+- 0 6325 6061"/>
                              <a:gd name="T225" fmla="*/ T224 w 4711"/>
                              <a:gd name="T226" fmla="+- 0 472 378"/>
                              <a:gd name="T227" fmla="*/ 472 h 346"/>
                              <a:gd name="T228" fmla="+- 0 7773 6061"/>
                              <a:gd name="T229" fmla="*/ T228 w 4711"/>
                              <a:gd name="T230" fmla="+- 0 470 378"/>
                              <a:gd name="T231" fmla="*/ 470 h 346"/>
                              <a:gd name="T232" fmla="+- 0 10699 6061"/>
                              <a:gd name="T233" fmla="*/ T232 w 4711"/>
                              <a:gd name="T234" fmla="+- 0 465 378"/>
                              <a:gd name="T235" fmla="*/ 465 h 346"/>
                              <a:gd name="T236" fmla="+- 0 10674 6061"/>
                              <a:gd name="T237" fmla="*/ T236 w 4711"/>
                              <a:gd name="T238" fmla="+- 0 423 378"/>
                              <a:gd name="T239" fmla="*/ 423 h 346"/>
                              <a:gd name="T240" fmla="+- 0 10578 6061"/>
                              <a:gd name="T241" fmla="*/ T240 w 4711"/>
                              <a:gd name="T242" fmla="+- 0 387 378"/>
                              <a:gd name="T243" fmla="*/ 387 h 346"/>
                              <a:gd name="T244" fmla="+- 0 10516 6061"/>
                              <a:gd name="T245" fmla="*/ T244 w 4711"/>
                              <a:gd name="T246" fmla="+- 0 378 378"/>
                              <a:gd name="T247" fmla="*/ 378 h 3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4711" h="346">
                                <a:moveTo>
                                  <a:pt x="4708" y="316"/>
                                </a:moveTo>
                                <a:lnTo>
                                  <a:pt x="3473" y="316"/>
                                </a:lnTo>
                                <a:lnTo>
                                  <a:pt x="4009" y="320"/>
                                </a:lnTo>
                                <a:lnTo>
                                  <a:pt x="4144" y="324"/>
                                </a:lnTo>
                                <a:lnTo>
                                  <a:pt x="4200" y="327"/>
                                </a:lnTo>
                                <a:lnTo>
                                  <a:pt x="4444" y="342"/>
                                </a:lnTo>
                                <a:lnTo>
                                  <a:pt x="4482" y="344"/>
                                </a:lnTo>
                                <a:lnTo>
                                  <a:pt x="4517" y="345"/>
                                </a:lnTo>
                                <a:lnTo>
                                  <a:pt x="4627" y="345"/>
                                </a:lnTo>
                                <a:lnTo>
                                  <a:pt x="4686" y="338"/>
                                </a:lnTo>
                                <a:lnTo>
                                  <a:pt x="4711" y="318"/>
                                </a:lnTo>
                                <a:lnTo>
                                  <a:pt x="4710" y="318"/>
                                </a:lnTo>
                                <a:lnTo>
                                  <a:pt x="4708" y="316"/>
                                </a:lnTo>
                                <a:close/>
                                <a:moveTo>
                                  <a:pt x="4682" y="292"/>
                                </a:moveTo>
                                <a:lnTo>
                                  <a:pt x="113" y="292"/>
                                </a:lnTo>
                                <a:lnTo>
                                  <a:pt x="162" y="294"/>
                                </a:lnTo>
                                <a:lnTo>
                                  <a:pt x="172" y="302"/>
                                </a:lnTo>
                                <a:lnTo>
                                  <a:pt x="178" y="311"/>
                                </a:lnTo>
                                <a:lnTo>
                                  <a:pt x="221" y="316"/>
                                </a:lnTo>
                                <a:lnTo>
                                  <a:pt x="255" y="316"/>
                                </a:lnTo>
                                <a:lnTo>
                                  <a:pt x="398" y="323"/>
                                </a:lnTo>
                                <a:lnTo>
                                  <a:pt x="468" y="324"/>
                                </a:lnTo>
                                <a:lnTo>
                                  <a:pt x="556" y="325"/>
                                </a:lnTo>
                                <a:lnTo>
                                  <a:pt x="662" y="325"/>
                                </a:lnTo>
                                <a:lnTo>
                                  <a:pt x="792" y="323"/>
                                </a:lnTo>
                                <a:lnTo>
                                  <a:pt x="1017" y="316"/>
                                </a:lnTo>
                                <a:lnTo>
                                  <a:pt x="1312" y="309"/>
                                </a:lnTo>
                                <a:lnTo>
                                  <a:pt x="4700" y="307"/>
                                </a:lnTo>
                                <a:lnTo>
                                  <a:pt x="4685" y="293"/>
                                </a:lnTo>
                                <a:lnTo>
                                  <a:pt x="4682" y="292"/>
                                </a:lnTo>
                                <a:close/>
                                <a:moveTo>
                                  <a:pt x="4700" y="307"/>
                                </a:moveTo>
                                <a:lnTo>
                                  <a:pt x="1587" y="307"/>
                                </a:lnTo>
                                <a:lnTo>
                                  <a:pt x="1763" y="308"/>
                                </a:lnTo>
                                <a:lnTo>
                                  <a:pt x="2370" y="317"/>
                                </a:lnTo>
                                <a:lnTo>
                                  <a:pt x="2551" y="318"/>
                                </a:lnTo>
                                <a:lnTo>
                                  <a:pt x="4708" y="316"/>
                                </a:lnTo>
                                <a:lnTo>
                                  <a:pt x="4700" y="307"/>
                                </a:lnTo>
                                <a:close/>
                                <a:moveTo>
                                  <a:pt x="4640" y="92"/>
                                </a:moveTo>
                                <a:lnTo>
                                  <a:pt x="1712" y="92"/>
                                </a:lnTo>
                                <a:lnTo>
                                  <a:pt x="1750" y="92"/>
                                </a:lnTo>
                                <a:lnTo>
                                  <a:pt x="1772" y="93"/>
                                </a:lnTo>
                                <a:lnTo>
                                  <a:pt x="1695" y="107"/>
                                </a:lnTo>
                                <a:lnTo>
                                  <a:pt x="1635" y="115"/>
                                </a:lnTo>
                                <a:lnTo>
                                  <a:pt x="1583" y="120"/>
                                </a:lnTo>
                                <a:lnTo>
                                  <a:pt x="1532" y="122"/>
                                </a:lnTo>
                                <a:lnTo>
                                  <a:pt x="1474" y="125"/>
                                </a:lnTo>
                                <a:lnTo>
                                  <a:pt x="1400" y="128"/>
                                </a:lnTo>
                                <a:lnTo>
                                  <a:pt x="1303" y="135"/>
                                </a:lnTo>
                                <a:lnTo>
                                  <a:pt x="954" y="168"/>
                                </a:lnTo>
                                <a:lnTo>
                                  <a:pt x="885" y="174"/>
                                </a:lnTo>
                                <a:lnTo>
                                  <a:pt x="834" y="177"/>
                                </a:lnTo>
                                <a:lnTo>
                                  <a:pt x="695" y="185"/>
                                </a:lnTo>
                                <a:lnTo>
                                  <a:pt x="538" y="194"/>
                                </a:lnTo>
                                <a:lnTo>
                                  <a:pt x="212" y="211"/>
                                </a:lnTo>
                                <a:lnTo>
                                  <a:pt x="149" y="215"/>
                                </a:lnTo>
                                <a:lnTo>
                                  <a:pt x="98" y="220"/>
                                </a:lnTo>
                                <a:lnTo>
                                  <a:pt x="41" y="231"/>
                                </a:lnTo>
                                <a:lnTo>
                                  <a:pt x="18" y="245"/>
                                </a:lnTo>
                                <a:lnTo>
                                  <a:pt x="13" y="256"/>
                                </a:lnTo>
                                <a:lnTo>
                                  <a:pt x="15" y="262"/>
                                </a:lnTo>
                                <a:lnTo>
                                  <a:pt x="0" y="282"/>
                                </a:lnTo>
                                <a:lnTo>
                                  <a:pt x="5" y="291"/>
                                </a:lnTo>
                                <a:lnTo>
                                  <a:pt x="39" y="294"/>
                                </a:lnTo>
                                <a:lnTo>
                                  <a:pt x="113" y="292"/>
                                </a:lnTo>
                                <a:lnTo>
                                  <a:pt x="4682" y="292"/>
                                </a:lnTo>
                                <a:lnTo>
                                  <a:pt x="4596" y="268"/>
                                </a:lnTo>
                                <a:lnTo>
                                  <a:pt x="4553" y="261"/>
                                </a:lnTo>
                                <a:lnTo>
                                  <a:pt x="4498" y="254"/>
                                </a:lnTo>
                                <a:lnTo>
                                  <a:pt x="4432" y="248"/>
                                </a:lnTo>
                                <a:lnTo>
                                  <a:pt x="4276" y="235"/>
                                </a:lnTo>
                                <a:lnTo>
                                  <a:pt x="4007" y="219"/>
                                </a:lnTo>
                                <a:lnTo>
                                  <a:pt x="3737" y="206"/>
                                </a:lnTo>
                                <a:lnTo>
                                  <a:pt x="3581" y="201"/>
                                </a:lnTo>
                                <a:lnTo>
                                  <a:pt x="3189" y="192"/>
                                </a:lnTo>
                                <a:lnTo>
                                  <a:pt x="3176" y="192"/>
                                </a:lnTo>
                                <a:lnTo>
                                  <a:pt x="3305" y="175"/>
                                </a:lnTo>
                                <a:lnTo>
                                  <a:pt x="3407" y="168"/>
                                </a:lnTo>
                                <a:lnTo>
                                  <a:pt x="4217" y="168"/>
                                </a:lnTo>
                                <a:lnTo>
                                  <a:pt x="4378" y="159"/>
                                </a:lnTo>
                                <a:lnTo>
                                  <a:pt x="4421" y="157"/>
                                </a:lnTo>
                                <a:lnTo>
                                  <a:pt x="4509" y="156"/>
                                </a:lnTo>
                                <a:lnTo>
                                  <a:pt x="4588" y="151"/>
                                </a:lnTo>
                                <a:lnTo>
                                  <a:pt x="4640" y="139"/>
                                </a:lnTo>
                                <a:lnTo>
                                  <a:pt x="4648" y="114"/>
                                </a:lnTo>
                                <a:lnTo>
                                  <a:pt x="4640" y="92"/>
                                </a:lnTo>
                                <a:close/>
                                <a:moveTo>
                                  <a:pt x="4217" y="168"/>
                                </a:moveTo>
                                <a:lnTo>
                                  <a:pt x="3407" y="168"/>
                                </a:lnTo>
                                <a:lnTo>
                                  <a:pt x="3534" y="168"/>
                                </a:lnTo>
                                <a:lnTo>
                                  <a:pt x="3851" y="176"/>
                                </a:lnTo>
                                <a:lnTo>
                                  <a:pt x="3953" y="176"/>
                                </a:lnTo>
                                <a:lnTo>
                                  <a:pt x="4046" y="175"/>
                                </a:lnTo>
                                <a:lnTo>
                                  <a:pt x="4129" y="172"/>
                                </a:lnTo>
                                <a:lnTo>
                                  <a:pt x="4217" y="168"/>
                                </a:lnTo>
                                <a:close/>
                                <a:moveTo>
                                  <a:pt x="1584" y="94"/>
                                </a:moveTo>
                                <a:lnTo>
                                  <a:pt x="264" y="94"/>
                                </a:lnTo>
                                <a:lnTo>
                                  <a:pt x="210" y="99"/>
                                </a:lnTo>
                                <a:lnTo>
                                  <a:pt x="154" y="108"/>
                                </a:lnTo>
                                <a:lnTo>
                                  <a:pt x="104" y="119"/>
                                </a:lnTo>
                                <a:lnTo>
                                  <a:pt x="65" y="130"/>
                                </a:lnTo>
                                <a:lnTo>
                                  <a:pt x="45" y="141"/>
                                </a:lnTo>
                                <a:lnTo>
                                  <a:pt x="50" y="149"/>
                                </a:lnTo>
                                <a:lnTo>
                                  <a:pt x="87" y="153"/>
                                </a:lnTo>
                                <a:lnTo>
                                  <a:pt x="162" y="151"/>
                                </a:lnTo>
                                <a:lnTo>
                                  <a:pt x="1432" y="98"/>
                                </a:lnTo>
                                <a:lnTo>
                                  <a:pt x="1584" y="94"/>
                                </a:lnTo>
                                <a:close/>
                                <a:moveTo>
                                  <a:pt x="4427" y="0"/>
                                </a:moveTo>
                                <a:lnTo>
                                  <a:pt x="16" y="0"/>
                                </a:lnTo>
                                <a:lnTo>
                                  <a:pt x="4" y="35"/>
                                </a:lnTo>
                                <a:lnTo>
                                  <a:pt x="4" y="55"/>
                                </a:lnTo>
                                <a:lnTo>
                                  <a:pt x="23" y="69"/>
                                </a:lnTo>
                                <a:lnTo>
                                  <a:pt x="64" y="84"/>
                                </a:lnTo>
                                <a:lnTo>
                                  <a:pt x="122" y="95"/>
                                </a:lnTo>
                                <a:lnTo>
                                  <a:pt x="181" y="97"/>
                                </a:lnTo>
                                <a:lnTo>
                                  <a:pt x="264" y="94"/>
                                </a:lnTo>
                                <a:lnTo>
                                  <a:pt x="1584" y="94"/>
                                </a:lnTo>
                                <a:lnTo>
                                  <a:pt x="1712" y="92"/>
                                </a:lnTo>
                                <a:lnTo>
                                  <a:pt x="4640" y="92"/>
                                </a:lnTo>
                                <a:lnTo>
                                  <a:pt x="4638" y="87"/>
                                </a:lnTo>
                                <a:lnTo>
                                  <a:pt x="4632" y="65"/>
                                </a:lnTo>
                                <a:lnTo>
                                  <a:pt x="4613" y="45"/>
                                </a:lnTo>
                                <a:lnTo>
                                  <a:pt x="4558" y="22"/>
                                </a:lnTo>
                                <a:lnTo>
                                  <a:pt x="4517" y="9"/>
                                </a:lnTo>
                                <a:lnTo>
                                  <a:pt x="4484" y="3"/>
                                </a:lnTo>
                                <a:lnTo>
                                  <a:pt x="4455" y="0"/>
                                </a:lnTo>
                                <a:lnTo>
                                  <a:pt x="4427"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3" name="Text Box 119"/>
                        <wps:cNvSpPr txBox="1">
                          <a:spLocks noChangeArrowheads="1"/>
                        </wps:cNvSpPr>
                        <wps:spPr bwMode="auto">
                          <a:xfrm>
                            <a:off x="6060" y="195"/>
                            <a:ext cx="4711" cy="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04F83" w14:textId="77777777" w:rsidR="002236C9" w:rsidRDefault="002236C9" w:rsidP="002236C9">
                              <w:pPr>
                                <w:spacing w:before="76"/>
                                <w:ind w:left="125"/>
                                <w:rPr>
                                  <w:b/>
                                  <w:sz w:val="20"/>
                                </w:rPr>
                              </w:pPr>
                              <w:r>
                                <w:rPr>
                                  <w:b/>
                                  <w:color w:val="FFFFFF"/>
                                  <w:sz w:val="20"/>
                                </w:rPr>
                                <w:t>8. Arbeite im Team!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29017F" id="Gruppieren 330" o:spid="_x0000_s1066" style="position:absolute;left:0;text-align:left;margin-left:0;margin-top:17.4pt;width:235.55pt;height:26.45pt;z-index:-251601408;mso-wrap-distance-left:0;mso-wrap-distance-right:0;mso-position-horizontal:left;mso-position-horizontal-relative:margin;mso-position-vertical-relative:text" coordorigin="6061,195" coordsize="4711,5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">
                <v:shape id="Freeform 117" o:spid="_x0000_s1067" style="position:absolute;left:6072;top:195;width:4699;height:397;visibility:visible;mso-wrap-style:square;v-text-anchor:top" coordsize="469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" path="m4585,l113,,48,2,14,14,2,48,,113,,284r2,65l14,383r34,12l113,397r4472,l4651,395r33,-12l4697,349r2,-65l4699,113r-2,-65l4684,14,4651,2,4585,xe" fillcolor="#bcbec0" stroked="f">
                  <v:path arrowok="t" o:connecttype="custom" o:connectlocs="4585,195;113,195;48,197;14,209;2,243;0,308;0,479;2,544;14,578;48,590;113,592;4585,592;4651,590;4684,578;4697,544;4699,479;4699,308;4697,243;4684,209;4651,197;4585,195" o:connectangles="0,0,0,0,0,0,0,0,0,0,0,0,0,0,0,0,0,0,0,0,0"/>
                </v:shape>
                <v:shape id="AutoShape 118" o:spid="_x0000_s1068" style="position:absolute;left:6060;top:377;width:4711;height:346;visibility:visible;mso-wrap-style:square;v-text-anchor:top" coordsize="4711,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" path="m4708,316r-1235,l4009,320r135,4l4200,327r244,15l4482,344r35,1l4627,345r59,-7l4711,318r-1,l4708,316xm4682,292r-4569,l162,294r10,8l178,311r43,5l255,316r143,7l468,324r88,1l662,325r130,-2l1017,316r295,-7l4700,307r-15,-14l4682,292xm4700,307r-3113,l1763,308r607,9l2551,318r2157,-2l4700,307xm4640,92r-2928,l1750,92r22,1l1695,107r-60,8l1583,120r-51,2l1474,125r-74,3l1303,135,954,168r-69,6l834,177r-139,8l538,194,212,211r-63,4l98,220,41,231,18,245r-5,11l15,262,,282r5,9l39,294r74,-2l4682,292r-86,-24l4553,261r-55,-7l4432,248,4276,235,4007,219,3737,206r-156,-5l3189,192r-13,l3305,175r102,-7l4217,168r161,-9l4421,157r88,-1l4588,151r52,-12l4648,114r-8,-22xm4217,168r-810,l3534,168r317,8l3953,176r93,-1l4129,172r88,-4xm1584,94l264,94r-54,5l154,108r-50,11l65,130,45,141r5,8l87,153r75,-2l1432,98r152,-4xm4427,l16,,4,35r,20l23,69,64,84r58,11l181,97r83,-3l1584,94r128,-2l4640,92r-2,-5l4632,65,4613,45,4558,22,4517,9,4484,3,4455,r-28,xe" fillcolor="#bcbec0" stroked="f">
                  <v:path arrowok="t" o:connecttype="custom" o:connectlocs="3473,694;4144,702;4444,720;4517,723;4686,716;4710,696;4682,670;162,672;178,689;255,694;468,702;662,703;1017,694;4700,685;4682,670;1587,685;2370,695;4708,694;4640,470;1750,470;1695,485;1583,498;1474,503;1303,513;885,552;695,563;212,589;98,598;18,623;15,640;5,669;113,670;4596,646;4498,632;4276,613;3737,584;3189,570;3305,553;4217,546;4421,535;4588,529;4648,492;4217,546;3534,546;3953,554;4129,550;1584,472;210,477;104,497;45,519;87,531;1432,476;4427,378;4,413;23,447;122,473;264,472;1712,470;4638,465;4613,423;4517,387;4455,378" o:connectangles="0,0,0,0,0,0,0,0,0,0,0,0,0,0,0,0,0,0,0,0,0,0,0,0,0,0,0,0,0,0,0,0,0,0,0,0,0,0,0,0,0,0,0,0,0,0,0,0,0,0,0,0,0,0,0,0,0,0,0,0,0,0"/>
                </v:shape>
                <v:shape id="Text Box 119" o:spid="_x0000_s1069" type="#_x0000_t202" style="position:absolute;left:6060;top:195;width:4711;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6A304F83" w14:textId="77777777" w:rsidR="002236C9" w:rsidRDefault="002236C9" w:rsidP="002236C9">
                        <w:pPr>
                          <w:spacing w:before="76"/>
                          <w:ind w:left="125"/>
                          <w:rPr>
                            <w:b/>
                            <w:sz w:val="20"/>
                          </w:rPr>
                        </w:pPr>
                        <w:r>
                          <w:rPr>
                            <w:b/>
                            <w:color w:val="FFFFFF"/>
                            <w:sz w:val="20"/>
                          </w:rPr>
                          <w:t>8. Arbeite im Team!</w:t>
                        </w:r>
                      </w:p>
                    </w:txbxContent>
                  </v:textbox>
                </v:shape>
                <w10:wrap type="topAndBottom" anchorx="margin"/>
              </v:group>
            </w:pict>
          </mc:Fallback>
        </mc:AlternateContent>
      </w:r>
    </w:p>
    <w:p w14:paraId="70510C76" w14:textId="2C9F0302" w:rsidR="002236C9" w:rsidRPr="006D1B01" w:rsidRDefault="002236C9" w:rsidP="002236C9">
      <w:pPr>
        <w:pStyle w:val="Textkrper"/>
        <w:spacing w:before="79" w:line="360" w:lineRule="auto"/>
        <w:ind w:right="131"/>
        <w:jc w:val="both"/>
      </w:pPr>
      <w:r w:rsidRPr="006D1B01">
        <w:rPr>
          <w:color w:val="231F20"/>
        </w:rPr>
        <w:t xml:space="preserve">Nichts Neues, aber wie in anderen Bereichen der Gruppenleitung auch, ist bei der Zusammenstel- lung von Spiele-Einheiten </w:t>
      </w:r>
      <w:r w:rsidRPr="006D1B01">
        <w:rPr>
          <w:b/>
          <w:color w:val="231F20"/>
          <w:spacing w:val="-3"/>
        </w:rPr>
        <w:t xml:space="preserve">Teamarbeit </w:t>
      </w:r>
      <w:r w:rsidRPr="006D1B01">
        <w:rPr>
          <w:color w:val="231F20"/>
        </w:rPr>
        <w:t>sehr för- derlich. Gerade wenn es um die Zielsetzung der einzelnen</w:t>
      </w:r>
      <w:r w:rsidRPr="006D1B01">
        <w:rPr>
          <w:color w:val="231F20"/>
          <w:spacing w:val="-10"/>
        </w:rPr>
        <w:t xml:space="preserve"> </w:t>
      </w:r>
      <w:r w:rsidRPr="006D1B01">
        <w:rPr>
          <w:color w:val="231F20"/>
        </w:rPr>
        <w:t>Spiele</w:t>
      </w:r>
      <w:r w:rsidRPr="006D1B01">
        <w:rPr>
          <w:color w:val="231F20"/>
          <w:spacing w:val="-10"/>
        </w:rPr>
        <w:t xml:space="preserve"> </w:t>
      </w:r>
      <w:r w:rsidRPr="006D1B01">
        <w:rPr>
          <w:color w:val="231F20"/>
        </w:rPr>
        <w:t>geht,</w:t>
      </w:r>
      <w:r w:rsidRPr="006D1B01">
        <w:rPr>
          <w:color w:val="231F20"/>
          <w:spacing w:val="-10"/>
        </w:rPr>
        <w:t xml:space="preserve"> </w:t>
      </w:r>
      <w:r w:rsidRPr="006D1B01">
        <w:rPr>
          <w:color w:val="231F20"/>
        </w:rPr>
        <w:t>ist</w:t>
      </w:r>
      <w:r w:rsidRPr="006D1B01">
        <w:rPr>
          <w:color w:val="231F20"/>
          <w:spacing w:val="-9"/>
        </w:rPr>
        <w:t xml:space="preserve"> </w:t>
      </w:r>
      <w:r w:rsidRPr="006D1B01">
        <w:rPr>
          <w:color w:val="231F20"/>
        </w:rPr>
        <w:t>eine</w:t>
      </w:r>
      <w:r w:rsidRPr="006D1B01">
        <w:rPr>
          <w:color w:val="231F20"/>
          <w:spacing w:val="-10"/>
        </w:rPr>
        <w:t xml:space="preserve"> </w:t>
      </w:r>
      <w:r w:rsidRPr="006D1B01">
        <w:rPr>
          <w:color w:val="231F20"/>
        </w:rPr>
        <w:t>zweite</w:t>
      </w:r>
      <w:r w:rsidRPr="006D1B01">
        <w:rPr>
          <w:color w:val="231F20"/>
          <w:spacing w:val="-10"/>
        </w:rPr>
        <w:t xml:space="preserve"> </w:t>
      </w:r>
      <w:r w:rsidRPr="006D1B01">
        <w:rPr>
          <w:color w:val="231F20"/>
        </w:rPr>
        <w:t>(gerne</w:t>
      </w:r>
      <w:r w:rsidRPr="006D1B01">
        <w:rPr>
          <w:color w:val="231F20"/>
          <w:spacing w:val="-10"/>
        </w:rPr>
        <w:t xml:space="preserve"> </w:t>
      </w:r>
      <w:r w:rsidRPr="006D1B01">
        <w:rPr>
          <w:color w:val="231F20"/>
        </w:rPr>
        <w:t>auch dritte</w:t>
      </w:r>
      <w:r w:rsidRPr="006D1B01">
        <w:rPr>
          <w:color w:val="231F20"/>
          <w:spacing w:val="-7"/>
        </w:rPr>
        <w:t xml:space="preserve"> </w:t>
      </w:r>
      <w:r w:rsidRPr="006D1B01">
        <w:rPr>
          <w:color w:val="231F20"/>
        </w:rPr>
        <w:t>und</w:t>
      </w:r>
      <w:r w:rsidRPr="006D1B01">
        <w:rPr>
          <w:color w:val="231F20"/>
          <w:spacing w:val="-6"/>
        </w:rPr>
        <w:t xml:space="preserve"> </w:t>
      </w:r>
      <w:r w:rsidRPr="006D1B01">
        <w:rPr>
          <w:color w:val="231F20"/>
        </w:rPr>
        <w:t>vierte)</w:t>
      </w:r>
      <w:r w:rsidRPr="006D1B01">
        <w:rPr>
          <w:color w:val="231F20"/>
          <w:spacing w:val="-6"/>
        </w:rPr>
        <w:t xml:space="preserve"> </w:t>
      </w:r>
      <w:r w:rsidRPr="006D1B01">
        <w:rPr>
          <w:color w:val="231F20"/>
        </w:rPr>
        <w:t>Meinung</w:t>
      </w:r>
      <w:r w:rsidRPr="006D1B01">
        <w:rPr>
          <w:color w:val="231F20"/>
          <w:spacing w:val="-7"/>
        </w:rPr>
        <w:t xml:space="preserve"> </w:t>
      </w:r>
      <w:r w:rsidRPr="006D1B01">
        <w:rPr>
          <w:color w:val="231F20"/>
        </w:rPr>
        <w:t>sehr</w:t>
      </w:r>
      <w:r w:rsidRPr="006D1B01">
        <w:rPr>
          <w:color w:val="231F20"/>
          <w:spacing w:val="-6"/>
        </w:rPr>
        <w:t xml:space="preserve"> </w:t>
      </w:r>
      <w:r w:rsidRPr="006D1B01">
        <w:rPr>
          <w:color w:val="231F20"/>
        </w:rPr>
        <w:t>anregend.</w:t>
      </w:r>
      <w:r w:rsidRPr="006D1B01">
        <w:rPr>
          <w:color w:val="231F20"/>
          <w:spacing w:val="-17"/>
        </w:rPr>
        <w:t xml:space="preserve"> </w:t>
      </w:r>
      <w:r w:rsidRPr="006D1B01">
        <w:rPr>
          <w:color w:val="231F20"/>
        </w:rPr>
        <w:t>Auch</w:t>
      </w:r>
      <w:r w:rsidRPr="006D1B01">
        <w:rPr>
          <w:color w:val="231F20"/>
          <w:spacing w:val="-6"/>
        </w:rPr>
        <w:t xml:space="preserve"> </w:t>
      </w:r>
      <w:r w:rsidRPr="006D1B01">
        <w:rPr>
          <w:color w:val="231F20"/>
        </w:rPr>
        <w:t xml:space="preserve">in der Begleitung des Spielprozesses ist </w:t>
      </w:r>
      <w:r w:rsidRPr="006D1B01">
        <w:rPr>
          <w:color w:val="231F20"/>
          <w:spacing w:val="-4"/>
        </w:rPr>
        <w:t xml:space="preserve">Teamarbeit </w:t>
      </w:r>
      <w:r w:rsidRPr="006D1B01">
        <w:rPr>
          <w:color w:val="231F20"/>
        </w:rPr>
        <w:t xml:space="preserve">von Nutzen. So können </w:t>
      </w:r>
      <w:r w:rsidRPr="006D1B01">
        <w:rPr>
          <w:color w:val="231F20"/>
          <w:spacing w:val="-3"/>
        </w:rPr>
        <w:t xml:space="preserve">Teamkollegen </w:t>
      </w:r>
      <w:r w:rsidRPr="006D1B01">
        <w:rPr>
          <w:color w:val="231F20"/>
        </w:rPr>
        <w:t xml:space="preserve">während der Spielerklärung bereits Material zurechtlegen und während des Spiels auf einzelne </w:t>
      </w:r>
      <w:r w:rsidRPr="006D1B01">
        <w:rPr>
          <w:color w:val="231F20"/>
          <w:spacing w:val="-4"/>
        </w:rPr>
        <w:t xml:space="preserve">Teilnehmer_innen </w:t>
      </w:r>
      <w:r w:rsidRPr="006D1B01">
        <w:rPr>
          <w:color w:val="231F20"/>
        </w:rPr>
        <w:t>eingehen</w:t>
      </w:r>
      <w:r w:rsidR="00093B5B" w:rsidRPr="006D1B01">
        <w:rPr>
          <w:color w:val="231F20"/>
        </w:rPr>
        <w:t xml:space="preserve"> (vgl. Korell 2019)</w:t>
      </w:r>
    </w:p>
    <w:p w14:paraId="2081ACDC" w14:textId="77777777" w:rsidR="00093B5B" w:rsidRPr="006D1B01" w:rsidRDefault="00093B5B" w:rsidP="001456AE">
      <w:pPr>
        <w:spacing w:line="360" w:lineRule="auto"/>
        <w:rPr>
          <w:rFonts w:eastAsiaTheme="majorEastAsia" w:cs="Arial"/>
        </w:rPr>
        <w:sectPr w:rsidR="00093B5B" w:rsidRPr="006D1B01" w:rsidSect="001610D1">
          <w:pgSz w:w="11906" w:h="16838"/>
          <w:pgMar w:top="1418" w:right="1418" w:bottom="1134" w:left="1418" w:header="454" w:footer="454" w:gutter="0"/>
          <w:cols w:sep="1" w:space="708"/>
          <w:docGrid w:linePitch="360"/>
        </w:sectPr>
      </w:pPr>
    </w:p>
    <w:p>
      <w:pPr>
        <w:pStyle w:val="berschrift3"/>
        <w:keepNext/>
        <w:pageBreakBefore w:val="0"/>
        <w:spacing w:before="0" w:after="120"/>
      </w:pPr>
      <w:r>
        <w:rPr>
          <w:b w:val="0"/>
          <w:i w:val="0"/>
        </w:rPr>
        <w:t>33.2 Bewertungsraster</w:t>
      </w:r>
    </w:p>
    <w:p w14:paraId="050908F8" w14:textId="3C9C5F37" w:rsidR="00093B5B" w:rsidRPr="006D1B01" w:rsidRDefault="00093B5B" w:rsidP="00093B5B">
      <w:pPr>
        <w:spacing w:line="360" w:lineRule="auto"/>
        <w:rPr>
          <w:rFonts w:eastAsiaTheme="majorEastAsia" w:cs="Arial"/>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9103E2" w:rsidRPr="006D1B01" w14:paraId="38C0BAED" w14:textId="77777777" w:rsidTr="00C676FB">
        <w:tc>
          <w:tcPr>
            <w:tcW w:w="1784" w:type="dxa"/>
          </w:tcPr>
          <w:p w14:paraId="4A443CBA" w14:textId="77777777" w:rsidR="009103E2" w:rsidRPr="006D1B01" w:rsidRDefault="009103E2" w:rsidP="00C676FB">
            <w:pPr>
              <w:spacing w:after="200" w:line="276" w:lineRule="auto"/>
              <w:rPr>
                <w:rFonts w:cs="Arial"/>
                <w:b/>
              </w:rPr>
            </w:pPr>
            <w:r w:rsidRPr="006D1B01">
              <w:rPr>
                <w:rFonts w:cs="Arial"/>
                <w:b/>
              </w:rPr>
              <w:t>Name</w:t>
            </w:r>
          </w:p>
        </w:tc>
        <w:tc>
          <w:tcPr>
            <w:tcW w:w="1784" w:type="dxa"/>
          </w:tcPr>
          <w:p w14:paraId="36DA8004" w14:textId="77777777" w:rsidR="009103E2" w:rsidRPr="006D1B01" w:rsidRDefault="009103E2" w:rsidP="00C676FB">
            <w:pPr>
              <w:spacing w:after="200" w:line="276" w:lineRule="auto"/>
              <w:rPr>
                <w:rFonts w:cs="Arial"/>
                <w:b/>
              </w:rPr>
            </w:pPr>
          </w:p>
        </w:tc>
        <w:tc>
          <w:tcPr>
            <w:tcW w:w="1784" w:type="dxa"/>
          </w:tcPr>
          <w:p w14:paraId="776DE820" w14:textId="77777777" w:rsidR="009103E2" w:rsidRPr="006D1B01" w:rsidRDefault="009103E2" w:rsidP="00C676FB">
            <w:pPr>
              <w:spacing w:after="200" w:line="276" w:lineRule="auto"/>
              <w:rPr>
                <w:rFonts w:cs="Arial"/>
                <w:b/>
              </w:rPr>
            </w:pPr>
            <w:r w:rsidRPr="006D1B01">
              <w:rPr>
                <w:rFonts w:cs="Arial"/>
                <w:b/>
              </w:rPr>
              <w:t>Klasse</w:t>
            </w:r>
          </w:p>
        </w:tc>
        <w:tc>
          <w:tcPr>
            <w:tcW w:w="1784" w:type="dxa"/>
          </w:tcPr>
          <w:p w14:paraId="4E6F0930" w14:textId="77777777" w:rsidR="009103E2" w:rsidRPr="006D1B01" w:rsidRDefault="009103E2" w:rsidP="00C676FB">
            <w:pPr>
              <w:spacing w:after="200" w:line="276" w:lineRule="auto"/>
              <w:rPr>
                <w:rFonts w:cs="Arial"/>
                <w:b/>
              </w:rPr>
            </w:pPr>
          </w:p>
        </w:tc>
        <w:tc>
          <w:tcPr>
            <w:tcW w:w="1785" w:type="dxa"/>
          </w:tcPr>
          <w:p w14:paraId="14C05021" w14:textId="77777777" w:rsidR="009103E2" w:rsidRPr="006D1B01" w:rsidRDefault="009103E2" w:rsidP="00C676FB">
            <w:pPr>
              <w:spacing w:after="200" w:line="276" w:lineRule="auto"/>
              <w:rPr>
                <w:rFonts w:cs="Arial"/>
                <w:b/>
              </w:rPr>
            </w:pPr>
            <w:r w:rsidRPr="006D1B01">
              <w:rPr>
                <w:rFonts w:cs="Arial"/>
                <w:b/>
              </w:rPr>
              <w:t>Thema</w:t>
            </w:r>
          </w:p>
        </w:tc>
        <w:tc>
          <w:tcPr>
            <w:tcW w:w="1785" w:type="dxa"/>
          </w:tcPr>
          <w:p w14:paraId="30CEC5BA" w14:textId="77777777" w:rsidR="009103E2" w:rsidRPr="006D1B01" w:rsidRDefault="009103E2" w:rsidP="00C676FB">
            <w:pPr>
              <w:spacing w:after="200" w:line="276" w:lineRule="auto"/>
              <w:rPr>
                <w:rFonts w:cs="Arial"/>
                <w:b/>
              </w:rPr>
            </w:pPr>
          </w:p>
        </w:tc>
        <w:tc>
          <w:tcPr>
            <w:tcW w:w="1785" w:type="dxa"/>
          </w:tcPr>
          <w:p w14:paraId="07842BD8" w14:textId="77777777" w:rsidR="009103E2" w:rsidRPr="006D1B01" w:rsidRDefault="009103E2" w:rsidP="00C676FB">
            <w:pPr>
              <w:spacing w:after="200" w:line="276" w:lineRule="auto"/>
              <w:rPr>
                <w:rFonts w:cs="Arial"/>
                <w:b/>
              </w:rPr>
            </w:pPr>
            <w:r w:rsidRPr="006D1B01">
              <w:rPr>
                <w:rFonts w:cs="Arial"/>
                <w:b/>
              </w:rPr>
              <w:t>Datum</w:t>
            </w:r>
          </w:p>
        </w:tc>
        <w:tc>
          <w:tcPr>
            <w:tcW w:w="1785" w:type="dxa"/>
          </w:tcPr>
          <w:p w14:paraId="7492A494" w14:textId="77777777" w:rsidR="009103E2" w:rsidRPr="006D1B01" w:rsidRDefault="009103E2" w:rsidP="00C676FB">
            <w:pPr>
              <w:spacing w:after="200" w:line="276" w:lineRule="auto"/>
              <w:rPr>
                <w:rFonts w:cs="Arial"/>
                <w:b/>
              </w:rPr>
            </w:pPr>
          </w:p>
        </w:tc>
      </w:tr>
    </w:tbl>
    <w:p w14:paraId="74C87BD9" w14:textId="77777777" w:rsidR="009103E2" w:rsidRPr="006D1B01" w:rsidRDefault="009103E2" w:rsidP="00093B5B">
      <w:pPr>
        <w:spacing w:line="360" w:lineRule="auto"/>
        <w:rPr>
          <w:rFonts w:eastAsiaTheme="majorEastAsia" w:cs="Arial"/>
        </w:rPr>
      </w:pPr>
    </w:p>
    <w:tbl>
      <w:tblPr>
        <w:tblStyle w:val="Tabellenraster"/>
        <w:tblW w:w="14454" w:type="dxa"/>
        <w:tblLook w:val="04A0" w:firstRow="1" w:lastRow="0" w:firstColumn="1" w:lastColumn="0" w:noHBand="0" w:noVBand="1"/>
      </w:tblPr>
      <w:tblGrid>
        <w:gridCol w:w="988"/>
        <w:gridCol w:w="5811"/>
        <w:gridCol w:w="11"/>
        <w:gridCol w:w="13"/>
        <w:gridCol w:w="460"/>
        <w:gridCol w:w="14"/>
        <w:gridCol w:w="409"/>
        <w:gridCol w:w="15"/>
        <w:gridCol w:w="408"/>
        <w:gridCol w:w="16"/>
        <w:gridCol w:w="407"/>
        <w:gridCol w:w="17"/>
        <w:gridCol w:w="529"/>
        <w:gridCol w:w="18"/>
        <w:gridCol w:w="564"/>
        <w:gridCol w:w="19"/>
        <w:gridCol w:w="4726"/>
        <w:gridCol w:w="29"/>
      </w:tblGrid>
      <w:tr w:rsidR="00093B5B" w:rsidRPr="006D1B01" w14:paraId="0FD69CAA" w14:textId="77777777" w:rsidTr="00252C0B">
        <w:tc>
          <w:tcPr>
            <w:tcW w:w="6823" w:type="dxa"/>
            <w:gridSpan w:val="4"/>
          </w:tcPr>
          <w:p w14:paraId="46A9D561" w14:textId="77777777" w:rsidR="00093B5B" w:rsidRPr="006D1B01" w:rsidRDefault="00093B5B" w:rsidP="00252C0B">
            <w:pPr>
              <w:spacing w:line="360" w:lineRule="auto"/>
              <w:rPr>
                <w:rFonts w:cs="Arial"/>
                <w:b/>
              </w:rPr>
            </w:pPr>
            <w:r w:rsidRPr="006D1B01">
              <w:rPr>
                <w:rFonts w:cs="Arial"/>
                <w:b/>
              </w:rPr>
              <w:t>Kriterium</w:t>
            </w:r>
          </w:p>
        </w:tc>
        <w:tc>
          <w:tcPr>
            <w:tcW w:w="474" w:type="dxa"/>
            <w:gridSpan w:val="2"/>
          </w:tcPr>
          <w:p w14:paraId="7C6BC86B" w14:textId="77777777" w:rsidR="00093B5B" w:rsidRPr="006D1B01" w:rsidRDefault="00093B5B" w:rsidP="00252C0B">
            <w:pPr>
              <w:spacing w:line="360" w:lineRule="auto"/>
              <w:rPr>
                <w:rFonts w:cs="Arial"/>
                <w:b/>
              </w:rPr>
            </w:pPr>
            <w:r w:rsidRPr="006D1B01">
              <w:rPr>
                <w:rFonts w:cs="Arial"/>
                <w:b/>
              </w:rPr>
              <w:t>++</w:t>
            </w:r>
          </w:p>
        </w:tc>
        <w:tc>
          <w:tcPr>
            <w:tcW w:w="424" w:type="dxa"/>
            <w:gridSpan w:val="2"/>
          </w:tcPr>
          <w:p w14:paraId="4DF4BD70" w14:textId="77777777" w:rsidR="00093B5B" w:rsidRPr="006D1B01" w:rsidRDefault="00093B5B" w:rsidP="00252C0B">
            <w:pPr>
              <w:spacing w:line="360" w:lineRule="auto"/>
              <w:rPr>
                <w:rFonts w:cs="Arial"/>
                <w:b/>
              </w:rPr>
            </w:pPr>
            <w:r w:rsidRPr="006D1B01">
              <w:rPr>
                <w:rFonts w:cs="Arial"/>
                <w:b/>
              </w:rPr>
              <w:t>+</w:t>
            </w:r>
          </w:p>
        </w:tc>
        <w:tc>
          <w:tcPr>
            <w:tcW w:w="424" w:type="dxa"/>
            <w:gridSpan w:val="2"/>
          </w:tcPr>
          <w:p w14:paraId="4114423C" w14:textId="77777777" w:rsidR="00093B5B" w:rsidRPr="006D1B01" w:rsidRDefault="00093B5B" w:rsidP="00252C0B">
            <w:pPr>
              <w:spacing w:line="360" w:lineRule="auto"/>
              <w:rPr>
                <w:rFonts w:cs="Arial"/>
                <w:b/>
              </w:rPr>
            </w:pPr>
            <w:r w:rsidRPr="006D1B01">
              <w:rPr>
                <w:rFonts w:cs="Arial"/>
                <w:b/>
              </w:rPr>
              <w:t>0</w:t>
            </w:r>
          </w:p>
        </w:tc>
        <w:tc>
          <w:tcPr>
            <w:tcW w:w="424" w:type="dxa"/>
            <w:gridSpan w:val="2"/>
          </w:tcPr>
          <w:p w14:paraId="413DDBC0" w14:textId="77777777" w:rsidR="00093B5B" w:rsidRPr="006D1B01" w:rsidRDefault="00093B5B" w:rsidP="00252C0B">
            <w:pPr>
              <w:spacing w:line="360" w:lineRule="auto"/>
              <w:rPr>
                <w:rFonts w:cs="Arial"/>
                <w:b/>
              </w:rPr>
            </w:pPr>
            <w:r w:rsidRPr="006D1B01">
              <w:rPr>
                <w:rFonts w:cs="Arial"/>
                <w:b/>
              </w:rPr>
              <w:t>-</w:t>
            </w:r>
          </w:p>
        </w:tc>
        <w:tc>
          <w:tcPr>
            <w:tcW w:w="547" w:type="dxa"/>
            <w:gridSpan w:val="2"/>
          </w:tcPr>
          <w:p w14:paraId="7D243A6D" w14:textId="77777777" w:rsidR="00093B5B" w:rsidRPr="006D1B01" w:rsidRDefault="00093B5B" w:rsidP="00252C0B">
            <w:pPr>
              <w:spacing w:line="360" w:lineRule="auto"/>
              <w:rPr>
                <w:rFonts w:cs="Arial"/>
                <w:b/>
              </w:rPr>
            </w:pPr>
            <w:r w:rsidRPr="006D1B01">
              <w:rPr>
                <w:rFonts w:cs="Arial"/>
                <w:b/>
              </w:rPr>
              <w:t>- -</w:t>
            </w:r>
          </w:p>
        </w:tc>
        <w:tc>
          <w:tcPr>
            <w:tcW w:w="583" w:type="dxa"/>
            <w:gridSpan w:val="2"/>
          </w:tcPr>
          <w:p w14:paraId="71E25417" w14:textId="77777777" w:rsidR="00093B5B" w:rsidRPr="006D1B01" w:rsidRDefault="00093B5B" w:rsidP="00252C0B">
            <w:pPr>
              <w:spacing w:line="360" w:lineRule="auto"/>
              <w:rPr>
                <w:rFonts w:cs="Arial"/>
                <w:b/>
              </w:rPr>
            </w:pPr>
            <w:r w:rsidRPr="006D1B01">
              <w:rPr>
                <w:rFonts w:cs="Arial"/>
                <w:b/>
              </w:rPr>
              <w:t>n.B</w:t>
            </w:r>
          </w:p>
        </w:tc>
        <w:tc>
          <w:tcPr>
            <w:tcW w:w="4755" w:type="dxa"/>
            <w:gridSpan w:val="2"/>
          </w:tcPr>
          <w:p w14:paraId="12C0F729" w14:textId="77777777" w:rsidR="00093B5B" w:rsidRPr="006D1B01" w:rsidRDefault="00093B5B" w:rsidP="00252C0B">
            <w:pPr>
              <w:spacing w:line="360" w:lineRule="auto"/>
              <w:rPr>
                <w:rFonts w:cs="Arial"/>
                <w:b/>
              </w:rPr>
            </w:pPr>
            <w:r w:rsidRPr="006D1B01">
              <w:rPr>
                <w:rFonts w:cs="Arial"/>
                <w:b/>
              </w:rPr>
              <w:t>Kommentar</w:t>
            </w:r>
          </w:p>
        </w:tc>
      </w:tr>
      <w:tr w:rsidR="00093B5B" w:rsidRPr="006D1B01" w14:paraId="6162C0A8" w14:textId="77777777" w:rsidTr="00252C0B">
        <w:tc>
          <w:tcPr>
            <w:tcW w:w="6823" w:type="dxa"/>
            <w:gridSpan w:val="4"/>
          </w:tcPr>
          <w:p w14:paraId="3744E526" w14:textId="77777777" w:rsidR="00093B5B" w:rsidRPr="006D1B01" w:rsidRDefault="00093B5B" w:rsidP="00252C0B">
            <w:pPr>
              <w:spacing w:line="360" w:lineRule="auto"/>
              <w:rPr>
                <w:rFonts w:cs="Arial"/>
                <w:b/>
                <w:bCs/>
              </w:rPr>
            </w:pPr>
            <w:r w:rsidRPr="006D1B01">
              <w:rPr>
                <w:rFonts w:cs="Arial"/>
                <w:b/>
                <w:bCs/>
              </w:rPr>
              <w:t>Zeitmanagement</w:t>
            </w:r>
          </w:p>
          <w:p w14:paraId="6917AFE7" w14:textId="77777777" w:rsidR="00093B5B" w:rsidRPr="006D1B01" w:rsidRDefault="00093B5B" w:rsidP="00252C0B">
            <w:pPr>
              <w:spacing w:line="360" w:lineRule="auto"/>
              <w:rPr>
                <w:rFonts w:cs="Arial"/>
              </w:rPr>
            </w:pPr>
            <w:r w:rsidRPr="006D1B01">
              <w:rPr>
                <w:rFonts w:cs="Arial"/>
              </w:rPr>
              <w:t>Pünktliche Abgabe?</w:t>
            </w:r>
          </w:p>
        </w:tc>
        <w:tc>
          <w:tcPr>
            <w:tcW w:w="474" w:type="dxa"/>
            <w:gridSpan w:val="2"/>
          </w:tcPr>
          <w:p w14:paraId="4CC42D99" w14:textId="77777777" w:rsidR="00093B5B" w:rsidRPr="006D1B01" w:rsidRDefault="00093B5B" w:rsidP="00252C0B">
            <w:pPr>
              <w:spacing w:line="360" w:lineRule="auto"/>
              <w:rPr>
                <w:rFonts w:cs="Arial"/>
              </w:rPr>
            </w:pPr>
          </w:p>
        </w:tc>
        <w:tc>
          <w:tcPr>
            <w:tcW w:w="424" w:type="dxa"/>
            <w:gridSpan w:val="2"/>
          </w:tcPr>
          <w:p w14:paraId="1D162A04" w14:textId="77777777" w:rsidR="00093B5B" w:rsidRPr="006D1B01" w:rsidRDefault="00093B5B" w:rsidP="00252C0B">
            <w:pPr>
              <w:spacing w:line="360" w:lineRule="auto"/>
              <w:rPr>
                <w:rFonts w:cs="Arial"/>
              </w:rPr>
            </w:pPr>
          </w:p>
        </w:tc>
        <w:tc>
          <w:tcPr>
            <w:tcW w:w="424" w:type="dxa"/>
            <w:gridSpan w:val="2"/>
          </w:tcPr>
          <w:p w14:paraId="76569059" w14:textId="77777777" w:rsidR="00093B5B" w:rsidRPr="006D1B01" w:rsidRDefault="00093B5B" w:rsidP="00252C0B">
            <w:pPr>
              <w:spacing w:line="360" w:lineRule="auto"/>
              <w:rPr>
                <w:rFonts w:cs="Arial"/>
              </w:rPr>
            </w:pPr>
          </w:p>
        </w:tc>
        <w:tc>
          <w:tcPr>
            <w:tcW w:w="424" w:type="dxa"/>
            <w:gridSpan w:val="2"/>
          </w:tcPr>
          <w:p w14:paraId="71ECAFAC" w14:textId="77777777" w:rsidR="00093B5B" w:rsidRPr="006D1B01" w:rsidRDefault="00093B5B" w:rsidP="00252C0B">
            <w:pPr>
              <w:spacing w:line="360" w:lineRule="auto"/>
              <w:rPr>
                <w:rFonts w:cs="Arial"/>
              </w:rPr>
            </w:pPr>
          </w:p>
        </w:tc>
        <w:tc>
          <w:tcPr>
            <w:tcW w:w="547" w:type="dxa"/>
            <w:gridSpan w:val="2"/>
          </w:tcPr>
          <w:p w14:paraId="201C57BE" w14:textId="77777777" w:rsidR="00093B5B" w:rsidRPr="006D1B01" w:rsidRDefault="00093B5B" w:rsidP="00252C0B">
            <w:pPr>
              <w:spacing w:line="360" w:lineRule="auto"/>
              <w:rPr>
                <w:rFonts w:cs="Arial"/>
              </w:rPr>
            </w:pPr>
          </w:p>
        </w:tc>
        <w:tc>
          <w:tcPr>
            <w:tcW w:w="583" w:type="dxa"/>
            <w:gridSpan w:val="2"/>
          </w:tcPr>
          <w:p w14:paraId="7A5ECA0B" w14:textId="77777777" w:rsidR="00093B5B" w:rsidRPr="006D1B01" w:rsidRDefault="00093B5B" w:rsidP="00252C0B">
            <w:pPr>
              <w:spacing w:line="360" w:lineRule="auto"/>
              <w:rPr>
                <w:rFonts w:cs="Arial"/>
              </w:rPr>
            </w:pPr>
          </w:p>
        </w:tc>
        <w:tc>
          <w:tcPr>
            <w:tcW w:w="4755" w:type="dxa"/>
            <w:gridSpan w:val="2"/>
          </w:tcPr>
          <w:p w14:paraId="217A06C7" w14:textId="77777777" w:rsidR="00093B5B" w:rsidRPr="006D1B01" w:rsidRDefault="00093B5B" w:rsidP="00252C0B">
            <w:pPr>
              <w:spacing w:line="360" w:lineRule="auto"/>
              <w:rPr>
                <w:rFonts w:cs="Arial"/>
              </w:rPr>
            </w:pPr>
          </w:p>
        </w:tc>
      </w:tr>
      <w:tr w:rsidR="00093B5B" w:rsidRPr="006D1B01" w14:paraId="1B12D0C1" w14:textId="77777777" w:rsidTr="00252C0B">
        <w:tc>
          <w:tcPr>
            <w:tcW w:w="6823" w:type="dxa"/>
            <w:gridSpan w:val="4"/>
          </w:tcPr>
          <w:p w14:paraId="2485C7FF" w14:textId="77777777" w:rsidR="00093B5B" w:rsidRPr="006D1B01" w:rsidRDefault="00093B5B" w:rsidP="00252C0B">
            <w:pPr>
              <w:spacing w:line="360" w:lineRule="auto"/>
              <w:rPr>
                <w:rFonts w:cs="Arial"/>
                <w:b/>
                <w:bCs/>
              </w:rPr>
            </w:pPr>
            <w:r w:rsidRPr="006D1B01">
              <w:rPr>
                <w:rFonts w:cs="Arial"/>
                <w:b/>
                <w:bCs/>
              </w:rPr>
              <w:t>Rechtschreibung, Zeichensetzung und sprachliche Realisierung</w:t>
            </w:r>
          </w:p>
          <w:p w14:paraId="3B5648BF" w14:textId="77777777" w:rsidR="00093B5B" w:rsidRPr="006D1B01" w:rsidRDefault="00093B5B" w:rsidP="00252C0B">
            <w:pPr>
              <w:spacing w:line="360" w:lineRule="auto"/>
              <w:rPr>
                <w:rFonts w:cs="Arial"/>
              </w:rPr>
            </w:pPr>
            <w:r w:rsidRPr="006D1B01">
              <w:rPr>
                <w:rFonts w:cs="Arial"/>
              </w:rPr>
              <w:t>Orthografie und Grammatik entsprechen der Duden-Norm?</w:t>
            </w:r>
          </w:p>
          <w:p w14:paraId="78318952" w14:textId="77777777" w:rsidR="00093B5B" w:rsidRPr="006D1B01" w:rsidRDefault="00093B5B" w:rsidP="00252C0B">
            <w:pPr>
              <w:spacing w:line="360" w:lineRule="auto"/>
              <w:rPr>
                <w:rFonts w:cs="Arial"/>
              </w:rPr>
            </w:pPr>
            <w:r w:rsidRPr="006D1B01">
              <w:rPr>
                <w:rFonts w:cs="Arial"/>
              </w:rPr>
              <w:t>Ist das Sprachniveau der Zielgruppe angemessen?</w:t>
            </w:r>
          </w:p>
        </w:tc>
        <w:tc>
          <w:tcPr>
            <w:tcW w:w="474" w:type="dxa"/>
            <w:gridSpan w:val="2"/>
          </w:tcPr>
          <w:p w14:paraId="1F6E0900" w14:textId="77777777" w:rsidR="00093B5B" w:rsidRPr="006D1B01" w:rsidRDefault="00093B5B" w:rsidP="00252C0B">
            <w:pPr>
              <w:spacing w:line="360" w:lineRule="auto"/>
              <w:rPr>
                <w:rFonts w:cs="Arial"/>
              </w:rPr>
            </w:pPr>
          </w:p>
        </w:tc>
        <w:tc>
          <w:tcPr>
            <w:tcW w:w="424" w:type="dxa"/>
            <w:gridSpan w:val="2"/>
          </w:tcPr>
          <w:p w14:paraId="5B5C025D" w14:textId="77777777" w:rsidR="00093B5B" w:rsidRPr="006D1B01" w:rsidRDefault="00093B5B" w:rsidP="00252C0B">
            <w:pPr>
              <w:spacing w:line="360" w:lineRule="auto"/>
              <w:rPr>
                <w:rFonts w:cs="Arial"/>
              </w:rPr>
            </w:pPr>
          </w:p>
        </w:tc>
        <w:tc>
          <w:tcPr>
            <w:tcW w:w="424" w:type="dxa"/>
            <w:gridSpan w:val="2"/>
          </w:tcPr>
          <w:p w14:paraId="73D3A0EB" w14:textId="77777777" w:rsidR="00093B5B" w:rsidRPr="006D1B01" w:rsidRDefault="00093B5B" w:rsidP="00252C0B">
            <w:pPr>
              <w:spacing w:line="360" w:lineRule="auto"/>
              <w:rPr>
                <w:rFonts w:cs="Arial"/>
              </w:rPr>
            </w:pPr>
          </w:p>
        </w:tc>
        <w:tc>
          <w:tcPr>
            <w:tcW w:w="424" w:type="dxa"/>
            <w:gridSpan w:val="2"/>
          </w:tcPr>
          <w:p w14:paraId="18D1503C" w14:textId="77777777" w:rsidR="00093B5B" w:rsidRPr="006D1B01" w:rsidRDefault="00093B5B" w:rsidP="00252C0B">
            <w:pPr>
              <w:spacing w:line="360" w:lineRule="auto"/>
              <w:rPr>
                <w:rFonts w:cs="Arial"/>
              </w:rPr>
            </w:pPr>
          </w:p>
        </w:tc>
        <w:tc>
          <w:tcPr>
            <w:tcW w:w="547" w:type="dxa"/>
            <w:gridSpan w:val="2"/>
          </w:tcPr>
          <w:p w14:paraId="30FFC0D3" w14:textId="77777777" w:rsidR="00093B5B" w:rsidRPr="006D1B01" w:rsidRDefault="00093B5B" w:rsidP="00252C0B">
            <w:pPr>
              <w:spacing w:line="360" w:lineRule="auto"/>
              <w:rPr>
                <w:rFonts w:cs="Arial"/>
              </w:rPr>
            </w:pPr>
          </w:p>
        </w:tc>
        <w:tc>
          <w:tcPr>
            <w:tcW w:w="583" w:type="dxa"/>
            <w:gridSpan w:val="2"/>
          </w:tcPr>
          <w:p w14:paraId="5E952CE0" w14:textId="77777777" w:rsidR="00093B5B" w:rsidRPr="006D1B01" w:rsidRDefault="00093B5B" w:rsidP="00252C0B">
            <w:pPr>
              <w:spacing w:line="360" w:lineRule="auto"/>
              <w:rPr>
                <w:rFonts w:cs="Arial"/>
              </w:rPr>
            </w:pPr>
          </w:p>
        </w:tc>
        <w:tc>
          <w:tcPr>
            <w:tcW w:w="4755" w:type="dxa"/>
            <w:gridSpan w:val="2"/>
          </w:tcPr>
          <w:p w14:paraId="1BE77F7E" w14:textId="77777777" w:rsidR="00093B5B" w:rsidRPr="006D1B01" w:rsidRDefault="00093B5B" w:rsidP="00252C0B">
            <w:pPr>
              <w:spacing w:line="360" w:lineRule="auto"/>
              <w:rPr>
                <w:rFonts w:cs="Arial"/>
              </w:rPr>
            </w:pPr>
          </w:p>
        </w:tc>
      </w:tr>
      <w:tr w:rsidR="00093B5B" w:rsidRPr="006D1B01" w14:paraId="5825F611" w14:textId="77777777" w:rsidTr="00252C0B">
        <w:tc>
          <w:tcPr>
            <w:tcW w:w="6823" w:type="dxa"/>
            <w:gridSpan w:val="4"/>
          </w:tcPr>
          <w:p w14:paraId="27EC8059" w14:textId="77777777" w:rsidR="00093B5B" w:rsidRPr="006D1B01" w:rsidRDefault="00093B5B" w:rsidP="00252C0B">
            <w:pPr>
              <w:spacing w:line="360" w:lineRule="auto"/>
              <w:rPr>
                <w:rFonts w:cs="Arial"/>
                <w:b/>
                <w:bCs/>
              </w:rPr>
            </w:pPr>
            <w:r w:rsidRPr="006D1B01">
              <w:rPr>
                <w:rFonts w:cs="Arial"/>
                <w:b/>
                <w:bCs/>
              </w:rPr>
              <w:t>Strukturlogik &amp; Inhalte</w:t>
            </w:r>
          </w:p>
          <w:p w14:paraId="37049ABE" w14:textId="0FC611D5" w:rsidR="00093B5B" w:rsidRPr="006D1B01" w:rsidRDefault="00093B5B" w:rsidP="00252C0B">
            <w:pPr>
              <w:spacing w:line="360" w:lineRule="auto"/>
              <w:rPr>
                <w:rFonts w:cs="Arial"/>
              </w:rPr>
            </w:pPr>
            <w:r w:rsidRPr="006D1B01">
              <w:rPr>
                <w:rFonts w:cs="Arial"/>
              </w:rPr>
              <w:t>Eine Plaungsstruktur wird deutlich</w:t>
            </w:r>
          </w:p>
        </w:tc>
        <w:tc>
          <w:tcPr>
            <w:tcW w:w="474" w:type="dxa"/>
            <w:gridSpan w:val="2"/>
          </w:tcPr>
          <w:p w14:paraId="46B13EA5" w14:textId="77777777" w:rsidR="00093B5B" w:rsidRPr="006D1B01" w:rsidRDefault="00093B5B" w:rsidP="00252C0B">
            <w:pPr>
              <w:spacing w:line="360" w:lineRule="auto"/>
              <w:rPr>
                <w:rFonts w:cs="Arial"/>
              </w:rPr>
            </w:pPr>
          </w:p>
        </w:tc>
        <w:tc>
          <w:tcPr>
            <w:tcW w:w="424" w:type="dxa"/>
            <w:gridSpan w:val="2"/>
          </w:tcPr>
          <w:p w14:paraId="18BD0EB2" w14:textId="77777777" w:rsidR="00093B5B" w:rsidRPr="006D1B01" w:rsidRDefault="00093B5B" w:rsidP="00252C0B">
            <w:pPr>
              <w:spacing w:line="360" w:lineRule="auto"/>
              <w:rPr>
                <w:rFonts w:cs="Arial"/>
              </w:rPr>
            </w:pPr>
          </w:p>
        </w:tc>
        <w:tc>
          <w:tcPr>
            <w:tcW w:w="424" w:type="dxa"/>
            <w:gridSpan w:val="2"/>
          </w:tcPr>
          <w:p w14:paraId="27E97278" w14:textId="77777777" w:rsidR="00093B5B" w:rsidRPr="006D1B01" w:rsidRDefault="00093B5B" w:rsidP="00252C0B">
            <w:pPr>
              <w:spacing w:line="360" w:lineRule="auto"/>
              <w:rPr>
                <w:rFonts w:cs="Arial"/>
              </w:rPr>
            </w:pPr>
          </w:p>
        </w:tc>
        <w:tc>
          <w:tcPr>
            <w:tcW w:w="424" w:type="dxa"/>
            <w:gridSpan w:val="2"/>
          </w:tcPr>
          <w:p w14:paraId="41D93B16" w14:textId="77777777" w:rsidR="00093B5B" w:rsidRPr="006D1B01" w:rsidRDefault="00093B5B" w:rsidP="00252C0B">
            <w:pPr>
              <w:spacing w:line="360" w:lineRule="auto"/>
              <w:rPr>
                <w:rFonts w:cs="Arial"/>
              </w:rPr>
            </w:pPr>
          </w:p>
        </w:tc>
        <w:tc>
          <w:tcPr>
            <w:tcW w:w="547" w:type="dxa"/>
            <w:gridSpan w:val="2"/>
          </w:tcPr>
          <w:p w14:paraId="45BC9E7F" w14:textId="77777777" w:rsidR="00093B5B" w:rsidRPr="006D1B01" w:rsidRDefault="00093B5B" w:rsidP="00252C0B">
            <w:pPr>
              <w:spacing w:line="360" w:lineRule="auto"/>
              <w:rPr>
                <w:rFonts w:cs="Arial"/>
              </w:rPr>
            </w:pPr>
          </w:p>
        </w:tc>
        <w:tc>
          <w:tcPr>
            <w:tcW w:w="583" w:type="dxa"/>
            <w:gridSpan w:val="2"/>
          </w:tcPr>
          <w:p w14:paraId="7019505D" w14:textId="77777777" w:rsidR="00093B5B" w:rsidRPr="006D1B01" w:rsidRDefault="00093B5B" w:rsidP="00252C0B">
            <w:pPr>
              <w:spacing w:line="360" w:lineRule="auto"/>
              <w:rPr>
                <w:rFonts w:cs="Arial"/>
              </w:rPr>
            </w:pPr>
          </w:p>
        </w:tc>
        <w:tc>
          <w:tcPr>
            <w:tcW w:w="4755" w:type="dxa"/>
            <w:gridSpan w:val="2"/>
          </w:tcPr>
          <w:p w14:paraId="162D0503" w14:textId="77777777" w:rsidR="00093B5B" w:rsidRPr="006D1B01" w:rsidRDefault="00093B5B" w:rsidP="00252C0B">
            <w:pPr>
              <w:spacing w:line="360" w:lineRule="auto"/>
              <w:rPr>
                <w:rFonts w:cs="Arial"/>
              </w:rPr>
            </w:pPr>
          </w:p>
        </w:tc>
      </w:tr>
      <w:tr w:rsidR="00093B5B" w:rsidRPr="006D1B01" w14:paraId="63F05055" w14:textId="77777777" w:rsidTr="00252C0B">
        <w:tc>
          <w:tcPr>
            <w:tcW w:w="6823" w:type="dxa"/>
            <w:gridSpan w:val="4"/>
          </w:tcPr>
          <w:p w14:paraId="435DC9EF" w14:textId="73BDBE63" w:rsidR="00093B5B" w:rsidRPr="006D1B01" w:rsidRDefault="00093B5B" w:rsidP="00252C0B">
            <w:pPr>
              <w:spacing w:line="360" w:lineRule="auto"/>
              <w:rPr>
                <w:rFonts w:cs="Arial"/>
              </w:rPr>
            </w:pPr>
            <w:r w:rsidRPr="006D1B01">
              <w:rPr>
                <w:rFonts w:cs="Arial"/>
                <w:b/>
                <w:bCs/>
              </w:rPr>
              <w:t>Vorbereitung</w:t>
            </w:r>
          </w:p>
          <w:p w14:paraId="47E175C0" w14:textId="0D813564" w:rsidR="00093B5B" w:rsidRPr="006D1B01" w:rsidRDefault="00994FC6" w:rsidP="00252C0B">
            <w:pPr>
              <w:spacing w:line="360" w:lineRule="auto"/>
              <w:rPr>
                <w:rFonts w:cs="Arial"/>
              </w:rPr>
            </w:pPr>
            <w:r w:rsidRPr="006D1B01">
              <w:rPr>
                <w:rFonts w:cs="Arial"/>
              </w:rPr>
              <w:t>Benötigte (Spiel-) Materialien sind vorbereitet und einsatzbereit.</w:t>
            </w:r>
          </w:p>
        </w:tc>
        <w:tc>
          <w:tcPr>
            <w:tcW w:w="474" w:type="dxa"/>
            <w:gridSpan w:val="2"/>
          </w:tcPr>
          <w:p w14:paraId="2F6F2AC8" w14:textId="77777777" w:rsidR="00093B5B" w:rsidRPr="006D1B01" w:rsidRDefault="00093B5B" w:rsidP="00252C0B">
            <w:pPr>
              <w:spacing w:line="360" w:lineRule="auto"/>
              <w:rPr>
                <w:rFonts w:cs="Arial"/>
              </w:rPr>
            </w:pPr>
          </w:p>
        </w:tc>
        <w:tc>
          <w:tcPr>
            <w:tcW w:w="424" w:type="dxa"/>
            <w:gridSpan w:val="2"/>
          </w:tcPr>
          <w:p w14:paraId="56C900F0" w14:textId="77777777" w:rsidR="00093B5B" w:rsidRPr="006D1B01" w:rsidRDefault="00093B5B" w:rsidP="00252C0B">
            <w:pPr>
              <w:spacing w:line="360" w:lineRule="auto"/>
              <w:rPr>
                <w:rFonts w:cs="Arial"/>
              </w:rPr>
            </w:pPr>
          </w:p>
        </w:tc>
        <w:tc>
          <w:tcPr>
            <w:tcW w:w="424" w:type="dxa"/>
            <w:gridSpan w:val="2"/>
          </w:tcPr>
          <w:p w14:paraId="7835DF8F" w14:textId="77777777" w:rsidR="00093B5B" w:rsidRPr="006D1B01" w:rsidRDefault="00093B5B" w:rsidP="00252C0B">
            <w:pPr>
              <w:spacing w:line="360" w:lineRule="auto"/>
              <w:rPr>
                <w:rFonts w:cs="Arial"/>
              </w:rPr>
            </w:pPr>
          </w:p>
        </w:tc>
        <w:tc>
          <w:tcPr>
            <w:tcW w:w="424" w:type="dxa"/>
            <w:gridSpan w:val="2"/>
          </w:tcPr>
          <w:p w14:paraId="45CE7220" w14:textId="77777777" w:rsidR="00093B5B" w:rsidRPr="006D1B01" w:rsidRDefault="00093B5B" w:rsidP="00252C0B">
            <w:pPr>
              <w:spacing w:line="360" w:lineRule="auto"/>
              <w:rPr>
                <w:rFonts w:cs="Arial"/>
              </w:rPr>
            </w:pPr>
          </w:p>
        </w:tc>
        <w:tc>
          <w:tcPr>
            <w:tcW w:w="547" w:type="dxa"/>
            <w:gridSpan w:val="2"/>
          </w:tcPr>
          <w:p w14:paraId="1BFD1529" w14:textId="77777777" w:rsidR="00093B5B" w:rsidRPr="006D1B01" w:rsidRDefault="00093B5B" w:rsidP="00252C0B">
            <w:pPr>
              <w:spacing w:line="360" w:lineRule="auto"/>
              <w:rPr>
                <w:rFonts w:cs="Arial"/>
              </w:rPr>
            </w:pPr>
          </w:p>
        </w:tc>
        <w:tc>
          <w:tcPr>
            <w:tcW w:w="583" w:type="dxa"/>
            <w:gridSpan w:val="2"/>
          </w:tcPr>
          <w:p w14:paraId="57219013" w14:textId="77777777" w:rsidR="00093B5B" w:rsidRPr="006D1B01" w:rsidRDefault="00093B5B" w:rsidP="00252C0B">
            <w:pPr>
              <w:spacing w:line="360" w:lineRule="auto"/>
              <w:rPr>
                <w:rFonts w:cs="Arial"/>
              </w:rPr>
            </w:pPr>
          </w:p>
        </w:tc>
        <w:tc>
          <w:tcPr>
            <w:tcW w:w="4755" w:type="dxa"/>
            <w:gridSpan w:val="2"/>
          </w:tcPr>
          <w:p w14:paraId="3DA0FC00" w14:textId="77777777" w:rsidR="00093B5B" w:rsidRPr="006D1B01" w:rsidRDefault="00093B5B" w:rsidP="00252C0B">
            <w:pPr>
              <w:spacing w:line="360" w:lineRule="auto"/>
              <w:rPr>
                <w:rFonts w:cs="Arial"/>
              </w:rPr>
            </w:pPr>
          </w:p>
        </w:tc>
      </w:tr>
      <w:tr w:rsidR="00093B5B" w:rsidRPr="006D1B01" w14:paraId="42BA0857" w14:textId="77777777" w:rsidTr="00252C0B">
        <w:tc>
          <w:tcPr>
            <w:tcW w:w="6823" w:type="dxa"/>
            <w:gridSpan w:val="4"/>
          </w:tcPr>
          <w:p w14:paraId="1546BFE6" w14:textId="43DE3C36" w:rsidR="00093B5B" w:rsidRPr="006D1B01" w:rsidRDefault="00994FC6" w:rsidP="00252C0B">
            <w:pPr>
              <w:spacing w:line="360" w:lineRule="auto"/>
              <w:rPr>
                <w:rFonts w:cs="Arial"/>
              </w:rPr>
            </w:pPr>
            <w:r w:rsidRPr="006D1B01">
              <w:rPr>
                <w:rFonts w:cs="Arial"/>
                <w:b/>
                <w:bCs/>
              </w:rPr>
              <w:t>Motivation &amp; Leitung</w:t>
            </w:r>
          </w:p>
          <w:p w14:paraId="563C8710" w14:textId="217A9469" w:rsidR="003C1CD7" w:rsidRPr="006D1B01" w:rsidRDefault="00994FC6" w:rsidP="00252C0B">
            <w:pPr>
              <w:spacing w:line="360" w:lineRule="auto"/>
              <w:rPr>
                <w:rFonts w:cs="Arial"/>
              </w:rPr>
            </w:pPr>
            <w:r w:rsidRPr="006D1B01">
              <w:rPr>
                <w:rFonts w:cs="Arial"/>
              </w:rPr>
              <w:t>Eine Grundmotivation ist erkennbar. Die Gruppe wird aktiv und stringent und wertschätzend durch die Leitung angeleitet.</w:t>
            </w:r>
          </w:p>
        </w:tc>
        <w:tc>
          <w:tcPr>
            <w:tcW w:w="474" w:type="dxa"/>
            <w:gridSpan w:val="2"/>
          </w:tcPr>
          <w:p w14:paraId="6B16469A" w14:textId="77777777" w:rsidR="00093B5B" w:rsidRPr="006D1B01" w:rsidRDefault="00093B5B" w:rsidP="00252C0B">
            <w:pPr>
              <w:spacing w:line="360" w:lineRule="auto"/>
              <w:rPr>
                <w:rFonts w:cs="Arial"/>
              </w:rPr>
            </w:pPr>
          </w:p>
        </w:tc>
        <w:tc>
          <w:tcPr>
            <w:tcW w:w="424" w:type="dxa"/>
            <w:gridSpan w:val="2"/>
          </w:tcPr>
          <w:p w14:paraId="509F8153" w14:textId="77777777" w:rsidR="00093B5B" w:rsidRPr="006D1B01" w:rsidRDefault="00093B5B" w:rsidP="00252C0B">
            <w:pPr>
              <w:spacing w:line="360" w:lineRule="auto"/>
              <w:rPr>
                <w:rFonts w:cs="Arial"/>
              </w:rPr>
            </w:pPr>
          </w:p>
        </w:tc>
        <w:tc>
          <w:tcPr>
            <w:tcW w:w="424" w:type="dxa"/>
            <w:gridSpan w:val="2"/>
          </w:tcPr>
          <w:p w14:paraId="12311EE7" w14:textId="77777777" w:rsidR="00093B5B" w:rsidRPr="006D1B01" w:rsidRDefault="00093B5B" w:rsidP="00252C0B">
            <w:pPr>
              <w:spacing w:line="360" w:lineRule="auto"/>
              <w:rPr>
                <w:rFonts w:cs="Arial"/>
              </w:rPr>
            </w:pPr>
          </w:p>
        </w:tc>
        <w:tc>
          <w:tcPr>
            <w:tcW w:w="424" w:type="dxa"/>
            <w:gridSpan w:val="2"/>
          </w:tcPr>
          <w:p w14:paraId="017B3DEB" w14:textId="77777777" w:rsidR="00093B5B" w:rsidRPr="006D1B01" w:rsidRDefault="00093B5B" w:rsidP="00252C0B">
            <w:pPr>
              <w:spacing w:line="360" w:lineRule="auto"/>
              <w:rPr>
                <w:rFonts w:cs="Arial"/>
              </w:rPr>
            </w:pPr>
          </w:p>
        </w:tc>
        <w:tc>
          <w:tcPr>
            <w:tcW w:w="547" w:type="dxa"/>
            <w:gridSpan w:val="2"/>
          </w:tcPr>
          <w:p w14:paraId="7003041C" w14:textId="77777777" w:rsidR="00093B5B" w:rsidRPr="006D1B01" w:rsidRDefault="00093B5B" w:rsidP="00252C0B">
            <w:pPr>
              <w:spacing w:line="360" w:lineRule="auto"/>
              <w:rPr>
                <w:rFonts w:cs="Arial"/>
              </w:rPr>
            </w:pPr>
          </w:p>
        </w:tc>
        <w:tc>
          <w:tcPr>
            <w:tcW w:w="583" w:type="dxa"/>
            <w:gridSpan w:val="2"/>
          </w:tcPr>
          <w:p w14:paraId="3EC198AA" w14:textId="77777777" w:rsidR="00093B5B" w:rsidRPr="006D1B01" w:rsidRDefault="00093B5B" w:rsidP="00252C0B">
            <w:pPr>
              <w:spacing w:line="360" w:lineRule="auto"/>
              <w:rPr>
                <w:rFonts w:cs="Arial"/>
              </w:rPr>
            </w:pPr>
          </w:p>
        </w:tc>
        <w:tc>
          <w:tcPr>
            <w:tcW w:w="4755" w:type="dxa"/>
            <w:gridSpan w:val="2"/>
          </w:tcPr>
          <w:p w14:paraId="240A85C1" w14:textId="77777777" w:rsidR="00093B5B" w:rsidRPr="006D1B01" w:rsidRDefault="00093B5B" w:rsidP="00252C0B">
            <w:pPr>
              <w:spacing w:line="360" w:lineRule="auto"/>
              <w:rPr>
                <w:rFonts w:cs="Arial"/>
              </w:rPr>
            </w:pPr>
          </w:p>
        </w:tc>
      </w:tr>
      <w:tr w:rsidR="00093B5B" w:rsidRPr="006D1B01" w14:paraId="6AC0DB3F" w14:textId="77777777" w:rsidTr="00252C0B">
        <w:tc>
          <w:tcPr>
            <w:tcW w:w="6823" w:type="dxa"/>
            <w:gridSpan w:val="4"/>
          </w:tcPr>
          <w:p w14:paraId="75DED987" w14:textId="23F4C410" w:rsidR="00093B5B" w:rsidRPr="006D1B01" w:rsidRDefault="00994FC6" w:rsidP="00252C0B">
            <w:pPr>
              <w:spacing w:line="360" w:lineRule="auto"/>
              <w:rPr>
                <w:rFonts w:cs="Arial"/>
                <w:b/>
                <w:bCs/>
              </w:rPr>
            </w:pPr>
            <w:r w:rsidRPr="006D1B01">
              <w:rPr>
                <w:rFonts w:cs="Arial"/>
                <w:b/>
                <w:bCs/>
              </w:rPr>
              <w:t>Überblick</w:t>
            </w:r>
            <w:r w:rsidR="003C1CD7" w:rsidRPr="006D1B01">
              <w:rPr>
                <w:rFonts w:cs="Arial"/>
                <w:b/>
                <w:bCs/>
              </w:rPr>
              <w:t>,</w:t>
            </w:r>
            <w:r w:rsidRPr="006D1B01">
              <w:rPr>
                <w:rFonts w:cs="Arial"/>
                <w:b/>
                <w:bCs/>
              </w:rPr>
              <w:t xml:space="preserve"> Regelverständnis</w:t>
            </w:r>
            <w:r w:rsidR="003C1CD7" w:rsidRPr="006D1B01">
              <w:rPr>
                <w:rFonts w:cs="Arial"/>
                <w:b/>
                <w:bCs/>
              </w:rPr>
              <w:t xml:space="preserve"> und Struktur</w:t>
            </w:r>
          </w:p>
          <w:p w14:paraId="633E37DE" w14:textId="77777777" w:rsidR="00093B5B" w:rsidRPr="006D1B01" w:rsidRDefault="00994FC6" w:rsidP="00252C0B">
            <w:pPr>
              <w:spacing w:line="360" w:lineRule="auto"/>
              <w:rPr>
                <w:rFonts w:cs="Arial"/>
              </w:rPr>
            </w:pPr>
            <w:r w:rsidRPr="006D1B01">
              <w:rPr>
                <w:rFonts w:cs="Arial"/>
              </w:rPr>
              <w:t>Die Spielleitung hat den Überblick über das Spielgeschehen und hat die Spielregeln verinnerlicht kann diese jederzeit abrufen</w:t>
            </w:r>
            <w:r w:rsidR="003C1CD7" w:rsidRPr="006D1B01">
              <w:rPr>
                <w:rFonts w:cs="Arial"/>
              </w:rPr>
              <w:t xml:space="preserve"> und setzt aktiv Start- und Endpunkt des Spiels.</w:t>
            </w:r>
          </w:p>
          <w:p w14:paraId="014C0DC7" w14:textId="769C3F88" w:rsidR="003C1CD7" w:rsidRPr="006D1B01" w:rsidRDefault="003C1CD7" w:rsidP="00252C0B">
            <w:pPr>
              <w:spacing w:line="360" w:lineRule="auto"/>
              <w:rPr>
                <w:rFonts w:cs="Arial"/>
              </w:rPr>
            </w:pPr>
          </w:p>
        </w:tc>
        <w:tc>
          <w:tcPr>
            <w:tcW w:w="474" w:type="dxa"/>
            <w:gridSpan w:val="2"/>
          </w:tcPr>
          <w:p w14:paraId="5DB936FA" w14:textId="77777777" w:rsidR="00093B5B" w:rsidRPr="006D1B01" w:rsidRDefault="00093B5B" w:rsidP="00252C0B">
            <w:pPr>
              <w:spacing w:line="360" w:lineRule="auto"/>
              <w:rPr>
                <w:rFonts w:cs="Arial"/>
              </w:rPr>
            </w:pPr>
          </w:p>
        </w:tc>
        <w:tc>
          <w:tcPr>
            <w:tcW w:w="424" w:type="dxa"/>
            <w:gridSpan w:val="2"/>
          </w:tcPr>
          <w:p w14:paraId="257EEAB1" w14:textId="77777777" w:rsidR="00093B5B" w:rsidRPr="006D1B01" w:rsidRDefault="00093B5B" w:rsidP="00252C0B">
            <w:pPr>
              <w:spacing w:line="360" w:lineRule="auto"/>
              <w:rPr>
                <w:rFonts w:cs="Arial"/>
              </w:rPr>
            </w:pPr>
          </w:p>
        </w:tc>
        <w:tc>
          <w:tcPr>
            <w:tcW w:w="424" w:type="dxa"/>
            <w:gridSpan w:val="2"/>
          </w:tcPr>
          <w:p w14:paraId="10FE4D63" w14:textId="77777777" w:rsidR="00093B5B" w:rsidRPr="006D1B01" w:rsidRDefault="00093B5B" w:rsidP="00252C0B">
            <w:pPr>
              <w:spacing w:line="360" w:lineRule="auto"/>
              <w:rPr>
                <w:rFonts w:cs="Arial"/>
              </w:rPr>
            </w:pPr>
          </w:p>
        </w:tc>
        <w:tc>
          <w:tcPr>
            <w:tcW w:w="424" w:type="dxa"/>
            <w:gridSpan w:val="2"/>
          </w:tcPr>
          <w:p w14:paraId="06EB9494" w14:textId="77777777" w:rsidR="00093B5B" w:rsidRPr="006D1B01" w:rsidRDefault="00093B5B" w:rsidP="00252C0B">
            <w:pPr>
              <w:spacing w:line="360" w:lineRule="auto"/>
              <w:rPr>
                <w:rFonts w:cs="Arial"/>
              </w:rPr>
            </w:pPr>
          </w:p>
        </w:tc>
        <w:tc>
          <w:tcPr>
            <w:tcW w:w="547" w:type="dxa"/>
            <w:gridSpan w:val="2"/>
          </w:tcPr>
          <w:p w14:paraId="16AF9B6E" w14:textId="77777777" w:rsidR="00093B5B" w:rsidRPr="006D1B01" w:rsidRDefault="00093B5B" w:rsidP="00252C0B">
            <w:pPr>
              <w:spacing w:line="360" w:lineRule="auto"/>
              <w:rPr>
                <w:rFonts w:cs="Arial"/>
              </w:rPr>
            </w:pPr>
          </w:p>
        </w:tc>
        <w:tc>
          <w:tcPr>
            <w:tcW w:w="583" w:type="dxa"/>
            <w:gridSpan w:val="2"/>
          </w:tcPr>
          <w:p w14:paraId="69EA7E22" w14:textId="77777777" w:rsidR="00093B5B" w:rsidRPr="006D1B01" w:rsidRDefault="00093B5B" w:rsidP="00252C0B">
            <w:pPr>
              <w:spacing w:line="360" w:lineRule="auto"/>
              <w:rPr>
                <w:rFonts w:cs="Arial"/>
              </w:rPr>
            </w:pPr>
          </w:p>
        </w:tc>
        <w:tc>
          <w:tcPr>
            <w:tcW w:w="4755" w:type="dxa"/>
            <w:gridSpan w:val="2"/>
          </w:tcPr>
          <w:p w14:paraId="63F5E0E0" w14:textId="77777777" w:rsidR="00093B5B" w:rsidRPr="006D1B01" w:rsidRDefault="00093B5B" w:rsidP="00252C0B">
            <w:pPr>
              <w:spacing w:line="360" w:lineRule="auto"/>
              <w:rPr>
                <w:rFonts w:cs="Arial"/>
              </w:rPr>
            </w:pPr>
          </w:p>
        </w:tc>
      </w:tr>
      <w:tr w:rsidR="00093B5B" w:rsidRPr="006D1B01" w14:paraId="072F5133" w14:textId="77777777" w:rsidTr="00252C0B">
        <w:tc>
          <w:tcPr>
            <w:tcW w:w="6823" w:type="dxa"/>
            <w:gridSpan w:val="4"/>
          </w:tcPr>
          <w:p w14:paraId="03A7F2FB" w14:textId="6C071C3B" w:rsidR="00093B5B" w:rsidRPr="006D1B01" w:rsidRDefault="00994FC6" w:rsidP="00252C0B">
            <w:pPr>
              <w:spacing w:line="360" w:lineRule="auto"/>
              <w:rPr>
                <w:rFonts w:cs="Arial"/>
                <w:b/>
                <w:bCs/>
              </w:rPr>
            </w:pPr>
            <w:r w:rsidRPr="006D1B01">
              <w:rPr>
                <w:rFonts w:cs="Arial"/>
                <w:b/>
                <w:bCs/>
              </w:rPr>
              <w:lastRenderedPageBreak/>
              <w:t>Interaktivität</w:t>
            </w:r>
          </w:p>
          <w:p w14:paraId="5ED43711" w14:textId="3E4784B8" w:rsidR="00093B5B" w:rsidRPr="006D1B01" w:rsidRDefault="00994FC6" w:rsidP="00252C0B">
            <w:pPr>
              <w:spacing w:line="360" w:lineRule="auto"/>
              <w:rPr>
                <w:rFonts w:cs="Arial"/>
              </w:rPr>
            </w:pPr>
            <w:r w:rsidRPr="006D1B01">
              <w:rPr>
                <w:rFonts w:cs="Arial"/>
              </w:rPr>
              <w:t>Die Spielleitung kann angemessen mit den Spielenden in Interaktion treten und ggf. Unklarheiten oder Konflikte angemessen lösen.</w:t>
            </w:r>
          </w:p>
        </w:tc>
        <w:tc>
          <w:tcPr>
            <w:tcW w:w="474" w:type="dxa"/>
            <w:gridSpan w:val="2"/>
          </w:tcPr>
          <w:p w14:paraId="0E516092" w14:textId="77777777" w:rsidR="00093B5B" w:rsidRPr="006D1B01" w:rsidRDefault="00093B5B" w:rsidP="00252C0B">
            <w:pPr>
              <w:spacing w:line="360" w:lineRule="auto"/>
              <w:rPr>
                <w:rFonts w:cs="Arial"/>
              </w:rPr>
            </w:pPr>
          </w:p>
        </w:tc>
        <w:tc>
          <w:tcPr>
            <w:tcW w:w="424" w:type="dxa"/>
            <w:gridSpan w:val="2"/>
          </w:tcPr>
          <w:p w14:paraId="62F268E6" w14:textId="77777777" w:rsidR="00093B5B" w:rsidRPr="006D1B01" w:rsidRDefault="00093B5B" w:rsidP="00252C0B">
            <w:pPr>
              <w:spacing w:line="360" w:lineRule="auto"/>
              <w:rPr>
                <w:rFonts w:cs="Arial"/>
              </w:rPr>
            </w:pPr>
          </w:p>
        </w:tc>
        <w:tc>
          <w:tcPr>
            <w:tcW w:w="424" w:type="dxa"/>
            <w:gridSpan w:val="2"/>
          </w:tcPr>
          <w:p w14:paraId="08AF31AD" w14:textId="77777777" w:rsidR="00093B5B" w:rsidRPr="006D1B01" w:rsidRDefault="00093B5B" w:rsidP="00252C0B">
            <w:pPr>
              <w:spacing w:line="360" w:lineRule="auto"/>
              <w:rPr>
                <w:rFonts w:cs="Arial"/>
              </w:rPr>
            </w:pPr>
          </w:p>
        </w:tc>
        <w:tc>
          <w:tcPr>
            <w:tcW w:w="424" w:type="dxa"/>
            <w:gridSpan w:val="2"/>
          </w:tcPr>
          <w:p w14:paraId="44115F76" w14:textId="77777777" w:rsidR="00093B5B" w:rsidRPr="006D1B01" w:rsidRDefault="00093B5B" w:rsidP="00252C0B">
            <w:pPr>
              <w:spacing w:line="360" w:lineRule="auto"/>
              <w:rPr>
                <w:rFonts w:cs="Arial"/>
              </w:rPr>
            </w:pPr>
          </w:p>
        </w:tc>
        <w:tc>
          <w:tcPr>
            <w:tcW w:w="547" w:type="dxa"/>
            <w:gridSpan w:val="2"/>
          </w:tcPr>
          <w:p w14:paraId="698812BF" w14:textId="77777777" w:rsidR="00093B5B" w:rsidRPr="006D1B01" w:rsidRDefault="00093B5B" w:rsidP="00252C0B">
            <w:pPr>
              <w:spacing w:line="360" w:lineRule="auto"/>
              <w:rPr>
                <w:rFonts w:cs="Arial"/>
              </w:rPr>
            </w:pPr>
          </w:p>
        </w:tc>
        <w:tc>
          <w:tcPr>
            <w:tcW w:w="583" w:type="dxa"/>
            <w:gridSpan w:val="2"/>
          </w:tcPr>
          <w:p w14:paraId="24442445" w14:textId="77777777" w:rsidR="00093B5B" w:rsidRPr="006D1B01" w:rsidRDefault="00093B5B" w:rsidP="00252C0B">
            <w:pPr>
              <w:spacing w:line="360" w:lineRule="auto"/>
              <w:rPr>
                <w:rFonts w:cs="Arial"/>
              </w:rPr>
            </w:pPr>
          </w:p>
        </w:tc>
        <w:tc>
          <w:tcPr>
            <w:tcW w:w="4755" w:type="dxa"/>
            <w:gridSpan w:val="2"/>
          </w:tcPr>
          <w:p w14:paraId="653040B5" w14:textId="77777777" w:rsidR="00093B5B" w:rsidRPr="006D1B01" w:rsidRDefault="00093B5B" w:rsidP="00252C0B">
            <w:pPr>
              <w:spacing w:line="360" w:lineRule="auto"/>
              <w:rPr>
                <w:rFonts w:cs="Arial"/>
              </w:rPr>
            </w:pPr>
          </w:p>
        </w:tc>
      </w:tr>
      <w:tr w:rsidR="00093B5B" w:rsidRPr="006D1B01" w14:paraId="6E6257ED" w14:textId="77777777" w:rsidTr="00252C0B">
        <w:tc>
          <w:tcPr>
            <w:tcW w:w="6823" w:type="dxa"/>
            <w:gridSpan w:val="4"/>
          </w:tcPr>
          <w:p w14:paraId="3D4AC527" w14:textId="62ADB296" w:rsidR="00093B5B" w:rsidRPr="006D1B01" w:rsidRDefault="00994FC6" w:rsidP="00252C0B">
            <w:pPr>
              <w:spacing w:line="360" w:lineRule="auto"/>
              <w:rPr>
                <w:rFonts w:cs="Arial"/>
                <w:b/>
                <w:bCs/>
              </w:rPr>
            </w:pPr>
            <w:r w:rsidRPr="006D1B01">
              <w:rPr>
                <w:rFonts w:cs="Arial"/>
                <w:b/>
                <w:bCs/>
              </w:rPr>
              <w:t>Sicherheitsaspekte</w:t>
            </w:r>
          </w:p>
          <w:p w14:paraId="64F77D19" w14:textId="1549E6B1" w:rsidR="00093B5B" w:rsidRPr="006D1B01" w:rsidRDefault="00994FC6" w:rsidP="00252C0B">
            <w:pPr>
              <w:spacing w:line="360" w:lineRule="auto"/>
              <w:rPr>
                <w:rFonts w:cs="Arial"/>
              </w:rPr>
            </w:pPr>
            <w:r w:rsidRPr="006D1B01">
              <w:rPr>
                <w:rFonts w:cs="Arial"/>
              </w:rPr>
              <w:t>Die Spielleitung weiß um etwaige gefährdungspotenziale ihres Spiels und weist darauf angemessen und differenziert hin.</w:t>
            </w:r>
          </w:p>
        </w:tc>
        <w:tc>
          <w:tcPr>
            <w:tcW w:w="474" w:type="dxa"/>
            <w:gridSpan w:val="2"/>
          </w:tcPr>
          <w:p w14:paraId="05871A20" w14:textId="77777777" w:rsidR="00093B5B" w:rsidRPr="006D1B01" w:rsidRDefault="00093B5B" w:rsidP="00252C0B">
            <w:pPr>
              <w:spacing w:line="360" w:lineRule="auto"/>
              <w:rPr>
                <w:rFonts w:cs="Arial"/>
              </w:rPr>
            </w:pPr>
          </w:p>
        </w:tc>
        <w:tc>
          <w:tcPr>
            <w:tcW w:w="424" w:type="dxa"/>
            <w:gridSpan w:val="2"/>
          </w:tcPr>
          <w:p w14:paraId="2B0202A3" w14:textId="77777777" w:rsidR="00093B5B" w:rsidRPr="006D1B01" w:rsidRDefault="00093B5B" w:rsidP="00252C0B">
            <w:pPr>
              <w:spacing w:line="360" w:lineRule="auto"/>
              <w:rPr>
                <w:rFonts w:cs="Arial"/>
              </w:rPr>
            </w:pPr>
          </w:p>
        </w:tc>
        <w:tc>
          <w:tcPr>
            <w:tcW w:w="424" w:type="dxa"/>
            <w:gridSpan w:val="2"/>
          </w:tcPr>
          <w:p w14:paraId="072BE5DC" w14:textId="77777777" w:rsidR="00093B5B" w:rsidRPr="006D1B01" w:rsidRDefault="00093B5B" w:rsidP="00252C0B">
            <w:pPr>
              <w:spacing w:line="360" w:lineRule="auto"/>
              <w:rPr>
                <w:rFonts w:cs="Arial"/>
              </w:rPr>
            </w:pPr>
          </w:p>
        </w:tc>
        <w:tc>
          <w:tcPr>
            <w:tcW w:w="424" w:type="dxa"/>
            <w:gridSpan w:val="2"/>
          </w:tcPr>
          <w:p w14:paraId="3A1DD6B4" w14:textId="77777777" w:rsidR="00093B5B" w:rsidRPr="006D1B01" w:rsidRDefault="00093B5B" w:rsidP="00252C0B">
            <w:pPr>
              <w:spacing w:line="360" w:lineRule="auto"/>
              <w:rPr>
                <w:rFonts w:cs="Arial"/>
              </w:rPr>
            </w:pPr>
          </w:p>
        </w:tc>
        <w:tc>
          <w:tcPr>
            <w:tcW w:w="547" w:type="dxa"/>
            <w:gridSpan w:val="2"/>
          </w:tcPr>
          <w:p w14:paraId="25C2908F" w14:textId="77777777" w:rsidR="00093B5B" w:rsidRPr="006D1B01" w:rsidRDefault="00093B5B" w:rsidP="00252C0B">
            <w:pPr>
              <w:spacing w:line="360" w:lineRule="auto"/>
              <w:rPr>
                <w:rFonts w:cs="Arial"/>
              </w:rPr>
            </w:pPr>
          </w:p>
        </w:tc>
        <w:tc>
          <w:tcPr>
            <w:tcW w:w="583" w:type="dxa"/>
            <w:gridSpan w:val="2"/>
          </w:tcPr>
          <w:p w14:paraId="34307745" w14:textId="77777777" w:rsidR="00093B5B" w:rsidRPr="006D1B01" w:rsidRDefault="00093B5B" w:rsidP="00252C0B">
            <w:pPr>
              <w:spacing w:line="360" w:lineRule="auto"/>
              <w:rPr>
                <w:rFonts w:cs="Arial"/>
              </w:rPr>
            </w:pPr>
          </w:p>
        </w:tc>
        <w:tc>
          <w:tcPr>
            <w:tcW w:w="4755" w:type="dxa"/>
            <w:gridSpan w:val="2"/>
          </w:tcPr>
          <w:p w14:paraId="425C6A2F" w14:textId="77777777" w:rsidR="00093B5B" w:rsidRPr="006D1B01" w:rsidRDefault="00093B5B" w:rsidP="00252C0B">
            <w:pPr>
              <w:spacing w:line="360" w:lineRule="auto"/>
              <w:rPr>
                <w:rFonts w:cs="Arial"/>
              </w:rPr>
            </w:pPr>
          </w:p>
        </w:tc>
      </w:tr>
      <w:tr w:rsidR="00093B5B" w:rsidRPr="006D1B01" w14:paraId="493B1FB3" w14:textId="77777777" w:rsidTr="00252C0B">
        <w:trPr>
          <w:gridAfter w:val="1"/>
          <w:wAfter w:w="29" w:type="dxa"/>
        </w:trPr>
        <w:tc>
          <w:tcPr>
            <w:tcW w:w="6810" w:type="dxa"/>
            <w:gridSpan w:val="3"/>
          </w:tcPr>
          <w:p w14:paraId="4DD40A8B" w14:textId="77777777" w:rsidR="00093B5B" w:rsidRPr="006D1B01" w:rsidRDefault="00093B5B" w:rsidP="00252C0B">
            <w:pPr>
              <w:spacing w:line="360" w:lineRule="auto"/>
              <w:rPr>
                <w:rFonts w:cs="Arial"/>
                <w:b/>
                <w:bCs/>
              </w:rPr>
            </w:pPr>
            <w:r w:rsidRPr="006D1B01">
              <w:rPr>
                <w:rFonts w:cs="Arial"/>
                <w:b/>
                <w:bCs/>
              </w:rPr>
              <w:t>sonstiges</w:t>
            </w:r>
          </w:p>
        </w:tc>
        <w:tc>
          <w:tcPr>
            <w:tcW w:w="473" w:type="dxa"/>
            <w:gridSpan w:val="2"/>
          </w:tcPr>
          <w:p w14:paraId="5AA5629E" w14:textId="77777777" w:rsidR="00093B5B" w:rsidRPr="006D1B01" w:rsidRDefault="00093B5B" w:rsidP="00252C0B">
            <w:pPr>
              <w:spacing w:line="360" w:lineRule="auto"/>
              <w:rPr>
                <w:rFonts w:cs="Arial"/>
              </w:rPr>
            </w:pPr>
          </w:p>
        </w:tc>
        <w:tc>
          <w:tcPr>
            <w:tcW w:w="423" w:type="dxa"/>
            <w:gridSpan w:val="2"/>
          </w:tcPr>
          <w:p w14:paraId="15C5255D" w14:textId="77777777" w:rsidR="00093B5B" w:rsidRPr="006D1B01" w:rsidRDefault="00093B5B" w:rsidP="00252C0B">
            <w:pPr>
              <w:spacing w:line="360" w:lineRule="auto"/>
              <w:rPr>
                <w:rFonts w:cs="Arial"/>
              </w:rPr>
            </w:pPr>
          </w:p>
        </w:tc>
        <w:tc>
          <w:tcPr>
            <w:tcW w:w="423" w:type="dxa"/>
            <w:gridSpan w:val="2"/>
          </w:tcPr>
          <w:p w14:paraId="47370BB8" w14:textId="77777777" w:rsidR="00093B5B" w:rsidRPr="006D1B01" w:rsidRDefault="00093B5B" w:rsidP="00252C0B">
            <w:pPr>
              <w:spacing w:line="360" w:lineRule="auto"/>
              <w:rPr>
                <w:rFonts w:cs="Arial"/>
              </w:rPr>
            </w:pPr>
          </w:p>
        </w:tc>
        <w:tc>
          <w:tcPr>
            <w:tcW w:w="423" w:type="dxa"/>
            <w:gridSpan w:val="2"/>
          </w:tcPr>
          <w:p w14:paraId="25C96EC2" w14:textId="77777777" w:rsidR="00093B5B" w:rsidRPr="006D1B01" w:rsidRDefault="00093B5B" w:rsidP="00252C0B">
            <w:pPr>
              <w:spacing w:line="360" w:lineRule="auto"/>
              <w:rPr>
                <w:rFonts w:cs="Arial"/>
              </w:rPr>
            </w:pPr>
          </w:p>
        </w:tc>
        <w:tc>
          <w:tcPr>
            <w:tcW w:w="546" w:type="dxa"/>
            <w:gridSpan w:val="2"/>
          </w:tcPr>
          <w:p w14:paraId="3BAAC4F2" w14:textId="77777777" w:rsidR="00093B5B" w:rsidRPr="006D1B01" w:rsidRDefault="00093B5B" w:rsidP="00252C0B">
            <w:pPr>
              <w:spacing w:line="360" w:lineRule="auto"/>
              <w:rPr>
                <w:rFonts w:cs="Arial"/>
              </w:rPr>
            </w:pPr>
          </w:p>
        </w:tc>
        <w:tc>
          <w:tcPr>
            <w:tcW w:w="582" w:type="dxa"/>
            <w:gridSpan w:val="2"/>
          </w:tcPr>
          <w:p w14:paraId="215241CC" w14:textId="77777777" w:rsidR="00093B5B" w:rsidRPr="006D1B01" w:rsidRDefault="00093B5B" w:rsidP="00252C0B">
            <w:pPr>
              <w:spacing w:line="360" w:lineRule="auto"/>
              <w:rPr>
                <w:rFonts w:cs="Arial"/>
              </w:rPr>
            </w:pPr>
          </w:p>
        </w:tc>
        <w:tc>
          <w:tcPr>
            <w:tcW w:w="4745" w:type="dxa"/>
            <w:gridSpan w:val="2"/>
          </w:tcPr>
          <w:p w14:paraId="6BB2E654" w14:textId="77777777" w:rsidR="00093B5B" w:rsidRPr="006D1B01" w:rsidRDefault="00093B5B" w:rsidP="00252C0B">
            <w:pPr>
              <w:spacing w:line="360" w:lineRule="auto"/>
              <w:rPr>
                <w:rFonts w:cs="Arial"/>
              </w:rPr>
            </w:pPr>
          </w:p>
        </w:tc>
      </w:tr>
      <w:tr w:rsidR="00093B5B" w:rsidRPr="006D1B01" w14:paraId="7FB3B5C1" w14:textId="77777777" w:rsidTr="00252C0B">
        <w:tblPrEx>
          <w:tblLook w:val="01E0" w:firstRow="1" w:lastRow="1" w:firstColumn="1" w:lastColumn="1" w:noHBand="0" w:noVBand="0"/>
        </w:tblPrEx>
        <w:trPr>
          <w:trHeight w:val="416"/>
        </w:trPr>
        <w:tc>
          <w:tcPr>
            <w:tcW w:w="6799" w:type="dxa"/>
            <w:gridSpan w:val="2"/>
            <w:shd w:val="clear" w:color="auto" w:fill="E6E6E6"/>
          </w:tcPr>
          <w:p w14:paraId="7C3BE12D" w14:textId="77777777" w:rsidR="00093B5B" w:rsidRPr="006D1B01" w:rsidRDefault="00093B5B" w:rsidP="00252C0B">
            <w:pPr>
              <w:spacing w:line="276" w:lineRule="auto"/>
              <w:rPr>
                <w:rFonts w:cs="Arial"/>
                <w:b/>
              </w:rPr>
            </w:pPr>
            <w:r w:rsidRPr="006D1B01">
              <w:rPr>
                <w:rFonts w:cs="Arial"/>
                <w:b/>
              </w:rPr>
              <w:t>Gesamtbewertung</w:t>
            </w:r>
          </w:p>
        </w:tc>
        <w:tc>
          <w:tcPr>
            <w:tcW w:w="7655" w:type="dxa"/>
            <w:gridSpan w:val="16"/>
            <w:shd w:val="clear" w:color="auto" w:fill="E6E6E6"/>
          </w:tcPr>
          <w:p w14:paraId="203A82AC" w14:textId="77777777" w:rsidR="00093B5B" w:rsidRPr="006D1B01" w:rsidRDefault="00093B5B" w:rsidP="00252C0B">
            <w:pPr>
              <w:spacing w:line="276" w:lineRule="auto"/>
              <w:rPr>
                <w:rFonts w:cs="Arial"/>
                <w:b/>
              </w:rPr>
            </w:pPr>
            <w:r w:rsidRPr="006D1B01">
              <w:rPr>
                <w:rFonts w:cs="Arial"/>
                <w:b/>
              </w:rPr>
              <w:t>Begründung</w:t>
            </w:r>
          </w:p>
        </w:tc>
      </w:tr>
      <w:tr w:rsidR="00093B5B" w:rsidRPr="006D1B01" w14:paraId="34D3392C" w14:textId="77777777" w:rsidTr="00252C0B">
        <w:tblPrEx>
          <w:tblLook w:val="01E0" w:firstRow="1" w:lastRow="1" w:firstColumn="1" w:lastColumn="1" w:noHBand="0" w:noVBand="0"/>
        </w:tblPrEx>
        <w:trPr>
          <w:trHeight w:val="50"/>
        </w:trPr>
        <w:tc>
          <w:tcPr>
            <w:tcW w:w="988" w:type="dxa"/>
            <w:shd w:val="clear" w:color="auto" w:fill="E6E6E6"/>
          </w:tcPr>
          <w:p w14:paraId="2C50B2F0" w14:textId="77777777" w:rsidR="00093B5B" w:rsidRPr="006D1B01" w:rsidRDefault="00093B5B" w:rsidP="00252C0B">
            <w:pPr>
              <w:spacing w:line="276" w:lineRule="auto"/>
              <w:rPr>
                <w:rFonts w:cs="Arial"/>
                <w:b/>
              </w:rPr>
            </w:pPr>
            <w:r w:rsidRPr="006D1B01">
              <w:rPr>
                <w:rFonts w:cs="Arial"/>
                <w:b/>
              </w:rPr>
              <w:t>Note</w:t>
            </w:r>
          </w:p>
        </w:tc>
        <w:tc>
          <w:tcPr>
            <w:tcW w:w="5811" w:type="dxa"/>
            <w:shd w:val="clear" w:color="auto" w:fill="E6E6E6"/>
          </w:tcPr>
          <w:p w14:paraId="2EED648D" w14:textId="77777777" w:rsidR="00093B5B" w:rsidRPr="006D1B01" w:rsidRDefault="00093B5B" w:rsidP="00252C0B">
            <w:pPr>
              <w:spacing w:line="276" w:lineRule="auto"/>
              <w:rPr>
                <w:rFonts w:cs="Arial"/>
                <w:b/>
              </w:rPr>
            </w:pPr>
          </w:p>
        </w:tc>
        <w:tc>
          <w:tcPr>
            <w:tcW w:w="7655" w:type="dxa"/>
            <w:gridSpan w:val="16"/>
            <w:shd w:val="clear" w:color="auto" w:fill="E6E6E6"/>
          </w:tcPr>
          <w:p w14:paraId="64373403" w14:textId="77777777" w:rsidR="00093B5B" w:rsidRPr="006D1B01" w:rsidRDefault="00093B5B" w:rsidP="00252C0B">
            <w:pPr>
              <w:spacing w:line="276" w:lineRule="auto"/>
              <w:rPr>
                <w:rFonts w:cs="Arial"/>
                <w:b/>
              </w:rPr>
            </w:pPr>
          </w:p>
        </w:tc>
      </w:tr>
    </w:tbl>
    <w:p w14:paraId="4F7AEABF" w14:textId="77777777" w:rsidR="007C48E8" w:rsidRPr="006D1B01" w:rsidRDefault="007C48E8" w:rsidP="00093B5B">
      <w:pPr>
        <w:spacing w:line="360" w:lineRule="auto"/>
        <w:rPr>
          <w:rFonts w:eastAsiaTheme="majorEastAsia" w:cs="Arial"/>
        </w:rPr>
        <w:sectPr w:rsidR="007C48E8" w:rsidRPr="006D1B01" w:rsidSect="00093B5B">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33.3 Kompetenzraster</w:t>
      </w:r>
    </w:p>
    <w:p w14:paraId="23482A5D" w14:textId="228E05DB" w:rsidR="00093B5B" w:rsidRPr="006D1B01" w:rsidRDefault="00093B5B" w:rsidP="001456AE">
      <w:pPr>
        <w:spacing w:line="360" w:lineRule="auto"/>
        <w:rPr>
          <w:rFonts w:eastAsiaTheme="majorEastAsia" w:cs="Arial"/>
        </w:rPr>
      </w:pPr>
    </w:p>
    <w:tbl>
      <w:tblPr>
        <w:tblStyle w:val="Tabellenraster"/>
        <w:tblW w:w="15097" w:type="dxa"/>
        <w:tblLook w:val="04A0" w:firstRow="1" w:lastRow="0" w:firstColumn="1" w:lastColumn="0" w:noHBand="0" w:noVBand="1"/>
      </w:tblPr>
      <w:tblGrid>
        <w:gridCol w:w="2732"/>
        <w:gridCol w:w="1425"/>
        <w:gridCol w:w="1658"/>
        <w:gridCol w:w="1421"/>
        <w:gridCol w:w="1681"/>
        <w:gridCol w:w="1450"/>
        <w:gridCol w:w="1684"/>
        <w:gridCol w:w="1428"/>
        <w:gridCol w:w="1618"/>
      </w:tblGrid>
      <w:tr w:rsidR="004F43F3" w:rsidRPr="006D1B01" w14:paraId="50FC121F" w14:textId="77777777" w:rsidTr="00454CB8">
        <w:tc>
          <w:tcPr>
            <w:tcW w:w="2751" w:type="dxa"/>
          </w:tcPr>
          <w:p w14:paraId="7B6821E0" w14:textId="77777777" w:rsidR="007C48E8" w:rsidRPr="006D1B01" w:rsidRDefault="007C48E8" w:rsidP="00454CB8">
            <w:pPr>
              <w:spacing w:line="360" w:lineRule="auto"/>
              <w:rPr>
                <w:rFonts w:cs="Arial"/>
                <w:b/>
                <w:bCs/>
                <w:sz w:val="20"/>
                <w:szCs w:val="20"/>
              </w:rPr>
            </w:pPr>
            <w:r w:rsidRPr="006D1B01">
              <w:rPr>
                <w:rFonts w:cs="Arial"/>
                <w:b/>
                <w:bCs/>
                <w:sz w:val="20"/>
                <w:szCs w:val="20"/>
              </w:rPr>
              <w:t>Kompetenz</w:t>
            </w:r>
          </w:p>
        </w:tc>
        <w:tc>
          <w:tcPr>
            <w:tcW w:w="3089" w:type="dxa"/>
            <w:gridSpan w:val="2"/>
          </w:tcPr>
          <w:p w14:paraId="64E88236" w14:textId="77777777" w:rsidR="007C48E8" w:rsidRPr="006D1B01" w:rsidRDefault="007C48E8" w:rsidP="00454CB8">
            <w:pPr>
              <w:spacing w:line="360" w:lineRule="auto"/>
              <w:rPr>
                <w:rFonts w:cs="Arial"/>
                <w:b/>
                <w:bCs/>
                <w:sz w:val="20"/>
                <w:szCs w:val="20"/>
              </w:rPr>
            </w:pPr>
            <w:r w:rsidRPr="006D1B01">
              <w:rPr>
                <w:rFonts w:cs="Arial"/>
                <w:b/>
                <w:bCs/>
                <w:sz w:val="20"/>
                <w:szCs w:val="20"/>
              </w:rPr>
              <w:t>A</w:t>
            </w:r>
          </w:p>
        </w:tc>
        <w:tc>
          <w:tcPr>
            <w:tcW w:w="3105" w:type="dxa"/>
            <w:gridSpan w:val="2"/>
          </w:tcPr>
          <w:p w14:paraId="46D84AED" w14:textId="77777777" w:rsidR="007C48E8" w:rsidRPr="006D1B01" w:rsidRDefault="007C48E8" w:rsidP="00454CB8">
            <w:pPr>
              <w:spacing w:line="360" w:lineRule="auto"/>
              <w:rPr>
                <w:rFonts w:cs="Arial"/>
                <w:b/>
                <w:bCs/>
                <w:sz w:val="20"/>
                <w:szCs w:val="20"/>
              </w:rPr>
            </w:pPr>
            <w:r w:rsidRPr="006D1B01">
              <w:rPr>
                <w:rFonts w:cs="Arial"/>
                <w:b/>
                <w:bCs/>
                <w:sz w:val="20"/>
                <w:szCs w:val="20"/>
              </w:rPr>
              <w:t>B</w:t>
            </w:r>
          </w:p>
        </w:tc>
        <w:tc>
          <w:tcPr>
            <w:tcW w:w="3105" w:type="dxa"/>
            <w:gridSpan w:val="2"/>
          </w:tcPr>
          <w:p w14:paraId="72BF42DB" w14:textId="77777777" w:rsidR="007C48E8" w:rsidRPr="006D1B01" w:rsidRDefault="007C48E8" w:rsidP="00454CB8">
            <w:pPr>
              <w:spacing w:line="360" w:lineRule="auto"/>
              <w:rPr>
                <w:rFonts w:cs="Arial"/>
                <w:b/>
                <w:bCs/>
                <w:sz w:val="20"/>
                <w:szCs w:val="20"/>
              </w:rPr>
            </w:pPr>
            <w:r w:rsidRPr="006D1B01">
              <w:rPr>
                <w:rFonts w:cs="Arial"/>
                <w:b/>
                <w:bCs/>
                <w:sz w:val="20"/>
                <w:szCs w:val="20"/>
              </w:rPr>
              <w:t>C</w:t>
            </w:r>
          </w:p>
        </w:tc>
        <w:tc>
          <w:tcPr>
            <w:tcW w:w="3047" w:type="dxa"/>
            <w:gridSpan w:val="2"/>
          </w:tcPr>
          <w:p w14:paraId="2E74C6D1" w14:textId="77777777" w:rsidR="007C48E8" w:rsidRPr="006D1B01" w:rsidRDefault="007C48E8" w:rsidP="00454CB8">
            <w:pPr>
              <w:spacing w:line="360" w:lineRule="auto"/>
              <w:rPr>
                <w:rFonts w:cs="Arial"/>
                <w:b/>
                <w:bCs/>
                <w:sz w:val="20"/>
                <w:szCs w:val="20"/>
              </w:rPr>
            </w:pPr>
            <w:r w:rsidRPr="006D1B01">
              <w:rPr>
                <w:rFonts w:cs="Arial"/>
                <w:b/>
                <w:bCs/>
                <w:sz w:val="20"/>
                <w:szCs w:val="20"/>
              </w:rPr>
              <w:t>D</w:t>
            </w:r>
          </w:p>
        </w:tc>
      </w:tr>
      <w:tr w:rsidR="004F43F3" w:rsidRPr="006D1B01" w14:paraId="75424C93" w14:textId="77777777" w:rsidTr="00454CB8">
        <w:tc>
          <w:tcPr>
            <w:tcW w:w="2751" w:type="dxa"/>
          </w:tcPr>
          <w:p w14:paraId="347B4304" w14:textId="77777777" w:rsidR="007C48E8" w:rsidRPr="006D1B01" w:rsidRDefault="007C48E8" w:rsidP="00454CB8">
            <w:pPr>
              <w:spacing w:line="360" w:lineRule="auto"/>
              <w:rPr>
                <w:rFonts w:cs="Arial"/>
                <w:b/>
                <w:bCs/>
                <w:sz w:val="20"/>
                <w:szCs w:val="20"/>
              </w:rPr>
            </w:pPr>
            <w:r w:rsidRPr="006D1B01">
              <w:rPr>
                <w:rFonts w:cs="Arial"/>
                <w:b/>
                <w:bCs/>
                <w:sz w:val="20"/>
                <w:szCs w:val="20"/>
              </w:rPr>
              <w:t>Rechtschreibung, Zeichensetzung und sprachliche Realisierung</w:t>
            </w:r>
          </w:p>
          <w:p w14:paraId="71501310" w14:textId="77777777" w:rsidR="007C48E8" w:rsidRPr="006D1B01" w:rsidRDefault="007C48E8" w:rsidP="00454CB8">
            <w:pPr>
              <w:spacing w:line="360" w:lineRule="auto"/>
              <w:rPr>
                <w:rFonts w:cs="Arial"/>
                <w:b/>
                <w:bCs/>
                <w:sz w:val="20"/>
                <w:szCs w:val="20"/>
              </w:rPr>
            </w:pPr>
          </w:p>
        </w:tc>
        <w:tc>
          <w:tcPr>
            <w:tcW w:w="3089" w:type="dxa"/>
            <w:gridSpan w:val="2"/>
          </w:tcPr>
          <w:p w14:paraId="4FD8E8B5" w14:textId="77777777" w:rsidR="007C48E8" w:rsidRPr="006D1B01" w:rsidRDefault="007C48E8" w:rsidP="00454CB8">
            <w:pPr>
              <w:pStyle w:val="Listenabsatz"/>
              <w:numPr>
                <w:ilvl w:val="0"/>
                <w:numId w:val="140"/>
              </w:numPr>
              <w:spacing w:line="360" w:lineRule="auto"/>
              <w:rPr>
                <w:rFonts w:cs="Arial"/>
                <w:sz w:val="20"/>
                <w:szCs w:val="20"/>
              </w:rPr>
            </w:pPr>
            <w:r w:rsidRPr="006D1B01">
              <w:rPr>
                <w:rFonts w:cs="Arial"/>
                <w:sz w:val="20"/>
                <w:szCs w:val="20"/>
              </w:rPr>
              <w:t xml:space="preserve">Ich kann einen einfachen Text strukturieren und dabei auf eine klare Einleitung, einen Hauptteil und eine Schlussfolgerung achten. Meine Rechtschreibung ist grundlegend korrekt und ich setze Interpunktionszeichen ein. Meine sprachliche Realisierung ist einfach und verständlich. Meine Orthografie und Grammatik entsprechen weitgehend der Duden-Norm. </w:t>
            </w:r>
          </w:p>
          <w:p w14:paraId="27F84AEB" w14:textId="2331FD8E" w:rsidR="007C48E8" w:rsidRPr="006D1B01" w:rsidRDefault="007C48E8" w:rsidP="00454CB8">
            <w:pPr>
              <w:pStyle w:val="Listenabsatz"/>
              <w:numPr>
                <w:ilvl w:val="0"/>
                <w:numId w:val="140"/>
              </w:numPr>
              <w:spacing w:line="360" w:lineRule="auto"/>
              <w:rPr>
                <w:rFonts w:cs="Arial"/>
                <w:sz w:val="20"/>
                <w:szCs w:val="20"/>
              </w:rPr>
            </w:pPr>
            <w:r w:rsidRPr="006D1B01">
              <w:rPr>
                <w:rFonts w:cs="Arial"/>
                <w:sz w:val="20"/>
                <w:szCs w:val="20"/>
              </w:rPr>
              <w:t>Ich kann mein Sprachniveau an die Zielgruppe anpassen.</w:t>
            </w:r>
          </w:p>
        </w:tc>
        <w:tc>
          <w:tcPr>
            <w:tcW w:w="3105" w:type="dxa"/>
            <w:gridSpan w:val="2"/>
          </w:tcPr>
          <w:p w14:paraId="538225AB" w14:textId="77777777" w:rsidR="007C48E8" w:rsidRPr="006D1B01" w:rsidRDefault="007C48E8" w:rsidP="00454CB8">
            <w:pPr>
              <w:pStyle w:val="Listenabsatz"/>
              <w:numPr>
                <w:ilvl w:val="0"/>
                <w:numId w:val="141"/>
              </w:numPr>
              <w:spacing w:line="360" w:lineRule="auto"/>
              <w:rPr>
                <w:rFonts w:cs="Arial"/>
                <w:sz w:val="20"/>
                <w:szCs w:val="20"/>
              </w:rPr>
            </w:pPr>
            <w:r w:rsidRPr="006D1B01">
              <w:rPr>
                <w:rFonts w:cs="Arial"/>
                <w:sz w:val="20"/>
                <w:szCs w:val="20"/>
              </w:rPr>
              <w:t xml:space="preserve">Ich kann einen komplexeren Text strukturieren, indem ich Absätze und Unterüberschriften einsetze. Ich habe ein gutes Verständnis für Rechtschreibung und setze alle Interpunktionszeichen korrekt. Meine sprachliche Realisierung ist klar und flüssig. Meine Orthografie und Grammatik entsprechen der Duden-Norm. </w:t>
            </w:r>
          </w:p>
          <w:p w14:paraId="7B5EE7D1" w14:textId="4BF3654D" w:rsidR="007C48E8" w:rsidRPr="006D1B01" w:rsidRDefault="007C48E8" w:rsidP="00454CB8">
            <w:pPr>
              <w:pStyle w:val="Listenabsatz"/>
              <w:numPr>
                <w:ilvl w:val="0"/>
                <w:numId w:val="141"/>
              </w:numPr>
              <w:spacing w:line="360" w:lineRule="auto"/>
              <w:rPr>
                <w:rFonts w:cs="Arial"/>
                <w:sz w:val="20"/>
                <w:szCs w:val="20"/>
              </w:rPr>
            </w:pPr>
            <w:r w:rsidRPr="006D1B01">
              <w:rPr>
                <w:rFonts w:cs="Arial"/>
                <w:sz w:val="20"/>
                <w:szCs w:val="20"/>
              </w:rPr>
              <w:t>Ich kann mein Sprachniveau an die Zielgruppe anpassen und dabei auch Fachbegriffe einsetzen.</w:t>
            </w:r>
          </w:p>
        </w:tc>
        <w:tc>
          <w:tcPr>
            <w:tcW w:w="3105" w:type="dxa"/>
            <w:gridSpan w:val="2"/>
          </w:tcPr>
          <w:p w14:paraId="78190ED1" w14:textId="77777777" w:rsidR="007C48E8" w:rsidRPr="006D1B01" w:rsidRDefault="007C48E8" w:rsidP="00454CB8">
            <w:pPr>
              <w:pStyle w:val="Listenabsatz"/>
              <w:numPr>
                <w:ilvl w:val="0"/>
                <w:numId w:val="142"/>
              </w:numPr>
              <w:spacing w:line="360" w:lineRule="auto"/>
              <w:rPr>
                <w:rFonts w:cs="Arial"/>
                <w:sz w:val="20"/>
                <w:szCs w:val="20"/>
              </w:rPr>
            </w:pPr>
            <w:r w:rsidRPr="006D1B01">
              <w:rPr>
                <w:rFonts w:cs="Arial"/>
                <w:sz w:val="20"/>
                <w:szCs w:val="20"/>
              </w:rPr>
              <w:t xml:space="preserve">Ich kann komplexe Texte strukturieren und dabei auch unterschiedliche Argumente berücksichtigen. Meine Rechtschreibung ist fehlerfrei und ich setze alle Interpunktionszeichen korrekt und effektiv ein. Meine sprachliche Realisierung ist präzise und abwechslungsreich. Meine Orthografie und Grammatik entsprechen der Duden-Norm auf hohem Niveau. </w:t>
            </w:r>
          </w:p>
          <w:p w14:paraId="02F043F3" w14:textId="2029A12D" w:rsidR="007C48E8" w:rsidRPr="006D1B01" w:rsidRDefault="007C48E8" w:rsidP="00454CB8">
            <w:pPr>
              <w:pStyle w:val="Listenabsatz"/>
              <w:numPr>
                <w:ilvl w:val="0"/>
                <w:numId w:val="142"/>
              </w:numPr>
              <w:spacing w:line="360" w:lineRule="auto"/>
              <w:rPr>
                <w:rFonts w:cs="Arial"/>
                <w:sz w:val="20"/>
                <w:szCs w:val="20"/>
              </w:rPr>
            </w:pPr>
            <w:r w:rsidRPr="006D1B01">
              <w:rPr>
                <w:rFonts w:cs="Arial"/>
                <w:sz w:val="20"/>
                <w:szCs w:val="20"/>
              </w:rPr>
              <w:t xml:space="preserve">Ich kann mein Sprachniveau an die Zielgruppe anpassen und dabei auch </w:t>
            </w:r>
            <w:r w:rsidRPr="006D1B01">
              <w:rPr>
                <w:rFonts w:cs="Arial"/>
                <w:sz w:val="20"/>
                <w:szCs w:val="20"/>
              </w:rPr>
              <w:lastRenderedPageBreak/>
              <w:t>fachspezifische Terminologie einsetzen.</w:t>
            </w:r>
          </w:p>
        </w:tc>
        <w:tc>
          <w:tcPr>
            <w:tcW w:w="3047" w:type="dxa"/>
            <w:gridSpan w:val="2"/>
          </w:tcPr>
          <w:p w14:paraId="2811D474" w14:textId="77777777" w:rsidR="007C48E8" w:rsidRPr="006D1B01" w:rsidRDefault="007C48E8" w:rsidP="00454CB8">
            <w:pPr>
              <w:pStyle w:val="Listenabsatz"/>
              <w:numPr>
                <w:ilvl w:val="0"/>
                <w:numId w:val="143"/>
              </w:numPr>
              <w:spacing w:line="360" w:lineRule="auto"/>
              <w:rPr>
                <w:rFonts w:cs="Arial"/>
                <w:sz w:val="20"/>
                <w:szCs w:val="20"/>
              </w:rPr>
            </w:pPr>
            <w:r w:rsidRPr="006D1B01">
              <w:rPr>
                <w:rFonts w:cs="Arial"/>
                <w:sz w:val="20"/>
                <w:szCs w:val="20"/>
              </w:rPr>
              <w:lastRenderedPageBreak/>
              <w:t xml:space="preserve">Ich kann komplexe Texte auf hohem Niveau strukturieren und dabei auch verschiedene Perspektiven und Kontexte berücksichtigen. Meine Rechtschreibung und Interpunktion sind fehlerfrei und ich setze sie äußerst präzise ein. Meine sprachliche Realisierung ist nuanciert und kreativ. Meine Orthografie und Grammatik entsprechen der Duden-Norm auf sehr hohem Niveau. </w:t>
            </w:r>
          </w:p>
          <w:p w14:paraId="566B810A" w14:textId="60729D85" w:rsidR="007C48E8" w:rsidRPr="006D1B01" w:rsidRDefault="007C48E8" w:rsidP="00454CB8">
            <w:pPr>
              <w:pStyle w:val="Listenabsatz"/>
              <w:numPr>
                <w:ilvl w:val="0"/>
                <w:numId w:val="143"/>
              </w:numPr>
              <w:spacing w:line="360" w:lineRule="auto"/>
              <w:rPr>
                <w:rFonts w:cs="Arial"/>
                <w:sz w:val="20"/>
                <w:szCs w:val="20"/>
              </w:rPr>
            </w:pPr>
            <w:r w:rsidRPr="006D1B01">
              <w:rPr>
                <w:rFonts w:cs="Arial"/>
                <w:sz w:val="20"/>
                <w:szCs w:val="20"/>
              </w:rPr>
              <w:t xml:space="preserve">Ich kann mein Sprachniveau an jede </w:t>
            </w:r>
            <w:r w:rsidRPr="006D1B01">
              <w:rPr>
                <w:rFonts w:cs="Arial"/>
                <w:sz w:val="20"/>
                <w:szCs w:val="20"/>
              </w:rPr>
              <w:lastRenderedPageBreak/>
              <w:t>Zielgruppe anpassen und dabei auch sehr spezifische und komplexe Terminologie einsetzen.</w:t>
            </w:r>
          </w:p>
        </w:tc>
      </w:tr>
      <w:tr w:rsidR="00C450B0" w:rsidRPr="006D1B01" w14:paraId="21215E82" w14:textId="77777777" w:rsidTr="00454CB8">
        <w:tc>
          <w:tcPr>
            <w:tcW w:w="2751" w:type="dxa"/>
            <w:shd w:val="clear" w:color="auto" w:fill="EEECE1" w:themeFill="background2"/>
          </w:tcPr>
          <w:p w14:paraId="0B80A27C" w14:textId="77777777" w:rsidR="007C48E8" w:rsidRPr="006D1B01" w:rsidRDefault="007C48E8" w:rsidP="00454CB8">
            <w:pPr>
              <w:spacing w:line="360" w:lineRule="auto"/>
              <w:rPr>
                <w:rFonts w:cs="Arial"/>
                <w:b/>
                <w:bCs/>
                <w:sz w:val="20"/>
                <w:szCs w:val="20"/>
              </w:rPr>
            </w:pPr>
          </w:p>
        </w:tc>
        <w:tc>
          <w:tcPr>
            <w:tcW w:w="1427" w:type="dxa"/>
            <w:shd w:val="clear" w:color="auto" w:fill="EEECE1" w:themeFill="background2"/>
          </w:tcPr>
          <w:p w14:paraId="60E624EB"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60877030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78233C36"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16295852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7AC9D295"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2399108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2BA09EC8"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9580310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4BF833D9"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58421582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0BE9F9D5"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17856919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2A22065F"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95691283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765B2182"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65198786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F43F3" w:rsidRPr="006D1B01" w14:paraId="4171B874" w14:textId="77777777" w:rsidTr="00454CB8">
        <w:tc>
          <w:tcPr>
            <w:tcW w:w="2751" w:type="dxa"/>
          </w:tcPr>
          <w:p w14:paraId="18335275" w14:textId="7997AFF3" w:rsidR="007C48E8" w:rsidRPr="006D1B01" w:rsidRDefault="007C48E8" w:rsidP="00454CB8">
            <w:pPr>
              <w:spacing w:line="360" w:lineRule="auto"/>
              <w:rPr>
                <w:rFonts w:cs="Arial"/>
                <w:b/>
                <w:bCs/>
                <w:sz w:val="20"/>
                <w:szCs w:val="20"/>
              </w:rPr>
            </w:pPr>
            <w:r w:rsidRPr="006D1B01">
              <w:rPr>
                <w:rFonts w:cs="Arial"/>
                <w:b/>
                <w:bCs/>
                <w:sz w:val="20"/>
                <w:szCs w:val="20"/>
              </w:rPr>
              <w:t>Strukturlogik &amp; Inhalte</w:t>
            </w:r>
          </w:p>
        </w:tc>
        <w:tc>
          <w:tcPr>
            <w:tcW w:w="3089" w:type="dxa"/>
            <w:gridSpan w:val="2"/>
          </w:tcPr>
          <w:p w14:paraId="09A464E0" w14:textId="77777777" w:rsidR="007C48E8" w:rsidRPr="006D1B01" w:rsidRDefault="007C48E8" w:rsidP="00454CB8">
            <w:pPr>
              <w:spacing w:line="360" w:lineRule="auto"/>
              <w:rPr>
                <w:rFonts w:cs="Arial"/>
                <w:sz w:val="20"/>
                <w:szCs w:val="20"/>
              </w:rPr>
            </w:pPr>
            <w:r w:rsidRPr="006D1B01">
              <w:rPr>
                <w:rFonts w:cs="Arial"/>
                <w:sz w:val="20"/>
                <w:szCs w:val="20"/>
              </w:rPr>
              <w:t xml:space="preserve">Ich kann einfache Texte mit einfachen Sätzen schreiben und diese grundlegend strukturieren. </w:t>
            </w:r>
          </w:p>
          <w:p w14:paraId="03EF12F2" w14:textId="405D9D5E" w:rsidR="007C48E8" w:rsidRPr="006D1B01" w:rsidRDefault="007C48E8" w:rsidP="00454CB8">
            <w:pPr>
              <w:spacing w:line="360" w:lineRule="auto"/>
              <w:ind w:left="360"/>
              <w:rPr>
                <w:rFonts w:cs="Arial"/>
                <w:sz w:val="20"/>
                <w:szCs w:val="20"/>
              </w:rPr>
            </w:pPr>
          </w:p>
        </w:tc>
        <w:tc>
          <w:tcPr>
            <w:tcW w:w="3105" w:type="dxa"/>
            <w:gridSpan w:val="2"/>
          </w:tcPr>
          <w:p w14:paraId="05B6897C" w14:textId="44F02F92" w:rsidR="007C48E8" w:rsidRPr="006D1B01" w:rsidRDefault="007C48E8" w:rsidP="00454CB8">
            <w:pPr>
              <w:spacing w:line="360" w:lineRule="auto"/>
              <w:rPr>
                <w:rFonts w:cs="Arial"/>
                <w:sz w:val="20"/>
                <w:szCs w:val="20"/>
              </w:rPr>
            </w:pPr>
            <w:r w:rsidRPr="006D1B01">
              <w:rPr>
                <w:rFonts w:cs="Arial"/>
                <w:sz w:val="20"/>
                <w:szCs w:val="20"/>
              </w:rPr>
              <w:t xml:space="preserve">Ich kann längere Texte schreiben und diese in Abschnitte unterteilen. Ich kann die wichtigsten Aspekte eines Themas in eigenen Worten wiedergeben und diese inhaltlich strukturieren. </w:t>
            </w:r>
          </w:p>
        </w:tc>
        <w:tc>
          <w:tcPr>
            <w:tcW w:w="3105" w:type="dxa"/>
            <w:gridSpan w:val="2"/>
          </w:tcPr>
          <w:p w14:paraId="46C51D08" w14:textId="4BB565B8" w:rsidR="007C48E8" w:rsidRPr="006D1B01" w:rsidRDefault="007C48E8" w:rsidP="00454CB8">
            <w:pPr>
              <w:spacing w:line="360" w:lineRule="auto"/>
              <w:rPr>
                <w:rFonts w:cs="Arial"/>
                <w:sz w:val="20"/>
                <w:szCs w:val="20"/>
              </w:rPr>
            </w:pPr>
            <w:r w:rsidRPr="006D1B01">
              <w:rPr>
                <w:rFonts w:cs="Arial"/>
                <w:sz w:val="20"/>
                <w:szCs w:val="20"/>
              </w:rPr>
              <w:t>Ich kann komplexe Texte schreiben und diese strukturiert aufbauen. Ich kann komplexe Zusammenhänge zwischen verschiedenen Inhalten erkennen und beschreiben.</w:t>
            </w:r>
          </w:p>
        </w:tc>
        <w:tc>
          <w:tcPr>
            <w:tcW w:w="3047" w:type="dxa"/>
            <w:gridSpan w:val="2"/>
          </w:tcPr>
          <w:p w14:paraId="12F7A496" w14:textId="62D7DD94" w:rsidR="007C48E8" w:rsidRPr="006D1B01" w:rsidRDefault="007C48E8" w:rsidP="00454CB8">
            <w:pPr>
              <w:spacing w:line="360" w:lineRule="auto"/>
              <w:rPr>
                <w:rFonts w:cs="Arial"/>
                <w:sz w:val="20"/>
                <w:szCs w:val="20"/>
              </w:rPr>
            </w:pPr>
            <w:r w:rsidRPr="006D1B01">
              <w:rPr>
                <w:rFonts w:cs="Arial"/>
                <w:sz w:val="20"/>
                <w:szCs w:val="20"/>
              </w:rPr>
              <w:t>Ich kann anspruchsvolle und ansprechende Texte schreiben, die komplexe Zusammenhänge zwischen verschiedenen Inhalten darstellen. Ich kann meine Texte zielgerichtet auf unterschiedliche Zielgruppen ausrichten und die Sprache und Struktur auf die jeweilige Situation anpassen. Meine Texte zeigen eine deutliche Planungsstruktur.</w:t>
            </w:r>
          </w:p>
        </w:tc>
      </w:tr>
      <w:tr w:rsidR="00C450B0" w:rsidRPr="006D1B01" w14:paraId="303119DA" w14:textId="77777777" w:rsidTr="00454CB8">
        <w:tc>
          <w:tcPr>
            <w:tcW w:w="2751" w:type="dxa"/>
            <w:shd w:val="clear" w:color="auto" w:fill="EEECE1" w:themeFill="background2"/>
          </w:tcPr>
          <w:p w14:paraId="42BE0931" w14:textId="77777777" w:rsidR="007C48E8" w:rsidRPr="006D1B01" w:rsidRDefault="007C48E8" w:rsidP="00454CB8">
            <w:pPr>
              <w:spacing w:line="360" w:lineRule="auto"/>
              <w:rPr>
                <w:rFonts w:cs="Arial"/>
                <w:b/>
                <w:bCs/>
                <w:sz w:val="20"/>
                <w:szCs w:val="20"/>
              </w:rPr>
            </w:pPr>
          </w:p>
        </w:tc>
        <w:tc>
          <w:tcPr>
            <w:tcW w:w="1427" w:type="dxa"/>
            <w:shd w:val="clear" w:color="auto" w:fill="EEECE1" w:themeFill="background2"/>
          </w:tcPr>
          <w:p w14:paraId="0F73687B"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4149247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597BFBB1"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10738538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04739A4F"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85853442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61F3767B"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5857325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541525D9"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35564979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4A59D584"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8654181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73610111"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6731696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6B72DA64"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191211837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F43F3" w:rsidRPr="006D1B01" w14:paraId="676495B1" w14:textId="77777777" w:rsidTr="00454CB8">
        <w:tc>
          <w:tcPr>
            <w:tcW w:w="2751" w:type="dxa"/>
          </w:tcPr>
          <w:p w14:paraId="66B98CD8" w14:textId="3838736A" w:rsidR="007C48E8" w:rsidRPr="006D1B01" w:rsidRDefault="00753941" w:rsidP="00454CB8">
            <w:pPr>
              <w:spacing w:line="360" w:lineRule="auto"/>
              <w:rPr>
                <w:rFonts w:cs="Arial"/>
                <w:b/>
                <w:bCs/>
                <w:sz w:val="20"/>
                <w:szCs w:val="20"/>
              </w:rPr>
            </w:pPr>
            <w:r w:rsidRPr="006D1B01">
              <w:rPr>
                <w:rFonts w:cs="Arial"/>
                <w:b/>
                <w:bCs/>
                <w:sz w:val="20"/>
                <w:szCs w:val="20"/>
              </w:rPr>
              <w:t>Vorbereitung</w:t>
            </w:r>
          </w:p>
        </w:tc>
        <w:tc>
          <w:tcPr>
            <w:tcW w:w="3089" w:type="dxa"/>
            <w:gridSpan w:val="2"/>
          </w:tcPr>
          <w:p w14:paraId="18B2D0AC" w14:textId="77777777" w:rsidR="00937D4C" w:rsidRPr="006D1B01" w:rsidRDefault="00937D4C">
            <w:pPr>
              <w:pStyle w:val="Listenabsatz"/>
              <w:numPr>
                <w:ilvl w:val="0"/>
                <w:numId w:val="144"/>
              </w:numPr>
              <w:spacing w:before="100" w:beforeAutospacing="1" w:after="100" w:afterAutospacing="1" w:line="360" w:lineRule="auto"/>
              <w:jc w:val="left"/>
              <w:rPr>
                <w:rFonts w:cs="Arial"/>
                <w:sz w:val="20"/>
                <w:szCs w:val="20"/>
              </w:rPr>
            </w:pPr>
            <w:r w:rsidRPr="006D1B01">
              <w:rPr>
                <w:rFonts w:cs="Arial"/>
                <w:sz w:val="20"/>
                <w:szCs w:val="20"/>
              </w:rPr>
              <w:t>Ich kann einfache Spielaktivitäten vorbereiten und Materialien organisieren, um das Spiel durchzuführen.</w:t>
            </w:r>
          </w:p>
          <w:p w14:paraId="1EFC0CA9" w14:textId="77777777" w:rsidR="00937D4C" w:rsidRPr="006D1B01" w:rsidRDefault="00937D4C">
            <w:pPr>
              <w:pStyle w:val="Listenabsatz"/>
              <w:numPr>
                <w:ilvl w:val="0"/>
                <w:numId w:val="144"/>
              </w:numPr>
              <w:spacing w:before="100" w:beforeAutospacing="1" w:after="100" w:afterAutospacing="1" w:line="360" w:lineRule="auto"/>
              <w:jc w:val="left"/>
              <w:rPr>
                <w:rFonts w:cs="Arial"/>
                <w:sz w:val="20"/>
                <w:szCs w:val="20"/>
              </w:rPr>
            </w:pPr>
            <w:r w:rsidRPr="006D1B01">
              <w:rPr>
                <w:rFonts w:cs="Arial"/>
                <w:sz w:val="20"/>
                <w:szCs w:val="20"/>
              </w:rPr>
              <w:lastRenderedPageBreak/>
              <w:t>Strukturierung: Ich kann die Spielregeln klar erklären und den Spielablauf strukturieren, um den Spielern zu helfen, das Spiel zu verstehen und zu genießen.</w:t>
            </w:r>
          </w:p>
          <w:p w14:paraId="467E6F62" w14:textId="77777777" w:rsidR="00937D4C" w:rsidRPr="006D1B01" w:rsidRDefault="00937D4C">
            <w:pPr>
              <w:pStyle w:val="Listenabsatz"/>
              <w:numPr>
                <w:ilvl w:val="0"/>
                <w:numId w:val="144"/>
              </w:numPr>
              <w:spacing w:before="100" w:beforeAutospacing="1" w:after="100" w:afterAutospacing="1" w:line="360" w:lineRule="auto"/>
              <w:jc w:val="left"/>
              <w:rPr>
                <w:rFonts w:cs="Arial"/>
                <w:sz w:val="20"/>
                <w:szCs w:val="20"/>
              </w:rPr>
            </w:pPr>
            <w:r w:rsidRPr="006D1B01">
              <w:rPr>
                <w:rFonts w:cs="Arial"/>
                <w:sz w:val="20"/>
                <w:szCs w:val="20"/>
              </w:rPr>
              <w:t>Vorbereitung: Ich kann einfache Vorbereitungen für das Spiel treffen, z.B. indem ich das Spielbrett und die Spielsteine vorbereite und sicherstelle, dass alle erforderlichen Materialien vorhanden sind.</w:t>
            </w:r>
          </w:p>
          <w:p w14:paraId="7B83E115" w14:textId="77777777" w:rsidR="00937D4C" w:rsidRPr="006D1B01" w:rsidRDefault="00937D4C">
            <w:pPr>
              <w:pStyle w:val="Listenabsatz"/>
              <w:numPr>
                <w:ilvl w:val="0"/>
                <w:numId w:val="144"/>
              </w:numPr>
              <w:spacing w:before="100" w:beforeAutospacing="1" w:after="100" w:afterAutospacing="1" w:line="360" w:lineRule="auto"/>
              <w:jc w:val="left"/>
              <w:rPr>
                <w:rFonts w:cs="Arial"/>
                <w:sz w:val="20"/>
                <w:szCs w:val="20"/>
              </w:rPr>
            </w:pPr>
            <w:r w:rsidRPr="006D1B01">
              <w:rPr>
                <w:rFonts w:cs="Arial"/>
                <w:sz w:val="20"/>
                <w:szCs w:val="20"/>
              </w:rPr>
              <w:t xml:space="preserve">Benötigte (Spiel-) Materialien sind vorbereitet und einsatzbereit: Ich kann die Materialien sorgfältig vorbereiten und sicherstellen, dass </w:t>
            </w:r>
            <w:r w:rsidRPr="006D1B01">
              <w:rPr>
                <w:rFonts w:cs="Arial"/>
                <w:sz w:val="20"/>
                <w:szCs w:val="20"/>
              </w:rPr>
              <w:lastRenderedPageBreak/>
              <w:t>sie vollständig und einsatzbereit sind, um eine reibungslose Durchführung des Spiels zu gewährleisten.</w:t>
            </w:r>
          </w:p>
          <w:p w14:paraId="775D33B3" w14:textId="77777777" w:rsidR="007C48E8" w:rsidRPr="006D1B01" w:rsidRDefault="007C48E8" w:rsidP="00454CB8">
            <w:pPr>
              <w:spacing w:line="360" w:lineRule="auto"/>
              <w:rPr>
                <w:rFonts w:cs="Arial"/>
                <w:sz w:val="20"/>
                <w:szCs w:val="20"/>
              </w:rPr>
            </w:pPr>
          </w:p>
        </w:tc>
        <w:tc>
          <w:tcPr>
            <w:tcW w:w="3105" w:type="dxa"/>
            <w:gridSpan w:val="2"/>
          </w:tcPr>
          <w:p w14:paraId="4229A2DF" w14:textId="77777777" w:rsidR="00937D4C" w:rsidRPr="006D1B01" w:rsidRDefault="00937D4C">
            <w:pPr>
              <w:pStyle w:val="Listenabsatz"/>
              <w:numPr>
                <w:ilvl w:val="0"/>
                <w:numId w:val="145"/>
              </w:numPr>
              <w:spacing w:before="100" w:beforeAutospacing="1" w:after="100" w:afterAutospacing="1" w:line="360" w:lineRule="auto"/>
              <w:jc w:val="left"/>
              <w:rPr>
                <w:rFonts w:cs="Arial"/>
                <w:sz w:val="20"/>
                <w:szCs w:val="20"/>
              </w:rPr>
            </w:pPr>
            <w:r w:rsidRPr="006D1B01">
              <w:rPr>
                <w:rFonts w:cs="Arial"/>
                <w:sz w:val="20"/>
                <w:szCs w:val="20"/>
              </w:rPr>
              <w:lastRenderedPageBreak/>
              <w:t>Ich kann komplexe Spielaktivitäten vorbereiten und eine Vielzahl von Materialien organisieren, um das Spiel durchzuführen.</w:t>
            </w:r>
          </w:p>
          <w:p w14:paraId="525A0EE4" w14:textId="77777777" w:rsidR="00937D4C" w:rsidRPr="006D1B01" w:rsidRDefault="00937D4C">
            <w:pPr>
              <w:pStyle w:val="Listenabsatz"/>
              <w:numPr>
                <w:ilvl w:val="0"/>
                <w:numId w:val="145"/>
              </w:numPr>
              <w:spacing w:before="100" w:beforeAutospacing="1" w:after="100" w:afterAutospacing="1" w:line="360" w:lineRule="auto"/>
              <w:jc w:val="left"/>
              <w:rPr>
                <w:rFonts w:cs="Arial"/>
                <w:sz w:val="20"/>
                <w:szCs w:val="20"/>
              </w:rPr>
            </w:pPr>
            <w:r w:rsidRPr="006D1B01">
              <w:rPr>
                <w:rFonts w:cs="Arial"/>
                <w:sz w:val="20"/>
                <w:szCs w:val="20"/>
              </w:rPr>
              <w:lastRenderedPageBreak/>
              <w:t>Strukturierung: Ich kann den Spielablauf so strukturieren, dass er den Bedürfnissen der Spieler angepasst ist und den Spielspaß maximiert.</w:t>
            </w:r>
          </w:p>
          <w:p w14:paraId="63FA1E69" w14:textId="77777777" w:rsidR="00937D4C" w:rsidRPr="006D1B01" w:rsidRDefault="00937D4C">
            <w:pPr>
              <w:pStyle w:val="Listenabsatz"/>
              <w:numPr>
                <w:ilvl w:val="0"/>
                <w:numId w:val="145"/>
              </w:numPr>
              <w:spacing w:before="100" w:beforeAutospacing="1" w:after="100" w:afterAutospacing="1" w:line="360" w:lineRule="auto"/>
              <w:jc w:val="left"/>
              <w:rPr>
                <w:rFonts w:cs="Arial"/>
                <w:sz w:val="20"/>
                <w:szCs w:val="20"/>
              </w:rPr>
            </w:pPr>
            <w:r w:rsidRPr="006D1B01">
              <w:rPr>
                <w:rFonts w:cs="Arial"/>
                <w:sz w:val="20"/>
                <w:szCs w:val="20"/>
              </w:rPr>
              <w:t>Vorbereitung: Ich kann komplexe Vorbereitungen für das Spiel treffen, z.B. indem ich spezielle Spielkarten oder Spielsteine vorbereite und sicherstelle, dass alle erforderlichen Materialien in ausreichender Menge vorhanden sind.</w:t>
            </w:r>
          </w:p>
          <w:p w14:paraId="0D6D9D54" w14:textId="77777777" w:rsidR="00937D4C" w:rsidRPr="006D1B01" w:rsidRDefault="00937D4C">
            <w:pPr>
              <w:pStyle w:val="Listenabsatz"/>
              <w:numPr>
                <w:ilvl w:val="0"/>
                <w:numId w:val="145"/>
              </w:numPr>
              <w:spacing w:before="100" w:beforeAutospacing="1" w:after="100" w:afterAutospacing="1" w:line="360" w:lineRule="auto"/>
              <w:jc w:val="left"/>
              <w:rPr>
                <w:rFonts w:cs="Arial"/>
                <w:sz w:val="20"/>
                <w:szCs w:val="20"/>
              </w:rPr>
            </w:pPr>
            <w:r w:rsidRPr="006D1B01">
              <w:rPr>
                <w:rFonts w:cs="Arial"/>
                <w:sz w:val="20"/>
                <w:szCs w:val="20"/>
              </w:rPr>
              <w:t xml:space="preserve">Benötigte (Spiel-) Materialien sind vorbereitet und einsatzbereit: Ich kann die Materialien sorgfältig und effizient vorbereiten und </w:t>
            </w:r>
            <w:r w:rsidRPr="006D1B01">
              <w:rPr>
                <w:rFonts w:cs="Arial"/>
                <w:sz w:val="20"/>
                <w:szCs w:val="20"/>
              </w:rPr>
              <w:lastRenderedPageBreak/>
              <w:t>sicherstellen, dass sie vollständig und einsatzbereit sind, um eine reibungslose Durchführung des Spiels zu gewährleisten, auch bei komplexen Spielen.</w:t>
            </w:r>
          </w:p>
          <w:p w14:paraId="4D95562F" w14:textId="77777777" w:rsidR="007C48E8" w:rsidRPr="006D1B01" w:rsidRDefault="007C48E8" w:rsidP="00454CB8">
            <w:pPr>
              <w:spacing w:line="360" w:lineRule="auto"/>
              <w:rPr>
                <w:rFonts w:cs="Arial"/>
                <w:sz w:val="20"/>
                <w:szCs w:val="20"/>
              </w:rPr>
            </w:pPr>
          </w:p>
        </w:tc>
        <w:tc>
          <w:tcPr>
            <w:tcW w:w="3105" w:type="dxa"/>
            <w:gridSpan w:val="2"/>
          </w:tcPr>
          <w:p w14:paraId="22A669F1" w14:textId="77777777" w:rsidR="00C450B0" w:rsidRPr="006D1B01" w:rsidRDefault="00C450B0">
            <w:pPr>
              <w:pStyle w:val="Listenabsatz"/>
              <w:numPr>
                <w:ilvl w:val="0"/>
                <w:numId w:val="146"/>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Spielaktivitäten entwickeln und anpassen, um die Bedürfnisse der Spieler zu erfüllen, und die </w:t>
            </w:r>
            <w:r w:rsidRPr="006D1B01">
              <w:rPr>
                <w:rFonts w:cs="Arial"/>
                <w:sz w:val="20"/>
                <w:szCs w:val="20"/>
              </w:rPr>
              <w:lastRenderedPageBreak/>
              <w:t>benötigten Materialien effektiv organisieren.</w:t>
            </w:r>
          </w:p>
          <w:p w14:paraId="653AFC18" w14:textId="77777777" w:rsidR="00C450B0" w:rsidRPr="006D1B01" w:rsidRDefault="00C450B0">
            <w:pPr>
              <w:pStyle w:val="Listenabsatz"/>
              <w:numPr>
                <w:ilvl w:val="0"/>
                <w:numId w:val="146"/>
              </w:numPr>
              <w:spacing w:before="100" w:beforeAutospacing="1" w:after="100" w:afterAutospacing="1" w:line="360" w:lineRule="auto"/>
              <w:jc w:val="left"/>
              <w:rPr>
                <w:rFonts w:cs="Arial"/>
                <w:sz w:val="20"/>
                <w:szCs w:val="20"/>
              </w:rPr>
            </w:pPr>
            <w:r w:rsidRPr="006D1B01">
              <w:rPr>
                <w:rFonts w:cs="Arial"/>
                <w:sz w:val="20"/>
                <w:szCs w:val="20"/>
              </w:rPr>
              <w:t>Strukturierung: Ich kann den Spielablauf so gestalten, dass er den individuellen Fähigkeiten und Bedürfnissen der Spieler gerecht wird und den Spaßfaktor maximiert.</w:t>
            </w:r>
          </w:p>
          <w:p w14:paraId="22E611BE" w14:textId="77777777" w:rsidR="00C450B0" w:rsidRPr="006D1B01" w:rsidRDefault="00C450B0">
            <w:pPr>
              <w:pStyle w:val="Listenabsatz"/>
              <w:numPr>
                <w:ilvl w:val="0"/>
                <w:numId w:val="146"/>
              </w:numPr>
              <w:spacing w:before="100" w:beforeAutospacing="1" w:after="100" w:afterAutospacing="1" w:line="360" w:lineRule="auto"/>
              <w:jc w:val="left"/>
              <w:rPr>
                <w:rFonts w:cs="Arial"/>
                <w:sz w:val="20"/>
                <w:szCs w:val="20"/>
              </w:rPr>
            </w:pPr>
            <w:r w:rsidRPr="006D1B01">
              <w:rPr>
                <w:rFonts w:cs="Arial"/>
                <w:sz w:val="20"/>
                <w:szCs w:val="20"/>
              </w:rPr>
              <w:t>Vorbereitung: Ich kann Spielaktivitäten und -materialien effektiv und effizient planen und vorbereiten, auch für komplexe oder anspruchsvolle Spiele.</w:t>
            </w:r>
          </w:p>
          <w:p w14:paraId="6F436483" w14:textId="77777777" w:rsidR="00C450B0" w:rsidRPr="006D1B01" w:rsidRDefault="00C450B0">
            <w:pPr>
              <w:pStyle w:val="Listenabsatz"/>
              <w:numPr>
                <w:ilvl w:val="0"/>
                <w:numId w:val="146"/>
              </w:numPr>
              <w:spacing w:before="100" w:beforeAutospacing="1" w:after="100" w:afterAutospacing="1" w:line="360" w:lineRule="auto"/>
              <w:jc w:val="left"/>
              <w:rPr>
                <w:rFonts w:cs="Arial"/>
                <w:sz w:val="20"/>
                <w:szCs w:val="20"/>
              </w:rPr>
            </w:pPr>
            <w:r w:rsidRPr="006D1B01">
              <w:rPr>
                <w:rFonts w:cs="Arial"/>
                <w:sz w:val="20"/>
                <w:szCs w:val="20"/>
              </w:rPr>
              <w:t xml:space="preserve">Benötigte (Spiel-) Materialien sind vorbereitet und einsatzbereit: Ich kann die Materialien in einer Weise organisieren und vorbereiten, die den Bedürfnissen der Spieler gerecht wird und eine </w:t>
            </w:r>
            <w:r w:rsidRPr="006D1B01">
              <w:rPr>
                <w:rFonts w:cs="Arial"/>
                <w:sz w:val="20"/>
                <w:szCs w:val="20"/>
              </w:rPr>
              <w:lastRenderedPageBreak/>
              <w:t>reibungslose Durchführung des Spiels gewährleistet, auch bei komplexen oder anspruchsvollen Spielen.</w:t>
            </w:r>
          </w:p>
          <w:p w14:paraId="75182229" w14:textId="77777777" w:rsidR="007C48E8" w:rsidRPr="006D1B01" w:rsidRDefault="007C48E8" w:rsidP="00454CB8">
            <w:pPr>
              <w:spacing w:line="360" w:lineRule="auto"/>
              <w:rPr>
                <w:rFonts w:cs="Arial"/>
                <w:sz w:val="20"/>
                <w:szCs w:val="20"/>
              </w:rPr>
            </w:pPr>
          </w:p>
        </w:tc>
        <w:tc>
          <w:tcPr>
            <w:tcW w:w="3047" w:type="dxa"/>
            <w:gridSpan w:val="2"/>
          </w:tcPr>
          <w:p w14:paraId="35FA614C" w14:textId="77777777" w:rsidR="00C450B0" w:rsidRPr="006D1B01" w:rsidRDefault="00C450B0">
            <w:pPr>
              <w:pStyle w:val="Listenabsatz"/>
              <w:numPr>
                <w:ilvl w:val="0"/>
                <w:numId w:val="147"/>
              </w:numPr>
              <w:spacing w:before="100" w:beforeAutospacing="1" w:after="100" w:afterAutospacing="1" w:line="360" w:lineRule="auto"/>
              <w:jc w:val="left"/>
              <w:rPr>
                <w:rFonts w:cs="Arial"/>
                <w:sz w:val="20"/>
                <w:szCs w:val="20"/>
              </w:rPr>
            </w:pPr>
            <w:r w:rsidRPr="006D1B01">
              <w:rPr>
                <w:rFonts w:cs="Arial"/>
                <w:sz w:val="20"/>
                <w:szCs w:val="20"/>
              </w:rPr>
              <w:lastRenderedPageBreak/>
              <w:t xml:space="preserve">Ich kann komplexe Spielaktivitäten und -systeme entwickeln und planen, um ein einzigartiges Spielerlebnis zu </w:t>
            </w:r>
            <w:r w:rsidRPr="006D1B01">
              <w:rPr>
                <w:rFonts w:cs="Arial"/>
                <w:sz w:val="20"/>
                <w:szCs w:val="20"/>
              </w:rPr>
              <w:lastRenderedPageBreak/>
              <w:t>schaffen, und die erforderlichen Materialien effektiv organisieren und verwalten.</w:t>
            </w:r>
          </w:p>
          <w:p w14:paraId="61738370" w14:textId="77777777" w:rsidR="00C450B0" w:rsidRPr="006D1B01" w:rsidRDefault="00C450B0">
            <w:pPr>
              <w:pStyle w:val="Listenabsatz"/>
              <w:numPr>
                <w:ilvl w:val="0"/>
                <w:numId w:val="147"/>
              </w:numPr>
              <w:spacing w:before="100" w:beforeAutospacing="1" w:after="100" w:afterAutospacing="1" w:line="360" w:lineRule="auto"/>
              <w:jc w:val="left"/>
              <w:rPr>
                <w:rFonts w:cs="Arial"/>
                <w:sz w:val="20"/>
                <w:szCs w:val="20"/>
              </w:rPr>
            </w:pPr>
            <w:r w:rsidRPr="006D1B01">
              <w:rPr>
                <w:rFonts w:cs="Arial"/>
                <w:sz w:val="20"/>
                <w:szCs w:val="20"/>
              </w:rPr>
              <w:t>Strukturierung: Ich kann komplexe Spielabläufe und -systeme entwickeln und strukturieren, die den Anforderungen der Spieler gerecht werden und eine einzigartige Spielerfahrung bieten.</w:t>
            </w:r>
          </w:p>
          <w:p w14:paraId="27864FEF" w14:textId="77777777" w:rsidR="00C450B0" w:rsidRPr="006D1B01" w:rsidRDefault="00C450B0">
            <w:pPr>
              <w:pStyle w:val="Listenabsatz"/>
              <w:numPr>
                <w:ilvl w:val="0"/>
                <w:numId w:val="147"/>
              </w:numPr>
              <w:spacing w:before="100" w:beforeAutospacing="1" w:after="100" w:afterAutospacing="1" w:line="360" w:lineRule="auto"/>
              <w:jc w:val="left"/>
              <w:rPr>
                <w:rFonts w:cs="Arial"/>
                <w:sz w:val="20"/>
                <w:szCs w:val="20"/>
              </w:rPr>
            </w:pPr>
            <w:r w:rsidRPr="006D1B01">
              <w:rPr>
                <w:rFonts w:cs="Arial"/>
                <w:sz w:val="20"/>
                <w:szCs w:val="20"/>
              </w:rPr>
              <w:t xml:space="preserve">Vorbereitung: Ich kann Spielaktivitäten und -materialien in einer Weise planen, vorbereiten und organisieren, die den Anforderungen der Spieler gerecht wird und eine reibungslose Durchführung des Spiels gewährleistet, auch bei sehr </w:t>
            </w:r>
            <w:r w:rsidRPr="006D1B01">
              <w:rPr>
                <w:rFonts w:cs="Arial"/>
                <w:sz w:val="20"/>
                <w:szCs w:val="20"/>
              </w:rPr>
              <w:lastRenderedPageBreak/>
              <w:t>anspruchsvollen oder einzigart</w:t>
            </w:r>
          </w:p>
          <w:p w14:paraId="39E37DF9" w14:textId="77777777" w:rsidR="007C48E8" w:rsidRPr="006D1B01" w:rsidRDefault="007C48E8" w:rsidP="00454CB8">
            <w:pPr>
              <w:spacing w:line="360" w:lineRule="auto"/>
              <w:rPr>
                <w:rFonts w:cs="Arial"/>
                <w:sz w:val="20"/>
                <w:szCs w:val="20"/>
              </w:rPr>
            </w:pPr>
          </w:p>
        </w:tc>
      </w:tr>
      <w:tr w:rsidR="00C450B0" w:rsidRPr="006D1B01" w14:paraId="6C3FF934" w14:textId="77777777" w:rsidTr="00454CB8">
        <w:tc>
          <w:tcPr>
            <w:tcW w:w="2751" w:type="dxa"/>
            <w:shd w:val="clear" w:color="auto" w:fill="EEECE1" w:themeFill="background2"/>
          </w:tcPr>
          <w:p w14:paraId="18CF9825" w14:textId="77777777" w:rsidR="007C48E8" w:rsidRPr="006D1B01" w:rsidRDefault="007C48E8" w:rsidP="00454CB8">
            <w:pPr>
              <w:spacing w:line="360" w:lineRule="auto"/>
              <w:rPr>
                <w:rFonts w:cs="Arial"/>
                <w:b/>
                <w:bCs/>
                <w:sz w:val="20"/>
                <w:szCs w:val="20"/>
              </w:rPr>
            </w:pPr>
          </w:p>
        </w:tc>
        <w:tc>
          <w:tcPr>
            <w:tcW w:w="1427" w:type="dxa"/>
            <w:shd w:val="clear" w:color="auto" w:fill="EEECE1" w:themeFill="background2"/>
          </w:tcPr>
          <w:p w14:paraId="6F0C8C0B"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3116082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4F658293"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40765709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044F0F8E"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1348365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68147F5E"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14166170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75672F9B"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59891391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129A542F"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9027932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459C40C0"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92726211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166CF000"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4040675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F43F3" w:rsidRPr="006D1B01" w14:paraId="7E135C27" w14:textId="77777777" w:rsidTr="00454CB8">
        <w:tc>
          <w:tcPr>
            <w:tcW w:w="2751" w:type="dxa"/>
            <w:shd w:val="clear" w:color="auto" w:fill="FFFFFF" w:themeFill="background1"/>
          </w:tcPr>
          <w:p w14:paraId="6D482B7C" w14:textId="7A7ED62F" w:rsidR="007C48E8" w:rsidRPr="006D1B01" w:rsidRDefault="00C450B0" w:rsidP="00454CB8">
            <w:pPr>
              <w:spacing w:line="360" w:lineRule="auto"/>
              <w:rPr>
                <w:rFonts w:cs="Arial"/>
                <w:sz w:val="20"/>
                <w:szCs w:val="20"/>
              </w:rPr>
            </w:pPr>
            <w:r w:rsidRPr="006D1B01">
              <w:rPr>
                <w:rFonts w:cs="Arial"/>
                <w:b/>
                <w:bCs/>
                <w:sz w:val="20"/>
                <w:szCs w:val="20"/>
              </w:rPr>
              <w:t>Motivation &amp; Leitung</w:t>
            </w:r>
          </w:p>
        </w:tc>
        <w:tc>
          <w:tcPr>
            <w:tcW w:w="3089" w:type="dxa"/>
            <w:gridSpan w:val="2"/>
            <w:shd w:val="clear" w:color="auto" w:fill="FFFFFF" w:themeFill="background1"/>
          </w:tcPr>
          <w:p w14:paraId="2964907F" w14:textId="77777777" w:rsidR="00C450B0" w:rsidRPr="006D1B01" w:rsidRDefault="00C450B0" w:rsidP="00454CB8">
            <w:pPr>
              <w:spacing w:before="100" w:beforeAutospacing="1" w:after="100" w:afterAutospacing="1" w:line="360" w:lineRule="auto"/>
              <w:jc w:val="left"/>
              <w:rPr>
                <w:rFonts w:cs="Arial"/>
                <w:sz w:val="20"/>
                <w:szCs w:val="20"/>
              </w:rPr>
            </w:pPr>
            <w:r w:rsidRPr="006D1B01">
              <w:rPr>
                <w:rFonts w:cs="Arial"/>
                <w:sz w:val="20"/>
                <w:szCs w:val="20"/>
              </w:rPr>
              <w:t>Ich kann in der Strukturierung...</w:t>
            </w:r>
          </w:p>
          <w:p w14:paraId="120827DD" w14:textId="77777777" w:rsidR="00C450B0" w:rsidRPr="006D1B01" w:rsidRDefault="00C450B0">
            <w:pPr>
              <w:numPr>
                <w:ilvl w:val="0"/>
                <w:numId w:val="148"/>
              </w:numPr>
              <w:spacing w:before="100" w:beforeAutospacing="1" w:after="100" w:afterAutospacing="1" w:line="360" w:lineRule="auto"/>
              <w:jc w:val="left"/>
              <w:rPr>
                <w:rFonts w:cs="Arial"/>
                <w:sz w:val="20"/>
                <w:szCs w:val="20"/>
              </w:rPr>
            </w:pPr>
            <w:r w:rsidRPr="006D1B01">
              <w:rPr>
                <w:rFonts w:cs="Arial"/>
                <w:sz w:val="20"/>
                <w:szCs w:val="20"/>
              </w:rPr>
              <w:t>...einfache Aufgaben und Ziele formulieren und diese in eine Reihenfolge bringen.</w:t>
            </w:r>
          </w:p>
          <w:p w14:paraId="5DEE06F3" w14:textId="77777777" w:rsidR="00C450B0" w:rsidRPr="006D1B01" w:rsidRDefault="00C450B0">
            <w:pPr>
              <w:numPr>
                <w:ilvl w:val="0"/>
                <w:numId w:val="148"/>
              </w:numPr>
              <w:spacing w:before="100" w:beforeAutospacing="1" w:after="100" w:afterAutospacing="1" w:line="360" w:lineRule="auto"/>
              <w:jc w:val="left"/>
              <w:rPr>
                <w:rFonts w:cs="Arial"/>
                <w:sz w:val="20"/>
                <w:szCs w:val="20"/>
              </w:rPr>
            </w:pPr>
            <w:r w:rsidRPr="006D1B01">
              <w:rPr>
                <w:rFonts w:cs="Arial"/>
                <w:sz w:val="20"/>
                <w:szCs w:val="20"/>
              </w:rPr>
              <w:t>...eine übersichtliche und verständliche Arbeitsanweisung verfassen.</w:t>
            </w:r>
          </w:p>
          <w:p w14:paraId="0F8D84ED" w14:textId="77777777" w:rsidR="00C450B0" w:rsidRPr="006D1B01" w:rsidRDefault="00C450B0">
            <w:pPr>
              <w:numPr>
                <w:ilvl w:val="0"/>
                <w:numId w:val="148"/>
              </w:numPr>
              <w:spacing w:before="100" w:beforeAutospacing="1" w:after="100" w:afterAutospacing="1" w:line="360" w:lineRule="auto"/>
              <w:jc w:val="left"/>
              <w:rPr>
                <w:rFonts w:cs="Arial"/>
                <w:sz w:val="20"/>
                <w:szCs w:val="20"/>
              </w:rPr>
            </w:pPr>
            <w:r w:rsidRPr="006D1B01">
              <w:rPr>
                <w:rFonts w:cs="Arial"/>
                <w:sz w:val="20"/>
                <w:szCs w:val="20"/>
              </w:rPr>
              <w:t>...eine einfache To-Do-Liste erstellen.</w:t>
            </w:r>
          </w:p>
          <w:p w14:paraId="43313A1C" w14:textId="77777777" w:rsidR="00C450B0" w:rsidRPr="006D1B01" w:rsidRDefault="00C450B0" w:rsidP="00454CB8">
            <w:pPr>
              <w:spacing w:before="100" w:beforeAutospacing="1" w:after="100" w:afterAutospacing="1" w:line="360" w:lineRule="auto"/>
              <w:jc w:val="left"/>
              <w:rPr>
                <w:rFonts w:cs="Arial"/>
                <w:sz w:val="20"/>
                <w:szCs w:val="20"/>
              </w:rPr>
            </w:pPr>
            <w:r w:rsidRPr="006D1B01">
              <w:rPr>
                <w:rFonts w:cs="Arial"/>
                <w:sz w:val="20"/>
                <w:szCs w:val="20"/>
              </w:rPr>
              <w:t>In der Motivation &amp; Leitung...</w:t>
            </w:r>
          </w:p>
          <w:p w14:paraId="528F1EFC" w14:textId="77777777" w:rsidR="00C450B0" w:rsidRPr="006D1B01" w:rsidRDefault="00C450B0">
            <w:pPr>
              <w:numPr>
                <w:ilvl w:val="0"/>
                <w:numId w:val="149"/>
              </w:numPr>
              <w:spacing w:before="100" w:beforeAutospacing="1" w:after="100" w:afterAutospacing="1" w:line="360" w:lineRule="auto"/>
              <w:jc w:val="left"/>
              <w:rPr>
                <w:rFonts w:cs="Arial"/>
                <w:sz w:val="20"/>
                <w:szCs w:val="20"/>
              </w:rPr>
            </w:pPr>
            <w:r w:rsidRPr="006D1B01">
              <w:rPr>
                <w:rFonts w:cs="Arial"/>
                <w:sz w:val="20"/>
                <w:szCs w:val="20"/>
              </w:rPr>
              <w:lastRenderedPageBreak/>
              <w:t>...kann ich grundlegende Bedürfnisse der Gruppenmitglieder berücksichtigen.</w:t>
            </w:r>
          </w:p>
          <w:p w14:paraId="57A48914" w14:textId="77777777" w:rsidR="00C450B0" w:rsidRPr="006D1B01" w:rsidRDefault="00C450B0">
            <w:pPr>
              <w:numPr>
                <w:ilvl w:val="0"/>
                <w:numId w:val="149"/>
              </w:numPr>
              <w:spacing w:before="100" w:beforeAutospacing="1" w:after="100" w:afterAutospacing="1" w:line="360" w:lineRule="auto"/>
              <w:jc w:val="left"/>
              <w:rPr>
                <w:rFonts w:cs="Arial"/>
                <w:sz w:val="20"/>
                <w:szCs w:val="20"/>
              </w:rPr>
            </w:pPr>
            <w:r w:rsidRPr="006D1B01">
              <w:rPr>
                <w:rFonts w:cs="Arial"/>
                <w:sz w:val="20"/>
                <w:szCs w:val="20"/>
              </w:rPr>
              <w:t>...kann ich einfache Motivationsstrategien einsetzen.</w:t>
            </w:r>
          </w:p>
          <w:p w14:paraId="04B92DF6" w14:textId="1F67674F" w:rsidR="007C48E8" w:rsidRPr="006D1B01" w:rsidRDefault="00C450B0">
            <w:pPr>
              <w:numPr>
                <w:ilvl w:val="0"/>
                <w:numId w:val="149"/>
              </w:numPr>
              <w:spacing w:before="100" w:beforeAutospacing="1" w:after="100" w:afterAutospacing="1" w:line="360" w:lineRule="auto"/>
              <w:jc w:val="left"/>
              <w:rPr>
                <w:rFonts w:cs="Arial"/>
                <w:sz w:val="20"/>
                <w:szCs w:val="20"/>
              </w:rPr>
            </w:pPr>
            <w:r w:rsidRPr="006D1B01">
              <w:rPr>
                <w:rFonts w:cs="Arial"/>
                <w:sz w:val="20"/>
                <w:szCs w:val="20"/>
              </w:rPr>
              <w:t>...kann ich eine Gruppe wertschätzend anleiten.</w:t>
            </w:r>
          </w:p>
        </w:tc>
        <w:tc>
          <w:tcPr>
            <w:tcW w:w="3105" w:type="dxa"/>
            <w:gridSpan w:val="2"/>
            <w:shd w:val="clear" w:color="auto" w:fill="FFFFFF" w:themeFill="background1"/>
          </w:tcPr>
          <w:p w14:paraId="00B5FB7A" w14:textId="77777777" w:rsidR="00C450B0" w:rsidRPr="006D1B01" w:rsidRDefault="00C450B0" w:rsidP="00454CB8">
            <w:pPr>
              <w:spacing w:before="100" w:beforeAutospacing="1" w:after="100" w:afterAutospacing="1" w:line="360" w:lineRule="auto"/>
              <w:jc w:val="left"/>
              <w:rPr>
                <w:rFonts w:cs="Arial"/>
                <w:sz w:val="20"/>
                <w:szCs w:val="20"/>
              </w:rPr>
            </w:pPr>
            <w:r w:rsidRPr="006D1B01">
              <w:rPr>
                <w:rFonts w:cs="Arial"/>
                <w:sz w:val="20"/>
                <w:szCs w:val="20"/>
              </w:rPr>
              <w:lastRenderedPageBreak/>
              <w:t>Ich kann in der Strukturierung...</w:t>
            </w:r>
          </w:p>
          <w:p w14:paraId="607D379B" w14:textId="77777777" w:rsidR="00C450B0" w:rsidRPr="006D1B01" w:rsidRDefault="00C450B0">
            <w:pPr>
              <w:numPr>
                <w:ilvl w:val="0"/>
                <w:numId w:val="150"/>
              </w:numPr>
              <w:spacing w:before="100" w:beforeAutospacing="1" w:after="100" w:afterAutospacing="1" w:line="360" w:lineRule="auto"/>
              <w:jc w:val="left"/>
              <w:rPr>
                <w:rFonts w:cs="Arial"/>
                <w:sz w:val="20"/>
                <w:szCs w:val="20"/>
              </w:rPr>
            </w:pPr>
            <w:r w:rsidRPr="006D1B01">
              <w:rPr>
                <w:rFonts w:cs="Arial"/>
                <w:sz w:val="20"/>
                <w:szCs w:val="20"/>
              </w:rPr>
              <w:t>...komplexere Aufgaben und Ziele formulieren und in eine sinnvolle Reihenfolge bringen.</w:t>
            </w:r>
          </w:p>
          <w:p w14:paraId="3ECB2FAB" w14:textId="77777777" w:rsidR="00C450B0" w:rsidRPr="006D1B01" w:rsidRDefault="00C450B0">
            <w:pPr>
              <w:numPr>
                <w:ilvl w:val="0"/>
                <w:numId w:val="150"/>
              </w:numPr>
              <w:spacing w:before="100" w:beforeAutospacing="1" w:after="100" w:afterAutospacing="1" w:line="360" w:lineRule="auto"/>
              <w:jc w:val="left"/>
              <w:rPr>
                <w:rFonts w:cs="Arial"/>
                <w:sz w:val="20"/>
                <w:szCs w:val="20"/>
              </w:rPr>
            </w:pPr>
            <w:r w:rsidRPr="006D1B01">
              <w:rPr>
                <w:rFonts w:cs="Arial"/>
                <w:sz w:val="20"/>
                <w:szCs w:val="20"/>
              </w:rPr>
              <w:t>...eine detaillierte Arbeitsanweisung verfassen, die auch alternative Lösungswege aufzeigt.</w:t>
            </w:r>
          </w:p>
          <w:p w14:paraId="13F089D1" w14:textId="77777777" w:rsidR="00C450B0" w:rsidRPr="006D1B01" w:rsidRDefault="00C450B0">
            <w:pPr>
              <w:numPr>
                <w:ilvl w:val="0"/>
                <w:numId w:val="150"/>
              </w:numPr>
              <w:spacing w:before="100" w:beforeAutospacing="1" w:after="100" w:afterAutospacing="1" w:line="360" w:lineRule="auto"/>
              <w:jc w:val="left"/>
              <w:rPr>
                <w:rFonts w:cs="Arial"/>
                <w:sz w:val="20"/>
                <w:szCs w:val="20"/>
              </w:rPr>
            </w:pPr>
            <w:r w:rsidRPr="006D1B01">
              <w:rPr>
                <w:rFonts w:cs="Arial"/>
                <w:sz w:val="20"/>
                <w:szCs w:val="20"/>
              </w:rPr>
              <w:t>...eine To-Do-Liste mit Prioritäten erstellen.</w:t>
            </w:r>
          </w:p>
          <w:p w14:paraId="0DE3D079" w14:textId="77777777" w:rsidR="00C450B0" w:rsidRPr="006D1B01" w:rsidRDefault="00C450B0" w:rsidP="00454CB8">
            <w:pPr>
              <w:spacing w:before="100" w:beforeAutospacing="1" w:after="100" w:afterAutospacing="1" w:line="360" w:lineRule="auto"/>
              <w:jc w:val="left"/>
              <w:rPr>
                <w:rFonts w:cs="Arial"/>
                <w:sz w:val="20"/>
                <w:szCs w:val="20"/>
              </w:rPr>
            </w:pPr>
            <w:r w:rsidRPr="006D1B01">
              <w:rPr>
                <w:rFonts w:cs="Arial"/>
                <w:sz w:val="20"/>
                <w:szCs w:val="20"/>
              </w:rPr>
              <w:lastRenderedPageBreak/>
              <w:t>In der Motivation &amp; Leitung...</w:t>
            </w:r>
          </w:p>
          <w:p w14:paraId="77C1789D" w14:textId="77777777" w:rsidR="00C450B0" w:rsidRPr="006D1B01" w:rsidRDefault="00C450B0">
            <w:pPr>
              <w:numPr>
                <w:ilvl w:val="0"/>
                <w:numId w:val="151"/>
              </w:numPr>
              <w:spacing w:before="100" w:beforeAutospacing="1" w:after="100" w:afterAutospacing="1" w:line="360" w:lineRule="auto"/>
              <w:jc w:val="left"/>
              <w:rPr>
                <w:rFonts w:cs="Arial"/>
                <w:sz w:val="20"/>
                <w:szCs w:val="20"/>
              </w:rPr>
            </w:pPr>
            <w:r w:rsidRPr="006D1B01">
              <w:rPr>
                <w:rFonts w:cs="Arial"/>
                <w:sz w:val="20"/>
                <w:szCs w:val="20"/>
              </w:rPr>
              <w:t>...kann ich auf individuelle Bedürfnisse der Gruppenmitglieder eingehen.</w:t>
            </w:r>
          </w:p>
          <w:p w14:paraId="543D03E3" w14:textId="77777777" w:rsidR="00C450B0" w:rsidRPr="006D1B01" w:rsidRDefault="00C450B0">
            <w:pPr>
              <w:numPr>
                <w:ilvl w:val="0"/>
                <w:numId w:val="151"/>
              </w:numPr>
              <w:spacing w:before="100" w:beforeAutospacing="1" w:after="100" w:afterAutospacing="1" w:line="360" w:lineRule="auto"/>
              <w:jc w:val="left"/>
              <w:rPr>
                <w:rFonts w:cs="Arial"/>
                <w:sz w:val="20"/>
                <w:szCs w:val="20"/>
              </w:rPr>
            </w:pPr>
            <w:r w:rsidRPr="006D1B01">
              <w:rPr>
                <w:rFonts w:cs="Arial"/>
                <w:sz w:val="20"/>
                <w:szCs w:val="20"/>
              </w:rPr>
              <w:t>...kann ich verschiedene Motivationsstrategien anwenden.</w:t>
            </w:r>
          </w:p>
          <w:p w14:paraId="43CB0830" w14:textId="77777777" w:rsidR="00C450B0" w:rsidRPr="006D1B01" w:rsidRDefault="00C450B0">
            <w:pPr>
              <w:numPr>
                <w:ilvl w:val="0"/>
                <w:numId w:val="151"/>
              </w:numPr>
              <w:spacing w:before="100" w:beforeAutospacing="1" w:after="100" w:afterAutospacing="1" w:line="360" w:lineRule="auto"/>
              <w:jc w:val="left"/>
              <w:rPr>
                <w:rFonts w:cs="Arial"/>
                <w:sz w:val="20"/>
                <w:szCs w:val="20"/>
              </w:rPr>
            </w:pPr>
            <w:r w:rsidRPr="006D1B01">
              <w:rPr>
                <w:rFonts w:cs="Arial"/>
                <w:sz w:val="20"/>
                <w:szCs w:val="20"/>
              </w:rPr>
              <w:t>...kann ich eine Gruppe professionell und effektiv anleiten.</w:t>
            </w:r>
          </w:p>
          <w:p w14:paraId="4F24D7DC" w14:textId="77777777" w:rsidR="007C48E8" w:rsidRPr="006D1B01" w:rsidRDefault="007C48E8" w:rsidP="00454CB8">
            <w:pPr>
              <w:spacing w:line="360" w:lineRule="auto"/>
              <w:rPr>
                <w:rFonts w:cs="Arial"/>
                <w:sz w:val="20"/>
                <w:szCs w:val="20"/>
              </w:rPr>
            </w:pPr>
          </w:p>
        </w:tc>
        <w:tc>
          <w:tcPr>
            <w:tcW w:w="3105" w:type="dxa"/>
            <w:gridSpan w:val="2"/>
            <w:shd w:val="clear" w:color="auto" w:fill="FFFFFF" w:themeFill="background1"/>
          </w:tcPr>
          <w:p w14:paraId="368C738D" w14:textId="77777777" w:rsidR="00C450B0" w:rsidRPr="006D1B01" w:rsidRDefault="00C450B0" w:rsidP="00454CB8">
            <w:pPr>
              <w:spacing w:before="100" w:beforeAutospacing="1" w:after="100" w:afterAutospacing="1" w:line="360" w:lineRule="auto"/>
              <w:jc w:val="left"/>
              <w:rPr>
                <w:rFonts w:cs="Arial"/>
                <w:sz w:val="20"/>
                <w:szCs w:val="20"/>
              </w:rPr>
            </w:pPr>
            <w:r w:rsidRPr="006D1B01">
              <w:rPr>
                <w:rFonts w:cs="Arial"/>
                <w:sz w:val="20"/>
                <w:szCs w:val="20"/>
              </w:rPr>
              <w:lastRenderedPageBreak/>
              <w:t>Ich kann in der Strukturierung...</w:t>
            </w:r>
          </w:p>
          <w:p w14:paraId="4539A896" w14:textId="77777777" w:rsidR="00C450B0" w:rsidRPr="006D1B01" w:rsidRDefault="00C450B0">
            <w:pPr>
              <w:numPr>
                <w:ilvl w:val="0"/>
                <w:numId w:val="154"/>
              </w:numPr>
              <w:spacing w:before="100" w:beforeAutospacing="1" w:after="100" w:afterAutospacing="1" w:line="360" w:lineRule="auto"/>
              <w:jc w:val="left"/>
              <w:rPr>
                <w:rFonts w:cs="Arial"/>
                <w:sz w:val="20"/>
                <w:szCs w:val="20"/>
              </w:rPr>
            </w:pPr>
            <w:r w:rsidRPr="006D1B01">
              <w:rPr>
                <w:rFonts w:cs="Arial"/>
                <w:sz w:val="20"/>
                <w:szCs w:val="20"/>
              </w:rPr>
              <w:t>...komplexe Aufgaben und Ziele definieren und diese in kleine Schritte unterteilen.</w:t>
            </w:r>
          </w:p>
          <w:p w14:paraId="50055D74" w14:textId="77777777" w:rsidR="00C450B0" w:rsidRPr="006D1B01" w:rsidRDefault="00C450B0">
            <w:pPr>
              <w:numPr>
                <w:ilvl w:val="0"/>
                <w:numId w:val="154"/>
              </w:numPr>
              <w:spacing w:before="100" w:beforeAutospacing="1" w:after="100" w:afterAutospacing="1" w:line="360" w:lineRule="auto"/>
              <w:jc w:val="left"/>
              <w:rPr>
                <w:rFonts w:cs="Arial"/>
                <w:sz w:val="20"/>
                <w:szCs w:val="20"/>
              </w:rPr>
            </w:pPr>
            <w:r w:rsidRPr="006D1B01">
              <w:rPr>
                <w:rFonts w:cs="Arial"/>
                <w:sz w:val="20"/>
                <w:szCs w:val="20"/>
              </w:rPr>
              <w:t>...eine detaillierte Arbeitsanweisung mit verschiedenen Lösungsansätzen erstellen.</w:t>
            </w:r>
          </w:p>
          <w:p w14:paraId="78DF189C" w14:textId="77777777" w:rsidR="00C450B0" w:rsidRPr="006D1B01" w:rsidRDefault="00C450B0">
            <w:pPr>
              <w:numPr>
                <w:ilvl w:val="0"/>
                <w:numId w:val="154"/>
              </w:numPr>
              <w:spacing w:before="100" w:beforeAutospacing="1" w:after="100" w:afterAutospacing="1" w:line="360" w:lineRule="auto"/>
              <w:jc w:val="left"/>
              <w:rPr>
                <w:rFonts w:cs="Arial"/>
                <w:sz w:val="20"/>
                <w:szCs w:val="20"/>
              </w:rPr>
            </w:pPr>
            <w:r w:rsidRPr="006D1B01">
              <w:rPr>
                <w:rFonts w:cs="Arial"/>
                <w:sz w:val="20"/>
                <w:szCs w:val="20"/>
              </w:rPr>
              <w:t xml:space="preserve">...eine Prioritätenliste erstellen, die sowohl kurz- als auch </w:t>
            </w:r>
            <w:r w:rsidRPr="006D1B01">
              <w:rPr>
                <w:rFonts w:cs="Arial"/>
                <w:sz w:val="20"/>
                <w:szCs w:val="20"/>
              </w:rPr>
              <w:lastRenderedPageBreak/>
              <w:t>langfristige Ziele berücksichtigt.</w:t>
            </w:r>
          </w:p>
          <w:p w14:paraId="21C000F9" w14:textId="77777777" w:rsidR="00C450B0" w:rsidRPr="006D1B01" w:rsidRDefault="00C450B0" w:rsidP="00454CB8">
            <w:pPr>
              <w:spacing w:before="100" w:beforeAutospacing="1" w:after="100" w:afterAutospacing="1" w:line="360" w:lineRule="auto"/>
              <w:jc w:val="left"/>
              <w:rPr>
                <w:rFonts w:cs="Arial"/>
                <w:sz w:val="20"/>
                <w:szCs w:val="20"/>
              </w:rPr>
            </w:pPr>
            <w:r w:rsidRPr="006D1B01">
              <w:rPr>
                <w:rFonts w:cs="Arial"/>
                <w:sz w:val="20"/>
                <w:szCs w:val="20"/>
              </w:rPr>
              <w:t>In der Motivation &amp; Leitung...</w:t>
            </w:r>
          </w:p>
          <w:p w14:paraId="5DF2244D" w14:textId="77777777" w:rsidR="00C450B0" w:rsidRPr="006D1B01" w:rsidRDefault="00C450B0">
            <w:pPr>
              <w:numPr>
                <w:ilvl w:val="0"/>
                <w:numId w:val="155"/>
              </w:numPr>
              <w:spacing w:before="100" w:beforeAutospacing="1" w:after="100" w:afterAutospacing="1" w:line="360" w:lineRule="auto"/>
              <w:jc w:val="left"/>
              <w:rPr>
                <w:rFonts w:cs="Arial"/>
                <w:sz w:val="20"/>
                <w:szCs w:val="20"/>
              </w:rPr>
            </w:pPr>
            <w:r w:rsidRPr="006D1B01">
              <w:rPr>
                <w:rFonts w:cs="Arial"/>
                <w:sz w:val="20"/>
                <w:szCs w:val="20"/>
              </w:rPr>
              <w:t>...kann ich individuelle Stärken und Schwächen der Gruppenmitglieder berücksichtigen und in die Aufgabenverteilung einbeziehen.</w:t>
            </w:r>
          </w:p>
          <w:p w14:paraId="2D6781A1" w14:textId="77777777" w:rsidR="00C450B0" w:rsidRPr="006D1B01" w:rsidRDefault="00C450B0">
            <w:pPr>
              <w:numPr>
                <w:ilvl w:val="0"/>
                <w:numId w:val="155"/>
              </w:numPr>
              <w:spacing w:before="100" w:beforeAutospacing="1" w:after="100" w:afterAutospacing="1" w:line="360" w:lineRule="auto"/>
              <w:jc w:val="left"/>
              <w:rPr>
                <w:rFonts w:cs="Arial"/>
                <w:sz w:val="20"/>
                <w:szCs w:val="20"/>
              </w:rPr>
            </w:pPr>
            <w:r w:rsidRPr="006D1B01">
              <w:rPr>
                <w:rFonts w:cs="Arial"/>
                <w:sz w:val="20"/>
                <w:szCs w:val="20"/>
              </w:rPr>
              <w:t>...kann ich gezielt und situativ passend motivieren.</w:t>
            </w:r>
          </w:p>
          <w:p w14:paraId="76E4C74A" w14:textId="77777777" w:rsidR="00C450B0" w:rsidRPr="006D1B01" w:rsidRDefault="00C450B0">
            <w:pPr>
              <w:numPr>
                <w:ilvl w:val="0"/>
                <w:numId w:val="155"/>
              </w:numPr>
              <w:spacing w:before="100" w:beforeAutospacing="1" w:after="100" w:afterAutospacing="1" w:line="360" w:lineRule="auto"/>
              <w:jc w:val="left"/>
              <w:rPr>
                <w:rFonts w:cs="Arial"/>
                <w:sz w:val="20"/>
                <w:szCs w:val="20"/>
              </w:rPr>
            </w:pPr>
            <w:r w:rsidRPr="006D1B01">
              <w:rPr>
                <w:rFonts w:cs="Arial"/>
                <w:sz w:val="20"/>
                <w:szCs w:val="20"/>
              </w:rPr>
              <w:t>...kann ich eine Gruppe inspirieren und zu Höchstleistungen anspornen.</w:t>
            </w:r>
          </w:p>
          <w:p w14:paraId="5379F42E" w14:textId="77777777" w:rsidR="007C48E8" w:rsidRPr="006D1B01" w:rsidRDefault="007C48E8" w:rsidP="00454CB8">
            <w:pPr>
              <w:spacing w:line="360" w:lineRule="auto"/>
              <w:rPr>
                <w:rFonts w:cs="Arial"/>
                <w:sz w:val="20"/>
                <w:szCs w:val="20"/>
              </w:rPr>
            </w:pPr>
          </w:p>
        </w:tc>
        <w:tc>
          <w:tcPr>
            <w:tcW w:w="3047" w:type="dxa"/>
            <w:gridSpan w:val="2"/>
            <w:shd w:val="clear" w:color="auto" w:fill="FFFFFF" w:themeFill="background1"/>
          </w:tcPr>
          <w:p w14:paraId="27F8393F" w14:textId="77777777" w:rsidR="00C450B0" w:rsidRPr="006D1B01" w:rsidRDefault="00C450B0" w:rsidP="00454CB8">
            <w:pPr>
              <w:spacing w:before="100" w:beforeAutospacing="1" w:after="100" w:afterAutospacing="1" w:line="360" w:lineRule="auto"/>
              <w:jc w:val="left"/>
              <w:rPr>
                <w:rFonts w:cs="Arial"/>
                <w:sz w:val="20"/>
                <w:szCs w:val="20"/>
              </w:rPr>
            </w:pPr>
            <w:r w:rsidRPr="006D1B01">
              <w:rPr>
                <w:rFonts w:cs="Arial"/>
                <w:sz w:val="20"/>
                <w:szCs w:val="20"/>
              </w:rPr>
              <w:lastRenderedPageBreak/>
              <w:t>Ich kann in der Strukturierung...</w:t>
            </w:r>
          </w:p>
          <w:p w14:paraId="78B8F9BA" w14:textId="77777777" w:rsidR="00C450B0" w:rsidRPr="006D1B01" w:rsidRDefault="00C450B0">
            <w:pPr>
              <w:numPr>
                <w:ilvl w:val="0"/>
                <w:numId w:val="152"/>
              </w:numPr>
              <w:spacing w:before="100" w:beforeAutospacing="1" w:after="100" w:afterAutospacing="1" w:line="360" w:lineRule="auto"/>
              <w:jc w:val="left"/>
              <w:rPr>
                <w:rFonts w:cs="Arial"/>
                <w:sz w:val="20"/>
                <w:szCs w:val="20"/>
              </w:rPr>
            </w:pPr>
            <w:r w:rsidRPr="006D1B01">
              <w:rPr>
                <w:rFonts w:cs="Arial"/>
                <w:sz w:val="20"/>
                <w:szCs w:val="20"/>
              </w:rPr>
              <w:t>...komplexe Projekte planen und umsetzen.</w:t>
            </w:r>
          </w:p>
          <w:p w14:paraId="6B515E96" w14:textId="77777777" w:rsidR="00C450B0" w:rsidRPr="006D1B01" w:rsidRDefault="00C450B0">
            <w:pPr>
              <w:numPr>
                <w:ilvl w:val="0"/>
                <w:numId w:val="152"/>
              </w:numPr>
              <w:spacing w:before="100" w:beforeAutospacing="1" w:after="100" w:afterAutospacing="1" w:line="360" w:lineRule="auto"/>
              <w:jc w:val="left"/>
              <w:rPr>
                <w:rFonts w:cs="Arial"/>
                <w:sz w:val="20"/>
                <w:szCs w:val="20"/>
              </w:rPr>
            </w:pPr>
            <w:r w:rsidRPr="006D1B01">
              <w:rPr>
                <w:rFonts w:cs="Arial"/>
                <w:sz w:val="20"/>
                <w:szCs w:val="20"/>
              </w:rPr>
              <w:t>...eine detaillierte Arbeitsanweisung mit unterschiedlichen Lösungsstrategien und Risikoanalysen erstellen.</w:t>
            </w:r>
          </w:p>
          <w:p w14:paraId="2BA690D0" w14:textId="77777777" w:rsidR="00C450B0" w:rsidRPr="006D1B01" w:rsidRDefault="00C450B0">
            <w:pPr>
              <w:numPr>
                <w:ilvl w:val="0"/>
                <w:numId w:val="152"/>
              </w:numPr>
              <w:spacing w:before="100" w:beforeAutospacing="1" w:after="100" w:afterAutospacing="1" w:line="360" w:lineRule="auto"/>
              <w:jc w:val="left"/>
              <w:rPr>
                <w:rFonts w:cs="Arial"/>
                <w:sz w:val="20"/>
                <w:szCs w:val="20"/>
              </w:rPr>
            </w:pPr>
            <w:r w:rsidRPr="006D1B01">
              <w:rPr>
                <w:rFonts w:cs="Arial"/>
                <w:sz w:val="20"/>
                <w:szCs w:val="20"/>
              </w:rPr>
              <w:t>...eine Prioritätenliste mit einem strategischen Langzeitplan erstellen.</w:t>
            </w:r>
          </w:p>
          <w:p w14:paraId="300E39D4" w14:textId="77777777" w:rsidR="00C450B0" w:rsidRPr="006D1B01" w:rsidRDefault="00C450B0" w:rsidP="00454CB8">
            <w:pPr>
              <w:spacing w:before="100" w:beforeAutospacing="1" w:after="100" w:afterAutospacing="1" w:line="360" w:lineRule="auto"/>
              <w:jc w:val="left"/>
              <w:rPr>
                <w:rFonts w:cs="Arial"/>
                <w:sz w:val="20"/>
                <w:szCs w:val="20"/>
              </w:rPr>
            </w:pPr>
            <w:r w:rsidRPr="006D1B01">
              <w:rPr>
                <w:rFonts w:cs="Arial"/>
                <w:sz w:val="20"/>
                <w:szCs w:val="20"/>
              </w:rPr>
              <w:lastRenderedPageBreak/>
              <w:t>In der Motivation &amp; Leitung...</w:t>
            </w:r>
          </w:p>
          <w:p w14:paraId="2CCD51AF" w14:textId="77777777" w:rsidR="00C450B0" w:rsidRPr="006D1B01" w:rsidRDefault="00C450B0">
            <w:pPr>
              <w:numPr>
                <w:ilvl w:val="0"/>
                <w:numId w:val="153"/>
              </w:numPr>
              <w:spacing w:before="100" w:beforeAutospacing="1" w:after="100" w:afterAutospacing="1" w:line="360" w:lineRule="auto"/>
              <w:jc w:val="left"/>
              <w:rPr>
                <w:rFonts w:cs="Arial"/>
                <w:sz w:val="20"/>
                <w:szCs w:val="20"/>
              </w:rPr>
            </w:pPr>
            <w:r w:rsidRPr="006D1B01">
              <w:rPr>
                <w:rFonts w:cs="Arial"/>
                <w:sz w:val="20"/>
                <w:szCs w:val="20"/>
              </w:rPr>
              <w:t>...kann ich komplexe psychologische Zusammenhänge in der Gruppenführung berücksichtigen und anwenden.</w:t>
            </w:r>
          </w:p>
          <w:p w14:paraId="5BC36DFB" w14:textId="77777777" w:rsidR="00C450B0" w:rsidRPr="006D1B01" w:rsidRDefault="00C450B0">
            <w:pPr>
              <w:numPr>
                <w:ilvl w:val="0"/>
                <w:numId w:val="153"/>
              </w:numPr>
              <w:spacing w:before="100" w:beforeAutospacing="1" w:after="100" w:afterAutospacing="1" w:line="360" w:lineRule="auto"/>
              <w:jc w:val="left"/>
              <w:rPr>
                <w:rFonts w:cs="Arial"/>
                <w:sz w:val="20"/>
                <w:szCs w:val="20"/>
              </w:rPr>
            </w:pPr>
            <w:r w:rsidRPr="006D1B01">
              <w:rPr>
                <w:rFonts w:cs="Arial"/>
                <w:sz w:val="20"/>
                <w:szCs w:val="20"/>
              </w:rPr>
              <w:t>...kann ich komplexe und individuelle Motivationsstrategien entwickeln und anwenden.</w:t>
            </w:r>
          </w:p>
          <w:p w14:paraId="735F13FE" w14:textId="77777777" w:rsidR="00C450B0" w:rsidRPr="006D1B01" w:rsidRDefault="00C450B0">
            <w:pPr>
              <w:numPr>
                <w:ilvl w:val="0"/>
                <w:numId w:val="153"/>
              </w:numPr>
              <w:spacing w:before="100" w:beforeAutospacing="1" w:after="100" w:afterAutospacing="1" w:line="360" w:lineRule="auto"/>
              <w:jc w:val="left"/>
              <w:rPr>
                <w:rFonts w:cs="Arial"/>
                <w:sz w:val="20"/>
                <w:szCs w:val="20"/>
              </w:rPr>
            </w:pPr>
            <w:r w:rsidRPr="006D1B01">
              <w:rPr>
                <w:rFonts w:cs="Arial"/>
                <w:sz w:val="20"/>
                <w:szCs w:val="20"/>
              </w:rPr>
              <w:t>...kann ich eine Gruppe in herausfordernden Situationen professionell und sicher durch unvorhergesehene Ereignisse leiten.</w:t>
            </w:r>
          </w:p>
          <w:p w14:paraId="089959B6" w14:textId="77777777" w:rsidR="007C48E8" w:rsidRPr="006D1B01" w:rsidRDefault="007C48E8" w:rsidP="00454CB8">
            <w:pPr>
              <w:spacing w:line="360" w:lineRule="auto"/>
              <w:rPr>
                <w:rFonts w:cs="Arial"/>
                <w:sz w:val="20"/>
                <w:szCs w:val="20"/>
              </w:rPr>
            </w:pPr>
          </w:p>
        </w:tc>
      </w:tr>
      <w:tr w:rsidR="00C450B0" w:rsidRPr="006D1B01" w14:paraId="0B5FF35F" w14:textId="77777777" w:rsidTr="00454CB8">
        <w:tc>
          <w:tcPr>
            <w:tcW w:w="2751" w:type="dxa"/>
            <w:shd w:val="clear" w:color="auto" w:fill="EEECE1" w:themeFill="background2"/>
          </w:tcPr>
          <w:p w14:paraId="47C3377C" w14:textId="77777777" w:rsidR="007C48E8" w:rsidRPr="006D1B01" w:rsidRDefault="007C48E8" w:rsidP="00454CB8">
            <w:pPr>
              <w:spacing w:line="360" w:lineRule="auto"/>
              <w:rPr>
                <w:rFonts w:cs="Arial"/>
                <w:b/>
                <w:bCs/>
                <w:sz w:val="20"/>
                <w:szCs w:val="20"/>
              </w:rPr>
            </w:pPr>
          </w:p>
        </w:tc>
        <w:tc>
          <w:tcPr>
            <w:tcW w:w="1427" w:type="dxa"/>
            <w:shd w:val="clear" w:color="auto" w:fill="EEECE1" w:themeFill="background2"/>
          </w:tcPr>
          <w:p w14:paraId="27345881"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20949738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1E341925"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32671890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4FB55078"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4332105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79DCF5FD"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17751286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2CD5E86B"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206575146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25420DF1"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55659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721D8B73"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67861444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727B9DC1"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20870332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F43F3" w:rsidRPr="006D1B01" w14:paraId="06E38C0D" w14:textId="77777777" w:rsidTr="00454CB8">
        <w:tc>
          <w:tcPr>
            <w:tcW w:w="2751" w:type="dxa"/>
            <w:shd w:val="clear" w:color="auto" w:fill="FFFFFF" w:themeFill="background1"/>
          </w:tcPr>
          <w:p w14:paraId="7B083988" w14:textId="7F19E9F8" w:rsidR="007C48E8" w:rsidRPr="006D1B01" w:rsidRDefault="00C450B0" w:rsidP="00454CB8">
            <w:pPr>
              <w:spacing w:line="360" w:lineRule="auto"/>
              <w:rPr>
                <w:rFonts w:cs="Arial"/>
                <w:b/>
                <w:bCs/>
                <w:sz w:val="20"/>
                <w:szCs w:val="20"/>
              </w:rPr>
            </w:pPr>
            <w:r w:rsidRPr="006D1B01">
              <w:rPr>
                <w:rFonts w:cs="Arial"/>
                <w:b/>
                <w:bCs/>
                <w:sz w:val="20"/>
                <w:szCs w:val="20"/>
              </w:rPr>
              <w:t>Überblick, Regelverständnis und Struktur</w:t>
            </w:r>
          </w:p>
        </w:tc>
        <w:tc>
          <w:tcPr>
            <w:tcW w:w="3089" w:type="dxa"/>
            <w:gridSpan w:val="2"/>
            <w:shd w:val="clear" w:color="auto" w:fill="FFFFFF" w:themeFill="background1"/>
          </w:tcPr>
          <w:p w14:paraId="05941530" w14:textId="40AA701A" w:rsidR="007C48E8" w:rsidRPr="006D1B01" w:rsidRDefault="00C450B0" w:rsidP="00454CB8">
            <w:pPr>
              <w:spacing w:line="360" w:lineRule="auto"/>
              <w:rPr>
                <w:rFonts w:cs="Arial"/>
                <w:sz w:val="20"/>
                <w:szCs w:val="20"/>
              </w:rPr>
            </w:pPr>
            <w:r w:rsidRPr="006D1B01">
              <w:rPr>
                <w:rFonts w:cs="Arial"/>
                <w:sz w:val="20"/>
                <w:szCs w:val="20"/>
              </w:rPr>
              <w:t xml:space="preserve">Ich kann das Spielgeschehen grob überblicken und habe ein </w:t>
            </w:r>
            <w:r w:rsidRPr="006D1B01">
              <w:rPr>
                <w:rFonts w:cs="Arial"/>
                <w:sz w:val="20"/>
                <w:szCs w:val="20"/>
              </w:rPr>
              <w:lastRenderedPageBreak/>
              <w:t>grundlegendes Verständnis für die Spielregeln.</w:t>
            </w:r>
          </w:p>
        </w:tc>
        <w:tc>
          <w:tcPr>
            <w:tcW w:w="3105" w:type="dxa"/>
            <w:gridSpan w:val="2"/>
            <w:shd w:val="clear" w:color="auto" w:fill="FFFFFF" w:themeFill="background1"/>
          </w:tcPr>
          <w:p w14:paraId="1CFD92CE" w14:textId="505535B2" w:rsidR="007C48E8" w:rsidRPr="006D1B01" w:rsidRDefault="00C450B0" w:rsidP="00454CB8">
            <w:pPr>
              <w:spacing w:line="360" w:lineRule="auto"/>
              <w:rPr>
                <w:rFonts w:cs="Arial"/>
                <w:sz w:val="20"/>
                <w:szCs w:val="20"/>
              </w:rPr>
            </w:pPr>
            <w:r w:rsidRPr="006D1B01">
              <w:rPr>
                <w:rFonts w:cs="Arial"/>
                <w:sz w:val="20"/>
                <w:szCs w:val="20"/>
              </w:rPr>
              <w:lastRenderedPageBreak/>
              <w:t xml:space="preserve">Ich kann das Spielgeschehen detaillierter überblicken und habe ein solides Verständnis für </w:t>
            </w:r>
            <w:r w:rsidRPr="006D1B01">
              <w:rPr>
                <w:rFonts w:cs="Arial"/>
                <w:sz w:val="20"/>
                <w:szCs w:val="20"/>
              </w:rPr>
              <w:lastRenderedPageBreak/>
              <w:t>die Spielregeln. Ich kann die Regeln bei Bedarf nachschlagen und diese anwenden.</w:t>
            </w:r>
          </w:p>
        </w:tc>
        <w:tc>
          <w:tcPr>
            <w:tcW w:w="3105" w:type="dxa"/>
            <w:gridSpan w:val="2"/>
            <w:shd w:val="clear" w:color="auto" w:fill="FFFFFF" w:themeFill="background1"/>
          </w:tcPr>
          <w:p w14:paraId="46F59D6F" w14:textId="41AEE625" w:rsidR="007C48E8" w:rsidRPr="006D1B01" w:rsidRDefault="00C450B0" w:rsidP="00454CB8">
            <w:pPr>
              <w:spacing w:line="360" w:lineRule="auto"/>
              <w:rPr>
                <w:rFonts w:cs="Arial"/>
                <w:sz w:val="20"/>
                <w:szCs w:val="20"/>
              </w:rPr>
            </w:pPr>
            <w:r w:rsidRPr="006D1B01">
              <w:rPr>
                <w:rFonts w:cs="Arial"/>
                <w:sz w:val="20"/>
                <w:szCs w:val="20"/>
              </w:rPr>
              <w:lastRenderedPageBreak/>
              <w:t xml:space="preserve">Ich kann das Spielgeschehen präzise und umfassend überblicken und habe ein tiefes </w:t>
            </w:r>
            <w:r w:rsidRPr="006D1B01">
              <w:rPr>
                <w:rFonts w:cs="Arial"/>
                <w:sz w:val="20"/>
                <w:szCs w:val="20"/>
              </w:rPr>
              <w:lastRenderedPageBreak/>
              <w:t>Verständnis für die Spielregeln. Ich kann komplexe Regeln erklären und sicherstellen, dass alle Spieler*innen diese verstehen.</w:t>
            </w:r>
          </w:p>
        </w:tc>
        <w:tc>
          <w:tcPr>
            <w:tcW w:w="3047" w:type="dxa"/>
            <w:gridSpan w:val="2"/>
            <w:shd w:val="clear" w:color="auto" w:fill="FFFFFF" w:themeFill="background1"/>
          </w:tcPr>
          <w:p w14:paraId="57A598CB" w14:textId="70A20B90" w:rsidR="007C48E8" w:rsidRPr="006D1B01" w:rsidRDefault="00C450B0" w:rsidP="00454CB8">
            <w:pPr>
              <w:spacing w:line="360" w:lineRule="auto"/>
              <w:rPr>
                <w:rFonts w:cs="Arial"/>
                <w:sz w:val="20"/>
                <w:szCs w:val="20"/>
              </w:rPr>
            </w:pPr>
            <w:r w:rsidRPr="006D1B01">
              <w:rPr>
                <w:rFonts w:cs="Arial"/>
                <w:sz w:val="20"/>
                <w:szCs w:val="20"/>
              </w:rPr>
              <w:lastRenderedPageBreak/>
              <w:t xml:space="preserve">Ich kann das Spielgeschehen effektiv und effizient strukturieren und habe ein </w:t>
            </w:r>
            <w:r w:rsidRPr="006D1B01">
              <w:rPr>
                <w:rFonts w:cs="Arial"/>
                <w:sz w:val="20"/>
                <w:szCs w:val="20"/>
              </w:rPr>
              <w:lastRenderedPageBreak/>
              <w:t>umfassendes Verständnis für die Spielregeln. Ich kann das Spiel aktiv leiten und Start- und Endpunkte des Spiels festlegen. Dabei kann ich auf unvorhergesehene Situationen angemessen reagieren und gegebenenfalls Regeln anpassen oder neu formulieren, um ein reibungsloses Spiel zu gewährleisten.</w:t>
            </w:r>
          </w:p>
        </w:tc>
      </w:tr>
      <w:tr w:rsidR="00C450B0" w:rsidRPr="006D1B01" w14:paraId="740209B2" w14:textId="77777777" w:rsidTr="00454CB8">
        <w:tc>
          <w:tcPr>
            <w:tcW w:w="2751" w:type="dxa"/>
            <w:shd w:val="clear" w:color="auto" w:fill="EEECE1" w:themeFill="background2"/>
          </w:tcPr>
          <w:p w14:paraId="62807C34" w14:textId="77777777" w:rsidR="007C48E8" w:rsidRPr="006D1B01" w:rsidRDefault="007C48E8" w:rsidP="00454CB8">
            <w:pPr>
              <w:spacing w:line="360" w:lineRule="auto"/>
              <w:rPr>
                <w:rFonts w:cs="Arial"/>
                <w:b/>
                <w:bCs/>
                <w:sz w:val="20"/>
                <w:szCs w:val="20"/>
              </w:rPr>
            </w:pPr>
          </w:p>
        </w:tc>
        <w:tc>
          <w:tcPr>
            <w:tcW w:w="1427" w:type="dxa"/>
            <w:shd w:val="clear" w:color="auto" w:fill="EEECE1" w:themeFill="background2"/>
          </w:tcPr>
          <w:p w14:paraId="7629BA8B"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32633521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39E656AA"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78202964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54978E73"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9989572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5540B1AF"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101962497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2DED7399"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30750824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09787313"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96361515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6CE3661C"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55883531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6AD12194"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65800021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F43F3" w:rsidRPr="006D1B01" w14:paraId="0CD4902A" w14:textId="77777777" w:rsidTr="00454CB8">
        <w:tc>
          <w:tcPr>
            <w:tcW w:w="2751" w:type="dxa"/>
            <w:shd w:val="clear" w:color="auto" w:fill="FFFFFF" w:themeFill="background1"/>
          </w:tcPr>
          <w:p w14:paraId="0D3AF744" w14:textId="39CBEBA7" w:rsidR="007C48E8" w:rsidRPr="006D1B01" w:rsidRDefault="00C450B0" w:rsidP="00454CB8">
            <w:pPr>
              <w:spacing w:line="360" w:lineRule="auto"/>
              <w:rPr>
                <w:rFonts w:cs="Arial"/>
                <w:b/>
                <w:bCs/>
                <w:sz w:val="20"/>
                <w:szCs w:val="20"/>
              </w:rPr>
            </w:pPr>
            <w:r w:rsidRPr="006D1B01">
              <w:rPr>
                <w:rFonts w:cs="Arial"/>
                <w:b/>
                <w:bCs/>
                <w:sz w:val="20"/>
                <w:szCs w:val="20"/>
              </w:rPr>
              <w:t>Interaktivität</w:t>
            </w:r>
          </w:p>
        </w:tc>
        <w:tc>
          <w:tcPr>
            <w:tcW w:w="3089" w:type="dxa"/>
            <w:gridSpan w:val="2"/>
            <w:shd w:val="clear" w:color="auto" w:fill="FFFFFF" w:themeFill="background1"/>
          </w:tcPr>
          <w:p w14:paraId="27C72B12" w14:textId="77777777" w:rsidR="00B174FC" w:rsidRPr="006D1B01" w:rsidRDefault="00C450B0">
            <w:pPr>
              <w:pStyle w:val="Listenabsatz"/>
              <w:numPr>
                <w:ilvl w:val="0"/>
                <w:numId w:val="156"/>
              </w:numPr>
              <w:spacing w:line="360" w:lineRule="auto"/>
              <w:rPr>
                <w:rFonts w:cs="Arial"/>
                <w:sz w:val="20"/>
                <w:szCs w:val="20"/>
              </w:rPr>
            </w:pPr>
            <w:r w:rsidRPr="006D1B01">
              <w:rPr>
                <w:rFonts w:cs="Arial"/>
                <w:sz w:val="20"/>
                <w:szCs w:val="20"/>
              </w:rPr>
              <w:t xml:space="preserve">Ich kann grundlegende Spielregeln verstehen und befolgen. </w:t>
            </w:r>
          </w:p>
          <w:p w14:paraId="1EEB45EF" w14:textId="77777777" w:rsidR="00B174FC" w:rsidRPr="006D1B01" w:rsidRDefault="00C450B0">
            <w:pPr>
              <w:pStyle w:val="Listenabsatz"/>
              <w:numPr>
                <w:ilvl w:val="0"/>
                <w:numId w:val="156"/>
              </w:numPr>
              <w:spacing w:line="360" w:lineRule="auto"/>
              <w:rPr>
                <w:rFonts w:cs="Arial"/>
                <w:sz w:val="20"/>
                <w:szCs w:val="20"/>
              </w:rPr>
            </w:pPr>
            <w:r w:rsidRPr="006D1B01">
              <w:rPr>
                <w:rFonts w:cs="Arial"/>
                <w:sz w:val="20"/>
                <w:szCs w:val="20"/>
              </w:rPr>
              <w:t xml:space="preserve">Ich kann einfache Entscheidungen treffen und meine Spielzüge planen. </w:t>
            </w:r>
          </w:p>
          <w:p w14:paraId="2A2C9A16" w14:textId="7C4C8730" w:rsidR="007C48E8" w:rsidRPr="006D1B01" w:rsidRDefault="00C450B0">
            <w:pPr>
              <w:pStyle w:val="Listenabsatz"/>
              <w:numPr>
                <w:ilvl w:val="0"/>
                <w:numId w:val="156"/>
              </w:numPr>
              <w:spacing w:line="360" w:lineRule="auto"/>
              <w:rPr>
                <w:rFonts w:cs="Arial"/>
                <w:sz w:val="20"/>
                <w:szCs w:val="20"/>
              </w:rPr>
            </w:pPr>
            <w:r w:rsidRPr="006D1B01">
              <w:rPr>
                <w:rFonts w:cs="Arial"/>
                <w:sz w:val="20"/>
                <w:szCs w:val="20"/>
              </w:rPr>
              <w:t>Ich kann das Spiel auf einer grundlegenden Ebene strukturieren und überblicken.</w:t>
            </w:r>
          </w:p>
        </w:tc>
        <w:tc>
          <w:tcPr>
            <w:tcW w:w="3105" w:type="dxa"/>
            <w:gridSpan w:val="2"/>
            <w:shd w:val="clear" w:color="auto" w:fill="FFFFFF" w:themeFill="background1"/>
          </w:tcPr>
          <w:p w14:paraId="072A1A93" w14:textId="77777777" w:rsidR="00B174FC" w:rsidRPr="006D1B01" w:rsidRDefault="00C450B0">
            <w:pPr>
              <w:pStyle w:val="Listenabsatz"/>
              <w:numPr>
                <w:ilvl w:val="0"/>
                <w:numId w:val="157"/>
              </w:numPr>
              <w:spacing w:line="360" w:lineRule="auto"/>
              <w:rPr>
                <w:rFonts w:cs="Arial"/>
                <w:sz w:val="20"/>
                <w:szCs w:val="20"/>
              </w:rPr>
            </w:pPr>
            <w:r w:rsidRPr="006D1B01">
              <w:rPr>
                <w:rFonts w:cs="Arial"/>
                <w:sz w:val="20"/>
                <w:szCs w:val="20"/>
              </w:rPr>
              <w:t xml:space="preserve">Ich kann komplexe Spielregeln verstehen und anwenden. </w:t>
            </w:r>
          </w:p>
          <w:p w14:paraId="67ECC856" w14:textId="77777777" w:rsidR="00B174FC" w:rsidRPr="006D1B01" w:rsidRDefault="00C450B0">
            <w:pPr>
              <w:pStyle w:val="Listenabsatz"/>
              <w:numPr>
                <w:ilvl w:val="0"/>
                <w:numId w:val="157"/>
              </w:numPr>
              <w:spacing w:line="360" w:lineRule="auto"/>
              <w:rPr>
                <w:rFonts w:cs="Arial"/>
                <w:sz w:val="20"/>
                <w:szCs w:val="20"/>
              </w:rPr>
            </w:pPr>
            <w:r w:rsidRPr="006D1B01">
              <w:rPr>
                <w:rFonts w:cs="Arial"/>
                <w:sz w:val="20"/>
                <w:szCs w:val="20"/>
              </w:rPr>
              <w:t xml:space="preserve">Ich kann taktische Entscheidungen treffen und meine Strategie anpassen. </w:t>
            </w:r>
          </w:p>
          <w:p w14:paraId="0C20022E" w14:textId="24DDB16F" w:rsidR="007C48E8" w:rsidRPr="006D1B01" w:rsidRDefault="00C450B0">
            <w:pPr>
              <w:pStyle w:val="Listenabsatz"/>
              <w:numPr>
                <w:ilvl w:val="0"/>
                <w:numId w:val="157"/>
              </w:numPr>
              <w:spacing w:line="360" w:lineRule="auto"/>
              <w:rPr>
                <w:rFonts w:cs="Arial"/>
                <w:sz w:val="20"/>
                <w:szCs w:val="20"/>
              </w:rPr>
            </w:pPr>
            <w:r w:rsidRPr="006D1B01">
              <w:rPr>
                <w:rFonts w:cs="Arial"/>
                <w:sz w:val="20"/>
                <w:szCs w:val="20"/>
              </w:rPr>
              <w:t>Ich kann das Spiel auf einer detaillierten Ebene strukturieren und analysieren.</w:t>
            </w:r>
          </w:p>
        </w:tc>
        <w:tc>
          <w:tcPr>
            <w:tcW w:w="3105" w:type="dxa"/>
            <w:gridSpan w:val="2"/>
            <w:shd w:val="clear" w:color="auto" w:fill="FFFFFF" w:themeFill="background1"/>
          </w:tcPr>
          <w:p w14:paraId="69A2C7F3" w14:textId="77777777" w:rsidR="00B174FC" w:rsidRPr="006D1B01" w:rsidRDefault="00B174FC">
            <w:pPr>
              <w:pStyle w:val="Listenabsatz"/>
              <w:numPr>
                <w:ilvl w:val="0"/>
                <w:numId w:val="158"/>
              </w:numPr>
              <w:spacing w:line="360" w:lineRule="auto"/>
              <w:rPr>
                <w:rFonts w:cs="Arial"/>
                <w:sz w:val="20"/>
                <w:szCs w:val="20"/>
              </w:rPr>
            </w:pPr>
            <w:r w:rsidRPr="006D1B01">
              <w:rPr>
                <w:rFonts w:cs="Arial"/>
                <w:sz w:val="20"/>
                <w:szCs w:val="20"/>
              </w:rPr>
              <w:t xml:space="preserve">Ich kann Spielmechanismen verstehen und nutzen, um meine Strategie zu optimieren. </w:t>
            </w:r>
          </w:p>
          <w:p w14:paraId="6A91F40D" w14:textId="77777777" w:rsidR="00B174FC" w:rsidRPr="006D1B01" w:rsidRDefault="00B174FC">
            <w:pPr>
              <w:pStyle w:val="Listenabsatz"/>
              <w:numPr>
                <w:ilvl w:val="0"/>
                <w:numId w:val="158"/>
              </w:numPr>
              <w:spacing w:line="360" w:lineRule="auto"/>
              <w:rPr>
                <w:rFonts w:cs="Arial"/>
                <w:sz w:val="20"/>
                <w:szCs w:val="20"/>
              </w:rPr>
            </w:pPr>
            <w:r w:rsidRPr="006D1B01">
              <w:rPr>
                <w:rFonts w:cs="Arial"/>
                <w:sz w:val="20"/>
                <w:szCs w:val="20"/>
              </w:rPr>
              <w:t xml:space="preserve">Ich kann komplexe Entscheidungen treffen und Risiken abwägen. </w:t>
            </w:r>
          </w:p>
          <w:p w14:paraId="43005D6D" w14:textId="01CE835B" w:rsidR="007C48E8" w:rsidRPr="006D1B01" w:rsidRDefault="00B174FC">
            <w:pPr>
              <w:pStyle w:val="Listenabsatz"/>
              <w:numPr>
                <w:ilvl w:val="0"/>
                <w:numId w:val="158"/>
              </w:numPr>
              <w:spacing w:line="360" w:lineRule="auto"/>
              <w:rPr>
                <w:rFonts w:cs="Arial"/>
                <w:sz w:val="20"/>
                <w:szCs w:val="20"/>
              </w:rPr>
            </w:pPr>
            <w:r w:rsidRPr="006D1B01">
              <w:rPr>
                <w:rFonts w:cs="Arial"/>
                <w:sz w:val="20"/>
                <w:szCs w:val="20"/>
              </w:rPr>
              <w:t>Ich kann das Spiel auf einer strategischen Ebene strukturieren und meine langfristigen Ziele planen.</w:t>
            </w:r>
          </w:p>
        </w:tc>
        <w:tc>
          <w:tcPr>
            <w:tcW w:w="3047" w:type="dxa"/>
            <w:gridSpan w:val="2"/>
            <w:shd w:val="clear" w:color="auto" w:fill="FFFFFF" w:themeFill="background1"/>
          </w:tcPr>
          <w:p w14:paraId="0B48DA51" w14:textId="77777777" w:rsidR="00B174FC" w:rsidRPr="006D1B01" w:rsidRDefault="00B174FC">
            <w:pPr>
              <w:pStyle w:val="Listenabsatz"/>
              <w:numPr>
                <w:ilvl w:val="0"/>
                <w:numId w:val="159"/>
              </w:numPr>
              <w:spacing w:line="360" w:lineRule="auto"/>
              <w:rPr>
                <w:rFonts w:cs="Arial"/>
                <w:sz w:val="20"/>
                <w:szCs w:val="20"/>
              </w:rPr>
            </w:pPr>
            <w:r w:rsidRPr="006D1B01">
              <w:rPr>
                <w:rFonts w:cs="Arial"/>
                <w:sz w:val="20"/>
                <w:szCs w:val="20"/>
              </w:rPr>
              <w:t xml:space="preserve">Ich kann das Spiel auf einer Expertenebene spielen und beherrschen. </w:t>
            </w:r>
          </w:p>
          <w:p w14:paraId="7129548A" w14:textId="77777777" w:rsidR="00B174FC" w:rsidRPr="006D1B01" w:rsidRDefault="00B174FC">
            <w:pPr>
              <w:pStyle w:val="Listenabsatz"/>
              <w:numPr>
                <w:ilvl w:val="0"/>
                <w:numId w:val="159"/>
              </w:numPr>
              <w:spacing w:line="360" w:lineRule="auto"/>
              <w:rPr>
                <w:rFonts w:cs="Arial"/>
                <w:sz w:val="20"/>
                <w:szCs w:val="20"/>
              </w:rPr>
            </w:pPr>
            <w:r w:rsidRPr="006D1B01">
              <w:rPr>
                <w:rFonts w:cs="Arial"/>
                <w:sz w:val="20"/>
                <w:szCs w:val="20"/>
              </w:rPr>
              <w:t xml:space="preserve">Ich kann meine Strategie flexibel anpassen und mich schnell auf Veränderungen einstellen. </w:t>
            </w:r>
          </w:p>
          <w:p w14:paraId="000CF9B7" w14:textId="04EC1D36" w:rsidR="007C48E8" w:rsidRPr="006D1B01" w:rsidRDefault="00B174FC">
            <w:pPr>
              <w:pStyle w:val="Listenabsatz"/>
              <w:numPr>
                <w:ilvl w:val="0"/>
                <w:numId w:val="159"/>
              </w:numPr>
              <w:spacing w:line="360" w:lineRule="auto"/>
              <w:rPr>
                <w:rFonts w:cs="Arial"/>
                <w:sz w:val="20"/>
                <w:szCs w:val="20"/>
              </w:rPr>
            </w:pPr>
            <w:r w:rsidRPr="006D1B01">
              <w:rPr>
                <w:rFonts w:cs="Arial"/>
                <w:sz w:val="20"/>
                <w:szCs w:val="20"/>
              </w:rPr>
              <w:t xml:space="preserve">Ich kann das Spiel auf einer professionellen Ebene strukturieren und </w:t>
            </w:r>
            <w:r w:rsidRPr="006D1B01">
              <w:rPr>
                <w:rFonts w:cs="Arial"/>
                <w:sz w:val="20"/>
                <w:szCs w:val="20"/>
              </w:rPr>
              <w:lastRenderedPageBreak/>
              <w:t>meine Spielweise optimieren. Die Spielleitung kann angemessen mit den Spielenden in Interaktion treten und ggf. Unklarheiten oder Konflikte angemessen lösen.</w:t>
            </w:r>
          </w:p>
        </w:tc>
      </w:tr>
      <w:tr w:rsidR="00C450B0" w:rsidRPr="006D1B01" w14:paraId="56395F5B" w14:textId="77777777" w:rsidTr="00454CB8">
        <w:tc>
          <w:tcPr>
            <w:tcW w:w="2751" w:type="dxa"/>
            <w:shd w:val="clear" w:color="auto" w:fill="EEECE1" w:themeFill="background2"/>
          </w:tcPr>
          <w:p w14:paraId="51AB54F4" w14:textId="77777777" w:rsidR="007C48E8" w:rsidRPr="006D1B01" w:rsidRDefault="007C48E8" w:rsidP="00454CB8">
            <w:pPr>
              <w:spacing w:line="360" w:lineRule="auto"/>
              <w:rPr>
                <w:rFonts w:cs="Arial"/>
                <w:b/>
                <w:bCs/>
                <w:sz w:val="20"/>
                <w:szCs w:val="20"/>
              </w:rPr>
            </w:pPr>
          </w:p>
        </w:tc>
        <w:tc>
          <w:tcPr>
            <w:tcW w:w="1427" w:type="dxa"/>
            <w:shd w:val="clear" w:color="auto" w:fill="EEECE1" w:themeFill="background2"/>
          </w:tcPr>
          <w:p w14:paraId="34E6F6E4"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5140607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1B9A5FD3"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148923508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0C5AD0B6"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9635906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13058C4B"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208421189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56E3D93C"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70174319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7E11B147"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11772367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07CAF2DF" w14:textId="77777777" w:rsidR="007C48E8" w:rsidRPr="006D1B01" w:rsidRDefault="007C48E8"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2640562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0FD41514" w14:textId="77777777" w:rsidR="007C48E8" w:rsidRPr="006D1B01" w:rsidRDefault="007C48E8"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335041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4F43F3" w:rsidRPr="006D1B01" w14:paraId="6B8AE1B7" w14:textId="77777777" w:rsidTr="00454CB8">
        <w:tc>
          <w:tcPr>
            <w:tcW w:w="2751" w:type="dxa"/>
            <w:shd w:val="clear" w:color="auto" w:fill="FFFFFF" w:themeFill="background1"/>
          </w:tcPr>
          <w:p w14:paraId="720BFDA6" w14:textId="661C026F" w:rsidR="004F43F3" w:rsidRPr="006D1B01" w:rsidRDefault="004F43F3" w:rsidP="00454CB8">
            <w:pPr>
              <w:spacing w:line="360" w:lineRule="auto"/>
              <w:rPr>
                <w:rFonts w:cs="Arial"/>
                <w:b/>
                <w:bCs/>
                <w:sz w:val="20"/>
                <w:szCs w:val="20"/>
              </w:rPr>
            </w:pPr>
            <w:r w:rsidRPr="006D1B01">
              <w:rPr>
                <w:rFonts w:cs="Arial"/>
                <w:b/>
                <w:bCs/>
                <w:sz w:val="20"/>
                <w:szCs w:val="20"/>
              </w:rPr>
              <w:t>Sicherheitsaspekte</w:t>
            </w:r>
          </w:p>
        </w:tc>
        <w:tc>
          <w:tcPr>
            <w:tcW w:w="3089" w:type="dxa"/>
            <w:gridSpan w:val="2"/>
            <w:shd w:val="clear" w:color="auto" w:fill="FFFFFF" w:themeFill="background1"/>
          </w:tcPr>
          <w:p w14:paraId="6A56F15C" w14:textId="77777777" w:rsidR="004F43F3" w:rsidRPr="006D1B01" w:rsidRDefault="004F43F3">
            <w:pPr>
              <w:pStyle w:val="Listenabsatz"/>
              <w:numPr>
                <w:ilvl w:val="0"/>
                <w:numId w:val="160"/>
              </w:numPr>
              <w:spacing w:before="100" w:beforeAutospacing="1" w:after="100" w:afterAutospacing="1" w:line="360" w:lineRule="auto"/>
              <w:jc w:val="left"/>
              <w:rPr>
                <w:rFonts w:cs="Arial"/>
                <w:sz w:val="20"/>
                <w:szCs w:val="20"/>
              </w:rPr>
            </w:pPr>
            <w:r w:rsidRPr="006D1B01">
              <w:rPr>
                <w:rFonts w:cs="Arial"/>
                <w:sz w:val="20"/>
                <w:szCs w:val="20"/>
              </w:rPr>
              <w:t xml:space="preserve">Ich kann meine Gedanken und Ideen in einfachen Sätzen strukturieren und präsentieren. </w:t>
            </w:r>
          </w:p>
          <w:p w14:paraId="3B86DDBE" w14:textId="431A7DBF" w:rsidR="004F43F3" w:rsidRPr="006D1B01" w:rsidRDefault="004F43F3">
            <w:pPr>
              <w:pStyle w:val="Listenabsatz"/>
              <w:numPr>
                <w:ilvl w:val="0"/>
                <w:numId w:val="160"/>
              </w:numPr>
              <w:spacing w:before="100" w:beforeAutospacing="1" w:after="100" w:afterAutospacing="1" w:line="360" w:lineRule="auto"/>
              <w:jc w:val="left"/>
              <w:rPr>
                <w:rFonts w:cs="Arial"/>
                <w:sz w:val="20"/>
                <w:szCs w:val="20"/>
              </w:rPr>
            </w:pPr>
            <w:r w:rsidRPr="006D1B01">
              <w:rPr>
                <w:rFonts w:cs="Arial"/>
                <w:sz w:val="20"/>
                <w:szCs w:val="20"/>
              </w:rPr>
              <w:t>Ich kann grundlegende Sicherheitsaspekte beim Spielen beachten und einfache Maßnahmen ergreifen, um potenzielle Gefahren zu minimieren.</w:t>
            </w:r>
          </w:p>
        </w:tc>
        <w:tc>
          <w:tcPr>
            <w:tcW w:w="3105" w:type="dxa"/>
            <w:gridSpan w:val="2"/>
            <w:shd w:val="clear" w:color="auto" w:fill="FFFFFF" w:themeFill="background1"/>
          </w:tcPr>
          <w:p w14:paraId="59EFE0A9" w14:textId="77777777" w:rsidR="004F43F3" w:rsidRPr="006D1B01" w:rsidRDefault="004F43F3">
            <w:pPr>
              <w:pStyle w:val="Listenabsatz"/>
              <w:numPr>
                <w:ilvl w:val="0"/>
                <w:numId w:val="161"/>
              </w:numPr>
              <w:spacing w:line="360" w:lineRule="auto"/>
              <w:rPr>
                <w:rFonts w:cs="Arial"/>
                <w:sz w:val="20"/>
                <w:szCs w:val="20"/>
              </w:rPr>
            </w:pPr>
            <w:r w:rsidRPr="006D1B01">
              <w:rPr>
                <w:rFonts w:cs="Arial"/>
                <w:sz w:val="20"/>
                <w:szCs w:val="20"/>
              </w:rPr>
              <w:t>Ich kann komplexe Zusammenhänge strukturieren und klar kommunizieren. Ich kann Sicherheitsaspekte beim Spielen berücksichtigen und adäquate Maßnahmen ergreifen, um mögliche Risiken zu minimieren.</w:t>
            </w:r>
          </w:p>
          <w:p w14:paraId="48FC8667" w14:textId="39142B4A" w:rsidR="004F43F3" w:rsidRPr="006D1B01" w:rsidRDefault="004F43F3">
            <w:pPr>
              <w:pStyle w:val="Listenabsatz"/>
              <w:numPr>
                <w:ilvl w:val="0"/>
                <w:numId w:val="161"/>
              </w:numPr>
              <w:spacing w:line="360" w:lineRule="auto"/>
              <w:rPr>
                <w:rFonts w:cs="Arial"/>
                <w:sz w:val="20"/>
                <w:szCs w:val="20"/>
              </w:rPr>
            </w:pPr>
            <w:r w:rsidRPr="006D1B01">
              <w:rPr>
                <w:rFonts w:cs="Arial"/>
                <w:sz w:val="20"/>
                <w:szCs w:val="20"/>
              </w:rPr>
              <w:t xml:space="preserve">Ich kann andere Spielerinnen und Spieler auf etwaige Gefährdungspotenziale </w:t>
            </w:r>
            <w:r w:rsidRPr="006D1B01">
              <w:rPr>
                <w:rFonts w:cs="Arial"/>
                <w:sz w:val="20"/>
                <w:szCs w:val="20"/>
              </w:rPr>
              <w:lastRenderedPageBreak/>
              <w:t>hinweisen und sie sensibilisieren.</w:t>
            </w:r>
          </w:p>
        </w:tc>
        <w:tc>
          <w:tcPr>
            <w:tcW w:w="3105" w:type="dxa"/>
            <w:gridSpan w:val="2"/>
            <w:shd w:val="clear" w:color="auto" w:fill="FFFFFF" w:themeFill="background1"/>
          </w:tcPr>
          <w:p w14:paraId="1CFEE571" w14:textId="77777777" w:rsidR="004F43F3" w:rsidRPr="006D1B01" w:rsidRDefault="004F43F3">
            <w:pPr>
              <w:pStyle w:val="Listenabsatz"/>
              <w:numPr>
                <w:ilvl w:val="0"/>
                <w:numId w:val="162"/>
              </w:numPr>
              <w:spacing w:line="360" w:lineRule="auto"/>
              <w:rPr>
                <w:rFonts w:cs="Arial"/>
                <w:sz w:val="20"/>
                <w:szCs w:val="20"/>
              </w:rPr>
            </w:pPr>
            <w:r w:rsidRPr="006D1B01">
              <w:rPr>
                <w:rFonts w:cs="Arial"/>
                <w:sz w:val="20"/>
                <w:szCs w:val="20"/>
              </w:rPr>
              <w:lastRenderedPageBreak/>
              <w:t xml:space="preserve">Ich kann komplexe Informationen strukturiert und verständlich präsentieren. </w:t>
            </w:r>
          </w:p>
          <w:p w14:paraId="28B96401" w14:textId="77777777" w:rsidR="004F43F3" w:rsidRPr="006D1B01" w:rsidRDefault="004F43F3">
            <w:pPr>
              <w:pStyle w:val="Listenabsatz"/>
              <w:numPr>
                <w:ilvl w:val="0"/>
                <w:numId w:val="162"/>
              </w:numPr>
              <w:spacing w:line="360" w:lineRule="auto"/>
              <w:rPr>
                <w:rFonts w:cs="Arial"/>
                <w:sz w:val="20"/>
                <w:szCs w:val="20"/>
              </w:rPr>
            </w:pPr>
            <w:r w:rsidRPr="006D1B01">
              <w:rPr>
                <w:rFonts w:cs="Arial"/>
                <w:sz w:val="20"/>
                <w:szCs w:val="20"/>
              </w:rPr>
              <w:t xml:space="preserve">Ich habe ein tiefes Verständnis für Sicherheitsaspekte beim Spielen und bin in der Lage, umfassende Maßnahmen zu ergreifen, um Risiken zu minimieren. </w:t>
            </w:r>
          </w:p>
          <w:p w14:paraId="5CF96112" w14:textId="79B4D0C1" w:rsidR="004F43F3" w:rsidRPr="006D1B01" w:rsidRDefault="004F43F3">
            <w:pPr>
              <w:pStyle w:val="Listenabsatz"/>
              <w:numPr>
                <w:ilvl w:val="0"/>
                <w:numId w:val="162"/>
              </w:numPr>
              <w:spacing w:line="360" w:lineRule="auto"/>
              <w:rPr>
                <w:rFonts w:cs="Arial"/>
                <w:sz w:val="20"/>
                <w:szCs w:val="20"/>
              </w:rPr>
            </w:pPr>
            <w:r w:rsidRPr="006D1B01">
              <w:rPr>
                <w:rFonts w:cs="Arial"/>
                <w:sz w:val="20"/>
                <w:szCs w:val="20"/>
              </w:rPr>
              <w:t xml:space="preserve">Ich kann die Spielleitung bei der Identifizierung </w:t>
            </w:r>
            <w:r w:rsidRPr="006D1B01">
              <w:rPr>
                <w:rFonts w:cs="Arial"/>
                <w:sz w:val="20"/>
                <w:szCs w:val="20"/>
              </w:rPr>
              <w:lastRenderedPageBreak/>
              <w:t>von Gefährdungspotenzialen unterstützen und konstruktive Vorschläge zur Verbesserung der Sicherheit machen.</w:t>
            </w:r>
          </w:p>
        </w:tc>
        <w:tc>
          <w:tcPr>
            <w:tcW w:w="3047" w:type="dxa"/>
            <w:gridSpan w:val="2"/>
            <w:shd w:val="clear" w:color="auto" w:fill="FFFFFF" w:themeFill="background1"/>
          </w:tcPr>
          <w:p w14:paraId="43F88883" w14:textId="77777777" w:rsidR="004F43F3" w:rsidRPr="006D1B01" w:rsidRDefault="004F43F3">
            <w:pPr>
              <w:pStyle w:val="Listenabsatz"/>
              <w:numPr>
                <w:ilvl w:val="0"/>
                <w:numId w:val="163"/>
              </w:numPr>
              <w:spacing w:line="360" w:lineRule="auto"/>
              <w:rPr>
                <w:rFonts w:cs="Arial"/>
                <w:sz w:val="20"/>
                <w:szCs w:val="20"/>
              </w:rPr>
            </w:pPr>
            <w:r w:rsidRPr="006D1B01">
              <w:rPr>
                <w:rFonts w:cs="Arial"/>
                <w:sz w:val="20"/>
                <w:szCs w:val="20"/>
              </w:rPr>
              <w:lastRenderedPageBreak/>
              <w:t xml:space="preserve">Ich kann komplexe Zusammenhänge und Informationen in klaren, prägnanten Sätzen präsentieren und auf den Punkt bringen. </w:t>
            </w:r>
          </w:p>
          <w:p w14:paraId="18A01CB1" w14:textId="77777777" w:rsidR="004F43F3" w:rsidRPr="006D1B01" w:rsidRDefault="004F43F3">
            <w:pPr>
              <w:pStyle w:val="Listenabsatz"/>
              <w:numPr>
                <w:ilvl w:val="0"/>
                <w:numId w:val="163"/>
              </w:numPr>
              <w:spacing w:line="360" w:lineRule="auto"/>
              <w:rPr>
                <w:rFonts w:cs="Arial"/>
                <w:sz w:val="20"/>
                <w:szCs w:val="20"/>
              </w:rPr>
            </w:pPr>
            <w:r w:rsidRPr="006D1B01">
              <w:rPr>
                <w:rFonts w:cs="Arial"/>
                <w:sz w:val="20"/>
                <w:szCs w:val="20"/>
              </w:rPr>
              <w:t xml:space="preserve">Ich bin ein Experte für Sicherheitsaspekte beim Spielen und kann umfassende Maßnahmen ergreifen, um potenzielle Gefahren zu minimieren. </w:t>
            </w:r>
          </w:p>
          <w:p w14:paraId="3D93D623" w14:textId="3099D57E" w:rsidR="004F43F3" w:rsidRPr="006D1B01" w:rsidRDefault="004F43F3">
            <w:pPr>
              <w:pStyle w:val="Listenabsatz"/>
              <w:numPr>
                <w:ilvl w:val="0"/>
                <w:numId w:val="163"/>
              </w:numPr>
              <w:spacing w:line="360" w:lineRule="auto"/>
              <w:rPr>
                <w:rFonts w:cs="Arial"/>
                <w:sz w:val="20"/>
                <w:szCs w:val="20"/>
              </w:rPr>
            </w:pPr>
            <w:r w:rsidRPr="006D1B01">
              <w:rPr>
                <w:rFonts w:cs="Arial"/>
                <w:sz w:val="20"/>
                <w:szCs w:val="20"/>
              </w:rPr>
              <w:lastRenderedPageBreak/>
              <w:t>Ich kann die Spielleitung bei der Entwicklung von Sicherheitskonzepten unterstützen und dabei helfen, etwaige Gefährdungspotenziale systematisch zu minimieren.</w:t>
            </w:r>
          </w:p>
        </w:tc>
      </w:tr>
      <w:tr w:rsidR="004F43F3" w:rsidRPr="006D1B01" w14:paraId="3AB6E79C" w14:textId="77777777" w:rsidTr="00454CB8">
        <w:tc>
          <w:tcPr>
            <w:tcW w:w="2751" w:type="dxa"/>
            <w:shd w:val="clear" w:color="auto" w:fill="EEECE1" w:themeFill="background2"/>
          </w:tcPr>
          <w:p w14:paraId="7E45B5A9" w14:textId="77777777" w:rsidR="00B174FC" w:rsidRPr="006D1B01" w:rsidRDefault="00B174FC" w:rsidP="00454CB8">
            <w:pPr>
              <w:spacing w:line="360" w:lineRule="auto"/>
              <w:rPr>
                <w:rFonts w:cs="Arial"/>
                <w:b/>
                <w:bCs/>
                <w:sz w:val="20"/>
                <w:szCs w:val="20"/>
              </w:rPr>
            </w:pPr>
          </w:p>
        </w:tc>
        <w:tc>
          <w:tcPr>
            <w:tcW w:w="1427" w:type="dxa"/>
            <w:shd w:val="clear" w:color="auto" w:fill="EEECE1" w:themeFill="background2"/>
          </w:tcPr>
          <w:p w14:paraId="53571499" w14:textId="638A0F4A" w:rsidR="00B174FC" w:rsidRPr="006D1B01" w:rsidRDefault="00B174FC"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5198108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2" w:type="dxa"/>
            <w:shd w:val="clear" w:color="auto" w:fill="EEECE1" w:themeFill="background2"/>
          </w:tcPr>
          <w:p w14:paraId="4EBE0354" w14:textId="4279763B" w:rsidR="00B174FC" w:rsidRPr="006D1B01" w:rsidRDefault="00B174FC"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68355761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6A928DDF" w14:textId="48B981EF" w:rsidR="00B174FC" w:rsidRPr="006D1B01" w:rsidRDefault="00B174FC"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5301507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1359947B" w14:textId="0FBA9920" w:rsidR="00B174FC" w:rsidRPr="006D1B01" w:rsidRDefault="00B174FC"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36549541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1" w:type="dxa"/>
            <w:shd w:val="clear" w:color="auto" w:fill="EEECE1" w:themeFill="background2"/>
          </w:tcPr>
          <w:p w14:paraId="6EA1FECF" w14:textId="0491184D" w:rsidR="00B174FC" w:rsidRPr="006D1B01" w:rsidRDefault="00B174FC"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26572688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84" w:type="dxa"/>
            <w:shd w:val="clear" w:color="auto" w:fill="EEECE1" w:themeFill="background2"/>
          </w:tcPr>
          <w:p w14:paraId="57B93A04" w14:textId="4D5DF3E0" w:rsidR="00B174FC" w:rsidRPr="006D1B01" w:rsidRDefault="00B174FC"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96033771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77F39E2A" w14:textId="2861B12B" w:rsidR="00B174FC" w:rsidRPr="006D1B01" w:rsidRDefault="00B174FC" w:rsidP="00454CB8">
            <w:pPr>
              <w:spacing w:line="360" w:lineRule="auto"/>
              <w:rPr>
                <w:rFonts w:cs="Arial"/>
                <w:sz w:val="20"/>
                <w:szCs w:val="20"/>
              </w:rPr>
            </w:pPr>
            <w:r w:rsidRPr="006D1B01">
              <w:rPr>
                <w:rFonts w:cs="Arial"/>
                <w:sz w:val="20"/>
                <w:szCs w:val="20"/>
              </w:rPr>
              <w:t xml:space="preserve">Dozent </w:t>
            </w:r>
            <w:sdt>
              <w:sdtPr>
                <w:rPr>
                  <w:rFonts w:cs="Arial"/>
                  <w:sz w:val="20"/>
                  <w:szCs w:val="20"/>
                </w:rPr>
                <w:id w:val="136147788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19" w:type="dxa"/>
            <w:shd w:val="clear" w:color="auto" w:fill="EEECE1" w:themeFill="background2"/>
          </w:tcPr>
          <w:p w14:paraId="5807B4FB" w14:textId="46D67B76" w:rsidR="00B174FC" w:rsidRPr="006D1B01" w:rsidRDefault="00B174FC" w:rsidP="00454CB8">
            <w:pPr>
              <w:spacing w:line="360" w:lineRule="auto"/>
              <w:rPr>
                <w:rFonts w:cs="Arial"/>
                <w:sz w:val="20"/>
                <w:szCs w:val="20"/>
              </w:rPr>
            </w:pPr>
            <w:r w:rsidRPr="006D1B01">
              <w:rPr>
                <w:rFonts w:cs="Arial"/>
                <w:sz w:val="20"/>
                <w:szCs w:val="20"/>
              </w:rPr>
              <w:t xml:space="preserve">Lernender </w:t>
            </w:r>
            <w:sdt>
              <w:sdtPr>
                <w:rPr>
                  <w:rFonts w:cs="Arial"/>
                  <w:sz w:val="20"/>
                  <w:szCs w:val="20"/>
                </w:rPr>
                <w:id w:val="40496297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0C810E9C" w14:textId="77777777" w:rsidR="00A422DE" w:rsidRPr="006D1B01" w:rsidRDefault="00A422DE" w:rsidP="001456AE">
      <w:pPr>
        <w:spacing w:line="360" w:lineRule="auto"/>
        <w:rPr>
          <w:rFonts w:eastAsiaTheme="majorEastAsia" w:cs="Arial"/>
        </w:rPr>
        <w:sectPr w:rsidR="00A422DE" w:rsidRPr="006D1B01" w:rsidSect="00093B5B">
          <w:pgSz w:w="16838" w:h="11906" w:orient="landscape"/>
          <w:pgMar w:top="1418" w:right="1134" w:bottom="1418" w:left="1418" w:header="454" w:footer="454" w:gutter="0"/>
          <w:cols w:sep="1" w:space="708"/>
          <w:docGrid w:linePitch="360"/>
        </w:sectPr>
      </w:pPr>
    </w:p>
    <w:p>
      <w:pPr>
        <w:pStyle w:val="berschrift2"/>
        <w:keepNext/>
        <w:spacing w:before="0" w:after="60"/>
      </w:pPr>
      <w:r>
        <w:rPr>
          <w:b w:val="0"/>
          <w:i w:val="0"/>
        </w:rPr>
        <w:t>34. Steckbrief</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Ein Steckbrief verlangt die gezielte Auswahl und übersichtliche Darstellung wesentlicher Informationen für einen klar definierten Kommunikationszweck.</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Relevante Informationen zum Gegenstand oder zur Person erkennen und fachlich beziehungsweise sachlich korrekt auswählen.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Informationen knapp, verständlich und visuell übersichtlich strukturieren.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Adressatengruppe und Kommunikationssituation bei Auswahl, Sprache und Darstellung berücksichtigen.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Auswahlentscheidungen eigenständig treffen, Datenschutz und Angemessenheit beachten und das Ergebnis auf Verständlichkeit prüfen.</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Steckbriefe sind niedrigschwellige Informationsinstrumente, die in pädagogischer Dokumentation, Projektarbeit und Öffentlichkeitsarbeit eingesetzt werden können.</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Sozialkompetenz</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C00A25" w:rsidRPr="006D1B01" w:rsidSect="009D68AE">
          <w:type w:val="continuous"/>
          <w:pgSz w:w="11906" w:h="16838"/>
          <w:pgMar w:top="1417" w:right="1417" w:bottom="1417" w:left="1417" w:header="708" w:footer="708" w:gutter="0"/>
          <w:cols w:space="708" w:num="1"/>
          <w:docGrid w:linePitch="360"/>
        </w:sectPr>
      </w:pPr>
    </w:p>
    <w:p>
      <w:pPr>
        <w:pStyle w:val="berschrift3"/>
        <w:keepNext/>
        <w:pageBreakBefore/>
        <w:spacing w:before="0" w:after="120"/>
      </w:pPr>
      <w:r>
        <w:rPr>
          <w:b w:val="0"/>
          <w:i w:val="0"/>
        </w:rPr>
        <w:t>34.1 Anleitung</w:t>
      </w:r>
    </w:p>
    <w:p w14:paraId="23E5C7EE" w14:textId="770A2439" w:rsidR="009D68AE" w:rsidRPr="006D1B01" w:rsidRDefault="009D68AE" w:rsidP="009D68AE">
      <w:pPr>
        <w:spacing w:line="360" w:lineRule="auto"/>
        <w:rPr>
          <w:rFonts w:eastAsiaTheme="majorEastAsia" w:cs="Arial"/>
        </w:rPr>
      </w:pPr>
      <w:r w:rsidRPr="006D1B01">
        <w:rPr>
          <w:rFonts w:eastAsiaTheme="majorEastAsia" w:cs="Arial"/>
        </w:rPr>
        <w:t xml:space="preserve">Ein Steckbrief soll </w:t>
      </w:r>
      <w:r w:rsidR="00C00A25" w:rsidRPr="006D1B01">
        <w:rPr>
          <w:rFonts w:eastAsiaTheme="majorEastAsia" w:cs="Arial"/>
        </w:rPr>
        <w:t xml:space="preserve">Dritten </w:t>
      </w:r>
      <w:r w:rsidRPr="006D1B01">
        <w:rPr>
          <w:rFonts w:eastAsiaTheme="majorEastAsia" w:cs="Arial"/>
        </w:rPr>
        <w:t xml:space="preserve">helfen, schnell und effizient die wesentlichen Angaben </w:t>
      </w:r>
      <w:r w:rsidR="00C00A25" w:rsidRPr="006D1B01">
        <w:rPr>
          <w:rFonts w:eastAsiaTheme="majorEastAsia" w:cs="Arial"/>
        </w:rPr>
        <w:t>zu deiner Person zu erhalten. Dabei sind einzelne Aspekte auf einem Steckbrief unverzichtbare Bestandteile:</w:t>
      </w:r>
    </w:p>
    <w:p w14:paraId="4133BB85" w14:textId="77777777" w:rsidR="009D68AE" w:rsidRPr="006D1B01" w:rsidRDefault="009D68AE" w:rsidP="009D68AE">
      <w:pPr>
        <w:spacing w:line="360" w:lineRule="auto"/>
        <w:rPr>
          <w:rFonts w:eastAsiaTheme="majorEastAsia" w:cs="Arial"/>
        </w:rPr>
      </w:pPr>
      <w:r w:rsidRPr="006D1B01">
        <w:rPr>
          <w:rFonts w:eastAsiaTheme="majorEastAsia" w:cs="Arial"/>
          <w:b/>
          <w:bCs/>
        </w:rPr>
        <w:t>Grundlegende Informationen:</w:t>
      </w:r>
    </w:p>
    <w:p w14:paraId="78ADB0C9" w14:textId="77777777" w:rsidR="009D68AE" w:rsidRPr="006D1B01" w:rsidRDefault="009D68AE" w:rsidP="00847372">
      <w:pPr>
        <w:numPr>
          <w:ilvl w:val="0"/>
          <w:numId w:val="292"/>
        </w:numPr>
        <w:spacing w:line="360" w:lineRule="auto"/>
        <w:rPr>
          <w:rFonts w:eastAsiaTheme="majorEastAsia" w:cs="Arial"/>
        </w:rPr>
      </w:pPr>
      <w:r w:rsidRPr="006D1B01">
        <w:rPr>
          <w:rFonts w:eastAsiaTheme="majorEastAsia" w:cs="Arial"/>
          <w:b/>
          <w:bCs/>
        </w:rPr>
        <w:t>Vollständiger Name:</w:t>
      </w:r>
      <w:r w:rsidRPr="006D1B01">
        <w:rPr>
          <w:rFonts w:eastAsiaTheme="majorEastAsia" w:cs="Arial"/>
        </w:rPr>
        <w:t xml:space="preserve"> (Vorname und Nachname)</w:t>
      </w:r>
    </w:p>
    <w:p w14:paraId="3A63F632" w14:textId="77777777" w:rsidR="009D68AE" w:rsidRPr="006D1B01" w:rsidRDefault="009D68AE" w:rsidP="00847372">
      <w:pPr>
        <w:numPr>
          <w:ilvl w:val="0"/>
          <w:numId w:val="292"/>
        </w:numPr>
        <w:spacing w:line="360" w:lineRule="auto"/>
        <w:rPr>
          <w:rFonts w:eastAsiaTheme="majorEastAsia" w:cs="Arial"/>
        </w:rPr>
      </w:pPr>
      <w:r w:rsidRPr="006D1B01">
        <w:rPr>
          <w:rFonts w:eastAsiaTheme="majorEastAsia" w:cs="Arial"/>
          <w:b/>
          <w:bCs/>
        </w:rPr>
        <w:t>Geburtsdatum und -ort:</w:t>
      </w:r>
    </w:p>
    <w:p w14:paraId="27E8BAA7" w14:textId="77777777" w:rsidR="009D68AE" w:rsidRPr="006D1B01" w:rsidRDefault="009D68AE" w:rsidP="00847372">
      <w:pPr>
        <w:numPr>
          <w:ilvl w:val="0"/>
          <w:numId w:val="292"/>
        </w:numPr>
        <w:spacing w:line="360" w:lineRule="auto"/>
        <w:rPr>
          <w:rFonts w:eastAsiaTheme="majorEastAsia" w:cs="Arial"/>
        </w:rPr>
      </w:pPr>
      <w:r w:rsidRPr="006D1B01">
        <w:rPr>
          <w:rFonts w:eastAsiaTheme="majorEastAsia" w:cs="Arial"/>
          <w:b/>
          <w:bCs/>
        </w:rPr>
        <w:t>Aktueller Wohnort:</w:t>
      </w:r>
    </w:p>
    <w:p w14:paraId="264D4E05" w14:textId="77777777" w:rsidR="009D68AE" w:rsidRPr="006D1B01" w:rsidRDefault="009D68AE" w:rsidP="009D68AE">
      <w:pPr>
        <w:spacing w:line="360" w:lineRule="auto"/>
        <w:rPr>
          <w:rFonts w:eastAsiaTheme="majorEastAsia" w:cs="Arial"/>
        </w:rPr>
      </w:pPr>
      <w:r w:rsidRPr="006D1B01">
        <w:rPr>
          <w:rFonts w:eastAsiaTheme="majorEastAsia" w:cs="Arial"/>
          <w:b/>
          <w:bCs/>
        </w:rPr>
        <w:t>Kontaktdaten:</w:t>
      </w:r>
    </w:p>
    <w:p w14:paraId="7EB6D5E0" w14:textId="77777777" w:rsidR="009D68AE" w:rsidRPr="006D1B01" w:rsidRDefault="009D68AE" w:rsidP="00847372">
      <w:pPr>
        <w:numPr>
          <w:ilvl w:val="0"/>
          <w:numId w:val="293"/>
        </w:numPr>
        <w:spacing w:line="360" w:lineRule="auto"/>
        <w:rPr>
          <w:rFonts w:eastAsiaTheme="majorEastAsia" w:cs="Arial"/>
        </w:rPr>
      </w:pPr>
      <w:r w:rsidRPr="006D1B01">
        <w:rPr>
          <w:rFonts w:eastAsiaTheme="majorEastAsia" w:cs="Arial"/>
          <w:b/>
          <w:bCs/>
        </w:rPr>
        <w:t>Telefonnummer:</w:t>
      </w:r>
    </w:p>
    <w:p w14:paraId="4737FE31" w14:textId="77777777" w:rsidR="009D68AE" w:rsidRPr="006D1B01" w:rsidRDefault="009D68AE" w:rsidP="00847372">
      <w:pPr>
        <w:numPr>
          <w:ilvl w:val="0"/>
          <w:numId w:val="293"/>
        </w:numPr>
        <w:spacing w:line="360" w:lineRule="auto"/>
        <w:rPr>
          <w:rFonts w:eastAsiaTheme="majorEastAsia" w:cs="Arial"/>
        </w:rPr>
      </w:pPr>
      <w:r w:rsidRPr="006D1B01">
        <w:rPr>
          <w:rFonts w:eastAsiaTheme="majorEastAsia" w:cs="Arial"/>
          <w:b/>
          <w:bCs/>
        </w:rPr>
        <w:t>E-Mail-Adresse:</w:t>
      </w:r>
    </w:p>
    <w:p w14:paraId="4A1F758B" w14:textId="77777777" w:rsidR="009D68AE" w:rsidRPr="006D1B01" w:rsidRDefault="009D68AE" w:rsidP="009D68AE">
      <w:pPr>
        <w:spacing w:line="360" w:lineRule="auto"/>
        <w:rPr>
          <w:rFonts w:eastAsiaTheme="majorEastAsia" w:cs="Arial"/>
        </w:rPr>
      </w:pPr>
      <w:r w:rsidRPr="006D1B01">
        <w:rPr>
          <w:rFonts w:eastAsiaTheme="majorEastAsia" w:cs="Arial"/>
          <w:b/>
          <w:bCs/>
        </w:rPr>
        <w:t>Berufliche Informationen:</w:t>
      </w:r>
    </w:p>
    <w:p w14:paraId="33ED23DF" w14:textId="77777777" w:rsidR="009D68AE" w:rsidRPr="006D1B01" w:rsidRDefault="009D68AE" w:rsidP="00847372">
      <w:pPr>
        <w:numPr>
          <w:ilvl w:val="0"/>
          <w:numId w:val="294"/>
        </w:numPr>
        <w:spacing w:line="360" w:lineRule="auto"/>
        <w:rPr>
          <w:rFonts w:eastAsiaTheme="majorEastAsia" w:cs="Arial"/>
        </w:rPr>
      </w:pPr>
      <w:r w:rsidRPr="006D1B01">
        <w:rPr>
          <w:rFonts w:eastAsiaTheme="majorEastAsia" w:cs="Arial"/>
          <w:b/>
          <w:bCs/>
        </w:rPr>
        <w:t>Beruf/Tätigkeit:</w:t>
      </w:r>
    </w:p>
    <w:p w14:paraId="2B85FBB4" w14:textId="77777777" w:rsidR="009D68AE" w:rsidRPr="006D1B01" w:rsidRDefault="009D68AE" w:rsidP="00847372">
      <w:pPr>
        <w:numPr>
          <w:ilvl w:val="0"/>
          <w:numId w:val="294"/>
        </w:numPr>
        <w:spacing w:line="360" w:lineRule="auto"/>
        <w:rPr>
          <w:rFonts w:eastAsiaTheme="majorEastAsia" w:cs="Arial"/>
        </w:rPr>
      </w:pPr>
      <w:r w:rsidRPr="006D1B01">
        <w:rPr>
          <w:rFonts w:eastAsiaTheme="majorEastAsia" w:cs="Arial"/>
          <w:b/>
          <w:bCs/>
        </w:rPr>
        <w:t>Arbeitgeber/Bildungseinrichtung:</w:t>
      </w:r>
    </w:p>
    <w:p w14:paraId="4E15EC20" w14:textId="77777777" w:rsidR="009D68AE" w:rsidRPr="006D1B01" w:rsidRDefault="009D68AE" w:rsidP="009D68AE">
      <w:pPr>
        <w:spacing w:line="360" w:lineRule="auto"/>
        <w:rPr>
          <w:rFonts w:eastAsiaTheme="majorEastAsia" w:cs="Arial"/>
        </w:rPr>
      </w:pPr>
      <w:r w:rsidRPr="006D1B01">
        <w:rPr>
          <w:rFonts w:eastAsiaTheme="majorEastAsia" w:cs="Arial"/>
          <w:b/>
          <w:bCs/>
        </w:rPr>
        <w:t>Interessen und Hobbies:</w:t>
      </w:r>
    </w:p>
    <w:p w14:paraId="3A106942" w14:textId="77777777" w:rsidR="009D68AE" w:rsidRPr="006D1B01" w:rsidRDefault="009D68AE" w:rsidP="00847372">
      <w:pPr>
        <w:numPr>
          <w:ilvl w:val="0"/>
          <w:numId w:val="295"/>
        </w:numPr>
        <w:spacing w:line="360" w:lineRule="auto"/>
        <w:rPr>
          <w:rFonts w:eastAsiaTheme="majorEastAsia" w:cs="Arial"/>
        </w:rPr>
      </w:pPr>
      <w:r w:rsidRPr="006D1B01">
        <w:rPr>
          <w:rFonts w:eastAsiaTheme="majorEastAsia" w:cs="Arial"/>
          <w:b/>
          <w:bCs/>
        </w:rPr>
        <w:t>Lieblingsbeschäftigungen:</w:t>
      </w:r>
    </w:p>
    <w:p w14:paraId="22A2D674" w14:textId="77777777" w:rsidR="009D68AE" w:rsidRPr="006D1B01" w:rsidRDefault="009D68AE" w:rsidP="00847372">
      <w:pPr>
        <w:numPr>
          <w:ilvl w:val="0"/>
          <w:numId w:val="295"/>
        </w:numPr>
        <w:spacing w:line="360" w:lineRule="auto"/>
        <w:rPr>
          <w:rFonts w:eastAsiaTheme="majorEastAsia" w:cs="Arial"/>
        </w:rPr>
      </w:pPr>
      <w:r w:rsidRPr="006D1B01">
        <w:rPr>
          <w:rFonts w:eastAsiaTheme="majorEastAsia" w:cs="Arial"/>
          <w:b/>
          <w:bCs/>
        </w:rPr>
        <w:t>Besondere Fähigkeiten:</w:t>
      </w:r>
    </w:p>
    <w:p w14:paraId="5C09F2EF" w14:textId="77777777" w:rsidR="009D68AE" w:rsidRPr="006D1B01" w:rsidRDefault="009D68AE" w:rsidP="009D68AE">
      <w:pPr>
        <w:spacing w:line="360" w:lineRule="auto"/>
        <w:rPr>
          <w:rFonts w:eastAsiaTheme="majorEastAsia" w:cs="Arial"/>
        </w:rPr>
      </w:pPr>
      <w:r w:rsidRPr="006D1B01">
        <w:rPr>
          <w:rFonts w:eastAsiaTheme="majorEastAsia" w:cs="Arial"/>
          <w:b/>
          <w:bCs/>
        </w:rPr>
        <w:t>Persönliches Motto/Zitat:</w:t>
      </w:r>
    </w:p>
    <w:p w14:paraId="04B9B004" w14:textId="77777777" w:rsidR="009D68AE" w:rsidRPr="006D1B01" w:rsidRDefault="009D68AE" w:rsidP="00847372">
      <w:pPr>
        <w:numPr>
          <w:ilvl w:val="0"/>
          <w:numId w:val="296"/>
        </w:numPr>
        <w:spacing w:line="360" w:lineRule="auto"/>
        <w:rPr>
          <w:rFonts w:eastAsiaTheme="majorEastAsia" w:cs="Arial"/>
        </w:rPr>
      </w:pPr>
      <w:r w:rsidRPr="006D1B01">
        <w:rPr>
          <w:rFonts w:eastAsiaTheme="majorEastAsia" w:cs="Arial"/>
          <w:b/>
          <w:bCs/>
        </w:rPr>
        <w:t>Ein Satz, der Ihre Lebensphilosophie ausdrückt:</w:t>
      </w:r>
    </w:p>
    <w:p w14:paraId="713A82B8" w14:textId="77777777" w:rsidR="00C00A25" w:rsidRPr="006D1B01" w:rsidRDefault="00C00A25" w:rsidP="009D68AE">
      <w:pPr>
        <w:spacing w:line="360" w:lineRule="auto"/>
        <w:rPr>
          <w:rFonts w:eastAsiaTheme="majorEastAsia" w:cs="Arial"/>
        </w:rPr>
      </w:pPr>
    </w:p>
    <w:p w14:paraId="62A24039" w14:textId="2D374B70" w:rsidR="009D68AE" w:rsidRPr="006D1B01" w:rsidRDefault="009D68AE" w:rsidP="009D68AE">
      <w:pPr>
        <w:spacing w:line="360" w:lineRule="auto"/>
        <w:rPr>
          <w:rFonts w:eastAsiaTheme="majorEastAsia" w:cs="Arial"/>
        </w:rPr>
      </w:pPr>
      <w:r w:rsidRPr="006D1B01">
        <w:rPr>
          <w:rFonts w:eastAsiaTheme="majorEastAsia" w:cs="Arial"/>
        </w:rPr>
        <w:t>Dieser Rahmen soll als Grundlage dienen, um sich klar und präzise vorzustellen. Passe</w:t>
      </w:r>
      <w:r w:rsidR="00C00A25" w:rsidRPr="006D1B01">
        <w:rPr>
          <w:rFonts w:eastAsiaTheme="majorEastAsia" w:cs="Arial"/>
        </w:rPr>
        <w:t xml:space="preserve"> deinen</w:t>
      </w:r>
      <w:r w:rsidRPr="006D1B01">
        <w:rPr>
          <w:rFonts w:eastAsiaTheme="majorEastAsia" w:cs="Arial"/>
        </w:rPr>
        <w:t xml:space="preserve"> Steckbrief individuell an, um </w:t>
      </w:r>
      <w:r w:rsidR="00C00A25" w:rsidRPr="006D1B01">
        <w:rPr>
          <w:rFonts w:eastAsiaTheme="majorEastAsia" w:cs="Arial"/>
        </w:rPr>
        <w:t>deine</w:t>
      </w:r>
      <w:r w:rsidRPr="006D1B01">
        <w:rPr>
          <w:rFonts w:eastAsiaTheme="majorEastAsia" w:cs="Arial"/>
        </w:rPr>
        <w:t xml:space="preserve"> einzigartige Persönlichkeit hervorzuheben!</w:t>
      </w:r>
    </w:p>
    <w:p w14:paraId="744605A9" w14:textId="77777777" w:rsidR="00C00A25" w:rsidRPr="006D1B01" w:rsidRDefault="00C00A25" w:rsidP="001456AE">
      <w:pPr>
        <w:spacing w:line="360" w:lineRule="auto"/>
        <w:rPr>
          <w:rFonts w:eastAsiaTheme="majorEastAsia" w:cs="Arial"/>
        </w:rPr>
        <w:sectPr w:rsidR="00C00A25" w:rsidRPr="006D1B01" w:rsidSect="009D68AE">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34.2 Bewertungsraster</w:t>
      </w:r>
    </w:p>
    <w:p w14:paraId="747F84E7" w14:textId="3990C759" w:rsidR="00C00A25" w:rsidRPr="006D1B01" w:rsidRDefault="00C00A25" w:rsidP="001456AE">
      <w:pPr>
        <w:spacing w:line="360" w:lineRule="auto"/>
        <w:rPr>
          <w:rFonts w:eastAsiaTheme="majorEastAsia"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C00A25" w:rsidRPr="006D1B01" w14:paraId="0D24C18A" w14:textId="77777777" w:rsidTr="00C84B98">
        <w:tc>
          <w:tcPr>
            <w:tcW w:w="7106" w:type="dxa"/>
            <w:shd w:val="clear" w:color="auto" w:fill="E6E6E6"/>
          </w:tcPr>
          <w:p w14:paraId="2CB2CF7F" w14:textId="77777777" w:rsidR="00C00A25" w:rsidRPr="006D1B01" w:rsidRDefault="00C00A25" w:rsidP="00C84B98">
            <w:pPr>
              <w:spacing w:line="276" w:lineRule="auto"/>
              <w:rPr>
                <w:rFonts w:cs="Arial"/>
                <w:b/>
              </w:rPr>
            </w:pPr>
            <w:r w:rsidRPr="006D1B01">
              <w:rPr>
                <w:rFonts w:cs="Arial"/>
                <w:b/>
              </w:rPr>
              <w:t>Äußere Form</w:t>
            </w:r>
          </w:p>
        </w:tc>
        <w:tc>
          <w:tcPr>
            <w:tcW w:w="561" w:type="dxa"/>
            <w:shd w:val="clear" w:color="auto" w:fill="E6E6E6"/>
          </w:tcPr>
          <w:p w14:paraId="62CEFC2C"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39AD174D"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4063AD5B" w14:textId="77777777" w:rsidR="00C00A25" w:rsidRPr="006D1B01" w:rsidRDefault="00C00A25" w:rsidP="00C84B98">
            <w:pPr>
              <w:spacing w:line="276" w:lineRule="auto"/>
              <w:jc w:val="center"/>
              <w:rPr>
                <w:rFonts w:cs="Arial"/>
                <w:b/>
              </w:rPr>
            </w:pPr>
            <w:r w:rsidRPr="006D1B01">
              <w:rPr>
                <w:rFonts w:cs="Arial"/>
                <w:b/>
              </w:rPr>
              <w:t>o</w:t>
            </w:r>
          </w:p>
        </w:tc>
        <w:tc>
          <w:tcPr>
            <w:tcW w:w="561" w:type="dxa"/>
            <w:shd w:val="clear" w:color="auto" w:fill="E6E6E6"/>
          </w:tcPr>
          <w:p w14:paraId="4AFE415E"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171E8DAA" w14:textId="77777777" w:rsidR="00C00A25" w:rsidRPr="006D1B01" w:rsidRDefault="00C00A25" w:rsidP="00C84B98">
            <w:pPr>
              <w:spacing w:line="276" w:lineRule="auto"/>
              <w:jc w:val="center"/>
              <w:rPr>
                <w:rFonts w:cs="Arial"/>
                <w:b/>
              </w:rPr>
            </w:pPr>
            <w:r w:rsidRPr="006D1B01">
              <w:rPr>
                <w:rFonts w:cs="Arial"/>
                <w:b/>
              </w:rPr>
              <w:t>--</w:t>
            </w:r>
          </w:p>
        </w:tc>
        <w:tc>
          <w:tcPr>
            <w:tcW w:w="5110" w:type="dxa"/>
            <w:shd w:val="clear" w:color="auto" w:fill="E6E6E6"/>
          </w:tcPr>
          <w:p w14:paraId="0A2D766C" w14:textId="77777777" w:rsidR="00C00A25" w:rsidRPr="006D1B01" w:rsidRDefault="00C00A25" w:rsidP="00C84B98">
            <w:pPr>
              <w:spacing w:line="276" w:lineRule="auto"/>
              <w:rPr>
                <w:rFonts w:cs="Arial"/>
                <w:b/>
              </w:rPr>
            </w:pPr>
            <w:r w:rsidRPr="006D1B01">
              <w:rPr>
                <w:rFonts w:cs="Arial"/>
                <w:b/>
              </w:rPr>
              <w:t>Begründung</w:t>
            </w:r>
          </w:p>
        </w:tc>
      </w:tr>
      <w:tr w:rsidR="00C00A25" w:rsidRPr="006D1B01" w14:paraId="4F8C96FA" w14:textId="77777777" w:rsidTr="00C84B98">
        <w:tc>
          <w:tcPr>
            <w:tcW w:w="7106" w:type="dxa"/>
          </w:tcPr>
          <w:p w14:paraId="5621765E" w14:textId="77777777" w:rsidR="00C00A25" w:rsidRPr="006D1B01" w:rsidRDefault="00C00A25" w:rsidP="00C84B98">
            <w:pPr>
              <w:spacing w:line="276" w:lineRule="auto"/>
              <w:rPr>
                <w:rFonts w:cs="Arial"/>
              </w:rPr>
            </w:pPr>
            <w:r w:rsidRPr="006D1B01">
              <w:rPr>
                <w:rFonts w:cs="Arial"/>
              </w:rPr>
              <w:t xml:space="preserve">Der_die Lernende hat eine angemessene </w:t>
            </w:r>
            <w:r w:rsidRPr="006D1B01">
              <w:rPr>
                <w:rFonts w:cs="Arial"/>
                <w:b/>
              </w:rPr>
              <w:t>Größe</w:t>
            </w:r>
            <w:r w:rsidRPr="006D1B01">
              <w:rPr>
                <w:rFonts w:cs="Arial"/>
              </w:rPr>
              <w:t xml:space="preserve"> gewählt.</w:t>
            </w:r>
          </w:p>
        </w:tc>
        <w:tc>
          <w:tcPr>
            <w:tcW w:w="561" w:type="dxa"/>
          </w:tcPr>
          <w:p w14:paraId="5CC6C691" w14:textId="77777777" w:rsidR="00C00A25" w:rsidRPr="006D1B01" w:rsidRDefault="00C00A25" w:rsidP="00C84B98">
            <w:pPr>
              <w:spacing w:line="276" w:lineRule="auto"/>
              <w:jc w:val="center"/>
              <w:rPr>
                <w:rFonts w:cs="Arial"/>
              </w:rPr>
            </w:pPr>
          </w:p>
        </w:tc>
        <w:tc>
          <w:tcPr>
            <w:tcW w:w="561" w:type="dxa"/>
          </w:tcPr>
          <w:p w14:paraId="50BCA162" w14:textId="77777777" w:rsidR="00C00A25" w:rsidRPr="006D1B01" w:rsidRDefault="00C00A25" w:rsidP="00C84B98">
            <w:pPr>
              <w:spacing w:line="276" w:lineRule="auto"/>
              <w:jc w:val="center"/>
              <w:rPr>
                <w:rFonts w:cs="Arial"/>
              </w:rPr>
            </w:pPr>
          </w:p>
        </w:tc>
        <w:tc>
          <w:tcPr>
            <w:tcW w:w="561" w:type="dxa"/>
          </w:tcPr>
          <w:p w14:paraId="6F881E57" w14:textId="77777777" w:rsidR="00C00A25" w:rsidRPr="006D1B01" w:rsidRDefault="00C00A25" w:rsidP="00C84B98">
            <w:pPr>
              <w:spacing w:line="276" w:lineRule="auto"/>
              <w:jc w:val="center"/>
              <w:rPr>
                <w:rFonts w:cs="Arial"/>
              </w:rPr>
            </w:pPr>
          </w:p>
        </w:tc>
        <w:tc>
          <w:tcPr>
            <w:tcW w:w="561" w:type="dxa"/>
          </w:tcPr>
          <w:p w14:paraId="5400E577" w14:textId="77777777" w:rsidR="00C00A25" w:rsidRPr="006D1B01" w:rsidRDefault="00C00A25" w:rsidP="00C84B98">
            <w:pPr>
              <w:spacing w:line="276" w:lineRule="auto"/>
              <w:jc w:val="center"/>
              <w:rPr>
                <w:rFonts w:cs="Arial"/>
              </w:rPr>
            </w:pPr>
          </w:p>
        </w:tc>
        <w:tc>
          <w:tcPr>
            <w:tcW w:w="561" w:type="dxa"/>
          </w:tcPr>
          <w:p w14:paraId="416FFBCB" w14:textId="77777777" w:rsidR="00C00A25" w:rsidRPr="006D1B01" w:rsidRDefault="00C00A25" w:rsidP="00C84B98">
            <w:pPr>
              <w:spacing w:line="276" w:lineRule="auto"/>
              <w:jc w:val="center"/>
              <w:rPr>
                <w:rFonts w:cs="Arial"/>
              </w:rPr>
            </w:pPr>
          </w:p>
        </w:tc>
        <w:tc>
          <w:tcPr>
            <w:tcW w:w="5110" w:type="dxa"/>
          </w:tcPr>
          <w:p w14:paraId="001B745D" w14:textId="77777777" w:rsidR="00C00A25" w:rsidRPr="006D1B01" w:rsidRDefault="00C00A25" w:rsidP="00C84B98">
            <w:pPr>
              <w:spacing w:line="276" w:lineRule="auto"/>
              <w:jc w:val="center"/>
              <w:rPr>
                <w:rFonts w:cs="Arial"/>
              </w:rPr>
            </w:pPr>
          </w:p>
          <w:p w14:paraId="384BD08E" w14:textId="77777777" w:rsidR="00C00A25" w:rsidRPr="006D1B01" w:rsidRDefault="00C00A25" w:rsidP="00C84B98">
            <w:pPr>
              <w:spacing w:line="276" w:lineRule="auto"/>
              <w:jc w:val="center"/>
              <w:rPr>
                <w:rFonts w:cs="Arial"/>
              </w:rPr>
            </w:pPr>
          </w:p>
        </w:tc>
      </w:tr>
    </w:tbl>
    <w:p w14:paraId="5F88D04E" w14:textId="77777777" w:rsidR="00C00A25" w:rsidRPr="006D1B01" w:rsidRDefault="00C00A25" w:rsidP="00C00A25">
      <w:pPr>
        <w:spacing w:line="259" w:lineRule="auto"/>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C00A25" w:rsidRPr="006D1B01" w14:paraId="59301443" w14:textId="77777777" w:rsidTr="00C84B98">
        <w:tc>
          <w:tcPr>
            <w:tcW w:w="7106" w:type="dxa"/>
            <w:shd w:val="clear" w:color="auto" w:fill="E6E6E6"/>
          </w:tcPr>
          <w:p w14:paraId="1EAC3839" w14:textId="77777777" w:rsidR="00C00A25" w:rsidRPr="006D1B01" w:rsidRDefault="00C00A25" w:rsidP="00C84B98">
            <w:pPr>
              <w:spacing w:line="276" w:lineRule="auto"/>
              <w:rPr>
                <w:rFonts w:cs="Arial"/>
                <w:b/>
              </w:rPr>
            </w:pPr>
            <w:r w:rsidRPr="006D1B01">
              <w:rPr>
                <w:rFonts w:cs="Arial"/>
                <w:b/>
              </w:rPr>
              <w:t>Textgestaltung</w:t>
            </w:r>
          </w:p>
        </w:tc>
        <w:tc>
          <w:tcPr>
            <w:tcW w:w="561" w:type="dxa"/>
            <w:shd w:val="clear" w:color="auto" w:fill="E6E6E6"/>
          </w:tcPr>
          <w:p w14:paraId="4FF5AE29"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1F27315D"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3D9D87CA" w14:textId="77777777" w:rsidR="00C00A25" w:rsidRPr="006D1B01" w:rsidRDefault="00C00A25" w:rsidP="00C84B98">
            <w:pPr>
              <w:spacing w:line="276" w:lineRule="auto"/>
              <w:jc w:val="center"/>
              <w:rPr>
                <w:rFonts w:cs="Arial"/>
                <w:b/>
              </w:rPr>
            </w:pPr>
            <w:r w:rsidRPr="006D1B01">
              <w:rPr>
                <w:rFonts w:cs="Arial"/>
                <w:b/>
              </w:rPr>
              <w:t>o</w:t>
            </w:r>
          </w:p>
        </w:tc>
        <w:tc>
          <w:tcPr>
            <w:tcW w:w="561" w:type="dxa"/>
            <w:shd w:val="clear" w:color="auto" w:fill="E6E6E6"/>
          </w:tcPr>
          <w:p w14:paraId="5F6F2367"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45AE0A26" w14:textId="77777777" w:rsidR="00C00A25" w:rsidRPr="006D1B01" w:rsidRDefault="00C00A25" w:rsidP="00C84B98">
            <w:pPr>
              <w:spacing w:line="276" w:lineRule="auto"/>
              <w:jc w:val="center"/>
              <w:rPr>
                <w:rFonts w:cs="Arial"/>
                <w:b/>
              </w:rPr>
            </w:pPr>
            <w:r w:rsidRPr="006D1B01">
              <w:rPr>
                <w:rFonts w:cs="Arial"/>
                <w:b/>
              </w:rPr>
              <w:t>--</w:t>
            </w:r>
          </w:p>
        </w:tc>
        <w:tc>
          <w:tcPr>
            <w:tcW w:w="5110" w:type="dxa"/>
            <w:shd w:val="clear" w:color="auto" w:fill="E6E6E6"/>
          </w:tcPr>
          <w:p w14:paraId="40C82494" w14:textId="77777777" w:rsidR="00C00A25" w:rsidRPr="006D1B01" w:rsidRDefault="00C00A25" w:rsidP="00C84B98">
            <w:pPr>
              <w:spacing w:line="276" w:lineRule="auto"/>
              <w:rPr>
                <w:rFonts w:cs="Arial"/>
                <w:b/>
              </w:rPr>
            </w:pPr>
            <w:r w:rsidRPr="006D1B01">
              <w:rPr>
                <w:rFonts w:cs="Arial"/>
                <w:b/>
              </w:rPr>
              <w:t>Begründung</w:t>
            </w:r>
          </w:p>
        </w:tc>
      </w:tr>
      <w:tr w:rsidR="00C00A25" w:rsidRPr="006D1B01" w14:paraId="7E656822" w14:textId="77777777" w:rsidTr="00C84B98">
        <w:tc>
          <w:tcPr>
            <w:tcW w:w="7106" w:type="dxa"/>
          </w:tcPr>
          <w:p w14:paraId="248627A8" w14:textId="77777777" w:rsidR="00C00A25" w:rsidRPr="006D1B01" w:rsidRDefault="00C00A25" w:rsidP="00C84B98">
            <w:pPr>
              <w:overflowPunct w:val="0"/>
              <w:autoSpaceDE w:val="0"/>
              <w:autoSpaceDN w:val="0"/>
              <w:adjustRightInd w:val="0"/>
              <w:spacing w:line="276" w:lineRule="auto"/>
              <w:textAlignment w:val="baseline"/>
              <w:rPr>
                <w:rFonts w:cs="Arial"/>
              </w:rPr>
            </w:pPr>
            <w:r w:rsidRPr="006D1B01">
              <w:rPr>
                <w:rFonts w:cs="Arial"/>
              </w:rPr>
              <w:t xml:space="preserve">Der_die Lernende hat den Steckbrief </w:t>
            </w:r>
            <w:r w:rsidRPr="006D1B01">
              <w:rPr>
                <w:rFonts w:cs="Arial"/>
                <w:b/>
                <w:bCs/>
              </w:rPr>
              <w:t>fehlerfrei</w:t>
            </w:r>
            <w:r w:rsidRPr="006D1B01">
              <w:rPr>
                <w:rFonts w:cs="Arial"/>
              </w:rPr>
              <w:t xml:space="preserve"> formuliert.</w:t>
            </w:r>
          </w:p>
          <w:p w14:paraId="49AC1F4A" w14:textId="77777777" w:rsidR="00C00A25" w:rsidRPr="006D1B01" w:rsidRDefault="00C00A25" w:rsidP="00C84B98">
            <w:pPr>
              <w:overflowPunct w:val="0"/>
              <w:autoSpaceDE w:val="0"/>
              <w:autoSpaceDN w:val="0"/>
              <w:adjustRightInd w:val="0"/>
              <w:spacing w:line="276" w:lineRule="auto"/>
              <w:textAlignment w:val="baseline"/>
              <w:rPr>
                <w:rFonts w:cs="Arial"/>
                <w:sz w:val="20"/>
                <w:szCs w:val="20"/>
              </w:rPr>
            </w:pPr>
          </w:p>
        </w:tc>
        <w:tc>
          <w:tcPr>
            <w:tcW w:w="561" w:type="dxa"/>
          </w:tcPr>
          <w:p w14:paraId="6B3929C1" w14:textId="77777777" w:rsidR="00C00A25" w:rsidRPr="006D1B01" w:rsidRDefault="00C00A25" w:rsidP="00C84B98">
            <w:pPr>
              <w:spacing w:line="276" w:lineRule="auto"/>
              <w:jc w:val="center"/>
              <w:rPr>
                <w:rFonts w:cs="Arial"/>
              </w:rPr>
            </w:pPr>
          </w:p>
        </w:tc>
        <w:tc>
          <w:tcPr>
            <w:tcW w:w="561" w:type="dxa"/>
          </w:tcPr>
          <w:p w14:paraId="0B03C315" w14:textId="77777777" w:rsidR="00C00A25" w:rsidRPr="006D1B01" w:rsidRDefault="00C00A25" w:rsidP="00C84B98">
            <w:pPr>
              <w:spacing w:line="276" w:lineRule="auto"/>
              <w:jc w:val="center"/>
              <w:rPr>
                <w:rFonts w:cs="Arial"/>
              </w:rPr>
            </w:pPr>
          </w:p>
        </w:tc>
        <w:tc>
          <w:tcPr>
            <w:tcW w:w="561" w:type="dxa"/>
          </w:tcPr>
          <w:p w14:paraId="2A5FBABF" w14:textId="77777777" w:rsidR="00C00A25" w:rsidRPr="006D1B01" w:rsidRDefault="00C00A25" w:rsidP="00C84B98">
            <w:pPr>
              <w:spacing w:line="276" w:lineRule="auto"/>
              <w:jc w:val="center"/>
              <w:rPr>
                <w:rFonts w:cs="Arial"/>
              </w:rPr>
            </w:pPr>
          </w:p>
        </w:tc>
        <w:tc>
          <w:tcPr>
            <w:tcW w:w="561" w:type="dxa"/>
          </w:tcPr>
          <w:p w14:paraId="358BFB1E" w14:textId="77777777" w:rsidR="00C00A25" w:rsidRPr="006D1B01" w:rsidRDefault="00C00A25" w:rsidP="00C84B98">
            <w:pPr>
              <w:spacing w:line="276" w:lineRule="auto"/>
              <w:jc w:val="center"/>
              <w:rPr>
                <w:rFonts w:cs="Arial"/>
              </w:rPr>
            </w:pPr>
          </w:p>
        </w:tc>
        <w:tc>
          <w:tcPr>
            <w:tcW w:w="561" w:type="dxa"/>
          </w:tcPr>
          <w:p w14:paraId="562D7D8C" w14:textId="77777777" w:rsidR="00C00A25" w:rsidRPr="006D1B01" w:rsidRDefault="00C00A25" w:rsidP="00C84B98">
            <w:pPr>
              <w:spacing w:line="276" w:lineRule="auto"/>
              <w:jc w:val="center"/>
              <w:rPr>
                <w:rFonts w:cs="Arial"/>
              </w:rPr>
            </w:pPr>
          </w:p>
        </w:tc>
        <w:tc>
          <w:tcPr>
            <w:tcW w:w="5110" w:type="dxa"/>
          </w:tcPr>
          <w:p w14:paraId="2A3640EC" w14:textId="77777777" w:rsidR="00C00A25" w:rsidRPr="006D1B01" w:rsidRDefault="00C00A25" w:rsidP="00C84B98">
            <w:pPr>
              <w:spacing w:line="276" w:lineRule="auto"/>
              <w:jc w:val="center"/>
              <w:rPr>
                <w:rFonts w:cs="Arial"/>
              </w:rPr>
            </w:pPr>
          </w:p>
        </w:tc>
      </w:tr>
      <w:tr w:rsidR="00C00A25" w:rsidRPr="006D1B01" w14:paraId="565B7598" w14:textId="77777777" w:rsidTr="00C84B98">
        <w:trPr>
          <w:trHeight w:val="535"/>
        </w:trPr>
        <w:tc>
          <w:tcPr>
            <w:tcW w:w="7106" w:type="dxa"/>
          </w:tcPr>
          <w:p w14:paraId="1358EEB8" w14:textId="77777777" w:rsidR="00C00A25" w:rsidRPr="006D1B01" w:rsidRDefault="00C00A25" w:rsidP="00C84B98">
            <w:pPr>
              <w:spacing w:line="276" w:lineRule="auto"/>
              <w:rPr>
                <w:rFonts w:cs="Arial"/>
                <w:bCs/>
              </w:rPr>
            </w:pPr>
            <w:r w:rsidRPr="006D1B01">
              <w:rPr>
                <w:rFonts w:cs="Arial"/>
                <w:w w:val="94"/>
              </w:rPr>
              <w:t xml:space="preserve">Der_die Lernende </w:t>
            </w:r>
            <w:r w:rsidRPr="006D1B01">
              <w:rPr>
                <w:rFonts w:cs="Arial"/>
              </w:rPr>
              <w:t xml:space="preserve">hat den Steckbrief </w:t>
            </w:r>
            <w:r w:rsidRPr="006D1B01">
              <w:rPr>
                <w:rFonts w:cs="Arial"/>
                <w:b/>
              </w:rPr>
              <w:t xml:space="preserve">ansprechend </w:t>
            </w:r>
            <w:r w:rsidRPr="006D1B01">
              <w:rPr>
                <w:rFonts w:cs="Arial"/>
                <w:bCs/>
              </w:rPr>
              <w:t>gestaltet, egal ob mit der Hand oder manuell.</w:t>
            </w:r>
          </w:p>
          <w:p w14:paraId="55CAC0D0" w14:textId="77777777" w:rsidR="00C00A25" w:rsidRPr="006D1B01" w:rsidRDefault="00C00A25" w:rsidP="00C84B98">
            <w:pPr>
              <w:spacing w:line="276" w:lineRule="auto"/>
              <w:rPr>
                <w:rFonts w:cs="Arial"/>
                <w:w w:val="94"/>
              </w:rPr>
            </w:pPr>
          </w:p>
        </w:tc>
        <w:tc>
          <w:tcPr>
            <w:tcW w:w="561" w:type="dxa"/>
          </w:tcPr>
          <w:p w14:paraId="5E53DFB3" w14:textId="77777777" w:rsidR="00C00A25" w:rsidRPr="006D1B01" w:rsidRDefault="00C00A25" w:rsidP="00C84B98">
            <w:pPr>
              <w:spacing w:line="276" w:lineRule="auto"/>
              <w:jc w:val="center"/>
              <w:rPr>
                <w:rFonts w:cs="Arial"/>
              </w:rPr>
            </w:pPr>
          </w:p>
        </w:tc>
        <w:tc>
          <w:tcPr>
            <w:tcW w:w="561" w:type="dxa"/>
          </w:tcPr>
          <w:p w14:paraId="52B9C4B2" w14:textId="77777777" w:rsidR="00C00A25" w:rsidRPr="006D1B01" w:rsidRDefault="00C00A25" w:rsidP="00C84B98">
            <w:pPr>
              <w:spacing w:line="276" w:lineRule="auto"/>
              <w:jc w:val="center"/>
              <w:rPr>
                <w:rFonts w:cs="Arial"/>
              </w:rPr>
            </w:pPr>
          </w:p>
        </w:tc>
        <w:tc>
          <w:tcPr>
            <w:tcW w:w="561" w:type="dxa"/>
          </w:tcPr>
          <w:p w14:paraId="3BBBC55E" w14:textId="77777777" w:rsidR="00C00A25" w:rsidRPr="006D1B01" w:rsidRDefault="00C00A25" w:rsidP="00C84B98">
            <w:pPr>
              <w:spacing w:line="276" w:lineRule="auto"/>
              <w:jc w:val="center"/>
              <w:rPr>
                <w:rFonts w:cs="Arial"/>
              </w:rPr>
            </w:pPr>
          </w:p>
        </w:tc>
        <w:tc>
          <w:tcPr>
            <w:tcW w:w="561" w:type="dxa"/>
          </w:tcPr>
          <w:p w14:paraId="2D8F85C9" w14:textId="77777777" w:rsidR="00C00A25" w:rsidRPr="006D1B01" w:rsidRDefault="00C00A25" w:rsidP="00C84B98">
            <w:pPr>
              <w:spacing w:line="276" w:lineRule="auto"/>
              <w:jc w:val="center"/>
              <w:rPr>
                <w:rFonts w:cs="Arial"/>
              </w:rPr>
            </w:pPr>
          </w:p>
        </w:tc>
        <w:tc>
          <w:tcPr>
            <w:tcW w:w="561" w:type="dxa"/>
          </w:tcPr>
          <w:p w14:paraId="760C334D" w14:textId="77777777" w:rsidR="00C00A25" w:rsidRPr="006D1B01" w:rsidRDefault="00C00A25" w:rsidP="00C84B98">
            <w:pPr>
              <w:spacing w:line="276" w:lineRule="auto"/>
              <w:jc w:val="center"/>
              <w:rPr>
                <w:rFonts w:cs="Arial"/>
              </w:rPr>
            </w:pPr>
          </w:p>
        </w:tc>
        <w:tc>
          <w:tcPr>
            <w:tcW w:w="5110" w:type="dxa"/>
          </w:tcPr>
          <w:p w14:paraId="4D191585" w14:textId="77777777" w:rsidR="00C00A25" w:rsidRPr="006D1B01" w:rsidRDefault="00C00A25" w:rsidP="00C84B98">
            <w:pPr>
              <w:spacing w:line="276" w:lineRule="auto"/>
              <w:jc w:val="center"/>
              <w:rPr>
                <w:rFonts w:cs="Arial"/>
              </w:rPr>
            </w:pPr>
          </w:p>
        </w:tc>
      </w:tr>
    </w:tbl>
    <w:p w14:paraId="0DBB1FBD" w14:textId="77777777" w:rsidR="00C00A25" w:rsidRPr="006D1B01" w:rsidRDefault="00C00A25" w:rsidP="00C00A25">
      <w:pPr>
        <w:spacing w:line="259" w:lineRule="auto"/>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C00A25" w:rsidRPr="006D1B01" w14:paraId="2A6F0420" w14:textId="77777777" w:rsidTr="00C84B98">
        <w:tc>
          <w:tcPr>
            <w:tcW w:w="7106" w:type="dxa"/>
            <w:shd w:val="clear" w:color="auto" w:fill="E6E6E6"/>
          </w:tcPr>
          <w:p w14:paraId="5EBD4F21" w14:textId="77777777" w:rsidR="00C00A25" w:rsidRPr="006D1B01" w:rsidRDefault="00C00A25" w:rsidP="00C84B98">
            <w:pPr>
              <w:spacing w:line="276" w:lineRule="auto"/>
              <w:rPr>
                <w:rFonts w:cs="Arial"/>
                <w:b/>
              </w:rPr>
            </w:pPr>
            <w:r w:rsidRPr="006D1B01">
              <w:rPr>
                <w:rFonts w:cs="Arial"/>
                <w:b/>
              </w:rPr>
              <w:t>Sorgfalt und Arbeitsaufwand</w:t>
            </w:r>
          </w:p>
        </w:tc>
        <w:tc>
          <w:tcPr>
            <w:tcW w:w="561" w:type="dxa"/>
            <w:shd w:val="clear" w:color="auto" w:fill="E6E6E6"/>
          </w:tcPr>
          <w:p w14:paraId="1F918B0B"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2D8FE79C"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04B51182" w14:textId="77777777" w:rsidR="00C00A25" w:rsidRPr="006D1B01" w:rsidRDefault="00C00A25" w:rsidP="00C84B98">
            <w:pPr>
              <w:spacing w:line="276" w:lineRule="auto"/>
              <w:jc w:val="center"/>
              <w:rPr>
                <w:rFonts w:cs="Arial"/>
                <w:b/>
              </w:rPr>
            </w:pPr>
            <w:r w:rsidRPr="006D1B01">
              <w:rPr>
                <w:rFonts w:cs="Arial"/>
                <w:b/>
              </w:rPr>
              <w:t>o</w:t>
            </w:r>
          </w:p>
        </w:tc>
        <w:tc>
          <w:tcPr>
            <w:tcW w:w="561" w:type="dxa"/>
            <w:shd w:val="clear" w:color="auto" w:fill="E6E6E6"/>
          </w:tcPr>
          <w:p w14:paraId="316D66CB"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4D0D46EC" w14:textId="77777777" w:rsidR="00C00A25" w:rsidRPr="006D1B01" w:rsidRDefault="00C00A25" w:rsidP="00C84B98">
            <w:pPr>
              <w:spacing w:line="276" w:lineRule="auto"/>
              <w:jc w:val="center"/>
              <w:rPr>
                <w:rFonts w:cs="Arial"/>
                <w:b/>
              </w:rPr>
            </w:pPr>
            <w:r w:rsidRPr="006D1B01">
              <w:rPr>
                <w:rFonts w:cs="Arial"/>
                <w:b/>
              </w:rPr>
              <w:t>--</w:t>
            </w:r>
          </w:p>
        </w:tc>
        <w:tc>
          <w:tcPr>
            <w:tcW w:w="5110" w:type="dxa"/>
            <w:shd w:val="clear" w:color="auto" w:fill="E6E6E6"/>
          </w:tcPr>
          <w:p w14:paraId="1166A906" w14:textId="77777777" w:rsidR="00C00A25" w:rsidRPr="006D1B01" w:rsidRDefault="00C00A25" w:rsidP="00C84B98">
            <w:pPr>
              <w:spacing w:line="276" w:lineRule="auto"/>
              <w:rPr>
                <w:rFonts w:cs="Arial"/>
                <w:b/>
              </w:rPr>
            </w:pPr>
            <w:r w:rsidRPr="006D1B01">
              <w:rPr>
                <w:rFonts w:cs="Arial"/>
                <w:b/>
              </w:rPr>
              <w:t>Begründung</w:t>
            </w:r>
          </w:p>
        </w:tc>
      </w:tr>
      <w:tr w:rsidR="00C00A25" w:rsidRPr="006D1B01" w14:paraId="54933BB8" w14:textId="77777777" w:rsidTr="00C84B98">
        <w:tc>
          <w:tcPr>
            <w:tcW w:w="7106" w:type="dxa"/>
          </w:tcPr>
          <w:p w14:paraId="7FFE1B42" w14:textId="77777777" w:rsidR="00C00A25" w:rsidRPr="006D1B01" w:rsidRDefault="00C00A25" w:rsidP="00C84B98">
            <w:pPr>
              <w:spacing w:line="276" w:lineRule="auto"/>
              <w:rPr>
                <w:rFonts w:cs="Arial"/>
              </w:rPr>
            </w:pPr>
            <w:r w:rsidRPr="006D1B01">
              <w:rPr>
                <w:rFonts w:cs="Arial"/>
              </w:rPr>
              <w:t xml:space="preserve">Der_die Lernende hat </w:t>
            </w:r>
            <w:r w:rsidRPr="006D1B01">
              <w:rPr>
                <w:rFonts w:cs="Arial"/>
                <w:b/>
              </w:rPr>
              <w:t>ordentlich gearbeitet</w:t>
            </w:r>
            <w:r w:rsidRPr="006D1B01">
              <w:rPr>
                <w:rFonts w:cs="Arial"/>
              </w:rPr>
              <w:t xml:space="preserve"> (geschrieben / ausgeschnitten / geklebt / gemalt). </w:t>
            </w:r>
          </w:p>
          <w:p w14:paraId="5268B8CC" w14:textId="77777777" w:rsidR="00C00A25" w:rsidRPr="006D1B01" w:rsidRDefault="00C00A25" w:rsidP="00C84B98">
            <w:pPr>
              <w:spacing w:line="276" w:lineRule="auto"/>
              <w:rPr>
                <w:rFonts w:cs="Arial"/>
              </w:rPr>
            </w:pPr>
          </w:p>
        </w:tc>
        <w:tc>
          <w:tcPr>
            <w:tcW w:w="561" w:type="dxa"/>
          </w:tcPr>
          <w:p w14:paraId="168653D6" w14:textId="77777777" w:rsidR="00C00A25" w:rsidRPr="006D1B01" w:rsidRDefault="00C00A25" w:rsidP="00C84B98">
            <w:pPr>
              <w:spacing w:line="276" w:lineRule="auto"/>
              <w:jc w:val="center"/>
              <w:rPr>
                <w:rFonts w:cs="Arial"/>
              </w:rPr>
            </w:pPr>
          </w:p>
        </w:tc>
        <w:tc>
          <w:tcPr>
            <w:tcW w:w="561" w:type="dxa"/>
          </w:tcPr>
          <w:p w14:paraId="3A4AF788" w14:textId="77777777" w:rsidR="00C00A25" w:rsidRPr="006D1B01" w:rsidRDefault="00C00A25" w:rsidP="00C84B98">
            <w:pPr>
              <w:spacing w:line="276" w:lineRule="auto"/>
              <w:jc w:val="center"/>
              <w:rPr>
                <w:rFonts w:cs="Arial"/>
              </w:rPr>
            </w:pPr>
          </w:p>
        </w:tc>
        <w:tc>
          <w:tcPr>
            <w:tcW w:w="561" w:type="dxa"/>
          </w:tcPr>
          <w:p w14:paraId="6906FE7C" w14:textId="77777777" w:rsidR="00C00A25" w:rsidRPr="006D1B01" w:rsidRDefault="00C00A25" w:rsidP="00C84B98">
            <w:pPr>
              <w:spacing w:line="276" w:lineRule="auto"/>
              <w:jc w:val="center"/>
              <w:rPr>
                <w:rFonts w:cs="Arial"/>
              </w:rPr>
            </w:pPr>
          </w:p>
        </w:tc>
        <w:tc>
          <w:tcPr>
            <w:tcW w:w="561" w:type="dxa"/>
          </w:tcPr>
          <w:p w14:paraId="4C5DD255" w14:textId="77777777" w:rsidR="00C00A25" w:rsidRPr="006D1B01" w:rsidRDefault="00C00A25" w:rsidP="00C84B98">
            <w:pPr>
              <w:spacing w:line="276" w:lineRule="auto"/>
              <w:jc w:val="center"/>
              <w:rPr>
                <w:rFonts w:cs="Arial"/>
              </w:rPr>
            </w:pPr>
          </w:p>
        </w:tc>
        <w:tc>
          <w:tcPr>
            <w:tcW w:w="561" w:type="dxa"/>
          </w:tcPr>
          <w:p w14:paraId="465AE750" w14:textId="77777777" w:rsidR="00C00A25" w:rsidRPr="006D1B01" w:rsidRDefault="00C00A25" w:rsidP="00C84B98">
            <w:pPr>
              <w:spacing w:line="276" w:lineRule="auto"/>
              <w:jc w:val="center"/>
              <w:rPr>
                <w:rFonts w:cs="Arial"/>
              </w:rPr>
            </w:pPr>
          </w:p>
        </w:tc>
        <w:tc>
          <w:tcPr>
            <w:tcW w:w="5110" w:type="dxa"/>
          </w:tcPr>
          <w:p w14:paraId="2868B923" w14:textId="77777777" w:rsidR="00C00A25" w:rsidRPr="006D1B01" w:rsidRDefault="00C00A25" w:rsidP="00C84B98">
            <w:pPr>
              <w:spacing w:line="276" w:lineRule="auto"/>
              <w:jc w:val="center"/>
              <w:rPr>
                <w:rFonts w:cs="Arial"/>
              </w:rPr>
            </w:pPr>
          </w:p>
        </w:tc>
      </w:tr>
    </w:tbl>
    <w:p w14:paraId="2F66F10A" w14:textId="77777777" w:rsidR="00C00A25" w:rsidRPr="006D1B01" w:rsidRDefault="00C00A25" w:rsidP="00C00A25">
      <w:pPr>
        <w:spacing w:line="259" w:lineRule="auto"/>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C00A25" w:rsidRPr="006D1B01" w14:paraId="375969F1" w14:textId="77777777" w:rsidTr="00C84B98">
        <w:tc>
          <w:tcPr>
            <w:tcW w:w="7106" w:type="dxa"/>
            <w:shd w:val="clear" w:color="auto" w:fill="E6E6E6"/>
          </w:tcPr>
          <w:p w14:paraId="1B39D564" w14:textId="77777777" w:rsidR="00C00A25" w:rsidRPr="006D1B01" w:rsidRDefault="00C00A25" w:rsidP="00C84B98">
            <w:pPr>
              <w:spacing w:line="360" w:lineRule="auto"/>
              <w:rPr>
                <w:rFonts w:cs="Arial"/>
                <w:b/>
              </w:rPr>
            </w:pPr>
            <w:r w:rsidRPr="006D1B01">
              <w:rPr>
                <w:rFonts w:cs="Arial"/>
              </w:rPr>
              <w:br w:type="page"/>
            </w:r>
            <w:r w:rsidRPr="006D1B01">
              <w:rPr>
                <w:rFonts w:cs="Arial"/>
                <w:b/>
              </w:rPr>
              <w:t>Kreativität</w:t>
            </w:r>
          </w:p>
        </w:tc>
        <w:tc>
          <w:tcPr>
            <w:tcW w:w="561" w:type="dxa"/>
            <w:shd w:val="clear" w:color="auto" w:fill="E6E6E6"/>
          </w:tcPr>
          <w:p w14:paraId="14BC1F1E" w14:textId="77777777" w:rsidR="00C00A25" w:rsidRPr="006D1B01" w:rsidRDefault="00C00A25" w:rsidP="00C84B98">
            <w:pPr>
              <w:spacing w:line="360" w:lineRule="auto"/>
              <w:jc w:val="center"/>
              <w:rPr>
                <w:rFonts w:cs="Arial"/>
                <w:b/>
              </w:rPr>
            </w:pPr>
            <w:r w:rsidRPr="006D1B01">
              <w:rPr>
                <w:rFonts w:cs="Arial"/>
                <w:b/>
              </w:rPr>
              <w:t>++</w:t>
            </w:r>
          </w:p>
        </w:tc>
        <w:tc>
          <w:tcPr>
            <w:tcW w:w="561" w:type="dxa"/>
            <w:shd w:val="clear" w:color="auto" w:fill="E6E6E6"/>
          </w:tcPr>
          <w:p w14:paraId="100287CF" w14:textId="77777777" w:rsidR="00C00A25" w:rsidRPr="006D1B01" w:rsidRDefault="00C00A25" w:rsidP="00C84B98">
            <w:pPr>
              <w:spacing w:line="360" w:lineRule="auto"/>
              <w:jc w:val="center"/>
              <w:rPr>
                <w:rFonts w:cs="Arial"/>
                <w:b/>
              </w:rPr>
            </w:pPr>
            <w:r w:rsidRPr="006D1B01">
              <w:rPr>
                <w:rFonts w:cs="Arial"/>
                <w:b/>
              </w:rPr>
              <w:t>+</w:t>
            </w:r>
          </w:p>
        </w:tc>
        <w:tc>
          <w:tcPr>
            <w:tcW w:w="561" w:type="dxa"/>
            <w:shd w:val="clear" w:color="auto" w:fill="E6E6E6"/>
          </w:tcPr>
          <w:p w14:paraId="4C20D5BB" w14:textId="77777777" w:rsidR="00C00A25" w:rsidRPr="006D1B01" w:rsidRDefault="00C00A25" w:rsidP="00C84B98">
            <w:pPr>
              <w:spacing w:line="360" w:lineRule="auto"/>
              <w:jc w:val="center"/>
              <w:rPr>
                <w:rFonts w:cs="Arial"/>
                <w:b/>
              </w:rPr>
            </w:pPr>
            <w:r w:rsidRPr="006D1B01">
              <w:rPr>
                <w:rFonts w:cs="Arial"/>
                <w:b/>
              </w:rPr>
              <w:t>o</w:t>
            </w:r>
          </w:p>
        </w:tc>
        <w:tc>
          <w:tcPr>
            <w:tcW w:w="561" w:type="dxa"/>
            <w:shd w:val="clear" w:color="auto" w:fill="E6E6E6"/>
          </w:tcPr>
          <w:p w14:paraId="22B4565B" w14:textId="77777777" w:rsidR="00C00A25" w:rsidRPr="006D1B01" w:rsidRDefault="00C00A25" w:rsidP="00C84B98">
            <w:pPr>
              <w:spacing w:line="360" w:lineRule="auto"/>
              <w:jc w:val="center"/>
              <w:rPr>
                <w:rFonts w:cs="Arial"/>
                <w:b/>
              </w:rPr>
            </w:pPr>
            <w:r w:rsidRPr="006D1B01">
              <w:rPr>
                <w:rFonts w:cs="Arial"/>
                <w:b/>
              </w:rPr>
              <w:t>-</w:t>
            </w:r>
          </w:p>
        </w:tc>
        <w:tc>
          <w:tcPr>
            <w:tcW w:w="561" w:type="dxa"/>
            <w:shd w:val="clear" w:color="auto" w:fill="E6E6E6"/>
          </w:tcPr>
          <w:p w14:paraId="7B61985A" w14:textId="77777777" w:rsidR="00C00A25" w:rsidRPr="006D1B01" w:rsidRDefault="00C00A25" w:rsidP="00C84B98">
            <w:pPr>
              <w:spacing w:line="360" w:lineRule="auto"/>
              <w:jc w:val="center"/>
              <w:rPr>
                <w:rFonts w:cs="Arial"/>
                <w:b/>
              </w:rPr>
            </w:pPr>
            <w:r w:rsidRPr="006D1B01">
              <w:rPr>
                <w:rFonts w:cs="Arial"/>
                <w:b/>
              </w:rPr>
              <w:t>--</w:t>
            </w:r>
          </w:p>
        </w:tc>
        <w:tc>
          <w:tcPr>
            <w:tcW w:w="5110" w:type="dxa"/>
            <w:shd w:val="clear" w:color="auto" w:fill="E6E6E6"/>
          </w:tcPr>
          <w:p w14:paraId="6A1EB6D8" w14:textId="77777777" w:rsidR="00C00A25" w:rsidRPr="006D1B01" w:rsidRDefault="00C00A25" w:rsidP="00C84B98">
            <w:pPr>
              <w:spacing w:line="360" w:lineRule="auto"/>
              <w:rPr>
                <w:rFonts w:cs="Arial"/>
                <w:b/>
              </w:rPr>
            </w:pPr>
            <w:r w:rsidRPr="006D1B01">
              <w:rPr>
                <w:rFonts w:cs="Arial"/>
                <w:b/>
              </w:rPr>
              <w:t>Begründung</w:t>
            </w:r>
          </w:p>
        </w:tc>
      </w:tr>
      <w:tr w:rsidR="00C00A25" w:rsidRPr="006D1B01" w14:paraId="5F7AC86D" w14:textId="77777777" w:rsidTr="00C84B98">
        <w:tc>
          <w:tcPr>
            <w:tcW w:w="7106" w:type="dxa"/>
          </w:tcPr>
          <w:p w14:paraId="7C42047C" w14:textId="77777777" w:rsidR="00C00A25" w:rsidRPr="006D1B01" w:rsidRDefault="00C00A25" w:rsidP="00C84B98">
            <w:pPr>
              <w:spacing w:line="276" w:lineRule="auto"/>
              <w:rPr>
                <w:rFonts w:cs="Arial"/>
              </w:rPr>
            </w:pPr>
            <w:r w:rsidRPr="006D1B01">
              <w:rPr>
                <w:rFonts w:cs="Arial"/>
              </w:rPr>
              <w:t xml:space="preserve">Der_die Lernende hat einen eigenen Anteil an </w:t>
            </w:r>
            <w:r w:rsidRPr="006D1B01">
              <w:rPr>
                <w:rFonts w:cs="Arial"/>
                <w:b/>
              </w:rPr>
              <w:t>Ideen und Leistungen</w:t>
            </w:r>
            <w:r w:rsidRPr="006D1B01">
              <w:rPr>
                <w:rFonts w:cs="Arial"/>
              </w:rPr>
              <w:t xml:space="preserve"> eingebracht.</w:t>
            </w:r>
          </w:p>
          <w:p w14:paraId="0BB30342" w14:textId="77777777" w:rsidR="00C00A25" w:rsidRPr="006D1B01" w:rsidRDefault="00C00A25" w:rsidP="00C84B98">
            <w:pPr>
              <w:spacing w:line="276" w:lineRule="auto"/>
              <w:rPr>
                <w:rFonts w:cs="Arial"/>
              </w:rPr>
            </w:pPr>
          </w:p>
        </w:tc>
        <w:tc>
          <w:tcPr>
            <w:tcW w:w="561" w:type="dxa"/>
          </w:tcPr>
          <w:p w14:paraId="6D90B857" w14:textId="77777777" w:rsidR="00C00A25" w:rsidRPr="006D1B01" w:rsidRDefault="00C00A25" w:rsidP="00C84B98">
            <w:pPr>
              <w:spacing w:line="276" w:lineRule="auto"/>
              <w:jc w:val="center"/>
              <w:rPr>
                <w:rFonts w:cs="Arial"/>
              </w:rPr>
            </w:pPr>
          </w:p>
        </w:tc>
        <w:tc>
          <w:tcPr>
            <w:tcW w:w="561" w:type="dxa"/>
          </w:tcPr>
          <w:p w14:paraId="63FCD8BD" w14:textId="77777777" w:rsidR="00C00A25" w:rsidRPr="006D1B01" w:rsidRDefault="00C00A25" w:rsidP="00C84B98">
            <w:pPr>
              <w:spacing w:line="276" w:lineRule="auto"/>
              <w:jc w:val="center"/>
              <w:rPr>
                <w:rFonts w:cs="Arial"/>
              </w:rPr>
            </w:pPr>
          </w:p>
        </w:tc>
        <w:tc>
          <w:tcPr>
            <w:tcW w:w="561" w:type="dxa"/>
          </w:tcPr>
          <w:p w14:paraId="7613C3AB" w14:textId="77777777" w:rsidR="00C00A25" w:rsidRPr="006D1B01" w:rsidRDefault="00C00A25" w:rsidP="00C84B98">
            <w:pPr>
              <w:spacing w:line="276" w:lineRule="auto"/>
              <w:jc w:val="center"/>
              <w:rPr>
                <w:rFonts w:cs="Arial"/>
              </w:rPr>
            </w:pPr>
          </w:p>
        </w:tc>
        <w:tc>
          <w:tcPr>
            <w:tcW w:w="561" w:type="dxa"/>
          </w:tcPr>
          <w:p w14:paraId="6F465E5F" w14:textId="77777777" w:rsidR="00C00A25" w:rsidRPr="006D1B01" w:rsidRDefault="00C00A25" w:rsidP="00C84B98">
            <w:pPr>
              <w:spacing w:line="276" w:lineRule="auto"/>
              <w:jc w:val="center"/>
              <w:rPr>
                <w:rFonts w:cs="Arial"/>
              </w:rPr>
            </w:pPr>
          </w:p>
        </w:tc>
        <w:tc>
          <w:tcPr>
            <w:tcW w:w="561" w:type="dxa"/>
          </w:tcPr>
          <w:p w14:paraId="799F4809" w14:textId="77777777" w:rsidR="00C00A25" w:rsidRPr="006D1B01" w:rsidRDefault="00C00A25" w:rsidP="00C84B98">
            <w:pPr>
              <w:spacing w:line="276" w:lineRule="auto"/>
              <w:jc w:val="center"/>
              <w:rPr>
                <w:rFonts w:cs="Arial"/>
              </w:rPr>
            </w:pPr>
          </w:p>
        </w:tc>
        <w:tc>
          <w:tcPr>
            <w:tcW w:w="5110" w:type="dxa"/>
          </w:tcPr>
          <w:p w14:paraId="6E9B8644" w14:textId="77777777" w:rsidR="00C00A25" w:rsidRPr="006D1B01" w:rsidRDefault="00C00A25" w:rsidP="00C84B98">
            <w:pPr>
              <w:spacing w:line="276" w:lineRule="auto"/>
              <w:jc w:val="center"/>
              <w:rPr>
                <w:rFonts w:cs="Arial"/>
              </w:rPr>
            </w:pPr>
          </w:p>
        </w:tc>
      </w:tr>
      <w:tr w:rsidR="00C00A25" w:rsidRPr="006D1B01" w14:paraId="3E383322" w14:textId="77777777" w:rsidTr="00C84B98">
        <w:tc>
          <w:tcPr>
            <w:tcW w:w="7106" w:type="dxa"/>
          </w:tcPr>
          <w:p w14:paraId="0467E2D4" w14:textId="77777777" w:rsidR="00C00A25" w:rsidRPr="006D1B01" w:rsidRDefault="00C00A25" w:rsidP="00C84B98">
            <w:pPr>
              <w:spacing w:line="276" w:lineRule="auto"/>
              <w:rPr>
                <w:rFonts w:cs="Arial"/>
              </w:rPr>
            </w:pPr>
            <w:r w:rsidRPr="006D1B01">
              <w:rPr>
                <w:rFonts w:cs="Arial"/>
              </w:rPr>
              <w:t xml:space="preserve">Der_die Lernende bringt seine </w:t>
            </w:r>
            <w:r w:rsidRPr="006D1B01">
              <w:rPr>
                <w:rFonts w:cs="Arial"/>
                <w:b/>
                <w:bCs/>
              </w:rPr>
              <w:t>Individualität</w:t>
            </w:r>
            <w:r w:rsidRPr="006D1B01">
              <w:rPr>
                <w:rFonts w:cs="Arial"/>
              </w:rPr>
              <w:t xml:space="preserve"> passend zum Ausdruck. </w:t>
            </w:r>
          </w:p>
        </w:tc>
        <w:tc>
          <w:tcPr>
            <w:tcW w:w="561" w:type="dxa"/>
          </w:tcPr>
          <w:p w14:paraId="2075A1B4" w14:textId="77777777" w:rsidR="00C00A25" w:rsidRPr="006D1B01" w:rsidRDefault="00C00A25" w:rsidP="00C84B98">
            <w:pPr>
              <w:spacing w:line="276" w:lineRule="auto"/>
              <w:jc w:val="center"/>
              <w:rPr>
                <w:rFonts w:cs="Arial"/>
              </w:rPr>
            </w:pPr>
          </w:p>
        </w:tc>
        <w:tc>
          <w:tcPr>
            <w:tcW w:w="561" w:type="dxa"/>
          </w:tcPr>
          <w:p w14:paraId="5BC94331" w14:textId="77777777" w:rsidR="00C00A25" w:rsidRPr="006D1B01" w:rsidRDefault="00C00A25" w:rsidP="00C84B98">
            <w:pPr>
              <w:spacing w:line="276" w:lineRule="auto"/>
              <w:jc w:val="center"/>
              <w:rPr>
                <w:rFonts w:cs="Arial"/>
              </w:rPr>
            </w:pPr>
          </w:p>
        </w:tc>
        <w:tc>
          <w:tcPr>
            <w:tcW w:w="561" w:type="dxa"/>
          </w:tcPr>
          <w:p w14:paraId="53238F9B" w14:textId="77777777" w:rsidR="00C00A25" w:rsidRPr="006D1B01" w:rsidRDefault="00C00A25" w:rsidP="00C84B98">
            <w:pPr>
              <w:spacing w:line="276" w:lineRule="auto"/>
              <w:jc w:val="center"/>
              <w:rPr>
                <w:rFonts w:cs="Arial"/>
              </w:rPr>
            </w:pPr>
          </w:p>
        </w:tc>
        <w:tc>
          <w:tcPr>
            <w:tcW w:w="561" w:type="dxa"/>
          </w:tcPr>
          <w:p w14:paraId="1649213A" w14:textId="77777777" w:rsidR="00C00A25" w:rsidRPr="006D1B01" w:rsidRDefault="00C00A25" w:rsidP="00C84B98">
            <w:pPr>
              <w:spacing w:line="276" w:lineRule="auto"/>
              <w:jc w:val="center"/>
              <w:rPr>
                <w:rFonts w:cs="Arial"/>
              </w:rPr>
            </w:pPr>
          </w:p>
        </w:tc>
        <w:tc>
          <w:tcPr>
            <w:tcW w:w="561" w:type="dxa"/>
          </w:tcPr>
          <w:p w14:paraId="0E8C6179" w14:textId="77777777" w:rsidR="00C00A25" w:rsidRPr="006D1B01" w:rsidRDefault="00C00A25" w:rsidP="00C84B98">
            <w:pPr>
              <w:spacing w:line="276" w:lineRule="auto"/>
              <w:jc w:val="center"/>
              <w:rPr>
                <w:rFonts w:cs="Arial"/>
              </w:rPr>
            </w:pPr>
          </w:p>
        </w:tc>
        <w:tc>
          <w:tcPr>
            <w:tcW w:w="5110" w:type="dxa"/>
          </w:tcPr>
          <w:p w14:paraId="3A8429A9" w14:textId="77777777" w:rsidR="00C00A25" w:rsidRPr="006D1B01" w:rsidRDefault="00C00A25" w:rsidP="00C84B98">
            <w:pPr>
              <w:spacing w:line="276" w:lineRule="auto"/>
              <w:jc w:val="center"/>
              <w:rPr>
                <w:rFonts w:cs="Arial"/>
              </w:rPr>
            </w:pPr>
          </w:p>
          <w:p w14:paraId="7B3F15E7" w14:textId="77777777" w:rsidR="00C00A25" w:rsidRPr="006D1B01" w:rsidRDefault="00C00A25" w:rsidP="00C84B98">
            <w:pPr>
              <w:spacing w:line="276" w:lineRule="auto"/>
              <w:jc w:val="center"/>
              <w:rPr>
                <w:rFonts w:cs="Arial"/>
              </w:rPr>
            </w:pPr>
          </w:p>
        </w:tc>
      </w:tr>
    </w:tbl>
    <w:p w14:paraId="0D0E6EB4" w14:textId="77777777" w:rsidR="00C00A25" w:rsidRPr="006D1B01" w:rsidRDefault="00C00A25" w:rsidP="00C00A25">
      <w:pPr>
        <w:rPr>
          <w:rFonts w:cs="Arial"/>
          <w:b/>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C00A25" w:rsidRPr="006D1B01" w14:paraId="6107EB86" w14:textId="77777777" w:rsidTr="00C84B98">
        <w:tc>
          <w:tcPr>
            <w:tcW w:w="7106" w:type="dxa"/>
            <w:shd w:val="clear" w:color="auto" w:fill="E6E6E6"/>
          </w:tcPr>
          <w:p w14:paraId="7DB9B093" w14:textId="77777777" w:rsidR="00C00A25" w:rsidRPr="006D1B01" w:rsidRDefault="00C00A25" w:rsidP="00C84B98">
            <w:pPr>
              <w:spacing w:line="276" w:lineRule="auto"/>
              <w:rPr>
                <w:rFonts w:cs="Arial"/>
                <w:b/>
              </w:rPr>
            </w:pPr>
            <w:r w:rsidRPr="006D1B01">
              <w:rPr>
                <w:rFonts w:cs="Arial"/>
                <w:b/>
              </w:rPr>
              <w:t>Übersichtlichkeit</w:t>
            </w:r>
          </w:p>
        </w:tc>
        <w:tc>
          <w:tcPr>
            <w:tcW w:w="561" w:type="dxa"/>
            <w:shd w:val="clear" w:color="auto" w:fill="E6E6E6"/>
          </w:tcPr>
          <w:p w14:paraId="57B7F8A7"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47CB053F"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52950EEA" w14:textId="77777777" w:rsidR="00C00A25" w:rsidRPr="006D1B01" w:rsidRDefault="00C00A25" w:rsidP="00C84B98">
            <w:pPr>
              <w:spacing w:line="276" w:lineRule="auto"/>
              <w:jc w:val="center"/>
              <w:rPr>
                <w:rFonts w:cs="Arial"/>
                <w:b/>
              </w:rPr>
            </w:pPr>
            <w:r w:rsidRPr="006D1B01">
              <w:rPr>
                <w:rFonts w:cs="Arial"/>
                <w:b/>
              </w:rPr>
              <w:t>o</w:t>
            </w:r>
          </w:p>
        </w:tc>
        <w:tc>
          <w:tcPr>
            <w:tcW w:w="561" w:type="dxa"/>
            <w:shd w:val="clear" w:color="auto" w:fill="E6E6E6"/>
          </w:tcPr>
          <w:p w14:paraId="3B69F65C"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6B1CE89B" w14:textId="77777777" w:rsidR="00C00A25" w:rsidRPr="006D1B01" w:rsidRDefault="00C00A25" w:rsidP="00C84B98">
            <w:pPr>
              <w:spacing w:line="276" w:lineRule="auto"/>
              <w:jc w:val="center"/>
              <w:rPr>
                <w:rFonts w:cs="Arial"/>
                <w:b/>
              </w:rPr>
            </w:pPr>
            <w:r w:rsidRPr="006D1B01">
              <w:rPr>
                <w:rFonts w:cs="Arial"/>
                <w:b/>
              </w:rPr>
              <w:t>--</w:t>
            </w:r>
          </w:p>
        </w:tc>
        <w:tc>
          <w:tcPr>
            <w:tcW w:w="5110" w:type="dxa"/>
            <w:shd w:val="clear" w:color="auto" w:fill="E6E6E6"/>
          </w:tcPr>
          <w:p w14:paraId="4F14838F" w14:textId="77777777" w:rsidR="00C00A25" w:rsidRPr="006D1B01" w:rsidRDefault="00C00A25" w:rsidP="00C84B98">
            <w:pPr>
              <w:spacing w:line="276" w:lineRule="auto"/>
              <w:rPr>
                <w:rFonts w:cs="Arial"/>
                <w:b/>
              </w:rPr>
            </w:pPr>
            <w:r w:rsidRPr="006D1B01">
              <w:rPr>
                <w:rFonts w:cs="Arial"/>
                <w:b/>
              </w:rPr>
              <w:t>Begründung</w:t>
            </w:r>
          </w:p>
        </w:tc>
      </w:tr>
      <w:tr w:rsidR="00C00A25" w:rsidRPr="006D1B01" w14:paraId="2F6795DF" w14:textId="77777777" w:rsidTr="00C84B98">
        <w:tc>
          <w:tcPr>
            <w:tcW w:w="7106" w:type="dxa"/>
          </w:tcPr>
          <w:p w14:paraId="07E36713" w14:textId="77777777" w:rsidR="00C00A25" w:rsidRPr="006D1B01" w:rsidRDefault="00C00A25" w:rsidP="00C84B98">
            <w:pPr>
              <w:spacing w:line="276" w:lineRule="auto"/>
              <w:rPr>
                <w:rFonts w:cs="Arial"/>
              </w:rPr>
            </w:pPr>
            <w:r w:rsidRPr="006D1B01">
              <w:rPr>
                <w:rFonts w:cs="Arial"/>
              </w:rPr>
              <w:t xml:space="preserve">Der_die Lernende hat eine </w:t>
            </w:r>
            <w:r w:rsidRPr="006D1B01">
              <w:rPr>
                <w:rFonts w:cs="Arial"/>
                <w:b/>
              </w:rPr>
              <w:t>sinnvolle Aufteilung / gute Anordnung / Gliederung</w:t>
            </w:r>
            <w:r w:rsidRPr="006D1B01">
              <w:rPr>
                <w:rFonts w:cs="Arial"/>
              </w:rPr>
              <w:t xml:space="preserve"> des Steckbriefs vorgenommen. </w:t>
            </w:r>
          </w:p>
          <w:p w14:paraId="39F5ECE4" w14:textId="77777777" w:rsidR="00C00A25" w:rsidRPr="006D1B01" w:rsidRDefault="00C00A25" w:rsidP="00C84B98">
            <w:pPr>
              <w:spacing w:line="276" w:lineRule="auto"/>
              <w:rPr>
                <w:rFonts w:cs="Arial"/>
              </w:rPr>
            </w:pPr>
          </w:p>
        </w:tc>
        <w:tc>
          <w:tcPr>
            <w:tcW w:w="561" w:type="dxa"/>
          </w:tcPr>
          <w:p w14:paraId="2A8DA804" w14:textId="77777777" w:rsidR="00C00A25" w:rsidRPr="006D1B01" w:rsidRDefault="00C00A25" w:rsidP="00C84B98">
            <w:pPr>
              <w:spacing w:line="276" w:lineRule="auto"/>
              <w:jc w:val="center"/>
              <w:rPr>
                <w:rFonts w:cs="Arial"/>
              </w:rPr>
            </w:pPr>
          </w:p>
        </w:tc>
        <w:tc>
          <w:tcPr>
            <w:tcW w:w="561" w:type="dxa"/>
          </w:tcPr>
          <w:p w14:paraId="17737C58" w14:textId="77777777" w:rsidR="00C00A25" w:rsidRPr="006D1B01" w:rsidRDefault="00C00A25" w:rsidP="00C84B98">
            <w:pPr>
              <w:spacing w:line="276" w:lineRule="auto"/>
              <w:jc w:val="center"/>
              <w:rPr>
                <w:rFonts w:cs="Arial"/>
              </w:rPr>
            </w:pPr>
          </w:p>
        </w:tc>
        <w:tc>
          <w:tcPr>
            <w:tcW w:w="561" w:type="dxa"/>
          </w:tcPr>
          <w:p w14:paraId="4475FC1C" w14:textId="77777777" w:rsidR="00C00A25" w:rsidRPr="006D1B01" w:rsidRDefault="00C00A25" w:rsidP="00C84B98">
            <w:pPr>
              <w:spacing w:line="276" w:lineRule="auto"/>
              <w:jc w:val="center"/>
              <w:rPr>
                <w:rFonts w:cs="Arial"/>
              </w:rPr>
            </w:pPr>
          </w:p>
        </w:tc>
        <w:tc>
          <w:tcPr>
            <w:tcW w:w="561" w:type="dxa"/>
          </w:tcPr>
          <w:p w14:paraId="7D55843A" w14:textId="77777777" w:rsidR="00C00A25" w:rsidRPr="006D1B01" w:rsidRDefault="00C00A25" w:rsidP="00C84B98">
            <w:pPr>
              <w:spacing w:line="276" w:lineRule="auto"/>
              <w:jc w:val="center"/>
              <w:rPr>
                <w:rFonts w:cs="Arial"/>
              </w:rPr>
            </w:pPr>
          </w:p>
        </w:tc>
        <w:tc>
          <w:tcPr>
            <w:tcW w:w="561" w:type="dxa"/>
          </w:tcPr>
          <w:p w14:paraId="54BE9EE7" w14:textId="77777777" w:rsidR="00C00A25" w:rsidRPr="006D1B01" w:rsidRDefault="00C00A25" w:rsidP="00C84B98">
            <w:pPr>
              <w:spacing w:line="276" w:lineRule="auto"/>
              <w:jc w:val="center"/>
              <w:rPr>
                <w:rFonts w:cs="Arial"/>
              </w:rPr>
            </w:pPr>
          </w:p>
        </w:tc>
        <w:tc>
          <w:tcPr>
            <w:tcW w:w="5110" w:type="dxa"/>
          </w:tcPr>
          <w:p w14:paraId="2FE2EB3F" w14:textId="77777777" w:rsidR="00C00A25" w:rsidRPr="006D1B01" w:rsidRDefault="00C00A25" w:rsidP="00C84B98">
            <w:pPr>
              <w:spacing w:line="276" w:lineRule="auto"/>
              <w:jc w:val="center"/>
              <w:rPr>
                <w:rFonts w:cs="Arial"/>
              </w:rPr>
            </w:pPr>
          </w:p>
        </w:tc>
      </w:tr>
    </w:tbl>
    <w:p w14:paraId="33ED5884" w14:textId="77777777" w:rsidR="00C00A25" w:rsidRPr="006D1B01" w:rsidRDefault="00C00A25" w:rsidP="00C00A25">
      <w:pPr>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C00A25" w:rsidRPr="006D1B01" w14:paraId="4FBBA940" w14:textId="77777777" w:rsidTr="00C84B98">
        <w:tc>
          <w:tcPr>
            <w:tcW w:w="7106" w:type="dxa"/>
            <w:shd w:val="clear" w:color="auto" w:fill="E6E6E6"/>
          </w:tcPr>
          <w:p w14:paraId="336984E3" w14:textId="77777777" w:rsidR="00C00A25" w:rsidRPr="006D1B01" w:rsidRDefault="00C00A25" w:rsidP="00C84B98">
            <w:pPr>
              <w:spacing w:line="276" w:lineRule="auto"/>
              <w:rPr>
                <w:rFonts w:cs="Arial"/>
                <w:b/>
              </w:rPr>
            </w:pPr>
            <w:r w:rsidRPr="006D1B01">
              <w:rPr>
                <w:rFonts w:cs="Arial"/>
                <w:b/>
              </w:rPr>
              <w:t>Vollständigkeit</w:t>
            </w:r>
          </w:p>
        </w:tc>
        <w:tc>
          <w:tcPr>
            <w:tcW w:w="561" w:type="dxa"/>
            <w:shd w:val="clear" w:color="auto" w:fill="E6E6E6"/>
          </w:tcPr>
          <w:p w14:paraId="721BD67F"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3100C4C4"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05896C26" w14:textId="77777777" w:rsidR="00C00A25" w:rsidRPr="006D1B01" w:rsidRDefault="00C00A25" w:rsidP="00C84B98">
            <w:pPr>
              <w:spacing w:line="276" w:lineRule="auto"/>
              <w:jc w:val="center"/>
              <w:rPr>
                <w:rFonts w:cs="Arial"/>
                <w:b/>
              </w:rPr>
            </w:pPr>
            <w:r w:rsidRPr="006D1B01">
              <w:rPr>
                <w:rFonts w:cs="Arial"/>
                <w:b/>
              </w:rPr>
              <w:t>o</w:t>
            </w:r>
          </w:p>
        </w:tc>
        <w:tc>
          <w:tcPr>
            <w:tcW w:w="561" w:type="dxa"/>
            <w:shd w:val="clear" w:color="auto" w:fill="E6E6E6"/>
          </w:tcPr>
          <w:p w14:paraId="04069239"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0B2452D3" w14:textId="77777777" w:rsidR="00C00A25" w:rsidRPr="006D1B01" w:rsidRDefault="00C00A25" w:rsidP="00C84B98">
            <w:pPr>
              <w:spacing w:line="276" w:lineRule="auto"/>
              <w:jc w:val="center"/>
              <w:rPr>
                <w:rFonts w:cs="Arial"/>
                <w:b/>
              </w:rPr>
            </w:pPr>
            <w:r w:rsidRPr="006D1B01">
              <w:rPr>
                <w:rFonts w:cs="Arial"/>
                <w:b/>
              </w:rPr>
              <w:t>--</w:t>
            </w:r>
          </w:p>
        </w:tc>
        <w:tc>
          <w:tcPr>
            <w:tcW w:w="5110" w:type="dxa"/>
            <w:shd w:val="clear" w:color="auto" w:fill="E6E6E6"/>
          </w:tcPr>
          <w:p w14:paraId="0B8A3263" w14:textId="77777777" w:rsidR="00C00A25" w:rsidRPr="006D1B01" w:rsidRDefault="00C00A25" w:rsidP="00C84B98">
            <w:pPr>
              <w:spacing w:line="276" w:lineRule="auto"/>
              <w:rPr>
                <w:rFonts w:cs="Arial"/>
                <w:b/>
              </w:rPr>
            </w:pPr>
            <w:r w:rsidRPr="006D1B01">
              <w:rPr>
                <w:rFonts w:cs="Arial"/>
                <w:b/>
              </w:rPr>
              <w:t>Begründung</w:t>
            </w:r>
          </w:p>
        </w:tc>
      </w:tr>
      <w:tr w:rsidR="00C00A25" w:rsidRPr="006D1B01" w14:paraId="49198EC8" w14:textId="77777777" w:rsidTr="00C84B98">
        <w:trPr>
          <w:trHeight w:val="821"/>
        </w:trPr>
        <w:tc>
          <w:tcPr>
            <w:tcW w:w="7106" w:type="dxa"/>
          </w:tcPr>
          <w:p w14:paraId="6D58D94F" w14:textId="77777777" w:rsidR="00C00A25" w:rsidRPr="006D1B01" w:rsidRDefault="00C00A25" w:rsidP="00C84B98">
            <w:pPr>
              <w:spacing w:line="276" w:lineRule="auto"/>
              <w:rPr>
                <w:rFonts w:cs="Arial"/>
              </w:rPr>
            </w:pPr>
            <w:r w:rsidRPr="006D1B01">
              <w:rPr>
                <w:rFonts w:cs="Arial"/>
              </w:rPr>
              <w:t xml:space="preserve">Der_die Lernende hat </w:t>
            </w:r>
            <w:r w:rsidRPr="006D1B01">
              <w:rPr>
                <w:rFonts w:cs="Arial"/>
                <w:b/>
              </w:rPr>
              <w:t>ausreichend Informationen</w:t>
            </w:r>
            <w:r w:rsidRPr="006D1B01">
              <w:rPr>
                <w:rFonts w:cs="Arial"/>
              </w:rPr>
              <w:t xml:space="preserve"> vermittelt: wer bin ich?</w:t>
            </w:r>
          </w:p>
        </w:tc>
        <w:tc>
          <w:tcPr>
            <w:tcW w:w="561" w:type="dxa"/>
          </w:tcPr>
          <w:p w14:paraId="04959C78" w14:textId="77777777" w:rsidR="00C00A25" w:rsidRPr="006D1B01" w:rsidRDefault="00C00A25" w:rsidP="00C84B98">
            <w:pPr>
              <w:spacing w:line="276" w:lineRule="auto"/>
              <w:jc w:val="center"/>
              <w:rPr>
                <w:rFonts w:cs="Arial"/>
              </w:rPr>
            </w:pPr>
          </w:p>
        </w:tc>
        <w:tc>
          <w:tcPr>
            <w:tcW w:w="561" w:type="dxa"/>
          </w:tcPr>
          <w:p w14:paraId="7AA0694D" w14:textId="77777777" w:rsidR="00C00A25" w:rsidRPr="006D1B01" w:rsidRDefault="00C00A25" w:rsidP="00C84B98">
            <w:pPr>
              <w:spacing w:line="276" w:lineRule="auto"/>
              <w:jc w:val="center"/>
              <w:rPr>
                <w:rFonts w:cs="Arial"/>
              </w:rPr>
            </w:pPr>
          </w:p>
        </w:tc>
        <w:tc>
          <w:tcPr>
            <w:tcW w:w="561" w:type="dxa"/>
          </w:tcPr>
          <w:p w14:paraId="76F4BAA3" w14:textId="77777777" w:rsidR="00C00A25" w:rsidRPr="006D1B01" w:rsidRDefault="00C00A25" w:rsidP="00C84B98">
            <w:pPr>
              <w:spacing w:line="276" w:lineRule="auto"/>
              <w:jc w:val="center"/>
              <w:rPr>
                <w:rFonts w:cs="Arial"/>
              </w:rPr>
            </w:pPr>
          </w:p>
        </w:tc>
        <w:tc>
          <w:tcPr>
            <w:tcW w:w="561" w:type="dxa"/>
          </w:tcPr>
          <w:p w14:paraId="25A8EF3C" w14:textId="77777777" w:rsidR="00C00A25" w:rsidRPr="006D1B01" w:rsidRDefault="00C00A25" w:rsidP="00C84B98">
            <w:pPr>
              <w:spacing w:line="276" w:lineRule="auto"/>
              <w:jc w:val="center"/>
              <w:rPr>
                <w:rFonts w:cs="Arial"/>
              </w:rPr>
            </w:pPr>
          </w:p>
        </w:tc>
        <w:tc>
          <w:tcPr>
            <w:tcW w:w="561" w:type="dxa"/>
          </w:tcPr>
          <w:p w14:paraId="5CEE998D" w14:textId="77777777" w:rsidR="00C00A25" w:rsidRPr="006D1B01" w:rsidRDefault="00C00A25" w:rsidP="00C84B98">
            <w:pPr>
              <w:spacing w:line="276" w:lineRule="auto"/>
              <w:jc w:val="center"/>
              <w:rPr>
                <w:rFonts w:cs="Arial"/>
              </w:rPr>
            </w:pPr>
          </w:p>
        </w:tc>
        <w:tc>
          <w:tcPr>
            <w:tcW w:w="5110" w:type="dxa"/>
          </w:tcPr>
          <w:p w14:paraId="48859E5F" w14:textId="77777777" w:rsidR="00C00A25" w:rsidRPr="006D1B01" w:rsidRDefault="00C00A25" w:rsidP="00C84B98">
            <w:pPr>
              <w:spacing w:line="276" w:lineRule="auto"/>
              <w:jc w:val="center"/>
              <w:rPr>
                <w:rFonts w:cs="Arial"/>
              </w:rPr>
            </w:pPr>
          </w:p>
        </w:tc>
      </w:tr>
      <w:tr w:rsidR="00C00A25" w:rsidRPr="006D1B01" w14:paraId="170EB9E1" w14:textId="77777777" w:rsidTr="00C84B98">
        <w:tc>
          <w:tcPr>
            <w:tcW w:w="7106" w:type="dxa"/>
          </w:tcPr>
          <w:p w14:paraId="74877A8D" w14:textId="77777777" w:rsidR="00C00A25" w:rsidRPr="006D1B01" w:rsidRDefault="00C00A25" w:rsidP="00C84B98">
            <w:pPr>
              <w:spacing w:line="276" w:lineRule="auto"/>
              <w:rPr>
                <w:rFonts w:cs="Arial"/>
              </w:rPr>
            </w:pPr>
            <w:r w:rsidRPr="006D1B01">
              <w:rPr>
                <w:rFonts w:cs="Arial"/>
              </w:rPr>
              <w:t>Was habe ich bisher gemacht?</w:t>
            </w:r>
          </w:p>
          <w:p w14:paraId="0C7562A5" w14:textId="77777777" w:rsidR="00C00A25" w:rsidRPr="006D1B01" w:rsidRDefault="00C00A25" w:rsidP="00C84B98">
            <w:pPr>
              <w:spacing w:line="276" w:lineRule="auto"/>
              <w:rPr>
                <w:rFonts w:cs="Arial"/>
              </w:rPr>
            </w:pPr>
          </w:p>
        </w:tc>
        <w:tc>
          <w:tcPr>
            <w:tcW w:w="561" w:type="dxa"/>
          </w:tcPr>
          <w:p w14:paraId="0E560B51" w14:textId="77777777" w:rsidR="00C00A25" w:rsidRPr="006D1B01" w:rsidRDefault="00C00A25" w:rsidP="00C84B98">
            <w:pPr>
              <w:spacing w:line="276" w:lineRule="auto"/>
              <w:jc w:val="center"/>
              <w:rPr>
                <w:rFonts w:cs="Arial"/>
              </w:rPr>
            </w:pPr>
          </w:p>
        </w:tc>
        <w:tc>
          <w:tcPr>
            <w:tcW w:w="561" w:type="dxa"/>
          </w:tcPr>
          <w:p w14:paraId="15FCDED2" w14:textId="77777777" w:rsidR="00C00A25" w:rsidRPr="006D1B01" w:rsidRDefault="00C00A25" w:rsidP="00C84B98">
            <w:pPr>
              <w:spacing w:line="276" w:lineRule="auto"/>
              <w:jc w:val="center"/>
              <w:rPr>
                <w:rFonts w:cs="Arial"/>
              </w:rPr>
            </w:pPr>
          </w:p>
        </w:tc>
        <w:tc>
          <w:tcPr>
            <w:tcW w:w="561" w:type="dxa"/>
          </w:tcPr>
          <w:p w14:paraId="20FCE134" w14:textId="77777777" w:rsidR="00C00A25" w:rsidRPr="006D1B01" w:rsidRDefault="00C00A25" w:rsidP="00C84B98">
            <w:pPr>
              <w:spacing w:line="276" w:lineRule="auto"/>
              <w:jc w:val="center"/>
              <w:rPr>
                <w:rFonts w:cs="Arial"/>
              </w:rPr>
            </w:pPr>
          </w:p>
        </w:tc>
        <w:tc>
          <w:tcPr>
            <w:tcW w:w="561" w:type="dxa"/>
          </w:tcPr>
          <w:p w14:paraId="2058433C" w14:textId="77777777" w:rsidR="00C00A25" w:rsidRPr="006D1B01" w:rsidRDefault="00C00A25" w:rsidP="00C84B98">
            <w:pPr>
              <w:spacing w:line="276" w:lineRule="auto"/>
              <w:jc w:val="center"/>
              <w:rPr>
                <w:rFonts w:cs="Arial"/>
              </w:rPr>
            </w:pPr>
          </w:p>
        </w:tc>
        <w:tc>
          <w:tcPr>
            <w:tcW w:w="561" w:type="dxa"/>
          </w:tcPr>
          <w:p w14:paraId="7518293D" w14:textId="77777777" w:rsidR="00C00A25" w:rsidRPr="006D1B01" w:rsidRDefault="00C00A25" w:rsidP="00C84B98">
            <w:pPr>
              <w:spacing w:line="276" w:lineRule="auto"/>
              <w:jc w:val="center"/>
              <w:rPr>
                <w:rFonts w:cs="Arial"/>
              </w:rPr>
            </w:pPr>
          </w:p>
        </w:tc>
        <w:tc>
          <w:tcPr>
            <w:tcW w:w="5110" w:type="dxa"/>
          </w:tcPr>
          <w:p w14:paraId="3AF2FE33" w14:textId="77777777" w:rsidR="00C00A25" w:rsidRPr="006D1B01" w:rsidRDefault="00C00A25" w:rsidP="00C84B98">
            <w:pPr>
              <w:spacing w:line="276" w:lineRule="auto"/>
              <w:jc w:val="center"/>
              <w:rPr>
                <w:rFonts w:cs="Arial"/>
              </w:rPr>
            </w:pPr>
          </w:p>
        </w:tc>
      </w:tr>
      <w:tr w:rsidR="00C00A25" w:rsidRPr="006D1B01" w14:paraId="3D423418" w14:textId="77777777" w:rsidTr="00C84B98">
        <w:tc>
          <w:tcPr>
            <w:tcW w:w="7106" w:type="dxa"/>
          </w:tcPr>
          <w:p w14:paraId="2AFDADED" w14:textId="77777777" w:rsidR="00C00A25" w:rsidRPr="006D1B01" w:rsidRDefault="00C00A25" w:rsidP="00C84B98">
            <w:pPr>
              <w:spacing w:line="276" w:lineRule="auto"/>
              <w:rPr>
                <w:rFonts w:cs="Arial"/>
              </w:rPr>
            </w:pPr>
            <w:r w:rsidRPr="006D1B01">
              <w:rPr>
                <w:rFonts w:cs="Arial"/>
              </w:rPr>
              <w:t>Meine Ausbildung / Warum bin ich hier?</w:t>
            </w:r>
          </w:p>
          <w:p w14:paraId="610637FC" w14:textId="77777777" w:rsidR="00C00A25" w:rsidRPr="006D1B01" w:rsidRDefault="00C00A25" w:rsidP="00C84B98">
            <w:pPr>
              <w:spacing w:line="276" w:lineRule="auto"/>
              <w:rPr>
                <w:rFonts w:cs="Arial"/>
              </w:rPr>
            </w:pPr>
          </w:p>
        </w:tc>
        <w:tc>
          <w:tcPr>
            <w:tcW w:w="561" w:type="dxa"/>
          </w:tcPr>
          <w:p w14:paraId="469EA50C" w14:textId="77777777" w:rsidR="00C00A25" w:rsidRPr="006D1B01" w:rsidRDefault="00C00A25" w:rsidP="00C84B98">
            <w:pPr>
              <w:spacing w:line="276" w:lineRule="auto"/>
              <w:jc w:val="center"/>
              <w:rPr>
                <w:rFonts w:cs="Arial"/>
              </w:rPr>
            </w:pPr>
          </w:p>
        </w:tc>
        <w:tc>
          <w:tcPr>
            <w:tcW w:w="561" w:type="dxa"/>
          </w:tcPr>
          <w:p w14:paraId="4F2EA9C8" w14:textId="77777777" w:rsidR="00C00A25" w:rsidRPr="006D1B01" w:rsidRDefault="00C00A25" w:rsidP="00C84B98">
            <w:pPr>
              <w:spacing w:line="276" w:lineRule="auto"/>
              <w:jc w:val="center"/>
              <w:rPr>
                <w:rFonts w:cs="Arial"/>
              </w:rPr>
            </w:pPr>
          </w:p>
        </w:tc>
        <w:tc>
          <w:tcPr>
            <w:tcW w:w="561" w:type="dxa"/>
          </w:tcPr>
          <w:p w14:paraId="4C343120" w14:textId="77777777" w:rsidR="00C00A25" w:rsidRPr="006D1B01" w:rsidRDefault="00C00A25" w:rsidP="00C84B98">
            <w:pPr>
              <w:spacing w:line="276" w:lineRule="auto"/>
              <w:jc w:val="center"/>
              <w:rPr>
                <w:rFonts w:cs="Arial"/>
              </w:rPr>
            </w:pPr>
          </w:p>
        </w:tc>
        <w:tc>
          <w:tcPr>
            <w:tcW w:w="561" w:type="dxa"/>
          </w:tcPr>
          <w:p w14:paraId="094D7FCE" w14:textId="77777777" w:rsidR="00C00A25" w:rsidRPr="006D1B01" w:rsidRDefault="00C00A25" w:rsidP="00C84B98">
            <w:pPr>
              <w:spacing w:line="276" w:lineRule="auto"/>
              <w:jc w:val="center"/>
              <w:rPr>
                <w:rFonts w:cs="Arial"/>
              </w:rPr>
            </w:pPr>
          </w:p>
        </w:tc>
        <w:tc>
          <w:tcPr>
            <w:tcW w:w="561" w:type="dxa"/>
          </w:tcPr>
          <w:p w14:paraId="7D2CB9E1" w14:textId="77777777" w:rsidR="00C00A25" w:rsidRPr="006D1B01" w:rsidRDefault="00C00A25" w:rsidP="00C84B98">
            <w:pPr>
              <w:spacing w:line="276" w:lineRule="auto"/>
              <w:jc w:val="center"/>
              <w:rPr>
                <w:rFonts w:cs="Arial"/>
              </w:rPr>
            </w:pPr>
          </w:p>
        </w:tc>
        <w:tc>
          <w:tcPr>
            <w:tcW w:w="5110" w:type="dxa"/>
          </w:tcPr>
          <w:p w14:paraId="37E3E7D9" w14:textId="77777777" w:rsidR="00C00A25" w:rsidRPr="006D1B01" w:rsidRDefault="00C00A25" w:rsidP="00C84B98">
            <w:pPr>
              <w:spacing w:line="276" w:lineRule="auto"/>
              <w:jc w:val="center"/>
              <w:rPr>
                <w:rFonts w:cs="Arial"/>
              </w:rPr>
            </w:pPr>
          </w:p>
        </w:tc>
      </w:tr>
      <w:tr w:rsidR="00C00A25" w:rsidRPr="006D1B01" w14:paraId="535864BE" w14:textId="77777777" w:rsidTr="00C84B98">
        <w:tc>
          <w:tcPr>
            <w:tcW w:w="7106" w:type="dxa"/>
          </w:tcPr>
          <w:p w14:paraId="2FD54267" w14:textId="77777777" w:rsidR="00C00A25" w:rsidRPr="006D1B01" w:rsidRDefault="00C00A25" w:rsidP="00C84B98">
            <w:pPr>
              <w:spacing w:line="276" w:lineRule="auto"/>
              <w:rPr>
                <w:rFonts w:cs="Arial"/>
              </w:rPr>
            </w:pPr>
            <w:r w:rsidRPr="006D1B01">
              <w:rPr>
                <w:rFonts w:cs="Arial"/>
              </w:rPr>
              <w:t>Meine Inspiration</w:t>
            </w:r>
          </w:p>
          <w:p w14:paraId="23614069" w14:textId="77777777" w:rsidR="00C00A25" w:rsidRPr="006D1B01" w:rsidRDefault="00C00A25" w:rsidP="00C84B98">
            <w:pPr>
              <w:spacing w:line="276" w:lineRule="auto"/>
              <w:rPr>
                <w:rFonts w:cs="Arial"/>
              </w:rPr>
            </w:pPr>
          </w:p>
        </w:tc>
        <w:tc>
          <w:tcPr>
            <w:tcW w:w="561" w:type="dxa"/>
          </w:tcPr>
          <w:p w14:paraId="64F0D190" w14:textId="77777777" w:rsidR="00C00A25" w:rsidRPr="006D1B01" w:rsidRDefault="00C00A25" w:rsidP="00C84B98">
            <w:pPr>
              <w:spacing w:line="276" w:lineRule="auto"/>
              <w:jc w:val="center"/>
              <w:rPr>
                <w:rFonts w:cs="Arial"/>
              </w:rPr>
            </w:pPr>
          </w:p>
        </w:tc>
        <w:tc>
          <w:tcPr>
            <w:tcW w:w="561" w:type="dxa"/>
          </w:tcPr>
          <w:p w14:paraId="05A45DDA" w14:textId="77777777" w:rsidR="00C00A25" w:rsidRPr="006D1B01" w:rsidRDefault="00C00A25" w:rsidP="00C84B98">
            <w:pPr>
              <w:spacing w:line="276" w:lineRule="auto"/>
              <w:jc w:val="center"/>
              <w:rPr>
                <w:rFonts w:cs="Arial"/>
              </w:rPr>
            </w:pPr>
          </w:p>
        </w:tc>
        <w:tc>
          <w:tcPr>
            <w:tcW w:w="561" w:type="dxa"/>
          </w:tcPr>
          <w:p w14:paraId="0DB13430" w14:textId="77777777" w:rsidR="00C00A25" w:rsidRPr="006D1B01" w:rsidRDefault="00C00A25" w:rsidP="00C84B98">
            <w:pPr>
              <w:spacing w:line="276" w:lineRule="auto"/>
              <w:jc w:val="center"/>
              <w:rPr>
                <w:rFonts w:cs="Arial"/>
              </w:rPr>
            </w:pPr>
          </w:p>
        </w:tc>
        <w:tc>
          <w:tcPr>
            <w:tcW w:w="561" w:type="dxa"/>
          </w:tcPr>
          <w:p w14:paraId="622BCD8F" w14:textId="77777777" w:rsidR="00C00A25" w:rsidRPr="006D1B01" w:rsidRDefault="00C00A25" w:rsidP="00C84B98">
            <w:pPr>
              <w:spacing w:line="276" w:lineRule="auto"/>
              <w:jc w:val="center"/>
              <w:rPr>
                <w:rFonts w:cs="Arial"/>
              </w:rPr>
            </w:pPr>
          </w:p>
        </w:tc>
        <w:tc>
          <w:tcPr>
            <w:tcW w:w="561" w:type="dxa"/>
          </w:tcPr>
          <w:p w14:paraId="4579C2A9" w14:textId="77777777" w:rsidR="00C00A25" w:rsidRPr="006D1B01" w:rsidRDefault="00C00A25" w:rsidP="00C84B98">
            <w:pPr>
              <w:spacing w:line="276" w:lineRule="auto"/>
              <w:jc w:val="center"/>
              <w:rPr>
                <w:rFonts w:cs="Arial"/>
              </w:rPr>
            </w:pPr>
          </w:p>
        </w:tc>
        <w:tc>
          <w:tcPr>
            <w:tcW w:w="5110" w:type="dxa"/>
          </w:tcPr>
          <w:p w14:paraId="6B2DB3D2" w14:textId="77777777" w:rsidR="00C00A25" w:rsidRPr="006D1B01" w:rsidRDefault="00C00A25" w:rsidP="00C84B98">
            <w:pPr>
              <w:spacing w:line="276" w:lineRule="auto"/>
              <w:jc w:val="center"/>
              <w:rPr>
                <w:rFonts w:cs="Arial"/>
              </w:rPr>
            </w:pPr>
          </w:p>
        </w:tc>
      </w:tr>
    </w:tbl>
    <w:p w14:paraId="011DA4C5" w14:textId="77777777" w:rsidR="00C00A25" w:rsidRPr="006D1B01" w:rsidRDefault="00C00A25" w:rsidP="00C00A25">
      <w:pPr>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C00A25" w:rsidRPr="006D1B01" w14:paraId="074507C3" w14:textId="77777777" w:rsidTr="00C84B98">
        <w:tc>
          <w:tcPr>
            <w:tcW w:w="7106" w:type="dxa"/>
            <w:shd w:val="clear" w:color="auto" w:fill="E6E6E6"/>
          </w:tcPr>
          <w:p w14:paraId="6946C193" w14:textId="77777777" w:rsidR="00C00A25" w:rsidRPr="006D1B01" w:rsidRDefault="00C00A25" w:rsidP="00C84B98">
            <w:pPr>
              <w:spacing w:line="276" w:lineRule="auto"/>
              <w:rPr>
                <w:rFonts w:cs="Arial"/>
                <w:b/>
              </w:rPr>
            </w:pPr>
            <w:r w:rsidRPr="006D1B01">
              <w:rPr>
                <w:rFonts w:cs="Arial"/>
                <w:b/>
              </w:rPr>
              <w:t>Inhalt</w:t>
            </w:r>
          </w:p>
        </w:tc>
        <w:tc>
          <w:tcPr>
            <w:tcW w:w="561" w:type="dxa"/>
            <w:shd w:val="clear" w:color="auto" w:fill="E6E6E6"/>
          </w:tcPr>
          <w:p w14:paraId="5A7D2474"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0DEC6BB5"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41ECB201" w14:textId="77777777" w:rsidR="00C00A25" w:rsidRPr="006D1B01" w:rsidRDefault="00C00A25" w:rsidP="00C84B98">
            <w:pPr>
              <w:spacing w:line="276" w:lineRule="auto"/>
              <w:jc w:val="center"/>
              <w:rPr>
                <w:rFonts w:cs="Arial"/>
                <w:b/>
              </w:rPr>
            </w:pPr>
            <w:r w:rsidRPr="006D1B01">
              <w:rPr>
                <w:rFonts w:cs="Arial"/>
                <w:b/>
              </w:rPr>
              <w:t>o</w:t>
            </w:r>
          </w:p>
        </w:tc>
        <w:tc>
          <w:tcPr>
            <w:tcW w:w="561" w:type="dxa"/>
            <w:shd w:val="clear" w:color="auto" w:fill="E6E6E6"/>
          </w:tcPr>
          <w:p w14:paraId="3075B37F"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2E73CE87" w14:textId="77777777" w:rsidR="00C00A25" w:rsidRPr="006D1B01" w:rsidRDefault="00C00A25" w:rsidP="00C84B98">
            <w:pPr>
              <w:spacing w:line="276" w:lineRule="auto"/>
              <w:jc w:val="center"/>
              <w:rPr>
                <w:rFonts w:cs="Arial"/>
                <w:b/>
              </w:rPr>
            </w:pPr>
            <w:r w:rsidRPr="006D1B01">
              <w:rPr>
                <w:rFonts w:cs="Arial"/>
                <w:b/>
              </w:rPr>
              <w:t>--</w:t>
            </w:r>
          </w:p>
        </w:tc>
        <w:tc>
          <w:tcPr>
            <w:tcW w:w="5110" w:type="dxa"/>
            <w:shd w:val="clear" w:color="auto" w:fill="E6E6E6"/>
          </w:tcPr>
          <w:p w14:paraId="2BC6DE25" w14:textId="77777777" w:rsidR="00C00A25" w:rsidRPr="006D1B01" w:rsidRDefault="00C00A25" w:rsidP="00C84B98">
            <w:pPr>
              <w:spacing w:line="276" w:lineRule="auto"/>
              <w:rPr>
                <w:rFonts w:cs="Arial"/>
                <w:b/>
              </w:rPr>
            </w:pPr>
            <w:r w:rsidRPr="006D1B01">
              <w:rPr>
                <w:rFonts w:cs="Arial"/>
                <w:b/>
              </w:rPr>
              <w:t>Begründung</w:t>
            </w:r>
          </w:p>
        </w:tc>
      </w:tr>
      <w:tr w:rsidR="00C00A25" w:rsidRPr="006D1B01" w14:paraId="0789A31C" w14:textId="77777777" w:rsidTr="00C84B98">
        <w:tc>
          <w:tcPr>
            <w:tcW w:w="7106" w:type="dxa"/>
          </w:tcPr>
          <w:p w14:paraId="7E4780E7" w14:textId="77777777" w:rsidR="00C00A25" w:rsidRPr="006D1B01" w:rsidRDefault="00C00A25" w:rsidP="00C84B98">
            <w:pPr>
              <w:spacing w:line="276" w:lineRule="auto"/>
              <w:rPr>
                <w:rFonts w:cs="Arial"/>
              </w:rPr>
            </w:pPr>
            <w:r w:rsidRPr="006D1B01">
              <w:rPr>
                <w:rFonts w:cs="Arial"/>
              </w:rPr>
              <w:t xml:space="preserve">Der Steckbrief hat eine </w:t>
            </w:r>
            <w:r w:rsidRPr="006D1B01">
              <w:rPr>
                <w:rFonts w:cs="Arial"/>
                <w:b/>
                <w:bCs/>
              </w:rPr>
              <w:t>ansprechende</w:t>
            </w:r>
            <w:r w:rsidRPr="006D1B01">
              <w:rPr>
                <w:rFonts w:cs="Arial"/>
              </w:rPr>
              <w:t xml:space="preserve"> </w:t>
            </w:r>
            <w:r w:rsidRPr="006D1B01">
              <w:rPr>
                <w:rFonts w:cs="Arial"/>
                <w:b/>
                <w:bCs/>
              </w:rPr>
              <w:t>Anrede</w:t>
            </w:r>
            <w:r w:rsidRPr="006D1B01">
              <w:rPr>
                <w:rFonts w:cs="Arial"/>
              </w:rPr>
              <w:t xml:space="preserve"> an die Zielgruppe (die Familien der Kinder).</w:t>
            </w:r>
          </w:p>
          <w:p w14:paraId="18291F8C" w14:textId="77777777" w:rsidR="00C00A25" w:rsidRPr="006D1B01" w:rsidRDefault="00C00A25" w:rsidP="00C84B98">
            <w:pPr>
              <w:spacing w:line="276" w:lineRule="auto"/>
              <w:rPr>
                <w:rFonts w:cs="Arial"/>
              </w:rPr>
            </w:pPr>
            <w:r w:rsidRPr="006D1B01">
              <w:rPr>
                <w:rFonts w:cs="Arial"/>
              </w:rPr>
              <w:t xml:space="preserve"> </w:t>
            </w:r>
          </w:p>
        </w:tc>
        <w:tc>
          <w:tcPr>
            <w:tcW w:w="561" w:type="dxa"/>
          </w:tcPr>
          <w:p w14:paraId="7CABFA9F" w14:textId="77777777" w:rsidR="00C00A25" w:rsidRPr="006D1B01" w:rsidRDefault="00C00A25" w:rsidP="00C84B98">
            <w:pPr>
              <w:spacing w:line="276" w:lineRule="auto"/>
              <w:jc w:val="center"/>
              <w:rPr>
                <w:rFonts w:cs="Arial"/>
              </w:rPr>
            </w:pPr>
          </w:p>
        </w:tc>
        <w:tc>
          <w:tcPr>
            <w:tcW w:w="561" w:type="dxa"/>
          </w:tcPr>
          <w:p w14:paraId="6CBAB1E0" w14:textId="77777777" w:rsidR="00C00A25" w:rsidRPr="006D1B01" w:rsidRDefault="00C00A25" w:rsidP="00C84B98">
            <w:pPr>
              <w:spacing w:line="276" w:lineRule="auto"/>
              <w:jc w:val="center"/>
              <w:rPr>
                <w:rFonts w:cs="Arial"/>
              </w:rPr>
            </w:pPr>
          </w:p>
        </w:tc>
        <w:tc>
          <w:tcPr>
            <w:tcW w:w="561" w:type="dxa"/>
          </w:tcPr>
          <w:p w14:paraId="5146D1FD" w14:textId="77777777" w:rsidR="00C00A25" w:rsidRPr="006D1B01" w:rsidRDefault="00C00A25" w:rsidP="00C84B98">
            <w:pPr>
              <w:spacing w:line="276" w:lineRule="auto"/>
              <w:jc w:val="center"/>
              <w:rPr>
                <w:rFonts w:cs="Arial"/>
              </w:rPr>
            </w:pPr>
          </w:p>
        </w:tc>
        <w:tc>
          <w:tcPr>
            <w:tcW w:w="561" w:type="dxa"/>
          </w:tcPr>
          <w:p w14:paraId="24F2BB3E" w14:textId="77777777" w:rsidR="00C00A25" w:rsidRPr="006D1B01" w:rsidRDefault="00C00A25" w:rsidP="00C84B98">
            <w:pPr>
              <w:spacing w:line="276" w:lineRule="auto"/>
              <w:jc w:val="center"/>
              <w:rPr>
                <w:rFonts w:cs="Arial"/>
              </w:rPr>
            </w:pPr>
          </w:p>
        </w:tc>
        <w:tc>
          <w:tcPr>
            <w:tcW w:w="561" w:type="dxa"/>
          </w:tcPr>
          <w:p w14:paraId="0F05F552" w14:textId="77777777" w:rsidR="00C00A25" w:rsidRPr="006D1B01" w:rsidRDefault="00C00A25" w:rsidP="00C84B98">
            <w:pPr>
              <w:spacing w:line="276" w:lineRule="auto"/>
              <w:jc w:val="center"/>
              <w:rPr>
                <w:rFonts w:cs="Arial"/>
              </w:rPr>
            </w:pPr>
          </w:p>
        </w:tc>
        <w:tc>
          <w:tcPr>
            <w:tcW w:w="5110" w:type="dxa"/>
          </w:tcPr>
          <w:p w14:paraId="72A0FC50" w14:textId="77777777" w:rsidR="00C00A25" w:rsidRPr="006D1B01" w:rsidRDefault="00C00A25" w:rsidP="00C84B98">
            <w:pPr>
              <w:spacing w:line="276" w:lineRule="auto"/>
              <w:jc w:val="center"/>
              <w:rPr>
                <w:rFonts w:cs="Arial"/>
              </w:rPr>
            </w:pPr>
          </w:p>
          <w:p w14:paraId="24FC8BBD" w14:textId="77777777" w:rsidR="00C00A25" w:rsidRPr="006D1B01" w:rsidRDefault="00C00A25" w:rsidP="00C84B98">
            <w:pPr>
              <w:spacing w:line="276" w:lineRule="auto"/>
              <w:jc w:val="center"/>
              <w:rPr>
                <w:rFonts w:cs="Arial"/>
              </w:rPr>
            </w:pPr>
          </w:p>
        </w:tc>
      </w:tr>
      <w:tr w:rsidR="00C00A25" w:rsidRPr="006D1B01" w14:paraId="1E754BED" w14:textId="77777777" w:rsidTr="00C84B98">
        <w:tc>
          <w:tcPr>
            <w:tcW w:w="7106" w:type="dxa"/>
          </w:tcPr>
          <w:p w14:paraId="46432DA8" w14:textId="77777777" w:rsidR="00C00A25" w:rsidRPr="006D1B01" w:rsidRDefault="00C00A25" w:rsidP="00C84B98">
            <w:pPr>
              <w:spacing w:line="276" w:lineRule="auto"/>
              <w:rPr>
                <w:rFonts w:cs="Arial"/>
              </w:rPr>
            </w:pPr>
            <w:r w:rsidRPr="006D1B01">
              <w:rPr>
                <w:rFonts w:cs="Arial"/>
              </w:rPr>
              <w:t xml:space="preserve">Der Steckbrief hat ein </w:t>
            </w:r>
            <w:r w:rsidRPr="006D1B01">
              <w:rPr>
                <w:rFonts w:cs="Arial"/>
                <w:b/>
                <w:bCs/>
              </w:rPr>
              <w:t xml:space="preserve">Foto </w:t>
            </w:r>
            <w:r w:rsidRPr="006D1B01">
              <w:rPr>
                <w:rFonts w:cs="Arial"/>
              </w:rPr>
              <w:t>des Verfassers_der Verfasserin (oder einen Platzhalter eines Fotos).</w:t>
            </w:r>
          </w:p>
          <w:p w14:paraId="1A3B609F" w14:textId="77777777" w:rsidR="00C00A25" w:rsidRPr="006D1B01" w:rsidRDefault="00C00A25" w:rsidP="00C84B98">
            <w:pPr>
              <w:spacing w:line="276" w:lineRule="auto"/>
              <w:rPr>
                <w:rFonts w:cs="Arial"/>
              </w:rPr>
            </w:pPr>
          </w:p>
        </w:tc>
        <w:tc>
          <w:tcPr>
            <w:tcW w:w="561" w:type="dxa"/>
          </w:tcPr>
          <w:p w14:paraId="72F67E63" w14:textId="77777777" w:rsidR="00C00A25" w:rsidRPr="006D1B01" w:rsidRDefault="00C00A25" w:rsidP="00C84B98">
            <w:pPr>
              <w:spacing w:line="276" w:lineRule="auto"/>
              <w:jc w:val="center"/>
              <w:rPr>
                <w:rFonts w:cs="Arial"/>
              </w:rPr>
            </w:pPr>
          </w:p>
        </w:tc>
        <w:tc>
          <w:tcPr>
            <w:tcW w:w="561" w:type="dxa"/>
          </w:tcPr>
          <w:p w14:paraId="755B98DE" w14:textId="77777777" w:rsidR="00C00A25" w:rsidRPr="006D1B01" w:rsidRDefault="00C00A25" w:rsidP="00C84B98">
            <w:pPr>
              <w:spacing w:line="276" w:lineRule="auto"/>
              <w:jc w:val="center"/>
              <w:rPr>
                <w:rFonts w:cs="Arial"/>
              </w:rPr>
            </w:pPr>
          </w:p>
        </w:tc>
        <w:tc>
          <w:tcPr>
            <w:tcW w:w="561" w:type="dxa"/>
          </w:tcPr>
          <w:p w14:paraId="5604750F" w14:textId="77777777" w:rsidR="00C00A25" w:rsidRPr="006D1B01" w:rsidRDefault="00C00A25" w:rsidP="00C84B98">
            <w:pPr>
              <w:spacing w:line="276" w:lineRule="auto"/>
              <w:jc w:val="center"/>
              <w:rPr>
                <w:rFonts w:cs="Arial"/>
              </w:rPr>
            </w:pPr>
          </w:p>
        </w:tc>
        <w:tc>
          <w:tcPr>
            <w:tcW w:w="561" w:type="dxa"/>
          </w:tcPr>
          <w:p w14:paraId="040B9665" w14:textId="77777777" w:rsidR="00C00A25" w:rsidRPr="006D1B01" w:rsidRDefault="00C00A25" w:rsidP="00C84B98">
            <w:pPr>
              <w:spacing w:line="276" w:lineRule="auto"/>
              <w:jc w:val="center"/>
              <w:rPr>
                <w:rFonts w:cs="Arial"/>
              </w:rPr>
            </w:pPr>
          </w:p>
        </w:tc>
        <w:tc>
          <w:tcPr>
            <w:tcW w:w="561" w:type="dxa"/>
          </w:tcPr>
          <w:p w14:paraId="4B956147" w14:textId="77777777" w:rsidR="00C00A25" w:rsidRPr="006D1B01" w:rsidRDefault="00C00A25" w:rsidP="00C84B98">
            <w:pPr>
              <w:spacing w:line="276" w:lineRule="auto"/>
              <w:jc w:val="center"/>
              <w:rPr>
                <w:rFonts w:cs="Arial"/>
              </w:rPr>
            </w:pPr>
          </w:p>
        </w:tc>
        <w:tc>
          <w:tcPr>
            <w:tcW w:w="5110" w:type="dxa"/>
          </w:tcPr>
          <w:p w14:paraId="3CC1D0A9" w14:textId="77777777" w:rsidR="00C00A25" w:rsidRPr="006D1B01" w:rsidRDefault="00C00A25" w:rsidP="00C84B98">
            <w:pPr>
              <w:spacing w:line="276" w:lineRule="auto"/>
              <w:jc w:val="center"/>
              <w:rPr>
                <w:rFonts w:cs="Arial"/>
              </w:rPr>
            </w:pPr>
          </w:p>
          <w:p w14:paraId="726EC480" w14:textId="77777777" w:rsidR="00C00A25" w:rsidRPr="006D1B01" w:rsidRDefault="00C00A25" w:rsidP="00C84B98">
            <w:pPr>
              <w:spacing w:line="276" w:lineRule="auto"/>
              <w:jc w:val="center"/>
              <w:rPr>
                <w:rFonts w:cs="Arial"/>
              </w:rPr>
            </w:pPr>
          </w:p>
        </w:tc>
      </w:tr>
      <w:tr w:rsidR="00C00A25" w:rsidRPr="006D1B01" w14:paraId="2BDC94A5" w14:textId="77777777" w:rsidTr="00C84B98">
        <w:tc>
          <w:tcPr>
            <w:tcW w:w="7106" w:type="dxa"/>
          </w:tcPr>
          <w:p w14:paraId="14EE8C75" w14:textId="77777777" w:rsidR="00C00A25" w:rsidRPr="006D1B01" w:rsidRDefault="00C00A25" w:rsidP="00C84B98">
            <w:pPr>
              <w:spacing w:line="276" w:lineRule="auto"/>
              <w:rPr>
                <w:rFonts w:cs="Arial"/>
              </w:rPr>
            </w:pPr>
            <w:r w:rsidRPr="006D1B01">
              <w:rPr>
                <w:rFonts w:cs="Arial"/>
              </w:rPr>
              <w:t xml:space="preserve">Der_die Lernende vermittelt den Eindruck </w:t>
            </w:r>
            <w:r w:rsidRPr="006D1B01">
              <w:rPr>
                <w:rFonts w:cs="Arial"/>
                <w:b/>
                <w:bCs/>
              </w:rPr>
              <w:t>gern ansprechbar</w:t>
            </w:r>
            <w:r w:rsidRPr="006D1B01">
              <w:rPr>
                <w:rFonts w:cs="Arial"/>
              </w:rPr>
              <w:t xml:space="preserve"> für die Zielgruppe zu sein. </w:t>
            </w:r>
          </w:p>
          <w:p w14:paraId="1E8F1150" w14:textId="77777777" w:rsidR="00C00A25" w:rsidRPr="006D1B01" w:rsidRDefault="00C00A25" w:rsidP="00C84B98">
            <w:pPr>
              <w:spacing w:line="276" w:lineRule="auto"/>
              <w:rPr>
                <w:rFonts w:cs="Arial"/>
              </w:rPr>
            </w:pPr>
          </w:p>
        </w:tc>
        <w:tc>
          <w:tcPr>
            <w:tcW w:w="561" w:type="dxa"/>
          </w:tcPr>
          <w:p w14:paraId="7197F55D" w14:textId="77777777" w:rsidR="00C00A25" w:rsidRPr="006D1B01" w:rsidRDefault="00C00A25" w:rsidP="00C84B98">
            <w:pPr>
              <w:spacing w:line="276" w:lineRule="auto"/>
              <w:jc w:val="center"/>
              <w:rPr>
                <w:rFonts w:cs="Arial"/>
              </w:rPr>
            </w:pPr>
          </w:p>
        </w:tc>
        <w:tc>
          <w:tcPr>
            <w:tcW w:w="561" w:type="dxa"/>
          </w:tcPr>
          <w:p w14:paraId="6DACDFAD" w14:textId="77777777" w:rsidR="00C00A25" w:rsidRPr="006D1B01" w:rsidRDefault="00C00A25" w:rsidP="00C84B98">
            <w:pPr>
              <w:spacing w:line="276" w:lineRule="auto"/>
              <w:jc w:val="center"/>
              <w:rPr>
                <w:rFonts w:cs="Arial"/>
              </w:rPr>
            </w:pPr>
          </w:p>
        </w:tc>
        <w:tc>
          <w:tcPr>
            <w:tcW w:w="561" w:type="dxa"/>
          </w:tcPr>
          <w:p w14:paraId="1C0DE975" w14:textId="77777777" w:rsidR="00C00A25" w:rsidRPr="006D1B01" w:rsidRDefault="00C00A25" w:rsidP="00C84B98">
            <w:pPr>
              <w:spacing w:line="276" w:lineRule="auto"/>
              <w:jc w:val="center"/>
              <w:rPr>
                <w:rFonts w:cs="Arial"/>
              </w:rPr>
            </w:pPr>
          </w:p>
        </w:tc>
        <w:tc>
          <w:tcPr>
            <w:tcW w:w="561" w:type="dxa"/>
          </w:tcPr>
          <w:p w14:paraId="5CC1FFD9" w14:textId="77777777" w:rsidR="00C00A25" w:rsidRPr="006D1B01" w:rsidRDefault="00C00A25" w:rsidP="00C84B98">
            <w:pPr>
              <w:spacing w:line="276" w:lineRule="auto"/>
              <w:jc w:val="center"/>
              <w:rPr>
                <w:rFonts w:cs="Arial"/>
              </w:rPr>
            </w:pPr>
          </w:p>
        </w:tc>
        <w:tc>
          <w:tcPr>
            <w:tcW w:w="561" w:type="dxa"/>
          </w:tcPr>
          <w:p w14:paraId="19811993" w14:textId="77777777" w:rsidR="00C00A25" w:rsidRPr="006D1B01" w:rsidRDefault="00C00A25" w:rsidP="00C84B98">
            <w:pPr>
              <w:spacing w:line="276" w:lineRule="auto"/>
              <w:jc w:val="center"/>
              <w:rPr>
                <w:rFonts w:cs="Arial"/>
              </w:rPr>
            </w:pPr>
          </w:p>
        </w:tc>
        <w:tc>
          <w:tcPr>
            <w:tcW w:w="5110" w:type="dxa"/>
          </w:tcPr>
          <w:p w14:paraId="08BEEBE8" w14:textId="77777777" w:rsidR="00C00A25" w:rsidRPr="006D1B01" w:rsidRDefault="00C00A25" w:rsidP="00C84B98">
            <w:pPr>
              <w:spacing w:line="276" w:lineRule="auto"/>
              <w:jc w:val="center"/>
              <w:rPr>
                <w:rFonts w:cs="Arial"/>
              </w:rPr>
            </w:pPr>
          </w:p>
          <w:p w14:paraId="1F6CCC0B" w14:textId="77777777" w:rsidR="00C00A25" w:rsidRPr="006D1B01" w:rsidRDefault="00C00A25" w:rsidP="00C84B98">
            <w:pPr>
              <w:spacing w:line="276" w:lineRule="auto"/>
              <w:jc w:val="center"/>
              <w:rPr>
                <w:rFonts w:cs="Arial"/>
              </w:rPr>
            </w:pPr>
          </w:p>
        </w:tc>
      </w:tr>
    </w:tbl>
    <w:p w14:paraId="483F3ED4" w14:textId="77777777" w:rsidR="00C00A25" w:rsidRPr="006D1B01" w:rsidRDefault="00C00A25" w:rsidP="00C00A25">
      <w:pPr>
        <w:rPr>
          <w:rFonts w:cs="Arial"/>
        </w:rPr>
      </w:pPr>
    </w:p>
    <w:tbl>
      <w:tblPr>
        <w:tblStyle w:val="Tabellenraster"/>
        <w:tblW w:w="15021" w:type="dxa"/>
        <w:tblLayout w:type="fixed"/>
        <w:tblLook w:val="01E0" w:firstRow="1" w:lastRow="1" w:firstColumn="1" w:lastColumn="1" w:noHBand="0" w:noVBand="0"/>
      </w:tblPr>
      <w:tblGrid>
        <w:gridCol w:w="7106"/>
        <w:gridCol w:w="561"/>
        <w:gridCol w:w="561"/>
        <w:gridCol w:w="561"/>
        <w:gridCol w:w="561"/>
        <w:gridCol w:w="561"/>
        <w:gridCol w:w="5110"/>
      </w:tblGrid>
      <w:tr w:rsidR="00C00A25" w:rsidRPr="006D1B01" w14:paraId="5BA2CE87" w14:textId="77777777" w:rsidTr="00C84B98">
        <w:tc>
          <w:tcPr>
            <w:tcW w:w="7106" w:type="dxa"/>
            <w:shd w:val="clear" w:color="auto" w:fill="E6E6E6"/>
          </w:tcPr>
          <w:p w14:paraId="3D5A3065" w14:textId="77777777" w:rsidR="00C00A25" w:rsidRPr="006D1B01" w:rsidRDefault="00C00A25" w:rsidP="00C84B98">
            <w:pPr>
              <w:spacing w:line="276" w:lineRule="auto"/>
              <w:rPr>
                <w:rFonts w:cs="Arial"/>
                <w:b/>
              </w:rPr>
            </w:pPr>
            <w:r w:rsidRPr="006D1B01">
              <w:rPr>
                <w:rFonts w:cs="Arial"/>
                <w:b/>
              </w:rPr>
              <w:t>Gesamtbewertung</w:t>
            </w:r>
          </w:p>
        </w:tc>
        <w:tc>
          <w:tcPr>
            <w:tcW w:w="561" w:type="dxa"/>
            <w:shd w:val="clear" w:color="auto" w:fill="E6E6E6"/>
          </w:tcPr>
          <w:p w14:paraId="47FF6350"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2B91DEFD"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16244B1B" w14:textId="77777777" w:rsidR="00C00A25" w:rsidRPr="006D1B01" w:rsidRDefault="00C00A25" w:rsidP="00C84B98">
            <w:pPr>
              <w:spacing w:line="276" w:lineRule="auto"/>
              <w:jc w:val="center"/>
              <w:rPr>
                <w:rFonts w:cs="Arial"/>
                <w:b/>
              </w:rPr>
            </w:pPr>
            <w:r w:rsidRPr="006D1B01">
              <w:rPr>
                <w:rFonts w:cs="Arial"/>
                <w:b/>
              </w:rPr>
              <w:t>o</w:t>
            </w:r>
          </w:p>
        </w:tc>
        <w:tc>
          <w:tcPr>
            <w:tcW w:w="561" w:type="dxa"/>
            <w:shd w:val="clear" w:color="auto" w:fill="E6E6E6"/>
          </w:tcPr>
          <w:p w14:paraId="09621152" w14:textId="77777777" w:rsidR="00C00A25" w:rsidRPr="006D1B01" w:rsidRDefault="00C00A25" w:rsidP="00C84B98">
            <w:pPr>
              <w:spacing w:line="276" w:lineRule="auto"/>
              <w:jc w:val="center"/>
              <w:rPr>
                <w:rFonts w:cs="Arial"/>
                <w:b/>
              </w:rPr>
            </w:pPr>
            <w:r w:rsidRPr="006D1B01">
              <w:rPr>
                <w:rFonts w:cs="Arial"/>
                <w:b/>
              </w:rPr>
              <w:t>-</w:t>
            </w:r>
          </w:p>
        </w:tc>
        <w:tc>
          <w:tcPr>
            <w:tcW w:w="561" w:type="dxa"/>
            <w:shd w:val="clear" w:color="auto" w:fill="E6E6E6"/>
          </w:tcPr>
          <w:p w14:paraId="123F2759" w14:textId="77777777" w:rsidR="00C00A25" w:rsidRPr="006D1B01" w:rsidRDefault="00C00A25" w:rsidP="00C84B98">
            <w:pPr>
              <w:spacing w:line="276" w:lineRule="auto"/>
              <w:jc w:val="center"/>
              <w:rPr>
                <w:rFonts w:cs="Arial"/>
                <w:b/>
              </w:rPr>
            </w:pPr>
            <w:r w:rsidRPr="006D1B01">
              <w:rPr>
                <w:rFonts w:cs="Arial"/>
                <w:b/>
              </w:rPr>
              <w:t>--</w:t>
            </w:r>
          </w:p>
        </w:tc>
        <w:tc>
          <w:tcPr>
            <w:tcW w:w="5110" w:type="dxa"/>
            <w:shd w:val="clear" w:color="auto" w:fill="E6E6E6"/>
          </w:tcPr>
          <w:p w14:paraId="1BD5296C" w14:textId="77777777" w:rsidR="00C00A25" w:rsidRPr="006D1B01" w:rsidRDefault="00C00A25" w:rsidP="00C84B98">
            <w:pPr>
              <w:spacing w:line="276" w:lineRule="auto"/>
              <w:rPr>
                <w:rFonts w:cs="Arial"/>
                <w:b/>
              </w:rPr>
            </w:pPr>
            <w:r w:rsidRPr="006D1B01">
              <w:rPr>
                <w:rFonts w:cs="Arial"/>
                <w:b/>
              </w:rPr>
              <w:t>Begründung</w:t>
            </w:r>
          </w:p>
        </w:tc>
      </w:tr>
      <w:tr w:rsidR="00C00A25" w:rsidRPr="006D1B01" w14:paraId="35A477AD" w14:textId="77777777" w:rsidTr="00C84B98">
        <w:tc>
          <w:tcPr>
            <w:tcW w:w="7106" w:type="dxa"/>
            <w:shd w:val="clear" w:color="auto" w:fill="E6E6E6"/>
          </w:tcPr>
          <w:p w14:paraId="0FD9F706" w14:textId="77777777" w:rsidR="00C00A25" w:rsidRPr="006D1B01" w:rsidRDefault="00C00A25" w:rsidP="00C84B98">
            <w:pPr>
              <w:spacing w:line="276" w:lineRule="auto"/>
              <w:rPr>
                <w:rFonts w:cs="Arial"/>
                <w:b/>
              </w:rPr>
            </w:pPr>
            <w:r w:rsidRPr="006D1B01">
              <w:rPr>
                <w:rFonts w:cs="Arial"/>
                <w:b/>
              </w:rPr>
              <w:t>Note</w:t>
            </w:r>
          </w:p>
        </w:tc>
        <w:tc>
          <w:tcPr>
            <w:tcW w:w="561" w:type="dxa"/>
            <w:shd w:val="clear" w:color="auto" w:fill="E6E6E6"/>
          </w:tcPr>
          <w:p w14:paraId="37E65CD3" w14:textId="77777777" w:rsidR="00C00A25" w:rsidRPr="006D1B01" w:rsidRDefault="00C00A25" w:rsidP="00C84B98">
            <w:pPr>
              <w:spacing w:line="276" w:lineRule="auto"/>
              <w:jc w:val="center"/>
              <w:rPr>
                <w:rFonts w:cs="Arial"/>
                <w:b/>
              </w:rPr>
            </w:pPr>
          </w:p>
        </w:tc>
        <w:tc>
          <w:tcPr>
            <w:tcW w:w="561" w:type="dxa"/>
            <w:shd w:val="clear" w:color="auto" w:fill="E6E6E6"/>
          </w:tcPr>
          <w:p w14:paraId="1B83D49C" w14:textId="77777777" w:rsidR="00C00A25" w:rsidRPr="006D1B01" w:rsidRDefault="00C00A25" w:rsidP="00C84B98">
            <w:pPr>
              <w:spacing w:line="276" w:lineRule="auto"/>
              <w:jc w:val="center"/>
              <w:rPr>
                <w:rFonts w:cs="Arial"/>
                <w:b/>
              </w:rPr>
            </w:pPr>
          </w:p>
        </w:tc>
        <w:tc>
          <w:tcPr>
            <w:tcW w:w="561" w:type="dxa"/>
            <w:shd w:val="clear" w:color="auto" w:fill="E6E6E6"/>
          </w:tcPr>
          <w:p w14:paraId="2B8022DD" w14:textId="77777777" w:rsidR="00C00A25" w:rsidRPr="006D1B01" w:rsidRDefault="00C00A25" w:rsidP="00C84B98">
            <w:pPr>
              <w:spacing w:line="276" w:lineRule="auto"/>
              <w:jc w:val="center"/>
              <w:rPr>
                <w:rFonts w:cs="Arial"/>
                <w:b/>
              </w:rPr>
            </w:pPr>
          </w:p>
        </w:tc>
        <w:tc>
          <w:tcPr>
            <w:tcW w:w="561" w:type="dxa"/>
            <w:shd w:val="clear" w:color="auto" w:fill="E6E6E6"/>
          </w:tcPr>
          <w:p w14:paraId="6DC648FB" w14:textId="77777777" w:rsidR="00C00A25" w:rsidRPr="006D1B01" w:rsidRDefault="00C00A25" w:rsidP="00C84B98">
            <w:pPr>
              <w:spacing w:line="276" w:lineRule="auto"/>
              <w:jc w:val="center"/>
              <w:rPr>
                <w:rFonts w:cs="Arial"/>
                <w:b/>
              </w:rPr>
            </w:pPr>
          </w:p>
        </w:tc>
        <w:tc>
          <w:tcPr>
            <w:tcW w:w="561" w:type="dxa"/>
            <w:shd w:val="clear" w:color="auto" w:fill="E6E6E6"/>
          </w:tcPr>
          <w:p w14:paraId="6AEAB713" w14:textId="77777777" w:rsidR="00C00A25" w:rsidRPr="006D1B01" w:rsidRDefault="00C00A25" w:rsidP="00C84B98">
            <w:pPr>
              <w:spacing w:line="276" w:lineRule="auto"/>
              <w:jc w:val="center"/>
              <w:rPr>
                <w:rFonts w:cs="Arial"/>
                <w:b/>
              </w:rPr>
            </w:pPr>
          </w:p>
        </w:tc>
        <w:tc>
          <w:tcPr>
            <w:tcW w:w="5110" w:type="dxa"/>
            <w:shd w:val="clear" w:color="auto" w:fill="E6E6E6"/>
          </w:tcPr>
          <w:p w14:paraId="497E3156" w14:textId="77777777" w:rsidR="00C00A25" w:rsidRPr="006D1B01" w:rsidRDefault="00C00A25" w:rsidP="00C84B98">
            <w:pPr>
              <w:spacing w:line="276" w:lineRule="auto"/>
              <w:rPr>
                <w:rFonts w:cs="Arial"/>
                <w:b/>
              </w:rPr>
            </w:pPr>
          </w:p>
          <w:p w14:paraId="09379D91" w14:textId="77777777" w:rsidR="00C00A25" w:rsidRPr="006D1B01" w:rsidRDefault="00C00A25" w:rsidP="00C84B98">
            <w:pPr>
              <w:spacing w:line="276" w:lineRule="auto"/>
              <w:rPr>
                <w:rFonts w:cs="Arial"/>
                <w:b/>
              </w:rPr>
            </w:pPr>
          </w:p>
        </w:tc>
      </w:tr>
    </w:tbl>
    <w:p w14:paraId="65196421" w14:textId="77777777" w:rsidR="002F57BB" w:rsidRPr="006D1B01" w:rsidRDefault="002F57BB" w:rsidP="001456AE">
      <w:pPr>
        <w:spacing w:line="360" w:lineRule="auto"/>
        <w:rPr>
          <w:rFonts w:eastAsiaTheme="majorEastAsia" w:cs="Arial"/>
        </w:rPr>
        <w:sectPr w:rsidR="002F57BB" w:rsidRPr="006D1B01" w:rsidSect="00C00A25">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34.3 Kompetenzraster</w:t>
      </w:r>
    </w:p>
    <w:tbl>
      <w:tblPr>
        <w:tblStyle w:val="Tabellenraster"/>
        <w:tblW w:w="14275" w:type="dxa"/>
        <w:tblLook w:val="04A0" w:firstRow="1" w:lastRow="0" w:firstColumn="1" w:lastColumn="0" w:noHBand="0" w:noVBand="1"/>
        <w:jc w:val="center"/>
        <w:tblInd w:type="dxa" w:w="0"/>
        <w:tblLayout w:type="fixed"/>
      </w:tblPr>
      <w:tblGrid>
        <w:gridCol w:w="1784"/>
        <w:gridCol w:w="1784"/>
        <w:gridCol w:w="1784"/>
        <w:gridCol w:w="1784"/>
        <w:gridCol w:w="1785"/>
        <w:gridCol w:w="1785"/>
        <w:gridCol w:w="1785"/>
        <w:gridCol w:w="1784"/>
      </w:tblGrid>
      <w:tr w:rsidR="00C00A25" w:rsidRPr="006D1B01" w14:paraId="561FEAE6" w14:textId="77777777" w:rsidTr="00C84B98">
        <w:tc>
          <w:tcPr>
            <w:tcW w:w="1784" w:type="dxa"/>
            <w:tcBorders>
              <w:top w:val="single" w:sz="4" w:space="0" w:color="auto"/>
              <w:left w:val="single" w:sz="4" w:space="0" w:color="auto"/>
              <w:bottom w:val="single" w:sz="4" w:space="0" w:color="auto"/>
              <w:right w:val="single" w:sz="4" w:space="0" w:color="auto"/>
            </w:tcBorders>
            <w:hideMark/>
          </w:tcPr>
          <w:p w14:paraId="0268D5E2" w14:textId="77777777" w:rsidR="00C00A25" w:rsidRPr="006D1B01" w:rsidRDefault="00C00A25" w:rsidP="00C84B98">
            <w:pPr>
              <w:spacing w:after="200" w:line="276" w:lineRule="auto"/>
              <w:rPr>
                <w:rFonts w:cs="Arial"/>
                <w:b/>
                <w:lang w:eastAsia="en-US"/>
              </w:rPr>
            </w:pPr>
            <w:r w:rsidRPr="006D1B01">
              <w:rPr>
                <w:rFonts w:cs="Arial"/>
                <w:b/>
                <w:lang w:eastAsia="en-US"/>
              </w:rPr>
              <w:t>Name</w:t>
            </w:r>
          </w:p>
        </w:tc>
        <w:tc>
          <w:tcPr>
            <w:tcW w:w="1784" w:type="dxa"/>
            <w:tcBorders>
              <w:top w:val="single" w:sz="4" w:space="0" w:color="auto"/>
              <w:left w:val="single" w:sz="4" w:space="0" w:color="auto"/>
              <w:bottom w:val="single" w:sz="4" w:space="0" w:color="auto"/>
              <w:right w:val="single" w:sz="4" w:space="0" w:color="auto"/>
            </w:tcBorders>
          </w:tcPr>
          <w:p w14:paraId="0AE1EA7D" w14:textId="77777777" w:rsidR="00C00A25" w:rsidRPr="006D1B01" w:rsidRDefault="00C00A25" w:rsidP="00C84B98">
            <w:pPr>
              <w:spacing w:after="200" w:line="276" w:lineRule="auto"/>
              <w:rPr>
                <w:rFonts w:cs="Arial"/>
                <w:b/>
                <w:lang w:eastAsia="en-US"/>
              </w:rPr>
            </w:pPr>
          </w:p>
        </w:tc>
        <w:tc>
          <w:tcPr>
            <w:tcW w:w="1784" w:type="dxa"/>
            <w:tcBorders>
              <w:top w:val="single" w:sz="4" w:space="0" w:color="auto"/>
              <w:left w:val="single" w:sz="4" w:space="0" w:color="auto"/>
              <w:bottom w:val="single" w:sz="4" w:space="0" w:color="auto"/>
              <w:right w:val="single" w:sz="4" w:space="0" w:color="auto"/>
            </w:tcBorders>
            <w:hideMark/>
          </w:tcPr>
          <w:p w14:paraId="17ED7769" w14:textId="77777777" w:rsidR="00C00A25" w:rsidRPr="006D1B01" w:rsidRDefault="00C00A25" w:rsidP="00C84B98">
            <w:pPr>
              <w:spacing w:after="200" w:line="276" w:lineRule="auto"/>
              <w:rPr>
                <w:rFonts w:cs="Arial"/>
                <w:b/>
                <w:lang w:eastAsia="en-US"/>
              </w:rPr>
            </w:pPr>
            <w:r w:rsidRPr="006D1B01">
              <w:rPr>
                <w:rFonts w:cs="Arial"/>
                <w:b/>
                <w:lang w:eastAsia="en-US"/>
              </w:rPr>
              <w:t>Klasse</w:t>
            </w:r>
          </w:p>
        </w:tc>
        <w:tc>
          <w:tcPr>
            <w:tcW w:w="1784" w:type="dxa"/>
            <w:tcBorders>
              <w:top w:val="single" w:sz="4" w:space="0" w:color="auto"/>
              <w:left w:val="single" w:sz="4" w:space="0" w:color="auto"/>
              <w:bottom w:val="single" w:sz="4" w:space="0" w:color="auto"/>
              <w:right w:val="single" w:sz="4" w:space="0" w:color="auto"/>
            </w:tcBorders>
          </w:tcPr>
          <w:p w14:paraId="0C0AB1E2" w14:textId="77777777" w:rsidR="00C00A25" w:rsidRPr="006D1B01" w:rsidRDefault="00C00A25" w:rsidP="00C84B98">
            <w:pPr>
              <w:spacing w:after="200" w:line="276"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1156DEEB" w14:textId="77777777" w:rsidR="00C00A25" w:rsidRPr="006D1B01" w:rsidRDefault="00C00A25" w:rsidP="00C84B98">
            <w:pPr>
              <w:spacing w:after="200" w:line="276" w:lineRule="auto"/>
              <w:rPr>
                <w:rFonts w:cs="Arial"/>
                <w:b/>
                <w:lang w:eastAsia="en-US"/>
              </w:rPr>
            </w:pPr>
            <w:r w:rsidRPr="006D1B01">
              <w:rPr>
                <w:rFonts w:cs="Arial"/>
                <w:b/>
                <w:lang w:eastAsia="en-US"/>
              </w:rPr>
              <w:t>Thema</w:t>
            </w:r>
          </w:p>
        </w:tc>
        <w:tc>
          <w:tcPr>
            <w:tcW w:w="1785" w:type="dxa"/>
            <w:tcBorders>
              <w:top w:val="single" w:sz="4" w:space="0" w:color="auto"/>
              <w:left w:val="single" w:sz="4" w:space="0" w:color="auto"/>
              <w:bottom w:val="single" w:sz="4" w:space="0" w:color="auto"/>
              <w:right w:val="single" w:sz="4" w:space="0" w:color="auto"/>
            </w:tcBorders>
          </w:tcPr>
          <w:p w14:paraId="4CB294DB" w14:textId="77777777" w:rsidR="00C00A25" w:rsidRPr="006D1B01" w:rsidRDefault="00C00A25" w:rsidP="00C84B98">
            <w:pPr>
              <w:spacing w:after="200" w:line="276" w:lineRule="auto"/>
              <w:rPr>
                <w:rFonts w:cs="Arial"/>
                <w:b/>
                <w:lang w:eastAsia="en-US"/>
              </w:rPr>
            </w:pPr>
          </w:p>
        </w:tc>
        <w:tc>
          <w:tcPr>
            <w:tcW w:w="1785" w:type="dxa"/>
            <w:tcBorders>
              <w:top w:val="single" w:sz="4" w:space="0" w:color="auto"/>
              <w:left w:val="single" w:sz="4" w:space="0" w:color="auto"/>
              <w:bottom w:val="single" w:sz="4" w:space="0" w:color="auto"/>
              <w:right w:val="single" w:sz="4" w:space="0" w:color="auto"/>
            </w:tcBorders>
            <w:hideMark/>
          </w:tcPr>
          <w:p w14:paraId="7A056F95" w14:textId="77777777" w:rsidR="00C00A25" w:rsidRPr="006D1B01" w:rsidRDefault="00C00A25" w:rsidP="00C84B98">
            <w:pPr>
              <w:spacing w:after="200" w:line="276" w:lineRule="auto"/>
              <w:rPr>
                <w:rFonts w:cs="Arial"/>
                <w:b/>
                <w:lang w:eastAsia="en-US"/>
              </w:rPr>
            </w:pPr>
            <w:r w:rsidRPr="006D1B01">
              <w:rPr>
                <w:rFonts w:cs="Arial"/>
                <w:b/>
                <w:lang w:eastAsia="en-US"/>
              </w:rPr>
              <w:t>Datum</w:t>
            </w:r>
          </w:p>
        </w:tc>
        <w:tc>
          <w:tcPr>
            <w:tcW w:w="1785" w:type="dxa"/>
            <w:tcBorders>
              <w:top w:val="single" w:sz="4" w:space="0" w:color="auto"/>
              <w:left w:val="single" w:sz="4" w:space="0" w:color="auto"/>
              <w:bottom w:val="single" w:sz="4" w:space="0" w:color="auto"/>
              <w:right w:val="single" w:sz="4" w:space="0" w:color="auto"/>
            </w:tcBorders>
          </w:tcPr>
          <w:p w14:paraId="3D969D5E" w14:textId="77777777" w:rsidR="00C00A25" w:rsidRPr="006D1B01" w:rsidRDefault="00C00A25" w:rsidP="00C84B98">
            <w:pPr>
              <w:spacing w:after="200" w:line="276" w:lineRule="auto"/>
              <w:rPr>
                <w:rFonts w:cs="Arial"/>
                <w:b/>
                <w:lang w:eastAsia="en-US"/>
              </w:rPr>
            </w:pPr>
          </w:p>
        </w:tc>
      </w:tr>
    </w:tbl>
    <w:p w14:paraId="21836BE6" w14:textId="77777777" w:rsidR="00C00A25" w:rsidRPr="006D1B01" w:rsidRDefault="00C00A25" w:rsidP="00C00A25">
      <w:pPr>
        <w:tabs>
          <w:tab w:val="left" w:pos="708"/>
          <w:tab w:val="left" w:pos="1710"/>
        </w:tabs>
        <w:spacing w:line="360" w:lineRule="auto"/>
        <w:rPr>
          <w:rFonts w:eastAsiaTheme="majorEastAsia" w:cs="Arial"/>
        </w:rPr>
      </w:pPr>
    </w:p>
    <w:tbl>
      <w:tblPr>
        <w:tblStyle w:val="Tabellenraster"/>
        <w:tblW w:w="15000" w:type="dxa"/>
        <w:tblLook w:val="04A0" w:firstRow="1" w:lastRow="0" w:firstColumn="1" w:lastColumn="0" w:noHBand="0" w:noVBand="1"/>
        <w:jc w:val="center"/>
        <w:tblInd w:type="dxa" w:w="0"/>
        <w:tblLayout w:type="fixed"/>
      </w:tblPr>
      <w:tblGrid>
        <w:gridCol w:w="2837"/>
        <w:gridCol w:w="1418"/>
        <w:gridCol w:w="1653"/>
        <w:gridCol w:w="1418"/>
        <w:gridCol w:w="1613"/>
        <w:gridCol w:w="1418"/>
        <w:gridCol w:w="1613"/>
        <w:gridCol w:w="1419"/>
        <w:gridCol w:w="1611"/>
      </w:tblGrid>
      <w:tr w:rsidR="00C00A25" w:rsidRPr="006D1B01" w14:paraId="2C62AF9E" w14:textId="77777777" w:rsidTr="00C84B98">
        <w:tc>
          <w:tcPr>
            <w:tcW w:w="2855" w:type="dxa"/>
            <w:tcBorders>
              <w:top w:val="single" w:sz="4" w:space="0" w:color="auto"/>
              <w:left w:val="single" w:sz="4" w:space="0" w:color="auto"/>
              <w:bottom w:val="single" w:sz="4" w:space="0" w:color="auto"/>
              <w:right w:val="single" w:sz="4" w:space="0" w:color="auto"/>
            </w:tcBorders>
            <w:hideMark/>
          </w:tcPr>
          <w:p w14:paraId="49CF1113" w14:textId="77777777" w:rsidR="00C00A25" w:rsidRPr="006D1B01" w:rsidRDefault="00C00A25" w:rsidP="00C84B98">
            <w:pPr>
              <w:spacing w:line="360" w:lineRule="auto"/>
              <w:rPr>
                <w:rFonts w:cs="Arial"/>
                <w:b/>
                <w:bCs/>
                <w:sz w:val="20"/>
                <w:szCs w:val="20"/>
                <w:lang w:eastAsia="en-US"/>
              </w:rPr>
            </w:pPr>
            <w:r w:rsidRPr="006D1B01">
              <w:rPr>
                <w:rFonts w:cs="Arial"/>
                <w:b/>
                <w:bCs/>
                <w:sz w:val="20"/>
                <w:szCs w:val="20"/>
                <w:lang w:eastAsia="en-U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27CEDA6C" w14:textId="77777777" w:rsidR="00C00A25" w:rsidRPr="006D1B01" w:rsidRDefault="00C00A25" w:rsidP="00C84B98">
            <w:pPr>
              <w:spacing w:line="360" w:lineRule="auto"/>
              <w:rPr>
                <w:rFonts w:cs="Arial"/>
                <w:b/>
                <w:bCs/>
                <w:sz w:val="20"/>
                <w:szCs w:val="20"/>
                <w:lang w:eastAsia="en-US"/>
              </w:rPr>
            </w:pPr>
            <w:r w:rsidRPr="006D1B01">
              <w:rPr>
                <w:rFonts w:cs="Arial"/>
                <w:b/>
                <w:bCs/>
                <w:sz w:val="20"/>
                <w:szCs w:val="20"/>
                <w:lang w:eastAsia="en-U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459E36E1" w14:textId="77777777" w:rsidR="00C00A25" w:rsidRPr="006D1B01" w:rsidRDefault="00C00A25" w:rsidP="00C84B98">
            <w:pPr>
              <w:spacing w:line="360" w:lineRule="auto"/>
              <w:rPr>
                <w:rFonts w:cs="Arial"/>
                <w:b/>
                <w:bCs/>
                <w:sz w:val="20"/>
                <w:szCs w:val="20"/>
                <w:lang w:eastAsia="en-US"/>
              </w:rPr>
            </w:pPr>
            <w:r w:rsidRPr="006D1B01">
              <w:rPr>
                <w:rFonts w:cs="Arial"/>
                <w:b/>
                <w:bCs/>
                <w:sz w:val="20"/>
                <w:szCs w:val="20"/>
                <w:lang w:eastAsia="en-U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61AC20D1" w14:textId="77777777" w:rsidR="00C00A25" w:rsidRPr="006D1B01" w:rsidRDefault="00C00A25" w:rsidP="00C84B98">
            <w:pPr>
              <w:spacing w:line="360" w:lineRule="auto"/>
              <w:rPr>
                <w:rFonts w:cs="Arial"/>
                <w:b/>
                <w:bCs/>
                <w:sz w:val="20"/>
                <w:szCs w:val="20"/>
                <w:lang w:eastAsia="en-US"/>
              </w:rPr>
            </w:pPr>
            <w:r w:rsidRPr="006D1B01">
              <w:rPr>
                <w:rFonts w:cs="Arial"/>
                <w:b/>
                <w:bCs/>
                <w:sz w:val="20"/>
                <w:szCs w:val="20"/>
                <w:lang w:eastAsia="en-U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2373CBEB" w14:textId="77777777" w:rsidR="00C00A25" w:rsidRPr="006D1B01" w:rsidRDefault="00C00A25" w:rsidP="00C84B98">
            <w:pPr>
              <w:spacing w:line="360" w:lineRule="auto"/>
              <w:rPr>
                <w:rFonts w:cs="Arial"/>
                <w:b/>
                <w:bCs/>
                <w:sz w:val="20"/>
                <w:szCs w:val="20"/>
                <w:lang w:eastAsia="en-US"/>
              </w:rPr>
            </w:pPr>
            <w:r w:rsidRPr="006D1B01">
              <w:rPr>
                <w:rFonts w:cs="Arial"/>
                <w:b/>
                <w:bCs/>
                <w:sz w:val="20"/>
                <w:szCs w:val="20"/>
                <w:lang w:eastAsia="en-US"/>
              </w:rPr>
              <w:t>D</w:t>
            </w:r>
          </w:p>
        </w:tc>
      </w:tr>
      <w:tr w:rsidR="0022092F" w:rsidRPr="006D1B01" w14:paraId="5A70BA54" w14:textId="77777777" w:rsidTr="00C84B98">
        <w:tc>
          <w:tcPr>
            <w:tcW w:w="2855" w:type="dxa"/>
            <w:tcBorders>
              <w:top w:val="single" w:sz="4" w:space="0" w:color="auto"/>
              <w:left w:val="single" w:sz="4" w:space="0" w:color="auto"/>
              <w:bottom w:val="single" w:sz="4" w:space="0" w:color="auto"/>
              <w:right w:val="single" w:sz="4" w:space="0" w:color="auto"/>
            </w:tcBorders>
          </w:tcPr>
          <w:p w14:paraId="60F8118B" w14:textId="7C6B22E7" w:rsidR="0022092F" w:rsidRPr="006D1B01" w:rsidRDefault="0022092F" w:rsidP="0022092F">
            <w:pPr>
              <w:spacing w:line="360" w:lineRule="auto"/>
              <w:rPr>
                <w:rFonts w:cs="Arial"/>
                <w:b/>
                <w:bCs/>
                <w:sz w:val="20"/>
                <w:szCs w:val="20"/>
                <w:lang w:eastAsia="en-US"/>
              </w:rPr>
            </w:pPr>
            <w:r w:rsidRPr="006D1B01">
              <w:rPr>
                <w:rFonts w:cs="Arial"/>
                <w:b/>
                <w:bCs/>
                <w:sz w:val="20"/>
                <w:szCs w:val="20"/>
                <w:lang w:eastAsia="en-US"/>
              </w:rPr>
              <w:t>Äußere Form</w:t>
            </w:r>
          </w:p>
        </w:tc>
        <w:tc>
          <w:tcPr>
            <w:tcW w:w="3091" w:type="dxa"/>
            <w:gridSpan w:val="2"/>
            <w:tcBorders>
              <w:top w:val="single" w:sz="4" w:space="0" w:color="auto"/>
              <w:left w:val="single" w:sz="4" w:space="0" w:color="auto"/>
              <w:bottom w:val="single" w:sz="4" w:space="0" w:color="auto"/>
              <w:right w:val="single" w:sz="4" w:space="0" w:color="auto"/>
            </w:tcBorders>
          </w:tcPr>
          <w:p w14:paraId="27C5F6D6" w14:textId="6F6A7FA0" w:rsidR="0022092F" w:rsidRPr="006D1B01" w:rsidRDefault="0022092F" w:rsidP="0022092F">
            <w:pPr>
              <w:spacing w:line="360" w:lineRule="auto"/>
              <w:rPr>
                <w:rFonts w:cs="Arial"/>
                <w:sz w:val="20"/>
                <w:szCs w:val="20"/>
                <w:lang w:eastAsia="en-US"/>
              </w:rPr>
            </w:pPr>
            <w:r w:rsidRPr="006D1B01">
              <w:rPr>
                <w:rFonts w:cs="Arial"/>
              </w:rPr>
              <w:t>Ich kann einen Steckbrief in einer Standardgröße erstellen.</w:t>
            </w:r>
          </w:p>
        </w:tc>
        <w:tc>
          <w:tcPr>
            <w:tcW w:w="3050" w:type="dxa"/>
            <w:gridSpan w:val="2"/>
            <w:tcBorders>
              <w:top w:val="single" w:sz="4" w:space="0" w:color="auto"/>
              <w:left w:val="single" w:sz="4" w:space="0" w:color="auto"/>
              <w:bottom w:val="single" w:sz="4" w:space="0" w:color="auto"/>
              <w:right w:val="single" w:sz="4" w:space="0" w:color="auto"/>
            </w:tcBorders>
          </w:tcPr>
          <w:p w14:paraId="709B3473" w14:textId="63AF0D4A" w:rsidR="0022092F" w:rsidRPr="006D1B01" w:rsidRDefault="0022092F" w:rsidP="0022092F">
            <w:pPr>
              <w:spacing w:line="360" w:lineRule="auto"/>
              <w:rPr>
                <w:rFonts w:cs="Arial"/>
                <w:sz w:val="20"/>
                <w:szCs w:val="20"/>
                <w:lang w:eastAsia="en-US"/>
              </w:rPr>
            </w:pPr>
            <w:r w:rsidRPr="006D1B01">
              <w:rPr>
                <w:rFonts w:cs="Arial"/>
              </w:rPr>
              <w:t>Ich kann einen Steckbrief in einer angepassten Größe erstellen, die den Inhalt gut darstellt.</w:t>
            </w:r>
          </w:p>
        </w:tc>
        <w:tc>
          <w:tcPr>
            <w:tcW w:w="3050" w:type="dxa"/>
            <w:gridSpan w:val="2"/>
            <w:tcBorders>
              <w:top w:val="single" w:sz="4" w:space="0" w:color="auto"/>
              <w:left w:val="single" w:sz="4" w:space="0" w:color="auto"/>
              <w:bottom w:val="single" w:sz="4" w:space="0" w:color="auto"/>
              <w:right w:val="single" w:sz="4" w:space="0" w:color="auto"/>
            </w:tcBorders>
          </w:tcPr>
          <w:p w14:paraId="0D380F46" w14:textId="4D9DCCF0" w:rsidR="0022092F" w:rsidRPr="006D1B01" w:rsidRDefault="0022092F" w:rsidP="0022092F">
            <w:pPr>
              <w:spacing w:line="360" w:lineRule="auto"/>
              <w:rPr>
                <w:rFonts w:cs="Arial"/>
                <w:sz w:val="20"/>
                <w:szCs w:val="20"/>
                <w:lang w:eastAsia="en-US"/>
              </w:rPr>
            </w:pPr>
            <w:r w:rsidRPr="006D1B01">
              <w:rPr>
                <w:rFonts w:cs="Arial"/>
              </w:rPr>
              <w:t>Ich kann einen Steckbrief in einer optimalen Größe erstellen, die sowohl den Inhalt hervorhebt als auch visuell anspricht.</w:t>
            </w:r>
          </w:p>
        </w:tc>
        <w:tc>
          <w:tcPr>
            <w:tcW w:w="3051" w:type="dxa"/>
            <w:gridSpan w:val="2"/>
            <w:tcBorders>
              <w:top w:val="single" w:sz="4" w:space="0" w:color="auto"/>
              <w:left w:val="single" w:sz="4" w:space="0" w:color="auto"/>
              <w:bottom w:val="single" w:sz="4" w:space="0" w:color="auto"/>
              <w:right w:val="single" w:sz="4" w:space="0" w:color="auto"/>
            </w:tcBorders>
          </w:tcPr>
          <w:p w14:paraId="3AAEAEB2" w14:textId="39CBF319" w:rsidR="0022092F" w:rsidRPr="006D1B01" w:rsidRDefault="0022092F" w:rsidP="0022092F">
            <w:pPr>
              <w:spacing w:line="360" w:lineRule="auto"/>
              <w:rPr>
                <w:rFonts w:cs="Arial"/>
                <w:sz w:val="20"/>
                <w:szCs w:val="20"/>
                <w:lang w:eastAsia="en-US"/>
              </w:rPr>
            </w:pPr>
            <w:r w:rsidRPr="006D1B01">
              <w:rPr>
                <w:rFonts w:cs="Arial"/>
              </w:rPr>
              <w:t>Ich kann einen Steckbrief in einer kreativen und vollständig angepassten Größe erstellen, die perfekt zum Inhalt passt.</w:t>
            </w:r>
          </w:p>
        </w:tc>
      </w:tr>
      <w:tr w:rsidR="00C00A25" w:rsidRPr="006D1B01" w14:paraId="3139B0CF" w14:textId="77777777" w:rsidTr="00C84B98">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31A91649" w14:textId="77777777" w:rsidR="00C00A25" w:rsidRPr="006D1B01" w:rsidRDefault="00C00A25" w:rsidP="00C84B98">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EC8CC55"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18239443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8539C3E"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3433518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A9DB54F"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140339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F41A026"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8233513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3A97C70"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9979176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817BC16"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21873985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1978B4F"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206760539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DC81E27"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204872229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22092F" w:rsidRPr="006D1B01" w14:paraId="0B9F7962" w14:textId="77777777" w:rsidTr="00C84B98">
        <w:tc>
          <w:tcPr>
            <w:tcW w:w="2855" w:type="dxa"/>
            <w:tcBorders>
              <w:top w:val="single" w:sz="4" w:space="0" w:color="auto"/>
              <w:left w:val="single" w:sz="4" w:space="0" w:color="auto"/>
              <w:bottom w:val="single" w:sz="4" w:space="0" w:color="auto"/>
              <w:right w:val="single" w:sz="4" w:space="0" w:color="auto"/>
            </w:tcBorders>
          </w:tcPr>
          <w:p w14:paraId="0D40CBBF" w14:textId="4149574E" w:rsidR="0022092F" w:rsidRPr="006D1B01" w:rsidRDefault="0022092F" w:rsidP="0022092F">
            <w:pPr>
              <w:spacing w:line="360" w:lineRule="auto"/>
              <w:rPr>
                <w:rFonts w:cs="Arial"/>
                <w:b/>
                <w:bCs/>
                <w:sz w:val="20"/>
                <w:szCs w:val="20"/>
                <w:lang w:eastAsia="en-US"/>
              </w:rPr>
            </w:pPr>
            <w:r w:rsidRPr="006D1B01">
              <w:rPr>
                <w:rFonts w:cs="Arial"/>
                <w:b/>
                <w:bCs/>
              </w:rPr>
              <w:t>Textgestaltung</w:t>
            </w:r>
          </w:p>
        </w:tc>
        <w:tc>
          <w:tcPr>
            <w:tcW w:w="3091" w:type="dxa"/>
            <w:gridSpan w:val="2"/>
            <w:tcBorders>
              <w:top w:val="single" w:sz="4" w:space="0" w:color="auto"/>
              <w:left w:val="single" w:sz="4" w:space="0" w:color="auto"/>
              <w:bottom w:val="single" w:sz="4" w:space="0" w:color="auto"/>
              <w:right w:val="single" w:sz="4" w:space="0" w:color="auto"/>
            </w:tcBorders>
          </w:tcPr>
          <w:p w14:paraId="09D50A00" w14:textId="35A72853" w:rsidR="0022092F" w:rsidRPr="006D1B01" w:rsidRDefault="0022092F" w:rsidP="0022092F">
            <w:pPr>
              <w:spacing w:line="360" w:lineRule="auto"/>
              <w:rPr>
                <w:rFonts w:cs="Arial"/>
                <w:sz w:val="20"/>
                <w:szCs w:val="20"/>
                <w:lang w:eastAsia="en-US"/>
              </w:rPr>
            </w:pPr>
            <w:r w:rsidRPr="006D1B01">
              <w:rPr>
                <w:rFonts w:cs="Arial"/>
              </w:rPr>
              <w:t>Ich kann einen einfachen, fehlerfreien Steckbrief formulieren.</w:t>
            </w:r>
          </w:p>
        </w:tc>
        <w:tc>
          <w:tcPr>
            <w:tcW w:w="3050" w:type="dxa"/>
            <w:gridSpan w:val="2"/>
            <w:tcBorders>
              <w:top w:val="single" w:sz="4" w:space="0" w:color="auto"/>
              <w:left w:val="single" w:sz="4" w:space="0" w:color="auto"/>
              <w:bottom w:val="single" w:sz="4" w:space="0" w:color="auto"/>
              <w:right w:val="single" w:sz="4" w:space="0" w:color="auto"/>
            </w:tcBorders>
          </w:tcPr>
          <w:p w14:paraId="4CED4A89" w14:textId="68C2BB96" w:rsidR="0022092F" w:rsidRPr="006D1B01" w:rsidRDefault="0022092F" w:rsidP="0022092F">
            <w:pPr>
              <w:spacing w:line="360" w:lineRule="auto"/>
              <w:rPr>
                <w:rFonts w:cs="Arial"/>
                <w:sz w:val="20"/>
                <w:szCs w:val="20"/>
                <w:lang w:eastAsia="en-US"/>
              </w:rPr>
            </w:pPr>
            <w:r w:rsidRPr="006D1B01">
              <w:rPr>
                <w:rFonts w:cs="Arial"/>
              </w:rPr>
              <w:t>Ich kann einen fehlerfreien Steckbrief mit Basisgestaltungselementen erstellen.</w:t>
            </w:r>
          </w:p>
        </w:tc>
        <w:tc>
          <w:tcPr>
            <w:tcW w:w="3050" w:type="dxa"/>
            <w:gridSpan w:val="2"/>
            <w:tcBorders>
              <w:top w:val="single" w:sz="4" w:space="0" w:color="auto"/>
              <w:left w:val="single" w:sz="4" w:space="0" w:color="auto"/>
              <w:bottom w:val="single" w:sz="4" w:space="0" w:color="auto"/>
              <w:right w:val="single" w:sz="4" w:space="0" w:color="auto"/>
            </w:tcBorders>
          </w:tcPr>
          <w:p w14:paraId="46514DE0" w14:textId="11A3559E" w:rsidR="0022092F" w:rsidRPr="006D1B01" w:rsidRDefault="0022092F" w:rsidP="0022092F">
            <w:pPr>
              <w:spacing w:line="360" w:lineRule="auto"/>
              <w:rPr>
                <w:rFonts w:cs="Arial"/>
                <w:sz w:val="20"/>
                <w:szCs w:val="20"/>
                <w:lang w:eastAsia="en-US"/>
              </w:rPr>
            </w:pPr>
            <w:r w:rsidRPr="006D1B01">
              <w:rPr>
                <w:rFonts w:cs="Arial"/>
              </w:rPr>
              <w:t>Ich kann einen ansprechend gestalteten und fehlerfreien Steckbrief erstellen.</w:t>
            </w:r>
          </w:p>
        </w:tc>
        <w:tc>
          <w:tcPr>
            <w:tcW w:w="3051" w:type="dxa"/>
            <w:gridSpan w:val="2"/>
            <w:tcBorders>
              <w:top w:val="single" w:sz="4" w:space="0" w:color="auto"/>
              <w:left w:val="single" w:sz="4" w:space="0" w:color="auto"/>
              <w:bottom w:val="single" w:sz="4" w:space="0" w:color="auto"/>
              <w:right w:val="single" w:sz="4" w:space="0" w:color="auto"/>
            </w:tcBorders>
          </w:tcPr>
          <w:p w14:paraId="382557A0" w14:textId="421845FF" w:rsidR="0022092F" w:rsidRPr="006D1B01" w:rsidRDefault="0022092F" w:rsidP="0022092F">
            <w:pPr>
              <w:spacing w:line="360" w:lineRule="auto"/>
              <w:rPr>
                <w:rFonts w:cs="Arial"/>
                <w:sz w:val="20"/>
                <w:szCs w:val="20"/>
                <w:lang w:eastAsia="en-US"/>
              </w:rPr>
            </w:pPr>
            <w:r w:rsidRPr="006D1B01">
              <w:rPr>
                <w:rFonts w:cs="Arial"/>
              </w:rPr>
              <w:t>Ich kann einen hochgradig ansprechenden, kreativ gestalteten und fehlerfreien Steckbrief erstellen.</w:t>
            </w:r>
          </w:p>
        </w:tc>
      </w:tr>
      <w:tr w:rsidR="00C00A25" w:rsidRPr="006D1B01" w14:paraId="3B9C393B" w14:textId="77777777" w:rsidTr="00C84B98">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0000596E" w14:textId="77777777" w:rsidR="00C00A25" w:rsidRPr="006D1B01" w:rsidRDefault="00C00A25" w:rsidP="00C84B98">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873869D"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9474249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2FFEA9C"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0462167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D8456D"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9358239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9EC5006"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87539272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9C6BF75"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6245800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8ABDE13"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2824516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47327F7"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1144578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0D0F6E4"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55835830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22092F" w:rsidRPr="006D1B01" w14:paraId="35478588" w14:textId="77777777" w:rsidTr="00C84B98">
        <w:tc>
          <w:tcPr>
            <w:tcW w:w="2855" w:type="dxa"/>
            <w:tcBorders>
              <w:top w:val="single" w:sz="4" w:space="0" w:color="auto"/>
              <w:left w:val="single" w:sz="4" w:space="0" w:color="auto"/>
              <w:bottom w:val="single" w:sz="4" w:space="0" w:color="auto"/>
              <w:right w:val="single" w:sz="4" w:space="0" w:color="auto"/>
            </w:tcBorders>
          </w:tcPr>
          <w:p w14:paraId="734C734F" w14:textId="4DEEC203" w:rsidR="0022092F" w:rsidRPr="006D1B01" w:rsidRDefault="0022092F" w:rsidP="0022092F">
            <w:pPr>
              <w:spacing w:line="360" w:lineRule="auto"/>
              <w:rPr>
                <w:rFonts w:cs="Arial"/>
                <w:b/>
                <w:bCs/>
                <w:sz w:val="20"/>
                <w:szCs w:val="20"/>
                <w:lang w:eastAsia="en-US"/>
              </w:rPr>
            </w:pPr>
            <w:r w:rsidRPr="006D1B01">
              <w:rPr>
                <w:rFonts w:cs="Arial"/>
              </w:rPr>
              <w:t>Sorgfalt und Arbeitsaufwand</w:t>
            </w:r>
          </w:p>
        </w:tc>
        <w:tc>
          <w:tcPr>
            <w:tcW w:w="3091" w:type="dxa"/>
            <w:gridSpan w:val="2"/>
            <w:tcBorders>
              <w:top w:val="single" w:sz="4" w:space="0" w:color="auto"/>
              <w:left w:val="single" w:sz="4" w:space="0" w:color="auto"/>
              <w:bottom w:val="single" w:sz="4" w:space="0" w:color="auto"/>
              <w:right w:val="single" w:sz="4" w:space="0" w:color="auto"/>
            </w:tcBorders>
          </w:tcPr>
          <w:p w14:paraId="56F08699" w14:textId="727E7C94" w:rsidR="0022092F" w:rsidRPr="006D1B01" w:rsidRDefault="0022092F" w:rsidP="0022092F">
            <w:pPr>
              <w:spacing w:line="360" w:lineRule="auto"/>
              <w:rPr>
                <w:rFonts w:cs="Arial"/>
                <w:sz w:val="20"/>
                <w:szCs w:val="20"/>
                <w:lang w:eastAsia="en-US"/>
              </w:rPr>
            </w:pPr>
            <w:r w:rsidRPr="006D1B01">
              <w:rPr>
                <w:rFonts w:cs="Arial"/>
              </w:rPr>
              <w:t>Ich kann einen ordentlichen Steckbrief erstellen.</w:t>
            </w:r>
          </w:p>
        </w:tc>
        <w:tc>
          <w:tcPr>
            <w:tcW w:w="3050" w:type="dxa"/>
            <w:gridSpan w:val="2"/>
            <w:tcBorders>
              <w:top w:val="single" w:sz="4" w:space="0" w:color="auto"/>
              <w:left w:val="single" w:sz="4" w:space="0" w:color="auto"/>
              <w:bottom w:val="single" w:sz="4" w:space="0" w:color="auto"/>
              <w:right w:val="single" w:sz="4" w:space="0" w:color="auto"/>
            </w:tcBorders>
          </w:tcPr>
          <w:p w14:paraId="646880CF" w14:textId="797E394A" w:rsidR="0022092F" w:rsidRPr="006D1B01" w:rsidRDefault="0022092F" w:rsidP="0022092F">
            <w:pPr>
              <w:spacing w:line="360" w:lineRule="auto"/>
              <w:rPr>
                <w:rFonts w:cs="Arial"/>
                <w:sz w:val="20"/>
                <w:szCs w:val="20"/>
                <w:lang w:eastAsia="en-US"/>
              </w:rPr>
            </w:pPr>
            <w:r w:rsidRPr="006D1B01">
              <w:rPr>
                <w:rFonts w:cs="Arial"/>
              </w:rPr>
              <w:t>Ich kann einen Steckbrief sorgfältig und mit guter Qualität erstellen.</w:t>
            </w:r>
          </w:p>
        </w:tc>
        <w:tc>
          <w:tcPr>
            <w:tcW w:w="3050" w:type="dxa"/>
            <w:gridSpan w:val="2"/>
            <w:tcBorders>
              <w:top w:val="single" w:sz="4" w:space="0" w:color="auto"/>
              <w:left w:val="single" w:sz="4" w:space="0" w:color="auto"/>
              <w:bottom w:val="single" w:sz="4" w:space="0" w:color="auto"/>
              <w:right w:val="single" w:sz="4" w:space="0" w:color="auto"/>
            </w:tcBorders>
          </w:tcPr>
          <w:p w14:paraId="18226E40" w14:textId="7A68D213" w:rsidR="0022092F" w:rsidRPr="006D1B01" w:rsidRDefault="0022092F" w:rsidP="0022092F">
            <w:pPr>
              <w:spacing w:line="360" w:lineRule="auto"/>
              <w:rPr>
                <w:rFonts w:cs="Arial"/>
                <w:sz w:val="20"/>
                <w:szCs w:val="20"/>
                <w:lang w:eastAsia="en-US"/>
              </w:rPr>
            </w:pPr>
            <w:r w:rsidRPr="006D1B01">
              <w:rPr>
                <w:rFonts w:cs="Arial"/>
              </w:rPr>
              <w:t>Ich kann einen Steckbrief mit hohem Sorgfaltsgrad und sehr guter Qualität erstellen.</w:t>
            </w:r>
          </w:p>
        </w:tc>
        <w:tc>
          <w:tcPr>
            <w:tcW w:w="3051" w:type="dxa"/>
            <w:gridSpan w:val="2"/>
            <w:tcBorders>
              <w:top w:val="single" w:sz="4" w:space="0" w:color="auto"/>
              <w:left w:val="single" w:sz="4" w:space="0" w:color="auto"/>
              <w:bottom w:val="single" w:sz="4" w:space="0" w:color="auto"/>
              <w:right w:val="single" w:sz="4" w:space="0" w:color="auto"/>
            </w:tcBorders>
          </w:tcPr>
          <w:p w14:paraId="7BEC5A0C" w14:textId="22502F65" w:rsidR="0022092F" w:rsidRPr="006D1B01" w:rsidRDefault="0022092F" w:rsidP="0022092F">
            <w:pPr>
              <w:spacing w:line="360" w:lineRule="auto"/>
              <w:rPr>
                <w:rFonts w:cs="Arial"/>
                <w:sz w:val="20"/>
                <w:szCs w:val="20"/>
                <w:lang w:eastAsia="en-US"/>
              </w:rPr>
            </w:pPr>
            <w:r w:rsidRPr="006D1B01">
              <w:rPr>
                <w:rFonts w:cs="Arial"/>
              </w:rPr>
              <w:t>Ich kann einen Steckbrief mit außergewöhnlicher Sorgfalt und Perfektion erstellen, der handwerkliche Fähigkeiten zeigt.</w:t>
            </w:r>
          </w:p>
        </w:tc>
      </w:tr>
      <w:tr w:rsidR="00C00A25" w:rsidRPr="006D1B01" w14:paraId="67403978" w14:textId="77777777" w:rsidTr="00C84B98">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13DA7FF6" w14:textId="77777777" w:rsidR="00C00A25" w:rsidRPr="006D1B01" w:rsidRDefault="00C00A25" w:rsidP="00C84B98">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06BB3C5"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897205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EDC5744"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8095194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60CCF93"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9937859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4842E9E"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5577388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DFD32AD"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61579302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58DD111"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0087112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C9A5830"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7713065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835E934"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8463665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22092F" w:rsidRPr="006D1B01" w14:paraId="7A9249FD" w14:textId="77777777" w:rsidTr="00C84B98">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25E998AC" w14:textId="1247DA3F" w:rsidR="0022092F" w:rsidRPr="006D1B01" w:rsidRDefault="0022092F" w:rsidP="0022092F">
            <w:pPr>
              <w:spacing w:line="360" w:lineRule="auto"/>
              <w:rPr>
                <w:rFonts w:cs="Arial"/>
                <w:b/>
                <w:bCs/>
                <w:sz w:val="20"/>
                <w:szCs w:val="20"/>
                <w:lang w:eastAsia="en-US"/>
              </w:rPr>
            </w:pPr>
            <w:r w:rsidRPr="006D1B01">
              <w:rPr>
                <w:rFonts w:cs="Arial"/>
                <w:b/>
                <w:bCs/>
              </w:rPr>
              <w:lastRenderedPageBreak/>
              <w:t>Kreativität</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D92BD6D" w14:textId="698C6D10" w:rsidR="0022092F" w:rsidRPr="006D1B01" w:rsidRDefault="0022092F" w:rsidP="0022092F">
            <w:pPr>
              <w:spacing w:line="360" w:lineRule="auto"/>
              <w:rPr>
                <w:rFonts w:cs="Arial"/>
                <w:sz w:val="20"/>
                <w:szCs w:val="20"/>
                <w:lang w:eastAsia="en-US"/>
              </w:rPr>
            </w:pPr>
            <w:r w:rsidRPr="006D1B01">
              <w:rPr>
                <w:rFonts w:cs="Arial"/>
              </w:rPr>
              <w:t>Ich kann grundlegende, vorgegebene Ideen in meinen Steckbrief einbringen.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179C840" w14:textId="4B40F845" w:rsidR="0022092F" w:rsidRPr="006D1B01" w:rsidRDefault="0022092F" w:rsidP="0022092F">
            <w:pPr>
              <w:spacing w:line="360" w:lineRule="auto"/>
              <w:rPr>
                <w:rFonts w:cs="Arial"/>
                <w:sz w:val="20"/>
                <w:szCs w:val="20"/>
                <w:lang w:eastAsia="en-US"/>
              </w:rPr>
            </w:pPr>
            <w:r w:rsidRPr="006D1B01">
              <w:rPr>
                <w:rFonts w:cs="Arial"/>
              </w:rPr>
              <w:t>Ich kann eigene Ideen in den Steckbrief einfließen lassen.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8042E4B" w14:textId="168159C4" w:rsidR="0022092F" w:rsidRPr="006D1B01" w:rsidRDefault="0022092F" w:rsidP="0022092F">
            <w:pPr>
              <w:spacing w:line="360" w:lineRule="auto"/>
              <w:rPr>
                <w:rFonts w:cs="Arial"/>
                <w:sz w:val="20"/>
                <w:szCs w:val="20"/>
                <w:lang w:eastAsia="en-US"/>
              </w:rPr>
            </w:pPr>
            <w:r w:rsidRPr="006D1B01">
              <w:rPr>
                <w:rFonts w:cs="Arial"/>
              </w:rPr>
              <w:t>Ich kann meinen Steckbrief mit einzigartigen und kreativen Ideen anreichern.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370D46D" w14:textId="7B5D80DA" w:rsidR="0022092F" w:rsidRPr="006D1B01" w:rsidRDefault="0022092F" w:rsidP="0022092F">
            <w:pPr>
              <w:spacing w:line="360" w:lineRule="auto"/>
              <w:rPr>
                <w:rFonts w:cs="Arial"/>
                <w:sz w:val="20"/>
                <w:szCs w:val="20"/>
                <w:lang w:eastAsia="en-US"/>
              </w:rPr>
            </w:pPr>
            <w:r w:rsidRPr="006D1B01">
              <w:rPr>
                <w:rFonts w:cs="Arial"/>
              </w:rPr>
              <w:t>Ich kann einen Steckbrief erstellen, der meine Individualität und Kreativität vollständig und innovativ zum Ausdruck bringt.</w:t>
            </w:r>
          </w:p>
        </w:tc>
      </w:tr>
      <w:tr w:rsidR="00C00A25" w:rsidRPr="006D1B01" w14:paraId="7C108366" w14:textId="77777777" w:rsidTr="00C84B98">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592D5A6E" w14:textId="77777777" w:rsidR="00C00A25" w:rsidRPr="006D1B01" w:rsidRDefault="00C00A25" w:rsidP="00C84B98">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BF320FA"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9337366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944E9B0"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4997194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3C60118"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1620783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E24CECF"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8455390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51EB3EB"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5814822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5E8F43F"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1245401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4EEDF5D"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205144396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AFBE1C2" w14:textId="77777777" w:rsidR="00C00A25" w:rsidRPr="006D1B01" w:rsidRDefault="00C00A25"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2260009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22092F" w:rsidRPr="006D1B01" w14:paraId="72540B61" w14:textId="77777777" w:rsidTr="00C84B98">
        <w:tc>
          <w:tcPr>
            <w:tcW w:w="2855" w:type="dxa"/>
            <w:tcBorders>
              <w:top w:val="single" w:sz="4" w:space="0" w:color="auto"/>
              <w:left w:val="single" w:sz="4" w:space="0" w:color="auto"/>
              <w:bottom w:val="single" w:sz="4" w:space="0" w:color="auto"/>
              <w:right w:val="single" w:sz="4" w:space="0" w:color="auto"/>
            </w:tcBorders>
          </w:tcPr>
          <w:p w14:paraId="69132A5E" w14:textId="76568B2B" w:rsidR="0022092F" w:rsidRPr="006D1B01" w:rsidRDefault="0022092F" w:rsidP="0022092F">
            <w:pPr>
              <w:spacing w:line="360" w:lineRule="auto"/>
              <w:rPr>
                <w:rFonts w:cs="Arial"/>
                <w:b/>
                <w:bCs/>
                <w:sz w:val="20"/>
                <w:szCs w:val="20"/>
                <w:lang w:eastAsia="en-US"/>
              </w:rPr>
            </w:pPr>
            <w:r w:rsidRPr="006D1B01">
              <w:rPr>
                <w:rFonts w:cs="Arial"/>
                <w:b/>
                <w:bCs/>
              </w:rPr>
              <w:t>Übersichtlichkeit</w:t>
            </w:r>
          </w:p>
        </w:tc>
        <w:tc>
          <w:tcPr>
            <w:tcW w:w="3091" w:type="dxa"/>
            <w:gridSpan w:val="2"/>
            <w:tcBorders>
              <w:top w:val="single" w:sz="4" w:space="0" w:color="auto"/>
              <w:left w:val="single" w:sz="4" w:space="0" w:color="auto"/>
              <w:bottom w:val="single" w:sz="4" w:space="0" w:color="auto"/>
              <w:right w:val="single" w:sz="4" w:space="0" w:color="auto"/>
            </w:tcBorders>
          </w:tcPr>
          <w:p w14:paraId="1F4D5116" w14:textId="7125DE17" w:rsidR="0022092F" w:rsidRPr="006D1B01" w:rsidRDefault="0022092F" w:rsidP="0022092F">
            <w:pPr>
              <w:spacing w:line="360" w:lineRule="auto"/>
              <w:rPr>
                <w:rFonts w:cs="Arial"/>
                <w:sz w:val="20"/>
                <w:szCs w:val="20"/>
                <w:lang w:eastAsia="en-US"/>
              </w:rPr>
            </w:pPr>
            <w:r w:rsidRPr="006D1B01">
              <w:rPr>
                <w:rFonts w:cs="Arial"/>
              </w:rPr>
              <w:t>Ich kann einen Steckbrief mit einer einfachen Aufteilung erstellen.</w:t>
            </w:r>
          </w:p>
        </w:tc>
        <w:tc>
          <w:tcPr>
            <w:tcW w:w="3050" w:type="dxa"/>
            <w:gridSpan w:val="2"/>
            <w:tcBorders>
              <w:top w:val="single" w:sz="4" w:space="0" w:color="auto"/>
              <w:left w:val="single" w:sz="4" w:space="0" w:color="auto"/>
              <w:bottom w:val="single" w:sz="4" w:space="0" w:color="auto"/>
              <w:right w:val="single" w:sz="4" w:space="0" w:color="auto"/>
            </w:tcBorders>
          </w:tcPr>
          <w:p w14:paraId="742C72E9" w14:textId="54C600BB" w:rsidR="0022092F" w:rsidRPr="006D1B01" w:rsidRDefault="0022092F" w:rsidP="0022092F">
            <w:pPr>
              <w:spacing w:line="360" w:lineRule="auto"/>
              <w:rPr>
                <w:rFonts w:cs="Arial"/>
                <w:sz w:val="20"/>
                <w:szCs w:val="20"/>
                <w:lang w:eastAsia="en-US"/>
              </w:rPr>
            </w:pPr>
            <w:r w:rsidRPr="006D1B01">
              <w:rPr>
                <w:rFonts w:cs="Arial"/>
              </w:rPr>
              <w:t>Ich kann einen Steckbrief mit einer klaren und logischen Aufteilung erstellen.</w:t>
            </w:r>
          </w:p>
        </w:tc>
        <w:tc>
          <w:tcPr>
            <w:tcW w:w="3050" w:type="dxa"/>
            <w:gridSpan w:val="2"/>
            <w:tcBorders>
              <w:top w:val="single" w:sz="4" w:space="0" w:color="auto"/>
              <w:left w:val="single" w:sz="4" w:space="0" w:color="auto"/>
              <w:bottom w:val="single" w:sz="4" w:space="0" w:color="auto"/>
              <w:right w:val="single" w:sz="4" w:space="0" w:color="auto"/>
            </w:tcBorders>
          </w:tcPr>
          <w:p w14:paraId="68413E24" w14:textId="4B16E0D2" w:rsidR="0022092F" w:rsidRPr="006D1B01" w:rsidRDefault="0022092F" w:rsidP="0022092F">
            <w:pPr>
              <w:spacing w:line="360" w:lineRule="auto"/>
              <w:rPr>
                <w:rFonts w:cs="Arial"/>
                <w:sz w:val="20"/>
                <w:szCs w:val="20"/>
                <w:lang w:eastAsia="en-US"/>
              </w:rPr>
            </w:pPr>
            <w:r w:rsidRPr="006D1B01">
              <w:rPr>
                <w:rFonts w:cs="Arial"/>
              </w:rPr>
              <w:t>Ich kann einen Steckbrief mit einer ausgezeichneten und intuitiven Aufteilung erstellen.</w:t>
            </w:r>
          </w:p>
        </w:tc>
        <w:tc>
          <w:tcPr>
            <w:tcW w:w="3051" w:type="dxa"/>
            <w:gridSpan w:val="2"/>
            <w:tcBorders>
              <w:top w:val="single" w:sz="4" w:space="0" w:color="auto"/>
              <w:left w:val="single" w:sz="4" w:space="0" w:color="auto"/>
              <w:bottom w:val="single" w:sz="4" w:space="0" w:color="auto"/>
              <w:right w:val="single" w:sz="4" w:space="0" w:color="auto"/>
            </w:tcBorders>
          </w:tcPr>
          <w:p w14:paraId="29F9E1B1" w14:textId="47BBBECA" w:rsidR="0022092F" w:rsidRPr="006D1B01" w:rsidRDefault="0022092F" w:rsidP="0022092F">
            <w:pPr>
              <w:spacing w:line="360" w:lineRule="auto"/>
              <w:rPr>
                <w:rFonts w:cs="Arial"/>
                <w:sz w:val="20"/>
                <w:szCs w:val="20"/>
                <w:lang w:eastAsia="en-US"/>
              </w:rPr>
            </w:pPr>
            <w:r w:rsidRPr="006D1B01">
              <w:rPr>
                <w:rFonts w:cs="Arial"/>
              </w:rPr>
              <w:t>Ich kann einen Steckbrief mit einer meisterhaften Aufteilung erstellen, die die Informationen optimal präsentiert.</w:t>
            </w:r>
          </w:p>
        </w:tc>
      </w:tr>
      <w:tr w:rsidR="0022092F" w:rsidRPr="006D1B01" w14:paraId="38662CDA" w14:textId="77777777" w:rsidTr="00C84B98">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1D457E67" w14:textId="77777777" w:rsidR="0022092F" w:rsidRPr="006D1B01" w:rsidRDefault="0022092F" w:rsidP="00C84B98">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E0EFA21"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99201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F9E8D1E"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5019532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0989C87"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94272224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9B9BEC8"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5819700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5D8F366"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5665395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EFE4362"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61706188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B6BCA56"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59787105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13E26E0"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63802757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22092F" w:rsidRPr="006D1B01" w14:paraId="757E7534" w14:textId="77777777" w:rsidTr="00C84B98">
        <w:tc>
          <w:tcPr>
            <w:tcW w:w="2855" w:type="dxa"/>
            <w:tcBorders>
              <w:top w:val="single" w:sz="4" w:space="0" w:color="auto"/>
              <w:left w:val="single" w:sz="4" w:space="0" w:color="auto"/>
              <w:bottom w:val="single" w:sz="4" w:space="0" w:color="auto"/>
              <w:right w:val="single" w:sz="4" w:space="0" w:color="auto"/>
            </w:tcBorders>
          </w:tcPr>
          <w:p w14:paraId="42D379FE" w14:textId="4A04A265" w:rsidR="0022092F" w:rsidRPr="006D1B01" w:rsidRDefault="0022092F" w:rsidP="0022092F">
            <w:pPr>
              <w:spacing w:line="360" w:lineRule="auto"/>
              <w:rPr>
                <w:rFonts w:cs="Arial"/>
                <w:b/>
                <w:bCs/>
                <w:sz w:val="20"/>
                <w:szCs w:val="20"/>
                <w:lang w:eastAsia="en-US"/>
              </w:rPr>
            </w:pPr>
            <w:r w:rsidRPr="006D1B01">
              <w:rPr>
                <w:rFonts w:cs="Arial"/>
                <w:b/>
                <w:bCs/>
              </w:rPr>
              <w:t>Vollständigkeit</w:t>
            </w:r>
          </w:p>
        </w:tc>
        <w:tc>
          <w:tcPr>
            <w:tcW w:w="3091" w:type="dxa"/>
            <w:gridSpan w:val="2"/>
            <w:tcBorders>
              <w:top w:val="single" w:sz="4" w:space="0" w:color="auto"/>
              <w:left w:val="single" w:sz="4" w:space="0" w:color="auto"/>
              <w:bottom w:val="single" w:sz="4" w:space="0" w:color="auto"/>
              <w:right w:val="single" w:sz="4" w:space="0" w:color="auto"/>
            </w:tcBorders>
          </w:tcPr>
          <w:p w14:paraId="45FBD419" w14:textId="2ED6CC57" w:rsidR="0022092F" w:rsidRPr="006D1B01" w:rsidRDefault="0022092F" w:rsidP="0022092F">
            <w:pPr>
              <w:spacing w:line="360" w:lineRule="auto"/>
              <w:rPr>
                <w:rFonts w:cs="Arial"/>
                <w:sz w:val="20"/>
                <w:szCs w:val="20"/>
                <w:lang w:eastAsia="en-US"/>
              </w:rPr>
            </w:pPr>
            <w:r w:rsidRPr="006D1B01">
              <w:rPr>
                <w:rFonts w:cs="Arial"/>
              </w:rPr>
              <w:t>Ich kann grundlegende Informationen über mich in den Steckbrief aufnehmen.</w:t>
            </w:r>
          </w:p>
        </w:tc>
        <w:tc>
          <w:tcPr>
            <w:tcW w:w="3050" w:type="dxa"/>
            <w:gridSpan w:val="2"/>
            <w:tcBorders>
              <w:top w:val="single" w:sz="4" w:space="0" w:color="auto"/>
              <w:left w:val="single" w:sz="4" w:space="0" w:color="auto"/>
              <w:bottom w:val="single" w:sz="4" w:space="0" w:color="auto"/>
              <w:right w:val="single" w:sz="4" w:space="0" w:color="auto"/>
            </w:tcBorders>
          </w:tcPr>
          <w:p w14:paraId="6904A037" w14:textId="016A02AC" w:rsidR="0022092F" w:rsidRPr="006D1B01" w:rsidRDefault="0022092F" w:rsidP="0022092F">
            <w:pPr>
              <w:spacing w:line="360" w:lineRule="auto"/>
              <w:rPr>
                <w:rFonts w:cs="Arial"/>
                <w:sz w:val="20"/>
                <w:szCs w:val="20"/>
                <w:lang w:eastAsia="en-US"/>
              </w:rPr>
            </w:pPr>
            <w:r w:rsidRPr="006D1B01">
              <w:rPr>
                <w:rFonts w:cs="Arial"/>
              </w:rPr>
              <w:t>Ich kann detaillierte und relevante Informationen über meine Vergangenheit und Ausbildung aufnehmen.</w:t>
            </w:r>
          </w:p>
        </w:tc>
        <w:tc>
          <w:tcPr>
            <w:tcW w:w="3050" w:type="dxa"/>
            <w:gridSpan w:val="2"/>
            <w:tcBorders>
              <w:top w:val="single" w:sz="4" w:space="0" w:color="auto"/>
              <w:left w:val="single" w:sz="4" w:space="0" w:color="auto"/>
              <w:bottom w:val="single" w:sz="4" w:space="0" w:color="auto"/>
              <w:right w:val="single" w:sz="4" w:space="0" w:color="auto"/>
            </w:tcBorders>
          </w:tcPr>
          <w:p w14:paraId="718355B7" w14:textId="5AF52486" w:rsidR="0022092F" w:rsidRPr="006D1B01" w:rsidRDefault="0022092F" w:rsidP="0022092F">
            <w:pPr>
              <w:spacing w:line="360" w:lineRule="auto"/>
              <w:rPr>
                <w:rFonts w:cs="Arial"/>
                <w:sz w:val="20"/>
                <w:szCs w:val="20"/>
                <w:lang w:eastAsia="en-US"/>
              </w:rPr>
            </w:pPr>
            <w:r w:rsidRPr="006D1B01">
              <w:rPr>
                <w:rFonts w:cs="Arial"/>
              </w:rPr>
              <w:t>Ich kann einen vollständigen Überblick über meine Person, meine Motivation und Inspiration bieten.</w:t>
            </w:r>
          </w:p>
        </w:tc>
        <w:tc>
          <w:tcPr>
            <w:tcW w:w="3051" w:type="dxa"/>
            <w:gridSpan w:val="2"/>
            <w:tcBorders>
              <w:top w:val="single" w:sz="4" w:space="0" w:color="auto"/>
              <w:left w:val="single" w:sz="4" w:space="0" w:color="auto"/>
              <w:bottom w:val="single" w:sz="4" w:space="0" w:color="auto"/>
              <w:right w:val="single" w:sz="4" w:space="0" w:color="auto"/>
            </w:tcBorders>
          </w:tcPr>
          <w:p w14:paraId="567C315C" w14:textId="098710AF" w:rsidR="0022092F" w:rsidRPr="006D1B01" w:rsidRDefault="0022092F" w:rsidP="0022092F">
            <w:pPr>
              <w:spacing w:line="360" w:lineRule="auto"/>
              <w:rPr>
                <w:rFonts w:cs="Arial"/>
                <w:sz w:val="20"/>
                <w:szCs w:val="20"/>
                <w:lang w:eastAsia="en-US"/>
              </w:rPr>
            </w:pPr>
            <w:r w:rsidRPr="006D1B01">
              <w:rPr>
                <w:rFonts w:cs="Arial"/>
              </w:rPr>
              <w:t>Ich kann einen umfassenden und tiefgründigen Steckbrief erstellen, der einen vollständigen Einblick in mein Leben bietet.</w:t>
            </w:r>
          </w:p>
        </w:tc>
      </w:tr>
      <w:tr w:rsidR="0022092F" w:rsidRPr="006D1B01" w14:paraId="7F3C456A" w14:textId="77777777" w:rsidTr="00C84B98">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0F63437B" w14:textId="77777777" w:rsidR="0022092F" w:rsidRPr="006D1B01" w:rsidRDefault="0022092F" w:rsidP="00C84B98">
            <w:pPr>
              <w:spacing w:line="360" w:lineRule="auto"/>
              <w:rPr>
                <w:rFonts w:cs="Arial"/>
                <w:b/>
                <w:bCs/>
                <w:sz w:val="20"/>
                <w:szCs w:val="20"/>
                <w:lang w:eastAsia="en-U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207543"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79143936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3F724A"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88447076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31070E7"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807599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8C816AC"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44649484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F1AACA3"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6074733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D5DAF46"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85484131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E19E3E5"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Dozent </w:t>
            </w:r>
            <w:sdt>
              <w:sdtPr>
                <w:rPr>
                  <w:rFonts w:cs="Arial"/>
                  <w:sz w:val="20"/>
                  <w:szCs w:val="20"/>
                  <w:lang w:eastAsia="en-US"/>
                </w:rPr>
                <w:id w:val="-1923708183"/>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248D5BB" w14:textId="77777777" w:rsidR="0022092F" w:rsidRPr="006D1B01" w:rsidRDefault="0022092F" w:rsidP="00C84B98">
            <w:pPr>
              <w:spacing w:line="360" w:lineRule="auto"/>
              <w:rPr>
                <w:rFonts w:cs="Arial"/>
                <w:sz w:val="20"/>
                <w:szCs w:val="20"/>
                <w:lang w:eastAsia="en-US"/>
              </w:rPr>
            </w:pPr>
            <w:r w:rsidRPr="006D1B01">
              <w:rPr>
                <w:rFonts w:cs="Arial"/>
                <w:sz w:val="20"/>
                <w:szCs w:val="20"/>
                <w:lang w:eastAsia="en-US"/>
              </w:rPr>
              <w:t xml:space="preserve">Lernender </w:t>
            </w:r>
            <w:sdt>
              <w:sdtPr>
                <w:rPr>
                  <w:rFonts w:cs="Arial"/>
                  <w:sz w:val="20"/>
                  <w:szCs w:val="20"/>
                  <w:lang w:eastAsia="en-US"/>
                </w:rPr>
                <w:id w:val="185745653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lang w:eastAsia="en-US"/>
                  </w:rPr>
                  <w:t>☐</w:t>
                </w:r>
              </w:sdtContent>
            </w:sdt>
          </w:p>
        </w:tc>
      </w:tr>
      <w:tr w:rsidR="0022092F" w:rsidRPr="006D1B01" w14:paraId="4B3AC528" w14:textId="77777777" w:rsidTr="00C84B98">
        <w:tc>
          <w:tcPr>
            <w:tcW w:w="2855" w:type="dxa"/>
            <w:tcBorders>
              <w:top w:val="single" w:sz="4" w:space="0" w:color="auto"/>
              <w:left w:val="single" w:sz="4" w:space="0" w:color="auto"/>
              <w:bottom w:val="single" w:sz="4" w:space="0" w:color="auto"/>
              <w:right w:val="single" w:sz="4" w:space="0" w:color="auto"/>
            </w:tcBorders>
          </w:tcPr>
          <w:p w14:paraId="463FF595" w14:textId="11A21A11" w:rsidR="0022092F" w:rsidRPr="006D1B01" w:rsidRDefault="0022092F" w:rsidP="0022092F">
            <w:pPr>
              <w:spacing w:line="360" w:lineRule="auto"/>
              <w:rPr>
                <w:rFonts w:cs="Arial"/>
                <w:b/>
                <w:bCs/>
                <w:sz w:val="20"/>
                <w:szCs w:val="20"/>
                <w:lang w:eastAsia="en-US"/>
              </w:rPr>
            </w:pPr>
            <w:r w:rsidRPr="006D1B01">
              <w:rPr>
                <w:rFonts w:cs="Arial"/>
                <w:b/>
                <w:bCs/>
              </w:rPr>
              <w:t>Inhalt</w:t>
            </w:r>
          </w:p>
        </w:tc>
        <w:tc>
          <w:tcPr>
            <w:tcW w:w="3091" w:type="dxa"/>
            <w:gridSpan w:val="2"/>
            <w:tcBorders>
              <w:top w:val="single" w:sz="4" w:space="0" w:color="auto"/>
              <w:left w:val="single" w:sz="4" w:space="0" w:color="auto"/>
              <w:bottom w:val="single" w:sz="4" w:space="0" w:color="auto"/>
              <w:right w:val="single" w:sz="4" w:space="0" w:color="auto"/>
            </w:tcBorders>
          </w:tcPr>
          <w:p w14:paraId="1EBD3B8F" w14:textId="12CECAE8" w:rsidR="0022092F" w:rsidRPr="006D1B01" w:rsidRDefault="0022092F" w:rsidP="0022092F">
            <w:pPr>
              <w:spacing w:line="360" w:lineRule="auto"/>
              <w:rPr>
                <w:rFonts w:cs="Arial"/>
                <w:sz w:val="20"/>
                <w:szCs w:val="20"/>
                <w:lang w:eastAsia="en-US"/>
              </w:rPr>
            </w:pPr>
            <w:r w:rsidRPr="006D1B01">
              <w:rPr>
                <w:rFonts w:cs="Arial"/>
              </w:rPr>
              <w:t>Ich kann eine grundlegende Anrede und ein einfaches Foto einfügen.</w:t>
            </w:r>
          </w:p>
        </w:tc>
        <w:tc>
          <w:tcPr>
            <w:tcW w:w="3050" w:type="dxa"/>
            <w:gridSpan w:val="2"/>
            <w:tcBorders>
              <w:top w:val="single" w:sz="4" w:space="0" w:color="auto"/>
              <w:left w:val="single" w:sz="4" w:space="0" w:color="auto"/>
              <w:bottom w:val="single" w:sz="4" w:space="0" w:color="auto"/>
              <w:right w:val="single" w:sz="4" w:space="0" w:color="auto"/>
            </w:tcBorders>
          </w:tcPr>
          <w:p w14:paraId="5CA29C0A" w14:textId="224AD9C2" w:rsidR="0022092F" w:rsidRPr="006D1B01" w:rsidRDefault="0022092F" w:rsidP="0022092F">
            <w:pPr>
              <w:spacing w:line="360" w:lineRule="auto"/>
              <w:rPr>
                <w:rFonts w:cs="Arial"/>
                <w:sz w:val="20"/>
                <w:szCs w:val="20"/>
                <w:lang w:eastAsia="en-US"/>
              </w:rPr>
            </w:pPr>
            <w:r w:rsidRPr="006D1B01">
              <w:rPr>
                <w:rFonts w:cs="Arial"/>
              </w:rPr>
              <w:t>Ich kann eine ansprechende Anrede formulieren und ein passendes Foto einfügen.</w:t>
            </w:r>
          </w:p>
        </w:tc>
        <w:tc>
          <w:tcPr>
            <w:tcW w:w="3050" w:type="dxa"/>
            <w:gridSpan w:val="2"/>
            <w:tcBorders>
              <w:top w:val="single" w:sz="4" w:space="0" w:color="auto"/>
              <w:left w:val="single" w:sz="4" w:space="0" w:color="auto"/>
              <w:bottom w:val="single" w:sz="4" w:space="0" w:color="auto"/>
              <w:right w:val="single" w:sz="4" w:space="0" w:color="auto"/>
            </w:tcBorders>
          </w:tcPr>
          <w:p w14:paraId="65490339" w14:textId="2C90B926" w:rsidR="0022092F" w:rsidRPr="006D1B01" w:rsidRDefault="0022092F" w:rsidP="0022092F">
            <w:pPr>
              <w:spacing w:line="360" w:lineRule="auto"/>
              <w:rPr>
                <w:rFonts w:cs="Arial"/>
                <w:sz w:val="20"/>
                <w:szCs w:val="20"/>
                <w:lang w:eastAsia="en-US"/>
              </w:rPr>
            </w:pPr>
            <w:r w:rsidRPr="006D1B01">
              <w:rPr>
                <w:rFonts w:cs="Arial"/>
              </w:rPr>
              <w:t>Ich kann eine ansprechende und zielgruppenorientierte Anrede formulieren und ein professionelles Foto einfügen.</w:t>
            </w:r>
          </w:p>
        </w:tc>
        <w:tc>
          <w:tcPr>
            <w:tcW w:w="3051" w:type="dxa"/>
            <w:gridSpan w:val="2"/>
            <w:tcBorders>
              <w:top w:val="single" w:sz="4" w:space="0" w:color="auto"/>
              <w:left w:val="single" w:sz="4" w:space="0" w:color="auto"/>
              <w:bottom w:val="single" w:sz="4" w:space="0" w:color="auto"/>
              <w:right w:val="single" w:sz="4" w:space="0" w:color="auto"/>
            </w:tcBorders>
          </w:tcPr>
          <w:p w14:paraId="3D0D8882" w14:textId="471BC032" w:rsidR="0022092F" w:rsidRPr="006D1B01" w:rsidRDefault="0022092F" w:rsidP="0022092F">
            <w:pPr>
              <w:spacing w:line="360" w:lineRule="auto"/>
              <w:rPr>
                <w:rFonts w:cs="Arial"/>
                <w:sz w:val="20"/>
                <w:szCs w:val="20"/>
                <w:lang w:eastAsia="en-US"/>
              </w:rPr>
            </w:pPr>
            <w:r w:rsidRPr="006D1B01">
              <w:rPr>
                <w:rFonts w:cs="Arial"/>
              </w:rPr>
              <w:t>Ich kann eine herausragende Anrede formulieren, die perfekt auf die Zielgruppe abgestimmt ist, und ein exzellentes Foto einfügen.</w:t>
            </w:r>
          </w:p>
        </w:tc>
      </w:tr>
    </w:tbl>
    <w:p>
      <w:pPr>
        <w:sectPr w:rsidR="00C65231" w:rsidRPr="006D1B01" w:rsidSect="00A43B8A">
          <w:type w:val="nextPage"/>
          <w:pgSz w:w="16838" w:h="11906" w:orient="landscape"/>
          <w:pgMar w:top="850" w:right="800" w:bottom="850" w:left="800" w:header="454" w:footer="454" w:gutter="0"/>
          <w:cols w:space="708" w:num="1"/>
          <w:docGrid w:linePitch="360"/>
        </w:sectPr>
      </w:pPr>
    </w:p>
    <w:p>
      <w:pPr>
        <w:pStyle w:val="berschrift2"/>
        <w:keepNext/>
        <w:pageBreakBefore/>
        <w:spacing w:before="0" w:after="60"/>
      </w:pPr>
      <w:r>
        <w:rPr>
          <w:b w:val="0"/>
          <w:i w:val="0"/>
        </w:rPr>
        <w:t>35. Stellungnahme</w:t>
      </w:r>
    </w:p>
    <w:p>
      <w:pPr>
        <w:keepNext w:val="0"/>
        <w:pageBreakBefore w:val="0"/>
        <w:spacing w:before="0" w:after="200"/>
      </w:pPr>
      <w:r>
        <w:rPr>
          <w:b/>
          <w:i w:val="0"/>
          <w:color w:val="2F5597"/>
          <w:sz w:val="19"/>
        </w:rPr>
        <w:t>KOMPETENZPROFIL DER PRÜFUNGSFORM · DQR 6</w:t>
      </w:r>
    </w:p>
    <w:p>
      <w:pPr>
        <w:keepNext w:val="0"/>
        <w:pageBreakBefore w:val="0"/>
        <w:spacing w:before="0" w:after="200"/>
      </w:pPr>
      <w:r>
        <w:rPr>
          <w:b w:val="0"/>
          <w:i w:val="0"/>
          <w:sz w:val="20"/>
        </w:rPr>
        <w:t>Die Stellungnahme fordert die sachlich fundierte, argumentativ strukturierte und eigenständige Positionierung zu einer Frage oder einem Problem.</w:t>
      </w:r>
    </w:p>
    <w:tbl>
      <w:tblPr>
        <w:tblW w:type="dxa" w:w="9070"/>
        <w:jc w:val="left"/>
        <w:tblInd w:type="dxa" w:w="0"/>
        <w:tblLayout w:type="fixed"/>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Fachliche Hintergründe und relevante Positionen sicher erfassen und für die eigene Argumentation nutzen.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Argumente prüfen, gewichten und zu einer schlüssigen, nachvollziehbaren Position verbinden.</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Gegenpositionen fair berücksichtigen und die eigene Position adressatengerecht sowie respektvoll vertreten.</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Ein eigenständiges Urteil entwickeln, Maßstäbe offenlegen und Konsequenzen der eigenen Position reflektieren.</w:t>
            </w:r>
          </w:p>
        </w:tc>
      </w:tr>
    </w:tbl>
    <w:p>
      <w:pPr>
        <w:keepNext w:val="0"/>
        <w:pageBreakBefore w:val="0"/>
        <w:spacing w:before="0" w:after="40"/>
      </w:pPr>
    </w:p>
    <w:tbl>
      <w:tblPr>
        <w:tblW w:type="dxa" w:w="9070"/>
        <w:jc w:val="left"/>
        <w:tblInd w:type="dxa" w:w="0"/>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Layout w:type="fixed"/>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Professionelle pädagogische Arbeit verlangt regelmäßig begründete Positionierungen gegenüber fachlichen, ethischen und gesellschaftlichen Fragestellungen.</w:t>
            </w:r>
          </w:p>
        </w:tc>
      </w:tr>
    </w:tbl>
    <w:p>
      <w:pPr>
        <w:keepNext w:val="0"/>
        <w:pageBreakBefore w:val="0"/>
        <w:spacing w:before="0" w:after="20"/>
      </w:pPr>
    </w:p>
    <w:p>
      <w:pPr>
        <w:keepNext w:val="0"/>
        <w:pageBreakBefore w:val="0"/>
        <w:spacing w:before="0" w:after="100"/>
      </w:pPr>
      <w:r>
        <w:rPr>
          <w:b/>
          <w:i w:val="0"/>
          <w:color w:val="3F4F5F"/>
          <w:sz w:val="18"/>
        </w:rPr>
        <w:t>Kompetenzschwerpunkte: Fertigkeiten · Selbstständigkeit · Wissen</w:t>
      </w:r>
    </w:p>
    <w:p>
      <w:pPr>
        <w:keepNext w:val="0"/>
        <w:pageBreakBefore w:val="0"/>
        <w:spacing w:before="0" w:after="160"/>
      </w:pPr>
      <w:r>
        <w:rPr>
          <w:b w:val="0"/>
          <w:i/>
          <w:color w:val="666666"/>
          <w:sz w:val="17"/>
        </w:rPr>
        <w:t>Hinweis: Das Kompetenzprofil beschreibt den Beitrag dieser Prüfungsform zur Entwicklung und Sichtbarmachung beruflicher Handlungskompetenz auf DQR-6-Niveau. Es ersetzt weder das methodenspezifische Kompetenzraster noch das Bewertungsraster.</w:t>
      </w:r>
    </w:p>
    <w:p>
      <w:pPr>
        <w:sectPr w:rsidR="00C65231" w:rsidRPr="006D1B01" w:rsidSect="00A43B8A">
          <w:type w:val="continuous"/>
          <w:pgSz w:w="11906" w:h="16838"/>
          <w:pgMar w:top="1417" w:right="1417" w:bottom="1417" w:left="1417" w:header="708" w:footer="708" w:gutter="0"/>
          <w:cols w:num="1" w:space="708" w:equalWidth="0">
            <w:col w:w="5810" w:space="708"/>
            <w:col w:w="2551"/>
          </w:cols>
          <w:docGrid w:linePitch="360"/>
        </w:sectPr>
      </w:pPr>
    </w:p>
    <w:p>
      <w:pPr>
        <w:pStyle w:val="berschrift3"/>
        <w:keepNext/>
        <w:pageBreakBefore/>
        <w:spacing w:before="0" w:after="120"/>
      </w:pPr>
      <w:r>
        <w:rPr>
          <w:b w:val="0"/>
          <w:i w:val="0"/>
        </w:rPr>
        <w:t>35.1 Anleitung</w:t>
      </w:r>
    </w:p>
    <w:p w14:paraId="58389953" w14:textId="482EEFFA" w:rsidR="007B0592" w:rsidRPr="006D1B01" w:rsidRDefault="007B0592" w:rsidP="001456AE">
      <w:pPr>
        <w:spacing w:line="360" w:lineRule="auto"/>
        <w:rPr>
          <w:rFonts w:eastAsiaTheme="majorEastAsia" w:cs="Arial"/>
        </w:rPr>
      </w:pPr>
    </w:p>
    <w:p w14:paraId="037FD845" w14:textId="4813E6CC" w:rsidR="00C65231" w:rsidRPr="006D1B01" w:rsidRDefault="00ED2885" w:rsidP="00C65231">
      <w:pPr>
        <w:spacing w:line="360" w:lineRule="auto"/>
        <w:rPr>
          <w:rFonts w:eastAsiaTheme="majorEastAsia" w:cs="Arial"/>
        </w:rPr>
      </w:pPr>
      <w:hyperlink r:id="rId183" w:history="1">
        <w:r w:rsidR="00C65231" w:rsidRPr="006D1B01">
          <w:rPr>
            <w:rStyle w:val="Hyperlink"/>
            <w:rFonts w:eastAsiaTheme="majorEastAsia" w:cs="Arial"/>
          </w:rPr>
          <w:t xml:space="preserve">studyflix.de /deutsch/stellungnahme-schreiben-2746 </w:t>
        </w:r>
      </w:hyperlink>
    </w:p>
    <w:p w14:paraId="5A987FC5" w14:textId="77777777" w:rsidR="00C65231" w:rsidRPr="006D1B01" w:rsidRDefault="00C65231" w:rsidP="00C65231">
      <w:pPr>
        <w:spacing w:line="360" w:lineRule="auto"/>
        <w:rPr>
          <w:rFonts w:eastAsiaTheme="majorEastAsia" w:cs="Arial"/>
          <w:b/>
          <w:bCs/>
        </w:rPr>
      </w:pPr>
      <w:r w:rsidRPr="006D1B01">
        <w:rPr>
          <w:rFonts w:eastAsiaTheme="majorEastAsia" w:cs="Arial"/>
          <w:b/>
          <w:bCs/>
        </w:rPr>
        <w:t>Stellungnahme schreiben</w:t>
      </w:r>
    </w:p>
    <w:p w14:paraId="276A84F4" w14:textId="77777777" w:rsidR="00C65231" w:rsidRPr="006D1B01" w:rsidRDefault="00ED2885" w:rsidP="00C65231">
      <w:pPr>
        <w:spacing w:line="360" w:lineRule="auto"/>
        <w:rPr>
          <w:rFonts w:eastAsiaTheme="majorEastAsia" w:cs="Arial"/>
        </w:rPr>
      </w:pPr>
      <w:r>
        <w:rPr>
          <w:rFonts w:eastAsiaTheme="majorEastAsia" w:cs="Arial"/>
        </w:rPr>
        <w:pict w14:anchorId="144A5A88">
          <v:rect id="_x0000_i1045" style="width:0;height:1.5pt" o:hralign="center" o:hrstd="t" o:hr="t" fillcolor="#a0a0a0" stroked="f"/>
        </w:pict>
      </w:r>
    </w:p>
    <w:p w14:paraId="3C7B5D0E" w14:textId="77777777" w:rsidR="00C65231" w:rsidRPr="006D1B01" w:rsidRDefault="00C65231" w:rsidP="00C65231">
      <w:pPr>
        <w:spacing w:line="360" w:lineRule="auto"/>
        <w:rPr>
          <w:rFonts w:eastAsiaTheme="majorEastAsia" w:cs="Arial"/>
        </w:rPr>
      </w:pPr>
    </w:p>
    <w:p w14:paraId="63ADC8D0" w14:textId="3E89F408" w:rsidR="00C65231" w:rsidRPr="006D1B01" w:rsidRDefault="00C65231" w:rsidP="00C65231">
      <w:pPr>
        <w:spacing w:line="360" w:lineRule="auto"/>
        <w:rPr>
          <w:rFonts w:eastAsiaTheme="majorEastAsia" w:cs="Arial"/>
        </w:rPr>
      </w:pPr>
      <w:r w:rsidRPr="006D1B01">
        <w:rPr>
          <w:rFonts w:eastAsiaTheme="majorEastAsia" w:cs="Arial"/>
        </w:rPr>
        <w:t xml:space="preserve">In diesem Beitrag bekommst du hilfreiche Tipps, wie du ganz leicht eine perfekte Stellungnahme schreiben kannst! Willst du eine noch anschaulichere Erklärung und Beispiele für eine Stellungnahme? Dann schau dir einfach unser </w:t>
      </w:r>
      <w:hyperlink r:id="rId184" w:history="1">
        <w:r w:rsidRPr="006D1B01">
          <w:rPr>
            <w:rStyle w:val="Hyperlink"/>
            <w:rFonts w:eastAsiaTheme="majorEastAsia" w:cs="Arial"/>
          </w:rPr>
          <w:t xml:space="preserve">Video </w:t>
        </w:r>
      </w:hyperlink>
      <w:r w:rsidRPr="006D1B01">
        <w:rPr>
          <w:rFonts w:eastAsiaTheme="majorEastAsia" w:cs="Arial"/>
        </w:rPr>
        <w:t xml:space="preserve">dazu an! </w:t>
      </w:r>
    </w:p>
    <w:p w14:paraId="1CFDAE87" w14:textId="4D639B2A" w:rsidR="00C65231" w:rsidRPr="006D1B01" w:rsidRDefault="00ED2885" w:rsidP="00C65231">
      <w:pPr>
        <w:numPr>
          <w:ilvl w:val="0"/>
          <w:numId w:val="61"/>
        </w:numPr>
        <w:spacing w:line="360" w:lineRule="auto"/>
        <w:rPr>
          <w:rFonts w:eastAsiaTheme="majorEastAsia" w:cs="Arial"/>
        </w:rPr>
      </w:pPr>
      <w:hyperlink r:id="rId185" w:history="1">
        <w:r w:rsidR="00C65231" w:rsidRPr="006D1B01">
          <w:rPr>
            <w:rStyle w:val="Hyperlink"/>
            <w:rFonts w:eastAsiaTheme="majorEastAsia" w:cs="Arial"/>
          </w:rPr>
          <w:t xml:space="preserve">Was ist eine Stellungnahme? </w:t>
        </w:r>
      </w:hyperlink>
    </w:p>
    <w:p w14:paraId="4B1D3826" w14:textId="0144864F" w:rsidR="00C65231" w:rsidRPr="006D1B01" w:rsidRDefault="00ED2885" w:rsidP="00C65231">
      <w:pPr>
        <w:numPr>
          <w:ilvl w:val="0"/>
          <w:numId w:val="61"/>
        </w:numPr>
        <w:spacing w:line="360" w:lineRule="auto"/>
        <w:rPr>
          <w:rFonts w:eastAsiaTheme="majorEastAsia" w:cs="Arial"/>
        </w:rPr>
      </w:pPr>
      <w:hyperlink r:id="rId186" w:history="1">
        <w:r w:rsidR="00C65231" w:rsidRPr="006D1B01">
          <w:rPr>
            <w:rStyle w:val="Hyperlink"/>
            <w:rFonts w:eastAsiaTheme="majorEastAsia" w:cs="Arial"/>
          </w:rPr>
          <w:t>Wie schreibt man eine Stellungnahme?</w:t>
        </w:r>
      </w:hyperlink>
      <w:r w:rsidR="00C65231" w:rsidRPr="006D1B01">
        <w:rPr>
          <w:rFonts w:eastAsiaTheme="majorEastAsia" w:cs="Arial"/>
        </w:rPr>
        <w:t xml:space="preserve"> </w:t>
      </w:r>
    </w:p>
    <w:p w14:paraId="3AFFF21B" w14:textId="3CE13554" w:rsidR="00C65231" w:rsidRPr="006D1B01" w:rsidRDefault="00ED2885" w:rsidP="00C65231">
      <w:pPr>
        <w:numPr>
          <w:ilvl w:val="0"/>
          <w:numId w:val="61"/>
        </w:numPr>
        <w:spacing w:line="360" w:lineRule="auto"/>
        <w:rPr>
          <w:rFonts w:eastAsiaTheme="majorEastAsia" w:cs="Arial"/>
        </w:rPr>
      </w:pPr>
      <w:hyperlink r:id="rId187" w:history="1">
        <w:r w:rsidR="00C65231" w:rsidRPr="006D1B01">
          <w:rPr>
            <w:rStyle w:val="Hyperlink"/>
            <w:rFonts w:eastAsiaTheme="majorEastAsia" w:cs="Arial"/>
          </w:rPr>
          <w:t xml:space="preserve">Stellungnahme schreiben – Argumente vorbringen </w:t>
        </w:r>
      </w:hyperlink>
    </w:p>
    <w:p w14:paraId="07F7C9A8" w14:textId="26C7ACF0" w:rsidR="00C65231" w:rsidRPr="006D1B01" w:rsidRDefault="00ED2885" w:rsidP="00C65231">
      <w:pPr>
        <w:numPr>
          <w:ilvl w:val="0"/>
          <w:numId w:val="61"/>
        </w:numPr>
        <w:spacing w:line="360" w:lineRule="auto"/>
        <w:rPr>
          <w:rFonts w:eastAsiaTheme="majorEastAsia" w:cs="Arial"/>
        </w:rPr>
      </w:pPr>
      <w:hyperlink r:id="rId188" w:history="1">
        <w:r w:rsidR="00C65231" w:rsidRPr="006D1B01">
          <w:rPr>
            <w:rStyle w:val="Hyperlink"/>
            <w:rFonts w:eastAsiaTheme="majorEastAsia" w:cs="Arial"/>
          </w:rPr>
          <w:t xml:space="preserve">Stellungnahme schreiben – Einleitung </w:t>
        </w:r>
      </w:hyperlink>
    </w:p>
    <w:p w14:paraId="47FFEF53" w14:textId="554234D3" w:rsidR="00C65231" w:rsidRPr="006D1B01" w:rsidRDefault="00ED2885" w:rsidP="00C65231">
      <w:pPr>
        <w:numPr>
          <w:ilvl w:val="0"/>
          <w:numId w:val="61"/>
        </w:numPr>
        <w:spacing w:line="360" w:lineRule="auto"/>
        <w:rPr>
          <w:rFonts w:eastAsiaTheme="majorEastAsia" w:cs="Arial"/>
        </w:rPr>
      </w:pPr>
      <w:hyperlink r:id="rId189" w:history="1">
        <w:r w:rsidR="00C65231" w:rsidRPr="006D1B01">
          <w:rPr>
            <w:rStyle w:val="Hyperlink"/>
            <w:rFonts w:eastAsiaTheme="majorEastAsia" w:cs="Arial"/>
          </w:rPr>
          <w:t xml:space="preserve">Stellungnahme schreiben – Hauptteil </w:t>
        </w:r>
      </w:hyperlink>
    </w:p>
    <w:p w14:paraId="408D0CF5" w14:textId="67F160FC" w:rsidR="00C65231" w:rsidRPr="006D1B01" w:rsidRDefault="00ED2885" w:rsidP="00C65231">
      <w:pPr>
        <w:numPr>
          <w:ilvl w:val="0"/>
          <w:numId w:val="61"/>
        </w:numPr>
        <w:spacing w:line="360" w:lineRule="auto"/>
        <w:rPr>
          <w:rFonts w:eastAsiaTheme="majorEastAsia" w:cs="Arial"/>
        </w:rPr>
      </w:pPr>
      <w:hyperlink r:id="rId190" w:history="1">
        <w:r w:rsidR="00C65231" w:rsidRPr="006D1B01">
          <w:rPr>
            <w:rStyle w:val="Hyperlink"/>
            <w:rFonts w:eastAsiaTheme="majorEastAsia" w:cs="Arial"/>
          </w:rPr>
          <w:t xml:space="preserve">Stellungnahme schreiben – Schluss </w:t>
        </w:r>
      </w:hyperlink>
    </w:p>
    <w:p w14:paraId="7E36E99E" w14:textId="322297B0" w:rsidR="00C65231" w:rsidRPr="006D1B01" w:rsidRDefault="00ED2885" w:rsidP="00C65231">
      <w:pPr>
        <w:numPr>
          <w:ilvl w:val="0"/>
          <w:numId w:val="61"/>
        </w:numPr>
        <w:spacing w:line="360" w:lineRule="auto"/>
        <w:rPr>
          <w:rFonts w:eastAsiaTheme="majorEastAsia" w:cs="Arial"/>
        </w:rPr>
      </w:pPr>
      <w:hyperlink r:id="rId191" w:history="1">
        <w:r w:rsidR="00C65231" w:rsidRPr="006D1B01">
          <w:rPr>
            <w:rStyle w:val="Hyperlink"/>
            <w:rFonts w:eastAsiaTheme="majorEastAsia" w:cs="Arial"/>
          </w:rPr>
          <w:t>Stellungnahme Beispiel – Formulierungen</w:t>
        </w:r>
      </w:hyperlink>
      <w:r w:rsidR="00C65231" w:rsidRPr="006D1B01">
        <w:rPr>
          <w:rFonts w:eastAsiaTheme="majorEastAsia" w:cs="Arial"/>
        </w:rPr>
        <w:t xml:space="preserve"> </w:t>
      </w:r>
    </w:p>
    <w:p w14:paraId="1BAD51B4" w14:textId="7422033E" w:rsidR="00C65231" w:rsidRPr="006D1B01" w:rsidRDefault="00ED2885" w:rsidP="00C65231">
      <w:pPr>
        <w:numPr>
          <w:ilvl w:val="0"/>
          <w:numId w:val="61"/>
        </w:numPr>
        <w:spacing w:line="360" w:lineRule="auto"/>
        <w:rPr>
          <w:rFonts w:eastAsiaTheme="majorEastAsia" w:cs="Arial"/>
        </w:rPr>
      </w:pPr>
      <w:hyperlink r:id="rId192" w:history="1">
        <w:r w:rsidR="00C65231" w:rsidRPr="006D1B01">
          <w:rPr>
            <w:rStyle w:val="Hyperlink"/>
            <w:rFonts w:eastAsiaTheme="majorEastAsia" w:cs="Arial"/>
          </w:rPr>
          <w:t>Kommentar schreiben</w:t>
        </w:r>
      </w:hyperlink>
      <w:r w:rsidR="00C65231" w:rsidRPr="006D1B01">
        <w:rPr>
          <w:rFonts w:eastAsiaTheme="majorEastAsia" w:cs="Arial"/>
        </w:rPr>
        <w:t xml:space="preserve"> </w:t>
      </w:r>
    </w:p>
    <w:p w14:paraId="6324313E" w14:textId="77777777" w:rsidR="00C65231" w:rsidRPr="006D1B01" w:rsidRDefault="00C65231" w:rsidP="00C65231">
      <w:pPr>
        <w:spacing w:line="360" w:lineRule="auto"/>
        <w:rPr>
          <w:rFonts w:eastAsiaTheme="majorEastAsia" w:cs="Arial"/>
          <w:b/>
          <w:bCs/>
        </w:rPr>
      </w:pPr>
      <w:r w:rsidRPr="006D1B01">
        <w:rPr>
          <w:rFonts w:eastAsiaTheme="majorEastAsia" w:cs="Arial"/>
          <w:b/>
          <w:bCs/>
        </w:rPr>
        <w:t xml:space="preserve">Was ist eine Stellungnahme? </w:t>
      </w:r>
    </w:p>
    <w:p w14:paraId="7E8202F8" w14:textId="77777777" w:rsidR="00C65231" w:rsidRPr="006D1B01" w:rsidRDefault="00C65231" w:rsidP="00C65231">
      <w:pPr>
        <w:spacing w:line="360" w:lineRule="auto"/>
        <w:rPr>
          <w:rFonts w:eastAsiaTheme="majorEastAsia" w:cs="Arial"/>
        </w:rPr>
      </w:pPr>
      <w:r w:rsidRPr="006D1B01">
        <w:rPr>
          <w:rFonts w:eastAsiaTheme="majorEastAsia" w:cs="Arial"/>
        </w:rPr>
        <w:t xml:space="preserve">In einer </w:t>
      </w:r>
      <w:r w:rsidRPr="006D1B01">
        <w:rPr>
          <w:rFonts w:eastAsiaTheme="majorEastAsia" w:cs="Arial"/>
          <w:b/>
          <w:bCs/>
        </w:rPr>
        <w:t xml:space="preserve">Stellungnahme </w:t>
      </w:r>
      <w:r w:rsidRPr="006D1B01">
        <w:rPr>
          <w:rFonts w:eastAsiaTheme="majorEastAsia" w:cs="Arial"/>
        </w:rPr>
        <w:t>sagst du deine Meinung zu einem bestimmten Thema. Häufig geht es in Diskussionen nämlich darum, die eigene Meinung für (pro) oder gegen (contra) ein Thema zu äußern. </w:t>
      </w:r>
    </w:p>
    <w:p w14:paraId="5CB8D010" w14:textId="77777777" w:rsidR="00C65231" w:rsidRPr="006D1B01" w:rsidRDefault="00C65231" w:rsidP="00C65231">
      <w:pPr>
        <w:spacing w:line="360" w:lineRule="auto"/>
        <w:rPr>
          <w:rFonts w:eastAsiaTheme="majorEastAsia" w:cs="Arial"/>
        </w:rPr>
      </w:pPr>
      <w:r w:rsidRPr="006D1B01">
        <w:rPr>
          <w:rFonts w:eastAsiaTheme="majorEastAsia" w:cs="Arial"/>
        </w:rPr>
        <w:t>Damit deine Meinung für andere auch verständlich wird, verwendest du</w:t>
      </w:r>
      <w:r w:rsidRPr="006D1B01">
        <w:rPr>
          <w:rFonts w:eastAsiaTheme="majorEastAsia" w:cs="Arial"/>
          <w:b/>
          <w:bCs/>
        </w:rPr>
        <w:t xml:space="preserve"> Begründungen</w:t>
      </w:r>
      <w:r w:rsidRPr="006D1B01">
        <w:rPr>
          <w:rFonts w:eastAsiaTheme="majorEastAsia" w:cs="Arial"/>
        </w:rPr>
        <w:t xml:space="preserve"> und </w:t>
      </w:r>
      <w:r w:rsidRPr="006D1B01">
        <w:rPr>
          <w:rFonts w:eastAsiaTheme="majorEastAsia" w:cs="Arial"/>
          <w:b/>
          <w:bCs/>
        </w:rPr>
        <w:t>Beispiele</w:t>
      </w:r>
      <w:r w:rsidRPr="006D1B01">
        <w:rPr>
          <w:rFonts w:eastAsiaTheme="majorEastAsia" w:cs="Arial"/>
        </w:rPr>
        <w:t>. Dein Ziel ist es also, den Leser von deiner eigenen Meinung zu überzeugen.</w:t>
      </w:r>
    </w:p>
    <w:p w14:paraId="3912EC46" w14:textId="1A95AB4D" w:rsidR="00C65231" w:rsidRPr="006D1B01" w:rsidRDefault="00C65231" w:rsidP="00C65231">
      <w:pPr>
        <w:spacing w:line="360" w:lineRule="auto"/>
        <w:rPr>
          <w:rFonts w:eastAsiaTheme="majorEastAsia" w:cs="Arial"/>
        </w:rPr>
      </w:pPr>
    </w:p>
    <w:p w14:paraId="7AD97326" w14:textId="03237244" w:rsidR="00C65231" w:rsidRPr="006D1B01" w:rsidRDefault="00C65231" w:rsidP="00C65231">
      <w:pPr>
        <w:spacing w:line="360" w:lineRule="auto"/>
        <w:rPr>
          <w:rFonts w:eastAsiaTheme="majorEastAsia" w:cs="Arial"/>
        </w:rPr>
      </w:pPr>
    </w:p>
    <w:p w14:paraId="01E35F1E" w14:textId="0AC4AF29" w:rsidR="00C65231" w:rsidRPr="006D1B01" w:rsidRDefault="00C65231" w:rsidP="00C65231">
      <w:pPr>
        <w:spacing w:line="360" w:lineRule="auto"/>
        <w:rPr>
          <w:rFonts w:eastAsiaTheme="majorEastAsia" w:cs="Arial"/>
        </w:rPr>
      </w:pPr>
    </w:p>
    <w:p w14:paraId="36807748" w14:textId="796CCAA1" w:rsidR="00C65231" w:rsidRPr="006D1B01" w:rsidRDefault="00C65231" w:rsidP="00C65231">
      <w:pPr>
        <w:spacing w:line="360" w:lineRule="auto"/>
        <w:rPr>
          <w:rFonts w:eastAsiaTheme="majorEastAsia" w:cs="Arial"/>
        </w:rPr>
      </w:pPr>
    </w:p>
    <w:p w14:paraId="5DA6896F" w14:textId="58F34668" w:rsidR="00C65231" w:rsidRPr="006D1B01" w:rsidRDefault="00C65231" w:rsidP="00C65231">
      <w:pPr>
        <w:spacing w:line="360" w:lineRule="auto"/>
        <w:rPr>
          <w:rFonts w:eastAsiaTheme="majorEastAsia" w:cs="Arial"/>
        </w:rPr>
      </w:pPr>
    </w:p>
    <w:p w14:paraId="07E0F0E1" w14:textId="5B85AD32" w:rsidR="00C65231" w:rsidRPr="006D1B01" w:rsidRDefault="00C65231" w:rsidP="00C65231">
      <w:pPr>
        <w:spacing w:line="360" w:lineRule="auto"/>
        <w:rPr>
          <w:rFonts w:eastAsiaTheme="majorEastAsia" w:cs="Arial"/>
        </w:rPr>
      </w:pPr>
    </w:p>
    <w:p w14:paraId="32523F9E" w14:textId="185F4BD2" w:rsidR="00C65231" w:rsidRPr="006D1B01" w:rsidRDefault="00C65231" w:rsidP="00C65231">
      <w:pPr>
        <w:spacing w:line="360" w:lineRule="auto"/>
        <w:rPr>
          <w:rFonts w:eastAsiaTheme="majorEastAsia" w:cs="Arial"/>
        </w:rPr>
      </w:pPr>
    </w:p>
    <w:p w14:paraId="1AEC6C57" w14:textId="7B051028" w:rsidR="00C65231" w:rsidRPr="006D1B01" w:rsidRDefault="00C65231" w:rsidP="00C65231">
      <w:pPr>
        <w:spacing w:line="360" w:lineRule="auto"/>
        <w:rPr>
          <w:rFonts w:eastAsiaTheme="majorEastAsia" w:cs="Arial"/>
        </w:rPr>
      </w:pPr>
    </w:p>
    <w:p w14:paraId="0C49C479" w14:textId="050305D7" w:rsidR="00C65231" w:rsidRPr="006D1B01" w:rsidRDefault="00C65231" w:rsidP="00C65231">
      <w:pPr>
        <w:spacing w:line="360" w:lineRule="auto"/>
        <w:rPr>
          <w:rFonts w:eastAsiaTheme="majorEastAsia" w:cs="Arial"/>
        </w:rPr>
      </w:pPr>
    </w:p>
    <w:p w14:paraId="6003BF34" w14:textId="0ACB0D47" w:rsidR="00C65231" w:rsidRPr="006D1B01" w:rsidRDefault="00C65231" w:rsidP="00C65231">
      <w:pPr>
        <w:spacing w:line="360" w:lineRule="auto"/>
        <w:rPr>
          <w:rFonts w:eastAsiaTheme="majorEastAsia" w:cs="Arial"/>
        </w:rPr>
      </w:pPr>
    </w:p>
    <w:p w14:paraId="2AC91909" w14:textId="7FD2499B" w:rsidR="00C65231" w:rsidRPr="006D1B01" w:rsidRDefault="00C65231" w:rsidP="00C65231">
      <w:pPr>
        <w:spacing w:line="360" w:lineRule="auto"/>
        <w:rPr>
          <w:rFonts w:eastAsiaTheme="majorEastAsia" w:cs="Arial"/>
        </w:rPr>
      </w:pPr>
    </w:p>
    <w:p w14:paraId="415EA942" w14:textId="67901CD2" w:rsidR="00C65231" w:rsidRPr="006D1B01" w:rsidRDefault="00C65231" w:rsidP="00C65231">
      <w:pPr>
        <w:spacing w:line="360" w:lineRule="auto"/>
        <w:rPr>
          <w:rFonts w:eastAsiaTheme="majorEastAsia" w:cs="Arial"/>
        </w:rPr>
      </w:pPr>
    </w:p>
    <w:p w14:paraId="1EAE87F2" w14:textId="28A218B8" w:rsidR="00C65231" w:rsidRPr="006D1B01" w:rsidRDefault="00C65231" w:rsidP="00C65231">
      <w:pPr>
        <w:spacing w:line="360" w:lineRule="auto"/>
        <w:rPr>
          <w:rFonts w:eastAsiaTheme="majorEastAsia" w:cs="Arial"/>
        </w:rPr>
      </w:pPr>
    </w:p>
    <w:p w14:paraId="77E3087D" w14:textId="77777777" w:rsidR="00C65231" w:rsidRPr="006D1B01" w:rsidRDefault="00C65231" w:rsidP="00C65231">
      <w:pPr>
        <w:keepNext/>
        <w:spacing w:line="360" w:lineRule="auto"/>
        <w:rPr>
          <w:rFonts w:cs="Arial"/>
        </w:rPr>
      </w:pPr>
      <w:r w:rsidRPr="006D1B01">
        <w:rPr>
          <w:rFonts w:cs="Arial"/>
          <w:noProof/>
        </w:rPr>
        <w:drawing>
          <wp:inline distT="0" distB="0" distL="0" distR="0" wp14:anchorId="7C7AA92D" wp14:editId="1548BDF8">
            <wp:extent cx="1080000" cy="1080000"/>
            <wp:effectExtent l="0" t="0" r="6350" b="6350"/>
            <wp:docPr id="256" name="Grafi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6D9B2175" w14:textId="60F42D20" w:rsidR="00C65231" w:rsidRPr="006D1B01" w:rsidRDefault="00C65231" w:rsidP="00C65231">
      <w:pPr>
        <w:pStyle w:val="Beschriftung"/>
        <w:rPr>
          <w:rFonts w:eastAsiaTheme="majorEastAsia" w:cs="Arial"/>
        </w:rPr>
      </w:pPr>
      <w:r w:rsidRPr="006D1B01">
        <w:rPr>
          <w:rFonts w:cs="Arial"/>
        </w:rPr>
        <w:t xml:space="preserve">Abbildung </w:t>
      </w:r>
      <w:r w:rsidR="00C857D3" w:rsidRPr="006D1B01">
        <w:rPr>
          <w:rFonts w:cs="Arial"/>
        </w:rPr>
        <w:fldChar w:fldCharType="begin"/>
      </w:r>
      <w:r w:rsidR="00C857D3" w:rsidRPr="006D1B01">
        <w:rPr>
          <w:rFonts w:cs="Arial"/>
        </w:rPr>
        <w:instrText xml:space="preserve"> SEQ Abbildung \* ARABIC </w:instrText>
      </w:r>
      <w:r w:rsidR="00C857D3" w:rsidRPr="006D1B01">
        <w:rPr>
          <w:rFonts w:cs="Arial"/>
        </w:rPr>
        <w:fldChar w:fldCharType="separate"/>
      </w:r>
      <w:r w:rsidR="005412C4">
        <w:rPr>
          <w:rFonts w:cs="Arial"/>
          <w:noProof/>
        </w:rPr>
        <w:t>28</w:t>
      </w:r>
      <w:r w:rsidR="00C857D3" w:rsidRPr="006D1B01">
        <w:rPr>
          <w:rFonts w:cs="Arial"/>
          <w:noProof/>
        </w:rPr>
        <w:fldChar w:fldCharType="end"/>
      </w:r>
      <w:r w:rsidRPr="006D1B01">
        <w:rPr>
          <w:rFonts w:cs="Arial"/>
        </w:rPr>
        <w:t xml:space="preserve">: Stellungnahme: </w:t>
      </w:r>
      <w:hyperlink r:id="rId194" w:history="1">
        <w:r w:rsidRPr="006D1B01">
          <w:rPr>
            <w:rStyle w:val="Hyperlink"/>
            <w:rFonts w:cs="Arial"/>
          </w:rPr>
          <w:t>https://kurzelinks.de/8l3a</w:t>
        </w:r>
      </w:hyperlink>
      <w:r w:rsidRPr="006D1B01">
        <w:rPr>
          <w:rFonts w:cs="Arial"/>
        </w:rPr>
        <w:t xml:space="preserve">  (14.07.2022)</w:t>
      </w:r>
    </w:p>
    <w:p w14:paraId="3276C40E" w14:textId="114C123F" w:rsidR="00C65231" w:rsidRPr="006D1B01" w:rsidRDefault="00C65231" w:rsidP="00C65231">
      <w:pPr>
        <w:spacing w:line="360" w:lineRule="auto"/>
        <w:rPr>
          <w:rFonts w:eastAsiaTheme="majorEastAsia" w:cs="Arial"/>
        </w:rPr>
      </w:pPr>
    </w:p>
    <w:p w14:paraId="2E64C777" w14:textId="6B44EC21" w:rsidR="00C65231" w:rsidRPr="006D1B01" w:rsidRDefault="00C65231" w:rsidP="00C65231">
      <w:pPr>
        <w:spacing w:line="360" w:lineRule="auto"/>
        <w:rPr>
          <w:rFonts w:eastAsiaTheme="majorEastAsia" w:cs="Arial"/>
        </w:rPr>
      </w:pPr>
    </w:p>
    <w:p w14:paraId="4E23AE44" w14:textId="49E13F58" w:rsidR="00C65231" w:rsidRPr="006D1B01" w:rsidRDefault="00C65231" w:rsidP="00C65231">
      <w:pPr>
        <w:spacing w:line="360" w:lineRule="auto"/>
        <w:rPr>
          <w:rFonts w:eastAsiaTheme="majorEastAsia" w:cs="Arial"/>
        </w:rPr>
      </w:pPr>
    </w:p>
    <w:p w14:paraId="6147E83C" w14:textId="1EA53AC3" w:rsidR="00C65231" w:rsidRPr="006D1B01" w:rsidRDefault="00C65231" w:rsidP="00C65231">
      <w:pPr>
        <w:spacing w:line="360" w:lineRule="auto"/>
        <w:rPr>
          <w:rFonts w:eastAsiaTheme="majorEastAsia" w:cs="Arial"/>
        </w:rPr>
      </w:pPr>
    </w:p>
    <w:p w14:paraId="43CC1312" w14:textId="07047747" w:rsidR="00C65231" w:rsidRPr="006D1B01" w:rsidRDefault="00C65231" w:rsidP="00C65231">
      <w:pPr>
        <w:spacing w:line="360" w:lineRule="auto"/>
        <w:rPr>
          <w:rFonts w:eastAsiaTheme="majorEastAsia" w:cs="Arial"/>
        </w:rPr>
      </w:pPr>
    </w:p>
    <w:p w14:paraId="51609B2F" w14:textId="022E435A" w:rsidR="00C65231" w:rsidRPr="006D1B01" w:rsidRDefault="00C65231" w:rsidP="00C65231">
      <w:pPr>
        <w:spacing w:line="360" w:lineRule="auto"/>
        <w:rPr>
          <w:rFonts w:eastAsiaTheme="majorEastAsia" w:cs="Arial"/>
        </w:rPr>
      </w:pPr>
    </w:p>
    <w:p w14:paraId="43DA8F0A" w14:textId="32AE4715" w:rsidR="00C65231" w:rsidRPr="006D1B01" w:rsidRDefault="00C65231" w:rsidP="00C65231">
      <w:pPr>
        <w:spacing w:line="360" w:lineRule="auto"/>
        <w:rPr>
          <w:rFonts w:eastAsiaTheme="majorEastAsia" w:cs="Arial"/>
        </w:rPr>
      </w:pPr>
    </w:p>
    <w:p w14:paraId="62E9AFF1" w14:textId="3A0F9D0C" w:rsidR="00C65231" w:rsidRPr="006D1B01" w:rsidRDefault="00C65231" w:rsidP="00C65231">
      <w:pPr>
        <w:spacing w:line="360" w:lineRule="auto"/>
        <w:rPr>
          <w:rFonts w:eastAsiaTheme="majorEastAsia" w:cs="Arial"/>
        </w:rPr>
      </w:pPr>
    </w:p>
    <w:p w14:paraId="0408AFCD" w14:textId="5C4D082A" w:rsidR="00C65231" w:rsidRPr="006D1B01" w:rsidRDefault="00C65231" w:rsidP="00C65231">
      <w:pPr>
        <w:spacing w:line="360" w:lineRule="auto"/>
        <w:rPr>
          <w:rFonts w:eastAsiaTheme="majorEastAsia" w:cs="Arial"/>
        </w:rPr>
      </w:pPr>
    </w:p>
    <w:p w14:paraId="123F120C" w14:textId="18A40139" w:rsidR="00C65231" w:rsidRPr="006D1B01" w:rsidRDefault="00C65231" w:rsidP="00C65231">
      <w:pPr>
        <w:spacing w:line="360" w:lineRule="auto"/>
        <w:rPr>
          <w:rFonts w:eastAsiaTheme="majorEastAsia" w:cs="Arial"/>
        </w:rPr>
      </w:pPr>
    </w:p>
    <w:p w14:paraId="66CF9749" w14:textId="44EBB279" w:rsidR="00C65231" w:rsidRPr="006D1B01" w:rsidRDefault="00C65231" w:rsidP="00C65231">
      <w:pPr>
        <w:spacing w:line="360" w:lineRule="auto"/>
        <w:rPr>
          <w:rFonts w:eastAsiaTheme="majorEastAsia" w:cs="Arial"/>
        </w:rPr>
      </w:pPr>
    </w:p>
    <w:p w14:paraId="212A9577" w14:textId="79B4B0F9" w:rsidR="00C65231" w:rsidRPr="006D1B01" w:rsidRDefault="00C65231" w:rsidP="00C65231">
      <w:pPr>
        <w:spacing w:line="360" w:lineRule="auto"/>
        <w:rPr>
          <w:rFonts w:eastAsiaTheme="majorEastAsia" w:cs="Arial"/>
        </w:rPr>
      </w:pPr>
    </w:p>
    <w:p w14:paraId="23F629E2" w14:textId="35B18C75" w:rsidR="00C65231" w:rsidRPr="006D1B01" w:rsidRDefault="00C65231" w:rsidP="00C65231">
      <w:pPr>
        <w:spacing w:line="360" w:lineRule="auto"/>
        <w:rPr>
          <w:rFonts w:eastAsiaTheme="majorEastAsia" w:cs="Arial"/>
        </w:rPr>
      </w:pPr>
    </w:p>
    <w:p w14:paraId="776637AC" w14:textId="2772B327" w:rsidR="00C65231" w:rsidRPr="006D1B01" w:rsidRDefault="00C65231" w:rsidP="00C65231">
      <w:pPr>
        <w:spacing w:line="360" w:lineRule="auto"/>
        <w:rPr>
          <w:rFonts w:eastAsiaTheme="majorEastAsia" w:cs="Arial"/>
        </w:rPr>
      </w:pPr>
    </w:p>
    <w:p w14:paraId="764FA7C5" w14:textId="68E43124" w:rsidR="00C65231" w:rsidRPr="006D1B01" w:rsidRDefault="00C65231" w:rsidP="00C65231">
      <w:pPr>
        <w:spacing w:line="360" w:lineRule="auto"/>
        <w:rPr>
          <w:rFonts w:eastAsiaTheme="majorEastAsia" w:cs="Arial"/>
        </w:rPr>
      </w:pPr>
    </w:p>
    <w:p w14:paraId="153E2698" w14:textId="0C5B5A02" w:rsidR="00C65231" w:rsidRPr="006D1B01" w:rsidRDefault="00C65231" w:rsidP="00C65231">
      <w:pPr>
        <w:spacing w:line="360" w:lineRule="auto"/>
        <w:rPr>
          <w:rFonts w:eastAsiaTheme="majorEastAsia" w:cs="Arial"/>
        </w:rPr>
      </w:pPr>
    </w:p>
    <w:p w14:paraId="2798A877" w14:textId="26839760" w:rsidR="00C65231" w:rsidRPr="006D1B01" w:rsidRDefault="00C65231" w:rsidP="00C65231">
      <w:pPr>
        <w:spacing w:line="360" w:lineRule="auto"/>
        <w:rPr>
          <w:rFonts w:eastAsiaTheme="majorEastAsia" w:cs="Arial"/>
        </w:rPr>
      </w:pPr>
    </w:p>
    <w:p w14:paraId="215315EB" w14:textId="0B7C9C42" w:rsidR="00C65231" w:rsidRPr="006D1B01" w:rsidRDefault="00C65231" w:rsidP="00C65231">
      <w:pPr>
        <w:spacing w:line="360" w:lineRule="auto"/>
        <w:rPr>
          <w:rFonts w:eastAsiaTheme="majorEastAsia" w:cs="Arial"/>
        </w:rPr>
      </w:pPr>
    </w:p>
    <w:p w14:paraId="4683592E" w14:textId="3801254F" w:rsidR="00C65231" w:rsidRPr="006D1B01" w:rsidRDefault="00C65231" w:rsidP="00C65231">
      <w:pPr>
        <w:spacing w:line="360" w:lineRule="auto"/>
        <w:rPr>
          <w:rFonts w:eastAsiaTheme="majorEastAsia" w:cs="Arial"/>
        </w:rPr>
      </w:pPr>
    </w:p>
    <w:p w14:paraId="1F011B3F" w14:textId="087F07AC" w:rsidR="00C65231" w:rsidRPr="006D1B01" w:rsidRDefault="00C65231" w:rsidP="00C65231">
      <w:pPr>
        <w:spacing w:line="360" w:lineRule="auto"/>
        <w:rPr>
          <w:rFonts w:eastAsiaTheme="majorEastAsia" w:cs="Arial"/>
        </w:rPr>
      </w:pPr>
    </w:p>
    <w:p w14:paraId="0C56056A" w14:textId="5B1A6243" w:rsidR="00C65231" w:rsidRPr="006D1B01" w:rsidRDefault="00C65231" w:rsidP="00C65231">
      <w:pPr>
        <w:spacing w:line="360" w:lineRule="auto"/>
        <w:rPr>
          <w:rFonts w:eastAsiaTheme="majorEastAsia" w:cs="Arial"/>
        </w:rPr>
      </w:pPr>
    </w:p>
    <w:p w14:paraId="1E388B5E" w14:textId="7A47659E" w:rsidR="00C65231" w:rsidRPr="006D1B01" w:rsidRDefault="00C65231" w:rsidP="00C65231">
      <w:pPr>
        <w:spacing w:line="360" w:lineRule="auto"/>
        <w:rPr>
          <w:rFonts w:eastAsiaTheme="majorEastAsia" w:cs="Arial"/>
        </w:rPr>
      </w:pPr>
    </w:p>
    <w:p w14:paraId="201261C0" w14:textId="7C3CC642" w:rsidR="00C65231" w:rsidRPr="006D1B01" w:rsidRDefault="00C65231" w:rsidP="00C65231">
      <w:pPr>
        <w:spacing w:line="360" w:lineRule="auto"/>
        <w:rPr>
          <w:rFonts w:eastAsiaTheme="majorEastAsia" w:cs="Arial"/>
        </w:rPr>
      </w:pPr>
    </w:p>
    <w:p w14:paraId="4FB6033F" w14:textId="14A77A9B" w:rsidR="00C65231" w:rsidRPr="006D1B01" w:rsidRDefault="00C65231" w:rsidP="00C65231">
      <w:pPr>
        <w:spacing w:line="360" w:lineRule="auto"/>
        <w:rPr>
          <w:rFonts w:eastAsiaTheme="majorEastAsia" w:cs="Arial"/>
        </w:rPr>
      </w:pPr>
    </w:p>
    <w:p w14:paraId="4F6A36F7" w14:textId="77777777" w:rsidR="00C65231" w:rsidRPr="006D1B01" w:rsidRDefault="00C65231" w:rsidP="00C65231">
      <w:pPr>
        <w:spacing w:line="360" w:lineRule="auto"/>
        <w:rPr>
          <w:rFonts w:eastAsiaTheme="majorEastAsia" w:cs="Arial"/>
        </w:rPr>
        <w:sectPr w:rsidR="00C65231" w:rsidRPr="006D1B01" w:rsidSect="00A43B8A">
          <w:pgSz w:w="11906" w:h="16838"/>
          <w:pgMar w:top="1134" w:right="1418" w:bottom="1418" w:left="1418" w:header="454" w:footer="454" w:gutter="0"/>
          <w:cols w:num="2" w:sep="1" w:space="708" w:equalWidth="0">
            <w:col w:w="5810" w:space="708"/>
            <w:col w:w="2551"/>
          </w:cols>
          <w:docGrid w:linePitch="360"/>
        </w:sectPr>
      </w:pPr>
    </w:p>
    <w:p w14:paraId="25FF19F0" w14:textId="77777777" w:rsidR="00C65231" w:rsidRPr="006D1B01" w:rsidRDefault="00C65231" w:rsidP="00C65231">
      <w:pPr>
        <w:spacing w:line="360" w:lineRule="auto"/>
        <w:rPr>
          <w:rFonts w:eastAsiaTheme="majorEastAsia" w:cs="Arial"/>
          <w:b/>
          <w:bCs/>
        </w:rPr>
      </w:pPr>
      <w:r w:rsidRPr="006D1B01">
        <w:rPr>
          <w:rFonts w:eastAsiaTheme="majorEastAsia" w:cs="Arial"/>
          <w:b/>
          <w:bCs/>
        </w:rPr>
        <w:lastRenderedPageBreak/>
        <w:t>Wie schreibt man eine Stellungnahme?</w:t>
      </w:r>
    </w:p>
    <w:p w14:paraId="4692E43A" w14:textId="77777777" w:rsidR="00C65231" w:rsidRPr="006D1B01" w:rsidRDefault="00C65231" w:rsidP="00C65231">
      <w:pPr>
        <w:spacing w:line="360" w:lineRule="auto"/>
        <w:rPr>
          <w:rFonts w:eastAsiaTheme="majorEastAsia" w:cs="Arial"/>
        </w:rPr>
      </w:pPr>
      <w:r w:rsidRPr="006D1B01">
        <w:rPr>
          <w:rFonts w:eastAsiaTheme="majorEastAsia" w:cs="Arial"/>
        </w:rPr>
        <w:t>Unsere Checkliste zeigt dir Schritt für Schritt, wie du beim Stellungnahme schreiben am besten vorgehst.</w:t>
      </w:r>
    </w:p>
    <w:p w14:paraId="0C4A6F52" w14:textId="77777777" w:rsidR="00C65231" w:rsidRPr="006D1B01" w:rsidRDefault="00C65231" w:rsidP="00C65231">
      <w:pPr>
        <w:numPr>
          <w:ilvl w:val="0"/>
          <w:numId w:val="62"/>
        </w:numPr>
        <w:spacing w:line="360" w:lineRule="auto"/>
        <w:rPr>
          <w:rFonts w:eastAsiaTheme="majorEastAsia" w:cs="Arial"/>
        </w:rPr>
      </w:pPr>
      <w:r w:rsidRPr="006D1B01">
        <w:rPr>
          <w:rFonts w:eastAsiaTheme="majorEastAsia" w:cs="Arial"/>
        </w:rPr>
        <w:t xml:space="preserve">Überlege dir zuerst, welche </w:t>
      </w:r>
      <w:r w:rsidRPr="006D1B01">
        <w:rPr>
          <w:rFonts w:eastAsiaTheme="majorEastAsia" w:cs="Arial"/>
          <w:b/>
          <w:bCs/>
        </w:rPr>
        <w:t>Meinung</w:t>
      </w:r>
      <w:r w:rsidRPr="006D1B01">
        <w:rPr>
          <w:rFonts w:eastAsiaTheme="majorEastAsia" w:cs="Arial"/>
        </w:rPr>
        <w:t xml:space="preserve"> du zu dem Thema hast! </w:t>
      </w:r>
    </w:p>
    <w:p w14:paraId="1E9D65FF" w14:textId="77777777" w:rsidR="00C65231" w:rsidRPr="006D1B01" w:rsidRDefault="00C65231" w:rsidP="00C65231">
      <w:pPr>
        <w:numPr>
          <w:ilvl w:val="0"/>
          <w:numId w:val="62"/>
        </w:numPr>
        <w:spacing w:line="360" w:lineRule="auto"/>
        <w:rPr>
          <w:rFonts w:eastAsiaTheme="majorEastAsia" w:cs="Arial"/>
        </w:rPr>
      </w:pPr>
      <w:r w:rsidRPr="006D1B01">
        <w:rPr>
          <w:rFonts w:eastAsiaTheme="majorEastAsia" w:cs="Arial"/>
        </w:rPr>
        <w:t xml:space="preserve">Stelle dir die Frage, wie du deine Meinung überzeugend </w:t>
      </w:r>
      <w:r w:rsidRPr="006D1B01">
        <w:rPr>
          <w:rFonts w:eastAsiaTheme="majorEastAsia" w:cs="Arial"/>
          <w:b/>
          <w:bCs/>
        </w:rPr>
        <w:t>begründen</w:t>
      </w:r>
      <w:r w:rsidRPr="006D1B01">
        <w:rPr>
          <w:rFonts w:eastAsiaTheme="majorEastAsia" w:cs="Arial"/>
        </w:rPr>
        <w:t xml:space="preserve"> willst!</w:t>
      </w:r>
    </w:p>
    <w:p w14:paraId="175EACE0" w14:textId="12741B8A" w:rsidR="00C65231" w:rsidRPr="006D1B01" w:rsidRDefault="00C65231" w:rsidP="00C65231">
      <w:pPr>
        <w:numPr>
          <w:ilvl w:val="0"/>
          <w:numId w:val="62"/>
        </w:numPr>
        <w:spacing w:line="360" w:lineRule="auto"/>
        <w:rPr>
          <w:rFonts w:eastAsiaTheme="majorEastAsia" w:cs="Arial"/>
        </w:rPr>
      </w:pPr>
      <w:r w:rsidRPr="006D1B01">
        <w:rPr>
          <w:rFonts w:eastAsiaTheme="majorEastAsia" w:cs="Arial"/>
        </w:rPr>
        <w:t xml:space="preserve">Dann suchst du noch passende </w:t>
      </w:r>
      <w:r w:rsidRPr="006D1B01">
        <w:rPr>
          <w:rFonts w:eastAsiaTheme="majorEastAsia" w:cs="Arial"/>
          <w:b/>
          <w:bCs/>
        </w:rPr>
        <w:t>Beispiele,</w:t>
      </w:r>
      <w:r w:rsidRPr="006D1B01">
        <w:rPr>
          <w:rFonts w:eastAsiaTheme="majorEastAsia" w:cs="Arial"/>
        </w:rPr>
        <w:t xml:space="preserve"> damit deine </w:t>
      </w:r>
      <w:hyperlink r:id="rId195" w:history="1">
        <w:r w:rsidRPr="006D1B01">
          <w:rPr>
            <w:rStyle w:val="Hyperlink"/>
            <w:rFonts w:eastAsiaTheme="majorEastAsia" w:cs="Arial"/>
          </w:rPr>
          <w:t xml:space="preserve">Argumentation </w:t>
        </w:r>
      </w:hyperlink>
      <w:r w:rsidRPr="006D1B01">
        <w:rPr>
          <w:rFonts w:eastAsiaTheme="majorEastAsia" w:cs="Arial"/>
        </w:rPr>
        <w:t>auch verständlich wird!</w:t>
      </w:r>
    </w:p>
    <w:p w14:paraId="261ABA8F" w14:textId="77777777" w:rsidR="00C65231" w:rsidRPr="006D1B01" w:rsidRDefault="00C65231" w:rsidP="00C65231">
      <w:pPr>
        <w:numPr>
          <w:ilvl w:val="0"/>
          <w:numId w:val="62"/>
        </w:numPr>
        <w:spacing w:line="360" w:lineRule="auto"/>
        <w:rPr>
          <w:rFonts w:eastAsiaTheme="majorEastAsia" w:cs="Arial"/>
        </w:rPr>
      </w:pPr>
      <w:r w:rsidRPr="006D1B01">
        <w:rPr>
          <w:rFonts w:eastAsiaTheme="majorEastAsia" w:cs="Arial"/>
        </w:rPr>
        <w:t xml:space="preserve">Vor dem Schreiben fehlt nun noch der </w:t>
      </w:r>
      <w:r w:rsidRPr="006D1B01">
        <w:rPr>
          <w:rFonts w:eastAsiaTheme="majorEastAsia" w:cs="Arial"/>
          <w:b/>
          <w:bCs/>
        </w:rPr>
        <w:t>Aufbau</w:t>
      </w:r>
      <w:r w:rsidRPr="006D1B01">
        <w:rPr>
          <w:rFonts w:eastAsiaTheme="majorEastAsia" w:cs="Arial"/>
        </w:rPr>
        <w:t xml:space="preserve">, den wir dir hier erklären: </w:t>
      </w:r>
    </w:p>
    <w:p w14:paraId="6A73C7BA" w14:textId="77777777" w:rsidR="00C65231" w:rsidRPr="006D1B01" w:rsidRDefault="00C65231" w:rsidP="00C65231">
      <w:pPr>
        <w:spacing w:line="360" w:lineRule="auto"/>
        <w:rPr>
          <w:rFonts w:eastAsiaTheme="majorEastAsia" w:cs="Arial"/>
        </w:rPr>
      </w:pPr>
      <w:r w:rsidRPr="006D1B01">
        <w:rPr>
          <w:rFonts w:eastAsiaTheme="majorEastAsia" w:cs="Arial"/>
        </w:rPr>
        <w:t>Du gliederst deinen Aufsatz in Einleitung, Hauptteil und Schluss. Das könnte zum Beispiel so aussehen: </w:t>
      </w:r>
    </w:p>
    <w:p w14:paraId="76C22B38" w14:textId="77777777" w:rsidR="00C65231" w:rsidRPr="006D1B01" w:rsidRDefault="00C65231" w:rsidP="00C65231">
      <w:pPr>
        <w:numPr>
          <w:ilvl w:val="0"/>
          <w:numId w:val="63"/>
        </w:numPr>
        <w:spacing w:line="360" w:lineRule="auto"/>
        <w:rPr>
          <w:rFonts w:eastAsiaTheme="majorEastAsia" w:cs="Arial"/>
        </w:rPr>
      </w:pPr>
      <w:r w:rsidRPr="006D1B01">
        <w:rPr>
          <w:rFonts w:eastAsiaTheme="majorEastAsia" w:cs="Arial"/>
          <w:b/>
          <w:bCs/>
        </w:rPr>
        <w:t>Einleitung</w:t>
      </w:r>
    </w:p>
    <w:p w14:paraId="1200FED4" w14:textId="77777777" w:rsidR="00C65231" w:rsidRPr="006D1B01" w:rsidRDefault="00C65231" w:rsidP="00C65231">
      <w:pPr>
        <w:numPr>
          <w:ilvl w:val="0"/>
          <w:numId w:val="63"/>
        </w:numPr>
        <w:spacing w:line="360" w:lineRule="auto"/>
        <w:rPr>
          <w:rFonts w:eastAsiaTheme="majorEastAsia" w:cs="Arial"/>
        </w:rPr>
      </w:pPr>
      <w:r w:rsidRPr="006D1B01">
        <w:rPr>
          <w:rFonts w:eastAsiaTheme="majorEastAsia" w:cs="Arial"/>
          <w:b/>
          <w:bCs/>
        </w:rPr>
        <w:t>Hauptteil</w:t>
      </w:r>
      <w:r w:rsidRPr="006D1B01">
        <w:rPr>
          <w:rFonts w:eastAsiaTheme="majorEastAsia" w:cs="Arial"/>
        </w:rPr>
        <w:t>: Behauptung (These)</w:t>
      </w:r>
      <w:r w:rsidRPr="006D1B01">
        <w:rPr>
          <w:rFonts w:eastAsiaTheme="majorEastAsia" w:cs="Arial"/>
        </w:rPr>
        <w:br/>
        <w:t>2.1 erstes Argument: Begründung und Beispiel</w:t>
      </w:r>
      <w:r w:rsidRPr="006D1B01">
        <w:rPr>
          <w:rFonts w:eastAsiaTheme="majorEastAsia" w:cs="Arial"/>
        </w:rPr>
        <w:br/>
        <w:t>2.2 zweites Argument: Begründung und Beispiel</w:t>
      </w:r>
      <w:r w:rsidRPr="006D1B01">
        <w:rPr>
          <w:rFonts w:eastAsiaTheme="majorEastAsia" w:cs="Arial"/>
          <w:b/>
          <w:bCs/>
        </w:rPr>
        <w:br/>
      </w:r>
      <w:r w:rsidRPr="006D1B01">
        <w:rPr>
          <w:rFonts w:eastAsiaTheme="majorEastAsia" w:cs="Arial"/>
        </w:rPr>
        <w:t>2.3 …</w:t>
      </w:r>
    </w:p>
    <w:p w14:paraId="4B3CCBAE" w14:textId="77777777" w:rsidR="00C65231" w:rsidRPr="006D1B01" w:rsidRDefault="00C65231" w:rsidP="00C65231">
      <w:pPr>
        <w:numPr>
          <w:ilvl w:val="0"/>
          <w:numId w:val="63"/>
        </w:numPr>
        <w:spacing w:line="360" w:lineRule="auto"/>
        <w:rPr>
          <w:rFonts w:eastAsiaTheme="majorEastAsia" w:cs="Arial"/>
        </w:rPr>
      </w:pPr>
      <w:r w:rsidRPr="006D1B01">
        <w:rPr>
          <w:rFonts w:eastAsiaTheme="majorEastAsia" w:cs="Arial"/>
          <w:b/>
          <w:bCs/>
        </w:rPr>
        <w:t>Schluss</w:t>
      </w:r>
    </w:p>
    <w:p w14:paraId="765EA2AE" w14:textId="77777777" w:rsidR="00C65231" w:rsidRPr="006D1B01" w:rsidRDefault="00C65231" w:rsidP="00C65231">
      <w:pPr>
        <w:spacing w:line="360" w:lineRule="auto"/>
        <w:rPr>
          <w:rFonts w:eastAsiaTheme="majorEastAsia" w:cs="Arial"/>
          <w:b/>
          <w:bCs/>
        </w:rPr>
      </w:pPr>
      <w:r w:rsidRPr="006D1B01">
        <w:rPr>
          <w:rFonts w:eastAsiaTheme="majorEastAsia" w:cs="Arial"/>
          <w:b/>
          <w:bCs/>
        </w:rPr>
        <w:t xml:space="preserve">Stellungnahme schreiben – Argumente vorbringen </w:t>
      </w:r>
    </w:p>
    <w:p w14:paraId="2793F090" w14:textId="1806D0BB" w:rsidR="00C65231" w:rsidRPr="006D1B01" w:rsidRDefault="00C65231" w:rsidP="00C65231">
      <w:pPr>
        <w:spacing w:line="360" w:lineRule="auto"/>
        <w:rPr>
          <w:rFonts w:eastAsiaTheme="majorEastAsia" w:cs="Arial"/>
        </w:rPr>
      </w:pPr>
      <w:r w:rsidRPr="006D1B01">
        <w:rPr>
          <w:rFonts w:eastAsiaTheme="majorEastAsia" w:cs="Arial"/>
        </w:rPr>
        <w:t xml:space="preserve">Für eine gelungene Argumentation verwendest du die drei großen B’s. Damit sind </w:t>
      </w:r>
      <w:r w:rsidRPr="006D1B01">
        <w:rPr>
          <w:rFonts w:eastAsiaTheme="majorEastAsia" w:cs="Arial"/>
          <w:b/>
          <w:bCs/>
        </w:rPr>
        <w:t>Behauptung</w:t>
      </w:r>
      <w:r w:rsidRPr="006D1B01">
        <w:rPr>
          <w:rFonts w:eastAsiaTheme="majorEastAsia" w:cs="Arial"/>
        </w:rPr>
        <w:t xml:space="preserve">, </w:t>
      </w:r>
      <w:r w:rsidRPr="006D1B01">
        <w:rPr>
          <w:rFonts w:eastAsiaTheme="majorEastAsia" w:cs="Arial"/>
          <w:b/>
          <w:bCs/>
        </w:rPr>
        <w:t>Begründung</w:t>
      </w:r>
      <w:r w:rsidRPr="006D1B01">
        <w:rPr>
          <w:rFonts w:eastAsiaTheme="majorEastAsia" w:cs="Arial"/>
        </w:rPr>
        <w:t xml:space="preserve"> und </w:t>
      </w:r>
      <w:r w:rsidRPr="006D1B01">
        <w:rPr>
          <w:rFonts w:eastAsiaTheme="majorEastAsia" w:cs="Arial"/>
          <w:b/>
          <w:bCs/>
        </w:rPr>
        <w:t>Beispiel</w:t>
      </w:r>
      <w:r w:rsidRPr="006D1B01">
        <w:rPr>
          <w:rFonts w:eastAsiaTheme="majorEastAsia" w:cs="Arial"/>
        </w:rPr>
        <w:t xml:space="preserve"> gemeint.  </w:t>
      </w:r>
    </w:p>
    <w:p w14:paraId="718087D2" w14:textId="77777777" w:rsidR="00C65231" w:rsidRPr="006D1B01" w:rsidRDefault="00C65231" w:rsidP="00C65231">
      <w:pPr>
        <w:numPr>
          <w:ilvl w:val="0"/>
          <w:numId w:val="64"/>
        </w:numPr>
        <w:spacing w:line="360" w:lineRule="auto"/>
        <w:rPr>
          <w:rFonts w:eastAsiaTheme="majorEastAsia" w:cs="Arial"/>
        </w:rPr>
      </w:pPr>
      <w:r w:rsidRPr="006D1B01">
        <w:rPr>
          <w:rFonts w:eastAsiaTheme="majorEastAsia" w:cs="Arial"/>
        </w:rPr>
        <w:t xml:space="preserve">mit der These – also der </w:t>
      </w:r>
      <w:r w:rsidRPr="006D1B01">
        <w:rPr>
          <w:rFonts w:eastAsiaTheme="majorEastAsia" w:cs="Arial"/>
          <w:b/>
          <w:bCs/>
        </w:rPr>
        <w:t>Behauptung</w:t>
      </w:r>
      <w:r w:rsidRPr="006D1B01">
        <w:rPr>
          <w:rFonts w:eastAsiaTheme="majorEastAsia" w:cs="Arial"/>
        </w:rPr>
        <w:t xml:space="preserve"> – bestimmst du die Richtung, in die deine Argumentation gehen soll. </w:t>
      </w:r>
      <w:r w:rsidRPr="006D1B01">
        <w:rPr>
          <w:rFonts w:eastAsiaTheme="majorEastAsia" w:cs="Arial"/>
        </w:rPr>
        <w:br/>
        <w:t xml:space="preserve">Lautet dein Thema: </w:t>
      </w:r>
      <w:r w:rsidRPr="006D1B01">
        <w:rPr>
          <w:rFonts w:eastAsiaTheme="majorEastAsia" w:cs="Arial"/>
          <w:i/>
          <w:iCs/>
        </w:rPr>
        <w:t>Sind Haustiere für Kinder sinnvoll?</w:t>
      </w:r>
      <w:r w:rsidRPr="006D1B01">
        <w:rPr>
          <w:rFonts w:eastAsiaTheme="majorEastAsia" w:cs="Arial"/>
        </w:rPr>
        <w:t xml:space="preserve"> Dann könnte deine Behauptung sein: </w:t>
      </w:r>
      <w:r w:rsidRPr="006D1B01">
        <w:rPr>
          <w:rFonts w:eastAsiaTheme="majorEastAsia" w:cs="Arial"/>
          <w:i/>
          <w:iCs/>
        </w:rPr>
        <w:t>Ich finde, Haustiere sind für Kinder schon sinnvoll.</w:t>
      </w:r>
      <w:r w:rsidRPr="006D1B01">
        <w:rPr>
          <w:rFonts w:eastAsiaTheme="majorEastAsia" w:cs="Arial"/>
        </w:rPr>
        <w:t xml:space="preserve"> </w:t>
      </w:r>
    </w:p>
    <w:p w14:paraId="6AE77660" w14:textId="77777777" w:rsidR="00C65231" w:rsidRPr="006D1B01" w:rsidRDefault="00C65231" w:rsidP="00C65231">
      <w:pPr>
        <w:numPr>
          <w:ilvl w:val="0"/>
          <w:numId w:val="64"/>
        </w:numPr>
        <w:spacing w:line="360" w:lineRule="auto"/>
        <w:rPr>
          <w:rFonts w:eastAsiaTheme="majorEastAsia" w:cs="Arial"/>
        </w:rPr>
      </w:pPr>
      <w:r w:rsidRPr="006D1B01">
        <w:rPr>
          <w:rFonts w:eastAsiaTheme="majorEastAsia" w:cs="Arial"/>
        </w:rPr>
        <w:t xml:space="preserve">Eine logische </w:t>
      </w:r>
      <w:r w:rsidRPr="006D1B01">
        <w:rPr>
          <w:rFonts w:eastAsiaTheme="majorEastAsia" w:cs="Arial"/>
          <w:b/>
          <w:bCs/>
        </w:rPr>
        <w:t>Begründung</w:t>
      </w:r>
      <w:r w:rsidRPr="006D1B01">
        <w:rPr>
          <w:rFonts w:eastAsiaTheme="majorEastAsia" w:cs="Arial"/>
        </w:rPr>
        <w:t xml:space="preserve"> brauchst du, damit du den Leser auch von deiner Meinung überzeugst.</w:t>
      </w:r>
    </w:p>
    <w:p w14:paraId="4CB54114" w14:textId="77777777" w:rsidR="00C65231" w:rsidRPr="006D1B01" w:rsidRDefault="00C65231" w:rsidP="00C65231">
      <w:pPr>
        <w:numPr>
          <w:ilvl w:val="0"/>
          <w:numId w:val="64"/>
        </w:numPr>
        <w:spacing w:line="360" w:lineRule="auto"/>
        <w:rPr>
          <w:rFonts w:eastAsiaTheme="majorEastAsia" w:cs="Arial"/>
        </w:rPr>
      </w:pPr>
      <w:r w:rsidRPr="006D1B01">
        <w:rPr>
          <w:rFonts w:eastAsiaTheme="majorEastAsia" w:cs="Arial"/>
        </w:rPr>
        <w:t xml:space="preserve">Mit einem </w:t>
      </w:r>
      <w:r w:rsidRPr="006D1B01">
        <w:rPr>
          <w:rFonts w:eastAsiaTheme="majorEastAsia" w:cs="Arial"/>
          <w:b/>
          <w:bCs/>
        </w:rPr>
        <w:t>Beispiel</w:t>
      </w:r>
      <w:r w:rsidRPr="006D1B01">
        <w:rPr>
          <w:rFonts w:eastAsiaTheme="majorEastAsia" w:cs="Arial"/>
        </w:rPr>
        <w:t xml:space="preserve"> machst du deine Begründung noch anschaulicher. </w:t>
      </w:r>
    </w:p>
    <w:p w14:paraId="608E6E03" w14:textId="77777777" w:rsidR="00C65231" w:rsidRPr="006D1B01" w:rsidRDefault="00C65231" w:rsidP="00C65231">
      <w:pPr>
        <w:spacing w:line="360" w:lineRule="auto"/>
        <w:rPr>
          <w:rFonts w:eastAsiaTheme="majorEastAsia" w:cs="Arial"/>
          <w:b/>
          <w:bCs/>
        </w:rPr>
      </w:pPr>
      <w:r w:rsidRPr="006D1B01">
        <w:rPr>
          <w:rFonts w:eastAsiaTheme="majorEastAsia" w:cs="Arial"/>
          <w:b/>
          <w:bCs/>
        </w:rPr>
        <w:t xml:space="preserve">Stellungnahme schreiben – Einleitung </w:t>
      </w:r>
    </w:p>
    <w:p w14:paraId="531F4972" w14:textId="77777777" w:rsidR="00C65231" w:rsidRPr="006D1B01" w:rsidRDefault="00C65231" w:rsidP="00C65231">
      <w:pPr>
        <w:spacing w:line="360" w:lineRule="auto"/>
        <w:rPr>
          <w:rFonts w:eastAsiaTheme="majorEastAsia" w:cs="Arial"/>
        </w:rPr>
      </w:pPr>
      <w:r w:rsidRPr="006D1B01">
        <w:rPr>
          <w:rFonts w:eastAsiaTheme="majorEastAsia" w:cs="Arial"/>
        </w:rPr>
        <w:t>Mit der Einleitung willst du vor allem zwei Dinge erreichen:</w:t>
      </w:r>
    </w:p>
    <w:p w14:paraId="72518AE1" w14:textId="77777777" w:rsidR="00C65231" w:rsidRPr="006D1B01" w:rsidRDefault="00C65231" w:rsidP="00C65231">
      <w:pPr>
        <w:numPr>
          <w:ilvl w:val="0"/>
          <w:numId w:val="65"/>
        </w:numPr>
        <w:spacing w:line="360" w:lineRule="auto"/>
        <w:rPr>
          <w:rFonts w:eastAsiaTheme="majorEastAsia" w:cs="Arial"/>
        </w:rPr>
      </w:pPr>
      <w:r w:rsidRPr="006D1B01">
        <w:rPr>
          <w:rFonts w:eastAsiaTheme="majorEastAsia" w:cs="Arial"/>
        </w:rPr>
        <w:t>kurz das Thema nennen, zu dem du Stellung nimmst,</w:t>
      </w:r>
    </w:p>
    <w:p w14:paraId="3D49CC3B" w14:textId="77777777" w:rsidR="00C65231" w:rsidRPr="006D1B01" w:rsidRDefault="00C65231" w:rsidP="00C65231">
      <w:pPr>
        <w:numPr>
          <w:ilvl w:val="0"/>
          <w:numId w:val="65"/>
        </w:numPr>
        <w:spacing w:line="360" w:lineRule="auto"/>
        <w:rPr>
          <w:rFonts w:eastAsiaTheme="majorEastAsia" w:cs="Arial"/>
        </w:rPr>
      </w:pPr>
      <w:r w:rsidRPr="006D1B01">
        <w:rPr>
          <w:rFonts w:eastAsiaTheme="majorEastAsia" w:cs="Arial"/>
        </w:rPr>
        <w:t>deine eigene Meinung zum Thema vorstellen.</w:t>
      </w:r>
    </w:p>
    <w:p w14:paraId="532CBBE3" w14:textId="77777777" w:rsidR="00C65231" w:rsidRPr="006D1B01" w:rsidRDefault="00C65231" w:rsidP="00C65231">
      <w:pPr>
        <w:spacing w:line="360" w:lineRule="auto"/>
        <w:rPr>
          <w:rFonts w:eastAsiaTheme="majorEastAsia" w:cs="Arial"/>
        </w:rPr>
      </w:pPr>
      <w:r w:rsidRPr="006D1B01">
        <w:rPr>
          <w:rFonts w:eastAsiaTheme="majorEastAsia" w:cs="Arial"/>
          <w:b/>
          <w:bCs/>
        </w:rPr>
        <w:t>Stellungnahme – Muster:</w:t>
      </w:r>
      <w:r w:rsidRPr="006D1B01">
        <w:rPr>
          <w:rFonts w:eastAsiaTheme="majorEastAsia" w:cs="Arial"/>
        </w:rPr>
        <w:t xml:space="preserve"> </w:t>
      </w:r>
      <w:r w:rsidRPr="006D1B01">
        <w:rPr>
          <w:rFonts w:eastAsiaTheme="majorEastAsia" w:cs="Arial"/>
          <w:i/>
          <w:iCs/>
        </w:rPr>
        <w:t>Da ich auf dem Bauernhof lebe, bin ich mit Haustieren aufgewachsen. Viele meiner Schulfreunde haben keine eigenen Tiere. Ich denke aber, dass Haustiere bereits für Kinder sehr sinnvoll sind. </w:t>
      </w:r>
    </w:p>
    <w:p w14:paraId="7630E61A" w14:textId="77777777" w:rsidR="00C65231" w:rsidRPr="006D1B01" w:rsidRDefault="00C65231" w:rsidP="00C65231">
      <w:pPr>
        <w:spacing w:line="360" w:lineRule="auto"/>
        <w:rPr>
          <w:rFonts w:eastAsiaTheme="majorEastAsia" w:cs="Arial"/>
          <w:b/>
          <w:bCs/>
        </w:rPr>
      </w:pPr>
      <w:r w:rsidRPr="006D1B01">
        <w:rPr>
          <w:rFonts w:eastAsiaTheme="majorEastAsia" w:cs="Arial"/>
          <w:b/>
          <w:bCs/>
        </w:rPr>
        <w:t xml:space="preserve">Stellungnahme schreiben – Hauptteil </w:t>
      </w:r>
    </w:p>
    <w:p w14:paraId="4CF87033" w14:textId="77777777" w:rsidR="00C65231" w:rsidRPr="006D1B01" w:rsidRDefault="00C65231" w:rsidP="00C65231">
      <w:pPr>
        <w:spacing w:line="360" w:lineRule="auto"/>
        <w:rPr>
          <w:rFonts w:eastAsiaTheme="majorEastAsia" w:cs="Arial"/>
        </w:rPr>
      </w:pPr>
      <w:r w:rsidRPr="006D1B01">
        <w:rPr>
          <w:rFonts w:eastAsiaTheme="majorEastAsia" w:cs="Arial"/>
        </w:rPr>
        <w:t xml:space="preserve">Der wichtigste Teil deines Aufsatzes ist der </w:t>
      </w:r>
      <w:r w:rsidRPr="006D1B01">
        <w:rPr>
          <w:rFonts w:eastAsiaTheme="majorEastAsia" w:cs="Arial"/>
          <w:b/>
          <w:bCs/>
        </w:rPr>
        <w:t>Hauptteil.</w:t>
      </w:r>
      <w:r w:rsidRPr="006D1B01">
        <w:rPr>
          <w:rFonts w:eastAsiaTheme="majorEastAsia" w:cs="Arial"/>
        </w:rPr>
        <w:t xml:space="preserve"> Darin überzeugst du den Leser nämlich mit </w:t>
      </w:r>
      <w:r w:rsidRPr="006D1B01">
        <w:rPr>
          <w:rFonts w:eastAsiaTheme="majorEastAsia" w:cs="Arial"/>
          <w:b/>
          <w:bCs/>
        </w:rPr>
        <w:t>Begründungen</w:t>
      </w:r>
      <w:r w:rsidRPr="006D1B01">
        <w:rPr>
          <w:rFonts w:eastAsiaTheme="majorEastAsia" w:cs="Arial"/>
        </w:rPr>
        <w:t xml:space="preserve"> und </w:t>
      </w:r>
      <w:r w:rsidRPr="006D1B01">
        <w:rPr>
          <w:rFonts w:eastAsiaTheme="majorEastAsia" w:cs="Arial"/>
          <w:b/>
          <w:bCs/>
        </w:rPr>
        <w:t>Beispielen</w:t>
      </w:r>
      <w:r w:rsidRPr="006D1B01">
        <w:rPr>
          <w:rFonts w:eastAsiaTheme="majorEastAsia" w:cs="Arial"/>
        </w:rPr>
        <w:t xml:space="preserve">. Achte darauf, dass deine Begründungen nachvollziehbar </w:t>
      </w:r>
      <w:r w:rsidRPr="006D1B01">
        <w:rPr>
          <w:rFonts w:eastAsiaTheme="majorEastAsia" w:cs="Arial"/>
        </w:rPr>
        <w:lastRenderedPageBreak/>
        <w:t xml:space="preserve">bleiben. Also zum Beispiel nicht: </w:t>
      </w:r>
      <w:r w:rsidRPr="006D1B01">
        <w:rPr>
          <w:rFonts w:eastAsiaTheme="majorEastAsia" w:cs="Arial"/>
          <w:i/>
          <w:iCs/>
        </w:rPr>
        <w:t>Ich finde Haustiere toll, deswegen sollte jeder ein Haustier haben.</w:t>
      </w:r>
    </w:p>
    <w:p w14:paraId="71F53EFF" w14:textId="77777777" w:rsidR="00C65231" w:rsidRPr="006D1B01" w:rsidRDefault="00C65231" w:rsidP="00C65231">
      <w:pPr>
        <w:spacing w:line="360" w:lineRule="auto"/>
        <w:rPr>
          <w:rFonts w:eastAsiaTheme="majorEastAsia" w:cs="Arial"/>
        </w:rPr>
      </w:pPr>
      <w:r w:rsidRPr="006D1B01">
        <w:rPr>
          <w:rFonts w:eastAsiaTheme="majorEastAsia" w:cs="Arial"/>
        </w:rPr>
        <w:t>Mache es stattdessen besser so:</w:t>
      </w:r>
    </w:p>
    <w:p w14:paraId="687EC11C" w14:textId="77777777" w:rsidR="00C65231" w:rsidRPr="006D1B01" w:rsidRDefault="00C65231" w:rsidP="00C65231">
      <w:pPr>
        <w:spacing w:line="360" w:lineRule="auto"/>
        <w:rPr>
          <w:rFonts w:eastAsiaTheme="majorEastAsia" w:cs="Arial"/>
        </w:rPr>
      </w:pPr>
      <w:r w:rsidRPr="006D1B01">
        <w:rPr>
          <w:rFonts w:eastAsiaTheme="majorEastAsia" w:cs="Arial"/>
          <w:b/>
          <w:bCs/>
        </w:rPr>
        <w:t>Stellungnahme – Beispiel:</w:t>
      </w:r>
      <w:r w:rsidRPr="006D1B01">
        <w:rPr>
          <w:rFonts w:eastAsiaTheme="majorEastAsia" w:cs="Arial"/>
        </w:rPr>
        <w:t xml:space="preserve"> </w:t>
      </w:r>
      <w:r w:rsidRPr="006D1B01">
        <w:rPr>
          <w:rFonts w:eastAsiaTheme="majorEastAsia" w:cs="Arial"/>
          <w:i/>
          <w:iCs/>
        </w:rPr>
        <w:t>Haustiere sorgen dafür, dass Kinder schon früh Verantwortung übernehmen. Wie viel Verantwortung ein Tier bedeutet, weiß ich aus eigener Erfahrung. Denn ich habe seit zwei Jahren einen Hund. Daher muss ich täglich mit ihm Gassi gehen und regelmäßig Tierfutter kaufen.</w:t>
      </w:r>
    </w:p>
    <w:p w14:paraId="61C32E67" w14:textId="77777777" w:rsidR="00C65231" w:rsidRPr="006D1B01" w:rsidRDefault="00C65231" w:rsidP="00C65231">
      <w:pPr>
        <w:spacing w:line="360" w:lineRule="auto"/>
        <w:rPr>
          <w:rFonts w:eastAsiaTheme="majorEastAsia" w:cs="Arial"/>
          <w:b/>
          <w:bCs/>
        </w:rPr>
      </w:pPr>
      <w:r w:rsidRPr="006D1B01">
        <w:rPr>
          <w:rFonts w:eastAsiaTheme="majorEastAsia" w:cs="Arial"/>
          <w:b/>
          <w:bCs/>
        </w:rPr>
        <w:t xml:space="preserve">Stellungnahme schreiben – Schluss </w:t>
      </w:r>
    </w:p>
    <w:p w14:paraId="17D82074" w14:textId="77777777" w:rsidR="00C65231" w:rsidRPr="006D1B01" w:rsidRDefault="00C65231" w:rsidP="00C65231">
      <w:pPr>
        <w:spacing w:line="360" w:lineRule="auto"/>
        <w:rPr>
          <w:rFonts w:eastAsiaTheme="majorEastAsia" w:cs="Arial"/>
        </w:rPr>
      </w:pPr>
      <w:r w:rsidRPr="006D1B01">
        <w:rPr>
          <w:rFonts w:eastAsiaTheme="majorEastAsia" w:cs="Arial"/>
        </w:rPr>
        <w:t>Der Schluss dient dazu, deinen Aufsatz abzurunden. Das gelingt dir, indem du die wichtigsten Punkte deines Hauptteils noch einmal kurz zusammenfasst. Besonders überzeugst du den Leser, wenn du außerdem eine Lösung für mögliche Schwierigkeiten anbietest. Das wird an unserem Beispiel deutlich:</w:t>
      </w:r>
    </w:p>
    <w:p w14:paraId="5961BF5B" w14:textId="77777777" w:rsidR="00C65231" w:rsidRPr="006D1B01" w:rsidRDefault="00C65231" w:rsidP="00C65231">
      <w:pPr>
        <w:spacing w:line="360" w:lineRule="auto"/>
        <w:rPr>
          <w:rFonts w:eastAsiaTheme="majorEastAsia" w:cs="Arial"/>
        </w:rPr>
      </w:pPr>
      <w:r w:rsidRPr="006D1B01">
        <w:rPr>
          <w:rFonts w:eastAsiaTheme="majorEastAsia" w:cs="Arial"/>
          <w:b/>
          <w:bCs/>
        </w:rPr>
        <w:t>Stellungnahme – Muster:</w:t>
      </w:r>
      <w:r w:rsidRPr="006D1B01">
        <w:rPr>
          <w:rFonts w:eastAsiaTheme="majorEastAsia" w:cs="Arial"/>
        </w:rPr>
        <w:t xml:space="preserve"> </w:t>
      </w:r>
      <w:r w:rsidRPr="006D1B01">
        <w:rPr>
          <w:rFonts w:eastAsiaTheme="majorEastAsia" w:cs="Arial"/>
          <w:i/>
          <w:iCs/>
        </w:rPr>
        <w:t>Daher denke ich, dass sich Haustiere sehr positiv auf die Entwicklung von Kindern auswirkt. Mit einem Tier lernen Kinder schon früh Verantwortung zu übernehmen, bewegen sich mehr und verbringen viel Zeit an der frischen Luft. Natürlich ist aber ein Haustier kein Spielzeug. Deswegen sollten sich Familien erst ein Tier zulegen, wenn die Kinder auch Aufgaben bei der Tierpflege übernehmen können.</w:t>
      </w:r>
    </w:p>
    <w:p w14:paraId="15F6EF43" w14:textId="77777777" w:rsidR="00C65231" w:rsidRPr="006D1B01" w:rsidRDefault="00C65231" w:rsidP="00C65231">
      <w:pPr>
        <w:spacing w:line="360" w:lineRule="auto"/>
        <w:rPr>
          <w:rFonts w:eastAsiaTheme="majorEastAsia" w:cs="Arial"/>
          <w:b/>
          <w:bCs/>
        </w:rPr>
      </w:pPr>
      <w:r w:rsidRPr="006D1B01">
        <w:rPr>
          <w:rFonts w:eastAsiaTheme="majorEastAsia" w:cs="Arial"/>
          <w:b/>
          <w:bCs/>
        </w:rPr>
        <w:t>Stellungnahme Beispiel – Formulierungen</w:t>
      </w:r>
    </w:p>
    <w:p w14:paraId="3D4591B7" w14:textId="77777777" w:rsidR="00C65231" w:rsidRPr="006D1B01" w:rsidRDefault="00C65231" w:rsidP="00C65231">
      <w:pPr>
        <w:spacing w:line="360" w:lineRule="auto"/>
        <w:rPr>
          <w:rFonts w:eastAsiaTheme="majorEastAsia" w:cs="Arial"/>
        </w:rPr>
      </w:pPr>
      <w:r w:rsidRPr="006D1B01">
        <w:rPr>
          <w:rFonts w:eastAsiaTheme="majorEastAsia" w:cs="Arial"/>
        </w:rPr>
        <w:t>Folgende Formulierungen kannst du beim Argumentieren nutzen. Der Aufbau deiner Stellungnahme wird dadurch noch klarer:</w:t>
      </w:r>
    </w:p>
    <w:p w14:paraId="30F3F20C" w14:textId="77777777" w:rsidR="00C65231" w:rsidRPr="006D1B01" w:rsidRDefault="00C65231" w:rsidP="00C65231">
      <w:pPr>
        <w:numPr>
          <w:ilvl w:val="0"/>
          <w:numId w:val="66"/>
        </w:numPr>
        <w:spacing w:line="360" w:lineRule="auto"/>
        <w:rPr>
          <w:rFonts w:eastAsiaTheme="majorEastAsia" w:cs="Arial"/>
        </w:rPr>
      </w:pPr>
      <w:r w:rsidRPr="006D1B01">
        <w:rPr>
          <w:rFonts w:eastAsiaTheme="majorEastAsia" w:cs="Arial"/>
          <w:i/>
          <w:iCs/>
        </w:rPr>
        <w:t>Daher bin ich der Meinung …</w:t>
      </w:r>
    </w:p>
    <w:p w14:paraId="199984AA" w14:textId="77777777" w:rsidR="00C65231" w:rsidRPr="006D1B01" w:rsidRDefault="00C65231" w:rsidP="00C65231">
      <w:pPr>
        <w:numPr>
          <w:ilvl w:val="0"/>
          <w:numId w:val="66"/>
        </w:numPr>
        <w:spacing w:line="360" w:lineRule="auto"/>
        <w:rPr>
          <w:rFonts w:eastAsiaTheme="majorEastAsia" w:cs="Arial"/>
        </w:rPr>
      </w:pPr>
      <w:r w:rsidRPr="006D1B01">
        <w:rPr>
          <w:rFonts w:eastAsiaTheme="majorEastAsia" w:cs="Arial"/>
          <w:i/>
          <w:iCs/>
        </w:rPr>
        <w:t>Viele Argumente sprechen für/gegen …</w:t>
      </w:r>
    </w:p>
    <w:p w14:paraId="31831A1E" w14:textId="77777777" w:rsidR="00C65231" w:rsidRPr="006D1B01" w:rsidRDefault="00C65231" w:rsidP="00C65231">
      <w:pPr>
        <w:numPr>
          <w:ilvl w:val="0"/>
          <w:numId w:val="66"/>
        </w:numPr>
        <w:spacing w:line="360" w:lineRule="auto"/>
        <w:rPr>
          <w:rFonts w:eastAsiaTheme="majorEastAsia" w:cs="Arial"/>
        </w:rPr>
      </w:pPr>
      <w:r w:rsidRPr="006D1B01">
        <w:rPr>
          <w:rFonts w:eastAsiaTheme="majorEastAsia" w:cs="Arial"/>
          <w:i/>
          <w:iCs/>
        </w:rPr>
        <w:t>Ein typisches Beispiel für den Fall ist …</w:t>
      </w:r>
    </w:p>
    <w:p w14:paraId="0D8DB8C2" w14:textId="77777777" w:rsidR="00C65231" w:rsidRPr="006D1B01" w:rsidRDefault="00C65231" w:rsidP="00C65231">
      <w:pPr>
        <w:numPr>
          <w:ilvl w:val="0"/>
          <w:numId w:val="66"/>
        </w:numPr>
        <w:spacing w:line="360" w:lineRule="auto"/>
        <w:rPr>
          <w:rFonts w:eastAsiaTheme="majorEastAsia" w:cs="Arial"/>
        </w:rPr>
      </w:pPr>
      <w:r w:rsidRPr="006D1B01">
        <w:rPr>
          <w:rFonts w:eastAsiaTheme="majorEastAsia" w:cs="Arial"/>
          <w:i/>
          <w:iCs/>
        </w:rPr>
        <w:t>Aus diesen Gründen komme ich zu dem Schluss …</w:t>
      </w:r>
    </w:p>
    <w:p w14:paraId="10F5A560" w14:textId="77777777" w:rsidR="00C65231" w:rsidRPr="006D1B01" w:rsidRDefault="00C65231" w:rsidP="00C65231">
      <w:pPr>
        <w:numPr>
          <w:ilvl w:val="0"/>
          <w:numId w:val="66"/>
        </w:numPr>
        <w:spacing w:line="360" w:lineRule="auto"/>
        <w:rPr>
          <w:rFonts w:eastAsiaTheme="majorEastAsia" w:cs="Arial"/>
        </w:rPr>
      </w:pPr>
      <w:r w:rsidRPr="006D1B01">
        <w:rPr>
          <w:rFonts w:eastAsiaTheme="majorEastAsia" w:cs="Arial"/>
          <w:i/>
          <w:iCs/>
        </w:rPr>
        <w:t>Abschließend lässt sich festhalten …</w:t>
      </w:r>
    </w:p>
    <w:p w14:paraId="76EA911A" w14:textId="77777777" w:rsidR="00C65231" w:rsidRPr="006D1B01" w:rsidRDefault="00C65231" w:rsidP="001456AE">
      <w:pPr>
        <w:spacing w:line="360" w:lineRule="auto"/>
        <w:rPr>
          <w:rFonts w:eastAsiaTheme="majorEastAsia" w:cs="Arial"/>
        </w:rPr>
        <w:sectPr w:rsidR="00C65231" w:rsidRPr="006D1B01" w:rsidSect="00C65231">
          <w:pgSz w:w="11906" w:h="16838"/>
          <w:pgMar w:top="1134" w:right="1418" w:bottom="1418" w:left="1418" w:header="454" w:footer="454" w:gutter="0"/>
          <w:cols w:sep="1" w:space="708"/>
          <w:docGrid w:linePitch="360"/>
        </w:sectPr>
      </w:pPr>
    </w:p>
    <w:p>
      <w:pPr>
        <w:pStyle w:val="berschrift3"/>
        <w:keepNext/>
        <w:pageBreakBefore w:val="0"/>
        <w:spacing w:before="0" w:after="120"/>
      </w:pPr>
      <w:r>
        <w:rPr>
          <w:b w:val="0"/>
          <w:i w:val="0"/>
        </w:rPr>
        <w:t>35.2 Bewertungsraster</w:t>
      </w:r>
    </w:p>
    <w:p w14:paraId="3EA3D555" w14:textId="14041ADE" w:rsidR="00BD102C" w:rsidRPr="006D1B01" w:rsidRDefault="00BD102C" w:rsidP="00BD102C">
      <w:pPr>
        <w:spacing w:line="360" w:lineRule="auto"/>
        <w:rPr>
          <w:rFonts w:cs="Arial"/>
          <w:szCs w:val="22"/>
        </w:rPr>
      </w:pPr>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CA5871" w:rsidRPr="006D1B01" w14:paraId="103C0D02" w14:textId="77777777" w:rsidTr="00C676FB">
        <w:tc>
          <w:tcPr>
            <w:tcW w:w="1784" w:type="dxa"/>
          </w:tcPr>
          <w:p w14:paraId="7588968E" w14:textId="77777777" w:rsidR="00CA5871" w:rsidRPr="006D1B01" w:rsidRDefault="00CA5871" w:rsidP="00C676FB">
            <w:pPr>
              <w:spacing w:after="200" w:line="276" w:lineRule="auto"/>
              <w:rPr>
                <w:rFonts w:cs="Arial"/>
                <w:b/>
              </w:rPr>
            </w:pPr>
            <w:r w:rsidRPr="006D1B01">
              <w:rPr>
                <w:rFonts w:cs="Arial"/>
                <w:b/>
              </w:rPr>
              <w:t>Name</w:t>
            </w:r>
          </w:p>
        </w:tc>
        <w:tc>
          <w:tcPr>
            <w:tcW w:w="1784" w:type="dxa"/>
          </w:tcPr>
          <w:p w14:paraId="1404CBA3" w14:textId="77777777" w:rsidR="00CA5871" w:rsidRPr="006D1B01" w:rsidRDefault="00CA5871" w:rsidP="00C676FB">
            <w:pPr>
              <w:spacing w:after="200" w:line="276" w:lineRule="auto"/>
              <w:rPr>
                <w:rFonts w:cs="Arial"/>
                <w:b/>
              </w:rPr>
            </w:pPr>
          </w:p>
        </w:tc>
        <w:tc>
          <w:tcPr>
            <w:tcW w:w="1784" w:type="dxa"/>
          </w:tcPr>
          <w:p w14:paraId="1704DE0C" w14:textId="77777777" w:rsidR="00CA5871" w:rsidRPr="006D1B01" w:rsidRDefault="00CA5871" w:rsidP="00C676FB">
            <w:pPr>
              <w:spacing w:after="200" w:line="276" w:lineRule="auto"/>
              <w:rPr>
                <w:rFonts w:cs="Arial"/>
                <w:b/>
              </w:rPr>
            </w:pPr>
            <w:r w:rsidRPr="006D1B01">
              <w:rPr>
                <w:rFonts w:cs="Arial"/>
                <w:b/>
              </w:rPr>
              <w:t>Klasse</w:t>
            </w:r>
          </w:p>
        </w:tc>
        <w:tc>
          <w:tcPr>
            <w:tcW w:w="1784" w:type="dxa"/>
          </w:tcPr>
          <w:p w14:paraId="30C71DD2" w14:textId="77777777" w:rsidR="00CA5871" w:rsidRPr="006D1B01" w:rsidRDefault="00CA5871" w:rsidP="00C676FB">
            <w:pPr>
              <w:spacing w:after="200" w:line="276" w:lineRule="auto"/>
              <w:rPr>
                <w:rFonts w:cs="Arial"/>
                <w:b/>
              </w:rPr>
            </w:pPr>
          </w:p>
        </w:tc>
        <w:tc>
          <w:tcPr>
            <w:tcW w:w="1785" w:type="dxa"/>
          </w:tcPr>
          <w:p w14:paraId="61CFC240" w14:textId="77777777" w:rsidR="00CA5871" w:rsidRPr="006D1B01" w:rsidRDefault="00CA5871" w:rsidP="00C676FB">
            <w:pPr>
              <w:spacing w:after="200" w:line="276" w:lineRule="auto"/>
              <w:rPr>
                <w:rFonts w:cs="Arial"/>
                <w:b/>
              </w:rPr>
            </w:pPr>
            <w:r w:rsidRPr="006D1B01">
              <w:rPr>
                <w:rFonts w:cs="Arial"/>
                <w:b/>
              </w:rPr>
              <w:t>Thema</w:t>
            </w:r>
          </w:p>
        </w:tc>
        <w:tc>
          <w:tcPr>
            <w:tcW w:w="1785" w:type="dxa"/>
          </w:tcPr>
          <w:p w14:paraId="7A5BFD98" w14:textId="77777777" w:rsidR="00CA5871" w:rsidRPr="006D1B01" w:rsidRDefault="00CA5871" w:rsidP="00C676FB">
            <w:pPr>
              <w:spacing w:after="200" w:line="276" w:lineRule="auto"/>
              <w:rPr>
                <w:rFonts w:cs="Arial"/>
                <w:b/>
              </w:rPr>
            </w:pPr>
          </w:p>
        </w:tc>
        <w:tc>
          <w:tcPr>
            <w:tcW w:w="1785" w:type="dxa"/>
          </w:tcPr>
          <w:p w14:paraId="361CA316" w14:textId="77777777" w:rsidR="00CA5871" w:rsidRPr="006D1B01" w:rsidRDefault="00CA5871" w:rsidP="00C676FB">
            <w:pPr>
              <w:spacing w:after="200" w:line="276" w:lineRule="auto"/>
              <w:rPr>
                <w:rFonts w:cs="Arial"/>
                <w:b/>
              </w:rPr>
            </w:pPr>
            <w:r w:rsidRPr="006D1B01">
              <w:rPr>
                <w:rFonts w:cs="Arial"/>
                <w:b/>
              </w:rPr>
              <w:t>Datum</w:t>
            </w:r>
          </w:p>
        </w:tc>
        <w:tc>
          <w:tcPr>
            <w:tcW w:w="1785" w:type="dxa"/>
          </w:tcPr>
          <w:p w14:paraId="03A94801" w14:textId="77777777" w:rsidR="00CA5871" w:rsidRPr="006D1B01" w:rsidRDefault="00CA5871" w:rsidP="00C676FB">
            <w:pPr>
              <w:spacing w:after="200" w:line="276" w:lineRule="auto"/>
              <w:rPr>
                <w:rFonts w:cs="Arial"/>
                <w:b/>
              </w:rPr>
            </w:pPr>
          </w:p>
        </w:tc>
      </w:tr>
    </w:tbl>
    <w:p w14:paraId="0D80748E" w14:textId="77777777" w:rsidR="00CA5871" w:rsidRPr="006D1B01" w:rsidRDefault="00CA5871" w:rsidP="00BD102C">
      <w:pPr>
        <w:spacing w:line="360" w:lineRule="auto"/>
        <w:rPr>
          <w:rFonts w:cs="Arial"/>
          <w:szCs w:val="22"/>
        </w:rPr>
      </w:pPr>
    </w:p>
    <w:tbl>
      <w:tblPr>
        <w:tblStyle w:val="Tabellenraster"/>
        <w:tblW w:w="14454" w:type="dxa"/>
        <w:tblLook w:val="04A0" w:firstRow="1" w:lastRow="0" w:firstColumn="1" w:lastColumn="0" w:noHBand="0" w:noVBand="1"/>
      </w:tblPr>
      <w:tblGrid>
        <w:gridCol w:w="988"/>
        <w:gridCol w:w="5822"/>
        <w:gridCol w:w="273"/>
        <w:gridCol w:w="200"/>
        <w:gridCol w:w="423"/>
        <w:gridCol w:w="423"/>
        <w:gridCol w:w="423"/>
        <w:gridCol w:w="546"/>
        <w:gridCol w:w="582"/>
        <w:gridCol w:w="4745"/>
        <w:gridCol w:w="29"/>
      </w:tblGrid>
      <w:tr w:rsidR="00BD102C" w:rsidRPr="006D1B01" w14:paraId="070CE696" w14:textId="77777777" w:rsidTr="006F7A37">
        <w:trPr>
          <w:gridAfter w:val="1"/>
          <w:wAfter w:w="29" w:type="dxa"/>
        </w:trPr>
        <w:tc>
          <w:tcPr>
            <w:tcW w:w="6810" w:type="dxa"/>
            <w:gridSpan w:val="2"/>
          </w:tcPr>
          <w:p w14:paraId="2E3BE1B1" w14:textId="77777777" w:rsidR="00BD102C" w:rsidRPr="006D1B01" w:rsidRDefault="00BD102C" w:rsidP="006F7A37">
            <w:pPr>
              <w:spacing w:line="360" w:lineRule="auto"/>
              <w:rPr>
                <w:rFonts w:cs="Arial"/>
                <w:b/>
              </w:rPr>
            </w:pPr>
            <w:r w:rsidRPr="006D1B01">
              <w:rPr>
                <w:rFonts w:cs="Arial"/>
                <w:b/>
              </w:rPr>
              <w:t>Kriterium</w:t>
            </w:r>
          </w:p>
        </w:tc>
        <w:tc>
          <w:tcPr>
            <w:tcW w:w="473" w:type="dxa"/>
            <w:gridSpan w:val="2"/>
          </w:tcPr>
          <w:p w14:paraId="4A4E0589" w14:textId="77777777" w:rsidR="00BD102C" w:rsidRPr="006D1B01" w:rsidRDefault="00BD102C" w:rsidP="006F7A37">
            <w:pPr>
              <w:spacing w:line="360" w:lineRule="auto"/>
              <w:rPr>
                <w:rFonts w:cs="Arial"/>
                <w:b/>
              </w:rPr>
            </w:pPr>
            <w:r w:rsidRPr="006D1B01">
              <w:rPr>
                <w:rFonts w:cs="Arial"/>
                <w:b/>
              </w:rPr>
              <w:t>++</w:t>
            </w:r>
          </w:p>
        </w:tc>
        <w:tc>
          <w:tcPr>
            <w:tcW w:w="423" w:type="dxa"/>
          </w:tcPr>
          <w:p w14:paraId="2E37487D" w14:textId="77777777" w:rsidR="00BD102C" w:rsidRPr="006D1B01" w:rsidRDefault="00BD102C" w:rsidP="006F7A37">
            <w:pPr>
              <w:spacing w:line="360" w:lineRule="auto"/>
              <w:rPr>
                <w:rFonts w:cs="Arial"/>
                <w:b/>
              </w:rPr>
            </w:pPr>
            <w:r w:rsidRPr="006D1B01">
              <w:rPr>
                <w:rFonts w:cs="Arial"/>
                <w:b/>
              </w:rPr>
              <w:t>+</w:t>
            </w:r>
          </w:p>
        </w:tc>
        <w:tc>
          <w:tcPr>
            <w:tcW w:w="423" w:type="dxa"/>
          </w:tcPr>
          <w:p w14:paraId="19E4B695" w14:textId="77777777" w:rsidR="00BD102C" w:rsidRPr="006D1B01" w:rsidRDefault="00BD102C" w:rsidP="006F7A37">
            <w:pPr>
              <w:spacing w:line="360" w:lineRule="auto"/>
              <w:rPr>
                <w:rFonts w:cs="Arial"/>
                <w:b/>
              </w:rPr>
            </w:pPr>
            <w:r w:rsidRPr="006D1B01">
              <w:rPr>
                <w:rFonts w:cs="Arial"/>
                <w:b/>
              </w:rPr>
              <w:t>0</w:t>
            </w:r>
          </w:p>
        </w:tc>
        <w:tc>
          <w:tcPr>
            <w:tcW w:w="423" w:type="dxa"/>
          </w:tcPr>
          <w:p w14:paraId="763D3D6E" w14:textId="77777777" w:rsidR="00BD102C" w:rsidRPr="006D1B01" w:rsidRDefault="00BD102C" w:rsidP="006F7A37">
            <w:pPr>
              <w:spacing w:line="360" w:lineRule="auto"/>
              <w:rPr>
                <w:rFonts w:cs="Arial"/>
                <w:b/>
              </w:rPr>
            </w:pPr>
            <w:r w:rsidRPr="006D1B01">
              <w:rPr>
                <w:rFonts w:cs="Arial"/>
                <w:b/>
              </w:rPr>
              <w:t>-</w:t>
            </w:r>
          </w:p>
        </w:tc>
        <w:tc>
          <w:tcPr>
            <w:tcW w:w="546" w:type="dxa"/>
          </w:tcPr>
          <w:p w14:paraId="266A93DB" w14:textId="77777777" w:rsidR="00BD102C" w:rsidRPr="006D1B01" w:rsidRDefault="00BD102C" w:rsidP="006F7A37">
            <w:pPr>
              <w:spacing w:line="360" w:lineRule="auto"/>
              <w:rPr>
                <w:rFonts w:cs="Arial"/>
                <w:b/>
              </w:rPr>
            </w:pPr>
            <w:r w:rsidRPr="006D1B01">
              <w:rPr>
                <w:rFonts w:cs="Arial"/>
                <w:b/>
              </w:rPr>
              <w:t>- -</w:t>
            </w:r>
          </w:p>
        </w:tc>
        <w:tc>
          <w:tcPr>
            <w:tcW w:w="582" w:type="dxa"/>
          </w:tcPr>
          <w:p w14:paraId="61B70BCD" w14:textId="77777777" w:rsidR="00BD102C" w:rsidRPr="006D1B01" w:rsidRDefault="00BD102C" w:rsidP="006F7A37">
            <w:pPr>
              <w:spacing w:line="360" w:lineRule="auto"/>
              <w:rPr>
                <w:rFonts w:cs="Arial"/>
                <w:b/>
              </w:rPr>
            </w:pPr>
            <w:r w:rsidRPr="006D1B01">
              <w:rPr>
                <w:rFonts w:cs="Arial"/>
                <w:b/>
              </w:rPr>
              <w:t>n.B</w:t>
            </w:r>
          </w:p>
        </w:tc>
        <w:tc>
          <w:tcPr>
            <w:tcW w:w="4745" w:type="dxa"/>
          </w:tcPr>
          <w:p w14:paraId="464CB01B" w14:textId="77777777" w:rsidR="00BD102C" w:rsidRPr="006D1B01" w:rsidRDefault="00BD102C" w:rsidP="006F7A37">
            <w:pPr>
              <w:spacing w:line="360" w:lineRule="auto"/>
              <w:rPr>
                <w:rFonts w:cs="Arial"/>
                <w:b/>
              </w:rPr>
            </w:pPr>
            <w:r w:rsidRPr="006D1B01">
              <w:rPr>
                <w:rFonts w:cs="Arial"/>
                <w:b/>
              </w:rPr>
              <w:t>Kommentar</w:t>
            </w:r>
          </w:p>
        </w:tc>
      </w:tr>
      <w:tr w:rsidR="00BD102C" w:rsidRPr="006D1B01" w14:paraId="0F981150" w14:textId="77777777" w:rsidTr="006F7A37">
        <w:trPr>
          <w:gridAfter w:val="1"/>
          <w:wAfter w:w="29" w:type="dxa"/>
        </w:trPr>
        <w:tc>
          <w:tcPr>
            <w:tcW w:w="6810" w:type="dxa"/>
            <w:gridSpan w:val="2"/>
          </w:tcPr>
          <w:p w14:paraId="24A524E3" w14:textId="5C1B821A" w:rsidR="0042340C" w:rsidRPr="006D1B01" w:rsidRDefault="0042340C" w:rsidP="006F7A37">
            <w:pPr>
              <w:spacing w:line="360" w:lineRule="auto"/>
              <w:rPr>
                <w:rFonts w:cs="Arial"/>
                <w:b/>
                <w:bCs/>
              </w:rPr>
            </w:pPr>
            <w:r w:rsidRPr="006D1B01">
              <w:rPr>
                <w:rFonts w:cs="Arial"/>
                <w:b/>
                <w:bCs/>
              </w:rPr>
              <w:t>Zeitmanagement</w:t>
            </w:r>
          </w:p>
          <w:p w14:paraId="57A75580" w14:textId="178000A3" w:rsidR="00BD102C" w:rsidRPr="006D1B01" w:rsidRDefault="00BD102C" w:rsidP="006F7A37">
            <w:pPr>
              <w:spacing w:line="360" w:lineRule="auto"/>
              <w:rPr>
                <w:rFonts w:cs="Arial"/>
              </w:rPr>
            </w:pPr>
            <w:r w:rsidRPr="006D1B01">
              <w:rPr>
                <w:rFonts w:cs="Arial"/>
              </w:rPr>
              <w:t>Pünktliche Abgabe?</w:t>
            </w:r>
          </w:p>
        </w:tc>
        <w:tc>
          <w:tcPr>
            <w:tcW w:w="473" w:type="dxa"/>
            <w:gridSpan w:val="2"/>
          </w:tcPr>
          <w:p w14:paraId="4987E5AB" w14:textId="77777777" w:rsidR="00BD102C" w:rsidRPr="006D1B01" w:rsidRDefault="00BD102C" w:rsidP="006F7A37">
            <w:pPr>
              <w:spacing w:line="360" w:lineRule="auto"/>
              <w:rPr>
                <w:rFonts w:cs="Arial"/>
              </w:rPr>
            </w:pPr>
          </w:p>
        </w:tc>
        <w:tc>
          <w:tcPr>
            <w:tcW w:w="423" w:type="dxa"/>
          </w:tcPr>
          <w:p w14:paraId="7D82A69C" w14:textId="77777777" w:rsidR="00BD102C" w:rsidRPr="006D1B01" w:rsidRDefault="00BD102C" w:rsidP="006F7A37">
            <w:pPr>
              <w:spacing w:line="360" w:lineRule="auto"/>
              <w:rPr>
                <w:rFonts w:cs="Arial"/>
              </w:rPr>
            </w:pPr>
          </w:p>
        </w:tc>
        <w:tc>
          <w:tcPr>
            <w:tcW w:w="423" w:type="dxa"/>
          </w:tcPr>
          <w:p w14:paraId="183EB88B" w14:textId="77777777" w:rsidR="00BD102C" w:rsidRPr="006D1B01" w:rsidRDefault="00BD102C" w:rsidP="006F7A37">
            <w:pPr>
              <w:spacing w:line="360" w:lineRule="auto"/>
              <w:rPr>
                <w:rFonts w:cs="Arial"/>
              </w:rPr>
            </w:pPr>
          </w:p>
        </w:tc>
        <w:tc>
          <w:tcPr>
            <w:tcW w:w="423" w:type="dxa"/>
          </w:tcPr>
          <w:p w14:paraId="393A685D" w14:textId="77777777" w:rsidR="00BD102C" w:rsidRPr="006D1B01" w:rsidRDefault="00BD102C" w:rsidP="006F7A37">
            <w:pPr>
              <w:spacing w:line="360" w:lineRule="auto"/>
              <w:rPr>
                <w:rFonts w:cs="Arial"/>
              </w:rPr>
            </w:pPr>
          </w:p>
        </w:tc>
        <w:tc>
          <w:tcPr>
            <w:tcW w:w="546" w:type="dxa"/>
          </w:tcPr>
          <w:p w14:paraId="10C296A6" w14:textId="77777777" w:rsidR="00BD102C" w:rsidRPr="006D1B01" w:rsidRDefault="00BD102C" w:rsidP="006F7A37">
            <w:pPr>
              <w:spacing w:line="360" w:lineRule="auto"/>
              <w:rPr>
                <w:rFonts w:cs="Arial"/>
              </w:rPr>
            </w:pPr>
          </w:p>
        </w:tc>
        <w:tc>
          <w:tcPr>
            <w:tcW w:w="582" w:type="dxa"/>
          </w:tcPr>
          <w:p w14:paraId="141A1023" w14:textId="77777777" w:rsidR="00BD102C" w:rsidRPr="006D1B01" w:rsidRDefault="00BD102C" w:rsidP="006F7A37">
            <w:pPr>
              <w:spacing w:line="360" w:lineRule="auto"/>
              <w:rPr>
                <w:rFonts w:cs="Arial"/>
              </w:rPr>
            </w:pPr>
          </w:p>
        </w:tc>
        <w:tc>
          <w:tcPr>
            <w:tcW w:w="4745" w:type="dxa"/>
          </w:tcPr>
          <w:p w14:paraId="46E9BA2C" w14:textId="77777777" w:rsidR="00BD102C" w:rsidRPr="006D1B01" w:rsidRDefault="00BD102C" w:rsidP="006F7A37">
            <w:pPr>
              <w:spacing w:line="360" w:lineRule="auto"/>
              <w:rPr>
                <w:rFonts w:cs="Arial"/>
              </w:rPr>
            </w:pPr>
          </w:p>
        </w:tc>
      </w:tr>
      <w:tr w:rsidR="00BD102C" w:rsidRPr="006D1B01" w14:paraId="3800BA7D" w14:textId="77777777" w:rsidTr="006F7A37">
        <w:trPr>
          <w:gridAfter w:val="1"/>
          <w:wAfter w:w="29" w:type="dxa"/>
        </w:trPr>
        <w:tc>
          <w:tcPr>
            <w:tcW w:w="6810" w:type="dxa"/>
            <w:gridSpan w:val="2"/>
          </w:tcPr>
          <w:p w14:paraId="17DD8FA1" w14:textId="77777777" w:rsidR="0042340C" w:rsidRPr="006D1B01" w:rsidRDefault="0042340C" w:rsidP="0042340C">
            <w:pPr>
              <w:spacing w:line="360" w:lineRule="auto"/>
              <w:rPr>
                <w:rFonts w:cs="Arial"/>
                <w:b/>
                <w:bCs/>
              </w:rPr>
            </w:pPr>
            <w:r w:rsidRPr="006D1B01">
              <w:rPr>
                <w:rFonts w:cs="Arial"/>
                <w:b/>
                <w:bCs/>
              </w:rPr>
              <w:t>Rechtschreibung und Zeichensetzung</w:t>
            </w:r>
          </w:p>
          <w:p w14:paraId="51F1C8DC" w14:textId="1602D4D3" w:rsidR="00BD102C" w:rsidRPr="006D1B01" w:rsidRDefault="0042340C" w:rsidP="006F7A37">
            <w:pPr>
              <w:spacing w:line="360" w:lineRule="auto"/>
              <w:rPr>
                <w:rFonts w:cs="Arial"/>
              </w:rPr>
            </w:pPr>
            <w:r w:rsidRPr="006D1B01">
              <w:rPr>
                <w:rFonts w:cs="Arial"/>
              </w:rPr>
              <w:t>Orthografie</w:t>
            </w:r>
            <w:r w:rsidR="00BD102C" w:rsidRPr="006D1B01">
              <w:rPr>
                <w:rFonts w:cs="Arial"/>
              </w:rPr>
              <w:t xml:space="preserve"> und Grammatik entsprechen der Duden-Norm?</w:t>
            </w:r>
          </w:p>
        </w:tc>
        <w:tc>
          <w:tcPr>
            <w:tcW w:w="473" w:type="dxa"/>
            <w:gridSpan w:val="2"/>
          </w:tcPr>
          <w:p w14:paraId="43B38B38" w14:textId="77777777" w:rsidR="00BD102C" w:rsidRPr="006D1B01" w:rsidRDefault="00BD102C" w:rsidP="006F7A37">
            <w:pPr>
              <w:spacing w:line="360" w:lineRule="auto"/>
              <w:rPr>
                <w:rFonts w:cs="Arial"/>
              </w:rPr>
            </w:pPr>
          </w:p>
        </w:tc>
        <w:tc>
          <w:tcPr>
            <w:tcW w:w="423" w:type="dxa"/>
          </w:tcPr>
          <w:p w14:paraId="59F0C161" w14:textId="77777777" w:rsidR="00BD102C" w:rsidRPr="006D1B01" w:rsidRDefault="00BD102C" w:rsidP="006F7A37">
            <w:pPr>
              <w:spacing w:line="360" w:lineRule="auto"/>
              <w:rPr>
                <w:rFonts w:cs="Arial"/>
              </w:rPr>
            </w:pPr>
          </w:p>
        </w:tc>
        <w:tc>
          <w:tcPr>
            <w:tcW w:w="423" w:type="dxa"/>
          </w:tcPr>
          <w:p w14:paraId="04377E82" w14:textId="77777777" w:rsidR="00BD102C" w:rsidRPr="006D1B01" w:rsidRDefault="00BD102C" w:rsidP="006F7A37">
            <w:pPr>
              <w:spacing w:line="360" w:lineRule="auto"/>
              <w:rPr>
                <w:rFonts w:cs="Arial"/>
              </w:rPr>
            </w:pPr>
          </w:p>
        </w:tc>
        <w:tc>
          <w:tcPr>
            <w:tcW w:w="423" w:type="dxa"/>
          </w:tcPr>
          <w:p w14:paraId="5FFCF3A7" w14:textId="77777777" w:rsidR="00BD102C" w:rsidRPr="006D1B01" w:rsidRDefault="00BD102C" w:rsidP="006F7A37">
            <w:pPr>
              <w:spacing w:line="360" w:lineRule="auto"/>
              <w:rPr>
                <w:rFonts w:cs="Arial"/>
              </w:rPr>
            </w:pPr>
          </w:p>
        </w:tc>
        <w:tc>
          <w:tcPr>
            <w:tcW w:w="546" w:type="dxa"/>
          </w:tcPr>
          <w:p w14:paraId="061C30E0" w14:textId="77777777" w:rsidR="00BD102C" w:rsidRPr="006D1B01" w:rsidRDefault="00BD102C" w:rsidP="006F7A37">
            <w:pPr>
              <w:spacing w:line="360" w:lineRule="auto"/>
              <w:rPr>
                <w:rFonts w:cs="Arial"/>
              </w:rPr>
            </w:pPr>
          </w:p>
        </w:tc>
        <w:tc>
          <w:tcPr>
            <w:tcW w:w="582" w:type="dxa"/>
          </w:tcPr>
          <w:p w14:paraId="028BC7BD" w14:textId="77777777" w:rsidR="00BD102C" w:rsidRPr="006D1B01" w:rsidRDefault="00BD102C" w:rsidP="006F7A37">
            <w:pPr>
              <w:spacing w:line="360" w:lineRule="auto"/>
              <w:rPr>
                <w:rFonts w:cs="Arial"/>
              </w:rPr>
            </w:pPr>
          </w:p>
        </w:tc>
        <w:tc>
          <w:tcPr>
            <w:tcW w:w="4745" w:type="dxa"/>
          </w:tcPr>
          <w:p w14:paraId="477A4047" w14:textId="77777777" w:rsidR="00BD102C" w:rsidRPr="006D1B01" w:rsidRDefault="00BD102C" w:rsidP="006F7A37">
            <w:pPr>
              <w:spacing w:line="360" w:lineRule="auto"/>
              <w:rPr>
                <w:rFonts w:cs="Arial"/>
              </w:rPr>
            </w:pPr>
          </w:p>
        </w:tc>
      </w:tr>
      <w:tr w:rsidR="00BD102C" w:rsidRPr="006D1B01" w14:paraId="7C603420" w14:textId="77777777" w:rsidTr="006F7A37">
        <w:trPr>
          <w:gridAfter w:val="1"/>
          <w:wAfter w:w="29" w:type="dxa"/>
        </w:trPr>
        <w:tc>
          <w:tcPr>
            <w:tcW w:w="6810" w:type="dxa"/>
            <w:gridSpan w:val="2"/>
          </w:tcPr>
          <w:p w14:paraId="0EFF1DF6" w14:textId="77777777" w:rsidR="00BD102C" w:rsidRPr="006D1B01" w:rsidRDefault="00BD102C" w:rsidP="006F7A37">
            <w:pPr>
              <w:spacing w:line="360" w:lineRule="auto"/>
              <w:rPr>
                <w:rFonts w:cs="Arial"/>
                <w:b/>
                <w:bCs/>
              </w:rPr>
            </w:pPr>
            <w:r w:rsidRPr="006D1B01">
              <w:rPr>
                <w:rFonts w:cs="Arial"/>
                <w:b/>
                <w:bCs/>
              </w:rPr>
              <w:t>Kontextualisierung</w:t>
            </w:r>
          </w:p>
          <w:p w14:paraId="6C2D23F5" w14:textId="27B90CBF" w:rsidR="00BD102C" w:rsidRPr="006D1B01" w:rsidRDefault="00BD102C" w:rsidP="006F7A37">
            <w:pPr>
              <w:spacing w:line="360" w:lineRule="auto"/>
              <w:rPr>
                <w:rFonts w:cs="Arial"/>
              </w:rPr>
            </w:pPr>
            <w:r w:rsidRPr="006D1B01">
              <w:rPr>
                <w:rFonts w:cs="Arial"/>
              </w:rPr>
              <w:t>Ein Adressat_innenbezug wird deutlich erkennbar</w:t>
            </w:r>
          </w:p>
        </w:tc>
        <w:tc>
          <w:tcPr>
            <w:tcW w:w="473" w:type="dxa"/>
            <w:gridSpan w:val="2"/>
          </w:tcPr>
          <w:p w14:paraId="1AC953AF" w14:textId="77777777" w:rsidR="00BD102C" w:rsidRPr="006D1B01" w:rsidRDefault="00BD102C" w:rsidP="006F7A37">
            <w:pPr>
              <w:spacing w:line="360" w:lineRule="auto"/>
              <w:rPr>
                <w:rFonts w:cs="Arial"/>
              </w:rPr>
            </w:pPr>
          </w:p>
        </w:tc>
        <w:tc>
          <w:tcPr>
            <w:tcW w:w="423" w:type="dxa"/>
          </w:tcPr>
          <w:p w14:paraId="389C26C8" w14:textId="77777777" w:rsidR="00BD102C" w:rsidRPr="006D1B01" w:rsidRDefault="00BD102C" w:rsidP="006F7A37">
            <w:pPr>
              <w:spacing w:line="360" w:lineRule="auto"/>
              <w:rPr>
                <w:rFonts w:cs="Arial"/>
              </w:rPr>
            </w:pPr>
          </w:p>
        </w:tc>
        <w:tc>
          <w:tcPr>
            <w:tcW w:w="423" w:type="dxa"/>
          </w:tcPr>
          <w:p w14:paraId="5988A810" w14:textId="77777777" w:rsidR="00BD102C" w:rsidRPr="006D1B01" w:rsidRDefault="00BD102C" w:rsidP="006F7A37">
            <w:pPr>
              <w:spacing w:line="360" w:lineRule="auto"/>
              <w:rPr>
                <w:rFonts w:cs="Arial"/>
              </w:rPr>
            </w:pPr>
          </w:p>
        </w:tc>
        <w:tc>
          <w:tcPr>
            <w:tcW w:w="423" w:type="dxa"/>
          </w:tcPr>
          <w:p w14:paraId="6AA44CBF" w14:textId="77777777" w:rsidR="00BD102C" w:rsidRPr="006D1B01" w:rsidRDefault="00BD102C" w:rsidP="006F7A37">
            <w:pPr>
              <w:spacing w:line="360" w:lineRule="auto"/>
              <w:rPr>
                <w:rFonts w:cs="Arial"/>
              </w:rPr>
            </w:pPr>
          </w:p>
        </w:tc>
        <w:tc>
          <w:tcPr>
            <w:tcW w:w="546" w:type="dxa"/>
          </w:tcPr>
          <w:p w14:paraId="3C211A8C" w14:textId="77777777" w:rsidR="00BD102C" w:rsidRPr="006D1B01" w:rsidRDefault="00BD102C" w:rsidP="006F7A37">
            <w:pPr>
              <w:spacing w:line="360" w:lineRule="auto"/>
              <w:rPr>
                <w:rFonts w:cs="Arial"/>
              </w:rPr>
            </w:pPr>
          </w:p>
        </w:tc>
        <w:tc>
          <w:tcPr>
            <w:tcW w:w="582" w:type="dxa"/>
          </w:tcPr>
          <w:p w14:paraId="5D043A8F" w14:textId="77777777" w:rsidR="00BD102C" w:rsidRPr="006D1B01" w:rsidRDefault="00BD102C" w:rsidP="006F7A37">
            <w:pPr>
              <w:spacing w:line="360" w:lineRule="auto"/>
              <w:rPr>
                <w:rFonts w:cs="Arial"/>
              </w:rPr>
            </w:pPr>
          </w:p>
        </w:tc>
        <w:tc>
          <w:tcPr>
            <w:tcW w:w="4745" w:type="dxa"/>
          </w:tcPr>
          <w:p w14:paraId="064767A7" w14:textId="77777777" w:rsidR="00BD102C" w:rsidRPr="006D1B01" w:rsidRDefault="00BD102C" w:rsidP="006F7A37">
            <w:pPr>
              <w:spacing w:line="360" w:lineRule="auto"/>
              <w:rPr>
                <w:rFonts w:cs="Arial"/>
              </w:rPr>
            </w:pPr>
          </w:p>
        </w:tc>
      </w:tr>
      <w:tr w:rsidR="00BD102C" w:rsidRPr="006D1B01" w14:paraId="6F7C2BE0" w14:textId="77777777" w:rsidTr="006F7A37">
        <w:trPr>
          <w:gridAfter w:val="1"/>
          <w:wAfter w:w="29" w:type="dxa"/>
        </w:trPr>
        <w:tc>
          <w:tcPr>
            <w:tcW w:w="6810" w:type="dxa"/>
            <w:gridSpan w:val="2"/>
          </w:tcPr>
          <w:p w14:paraId="7539CB65" w14:textId="77777777" w:rsidR="00BD102C" w:rsidRPr="006D1B01" w:rsidRDefault="00BD102C" w:rsidP="006F7A37">
            <w:pPr>
              <w:spacing w:line="360" w:lineRule="auto"/>
              <w:rPr>
                <w:rFonts w:cs="Arial"/>
                <w:b/>
                <w:bCs/>
              </w:rPr>
            </w:pPr>
            <w:r w:rsidRPr="006D1B01">
              <w:rPr>
                <w:rFonts w:cs="Arial"/>
                <w:b/>
                <w:bCs/>
              </w:rPr>
              <w:t>Eigene fachliche Position – persönliche Stellungnahme</w:t>
            </w:r>
          </w:p>
          <w:p w14:paraId="453CE7AA" w14:textId="36542DE2" w:rsidR="00BD102C" w:rsidRPr="006D1B01" w:rsidRDefault="00BD102C" w:rsidP="006F7A37">
            <w:pPr>
              <w:spacing w:line="360" w:lineRule="auto"/>
              <w:rPr>
                <w:rFonts w:cs="Arial"/>
              </w:rPr>
            </w:pPr>
            <w:r w:rsidRPr="006D1B01">
              <w:rPr>
                <w:rFonts w:cs="Arial"/>
              </w:rPr>
              <w:t>Autor_in nimmt explizit und überzeugend Stellung und bettet diese in gehaltvolle Sätze inklusive Belegen ein</w:t>
            </w:r>
          </w:p>
        </w:tc>
        <w:tc>
          <w:tcPr>
            <w:tcW w:w="473" w:type="dxa"/>
            <w:gridSpan w:val="2"/>
          </w:tcPr>
          <w:p w14:paraId="4C9035E8" w14:textId="77777777" w:rsidR="00BD102C" w:rsidRPr="006D1B01" w:rsidRDefault="00BD102C" w:rsidP="006F7A37">
            <w:pPr>
              <w:spacing w:line="360" w:lineRule="auto"/>
              <w:rPr>
                <w:rFonts w:cs="Arial"/>
              </w:rPr>
            </w:pPr>
          </w:p>
        </w:tc>
        <w:tc>
          <w:tcPr>
            <w:tcW w:w="423" w:type="dxa"/>
          </w:tcPr>
          <w:p w14:paraId="5370D441" w14:textId="77777777" w:rsidR="00BD102C" w:rsidRPr="006D1B01" w:rsidRDefault="00BD102C" w:rsidP="006F7A37">
            <w:pPr>
              <w:spacing w:line="360" w:lineRule="auto"/>
              <w:rPr>
                <w:rFonts w:cs="Arial"/>
              </w:rPr>
            </w:pPr>
          </w:p>
        </w:tc>
        <w:tc>
          <w:tcPr>
            <w:tcW w:w="423" w:type="dxa"/>
          </w:tcPr>
          <w:p w14:paraId="2A8BACB0" w14:textId="77777777" w:rsidR="00BD102C" w:rsidRPr="006D1B01" w:rsidRDefault="00BD102C" w:rsidP="006F7A37">
            <w:pPr>
              <w:spacing w:line="360" w:lineRule="auto"/>
              <w:rPr>
                <w:rFonts w:cs="Arial"/>
              </w:rPr>
            </w:pPr>
          </w:p>
        </w:tc>
        <w:tc>
          <w:tcPr>
            <w:tcW w:w="423" w:type="dxa"/>
          </w:tcPr>
          <w:p w14:paraId="4B6CA511" w14:textId="77777777" w:rsidR="00BD102C" w:rsidRPr="006D1B01" w:rsidRDefault="00BD102C" w:rsidP="006F7A37">
            <w:pPr>
              <w:spacing w:line="360" w:lineRule="auto"/>
              <w:rPr>
                <w:rFonts w:cs="Arial"/>
              </w:rPr>
            </w:pPr>
          </w:p>
        </w:tc>
        <w:tc>
          <w:tcPr>
            <w:tcW w:w="546" w:type="dxa"/>
          </w:tcPr>
          <w:p w14:paraId="220561CE" w14:textId="77777777" w:rsidR="00BD102C" w:rsidRPr="006D1B01" w:rsidRDefault="00BD102C" w:rsidP="006F7A37">
            <w:pPr>
              <w:spacing w:line="360" w:lineRule="auto"/>
              <w:rPr>
                <w:rFonts w:cs="Arial"/>
              </w:rPr>
            </w:pPr>
          </w:p>
        </w:tc>
        <w:tc>
          <w:tcPr>
            <w:tcW w:w="582" w:type="dxa"/>
          </w:tcPr>
          <w:p w14:paraId="4385F381" w14:textId="77777777" w:rsidR="00BD102C" w:rsidRPr="006D1B01" w:rsidRDefault="00BD102C" w:rsidP="006F7A37">
            <w:pPr>
              <w:spacing w:line="360" w:lineRule="auto"/>
              <w:rPr>
                <w:rFonts w:cs="Arial"/>
              </w:rPr>
            </w:pPr>
          </w:p>
        </w:tc>
        <w:tc>
          <w:tcPr>
            <w:tcW w:w="4745" w:type="dxa"/>
          </w:tcPr>
          <w:p w14:paraId="04DB6346" w14:textId="77777777" w:rsidR="00BD102C" w:rsidRPr="006D1B01" w:rsidRDefault="00BD102C" w:rsidP="006F7A37">
            <w:pPr>
              <w:spacing w:line="360" w:lineRule="auto"/>
              <w:rPr>
                <w:rFonts w:cs="Arial"/>
              </w:rPr>
            </w:pPr>
          </w:p>
        </w:tc>
      </w:tr>
      <w:tr w:rsidR="00BD102C" w:rsidRPr="006D1B01" w14:paraId="78957705" w14:textId="77777777" w:rsidTr="006F7A37">
        <w:trPr>
          <w:gridAfter w:val="1"/>
          <w:wAfter w:w="29" w:type="dxa"/>
        </w:trPr>
        <w:tc>
          <w:tcPr>
            <w:tcW w:w="6810" w:type="dxa"/>
            <w:gridSpan w:val="2"/>
          </w:tcPr>
          <w:p w14:paraId="09AC1A1A" w14:textId="77777777" w:rsidR="00BD102C" w:rsidRPr="006D1B01" w:rsidRDefault="00BD102C" w:rsidP="006F7A37">
            <w:pPr>
              <w:spacing w:line="360" w:lineRule="auto"/>
              <w:rPr>
                <w:rFonts w:cs="Arial"/>
                <w:b/>
                <w:bCs/>
              </w:rPr>
            </w:pPr>
            <w:r w:rsidRPr="006D1B01">
              <w:rPr>
                <w:rFonts w:cs="Arial"/>
                <w:b/>
                <w:bCs/>
              </w:rPr>
              <w:t>Sprachliche Darstellung</w:t>
            </w:r>
          </w:p>
          <w:p w14:paraId="2A721650" w14:textId="77777777" w:rsidR="00BD102C" w:rsidRPr="006D1B01" w:rsidRDefault="00BD102C" w:rsidP="006F7A37">
            <w:pPr>
              <w:spacing w:line="360" w:lineRule="auto"/>
              <w:rPr>
                <w:rFonts w:cs="Arial"/>
              </w:rPr>
            </w:pPr>
            <w:r w:rsidRPr="006D1B01">
              <w:rPr>
                <w:rFonts w:cs="Arial"/>
              </w:rPr>
              <w:t>Der Text zeichnet sich aus durch gute Lesbarkeit, Verständlichkeit, stilistische Sicherheit. Wortwahl und Formulierungen entsprechen dem Inhalt der Arbeit</w:t>
            </w:r>
          </w:p>
        </w:tc>
        <w:tc>
          <w:tcPr>
            <w:tcW w:w="473" w:type="dxa"/>
            <w:gridSpan w:val="2"/>
          </w:tcPr>
          <w:p w14:paraId="75CEBDBF" w14:textId="77777777" w:rsidR="00BD102C" w:rsidRPr="006D1B01" w:rsidRDefault="00BD102C" w:rsidP="006F7A37">
            <w:pPr>
              <w:spacing w:line="360" w:lineRule="auto"/>
              <w:rPr>
                <w:rFonts w:cs="Arial"/>
              </w:rPr>
            </w:pPr>
          </w:p>
        </w:tc>
        <w:tc>
          <w:tcPr>
            <w:tcW w:w="423" w:type="dxa"/>
          </w:tcPr>
          <w:p w14:paraId="17523B8E" w14:textId="77777777" w:rsidR="00BD102C" w:rsidRPr="006D1B01" w:rsidRDefault="00BD102C" w:rsidP="006F7A37">
            <w:pPr>
              <w:spacing w:line="360" w:lineRule="auto"/>
              <w:rPr>
                <w:rFonts w:cs="Arial"/>
              </w:rPr>
            </w:pPr>
          </w:p>
        </w:tc>
        <w:tc>
          <w:tcPr>
            <w:tcW w:w="423" w:type="dxa"/>
          </w:tcPr>
          <w:p w14:paraId="48C3711B" w14:textId="77777777" w:rsidR="00BD102C" w:rsidRPr="006D1B01" w:rsidRDefault="00BD102C" w:rsidP="006F7A37">
            <w:pPr>
              <w:spacing w:line="360" w:lineRule="auto"/>
              <w:rPr>
                <w:rFonts w:cs="Arial"/>
              </w:rPr>
            </w:pPr>
          </w:p>
        </w:tc>
        <w:tc>
          <w:tcPr>
            <w:tcW w:w="423" w:type="dxa"/>
          </w:tcPr>
          <w:p w14:paraId="0CD6ED55" w14:textId="77777777" w:rsidR="00BD102C" w:rsidRPr="006D1B01" w:rsidRDefault="00BD102C" w:rsidP="006F7A37">
            <w:pPr>
              <w:spacing w:line="360" w:lineRule="auto"/>
              <w:rPr>
                <w:rFonts w:cs="Arial"/>
              </w:rPr>
            </w:pPr>
          </w:p>
        </w:tc>
        <w:tc>
          <w:tcPr>
            <w:tcW w:w="546" w:type="dxa"/>
          </w:tcPr>
          <w:p w14:paraId="2C5B8529" w14:textId="77777777" w:rsidR="00BD102C" w:rsidRPr="006D1B01" w:rsidRDefault="00BD102C" w:rsidP="006F7A37">
            <w:pPr>
              <w:spacing w:line="360" w:lineRule="auto"/>
              <w:rPr>
                <w:rFonts w:cs="Arial"/>
              </w:rPr>
            </w:pPr>
          </w:p>
        </w:tc>
        <w:tc>
          <w:tcPr>
            <w:tcW w:w="582" w:type="dxa"/>
          </w:tcPr>
          <w:p w14:paraId="4E1040F9" w14:textId="77777777" w:rsidR="00BD102C" w:rsidRPr="006D1B01" w:rsidRDefault="00BD102C" w:rsidP="006F7A37">
            <w:pPr>
              <w:spacing w:line="360" w:lineRule="auto"/>
              <w:rPr>
                <w:rFonts w:cs="Arial"/>
              </w:rPr>
            </w:pPr>
          </w:p>
        </w:tc>
        <w:tc>
          <w:tcPr>
            <w:tcW w:w="4745" w:type="dxa"/>
          </w:tcPr>
          <w:p w14:paraId="60996A72" w14:textId="77777777" w:rsidR="00BD102C" w:rsidRPr="006D1B01" w:rsidRDefault="00BD102C" w:rsidP="006F7A37">
            <w:pPr>
              <w:spacing w:line="360" w:lineRule="auto"/>
              <w:rPr>
                <w:rFonts w:cs="Arial"/>
              </w:rPr>
            </w:pPr>
          </w:p>
        </w:tc>
      </w:tr>
      <w:tr w:rsidR="00BD102C" w:rsidRPr="006D1B01" w14:paraId="462E7011" w14:textId="77777777" w:rsidTr="006F7A37">
        <w:trPr>
          <w:gridAfter w:val="1"/>
          <w:wAfter w:w="29" w:type="dxa"/>
        </w:trPr>
        <w:tc>
          <w:tcPr>
            <w:tcW w:w="6810" w:type="dxa"/>
            <w:gridSpan w:val="2"/>
          </w:tcPr>
          <w:p w14:paraId="1903F254" w14:textId="77777777" w:rsidR="00BD102C" w:rsidRPr="006D1B01" w:rsidRDefault="00BD102C" w:rsidP="006F7A37">
            <w:pPr>
              <w:spacing w:line="360" w:lineRule="auto"/>
              <w:rPr>
                <w:rFonts w:cs="Arial"/>
                <w:b/>
                <w:bCs/>
              </w:rPr>
            </w:pPr>
            <w:r w:rsidRPr="006D1B01">
              <w:rPr>
                <w:rFonts w:cs="Arial"/>
                <w:b/>
                <w:bCs/>
              </w:rPr>
              <w:t>sonstiges</w:t>
            </w:r>
          </w:p>
        </w:tc>
        <w:tc>
          <w:tcPr>
            <w:tcW w:w="473" w:type="dxa"/>
            <w:gridSpan w:val="2"/>
          </w:tcPr>
          <w:p w14:paraId="47744F91" w14:textId="77777777" w:rsidR="00BD102C" w:rsidRPr="006D1B01" w:rsidRDefault="00BD102C" w:rsidP="006F7A37">
            <w:pPr>
              <w:spacing w:line="360" w:lineRule="auto"/>
              <w:rPr>
                <w:rFonts w:cs="Arial"/>
              </w:rPr>
            </w:pPr>
          </w:p>
        </w:tc>
        <w:tc>
          <w:tcPr>
            <w:tcW w:w="423" w:type="dxa"/>
          </w:tcPr>
          <w:p w14:paraId="541D395A" w14:textId="77777777" w:rsidR="00BD102C" w:rsidRPr="006D1B01" w:rsidRDefault="00BD102C" w:rsidP="006F7A37">
            <w:pPr>
              <w:spacing w:line="360" w:lineRule="auto"/>
              <w:rPr>
                <w:rFonts w:cs="Arial"/>
              </w:rPr>
            </w:pPr>
          </w:p>
        </w:tc>
        <w:tc>
          <w:tcPr>
            <w:tcW w:w="423" w:type="dxa"/>
          </w:tcPr>
          <w:p w14:paraId="002E1D12" w14:textId="77777777" w:rsidR="00BD102C" w:rsidRPr="006D1B01" w:rsidRDefault="00BD102C" w:rsidP="006F7A37">
            <w:pPr>
              <w:spacing w:line="360" w:lineRule="auto"/>
              <w:rPr>
                <w:rFonts w:cs="Arial"/>
              </w:rPr>
            </w:pPr>
          </w:p>
        </w:tc>
        <w:tc>
          <w:tcPr>
            <w:tcW w:w="423" w:type="dxa"/>
          </w:tcPr>
          <w:p w14:paraId="041DFA2F" w14:textId="77777777" w:rsidR="00BD102C" w:rsidRPr="006D1B01" w:rsidRDefault="00BD102C" w:rsidP="006F7A37">
            <w:pPr>
              <w:spacing w:line="360" w:lineRule="auto"/>
              <w:rPr>
                <w:rFonts w:cs="Arial"/>
              </w:rPr>
            </w:pPr>
          </w:p>
        </w:tc>
        <w:tc>
          <w:tcPr>
            <w:tcW w:w="546" w:type="dxa"/>
          </w:tcPr>
          <w:p w14:paraId="0D138ADC" w14:textId="77777777" w:rsidR="00BD102C" w:rsidRPr="006D1B01" w:rsidRDefault="00BD102C" w:rsidP="006F7A37">
            <w:pPr>
              <w:spacing w:line="360" w:lineRule="auto"/>
              <w:rPr>
                <w:rFonts w:cs="Arial"/>
              </w:rPr>
            </w:pPr>
          </w:p>
        </w:tc>
        <w:tc>
          <w:tcPr>
            <w:tcW w:w="582" w:type="dxa"/>
          </w:tcPr>
          <w:p w14:paraId="41C2DB18" w14:textId="77777777" w:rsidR="00BD102C" w:rsidRPr="006D1B01" w:rsidRDefault="00BD102C" w:rsidP="006F7A37">
            <w:pPr>
              <w:spacing w:line="360" w:lineRule="auto"/>
              <w:rPr>
                <w:rFonts w:cs="Arial"/>
              </w:rPr>
            </w:pPr>
          </w:p>
        </w:tc>
        <w:tc>
          <w:tcPr>
            <w:tcW w:w="4745" w:type="dxa"/>
          </w:tcPr>
          <w:p w14:paraId="6B5C1214" w14:textId="77777777" w:rsidR="00BD102C" w:rsidRPr="006D1B01" w:rsidRDefault="00BD102C" w:rsidP="006F7A37">
            <w:pPr>
              <w:spacing w:line="360" w:lineRule="auto"/>
              <w:rPr>
                <w:rFonts w:cs="Arial"/>
              </w:rPr>
            </w:pPr>
          </w:p>
        </w:tc>
      </w:tr>
      <w:tr w:rsidR="00BD102C" w:rsidRPr="006D1B01" w14:paraId="2055765C" w14:textId="77777777" w:rsidTr="006F7A37">
        <w:tblPrEx>
          <w:tblLook w:val="01E0" w:firstRow="1" w:lastRow="1" w:firstColumn="1" w:lastColumn="1" w:noHBand="0" w:noVBand="0"/>
        </w:tblPrEx>
        <w:trPr>
          <w:trHeight w:val="416"/>
        </w:trPr>
        <w:tc>
          <w:tcPr>
            <w:tcW w:w="7083" w:type="dxa"/>
            <w:gridSpan w:val="3"/>
            <w:shd w:val="clear" w:color="auto" w:fill="E6E6E6"/>
          </w:tcPr>
          <w:p w14:paraId="7E8E1E1B" w14:textId="77777777" w:rsidR="00BD102C" w:rsidRPr="006D1B01" w:rsidRDefault="00BD102C" w:rsidP="006F7A37">
            <w:pPr>
              <w:spacing w:line="276" w:lineRule="auto"/>
              <w:rPr>
                <w:rFonts w:cs="Arial"/>
                <w:b/>
              </w:rPr>
            </w:pPr>
            <w:r w:rsidRPr="006D1B01">
              <w:rPr>
                <w:rFonts w:cs="Arial"/>
                <w:b/>
              </w:rPr>
              <w:t>Gesamtbewertung</w:t>
            </w:r>
          </w:p>
        </w:tc>
        <w:tc>
          <w:tcPr>
            <w:tcW w:w="7371" w:type="dxa"/>
            <w:gridSpan w:val="8"/>
            <w:shd w:val="clear" w:color="auto" w:fill="E6E6E6"/>
          </w:tcPr>
          <w:p w14:paraId="2D25DB29" w14:textId="77777777" w:rsidR="00BD102C" w:rsidRPr="006D1B01" w:rsidRDefault="00BD102C" w:rsidP="006F7A37">
            <w:pPr>
              <w:spacing w:line="276" w:lineRule="auto"/>
              <w:rPr>
                <w:rFonts w:cs="Arial"/>
                <w:b/>
              </w:rPr>
            </w:pPr>
            <w:r w:rsidRPr="006D1B01">
              <w:rPr>
                <w:rFonts w:cs="Arial"/>
                <w:b/>
              </w:rPr>
              <w:t>Begründung</w:t>
            </w:r>
          </w:p>
        </w:tc>
      </w:tr>
      <w:tr w:rsidR="00BD102C" w:rsidRPr="006D1B01" w14:paraId="13AD2E0F" w14:textId="77777777" w:rsidTr="006F7A37">
        <w:tblPrEx>
          <w:tblLook w:val="01E0" w:firstRow="1" w:lastRow="1" w:firstColumn="1" w:lastColumn="1" w:noHBand="0" w:noVBand="0"/>
        </w:tblPrEx>
        <w:trPr>
          <w:trHeight w:val="703"/>
        </w:trPr>
        <w:tc>
          <w:tcPr>
            <w:tcW w:w="988" w:type="dxa"/>
            <w:shd w:val="clear" w:color="auto" w:fill="E6E6E6"/>
          </w:tcPr>
          <w:p w14:paraId="09AA5F52" w14:textId="77777777" w:rsidR="00BD102C" w:rsidRPr="006D1B01" w:rsidRDefault="00BD102C" w:rsidP="006F7A37">
            <w:pPr>
              <w:spacing w:line="276" w:lineRule="auto"/>
              <w:rPr>
                <w:rFonts w:cs="Arial"/>
                <w:b/>
              </w:rPr>
            </w:pPr>
            <w:r w:rsidRPr="006D1B01">
              <w:rPr>
                <w:rFonts w:cs="Arial"/>
                <w:b/>
              </w:rPr>
              <w:t>Note</w:t>
            </w:r>
          </w:p>
        </w:tc>
        <w:tc>
          <w:tcPr>
            <w:tcW w:w="6095" w:type="dxa"/>
            <w:gridSpan w:val="2"/>
            <w:shd w:val="clear" w:color="auto" w:fill="E6E6E6"/>
          </w:tcPr>
          <w:p w14:paraId="68179398" w14:textId="77777777" w:rsidR="00BD102C" w:rsidRPr="006D1B01" w:rsidRDefault="00BD102C" w:rsidP="006F7A37">
            <w:pPr>
              <w:spacing w:line="276" w:lineRule="auto"/>
              <w:jc w:val="center"/>
              <w:rPr>
                <w:rFonts w:cs="Arial"/>
                <w:b/>
              </w:rPr>
            </w:pPr>
          </w:p>
        </w:tc>
        <w:tc>
          <w:tcPr>
            <w:tcW w:w="7371" w:type="dxa"/>
            <w:gridSpan w:val="8"/>
            <w:shd w:val="clear" w:color="auto" w:fill="E6E6E6"/>
          </w:tcPr>
          <w:p w14:paraId="6B862102" w14:textId="77777777" w:rsidR="00BD102C" w:rsidRPr="006D1B01" w:rsidRDefault="00BD102C" w:rsidP="006F7A37">
            <w:pPr>
              <w:spacing w:line="276" w:lineRule="auto"/>
              <w:rPr>
                <w:rFonts w:cs="Arial"/>
                <w:b/>
              </w:rPr>
            </w:pPr>
          </w:p>
        </w:tc>
      </w:tr>
    </w:tbl>
    <w:p w14:paraId="468E0EAB" w14:textId="77777777" w:rsidR="0036505B" w:rsidRPr="006D1B01" w:rsidRDefault="0036505B" w:rsidP="00BD102C">
      <w:pPr>
        <w:spacing w:line="360" w:lineRule="auto"/>
        <w:rPr>
          <w:rFonts w:eastAsiaTheme="majorEastAsia" w:cs="Arial"/>
        </w:rPr>
        <w:sectPr w:rsidR="0036505B" w:rsidRPr="006D1B01" w:rsidSect="00C65231">
          <w:pgSz w:w="16838" w:h="11906" w:orient="landscape"/>
          <w:pgMar w:top="1418" w:right="1134" w:bottom="1418" w:left="1418" w:header="454" w:footer="454" w:gutter="0"/>
          <w:cols w:sep="1" w:space="708"/>
          <w:docGrid w:linePitch="360"/>
        </w:sectPr>
      </w:pPr>
    </w:p>
    <w:p>
      <w:pPr>
        <w:pStyle w:val="berschrift3"/>
        <w:keepNext/>
        <w:pageBreakBefore w:val="0"/>
        <w:spacing w:before="0" w:after="120"/>
      </w:pPr>
      <w:r>
        <w:rPr>
          <w:b w:val="0"/>
          <w:i w:val="0"/>
        </w:rPr>
        <w:t>35.3 Kompetenzraster</w:t>
      </w:r>
    </w:p>
    <w:p w14:paraId="27BD75A1" w14:textId="48F72BD9" w:rsidR="0036505B" w:rsidRPr="006D1B01" w:rsidRDefault="0036505B" w:rsidP="00CA5871">
      <w:pPr>
        <w:spacing w:line="360" w:lineRule="auto"/>
        <w:rPr>
          <w:rFonts w:eastAsiaTheme="majorEastAsia"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36505B" w:rsidRPr="006D1B01" w14:paraId="777D96E2" w14:textId="77777777" w:rsidTr="00BE40C7">
        <w:tc>
          <w:tcPr>
            <w:tcW w:w="2855" w:type="dxa"/>
          </w:tcPr>
          <w:p w14:paraId="6FC55FB4" w14:textId="77777777" w:rsidR="0036505B" w:rsidRPr="006D1B01" w:rsidRDefault="0036505B" w:rsidP="00CA5871">
            <w:pPr>
              <w:spacing w:line="360" w:lineRule="auto"/>
              <w:rPr>
                <w:rFonts w:cs="Arial"/>
                <w:b/>
                <w:bCs/>
                <w:sz w:val="20"/>
                <w:szCs w:val="20"/>
              </w:rPr>
            </w:pPr>
            <w:r w:rsidRPr="006D1B01">
              <w:rPr>
                <w:rFonts w:cs="Arial"/>
                <w:b/>
                <w:bCs/>
                <w:sz w:val="20"/>
                <w:szCs w:val="20"/>
              </w:rPr>
              <w:t>Kompetenz</w:t>
            </w:r>
          </w:p>
        </w:tc>
        <w:tc>
          <w:tcPr>
            <w:tcW w:w="3091" w:type="dxa"/>
            <w:gridSpan w:val="2"/>
          </w:tcPr>
          <w:p w14:paraId="01F57D92" w14:textId="77777777" w:rsidR="0036505B" w:rsidRPr="006D1B01" w:rsidRDefault="0036505B" w:rsidP="00CA5871">
            <w:pPr>
              <w:spacing w:line="360" w:lineRule="auto"/>
              <w:rPr>
                <w:rFonts w:cs="Arial"/>
                <w:b/>
                <w:bCs/>
                <w:sz w:val="20"/>
                <w:szCs w:val="20"/>
              </w:rPr>
            </w:pPr>
            <w:r w:rsidRPr="006D1B01">
              <w:rPr>
                <w:rFonts w:cs="Arial"/>
                <w:b/>
                <w:bCs/>
                <w:sz w:val="20"/>
                <w:szCs w:val="20"/>
              </w:rPr>
              <w:t>A</w:t>
            </w:r>
          </w:p>
        </w:tc>
        <w:tc>
          <w:tcPr>
            <w:tcW w:w="3050" w:type="dxa"/>
            <w:gridSpan w:val="2"/>
          </w:tcPr>
          <w:p w14:paraId="41DF0336" w14:textId="77777777" w:rsidR="0036505B" w:rsidRPr="006D1B01" w:rsidRDefault="0036505B" w:rsidP="00CA5871">
            <w:pPr>
              <w:spacing w:line="360" w:lineRule="auto"/>
              <w:rPr>
                <w:rFonts w:cs="Arial"/>
                <w:b/>
                <w:bCs/>
                <w:sz w:val="20"/>
                <w:szCs w:val="20"/>
              </w:rPr>
            </w:pPr>
            <w:r w:rsidRPr="006D1B01">
              <w:rPr>
                <w:rFonts w:cs="Arial"/>
                <w:b/>
                <w:bCs/>
                <w:sz w:val="20"/>
                <w:szCs w:val="20"/>
              </w:rPr>
              <w:t>B</w:t>
            </w:r>
          </w:p>
        </w:tc>
        <w:tc>
          <w:tcPr>
            <w:tcW w:w="3050" w:type="dxa"/>
            <w:gridSpan w:val="2"/>
          </w:tcPr>
          <w:p w14:paraId="238AF8CD" w14:textId="77777777" w:rsidR="0036505B" w:rsidRPr="006D1B01" w:rsidRDefault="0036505B" w:rsidP="00CA5871">
            <w:pPr>
              <w:spacing w:line="360" w:lineRule="auto"/>
              <w:rPr>
                <w:rFonts w:cs="Arial"/>
                <w:b/>
                <w:bCs/>
                <w:sz w:val="20"/>
                <w:szCs w:val="20"/>
              </w:rPr>
            </w:pPr>
            <w:r w:rsidRPr="006D1B01">
              <w:rPr>
                <w:rFonts w:cs="Arial"/>
                <w:b/>
                <w:bCs/>
                <w:sz w:val="20"/>
                <w:szCs w:val="20"/>
              </w:rPr>
              <w:t>C</w:t>
            </w:r>
          </w:p>
        </w:tc>
        <w:tc>
          <w:tcPr>
            <w:tcW w:w="3051" w:type="dxa"/>
            <w:gridSpan w:val="2"/>
          </w:tcPr>
          <w:p w14:paraId="25779436" w14:textId="77777777" w:rsidR="0036505B" w:rsidRPr="006D1B01" w:rsidRDefault="0036505B" w:rsidP="00CA5871">
            <w:pPr>
              <w:spacing w:line="360" w:lineRule="auto"/>
              <w:rPr>
                <w:rFonts w:cs="Arial"/>
                <w:b/>
                <w:bCs/>
                <w:sz w:val="20"/>
                <w:szCs w:val="20"/>
              </w:rPr>
            </w:pPr>
            <w:r w:rsidRPr="006D1B01">
              <w:rPr>
                <w:rFonts w:cs="Arial"/>
                <w:b/>
                <w:bCs/>
                <w:sz w:val="20"/>
                <w:szCs w:val="20"/>
              </w:rPr>
              <w:t>D</w:t>
            </w:r>
          </w:p>
        </w:tc>
      </w:tr>
      <w:tr w:rsidR="0036505B" w:rsidRPr="006D1B01" w14:paraId="60814064" w14:textId="77777777" w:rsidTr="00BE40C7">
        <w:tc>
          <w:tcPr>
            <w:tcW w:w="2855" w:type="dxa"/>
          </w:tcPr>
          <w:p w14:paraId="28124FF1" w14:textId="44EF5439" w:rsidR="0036505B" w:rsidRPr="006D1B01" w:rsidRDefault="0036505B" w:rsidP="00CA5871">
            <w:pPr>
              <w:spacing w:line="360" w:lineRule="auto"/>
              <w:rPr>
                <w:rFonts w:cs="Arial"/>
                <w:b/>
                <w:bCs/>
                <w:sz w:val="20"/>
                <w:szCs w:val="20"/>
              </w:rPr>
            </w:pPr>
            <w:r w:rsidRPr="006D1B01">
              <w:rPr>
                <w:rFonts w:cs="Arial"/>
                <w:b/>
                <w:bCs/>
                <w:sz w:val="20"/>
                <w:szCs w:val="20"/>
              </w:rPr>
              <w:t>Rechtschreibung und Zeichensetzung</w:t>
            </w:r>
          </w:p>
        </w:tc>
        <w:tc>
          <w:tcPr>
            <w:tcW w:w="3091" w:type="dxa"/>
            <w:gridSpan w:val="2"/>
          </w:tcPr>
          <w:p w14:paraId="650CFD7C" w14:textId="77777777" w:rsidR="00CA5871" w:rsidRPr="006D1B01" w:rsidRDefault="0036505B">
            <w:pPr>
              <w:pStyle w:val="Listenabsatz"/>
              <w:numPr>
                <w:ilvl w:val="0"/>
                <w:numId w:val="243"/>
              </w:numPr>
              <w:spacing w:line="360" w:lineRule="auto"/>
              <w:rPr>
                <w:rFonts w:cs="Arial"/>
                <w:sz w:val="20"/>
                <w:szCs w:val="20"/>
              </w:rPr>
            </w:pPr>
            <w:r w:rsidRPr="006D1B01">
              <w:rPr>
                <w:rFonts w:cs="Arial"/>
                <w:sz w:val="20"/>
                <w:szCs w:val="20"/>
              </w:rPr>
              <w:t xml:space="preserve">Ich kann einfach strukturierte Texte schreiben und die grundlegenden Regeln der Rechtschreibung und Zeichensetzung anwenden. </w:t>
            </w:r>
          </w:p>
          <w:p w14:paraId="6191A37F" w14:textId="16B97D6A" w:rsidR="0036505B" w:rsidRPr="006D1B01" w:rsidRDefault="0036505B">
            <w:pPr>
              <w:pStyle w:val="Listenabsatz"/>
              <w:numPr>
                <w:ilvl w:val="0"/>
                <w:numId w:val="243"/>
              </w:numPr>
              <w:spacing w:line="360" w:lineRule="auto"/>
              <w:rPr>
                <w:rFonts w:cs="Arial"/>
                <w:sz w:val="20"/>
                <w:szCs w:val="20"/>
              </w:rPr>
            </w:pPr>
            <w:r w:rsidRPr="006D1B01">
              <w:rPr>
                <w:rFonts w:cs="Arial"/>
                <w:sz w:val="20"/>
                <w:szCs w:val="20"/>
              </w:rPr>
              <w:t>Meine Orthografie und Grammatik entsprechen der Duden-Norm auf einem grundlegenden Niveau.</w:t>
            </w:r>
          </w:p>
        </w:tc>
        <w:tc>
          <w:tcPr>
            <w:tcW w:w="3050" w:type="dxa"/>
            <w:gridSpan w:val="2"/>
          </w:tcPr>
          <w:p w14:paraId="2B3A1BE6" w14:textId="6ACEF69E" w:rsidR="0036505B" w:rsidRPr="006D1B01" w:rsidRDefault="0036505B">
            <w:pPr>
              <w:pStyle w:val="Listenabsatz"/>
              <w:numPr>
                <w:ilvl w:val="0"/>
                <w:numId w:val="243"/>
              </w:numPr>
              <w:spacing w:line="360" w:lineRule="auto"/>
              <w:rPr>
                <w:rFonts w:cs="Arial"/>
                <w:sz w:val="20"/>
                <w:szCs w:val="20"/>
              </w:rPr>
            </w:pPr>
            <w:r w:rsidRPr="006D1B01">
              <w:rPr>
                <w:rFonts w:cs="Arial"/>
                <w:sz w:val="20"/>
                <w:szCs w:val="20"/>
              </w:rPr>
              <w:t>Ich kann Texte mit mittlerer Komplexität strukturieren und verfassen, wobei ich mich an die Regeln der Rechtschreibung und Zeichensetzung halte. Meine Orthografie und Grammatik entsprechen der Duden-Norm auf einem fortgeschrittenen Niveau.</w:t>
            </w:r>
          </w:p>
        </w:tc>
        <w:tc>
          <w:tcPr>
            <w:tcW w:w="3050" w:type="dxa"/>
            <w:gridSpan w:val="2"/>
          </w:tcPr>
          <w:p w14:paraId="6F4D1B72" w14:textId="337DAB64" w:rsidR="0036505B" w:rsidRPr="006D1B01" w:rsidRDefault="0036505B">
            <w:pPr>
              <w:pStyle w:val="Listenabsatz"/>
              <w:numPr>
                <w:ilvl w:val="0"/>
                <w:numId w:val="243"/>
              </w:numPr>
              <w:spacing w:line="360" w:lineRule="auto"/>
              <w:rPr>
                <w:rFonts w:cs="Arial"/>
                <w:sz w:val="20"/>
                <w:szCs w:val="20"/>
              </w:rPr>
            </w:pPr>
            <w:r w:rsidRPr="006D1B01">
              <w:rPr>
                <w:rFonts w:cs="Arial"/>
                <w:sz w:val="20"/>
                <w:szCs w:val="20"/>
              </w:rPr>
              <w:t>Ich kann komplexe Texte verfassen und deren Strukturierung sinnvoll gestalten. Dabei beachte ich die Regeln der Rechtschreibung und Zeichensetzung auf einem hohen Niveau. Meine Orthografie und Grammatik entsprechen der Duden-Norm auf einem sehr hohen Niveau.</w:t>
            </w:r>
          </w:p>
        </w:tc>
        <w:tc>
          <w:tcPr>
            <w:tcW w:w="3051" w:type="dxa"/>
            <w:gridSpan w:val="2"/>
          </w:tcPr>
          <w:p w14:paraId="7C22DCE5" w14:textId="7DAAA9C2" w:rsidR="0036505B" w:rsidRPr="006D1B01" w:rsidRDefault="0036505B">
            <w:pPr>
              <w:pStyle w:val="Listenabsatz"/>
              <w:numPr>
                <w:ilvl w:val="0"/>
                <w:numId w:val="243"/>
              </w:numPr>
              <w:spacing w:line="360" w:lineRule="auto"/>
              <w:rPr>
                <w:rFonts w:cs="Arial"/>
                <w:sz w:val="20"/>
                <w:szCs w:val="20"/>
              </w:rPr>
            </w:pPr>
            <w:r w:rsidRPr="006D1B01">
              <w:rPr>
                <w:rFonts w:cs="Arial"/>
                <w:sz w:val="20"/>
                <w:szCs w:val="20"/>
              </w:rPr>
              <w:t>Ich kann äußerst komplexe Texte verfassen und diese inhaltlich sowie strukturell auf hohem Niveau gestalten. Dabei beachte ich die Regeln der Rechtschreibung und Zeichensetzung auf einem Expertenniveau. Meine Orthografie und Grammatik entsprechen der Duden-Norm auf höchstem Niveau.</w:t>
            </w:r>
          </w:p>
        </w:tc>
      </w:tr>
      <w:tr w:rsidR="0036505B" w:rsidRPr="006D1B01" w14:paraId="780C76DF" w14:textId="77777777" w:rsidTr="00BE40C7">
        <w:tc>
          <w:tcPr>
            <w:tcW w:w="2855" w:type="dxa"/>
            <w:shd w:val="clear" w:color="auto" w:fill="EEECE1" w:themeFill="background2"/>
          </w:tcPr>
          <w:p w14:paraId="59901844" w14:textId="77777777" w:rsidR="0036505B" w:rsidRPr="006D1B01" w:rsidRDefault="0036505B" w:rsidP="00CA5871">
            <w:pPr>
              <w:spacing w:line="360" w:lineRule="auto"/>
              <w:rPr>
                <w:rFonts w:cs="Arial"/>
                <w:b/>
                <w:bCs/>
                <w:sz w:val="20"/>
                <w:szCs w:val="20"/>
              </w:rPr>
            </w:pPr>
          </w:p>
        </w:tc>
        <w:tc>
          <w:tcPr>
            <w:tcW w:w="1427" w:type="dxa"/>
            <w:shd w:val="clear" w:color="auto" w:fill="EEECE1" w:themeFill="background2"/>
          </w:tcPr>
          <w:p w14:paraId="07FFBDAD"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57847793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791C4892"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203887796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4D19081E"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117988585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4594322"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12585941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F716031"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103547473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B8426C5"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12423737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57D02DDB"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15784982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87BFFAD"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47549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36505B" w:rsidRPr="006D1B01" w14:paraId="4EDE2FDB" w14:textId="77777777" w:rsidTr="00BE40C7">
        <w:tc>
          <w:tcPr>
            <w:tcW w:w="2855" w:type="dxa"/>
          </w:tcPr>
          <w:p w14:paraId="11393FDA" w14:textId="2FE2897C" w:rsidR="0036505B" w:rsidRPr="006D1B01" w:rsidRDefault="0036505B" w:rsidP="00CA5871">
            <w:pPr>
              <w:spacing w:line="360" w:lineRule="auto"/>
              <w:rPr>
                <w:rFonts w:cs="Arial"/>
                <w:b/>
                <w:bCs/>
                <w:sz w:val="20"/>
                <w:szCs w:val="20"/>
              </w:rPr>
            </w:pPr>
            <w:r w:rsidRPr="006D1B01">
              <w:rPr>
                <w:rFonts w:cs="Arial"/>
                <w:b/>
                <w:bCs/>
                <w:sz w:val="20"/>
                <w:szCs w:val="20"/>
              </w:rPr>
              <w:t>Kontextualisierung</w:t>
            </w:r>
          </w:p>
        </w:tc>
        <w:tc>
          <w:tcPr>
            <w:tcW w:w="3091" w:type="dxa"/>
            <w:gridSpan w:val="2"/>
          </w:tcPr>
          <w:p w14:paraId="44D9BEC8" w14:textId="77777777" w:rsidR="00CA5871" w:rsidRPr="006D1B01" w:rsidRDefault="0036505B">
            <w:pPr>
              <w:pStyle w:val="Listenabsatz"/>
              <w:numPr>
                <w:ilvl w:val="0"/>
                <w:numId w:val="242"/>
              </w:numPr>
              <w:spacing w:line="360" w:lineRule="auto"/>
              <w:rPr>
                <w:rFonts w:cs="Arial"/>
                <w:sz w:val="20"/>
                <w:szCs w:val="20"/>
              </w:rPr>
            </w:pPr>
            <w:r w:rsidRPr="006D1B01">
              <w:rPr>
                <w:rFonts w:cs="Arial"/>
                <w:sz w:val="20"/>
                <w:szCs w:val="20"/>
              </w:rPr>
              <w:t>Ich kann Informationen in eine einfache Struktur bringen und sie in einem klaren Kontext präsentieren.</w:t>
            </w:r>
          </w:p>
          <w:p w14:paraId="5C5344F7" w14:textId="7078CA42" w:rsidR="0036505B" w:rsidRPr="006D1B01" w:rsidRDefault="0036505B">
            <w:pPr>
              <w:pStyle w:val="Listenabsatz"/>
              <w:numPr>
                <w:ilvl w:val="0"/>
                <w:numId w:val="242"/>
              </w:numPr>
              <w:spacing w:line="360" w:lineRule="auto"/>
              <w:rPr>
                <w:rFonts w:cs="Arial"/>
                <w:sz w:val="20"/>
                <w:szCs w:val="20"/>
              </w:rPr>
            </w:pPr>
            <w:r w:rsidRPr="006D1B01">
              <w:rPr>
                <w:rFonts w:cs="Arial"/>
                <w:sz w:val="20"/>
                <w:szCs w:val="20"/>
              </w:rPr>
              <w:lastRenderedPageBreak/>
              <w:t>Ich kann grundlegende Zusammenhänge und Beziehungen zwischen den Informationen herstellen. Ein Adressat_innenbezug wird durch eine angemessene Sprache und eine klare Darstellung deutlich erkennbar.</w:t>
            </w:r>
          </w:p>
        </w:tc>
        <w:tc>
          <w:tcPr>
            <w:tcW w:w="3050" w:type="dxa"/>
            <w:gridSpan w:val="2"/>
          </w:tcPr>
          <w:p w14:paraId="060AB45E" w14:textId="77777777" w:rsidR="00CA5871" w:rsidRPr="006D1B01" w:rsidRDefault="0036505B">
            <w:pPr>
              <w:pStyle w:val="Listenabsatz"/>
              <w:numPr>
                <w:ilvl w:val="0"/>
                <w:numId w:val="242"/>
              </w:numPr>
              <w:spacing w:line="360" w:lineRule="auto"/>
              <w:rPr>
                <w:rFonts w:cs="Arial"/>
                <w:sz w:val="20"/>
                <w:szCs w:val="20"/>
              </w:rPr>
            </w:pPr>
            <w:r w:rsidRPr="006D1B01">
              <w:rPr>
                <w:rFonts w:cs="Arial"/>
                <w:sz w:val="20"/>
                <w:szCs w:val="20"/>
              </w:rPr>
              <w:lastRenderedPageBreak/>
              <w:t xml:space="preserve">Ich kann komplexe Informationen in einer klaren Struktur präsentieren und sie in </w:t>
            </w:r>
            <w:r w:rsidRPr="006D1B01">
              <w:rPr>
                <w:rFonts w:cs="Arial"/>
                <w:sz w:val="20"/>
                <w:szCs w:val="20"/>
              </w:rPr>
              <w:lastRenderedPageBreak/>
              <w:t>einen relevanten Kontext einordnen.</w:t>
            </w:r>
          </w:p>
          <w:p w14:paraId="0189AF78" w14:textId="63B6278E" w:rsidR="0036505B" w:rsidRPr="006D1B01" w:rsidRDefault="0036505B">
            <w:pPr>
              <w:pStyle w:val="Listenabsatz"/>
              <w:numPr>
                <w:ilvl w:val="0"/>
                <w:numId w:val="242"/>
              </w:numPr>
              <w:spacing w:line="360" w:lineRule="auto"/>
              <w:rPr>
                <w:rFonts w:cs="Arial"/>
                <w:sz w:val="20"/>
                <w:szCs w:val="20"/>
              </w:rPr>
            </w:pPr>
            <w:r w:rsidRPr="006D1B01">
              <w:rPr>
                <w:rFonts w:cs="Arial"/>
                <w:sz w:val="20"/>
                <w:szCs w:val="20"/>
              </w:rPr>
              <w:t>Ich kann differenzierte Zusammenhänge und Beziehungen zwischen den Informationen herstellen. Ein Adressat_innenbezug wird durch eine zielgruppenspezifische Sprache und eine ansprechende Darstellung deutlich erkennbar.</w:t>
            </w:r>
          </w:p>
        </w:tc>
        <w:tc>
          <w:tcPr>
            <w:tcW w:w="3050" w:type="dxa"/>
            <w:gridSpan w:val="2"/>
          </w:tcPr>
          <w:p w14:paraId="2C1BBF4D" w14:textId="77777777" w:rsidR="00CA5871" w:rsidRPr="006D1B01" w:rsidRDefault="0036505B">
            <w:pPr>
              <w:pStyle w:val="Listenabsatz"/>
              <w:numPr>
                <w:ilvl w:val="0"/>
                <w:numId w:val="242"/>
              </w:numPr>
              <w:spacing w:line="360" w:lineRule="auto"/>
              <w:rPr>
                <w:rFonts w:cs="Arial"/>
                <w:sz w:val="20"/>
                <w:szCs w:val="20"/>
              </w:rPr>
            </w:pPr>
            <w:r w:rsidRPr="006D1B01">
              <w:rPr>
                <w:rFonts w:cs="Arial"/>
                <w:sz w:val="20"/>
                <w:szCs w:val="20"/>
              </w:rPr>
              <w:lastRenderedPageBreak/>
              <w:t xml:space="preserve">Ich kann anspruchsvolle Informationen in einer logischen Struktur präsentieren und sie in </w:t>
            </w:r>
            <w:r w:rsidRPr="006D1B01">
              <w:rPr>
                <w:rFonts w:cs="Arial"/>
                <w:sz w:val="20"/>
                <w:szCs w:val="20"/>
              </w:rPr>
              <w:lastRenderedPageBreak/>
              <w:t xml:space="preserve">einen breiteren Kontext einbetten. </w:t>
            </w:r>
          </w:p>
          <w:p w14:paraId="1A1D4C1D" w14:textId="700094C2" w:rsidR="0036505B" w:rsidRPr="006D1B01" w:rsidRDefault="00CA5871">
            <w:pPr>
              <w:pStyle w:val="Listenabsatz"/>
              <w:numPr>
                <w:ilvl w:val="0"/>
                <w:numId w:val="242"/>
              </w:numPr>
              <w:spacing w:line="360" w:lineRule="auto"/>
              <w:rPr>
                <w:rFonts w:cs="Arial"/>
                <w:sz w:val="20"/>
                <w:szCs w:val="20"/>
              </w:rPr>
            </w:pPr>
            <w:r w:rsidRPr="006D1B01">
              <w:rPr>
                <w:rFonts w:cs="Arial"/>
                <w:sz w:val="20"/>
                <w:szCs w:val="20"/>
              </w:rPr>
              <w:t xml:space="preserve">Ich </w:t>
            </w:r>
            <w:r w:rsidR="0036505B" w:rsidRPr="006D1B01">
              <w:rPr>
                <w:rFonts w:cs="Arial"/>
                <w:sz w:val="20"/>
                <w:szCs w:val="20"/>
              </w:rPr>
              <w:t>kann komplexe Zusammenhänge und Beziehungen zwischen den Informationen herstellen und sie in einen größeren Zusammenhang einordnen. Ein Adressat_innenbezug wird durch eine differenzierte Sprache und eine professionelle Darstellung deutlich erkennbar.</w:t>
            </w:r>
          </w:p>
        </w:tc>
        <w:tc>
          <w:tcPr>
            <w:tcW w:w="3051" w:type="dxa"/>
            <w:gridSpan w:val="2"/>
          </w:tcPr>
          <w:p w14:paraId="7E7DE970" w14:textId="77777777" w:rsidR="00CA5871" w:rsidRPr="006D1B01" w:rsidRDefault="0036505B">
            <w:pPr>
              <w:pStyle w:val="Listenabsatz"/>
              <w:numPr>
                <w:ilvl w:val="0"/>
                <w:numId w:val="242"/>
              </w:numPr>
              <w:spacing w:line="360" w:lineRule="auto"/>
              <w:rPr>
                <w:rFonts w:cs="Arial"/>
                <w:sz w:val="20"/>
                <w:szCs w:val="20"/>
              </w:rPr>
            </w:pPr>
            <w:r w:rsidRPr="006D1B01">
              <w:rPr>
                <w:rFonts w:cs="Arial"/>
                <w:sz w:val="20"/>
                <w:szCs w:val="20"/>
              </w:rPr>
              <w:lastRenderedPageBreak/>
              <w:t xml:space="preserve">Ich kann komplexe Informationen in einer überzeugenden und innovativen Struktur präsentieren und sie in </w:t>
            </w:r>
            <w:r w:rsidRPr="006D1B01">
              <w:rPr>
                <w:rFonts w:cs="Arial"/>
                <w:sz w:val="20"/>
                <w:szCs w:val="20"/>
              </w:rPr>
              <w:lastRenderedPageBreak/>
              <w:t xml:space="preserve">einen globalen Kontext einbetten. </w:t>
            </w:r>
          </w:p>
          <w:p w14:paraId="70FDACE1" w14:textId="6157C06C" w:rsidR="0036505B" w:rsidRPr="006D1B01" w:rsidRDefault="0036505B">
            <w:pPr>
              <w:pStyle w:val="Listenabsatz"/>
              <w:numPr>
                <w:ilvl w:val="0"/>
                <w:numId w:val="242"/>
              </w:numPr>
              <w:spacing w:line="360" w:lineRule="auto"/>
              <w:rPr>
                <w:rFonts w:cs="Arial"/>
                <w:sz w:val="20"/>
                <w:szCs w:val="20"/>
              </w:rPr>
            </w:pPr>
            <w:r w:rsidRPr="006D1B01">
              <w:rPr>
                <w:rFonts w:cs="Arial"/>
                <w:sz w:val="20"/>
                <w:szCs w:val="20"/>
              </w:rPr>
              <w:t>Ich kann komplexe Zusammenhänge und Beziehungen zwischen den Informationen herstellen und sie in einen globalen Zusammenhang einordnen. Ein Adressat_innenbezug wird durch eine kreative Sprache und eine professionelle und innovative Darstellung deutlich erkennbar.</w:t>
            </w:r>
          </w:p>
        </w:tc>
      </w:tr>
      <w:tr w:rsidR="0036505B" w:rsidRPr="006D1B01" w14:paraId="5C879B90" w14:textId="77777777" w:rsidTr="00BE40C7">
        <w:tc>
          <w:tcPr>
            <w:tcW w:w="2855" w:type="dxa"/>
            <w:shd w:val="clear" w:color="auto" w:fill="EEECE1" w:themeFill="background2"/>
          </w:tcPr>
          <w:p w14:paraId="3CDECD62" w14:textId="77777777" w:rsidR="0036505B" w:rsidRPr="006D1B01" w:rsidRDefault="0036505B" w:rsidP="00CA5871">
            <w:pPr>
              <w:spacing w:line="360" w:lineRule="auto"/>
              <w:rPr>
                <w:rFonts w:cs="Arial"/>
                <w:b/>
                <w:bCs/>
                <w:sz w:val="20"/>
                <w:szCs w:val="20"/>
              </w:rPr>
            </w:pPr>
          </w:p>
        </w:tc>
        <w:tc>
          <w:tcPr>
            <w:tcW w:w="1427" w:type="dxa"/>
            <w:shd w:val="clear" w:color="auto" w:fill="EEECE1" w:themeFill="background2"/>
          </w:tcPr>
          <w:p w14:paraId="4A7A06DC"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99988160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46661318"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134717190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54F74C25"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102475042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E310BC6"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108676378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A9D66B9"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1680190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37A9F18"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211689956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42365E65"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201977283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3AD01A24"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61294293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36505B" w:rsidRPr="006D1B01" w14:paraId="0B15BD38" w14:textId="77777777" w:rsidTr="00BE40C7">
        <w:tc>
          <w:tcPr>
            <w:tcW w:w="2855" w:type="dxa"/>
          </w:tcPr>
          <w:p w14:paraId="5967BDE6" w14:textId="45A14039" w:rsidR="0036505B" w:rsidRPr="006D1B01" w:rsidRDefault="0036505B" w:rsidP="00CA5871">
            <w:pPr>
              <w:spacing w:line="360" w:lineRule="auto"/>
              <w:jc w:val="left"/>
              <w:rPr>
                <w:rFonts w:cs="Arial"/>
                <w:b/>
                <w:bCs/>
                <w:sz w:val="20"/>
                <w:szCs w:val="20"/>
              </w:rPr>
            </w:pPr>
            <w:r w:rsidRPr="006D1B01">
              <w:rPr>
                <w:rFonts w:cs="Arial"/>
                <w:b/>
                <w:bCs/>
                <w:sz w:val="20"/>
                <w:szCs w:val="20"/>
              </w:rPr>
              <w:t>Eigene fachliche Position – persönliche Stellungnahme</w:t>
            </w:r>
          </w:p>
        </w:tc>
        <w:tc>
          <w:tcPr>
            <w:tcW w:w="3091" w:type="dxa"/>
            <w:gridSpan w:val="2"/>
          </w:tcPr>
          <w:p w14:paraId="15A0C28A" w14:textId="77777777" w:rsidR="00CF1A86" w:rsidRPr="006D1B01" w:rsidRDefault="00CF1A86" w:rsidP="00CA5871">
            <w:pPr>
              <w:spacing w:before="100" w:beforeAutospacing="1" w:after="100" w:afterAutospacing="1" w:line="360" w:lineRule="auto"/>
              <w:jc w:val="left"/>
              <w:rPr>
                <w:rFonts w:cs="Arial"/>
                <w:sz w:val="20"/>
                <w:szCs w:val="20"/>
              </w:rPr>
            </w:pPr>
            <w:r w:rsidRPr="006D1B01">
              <w:rPr>
                <w:rFonts w:cs="Arial"/>
                <w:sz w:val="20"/>
                <w:szCs w:val="20"/>
              </w:rPr>
              <w:t>Ich kann grundlegende Informationen strukturieren.</w:t>
            </w:r>
          </w:p>
          <w:p w14:paraId="5353E965" w14:textId="77777777" w:rsidR="00CF1A86" w:rsidRPr="006D1B01" w:rsidRDefault="00CF1A86" w:rsidP="00CA5871">
            <w:pPr>
              <w:spacing w:before="100" w:beforeAutospacing="1" w:after="100" w:afterAutospacing="1" w:line="360" w:lineRule="auto"/>
              <w:jc w:val="left"/>
              <w:rPr>
                <w:rFonts w:cs="Arial"/>
                <w:sz w:val="20"/>
                <w:szCs w:val="20"/>
              </w:rPr>
            </w:pPr>
            <w:r w:rsidRPr="006D1B01">
              <w:rPr>
                <w:rFonts w:cs="Arial"/>
                <w:sz w:val="20"/>
                <w:szCs w:val="20"/>
              </w:rPr>
              <w:t>Für folgende Aspekte der Strukturierung kann ich meine Kompetenzen auf Stufe A einschätzen:</w:t>
            </w:r>
          </w:p>
          <w:p w14:paraId="552DA98C" w14:textId="77777777" w:rsidR="00CF1A86" w:rsidRPr="006D1B01" w:rsidRDefault="00CF1A86" w:rsidP="00CA5871">
            <w:pPr>
              <w:numPr>
                <w:ilvl w:val="0"/>
                <w:numId w:val="116"/>
              </w:numPr>
              <w:spacing w:before="100" w:beforeAutospacing="1" w:after="100" w:afterAutospacing="1" w:line="360" w:lineRule="auto"/>
              <w:jc w:val="left"/>
              <w:rPr>
                <w:rFonts w:cs="Arial"/>
                <w:sz w:val="20"/>
                <w:szCs w:val="20"/>
              </w:rPr>
            </w:pPr>
            <w:r w:rsidRPr="006D1B01">
              <w:rPr>
                <w:rFonts w:cs="Arial"/>
                <w:sz w:val="20"/>
                <w:szCs w:val="20"/>
              </w:rPr>
              <w:lastRenderedPageBreak/>
              <w:t>Eigene fachliche Position: Ich kann meine eigene Meinung zu einem Thema knapp und prägnant darstellen.</w:t>
            </w:r>
          </w:p>
          <w:p w14:paraId="53CE423D" w14:textId="77777777" w:rsidR="00CF1A86" w:rsidRPr="006D1B01" w:rsidRDefault="00CF1A86" w:rsidP="00CA5871">
            <w:pPr>
              <w:numPr>
                <w:ilvl w:val="0"/>
                <w:numId w:val="116"/>
              </w:numPr>
              <w:spacing w:before="100" w:beforeAutospacing="1" w:after="100" w:afterAutospacing="1" w:line="360" w:lineRule="auto"/>
              <w:jc w:val="left"/>
              <w:rPr>
                <w:rFonts w:cs="Arial"/>
                <w:sz w:val="20"/>
                <w:szCs w:val="20"/>
              </w:rPr>
            </w:pPr>
            <w:r w:rsidRPr="006D1B01">
              <w:rPr>
                <w:rFonts w:cs="Arial"/>
                <w:sz w:val="20"/>
                <w:szCs w:val="20"/>
              </w:rPr>
              <w:t>Persönliche Stellungnahme: Ich kann eine persönliche Stellungnahme zu einem Thema abgeben und diese in einfachen Sätzen begründen.</w:t>
            </w:r>
          </w:p>
          <w:p w14:paraId="7BED118B" w14:textId="771C2334" w:rsidR="0036505B" w:rsidRPr="006D1B01" w:rsidRDefault="00CF1A86" w:rsidP="00CA5871">
            <w:pPr>
              <w:numPr>
                <w:ilvl w:val="0"/>
                <w:numId w:val="116"/>
              </w:numPr>
              <w:spacing w:before="100" w:beforeAutospacing="1" w:after="100" w:afterAutospacing="1" w:line="360" w:lineRule="auto"/>
              <w:jc w:val="left"/>
              <w:rPr>
                <w:rFonts w:cs="Arial"/>
                <w:sz w:val="20"/>
                <w:szCs w:val="20"/>
              </w:rPr>
            </w:pPr>
            <w:r w:rsidRPr="006D1B01">
              <w:rPr>
                <w:rFonts w:cs="Arial"/>
                <w:sz w:val="20"/>
                <w:szCs w:val="20"/>
              </w:rPr>
              <w:t>Autor_in nimmt explizit und überzeugend Stellung: Ich kann erkennen, wenn eine Autorin oder ein Autor eine klare Position vertritt, und diese Position in eigenen Worten wiedergeben.</w:t>
            </w:r>
          </w:p>
        </w:tc>
        <w:tc>
          <w:tcPr>
            <w:tcW w:w="3050" w:type="dxa"/>
            <w:gridSpan w:val="2"/>
          </w:tcPr>
          <w:p w14:paraId="060F7085" w14:textId="77777777" w:rsidR="00CF1A86" w:rsidRPr="006D1B01" w:rsidRDefault="00CF1A86" w:rsidP="00CA5871">
            <w:pPr>
              <w:spacing w:before="100" w:beforeAutospacing="1" w:after="100" w:afterAutospacing="1" w:line="360" w:lineRule="auto"/>
              <w:jc w:val="left"/>
              <w:rPr>
                <w:rFonts w:cs="Arial"/>
                <w:sz w:val="20"/>
                <w:szCs w:val="20"/>
              </w:rPr>
            </w:pPr>
            <w:r w:rsidRPr="006D1B01">
              <w:rPr>
                <w:rFonts w:cs="Arial"/>
                <w:sz w:val="20"/>
                <w:szCs w:val="20"/>
              </w:rPr>
              <w:lastRenderedPageBreak/>
              <w:t>Ich kann komplexe Informationen strukturieren.</w:t>
            </w:r>
          </w:p>
          <w:p w14:paraId="195C4236" w14:textId="77777777" w:rsidR="00CF1A86" w:rsidRPr="006D1B01" w:rsidRDefault="00CF1A86" w:rsidP="00CA5871">
            <w:pPr>
              <w:spacing w:before="100" w:beforeAutospacing="1" w:after="100" w:afterAutospacing="1" w:line="360" w:lineRule="auto"/>
              <w:jc w:val="left"/>
              <w:rPr>
                <w:rFonts w:cs="Arial"/>
                <w:sz w:val="20"/>
                <w:szCs w:val="20"/>
              </w:rPr>
            </w:pPr>
            <w:r w:rsidRPr="006D1B01">
              <w:rPr>
                <w:rFonts w:cs="Arial"/>
                <w:sz w:val="20"/>
                <w:szCs w:val="20"/>
              </w:rPr>
              <w:t>Für folgende Aspekte der Strukturierung kann ich meine Kompetenzen auf Stufe B einschätzen:</w:t>
            </w:r>
          </w:p>
          <w:p w14:paraId="0364C552" w14:textId="77777777" w:rsidR="00CF1A86" w:rsidRPr="006D1B01" w:rsidRDefault="00CF1A86" w:rsidP="00CA5871">
            <w:pPr>
              <w:numPr>
                <w:ilvl w:val="0"/>
                <w:numId w:val="117"/>
              </w:numPr>
              <w:spacing w:before="100" w:beforeAutospacing="1" w:after="100" w:afterAutospacing="1" w:line="360" w:lineRule="auto"/>
              <w:jc w:val="left"/>
              <w:rPr>
                <w:rFonts w:cs="Arial"/>
                <w:sz w:val="20"/>
                <w:szCs w:val="20"/>
              </w:rPr>
            </w:pPr>
            <w:r w:rsidRPr="006D1B01">
              <w:rPr>
                <w:rFonts w:cs="Arial"/>
                <w:sz w:val="20"/>
                <w:szCs w:val="20"/>
              </w:rPr>
              <w:lastRenderedPageBreak/>
              <w:t>Eigene fachliche Position: Ich kann meine eigene Meinung zu einem Thema differenziert darstellen und mit Argumenten belegen.</w:t>
            </w:r>
          </w:p>
          <w:p w14:paraId="4BF29B01" w14:textId="77777777" w:rsidR="00CF1A86" w:rsidRPr="006D1B01" w:rsidRDefault="00CF1A86" w:rsidP="00CA5871">
            <w:pPr>
              <w:numPr>
                <w:ilvl w:val="0"/>
                <w:numId w:val="117"/>
              </w:numPr>
              <w:spacing w:before="100" w:beforeAutospacing="1" w:after="100" w:afterAutospacing="1" w:line="360" w:lineRule="auto"/>
              <w:jc w:val="left"/>
              <w:rPr>
                <w:rFonts w:cs="Arial"/>
                <w:sz w:val="20"/>
                <w:szCs w:val="20"/>
              </w:rPr>
            </w:pPr>
            <w:r w:rsidRPr="006D1B01">
              <w:rPr>
                <w:rFonts w:cs="Arial"/>
                <w:sz w:val="20"/>
                <w:szCs w:val="20"/>
              </w:rPr>
              <w:t>Persönliche Stellungnahme: Ich kann eine persönliche Stellungnahme zu einem Thema abgeben und diese in zusammenhängenden Sätzen begründen.</w:t>
            </w:r>
          </w:p>
          <w:p w14:paraId="50C6FE67" w14:textId="5A87C16B" w:rsidR="0036505B" w:rsidRPr="006D1B01" w:rsidRDefault="00CF1A86" w:rsidP="00CA5871">
            <w:pPr>
              <w:numPr>
                <w:ilvl w:val="0"/>
                <w:numId w:val="117"/>
              </w:numPr>
              <w:spacing w:before="100" w:beforeAutospacing="1" w:after="100" w:afterAutospacing="1" w:line="360" w:lineRule="auto"/>
              <w:jc w:val="left"/>
              <w:rPr>
                <w:rFonts w:cs="Arial"/>
                <w:sz w:val="20"/>
                <w:szCs w:val="20"/>
              </w:rPr>
            </w:pPr>
            <w:r w:rsidRPr="006D1B01">
              <w:rPr>
                <w:rFonts w:cs="Arial"/>
                <w:sz w:val="20"/>
                <w:szCs w:val="20"/>
              </w:rPr>
              <w:t>Autor_in nimmt explizit und überzeugend Stellung: Ich kann die Position einer Autorin oder eines Autors kritisch hinterfragen und alternative Perspektiven aufzeigen.</w:t>
            </w:r>
          </w:p>
        </w:tc>
        <w:tc>
          <w:tcPr>
            <w:tcW w:w="3050" w:type="dxa"/>
            <w:gridSpan w:val="2"/>
          </w:tcPr>
          <w:p w14:paraId="092EFB3C" w14:textId="77777777" w:rsidR="00CF1A86" w:rsidRPr="006D1B01" w:rsidRDefault="00CF1A86" w:rsidP="00CA5871">
            <w:pPr>
              <w:spacing w:before="100" w:beforeAutospacing="1" w:after="100" w:afterAutospacing="1" w:line="360" w:lineRule="auto"/>
              <w:jc w:val="left"/>
              <w:rPr>
                <w:rFonts w:cs="Arial"/>
                <w:sz w:val="20"/>
                <w:szCs w:val="20"/>
              </w:rPr>
            </w:pPr>
            <w:r w:rsidRPr="006D1B01">
              <w:rPr>
                <w:rFonts w:cs="Arial"/>
                <w:sz w:val="20"/>
                <w:szCs w:val="20"/>
              </w:rPr>
              <w:lastRenderedPageBreak/>
              <w:t>Ich kann komplexe Informationen strukturiert darstellen und reflektieren.</w:t>
            </w:r>
          </w:p>
          <w:p w14:paraId="6A68D5EE" w14:textId="77777777" w:rsidR="00CF1A86" w:rsidRPr="006D1B01" w:rsidRDefault="00CF1A86" w:rsidP="00CA5871">
            <w:pPr>
              <w:spacing w:before="100" w:beforeAutospacing="1" w:after="100" w:afterAutospacing="1" w:line="360" w:lineRule="auto"/>
              <w:jc w:val="left"/>
              <w:rPr>
                <w:rFonts w:cs="Arial"/>
                <w:sz w:val="20"/>
                <w:szCs w:val="20"/>
              </w:rPr>
            </w:pPr>
            <w:r w:rsidRPr="006D1B01">
              <w:rPr>
                <w:rFonts w:cs="Arial"/>
                <w:sz w:val="20"/>
                <w:szCs w:val="20"/>
              </w:rPr>
              <w:t>Für folgende Aspekte der Strukturierung kann ich meine Kompetenzen auf Stufe C einschätzen:</w:t>
            </w:r>
          </w:p>
          <w:p w14:paraId="52E400F3" w14:textId="77777777" w:rsidR="00CF1A86" w:rsidRPr="006D1B01" w:rsidRDefault="00CF1A86" w:rsidP="00CA5871">
            <w:pPr>
              <w:numPr>
                <w:ilvl w:val="0"/>
                <w:numId w:val="118"/>
              </w:numPr>
              <w:spacing w:before="100" w:beforeAutospacing="1" w:after="100" w:afterAutospacing="1" w:line="360" w:lineRule="auto"/>
              <w:jc w:val="left"/>
              <w:rPr>
                <w:rFonts w:cs="Arial"/>
                <w:sz w:val="20"/>
                <w:szCs w:val="20"/>
              </w:rPr>
            </w:pPr>
            <w:r w:rsidRPr="006D1B01">
              <w:rPr>
                <w:rFonts w:cs="Arial"/>
                <w:sz w:val="20"/>
                <w:szCs w:val="20"/>
              </w:rPr>
              <w:lastRenderedPageBreak/>
              <w:t>Eigene fachliche Position: Ich kann meine eigene Meinung zu einem Thema differenziert darstellen und mit differenzierten Argumenten und Beispielen belegen. Zudem kann ich Gegenargumente aufgreifen und widerlegen.</w:t>
            </w:r>
          </w:p>
          <w:p w14:paraId="10053CED" w14:textId="77777777" w:rsidR="00CF1A86" w:rsidRPr="006D1B01" w:rsidRDefault="00CF1A86" w:rsidP="00CA5871">
            <w:pPr>
              <w:numPr>
                <w:ilvl w:val="0"/>
                <w:numId w:val="118"/>
              </w:numPr>
              <w:spacing w:before="100" w:beforeAutospacing="1" w:after="100" w:afterAutospacing="1" w:line="360" w:lineRule="auto"/>
              <w:jc w:val="left"/>
              <w:rPr>
                <w:rFonts w:cs="Arial"/>
                <w:sz w:val="20"/>
                <w:szCs w:val="20"/>
              </w:rPr>
            </w:pPr>
            <w:r w:rsidRPr="006D1B01">
              <w:rPr>
                <w:rFonts w:cs="Arial"/>
                <w:sz w:val="20"/>
                <w:szCs w:val="20"/>
              </w:rPr>
              <w:t>Persönliche Stellungnahme: Ich kann eine persönliche Stellungnahme zu einem Thema abgeben und diese in klar strukturierten und reflektierten Sätzen begründen. Zudem kann ich mögliche Konsequenzen meiner Stellungnahme einschätzen.</w:t>
            </w:r>
          </w:p>
          <w:p w14:paraId="33FF10FD" w14:textId="77777777" w:rsidR="00CF1A86" w:rsidRPr="006D1B01" w:rsidRDefault="00CF1A86" w:rsidP="00CA5871">
            <w:pPr>
              <w:numPr>
                <w:ilvl w:val="0"/>
                <w:numId w:val="118"/>
              </w:numPr>
              <w:spacing w:before="100" w:beforeAutospacing="1" w:after="100" w:afterAutospacing="1" w:line="360" w:lineRule="auto"/>
              <w:jc w:val="left"/>
              <w:rPr>
                <w:rFonts w:cs="Arial"/>
                <w:sz w:val="20"/>
                <w:szCs w:val="20"/>
              </w:rPr>
            </w:pPr>
            <w:r w:rsidRPr="006D1B01">
              <w:rPr>
                <w:rFonts w:cs="Arial"/>
                <w:sz w:val="20"/>
                <w:szCs w:val="20"/>
              </w:rPr>
              <w:lastRenderedPageBreak/>
              <w:t>Autor_in nimmt explizit und überzeugend Stellung: Ich kann die Position einer Autorin oder eines Autors kritisch hinterfragen, alternative Perspektiven aufzeigen und meine eigene Position dazu klar darlegen und reflektiere</w:t>
            </w:r>
          </w:p>
          <w:p w14:paraId="7D1A8776" w14:textId="77777777" w:rsidR="0036505B" w:rsidRPr="006D1B01" w:rsidRDefault="0036505B" w:rsidP="00CA5871">
            <w:pPr>
              <w:spacing w:line="360" w:lineRule="auto"/>
              <w:rPr>
                <w:rFonts w:cs="Arial"/>
                <w:sz w:val="20"/>
                <w:szCs w:val="20"/>
              </w:rPr>
            </w:pPr>
          </w:p>
        </w:tc>
        <w:tc>
          <w:tcPr>
            <w:tcW w:w="3051" w:type="dxa"/>
            <w:gridSpan w:val="2"/>
          </w:tcPr>
          <w:p w14:paraId="121FE2B0" w14:textId="77777777" w:rsidR="00CF1A86" w:rsidRPr="006D1B01" w:rsidRDefault="00CF1A86" w:rsidP="00CA5871">
            <w:pPr>
              <w:spacing w:before="100" w:beforeAutospacing="1" w:after="100" w:afterAutospacing="1" w:line="360" w:lineRule="auto"/>
              <w:jc w:val="left"/>
              <w:rPr>
                <w:rFonts w:cs="Arial"/>
                <w:sz w:val="20"/>
                <w:szCs w:val="20"/>
              </w:rPr>
            </w:pPr>
            <w:r w:rsidRPr="006D1B01">
              <w:rPr>
                <w:rFonts w:cs="Arial"/>
                <w:sz w:val="20"/>
                <w:szCs w:val="20"/>
              </w:rPr>
              <w:lastRenderedPageBreak/>
              <w:t>Ich kann komplexe Informationen auf hohem Niveau strukturiert darstellen, reflektieren und kritisch bewerten.</w:t>
            </w:r>
          </w:p>
          <w:p w14:paraId="6C482A1D" w14:textId="77777777" w:rsidR="00CF1A86" w:rsidRPr="006D1B01" w:rsidRDefault="00CF1A86" w:rsidP="00CA5871">
            <w:pPr>
              <w:spacing w:before="100" w:beforeAutospacing="1" w:after="100" w:afterAutospacing="1" w:line="360" w:lineRule="auto"/>
              <w:jc w:val="left"/>
              <w:rPr>
                <w:rFonts w:cs="Arial"/>
                <w:sz w:val="20"/>
                <w:szCs w:val="20"/>
              </w:rPr>
            </w:pPr>
            <w:r w:rsidRPr="006D1B01">
              <w:rPr>
                <w:rFonts w:cs="Arial"/>
                <w:sz w:val="20"/>
                <w:szCs w:val="20"/>
              </w:rPr>
              <w:t xml:space="preserve">Für folgende Aspekte der Strukturierung kann ich meine </w:t>
            </w:r>
            <w:r w:rsidRPr="006D1B01">
              <w:rPr>
                <w:rFonts w:cs="Arial"/>
                <w:sz w:val="20"/>
                <w:szCs w:val="20"/>
              </w:rPr>
              <w:lastRenderedPageBreak/>
              <w:t>Kompetenzen auf Stufe D einschätzen:</w:t>
            </w:r>
          </w:p>
          <w:p w14:paraId="278492DF" w14:textId="77777777" w:rsidR="00CF1A86" w:rsidRPr="006D1B01" w:rsidRDefault="00CF1A86" w:rsidP="00CA5871">
            <w:pPr>
              <w:numPr>
                <w:ilvl w:val="0"/>
                <w:numId w:val="119"/>
              </w:numPr>
              <w:spacing w:before="100" w:beforeAutospacing="1" w:after="100" w:afterAutospacing="1" w:line="360" w:lineRule="auto"/>
              <w:jc w:val="left"/>
              <w:rPr>
                <w:rFonts w:cs="Arial"/>
                <w:sz w:val="20"/>
                <w:szCs w:val="20"/>
              </w:rPr>
            </w:pPr>
            <w:r w:rsidRPr="006D1B01">
              <w:rPr>
                <w:rFonts w:cs="Arial"/>
                <w:sz w:val="20"/>
                <w:szCs w:val="20"/>
              </w:rPr>
              <w:t>Eigene fachliche Position: Ich kann meine eigene Meinung zu einem Thema auf hohem Niveau darstellen und mit differenzierten Argumenten, Beispielen und theoretischen Konzepten belegen. Zudem kann ich mögliche Konsequenzen und Implikationen meiner Position einschätzen und reflektieren.</w:t>
            </w:r>
          </w:p>
          <w:p w14:paraId="24034410" w14:textId="77777777" w:rsidR="00CF1A86" w:rsidRPr="006D1B01" w:rsidRDefault="00CF1A86" w:rsidP="00CA5871">
            <w:pPr>
              <w:numPr>
                <w:ilvl w:val="0"/>
                <w:numId w:val="119"/>
              </w:numPr>
              <w:spacing w:before="100" w:beforeAutospacing="1" w:after="100" w:afterAutospacing="1" w:line="360" w:lineRule="auto"/>
              <w:jc w:val="left"/>
              <w:rPr>
                <w:rFonts w:cs="Arial"/>
                <w:sz w:val="20"/>
                <w:szCs w:val="20"/>
              </w:rPr>
            </w:pPr>
            <w:r w:rsidRPr="006D1B01">
              <w:rPr>
                <w:rFonts w:cs="Arial"/>
                <w:sz w:val="20"/>
                <w:szCs w:val="20"/>
              </w:rPr>
              <w:t xml:space="preserve">Persönliche Stellungnahme: Ich kann eine persönliche Stellungnahme zu einem Thema auf hohem Niveau </w:t>
            </w:r>
            <w:r w:rsidRPr="006D1B01">
              <w:rPr>
                <w:rFonts w:cs="Arial"/>
                <w:sz w:val="20"/>
                <w:szCs w:val="20"/>
              </w:rPr>
              <w:lastRenderedPageBreak/>
              <w:t>darlegen und diese in klar strukturierten und reflektierten Sätzen begründen. Zudem kann ich die Konsequenzen und Implikationen meiner Stellungnahme auf hohem Niveau einschätzen und reflektieren.</w:t>
            </w:r>
          </w:p>
          <w:p w14:paraId="7DCBB618" w14:textId="3BBBE88D" w:rsidR="0036505B" w:rsidRPr="006D1B01" w:rsidRDefault="00CF1A86" w:rsidP="00CA5871">
            <w:pPr>
              <w:numPr>
                <w:ilvl w:val="0"/>
                <w:numId w:val="119"/>
              </w:numPr>
              <w:spacing w:before="100" w:beforeAutospacing="1" w:after="100" w:afterAutospacing="1" w:line="360" w:lineRule="auto"/>
              <w:jc w:val="left"/>
              <w:rPr>
                <w:rFonts w:cs="Arial"/>
                <w:sz w:val="20"/>
                <w:szCs w:val="20"/>
              </w:rPr>
            </w:pPr>
            <w:r w:rsidRPr="006D1B01">
              <w:rPr>
                <w:rFonts w:cs="Arial"/>
                <w:sz w:val="20"/>
                <w:szCs w:val="20"/>
              </w:rPr>
              <w:t>Autor_in nimmt explizit und überzeugend Stellung: Ich kann die Position einer Autorin oder eines Autors auf hohem Niveau kritisch</w:t>
            </w:r>
          </w:p>
        </w:tc>
      </w:tr>
      <w:tr w:rsidR="0036505B" w:rsidRPr="006D1B01" w14:paraId="560256A0" w14:textId="77777777" w:rsidTr="00BE40C7">
        <w:tc>
          <w:tcPr>
            <w:tcW w:w="2855" w:type="dxa"/>
            <w:shd w:val="clear" w:color="auto" w:fill="EEECE1" w:themeFill="background2"/>
          </w:tcPr>
          <w:p w14:paraId="5C08C29E" w14:textId="77777777" w:rsidR="0036505B" w:rsidRPr="006D1B01" w:rsidRDefault="0036505B" w:rsidP="00CA5871">
            <w:pPr>
              <w:spacing w:line="360" w:lineRule="auto"/>
              <w:rPr>
                <w:rFonts w:cs="Arial"/>
                <w:b/>
                <w:bCs/>
                <w:sz w:val="20"/>
                <w:szCs w:val="20"/>
              </w:rPr>
            </w:pPr>
          </w:p>
        </w:tc>
        <w:tc>
          <w:tcPr>
            <w:tcW w:w="1427" w:type="dxa"/>
            <w:shd w:val="clear" w:color="auto" w:fill="EEECE1" w:themeFill="background2"/>
          </w:tcPr>
          <w:p w14:paraId="571F06DB"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148893233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5C56E922"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125092399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0D3A9492"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55745125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B626900"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87393217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2962F52D"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68139994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54648076"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972912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2EA102CA"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2034308786"/>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71F4C3A4"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27731391"/>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r w:rsidR="0036505B" w:rsidRPr="006D1B01" w14:paraId="1EB8920B" w14:textId="77777777" w:rsidTr="00BE40C7">
        <w:tc>
          <w:tcPr>
            <w:tcW w:w="2855" w:type="dxa"/>
            <w:shd w:val="clear" w:color="auto" w:fill="FFFFFF" w:themeFill="background1"/>
          </w:tcPr>
          <w:p w14:paraId="32C20F45" w14:textId="682859DC" w:rsidR="0036505B" w:rsidRPr="006D1B01" w:rsidRDefault="00CF1A86" w:rsidP="00CA5871">
            <w:pPr>
              <w:spacing w:line="360" w:lineRule="auto"/>
              <w:rPr>
                <w:rFonts w:cs="Arial"/>
                <w:b/>
                <w:bCs/>
                <w:sz w:val="20"/>
                <w:szCs w:val="20"/>
              </w:rPr>
            </w:pPr>
            <w:r w:rsidRPr="006D1B01">
              <w:rPr>
                <w:rFonts w:cs="Arial"/>
                <w:b/>
                <w:bCs/>
                <w:sz w:val="20"/>
                <w:szCs w:val="20"/>
              </w:rPr>
              <w:t>Sprachliche Darstellung</w:t>
            </w:r>
          </w:p>
        </w:tc>
        <w:tc>
          <w:tcPr>
            <w:tcW w:w="3091" w:type="dxa"/>
            <w:gridSpan w:val="2"/>
            <w:shd w:val="clear" w:color="auto" w:fill="FFFFFF" w:themeFill="background1"/>
          </w:tcPr>
          <w:p w14:paraId="1D111464" w14:textId="77777777" w:rsidR="00CA5871" w:rsidRPr="006D1B01" w:rsidRDefault="00CF1A86">
            <w:pPr>
              <w:pStyle w:val="Listenabsatz"/>
              <w:numPr>
                <w:ilvl w:val="0"/>
                <w:numId w:val="241"/>
              </w:numPr>
              <w:spacing w:line="360" w:lineRule="auto"/>
              <w:rPr>
                <w:rFonts w:cs="Arial"/>
                <w:sz w:val="20"/>
                <w:szCs w:val="20"/>
              </w:rPr>
            </w:pPr>
            <w:r w:rsidRPr="006D1B01">
              <w:rPr>
                <w:rFonts w:cs="Arial"/>
                <w:sz w:val="20"/>
                <w:szCs w:val="20"/>
              </w:rPr>
              <w:t>Ich kann den Text sinnvoll gliedern und in Abschnitte unterteilen, die jeweils eine eigene Aussage haben.</w:t>
            </w:r>
          </w:p>
          <w:p w14:paraId="59D0870F" w14:textId="76F12B25" w:rsidR="0036505B" w:rsidRPr="006D1B01" w:rsidRDefault="00CF1A86">
            <w:pPr>
              <w:pStyle w:val="Listenabsatz"/>
              <w:numPr>
                <w:ilvl w:val="0"/>
                <w:numId w:val="241"/>
              </w:numPr>
              <w:spacing w:line="360" w:lineRule="auto"/>
              <w:rPr>
                <w:rFonts w:cs="Arial"/>
                <w:sz w:val="20"/>
                <w:szCs w:val="20"/>
              </w:rPr>
            </w:pPr>
            <w:r w:rsidRPr="006D1B01">
              <w:rPr>
                <w:rFonts w:cs="Arial"/>
                <w:sz w:val="20"/>
                <w:szCs w:val="20"/>
              </w:rPr>
              <w:t xml:space="preserve"> Ich kann eine klare Einleitung und ein </w:t>
            </w:r>
            <w:r w:rsidRPr="006D1B01">
              <w:rPr>
                <w:rFonts w:cs="Arial"/>
                <w:sz w:val="20"/>
                <w:szCs w:val="20"/>
              </w:rPr>
              <w:lastRenderedPageBreak/>
              <w:t>schlüssiges Fazit verfassen.</w:t>
            </w:r>
          </w:p>
        </w:tc>
        <w:tc>
          <w:tcPr>
            <w:tcW w:w="3050" w:type="dxa"/>
            <w:gridSpan w:val="2"/>
            <w:shd w:val="clear" w:color="auto" w:fill="FFFFFF" w:themeFill="background1"/>
          </w:tcPr>
          <w:p w14:paraId="3BD6C062" w14:textId="77777777" w:rsidR="00CA5871" w:rsidRPr="006D1B01" w:rsidRDefault="00CF1A86">
            <w:pPr>
              <w:pStyle w:val="Listenabsatz"/>
              <w:numPr>
                <w:ilvl w:val="0"/>
                <w:numId w:val="241"/>
              </w:numPr>
              <w:spacing w:line="360" w:lineRule="auto"/>
              <w:rPr>
                <w:rFonts w:cs="Arial"/>
                <w:sz w:val="20"/>
                <w:szCs w:val="20"/>
              </w:rPr>
            </w:pPr>
            <w:r w:rsidRPr="006D1B01">
              <w:rPr>
                <w:rFonts w:cs="Arial"/>
                <w:sz w:val="20"/>
                <w:szCs w:val="20"/>
              </w:rPr>
              <w:lastRenderedPageBreak/>
              <w:t>Ich kann den Text sprachlich ansprechend gestalten und eine angemessene Fachsprache verwenden</w:t>
            </w:r>
          </w:p>
          <w:p w14:paraId="2FDA1EBF" w14:textId="6F3ABFA3" w:rsidR="0036505B" w:rsidRPr="006D1B01" w:rsidRDefault="00CF1A86">
            <w:pPr>
              <w:pStyle w:val="Listenabsatz"/>
              <w:numPr>
                <w:ilvl w:val="0"/>
                <w:numId w:val="241"/>
              </w:numPr>
              <w:spacing w:line="360" w:lineRule="auto"/>
              <w:rPr>
                <w:rFonts w:cs="Arial"/>
                <w:sz w:val="20"/>
                <w:szCs w:val="20"/>
              </w:rPr>
            </w:pPr>
            <w:r w:rsidRPr="006D1B01">
              <w:rPr>
                <w:rFonts w:cs="Arial"/>
                <w:sz w:val="20"/>
                <w:szCs w:val="20"/>
              </w:rPr>
              <w:lastRenderedPageBreak/>
              <w:t>Ich kann komplexe Zusammenhänge verständlich darstellen und den Text inhaltlich kohärent gestalten</w:t>
            </w:r>
          </w:p>
        </w:tc>
        <w:tc>
          <w:tcPr>
            <w:tcW w:w="3050" w:type="dxa"/>
            <w:gridSpan w:val="2"/>
            <w:shd w:val="clear" w:color="auto" w:fill="FFFFFF" w:themeFill="background1"/>
          </w:tcPr>
          <w:p w14:paraId="51588B27" w14:textId="77777777" w:rsidR="00CA5871" w:rsidRPr="006D1B01" w:rsidRDefault="00CF1A86">
            <w:pPr>
              <w:pStyle w:val="Listenabsatz"/>
              <w:numPr>
                <w:ilvl w:val="0"/>
                <w:numId w:val="241"/>
              </w:numPr>
              <w:spacing w:line="360" w:lineRule="auto"/>
              <w:rPr>
                <w:rFonts w:cs="Arial"/>
                <w:sz w:val="20"/>
                <w:szCs w:val="20"/>
              </w:rPr>
            </w:pPr>
            <w:r w:rsidRPr="006D1B01">
              <w:rPr>
                <w:rFonts w:cs="Arial"/>
                <w:sz w:val="20"/>
                <w:szCs w:val="20"/>
              </w:rPr>
              <w:lastRenderedPageBreak/>
              <w:t xml:space="preserve">Ich kann den Text sprachlich differenziert und stilistisch anspruchsvoll formulieren. </w:t>
            </w:r>
          </w:p>
          <w:p w14:paraId="5DDA4620" w14:textId="389F464B" w:rsidR="0036505B" w:rsidRPr="006D1B01" w:rsidRDefault="00CF1A86">
            <w:pPr>
              <w:pStyle w:val="Listenabsatz"/>
              <w:numPr>
                <w:ilvl w:val="0"/>
                <w:numId w:val="241"/>
              </w:numPr>
              <w:spacing w:line="360" w:lineRule="auto"/>
              <w:rPr>
                <w:rFonts w:cs="Arial"/>
                <w:sz w:val="20"/>
                <w:szCs w:val="20"/>
              </w:rPr>
            </w:pPr>
            <w:r w:rsidRPr="006D1B01">
              <w:rPr>
                <w:rFonts w:cs="Arial"/>
                <w:sz w:val="20"/>
                <w:szCs w:val="20"/>
              </w:rPr>
              <w:t xml:space="preserve">Ich kann durch geschickte Verwendung </w:t>
            </w:r>
            <w:r w:rsidRPr="006D1B01">
              <w:rPr>
                <w:rFonts w:cs="Arial"/>
                <w:sz w:val="20"/>
                <w:szCs w:val="20"/>
              </w:rPr>
              <w:lastRenderedPageBreak/>
              <w:t>von Stilmitteln die Lesbarkeit erhöhen und den Text für die Zielgruppe attraktiv gestalten.</w:t>
            </w:r>
          </w:p>
        </w:tc>
        <w:tc>
          <w:tcPr>
            <w:tcW w:w="3051" w:type="dxa"/>
            <w:gridSpan w:val="2"/>
            <w:shd w:val="clear" w:color="auto" w:fill="FFFFFF" w:themeFill="background1"/>
          </w:tcPr>
          <w:p w14:paraId="2C47CA4B" w14:textId="77777777" w:rsidR="00CA5871" w:rsidRPr="006D1B01" w:rsidRDefault="00CF1A86">
            <w:pPr>
              <w:pStyle w:val="Listenabsatz"/>
              <w:numPr>
                <w:ilvl w:val="0"/>
                <w:numId w:val="241"/>
              </w:numPr>
              <w:spacing w:line="360" w:lineRule="auto"/>
              <w:rPr>
                <w:rFonts w:cs="Arial"/>
                <w:sz w:val="20"/>
                <w:szCs w:val="20"/>
              </w:rPr>
            </w:pPr>
            <w:r w:rsidRPr="006D1B01">
              <w:rPr>
                <w:rFonts w:cs="Arial"/>
                <w:sz w:val="20"/>
                <w:szCs w:val="20"/>
              </w:rPr>
              <w:lastRenderedPageBreak/>
              <w:t>Ich kann den Text inhaltlich und sprachlich auf höchstem Niveau gestalten.</w:t>
            </w:r>
          </w:p>
          <w:p w14:paraId="19C11112" w14:textId="59286574" w:rsidR="0036505B" w:rsidRPr="006D1B01" w:rsidRDefault="00CF1A86">
            <w:pPr>
              <w:pStyle w:val="Listenabsatz"/>
              <w:numPr>
                <w:ilvl w:val="0"/>
                <w:numId w:val="241"/>
              </w:numPr>
              <w:spacing w:line="360" w:lineRule="auto"/>
              <w:rPr>
                <w:rFonts w:cs="Arial"/>
                <w:sz w:val="20"/>
                <w:szCs w:val="20"/>
              </w:rPr>
            </w:pPr>
            <w:r w:rsidRPr="006D1B01">
              <w:rPr>
                <w:rFonts w:cs="Arial"/>
                <w:sz w:val="20"/>
                <w:szCs w:val="20"/>
              </w:rPr>
              <w:t xml:space="preserve">Ich beherrsche eine differenzierte Wortwahl und eine komplexe </w:t>
            </w:r>
            <w:r w:rsidRPr="006D1B01">
              <w:rPr>
                <w:rFonts w:cs="Arial"/>
                <w:sz w:val="20"/>
                <w:szCs w:val="20"/>
              </w:rPr>
              <w:lastRenderedPageBreak/>
              <w:t>Satzstruktur. Ich kann durch gezielte Verwendung von sprachlichen Mitteln wie Metaphern und Ironie eine hohe stilistische Sicherheit erreichen und den Leser inhaltlich und emotional ansprechen.</w:t>
            </w:r>
          </w:p>
        </w:tc>
      </w:tr>
      <w:tr w:rsidR="0036505B" w:rsidRPr="006D1B01" w14:paraId="40EF484A" w14:textId="77777777" w:rsidTr="00BE40C7">
        <w:tc>
          <w:tcPr>
            <w:tcW w:w="2855" w:type="dxa"/>
            <w:shd w:val="clear" w:color="auto" w:fill="EEECE1" w:themeFill="background2"/>
          </w:tcPr>
          <w:p w14:paraId="29C773CF" w14:textId="77777777" w:rsidR="0036505B" w:rsidRPr="006D1B01" w:rsidRDefault="0036505B" w:rsidP="00CA5871">
            <w:pPr>
              <w:spacing w:line="360" w:lineRule="auto"/>
              <w:rPr>
                <w:rFonts w:cs="Arial"/>
                <w:b/>
                <w:bCs/>
                <w:sz w:val="20"/>
                <w:szCs w:val="20"/>
              </w:rPr>
            </w:pPr>
          </w:p>
        </w:tc>
        <w:tc>
          <w:tcPr>
            <w:tcW w:w="1427" w:type="dxa"/>
            <w:shd w:val="clear" w:color="auto" w:fill="EEECE1" w:themeFill="background2"/>
          </w:tcPr>
          <w:p w14:paraId="63B28E6F"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138006250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64" w:type="dxa"/>
            <w:shd w:val="clear" w:color="auto" w:fill="EEECE1" w:themeFill="background2"/>
          </w:tcPr>
          <w:p w14:paraId="540F280B"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572168014"/>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6480012A"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166330627"/>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1DB999ED"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1862194228"/>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7" w:type="dxa"/>
            <w:shd w:val="clear" w:color="auto" w:fill="EEECE1" w:themeFill="background2"/>
          </w:tcPr>
          <w:p w14:paraId="7452E1A0"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1998870820"/>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2AA6B0BC"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1252422895"/>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428" w:type="dxa"/>
            <w:shd w:val="clear" w:color="auto" w:fill="EEECE1" w:themeFill="background2"/>
          </w:tcPr>
          <w:p w14:paraId="57D6EEA4" w14:textId="77777777" w:rsidR="0036505B" w:rsidRPr="006D1B01" w:rsidRDefault="0036505B" w:rsidP="00CA5871">
            <w:pPr>
              <w:spacing w:line="360" w:lineRule="auto"/>
              <w:rPr>
                <w:rFonts w:cs="Arial"/>
                <w:sz w:val="20"/>
                <w:szCs w:val="20"/>
              </w:rPr>
            </w:pPr>
            <w:r w:rsidRPr="006D1B01">
              <w:rPr>
                <w:rFonts w:cs="Arial"/>
                <w:sz w:val="20"/>
                <w:szCs w:val="20"/>
              </w:rPr>
              <w:t xml:space="preserve">Dozent </w:t>
            </w:r>
            <w:sdt>
              <w:sdtPr>
                <w:rPr>
                  <w:rFonts w:cs="Arial"/>
                  <w:sz w:val="20"/>
                  <w:szCs w:val="20"/>
                </w:rPr>
                <w:id w:val="1559514779"/>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c>
          <w:tcPr>
            <w:tcW w:w="1623" w:type="dxa"/>
            <w:shd w:val="clear" w:color="auto" w:fill="EEECE1" w:themeFill="background2"/>
          </w:tcPr>
          <w:p w14:paraId="6B8DFB51" w14:textId="77777777" w:rsidR="0036505B" w:rsidRPr="006D1B01" w:rsidRDefault="0036505B" w:rsidP="00CA5871">
            <w:pPr>
              <w:spacing w:line="360" w:lineRule="auto"/>
              <w:rPr>
                <w:rFonts w:cs="Arial"/>
                <w:sz w:val="20"/>
                <w:szCs w:val="20"/>
              </w:rPr>
            </w:pPr>
            <w:r w:rsidRPr="006D1B01">
              <w:rPr>
                <w:rFonts w:cs="Arial"/>
                <w:sz w:val="20"/>
                <w:szCs w:val="20"/>
              </w:rPr>
              <w:t xml:space="preserve">Lernender </w:t>
            </w:r>
            <w:sdt>
              <w:sdtPr>
                <w:rPr>
                  <w:rFonts w:cs="Arial"/>
                  <w:sz w:val="20"/>
                  <w:szCs w:val="20"/>
                </w:rPr>
                <w:id w:val="-293592222"/>
                <w14:checkbox>
                  <w14:checked w14:val="0"/>
                  <w14:checkedState w14:val="2612" w14:font="MS Gothic"/>
                  <w14:uncheckedState w14:val="2610" w14:font="MS Gothic"/>
                </w14:checkbox>
              </w:sdtPr>
              <w:sdtEndPr/>
              <w:sdtContent>
                <w:r w:rsidRPr="006D1B01">
                  <w:rPr>
                    <w:rFonts w:ascii="Segoe UI Symbol" w:eastAsia="MS Gothic" w:hAnsi="Segoe UI Symbol" w:cs="Segoe UI Symbol"/>
                    <w:sz w:val="20"/>
                    <w:szCs w:val="20"/>
                  </w:rPr>
                  <w:t>☐</w:t>
                </w:r>
              </w:sdtContent>
            </w:sdt>
          </w:p>
        </w:tc>
      </w:tr>
    </w:tbl>
    <w:p w14:paraId="16628C29" w14:textId="2A56587D" w:rsidR="0036505B" w:rsidRPr="006D1B01" w:rsidRDefault="0036505B" w:rsidP="00CA5871">
      <w:pPr>
        <w:spacing w:line="360" w:lineRule="auto"/>
        <w:rPr>
          <w:rFonts w:eastAsiaTheme="majorEastAsia" w:cs="Arial"/>
        </w:rPr>
        <w:sectPr w:rsidR="0036505B" w:rsidRPr="006D1B01" w:rsidSect="00C65231">
          <w:pgSz w:w="16838" w:h="11906" w:orient="landscape"/>
          <w:pgMar w:top="1418" w:right="1134" w:bottom="1418" w:left="1418" w:header="454" w:footer="454" w:gutter="0"/>
          <w:cols w:sep="1" w:space="708"/>
          <w:docGrid w:linePitch="360"/>
        </w:sectPr>
      </w:pPr>
    </w:p>
    <w:p>
      <w:pPr>
        <w:pStyle w:val="berschrift1"/>
        <w:spacing w:after="160"/>
        <w:pageBreakBefore w:val="1"/>
      </w:pPr>
      <w:r>
        <w:rPr>
          <w:b w:val="0"/>
          <w:i w:val="0"/>
          <w:sz w:val="30"/>
        </w:rPr>
        <w:t>Literaturverzeichnis</w:t>
      </w:r>
    </w:p>
    <w:sdt>
      <w:sdtPr>
        <w:rPr>
          <w:rFonts w:ascii="Arial" w:eastAsia="Times New Roman" w:hAnsi="Arial" w:cs="Arial"/>
          <w:b w:val="0"/>
          <w:bCs w:val="0"/>
          <w:color w:val="auto"/>
          <w:sz w:val="22"/>
          <w:szCs w:val="24"/>
        </w:rPr>
        <w:id w:val="-328132481"/>
        <w:docPartObj>
          <w:docPartGallery w:val="Bibliographies"/>
          <w:docPartUnique/>
        </w:docPartObj>
      </w:sdtPr>
      <w:sdtEndPr/>
      <w:sdtContent>
        <w:p w14:paraId="4CBB2CA5" w14:textId="6A72ACF8" w:rsidR="001B00B8" w:rsidRPr="006D1B01" w:rsidRDefault="001B00B8">
          <w:pPr>
            <w:pStyle w:val="berschrift1"/>
            <w:rPr>
              <w:rFonts w:ascii="Arial" w:hAnsi="Arial" w:cs="Arial"/>
            </w:rPr>
          </w:pPr>
          <w:r w:rsidRPr="006D1B01">
            <w:rPr>
              <w:rFonts w:ascii="Arial" w:hAnsi="Arial" w:cs="Arial"/>
            </w:rPr>
            <w:t/>
          </w:r>
          <w:bookmarkEnd w:id="350"/>
        </w:p>
        <w:sdt>
          <w:sdtPr>
            <w:rPr>
              <w:rFonts w:cs="Arial"/>
            </w:rPr>
            <w:id w:val="111145805"/>
            <w:bibliography/>
          </w:sdtPr>
          <w:sdtEndPr/>
          <w:sdtContent>
            <w:p w14:paraId="584D76F4" w14:textId="77777777" w:rsidR="005412C4" w:rsidRDefault="001B00B8" w:rsidP="005412C4">
              <w:pPr>
                <w:pStyle w:val="Literaturverzeichnis"/>
                <w:ind w:left="720" w:hanging="720"/>
                <w:rPr>
                  <w:noProof/>
                  <w:sz w:val="24"/>
                </w:rPr>
              </w:pPr>
              <w:r w:rsidRPr="006D1B01">
                <w:rPr>
                  <w:rFonts w:cs="Arial"/>
                </w:rPr>
                <w:fldChar w:fldCharType="begin"/>
              </w:r>
              <w:r w:rsidRPr="006D1B01">
                <w:rPr>
                  <w:rFonts w:cs="Arial"/>
                </w:rPr>
                <w:instrText>BIBLIOGRAPHY</w:instrText>
              </w:r>
              <w:r w:rsidRPr="006D1B01">
                <w:rPr>
                  <w:rFonts w:cs="Arial"/>
                </w:rPr>
                <w:fldChar w:fldCharType="separate"/>
              </w:r>
              <w:r w:rsidR="005412C4">
                <w:rPr>
                  <w:noProof/>
                </w:rPr>
                <w:t xml:space="preserve">a, w.-w. (01. 01 2021). </w:t>
              </w:r>
              <w:r w:rsidR="005412C4">
                <w:rPr>
                  <w:i/>
                  <w:iCs/>
                  <w:noProof/>
                </w:rPr>
                <w:t>Lernziele formulieren leicht gemacht.</w:t>
              </w:r>
              <w:r w:rsidR="005412C4">
                <w:rPr>
                  <w:noProof/>
                </w:rPr>
                <w:t xml:space="preserve"> Abgerufen am 14. 11 2021 von https://wb-web.de/material/methoden/lernziele-formulieren-leicht-gemacht.html</w:t>
              </w:r>
            </w:p>
            <w:p w14:paraId="2ED96614" w14:textId="77777777" w:rsidR="005412C4" w:rsidRDefault="005412C4" w:rsidP="005412C4">
              <w:pPr>
                <w:pStyle w:val="Literaturverzeichnis"/>
                <w:ind w:left="720" w:hanging="720"/>
                <w:rPr>
                  <w:noProof/>
                </w:rPr>
              </w:pPr>
              <w:r>
                <w:rPr>
                  <w:noProof/>
                </w:rPr>
                <w:t xml:space="preserve">Altrichter, H. P. (2007). </w:t>
              </w:r>
              <w:r>
                <w:rPr>
                  <w:i/>
                  <w:iCs/>
                  <w:noProof/>
                </w:rPr>
                <w:t>Lehrerinnen und Lehrer erforschen ihren Unterricht. Unterrichtsentwicklung und Unterrichtsevaluation durch Aktionsforschung.</w:t>
              </w:r>
              <w:r>
                <w:rPr>
                  <w:noProof/>
                </w:rPr>
                <w:t xml:space="preserve"> Bad heilbrunn: Klinckhardt.</w:t>
              </w:r>
            </w:p>
            <w:p w14:paraId="652DD545" w14:textId="77777777" w:rsidR="005412C4" w:rsidRDefault="005412C4" w:rsidP="005412C4">
              <w:pPr>
                <w:pStyle w:val="Literaturverzeichnis"/>
                <w:ind w:left="720" w:hanging="720"/>
                <w:rPr>
                  <w:noProof/>
                </w:rPr>
              </w:pPr>
              <w:r>
                <w:rPr>
                  <w:noProof/>
                </w:rPr>
                <w:t xml:space="preserve">Atkisson, M. (01. 08 2011). </w:t>
              </w:r>
              <w:r>
                <w:rPr>
                  <w:i/>
                  <w:iCs/>
                  <w:noProof/>
                </w:rPr>
                <w:t>Comparing MOOCs, MIT’s OpenCourseWare, and Stanford’s Massive AI Course.</w:t>
              </w:r>
              <w:r>
                <w:rPr>
                  <w:noProof/>
                </w:rPr>
                <w:t xml:space="preserve"> Abgerufen am 15. 11 2021 von https://woknowing.wordpress.com/2011/08/28/comparing-moocs-mits-opencourseware-and-stanfords-massive-ai-course/</w:t>
              </w:r>
            </w:p>
            <w:p w14:paraId="2A5BA743" w14:textId="77777777" w:rsidR="005412C4" w:rsidRDefault="005412C4" w:rsidP="005412C4">
              <w:pPr>
                <w:pStyle w:val="Literaturverzeichnis"/>
                <w:ind w:left="720" w:hanging="720"/>
                <w:rPr>
                  <w:noProof/>
                </w:rPr>
              </w:pPr>
              <w:r>
                <w:rPr>
                  <w:noProof/>
                </w:rPr>
                <w:t xml:space="preserve">Danielson, C. &amp;. (1997). </w:t>
              </w:r>
              <w:r>
                <w:rPr>
                  <w:i/>
                  <w:iCs/>
                  <w:noProof/>
                </w:rPr>
                <w:t>An introduction to using portfolios in the classroom.</w:t>
              </w:r>
              <w:r>
                <w:rPr>
                  <w:noProof/>
                </w:rPr>
                <w:t xml:space="preserve"> Alexandria: ASCD.</w:t>
              </w:r>
            </w:p>
            <w:p w14:paraId="192C7E19" w14:textId="77777777" w:rsidR="005412C4" w:rsidRDefault="005412C4" w:rsidP="005412C4">
              <w:pPr>
                <w:pStyle w:val="Literaturverzeichnis"/>
                <w:ind w:left="720" w:hanging="720"/>
                <w:rPr>
                  <w:noProof/>
                </w:rPr>
              </w:pPr>
              <w:r>
                <w:rPr>
                  <w:noProof/>
                </w:rPr>
                <w:t xml:space="preserve">Deutschland, S. d. (2000). </w:t>
              </w:r>
              <w:r>
                <w:rPr>
                  <w:i/>
                  <w:iCs/>
                  <w:noProof/>
                </w:rPr>
                <w:t>Rahmenvereinbarung zur Ausbildung und Prüfung von Erziehern/Erzieherinnen (Beschluss der Kultusministerkonferenz vom 28.01.2000)</w:t>
              </w:r>
              <w:r>
                <w:rPr>
                  <w:noProof/>
                </w:rPr>
                <w:t>. Abgerufen am 16. 09 2021 von https://www.kindergartenpaedagogik.de/fachartikel/ausbildung-studium-beruf/erzieher-in-ausbildung-an-fachschulen/84</w:t>
              </w:r>
            </w:p>
            <w:p w14:paraId="5AEE46DE" w14:textId="77777777" w:rsidR="005412C4" w:rsidRDefault="005412C4" w:rsidP="005412C4">
              <w:pPr>
                <w:pStyle w:val="Literaturverzeichnis"/>
                <w:ind w:left="720" w:hanging="720"/>
                <w:rPr>
                  <w:noProof/>
                </w:rPr>
              </w:pPr>
              <w:r>
                <w:rPr>
                  <w:noProof/>
                </w:rPr>
                <w:t xml:space="preserve">Dewey, J. (2002). </w:t>
              </w:r>
              <w:r>
                <w:rPr>
                  <w:i/>
                  <w:iCs/>
                  <w:noProof/>
                </w:rPr>
                <w:t>Wie wir denken (1933).</w:t>
              </w:r>
              <w:r>
                <w:rPr>
                  <w:noProof/>
                </w:rPr>
                <w:t xml:space="preserve"> Zürich: Pestalozzianum.</w:t>
              </w:r>
            </w:p>
            <w:p w14:paraId="02219EED" w14:textId="77777777" w:rsidR="005412C4" w:rsidRDefault="005412C4" w:rsidP="005412C4">
              <w:pPr>
                <w:pStyle w:val="Literaturverzeichnis"/>
                <w:ind w:left="720" w:hanging="720"/>
                <w:rPr>
                  <w:noProof/>
                </w:rPr>
              </w:pPr>
              <w:r>
                <w:rPr>
                  <w:noProof/>
                </w:rPr>
                <w:t xml:space="preserve">Dietrich, R., Dussa, A., &amp; Güven, G. (2015). </w:t>
              </w:r>
              <w:r>
                <w:rPr>
                  <w:i/>
                  <w:iCs/>
                  <w:noProof/>
                </w:rPr>
                <w:t>Deutsch. Werkzeug Sprache.</w:t>
              </w:r>
              <w:r>
                <w:rPr>
                  <w:noProof/>
                </w:rPr>
                <w:t xml:space="preserve"> Hamburg.</w:t>
              </w:r>
            </w:p>
            <w:p w14:paraId="5EDA8944" w14:textId="77777777" w:rsidR="005412C4" w:rsidRDefault="005412C4" w:rsidP="005412C4">
              <w:pPr>
                <w:pStyle w:val="Literaturverzeichnis"/>
                <w:ind w:left="720" w:hanging="720"/>
                <w:rPr>
                  <w:noProof/>
                </w:rPr>
              </w:pPr>
              <w:r>
                <w:rPr>
                  <w:noProof/>
                </w:rPr>
                <w:t xml:space="preserve">Dörich, A. (2021). </w:t>
              </w:r>
              <w:r>
                <w:rPr>
                  <w:i/>
                  <w:iCs/>
                  <w:noProof/>
                </w:rPr>
                <w:t>Onecampus- Schritt für Schritt zum pMOOC</w:t>
              </w:r>
              <w:r>
                <w:rPr>
                  <w:noProof/>
                </w:rPr>
                <w:t>. Abgerufen am 14. 11 2021 von https://www.oncampus.de/course/weiterbildung/moocs/pMOOCs2Autoren?chapter=2&amp;selected_week=13</w:t>
              </w:r>
            </w:p>
            <w:p w14:paraId="00D0E521" w14:textId="77777777" w:rsidR="005412C4" w:rsidRDefault="005412C4" w:rsidP="005412C4">
              <w:pPr>
                <w:pStyle w:val="Literaturverzeichnis"/>
                <w:ind w:left="720" w:hanging="720"/>
                <w:rPr>
                  <w:noProof/>
                </w:rPr>
              </w:pPr>
              <w:r>
                <w:rPr>
                  <w:noProof/>
                </w:rPr>
                <w:t xml:space="preserve">Egle, G. (2021). </w:t>
              </w:r>
              <w:r>
                <w:rPr>
                  <w:i/>
                  <w:iCs/>
                  <w:noProof/>
                </w:rPr>
                <w:t>teach sam Didaktische und methodische Aspekte der Portfolioarbeit</w:t>
              </w:r>
              <w:r>
                <w:rPr>
                  <w:noProof/>
                </w:rPr>
                <w:t>. Abgerufen am 06. 09 2021 von https://www.teachsam.de/arb/portfolio/portfolio_6.htm</w:t>
              </w:r>
            </w:p>
            <w:p w14:paraId="68F2CAEC" w14:textId="77777777" w:rsidR="005412C4" w:rsidRDefault="005412C4" w:rsidP="005412C4">
              <w:pPr>
                <w:pStyle w:val="Literaturverzeichnis"/>
                <w:ind w:left="720" w:hanging="720"/>
                <w:rPr>
                  <w:noProof/>
                </w:rPr>
              </w:pPr>
              <w:r>
                <w:rPr>
                  <w:noProof/>
                </w:rPr>
                <w:t xml:space="preserve">Elbow, P. (1997). Reflections on an Explosion. In K. B. Yancey (Hrsg.), </w:t>
              </w:r>
              <w:r>
                <w:rPr>
                  <w:i/>
                  <w:iCs/>
                  <w:noProof/>
                </w:rPr>
                <w:t>Situating Portfolios: Four Perspectives.</w:t>
              </w:r>
              <w:r>
                <w:rPr>
                  <w:noProof/>
                </w:rPr>
                <w:t xml:space="preserve"> (S. 21-33). Utah State University Press.</w:t>
              </w:r>
            </w:p>
            <w:p w14:paraId="455FB8D2" w14:textId="77777777" w:rsidR="005412C4" w:rsidRDefault="005412C4" w:rsidP="005412C4">
              <w:pPr>
                <w:pStyle w:val="Literaturverzeichnis"/>
                <w:ind w:left="720" w:hanging="720"/>
                <w:rPr>
                  <w:noProof/>
                </w:rPr>
              </w:pPr>
              <w:r>
                <w:rPr>
                  <w:noProof/>
                </w:rPr>
                <w:t xml:space="preserve">Elzholz, U. (2010). Der Einsatz von E-Portfolios in der Berufsausbildung- Konzeption und Potenziale. </w:t>
              </w:r>
              <w:r>
                <w:rPr>
                  <w:i/>
                  <w:iCs/>
                  <w:noProof/>
                </w:rPr>
                <w:t>MedienPädagogik</w:t>
              </w:r>
              <w:r>
                <w:rPr>
                  <w:noProof/>
                </w:rPr>
                <w:t>(18), 1-16.</w:t>
              </w:r>
            </w:p>
            <w:p w14:paraId="0442239D" w14:textId="77777777" w:rsidR="005412C4" w:rsidRDefault="005412C4" w:rsidP="005412C4">
              <w:pPr>
                <w:pStyle w:val="Literaturverzeichnis"/>
                <w:ind w:left="720" w:hanging="720"/>
                <w:rPr>
                  <w:noProof/>
                </w:rPr>
              </w:pPr>
              <w:r>
                <w:rPr>
                  <w:noProof/>
                </w:rPr>
                <w:t xml:space="preserve">e-teaching. (22. 04 2016). </w:t>
              </w:r>
              <w:r>
                <w:rPr>
                  <w:i/>
                  <w:iCs/>
                  <w:noProof/>
                </w:rPr>
                <w:t>Lernmanagement-Systeme (LMS)</w:t>
              </w:r>
              <w:r>
                <w:rPr>
                  <w:noProof/>
                </w:rPr>
                <w:t>. Von https://www.e-teaching.org/technik/distribution/lernmanagementsysteme abgerufen</w:t>
              </w:r>
            </w:p>
            <w:p w14:paraId="785CF0E9" w14:textId="77777777" w:rsidR="005412C4" w:rsidRDefault="005412C4" w:rsidP="005412C4">
              <w:pPr>
                <w:pStyle w:val="Literaturverzeichnis"/>
                <w:ind w:left="720" w:hanging="720"/>
                <w:rPr>
                  <w:noProof/>
                </w:rPr>
              </w:pPr>
              <w:r>
                <w:rPr>
                  <w:noProof/>
                </w:rPr>
                <w:t xml:space="preserve">e-teaching.org. (2021). </w:t>
              </w:r>
              <w:r>
                <w:rPr>
                  <w:i/>
                  <w:iCs/>
                  <w:noProof/>
                </w:rPr>
                <w:t>MOOCs – Hintergründe und Didaktik</w:t>
              </w:r>
              <w:r>
                <w:rPr>
                  <w:noProof/>
                </w:rPr>
                <w:t>. Abgerufen am 03. 11 2021 von https://www.e-teaching.org/lehrszenarien/mooc</w:t>
              </w:r>
            </w:p>
            <w:p w14:paraId="2093014C" w14:textId="77777777" w:rsidR="005412C4" w:rsidRDefault="005412C4" w:rsidP="005412C4">
              <w:pPr>
                <w:pStyle w:val="Literaturverzeichnis"/>
                <w:ind w:left="720" w:hanging="720"/>
                <w:rPr>
                  <w:noProof/>
                </w:rPr>
              </w:pPr>
              <w:r>
                <w:rPr>
                  <w:noProof/>
                </w:rPr>
                <w:t xml:space="preserve">Foundation, H. (2006). </w:t>
              </w:r>
              <w:r>
                <w:rPr>
                  <w:i/>
                  <w:iCs/>
                  <w:noProof/>
                </w:rPr>
                <w:t>The Promise of Open Educational Resources*</w:t>
              </w:r>
              <w:r>
                <w:rPr>
                  <w:noProof/>
                </w:rPr>
                <w:t>. Abgerufen am 15. 11 2021 von https://www.oncampus.de/pluginfile.php/60272/mod_label/intro/ChangeArticle.pdf</w:t>
              </w:r>
            </w:p>
            <w:p w14:paraId="42A594C1" w14:textId="77777777" w:rsidR="005412C4" w:rsidRDefault="005412C4" w:rsidP="005412C4">
              <w:pPr>
                <w:pStyle w:val="Literaturverzeichnis"/>
                <w:ind w:left="720" w:hanging="720"/>
                <w:rPr>
                  <w:noProof/>
                </w:rPr>
              </w:pPr>
              <w:r>
                <w:rPr>
                  <w:noProof/>
                </w:rPr>
                <w:t xml:space="preserve">Grabe, L.-E., Grosklos, U., Lischewski, A., &amp; Markwerth, P. (25. 04 2006). </w:t>
              </w:r>
              <w:r>
                <w:rPr>
                  <w:i/>
                  <w:iCs/>
                  <w:noProof/>
                </w:rPr>
                <w:t>Handreichung Kompetenzraster.</w:t>
              </w:r>
              <w:r>
                <w:rPr>
                  <w:noProof/>
                </w:rPr>
                <w:t xml:space="preserve"> Von https://studienseminar.rlp.de/fileadmin/user_upload/studienseminar.rlp.de/bb-nr/daten-1/Handreichung_Kompetenzraster.pdf abgerufen</w:t>
              </w:r>
            </w:p>
            <w:p w14:paraId="65488947" w14:textId="77777777" w:rsidR="005412C4" w:rsidRDefault="005412C4" w:rsidP="005412C4">
              <w:pPr>
                <w:pStyle w:val="Literaturverzeichnis"/>
                <w:ind w:left="720" w:hanging="720"/>
                <w:rPr>
                  <w:noProof/>
                </w:rPr>
              </w:pPr>
              <w:r>
                <w:rPr>
                  <w:noProof/>
                </w:rPr>
                <w:t xml:space="preserve">Grabe, O. (25. 04 2006). </w:t>
              </w:r>
              <w:r>
                <w:rPr>
                  <w:i/>
                  <w:iCs/>
                  <w:noProof/>
                </w:rPr>
                <w:t>Unser professionalisierungsdesign Kompetenzraster handreichung.</w:t>
              </w:r>
              <w:r>
                <w:rPr>
                  <w:noProof/>
                </w:rPr>
                <w:t xml:space="preserve"> Von https://studienseminar.rlp.de/fileadmin/user_upload/studienseminar.rlp.de/bb-nr/daten-1/Handreichung_Kompetenzraster.pdf abgerufen</w:t>
              </w:r>
            </w:p>
            <w:p w14:paraId="2AC7487A" w14:textId="77777777" w:rsidR="005412C4" w:rsidRDefault="005412C4" w:rsidP="005412C4">
              <w:pPr>
                <w:pStyle w:val="Literaturverzeichnis"/>
                <w:ind w:left="720" w:hanging="720"/>
                <w:rPr>
                  <w:noProof/>
                </w:rPr>
              </w:pPr>
              <w:r>
                <w:rPr>
                  <w:noProof/>
                </w:rPr>
                <w:t xml:space="preserve">Gruschka, A. (1995). </w:t>
              </w:r>
              <w:r>
                <w:rPr>
                  <w:i/>
                  <w:iCs/>
                  <w:noProof/>
                </w:rPr>
                <w:t>Aus der Praxis lernene. Methodenhandbuch für Lehrere und Pädagogen.</w:t>
              </w:r>
              <w:r>
                <w:rPr>
                  <w:noProof/>
                </w:rPr>
                <w:t xml:space="preserve"> Cornelsen.</w:t>
              </w:r>
            </w:p>
            <w:p w14:paraId="3A344870" w14:textId="77777777" w:rsidR="005412C4" w:rsidRDefault="005412C4" w:rsidP="005412C4">
              <w:pPr>
                <w:pStyle w:val="Literaturverzeichnis"/>
                <w:ind w:left="720" w:hanging="720"/>
                <w:rPr>
                  <w:noProof/>
                </w:rPr>
              </w:pPr>
              <w:r>
                <w:rPr>
                  <w:noProof/>
                </w:rPr>
                <w:t xml:space="preserve">Häcker, T. (2005). </w:t>
              </w:r>
              <w:r>
                <w:rPr>
                  <w:i/>
                  <w:iCs/>
                  <w:noProof/>
                </w:rPr>
                <w:t>Portfolio als Instrument der Kompetenzdarstellung und reflexiven Lernprozesssteuerung. bwp@ Berufs- und Wirtschaftspädagogik</w:t>
              </w:r>
              <w:r>
                <w:rPr>
                  <w:noProof/>
                </w:rPr>
                <w:t>. Abgerufen am 06. 09 2021 von https://www.bwpat.de/ausgabe8/haecker_bwpat8.pdf</w:t>
              </w:r>
            </w:p>
            <w:p w14:paraId="02CBBB8C" w14:textId="77777777" w:rsidR="005412C4" w:rsidRDefault="005412C4" w:rsidP="005412C4">
              <w:pPr>
                <w:pStyle w:val="Literaturverzeichnis"/>
                <w:ind w:left="720" w:hanging="720"/>
                <w:rPr>
                  <w:noProof/>
                </w:rPr>
              </w:pPr>
              <w:r>
                <w:rPr>
                  <w:noProof/>
                </w:rPr>
                <w:t xml:space="preserve">Häcker, T. (2011). Vielfalt der Portfoliobegriffe. Annäherungen an ein schwer fassbares Konzept. In T. Häcker (Hrsg.), </w:t>
              </w:r>
              <w:r>
                <w:rPr>
                  <w:i/>
                  <w:iCs/>
                  <w:noProof/>
                </w:rPr>
                <w:t>Handbuch der Portfolioarbeit. Konzepte, Anregungen,Erfahrungen aus Schule und Lehrerbildung</w:t>
              </w:r>
              <w:r>
                <w:rPr>
                  <w:noProof/>
                </w:rPr>
                <w:t xml:space="preserve"> (S. 33-39). Friedrich.</w:t>
              </w:r>
            </w:p>
            <w:p w14:paraId="5CE68894" w14:textId="77777777" w:rsidR="005412C4" w:rsidRDefault="005412C4" w:rsidP="005412C4">
              <w:pPr>
                <w:pStyle w:val="Literaturverzeichnis"/>
                <w:ind w:left="720" w:hanging="720"/>
                <w:rPr>
                  <w:noProof/>
                </w:rPr>
              </w:pPr>
              <w:r>
                <w:rPr>
                  <w:noProof/>
                </w:rPr>
                <w:t xml:space="preserve">Häcker, T. (o.J.). </w:t>
              </w:r>
              <w:r>
                <w:rPr>
                  <w:i/>
                  <w:iCs/>
                  <w:noProof/>
                </w:rPr>
                <w:t>Portfolio als Entwicklungsinstrument</w:t>
              </w:r>
              <w:r>
                <w:rPr>
                  <w:noProof/>
                </w:rPr>
                <w:t>. Abgerufen am 06. 09 2021 von http://www.portfolio-schule.de/index.cfm?D497FE97E 5534CAF95AF1D3E58626A8F</w:t>
              </w:r>
            </w:p>
            <w:p w14:paraId="131281BE" w14:textId="77777777" w:rsidR="005412C4" w:rsidRDefault="005412C4" w:rsidP="005412C4">
              <w:pPr>
                <w:pStyle w:val="Literaturverzeichnis"/>
                <w:ind w:left="720" w:hanging="720"/>
                <w:rPr>
                  <w:noProof/>
                </w:rPr>
              </w:pPr>
              <w:r>
                <w:rPr>
                  <w:noProof/>
                </w:rPr>
                <w:lastRenderedPageBreak/>
                <w:t xml:space="preserve">Hartmann, M. (1991). </w:t>
              </w:r>
              <w:r>
                <w:rPr>
                  <w:i/>
                  <w:iCs/>
                  <w:noProof/>
                </w:rPr>
                <w:t>Präsentieren – Präsentationen: zielgerichtet und adressatenorientiert.</w:t>
              </w:r>
              <w:r>
                <w:rPr>
                  <w:noProof/>
                </w:rPr>
                <w:t xml:space="preserve"> Weinheim/Basel.</w:t>
              </w:r>
            </w:p>
            <w:p w14:paraId="480816B0" w14:textId="77777777" w:rsidR="005412C4" w:rsidRDefault="005412C4" w:rsidP="005412C4">
              <w:pPr>
                <w:pStyle w:val="Literaturverzeichnis"/>
                <w:ind w:left="720" w:hanging="720"/>
                <w:rPr>
                  <w:noProof/>
                </w:rPr>
              </w:pPr>
              <w:r>
                <w:rPr>
                  <w:noProof/>
                </w:rPr>
                <w:t xml:space="preserve">Havinghurst, R. (1998). Entwicklungsaufgaben. In R. Oerter, &amp; L. Montada (Hrsg.), </w:t>
              </w:r>
              <w:r>
                <w:rPr>
                  <w:i/>
                  <w:iCs/>
                  <w:noProof/>
                </w:rPr>
                <w:t>Entwicklungspsychologie</w:t>
              </w:r>
              <w:r>
                <w:rPr>
                  <w:noProof/>
                </w:rPr>
                <w:t xml:space="preserve"> (S. 121). Beltz.</w:t>
              </w:r>
            </w:p>
            <w:p w14:paraId="795B2E68" w14:textId="77777777" w:rsidR="005412C4" w:rsidRDefault="005412C4" w:rsidP="005412C4">
              <w:pPr>
                <w:pStyle w:val="Literaturverzeichnis"/>
                <w:ind w:left="720" w:hanging="720"/>
                <w:rPr>
                  <w:noProof/>
                </w:rPr>
              </w:pPr>
              <w:r>
                <w:rPr>
                  <w:noProof/>
                </w:rPr>
                <w:t xml:space="preserve">Howe, F. (2013). </w:t>
              </w:r>
              <w:r>
                <w:rPr>
                  <w:i/>
                  <w:iCs/>
                  <w:noProof/>
                </w:rPr>
                <w:t>Digitale Medien in der gewerblich-technischen Berufsausbildung. Einsatzmöglichkeiten digitaler Medien in Lern- und Arbeitsaufgaben</w:t>
              </w:r>
              <w:r>
                <w:rPr>
                  <w:noProof/>
                </w:rPr>
                <w:t>. Abgerufen am 06. 09 2020 von https://www.bibb.de/dokumente/pdf/Expertise_Howe_Knutzen.pdf</w:t>
              </w:r>
            </w:p>
            <w:p w14:paraId="3A104F22" w14:textId="77777777" w:rsidR="005412C4" w:rsidRDefault="005412C4" w:rsidP="005412C4">
              <w:pPr>
                <w:pStyle w:val="Literaturverzeichnis"/>
                <w:ind w:left="720" w:hanging="720"/>
                <w:rPr>
                  <w:noProof/>
                </w:rPr>
              </w:pPr>
              <w:r>
                <w:rPr>
                  <w:noProof/>
                </w:rPr>
                <w:t xml:space="preserve">Jazuz, R., Büchin-Wilhelm, I., Mäder-Berg, M., &amp; Gutmann, W. (2014). </w:t>
              </w:r>
              <w:r>
                <w:rPr>
                  <w:i/>
                  <w:iCs/>
                  <w:noProof/>
                </w:rPr>
                <w:t>Sozialpädagogische Lernfelder für Erzieherinnen und Erzieher.</w:t>
              </w:r>
              <w:r>
                <w:rPr>
                  <w:noProof/>
                </w:rPr>
                <w:t xml:space="preserve"> Stuttgart: Handwerk und Technik.</w:t>
              </w:r>
            </w:p>
            <w:p w14:paraId="1EB88EDD" w14:textId="77777777" w:rsidR="005412C4" w:rsidRDefault="005412C4" w:rsidP="005412C4">
              <w:pPr>
                <w:pStyle w:val="Literaturverzeichnis"/>
                <w:ind w:left="720" w:hanging="720"/>
                <w:rPr>
                  <w:noProof/>
                </w:rPr>
              </w:pPr>
              <w:r>
                <w:rPr>
                  <w:noProof/>
                </w:rPr>
                <w:t xml:space="preserve">Jones, J. (1994). Portfolio Assessment as a Strategy for Self-Direction in Learning. </w:t>
              </w:r>
              <w:r>
                <w:rPr>
                  <w:i/>
                  <w:iCs/>
                  <w:noProof/>
                </w:rPr>
                <w:t>New Directions for Adult and Continuing Education</w:t>
              </w:r>
              <w:r>
                <w:rPr>
                  <w:noProof/>
                </w:rPr>
                <w:t>(64), 23-29.</w:t>
              </w:r>
            </w:p>
            <w:p w14:paraId="294D8103" w14:textId="77777777" w:rsidR="005412C4" w:rsidRDefault="005412C4" w:rsidP="005412C4">
              <w:pPr>
                <w:pStyle w:val="Literaturverzeichnis"/>
                <w:ind w:left="720" w:hanging="720"/>
                <w:rPr>
                  <w:noProof/>
                </w:rPr>
              </w:pPr>
              <w:r>
                <w:rPr>
                  <w:noProof/>
                </w:rPr>
                <w:t xml:space="preserve">Jugendministerkonfeenz. (1998). </w:t>
              </w:r>
              <w:r>
                <w:rPr>
                  <w:i/>
                  <w:iCs/>
                  <w:noProof/>
                </w:rPr>
                <w:t>Weiterentwicklung der Struktureder Ausbildung von Erzieherinnen und Erziehern</w:t>
              </w:r>
              <w:r>
                <w:rPr>
                  <w:noProof/>
                </w:rPr>
                <w:t>. Abgerufen am 16. 09 2021 von https://mbjs.brandenburg.de/media_fast/6288/jmk_1998_top_8_beschluss.pdf</w:t>
              </w:r>
            </w:p>
            <w:p w14:paraId="1D5B29EE" w14:textId="77777777" w:rsidR="005412C4" w:rsidRDefault="005412C4" w:rsidP="005412C4">
              <w:pPr>
                <w:pStyle w:val="Literaturverzeichnis"/>
                <w:ind w:left="720" w:hanging="720"/>
                <w:rPr>
                  <w:noProof/>
                </w:rPr>
              </w:pPr>
              <w:r>
                <w:rPr>
                  <w:noProof/>
                </w:rPr>
                <w:t xml:space="preserve">Karsten, M. (2003). Sozialdidaktik - Zum Eigensinn didaktischer Reflexionen in den Berufsausbildungen für soziale und sozialpädagogische (Frauen-) berufe. In A. Schlüter (Hrsg.), </w:t>
              </w:r>
              <w:r>
                <w:rPr>
                  <w:i/>
                  <w:iCs/>
                  <w:noProof/>
                </w:rPr>
                <w:t>Aktuelles und Querliegendes zur Didaktik und Curriculumentwicklung. Festschrift für Werner Habel</w:t>
              </w:r>
              <w:r>
                <w:rPr>
                  <w:noProof/>
                </w:rPr>
                <w:t xml:space="preserve"> (S. 350-374). Leipzig: Janus Presse.</w:t>
              </w:r>
            </w:p>
            <w:p w14:paraId="4D646122" w14:textId="77777777" w:rsidR="005412C4" w:rsidRDefault="005412C4" w:rsidP="005412C4">
              <w:pPr>
                <w:pStyle w:val="Literaturverzeichnis"/>
                <w:ind w:left="720" w:hanging="720"/>
                <w:rPr>
                  <w:noProof/>
                </w:rPr>
              </w:pPr>
              <w:r>
                <w:rPr>
                  <w:noProof/>
                </w:rPr>
                <w:t xml:space="preserve">Knobloch, V. (17. 03 2021). </w:t>
              </w:r>
              <w:r>
                <w:rPr>
                  <w:i/>
                  <w:iCs/>
                  <w:noProof/>
                </w:rPr>
                <w:t>Was ist ein EduBreakout?</w:t>
              </w:r>
              <w:r>
                <w:rPr>
                  <w:noProof/>
                </w:rPr>
                <w:t xml:space="preserve"> Von https://www.wissensschule.de/was-ist-ein-edubreakout/ abgerufen</w:t>
              </w:r>
            </w:p>
            <w:p w14:paraId="1EEF2EBE" w14:textId="77777777" w:rsidR="005412C4" w:rsidRDefault="005412C4" w:rsidP="005412C4">
              <w:pPr>
                <w:pStyle w:val="Literaturverzeichnis"/>
                <w:ind w:left="720" w:hanging="720"/>
                <w:rPr>
                  <w:noProof/>
                </w:rPr>
              </w:pPr>
              <w:r>
                <w:rPr>
                  <w:noProof/>
                </w:rPr>
                <w:t xml:space="preserve">Korell, S. (11. 09 2019). </w:t>
              </w:r>
              <w:r>
                <w:rPr>
                  <w:i/>
                  <w:iCs/>
                  <w:noProof/>
                </w:rPr>
                <w:t>DRK Landesverband Nordrhein e.V: DRK Gruppenleiterkonzeption Spielpädagogik.</w:t>
              </w:r>
              <w:r>
                <w:rPr>
                  <w:noProof/>
                </w:rPr>
                <w:t xml:space="preserve"> Von https://ajs.nrw/wp-content/uploads/2019/09/Handout-Spielp%C3%A4dagogik.JRK_.pdf abgerufen</w:t>
              </w:r>
            </w:p>
            <w:p w14:paraId="58E0FD3F" w14:textId="77777777" w:rsidR="005412C4" w:rsidRDefault="005412C4" w:rsidP="005412C4">
              <w:pPr>
                <w:pStyle w:val="Literaturverzeichnis"/>
                <w:ind w:left="720" w:hanging="720"/>
                <w:rPr>
                  <w:noProof/>
                </w:rPr>
              </w:pPr>
              <w:r>
                <w:rPr>
                  <w:noProof/>
                </w:rPr>
                <w:t xml:space="preserve">Kultusministekonfeenz. (2017). </w:t>
              </w:r>
              <w:r>
                <w:rPr>
                  <w:i/>
                  <w:iCs/>
                  <w:noProof/>
                </w:rPr>
                <w:t xml:space="preserve">Strategie „Bildung in der digitalen Welt“ </w:t>
              </w:r>
              <w:r>
                <w:rPr>
                  <w:noProof/>
                </w:rPr>
                <w:t>. Abgerufen am 06. 09 2021 von https://www.kmk.org/fileadmin/pdf/PresseUndAktuelles/2018/Digitalstrategie_2017_mit_Weiterbildung.pdf</w:t>
              </w:r>
            </w:p>
            <w:p w14:paraId="4A604C01" w14:textId="77777777" w:rsidR="005412C4" w:rsidRDefault="005412C4" w:rsidP="005412C4">
              <w:pPr>
                <w:pStyle w:val="Literaturverzeichnis"/>
                <w:ind w:left="720" w:hanging="720"/>
                <w:rPr>
                  <w:noProof/>
                </w:rPr>
              </w:pPr>
              <w:r>
                <w:rPr>
                  <w:noProof/>
                </w:rPr>
                <w:t xml:space="preserve">Kultusministerium, N. (2016). </w:t>
              </w:r>
              <w:r>
                <w:rPr>
                  <w:i/>
                  <w:iCs/>
                  <w:noProof/>
                </w:rPr>
                <w:t>Rahmenrictlinien für die berufsbezogenen Lernbereiche -Theorie und Praxis- in der Fachschule Sozialpädagogik</w:t>
              </w:r>
              <w:r>
                <w:rPr>
                  <w:noProof/>
                </w:rPr>
                <w:t>. Abgerufen am 16. 09 2021 von https://www.mk.niedersachsen.de/download/127339/Anlage_1_Synopse_EB-BbS_Rahmenrichtlinien_Fachschule_Sozialpaedagogik.pdf.</w:t>
              </w:r>
            </w:p>
            <w:p w14:paraId="6B508E57" w14:textId="77777777" w:rsidR="005412C4" w:rsidRDefault="005412C4" w:rsidP="005412C4">
              <w:pPr>
                <w:pStyle w:val="Literaturverzeichnis"/>
                <w:ind w:left="720" w:hanging="720"/>
                <w:rPr>
                  <w:noProof/>
                </w:rPr>
              </w:pPr>
              <w:r>
                <w:rPr>
                  <w:noProof/>
                </w:rPr>
                <w:t xml:space="preserve">Lackner, E. (2015). </w:t>
              </w:r>
              <w:r>
                <w:rPr>
                  <w:i/>
                  <w:iCs/>
                  <w:noProof/>
                </w:rPr>
                <w:t>Research Gate-How to MOOC? Ein didaktischer Leitfaden zur Konzeption und Erstellung eines MOOCs.</w:t>
              </w:r>
              <w:r>
                <w:rPr>
                  <w:noProof/>
                </w:rPr>
                <w:t xml:space="preserve"> Abgerufen am 15. 11 2021 von https://www.researchgate.net/publication/275639120_How_to_MOOC_Ein_didaktischer_Leitfaden_zur_Konzeption_und_Erstellung_eines_MOOCs</w:t>
              </w:r>
            </w:p>
            <w:p w14:paraId="0C71807E" w14:textId="77777777" w:rsidR="005412C4" w:rsidRDefault="005412C4" w:rsidP="005412C4">
              <w:pPr>
                <w:pStyle w:val="Literaturverzeichnis"/>
                <w:ind w:left="720" w:hanging="720"/>
                <w:rPr>
                  <w:noProof/>
                </w:rPr>
              </w:pPr>
              <w:r>
                <w:rPr>
                  <w:noProof/>
                </w:rPr>
                <w:t xml:space="preserve">Langner-Geißler, T. (1991). </w:t>
              </w:r>
              <w:r>
                <w:rPr>
                  <w:i/>
                  <w:iCs/>
                  <w:noProof/>
                </w:rPr>
                <w:t>Pinnwand, Flipchart und Tafel.</w:t>
              </w:r>
              <w:r>
                <w:rPr>
                  <w:noProof/>
                </w:rPr>
                <w:t xml:space="preserve"> Weinheim: Juventa.</w:t>
              </w:r>
            </w:p>
            <w:p w14:paraId="795B1000" w14:textId="77777777" w:rsidR="005412C4" w:rsidRDefault="005412C4" w:rsidP="005412C4">
              <w:pPr>
                <w:pStyle w:val="Literaturverzeichnis"/>
                <w:ind w:left="720" w:hanging="720"/>
                <w:rPr>
                  <w:noProof/>
                </w:rPr>
              </w:pPr>
              <w:r>
                <w:rPr>
                  <w:noProof/>
                </w:rPr>
                <w:t xml:space="preserve">Meyer, H. (1994). </w:t>
              </w:r>
              <w:r>
                <w:rPr>
                  <w:i/>
                  <w:iCs/>
                  <w:noProof/>
                </w:rPr>
                <w:t>Unterrichtsmethoden. II: Praxisband.</w:t>
              </w:r>
              <w:r>
                <w:rPr>
                  <w:noProof/>
                </w:rPr>
                <w:t xml:space="preserve"> Berlin.</w:t>
              </w:r>
            </w:p>
            <w:p w14:paraId="3581D2FA" w14:textId="77777777" w:rsidR="005412C4" w:rsidRDefault="005412C4" w:rsidP="005412C4">
              <w:pPr>
                <w:pStyle w:val="Literaturverzeichnis"/>
                <w:ind w:left="720" w:hanging="720"/>
                <w:rPr>
                  <w:noProof/>
                </w:rPr>
              </w:pPr>
              <w:r>
                <w:rPr>
                  <w:noProof/>
                </w:rPr>
                <w:t xml:space="preserve">Nussbaum, M. (1998). </w:t>
              </w:r>
              <w:r>
                <w:rPr>
                  <w:i/>
                  <w:iCs/>
                  <w:noProof/>
                </w:rPr>
                <w:t>Gerechtigkeit oder Das gute Leben.</w:t>
              </w:r>
              <w:r>
                <w:rPr>
                  <w:noProof/>
                </w:rPr>
                <w:t xml:space="preserve"> Frankfurt am Main: Suhrkamp.</w:t>
              </w:r>
            </w:p>
            <w:p w14:paraId="508787C7" w14:textId="77777777" w:rsidR="005412C4" w:rsidRDefault="005412C4" w:rsidP="005412C4">
              <w:pPr>
                <w:pStyle w:val="Literaturverzeichnis"/>
                <w:ind w:left="720" w:hanging="720"/>
                <w:rPr>
                  <w:noProof/>
                </w:rPr>
              </w:pPr>
              <w:r>
                <w:rPr>
                  <w:noProof/>
                </w:rPr>
                <w:t xml:space="preserve">o.A. (25. 11 2016). </w:t>
              </w:r>
              <w:r>
                <w:rPr>
                  <w:i/>
                  <w:iCs/>
                  <w:noProof/>
                </w:rPr>
                <w:t>Flugzeug</w:t>
              </w:r>
              <w:r>
                <w:rPr>
                  <w:noProof/>
                </w:rPr>
                <w:t>. Von freepik: www.de.freepik.com/freie-ikonen/fliegenden-flugzeug_692913.htm abgerufen</w:t>
              </w:r>
            </w:p>
            <w:p w14:paraId="7A70B7A7" w14:textId="77777777" w:rsidR="005412C4" w:rsidRDefault="005412C4" w:rsidP="005412C4">
              <w:pPr>
                <w:pStyle w:val="Literaturverzeichnis"/>
                <w:ind w:left="720" w:hanging="720"/>
                <w:rPr>
                  <w:noProof/>
                </w:rPr>
              </w:pPr>
              <w:r>
                <w:rPr>
                  <w:noProof/>
                </w:rPr>
                <w:t xml:space="preserve">o.A. (25. 11 2016). </w:t>
              </w:r>
              <w:r>
                <w:rPr>
                  <w:i/>
                  <w:iCs/>
                  <w:noProof/>
                </w:rPr>
                <w:t>Fragezeichen</w:t>
              </w:r>
              <w:r>
                <w:rPr>
                  <w:noProof/>
                </w:rPr>
                <w:t>. Von kneller-gifs: www.kneller-gifs.de/bilder/f/fragezeichen18.gif abgerufen</w:t>
              </w:r>
            </w:p>
            <w:p w14:paraId="5142841E" w14:textId="77777777" w:rsidR="005412C4" w:rsidRDefault="005412C4" w:rsidP="005412C4">
              <w:pPr>
                <w:pStyle w:val="Literaturverzeichnis"/>
                <w:ind w:left="720" w:hanging="720"/>
                <w:rPr>
                  <w:noProof/>
                </w:rPr>
              </w:pPr>
              <w:r>
                <w:rPr>
                  <w:noProof/>
                </w:rPr>
                <w:t xml:space="preserve">o.A. (12. 09 2016). </w:t>
              </w:r>
              <w:r>
                <w:rPr>
                  <w:i/>
                  <w:iCs/>
                  <w:noProof/>
                </w:rPr>
                <w:t>Lineal</w:t>
              </w:r>
              <w:r>
                <w:rPr>
                  <w:noProof/>
                </w:rPr>
                <w:t>. Von www.gutefrage.net/frage/was-ist-proportional-und-lineal abgerufen</w:t>
              </w:r>
            </w:p>
            <w:p w14:paraId="7FD355E0" w14:textId="77777777" w:rsidR="005412C4" w:rsidRDefault="005412C4" w:rsidP="005412C4">
              <w:pPr>
                <w:pStyle w:val="Literaturverzeichnis"/>
                <w:ind w:left="720" w:hanging="720"/>
                <w:rPr>
                  <w:noProof/>
                </w:rPr>
              </w:pPr>
              <w:r>
                <w:rPr>
                  <w:noProof/>
                </w:rPr>
                <w:t xml:space="preserve">o.A. (25. 11 2016). </w:t>
              </w:r>
              <w:r>
                <w:rPr>
                  <w:i/>
                  <w:iCs/>
                  <w:noProof/>
                </w:rPr>
                <w:t>Markierung</w:t>
              </w:r>
              <w:r>
                <w:rPr>
                  <w:noProof/>
                </w:rPr>
                <w:t>. Von www./de.gofreedownload.net/free-vector/vector-clip-art/tango-edit-find-replace-124773/#.WDlj7ly9q_s abgerufen</w:t>
              </w:r>
            </w:p>
            <w:p w14:paraId="6992708D" w14:textId="77777777" w:rsidR="005412C4" w:rsidRDefault="005412C4" w:rsidP="005412C4">
              <w:pPr>
                <w:pStyle w:val="Literaturverzeichnis"/>
                <w:ind w:left="720" w:hanging="720"/>
                <w:rPr>
                  <w:noProof/>
                </w:rPr>
              </w:pPr>
              <w:r>
                <w:rPr>
                  <w:noProof/>
                </w:rPr>
                <w:t xml:space="preserve">o.A. (20. 08 2016). </w:t>
              </w:r>
              <w:r>
                <w:rPr>
                  <w:i/>
                  <w:iCs/>
                  <w:noProof/>
                </w:rPr>
                <w:t>Overheadprojektor</w:t>
              </w:r>
              <w:r>
                <w:rPr>
                  <w:noProof/>
                </w:rPr>
                <w:t>. Von www. bidab.nibis.de/PICT/Overheadprojektor.jpg abgerufen</w:t>
              </w:r>
            </w:p>
            <w:p w14:paraId="31F4CCEE" w14:textId="77777777" w:rsidR="005412C4" w:rsidRDefault="005412C4" w:rsidP="005412C4">
              <w:pPr>
                <w:pStyle w:val="Literaturverzeichnis"/>
                <w:ind w:left="720" w:hanging="720"/>
                <w:rPr>
                  <w:noProof/>
                </w:rPr>
              </w:pPr>
              <w:r>
                <w:rPr>
                  <w:noProof/>
                </w:rPr>
                <w:t xml:space="preserve">o.A. (o.J). </w:t>
              </w:r>
              <w:r>
                <w:rPr>
                  <w:i/>
                  <w:iCs/>
                  <w:noProof/>
                </w:rPr>
                <w:t>e-teaching.org</w:t>
              </w:r>
              <w:r>
                <w:rPr>
                  <w:noProof/>
                </w:rPr>
                <w:t>. Abgerufen am 07. 09 2021 von https://www.e-teaching.org/technik/produkte/maharasteckbrief</w:t>
              </w:r>
            </w:p>
            <w:p w14:paraId="17669C08" w14:textId="77777777" w:rsidR="005412C4" w:rsidRDefault="005412C4" w:rsidP="005412C4">
              <w:pPr>
                <w:pStyle w:val="Literaturverzeichnis"/>
                <w:ind w:left="720" w:hanging="720"/>
                <w:rPr>
                  <w:noProof/>
                </w:rPr>
              </w:pPr>
              <w:r>
                <w:rPr>
                  <w:noProof/>
                </w:rPr>
                <w:t xml:space="preserve">o.A. (26. 11 2016). </w:t>
              </w:r>
              <w:r>
                <w:rPr>
                  <w:i/>
                  <w:iCs/>
                  <w:noProof/>
                </w:rPr>
                <w:t>Mit Methoden lernen</w:t>
              </w:r>
              <w:r>
                <w:rPr>
                  <w:noProof/>
                </w:rPr>
                <w:t>. Von www.bscw.alp.dillingen.de/pub/bscw.cgi/d1472545/Methoden.pdf abgerufen</w:t>
              </w:r>
            </w:p>
            <w:p w14:paraId="567CA304" w14:textId="77777777" w:rsidR="005412C4" w:rsidRDefault="005412C4" w:rsidP="005412C4">
              <w:pPr>
                <w:pStyle w:val="Literaturverzeichnis"/>
                <w:ind w:left="720" w:hanging="720"/>
                <w:rPr>
                  <w:noProof/>
                </w:rPr>
              </w:pPr>
              <w:r>
                <w:rPr>
                  <w:noProof/>
                </w:rPr>
                <w:t xml:space="preserve">Oswald, A. (18. 12 2022). </w:t>
              </w:r>
              <w:r>
                <w:rPr>
                  <w:i/>
                  <w:iCs/>
                  <w:noProof/>
                </w:rPr>
                <w:t>Digitale Schülerprodukte: Ein Wegweiser zur Bewertung .</w:t>
              </w:r>
              <w:r>
                <w:rPr>
                  <w:noProof/>
                </w:rPr>
                <w:t xml:space="preserve"> Von https://rsschoellnach-my.sharepoint.com/personal/andreas_oswald_rs-schoellnach_de/_layouts/15/onedrive.aspx?id=%2Fpersonal%2Fandreas%5Foswald</w:t>
              </w:r>
              <w:r>
                <w:rPr>
                  <w:noProof/>
                </w:rPr>
                <w:lastRenderedPageBreak/>
                <w:t>%5Frs%2Dschoellnach%5Fde%2FDocuments%2FUnterricht%2FTipps%20Erstellung%20ebooks%2Epdf&amp;parent=%2Fpersonal%2Fandreas abgerufen</w:t>
              </w:r>
            </w:p>
            <w:p w14:paraId="0686AE91" w14:textId="77777777" w:rsidR="005412C4" w:rsidRDefault="005412C4" w:rsidP="005412C4">
              <w:pPr>
                <w:pStyle w:val="Literaturverzeichnis"/>
                <w:ind w:left="720" w:hanging="720"/>
                <w:rPr>
                  <w:noProof/>
                </w:rPr>
              </w:pPr>
              <w:r>
                <w:rPr>
                  <w:noProof/>
                </w:rPr>
                <w:t xml:space="preserve">Pappano, L. (02. 11 2012). “The Year of the MOOC". </w:t>
              </w:r>
              <w:r>
                <w:rPr>
                  <w:i/>
                  <w:iCs/>
                  <w:noProof/>
                </w:rPr>
                <w:t>New York Times</w:t>
              </w:r>
              <w:r>
                <w:rPr>
                  <w:noProof/>
                </w:rPr>
                <w:t>.</w:t>
              </w:r>
            </w:p>
            <w:p w14:paraId="77E3A98B" w14:textId="77777777" w:rsidR="005412C4" w:rsidRDefault="005412C4" w:rsidP="005412C4">
              <w:pPr>
                <w:pStyle w:val="Literaturverzeichnis"/>
                <w:ind w:left="720" w:hanging="720"/>
                <w:rPr>
                  <w:noProof/>
                </w:rPr>
              </w:pPr>
              <w:r>
                <w:rPr>
                  <w:noProof/>
                </w:rPr>
                <w:t xml:space="preserve">Paulson, L. F. (1991). What Makes a Portfolio a Portfolio? </w:t>
              </w:r>
              <w:r>
                <w:rPr>
                  <w:i/>
                  <w:iCs/>
                  <w:noProof/>
                </w:rPr>
                <w:t xml:space="preserve">Educational leadership </w:t>
              </w:r>
              <w:r>
                <w:rPr>
                  <w:noProof/>
                </w:rPr>
                <w:t>(48), 60-63.</w:t>
              </w:r>
            </w:p>
            <w:p w14:paraId="73EC3487" w14:textId="77777777" w:rsidR="005412C4" w:rsidRDefault="005412C4" w:rsidP="005412C4">
              <w:pPr>
                <w:pStyle w:val="Literaturverzeichnis"/>
                <w:ind w:left="720" w:hanging="720"/>
                <w:rPr>
                  <w:noProof/>
                </w:rPr>
              </w:pPr>
              <w:r>
                <w:rPr>
                  <w:noProof/>
                </w:rPr>
                <w:t xml:space="preserve">Personalentwicklung, L. f. (24. 09 2016). </w:t>
              </w:r>
              <w:r>
                <w:rPr>
                  <w:i/>
                  <w:iCs/>
                  <w:noProof/>
                </w:rPr>
                <w:t>Landesakademie für Fortbildung und Personalentwicklung</w:t>
              </w:r>
              <w:r>
                <w:rPr>
                  <w:noProof/>
                </w:rPr>
                <w:t>. Von Landesakademie für Fortbildung und Personalentwicklung: www.lehrerfortbildung-bw.de/faecher/deutsch/bs/6bg/fb3/referat/praesentieren/ab9/ abgerufen</w:t>
              </w:r>
            </w:p>
            <w:p w14:paraId="47A802C6" w14:textId="77777777" w:rsidR="005412C4" w:rsidRDefault="005412C4" w:rsidP="005412C4">
              <w:pPr>
                <w:pStyle w:val="Literaturverzeichnis"/>
                <w:ind w:left="720" w:hanging="720"/>
                <w:rPr>
                  <w:noProof/>
                </w:rPr>
              </w:pPr>
              <w:r>
                <w:rPr>
                  <w:noProof/>
                </w:rPr>
                <w:t xml:space="preserve">Picht, C. (05. 04 2021). </w:t>
              </w:r>
              <w:r>
                <w:rPr>
                  <w:i/>
                  <w:iCs/>
                  <w:noProof/>
                </w:rPr>
                <w:t>Was ist ein MOOC?</w:t>
              </w:r>
              <w:r>
                <w:rPr>
                  <w:noProof/>
                </w:rPr>
                <w:t xml:space="preserve"> Abgerufen am 15. 11 2021 von http://neue-lernwelten.de/was-ist-ein-mooc/</w:t>
              </w:r>
            </w:p>
            <w:p w14:paraId="137F36C8" w14:textId="77777777" w:rsidR="005412C4" w:rsidRDefault="005412C4" w:rsidP="005412C4">
              <w:pPr>
                <w:pStyle w:val="Literaturverzeichnis"/>
                <w:ind w:left="720" w:hanging="720"/>
                <w:rPr>
                  <w:noProof/>
                </w:rPr>
              </w:pPr>
              <w:r>
                <w:rPr>
                  <w:noProof/>
                </w:rPr>
                <w:t xml:space="preserve">Poggemann, M. (18. 04 2022). </w:t>
              </w:r>
              <w:r>
                <w:rPr>
                  <w:i/>
                  <w:iCs/>
                  <w:noProof/>
                </w:rPr>
                <w:t>schreiben.net.</w:t>
              </w:r>
              <w:r>
                <w:rPr>
                  <w:noProof/>
                </w:rPr>
                <w:t xml:space="preserve"> Von Reflexion schreiben: Definition &amp; 5 Schritte (+ Beispieltext): https://www.schreiben.net/artikel/reflexion-5334/ abgerufen</w:t>
              </w:r>
            </w:p>
            <w:p w14:paraId="126549C3" w14:textId="77777777" w:rsidR="005412C4" w:rsidRDefault="005412C4" w:rsidP="005412C4">
              <w:pPr>
                <w:pStyle w:val="Literaturverzeichnis"/>
                <w:ind w:left="720" w:hanging="720"/>
                <w:rPr>
                  <w:noProof/>
                </w:rPr>
              </w:pPr>
              <w:r>
                <w:rPr>
                  <w:noProof/>
                </w:rPr>
                <w:t xml:space="preserve">Quade, S. (2017). </w:t>
              </w:r>
              <w:r>
                <w:rPr>
                  <w:i/>
                  <w:iCs/>
                  <w:noProof/>
                </w:rPr>
                <w:t>Blended Learning in der Praxis: Auf die richtige Mischung aus Online und Präsenz kommt es an</w:t>
              </w:r>
              <w:r>
                <w:rPr>
                  <w:noProof/>
                </w:rPr>
                <w:t>. Abgerufen am 03. 11 2021 von https://hochschulforumdigitalisierung.de/de/blog/blended-learning-praxis</w:t>
              </w:r>
            </w:p>
            <w:p w14:paraId="52CB6CAB" w14:textId="77777777" w:rsidR="005412C4" w:rsidRDefault="005412C4" w:rsidP="005412C4">
              <w:pPr>
                <w:pStyle w:val="Literaturverzeichnis"/>
                <w:ind w:left="720" w:hanging="720"/>
                <w:rPr>
                  <w:noProof/>
                </w:rPr>
              </w:pPr>
              <w:r>
                <w:rPr>
                  <w:noProof/>
                </w:rPr>
                <w:t xml:space="preserve">Rabe-Kleberg, U. (1996). Professionalität und Geschlechterverhältnis. Oder: was ist „semi“ an traditionellen Frauenberufen? In A. Combe, &amp; W. Helsper (Hrsg.), </w:t>
              </w:r>
              <w:r>
                <w:rPr>
                  <w:i/>
                  <w:iCs/>
                  <w:noProof/>
                </w:rPr>
                <w:t>Pädagogische Professionalität. Untersuchungen zum Typus pädagogischen Handelns</w:t>
              </w:r>
              <w:r>
                <w:rPr>
                  <w:noProof/>
                </w:rPr>
                <w:t xml:space="preserve"> (S. 276-302). Frankfurt a.M.: Suhrkamp.</w:t>
              </w:r>
            </w:p>
            <w:p w14:paraId="6114CA1D" w14:textId="77777777" w:rsidR="005412C4" w:rsidRDefault="005412C4" w:rsidP="005412C4">
              <w:pPr>
                <w:pStyle w:val="Literaturverzeichnis"/>
                <w:ind w:left="720" w:hanging="720"/>
                <w:rPr>
                  <w:noProof/>
                </w:rPr>
              </w:pPr>
              <w:r>
                <w:rPr>
                  <w:noProof/>
                </w:rPr>
                <w:t xml:space="preserve">Radcliffe, M. (2021). </w:t>
              </w:r>
              <w:r>
                <w:rPr>
                  <w:i/>
                  <w:iCs/>
                  <w:noProof/>
                </w:rPr>
                <w:t>Open Source Initiative</w:t>
              </w:r>
              <w:r>
                <w:rPr>
                  <w:noProof/>
                </w:rPr>
                <w:t>. Abgerufen am 15. 11 2021 von https://opensource.org/about</w:t>
              </w:r>
            </w:p>
            <w:p w14:paraId="759AAD3F" w14:textId="77777777" w:rsidR="005412C4" w:rsidRDefault="005412C4" w:rsidP="005412C4">
              <w:pPr>
                <w:pStyle w:val="Literaturverzeichnis"/>
                <w:ind w:left="720" w:hanging="720"/>
                <w:rPr>
                  <w:noProof/>
                </w:rPr>
              </w:pPr>
              <w:r>
                <w:rPr>
                  <w:noProof/>
                </w:rPr>
                <w:t xml:space="preserve">Reinmann, G., &amp; Hartung, S. (2013). E-Portfolios und persönliches Wissensmanagement. In D. Miller (Hrsg.), </w:t>
              </w:r>
              <w:r>
                <w:rPr>
                  <w:i/>
                  <w:iCs/>
                  <w:noProof/>
                </w:rPr>
                <w:t>E-Portfolio an der Schnittstelle von Studium und Beruf</w:t>
              </w:r>
              <w:r>
                <w:rPr>
                  <w:noProof/>
                </w:rPr>
                <w:t xml:space="preserve"> (S. 43-59). Münster: Waxmann.</w:t>
              </w:r>
            </w:p>
            <w:p w14:paraId="49F54D9C" w14:textId="77777777" w:rsidR="005412C4" w:rsidRDefault="005412C4" w:rsidP="005412C4">
              <w:pPr>
                <w:pStyle w:val="Literaturverzeichnis"/>
                <w:ind w:left="720" w:hanging="720"/>
                <w:rPr>
                  <w:noProof/>
                </w:rPr>
              </w:pPr>
              <w:r>
                <w:rPr>
                  <w:noProof/>
                </w:rPr>
                <w:t xml:space="preserve">Reusser, K. (2005). Situiertes Lernen mit Unterrichtsvideos. </w:t>
              </w:r>
              <w:r>
                <w:rPr>
                  <w:i/>
                  <w:iCs/>
                  <w:noProof/>
                </w:rPr>
                <w:t>Journal für Lehrerinnenbildung</w:t>
              </w:r>
              <w:r>
                <w:rPr>
                  <w:noProof/>
                </w:rPr>
                <w:t>, S. 8-18.</w:t>
              </w:r>
            </w:p>
            <w:p w14:paraId="62AF4019" w14:textId="77777777" w:rsidR="005412C4" w:rsidRDefault="005412C4" w:rsidP="005412C4">
              <w:pPr>
                <w:pStyle w:val="Literaturverzeichnis"/>
                <w:ind w:left="720" w:hanging="720"/>
                <w:rPr>
                  <w:noProof/>
                </w:rPr>
              </w:pPr>
              <w:r>
                <w:rPr>
                  <w:noProof/>
                </w:rPr>
                <w:t xml:space="preserve">Roth, J. (2015). Lernpfade: Definition, Gestaltungskriterien und Unterrichtseinsatz. In J. Roth, </w:t>
              </w:r>
              <w:r>
                <w:rPr>
                  <w:i/>
                  <w:iCs/>
                  <w:noProof/>
                </w:rPr>
                <w:t>Medienvielfalt im Mathema-tikunterricht. Lernpfade als Weg zum Ziel</w:t>
              </w:r>
              <w:r>
                <w:rPr>
                  <w:noProof/>
                </w:rPr>
                <w:t xml:space="preserve"> (S. 3-25). Springer .</w:t>
              </w:r>
            </w:p>
            <w:p w14:paraId="783AE488" w14:textId="77777777" w:rsidR="005412C4" w:rsidRDefault="005412C4" w:rsidP="005412C4">
              <w:pPr>
                <w:pStyle w:val="Literaturverzeichnis"/>
                <w:ind w:left="720" w:hanging="720"/>
                <w:rPr>
                  <w:noProof/>
                </w:rPr>
              </w:pPr>
              <w:r>
                <w:rPr>
                  <w:noProof/>
                </w:rPr>
                <w:t xml:space="preserve">Rundfunk-BR, B. (22. 01 2022). </w:t>
              </w:r>
              <w:r>
                <w:rPr>
                  <w:i/>
                  <w:iCs/>
                  <w:noProof/>
                </w:rPr>
                <w:t xml:space="preserve">Acht Dinge, die Sie über Podcasts wissen sollten </w:t>
              </w:r>
              <w:r>
                <w:rPr>
                  <w:noProof/>
                </w:rPr>
                <w:t>. Von https://www.br.de/radio/bayern2/podcast-faq-fragen-100.html abgerufen</w:t>
              </w:r>
            </w:p>
            <w:p w14:paraId="065E335D" w14:textId="77777777" w:rsidR="005412C4" w:rsidRDefault="005412C4" w:rsidP="005412C4">
              <w:pPr>
                <w:pStyle w:val="Literaturverzeichnis"/>
                <w:ind w:left="720" w:hanging="720"/>
                <w:rPr>
                  <w:noProof/>
                </w:rPr>
              </w:pPr>
              <w:r>
                <w:rPr>
                  <w:noProof/>
                </w:rPr>
                <w:t xml:space="preserve">Schön, D. A. (1983). </w:t>
              </w:r>
              <w:r>
                <w:rPr>
                  <w:i/>
                  <w:iCs/>
                  <w:noProof/>
                </w:rPr>
                <w:t>The reflective practitioner. How professionals think in action.</w:t>
              </w:r>
              <w:r>
                <w:rPr>
                  <w:noProof/>
                </w:rPr>
                <w:t xml:space="preserve"> New York: Basic Books.</w:t>
              </w:r>
            </w:p>
            <w:p w14:paraId="66E5374C" w14:textId="77777777" w:rsidR="005412C4" w:rsidRDefault="005412C4" w:rsidP="005412C4">
              <w:pPr>
                <w:pStyle w:val="Literaturverzeichnis"/>
                <w:ind w:left="720" w:hanging="720"/>
                <w:rPr>
                  <w:noProof/>
                </w:rPr>
              </w:pPr>
              <w:r>
                <w:rPr>
                  <w:noProof/>
                </w:rPr>
                <w:t xml:space="preserve">Seufert, S. (2007). </w:t>
              </w:r>
              <w:r>
                <w:rPr>
                  <w:i/>
                  <w:iCs/>
                  <w:noProof/>
                </w:rPr>
                <w:t>E-Assessment und E-Portfolio zur Kompetenzentwicklung: neue Potenziale für Ne(x)t Generation Learning?</w:t>
              </w:r>
              <w:r>
                <w:rPr>
                  <w:noProof/>
                </w:rPr>
                <w:t xml:space="preserve"> Abgerufen am 06. 09 2020 von https://www.alexandria.unisg.ch/36784/</w:t>
              </w:r>
            </w:p>
            <w:p w14:paraId="02874783" w14:textId="77777777" w:rsidR="005412C4" w:rsidRDefault="005412C4" w:rsidP="005412C4">
              <w:pPr>
                <w:pStyle w:val="Literaturverzeichnis"/>
                <w:ind w:left="720" w:hanging="720"/>
                <w:rPr>
                  <w:noProof/>
                </w:rPr>
              </w:pPr>
              <w:r>
                <w:rPr>
                  <w:noProof/>
                </w:rPr>
                <w:t xml:space="preserve">Siemens, G. (2005). “Connectivism: A Learning Theory for the Digital Age”. </w:t>
              </w:r>
              <w:r>
                <w:rPr>
                  <w:i/>
                  <w:iCs/>
                  <w:noProof/>
                </w:rPr>
                <w:t>International Journal of Instructional Technology and Distance Learning , 2</w:t>
              </w:r>
              <w:r>
                <w:rPr>
                  <w:noProof/>
                </w:rPr>
                <w:t>(1), 3-10.</w:t>
              </w:r>
            </w:p>
            <w:p w14:paraId="1ACF2B75" w14:textId="77777777" w:rsidR="005412C4" w:rsidRDefault="005412C4" w:rsidP="005412C4">
              <w:pPr>
                <w:pStyle w:val="Literaturverzeichnis"/>
                <w:ind w:left="720" w:hanging="720"/>
                <w:rPr>
                  <w:noProof/>
                </w:rPr>
              </w:pPr>
              <w:r>
                <w:rPr>
                  <w:noProof/>
                </w:rPr>
                <w:t xml:space="preserve">Stangl, W. (2021). </w:t>
              </w:r>
              <w:r>
                <w:rPr>
                  <w:i/>
                  <w:iCs/>
                  <w:noProof/>
                </w:rPr>
                <w:t>Portfolio</w:t>
              </w:r>
              <w:r>
                <w:rPr>
                  <w:noProof/>
                </w:rPr>
                <w:t>. Abgerufen am 06. 09 2021 von https://arbeitsblaetter.stangl-taller.at/PRAESENTATION/portfolio.shtml#Beurteilungskriterien%20fuer%20Portf</w:t>
              </w:r>
            </w:p>
            <w:p w14:paraId="18C2EA32" w14:textId="77777777" w:rsidR="005412C4" w:rsidRDefault="005412C4" w:rsidP="005412C4">
              <w:pPr>
                <w:pStyle w:val="Literaturverzeichnis"/>
                <w:ind w:left="720" w:hanging="720"/>
                <w:rPr>
                  <w:noProof/>
                </w:rPr>
              </w:pPr>
              <w:r>
                <w:rPr>
                  <w:noProof/>
                </w:rPr>
                <w:t xml:space="preserve">Tannhäuser, A. (22. 07 2012). </w:t>
              </w:r>
              <w:r>
                <w:rPr>
                  <w:i/>
                  <w:iCs/>
                  <w:noProof/>
                </w:rPr>
                <w:t>Open educational resources – Ausprägungen eines Begriffs“.</w:t>
              </w:r>
              <w:r>
                <w:rPr>
                  <w:noProof/>
                </w:rPr>
                <w:t xml:space="preserve"> Abgerufen am 15. 11 2021 von http://mapping-oer.de/2015/08/oer-definiert/</w:t>
              </w:r>
            </w:p>
            <w:p w14:paraId="089F3D9C" w14:textId="77777777" w:rsidR="005412C4" w:rsidRDefault="005412C4" w:rsidP="005412C4">
              <w:pPr>
                <w:pStyle w:val="Literaturverzeichnis"/>
                <w:ind w:left="720" w:hanging="720"/>
                <w:rPr>
                  <w:noProof/>
                </w:rPr>
              </w:pPr>
              <w:r>
                <w:rPr>
                  <w:noProof/>
                </w:rPr>
                <w:t xml:space="preserve">UNESCO. (01. 01 2013). </w:t>
              </w:r>
              <w:r>
                <w:rPr>
                  <w:i/>
                  <w:iCs/>
                  <w:noProof/>
                </w:rPr>
                <w:t>Was sind Open Educational Resources? Und andere häufig gestellte Fragen zu OER.</w:t>
              </w:r>
              <w:r>
                <w:rPr>
                  <w:noProof/>
                </w:rPr>
                <w:t xml:space="preserve"> Abgerufen am 15. 11 2021 von https://www.unesco.de/sites/default/files/2018-04/Was_sind_OER__cc.pdf</w:t>
              </w:r>
            </w:p>
            <w:p w14:paraId="600B3B0C" w14:textId="77777777" w:rsidR="005412C4" w:rsidRDefault="005412C4" w:rsidP="005412C4">
              <w:pPr>
                <w:pStyle w:val="Literaturverzeichnis"/>
                <w:ind w:left="720" w:hanging="720"/>
                <w:rPr>
                  <w:noProof/>
                </w:rPr>
              </w:pPr>
              <w:r>
                <w:rPr>
                  <w:noProof/>
                </w:rPr>
                <w:t xml:space="preserve">Unterricht, Z. (22. 06 2022). </w:t>
              </w:r>
              <w:r>
                <w:rPr>
                  <w:i/>
                  <w:iCs/>
                  <w:noProof/>
                </w:rPr>
                <w:t>ZUM Unterricht</w:t>
              </w:r>
              <w:r>
                <w:rPr>
                  <w:noProof/>
                </w:rPr>
                <w:t>. Von https://unterrichten.zum.de/wiki/Lernpfad abgerufen</w:t>
              </w:r>
            </w:p>
            <w:p w14:paraId="29E53019" w14:textId="77777777" w:rsidR="005412C4" w:rsidRDefault="005412C4" w:rsidP="005412C4">
              <w:pPr>
                <w:pStyle w:val="Literaturverzeichnis"/>
                <w:ind w:left="720" w:hanging="720"/>
                <w:rPr>
                  <w:noProof/>
                </w:rPr>
              </w:pPr>
              <w:r>
                <w:rPr>
                  <w:noProof/>
                </w:rPr>
                <w:t xml:space="preserve">Vavrus, ,. L. (1990). Put Portfolios to the Test. </w:t>
              </w:r>
              <w:r>
                <w:rPr>
                  <w:i/>
                  <w:iCs/>
                  <w:noProof/>
                </w:rPr>
                <w:t>Instractor, 100</w:t>
              </w:r>
              <w:r>
                <w:rPr>
                  <w:noProof/>
                </w:rPr>
                <w:t>(1), 48-53.</w:t>
              </w:r>
            </w:p>
            <w:p w14:paraId="587308C5" w14:textId="77777777" w:rsidR="005412C4" w:rsidRDefault="005412C4" w:rsidP="005412C4">
              <w:pPr>
                <w:pStyle w:val="Literaturverzeichnis"/>
                <w:ind w:left="720" w:hanging="720"/>
                <w:rPr>
                  <w:noProof/>
                </w:rPr>
              </w:pPr>
              <w:r>
                <w:rPr>
                  <w:noProof/>
                </w:rPr>
                <w:t xml:space="preserve">von Raben, B. (2010). </w:t>
              </w:r>
              <w:r>
                <w:rPr>
                  <w:i/>
                  <w:iCs/>
                  <w:noProof/>
                </w:rPr>
                <w:t>Portfolios in der Ausbildung pädagogischer Fachkräfte Selbstorganisiert lernen-Lernentwicklung dokumentieren.</w:t>
              </w:r>
              <w:r>
                <w:rPr>
                  <w:noProof/>
                </w:rPr>
                <w:t xml:space="preserve"> Verlag an der Ruhr.</w:t>
              </w:r>
            </w:p>
            <w:p w14:paraId="502457AA" w14:textId="77777777" w:rsidR="005412C4" w:rsidRDefault="005412C4" w:rsidP="005412C4">
              <w:pPr>
                <w:pStyle w:val="Literaturverzeichnis"/>
                <w:ind w:left="720" w:hanging="720"/>
                <w:rPr>
                  <w:noProof/>
                </w:rPr>
              </w:pPr>
              <w:r>
                <w:rPr>
                  <w:noProof/>
                </w:rPr>
                <w:t xml:space="preserve">Wb-web. (01. 01 2021). </w:t>
              </w:r>
              <w:r>
                <w:rPr>
                  <w:i/>
                  <w:iCs/>
                  <w:noProof/>
                </w:rPr>
                <w:t>Formulierungshilfen für Lernziele.</w:t>
              </w:r>
              <w:r>
                <w:rPr>
                  <w:noProof/>
                </w:rPr>
                <w:t xml:space="preserve"> Abgerufen am 14. 11 2021 von https://wb-web.de/material/methoden/formulierungshilfen-fur-lernziele.html</w:t>
              </w:r>
            </w:p>
            <w:p w14:paraId="1D43F664" w14:textId="77777777" w:rsidR="005412C4" w:rsidRDefault="005412C4" w:rsidP="005412C4">
              <w:pPr>
                <w:pStyle w:val="Literaturverzeichnis"/>
                <w:ind w:left="720" w:hanging="720"/>
                <w:rPr>
                  <w:noProof/>
                </w:rPr>
              </w:pPr>
              <w:r>
                <w:rPr>
                  <w:noProof/>
                </w:rPr>
                <w:t xml:space="preserve">Wildt, J. (2011). Lernprozessorientiertes Prüfen im "Constructive Alignment". In B. Berendt (Hrsg.), </w:t>
              </w:r>
              <w:r>
                <w:rPr>
                  <w:i/>
                  <w:iCs/>
                  <w:noProof/>
                </w:rPr>
                <w:t>Neues Handbuch Hochschullehre, Teil H: Prüfungen und Leistungskontrollen. Weiterentwicklung des Prüfungssystems in der Konsequenz des Bologna-Prozesses</w:t>
              </w:r>
              <w:r>
                <w:rPr>
                  <w:noProof/>
                </w:rPr>
                <w:t xml:space="preserve"> (S. 1-46). Berlin: Raabe .</w:t>
              </w:r>
            </w:p>
            <w:p w14:paraId="535027CE" w14:textId="77777777" w:rsidR="005412C4" w:rsidRDefault="005412C4" w:rsidP="005412C4">
              <w:pPr>
                <w:pStyle w:val="Literaturverzeichnis"/>
                <w:ind w:left="720" w:hanging="720"/>
                <w:rPr>
                  <w:noProof/>
                </w:rPr>
              </w:pPr>
              <w:r>
                <w:rPr>
                  <w:noProof/>
                </w:rPr>
                <w:lastRenderedPageBreak/>
                <w:t xml:space="preserve">Ziemen, K. (2013). </w:t>
              </w:r>
              <w:r>
                <w:rPr>
                  <w:i/>
                  <w:iCs/>
                  <w:noProof/>
                </w:rPr>
                <w:t>Kompetenz für Inklusion. Inklusive Ansätze in der Praxis umsetzen.</w:t>
              </w:r>
              <w:r>
                <w:rPr>
                  <w:noProof/>
                </w:rPr>
                <w:t xml:space="preserve"> Göttingen: Vandenhoeck.</w:t>
              </w:r>
            </w:p>
            <w:p w14:paraId="43AC81B2" w14:textId="315A086D" w:rsidR="001B00B8" w:rsidRPr="006D1B01" w:rsidRDefault="001B00B8" w:rsidP="005412C4">
              <w:pPr>
                <w:rPr>
                  <w:rFonts w:cs="Arial"/>
                </w:rPr>
              </w:pPr>
              <w:r w:rsidRPr="006D1B01">
                <w:rPr>
                  <w:rFonts w:cs="Arial"/>
                  <w:b/>
                  <w:bCs/>
                </w:rPr>
                <w:fldChar w:fldCharType="end"/>
              </w:r>
            </w:p>
          </w:sdtContent>
        </w:sdt>
      </w:sdtContent>
    </w:sdt>
    <w:p>
      <w:pPr>
        <w:pStyle w:val="berschrift1"/>
        <w:keepNext/>
        <w:pageBreakBefore/>
        <w:spacing w:before="0" w:after="200"/>
      </w:pPr>
      <w:r>
        <w:rPr>
          <w:b w:val="0"/>
          <w:i w:val="0"/>
        </w:rPr>
        <w:t>Anhang – Vorlagen und Arbeitshilfen</w:t>
      </w:r>
    </w:p>
    <w:p>
      <w:pPr>
        <w:keepNext w:val="0"/>
        <w:pageBreakBefore w:val="0"/>
        <w:spacing w:before="0" w:after="200"/>
      </w:pPr>
      <w:r>
        <w:rPr>
          <w:b w:val="0"/>
          <w:i w:val="0"/>
          <w:sz w:val="20"/>
        </w:rPr>
        <w:t>Der Anhang enthält Vorlagen zur gemeinsamen Weiterentwicklung von Prüfungsformen sowie Blankoraster. Die früher zusätzlich abgedruckten vollständigen Doppelungen sämtlicher Bewertungs- und Kompetenzraster wurden entfernt, da die jeweils aktuelle Fassung nun direkt beim zugehörigen Prüfungsformat steht.</w:t>
      </w:r>
    </w:p>
    <w:p w14:paraId="0227DDFE" w14:textId="1C093AAD" w:rsidR="003F4E00" w:rsidRPr="006D1B01" w:rsidRDefault="003F4E00" w:rsidP="00D16BF5">
      <w:pPr>
        <w:spacing w:line="360" w:lineRule="auto"/>
        <w:rPr>
          <w:rFonts w:cs="Arial"/>
        </w:rPr>
      </w:pPr>
    </w:p>
    <w:p w14:paraId="291CC67B" w14:textId="3F86F664" w:rsidR="00D16BF5" w:rsidRPr="006D1B01" w:rsidRDefault="00D16BF5" w:rsidP="00D16BF5">
      <w:pPr>
        <w:spacing w:line="360" w:lineRule="auto"/>
        <w:rPr>
          <w:rFonts w:cs="Arial"/>
        </w:rPr>
      </w:pPr>
      <w:r w:rsidRPr="006D1B01">
        <w:rPr>
          <w:rFonts w:cs="Arial"/>
        </w:rPr>
        <w:t>Damit Kolleg*innen kollektiv an der Weiterentwicklung der Prüfungsformen arbeiten können werden hier Hilfestellungen geteilt, u.a. Promptingbeispiel und der Zugang zum eigens programmierten Chatbot.</w:t>
      </w:r>
    </w:p>
    <w:p w14:paraId="37A73764" w14:textId="77777777" w:rsidR="00D16BF5" w:rsidRPr="006D1B01" w:rsidRDefault="00D16BF5" w:rsidP="00D16BF5">
      <w:pPr>
        <w:spacing w:line="360" w:lineRule="auto"/>
        <w:rPr>
          <w:rFonts w:cs="Arial"/>
        </w:rPr>
      </w:pPr>
    </w:p>
    <w:p w14:paraId="57EE1BA1" w14:textId="32504450" w:rsidR="00D16BF5" w:rsidRPr="006D1B01" w:rsidRDefault="00D16BF5" w:rsidP="00D16BF5">
      <w:pPr>
        <w:spacing w:line="360" w:lineRule="auto"/>
        <w:rPr>
          <w:rFonts w:cs="Arial"/>
          <w:b/>
          <w:bCs/>
        </w:rPr>
      </w:pPr>
      <w:r w:rsidRPr="006D1B01">
        <w:rPr>
          <w:rFonts w:cs="Arial"/>
          <w:b/>
          <w:bCs/>
        </w:rPr>
        <w:t>Beispiele und Prompt</w:t>
      </w:r>
      <w:r w:rsidRPr="006D1B01">
        <w:rPr>
          <w:rFonts w:cs="Arial"/>
          <w:b/>
          <w:bCs/>
        </w:rPr>
        <w:fldChar w:fldCharType="begin"/>
      </w:r>
      <w:r w:rsidRPr="006D1B01">
        <w:rPr>
          <w:rFonts w:cs="Arial"/>
          <w:b/>
          <w:bCs/>
        </w:rPr>
        <w:instrText xml:space="preserve"> XE "Prompt" </w:instrText>
      </w:r>
      <w:r w:rsidRPr="006D1B01">
        <w:rPr>
          <w:rFonts w:cs="Arial"/>
          <w:b/>
          <w:bCs/>
        </w:rPr>
        <w:fldChar w:fldCharType="end"/>
      </w:r>
      <w:r w:rsidRPr="006D1B01">
        <w:rPr>
          <w:rFonts w:cs="Arial"/>
          <w:b/>
          <w:bCs/>
        </w:rPr>
        <w:t>-Hilfestellung</w:t>
      </w:r>
    </w:p>
    <w:tbl>
      <w:tblPr>
        <w:tblStyle w:val="Tabellenraster"/>
        <w:tblW w:w="10491" w:type="dxa"/>
        <w:tblInd w:w="-431" w:type="dxa"/>
        <w:tblLook w:val="04A0" w:firstRow="1" w:lastRow="0" w:firstColumn="1" w:lastColumn="0" w:noHBand="0" w:noVBand="1"/>
      </w:tblPr>
      <w:tblGrid>
        <w:gridCol w:w="5274"/>
        <w:gridCol w:w="5217"/>
      </w:tblGrid>
      <w:tr w:rsidR="00D16BF5" w:rsidRPr="006D1B01" w14:paraId="5732B078" w14:textId="77777777" w:rsidTr="00D16BF5">
        <w:tc>
          <w:tcPr>
            <w:tcW w:w="10491" w:type="dxa"/>
            <w:gridSpan w:val="2"/>
            <w:tcBorders>
              <w:top w:val="single" w:sz="4" w:space="0" w:color="auto"/>
              <w:left w:val="single" w:sz="4" w:space="0" w:color="auto"/>
              <w:bottom w:val="single" w:sz="4" w:space="0" w:color="auto"/>
              <w:right w:val="single" w:sz="4" w:space="0" w:color="auto"/>
            </w:tcBorders>
            <w:hideMark/>
          </w:tcPr>
          <w:p w14:paraId="2B7C360F" w14:textId="77777777" w:rsidR="00D16BF5" w:rsidRPr="006D1B01" w:rsidRDefault="00D16BF5" w:rsidP="00D16BF5">
            <w:pPr>
              <w:spacing w:line="360" w:lineRule="auto"/>
              <w:rPr>
                <w:rFonts w:cs="Arial"/>
                <w:b/>
                <w:bCs/>
              </w:rPr>
            </w:pPr>
            <w:r w:rsidRPr="006D1B01">
              <w:rPr>
                <w:rFonts w:cs="Arial"/>
                <w:b/>
                <w:bCs/>
              </w:rPr>
              <w:t>Arbeitshinweise</w:t>
            </w:r>
          </w:p>
        </w:tc>
      </w:tr>
      <w:tr w:rsidR="00D16BF5" w:rsidRPr="006D1B01" w14:paraId="5B8E2988" w14:textId="77777777" w:rsidTr="00D16BF5">
        <w:tc>
          <w:tcPr>
            <w:tcW w:w="10491" w:type="dxa"/>
            <w:gridSpan w:val="2"/>
            <w:tcBorders>
              <w:top w:val="single" w:sz="4" w:space="0" w:color="auto"/>
              <w:left w:val="single" w:sz="4" w:space="0" w:color="auto"/>
              <w:bottom w:val="single" w:sz="4" w:space="0" w:color="auto"/>
              <w:right w:val="single" w:sz="4" w:space="0" w:color="auto"/>
            </w:tcBorders>
            <w:hideMark/>
          </w:tcPr>
          <w:p w14:paraId="4EA8CF53" w14:textId="77777777" w:rsidR="00D16BF5" w:rsidRPr="006D1B01" w:rsidRDefault="00D16BF5" w:rsidP="00D16BF5">
            <w:pPr>
              <w:spacing w:line="360" w:lineRule="auto"/>
              <w:rPr>
                <w:rFonts w:cs="Arial"/>
              </w:rPr>
            </w:pPr>
            <w:r w:rsidRPr="006D1B01">
              <w:rPr>
                <w:rFonts w:cs="Arial"/>
              </w:rPr>
              <w:t>Grundsätzlich kann ChatGPT genutzt werden, um die vorgegebenen Raster mit angemessenen Bewertungskriterien auszufüllen. Die Nutzung von ChatGPT setzt jedoch IMMER voraus, dass die Ergebnisse kritisch geprüft werden.</w:t>
            </w:r>
          </w:p>
          <w:p w14:paraId="3D2673ED" w14:textId="77777777" w:rsidR="00D16BF5" w:rsidRPr="006D1B01" w:rsidRDefault="00D16BF5" w:rsidP="00D16BF5">
            <w:pPr>
              <w:spacing w:line="360" w:lineRule="auto"/>
              <w:rPr>
                <w:rFonts w:cs="Arial"/>
              </w:rPr>
            </w:pPr>
            <w:r w:rsidRPr="006D1B01">
              <w:rPr>
                <w:rFonts w:cs="Arial"/>
              </w:rPr>
              <w:t>Für den Arbeitsprozess sind hier exemplarisch sowohl für das Bewertungs- als auch für das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 xml:space="preserve"> Prompts hinterlegt, die euch die Arbeit erleichtern. Als dritte Variante wird ein Prompt</w:t>
            </w:r>
            <w:r w:rsidRPr="006D1B01">
              <w:rPr>
                <w:rFonts w:cs="Arial"/>
              </w:rPr>
              <w:fldChar w:fldCharType="begin"/>
            </w:r>
            <w:r w:rsidRPr="006D1B01">
              <w:rPr>
                <w:rFonts w:cs="Arial"/>
              </w:rPr>
              <w:instrText xml:space="preserve"> XE "Prompt" </w:instrText>
            </w:r>
            <w:r w:rsidRPr="006D1B01">
              <w:rPr>
                <w:rFonts w:cs="Arial"/>
              </w:rPr>
              <w:fldChar w:fldCharType="end"/>
            </w:r>
            <w:r w:rsidRPr="006D1B01">
              <w:rPr>
                <w:rFonts w:cs="Arial"/>
              </w:rPr>
              <w:t xml:space="preserve"> angeboten, der beide Raster nacheinander generiert. Dieses Vorgehen hat den Vorteil, dass das Bewertungsraster und das Kompetenzraster miteinander korrespondieren und damit idealtypisch aufeinander abgestimmt sind.</w:t>
            </w:r>
          </w:p>
          <w:p w14:paraId="073A1D99" w14:textId="77777777" w:rsidR="00D16BF5" w:rsidRPr="006D1B01" w:rsidRDefault="00D16BF5" w:rsidP="00D16BF5">
            <w:pPr>
              <w:spacing w:line="360" w:lineRule="auto"/>
              <w:rPr>
                <w:rFonts w:cs="Arial"/>
              </w:rPr>
            </w:pPr>
            <w:r w:rsidRPr="006D1B01">
              <w:rPr>
                <w:rFonts w:cs="Arial"/>
              </w:rPr>
              <w:t>Die Ergebnisse müssen anschließend geprüft, in die Vorlagen übertragen und an Stefan geschickt werden.</w:t>
            </w:r>
          </w:p>
        </w:tc>
      </w:tr>
      <w:tr w:rsidR="00D16BF5" w:rsidRPr="006D1B01" w14:paraId="7816949F" w14:textId="77777777" w:rsidTr="00D16BF5">
        <w:tc>
          <w:tcPr>
            <w:tcW w:w="5274" w:type="dxa"/>
            <w:tcBorders>
              <w:top w:val="single" w:sz="4" w:space="0" w:color="auto"/>
              <w:left w:val="single" w:sz="4" w:space="0" w:color="auto"/>
              <w:bottom w:val="single" w:sz="4" w:space="0" w:color="auto"/>
              <w:right w:val="single" w:sz="4" w:space="0" w:color="auto"/>
            </w:tcBorders>
            <w:hideMark/>
          </w:tcPr>
          <w:p w14:paraId="77DC3406" w14:textId="77777777" w:rsidR="00D16BF5" w:rsidRPr="006D1B01" w:rsidRDefault="00D16BF5" w:rsidP="00D16BF5">
            <w:pPr>
              <w:spacing w:line="360" w:lineRule="auto"/>
              <w:rPr>
                <w:rFonts w:cs="Arial"/>
                <w:b/>
                <w:bCs/>
              </w:rPr>
            </w:pPr>
            <w:r w:rsidRPr="006D1B01">
              <w:rPr>
                <w:rFonts w:cs="Arial"/>
                <w:b/>
                <w:bCs/>
              </w:rPr>
              <w:t>Prompt</w:t>
            </w:r>
            <w:r w:rsidRPr="006D1B01">
              <w:rPr>
                <w:rFonts w:cs="Arial"/>
                <w:b/>
                <w:bCs/>
              </w:rPr>
              <w:fldChar w:fldCharType="begin"/>
            </w:r>
            <w:r w:rsidRPr="006D1B01">
              <w:rPr>
                <w:rFonts w:cs="Arial"/>
              </w:rPr>
              <w:instrText xml:space="preserve"> XE "Prompt" </w:instrText>
            </w:r>
            <w:r w:rsidRPr="006D1B01">
              <w:rPr>
                <w:rFonts w:cs="Arial"/>
                <w:b/>
                <w:bCs/>
              </w:rPr>
              <w:fldChar w:fldCharType="end"/>
            </w:r>
            <w:r w:rsidRPr="006D1B01">
              <w:rPr>
                <w:rFonts w:cs="Arial"/>
                <w:b/>
                <w:bCs/>
              </w:rPr>
              <w:t xml:space="preserve"> fürs Bewertungsraster</w:t>
            </w:r>
          </w:p>
        </w:tc>
        <w:tc>
          <w:tcPr>
            <w:tcW w:w="5217" w:type="dxa"/>
            <w:tcBorders>
              <w:top w:val="single" w:sz="4" w:space="0" w:color="auto"/>
              <w:left w:val="single" w:sz="4" w:space="0" w:color="auto"/>
              <w:bottom w:val="single" w:sz="4" w:space="0" w:color="auto"/>
              <w:right w:val="single" w:sz="4" w:space="0" w:color="auto"/>
            </w:tcBorders>
            <w:hideMark/>
          </w:tcPr>
          <w:p w14:paraId="55C4C06A" w14:textId="77777777" w:rsidR="00D16BF5" w:rsidRPr="006D1B01" w:rsidRDefault="00D16BF5" w:rsidP="00D16BF5">
            <w:pPr>
              <w:spacing w:line="360" w:lineRule="auto"/>
              <w:rPr>
                <w:rFonts w:cs="Arial"/>
                <w:b/>
                <w:bCs/>
              </w:rPr>
            </w:pPr>
            <w:r w:rsidRPr="006D1B01">
              <w:rPr>
                <w:rFonts w:cs="Arial"/>
                <w:b/>
                <w:bCs/>
              </w:rPr>
              <w:t>Prompt</w:t>
            </w:r>
            <w:r w:rsidRPr="006D1B01">
              <w:rPr>
                <w:rFonts w:cs="Arial"/>
                <w:b/>
                <w:bCs/>
              </w:rPr>
              <w:fldChar w:fldCharType="begin"/>
            </w:r>
            <w:r w:rsidRPr="006D1B01">
              <w:rPr>
                <w:rFonts w:cs="Arial"/>
              </w:rPr>
              <w:instrText xml:space="preserve"> XE "Prompt" </w:instrText>
            </w:r>
            <w:r w:rsidRPr="006D1B01">
              <w:rPr>
                <w:rFonts w:cs="Arial"/>
                <w:b/>
                <w:bCs/>
              </w:rPr>
              <w:fldChar w:fldCharType="end"/>
            </w:r>
            <w:r w:rsidRPr="006D1B01">
              <w:rPr>
                <w:rFonts w:cs="Arial"/>
                <w:b/>
                <w:bCs/>
              </w:rPr>
              <w:t xml:space="preserve"> fürs Kompetenzraster</w:t>
            </w:r>
            <w:r w:rsidRPr="006D1B01">
              <w:rPr>
                <w:rFonts w:cs="Arial"/>
                <w:b/>
                <w:bCs/>
              </w:rPr>
              <w:fldChar w:fldCharType="begin"/>
            </w:r>
            <w:r w:rsidRPr="006D1B01">
              <w:rPr>
                <w:rFonts w:cs="Arial"/>
              </w:rPr>
              <w:instrText xml:space="preserve"> XE "Kompetenzraster" </w:instrText>
            </w:r>
            <w:r w:rsidRPr="006D1B01">
              <w:rPr>
                <w:rFonts w:cs="Arial"/>
                <w:b/>
                <w:bCs/>
              </w:rPr>
              <w:fldChar w:fldCharType="end"/>
            </w:r>
          </w:p>
        </w:tc>
      </w:tr>
      <w:tr w:rsidR="00D16BF5" w:rsidRPr="006D1B01" w14:paraId="13F899AB" w14:textId="77777777" w:rsidTr="00D16BF5">
        <w:tc>
          <w:tcPr>
            <w:tcW w:w="5274" w:type="dxa"/>
            <w:tcBorders>
              <w:top w:val="single" w:sz="4" w:space="0" w:color="auto"/>
              <w:left w:val="single" w:sz="4" w:space="0" w:color="auto"/>
              <w:bottom w:val="single" w:sz="4" w:space="0" w:color="auto"/>
              <w:right w:val="single" w:sz="4" w:space="0" w:color="auto"/>
            </w:tcBorders>
            <w:hideMark/>
          </w:tcPr>
          <w:p w14:paraId="15508A1B" w14:textId="77777777" w:rsidR="00D16BF5" w:rsidRPr="006D1B01" w:rsidRDefault="00D16BF5" w:rsidP="00D16BF5">
            <w:pPr>
              <w:spacing w:line="360" w:lineRule="auto"/>
              <w:rPr>
                <w:rFonts w:cs="Arial"/>
              </w:rPr>
            </w:pPr>
            <w:r w:rsidRPr="006D1B01">
              <w:rPr>
                <w:rFonts w:cs="Arial"/>
              </w:rPr>
              <w:t>Erstelle ein detailliertes Bewertungsraster für eine Prüfung oder Aufgabe zum Thema [Thema hier einfügen]. Das Raster soll auf dem Deutschen Qualifikationsrahmen (DQR) Niveau 6 basieren und folgende Kriterien erfüllen:</w:t>
            </w:r>
          </w:p>
          <w:p w14:paraId="4DCEE87A" w14:textId="77777777" w:rsidR="00D16BF5" w:rsidRPr="006D1B01" w:rsidRDefault="00D16BF5" w:rsidP="00780FB0">
            <w:pPr>
              <w:numPr>
                <w:ilvl w:val="0"/>
                <w:numId w:val="307"/>
              </w:numPr>
              <w:spacing w:line="360" w:lineRule="auto"/>
              <w:rPr>
                <w:rFonts w:cs="Arial"/>
              </w:rPr>
            </w:pPr>
            <w:r w:rsidRPr="006D1B01">
              <w:rPr>
                <w:rFonts w:cs="Arial"/>
              </w:rPr>
              <w:t>Klare und präzise Bewertungsmaßstäbe für verschiedene Kompetenzbereiche.</w:t>
            </w:r>
          </w:p>
          <w:p w14:paraId="15B972C7" w14:textId="77777777" w:rsidR="00D16BF5" w:rsidRPr="006D1B01" w:rsidRDefault="00D16BF5" w:rsidP="00780FB0">
            <w:pPr>
              <w:numPr>
                <w:ilvl w:val="0"/>
                <w:numId w:val="307"/>
              </w:numPr>
              <w:spacing w:line="360" w:lineRule="auto"/>
              <w:rPr>
                <w:rFonts w:cs="Arial"/>
              </w:rPr>
            </w:pPr>
            <w:r w:rsidRPr="006D1B01">
              <w:rPr>
                <w:rFonts w:cs="Arial"/>
              </w:rPr>
              <w:t>Eine differenzierte Skalierung von ++ (sehr gut) bis -- (mangelhaft) sowie „n.B.“ (nicht beurteilbar).</w:t>
            </w:r>
          </w:p>
          <w:p w14:paraId="067509B3" w14:textId="77777777" w:rsidR="00D16BF5" w:rsidRPr="006D1B01" w:rsidRDefault="00D16BF5" w:rsidP="00780FB0">
            <w:pPr>
              <w:numPr>
                <w:ilvl w:val="0"/>
                <w:numId w:val="307"/>
              </w:numPr>
              <w:spacing w:line="360" w:lineRule="auto"/>
              <w:rPr>
                <w:rFonts w:cs="Arial"/>
              </w:rPr>
            </w:pPr>
            <w:r w:rsidRPr="006D1B01">
              <w:rPr>
                <w:rFonts w:cs="Arial"/>
              </w:rPr>
              <w:t>Kriterien, die fachliche Tiefe, Transferleistung und Reflexionsfähigkeit berücksichtigen.</w:t>
            </w:r>
          </w:p>
          <w:p w14:paraId="5301BD7E" w14:textId="77777777" w:rsidR="00D16BF5" w:rsidRPr="006D1B01" w:rsidRDefault="00D16BF5" w:rsidP="00780FB0">
            <w:pPr>
              <w:numPr>
                <w:ilvl w:val="0"/>
                <w:numId w:val="307"/>
              </w:numPr>
              <w:spacing w:line="360" w:lineRule="auto"/>
              <w:rPr>
                <w:rFonts w:cs="Arial"/>
              </w:rPr>
            </w:pPr>
            <w:r w:rsidRPr="006D1B01">
              <w:rPr>
                <w:rFonts w:cs="Arial"/>
              </w:rPr>
              <w:t>Eine für die Fachschule für Sozialpädagogik angemessene Sprache und Struktur.</w:t>
            </w:r>
          </w:p>
          <w:p w14:paraId="04CF5DB9" w14:textId="77777777" w:rsidR="00D16BF5" w:rsidRPr="006D1B01" w:rsidRDefault="00D16BF5" w:rsidP="00780FB0">
            <w:pPr>
              <w:numPr>
                <w:ilvl w:val="0"/>
                <w:numId w:val="307"/>
              </w:numPr>
              <w:spacing w:line="360" w:lineRule="auto"/>
              <w:rPr>
                <w:rFonts w:cs="Arial"/>
              </w:rPr>
            </w:pPr>
            <w:r w:rsidRPr="006D1B01">
              <w:rPr>
                <w:rFonts w:cs="Arial"/>
              </w:rPr>
              <w:lastRenderedPageBreak/>
              <w:t>Die Bewertungskommentare sollen direkt unter den jeweiligen Kriterien stehen, während die Kommentarspalte leer bleibt.</w:t>
            </w:r>
          </w:p>
          <w:p w14:paraId="224B389B" w14:textId="77777777" w:rsidR="00D16BF5" w:rsidRPr="006D1B01" w:rsidRDefault="00D16BF5" w:rsidP="00D16BF5">
            <w:pPr>
              <w:spacing w:line="360" w:lineRule="auto"/>
              <w:rPr>
                <w:rFonts w:cs="Arial"/>
              </w:rPr>
            </w:pPr>
            <w:r w:rsidRPr="006D1B01">
              <w:rPr>
                <w:rFonts w:cs="Arial"/>
              </w:rPr>
              <w:t>Das Raster soll mindestens sechs Hauptkriterien enthalten, die sich an den Kompetenzbereichen Fachkompetenz, Personale Kompetenz und Handlungskompetenz orientieren. Diese Kriterien sollen je nach Prüfungsthema angepasst werden.</w:t>
            </w:r>
          </w:p>
        </w:tc>
        <w:tc>
          <w:tcPr>
            <w:tcW w:w="5217" w:type="dxa"/>
            <w:tcBorders>
              <w:top w:val="single" w:sz="4" w:space="0" w:color="auto"/>
              <w:left w:val="single" w:sz="4" w:space="0" w:color="auto"/>
              <w:bottom w:val="single" w:sz="4" w:space="0" w:color="auto"/>
              <w:right w:val="single" w:sz="4" w:space="0" w:color="auto"/>
            </w:tcBorders>
          </w:tcPr>
          <w:p w14:paraId="3AC76734" w14:textId="77777777" w:rsidR="00D16BF5" w:rsidRPr="006D1B01" w:rsidRDefault="00D16BF5" w:rsidP="00D16BF5">
            <w:pPr>
              <w:spacing w:line="360" w:lineRule="auto"/>
              <w:rPr>
                <w:rFonts w:cs="Arial"/>
              </w:rPr>
            </w:pPr>
            <w:r w:rsidRPr="006D1B01">
              <w:rPr>
                <w:rFonts w:cs="Arial"/>
              </w:rPr>
              <w:lastRenderedPageBreak/>
              <w:t>Erstelle ein detailliertes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 xml:space="preserve"> für eine Prüfung oder Aufgabe zum Thema [Thema hier einfügen].</w:t>
            </w:r>
          </w:p>
          <w:p w14:paraId="0ECF0804" w14:textId="77777777" w:rsidR="00D16BF5" w:rsidRPr="006D1B01" w:rsidRDefault="00D16BF5" w:rsidP="00D16BF5">
            <w:pPr>
              <w:spacing w:line="360" w:lineRule="auto"/>
              <w:rPr>
                <w:rFonts w:cs="Arial"/>
              </w:rPr>
            </w:pPr>
          </w:p>
          <w:p w14:paraId="377337ED" w14:textId="77777777" w:rsidR="00D16BF5" w:rsidRPr="006D1B01" w:rsidRDefault="00D16BF5" w:rsidP="00D16BF5">
            <w:pPr>
              <w:spacing w:line="360" w:lineRule="auto"/>
              <w:rPr>
                <w:rFonts w:cs="Arial"/>
              </w:rPr>
            </w:pPr>
            <w:r w:rsidRPr="006D1B01">
              <w:rPr>
                <w:rFonts w:cs="Arial"/>
              </w:rPr>
              <w:t>Das Raster soll auf dem Deutschen Qualifikationsrahmen (DQR) Niveau 6 basieren und folgende Kriterien erfüllen:</w:t>
            </w:r>
          </w:p>
          <w:p w14:paraId="5A355AF5" w14:textId="77777777" w:rsidR="00D16BF5" w:rsidRPr="006D1B01" w:rsidRDefault="00D16BF5" w:rsidP="00D16BF5">
            <w:pPr>
              <w:spacing w:line="360" w:lineRule="auto"/>
              <w:rPr>
                <w:rFonts w:cs="Arial"/>
              </w:rPr>
            </w:pPr>
          </w:p>
          <w:p w14:paraId="4BEF5D5E"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Inhaltliche Übereinstimmung mit dem Bewertungsraster, sodass beide Raster parallel genutzt werden können.</w:t>
            </w:r>
          </w:p>
          <w:p w14:paraId="38DDBC5C"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Kompetenzstufen A bis D, wobei A für grundlegende und D für herausragende Kompetenzen</w:t>
            </w:r>
            <w:r w:rsidRPr="006D1B01">
              <w:rPr>
                <w:rFonts w:cs="Arial"/>
              </w:rPr>
              <w:fldChar w:fldCharType="begin"/>
            </w:r>
            <w:r w:rsidRPr="006D1B01">
              <w:rPr>
                <w:rFonts w:cs="Arial"/>
              </w:rPr>
              <w:instrText xml:space="preserve"> XE "Kompetenzen" </w:instrText>
            </w:r>
            <w:r w:rsidRPr="006D1B01">
              <w:rPr>
                <w:rFonts w:cs="Arial"/>
              </w:rPr>
              <w:fldChar w:fldCharType="end"/>
            </w:r>
            <w:r w:rsidRPr="006D1B01">
              <w:rPr>
                <w:rFonts w:cs="Arial"/>
              </w:rPr>
              <w:t xml:space="preserve"> steht.</w:t>
            </w:r>
          </w:p>
          <w:p w14:paraId="2D8FEDC4"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Handlungsorientierte Formulierungen, die die Kompetenzen</w:t>
            </w:r>
            <w:r w:rsidRPr="006D1B01">
              <w:rPr>
                <w:rFonts w:cs="Arial"/>
              </w:rPr>
              <w:fldChar w:fldCharType="begin"/>
            </w:r>
            <w:r w:rsidRPr="006D1B01">
              <w:rPr>
                <w:rFonts w:cs="Arial"/>
              </w:rPr>
              <w:instrText xml:space="preserve"> XE "Kompetenzen" </w:instrText>
            </w:r>
            <w:r w:rsidRPr="006D1B01">
              <w:rPr>
                <w:rFonts w:cs="Arial"/>
              </w:rPr>
              <w:fldChar w:fldCharType="end"/>
            </w:r>
            <w:r w:rsidRPr="006D1B01">
              <w:rPr>
                <w:rFonts w:cs="Arial"/>
              </w:rPr>
              <w:t xml:space="preserve"> der Lernenden differenziert abbilden.</w:t>
            </w:r>
          </w:p>
          <w:p w14:paraId="05A1319A" w14:textId="77777777" w:rsidR="00D16BF5" w:rsidRPr="006D1B01" w:rsidRDefault="00D16BF5" w:rsidP="00D16BF5">
            <w:pPr>
              <w:spacing w:line="360" w:lineRule="auto"/>
              <w:rPr>
                <w:rFonts w:cs="Arial"/>
              </w:rPr>
            </w:pPr>
            <w:r w:rsidRPr="006D1B01">
              <w:rPr>
                <w:rFonts w:ascii="Segoe UI Emoji" w:hAnsi="Segoe UI Emoji" w:cs="Segoe UI Emoji"/>
              </w:rPr>
              <w:lastRenderedPageBreak/>
              <w:t>✅</w:t>
            </w:r>
            <w:r w:rsidRPr="006D1B01">
              <w:rPr>
                <w:rFonts w:cs="Arial"/>
              </w:rPr>
              <w:t xml:space="preserve"> Separate Bewertungsfelder für Dozent und Lernender, um eine unabhängige Einschätzung zu ermöglichen.</w:t>
            </w:r>
          </w:p>
        </w:tc>
      </w:tr>
      <w:tr w:rsidR="00D16BF5" w:rsidRPr="006D1B01" w14:paraId="0969C605" w14:textId="77777777" w:rsidTr="00D16BF5">
        <w:tc>
          <w:tcPr>
            <w:tcW w:w="10491" w:type="dxa"/>
            <w:gridSpan w:val="2"/>
            <w:tcBorders>
              <w:top w:val="single" w:sz="4" w:space="0" w:color="auto"/>
              <w:left w:val="single" w:sz="4" w:space="0" w:color="auto"/>
              <w:bottom w:val="single" w:sz="4" w:space="0" w:color="auto"/>
              <w:right w:val="single" w:sz="4" w:space="0" w:color="auto"/>
            </w:tcBorders>
            <w:hideMark/>
          </w:tcPr>
          <w:p w14:paraId="432BFBDB" w14:textId="77777777" w:rsidR="00D16BF5" w:rsidRPr="006D1B01" w:rsidRDefault="00D16BF5" w:rsidP="00D16BF5">
            <w:pPr>
              <w:spacing w:line="360" w:lineRule="auto"/>
              <w:rPr>
                <w:rFonts w:cs="Arial"/>
                <w:b/>
                <w:bCs/>
              </w:rPr>
            </w:pPr>
            <w:r w:rsidRPr="006D1B01">
              <w:rPr>
                <w:rFonts w:cs="Arial"/>
                <w:b/>
                <w:bCs/>
              </w:rPr>
              <w:lastRenderedPageBreak/>
              <w:t>Komplexer Prompt</w:t>
            </w:r>
            <w:r w:rsidRPr="006D1B01">
              <w:rPr>
                <w:rFonts w:cs="Arial"/>
                <w:b/>
                <w:bCs/>
              </w:rPr>
              <w:fldChar w:fldCharType="begin"/>
            </w:r>
            <w:r w:rsidRPr="006D1B01">
              <w:rPr>
                <w:rFonts w:cs="Arial"/>
              </w:rPr>
              <w:instrText xml:space="preserve"> XE "Prompt" </w:instrText>
            </w:r>
            <w:r w:rsidRPr="006D1B01">
              <w:rPr>
                <w:rFonts w:cs="Arial"/>
                <w:b/>
                <w:bCs/>
              </w:rPr>
              <w:fldChar w:fldCharType="end"/>
            </w:r>
            <w:r w:rsidRPr="006D1B01">
              <w:rPr>
                <w:rFonts w:cs="Arial"/>
                <w:b/>
                <w:bCs/>
              </w:rPr>
              <w:t>, der beide Aufgaben nacheinander bearbeitet</w:t>
            </w:r>
          </w:p>
        </w:tc>
      </w:tr>
      <w:tr w:rsidR="00D16BF5" w:rsidRPr="006D1B01" w14:paraId="7A5C6F62" w14:textId="77777777" w:rsidTr="00D16BF5">
        <w:tc>
          <w:tcPr>
            <w:tcW w:w="10491" w:type="dxa"/>
            <w:gridSpan w:val="2"/>
            <w:tcBorders>
              <w:top w:val="single" w:sz="4" w:space="0" w:color="auto"/>
              <w:left w:val="single" w:sz="4" w:space="0" w:color="auto"/>
              <w:bottom w:val="single" w:sz="4" w:space="0" w:color="auto"/>
              <w:right w:val="single" w:sz="4" w:space="0" w:color="auto"/>
            </w:tcBorders>
            <w:hideMark/>
          </w:tcPr>
          <w:p w14:paraId="39DE6FE7" w14:textId="77777777" w:rsidR="00D16BF5" w:rsidRPr="006D1B01" w:rsidRDefault="00D16BF5" w:rsidP="00D16BF5">
            <w:pPr>
              <w:spacing w:line="360" w:lineRule="auto"/>
              <w:rPr>
                <w:rFonts w:cs="Arial"/>
              </w:rPr>
            </w:pPr>
            <w:r w:rsidRPr="006D1B01">
              <w:rPr>
                <w:rFonts w:cs="Arial"/>
              </w:rPr>
              <w:t>Erstelle ein Bewertungs- und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 xml:space="preserve"> für eine Prüfung oder Aufgabe zum Thema [Thema hier einfügen].</w:t>
            </w:r>
          </w:p>
          <w:p w14:paraId="2577D2B4" w14:textId="77777777" w:rsidR="00D16BF5" w:rsidRPr="006D1B01" w:rsidRDefault="00D16BF5" w:rsidP="00D16BF5">
            <w:pPr>
              <w:spacing w:line="360" w:lineRule="auto"/>
              <w:rPr>
                <w:rFonts w:cs="Arial"/>
              </w:rPr>
            </w:pPr>
            <w:r w:rsidRPr="006D1B01">
              <w:rPr>
                <w:rFonts w:cs="Arial"/>
              </w:rPr>
              <w:t>Das Raster soll auf dem Deutschen Qualifikationsrahmen (DQR) Niveau 6 basieren und folgende Anforderungen erfüllen:</w:t>
            </w:r>
          </w:p>
          <w:p w14:paraId="00DAF872"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Schritt 1: Erst wird das Bewertungsraster erstellt.</w:t>
            </w:r>
          </w:p>
          <w:p w14:paraId="6B79D19A"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Schritt 2: Erst nach Bestätigung wird das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 xml:space="preserve"> entwickelt.</w:t>
            </w:r>
          </w:p>
          <w:p w14:paraId="3B6AF6E2"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Das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 xml:space="preserve"> muss inhaltlich mit dem Bewertungsraster übereinstimmen, sodass beide Raster parallel genutzt werden können.</w:t>
            </w:r>
          </w:p>
          <w:p w14:paraId="118E1DBC"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Bewertungsstufen: ++, +, 0, -, -- im Bewertungsraster.</w:t>
            </w:r>
          </w:p>
          <w:p w14:paraId="141782C7"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Kompetenzstufen: A, B, C, D im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w:t>
            </w:r>
          </w:p>
          <w:p w14:paraId="6500B8B9"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Handlungsorientierte Formulierungen mit "Ich kann..." im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w:t>
            </w:r>
          </w:p>
          <w:p w14:paraId="67BB8665"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Der Begriff "umsetzen" wird nicht verwendet.</w:t>
            </w:r>
          </w:p>
          <w:p w14:paraId="201FADD4"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Separate Bewertungsfelder für Dozent und Lernender im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w:t>
            </w:r>
          </w:p>
        </w:tc>
      </w:tr>
      <w:tr w:rsidR="00D16BF5" w:rsidRPr="006D1B01" w14:paraId="333B9941" w14:textId="77777777" w:rsidTr="00D16BF5">
        <w:tc>
          <w:tcPr>
            <w:tcW w:w="10491" w:type="dxa"/>
            <w:gridSpan w:val="2"/>
            <w:tcBorders>
              <w:top w:val="single" w:sz="4" w:space="0" w:color="auto"/>
              <w:left w:val="single" w:sz="4" w:space="0" w:color="auto"/>
              <w:bottom w:val="single" w:sz="4" w:space="0" w:color="auto"/>
              <w:right w:val="single" w:sz="4" w:space="0" w:color="auto"/>
            </w:tcBorders>
            <w:hideMark/>
          </w:tcPr>
          <w:p w14:paraId="472A0CD8" w14:textId="77777777" w:rsidR="00D16BF5" w:rsidRPr="006D1B01" w:rsidRDefault="00D16BF5" w:rsidP="00D16BF5">
            <w:pPr>
              <w:spacing w:line="360" w:lineRule="auto"/>
              <w:rPr>
                <w:rFonts w:cs="Arial"/>
                <w:b/>
                <w:bCs/>
              </w:rPr>
            </w:pPr>
            <w:r w:rsidRPr="006D1B01">
              <w:rPr>
                <w:rFonts w:cs="Arial"/>
                <w:b/>
                <w:bCs/>
              </w:rPr>
              <w:t>Zugang zum Chatbot</w:t>
            </w:r>
          </w:p>
        </w:tc>
      </w:tr>
      <w:tr w:rsidR="00D16BF5" w:rsidRPr="006D1B01" w14:paraId="2C329EB0" w14:textId="77777777" w:rsidTr="00D16BF5">
        <w:tc>
          <w:tcPr>
            <w:tcW w:w="10491" w:type="dxa"/>
            <w:gridSpan w:val="2"/>
            <w:tcBorders>
              <w:top w:val="single" w:sz="4" w:space="0" w:color="auto"/>
              <w:left w:val="single" w:sz="4" w:space="0" w:color="auto"/>
              <w:bottom w:val="single" w:sz="4" w:space="0" w:color="auto"/>
              <w:right w:val="single" w:sz="4" w:space="0" w:color="auto"/>
            </w:tcBorders>
            <w:hideMark/>
          </w:tcPr>
          <w:p w14:paraId="107323D7" w14:textId="260401AE" w:rsidR="00D16BF5" w:rsidRPr="006D1B01" w:rsidRDefault="00ED2885" w:rsidP="00D16BF5">
            <w:pPr>
              <w:spacing w:line="360" w:lineRule="auto"/>
              <w:rPr>
                <w:rFonts w:cs="Arial"/>
              </w:rPr>
            </w:pPr>
            <w:hyperlink r:id="rId247" w:history="1">
              <w:r w:rsidR="00D16BF5" w:rsidRPr="006D1B01">
                <w:rPr>
                  <w:rStyle w:val="Hyperlink"/>
                  <w:rFonts w:cs="Arial"/>
                </w:rPr>
                <w:t>https://chatgpt.com/g/g-67a9df9f191481919c700e9da4f4143e-bewertungs-und-kompetenzraster</w:t>
              </w:r>
            </w:hyperlink>
            <w:r w:rsidR="00D16BF5" w:rsidRPr="006D1B01">
              <w:rPr>
                <w:rFonts w:cs="Arial"/>
              </w:rPr>
              <w:t xml:space="preserve"> </w:t>
            </w:r>
          </w:p>
        </w:tc>
      </w:tr>
    </w:tbl>
    <w:p w14:paraId="6F6397B8" w14:textId="5AC04DAD" w:rsidR="00D16BF5" w:rsidRPr="006D1B01" w:rsidRDefault="00D16BF5" w:rsidP="00D16BF5">
      <w:pPr>
        <w:spacing w:line="360" w:lineRule="auto"/>
        <w:rPr>
          <w:rFonts w:cs="Arial"/>
        </w:rPr>
      </w:pPr>
    </w:p>
    <w:p w14:paraId="1E70CBFA" w14:textId="2504C1BC" w:rsidR="00D16BF5" w:rsidRPr="006D1B01" w:rsidRDefault="00D16BF5" w:rsidP="00D16BF5">
      <w:pPr>
        <w:spacing w:line="360" w:lineRule="auto"/>
        <w:rPr>
          <w:rFonts w:cs="Arial"/>
        </w:rPr>
      </w:pPr>
    </w:p>
    <w:p w14:paraId="42890AEF" w14:textId="1E755129" w:rsidR="00D16BF5" w:rsidRPr="006D1B01" w:rsidRDefault="00D16BF5" w:rsidP="00D16BF5">
      <w:pPr>
        <w:spacing w:line="360" w:lineRule="auto"/>
        <w:rPr>
          <w:rFonts w:cs="Arial"/>
        </w:rPr>
      </w:pPr>
    </w:p>
    <w:p w14:paraId="15B75FAC" w14:textId="36DE11CB" w:rsidR="00D16BF5" w:rsidRPr="006D1B01" w:rsidRDefault="00D16BF5" w:rsidP="00D16BF5">
      <w:pPr>
        <w:spacing w:line="360" w:lineRule="auto"/>
        <w:rPr>
          <w:rFonts w:cs="Arial"/>
        </w:rPr>
      </w:pPr>
    </w:p>
    <w:p w14:paraId="005D5717" w14:textId="17E2C5A1" w:rsidR="00D16BF5" w:rsidRPr="006D1B01" w:rsidRDefault="00D16BF5" w:rsidP="00D16BF5">
      <w:pPr>
        <w:spacing w:line="360" w:lineRule="auto"/>
        <w:rPr>
          <w:rFonts w:cs="Arial"/>
        </w:rPr>
      </w:pPr>
    </w:p>
    <w:p w14:paraId="71C474C6" w14:textId="18C0BC7C" w:rsidR="00D16BF5" w:rsidRPr="006D1B01" w:rsidRDefault="00D16BF5" w:rsidP="00D16BF5">
      <w:pPr>
        <w:spacing w:line="360" w:lineRule="auto"/>
        <w:rPr>
          <w:rFonts w:cs="Arial"/>
        </w:rPr>
      </w:pPr>
    </w:p>
    <w:p w14:paraId="350BA3F5" w14:textId="1A9DCFB7" w:rsidR="00D16BF5" w:rsidRPr="006D1B01" w:rsidRDefault="00D16BF5" w:rsidP="00D16BF5">
      <w:pPr>
        <w:spacing w:line="360" w:lineRule="auto"/>
        <w:rPr>
          <w:rFonts w:cs="Arial"/>
        </w:rPr>
      </w:pPr>
    </w:p>
    <w:p w14:paraId="33364D90" w14:textId="454A5BFD" w:rsidR="00D16BF5" w:rsidRPr="006D1B01" w:rsidRDefault="00D16BF5" w:rsidP="00D16BF5">
      <w:pPr>
        <w:spacing w:line="360" w:lineRule="auto"/>
        <w:rPr>
          <w:rFonts w:cs="Arial"/>
        </w:rPr>
      </w:pPr>
    </w:p>
    <w:p w14:paraId="50B7C81C" w14:textId="3584B3C9" w:rsidR="00D16BF5" w:rsidRPr="006D1B01" w:rsidRDefault="00D16BF5" w:rsidP="00D16BF5">
      <w:pPr>
        <w:spacing w:line="360" w:lineRule="auto"/>
        <w:rPr>
          <w:rFonts w:cs="Arial"/>
        </w:rPr>
      </w:pPr>
    </w:p>
    <w:p w14:paraId="3EF20926" w14:textId="6655DC8E" w:rsidR="00D16BF5" w:rsidRPr="006D1B01" w:rsidRDefault="00D16BF5" w:rsidP="00D16BF5">
      <w:pPr>
        <w:spacing w:line="360" w:lineRule="auto"/>
        <w:rPr>
          <w:rFonts w:cs="Arial"/>
        </w:rPr>
      </w:pPr>
    </w:p>
    <w:p w14:paraId="06FB270E" w14:textId="6C15F40A" w:rsidR="00D16BF5" w:rsidRPr="006D1B01" w:rsidRDefault="00D16BF5" w:rsidP="00D16BF5">
      <w:pPr>
        <w:spacing w:line="360" w:lineRule="auto"/>
        <w:rPr>
          <w:rFonts w:cs="Arial"/>
        </w:rPr>
      </w:pPr>
    </w:p>
    <w:p w14:paraId="21400711" w14:textId="305BCC27" w:rsidR="00D16BF5" w:rsidRPr="006D1B01" w:rsidRDefault="00D16BF5" w:rsidP="00D16BF5">
      <w:pPr>
        <w:spacing w:line="360" w:lineRule="auto"/>
        <w:rPr>
          <w:rFonts w:cs="Arial"/>
        </w:rPr>
      </w:pPr>
    </w:p>
    <w:p w14:paraId="1BE45D4D" w14:textId="77777777" w:rsidR="00D16BF5" w:rsidRPr="006D1B01" w:rsidRDefault="00D16BF5" w:rsidP="00D16BF5">
      <w:pPr>
        <w:spacing w:line="360" w:lineRule="auto"/>
        <w:rPr>
          <w:rFonts w:cs="Arial"/>
        </w:rPr>
      </w:pPr>
      <w:r w:rsidRPr="006D1B01">
        <w:rPr>
          <w:rFonts w:cs="Arial"/>
          <w:b/>
          <w:bCs/>
        </w:rPr>
        <w:lastRenderedPageBreak/>
        <w:t>Anleitung – Beschreibung und Hinführung zur Prüfungsleistung</w:t>
      </w:r>
    </w:p>
    <w:p w14:paraId="46A90272" w14:textId="77777777" w:rsidR="00D16BF5" w:rsidRPr="006D1B01" w:rsidRDefault="00D16BF5" w:rsidP="00D16BF5">
      <w:pPr>
        <w:spacing w:line="360" w:lineRule="auto"/>
        <w:rPr>
          <w:rFonts w:cs="Arial"/>
          <w:b/>
          <w:bCs/>
        </w:rPr>
      </w:pPr>
      <w:r w:rsidRPr="006D1B01">
        <w:rPr>
          <w:rFonts w:cs="Arial"/>
          <w:b/>
          <w:bCs/>
        </w:rPr>
        <w:t>Anleitung zur Erstellung der Prüfungsbeschreibung und Hinführung zur Prüfungsleistung</w:t>
      </w:r>
    </w:p>
    <w:p w14:paraId="5CCFAF8C" w14:textId="77777777" w:rsidR="00D16BF5" w:rsidRPr="006D1B01" w:rsidRDefault="00D16BF5" w:rsidP="00D16BF5">
      <w:pPr>
        <w:spacing w:line="360" w:lineRule="auto"/>
        <w:rPr>
          <w:rFonts w:cs="Arial"/>
        </w:rPr>
      </w:pPr>
      <w:r w:rsidRPr="006D1B01">
        <w:rPr>
          <w:rFonts w:cs="Arial"/>
        </w:rPr>
        <w:t>Für jede Prüfungsleistung erstellst du neben dem Bewertungs- und 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rPr>
        <w:t xml:space="preserve"> eine </w:t>
      </w:r>
      <w:r w:rsidRPr="006D1B01">
        <w:rPr>
          <w:rFonts w:cs="Arial"/>
          <w:b/>
          <w:bCs/>
        </w:rPr>
        <w:t>einseitige Beschreibung</w:t>
      </w:r>
      <w:r w:rsidRPr="006D1B01">
        <w:rPr>
          <w:rFonts w:cs="Arial"/>
        </w:rPr>
        <w:t xml:space="preserve">. Diese gibt den Prüfungsteilnehmer*innen eine klare Orientierung zu </w:t>
      </w:r>
      <w:r w:rsidRPr="006D1B01">
        <w:rPr>
          <w:rFonts w:cs="Arial"/>
          <w:b/>
          <w:bCs/>
        </w:rPr>
        <w:t>Zielsetzung, Anforderungen und Kompetenzen</w:t>
      </w:r>
      <w:r w:rsidRPr="006D1B01">
        <w:rPr>
          <w:rFonts w:cs="Arial"/>
          <w:b/>
          <w:bCs/>
        </w:rPr>
        <w:fldChar w:fldCharType="begin"/>
      </w:r>
      <w:r w:rsidRPr="006D1B01">
        <w:rPr>
          <w:rFonts w:cs="Arial"/>
        </w:rPr>
        <w:instrText xml:space="preserve"> XE "Kompetenzen" </w:instrText>
      </w:r>
      <w:r w:rsidRPr="006D1B01">
        <w:rPr>
          <w:rFonts w:cs="Arial"/>
          <w:b/>
          <w:bCs/>
        </w:rPr>
        <w:fldChar w:fldCharType="end"/>
      </w:r>
      <w:r w:rsidRPr="006D1B01">
        <w:rPr>
          <w:rFonts w:cs="Arial"/>
        </w:rPr>
        <w:t xml:space="preserve"> der Prüfungsaufgabe. So wissen sie genau, was erwartet wird und nach welchen Kriterien ihre Leistung bewertet wird.</w:t>
      </w:r>
    </w:p>
    <w:p w14:paraId="268E696C" w14:textId="77777777" w:rsidR="00D16BF5" w:rsidRPr="006D1B01" w:rsidRDefault="00D16BF5" w:rsidP="00D16BF5">
      <w:pPr>
        <w:spacing w:line="360" w:lineRule="auto"/>
        <w:rPr>
          <w:rFonts w:cs="Arial"/>
        </w:rPr>
      </w:pPr>
      <w:r w:rsidRPr="006D1B01">
        <w:rPr>
          <w:rFonts w:cs="Arial"/>
        </w:rPr>
        <w:t xml:space="preserve">Die Beschreibung umfasst folgende </w:t>
      </w:r>
      <w:r w:rsidRPr="006D1B01">
        <w:rPr>
          <w:rFonts w:cs="Arial"/>
          <w:b/>
          <w:bCs/>
        </w:rPr>
        <w:t>fünf Abschnitte</w:t>
      </w:r>
      <w:r w:rsidRPr="006D1B01">
        <w:rPr>
          <w:rFonts w:cs="Arial"/>
        </w:rPr>
        <w:t>:</w:t>
      </w:r>
    </w:p>
    <w:p w14:paraId="406F2CBA" w14:textId="77777777" w:rsidR="00D16BF5" w:rsidRPr="006D1B01" w:rsidRDefault="00D16BF5" w:rsidP="00D16BF5">
      <w:pPr>
        <w:spacing w:line="360" w:lineRule="auto"/>
        <w:rPr>
          <w:rFonts w:cs="Arial"/>
          <w:b/>
          <w:bCs/>
        </w:rPr>
      </w:pPr>
      <w:r w:rsidRPr="006D1B01">
        <w:rPr>
          <w:rFonts w:cs="Arial"/>
          <w:b/>
          <w:bCs/>
        </w:rPr>
        <w:t>1. Titel der Prüfungsleistung</w:t>
      </w:r>
    </w:p>
    <w:p w14:paraId="0413A2E8" w14:textId="77777777" w:rsidR="00D16BF5" w:rsidRPr="006D1B01" w:rsidRDefault="00D16BF5" w:rsidP="00D16BF5">
      <w:pPr>
        <w:spacing w:line="360" w:lineRule="auto"/>
        <w:rPr>
          <w:rFonts w:cs="Arial"/>
        </w:rPr>
      </w:pPr>
      <w:r w:rsidRPr="006D1B01">
        <w:rPr>
          <w:rFonts w:cs="Arial"/>
        </w:rPr>
        <w:t>Formuliere eine klare, prägnante Überschrift, die das Prüfungsformat beschreibt. Beispiele:</w:t>
      </w:r>
    </w:p>
    <w:p w14:paraId="005D4EC4" w14:textId="77777777" w:rsidR="00D16BF5" w:rsidRPr="006D1B01" w:rsidRDefault="00D16BF5" w:rsidP="00780FB0">
      <w:pPr>
        <w:numPr>
          <w:ilvl w:val="0"/>
          <w:numId w:val="308"/>
        </w:numPr>
        <w:spacing w:line="360" w:lineRule="auto"/>
        <w:rPr>
          <w:rFonts w:cs="Arial"/>
        </w:rPr>
      </w:pPr>
      <w:r w:rsidRPr="006D1B01">
        <w:rPr>
          <w:rFonts w:cs="Arial"/>
          <w:b/>
          <w:bCs/>
        </w:rPr>
        <w:t>PowerPoint-Präsentation für eine pädagogische Zielgruppe</w:t>
      </w:r>
    </w:p>
    <w:p w14:paraId="16A35653" w14:textId="77777777" w:rsidR="00D16BF5" w:rsidRPr="006D1B01" w:rsidRDefault="00D16BF5" w:rsidP="00780FB0">
      <w:pPr>
        <w:numPr>
          <w:ilvl w:val="0"/>
          <w:numId w:val="308"/>
        </w:numPr>
        <w:spacing w:line="360" w:lineRule="auto"/>
        <w:rPr>
          <w:rFonts w:cs="Arial"/>
        </w:rPr>
      </w:pPr>
      <w:r w:rsidRPr="006D1B01">
        <w:rPr>
          <w:rFonts w:cs="Arial"/>
          <w:b/>
          <w:bCs/>
        </w:rPr>
        <w:t>Erstellung eines Medienkonzepts für den Kita-Alltag</w:t>
      </w:r>
    </w:p>
    <w:p w14:paraId="13336C92" w14:textId="77777777" w:rsidR="00D16BF5" w:rsidRPr="006D1B01" w:rsidRDefault="00D16BF5" w:rsidP="00780FB0">
      <w:pPr>
        <w:numPr>
          <w:ilvl w:val="0"/>
          <w:numId w:val="308"/>
        </w:numPr>
        <w:spacing w:line="360" w:lineRule="auto"/>
        <w:rPr>
          <w:rFonts w:cs="Arial"/>
        </w:rPr>
      </w:pPr>
      <w:r w:rsidRPr="006D1B01">
        <w:rPr>
          <w:rFonts w:cs="Arial"/>
          <w:b/>
          <w:bCs/>
        </w:rPr>
        <w:t>Podcast zur Förderung sprachlicher Bildung in der frühen Kindheit</w:t>
      </w:r>
    </w:p>
    <w:p w14:paraId="36D8EAA6" w14:textId="77777777" w:rsidR="00D16BF5" w:rsidRPr="006D1B01" w:rsidRDefault="00D16BF5" w:rsidP="00D16BF5">
      <w:pPr>
        <w:spacing w:line="360" w:lineRule="auto"/>
        <w:rPr>
          <w:rFonts w:cs="Arial"/>
          <w:b/>
          <w:bCs/>
        </w:rPr>
      </w:pPr>
      <w:r w:rsidRPr="006D1B01">
        <w:rPr>
          <w:rFonts w:cs="Arial"/>
          <w:b/>
          <w:bCs/>
        </w:rPr>
        <w:t>2. Kurzbeschreibung des Prüfungsformats</w:t>
      </w:r>
    </w:p>
    <w:p w14:paraId="3AAEA486" w14:textId="77777777" w:rsidR="00D16BF5" w:rsidRPr="006D1B01" w:rsidRDefault="00D16BF5" w:rsidP="00D16BF5">
      <w:pPr>
        <w:spacing w:line="360" w:lineRule="auto"/>
        <w:rPr>
          <w:rFonts w:cs="Arial"/>
        </w:rPr>
      </w:pPr>
      <w:r w:rsidRPr="006D1B01">
        <w:rPr>
          <w:rFonts w:cs="Arial"/>
        </w:rPr>
        <w:t>Beschreibe in wenigen Sätzen, welche Art von Prüfungsleistung erwartet wird und welchen Zweck sie erfüllt.</w:t>
      </w:r>
    </w:p>
    <w:p w14:paraId="58EA79E7"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Beispiel:</w:t>
      </w:r>
    </w:p>
    <w:p w14:paraId="365368DD" w14:textId="77777777" w:rsidR="00D16BF5" w:rsidRPr="006D1B01" w:rsidRDefault="00D16BF5" w:rsidP="00D16BF5">
      <w:pPr>
        <w:spacing w:line="360" w:lineRule="auto"/>
        <w:rPr>
          <w:rFonts w:cs="Arial"/>
        </w:rPr>
      </w:pPr>
      <w:r w:rsidRPr="006D1B01">
        <w:rPr>
          <w:rFonts w:cs="Arial"/>
          <w:i/>
          <w:iCs/>
        </w:rPr>
        <w:t>„Die PowerPoint-Präsentation zeigt, wie Lernende komplexe Inhalte verständlich und visuell ansprechend aufbereiten. Ziel ist es, eine Präsentation für eine pädagogische Zielgruppe zu erstellen, die fachlich korrekt, visuell ansprechend und logisch aufgebaut ist.“</w:t>
      </w:r>
    </w:p>
    <w:p w14:paraId="38EAA6E0" w14:textId="77777777" w:rsidR="00D16BF5" w:rsidRPr="006D1B01" w:rsidRDefault="00D16BF5" w:rsidP="00D16BF5">
      <w:pPr>
        <w:spacing w:line="360" w:lineRule="auto"/>
        <w:rPr>
          <w:rFonts w:cs="Arial"/>
          <w:b/>
          <w:bCs/>
        </w:rPr>
      </w:pPr>
      <w:r w:rsidRPr="006D1B01">
        <w:rPr>
          <w:rFonts w:cs="Arial"/>
          <w:b/>
          <w:bCs/>
        </w:rPr>
        <w:t>3. Zielsetzung des Prüfungsformats</w:t>
      </w:r>
    </w:p>
    <w:p w14:paraId="1D10A8E2" w14:textId="77777777" w:rsidR="00D16BF5" w:rsidRPr="006D1B01" w:rsidRDefault="00D16BF5" w:rsidP="00D16BF5">
      <w:pPr>
        <w:spacing w:line="360" w:lineRule="auto"/>
        <w:rPr>
          <w:rFonts w:cs="Arial"/>
        </w:rPr>
      </w:pPr>
      <w:r w:rsidRPr="006D1B01">
        <w:rPr>
          <w:rFonts w:cs="Arial"/>
        </w:rPr>
        <w:t>Beschreibe, welche übergeordneten Lernziele mit der Prüfung verbunden sind.</w:t>
      </w:r>
    </w:p>
    <w:p w14:paraId="232BA0D9"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Beispiel:</w:t>
      </w:r>
    </w:p>
    <w:p w14:paraId="5BC667E4" w14:textId="77777777" w:rsidR="00D16BF5" w:rsidRPr="006D1B01" w:rsidRDefault="00D16BF5" w:rsidP="00D16BF5">
      <w:pPr>
        <w:spacing w:line="360" w:lineRule="auto"/>
        <w:rPr>
          <w:rFonts w:cs="Arial"/>
        </w:rPr>
      </w:pPr>
      <w:r w:rsidRPr="006D1B01">
        <w:rPr>
          <w:rFonts w:cs="Arial"/>
          <w:i/>
          <w:iCs/>
        </w:rPr>
        <w:t>„Mit dieser Prüfungsleistung zeigen die Lernenden, wie sie Fachwissen strukturiert, kreativ und zielgruppengerecht aufbereiten. Dabei stehen die Verbindung von theoretischem Wissen mit praktischer Anwendung sowie die sichere und reflektierte Nutzung digitaler Präsentationstechniken im Fokus.“</w:t>
      </w:r>
    </w:p>
    <w:p w14:paraId="658C8578" w14:textId="77777777" w:rsidR="00D16BF5" w:rsidRPr="006D1B01" w:rsidRDefault="00D16BF5" w:rsidP="00D16BF5">
      <w:pPr>
        <w:spacing w:line="360" w:lineRule="auto"/>
        <w:rPr>
          <w:rFonts w:cs="Arial"/>
          <w:b/>
          <w:bCs/>
        </w:rPr>
      </w:pPr>
      <w:r w:rsidRPr="006D1B01">
        <w:rPr>
          <w:rFonts w:cs="Arial"/>
          <w:b/>
          <w:bCs/>
        </w:rPr>
        <w:t>4. Kompetenzen</w:t>
      </w:r>
      <w:r w:rsidRPr="006D1B01">
        <w:rPr>
          <w:rFonts w:cs="Arial"/>
          <w:b/>
          <w:bCs/>
        </w:rPr>
        <w:fldChar w:fldCharType="begin"/>
      </w:r>
      <w:r w:rsidRPr="006D1B01">
        <w:rPr>
          <w:rFonts w:cs="Arial"/>
        </w:rPr>
        <w:instrText xml:space="preserve"> XE "Kompetenzen" </w:instrText>
      </w:r>
      <w:r w:rsidRPr="006D1B01">
        <w:rPr>
          <w:rFonts w:cs="Arial"/>
          <w:b/>
          <w:bCs/>
        </w:rPr>
        <w:fldChar w:fldCharType="end"/>
      </w:r>
      <w:r w:rsidRPr="006D1B01">
        <w:rPr>
          <w:rFonts w:cs="Arial"/>
          <w:b/>
          <w:bCs/>
        </w:rPr>
        <w:t>, die mit dem Prüfungsformat gefördert werden</w:t>
      </w:r>
    </w:p>
    <w:p w14:paraId="5AE93F28" w14:textId="77777777" w:rsidR="00D16BF5" w:rsidRPr="006D1B01" w:rsidRDefault="00D16BF5" w:rsidP="00D16BF5">
      <w:pPr>
        <w:spacing w:line="360" w:lineRule="auto"/>
        <w:rPr>
          <w:rFonts w:cs="Arial"/>
        </w:rPr>
      </w:pPr>
      <w:r w:rsidRPr="006D1B01">
        <w:rPr>
          <w:rFonts w:cs="Arial"/>
        </w:rPr>
        <w:t>Strukturiere die Kompetenzen</w:t>
      </w:r>
      <w:r w:rsidRPr="006D1B01">
        <w:rPr>
          <w:rFonts w:cs="Arial"/>
        </w:rPr>
        <w:fldChar w:fldCharType="begin"/>
      </w:r>
      <w:r w:rsidRPr="006D1B01">
        <w:rPr>
          <w:rFonts w:cs="Arial"/>
        </w:rPr>
        <w:instrText xml:space="preserve"> XE "Kompetenzen" </w:instrText>
      </w:r>
      <w:r w:rsidRPr="006D1B01">
        <w:rPr>
          <w:rFonts w:cs="Arial"/>
        </w:rPr>
        <w:fldChar w:fldCharType="end"/>
      </w:r>
      <w:r w:rsidRPr="006D1B01">
        <w:rPr>
          <w:rFonts w:cs="Arial"/>
        </w:rPr>
        <w:t xml:space="preserve"> klar und formuliere zu jedem Bereich 1–2 konkrete Kompetenzziele.</w:t>
      </w:r>
    </w:p>
    <w:p w14:paraId="4128D752" w14:textId="77777777" w:rsidR="00D16BF5" w:rsidRPr="006D1B01" w:rsidRDefault="00D16BF5" w:rsidP="00D16BF5">
      <w:pPr>
        <w:spacing w:line="360" w:lineRule="auto"/>
        <w:rPr>
          <w:rFonts w:cs="Arial"/>
          <w:b/>
          <w:bCs/>
        </w:rPr>
      </w:pPr>
      <w:r w:rsidRPr="006D1B01">
        <w:rPr>
          <w:rFonts w:cs="Arial"/>
          <w:b/>
          <w:bCs/>
        </w:rPr>
        <w:t>Fachkompetenz</w:t>
      </w:r>
    </w:p>
    <w:p w14:paraId="56D92CF2" w14:textId="77777777" w:rsidR="00D16BF5" w:rsidRPr="006D1B01" w:rsidRDefault="00D16BF5" w:rsidP="00780FB0">
      <w:pPr>
        <w:numPr>
          <w:ilvl w:val="0"/>
          <w:numId w:val="309"/>
        </w:numPr>
        <w:spacing w:line="360" w:lineRule="auto"/>
        <w:rPr>
          <w:rFonts w:cs="Arial"/>
        </w:rPr>
      </w:pPr>
      <w:r w:rsidRPr="006D1B01">
        <w:rPr>
          <w:rFonts w:cs="Arial"/>
        </w:rPr>
        <w:t>Ein spezifisches pädagogisches oder sozialpädagogisches Thema präzise und verständlich darstellen.</w:t>
      </w:r>
    </w:p>
    <w:p w14:paraId="649E16AE" w14:textId="77777777" w:rsidR="00D16BF5" w:rsidRPr="006D1B01" w:rsidRDefault="00D16BF5" w:rsidP="00780FB0">
      <w:pPr>
        <w:numPr>
          <w:ilvl w:val="0"/>
          <w:numId w:val="309"/>
        </w:numPr>
        <w:spacing w:line="360" w:lineRule="auto"/>
        <w:rPr>
          <w:rFonts w:cs="Arial"/>
        </w:rPr>
      </w:pPr>
      <w:r w:rsidRPr="006D1B01">
        <w:rPr>
          <w:rFonts w:cs="Arial"/>
        </w:rPr>
        <w:t>Rechtliche und ethische Rahmenbedingungen kennen (z. B. Datenschutz, Urheberrecht).</w:t>
      </w:r>
    </w:p>
    <w:p w14:paraId="1FD8F817" w14:textId="77777777" w:rsidR="00D16BF5" w:rsidRPr="006D1B01" w:rsidRDefault="00D16BF5" w:rsidP="00D16BF5">
      <w:pPr>
        <w:spacing w:line="360" w:lineRule="auto"/>
        <w:rPr>
          <w:rFonts w:cs="Arial"/>
          <w:b/>
          <w:bCs/>
        </w:rPr>
      </w:pPr>
      <w:r w:rsidRPr="006D1B01">
        <w:rPr>
          <w:rFonts w:cs="Arial"/>
          <w:b/>
          <w:bCs/>
        </w:rPr>
        <w:t>Medienkompetenz</w:t>
      </w:r>
    </w:p>
    <w:p w14:paraId="61B24CE4" w14:textId="77777777" w:rsidR="00D16BF5" w:rsidRPr="006D1B01" w:rsidRDefault="00D16BF5" w:rsidP="00780FB0">
      <w:pPr>
        <w:numPr>
          <w:ilvl w:val="0"/>
          <w:numId w:val="310"/>
        </w:numPr>
        <w:spacing w:line="360" w:lineRule="auto"/>
        <w:rPr>
          <w:rFonts w:cs="Arial"/>
        </w:rPr>
      </w:pPr>
      <w:r w:rsidRPr="006D1B01">
        <w:rPr>
          <w:rFonts w:cs="Arial"/>
        </w:rPr>
        <w:lastRenderedPageBreak/>
        <w:t>Grundlagen der Gestaltung, Strukturierung und visuellen Kommunikation anwenden.</w:t>
      </w:r>
    </w:p>
    <w:p w14:paraId="103CAC0F" w14:textId="77777777" w:rsidR="00D16BF5" w:rsidRPr="006D1B01" w:rsidRDefault="00D16BF5" w:rsidP="00780FB0">
      <w:pPr>
        <w:numPr>
          <w:ilvl w:val="0"/>
          <w:numId w:val="310"/>
        </w:numPr>
        <w:spacing w:line="360" w:lineRule="auto"/>
        <w:rPr>
          <w:rFonts w:cs="Arial"/>
        </w:rPr>
      </w:pPr>
      <w:r w:rsidRPr="006D1B01">
        <w:rPr>
          <w:rFonts w:cs="Arial"/>
        </w:rPr>
        <w:t>Präsentationstools (z. B. PowerPoint, Canva) sicher nutzen.</w:t>
      </w:r>
    </w:p>
    <w:p w14:paraId="02A17E24" w14:textId="77777777" w:rsidR="00D16BF5" w:rsidRPr="006D1B01" w:rsidRDefault="00D16BF5" w:rsidP="00D16BF5">
      <w:pPr>
        <w:spacing w:line="360" w:lineRule="auto"/>
        <w:rPr>
          <w:rFonts w:cs="Arial"/>
          <w:b/>
          <w:bCs/>
        </w:rPr>
      </w:pPr>
      <w:r w:rsidRPr="006D1B01">
        <w:rPr>
          <w:rFonts w:cs="Arial"/>
          <w:b/>
          <w:bCs/>
        </w:rPr>
        <w:t>Methodenkompetenz</w:t>
      </w:r>
    </w:p>
    <w:p w14:paraId="0870D185" w14:textId="77777777" w:rsidR="00D16BF5" w:rsidRPr="006D1B01" w:rsidRDefault="00D16BF5" w:rsidP="00780FB0">
      <w:pPr>
        <w:numPr>
          <w:ilvl w:val="0"/>
          <w:numId w:val="311"/>
        </w:numPr>
        <w:spacing w:line="360" w:lineRule="auto"/>
        <w:rPr>
          <w:rFonts w:cs="Arial"/>
        </w:rPr>
      </w:pPr>
      <w:r w:rsidRPr="006D1B01">
        <w:rPr>
          <w:rFonts w:cs="Arial"/>
        </w:rPr>
        <w:t>Inhalte passend für die Zielgruppe auswählen und aufbereiten.</w:t>
      </w:r>
    </w:p>
    <w:p w14:paraId="6B2295C3" w14:textId="77777777" w:rsidR="00D16BF5" w:rsidRPr="006D1B01" w:rsidRDefault="00D16BF5" w:rsidP="00780FB0">
      <w:pPr>
        <w:numPr>
          <w:ilvl w:val="0"/>
          <w:numId w:val="311"/>
        </w:numPr>
        <w:spacing w:line="360" w:lineRule="auto"/>
        <w:rPr>
          <w:rFonts w:cs="Arial"/>
        </w:rPr>
      </w:pPr>
      <w:r w:rsidRPr="006D1B01">
        <w:rPr>
          <w:rFonts w:cs="Arial"/>
        </w:rPr>
        <w:t>Den roten Faden in einer Präsentation logisch und ansprechend gestalten.</w:t>
      </w:r>
    </w:p>
    <w:p w14:paraId="28D83E63" w14:textId="77777777" w:rsidR="00D16BF5" w:rsidRPr="006D1B01" w:rsidRDefault="00D16BF5" w:rsidP="00D16BF5">
      <w:pPr>
        <w:spacing w:line="360" w:lineRule="auto"/>
        <w:rPr>
          <w:rFonts w:cs="Arial"/>
          <w:b/>
          <w:bCs/>
        </w:rPr>
      </w:pPr>
      <w:r w:rsidRPr="006D1B01">
        <w:rPr>
          <w:rFonts w:cs="Arial"/>
          <w:b/>
          <w:bCs/>
        </w:rPr>
        <w:t>Sozialkompetenz</w:t>
      </w:r>
    </w:p>
    <w:p w14:paraId="0ADE1D88" w14:textId="77777777" w:rsidR="00D16BF5" w:rsidRPr="006D1B01" w:rsidRDefault="00D16BF5" w:rsidP="00780FB0">
      <w:pPr>
        <w:numPr>
          <w:ilvl w:val="0"/>
          <w:numId w:val="312"/>
        </w:numPr>
        <w:spacing w:line="360" w:lineRule="auto"/>
        <w:rPr>
          <w:rFonts w:cs="Arial"/>
        </w:rPr>
      </w:pPr>
      <w:r w:rsidRPr="006D1B01">
        <w:rPr>
          <w:rFonts w:cs="Arial"/>
        </w:rPr>
        <w:t>Bedürfnisse der Zielgruppe bei der Erstellung der Inhalte berücksichtigen.</w:t>
      </w:r>
    </w:p>
    <w:p w14:paraId="061F9B6A" w14:textId="77777777" w:rsidR="00D16BF5" w:rsidRPr="006D1B01" w:rsidRDefault="00D16BF5" w:rsidP="00780FB0">
      <w:pPr>
        <w:numPr>
          <w:ilvl w:val="0"/>
          <w:numId w:val="312"/>
        </w:numPr>
        <w:spacing w:line="360" w:lineRule="auto"/>
        <w:rPr>
          <w:rFonts w:cs="Arial"/>
        </w:rPr>
      </w:pPr>
      <w:r w:rsidRPr="006D1B01">
        <w:rPr>
          <w:rFonts w:cs="Arial"/>
        </w:rPr>
        <w:t>Interaktion und Verständlichkeit der Inhalte fördern.</w:t>
      </w:r>
    </w:p>
    <w:p w14:paraId="0599DD0C" w14:textId="77777777" w:rsidR="00D16BF5" w:rsidRPr="006D1B01" w:rsidRDefault="00D16BF5" w:rsidP="00D16BF5">
      <w:pPr>
        <w:spacing w:line="360" w:lineRule="auto"/>
        <w:rPr>
          <w:rFonts w:cs="Arial"/>
          <w:b/>
          <w:bCs/>
        </w:rPr>
      </w:pPr>
      <w:r w:rsidRPr="006D1B01">
        <w:rPr>
          <w:rFonts w:cs="Arial"/>
          <w:b/>
          <w:bCs/>
        </w:rPr>
        <w:t>Selbstkompetenz</w:t>
      </w:r>
    </w:p>
    <w:p w14:paraId="7AC1B6ED" w14:textId="77777777" w:rsidR="00D16BF5" w:rsidRPr="006D1B01" w:rsidRDefault="00D16BF5" w:rsidP="00780FB0">
      <w:pPr>
        <w:numPr>
          <w:ilvl w:val="0"/>
          <w:numId w:val="313"/>
        </w:numPr>
        <w:spacing w:line="360" w:lineRule="auto"/>
        <w:rPr>
          <w:rFonts w:cs="Arial"/>
        </w:rPr>
      </w:pPr>
      <w:r w:rsidRPr="006D1B01">
        <w:rPr>
          <w:rFonts w:cs="Arial"/>
        </w:rPr>
        <w:t>Das eigene Präsentations- und Medienverhalten reflektieren.</w:t>
      </w:r>
    </w:p>
    <w:p w14:paraId="74938A52" w14:textId="77777777" w:rsidR="00D16BF5" w:rsidRPr="006D1B01" w:rsidRDefault="00D16BF5" w:rsidP="00780FB0">
      <w:pPr>
        <w:numPr>
          <w:ilvl w:val="0"/>
          <w:numId w:val="313"/>
        </w:numPr>
        <w:spacing w:line="360" w:lineRule="auto"/>
        <w:rPr>
          <w:rFonts w:cs="Arial"/>
        </w:rPr>
      </w:pPr>
      <w:r w:rsidRPr="006D1B01">
        <w:rPr>
          <w:rFonts w:cs="Arial"/>
        </w:rPr>
        <w:t>Eine individuelle Präsentationsstrategie entwickeln und Feedback</w:t>
      </w:r>
      <w:r w:rsidRPr="006D1B01">
        <w:rPr>
          <w:rFonts w:cs="Arial"/>
        </w:rPr>
        <w:fldChar w:fldCharType="begin"/>
      </w:r>
      <w:r w:rsidRPr="006D1B01">
        <w:rPr>
          <w:rFonts w:cs="Arial"/>
        </w:rPr>
        <w:instrText xml:space="preserve"> XE "Feedback" </w:instrText>
      </w:r>
      <w:r w:rsidRPr="006D1B01">
        <w:rPr>
          <w:rFonts w:cs="Arial"/>
        </w:rPr>
        <w:fldChar w:fldCharType="end"/>
      </w:r>
      <w:r w:rsidRPr="006D1B01">
        <w:rPr>
          <w:rFonts w:cs="Arial"/>
        </w:rPr>
        <w:t xml:space="preserve"> einbeziehen.</w:t>
      </w:r>
    </w:p>
    <w:p w14:paraId="5B2E5F1A" w14:textId="77777777" w:rsidR="00D16BF5" w:rsidRPr="006D1B01" w:rsidRDefault="00D16BF5" w:rsidP="00D16BF5">
      <w:pPr>
        <w:spacing w:line="360" w:lineRule="auto"/>
        <w:rPr>
          <w:rFonts w:cs="Arial"/>
          <w:b/>
          <w:bCs/>
        </w:rPr>
      </w:pPr>
      <w:r w:rsidRPr="006D1B01">
        <w:rPr>
          <w:rFonts w:cs="Arial"/>
          <w:b/>
          <w:bCs/>
        </w:rPr>
        <w:t>5. Weiterführende Hilfestellungen und Ressourcen</w:t>
      </w:r>
    </w:p>
    <w:p w14:paraId="1D035744" w14:textId="02C126FD" w:rsidR="00D16BF5" w:rsidRPr="006D1B01" w:rsidRDefault="00D16BF5" w:rsidP="00D16BF5">
      <w:pPr>
        <w:spacing w:line="360" w:lineRule="auto"/>
        <w:rPr>
          <w:rFonts w:cs="Arial"/>
        </w:rPr>
      </w:pPr>
      <w:r w:rsidRPr="006D1B01">
        <w:rPr>
          <w:rFonts w:cs="Arial"/>
        </w:rPr>
        <w:t>Falls sinnvoll, ergänze Links zu Anleitungen oder Tools, die den Lernenden bei der Bearbeitung der Aufgabe helfen.</w:t>
      </w:r>
      <w:r w:rsidRPr="006D1B01">
        <w:rPr>
          <w:rFonts w:cs="Arial"/>
        </w:rPr>
        <w:br/>
      </w:r>
      <w:r w:rsidRPr="006D1B01">
        <w:rPr>
          <w:rFonts w:ascii="Segoe UI Emoji" w:hAnsi="Segoe UI Emoji" w:cs="Segoe UI Emoji"/>
        </w:rPr>
        <w:t>💡</w:t>
      </w:r>
      <w:r w:rsidRPr="006D1B01">
        <w:rPr>
          <w:rFonts w:cs="Arial"/>
        </w:rPr>
        <w:t xml:space="preserve"> Beispiel:</w:t>
      </w:r>
      <w:r w:rsidRPr="006D1B01">
        <w:rPr>
          <w:rFonts w:cs="Arial"/>
        </w:rPr>
        <w:br/>
      </w:r>
      <w:r w:rsidRPr="006D1B01">
        <w:rPr>
          <w:rFonts w:cs="Arial"/>
          <w:i/>
          <w:iCs/>
        </w:rPr>
        <w:t xml:space="preserve">„Eine detaillierte Anleitung zur Gestaltung ansprechender PowerPoint-Präsentationen findest du hier: </w:t>
      </w:r>
      <w:hyperlink r:id="rId248" w:history="1">
        <w:r w:rsidRPr="006D1B01">
          <w:rPr>
            <w:rStyle w:val="Hyperlink"/>
            <w:rFonts w:cs="Arial"/>
            <w:i/>
            <w:iCs/>
          </w:rPr>
          <w:t>https://support.microsoft.com/de-de/powerpoint</w:t>
        </w:r>
      </w:hyperlink>
      <w:r w:rsidRPr="006D1B01">
        <w:rPr>
          <w:rFonts w:cs="Arial"/>
          <w:i/>
          <w:iCs/>
        </w:rPr>
        <w:t>“</w:t>
      </w:r>
    </w:p>
    <w:p w14:paraId="243797FB" w14:textId="77777777" w:rsidR="00D16BF5" w:rsidRPr="006D1B01" w:rsidRDefault="00ED2885" w:rsidP="00D16BF5">
      <w:pPr>
        <w:spacing w:line="360" w:lineRule="auto"/>
        <w:rPr>
          <w:rFonts w:cs="Arial"/>
        </w:rPr>
      </w:pPr>
      <w:r>
        <w:rPr>
          <w:rFonts w:cs="Arial"/>
        </w:rPr>
        <w:pict w14:anchorId="7F5A4F81">
          <v:rect id="_x0000_i1047" style="width:470.3pt;height:1.2pt" o:hralign="center" o:hrstd="t" o:hr="t" fillcolor="#a0a0a0" stroked="f"/>
        </w:pict>
      </w:r>
    </w:p>
    <w:p w14:paraId="03CE4E94" w14:textId="77777777" w:rsidR="00D16BF5" w:rsidRPr="006D1B01" w:rsidRDefault="00D16BF5" w:rsidP="00D16BF5">
      <w:pPr>
        <w:spacing w:line="360" w:lineRule="auto"/>
        <w:rPr>
          <w:rFonts w:cs="Arial"/>
        </w:rPr>
      </w:pPr>
      <w:r w:rsidRPr="006D1B01">
        <w:rPr>
          <w:rFonts w:ascii="Segoe UI Emoji" w:hAnsi="Segoe UI Emoji" w:cs="Segoe UI Emoji"/>
        </w:rPr>
        <w:t>💡</w:t>
      </w:r>
      <w:r w:rsidRPr="006D1B01">
        <w:rPr>
          <w:rFonts w:cs="Arial"/>
        </w:rPr>
        <w:t xml:space="preserve"> </w:t>
      </w:r>
      <w:r w:rsidRPr="006D1B01">
        <w:rPr>
          <w:rFonts w:cs="Arial"/>
          <w:b/>
          <w:bCs/>
        </w:rPr>
        <w:t>Tipp:</w:t>
      </w:r>
      <w:r w:rsidRPr="006D1B01">
        <w:rPr>
          <w:rFonts w:cs="Arial"/>
        </w:rPr>
        <w:t xml:space="preserve"> Halte die Beschreibung </w:t>
      </w:r>
      <w:r w:rsidRPr="006D1B01">
        <w:rPr>
          <w:rFonts w:cs="Arial"/>
          <w:b/>
          <w:bCs/>
        </w:rPr>
        <w:t>verständlich und kompakt</w:t>
      </w:r>
      <w:r w:rsidRPr="006D1B01">
        <w:rPr>
          <w:rFonts w:cs="Arial"/>
        </w:rPr>
        <w:t>. Sie sollte die Lernenden motivieren und ihnen eine klare Orientierung zur Prüfungsleistung geben.</w:t>
      </w:r>
    </w:p>
    <w:p w14:paraId="1CA947CE" w14:textId="77777777" w:rsidR="00D16BF5" w:rsidRPr="006D1B01" w:rsidRDefault="00D16BF5" w:rsidP="00D16BF5">
      <w:pPr>
        <w:spacing w:line="360" w:lineRule="auto"/>
        <w:rPr>
          <w:rFonts w:cs="Arial"/>
        </w:rPr>
      </w:pPr>
      <w:r w:rsidRPr="006D1B01">
        <w:rPr>
          <w:rFonts w:cs="Arial"/>
        </w:rPr>
        <w:t xml:space="preserve">Falls du Fragen hast oder Anpassungen wünschst, kannst du die Vorlage flexibel anpassen. </w:t>
      </w:r>
      <w:r w:rsidRPr="006D1B01">
        <w:rPr>
          <w:rFonts w:ascii="Segoe UI Emoji" w:hAnsi="Segoe UI Emoji" w:cs="Segoe UI Emoji"/>
        </w:rPr>
        <w:t>😊</w:t>
      </w:r>
    </w:p>
    <w:p w14:paraId="25345A9E" w14:textId="77777777" w:rsidR="00D16BF5" w:rsidRPr="006D1B01" w:rsidRDefault="00D16BF5" w:rsidP="00D16BF5">
      <w:pPr>
        <w:spacing w:line="360" w:lineRule="auto"/>
        <w:rPr>
          <w:rFonts w:cs="Arial"/>
        </w:rPr>
      </w:pPr>
      <w:r w:rsidRPr="006D1B01">
        <w:rPr>
          <w:rFonts w:cs="Arial"/>
          <w:b/>
          <w:bCs/>
        </w:rPr>
        <w:br w:type="page"/>
      </w:r>
    </w:p>
    <w:p w14:paraId="5228E8FD" w14:textId="3B3FBA7B" w:rsidR="00D16BF5" w:rsidRPr="006D1B01" w:rsidRDefault="00D16BF5" w:rsidP="00D16BF5">
      <w:pPr>
        <w:spacing w:line="360" w:lineRule="auto"/>
        <w:rPr>
          <w:rFonts w:cs="Arial"/>
        </w:rPr>
      </w:pPr>
      <w:bookmarkStart w:id="352" w:name="_Toc190091690"/>
      <w:r w:rsidRPr="006D1B01">
        <w:rPr>
          <w:rFonts w:cs="Arial"/>
          <w:b/>
          <w:bCs/>
        </w:rPr>
        <w:lastRenderedPageBreak/>
        <w:t>Beispiel - Beschreibung und Hinführung zur Prüfungsleistung</w:t>
      </w:r>
      <w:bookmarkEnd w:id="352"/>
    </w:p>
    <w:p w14:paraId="1365C3CF" w14:textId="77777777" w:rsidR="00D16BF5" w:rsidRPr="006D1B01" w:rsidRDefault="00D16BF5" w:rsidP="00D16BF5">
      <w:pPr>
        <w:spacing w:line="360" w:lineRule="auto"/>
        <w:rPr>
          <w:rFonts w:cs="Arial"/>
          <w:b/>
          <w:bCs/>
        </w:rPr>
      </w:pPr>
      <w:r w:rsidRPr="006D1B01">
        <w:rPr>
          <w:rFonts w:cs="Arial"/>
          <w:b/>
          <w:bCs/>
        </w:rPr>
        <w:t>Instagram Post (Beispiel Hinführung zur Prüfungsleistung)</w:t>
      </w:r>
    </w:p>
    <w:p w14:paraId="4215A3AE" w14:textId="77777777" w:rsidR="00D16BF5" w:rsidRPr="006D1B01" w:rsidRDefault="00D16BF5" w:rsidP="00D16BF5">
      <w:pPr>
        <w:spacing w:line="360" w:lineRule="auto"/>
        <w:rPr>
          <w:rFonts w:cs="Arial"/>
        </w:rPr>
      </w:pPr>
      <w:r w:rsidRPr="006D1B01">
        <w:rPr>
          <w:rFonts w:cs="Arial"/>
        </w:rPr>
        <w:t>Ein Instagram-Post als Prüfungsformat dient dazu, die Fähigkeit der Schüler</w:t>
      </w:r>
      <w:r w:rsidRPr="006D1B01">
        <w:rPr>
          <w:rFonts w:cs="Arial"/>
          <w:i/>
          <w:iCs/>
        </w:rPr>
        <w:t>innen zu überprüfen, soziale Medien zielgerichtet und pädagogisch wertvoll einzusetzen. Diese Prüfungsform fördert die Entwicklung digitaler Kompetenzen</w:t>
      </w:r>
      <w:r w:rsidRPr="006D1B01">
        <w:rPr>
          <w:rFonts w:cs="Arial"/>
          <w:i/>
          <w:iCs/>
        </w:rPr>
        <w:fldChar w:fldCharType="begin"/>
      </w:r>
      <w:r w:rsidRPr="006D1B01">
        <w:rPr>
          <w:rFonts w:cs="Arial"/>
        </w:rPr>
        <w:instrText xml:space="preserve"> XE "Kompetenzen" </w:instrText>
      </w:r>
      <w:r w:rsidRPr="006D1B01">
        <w:rPr>
          <w:rFonts w:cs="Arial"/>
          <w:i/>
          <w:iCs/>
        </w:rPr>
        <w:fldChar w:fldCharType="end"/>
      </w:r>
      <w:r w:rsidRPr="006D1B01">
        <w:rPr>
          <w:rFonts w:cs="Arial"/>
          <w:i/>
          <w:iCs/>
        </w:rPr>
        <w:t xml:space="preserve"> sowie die kreative und reflektierte Auseinandersetzung mit fachlichen Inhalten. Die Schüler</w:t>
      </w:r>
      <w:r w:rsidRPr="006D1B01">
        <w:rPr>
          <w:rFonts w:cs="Arial"/>
        </w:rPr>
        <w:t>innen erstellen im Rahmen einer Aufgabe einen Post, der sowohl inhaltlich präzise als auch visuell ansprechend ist und eine pädagogische Zielgruppe adressiert.</w:t>
      </w:r>
    </w:p>
    <w:p w14:paraId="53352EFD" w14:textId="77777777" w:rsidR="00D16BF5" w:rsidRPr="006D1B01" w:rsidRDefault="00D16BF5" w:rsidP="00D16BF5">
      <w:pPr>
        <w:spacing w:line="360" w:lineRule="auto"/>
        <w:rPr>
          <w:rFonts w:cs="Arial"/>
          <w:i/>
          <w:iCs/>
        </w:rPr>
      </w:pPr>
      <w:r w:rsidRPr="006D1B01">
        <w:rPr>
          <w:rFonts w:cs="Arial"/>
          <w:i/>
          <w:iCs/>
        </w:rPr>
        <w:t>Zielsetzung des Prüfungsformats</w:t>
      </w:r>
    </w:p>
    <w:p w14:paraId="3A588583" w14:textId="77777777" w:rsidR="00D16BF5" w:rsidRPr="006D1B01" w:rsidRDefault="00D16BF5" w:rsidP="00D16BF5">
      <w:pPr>
        <w:spacing w:line="360" w:lineRule="auto"/>
        <w:rPr>
          <w:rFonts w:cs="Arial"/>
        </w:rPr>
      </w:pPr>
      <w:r w:rsidRPr="006D1B01">
        <w:rPr>
          <w:rFonts w:cs="Arial"/>
        </w:rPr>
        <w:t>Mit der Erstellung eines Instagram-Posts sollen die Schüler*innen ihre Fähigkeit demonstrieren, medienpädagogische Inhalte ansprechend und zielgruppengerecht aufzubereiten. Dabei steht die Verbindung von fachlichem Wissen, gestalterischer Kompetenz und adressatengerechter Ansprache im Vordergrund.</w:t>
      </w:r>
    </w:p>
    <w:p w14:paraId="7106D81D" w14:textId="77777777" w:rsidR="00D16BF5" w:rsidRPr="006D1B01" w:rsidRDefault="00D16BF5" w:rsidP="00D16BF5">
      <w:pPr>
        <w:spacing w:line="360" w:lineRule="auto"/>
        <w:rPr>
          <w:rFonts w:cs="Arial"/>
          <w:i/>
          <w:iCs/>
        </w:rPr>
      </w:pPr>
      <w:r w:rsidRPr="006D1B01">
        <w:rPr>
          <w:rFonts w:cs="Arial"/>
          <w:i/>
          <w:iCs/>
        </w:rPr>
        <w:t>Kompetenzen</w:t>
      </w:r>
      <w:r w:rsidRPr="006D1B01">
        <w:rPr>
          <w:rFonts w:cs="Arial"/>
          <w:i/>
          <w:iCs/>
        </w:rPr>
        <w:fldChar w:fldCharType="begin"/>
      </w:r>
      <w:r w:rsidRPr="006D1B01">
        <w:rPr>
          <w:rFonts w:cs="Arial"/>
        </w:rPr>
        <w:instrText xml:space="preserve"> XE "Kompetenzen" </w:instrText>
      </w:r>
      <w:r w:rsidRPr="006D1B01">
        <w:rPr>
          <w:rFonts w:cs="Arial"/>
          <w:i/>
          <w:iCs/>
        </w:rPr>
        <w:fldChar w:fldCharType="end"/>
      </w:r>
      <w:r w:rsidRPr="006D1B01">
        <w:rPr>
          <w:rFonts w:cs="Arial"/>
          <w:i/>
          <w:iCs/>
        </w:rPr>
        <w:t>, die mit diesem Prüfungsformat gefördert werden</w:t>
      </w:r>
    </w:p>
    <w:p w14:paraId="2E9DD576" w14:textId="77777777" w:rsidR="00D16BF5" w:rsidRPr="006D1B01" w:rsidRDefault="00D16BF5" w:rsidP="00780FB0">
      <w:pPr>
        <w:numPr>
          <w:ilvl w:val="0"/>
          <w:numId w:val="314"/>
        </w:numPr>
        <w:spacing w:line="360" w:lineRule="auto"/>
        <w:rPr>
          <w:rFonts w:cs="Arial"/>
        </w:rPr>
      </w:pPr>
      <w:r w:rsidRPr="006D1B01">
        <w:rPr>
          <w:rFonts w:cs="Arial"/>
          <w:b/>
          <w:bCs/>
        </w:rPr>
        <w:t>Fachkompetenz:</w:t>
      </w:r>
    </w:p>
    <w:p w14:paraId="7812CC55" w14:textId="77777777" w:rsidR="00D16BF5" w:rsidRPr="006D1B01" w:rsidRDefault="00D16BF5" w:rsidP="00780FB0">
      <w:pPr>
        <w:numPr>
          <w:ilvl w:val="1"/>
          <w:numId w:val="314"/>
        </w:numPr>
        <w:spacing w:line="360" w:lineRule="auto"/>
        <w:rPr>
          <w:rFonts w:cs="Arial"/>
        </w:rPr>
      </w:pPr>
      <w:r w:rsidRPr="006D1B01">
        <w:rPr>
          <w:rFonts w:cs="Arial"/>
        </w:rPr>
        <w:t>Fähigkeit, ein spezifisches sozialpädagogisches Thema präzise und verständlich darzustellen.</w:t>
      </w:r>
    </w:p>
    <w:p w14:paraId="0435C920" w14:textId="77777777" w:rsidR="00D16BF5" w:rsidRPr="006D1B01" w:rsidRDefault="00D16BF5" w:rsidP="00780FB0">
      <w:pPr>
        <w:numPr>
          <w:ilvl w:val="1"/>
          <w:numId w:val="314"/>
        </w:numPr>
        <w:spacing w:line="360" w:lineRule="auto"/>
        <w:rPr>
          <w:rFonts w:cs="Arial"/>
        </w:rPr>
      </w:pPr>
      <w:r w:rsidRPr="006D1B01">
        <w:rPr>
          <w:rFonts w:cs="Arial"/>
        </w:rPr>
        <w:t>Kenntnis der rechtlichen und ethischen Rahmenbedingungen, insbesondere im Hinblick auf Kinderrechte und Datenschutz.</w:t>
      </w:r>
    </w:p>
    <w:p w14:paraId="1E718800" w14:textId="77777777" w:rsidR="00D16BF5" w:rsidRPr="006D1B01" w:rsidRDefault="00D16BF5" w:rsidP="00780FB0">
      <w:pPr>
        <w:numPr>
          <w:ilvl w:val="0"/>
          <w:numId w:val="314"/>
        </w:numPr>
        <w:spacing w:line="360" w:lineRule="auto"/>
        <w:rPr>
          <w:rFonts w:cs="Arial"/>
        </w:rPr>
      </w:pPr>
      <w:r w:rsidRPr="006D1B01">
        <w:rPr>
          <w:rFonts w:cs="Arial"/>
          <w:b/>
          <w:bCs/>
        </w:rPr>
        <w:t>Medienkompetenz:</w:t>
      </w:r>
    </w:p>
    <w:p w14:paraId="047B2465" w14:textId="77777777" w:rsidR="00D16BF5" w:rsidRPr="006D1B01" w:rsidRDefault="00D16BF5" w:rsidP="00780FB0">
      <w:pPr>
        <w:numPr>
          <w:ilvl w:val="1"/>
          <w:numId w:val="314"/>
        </w:numPr>
        <w:spacing w:line="360" w:lineRule="auto"/>
        <w:rPr>
          <w:rFonts w:cs="Arial"/>
        </w:rPr>
      </w:pPr>
      <w:r w:rsidRPr="006D1B01">
        <w:rPr>
          <w:rFonts w:cs="Arial"/>
        </w:rPr>
        <w:t>Anwendung von Grundlagen der Bildgestaltung, Typografie und Social-Media-Kommunikation.</w:t>
      </w:r>
    </w:p>
    <w:p w14:paraId="032FF99B" w14:textId="77777777" w:rsidR="00D16BF5" w:rsidRPr="006D1B01" w:rsidRDefault="00D16BF5" w:rsidP="00780FB0">
      <w:pPr>
        <w:numPr>
          <w:ilvl w:val="1"/>
          <w:numId w:val="314"/>
        </w:numPr>
        <w:spacing w:line="360" w:lineRule="auto"/>
        <w:rPr>
          <w:rFonts w:cs="Arial"/>
        </w:rPr>
      </w:pPr>
      <w:r w:rsidRPr="006D1B01">
        <w:rPr>
          <w:rFonts w:cs="Arial"/>
        </w:rPr>
        <w:t>Nutzung gängiger Tools zur Erstellung von Content (z. B. Canva oder ähnliche Anwendungen).</w:t>
      </w:r>
    </w:p>
    <w:p w14:paraId="62876AA6" w14:textId="77777777" w:rsidR="00D16BF5" w:rsidRPr="006D1B01" w:rsidRDefault="00D16BF5" w:rsidP="00780FB0">
      <w:pPr>
        <w:numPr>
          <w:ilvl w:val="0"/>
          <w:numId w:val="314"/>
        </w:numPr>
        <w:spacing w:line="360" w:lineRule="auto"/>
        <w:rPr>
          <w:rFonts w:cs="Arial"/>
        </w:rPr>
      </w:pPr>
      <w:r w:rsidRPr="006D1B01">
        <w:rPr>
          <w:rFonts w:cs="Arial"/>
          <w:b/>
          <w:bCs/>
        </w:rPr>
        <w:t>Methodenkompetenz:</w:t>
      </w:r>
    </w:p>
    <w:p w14:paraId="00135D1E" w14:textId="77777777" w:rsidR="00D16BF5" w:rsidRPr="006D1B01" w:rsidRDefault="00D16BF5" w:rsidP="00780FB0">
      <w:pPr>
        <w:numPr>
          <w:ilvl w:val="1"/>
          <w:numId w:val="314"/>
        </w:numPr>
        <w:spacing w:line="360" w:lineRule="auto"/>
        <w:rPr>
          <w:rFonts w:cs="Arial"/>
        </w:rPr>
      </w:pPr>
      <w:r w:rsidRPr="006D1B01">
        <w:rPr>
          <w:rFonts w:cs="Arial"/>
        </w:rPr>
        <w:t>Zielgruppengerechte Auswahl und Aufbereitung der Inhalte.</w:t>
      </w:r>
    </w:p>
    <w:p w14:paraId="01E80738" w14:textId="77777777" w:rsidR="00D16BF5" w:rsidRPr="006D1B01" w:rsidRDefault="00D16BF5" w:rsidP="00780FB0">
      <w:pPr>
        <w:numPr>
          <w:ilvl w:val="1"/>
          <w:numId w:val="314"/>
        </w:numPr>
        <w:spacing w:line="360" w:lineRule="auto"/>
        <w:rPr>
          <w:rFonts w:cs="Arial"/>
        </w:rPr>
      </w:pPr>
      <w:r w:rsidRPr="006D1B01">
        <w:rPr>
          <w:rFonts w:cs="Arial"/>
        </w:rPr>
        <w:t>Fähigkeit, Feedbackkultur</w:t>
      </w:r>
      <w:r w:rsidRPr="006D1B01">
        <w:rPr>
          <w:rFonts w:cs="Arial"/>
        </w:rPr>
        <w:fldChar w:fldCharType="begin"/>
      </w:r>
      <w:r w:rsidRPr="006D1B01">
        <w:rPr>
          <w:rFonts w:cs="Arial"/>
        </w:rPr>
        <w:instrText xml:space="preserve"> XE "Feedbackkultur" </w:instrText>
      </w:r>
      <w:r w:rsidRPr="006D1B01">
        <w:rPr>
          <w:rFonts w:cs="Arial"/>
        </w:rPr>
        <w:fldChar w:fldCharType="end"/>
      </w:r>
      <w:r w:rsidRPr="006D1B01">
        <w:rPr>
          <w:rFonts w:cs="Arial"/>
        </w:rPr>
        <w:t xml:space="preserve"> und Interaktion über Social Media zu fördern.</w:t>
      </w:r>
    </w:p>
    <w:p w14:paraId="3D698F1D" w14:textId="77777777" w:rsidR="00D16BF5" w:rsidRPr="006D1B01" w:rsidRDefault="00D16BF5" w:rsidP="00780FB0">
      <w:pPr>
        <w:numPr>
          <w:ilvl w:val="0"/>
          <w:numId w:val="314"/>
        </w:numPr>
        <w:spacing w:line="360" w:lineRule="auto"/>
        <w:rPr>
          <w:rFonts w:cs="Arial"/>
        </w:rPr>
      </w:pPr>
      <w:r w:rsidRPr="006D1B01">
        <w:rPr>
          <w:rFonts w:cs="Arial"/>
          <w:b/>
          <w:bCs/>
        </w:rPr>
        <w:t>Sozialkompetenz:</w:t>
      </w:r>
    </w:p>
    <w:p w14:paraId="15A433A2" w14:textId="77777777" w:rsidR="00D16BF5" w:rsidRPr="006D1B01" w:rsidRDefault="00D16BF5" w:rsidP="00780FB0">
      <w:pPr>
        <w:numPr>
          <w:ilvl w:val="1"/>
          <w:numId w:val="314"/>
        </w:numPr>
        <w:spacing w:line="360" w:lineRule="auto"/>
        <w:rPr>
          <w:rFonts w:cs="Arial"/>
        </w:rPr>
      </w:pPr>
      <w:r w:rsidRPr="006D1B01">
        <w:rPr>
          <w:rFonts w:cs="Arial"/>
        </w:rPr>
        <w:t>Sensibilisierung für den verantwortungsbewussten Umgang mit digitalen Medien.</w:t>
      </w:r>
    </w:p>
    <w:p w14:paraId="575D84EC" w14:textId="77777777" w:rsidR="00D16BF5" w:rsidRPr="006D1B01" w:rsidRDefault="00D16BF5" w:rsidP="00780FB0">
      <w:pPr>
        <w:numPr>
          <w:ilvl w:val="1"/>
          <w:numId w:val="314"/>
        </w:numPr>
        <w:spacing w:line="360" w:lineRule="auto"/>
        <w:rPr>
          <w:rFonts w:cs="Arial"/>
        </w:rPr>
      </w:pPr>
      <w:r w:rsidRPr="006D1B01">
        <w:rPr>
          <w:rFonts w:cs="Arial"/>
        </w:rPr>
        <w:t>Förderung der Partizipation und Einbindung von Zielgruppen in pädagogische Inhalte.</w:t>
      </w:r>
    </w:p>
    <w:p w14:paraId="39C13EFB" w14:textId="77777777" w:rsidR="00D16BF5" w:rsidRPr="006D1B01" w:rsidRDefault="00D16BF5" w:rsidP="00780FB0">
      <w:pPr>
        <w:numPr>
          <w:ilvl w:val="0"/>
          <w:numId w:val="314"/>
        </w:numPr>
        <w:spacing w:line="360" w:lineRule="auto"/>
        <w:rPr>
          <w:rFonts w:cs="Arial"/>
        </w:rPr>
      </w:pPr>
      <w:r w:rsidRPr="006D1B01">
        <w:rPr>
          <w:rFonts w:cs="Arial"/>
          <w:b/>
          <w:bCs/>
        </w:rPr>
        <w:t>Selbstkompetenz:</w:t>
      </w:r>
    </w:p>
    <w:p w14:paraId="4599F694" w14:textId="77777777" w:rsidR="00D16BF5" w:rsidRPr="006D1B01" w:rsidRDefault="00D16BF5" w:rsidP="00780FB0">
      <w:pPr>
        <w:numPr>
          <w:ilvl w:val="1"/>
          <w:numId w:val="314"/>
        </w:numPr>
        <w:spacing w:line="360" w:lineRule="auto"/>
        <w:rPr>
          <w:rFonts w:cs="Arial"/>
        </w:rPr>
      </w:pPr>
      <w:r w:rsidRPr="006D1B01">
        <w:rPr>
          <w:rFonts w:cs="Arial"/>
        </w:rPr>
        <w:t>Reflexion des eigenen Medienhandelns.</w:t>
      </w:r>
    </w:p>
    <w:p w14:paraId="3E956BF9" w14:textId="77777777" w:rsidR="00D16BF5" w:rsidRPr="006D1B01" w:rsidRDefault="00D16BF5" w:rsidP="00780FB0">
      <w:pPr>
        <w:numPr>
          <w:ilvl w:val="1"/>
          <w:numId w:val="314"/>
        </w:numPr>
        <w:spacing w:line="360" w:lineRule="auto"/>
        <w:rPr>
          <w:rFonts w:cs="Arial"/>
        </w:rPr>
      </w:pPr>
      <w:r w:rsidRPr="006D1B01">
        <w:rPr>
          <w:rFonts w:cs="Arial"/>
        </w:rPr>
        <w:t>Entwicklung einer kreativen und lösungsorientierten Herangehensweise an medienpädagogische Aufgabenstellungen.</w:t>
      </w:r>
    </w:p>
    <w:p w14:paraId="055C11FE" w14:textId="470162EB" w:rsidR="00D16BF5" w:rsidRPr="006D1B01" w:rsidRDefault="00D16BF5" w:rsidP="00D16BF5">
      <w:pPr>
        <w:spacing w:line="360" w:lineRule="auto"/>
        <w:rPr>
          <w:rFonts w:cs="Arial"/>
        </w:rPr>
      </w:pPr>
      <w:r w:rsidRPr="006D1B01">
        <w:rPr>
          <w:rFonts w:cs="Arial"/>
        </w:rPr>
        <w:t xml:space="preserve">Eine differenzierte Anleitung, wie man einen Instagram Post erstellt, findet sich hier: </w:t>
      </w:r>
      <w:hyperlink r:id="rId249" w:history="1">
        <w:r w:rsidRPr="006D1B01">
          <w:rPr>
            <w:rStyle w:val="Hyperlink"/>
            <w:rFonts w:cs="Arial"/>
          </w:rPr>
          <w:t>https://omr.com/de/reviews/contenthub/instagram-beitrag-erstellen</w:t>
        </w:r>
      </w:hyperlink>
      <w:r w:rsidRPr="006D1B01">
        <w:rPr>
          <w:rFonts w:cs="Arial"/>
        </w:rPr>
        <w:t xml:space="preserve"> </w:t>
      </w:r>
    </w:p>
    <w:p w14:paraId="4CB3B7C1" w14:textId="1B94A70E" w:rsidR="00D16BF5" w:rsidRPr="006D1B01" w:rsidRDefault="00D16BF5" w:rsidP="00D16BF5">
      <w:pPr>
        <w:spacing w:line="360" w:lineRule="auto"/>
        <w:rPr>
          <w:rFonts w:cs="Arial"/>
        </w:rPr>
      </w:pPr>
    </w:p>
    <w:p w14:paraId="46A10D6A" w14:textId="77777777" w:rsidR="00D16BF5" w:rsidRPr="006D1B01" w:rsidRDefault="00D16BF5" w:rsidP="00D16BF5">
      <w:pPr>
        <w:spacing w:line="360" w:lineRule="auto"/>
        <w:rPr>
          <w:rFonts w:cs="Arial"/>
        </w:rPr>
      </w:pPr>
    </w:p>
    <w:p w14:paraId="1BE5ECEB" w14:textId="5EBEC56B" w:rsidR="00D16BF5" w:rsidRPr="006D1B01" w:rsidRDefault="00D16BF5" w:rsidP="00D16BF5">
      <w:pPr>
        <w:spacing w:line="360" w:lineRule="auto"/>
        <w:rPr>
          <w:rFonts w:cs="Arial"/>
        </w:rPr>
      </w:pPr>
    </w:p>
    <w:p w14:paraId="57A86FBD" w14:textId="73D385A4" w:rsidR="00D16BF5" w:rsidRPr="006D1B01" w:rsidRDefault="00D16BF5" w:rsidP="00D16BF5">
      <w:pPr>
        <w:spacing w:line="360" w:lineRule="auto"/>
        <w:rPr>
          <w:rFonts w:cs="Arial"/>
        </w:rPr>
      </w:pPr>
    </w:p>
    <w:p w14:paraId="14BAD892" w14:textId="5F131368" w:rsidR="00D16BF5" w:rsidRPr="006D1B01" w:rsidRDefault="00D16BF5" w:rsidP="00D16BF5">
      <w:pPr>
        <w:spacing w:line="360" w:lineRule="auto"/>
        <w:rPr>
          <w:rFonts w:cs="Arial"/>
        </w:rPr>
      </w:pPr>
    </w:p>
    <w:p w14:paraId="47B23B2A" w14:textId="77777777" w:rsidR="00D16BF5" w:rsidRPr="006D1B01" w:rsidRDefault="00D16BF5" w:rsidP="00D16BF5">
      <w:pPr>
        <w:spacing w:line="360" w:lineRule="auto"/>
        <w:rPr>
          <w:rFonts w:cs="Arial"/>
        </w:rPr>
        <w:sectPr w:rsidR="00D16BF5" w:rsidRPr="006D1B01" w:rsidSect="002E35E1">
          <w:pgSz w:w="11906" w:h="16838"/>
          <w:pgMar w:top="1418" w:right="1418" w:bottom="1134" w:left="1418" w:header="708" w:footer="708" w:gutter="0"/>
          <w:cols w:space="708"/>
          <w:docGrid w:linePitch="360"/>
        </w:sectPr>
      </w:pPr>
    </w:p>
    <w:p w14:paraId="44B698A2" w14:textId="77777777" w:rsidR="00D16BF5" w:rsidRPr="006D1B01" w:rsidRDefault="00D16BF5" w:rsidP="00D16BF5">
      <w:pPr>
        <w:spacing w:line="360" w:lineRule="auto"/>
        <w:rPr>
          <w:rFonts w:cs="Arial"/>
        </w:rPr>
      </w:pPr>
      <w:r w:rsidRPr="006D1B01">
        <w:rPr>
          <w:rFonts w:cs="Arial"/>
          <w:b/>
          <w:bCs/>
        </w:rPr>
        <w:lastRenderedPageBreak/>
        <w:t>Beispiel Bewertungsraster</w:t>
      </w:r>
    </w:p>
    <w:p w14:paraId="2C0A6043" w14:textId="77777777" w:rsidR="00D16BF5" w:rsidRPr="006D1B01" w:rsidRDefault="00D16BF5" w:rsidP="00D16BF5">
      <w:pPr>
        <w:spacing w:line="360" w:lineRule="auto"/>
        <w:rPr>
          <w:rFonts w:cs="Arial"/>
        </w:rPr>
      </w:pPr>
    </w:p>
    <w:p w14:paraId="251BA2EA" w14:textId="77777777" w:rsidR="00D16BF5" w:rsidRPr="006D1B01" w:rsidRDefault="00D16BF5" w:rsidP="00D16BF5">
      <w:pPr>
        <w:spacing w:line="360" w:lineRule="auto"/>
        <w:rPr>
          <w:rFonts w:cs="Arial"/>
          <w:b/>
          <w:bCs/>
        </w:rPr>
      </w:pPr>
      <w:r w:rsidRPr="006D1B01">
        <w:rPr>
          <w:rFonts w:cs="Arial"/>
          <w:b/>
          <w:bCs/>
        </w:rPr>
        <w:t>Bewertungsraster Instagram Post (Beispiel)</w:t>
      </w:r>
    </w:p>
    <w:p w14:paraId="3045A3CE" w14:textId="77777777" w:rsidR="00D16BF5" w:rsidRPr="006D1B01" w:rsidRDefault="00D16BF5" w:rsidP="00D16BF5">
      <w:pPr>
        <w:spacing w:line="360" w:lineRule="auto"/>
        <w:rPr>
          <w:rFonts w:cs="Arial"/>
        </w:rPr>
      </w:pPr>
    </w:p>
    <w:p w14:paraId="7AA9E389" w14:textId="77777777" w:rsidR="00D16BF5" w:rsidRPr="006D1B01" w:rsidRDefault="00D16BF5" w:rsidP="00D16BF5">
      <w:pPr>
        <w:spacing w:line="360" w:lineRule="auto"/>
        <w:rPr>
          <w:rFonts w:cs="Arial"/>
        </w:rPr>
      </w:pPr>
    </w:p>
    <w:tbl>
      <w:tblPr>
        <w:tblStyle w:val="Tabellenraster"/>
        <w:tblW w:w="0" w:type="auto"/>
        <w:tblLook w:val="04A0" w:firstRow="1" w:lastRow="0" w:firstColumn="1" w:lastColumn="0" w:noHBand="0" w:noVBand="1"/>
      </w:tblPr>
      <w:tblGrid>
        <w:gridCol w:w="1728"/>
        <w:gridCol w:w="1694"/>
        <w:gridCol w:w="1734"/>
        <w:gridCol w:w="1694"/>
        <w:gridCol w:w="1735"/>
        <w:gridCol w:w="1695"/>
        <w:gridCol w:w="1734"/>
        <w:gridCol w:w="1695"/>
      </w:tblGrid>
      <w:tr w:rsidR="00D16BF5" w:rsidRPr="006D1B01" w14:paraId="5B7EAF21" w14:textId="77777777" w:rsidTr="00D16BF5">
        <w:tc>
          <w:tcPr>
            <w:tcW w:w="1784" w:type="dxa"/>
            <w:tcBorders>
              <w:top w:val="single" w:sz="4" w:space="0" w:color="auto"/>
              <w:left w:val="single" w:sz="4" w:space="0" w:color="auto"/>
              <w:bottom w:val="single" w:sz="4" w:space="0" w:color="auto"/>
              <w:right w:val="single" w:sz="4" w:space="0" w:color="auto"/>
            </w:tcBorders>
            <w:hideMark/>
          </w:tcPr>
          <w:p w14:paraId="628AE678" w14:textId="77777777" w:rsidR="00D16BF5" w:rsidRPr="006D1B01" w:rsidRDefault="00D16BF5" w:rsidP="00D16BF5">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05B8726C" w14:textId="77777777" w:rsidR="00D16BF5" w:rsidRPr="006D1B01" w:rsidRDefault="00D16BF5" w:rsidP="00D16BF5">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100A5122" w14:textId="77777777" w:rsidR="00D16BF5" w:rsidRPr="006D1B01" w:rsidRDefault="00D16BF5" w:rsidP="00D16BF5">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76D74C28" w14:textId="77777777" w:rsidR="00D16BF5" w:rsidRPr="006D1B01" w:rsidRDefault="00D16BF5" w:rsidP="00D16BF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3C918D52" w14:textId="77777777" w:rsidR="00D16BF5" w:rsidRPr="006D1B01" w:rsidRDefault="00D16BF5" w:rsidP="00D16BF5">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36E7671E" w14:textId="77777777" w:rsidR="00D16BF5" w:rsidRPr="006D1B01" w:rsidRDefault="00D16BF5" w:rsidP="00D16BF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666BCC0D" w14:textId="77777777" w:rsidR="00D16BF5" w:rsidRPr="006D1B01" w:rsidRDefault="00D16BF5" w:rsidP="00D16BF5">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50800CFA" w14:textId="77777777" w:rsidR="00D16BF5" w:rsidRPr="006D1B01" w:rsidRDefault="00D16BF5" w:rsidP="00D16BF5">
            <w:pPr>
              <w:spacing w:line="360" w:lineRule="auto"/>
              <w:rPr>
                <w:rFonts w:cs="Arial"/>
                <w:b/>
              </w:rPr>
            </w:pPr>
          </w:p>
        </w:tc>
      </w:tr>
    </w:tbl>
    <w:p w14:paraId="26117CCD" w14:textId="77777777" w:rsidR="00D16BF5" w:rsidRPr="006D1B01" w:rsidRDefault="00D16BF5" w:rsidP="00D16BF5">
      <w:pPr>
        <w:spacing w:line="360" w:lineRule="auto"/>
        <w:rPr>
          <w:rFonts w:cs="Arial"/>
        </w:rPr>
      </w:pPr>
    </w:p>
    <w:p w14:paraId="07ED88F6" w14:textId="77777777" w:rsidR="00D16BF5" w:rsidRPr="006D1B01" w:rsidRDefault="00D16BF5" w:rsidP="00D16BF5">
      <w:pPr>
        <w:spacing w:line="360" w:lineRule="auto"/>
        <w:rPr>
          <w:rFonts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D16BF5" w:rsidRPr="006D1B01" w14:paraId="10E45E1F"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3EABF998" w14:textId="77777777" w:rsidR="00D16BF5" w:rsidRPr="006D1B01" w:rsidRDefault="00D16BF5" w:rsidP="00D16BF5">
            <w:pPr>
              <w:spacing w:line="360" w:lineRule="auto"/>
              <w:rPr>
                <w:rFonts w:cs="Arial"/>
                <w:b/>
              </w:rPr>
            </w:pPr>
            <w:r w:rsidRPr="006D1B01">
              <w:rPr>
                <w:rFonts w:cs="Arial"/>
                <w:b/>
              </w:rPr>
              <w:t>Kriterium</w:t>
            </w:r>
          </w:p>
        </w:tc>
        <w:tc>
          <w:tcPr>
            <w:tcW w:w="474" w:type="dxa"/>
            <w:tcBorders>
              <w:top w:val="single" w:sz="4" w:space="0" w:color="auto"/>
              <w:left w:val="single" w:sz="4" w:space="0" w:color="auto"/>
              <w:bottom w:val="single" w:sz="4" w:space="0" w:color="auto"/>
              <w:right w:val="single" w:sz="4" w:space="0" w:color="auto"/>
            </w:tcBorders>
            <w:hideMark/>
          </w:tcPr>
          <w:p w14:paraId="669306D8" w14:textId="77777777" w:rsidR="00D16BF5" w:rsidRPr="006D1B01" w:rsidRDefault="00D16BF5" w:rsidP="00D16BF5">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317A8960" w14:textId="77777777" w:rsidR="00D16BF5" w:rsidRPr="006D1B01" w:rsidRDefault="00D16BF5" w:rsidP="00D16BF5">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44F4F9D9" w14:textId="77777777" w:rsidR="00D16BF5" w:rsidRPr="006D1B01" w:rsidRDefault="00D16BF5" w:rsidP="00D16BF5">
            <w:pPr>
              <w:spacing w:line="360" w:lineRule="auto"/>
              <w:rPr>
                <w:rFonts w:cs="Arial"/>
                <w:b/>
              </w:rPr>
            </w:pPr>
            <w:r w:rsidRPr="006D1B01">
              <w:rPr>
                <w:rFonts w:cs="Arial"/>
                <w:b/>
              </w:rPr>
              <w:t>0</w:t>
            </w:r>
          </w:p>
        </w:tc>
        <w:tc>
          <w:tcPr>
            <w:tcW w:w="436" w:type="dxa"/>
            <w:tcBorders>
              <w:top w:val="single" w:sz="4" w:space="0" w:color="auto"/>
              <w:left w:val="single" w:sz="4" w:space="0" w:color="auto"/>
              <w:bottom w:val="single" w:sz="4" w:space="0" w:color="auto"/>
              <w:right w:val="single" w:sz="4" w:space="0" w:color="auto"/>
            </w:tcBorders>
            <w:hideMark/>
          </w:tcPr>
          <w:p w14:paraId="0521C8BC" w14:textId="77777777" w:rsidR="00D16BF5" w:rsidRPr="006D1B01" w:rsidRDefault="00D16BF5" w:rsidP="00D16BF5">
            <w:pPr>
              <w:spacing w:line="360" w:lineRule="auto"/>
              <w:rPr>
                <w:rFonts w:cs="Arial"/>
                <w:b/>
              </w:rPr>
            </w:pPr>
            <w:r w:rsidRPr="006D1B01">
              <w:rPr>
                <w:rFonts w:cs="Arial"/>
                <w:b/>
              </w:rPr>
              <w:t>-</w:t>
            </w:r>
          </w:p>
        </w:tc>
        <w:tc>
          <w:tcPr>
            <w:tcW w:w="547" w:type="dxa"/>
            <w:tcBorders>
              <w:top w:val="single" w:sz="4" w:space="0" w:color="auto"/>
              <w:left w:val="single" w:sz="4" w:space="0" w:color="auto"/>
              <w:bottom w:val="single" w:sz="4" w:space="0" w:color="auto"/>
              <w:right w:val="single" w:sz="4" w:space="0" w:color="auto"/>
            </w:tcBorders>
            <w:hideMark/>
          </w:tcPr>
          <w:p w14:paraId="7C1E9209" w14:textId="77777777" w:rsidR="00D16BF5" w:rsidRPr="006D1B01" w:rsidRDefault="00D16BF5" w:rsidP="00D16BF5">
            <w:pPr>
              <w:spacing w:line="360" w:lineRule="auto"/>
              <w:rPr>
                <w:rFonts w:cs="Arial"/>
                <w:b/>
              </w:rPr>
            </w:pPr>
            <w:r w:rsidRPr="006D1B01">
              <w:rPr>
                <w:rFonts w:cs="Arial"/>
                <w:b/>
              </w:rPr>
              <w:t>- -</w:t>
            </w:r>
          </w:p>
        </w:tc>
        <w:tc>
          <w:tcPr>
            <w:tcW w:w="583" w:type="dxa"/>
            <w:tcBorders>
              <w:top w:val="single" w:sz="4" w:space="0" w:color="auto"/>
              <w:left w:val="single" w:sz="4" w:space="0" w:color="auto"/>
              <w:bottom w:val="single" w:sz="4" w:space="0" w:color="auto"/>
              <w:right w:val="single" w:sz="4" w:space="0" w:color="auto"/>
            </w:tcBorders>
            <w:hideMark/>
          </w:tcPr>
          <w:p w14:paraId="3BD556E2" w14:textId="77777777" w:rsidR="00D16BF5" w:rsidRPr="006D1B01" w:rsidRDefault="00D16BF5" w:rsidP="00D16BF5">
            <w:pPr>
              <w:spacing w:line="360" w:lineRule="auto"/>
              <w:rPr>
                <w:rFonts w:cs="Arial"/>
                <w:b/>
              </w:rPr>
            </w:pPr>
            <w:r w:rsidRPr="006D1B01">
              <w:rPr>
                <w:rFonts w:cs="Arial"/>
                <w:b/>
              </w:rPr>
              <w:t>n.B</w:t>
            </w:r>
          </w:p>
        </w:tc>
        <w:tc>
          <w:tcPr>
            <w:tcW w:w="4741" w:type="dxa"/>
            <w:tcBorders>
              <w:top w:val="single" w:sz="4" w:space="0" w:color="auto"/>
              <w:left w:val="single" w:sz="4" w:space="0" w:color="auto"/>
              <w:bottom w:val="single" w:sz="4" w:space="0" w:color="auto"/>
              <w:right w:val="single" w:sz="4" w:space="0" w:color="auto"/>
            </w:tcBorders>
            <w:hideMark/>
          </w:tcPr>
          <w:p w14:paraId="0273006F" w14:textId="77777777" w:rsidR="00D16BF5" w:rsidRPr="006D1B01" w:rsidRDefault="00D16BF5" w:rsidP="00D16BF5">
            <w:pPr>
              <w:spacing w:line="360" w:lineRule="auto"/>
              <w:rPr>
                <w:rFonts w:cs="Arial"/>
                <w:b/>
              </w:rPr>
            </w:pPr>
            <w:r w:rsidRPr="006D1B01">
              <w:rPr>
                <w:rFonts w:cs="Arial"/>
                <w:b/>
              </w:rPr>
              <w:t>Kommentar</w:t>
            </w:r>
          </w:p>
        </w:tc>
      </w:tr>
      <w:tr w:rsidR="00D16BF5" w:rsidRPr="006D1B01" w14:paraId="0DC17AE4"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23FB7CCB" w14:textId="77777777" w:rsidR="00D16BF5" w:rsidRPr="006D1B01" w:rsidRDefault="00D16BF5" w:rsidP="00D16BF5">
            <w:pPr>
              <w:spacing w:line="360" w:lineRule="auto"/>
              <w:rPr>
                <w:rFonts w:cs="Arial"/>
                <w:b/>
                <w:bCs/>
              </w:rPr>
            </w:pPr>
            <w:r w:rsidRPr="006D1B01">
              <w:rPr>
                <w:rFonts w:cs="Arial"/>
                <w:b/>
                <w:bCs/>
              </w:rPr>
              <w:t xml:space="preserve">Inhalt: </w:t>
            </w:r>
          </w:p>
          <w:p w14:paraId="01EF44B4" w14:textId="77777777" w:rsidR="00D16BF5" w:rsidRPr="006D1B01" w:rsidRDefault="00D16BF5" w:rsidP="00D16BF5">
            <w:pPr>
              <w:spacing w:line="360" w:lineRule="auto"/>
              <w:rPr>
                <w:rFonts w:cs="Arial"/>
              </w:rPr>
            </w:pPr>
            <w:r w:rsidRPr="006D1B01">
              <w:rPr>
                <w:rFonts w:cs="Arial"/>
              </w:rPr>
              <w:t>Bewertet, ob die fachlichen Informationen korrekt, relevant und tiefgehend sind</w:t>
            </w:r>
            <w:r w:rsidRPr="006D1B01">
              <w:rPr>
                <w:rFonts w:cs="Arial"/>
                <w:b/>
                <w:bCs/>
              </w:rPr>
              <w:t>.</w:t>
            </w:r>
          </w:p>
        </w:tc>
        <w:sdt>
          <w:sdtPr>
            <w:rPr>
              <w:rFonts w:cs="Arial"/>
            </w:rPr>
            <w:id w:val="-261847038"/>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532B4F68"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1611277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F923475"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80901105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6F337A8"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2468765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BAB08FE"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902753183"/>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0B84AD67"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359557333"/>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7BFCF393"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32194038" w14:textId="77777777" w:rsidR="00D16BF5" w:rsidRPr="006D1B01" w:rsidRDefault="00D16BF5" w:rsidP="00D16BF5">
            <w:pPr>
              <w:spacing w:line="360" w:lineRule="auto"/>
              <w:rPr>
                <w:rFonts w:cs="Arial"/>
              </w:rPr>
            </w:pPr>
          </w:p>
        </w:tc>
      </w:tr>
      <w:tr w:rsidR="00D16BF5" w:rsidRPr="006D1B01" w14:paraId="7727AD0B"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52942870" w14:textId="77777777" w:rsidR="00D16BF5" w:rsidRPr="006D1B01" w:rsidRDefault="00D16BF5" w:rsidP="00D16BF5">
            <w:pPr>
              <w:spacing w:line="360" w:lineRule="auto"/>
              <w:rPr>
                <w:rFonts w:cs="Arial"/>
                <w:b/>
                <w:bCs/>
              </w:rPr>
            </w:pPr>
            <w:r w:rsidRPr="006D1B01">
              <w:rPr>
                <w:rFonts w:cs="Arial"/>
                <w:b/>
                <w:bCs/>
              </w:rPr>
              <w:t xml:space="preserve">Zielgruppenspezifität: </w:t>
            </w:r>
          </w:p>
          <w:p w14:paraId="18E01F97" w14:textId="77777777" w:rsidR="00D16BF5" w:rsidRPr="006D1B01" w:rsidRDefault="00D16BF5" w:rsidP="00D16BF5">
            <w:pPr>
              <w:spacing w:line="360" w:lineRule="auto"/>
              <w:rPr>
                <w:rFonts w:cs="Arial"/>
              </w:rPr>
            </w:pPr>
            <w:r w:rsidRPr="006D1B01">
              <w:rPr>
                <w:rFonts w:cs="Arial"/>
              </w:rPr>
              <w:t>Überprüft, ob der Post auf die Zielgruppe (zukünftige Studierende, Eltern, Kinder) abgestimmt ist</w:t>
            </w:r>
            <w:r w:rsidRPr="006D1B01">
              <w:rPr>
                <w:rFonts w:cs="Arial"/>
                <w:b/>
                <w:bCs/>
              </w:rPr>
              <w:t>.</w:t>
            </w:r>
          </w:p>
        </w:tc>
        <w:sdt>
          <w:sdtPr>
            <w:rPr>
              <w:rFonts w:cs="Arial"/>
            </w:rPr>
            <w:id w:val="209083149"/>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6928A198"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58926823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6CC37D5"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060286119"/>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386CAA1"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30268778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518840B"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33050001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688E4FB8"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947986128"/>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369528C0"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13491E9A" w14:textId="77777777" w:rsidR="00D16BF5" w:rsidRPr="006D1B01" w:rsidRDefault="00D16BF5" w:rsidP="00D16BF5">
            <w:pPr>
              <w:spacing w:line="360" w:lineRule="auto"/>
              <w:rPr>
                <w:rFonts w:cs="Arial"/>
              </w:rPr>
            </w:pPr>
          </w:p>
        </w:tc>
      </w:tr>
      <w:tr w:rsidR="00D16BF5" w:rsidRPr="006D1B01" w14:paraId="660318E6"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48267A8D" w14:textId="77777777" w:rsidR="00D16BF5" w:rsidRPr="006D1B01" w:rsidRDefault="00D16BF5" w:rsidP="00D16BF5">
            <w:pPr>
              <w:spacing w:line="360" w:lineRule="auto"/>
              <w:rPr>
                <w:rFonts w:cs="Arial"/>
              </w:rPr>
            </w:pPr>
            <w:r w:rsidRPr="006D1B01">
              <w:rPr>
                <w:rFonts w:cs="Arial"/>
                <w:b/>
                <w:bCs/>
              </w:rPr>
              <w:t>Struktur &amp; Lesbarkeit:</w:t>
            </w:r>
            <w:r w:rsidRPr="006D1B01">
              <w:rPr>
                <w:rFonts w:cs="Arial"/>
              </w:rPr>
              <w:t xml:space="preserve"> </w:t>
            </w:r>
          </w:p>
          <w:p w14:paraId="0738614C" w14:textId="77777777" w:rsidR="00D16BF5" w:rsidRPr="006D1B01" w:rsidRDefault="00D16BF5" w:rsidP="00D16BF5">
            <w:pPr>
              <w:spacing w:line="360" w:lineRule="auto"/>
              <w:rPr>
                <w:rFonts w:cs="Arial"/>
              </w:rPr>
            </w:pPr>
            <w:r w:rsidRPr="006D1B01">
              <w:rPr>
                <w:rFonts w:cs="Arial"/>
              </w:rPr>
              <w:t>Schaut auf die Klarheit der Aussagen und die einfache Erfassung der Inhalte.</w:t>
            </w:r>
          </w:p>
        </w:tc>
        <w:sdt>
          <w:sdtPr>
            <w:rPr>
              <w:rFonts w:cs="Arial"/>
            </w:rPr>
            <w:id w:val="-636184881"/>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18F94D92"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22506739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F218CEB"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75178160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527D3A9"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87221231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3EFCE63"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61405939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31CD9D8F"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722369406"/>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38223883"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13DED0F6" w14:textId="77777777" w:rsidR="00D16BF5" w:rsidRPr="006D1B01" w:rsidRDefault="00D16BF5" w:rsidP="00D16BF5">
            <w:pPr>
              <w:spacing w:line="360" w:lineRule="auto"/>
              <w:rPr>
                <w:rFonts w:cs="Arial"/>
              </w:rPr>
            </w:pPr>
          </w:p>
        </w:tc>
      </w:tr>
      <w:tr w:rsidR="00D16BF5" w:rsidRPr="006D1B01" w14:paraId="5915F0C7"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1FDF1DDA" w14:textId="77777777" w:rsidR="00D16BF5" w:rsidRPr="006D1B01" w:rsidRDefault="00D16BF5" w:rsidP="00D16BF5">
            <w:pPr>
              <w:spacing w:line="360" w:lineRule="auto"/>
              <w:rPr>
                <w:rFonts w:cs="Arial"/>
                <w:b/>
                <w:bCs/>
              </w:rPr>
            </w:pPr>
            <w:r w:rsidRPr="006D1B01">
              <w:rPr>
                <w:rFonts w:cs="Arial"/>
                <w:b/>
                <w:bCs/>
              </w:rPr>
              <w:t xml:space="preserve">Design &amp; Ästhetik: </w:t>
            </w:r>
          </w:p>
          <w:p w14:paraId="4D88F60F" w14:textId="77777777" w:rsidR="00D16BF5" w:rsidRPr="006D1B01" w:rsidRDefault="00D16BF5" w:rsidP="00D16BF5">
            <w:pPr>
              <w:spacing w:line="360" w:lineRule="auto"/>
              <w:rPr>
                <w:rFonts w:cs="Arial"/>
              </w:rPr>
            </w:pPr>
            <w:r w:rsidRPr="006D1B01">
              <w:rPr>
                <w:rFonts w:cs="Arial"/>
              </w:rPr>
              <w:t>Bewertet, ob der Post optisch ansprechend und professionell gestaltet ist, z. B. durch passende Farben, Bilder und ein harmonisches Layout.</w:t>
            </w:r>
          </w:p>
        </w:tc>
        <w:sdt>
          <w:sdtPr>
            <w:rPr>
              <w:rFonts w:cs="Arial"/>
            </w:rPr>
            <w:id w:val="-852574930"/>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1A546A54"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9871022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37FD9EE"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20579757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AD848E4"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6053049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6712CF7"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326169362"/>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1ED6ED47"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562598477"/>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365985B3"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236AF3C1" w14:textId="77777777" w:rsidR="00D16BF5" w:rsidRPr="006D1B01" w:rsidRDefault="00D16BF5" w:rsidP="00D16BF5">
            <w:pPr>
              <w:spacing w:line="360" w:lineRule="auto"/>
              <w:rPr>
                <w:rFonts w:cs="Arial"/>
              </w:rPr>
            </w:pPr>
          </w:p>
        </w:tc>
      </w:tr>
      <w:tr w:rsidR="00D16BF5" w:rsidRPr="006D1B01" w14:paraId="6EFD7B8B"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39C2EEF1" w14:textId="77777777" w:rsidR="00D16BF5" w:rsidRPr="006D1B01" w:rsidRDefault="00D16BF5" w:rsidP="00D16BF5">
            <w:pPr>
              <w:spacing w:line="360" w:lineRule="auto"/>
              <w:rPr>
                <w:rFonts w:cs="Arial"/>
              </w:rPr>
            </w:pPr>
            <w:r w:rsidRPr="006D1B01">
              <w:rPr>
                <w:rFonts w:cs="Arial"/>
                <w:b/>
                <w:bCs/>
              </w:rPr>
              <w:t>Kreativität:</w:t>
            </w:r>
            <w:r w:rsidRPr="006D1B01">
              <w:rPr>
                <w:rFonts w:cs="Arial"/>
              </w:rPr>
              <w:t xml:space="preserve"> </w:t>
            </w:r>
          </w:p>
          <w:p w14:paraId="06555591" w14:textId="77777777" w:rsidR="00D16BF5" w:rsidRPr="006D1B01" w:rsidRDefault="00D16BF5" w:rsidP="00D16BF5">
            <w:pPr>
              <w:spacing w:line="360" w:lineRule="auto"/>
              <w:rPr>
                <w:rFonts w:cs="Arial"/>
              </w:rPr>
            </w:pPr>
            <w:r w:rsidRPr="006D1B01">
              <w:rPr>
                <w:rFonts w:cs="Arial"/>
              </w:rPr>
              <w:lastRenderedPageBreak/>
              <w:t>Analysiert die Originalität und die Idee hinter dem Post. Werden innovative Ansätze oder kreative Elemente integriert?</w:t>
            </w:r>
          </w:p>
        </w:tc>
        <w:sdt>
          <w:sdtPr>
            <w:rPr>
              <w:rFonts w:cs="Arial"/>
            </w:rPr>
            <w:id w:val="1021283301"/>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12C05021"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94927760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6CEBB28"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92145774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3EEDE12"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13476195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DCA5226"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416472238"/>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45BE4E27"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518117332"/>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30C8F98C"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291A3F5C" w14:textId="77777777" w:rsidR="00D16BF5" w:rsidRPr="006D1B01" w:rsidRDefault="00D16BF5" w:rsidP="00D16BF5">
            <w:pPr>
              <w:spacing w:line="360" w:lineRule="auto"/>
              <w:rPr>
                <w:rFonts w:cs="Arial"/>
              </w:rPr>
            </w:pPr>
          </w:p>
        </w:tc>
      </w:tr>
      <w:tr w:rsidR="00D16BF5" w:rsidRPr="006D1B01" w14:paraId="5887233C"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0D797C82" w14:textId="77777777" w:rsidR="00D16BF5" w:rsidRPr="006D1B01" w:rsidRDefault="00D16BF5" w:rsidP="00D16BF5">
            <w:pPr>
              <w:spacing w:line="360" w:lineRule="auto"/>
              <w:rPr>
                <w:rFonts w:cs="Arial"/>
              </w:rPr>
            </w:pPr>
            <w:r w:rsidRPr="006D1B01">
              <w:rPr>
                <w:rFonts w:cs="Arial"/>
                <w:b/>
                <w:bCs/>
              </w:rPr>
              <w:t>Technische Umsetzung:</w:t>
            </w:r>
            <w:r w:rsidRPr="006D1B01">
              <w:rPr>
                <w:rFonts w:cs="Arial"/>
              </w:rPr>
              <w:t xml:space="preserve"> </w:t>
            </w:r>
          </w:p>
          <w:p w14:paraId="08AA4831" w14:textId="77777777" w:rsidR="00D16BF5" w:rsidRPr="006D1B01" w:rsidRDefault="00D16BF5" w:rsidP="00D16BF5">
            <w:pPr>
              <w:spacing w:line="360" w:lineRule="auto"/>
              <w:rPr>
                <w:rFonts w:cs="Arial"/>
              </w:rPr>
            </w:pPr>
            <w:r w:rsidRPr="006D1B01">
              <w:rPr>
                <w:rFonts w:cs="Arial"/>
              </w:rPr>
              <w:t>Betrachtet den Umgang mit Tools wie Canva sowie die korrekte Umsetzung des Formats (z. B. richtige Größe, technische Qualität).</w:t>
            </w:r>
          </w:p>
        </w:tc>
        <w:sdt>
          <w:sdtPr>
            <w:rPr>
              <w:rFonts w:cs="Arial"/>
            </w:rPr>
            <w:id w:val="-1760976008"/>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07A045CA"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63501725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AA1FC86"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75134472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2361659E"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65968674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A841611"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453943797"/>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684F88CD"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656816954"/>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E401FA0"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0D0A2055" w14:textId="77777777" w:rsidR="00D16BF5" w:rsidRPr="006D1B01" w:rsidRDefault="00D16BF5" w:rsidP="00D16BF5">
            <w:pPr>
              <w:spacing w:line="360" w:lineRule="auto"/>
              <w:rPr>
                <w:rFonts w:cs="Arial"/>
              </w:rPr>
            </w:pPr>
          </w:p>
        </w:tc>
      </w:tr>
      <w:tr w:rsidR="00D16BF5" w:rsidRPr="006D1B01" w14:paraId="3D6F4EE9"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535FA424" w14:textId="77777777" w:rsidR="00D16BF5" w:rsidRPr="006D1B01" w:rsidRDefault="00D16BF5" w:rsidP="00D16BF5">
            <w:pPr>
              <w:spacing w:line="360" w:lineRule="auto"/>
              <w:rPr>
                <w:rFonts w:cs="Arial"/>
              </w:rPr>
            </w:pPr>
            <w:r w:rsidRPr="006D1B01">
              <w:rPr>
                <w:rFonts w:cs="Arial"/>
                <w:b/>
                <w:bCs/>
              </w:rPr>
              <w:t>Sprachliche Qualität:</w:t>
            </w:r>
            <w:r w:rsidRPr="006D1B01">
              <w:rPr>
                <w:rFonts w:cs="Arial"/>
              </w:rPr>
              <w:t xml:space="preserve"> </w:t>
            </w:r>
          </w:p>
          <w:p w14:paraId="1728CFC6" w14:textId="77777777" w:rsidR="00D16BF5" w:rsidRPr="006D1B01" w:rsidRDefault="00D16BF5" w:rsidP="00D16BF5">
            <w:pPr>
              <w:spacing w:line="360" w:lineRule="auto"/>
              <w:rPr>
                <w:rFonts w:cs="Arial"/>
              </w:rPr>
            </w:pPr>
            <w:r w:rsidRPr="006D1B01">
              <w:rPr>
                <w:rFonts w:cs="Arial"/>
              </w:rPr>
              <w:t>Legt den Fokus auf Fehlerfreiheit in Grammatik und Rechtschreibung sowie auf eine angemessene Ausdrucksweise für die Zielgruppe.</w:t>
            </w:r>
          </w:p>
        </w:tc>
        <w:sdt>
          <w:sdtPr>
            <w:rPr>
              <w:rFonts w:cs="Arial"/>
            </w:rPr>
            <w:id w:val="1668443856"/>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13B7987A"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98604132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56146FB"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35053155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FECC9AC"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40629237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A01B80E"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329335459"/>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6EFED291"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547501401"/>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0E0EA94"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0F940ACF" w14:textId="77777777" w:rsidR="00D16BF5" w:rsidRPr="006D1B01" w:rsidRDefault="00D16BF5" w:rsidP="00D16BF5">
            <w:pPr>
              <w:spacing w:line="360" w:lineRule="auto"/>
              <w:rPr>
                <w:rFonts w:cs="Arial"/>
              </w:rPr>
            </w:pPr>
          </w:p>
        </w:tc>
      </w:tr>
    </w:tbl>
    <w:p w14:paraId="723324D2" w14:textId="77777777" w:rsidR="00D16BF5" w:rsidRPr="006D1B01" w:rsidRDefault="00D16BF5" w:rsidP="00D16BF5">
      <w:pPr>
        <w:spacing w:line="360" w:lineRule="auto"/>
        <w:rPr>
          <w:rFonts w:cs="Arial"/>
        </w:rPr>
      </w:pPr>
    </w:p>
    <w:p w14:paraId="2F1886E0" w14:textId="77777777" w:rsidR="00D16BF5" w:rsidRPr="006D1B01" w:rsidRDefault="00D16BF5" w:rsidP="00D16BF5">
      <w:pPr>
        <w:spacing w:line="360" w:lineRule="auto"/>
        <w:rPr>
          <w:rFonts w:cs="Arial"/>
        </w:rPr>
      </w:pPr>
      <w:r w:rsidRPr="006D1B01">
        <w:rPr>
          <w:rFonts w:cs="Arial"/>
        </w:rPr>
        <w:br w:type="page"/>
      </w:r>
    </w:p>
    <w:p w14:paraId="5AFAF925" w14:textId="231C9E72" w:rsidR="00D16BF5" w:rsidRPr="006D1B01" w:rsidRDefault="00D16BF5" w:rsidP="00D16BF5">
      <w:pPr>
        <w:spacing w:line="360" w:lineRule="auto"/>
        <w:rPr>
          <w:rFonts w:cs="Arial"/>
        </w:rPr>
      </w:pPr>
      <w:bookmarkStart w:id="353" w:name="_Toc190091692"/>
      <w:r w:rsidRPr="006D1B01">
        <w:rPr>
          <w:rFonts w:cs="Arial"/>
          <w:b/>
          <w:bCs/>
        </w:rPr>
        <w:lastRenderedPageBreak/>
        <w:t>Beispiel Kompetenzraster</w:t>
      </w:r>
      <w:bookmarkEnd w:id="353"/>
      <w:r w:rsidRPr="006D1B01">
        <w:rPr>
          <w:rFonts w:cs="Arial"/>
        </w:rPr>
        <w:fldChar w:fldCharType="begin"/>
      </w:r>
      <w:r w:rsidRPr="006D1B01">
        <w:rPr>
          <w:rFonts w:cs="Arial"/>
        </w:rPr>
        <w:instrText xml:space="preserve"> XE "Kompetenzraster" </w:instrText>
      </w:r>
      <w:r w:rsidRPr="006D1B01">
        <w:rPr>
          <w:rFonts w:cs="Arial"/>
        </w:rPr>
        <w:fldChar w:fldCharType="end"/>
      </w:r>
    </w:p>
    <w:p w14:paraId="6934DC00" w14:textId="77777777" w:rsidR="00D16BF5" w:rsidRPr="006D1B01" w:rsidRDefault="00D16BF5" w:rsidP="00D16BF5">
      <w:pPr>
        <w:spacing w:line="360" w:lineRule="auto"/>
        <w:rPr>
          <w:rFonts w:cs="Arial"/>
        </w:rPr>
      </w:pPr>
    </w:p>
    <w:p w14:paraId="2BE8EADB" w14:textId="77777777" w:rsidR="00D16BF5" w:rsidRPr="006D1B01" w:rsidRDefault="00D16BF5" w:rsidP="00D16BF5">
      <w:pPr>
        <w:spacing w:line="360" w:lineRule="auto"/>
        <w:rPr>
          <w:rFonts w:cs="Arial"/>
          <w:b/>
          <w:bCs/>
        </w:rPr>
      </w:pPr>
      <w:bookmarkStart w:id="354" w:name="_Hlk190077001"/>
      <w:r w:rsidRPr="006D1B01">
        <w:rPr>
          <w:rFonts w:cs="Arial"/>
          <w:b/>
          <w:bCs/>
        </w:rPr>
        <w:t>Kompetenzraster</w:t>
      </w:r>
      <w:r w:rsidRPr="006D1B01">
        <w:rPr>
          <w:rFonts w:cs="Arial"/>
        </w:rPr>
        <w:fldChar w:fldCharType="begin"/>
      </w:r>
      <w:r w:rsidRPr="006D1B01">
        <w:rPr>
          <w:rFonts w:cs="Arial"/>
        </w:rPr>
        <w:instrText xml:space="preserve"> XE "Kompetenzraster" </w:instrText>
      </w:r>
      <w:r w:rsidRPr="006D1B01">
        <w:rPr>
          <w:rFonts w:cs="Arial"/>
        </w:rPr>
        <w:fldChar w:fldCharType="end"/>
      </w:r>
      <w:r w:rsidRPr="006D1B01">
        <w:rPr>
          <w:rFonts w:cs="Arial"/>
          <w:b/>
          <w:bCs/>
        </w:rPr>
        <w:t xml:space="preserve"> Instagram Post (Beispiel)</w:t>
      </w:r>
    </w:p>
    <w:p w14:paraId="21869AE4" w14:textId="77777777" w:rsidR="00D16BF5" w:rsidRPr="006D1B01" w:rsidRDefault="00D16BF5" w:rsidP="00D16BF5">
      <w:pPr>
        <w:spacing w:line="360" w:lineRule="auto"/>
        <w:rPr>
          <w:rFonts w:cs="Arial"/>
        </w:rPr>
      </w:pPr>
    </w:p>
    <w:tbl>
      <w:tblPr>
        <w:tblStyle w:val="Tabellenraster"/>
        <w:tblW w:w="0" w:type="auto"/>
        <w:tblLook w:val="04A0" w:firstRow="1" w:lastRow="0" w:firstColumn="1" w:lastColumn="0" w:noHBand="0" w:noVBand="1"/>
      </w:tblPr>
      <w:tblGrid>
        <w:gridCol w:w="1728"/>
        <w:gridCol w:w="1694"/>
        <w:gridCol w:w="1734"/>
        <w:gridCol w:w="1694"/>
        <w:gridCol w:w="1735"/>
        <w:gridCol w:w="1695"/>
        <w:gridCol w:w="1734"/>
        <w:gridCol w:w="1695"/>
      </w:tblGrid>
      <w:tr w:rsidR="00D16BF5" w:rsidRPr="006D1B01" w14:paraId="20A825ED" w14:textId="77777777" w:rsidTr="00D16BF5">
        <w:tc>
          <w:tcPr>
            <w:tcW w:w="1784" w:type="dxa"/>
            <w:tcBorders>
              <w:top w:val="single" w:sz="4" w:space="0" w:color="auto"/>
              <w:left w:val="single" w:sz="4" w:space="0" w:color="auto"/>
              <w:bottom w:val="single" w:sz="4" w:space="0" w:color="auto"/>
              <w:right w:val="single" w:sz="4" w:space="0" w:color="auto"/>
            </w:tcBorders>
            <w:hideMark/>
          </w:tcPr>
          <w:p w14:paraId="43F0F3AC" w14:textId="77777777" w:rsidR="00D16BF5" w:rsidRPr="006D1B01" w:rsidRDefault="00D16BF5" w:rsidP="00D16BF5">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0DC0D4F8" w14:textId="77777777" w:rsidR="00D16BF5" w:rsidRPr="006D1B01" w:rsidRDefault="00D16BF5" w:rsidP="00D16BF5">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39B6EC82" w14:textId="77777777" w:rsidR="00D16BF5" w:rsidRPr="006D1B01" w:rsidRDefault="00D16BF5" w:rsidP="00D16BF5">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399C1CD4" w14:textId="77777777" w:rsidR="00D16BF5" w:rsidRPr="006D1B01" w:rsidRDefault="00D16BF5" w:rsidP="00D16BF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350AD68B" w14:textId="77777777" w:rsidR="00D16BF5" w:rsidRPr="006D1B01" w:rsidRDefault="00D16BF5" w:rsidP="00D16BF5">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7BD5710D" w14:textId="77777777" w:rsidR="00D16BF5" w:rsidRPr="006D1B01" w:rsidRDefault="00D16BF5" w:rsidP="00D16BF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465F08C4" w14:textId="77777777" w:rsidR="00D16BF5" w:rsidRPr="006D1B01" w:rsidRDefault="00D16BF5" w:rsidP="00D16BF5">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46E02995" w14:textId="77777777" w:rsidR="00D16BF5" w:rsidRPr="006D1B01" w:rsidRDefault="00D16BF5" w:rsidP="00D16BF5">
            <w:pPr>
              <w:spacing w:line="360" w:lineRule="auto"/>
              <w:rPr>
                <w:rFonts w:cs="Arial"/>
                <w:b/>
              </w:rPr>
            </w:pPr>
          </w:p>
        </w:tc>
      </w:tr>
    </w:tbl>
    <w:p w14:paraId="6DC3C50B" w14:textId="77777777" w:rsidR="00D16BF5" w:rsidRPr="006D1B01" w:rsidRDefault="00D16BF5" w:rsidP="00D16BF5">
      <w:pPr>
        <w:spacing w:line="360" w:lineRule="auto"/>
        <w:rPr>
          <w:rFonts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D16BF5" w:rsidRPr="006D1B01" w14:paraId="5553D808" w14:textId="77777777" w:rsidTr="00D16BF5">
        <w:tc>
          <w:tcPr>
            <w:tcW w:w="2855" w:type="dxa"/>
            <w:tcBorders>
              <w:top w:val="single" w:sz="4" w:space="0" w:color="auto"/>
              <w:left w:val="single" w:sz="4" w:space="0" w:color="auto"/>
              <w:bottom w:val="single" w:sz="4" w:space="0" w:color="auto"/>
              <w:right w:val="single" w:sz="4" w:space="0" w:color="auto"/>
            </w:tcBorders>
            <w:hideMark/>
          </w:tcPr>
          <w:p w14:paraId="0A6B2FEF" w14:textId="77777777" w:rsidR="00D16BF5" w:rsidRPr="006D1B01" w:rsidRDefault="00D16BF5" w:rsidP="00D16BF5">
            <w:pPr>
              <w:spacing w:line="360" w:lineRule="auto"/>
              <w:rPr>
                <w:rFonts w:cs="Arial"/>
                <w:b/>
                <w:bCs/>
              </w:rPr>
            </w:pPr>
            <w:r w:rsidRPr="006D1B01">
              <w:rPr>
                <w:rFonts w:cs="Arial"/>
                <w:b/>
                <w:bC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4D1A9DE5" w14:textId="77777777" w:rsidR="00D16BF5" w:rsidRPr="006D1B01" w:rsidRDefault="00D16BF5" w:rsidP="00D16BF5">
            <w:pPr>
              <w:spacing w:line="360" w:lineRule="auto"/>
              <w:rPr>
                <w:rFonts w:cs="Arial"/>
                <w:b/>
                <w:bCs/>
              </w:rPr>
            </w:pPr>
            <w:r w:rsidRPr="006D1B01">
              <w:rPr>
                <w:rFonts w:cs="Arial"/>
                <w:b/>
                <w:bC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11282B44" w14:textId="77777777" w:rsidR="00D16BF5" w:rsidRPr="006D1B01" w:rsidRDefault="00D16BF5" w:rsidP="00D16BF5">
            <w:pPr>
              <w:spacing w:line="360" w:lineRule="auto"/>
              <w:rPr>
                <w:rFonts w:cs="Arial"/>
                <w:b/>
                <w:bCs/>
              </w:rPr>
            </w:pPr>
            <w:r w:rsidRPr="006D1B01">
              <w:rPr>
                <w:rFonts w:cs="Arial"/>
                <w:b/>
                <w:bC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4D1097B5" w14:textId="77777777" w:rsidR="00D16BF5" w:rsidRPr="006D1B01" w:rsidRDefault="00D16BF5" w:rsidP="00D16BF5">
            <w:pPr>
              <w:spacing w:line="360" w:lineRule="auto"/>
              <w:rPr>
                <w:rFonts w:cs="Arial"/>
                <w:b/>
                <w:bCs/>
              </w:rPr>
            </w:pPr>
            <w:r w:rsidRPr="006D1B01">
              <w:rPr>
                <w:rFonts w:cs="Arial"/>
                <w:b/>
                <w:bC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1098E9F3" w14:textId="77777777" w:rsidR="00D16BF5" w:rsidRPr="006D1B01" w:rsidRDefault="00D16BF5" w:rsidP="00D16BF5">
            <w:pPr>
              <w:spacing w:line="360" w:lineRule="auto"/>
              <w:rPr>
                <w:rFonts w:cs="Arial"/>
                <w:b/>
                <w:bCs/>
              </w:rPr>
            </w:pPr>
            <w:r w:rsidRPr="006D1B01">
              <w:rPr>
                <w:rFonts w:cs="Arial"/>
                <w:b/>
                <w:bCs/>
              </w:rPr>
              <w:t>D</w:t>
            </w:r>
          </w:p>
        </w:tc>
      </w:tr>
      <w:tr w:rsidR="00D16BF5" w:rsidRPr="006D1B01" w14:paraId="148808F6" w14:textId="77777777" w:rsidTr="00D16BF5">
        <w:tc>
          <w:tcPr>
            <w:tcW w:w="2855" w:type="dxa"/>
            <w:tcBorders>
              <w:top w:val="single" w:sz="4" w:space="0" w:color="auto"/>
              <w:left w:val="single" w:sz="4" w:space="0" w:color="auto"/>
              <w:bottom w:val="single" w:sz="4" w:space="0" w:color="auto"/>
              <w:right w:val="single" w:sz="4" w:space="0" w:color="auto"/>
            </w:tcBorders>
            <w:hideMark/>
          </w:tcPr>
          <w:p w14:paraId="0C93930F" w14:textId="77777777" w:rsidR="00D16BF5" w:rsidRPr="006D1B01" w:rsidRDefault="00D16BF5" w:rsidP="00D16BF5">
            <w:pPr>
              <w:spacing w:line="360" w:lineRule="auto"/>
              <w:rPr>
                <w:rFonts w:cs="Arial"/>
                <w:b/>
                <w:bCs/>
              </w:rPr>
            </w:pPr>
            <w:r w:rsidRPr="006D1B01">
              <w:rPr>
                <w:rFonts w:cs="Arial"/>
                <w:b/>
                <w:bCs/>
              </w:rPr>
              <w:t>Inhalt: Ich kann die fachlichen Informationen im Post korrekt und relevant darstellen.</w:t>
            </w:r>
          </w:p>
        </w:tc>
        <w:tc>
          <w:tcPr>
            <w:tcW w:w="3091" w:type="dxa"/>
            <w:gridSpan w:val="2"/>
            <w:tcBorders>
              <w:top w:val="single" w:sz="4" w:space="0" w:color="auto"/>
              <w:left w:val="single" w:sz="4" w:space="0" w:color="auto"/>
              <w:bottom w:val="single" w:sz="4" w:space="0" w:color="auto"/>
              <w:right w:val="single" w:sz="4" w:space="0" w:color="auto"/>
            </w:tcBorders>
            <w:hideMark/>
          </w:tcPr>
          <w:p w14:paraId="147D6C5C" w14:textId="77777777" w:rsidR="00D16BF5" w:rsidRPr="006D1B01" w:rsidRDefault="00D16BF5" w:rsidP="00D16BF5">
            <w:pPr>
              <w:spacing w:line="360" w:lineRule="auto"/>
              <w:rPr>
                <w:rFonts w:cs="Arial"/>
              </w:rPr>
            </w:pPr>
            <w:r w:rsidRPr="006D1B01">
              <w:rPr>
                <w:rFonts w:cs="Arial"/>
              </w:rPr>
              <w:t>Ich kann grundlegende Inhalte in einfacher Sprache präsentieren.</w:t>
            </w:r>
          </w:p>
        </w:tc>
        <w:tc>
          <w:tcPr>
            <w:tcW w:w="3050" w:type="dxa"/>
            <w:gridSpan w:val="2"/>
            <w:tcBorders>
              <w:top w:val="single" w:sz="4" w:space="0" w:color="auto"/>
              <w:left w:val="single" w:sz="4" w:space="0" w:color="auto"/>
              <w:bottom w:val="single" w:sz="4" w:space="0" w:color="auto"/>
              <w:right w:val="single" w:sz="4" w:space="0" w:color="auto"/>
            </w:tcBorders>
            <w:hideMark/>
          </w:tcPr>
          <w:p w14:paraId="2AB2CAF5" w14:textId="77777777" w:rsidR="00D16BF5" w:rsidRPr="006D1B01" w:rsidRDefault="00D16BF5" w:rsidP="00D16BF5">
            <w:pPr>
              <w:spacing w:line="360" w:lineRule="auto"/>
              <w:rPr>
                <w:rFonts w:cs="Arial"/>
              </w:rPr>
            </w:pPr>
            <w:r w:rsidRPr="006D1B01">
              <w:rPr>
                <w:rFonts w:cs="Arial"/>
              </w:rPr>
              <w:t>Ich kann fachliche Inhalte klar und präzise formulieren.</w:t>
            </w:r>
          </w:p>
        </w:tc>
        <w:tc>
          <w:tcPr>
            <w:tcW w:w="3050" w:type="dxa"/>
            <w:gridSpan w:val="2"/>
            <w:tcBorders>
              <w:top w:val="single" w:sz="4" w:space="0" w:color="auto"/>
              <w:left w:val="single" w:sz="4" w:space="0" w:color="auto"/>
              <w:bottom w:val="single" w:sz="4" w:space="0" w:color="auto"/>
              <w:right w:val="single" w:sz="4" w:space="0" w:color="auto"/>
            </w:tcBorders>
            <w:hideMark/>
          </w:tcPr>
          <w:p w14:paraId="2820E210" w14:textId="77777777" w:rsidR="00D16BF5" w:rsidRPr="006D1B01" w:rsidRDefault="00D16BF5" w:rsidP="00D16BF5">
            <w:pPr>
              <w:spacing w:line="360" w:lineRule="auto"/>
              <w:rPr>
                <w:rFonts w:cs="Arial"/>
              </w:rPr>
            </w:pPr>
            <w:r w:rsidRPr="006D1B01">
              <w:rPr>
                <w:rFonts w:cs="Arial"/>
              </w:rPr>
              <w:t>Ich kann Inhalte umfassend und zielgerichtet auf die zentrale Botschaft zuschneiden.</w:t>
            </w:r>
          </w:p>
        </w:tc>
        <w:tc>
          <w:tcPr>
            <w:tcW w:w="3051" w:type="dxa"/>
            <w:gridSpan w:val="2"/>
            <w:tcBorders>
              <w:top w:val="single" w:sz="4" w:space="0" w:color="auto"/>
              <w:left w:val="single" w:sz="4" w:space="0" w:color="auto"/>
              <w:bottom w:val="single" w:sz="4" w:space="0" w:color="auto"/>
              <w:right w:val="single" w:sz="4" w:space="0" w:color="auto"/>
            </w:tcBorders>
            <w:hideMark/>
          </w:tcPr>
          <w:p w14:paraId="108D371D" w14:textId="77777777" w:rsidR="00D16BF5" w:rsidRPr="006D1B01" w:rsidRDefault="00D16BF5" w:rsidP="00D16BF5">
            <w:pPr>
              <w:spacing w:line="360" w:lineRule="auto"/>
              <w:rPr>
                <w:rFonts w:cs="Arial"/>
              </w:rPr>
            </w:pPr>
            <w:r w:rsidRPr="006D1B01">
              <w:rPr>
                <w:rFonts w:cs="Arial"/>
              </w:rPr>
              <w:t>Ich kann Inhalte differenziert, vertiefend und kreativ aufbereiten, um komplexe Themen verständlich zu machen.</w:t>
            </w:r>
          </w:p>
        </w:tc>
      </w:tr>
      <w:tr w:rsidR="00D16BF5" w:rsidRPr="006D1B01" w14:paraId="31150E3A"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1CC8C66"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F330663"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3140914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388DBEE"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78532932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46A1CBD"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30439326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5DD725A"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207493727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B78AB8E"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44445669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F5A3DA8"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78588512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3FC0C0D"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69669442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7674D80"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08591296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D16BF5" w:rsidRPr="006D1B01" w14:paraId="651B5150" w14:textId="77777777" w:rsidTr="00D16BF5">
        <w:tc>
          <w:tcPr>
            <w:tcW w:w="2855" w:type="dxa"/>
            <w:tcBorders>
              <w:top w:val="single" w:sz="4" w:space="0" w:color="auto"/>
              <w:left w:val="single" w:sz="4" w:space="0" w:color="auto"/>
              <w:bottom w:val="single" w:sz="4" w:space="0" w:color="auto"/>
              <w:right w:val="single" w:sz="4" w:space="0" w:color="auto"/>
            </w:tcBorders>
            <w:hideMark/>
          </w:tcPr>
          <w:p w14:paraId="0FCFA209" w14:textId="77777777" w:rsidR="00D16BF5" w:rsidRPr="006D1B01" w:rsidRDefault="00D16BF5" w:rsidP="00D16BF5">
            <w:pPr>
              <w:spacing w:line="360" w:lineRule="auto"/>
              <w:rPr>
                <w:rFonts w:cs="Arial"/>
                <w:b/>
                <w:bCs/>
              </w:rPr>
            </w:pPr>
            <w:r w:rsidRPr="006D1B01">
              <w:rPr>
                <w:rFonts w:cs="Arial"/>
                <w:b/>
                <w:bCs/>
              </w:rPr>
              <w:t>Zielgruppenspezifität: Ich kann meinen Post auf die Bedürfnisse der Zielgruppe abstimmen.</w:t>
            </w:r>
          </w:p>
        </w:tc>
        <w:tc>
          <w:tcPr>
            <w:tcW w:w="3091" w:type="dxa"/>
            <w:gridSpan w:val="2"/>
            <w:tcBorders>
              <w:top w:val="single" w:sz="4" w:space="0" w:color="auto"/>
              <w:left w:val="single" w:sz="4" w:space="0" w:color="auto"/>
              <w:bottom w:val="single" w:sz="4" w:space="0" w:color="auto"/>
              <w:right w:val="single" w:sz="4" w:space="0" w:color="auto"/>
            </w:tcBorders>
            <w:hideMark/>
          </w:tcPr>
          <w:p w14:paraId="2B87FA61" w14:textId="77777777" w:rsidR="00D16BF5" w:rsidRPr="006D1B01" w:rsidRDefault="00D16BF5" w:rsidP="00D16BF5">
            <w:pPr>
              <w:spacing w:line="360" w:lineRule="auto"/>
              <w:rPr>
                <w:rFonts w:cs="Arial"/>
              </w:rPr>
            </w:pPr>
            <w:r w:rsidRPr="006D1B01">
              <w:rPr>
                <w:rFonts w:cs="Arial"/>
              </w:rPr>
              <w:t>Ich kann grundlegende Informationen für eine allgemeine Zielgruppe darstellen.</w:t>
            </w:r>
          </w:p>
        </w:tc>
        <w:tc>
          <w:tcPr>
            <w:tcW w:w="3050" w:type="dxa"/>
            <w:gridSpan w:val="2"/>
            <w:tcBorders>
              <w:top w:val="single" w:sz="4" w:space="0" w:color="auto"/>
              <w:left w:val="single" w:sz="4" w:space="0" w:color="auto"/>
              <w:bottom w:val="single" w:sz="4" w:space="0" w:color="auto"/>
              <w:right w:val="single" w:sz="4" w:space="0" w:color="auto"/>
            </w:tcBorders>
          </w:tcPr>
          <w:p w14:paraId="1A9D1D2E" w14:textId="77777777" w:rsidR="00D16BF5" w:rsidRPr="006D1B01" w:rsidRDefault="00D16BF5" w:rsidP="00D16BF5">
            <w:pPr>
              <w:spacing w:line="360" w:lineRule="auto"/>
              <w:rPr>
                <w:rFonts w:cs="Arial"/>
              </w:rPr>
            </w:pPr>
            <w:r w:rsidRPr="006D1B01">
              <w:rPr>
                <w:rFonts w:cs="Arial"/>
              </w:rPr>
              <w:t>Ich kann Inhalte so gestalten, dass sie für eine spezifische Zielgruppe verständlich sind.</w:t>
            </w:r>
          </w:p>
          <w:p w14:paraId="18751B32"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hideMark/>
          </w:tcPr>
          <w:p w14:paraId="5FA10A74" w14:textId="77777777" w:rsidR="00D16BF5" w:rsidRPr="006D1B01" w:rsidRDefault="00D16BF5" w:rsidP="00D16BF5">
            <w:pPr>
              <w:spacing w:line="360" w:lineRule="auto"/>
              <w:rPr>
                <w:rFonts w:cs="Arial"/>
              </w:rPr>
            </w:pPr>
            <w:r w:rsidRPr="006D1B01">
              <w:rPr>
                <w:rFonts w:cs="Arial"/>
              </w:rPr>
              <w:t>Ich kann Inhalte gezielt auf die Interessen und den Wissensstand der Zielgruppe zuschneiden.</w:t>
            </w:r>
          </w:p>
        </w:tc>
        <w:tc>
          <w:tcPr>
            <w:tcW w:w="3051" w:type="dxa"/>
            <w:gridSpan w:val="2"/>
            <w:tcBorders>
              <w:top w:val="single" w:sz="4" w:space="0" w:color="auto"/>
              <w:left w:val="single" w:sz="4" w:space="0" w:color="auto"/>
              <w:bottom w:val="single" w:sz="4" w:space="0" w:color="auto"/>
              <w:right w:val="single" w:sz="4" w:space="0" w:color="auto"/>
            </w:tcBorders>
            <w:hideMark/>
          </w:tcPr>
          <w:p w14:paraId="401AF44F" w14:textId="77777777" w:rsidR="00D16BF5" w:rsidRPr="006D1B01" w:rsidRDefault="00D16BF5" w:rsidP="00D16BF5">
            <w:pPr>
              <w:spacing w:line="360" w:lineRule="auto"/>
              <w:rPr>
                <w:rFonts w:cs="Arial"/>
              </w:rPr>
            </w:pPr>
            <w:r w:rsidRPr="006D1B01">
              <w:rPr>
                <w:rFonts w:cs="Arial"/>
              </w:rPr>
              <w:t>Ich kann zielgruppenrelevante Inhalte innovativ aufbereiten und die Ansprache entsprechend der Diversität der Zielgruppe anpassen.</w:t>
            </w:r>
          </w:p>
        </w:tc>
      </w:tr>
      <w:tr w:rsidR="00D16BF5" w:rsidRPr="006D1B01" w14:paraId="76AE6C10"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640B695D"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4D605EE"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73095876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1AE3994"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9108284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3E3AC7F"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48408598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05D53C9"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99317332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7642314"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8482154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7A2A708"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64564894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5EEC5FC"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17954474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42E137E"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58390882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D16BF5" w:rsidRPr="006D1B01" w14:paraId="48D0B7DF" w14:textId="77777777" w:rsidTr="00D16BF5">
        <w:tc>
          <w:tcPr>
            <w:tcW w:w="2855" w:type="dxa"/>
            <w:tcBorders>
              <w:top w:val="single" w:sz="4" w:space="0" w:color="auto"/>
              <w:left w:val="single" w:sz="4" w:space="0" w:color="auto"/>
              <w:bottom w:val="single" w:sz="4" w:space="0" w:color="auto"/>
              <w:right w:val="single" w:sz="4" w:space="0" w:color="auto"/>
            </w:tcBorders>
            <w:hideMark/>
          </w:tcPr>
          <w:p w14:paraId="1C7490DC" w14:textId="77777777" w:rsidR="00D16BF5" w:rsidRPr="006D1B01" w:rsidRDefault="00D16BF5" w:rsidP="00D16BF5">
            <w:pPr>
              <w:spacing w:line="360" w:lineRule="auto"/>
              <w:rPr>
                <w:rFonts w:cs="Arial"/>
                <w:b/>
                <w:bCs/>
              </w:rPr>
            </w:pPr>
            <w:r w:rsidRPr="006D1B01">
              <w:rPr>
                <w:rFonts w:cs="Arial"/>
                <w:b/>
                <w:bCs/>
              </w:rPr>
              <w:t xml:space="preserve">Struktur &amp; Lesbarkeit: Ich kann die Inhalte meines Posts klar und </w:t>
            </w:r>
            <w:r w:rsidRPr="006D1B01">
              <w:rPr>
                <w:rFonts w:cs="Arial"/>
                <w:b/>
                <w:bCs/>
              </w:rPr>
              <w:lastRenderedPageBreak/>
              <w:t>verständlich strukturieren.</w:t>
            </w:r>
          </w:p>
        </w:tc>
        <w:tc>
          <w:tcPr>
            <w:tcW w:w="3091" w:type="dxa"/>
            <w:gridSpan w:val="2"/>
            <w:tcBorders>
              <w:top w:val="single" w:sz="4" w:space="0" w:color="auto"/>
              <w:left w:val="single" w:sz="4" w:space="0" w:color="auto"/>
              <w:bottom w:val="single" w:sz="4" w:space="0" w:color="auto"/>
              <w:right w:val="single" w:sz="4" w:space="0" w:color="auto"/>
            </w:tcBorders>
            <w:hideMark/>
          </w:tcPr>
          <w:p w14:paraId="3EE602E4" w14:textId="77777777" w:rsidR="00D16BF5" w:rsidRPr="006D1B01" w:rsidRDefault="00D16BF5" w:rsidP="00D16BF5">
            <w:pPr>
              <w:spacing w:line="360" w:lineRule="auto"/>
              <w:rPr>
                <w:rFonts w:cs="Arial"/>
              </w:rPr>
            </w:pPr>
            <w:r w:rsidRPr="006D1B01">
              <w:rPr>
                <w:rFonts w:cs="Arial"/>
              </w:rPr>
              <w:lastRenderedPageBreak/>
              <w:t>Ich kann meinen Post mit einer erkennbaren Struktur versehen.</w:t>
            </w:r>
          </w:p>
        </w:tc>
        <w:tc>
          <w:tcPr>
            <w:tcW w:w="3050" w:type="dxa"/>
            <w:gridSpan w:val="2"/>
            <w:tcBorders>
              <w:top w:val="single" w:sz="4" w:space="0" w:color="auto"/>
              <w:left w:val="single" w:sz="4" w:space="0" w:color="auto"/>
              <w:bottom w:val="single" w:sz="4" w:space="0" w:color="auto"/>
              <w:right w:val="single" w:sz="4" w:space="0" w:color="auto"/>
            </w:tcBorders>
            <w:hideMark/>
          </w:tcPr>
          <w:p w14:paraId="1909BCCC" w14:textId="77777777" w:rsidR="00D16BF5" w:rsidRPr="006D1B01" w:rsidRDefault="00D16BF5" w:rsidP="00D16BF5">
            <w:pPr>
              <w:spacing w:line="360" w:lineRule="auto"/>
              <w:rPr>
                <w:rFonts w:cs="Arial"/>
              </w:rPr>
            </w:pPr>
            <w:r w:rsidRPr="006D1B01">
              <w:rPr>
                <w:rFonts w:cs="Arial"/>
              </w:rPr>
              <w:t>Ich kann meinen Post logisch und übersichtlich aufbauen.</w:t>
            </w:r>
          </w:p>
        </w:tc>
        <w:tc>
          <w:tcPr>
            <w:tcW w:w="3050" w:type="dxa"/>
            <w:gridSpan w:val="2"/>
            <w:tcBorders>
              <w:top w:val="single" w:sz="4" w:space="0" w:color="auto"/>
              <w:left w:val="single" w:sz="4" w:space="0" w:color="auto"/>
              <w:bottom w:val="single" w:sz="4" w:space="0" w:color="auto"/>
              <w:right w:val="single" w:sz="4" w:space="0" w:color="auto"/>
            </w:tcBorders>
            <w:hideMark/>
          </w:tcPr>
          <w:p w14:paraId="259C9B07" w14:textId="77777777" w:rsidR="00D16BF5" w:rsidRPr="006D1B01" w:rsidRDefault="00D16BF5" w:rsidP="00D16BF5">
            <w:pPr>
              <w:spacing w:line="360" w:lineRule="auto"/>
              <w:rPr>
                <w:rFonts w:cs="Arial"/>
              </w:rPr>
            </w:pPr>
            <w:r w:rsidRPr="006D1B01">
              <w:rPr>
                <w:rFonts w:cs="Arial"/>
              </w:rPr>
              <w:t>Ich kann die Struktur meines Posts gezielt auf eine klare Botschaft ausrichten.</w:t>
            </w:r>
          </w:p>
        </w:tc>
        <w:tc>
          <w:tcPr>
            <w:tcW w:w="3051" w:type="dxa"/>
            <w:gridSpan w:val="2"/>
            <w:tcBorders>
              <w:top w:val="single" w:sz="4" w:space="0" w:color="auto"/>
              <w:left w:val="single" w:sz="4" w:space="0" w:color="auto"/>
              <w:bottom w:val="single" w:sz="4" w:space="0" w:color="auto"/>
              <w:right w:val="single" w:sz="4" w:space="0" w:color="auto"/>
            </w:tcBorders>
            <w:hideMark/>
          </w:tcPr>
          <w:p w14:paraId="03F428DF" w14:textId="77777777" w:rsidR="00D16BF5" w:rsidRPr="006D1B01" w:rsidRDefault="00D16BF5" w:rsidP="00D16BF5">
            <w:pPr>
              <w:spacing w:line="360" w:lineRule="auto"/>
              <w:rPr>
                <w:rFonts w:cs="Arial"/>
              </w:rPr>
            </w:pPr>
            <w:r w:rsidRPr="006D1B01">
              <w:rPr>
                <w:rFonts w:cs="Arial"/>
              </w:rPr>
              <w:t xml:space="preserve">Ich kann meinen Post durch eine innovative und überzeugende Struktur zu </w:t>
            </w:r>
            <w:r w:rsidRPr="006D1B01">
              <w:rPr>
                <w:rFonts w:cs="Arial"/>
              </w:rPr>
              <w:lastRenderedPageBreak/>
              <w:t>einem besonders ansprechenden Ergebnis führen.</w:t>
            </w:r>
          </w:p>
        </w:tc>
      </w:tr>
      <w:tr w:rsidR="00D16BF5" w:rsidRPr="006D1B01" w14:paraId="0400F2EC"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0A2ABD15"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4A484A7"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81301586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681D315"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42195114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D8BB35B"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30322180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36C8507"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99171108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537FE49"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76600090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0231ED3"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14447475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623222"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28971208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82A2601"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84282669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D16BF5" w:rsidRPr="006D1B01" w14:paraId="2A05F236"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373F345" w14:textId="77777777" w:rsidR="00D16BF5" w:rsidRPr="006D1B01" w:rsidRDefault="00D16BF5" w:rsidP="00D16BF5">
            <w:pPr>
              <w:spacing w:line="360" w:lineRule="auto"/>
              <w:rPr>
                <w:rFonts w:cs="Arial"/>
                <w:b/>
                <w:bCs/>
              </w:rPr>
            </w:pPr>
            <w:r w:rsidRPr="006D1B01">
              <w:rPr>
                <w:rFonts w:cs="Arial"/>
                <w:b/>
                <w:bCs/>
              </w:rPr>
              <w:t>Design &amp; Ästhetik: Ich kann meinen Post optisch ansprechend gestalten.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02486600" w14:textId="77777777" w:rsidR="00D16BF5" w:rsidRPr="006D1B01" w:rsidRDefault="00D16BF5" w:rsidP="00D16BF5">
            <w:pPr>
              <w:spacing w:line="360" w:lineRule="auto"/>
              <w:rPr>
                <w:rFonts w:cs="Arial"/>
              </w:rPr>
            </w:pPr>
            <w:r w:rsidRPr="006D1B01">
              <w:rPr>
                <w:rFonts w:cs="Arial"/>
              </w:rPr>
              <w:t>Ich kann grundlegende Design-Elemente anwenden (z. B. passende Farben, Schriftarten und Bilder).</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2E7DCFDD" w14:textId="77777777" w:rsidR="00D16BF5" w:rsidRPr="006D1B01" w:rsidRDefault="00D16BF5" w:rsidP="00D16BF5">
            <w:pPr>
              <w:spacing w:line="360" w:lineRule="auto"/>
              <w:rPr>
                <w:rFonts w:cs="Arial"/>
              </w:rPr>
            </w:pPr>
            <w:r w:rsidRPr="006D1B01">
              <w:rPr>
                <w:rFonts w:cs="Arial"/>
              </w:rPr>
              <w:t>Ich kann Design-Elemente gezielt einsetzen, um Inhalte ansprechend zu präsentieren.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2B9C1E2A" w14:textId="3EA78293" w:rsidR="00D16BF5" w:rsidRPr="006D1B01" w:rsidRDefault="00D16BF5" w:rsidP="00D16BF5">
            <w:pPr>
              <w:spacing w:line="360" w:lineRule="auto"/>
              <w:rPr>
                <w:rFonts w:cs="Arial"/>
              </w:rPr>
            </w:pPr>
            <w:r w:rsidRPr="006D1B01">
              <w:rPr>
                <w:rFonts w:cs="Arial"/>
              </w:rPr>
              <w:t xml:space="preserve">Ich kann Design und Ästhetik professionell kombinieren, um eine klare Botschaft zu </w:t>
            </w:r>
            <w:r w:rsidR="0095727A" w:rsidRPr="006D1B01">
              <w:rPr>
                <w:rFonts w:cs="Arial"/>
              </w:rPr>
              <w:t>darzustellen</w:t>
            </w:r>
            <w:r w:rsidRPr="006D1B01">
              <w:rPr>
                <w:rFonts w:cs="Arial"/>
              </w:rPr>
              <w:t>.</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1F3E09AD" w14:textId="77777777" w:rsidR="00D16BF5" w:rsidRPr="006D1B01" w:rsidRDefault="00D16BF5" w:rsidP="00D16BF5">
            <w:pPr>
              <w:spacing w:line="360" w:lineRule="auto"/>
              <w:rPr>
                <w:rFonts w:cs="Arial"/>
              </w:rPr>
            </w:pPr>
            <w:r w:rsidRPr="006D1B01">
              <w:rPr>
                <w:rFonts w:cs="Arial"/>
              </w:rPr>
              <w:t>Ich kann mit kreativen, harmonischen und professionellen Designs ein besonders ästhetisches Ergebnis erzielen, das die Zielgruppe begeistert.</w:t>
            </w:r>
          </w:p>
        </w:tc>
      </w:tr>
      <w:tr w:rsidR="00D16BF5" w:rsidRPr="006D1B01" w14:paraId="0683FB7B"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129DC95"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E00073B"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212627229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2227118"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85724369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E599FED"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30128227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F592AC1"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89774396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AC9F7EC"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63283901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138C8FE"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54502695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A836AD9"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14416324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EA6F7FA"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43826038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D16BF5" w:rsidRPr="006D1B01" w14:paraId="797C5A62"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534001" w14:textId="77777777" w:rsidR="00D16BF5" w:rsidRPr="006D1B01" w:rsidRDefault="00D16BF5" w:rsidP="00D16BF5">
            <w:pPr>
              <w:spacing w:line="360" w:lineRule="auto"/>
              <w:rPr>
                <w:rFonts w:cs="Arial"/>
                <w:b/>
                <w:bCs/>
              </w:rPr>
            </w:pPr>
            <w:r w:rsidRPr="006D1B01">
              <w:rPr>
                <w:rFonts w:cs="Arial"/>
                <w:b/>
                <w:bCs/>
              </w:rPr>
              <w:t>Kreativität: Ich kann kreative Ansätze in meinem Post realisieren.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64CB212E" w14:textId="77777777" w:rsidR="00D16BF5" w:rsidRPr="006D1B01" w:rsidRDefault="00D16BF5" w:rsidP="00D16BF5">
            <w:pPr>
              <w:spacing w:line="360" w:lineRule="auto"/>
              <w:rPr>
                <w:rFonts w:cs="Arial"/>
              </w:rPr>
            </w:pPr>
            <w:r w:rsidRPr="006D1B01">
              <w:rPr>
                <w:rFonts w:cs="Arial"/>
              </w:rPr>
              <w:t>Ich kann grundlegende kreative Ideen in meinen Post integrieren.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5FC4D21A" w14:textId="77777777" w:rsidR="00D16BF5" w:rsidRPr="006D1B01" w:rsidRDefault="00D16BF5" w:rsidP="00D16BF5">
            <w:pPr>
              <w:spacing w:line="360" w:lineRule="auto"/>
              <w:rPr>
                <w:rFonts w:cs="Arial"/>
              </w:rPr>
            </w:pPr>
            <w:r w:rsidRPr="006D1B01">
              <w:rPr>
                <w:rFonts w:cs="Arial"/>
              </w:rPr>
              <w:t>Ich kann innovative Ideen entwickeln und in meinen Post realisieren.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1CBD1AF8" w14:textId="77777777" w:rsidR="00D16BF5" w:rsidRPr="006D1B01" w:rsidRDefault="00D16BF5" w:rsidP="00D16BF5">
            <w:pPr>
              <w:spacing w:line="360" w:lineRule="auto"/>
              <w:rPr>
                <w:rFonts w:cs="Arial"/>
              </w:rPr>
            </w:pPr>
            <w:r w:rsidRPr="006D1B01">
              <w:rPr>
                <w:rFonts w:cs="Arial"/>
              </w:rPr>
              <w:t>Ich kann kreative Ansätze gezielt einsetzen, um Inhalte verständlich und interessant zu gestalten.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1DC068AC" w14:textId="77777777" w:rsidR="00D16BF5" w:rsidRPr="006D1B01" w:rsidRDefault="00D16BF5" w:rsidP="00D16BF5">
            <w:pPr>
              <w:spacing w:line="360" w:lineRule="auto"/>
              <w:rPr>
                <w:rFonts w:cs="Arial"/>
              </w:rPr>
            </w:pPr>
            <w:r w:rsidRPr="006D1B01">
              <w:rPr>
                <w:rFonts w:cs="Arial"/>
              </w:rPr>
              <w:t>Ich kann durch außergewöhnliche Kreativität und originelle Ideen einen einzigartigen Post erstellen, der die Zielgruppe nachhaltig anspricht.</w:t>
            </w:r>
          </w:p>
        </w:tc>
      </w:tr>
      <w:tr w:rsidR="00D16BF5" w:rsidRPr="006D1B01" w14:paraId="12AA32BE"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32A461E1"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74BCD60"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034306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212D781"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16405218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7E264D5"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70263216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342E140"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202443932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7C80BA0"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62909357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072B585"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201803509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BAA723A"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82674993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4ECFCC8"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200550465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D16BF5" w:rsidRPr="006D1B01" w14:paraId="6FE21871"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6694B56" w14:textId="77777777" w:rsidR="00D16BF5" w:rsidRPr="006D1B01" w:rsidRDefault="00D16BF5" w:rsidP="00D16BF5">
            <w:pPr>
              <w:spacing w:line="360" w:lineRule="auto"/>
              <w:rPr>
                <w:rFonts w:cs="Arial"/>
                <w:b/>
                <w:bCs/>
              </w:rPr>
            </w:pPr>
            <w:r w:rsidRPr="006D1B01">
              <w:rPr>
                <w:rFonts w:cs="Arial"/>
                <w:b/>
                <w:bCs/>
              </w:rPr>
              <w:t>Technische Realisirung: Ich kann meinen Post mit geeigneten Tools und Formaten professionell umsetzen.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307BF171" w14:textId="77777777" w:rsidR="00D16BF5" w:rsidRPr="006D1B01" w:rsidRDefault="00D16BF5" w:rsidP="00D16BF5">
            <w:pPr>
              <w:spacing w:line="360" w:lineRule="auto"/>
              <w:rPr>
                <w:rFonts w:cs="Arial"/>
              </w:rPr>
            </w:pPr>
            <w:r w:rsidRPr="006D1B01">
              <w:rPr>
                <w:rFonts w:cs="Arial"/>
              </w:rPr>
              <w:t>Ich kann einen Post mit grundlegenden technischen Mitteln erstellen.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1DEA55AB" w14:textId="77777777" w:rsidR="00D16BF5" w:rsidRPr="006D1B01" w:rsidRDefault="00D16BF5" w:rsidP="00D16BF5">
            <w:pPr>
              <w:spacing w:line="360" w:lineRule="auto"/>
              <w:rPr>
                <w:rFonts w:cs="Arial"/>
              </w:rPr>
            </w:pPr>
            <w:r w:rsidRPr="006D1B01">
              <w:rPr>
                <w:rFonts w:cs="Arial"/>
              </w:rPr>
              <w:t>Ich kann Tools wie Canva gezielt einsetzen, um einen fehlerfreien und ansprechenden Post zu gestalten.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41E53DE3" w14:textId="77777777" w:rsidR="00D16BF5" w:rsidRPr="006D1B01" w:rsidRDefault="00D16BF5" w:rsidP="00D16BF5">
            <w:pPr>
              <w:spacing w:line="360" w:lineRule="auto"/>
              <w:rPr>
                <w:rFonts w:cs="Arial"/>
              </w:rPr>
            </w:pPr>
            <w:r w:rsidRPr="006D1B01">
              <w:rPr>
                <w:rFonts w:cs="Arial"/>
              </w:rPr>
              <w:t>Ich kann verschiedene Tools und Formate kombinieren, um ein professionelles Ergebnis zu erzielen.</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12841338" w14:textId="77777777" w:rsidR="00D16BF5" w:rsidRPr="006D1B01" w:rsidRDefault="00D16BF5" w:rsidP="00D16BF5">
            <w:pPr>
              <w:spacing w:line="360" w:lineRule="auto"/>
              <w:rPr>
                <w:rFonts w:cs="Arial"/>
              </w:rPr>
            </w:pPr>
            <w:r w:rsidRPr="006D1B01">
              <w:rPr>
                <w:rFonts w:cs="Arial"/>
              </w:rPr>
              <w:t xml:space="preserve">Ich kann Tools kreativ und innovativ nutzen, um einen technisch anspruchsvollen Post zu erstellen, der die </w:t>
            </w:r>
            <w:r w:rsidRPr="006D1B01">
              <w:rPr>
                <w:rFonts w:cs="Arial"/>
              </w:rPr>
              <w:lastRenderedPageBreak/>
              <w:t>Möglichkeiten der Plattform vollständig ausschöpft.</w:t>
            </w:r>
          </w:p>
        </w:tc>
      </w:tr>
      <w:tr w:rsidR="00D16BF5" w:rsidRPr="006D1B01" w14:paraId="0E7F0D13"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FD0A3BB"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226205E"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65005028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BB46B0C"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43520301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37B8E57"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09744012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610776C"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77368020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0C23F93"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82163065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70DE656"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76488509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B4A355B"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41646609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8ED9BCE"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25024810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bl>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D16BF5" w:rsidRPr="006D1B01" w14:paraId="432E6369"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254035" w14:textId="77777777" w:rsidR="00D16BF5" w:rsidRPr="006D1B01" w:rsidRDefault="00D16BF5" w:rsidP="00D16BF5">
            <w:pPr>
              <w:spacing w:line="360" w:lineRule="auto"/>
              <w:rPr>
                <w:rFonts w:cs="Arial"/>
                <w:b/>
                <w:bCs/>
              </w:rPr>
            </w:pPr>
            <w:r w:rsidRPr="006D1B01">
              <w:rPr>
                <w:rFonts w:cs="Arial"/>
                <w:b/>
                <w:bCs/>
              </w:rPr>
              <w:t>Sprachliche Qualität: Ich kann die Sprache in meinem Post korrekt und zielgruppenorientiert verwenden.</w:t>
            </w: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1F1D14D6" w14:textId="77777777" w:rsidR="00D16BF5" w:rsidRPr="006D1B01" w:rsidRDefault="00D16BF5" w:rsidP="00D16BF5">
            <w:pPr>
              <w:spacing w:line="360" w:lineRule="auto"/>
              <w:rPr>
                <w:rFonts w:cs="Arial"/>
              </w:rPr>
            </w:pPr>
            <w:r w:rsidRPr="006D1B01">
              <w:rPr>
                <w:rFonts w:cs="Arial"/>
              </w:rPr>
              <w:t>Ich kann einfache und fehlerfreie Sprache verwenden.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39B51894" w14:textId="77777777" w:rsidR="00D16BF5" w:rsidRPr="006D1B01" w:rsidRDefault="00D16BF5" w:rsidP="00D16BF5">
            <w:pPr>
              <w:spacing w:line="360" w:lineRule="auto"/>
              <w:rPr>
                <w:rFonts w:cs="Arial"/>
              </w:rPr>
            </w:pPr>
            <w:r w:rsidRPr="006D1B01">
              <w:rPr>
                <w:rFonts w:cs="Arial"/>
              </w:rPr>
              <w:t>Ich kann die Sprache an die Zielgruppe anpassen und weitgehend fehlerfrei schreiben.</w:t>
            </w: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37CC080" w14:textId="77777777" w:rsidR="00D16BF5" w:rsidRPr="006D1B01" w:rsidRDefault="00D16BF5" w:rsidP="00D16BF5">
            <w:pPr>
              <w:spacing w:line="360" w:lineRule="auto"/>
              <w:rPr>
                <w:rFonts w:cs="Arial"/>
              </w:rPr>
            </w:pPr>
            <w:r w:rsidRPr="006D1B01">
              <w:rPr>
                <w:rFonts w:cs="Arial"/>
              </w:rPr>
              <w:t>Ich kann eine ausdrucksstarke, zielgruppengerechte Sprache verwenden, die Inhalte prägnant vermittelt.</w:t>
            </w: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13F1ED6E" w14:textId="77777777" w:rsidR="00D16BF5" w:rsidRPr="006D1B01" w:rsidRDefault="00D16BF5" w:rsidP="00D16BF5">
            <w:pPr>
              <w:spacing w:line="360" w:lineRule="auto"/>
              <w:rPr>
                <w:rFonts w:cs="Arial"/>
              </w:rPr>
            </w:pPr>
            <w:r w:rsidRPr="006D1B01">
              <w:rPr>
                <w:rFonts w:cs="Arial"/>
              </w:rPr>
              <w:t>Ich kann Sprache kreativ und überzeugend einsetzen, um Inhalte sowohl sprachlich als auch stilistisch ansprechend und fehlerfrei zu präsentieren.</w:t>
            </w:r>
          </w:p>
        </w:tc>
      </w:tr>
      <w:tr w:rsidR="00D16BF5" w:rsidRPr="006D1B01" w14:paraId="0C167AFD"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65A893CD"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F3B0574"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85596716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64CEEC8"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85032613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0715EFA"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10014049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8555B04"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65406564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D9152CA"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07898866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B21DAE9"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81299064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CD7FA15"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93230673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4A1BE83"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71040712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bl>
    <w:p w14:paraId="5578F5C1" w14:textId="77777777" w:rsidR="00D16BF5" w:rsidRPr="006D1B01" w:rsidRDefault="00D16BF5" w:rsidP="00D16BF5">
      <w:pPr>
        <w:spacing w:line="360" w:lineRule="auto"/>
        <w:rPr>
          <w:rFonts w:cs="Arial"/>
        </w:rPr>
      </w:pPr>
    </w:p>
    <w:p w14:paraId="1C78CFA5" w14:textId="77777777" w:rsidR="00D16BF5" w:rsidRPr="006D1B01" w:rsidRDefault="00D16BF5" w:rsidP="00D16BF5">
      <w:pPr>
        <w:spacing w:line="360" w:lineRule="auto"/>
        <w:rPr>
          <w:rFonts w:cs="Arial"/>
        </w:rPr>
      </w:pPr>
    </w:p>
    <w:bookmarkEnd w:id="354"/>
    <w:p w14:paraId="61C2C14F" w14:textId="77777777" w:rsidR="00D16BF5" w:rsidRPr="006D1B01" w:rsidRDefault="00D16BF5" w:rsidP="00D16BF5">
      <w:pPr>
        <w:spacing w:line="360" w:lineRule="auto"/>
        <w:rPr>
          <w:rFonts w:cs="Arial"/>
        </w:rPr>
      </w:pPr>
      <w:r w:rsidRPr="006D1B01">
        <w:rPr>
          <w:rFonts w:cs="Arial"/>
        </w:rPr>
        <w:br w:type="page"/>
      </w:r>
    </w:p>
    <w:p w14:paraId="077EE1C6" w14:textId="75B4BF27" w:rsidR="00D16BF5" w:rsidRPr="006D1B01" w:rsidRDefault="00D16BF5" w:rsidP="001851EA">
      <w:pPr>
        <w:pStyle w:val="berschrift4"/>
        <w:rPr>
          <w:rFonts w:ascii="Arial" w:hAnsi="Arial" w:cs="Arial"/>
        </w:rPr>
      </w:pPr>
      <w:r>
        <w:t>Vorlagen Bewertungs- und Kompetenzraster (blanko)</w:t>
      </w:r>
    </w:p>
    <w:p w14:paraId="29A815E3" w14:textId="77777777" w:rsidR="00D16BF5" w:rsidRPr="006D1B01" w:rsidRDefault="00D16BF5" w:rsidP="00D16BF5">
      <w:pPr>
        <w:spacing w:line="360" w:lineRule="auto"/>
        <w:rPr>
          <w:rFonts w:cs="Arial"/>
        </w:rPr>
      </w:pPr>
    </w:p>
    <w:p w14:paraId="305C7EB5" w14:textId="77777777" w:rsidR="00D16BF5" w:rsidRPr="006D1B01" w:rsidRDefault="00D16BF5" w:rsidP="00D16BF5">
      <w:pPr>
        <w:spacing w:line="360" w:lineRule="auto"/>
        <w:rPr>
          <w:rFonts w:cs="Arial"/>
          <w:b/>
          <w:bCs/>
        </w:rPr>
      </w:pPr>
      <w:bookmarkStart w:id="358" w:name="_Hlk190076552"/>
      <w:r w:rsidRPr="006D1B01">
        <w:rPr>
          <w:rFonts w:cs="Arial"/>
          <w:b/>
          <w:bCs/>
        </w:rPr>
        <w:t>Vorlage Bewertungsraster</w:t>
      </w:r>
    </w:p>
    <w:p w14:paraId="6775A60A" w14:textId="77777777" w:rsidR="00D16BF5" w:rsidRPr="006D1B01" w:rsidRDefault="00D16BF5" w:rsidP="00D16BF5">
      <w:pPr>
        <w:spacing w:line="360" w:lineRule="auto"/>
        <w:rPr>
          <w:rFonts w:cs="Arial"/>
        </w:rPr>
      </w:pPr>
    </w:p>
    <w:p w14:paraId="276FC7FE" w14:textId="77777777" w:rsidR="00D16BF5" w:rsidRPr="006D1B01" w:rsidRDefault="00D16BF5" w:rsidP="00D16BF5">
      <w:pPr>
        <w:spacing w:line="360" w:lineRule="auto"/>
        <w:rPr>
          <w:rFonts w:cs="Arial"/>
        </w:rPr>
      </w:pPr>
    </w:p>
    <w:tbl>
      <w:tblPr>
        <w:tblStyle w:val="Tabellenraster"/>
        <w:tblW w:w="0" w:type="auto"/>
        <w:tblLook w:val="04A0" w:firstRow="1" w:lastRow="0" w:firstColumn="1" w:lastColumn="0" w:noHBand="0" w:noVBand="1"/>
      </w:tblPr>
      <w:tblGrid>
        <w:gridCol w:w="1728"/>
        <w:gridCol w:w="1694"/>
        <w:gridCol w:w="1734"/>
        <w:gridCol w:w="1694"/>
        <w:gridCol w:w="1735"/>
        <w:gridCol w:w="1695"/>
        <w:gridCol w:w="1734"/>
        <w:gridCol w:w="1695"/>
      </w:tblGrid>
      <w:tr w:rsidR="00D16BF5" w:rsidRPr="006D1B01" w14:paraId="5B0BBF61" w14:textId="77777777" w:rsidTr="00D16BF5">
        <w:tc>
          <w:tcPr>
            <w:tcW w:w="1784" w:type="dxa"/>
            <w:tcBorders>
              <w:top w:val="single" w:sz="4" w:space="0" w:color="auto"/>
              <w:left w:val="single" w:sz="4" w:space="0" w:color="auto"/>
              <w:bottom w:val="single" w:sz="4" w:space="0" w:color="auto"/>
              <w:right w:val="single" w:sz="4" w:space="0" w:color="auto"/>
            </w:tcBorders>
            <w:hideMark/>
          </w:tcPr>
          <w:p w14:paraId="06582681" w14:textId="77777777" w:rsidR="00D16BF5" w:rsidRPr="006D1B01" w:rsidRDefault="00D16BF5" w:rsidP="00D16BF5">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7EC9E46C" w14:textId="77777777" w:rsidR="00D16BF5" w:rsidRPr="006D1B01" w:rsidRDefault="00D16BF5" w:rsidP="00D16BF5">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224D00F7" w14:textId="77777777" w:rsidR="00D16BF5" w:rsidRPr="006D1B01" w:rsidRDefault="00D16BF5" w:rsidP="00D16BF5">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7F2AD5C6" w14:textId="77777777" w:rsidR="00D16BF5" w:rsidRPr="006D1B01" w:rsidRDefault="00D16BF5" w:rsidP="00D16BF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2958092A" w14:textId="77777777" w:rsidR="00D16BF5" w:rsidRPr="006D1B01" w:rsidRDefault="00D16BF5" w:rsidP="00D16BF5">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31644A07" w14:textId="77777777" w:rsidR="00D16BF5" w:rsidRPr="006D1B01" w:rsidRDefault="00D16BF5" w:rsidP="00D16BF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6F78CA1A" w14:textId="77777777" w:rsidR="00D16BF5" w:rsidRPr="006D1B01" w:rsidRDefault="00D16BF5" w:rsidP="00D16BF5">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07EE464D" w14:textId="77777777" w:rsidR="00D16BF5" w:rsidRPr="006D1B01" w:rsidRDefault="00D16BF5" w:rsidP="00D16BF5">
            <w:pPr>
              <w:spacing w:line="360" w:lineRule="auto"/>
              <w:rPr>
                <w:rFonts w:cs="Arial"/>
                <w:b/>
              </w:rPr>
            </w:pPr>
          </w:p>
        </w:tc>
      </w:tr>
    </w:tbl>
    <w:p w14:paraId="6CB9CA0C" w14:textId="77777777" w:rsidR="00D16BF5" w:rsidRPr="006D1B01" w:rsidRDefault="00D16BF5" w:rsidP="00D16BF5">
      <w:pPr>
        <w:spacing w:line="360" w:lineRule="auto"/>
        <w:rPr>
          <w:rFonts w:cs="Arial"/>
        </w:rPr>
      </w:pPr>
    </w:p>
    <w:p w14:paraId="2E891816" w14:textId="77777777" w:rsidR="00D16BF5" w:rsidRPr="006D1B01" w:rsidRDefault="00D16BF5" w:rsidP="00D16BF5">
      <w:pPr>
        <w:spacing w:line="360" w:lineRule="auto"/>
        <w:rPr>
          <w:rFonts w:cs="Arial"/>
        </w:rPr>
      </w:pPr>
    </w:p>
    <w:tbl>
      <w:tblPr>
        <w:tblStyle w:val="Tabellenraster"/>
        <w:tblW w:w="14454" w:type="dxa"/>
        <w:tblLook w:val="04A0" w:firstRow="1" w:lastRow="0" w:firstColumn="1" w:lastColumn="0" w:noHBand="0" w:noVBand="1"/>
      </w:tblPr>
      <w:tblGrid>
        <w:gridCol w:w="6801"/>
        <w:gridCol w:w="474"/>
        <w:gridCol w:w="436"/>
        <w:gridCol w:w="436"/>
        <w:gridCol w:w="436"/>
        <w:gridCol w:w="547"/>
        <w:gridCol w:w="583"/>
        <w:gridCol w:w="4741"/>
      </w:tblGrid>
      <w:tr w:rsidR="00D16BF5" w:rsidRPr="006D1B01" w14:paraId="321F1B12"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5C6DC2DB" w14:textId="77777777" w:rsidR="00D16BF5" w:rsidRPr="006D1B01" w:rsidRDefault="00D16BF5" w:rsidP="00D16BF5">
            <w:pPr>
              <w:spacing w:line="360" w:lineRule="auto"/>
              <w:rPr>
                <w:rFonts w:cs="Arial"/>
                <w:b/>
              </w:rPr>
            </w:pPr>
            <w:r w:rsidRPr="006D1B01">
              <w:rPr>
                <w:rFonts w:cs="Arial"/>
                <w:b/>
              </w:rPr>
              <w:t>Kriterium</w:t>
            </w:r>
          </w:p>
        </w:tc>
        <w:tc>
          <w:tcPr>
            <w:tcW w:w="474" w:type="dxa"/>
            <w:tcBorders>
              <w:top w:val="single" w:sz="4" w:space="0" w:color="auto"/>
              <w:left w:val="single" w:sz="4" w:space="0" w:color="auto"/>
              <w:bottom w:val="single" w:sz="4" w:space="0" w:color="auto"/>
              <w:right w:val="single" w:sz="4" w:space="0" w:color="auto"/>
            </w:tcBorders>
            <w:hideMark/>
          </w:tcPr>
          <w:p w14:paraId="79D9349B" w14:textId="77777777" w:rsidR="00D16BF5" w:rsidRPr="006D1B01" w:rsidRDefault="00D16BF5" w:rsidP="00D16BF5">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1CC4117A" w14:textId="77777777" w:rsidR="00D16BF5" w:rsidRPr="006D1B01" w:rsidRDefault="00D16BF5" w:rsidP="00D16BF5">
            <w:pPr>
              <w:spacing w:line="360" w:lineRule="auto"/>
              <w:rPr>
                <w:rFonts w:cs="Arial"/>
                <w:b/>
              </w:rPr>
            </w:pPr>
            <w:r w:rsidRPr="006D1B01">
              <w:rPr>
                <w:rFonts w:cs="Arial"/>
                <w:b/>
              </w:rPr>
              <w:t>+</w:t>
            </w:r>
          </w:p>
        </w:tc>
        <w:tc>
          <w:tcPr>
            <w:tcW w:w="436" w:type="dxa"/>
            <w:tcBorders>
              <w:top w:val="single" w:sz="4" w:space="0" w:color="auto"/>
              <w:left w:val="single" w:sz="4" w:space="0" w:color="auto"/>
              <w:bottom w:val="single" w:sz="4" w:space="0" w:color="auto"/>
              <w:right w:val="single" w:sz="4" w:space="0" w:color="auto"/>
            </w:tcBorders>
            <w:hideMark/>
          </w:tcPr>
          <w:p w14:paraId="28DF2FD7" w14:textId="77777777" w:rsidR="00D16BF5" w:rsidRPr="006D1B01" w:rsidRDefault="00D16BF5" w:rsidP="00D16BF5">
            <w:pPr>
              <w:spacing w:line="360" w:lineRule="auto"/>
              <w:rPr>
                <w:rFonts w:cs="Arial"/>
                <w:b/>
              </w:rPr>
            </w:pPr>
            <w:r w:rsidRPr="006D1B01">
              <w:rPr>
                <w:rFonts w:cs="Arial"/>
                <w:b/>
              </w:rPr>
              <w:t>0</w:t>
            </w:r>
          </w:p>
        </w:tc>
        <w:tc>
          <w:tcPr>
            <w:tcW w:w="436" w:type="dxa"/>
            <w:tcBorders>
              <w:top w:val="single" w:sz="4" w:space="0" w:color="auto"/>
              <w:left w:val="single" w:sz="4" w:space="0" w:color="auto"/>
              <w:bottom w:val="single" w:sz="4" w:space="0" w:color="auto"/>
              <w:right w:val="single" w:sz="4" w:space="0" w:color="auto"/>
            </w:tcBorders>
            <w:hideMark/>
          </w:tcPr>
          <w:p w14:paraId="153B1FA1" w14:textId="77777777" w:rsidR="00D16BF5" w:rsidRPr="006D1B01" w:rsidRDefault="00D16BF5" w:rsidP="00D16BF5">
            <w:pPr>
              <w:spacing w:line="360" w:lineRule="auto"/>
              <w:rPr>
                <w:rFonts w:cs="Arial"/>
                <w:b/>
              </w:rPr>
            </w:pPr>
            <w:r w:rsidRPr="006D1B01">
              <w:rPr>
                <w:rFonts w:cs="Arial"/>
                <w:b/>
              </w:rPr>
              <w:t>-</w:t>
            </w:r>
          </w:p>
        </w:tc>
        <w:tc>
          <w:tcPr>
            <w:tcW w:w="547" w:type="dxa"/>
            <w:tcBorders>
              <w:top w:val="single" w:sz="4" w:space="0" w:color="auto"/>
              <w:left w:val="single" w:sz="4" w:space="0" w:color="auto"/>
              <w:bottom w:val="single" w:sz="4" w:space="0" w:color="auto"/>
              <w:right w:val="single" w:sz="4" w:space="0" w:color="auto"/>
            </w:tcBorders>
            <w:hideMark/>
          </w:tcPr>
          <w:p w14:paraId="183912C5" w14:textId="77777777" w:rsidR="00D16BF5" w:rsidRPr="006D1B01" w:rsidRDefault="00D16BF5" w:rsidP="00D16BF5">
            <w:pPr>
              <w:spacing w:line="360" w:lineRule="auto"/>
              <w:rPr>
                <w:rFonts w:cs="Arial"/>
                <w:b/>
              </w:rPr>
            </w:pPr>
            <w:r w:rsidRPr="006D1B01">
              <w:rPr>
                <w:rFonts w:cs="Arial"/>
                <w:b/>
              </w:rPr>
              <w:t>- -</w:t>
            </w:r>
          </w:p>
        </w:tc>
        <w:tc>
          <w:tcPr>
            <w:tcW w:w="583" w:type="dxa"/>
            <w:tcBorders>
              <w:top w:val="single" w:sz="4" w:space="0" w:color="auto"/>
              <w:left w:val="single" w:sz="4" w:space="0" w:color="auto"/>
              <w:bottom w:val="single" w:sz="4" w:space="0" w:color="auto"/>
              <w:right w:val="single" w:sz="4" w:space="0" w:color="auto"/>
            </w:tcBorders>
            <w:hideMark/>
          </w:tcPr>
          <w:p w14:paraId="6091DAA5" w14:textId="77777777" w:rsidR="00D16BF5" w:rsidRPr="006D1B01" w:rsidRDefault="00D16BF5" w:rsidP="00D16BF5">
            <w:pPr>
              <w:spacing w:line="360" w:lineRule="auto"/>
              <w:rPr>
                <w:rFonts w:cs="Arial"/>
                <w:b/>
              </w:rPr>
            </w:pPr>
            <w:r w:rsidRPr="006D1B01">
              <w:rPr>
                <w:rFonts w:cs="Arial"/>
                <w:b/>
              </w:rPr>
              <w:t>n.B</w:t>
            </w:r>
          </w:p>
        </w:tc>
        <w:tc>
          <w:tcPr>
            <w:tcW w:w="4741" w:type="dxa"/>
            <w:tcBorders>
              <w:top w:val="single" w:sz="4" w:space="0" w:color="auto"/>
              <w:left w:val="single" w:sz="4" w:space="0" w:color="auto"/>
              <w:bottom w:val="single" w:sz="4" w:space="0" w:color="auto"/>
              <w:right w:val="single" w:sz="4" w:space="0" w:color="auto"/>
            </w:tcBorders>
            <w:hideMark/>
          </w:tcPr>
          <w:p w14:paraId="567DC5EE" w14:textId="77777777" w:rsidR="00D16BF5" w:rsidRPr="006D1B01" w:rsidRDefault="00D16BF5" w:rsidP="00D16BF5">
            <w:pPr>
              <w:spacing w:line="360" w:lineRule="auto"/>
              <w:rPr>
                <w:rFonts w:cs="Arial"/>
                <w:b/>
              </w:rPr>
            </w:pPr>
            <w:r w:rsidRPr="006D1B01">
              <w:rPr>
                <w:rFonts w:cs="Arial"/>
                <w:b/>
              </w:rPr>
              <w:t>Kommentar</w:t>
            </w:r>
          </w:p>
        </w:tc>
      </w:tr>
      <w:tr w:rsidR="00D16BF5" w:rsidRPr="006D1B01" w14:paraId="7DE43DBC"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6E5E52AF" w14:textId="77777777" w:rsidR="00D16BF5" w:rsidRPr="006D1B01" w:rsidRDefault="00D16BF5" w:rsidP="00D16BF5">
            <w:pPr>
              <w:spacing w:line="360" w:lineRule="auto"/>
              <w:rPr>
                <w:rFonts w:cs="Arial"/>
                <w:b/>
                <w:bCs/>
              </w:rPr>
            </w:pPr>
            <w:r w:rsidRPr="006D1B01">
              <w:rPr>
                <w:rFonts w:cs="Arial"/>
                <w:b/>
                <w:bCs/>
              </w:rPr>
              <w:t>[Hauptkriterium]</w:t>
            </w:r>
          </w:p>
          <w:p w14:paraId="3396F8EA" w14:textId="77777777" w:rsidR="00D16BF5" w:rsidRPr="006D1B01" w:rsidRDefault="00D16BF5" w:rsidP="00D16BF5">
            <w:pPr>
              <w:spacing w:line="360" w:lineRule="auto"/>
              <w:rPr>
                <w:rFonts w:cs="Arial"/>
              </w:rPr>
            </w:pPr>
            <w:r w:rsidRPr="006D1B01">
              <w:rPr>
                <w:rFonts w:cs="Arial"/>
              </w:rPr>
              <w:t>Beschreibung</w:t>
            </w:r>
          </w:p>
        </w:tc>
        <w:sdt>
          <w:sdtPr>
            <w:rPr>
              <w:rFonts w:cs="Arial"/>
            </w:rPr>
            <w:id w:val="586506781"/>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41D7EDDE"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492991766"/>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3CD34B8"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3722502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26C2CDE"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368074674"/>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4B021910"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038170684"/>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2A88618A"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868867231"/>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4D12C618"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64467430" w14:textId="77777777" w:rsidR="00D16BF5" w:rsidRPr="006D1B01" w:rsidRDefault="00D16BF5" w:rsidP="00D16BF5">
            <w:pPr>
              <w:spacing w:line="360" w:lineRule="auto"/>
              <w:rPr>
                <w:rFonts w:cs="Arial"/>
              </w:rPr>
            </w:pPr>
          </w:p>
        </w:tc>
      </w:tr>
      <w:tr w:rsidR="00D16BF5" w:rsidRPr="006D1B01" w14:paraId="5379ECD6"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38214F81" w14:textId="77777777" w:rsidR="00D16BF5" w:rsidRPr="006D1B01" w:rsidRDefault="00D16BF5" w:rsidP="00D16BF5">
            <w:pPr>
              <w:spacing w:line="360" w:lineRule="auto"/>
              <w:rPr>
                <w:rFonts w:cs="Arial"/>
              </w:rPr>
            </w:pPr>
            <w:r w:rsidRPr="006D1B01">
              <w:rPr>
                <w:rFonts w:cs="Arial"/>
                <w:b/>
                <w:bCs/>
              </w:rPr>
              <w:t>[Hauptkriterium]</w:t>
            </w:r>
          </w:p>
        </w:tc>
        <w:sdt>
          <w:sdtPr>
            <w:rPr>
              <w:rFonts w:cs="Arial"/>
            </w:rPr>
            <w:id w:val="-2042051209"/>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70F3EB97"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591478998"/>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8A1F6FE"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60939715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88D40EB"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73173553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E005E9F"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812753179"/>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2F3ADF24"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415715259"/>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008F38B5"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117F15F4" w14:textId="77777777" w:rsidR="00D16BF5" w:rsidRPr="006D1B01" w:rsidRDefault="00D16BF5" w:rsidP="00D16BF5">
            <w:pPr>
              <w:spacing w:line="360" w:lineRule="auto"/>
              <w:rPr>
                <w:rFonts w:cs="Arial"/>
              </w:rPr>
            </w:pPr>
          </w:p>
        </w:tc>
      </w:tr>
      <w:tr w:rsidR="00D16BF5" w:rsidRPr="006D1B01" w14:paraId="1F6E39ED"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077F9FC1" w14:textId="77777777" w:rsidR="00D16BF5" w:rsidRPr="006D1B01" w:rsidRDefault="00D16BF5" w:rsidP="00D16BF5">
            <w:pPr>
              <w:spacing w:line="360" w:lineRule="auto"/>
              <w:rPr>
                <w:rFonts w:cs="Arial"/>
              </w:rPr>
            </w:pPr>
            <w:r w:rsidRPr="006D1B01">
              <w:rPr>
                <w:rFonts w:cs="Arial"/>
              </w:rPr>
              <w:t>Beschreibung</w:t>
            </w:r>
          </w:p>
        </w:tc>
        <w:sdt>
          <w:sdtPr>
            <w:rPr>
              <w:rFonts w:cs="Arial"/>
            </w:rPr>
            <w:id w:val="-1388415622"/>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46206E5A"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72927394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65365839"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987735243"/>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0E36144"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230918261"/>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E175062"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212243370"/>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3F73A1FC"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023664374"/>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521A06FB"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4B8A9B22" w14:textId="77777777" w:rsidR="00D16BF5" w:rsidRPr="006D1B01" w:rsidRDefault="00D16BF5" w:rsidP="00D16BF5">
            <w:pPr>
              <w:spacing w:line="360" w:lineRule="auto"/>
              <w:rPr>
                <w:rFonts w:cs="Arial"/>
              </w:rPr>
            </w:pPr>
          </w:p>
        </w:tc>
      </w:tr>
      <w:tr w:rsidR="00D16BF5" w:rsidRPr="006D1B01" w14:paraId="058817C5"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62B0F304" w14:textId="77777777" w:rsidR="00D16BF5" w:rsidRPr="006D1B01" w:rsidRDefault="00D16BF5" w:rsidP="00D16BF5">
            <w:pPr>
              <w:spacing w:line="360" w:lineRule="auto"/>
              <w:rPr>
                <w:rFonts w:cs="Arial"/>
              </w:rPr>
            </w:pPr>
            <w:r w:rsidRPr="006D1B01">
              <w:rPr>
                <w:rFonts w:cs="Arial"/>
                <w:b/>
                <w:bCs/>
              </w:rPr>
              <w:t>[Hauptkriterium]</w:t>
            </w:r>
          </w:p>
        </w:tc>
        <w:sdt>
          <w:sdtPr>
            <w:rPr>
              <w:rFonts w:cs="Arial"/>
            </w:rPr>
            <w:id w:val="-1704552711"/>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3967C9F4"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72319290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5DBB65E3"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844472380"/>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7940A3E8"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694076332"/>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FDCF172"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041665970"/>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1A276720"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156762266"/>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74ABFFC1"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057F73BF" w14:textId="77777777" w:rsidR="00D16BF5" w:rsidRPr="006D1B01" w:rsidRDefault="00D16BF5" w:rsidP="00D16BF5">
            <w:pPr>
              <w:spacing w:line="360" w:lineRule="auto"/>
              <w:rPr>
                <w:rFonts w:cs="Arial"/>
              </w:rPr>
            </w:pPr>
          </w:p>
        </w:tc>
      </w:tr>
      <w:tr w:rsidR="00D16BF5" w:rsidRPr="006D1B01" w14:paraId="7C22D059" w14:textId="77777777" w:rsidTr="00D16BF5">
        <w:tc>
          <w:tcPr>
            <w:tcW w:w="6801" w:type="dxa"/>
            <w:tcBorders>
              <w:top w:val="single" w:sz="4" w:space="0" w:color="auto"/>
              <w:left w:val="single" w:sz="4" w:space="0" w:color="auto"/>
              <w:bottom w:val="single" w:sz="4" w:space="0" w:color="auto"/>
              <w:right w:val="single" w:sz="4" w:space="0" w:color="auto"/>
            </w:tcBorders>
            <w:hideMark/>
          </w:tcPr>
          <w:p w14:paraId="51048894" w14:textId="77777777" w:rsidR="00D16BF5" w:rsidRPr="006D1B01" w:rsidRDefault="00D16BF5" w:rsidP="00D16BF5">
            <w:pPr>
              <w:spacing w:line="360" w:lineRule="auto"/>
              <w:rPr>
                <w:rFonts w:cs="Arial"/>
              </w:rPr>
            </w:pPr>
            <w:r w:rsidRPr="006D1B01">
              <w:rPr>
                <w:rFonts w:cs="Arial"/>
              </w:rPr>
              <w:t>Beschreibung</w:t>
            </w:r>
          </w:p>
        </w:tc>
        <w:sdt>
          <w:sdtPr>
            <w:rPr>
              <w:rFonts w:cs="Arial"/>
            </w:rPr>
            <w:id w:val="-336848629"/>
            <w14:checkbox>
              <w14:checked w14:val="0"/>
              <w14:checkedState w14:val="2612" w14:font="MS Gothic"/>
              <w14:uncheckedState w14:val="2610" w14:font="MS Gothic"/>
            </w14:checkbox>
          </w:sdtPr>
          <w:sdtEndPr/>
          <w:sdtContent>
            <w:tc>
              <w:tcPr>
                <w:tcW w:w="474" w:type="dxa"/>
                <w:tcBorders>
                  <w:top w:val="single" w:sz="4" w:space="0" w:color="auto"/>
                  <w:left w:val="single" w:sz="4" w:space="0" w:color="auto"/>
                  <w:bottom w:val="single" w:sz="4" w:space="0" w:color="auto"/>
                  <w:right w:val="single" w:sz="4" w:space="0" w:color="auto"/>
                </w:tcBorders>
                <w:hideMark/>
              </w:tcPr>
              <w:p w14:paraId="35F86F75"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36472213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16D89F3E"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2043200435"/>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0F61C8CC"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748718467"/>
            <w14:checkbox>
              <w14:checked w14:val="0"/>
              <w14:checkedState w14:val="2612" w14:font="MS Gothic"/>
              <w14:uncheckedState w14:val="2610" w14:font="MS Gothic"/>
            </w14:checkbox>
          </w:sdtPr>
          <w:sdtEndPr/>
          <w:sdtContent>
            <w:tc>
              <w:tcPr>
                <w:tcW w:w="436" w:type="dxa"/>
                <w:tcBorders>
                  <w:top w:val="single" w:sz="4" w:space="0" w:color="auto"/>
                  <w:left w:val="single" w:sz="4" w:space="0" w:color="auto"/>
                  <w:bottom w:val="single" w:sz="4" w:space="0" w:color="auto"/>
                  <w:right w:val="single" w:sz="4" w:space="0" w:color="auto"/>
                </w:tcBorders>
                <w:hideMark/>
              </w:tcPr>
              <w:p w14:paraId="3560E139"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1419014376"/>
            <w14:checkbox>
              <w14:checked w14:val="0"/>
              <w14:checkedState w14:val="2612" w14:font="MS Gothic"/>
              <w14:uncheckedState w14:val="2610" w14:font="MS Gothic"/>
            </w14:checkbox>
          </w:sdtPr>
          <w:sdtEndPr/>
          <w:sdtContent>
            <w:tc>
              <w:tcPr>
                <w:tcW w:w="547" w:type="dxa"/>
                <w:tcBorders>
                  <w:top w:val="single" w:sz="4" w:space="0" w:color="auto"/>
                  <w:left w:val="single" w:sz="4" w:space="0" w:color="auto"/>
                  <w:bottom w:val="single" w:sz="4" w:space="0" w:color="auto"/>
                  <w:right w:val="single" w:sz="4" w:space="0" w:color="auto"/>
                </w:tcBorders>
                <w:hideMark/>
              </w:tcPr>
              <w:p w14:paraId="60AD1A80"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sdt>
          <w:sdtPr>
            <w:rPr>
              <w:rFonts w:cs="Arial"/>
            </w:rPr>
            <w:id w:val="-436996566"/>
            <w14:checkbox>
              <w14:checked w14:val="0"/>
              <w14:checkedState w14:val="2612" w14:font="MS Gothic"/>
              <w14:uncheckedState w14:val="2610" w14:font="MS Gothic"/>
            </w14:checkbox>
          </w:sdtPr>
          <w:sdtEndPr/>
          <w:sdtContent>
            <w:tc>
              <w:tcPr>
                <w:tcW w:w="583" w:type="dxa"/>
                <w:tcBorders>
                  <w:top w:val="single" w:sz="4" w:space="0" w:color="auto"/>
                  <w:left w:val="single" w:sz="4" w:space="0" w:color="auto"/>
                  <w:bottom w:val="single" w:sz="4" w:space="0" w:color="auto"/>
                  <w:right w:val="single" w:sz="4" w:space="0" w:color="auto"/>
                </w:tcBorders>
                <w:hideMark/>
              </w:tcPr>
              <w:p w14:paraId="6BDE95AF" w14:textId="77777777" w:rsidR="00D16BF5" w:rsidRPr="006D1B01" w:rsidRDefault="00D16BF5" w:rsidP="00D16BF5">
                <w:pPr>
                  <w:spacing w:line="360" w:lineRule="auto"/>
                  <w:rPr>
                    <w:rFonts w:cs="Arial"/>
                  </w:rPr>
                </w:pPr>
                <w:r w:rsidRPr="006D1B01">
                  <w:rPr>
                    <w:rFonts w:ascii="Segoe UI Symbol" w:hAnsi="Segoe UI Symbol" w:cs="Segoe UI Symbol"/>
                  </w:rPr>
                  <w:t>☐</w:t>
                </w:r>
              </w:p>
            </w:tc>
          </w:sdtContent>
        </w:sdt>
        <w:tc>
          <w:tcPr>
            <w:tcW w:w="4741" w:type="dxa"/>
            <w:tcBorders>
              <w:top w:val="single" w:sz="4" w:space="0" w:color="auto"/>
              <w:left w:val="single" w:sz="4" w:space="0" w:color="auto"/>
              <w:bottom w:val="single" w:sz="4" w:space="0" w:color="auto"/>
              <w:right w:val="single" w:sz="4" w:space="0" w:color="auto"/>
            </w:tcBorders>
          </w:tcPr>
          <w:p w14:paraId="55215E13" w14:textId="77777777" w:rsidR="00D16BF5" w:rsidRPr="006D1B01" w:rsidRDefault="00D16BF5" w:rsidP="00D16BF5">
            <w:pPr>
              <w:spacing w:line="360" w:lineRule="auto"/>
              <w:rPr>
                <w:rFonts w:cs="Arial"/>
              </w:rPr>
            </w:pPr>
          </w:p>
        </w:tc>
      </w:tr>
      <w:bookmarkEnd w:id="358"/>
    </w:tbl>
    <w:p w14:paraId="5E9FD12E" w14:textId="77777777" w:rsidR="00D16BF5" w:rsidRPr="006D1B01" w:rsidRDefault="00D16BF5" w:rsidP="00D16BF5">
      <w:pPr>
        <w:spacing w:line="360" w:lineRule="auto"/>
        <w:rPr>
          <w:rFonts w:cs="Arial"/>
        </w:rPr>
      </w:pPr>
    </w:p>
    <w:bookmarkEnd w:id="355"/>
    <w:p w14:paraId="3428AC73" w14:textId="77777777" w:rsidR="00D16BF5" w:rsidRPr="006D1B01" w:rsidRDefault="00D16BF5" w:rsidP="00D16BF5">
      <w:pPr>
        <w:spacing w:line="360" w:lineRule="auto"/>
        <w:rPr>
          <w:rFonts w:cs="Arial"/>
        </w:rPr>
        <w:sectPr w:rsidR="00D16BF5" w:rsidRPr="006D1B01">
          <w:pgSz w:w="16838" w:h="11906" w:orient="landscape"/>
          <w:pgMar w:top="1418" w:right="1985" w:bottom="1418" w:left="1134" w:header="113" w:footer="174" w:gutter="0"/>
          <w:cols w:space="720"/>
        </w:sectPr>
      </w:pPr>
      <w:r w:rsidRPr="006D1B01">
        <w:rPr>
          <w:rFonts w:cs="Arial"/>
          <w:b/>
          <w:bCs/>
        </w:rPr>
        <w:br w:type="page"/>
      </w:r>
    </w:p>
    <w:p w14:paraId="176C9058" w14:textId="77777777" w:rsidR="00D16BF5" w:rsidRPr="006D1B01" w:rsidRDefault="00D16BF5" w:rsidP="001851EA">
      <w:pPr>
        <w:pStyle w:val="berschrift4"/>
        <w:rPr>
          <w:rFonts w:ascii="Arial" w:hAnsi="Arial" w:cs="Arial"/>
        </w:rPr>
      </w:pPr>
      <w:r>
        <w:t>Vorlage Kompetenzraster</w:t>
      </w:r>
    </w:p>
    <w:p w14:paraId="3AEA4E45" w14:textId="77777777" w:rsidR="00D16BF5" w:rsidRPr="006D1B01" w:rsidRDefault="00D16BF5" w:rsidP="00D16BF5">
      <w:pPr>
        <w:spacing w:line="360" w:lineRule="auto"/>
        <w:rPr>
          <w:rFonts w:cs="Arial"/>
        </w:rPr>
      </w:pPr>
      <w:bookmarkStart w:id="361" w:name="_Hlk216163109"/>
    </w:p>
    <w:tbl>
      <w:tblPr>
        <w:tblStyle w:val="Tabellenraster"/>
        <w:tblW w:w="0" w:type="auto"/>
        <w:tblLook w:val="04A0" w:firstRow="1" w:lastRow="0" w:firstColumn="1" w:lastColumn="0" w:noHBand="0" w:noVBand="1"/>
      </w:tblPr>
      <w:tblGrid>
        <w:gridCol w:w="1784"/>
        <w:gridCol w:w="1784"/>
        <w:gridCol w:w="1784"/>
        <w:gridCol w:w="1784"/>
        <w:gridCol w:w="1785"/>
        <w:gridCol w:w="1785"/>
        <w:gridCol w:w="1785"/>
        <w:gridCol w:w="1785"/>
      </w:tblGrid>
      <w:tr w:rsidR="00D16BF5" w:rsidRPr="006D1B01" w14:paraId="53CB1589" w14:textId="77777777" w:rsidTr="00D16BF5">
        <w:tc>
          <w:tcPr>
            <w:tcW w:w="1784" w:type="dxa"/>
            <w:tcBorders>
              <w:top w:val="single" w:sz="4" w:space="0" w:color="auto"/>
              <w:left w:val="single" w:sz="4" w:space="0" w:color="auto"/>
              <w:bottom w:val="single" w:sz="4" w:space="0" w:color="auto"/>
              <w:right w:val="single" w:sz="4" w:space="0" w:color="auto"/>
            </w:tcBorders>
            <w:hideMark/>
          </w:tcPr>
          <w:p w14:paraId="49C97FC9" w14:textId="77777777" w:rsidR="00D16BF5" w:rsidRPr="006D1B01" w:rsidRDefault="00D16BF5" w:rsidP="00D16BF5">
            <w:pPr>
              <w:spacing w:line="360" w:lineRule="auto"/>
              <w:rPr>
                <w:rFonts w:cs="Arial"/>
                <w:b/>
              </w:rPr>
            </w:pPr>
            <w:r w:rsidRPr="006D1B01">
              <w:rPr>
                <w:rFonts w:cs="Arial"/>
                <w:b/>
              </w:rPr>
              <w:t>Name</w:t>
            </w:r>
          </w:p>
        </w:tc>
        <w:tc>
          <w:tcPr>
            <w:tcW w:w="1784" w:type="dxa"/>
            <w:tcBorders>
              <w:top w:val="single" w:sz="4" w:space="0" w:color="auto"/>
              <w:left w:val="single" w:sz="4" w:space="0" w:color="auto"/>
              <w:bottom w:val="single" w:sz="4" w:space="0" w:color="auto"/>
              <w:right w:val="single" w:sz="4" w:space="0" w:color="auto"/>
            </w:tcBorders>
          </w:tcPr>
          <w:p w14:paraId="5238303D" w14:textId="77777777" w:rsidR="00D16BF5" w:rsidRPr="006D1B01" w:rsidRDefault="00D16BF5" w:rsidP="00D16BF5">
            <w:pPr>
              <w:spacing w:line="360" w:lineRule="auto"/>
              <w:rPr>
                <w:rFonts w:cs="Arial"/>
                <w:b/>
              </w:rPr>
            </w:pPr>
          </w:p>
        </w:tc>
        <w:tc>
          <w:tcPr>
            <w:tcW w:w="1784" w:type="dxa"/>
            <w:tcBorders>
              <w:top w:val="single" w:sz="4" w:space="0" w:color="auto"/>
              <w:left w:val="single" w:sz="4" w:space="0" w:color="auto"/>
              <w:bottom w:val="single" w:sz="4" w:space="0" w:color="auto"/>
              <w:right w:val="single" w:sz="4" w:space="0" w:color="auto"/>
            </w:tcBorders>
            <w:hideMark/>
          </w:tcPr>
          <w:p w14:paraId="509F756B" w14:textId="77777777" w:rsidR="00D16BF5" w:rsidRPr="006D1B01" w:rsidRDefault="00D16BF5" w:rsidP="00D16BF5">
            <w:pPr>
              <w:spacing w:line="360" w:lineRule="auto"/>
              <w:rPr>
                <w:rFonts w:cs="Arial"/>
                <w:b/>
              </w:rPr>
            </w:pPr>
            <w:r w:rsidRPr="006D1B01">
              <w:rPr>
                <w:rFonts w:cs="Arial"/>
                <w:b/>
              </w:rPr>
              <w:t>Klasse</w:t>
            </w:r>
          </w:p>
        </w:tc>
        <w:tc>
          <w:tcPr>
            <w:tcW w:w="1784" w:type="dxa"/>
            <w:tcBorders>
              <w:top w:val="single" w:sz="4" w:space="0" w:color="auto"/>
              <w:left w:val="single" w:sz="4" w:space="0" w:color="auto"/>
              <w:bottom w:val="single" w:sz="4" w:space="0" w:color="auto"/>
              <w:right w:val="single" w:sz="4" w:space="0" w:color="auto"/>
            </w:tcBorders>
          </w:tcPr>
          <w:p w14:paraId="10685ADF" w14:textId="77777777" w:rsidR="00D16BF5" w:rsidRPr="006D1B01" w:rsidRDefault="00D16BF5" w:rsidP="00D16BF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0E72DE0E" w14:textId="77777777" w:rsidR="00D16BF5" w:rsidRPr="006D1B01" w:rsidRDefault="00D16BF5" w:rsidP="00D16BF5">
            <w:pPr>
              <w:spacing w:line="360" w:lineRule="auto"/>
              <w:rPr>
                <w:rFonts w:cs="Arial"/>
                <w:b/>
              </w:rPr>
            </w:pPr>
            <w:r w:rsidRPr="006D1B01">
              <w:rPr>
                <w:rFonts w:cs="Arial"/>
                <w:b/>
              </w:rPr>
              <w:t>Thema</w:t>
            </w:r>
          </w:p>
        </w:tc>
        <w:tc>
          <w:tcPr>
            <w:tcW w:w="1785" w:type="dxa"/>
            <w:tcBorders>
              <w:top w:val="single" w:sz="4" w:space="0" w:color="auto"/>
              <w:left w:val="single" w:sz="4" w:space="0" w:color="auto"/>
              <w:bottom w:val="single" w:sz="4" w:space="0" w:color="auto"/>
              <w:right w:val="single" w:sz="4" w:space="0" w:color="auto"/>
            </w:tcBorders>
          </w:tcPr>
          <w:p w14:paraId="67BD65AC" w14:textId="77777777" w:rsidR="00D16BF5" w:rsidRPr="006D1B01" w:rsidRDefault="00D16BF5" w:rsidP="00D16BF5">
            <w:pPr>
              <w:spacing w:line="360" w:lineRule="auto"/>
              <w:rPr>
                <w:rFonts w:cs="Arial"/>
                <w:b/>
              </w:rPr>
            </w:pPr>
          </w:p>
        </w:tc>
        <w:tc>
          <w:tcPr>
            <w:tcW w:w="1785" w:type="dxa"/>
            <w:tcBorders>
              <w:top w:val="single" w:sz="4" w:space="0" w:color="auto"/>
              <w:left w:val="single" w:sz="4" w:space="0" w:color="auto"/>
              <w:bottom w:val="single" w:sz="4" w:space="0" w:color="auto"/>
              <w:right w:val="single" w:sz="4" w:space="0" w:color="auto"/>
            </w:tcBorders>
            <w:hideMark/>
          </w:tcPr>
          <w:p w14:paraId="67F2663A" w14:textId="77777777" w:rsidR="00D16BF5" w:rsidRPr="006D1B01" w:rsidRDefault="00D16BF5" w:rsidP="00D16BF5">
            <w:pPr>
              <w:spacing w:line="360" w:lineRule="auto"/>
              <w:rPr>
                <w:rFonts w:cs="Arial"/>
                <w:b/>
              </w:rPr>
            </w:pPr>
            <w:r w:rsidRPr="006D1B01">
              <w:rPr>
                <w:rFonts w:cs="Arial"/>
                <w:b/>
              </w:rPr>
              <w:t>Datum</w:t>
            </w:r>
          </w:p>
        </w:tc>
        <w:tc>
          <w:tcPr>
            <w:tcW w:w="1785" w:type="dxa"/>
            <w:tcBorders>
              <w:top w:val="single" w:sz="4" w:space="0" w:color="auto"/>
              <w:left w:val="single" w:sz="4" w:space="0" w:color="auto"/>
              <w:bottom w:val="single" w:sz="4" w:space="0" w:color="auto"/>
              <w:right w:val="single" w:sz="4" w:space="0" w:color="auto"/>
            </w:tcBorders>
          </w:tcPr>
          <w:p w14:paraId="5948AABE" w14:textId="77777777" w:rsidR="00D16BF5" w:rsidRPr="006D1B01" w:rsidRDefault="00D16BF5" w:rsidP="00D16BF5">
            <w:pPr>
              <w:spacing w:line="360" w:lineRule="auto"/>
              <w:rPr>
                <w:rFonts w:cs="Arial"/>
                <w:b/>
              </w:rPr>
            </w:pPr>
          </w:p>
        </w:tc>
      </w:tr>
    </w:tbl>
    <w:p w14:paraId="310612CB" w14:textId="77777777" w:rsidR="00D16BF5" w:rsidRPr="006D1B01" w:rsidRDefault="00D16BF5" w:rsidP="00D16BF5">
      <w:pPr>
        <w:spacing w:line="360" w:lineRule="auto"/>
        <w:rPr>
          <w:rFonts w:cs="Arial"/>
        </w:rPr>
      </w:pPr>
    </w:p>
    <w:tbl>
      <w:tblPr>
        <w:tblStyle w:val="Tabellenraster"/>
        <w:tblW w:w="15097" w:type="dxa"/>
        <w:tblLook w:val="04A0" w:firstRow="1" w:lastRow="0" w:firstColumn="1" w:lastColumn="0" w:noHBand="0" w:noVBand="1"/>
      </w:tblPr>
      <w:tblGrid>
        <w:gridCol w:w="2855"/>
        <w:gridCol w:w="1427"/>
        <w:gridCol w:w="1664"/>
        <w:gridCol w:w="1427"/>
        <w:gridCol w:w="1623"/>
        <w:gridCol w:w="1427"/>
        <w:gridCol w:w="1623"/>
        <w:gridCol w:w="1428"/>
        <w:gridCol w:w="1623"/>
      </w:tblGrid>
      <w:tr w:rsidR="00D16BF5" w:rsidRPr="006D1B01" w14:paraId="5C162AD7" w14:textId="77777777" w:rsidTr="00D16BF5">
        <w:tc>
          <w:tcPr>
            <w:tcW w:w="2855" w:type="dxa"/>
            <w:tcBorders>
              <w:top w:val="single" w:sz="4" w:space="0" w:color="auto"/>
              <w:left w:val="single" w:sz="4" w:space="0" w:color="auto"/>
              <w:bottom w:val="single" w:sz="4" w:space="0" w:color="auto"/>
              <w:right w:val="single" w:sz="4" w:space="0" w:color="auto"/>
            </w:tcBorders>
            <w:hideMark/>
          </w:tcPr>
          <w:p w14:paraId="510BD069" w14:textId="77777777" w:rsidR="00D16BF5" w:rsidRPr="006D1B01" w:rsidRDefault="00D16BF5" w:rsidP="00D16BF5">
            <w:pPr>
              <w:spacing w:line="360" w:lineRule="auto"/>
              <w:rPr>
                <w:rFonts w:cs="Arial"/>
                <w:b/>
                <w:bCs/>
              </w:rPr>
            </w:pPr>
            <w:r w:rsidRPr="006D1B01">
              <w:rPr>
                <w:rFonts w:cs="Arial"/>
                <w:b/>
                <w:bCs/>
              </w:rPr>
              <w:t>Kompetenz</w:t>
            </w:r>
          </w:p>
        </w:tc>
        <w:tc>
          <w:tcPr>
            <w:tcW w:w="3091" w:type="dxa"/>
            <w:gridSpan w:val="2"/>
            <w:tcBorders>
              <w:top w:val="single" w:sz="4" w:space="0" w:color="auto"/>
              <w:left w:val="single" w:sz="4" w:space="0" w:color="auto"/>
              <w:bottom w:val="single" w:sz="4" w:space="0" w:color="auto"/>
              <w:right w:val="single" w:sz="4" w:space="0" w:color="auto"/>
            </w:tcBorders>
            <w:hideMark/>
          </w:tcPr>
          <w:p w14:paraId="4D471DBE" w14:textId="77777777" w:rsidR="00D16BF5" w:rsidRPr="006D1B01" w:rsidRDefault="00D16BF5" w:rsidP="00D16BF5">
            <w:pPr>
              <w:spacing w:line="360" w:lineRule="auto"/>
              <w:rPr>
                <w:rFonts w:cs="Arial"/>
                <w:b/>
                <w:bCs/>
              </w:rPr>
            </w:pPr>
            <w:r w:rsidRPr="006D1B01">
              <w:rPr>
                <w:rFonts w:cs="Arial"/>
                <w:b/>
                <w:bCs/>
              </w:rPr>
              <w:t>A</w:t>
            </w:r>
          </w:p>
        </w:tc>
        <w:tc>
          <w:tcPr>
            <w:tcW w:w="3050" w:type="dxa"/>
            <w:gridSpan w:val="2"/>
            <w:tcBorders>
              <w:top w:val="single" w:sz="4" w:space="0" w:color="auto"/>
              <w:left w:val="single" w:sz="4" w:space="0" w:color="auto"/>
              <w:bottom w:val="single" w:sz="4" w:space="0" w:color="auto"/>
              <w:right w:val="single" w:sz="4" w:space="0" w:color="auto"/>
            </w:tcBorders>
            <w:hideMark/>
          </w:tcPr>
          <w:p w14:paraId="3C4CD472" w14:textId="77777777" w:rsidR="00D16BF5" w:rsidRPr="006D1B01" w:rsidRDefault="00D16BF5" w:rsidP="00D16BF5">
            <w:pPr>
              <w:spacing w:line="360" w:lineRule="auto"/>
              <w:rPr>
                <w:rFonts w:cs="Arial"/>
                <w:b/>
                <w:bCs/>
              </w:rPr>
            </w:pPr>
            <w:r w:rsidRPr="006D1B01">
              <w:rPr>
                <w:rFonts w:cs="Arial"/>
                <w:b/>
                <w:bCs/>
              </w:rPr>
              <w:t>B</w:t>
            </w:r>
          </w:p>
        </w:tc>
        <w:tc>
          <w:tcPr>
            <w:tcW w:w="3050" w:type="dxa"/>
            <w:gridSpan w:val="2"/>
            <w:tcBorders>
              <w:top w:val="single" w:sz="4" w:space="0" w:color="auto"/>
              <w:left w:val="single" w:sz="4" w:space="0" w:color="auto"/>
              <w:bottom w:val="single" w:sz="4" w:space="0" w:color="auto"/>
              <w:right w:val="single" w:sz="4" w:space="0" w:color="auto"/>
            </w:tcBorders>
            <w:hideMark/>
          </w:tcPr>
          <w:p w14:paraId="6A7EEBC2" w14:textId="77777777" w:rsidR="00D16BF5" w:rsidRPr="006D1B01" w:rsidRDefault="00D16BF5" w:rsidP="00D16BF5">
            <w:pPr>
              <w:spacing w:line="360" w:lineRule="auto"/>
              <w:rPr>
                <w:rFonts w:cs="Arial"/>
                <w:b/>
                <w:bCs/>
              </w:rPr>
            </w:pPr>
            <w:r w:rsidRPr="006D1B01">
              <w:rPr>
                <w:rFonts w:cs="Arial"/>
                <w:b/>
                <w:bCs/>
              </w:rPr>
              <w:t>C</w:t>
            </w:r>
          </w:p>
        </w:tc>
        <w:tc>
          <w:tcPr>
            <w:tcW w:w="3051" w:type="dxa"/>
            <w:gridSpan w:val="2"/>
            <w:tcBorders>
              <w:top w:val="single" w:sz="4" w:space="0" w:color="auto"/>
              <w:left w:val="single" w:sz="4" w:space="0" w:color="auto"/>
              <w:bottom w:val="single" w:sz="4" w:space="0" w:color="auto"/>
              <w:right w:val="single" w:sz="4" w:space="0" w:color="auto"/>
            </w:tcBorders>
            <w:hideMark/>
          </w:tcPr>
          <w:p w14:paraId="22276338" w14:textId="77777777" w:rsidR="00D16BF5" w:rsidRPr="006D1B01" w:rsidRDefault="00D16BF5" w:rsidP="00D16BF5">
            <w:pPr>
              <w:spacing w:line="360" w:lineRule="auto"/>
              <w:rPr>
                <w:rFonts w:cs="Arial"/>
                <w:b/>
                <w:bCs/>
              </w:rPr>
            </w:pPr>
            <w:r w:rsidRPr="006D1B01">
              <w:rPr>
                <w:rFonts w:cs="Arial"/>
                <w:b/>
                <w:bCs/>
              </w:rPr>
              <w:t>D</w:t>
            </w:r>
          </w:p>
        </w:tc>
      </w:tr>
      <w:tr w:rsidR="00D16BF5" w:rsidRPr="006D1B01" w14:paraId="716FD485" w14:textId="77777777" w:rsidTr="00D16BF5">
        <w:tc>
          <w:tcPr>
            <w:tcW w:w="2855" w:type="dxa"/>
            <w:tcBorders>
              <w:top w:val="single" w:sz="4" w:space="0" w:color="auto"/>
              <w:left w:val="single" w:sz="4" w:space="0" w:color="auto"/>
              <w:bottom w:val="single" w:sz="4" w:space="0" w:color="auto"/>
              <w:right w:val="single" w:sz="4" w:space="0" w:color="auto"/>
            </w:tcBorders>
          </w:tcPr>
          <w:p w14:paraId="59766F98" w14:textId="77777777" w:rsidR="00D16BF5" w:rsidRPr="006D1B01" w:rsidRDefault="00D16BF5" w:rsidP="00D16BF5">
            <w:pPr>
              <w:spacing w:line="360" w:lineRule="auto"/>
              <w:rPr>
                <w:rFonts w:cs="Arial"/>
                <w:b/>
                <w:bCs/>
              </w:rPr>
            </w:pPr>
          </w:p>
        </w:tc>
        <w:tc>
          <w:tcPr>
            <w:tcW w:w="3091" w:type="dxa"/>
            <w:gridSpan w:val="2"/>
            <w:tcBorders>
              <w:top w:val="single" w:sz="4" w:space="0" w:color="auto"/>
              <w:left w:val="single" w:sz="4" w:space="0" w:color="auto"/>
              <w:bottom w:val="single" w:sz="4" w:space="0" w:color="auto"/>
              <w:right w:val="single" w:sz="4" w:space="0" w:color="auto"/>
            </w:tcBorders>
          </w:tcPr>
          <w:p w14:paraId="2FA3ECDE"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tcPr>
          <w:p w14:paraId="3EC2C189"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tcPr>
          <w:p w14:paraId="50878A26" w14:textId="77777777" w:rsidR="00D16BF5" w:rsidRPr="006D1B01" w:rsidRDefault="00D16BF5" w:rsidP="00D16BF5">
            <w:pPr>
              <w:spacing w:line="360" w:lineRule="auto"/>
              <w:rPr>
                <w:rFonts w:cs="Arial"/>
              </w:rPr>
            </w:pPr>
          </w:p>
        </w:tc>
        <w:tc>
          <w:tcPr>
            <w:tcW w:w="3051" w:type="dxa"/>
            <w:gridSpan w:val="2"/>
            <w:tcBorders>
              <w:top w:val="single" w:sz="4" w:space="0" w:color="auto"/>
              <w:left w:val="single" w:sz="4" w:space="0" w:color="auto"/>
              <w:bottom w:val="single" w:sz="4" w:space="0" w:color="auto"/>
              <w:right w:val="single" w:sz="4" w:space="0" w:color="auto"/>
            </w:tcBorders>
          </w:tcPr>
          <w:p w14:paraId="7ACBA46D" w14:textId="77777777" w:rsidR="00D16BF5" w:rsidRPr="006D1B01" w:rsidRDefault="00D16BF5" w:rsidP="00D16BF5">
            <w:pPr>
              <w:spacing w:line="360" w:lineRule="auto"/>
              <w:rPr>
                <w:rFonts w:cs="Arial"/>
              </w:rPr>
            </w:pPr>
          </w:p>
        </w:tc>
      </w:tr>
      <w:tr w:rsidR="00D16BF5" w:rsidRPr="006D1B01" w14:paraId="3A749B52"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6A38D3F2"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127DED5"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63653208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19C44C8"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4640384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307775C"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68666267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07AE1EF"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39465703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53A5BAD"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75433232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ADBCB1F"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43188526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D0C44D9"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98099249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AB9F18E"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211463082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D16BF5" w:rsidRPr="006D1B01" w14:paraId="0FE63995" w14:textId="77777777" w:rsidTr="00D16BF5">
        <w:tc>
          <w:tcPr>
            <w:tcW w:w="2855" w:type="dxa"/>
            <w:tcBorders>
              <w:top w:val="single" w:sz="4" w:space="0" w:color="auto"/>
              <w:left w:val="single" w:sz="4" w:space="0" w:color="auto"/>
              <w:bottom w:val="single" w:sz="4" w:space="0" w:color="auto"/>
              <w:right w:val="single" w:sz="4" w:space="0" w:color="auto"/>
            </w:tcBorders>
          </w:tcPr>
          <w:p w14:paraId="26775E40" w14:textId="77777777" w:rsidR="00D16BF5" w:rsidRPr="006D1B01" w:rsidRDefault="00D16BF5" w:rsidP="00D16BF5">
            <w:pPr>
              <w:spacing w:line="360" w:lineRule="auto"/>
              <w:rPr>
                <w:rFonts w:cs="Arial"/>
                <w:b/>
                <w:bCs/>
              </w:rPr>
            </w:pPr>
          </w:p>
        </w:tc>
        <w:tc>
          <w:tcPr>
            <w:tcW w:w="3091" w:type="dxa"/>
            <w:gridSpan w:val="2"/>
            <w:tcBorders>
              <w:top w:val="single" w:sz="4" w:space="0" w:color="auto"/>
              <w:left w:val="single" w:sz="4" w:space="0" w:color="auto"/>
              <w:bottom w:val="single" w:sz="4" w:space="0" w:color="auto"/>
              <w:right w:val="single" w:sz="4" w:space="0" w:color="auto"/>
            </w:tcBorders>
          </w:tcPr>
          <w:p w14:paraId="4C677F56"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tcPr>
          <w:p w14:paraId="398CE806"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tcPr>
          <w:p w14:paraId="6DAE0997" w14:textId="77777777" w:rsidR="00D16BF5" w:rsidRPr="006D1B01" w:rsidRDefault="00D16BF5" w:rsidP="00D16BF5">
            <w:pPr>
              <w:spacing w:line="360" w:lineRule="auto"/>
              <w:rPr>
                <w:rFonts w:cs="Arial"/>
              </w:rPr>
            </w:pPr>
          </w:p>
        </w:tc>
        <w:tc>
          <w:tcPr>
            <w:tcW w:w="3051" w:type="dxa"/>
            <w:gridSpan w:val="2"/>
            <w:tcBorders>
              <w:top w:val="single" w:sz="4" w:space="0" w:color="auto"/>
              <w:left w:val="single" w:sz="4" w:space="0" w:color="auto"/>
              <w:bottom w:val="single" w:sz="4" w:space="0" w:color="auto"/>
              <w:right w:val="single" w:sz="4" w:space="0" w:color="auto"/>
            </w:tcBorders>
          </w:tcPr>
          <w:p w14:paraId="48B2D6C6" w14:textId="77777777" w:rsidR="00D16BF5" w:rsidRPr="006D1B01" w:rsidRDefault="00D16BF5" w:rsidP="00D16BF5">
            <w:pPr>
              <w:spacing w:line="360" w:lineRule="auto"/>
              <w:rPr>
                <w:rFonts w:cs="Arial"/>
              </w:rPr>
            </w:pPr>
          </w:p>
        </w:tc>
      </w:tr>
      <w:tr w:rsidR="00D16BF5" w:rsidRPr="006D1B01" w14:paraId="3119CCCE"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0E3BBFD4"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53AF26C"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85725813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172DADF"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3725196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E437B5A"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62888630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DDFD31B"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74730164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EB2A17B"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14801738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5E9AA06"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76168262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02C86D1"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51357280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73CC336"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53349484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D16BF5" w:rsidRPr="006D1B01" w14:paraId="2DB334A2" w14:textId="77777777" w:rsidTr="00D16BF5">
        <w:tc>
          <w:tcPr>
            <w:tcW w:w="2855" w:type="dxa"/>
            <w:tcBorders>
              <w:top w:val="single" w:sz="4" w:space="0" w:color="auto"/>
              <w:left w:val="single" w:sz="4" w:space="0" w:color="auto"/>
              <w:bottom w:val="single" w:sz="4" w:space="0" w:color="auto"/>
              <w:right w:val="single" w:sz="4" w:space="0" w:color="auto"/>
            </w:tcBorders>
          </w:tcPr>
          <w:p w14:paraId="45D2BAAD" w14:textId="77777777" w:rsidR="00D16BF5" w:rsidRPr="006D1B01" w:rsidRDefault="00D16BF5" w:rsidP="00D16BF5">
            <w:pPr>
              <w:spacing w:line="360" w:lineRule="auto"/>
              <w:rPr>
                <w:rFonts w:cs="Arial"/>
                <w:b/>
                <w:bCs/>
              </w:rPr>
            </w:pPr>
          </w:p>
        </w:tc>
        <w:tc>
          <w:tcPr>
            <w:tcW w:w="3091" w:type="dxa"/>
            <w:gridSpan w:val="2"/>
            <w:tcBorders>
              <w:top w:val="single" w:sz="4" w:space="0" w:color="auto"/>
              <w:left w:val="single" w:sz="4" w:space="0" w:color="auto"/>
              <w:bottom w:val="single" w:sz="4" w:space="0" w:color="auto"/>
              <w:right w:val="single" w:sz="4" w:space="0" w:color="auto"/>
            </w:tcBorders>
          </w:tcPr>
          <w:p w14:paraId="40504F65"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tcPr>
          <w:p w14:paraId="6402B9A5"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tcPr>
          <w:p w14:paraId="5798D49E" w14:textId="77777777" w:rsidR="00D16BF5" w:rsidRPr="006D1B01" w:rsidRDefault="00D16BF5" w:rsidP="00D16BF5">
            <w:pPr>
              <w:spacing w:line="360" w:lineRule="auto"/>
              <w:rPr>
                <w:rFonts w:cs="Arial"/>
              </w:rPr>
            </w:pPr>
          </w:p>
        </w:tc>
        <w:tc>
          <w:tcPr>
            <w:tcW w:w="3051" w:type="dxa"/>
            <w:gridSpan w:val="2"/>
            <w:tcBorders>
              <w:top w:val="single" w:sz="4" w:space="0" w:color="auto"/>
              <w:left w:val="single" w:sz="4" w:space="0" w:color="auto"/>
              <w:bottom w:val="single" w:sz="4" w:space="0" w:color="auto"/>
              <w:right w:val="single" w:sz="4" w:space="0" w:color="auto"/>
            </w:tcBorders>
          </w:tcPr>
          <w:p w14:paraId="1D219DE6" w14:textId="77777777" w:rsidR="00D16BF5" w:rsidRPr="006D1B01" w:rsidRDefault="00D16BF5" w:rsidP="00D16BF5">
            <w:pPr>
              <w:spacing w:line="360" w:lineRule="auto"/>
              <w:rPr>
                <w:rFonts w:cs="Arial"/>
              </w:rPr>
            </w:pPr>
          </w:p>
        </w:tc>
      </w:tr>
      <w:tr w:rsidR="00D16BF5" w:rsidRPr="006D1B01" w14:paraId="7D74BC42"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4EF6E78B"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11D9E47"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70856048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84E0162"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87058291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397BC2F"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98064942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F1B17A9"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35676714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D679E42"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45470228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B2F5187"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48385130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1574BC9"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96260530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D032A25"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86667908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D16BF5" w:rsidRPr="006D1B01" w14:paraId="28B4204F"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026722B2" w14:textId="77777777" w:rsidR="00D16BF5" w:rsidRPr="006D1B01" w:rsidRDefault="00D16BF5" w:rsidP="00D16BF5">
            <w:pPr>
              <w:spacing w:line="360" w:lineRule="auto"/>
              <w:rPr>
                <w:rFonts w:cs="Arial"/>
                <w:b/>
                <w:bCs/>
              </w:rPr>
            </w:pP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9AABDBC"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63DC28C"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A5D38E4" w14:textId="77777777" w:rsidR="00D16BF5" w:rsidRPr="006D1B01" w:rsidRDefault="00D16BF5" w:rsidP="00D16BF5">
            <w:pPr>
              <w:spacing w:line="360" w:lineRule="auto"/>
              <w:rPr>
                <w:rFonts w:cs="Arial"/>
              </w:rPr>
            </w:pP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55C8055" w14:textId="77777777" w:rsidR="00D16BF5" w:rsidRPr="006D1B01" w:rsidRDefault="00D16BF5" w:rsidP="00D16BF5">
            <w:pPr>
              <w:spacing w:line="360" w:lineRule="auto"/>
              <w:rPr>
                <w:rFonts w:cs="Arial"/>
              </w:rPr>
            </w:pPr>
          </w:p>
        </w:tc>
      </w:tr>
      <w:tr w:rsidR="00D16BF5" w:rsidRPr="006D1B01" w14:paraId="1EFDC518"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14851F7"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E7D2D58"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38584777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3418726"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49595489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3EA9227"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18628481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8F59160"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704702068"/>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FD6D3FB"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2447184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1F8F48A9"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404989649"/>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6E33444"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25133851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558E95F"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205244836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D16BF5" w:rsidRPr="006D1B01" w14:paraId="6921E7FC"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087EEC8F" w14:textId="77777777" w:rsidR="00D16BF5" w:rsidRPr="006D1B01" w:rsidRDefault="00D16BF5" w:rsidP="00D16BF5">
            <w:pPr>
              <w:spacing w:line="360" w:lineRule="auto"/>
              <w:rPr>
                <w:rFonts w:cs="Arial"/>
                <w:b/>
                <w:bCs/>
              </w:rPr>
            </w:pP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845DE54"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B6EEEB7"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69C8D724" w14:textId="77777777" w:rsidR="00D16BF5" w:rsidRPr="006D1B01" w:rsidRDefault="00D16BF5" w:rsidP="00D16BF5">
            <w:pPr>
              <w:spacing w:line="360" w:lineRule="auto"/>
              <w:rPr>
                <w:rFonts w:cs="Arial"/>
              </w:rPr>
            </w:pP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58F2793C" w14:textId="77777777" w:rsidR="00D16BF5" w:rsidRPr="006D1B01" w:rsidRDefault="00D16BF5" w:rsidP="00D16BF5">
            <w:pPr>
              <w:spacing w:line="360" w:lineRule="auto"/>
              <w:rPr>
                <w:rFonts w:cs="Arial"/>
              </w:rPr>
            </w:pPr>
          </w:p>
        </w:tc>
      </w:tr>
      <w:tr w:rsidR="00D16BF5" w:rsidRPr="006D1B01" w14:paraId="75D19A16"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54CD8BAF"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C7489F2"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14459033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4DDCECCB"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47571782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F750688"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572157692"/>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78860A1"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94510057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5EFD66F"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74055299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D0220E9"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2034644745"/>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5B57A83"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228508694"/>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E29D4B3"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26616133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tr w:rsidR="00D16BF5" w:rsidRPr="006D1B01" w14:paraId="1982017E"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FFFFFF" w:themeFill="background1"/>
          </w:tcPr>
          <w:p w14:paraId="05112DA4" w14:textId="77777777" w:rsidR="00D16BF5" w:rsidRPr="006D1B01" w:rsidRDefault="00D16BF5" w:rsidP="00D16BF5">
            <w:pPr>
              <w:spacing w:line="360" w:lineRule="auto"/>
              <w:rPr>
                <w:rFonts w:cs="Arial"/>
                <w:b/>
                <w:bCs/>
              </w:rPr>
            </w:pPr>
          </w:p>
        </w:tc>
        <w:tc>
          <w:tcPr>
            <w:tcW w:w="309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7F109290"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39D3A20A" w14:textId="77777777" w:rsidR="00D16BF5" w:rsidRPr="006D1B01" w:rsidRDefault="00D16BF5" w:rsidP="00D16BF5">
            <w:pPr>
              <w:spacing w:line="360" w:lineRule="auto"/>
              <w:rPr>
                <w:rFonts w:cs="Arial"/>
              </w:rPr>
            </w:pPr>
          </w:p>
        </w:tc>
        <w:tc>
          <w:tcPr>
            <w:tcW w:w="305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06FC19B3" w14:textId="77777777" w:rsidR="00D16BF5" w:rsidRPr="006D1B01" w:rsidRDefault="00D16BF5" w:rsidP="00D16BF5">
            <w:pPr>
              <w:spacing w:line="360" w:lineRule="auto"/>
              <w:rPr>
                <w:rFonts w:cs="Arial"/>
              </w:rPr>
            </w:pPr>
          </w:p>
        </w:tc>
        <w:tc>
          <w:tcPr>
            <w:tcW w:w="3051"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1072A71F" w14:textId="77777777" w:rsidR="00D16BF5" w:rsidRPr="006D1B01" w:rsidRDefault="00D16BF5" w:rsidP="00D16BF5">
            <w:pPr>
              <w:spacing w:line="360" w:lineRule="auto"/>
              <w:rPr>
                <w:rFonts w:cs="Arial"/>
              </w:rPr>
            </w:pPr>
          </w:p>
        </w:tc>
      </w:tr>
      <w:tr w:rsidR="00D16BF5" w:rsidRPr="006D1B01" w14:paraId="04BF2C23" w14:textId="77777777" w:rsidTr="00D16BF5">
        <w:tc>
          <w:tcPr>
            <w:tcW w:w="2855" w:type="dxa"/>
            <w:tcBorders>
              <w:top w:val="single" w:sz="4" w:space="0" w:color="auto"/>
              <w:left w:val="single" w:sz="4" w:space="0" w:color="auto"/>
              <w:bottom w:val="single" w:sz="4" w:space="0" w:color="auto"/>
              <w:right w:val="single" w:sz="4" w:space="0" w:color="auto"/>
            </w:tcBorders>
            <w:shd w:val="clear" w:color="auto" w:fill="EEECE1" w:themeFill="background2"/>
          </w:tcPr>
          <w:p w14:paraId="2B7FFF37" w14:textId="77777777" w:rsidR="00D16BF5" w:rsidRPr="006D1B01" w:rsidRDefault="00D16BF5" w:rsidP="00D16BF5">
            <w:pPr>
              <w:spacing w:line="360" w:lineRule="auto"/>
              <w:rPr>
                <w:rFonts w:cs="Arial"/>
                <w:b/>
                <w:bCs/>
              </w:rPr>
            </w:pPr>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86E9C8C"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49908904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64"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76789035"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293825833"/>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A4129EF"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379360831"/>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0F25FDD"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74155236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7"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D5450F0"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175935943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56B1F51C"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147396057"/>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428"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0415042C" w14:textId="77777777" w:rsidR="00D16BF5" w:rsidRPr="006D1B01" w:rsidRDefault="00D16BF5" w:rsidP="00D16BF5">
            <w:pPr>
              <w:spacing w:line="360" w:lineRule="auto"/>
              <w:rPr>
                <w:rFonts w:cs="Arial"/>
              </w:rPr>
            </w:pPr>
            <w:r w:rsidRPr="006D1B01">
              <w:rPr>
                <w:rFonts w:cs="Arial"/>
              </w:rPr>
              <w:t xml:space="preserve">Dozent </w:t>
            </w:r>
            <w:sdt>
              <w:sdtPr>
                <w:rPr>
                  <w:rFonts w:cs="Arial"/>
                </w:rPr>
                <w:id w:val="-489639896"/>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c>
          <w:tcPr>
            <w:tcW w:w="1623"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354DCD06" w14:textId="77777777" w:rsidR="00D16BF5" w:rsidRPr="006D1B01" w:rsidRDefault="00D16BF5" w:rsidP="00D16BF5">
            <w:pPr>
              <w:spacing w:line="360" w:lineRule="auto"/>
              <w:rPr>
                <w:rFonts w:cs="Arial"/>
              </w:rPr>
            </w:pPr>
            <w:r w:rsidRPr="006D1B01">
              <w:rPr>
                <w:rFonts w:cs="Arial"/>
              </w:rPr>
              <w:t xml:space="preserve">Lernender </w:t>
            </w:r>
            <w:sdt>
              <w:sdtPr>
                <w:rPr>
                  <w:rFonts w:cs="Arial"/>
                </w:rPr>
                <w:id w:val="1574929910"/>
                <w14:checkbox>
                  <w14:checked w14:val="0"/>
                  <w14:checkedState w14:val="2612" w14:font="MS Gothic"/>
                  <w14:uncheckedState w14:val="2610" w14:font="MS Gothic"/>
                </w14:checkbox>
              </w:sdtPr>
              <w:sdtEndPr/>
              <w:sdtContent>
                <w:r w:rsidRPr="006D1B01">
                  <w:rPr>
                    <w:rFonts w:ascii="Segoe UI Symbol" w:hAnsi="Segoe UI Symbol" w:cs="Segoe UI Symbol"/>
                  </w:rPr>
                  <w:t>☐</w:t>
                </w:r>
              </w:sdtContent>
            </w:sdt>
          </w:p>
        </w:tc>
      </w:tr>
      <w:bookmarkEnd w:id="360"/>
    </w:tbl>
    <w:p w14:paraId="2610EFD8" w14:textId="4EA59129" w:rsidR="00D16BF5" w:rsidRPr="006D1B01" w:rsidRDefault="00D16BF5" w:rsidP="00D16BF5">
      <w:pPr>
        <w:spacing w:line="360" w:lineRule="auto"/>
        <w:rPr>
          <w:rFonts w:cs="Arial"/>
        </w:rPr>
        <w:sectPr w:rsidR="00D16BF5" w:rsidRPr="006D1B01" w:rsidSect="00D16BF5">
          <w:pgSz w:w="16838" w:h="11906" w:orient="landscape"/>
          <w:pgMar w:top="1418" w:right="1418" w:bottom="1418" w:left="1134" w:header="708" w:footer="708" w:gutter="0"/>
          <w:cols w:space="708"/>
          <w:docGrid w:linePitch="360"/>
        </w:sectPr>
      </w:pPr>
    </w:p>
    <w:p>
      <w:pPr>
        <w:pStyle w:val="berschrift2"/>
        <w:keepNext w:val="0"/>
        <w:pageBreakBefore w:val="0"/>
        <w:spacing w:before="0" w:after="160"/>
      </w:pPr>
      <w:r>
        <w:rPr>
          <w:b w:val="0"/>
          <w:i w:val="0"/>
        </w:rPr>
        <w:t>Blankovorlage DQR-6-Kompetenzprofil</w:t>
      </w:r>
    </w:p>
    <w:p>
      <w:pPr>
        <w:keepNext w:val="0"/>
        <w:pageBreakBefore w:val="0"/>
        <w:spacing w:before="0" w:after="120"/>
      </w:pPr>
      <w:r>
        <w:rPr>
          <w:b w:val="0"/>
          <w:i w:val="0"/>
          <w:sz w:val="19"/>
        </w:rPr>
        <w:t>Diese Vorlage kann für neu hinzukommende Prüfungsformen genutzt werden. Die Formulierungen beziehen sich jeweils auf den spezifischen Beitrag der Prüfungsform zur beruflichen Handlungskompetenz auf DQR-6-Niveau.</w:t>
      </w:r>
    </w:p>
    <w:tbl>
      <w:tblPr>
        <w:tblW w:type="auto" w:w="0"/>
        <w:jc w:val="center"/>
        <w:tblLayout w:type="autofit"/>
        <w:tblLook w:firstColumn="1" w:firstRow="1" w:lastColumn="0" w:lastRow="0" w:noHBand="0" w:noVBand="1" w:val="04A0"/>
        <w:tblBorders>
          <w:top w:val="single" w:sz="6" w:color="C8D2DC"/>
          <w:left w:val="single" w:sz="6" w:color="C8D2DC"/>
          <w:bottom w:val="single" w:sz="6" w:color="C8D2DC"/>
          <w:right w:val="single" w:sz="6" w:color="C8D2DC"/>
          <w:insideH w:val="single" w:sz="6" w:color="C8D2DC"/>
          <w:insideV w:val="single" w:sz="6" w:color="C8D2DC"/>
        </w:tblBorders>
      </w:tblPr>
      <w:tblGrid>
        <w:gridCol w:w="4535"/>
        <w:gridCol w:w="4535"/>
      </w:tblGrid>
      <w:tr>
        <w:tc>
          <w:tcPr>
            <w:tcW w:type="dxa" w:w="4535"/>
            <w:shd w:fill="EAF2F8"/>
            <w:vAlign w:val="top"/>
            <w:tcMar>
              <w:top w:w="140" w:type="dxa"/>
              <w:start w:w="160" w:type="dxa"/>
              <w:bottom w:w="140" w:type="dxa"/>
              <w:end w:w="160" w:type="dxa"/>
            </w:tcMar>
          </w:tcPr>
          <w:p>
            <w:pPr>
              <w:spacing w:after="40"/>
            </w:pPr>
            <w:r/>
            <w:r>
              <w:rPr>
                <w:b/>
                <w:color w:val="2F5597"/>
                <w:sz w:val="22"/>
              </w:rPr>
              <w:t>WISSEN</w:t>
            </w:r>
          </w:p>
          <w:p>
            <w:pPr>
              <w:spacing w:after="100"/>
            </w:pPr>
            <w:r>
              <w:rPr>
                <w:i/>
                <w:color w:val="666666"/>
                <w:sz w:val="17"/>
              </w:rPr>
              <w:t>Fachkompetenz</w:t>
            </w:r>
          </w:p>
          <w:p>
            <w:pPr>
              <w:spacing w:after="0"/>
            </w:pPr>
            <w:r>
              <w:rPr>
                <w:sz w:val="18"/>
              </w:rPr>
              <w:t>Welche Wissensbestände werden aktiviert, verknüpft und auf berufliche Aufgaben bezogen?</w:t>
            </w:r>
          </w:p>
        </w:tc>
        <w:tc>
          <w:tcPr>
            <w:tcW w:type="dxa" w:w="4535"/>
            <w:shd w:fill="DDEBF7"/>
            <w:vAlign w:val="top"/>
            <w:tcMar>
              <w:top w:w="140" w:type="dxa"/>
              <w:start w:w="160" w:type="dxa"/>
              <w:bottom w:w="140" w:type="dxa"/>
              <w:end w:w="160" w:type="dxa"/>
            </w:tcMar>
          </w:tcPr>
          <w:p>
            <w:pPr>
              <w:spacing w:after="40"/>
            </w:pPr>
            <w:r/>
            <w:r>
              <w:rPr>
                <w:b/>
                <w:color w:val="2F5597"/>
                <w:sz w:val="22"/>
              </w:rPr>
              <w:t>FERTIGKEITEN</w:t>
            </w:r>
          </w:p>
          <w:p>
            <w:pPr>
              <w:spacing w:after="100"/>
            </w:pPr>
            <w:r>
              <w:rPr>
                <w:i/>
                <w:color w:val="666666"/>
                <w:sz w:val="17"/>
              </w:rPr>
              <w:t>Fachkompetenz</w:t>
            </w:r>
          </w:p>
          <w:p>
            <w:pPr>
              <w:spacing w:after="0"/>
            </w:pPr>
            <w:r>
              <w:rPr>
                <w:sz w:val="18"/>
              </w:rPr>
              <w:t>Welche Methoden, Analyse-, Gestaltungs- oder Problemlösefähigkeiten werden sichtbar?</w:t>
            </w:r>
          </w:p>
        </w:tc>
      </w:tr>
      <w:tr>
        <w:tc>
          <w:tcPr>
            <w:tcW w:type="dxa" w:w="4535"/>
            <w:shd w:fill="EEF4E5"/>
            <w:vAlign w:val="top"/>
            <w:tcMar>
              <w:top w:w="140" w:type="dxa"/>
              <w:start w:w="160" w:type="dxa"/>
              <w:bottom w:w="140" w:type="dxa"/>
              <w:end w:w="160" w:type="dxa"/>
            </w:tcMar>
          </w:tcPr>
          <w:p>
            <w:pPr>
              <w:spacing w:after="40"/>
            </w:pPr>
            <w:r/>
            <w:r>
              <w:rPr>
                <w:b/>
                <w:color w:val="6F862A"/>
                <w:sz w:val="22"/>
              </w:rPr>
              <w:t>SOZIALKOMPETENZ</w:t>
            </w:r>
          </w:p>
          <w:p>
            <w:pPr>
              <w:spacing w:after="100"/>
            </w:pPr>
            <w:r>
              <w:rPr>
                <w:i/>
                <w:color w:val="666666"/>
                <w:sz w:val="17"/>
              </w:rPr>
              <w:t>Personale Kompetenz</w:t>
            </w:r>
          </w:p>
          <w:p>
            <w:pPr>
              <w:spacing w:after="0"/>
            </w:pPr>
            <w:r>
              <w:rPr>
                <w:sz w:val="18"/>
              </w:rPr>
              <w:t>Welche Anforderungen an Kommunikation, Kooperation, Perspektivübernahme oder Verantwortung werden sichtbar?</w:t>
            </w:r>
          </w:p>
        </w:tc>
        <w:tc>
          <w:tcPr>
            <w:tcW w:type="dxa" w:w="4535"/>
            <w:shd w:fill="E5EED8"/>
            <w:vAlign w:val="top"/>
            <w:tcMar>
              <w:top w:w="140" w:type="dxa"/>
              <w:start w:w="160" w:type="dxa"/>
              <w:bottom w:w="140" w:type="dxa"/>
              <w:end w:w="160" w:type="dxa"/>
            </w:tcMar>
          </w:tcPr>
          <w:p>
            <w:pPr>
              <w:spacing w:after="40"/>
            </w:pPr>
            <w:r/>
            <w:r>
              <w:rPr>
                <w:b/>
                <w:color w:val="6F862A"/>
                <w:sz w:val="22"/>
              </w:rPr>
              <w:t>SELBSTSTÄNDIGKEIT</w:t>
            </w:r>
          </w:p>
          <w:p>
            <w:pPr>
              <w:spacing w:after="100"/>
            </w:pPr>
            <w:r>
              <w:rPr>
                <w:i/>
                <w:color w:val="666666"/>
                <w:sz w:val="17"/>
              </w:rPr>
              <w:t>Personale Kompetenz</w:t>
            </w:r>
          </w:p>
          <w:p>
            <w:pPr>
              <w:spacing w:after="0"/>
            </w:pPr>
            <w:r>
              <w:rPr>
                <w:sz w:val="18"/>
              </w:rPr>
              <w:t>Welche Anforderungen an eigenständige Planung, Steuerung, Reflexion und Weiterentwicklung werden sichtbar?</w:t>
            </w:r>
          </w:p>
        </w:tc>
      </w:tr>
    </w:tbl>
    <w:p>
      <w:pPr>
        <w:keepNext w:val="0"/>
        <w:pageBreakBefore w:val="0"/>
        <w:spacing w:before="0" w:after="40"/>
      </w:pPr>
    </w:p>
    <w:tbl>
      <w:tblPr>
        <w:tblW w:type="auto" w:w="0"/>
        <w:jc w:val="center"/>
        <w:tblLook w:firstColumn="1" w:firstRow="1" w:lastColumn="0" w:lastRow="0" w:noHBand="0" w:noVBand="1" w:val="04A0"/>
        <w:tblBorders>
          <w:top w:val="single" w:sz="6" w:color="D4D9DD"/>
          <w:left w:val="single" w:sz="6" w:color="D4D9DD"/>
          <w:bottom w:val="single" w:sz="6" w:color="D4D9DD"/>
          <w:right w:val="single" w:sz="6" w:color="D4D9DD"/>
          <w:insideH w:val="single" w:sz="6" w:color="D4D9DD"/>
          <w:insideV w:val="single" w:sz="6" w:color="D4D9DD"/>
        </w:tblBorders>
      </w:tblPr>
      <w:tblGrid>
        <w:gridCol w:w="9070"/>
      </w:tblGrid>
      <w:tr>
        <w:tc>
          <w:tcPr>
            <w:tcW w:type="dxa" w:w="9070"/>
            <w:shd w:fill="F4F6F7"/>
            <w:tcMar>
              <w:top w:w="150" w:type="dxa"/>
              <w:start w:w="180" w:type="dxa"/>
              <w:bottom w:w="150" w:type="dxa"/>
              <w:end w:w="180" w:type="dxa"/>
            </w:tcMar>
          </w:tcPr>
          <w:p>
            <w:pPr>
              <w:spacing w:after="60"/>
            </w:pPr>
            <w:r/>
            <w:r>
              <w:rPr>
                <w:b/>
                <w:color w:val="3F4F5F"/>
                <w:sz w:val="19"/>
              </w:rPr>
              <w:t>BERUFLICHER HANDLUNGSBEZUG</w:t>
            </w:r>
          </w:p>
          <w:p>
            <w:pPr>
              <w:spacing w:after="0"/>
            </w:pPr>
            <w:r>
              <w:rPr>
                <w:sz w:val="18"/>
              </w:rPr>
              <w:t>Welche typische oder exemplarische berufliche Handlungssituation wird durch die Prüfungsform abgebildet?</w:t>
            </w:r>
          </w:p>
        </w:tc>
      </w:tr>
    </w:tbl>
    <w:p>
      <w:pPr>
        <w:keepNext w:val="0"/>
        <w:pageBreakBefore w:val="0"/>
        <w:spacing w:before="80" w:after="160"/>
      </w:pPr>
      <w:r>
        <w:rPr>
          <w:b/>
          <w:i w:val="0"/>
          <w:color w:val="3F4F5F"/>
          <w:sz w:val="18"/>
        </w:rPr>
        <w:t>Kompetenzschwerpunkte: ________________________________________________</w:t>
      </w:r>
    </w:p>
    <w:p>
      <w:r>
        <w:br w:type="page"/>
      </w:r>
    </w:p>
    <w:p>
      <w:pPr>
        <w:pStyle w:val="berschrift1"/>
        <w:keepNext w:val="0"/>
        <w:pageBreakBefore w:val="0"/>
        <w:spacing w:before="0" w:after="160"/>
      </w:pPr>
      <w:r>
        <w:rPr>
          <w:b w:val="0"/>
          <w:i w:val="0"/>
        </w:rPr>
        <w:t>Impressum und Versionshistorie</w:t>
      </w:r>
    </w:p>
    <w:tbl>
      <w:tblPr>
        <w:tblStyle w:val="Gitternetztabelle1hellAkzent1"/>
        <w:tblW w:w="0" w:type="auto"/>
        <w:tblLook w:val="04A0" w:firstRow="1" w:lastRow="0" w:firstColumn="1" w:lastColumn="0" w:noHBand="0" w:noVBand="1"/>
      </w:tblPr>
      <w:tblGrid>
        <w:gridCol w:w="2405"/>
        <w:gridCol w:w="6655"/>
      </w:tblGrid>
      <w:tr w:rsidR="00C67130" w:rsidRPr="006D1B01" w14:paraId="0345F827" w14:textId="77777777" w:rsidTr="00C671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8CCE4" w:themeColor="accent1" w:themeTint="66"/>
              <w:left w:val="single" w:sz="4" w:space="0" w:color="B8CCE4" w:themeColor="accent1" w:themeTint="66"/>
              <w:right w:val="single" w:sz="4" w:space="0" w:color="B8CCE4" w:themeColor="accent1" w:themeTint="66"/>
            </w:tcBorders>
            <w:hideMark/>
          </w:tcPr>
          <w:p w14:paraId="6C1D0811" w14:textId="77777777" w:rsidR="00C67130" w:rsidRPr="006D1B01" w:rsidRDefault="00C67130" w:rsidP="00C67130">
            <w:pPr>
              <w:spacing w:line="360" w:lineRule="auto"/>
              <w:rPr>
                <w:rFonts w:cs="Arial"/>
                <w:szCs w:val="22"/>
              </w:rPr>
            </w:pPr>
            <w:r w:rsidRPr="006D1B01">
              <w:rPr>
                <w:rFonts w:cs="Arial"/>
                <w:szCs w:val="22"/>
              </w:rPr>
              <w:t>Herausgeber*in</w:t>
            </w:r>
          </w:p>
        </w:tc>
        <w:tc>
          <w:tcPr>
            <w:tcW w:w="6655" w:type="dxa"/>
            <w:tcBorders>
              <w:top w:val="single" w:sz="4" w:space="0" w:color="B8CCE4" w:themeColor="accent1" w:themeTint="66"/>
              <w:left w:val="single" w:sz="4" w:space="0" w:color="B8CCE4" w:themeColor="accent1" w:themeTint="66"/>
              <w:right w:val="single" w:sz="4" w:space="0" w:color="B8CCE4" w:themeColor="accent1" w:themeTint="66"/>
            </w:tcBorders>
            <w:hideMark/>
          </w:tcPr>
          <w:p w14:paraId="30CB5343" w14:textId="77777777" w:rsidR="00C67130" w:rsidRPr="006D1B01" w:rsidRDefault="00C67130" w:rsidP="00C67130">
            <w:pPr>
              <w:spacing w:line="360" w:lineRule="auto"/>
              <w:cnfStyle w:val="100000000000" w:firstRow="1" w:lastRow="0" w:firstColumn="0" w:lastColumn="0" w:oddVBand="0" w:evenVBand="0" w:oddHBand="0" w:evenHBand="0" w:firstRowFirstColumn="0" w:firstRowLastColumn="0" w:lastRowFirstColumn="0" w:lastRowLastColumn="0"/>
              <w:rPr>
                <w:rFonts w:cs="Arial"/>
                <w:szCs w:val="22"/>
              </w:rPr>
            </w:pPr>
            <w:r w:rsidRPr="006D1B01">
              <w:rPr>
                <w:rFonts w:cs="Arial"/>
                <w:szCs w:val="22"/>
              </w:rPr>
              <w:t>Pädagogika Fachschule für Sozialwesen</w:t>
            </w:r>
          </w:p>
        </w:tc>
      </w:tr>
      <w:tr w:rsidR="00C67130" w:rsidRPr="006D1B01" w14:paraId="3879E700" w14:textId="77777777" w:rsidTr="00C67130">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hideMark/>
          </w:tcPr>
          <w:p w14:paraId="2E4D963C" w14:textId="77777777" w:rsidR="00C67130" w:rsidRPr="006D1B01" w:rsidRDefault="00C67130" w:rsidP="00C67130">
            <w:pPr>
              <w:spacing w:line="360" w:lineRule="auto"/>
              <w:rPr>
                <w:rFonts w:cs="Arial"/>
                <w:szCs w:val="22"/>
              </w:rPr>
            </w:pPr>
            <w:r w:rsidRPr="006D1B01">
              <w:rPr>
                <w:rFonts w:cs="Arial"/>
                <w:szCs w:val="22"/>
              </w:rPr>
              <w:t>Autor*innen</w:t>
            </w:r>
          </w:p>
        </w:tc>
        <w:tc>
          <w:tcPr>
            <w:tcW w:w="6655" w:type="dxa"/>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hideMark/>
          </w:tcPr>
          <w:p w14:paraId="718939C3" w14:textId="77777777" w:rsidR="00C67130" w:rsidRPr="006D1B01" w:rsidRDefault="00C67130" w:rsidP="00C67130">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Stefan Hierholzer</w:t>
            </w:r>
          </w:p>
        </w:tc>
      </w:tr>
      <w:tr w:rsidR="00C67130" w:rsidRPr="006D1B01" w14:paraId="21D970A6" w14:textId="77777777" w:rsidTr="004C23E2">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hideMark/>
          </w:tcPr>
          <w:p w14:paraId="379FB9E6" w14:textId="77777777" w:rsidR="00C67130" w:rsidRPr="006D1B01" w:rsidRDefault="00C67130" w:rsidP="00C67130">
            <w:pPr>
              <w:spacing w:line="360" w:lineRule="auto"/>
              <w:rPr>
                <w:rFonts w:cs="Arial"/>
                <w:szCs w:val="22"/>
              </w:rPr>
            </w:pPr>
            <w:r w:rsidRPr="006D1B01">
              <w:rPr>
                <w:rFonts w:cs="Arial"/>
                <w:szCs w:val="22"/>
              </w:rPr>
              <w:t>Copyright</w:t>
            </w:r>
          </w:p>
        </w:tc>
        <w:tc>
          <w:tcPr>
            <w:tcW w:w="6655" w:type="dxa"/>
            <w:tc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tcBorders>
          </w:tcPr>
          <w:p w14:paraId="05AB90AA" w14:textId="2E11BBFA" w:rsidR="00C67130" w:rsidRPr="006D1B01" w:rsidRDefault="004C23E2" w:rsidP="00C67130">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noProof/>
                <w:szCs w:val="22"/>
              </w:rPr>
              <w:drawing>
                <wp:inline distT="0" distB="0" distL="0" distR="0" wp14:anchorId="07FBDA00" wp14:editId="56BD7662">
                  <wp:extent cx="838200" cy="295275"/>
                  <wp:effectExtent l="0" t="0" r="0" b="9525"/>
                  <wp:docPr id="225" name="Grafik 225" descr="CC BY 4.0">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C BY 4.0">
                            <a:hlinkClick r:id="rId251"/>
                          </pic:cNvPr>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inline>
              </w:drawing>
            </w:r>
            <w:r w:rsidRPr="006D1B01">
              <w:rPr>
                <w:rFonts w:cs="Arial"/>
                <w:szCs w:val="22"/>
              </w:rPr>
              <w:br/>
              <w:t xml:space="preserve">Weiternutzung als OER ausdrücklich erlaubt: Dieses Werk und dessen Inhalte sind - sofern nicht anders angegeben - lizenziert unter </w:t>
            </w:r>
            <w:hyperlink r:id="rId253" w:tgtFrame="_blank" w:history="1">
              <w:r w:rsidRPr="006D1B01">
                <w:rPr>
                  <w:rStyle w:val="Hyperlink"/>
                  <w:rFonts w:cs="Arial"/>
                  <w:szCs w:val="22"/>
                </w:rPr>
                <w:t>CC BY 4.0</w:t>
              </w:r>
            </w:hyperlink>
            <w:r w:rsidRPr="006D1B01">
              <w:rPr>
                <w:rFonts w:cs="Arial"/>
                <w:szCs w:val="22"/>
              </w:rPr>
              <w:t xml:space="preserve">. Nennung gemäß </w:t>
            </w:r>
            <w:hyperlink r:id="rId254" w:history="1">
              <w:r w:rsidRPr="006D1B01">
                <w:rPr>
                  <w:rStyle w:val="Hyperlink"/>
                  <w:rFonts w:cs="Arial"/>
                  <w:szCs w:val="22"/>
                </w:rPr>
                <w:t>TULLU-Regel</w:t>
              </w:r>
            </w:hyperlink>
            <w:r w:rsidRPr="006D1B01">
              <w:rPr>
                <w:rFonts w:cs="Arial"/>
                <w:szCs w:val="22"/>
              </w:rPr>
              <w:t xml:space="preserve"> bitte wie folgt: </w:t>
            </w:r>
            <w:r w:rsidRPr="006D1B01">
              <w:rPr>
                <w:rFonts w:cs="Arial"/>
                <w:i/>
                <w:iCs/>
                <w:szCs w:val="22"/>
              </w:rPr>
              <w:t>"</w:t>
            </w:r>
            <w:hyperlink r:id="rId255" w:tgtFrame="_blank" w:history="1">
              <w:r w:rsidRPr="006D1B01">
                <w:rPr>
                  <w:rStyle w:val="Hyperlink"/>
                  <w:rFonts w:cs="Arial"/>
                  <w:i/>
                  <w:iCs/>
                  <w:szCs w:val="22"/>
                </w:rPr>
                <w:t>Bewertungsleitfaden</w:t>
              </w:r>
            </w:hyperlink>
            <w:r w:rsidRPr="006D1B01">
              <w:rPr>
                <w:rFonts w:cs="Arial"/>
                <w:i/>
                <w:iCs/>
                <w:szCs w:val="22"/>
              </w:rPr>
              <w:t xml:space="preserve">" von </w:t>
            </w:r>
            <w:hyperlink r:id="rId256" w:tgtFrame="_blank" w:history="1">
              <w:r w:rsidRPr="006D1B01">
                <w:rPr>
                  <w:rStyle w:val="Hyperlink"/>
                  <w:rFonts w:cs="Arial"/>
                  <w:i/>
                  <w:iCs/>
                  <w:szCs w:val="22"/>
                </w:rPr>
                <w:t>Stefan Hierholzer</w:t>
              </w:r>
            </w:hyperlink>
            <w:r w:rsidRPr="006D1B01">
              <w:rPr>
                <w:rFonts w:cs="Arial"/>
                <w:i/>
                <w:iCs/>
                <w:szCs w:val="22"/>
              </w:rPr>
              <w:t xml:space="preserve">, Lizenz: </w:t>
            </w:r>
            <w:hyperlink r:id="rId257" w:tgtFrame="_blank" w:history="1">
              <w:r w:rsidRPr="006D1B01">
                <w:rPr>
                  <w:rStyle w:val="Hyperlink"/>
                  <w:rFonts w:cs="Arial"/>
                  <w:i/>
                  <w:iCs/>
                  <w:szCs w:val="22"/>
                </w:rPr>
                <w:t>CC BY 4.0</w:t>
              </w:r>
            </w:hyperlink>
            <w:r w:rsidRPr="006D1B01">
              <w:rPr>
                <w:rFonts w:cs="Arial"/>
                <w:szCs w:val="22"/>
              </w:rPr>
              <w:t xml:space="preserve">. </w:t>
            </w:r>
            <w:r w:rsidRPr="006D1B01">
              <w:rPr>
                <w:rFonts w:cs="Arial"/>
                <w:szCs w:val="22"/>
              </w:rPr>
              <w:br/>
            </w:r>
            <w:r w:rsidRPr="006D1B01">
              <w:rPr>
                <w:rFonts w:cs="Arial"/>
                <w:szCs w:val="22"/>
              </w:rPr>
              <w:br/>
              <w:t xml:space="preserve">Der Lizenzvertrag ist hier abrufbar: </w:t>
            </w:r>
            <w:hyperlink r:id="rId258" w:history="1">
              <w:r w:rsidRPr="006D1B01">
                <w:rPr>
                  <w:rStyle w:val="Hyperlink"/>
                  <w:rFonts w:cs="Arial"/>
                  <w:szCs w:val="22"/>
                </w:rPr>
                <w:t>https://creativecommons.org/licenses/by/4.0/deed.de</w:t>
              </w:r>
            </w:hyperlink>
            <w:r w:rsidRPr="006D1B01">
              <w:rPr>
                <w:rFonts w:cs="Arial"/>
                <w:szCs w:val="22"/>
              </w:rPr>
              <w:t xml:space="preserve"> </w:t>
            </w:r>
            <w:r w:rsidRPr="006D1B01">
              <w:rPr>
                <w:rFonts w:cs="Arial"/>
                <w:szCs w:val="22"/>
              </w:rPr>
              <w:br/>
              <w:t xml:space="preserve">Das Werk ist online verfügbar unter: </w:t>
            </w:r>
            <w:r w:rsidRPr="006D1B01">
              <w:rPr>
                <w:rFonts w:cs="Arial"/>
                <w:szCs w:val="22"/>
              </w:rPr>
              <w:br/>
            </w:r>
            <w:hyperlink r:id="rId259" w:history="1">
              <w:r w:rsidRPr="006D1B01">
                <w:rPr>
                  <w:rStyle w:val="Hyperlink"/>
                  <w:rFonts w:cs="Arial"/>
                  <w:szCs w:val="22"/>
                </w:rPr>
                <w:t>https://cloud.die-kinderwelt.com/s/ForxTrmoXAnRQWi</w:t>
              </w:r>
            </w:hyperlink>
          </w:p>
        </w:tc>
      </w:tr>
    </w:tbl>
    <w:tbl>
      <w:tblPr>
        <w:tblStyle w:val="Gitternetztabelle1hellAkzent1"/>
        <w:tblW w:w="0" w:type="auto"/>
        <w:tblLook w:val="04A0" w:firstRow="1" w:lastRow="0" w:firstColumn="1" w:lastColumn="0" w:noHBand="0" w:noVBand="1"/>
      </w:tblPr>
      <w:tblGrid>
        <w:gridCol w:w="1122"/>
        <w:gridCol w:w="3285"/>
        <w:gridCol w:w="1867"/>
        <w:gridCol w:w="2786"/>
      </w:tblGrid>
      <w:tr w:rsidR="002B63D9" w:rsidRPr="006D1B01" w14:paraId="217BC2C8" w14:textId="77777777" w:rsidTr="001539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4"/>
          </w:tcPr>
          <w:p w14:paraId="312CDF35" w14:textId="0C84CD8B" w:rsidR="002B63D9" w:rsidRPr="006D1B01" w:rsidRDefault="000D3A82" w:rsidP="004A4506">
            <w:pPr>
              <w:spacing w:line="360" w:lineRule="auto"/>
              <w:rPr>
                <w:rFonts w:cs="Arial"/>
                <w:szCs w:val="22"/>
              </w:rPr>
            </w:pPr>
            <w:r w:rsidRPr="006D1B01">
              <w:rPr>
                <w:rFonts w:cs="Arial"/>
                <w:szCs w:val="22"/>
              </w:rPr>
              <w:t>Versionshistorie</w:t>
            </w:r>
          </w:p>
        </w:tc>
      </w:tr>
      <w:tr w:rsidR="002B63D9" w:rsidRPr="006D1B01" w14:paraId="4051EA5A"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23EC33EC" w14:textId="354B8966" w:rsidR="002B63D9" w:rsidRPr="006D1B01" w:rsidRDefault="0066648A" w:rsidP="004A4506">
            <w:pPr>
              <w:spacing w:line="360" w:lineRule="auto"/>
              <w:rPr>
                <w:rFonts w:cs="Arial"/>
                <w:szCs w:val="22"/>
              </w:rPr>
            </w:pPr>
            <w:r w:rsidRPr="006D1B01">
              <w:rPr>
                <w:rFonts w:cs="Arial"/>
                <w:szCs w:val="22"/>
              </w:rPr>
              <w:t>Version</w:t>
            </w:r>
          </w:p>
        </w:tc>
        <w:tc>
          <w:tcPr>
            <w:tcW w:w="3285" w:type="dxa"/>
          </w:tcPr>
          <w:p w14:paraId="3790A03A" w14:textId="5C01B2F5" w:rsidR="002B63D9" w:rsidRPr="006D1B01" w:rsidRDefault="0066648A"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b/>
                <w:bCs/>
                <w:szCs w:val="22"/>
              </w:rPr>
            </w:pPr>
            <w:r w:rsidRPr="006D1B01">
              <w:rPr>
                <w:rFonts w:cs="Arial"/>
                <w:b/>
                <w:bCs/>
                <w:szCs w:val="22"/>
              </w:rPr>
              <w:t>Datum</w:t>
            </w:r>
          </w:p>
        </w:tc>
        <w:tc>
          <w:tcPr>
            <w:tcW w:w="1867" w:type="dxa"/>
          </w:tcPr>
          <w:p w14:paraId="425FB374" w14:textId="1AE48DE1" w:rsidR="002B63D9" w:rsidRPr="006D1B01" w:rsidRDefault="0066648A"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b/>
                <w:bCs/>
                <w:szCs w:val="22"/>
              </w:rPr>
            </w:pPr>
            <w:r w:rsidRPr="006D1B01">
              <w:rPr>
                <w:rFonts w:cs="Arial"/>
                <w:b/>
                <w:bCs/>
                <w:szCs w:val="22"/>
              </w:rPr>
              <w:t>Verantwortliche Person</w:t>
            </w:r>
          </w:p>
        </w:tc>
        <w:tc>
          <w:tcPr>
            <w:tcW w:w="2786" w:type="dxa"/>
          </w:tcPr>
          <w:p w14:paraId="6C742F92" w14:textId="3B8BC1DA" w:rsidR="002B63D9" w:rsidRPr="006D1B01" w:rsidRDefault="0066648A"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b/>
                <w:bCs/>
                <w:szCs w:val="22"/>
              </w:rPr>
            </w:pPr>
            <w:r w:rsidRPr="006D1B01">
              <w:rPr>
                <w:rFonts w:cs="Arial"/>
                <w:b/>
                <w:bCs/>
                <w:szCs w:val="22"/>
              </w:rPr>
              <w:t>Änderungsgrund</w:t>
            </w:r>
          </w:p>
        </w:tc>
      </w:tr>
      <w:tr w:rsidR="002B63D9" w:rsidRPr="006D1B01" w14:paraId="0AA5D1FF"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21985158" w14:textId="053B6AF3" w:rsidR="002B63D9" w:rsidRPr="006D1B01" w:rsidRDefault="00682025" w:rsidP="004A4506">
            <w:pPr>
              <w:spacing w:line="360" w:lineRule="auto"/>
              <w:rPr>
                <w:rFonts w:cs="Arial"/>
                <w:szCs w:val="22"/>
              </w:rPr>
            </w:pPr>
            <w:r w:rsidRPr="006D1B01">
              <w:rPr>
                <w:rFonts w:cs="Arial"/>
                <w:szCs w:val="22"/>
              </w:rPr>
              <w:t>1.0</w:t>
            </w:r>
          </w:p>
        </w:tc>
        <w:sdt>
          <w:sdtPr>
            <w:rPr>
              <w:rFonts w:cs="Arial"/>
              <w:szCs w:val="22"/>
            </w:rPr>
            <w:id w:val="317162696"/>
            <w:placeholder>
              <w:docPart w:val="DefaultPlaceholder_-1854013437"/>
            </w:placeholder>
            <w:date w:fullDate="2019-01-07T00:00:00Z">
              <w:dateFormat w:val="dddd, d. MMMM yyyy"/>
              <w:lid w:val="de-DE"/>
              <w:storeMappedDataAs w:val="dateTime"/>
              <w:calendar w:val="gregorian"/>
            </w:date>
          </w:sdtPr>
          <w:sdtEndPr/>
          <w:sdtContent>
            <w:tc>
              <w:tcPr>
                <w:tcW w:w="3285" w:type="dxa"/>
              </w:tcPr>
              <w:p w14:paraId="6B755DDB" w14:textId="29DADCBA" w:rsidR="002B63D9" w:rsidRPr="006D1B01" w:rsidRDefault="0068202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Montag, 7. Januar 2019</w:t>
                </w:r>
              </w:p>
            </w:tc>
          </w:sdtContent>
        </w:sdt>
        <w:tc>
          <w:tcPr>
            <w:tcW w:w="1867" w:type="dxa"/>
          </w:tcPr>
          <w:p w14:paraId="109E7FF1" w14:textId="102A9DC8" w:rsidR="002B63D9" w:rsidRPr="006D1B01" w:rsidRDefault="0068202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2B9EEAE3" w14:textId="7D60B9EA" w:rsidR="002B63D9" w:rsidRPr="006D1B01" w:rsidRDefault="0068202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Anlage Inhaltsverzeichnis</w:t>
            </w:r>
          </w:p>
        </w:tc>
      </w:tr>
      <w:tr w:rsidR="0066648A" w:rsidRPr="006D1B01" w14:paraId="2A92D0E9"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0DB51463" w14:textId="69C19819" w:rsidR="0066648A" w:rsidRPr="006D1B01" w:rsidRDefault="00682025" w:rsidP="004A4506">
            <w:pPr>
              <w:spacing w:line="360" w:lineRule="auto"/>
              <w:rPr>
                <w:rFonts w:cs="Arial"/>
                <w:szCs w:val="22"/>
              </w:rPr>
            </w:pPr>
            <w:r w:rsidRPr="006D1B01">
              <w:rPr>
                <w:rFonts w:cs="Arial"/>
                <w:szCs w:val="22"/>
              </w:rPr>
              <w:t>2.0</w:t>
            </w:r>
          </w:p>
        </w:tc>
        <w:sdt>
          <w:sdtPr>
            <w:rPr>
              <w:rFonts w:cs="Arial"/>
              <w:szCs w:val="22"/>
            </w:rPr>
            <w:id w:val="-802770314"/>
            <w:placeholder>
              <w:docPart w:val="DefaultPlaceholder_-1854013437"/>
            </w:placeholder>
            <w:date w:fullDate="2020-01-28T00:00:00Z">
              <w:dateFormat w:val="dddd, d. MMMM yyyy"/>
              <w:lid w:val="de-DE"/>
              <w:storeMappedDataAs w:val="dateTime"/>
              <w:calendar w:val="gregorian"/>
            </w:date>
          </w:sdtPr>
          <w:sdtEndPr/>
          <w:sdtContent>
            <w:tc>
              <w:tcPr>
                <w:tcW w:w="3285" w:type="dxa"/>
              </w:tcPr>
              <w:p w14:paraId="76DBD71A" w14:textId="23BF1D96" w:rsidR="0066648A" w:rsidRPr="006D1B01" w:rsidRDefault="0068202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Dienstag, 28. Januar 2020</w:t>
                </w:r>
              </w:p>
            </w:tc>
          </w:sdtContent>
        </w:sdt>
        <w:tc>
          <w:tcPr>
            <w:tcW w:w="1867" w:type="dxa"/>
          </w:tcPr>
          <w:p w14:paraId="6AD8090A" w14:textId="7DB8C903" w:rsidR="0066648A" w:rsidRPr="006D1B01" w:rsidRDefault="0068202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7CDFA390" w14:textId="2F73D876" w:rsidR="0066648A" w:rsidRPr="006D1B01" w:rsidRDefault="0068202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Anlage erste Inhalte</w:t>
            </w:r>
          </w:p>
        </w:tc>
      </w:tr>
      <w:tr w:rsidR="0066648A" w:rsidRPr="006D1B01" w14:paraId="147F5C08"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4FD2F6D7" w14:textId="6F076A92" w:rsidR="0066648A" w:rsidRPr="006D1B01" w:rsidRDefault="00682025" w:rsidP="004A4506">
            <w:pPr>
              <w:spacing w:line="360" w:lineRule="auto"/>
              <w:rPr>
                <w:rFonts w:cs="Arial"/>
                <w:szCs w:val="22"/>
              </w:rPr>
            </w:pPr>
            <w:r w:rsidRPr="006D1B01">
              <w:rPr>
                <w:rFonts w:cs="Arial"/>
                <w:szCs w:val="22"/>
              </w:rPr>
              <w:t>3.0</w:t>
            </w:r>
          </w:p>
        </w:tc>
        <w:sdt>
          <w:sdtPr>
            <w:rPr>
              <w:rFonts w:cs="Arial"/>
              <w:szCs w:val="22"/>
            </w:rPr>
            <w:id w:val="300583757"/>
            <w:placeholder>
              <w:docPart w:val="DefaultPlaceholder_-1854013437"/>
            </w:placeholder>
            <w:date w:fullDate="2022-10-02T00:00:00Z">
              <w:dateFormat w:val="dddd, d. MMMM yyyy"/>
              <w:lid w:val="de-DE"/>
              <w:storeMappedDataAs w:val="dateTime"/>
              <w:calendar w:val="gregorian"/>
            </w:date>
          </w:sdtPr>
          <w:sdtEndPr/>
          <w:sdtContent>
            <w:tc>
              <w:tcPr>
                <w:tcW w:w="3285" w:type="dxa"/>
              </w:tcPr>
              <w:p w14:paraId="6B547629" w14:textId="52E4D73A" w:rsidR="0066648A" w:rsidRPr="006D1B01" w:rsidRDefault="0068202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vanish/>
                    <w:szCs w:val="22"/>
                  </w:rPr>
                </w:pPr>
                <w:r w:rsidRPr="006D1B01">
                  <w:rPr>
                    <w:rFonts w:cs="Arial"/>
                    <w:szCs w:val="22"/>
                  </w:rPr>
                  <w:t>Sonntag, 2. Oktober 2022</w:t>
                </w:r>
              </w:p>
            </w:tc>
          </w:sdtContent>
        </w:sdt>
        <w:tc>
          <w:tcPr>
            <w:tcW w:w="1867" w:type="dxa"/>
          </w:tcPr>
          <w:p w14:paraId="2245FDDB" w14:textId="621C6624" w:rsidR="0066648A" w:rsidRPr="006D1B01" w:rsidRDefault="0068202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722870E1" w14:textId="77F917C8" w:rsidR="0066648A" w:rsidRPr="006D1B01" w:rsidRDefault="0068202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Anlage Kompetenzraster</w:t>
            </w:r>
          </w:p>
        </w:tc>
      </w:tr>
      <w:tr w:rsidR="0066648A" w:rsidRPr="006D1B01" w14:paraId="1BCBAE13"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237B70C7" w14:textId="65BA5F23" w:rsidR="0066648A" w:rsidRPr="006D1B01" w:rsidRDefault="003066A7" w:rsidP="004A4506">
            <w:pPr>
              <w:spacing w:line="360" w:lineRule="auto"/>
              <w:rPr>
                <w:rFonts w:cs="Arial"/>
                <w:szCs w:val="22"/>
              </w:rPr>
            </w:pPr>
            <w:r w:rsidRPr="006D1B01">
              <w:rPr>
                <w:rFonts w:cs="Arial"/>
                <w:szCs w:val="22"/>
              </w:rPr>
              <w:t>3.1</w:t>
            </w:r>
          </w:p>
        </w:tc>
        <w:sdt>
          <w:sdtPr>
            <w:rPr>
              <w:rFonts w:cs="Arial"/>
              <w:szCs w:val="22"/>
            </w:rPr>
            <w:id w:val="-785272265"/>
            <w:placeholder>
              <w:docPart w:val="DefaultPlaceholder_-1854013437"/>
            </w:placeholder>
            <w:date w:fullDate="2022-10-26T00:00:00Z">
              <w:dateFormat w:val="dddd, d. MMMM yyyy"/>
              <w:lid w:val="de-DE"/>
              <w:storeMappedDataAs w:val="dateTime"/>
              <w:calendar w:val="gregorian"/>
            </w:date>
          </w:sdtPr>
          <w:sdtEndPr/>
          <w:sdtContent>
            <w:tc>
              <w:tcPr>
                <w:tcW w:w="3285" w:type="dxa"/>
              </w:tcPr>
              <w:p w14:paraId="51A246A0" w14:textId="14C1D3B3" w:rsidR="0066648A" w:rsidRPr="006D1B01" w:rsidRDefault="004847DA"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Sonntag, 26. Oktober 2022</w:t>
                </w:r>
              </w:p>
            </w:tc>
          </w:sdtContent>
        </w:sdt>
        <w:tc>
          <w:tcPr>
            <w:tcW w:w="1867" w:type="dxa"/>
          </w:tcPr>
          <w:p w14:paraId="597C5B24" w14:textId="1B324A2D" w:rsidR="0066648A" w:rsidRPr="006D1B01" w:rsidRDefault="003066A7"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12C146F4" w14:textId="4BA89DEB" w:rsidR="0066648A" w:rsidRPr="006D1B01" w:rsidRDefault="003066A7"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(Audio-)Podcasts</w:t>
            </w:r>
          </w:p>
        </w:tc>
      </w:tr>
      <w:tr w:rsidR="0066648A" w:rsidRPr="006D1B01" w14:paraId="397ED70E"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06D62FBA" w14:textId="449C1C08" w:rsidR="0066648A" w:rsidRPr="006D1B01" w:rsidRDefault="004847DA" w:rsidP="004A4506">
            <w:pPr>
              <w:spacing w:line="360" w:lineRule="auto"/>
              <w:rPr>
                <w:rFonts w:cs="Arial"/>
                <w:szCs w:val="22"/>
              </w:rPr>
            </w:pPr>
            <w:r w:rsidRPr="006D1B01">
              <w:rPr>
                <w:rFonts w:cs="Arial"/>
                <w:szCs w:val="22"/>
              </w:rPr>
              <w:t>3.2</w:t>
            </w:r>
          </w:p>
        </w:tc>
        <w:sdt>
          <w:sdtPr>
            <w:rPr>
              <w:rFonts w:cs="Arial"/>
              <w:szCs w:val="22"/>
            </w:rPr>
            <w:id w:val="-791278845"/>
            <w:placeholder>
              <w:docPart w:val="DefaultPlaceholder_-1854013437"/>
            </w:placeholder>
            <w:date w:fullDate="2022-10-27T00:00:00Z">
              <w:dateFormat w:val="dddd, d. MMMM yyyy"/>
              <w:lid w:val="de-DE"/>
              <w:storeMappedDataAs w:val="dateTime"/>
              <w:calendar w:val="gregorian"/>
            </w:date>
          </w:sdtPr>
          <w:sdtEndPr/>
          <w:sdtContent>
            <w:tc>
              <w:tcPr>
                <w:tcW w:w="3285" w:type="dxa"/>
              </w:tcPr>
              <w:p w14:paraId="61F1950A" w14:textId="16780926" w:rsidR="0066648A" w:rsidRPr="006D1B01" w:rsidRDefault="004847DA"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Donnerstag, 27. Oktober 2022</w:t>
                </w:r>
              </w:p>
            </w:tc>
          </w:sdtContent>
        </w:sdt>
        <w:tc>
          <w:tcPr>
            <w:tcW w:w="1867" w:type="dxa"/>
          </w:tcPr>
          <w:p w14:paraId="0BEF8063" w14:textId="08A612C6" w:rsidR="0066648A" w:rsidRPr="006D1B01" w:rsidRDefault="004847DA"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w:t>
            </w:r>
            <w:r w:rsidR="00075745" w:rsidRPr="006D1B01">
              <w:rPr>
                <w:rFonts w:cs="Arial"/>
                <w:szCs w:val="22"/>
              </w:rPr>
              <w:t>zer</w:t>
            </w:r>
          </w:p>
        </w:tc>
        <w:tc>
          <w:tcPr>
            <w:tcW w:w="2786" w:type="dxa"/>
          </w:tcPr>
          <w:p w14:paraId="7E1CFF66" w14:textId="23EAE73B" w:rsidR="0066648A" w:rsidRPr="006D1B01" w:rsidRDefault="004847DA"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Edu Breakout</w:t>
            </w:r>
          </w:p>
        </w:tc>
      </w:tr>
      <w:tr w:rsidR="0066648A" w:rsidRPr="006D1B01" w14:paraId="03B9D65D"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1B2D2F96" w14:textId="7A95336B" w:rsidR="0066648A" w:rsidRPr="006D1B01" w:rsidRDefault="004D3D33" w:rsidP="004A4506">
            <w:pPr>
              <w:spacing w:line="360" w:lineRule="auto"/>
              <w:rPr>
                <w:rFonts w:cs="Arial"/>
                <w:szCs w:val="22"/>
              </w:rPr>
            </w:pPr>
            <w:r w:rsidRPr="006D1B01">
              <w:rPr>
                <w:rFonts w:cs="Arial"/>
                <w:szCs w:val="22"/>
              </w:rPr>
              <w:t>3.3</w:t>
            </w:r>
          </w:p>
        </w:tc>
        <w:sdt>
          <w:sdtPr>
            <w:rPr>
              <w:rFonts w:cs="Arial"/>
              <w:szCs w:val="22"/>
            </w:rPr>
            <w:id w:val="1376813312"/>
            <w:placeholder>
              <w:docPart w:val="DefaultPlaceholder_-1854013437"/>
            </w:placeholder>
            <w:date w:fullDate="2022-12-18T00:00:00Z">
              <w:dateFormat w:val="dddd, d. MMMM yyyy"/>
              <w:lid w:val="de-DE"/>
              <w:storeMappedDataAs w:val="dateTime"/>
              <w:calendar w:val="gregorian"/>
            </w:date>
          </w:sdtPr>
          <w:sdtEndPr/>
          <w:sdtContent>
            <w:tc>
              <w:tcPr>
                <w:tcW w:w="3285" w:type="dxa"/>
              </w:tcPr>
              <w:p w14:paraId="2F874EFB" w14:textId="379D0A09" w:rsidR="0066648A" w:rsidRPr="006D1B01" w:rsidRDefault="004D3D33"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Sonntag, 18. Dezember 2022</w:t>
                </w:r>
              </w:p>
            </w:tc>
          </w:sdtContent>
        </w:sdt>
        <w:tc>
          <w:tcPr>
            <w:tcW w:w="1867" w:type="dxa"/>
          </w:tcPr>
          <w:p w14:paraId="74EDC394" w14:textId="1B13CAEF" w:rsidR="0066648A" w:rsidRPr="006D1B01" w:rsidRDefault="004D3D33"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60750125" w14:textId="08F38FD7" w:rsidR="0066648A" w:rsidRPr="006D1B01" w:rsidRDefault="004D3D33"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 xml:space="preserve">(Audio-)Podcast </w:t>
            </w:r>
            <w:r w:rsidR="0023721C" w:rsidRPr="006D1B01">
              <w:rPr>
                <w:rFonts w:cs="Arial"/>
                <w:szCs w:val="22"/>
              </w:rPr>
              <w:t>Merkmale gute Videos</w:t>
            </w:r>
          </w:p>
        </w:tc>
      </w:tr>
      <w:tr w:rsidR="00F11E23" w:rsidRPr="006D1B01" w14:paraId="636EAAB8"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15F83C38" w14:textId="784E7C2F" w:rsidR="00F11E23" w:rsidRPr="006D1B01" w:rsidRDefault="00F11E23" w:rsidP="004A4506">
            <w:pPr>
              <w:spacing w:line="360" w:lineRule="auto"/>
              <w:rPr>
                <w:rFonts w:cs="Arial"/>
                <w:szCs w:val="22"/>
              </w:rPr>
            </w:pPr>
            <w:r w:rsidRPr="006D1B01">
              <w:rPr>
                <w:rFonts w:cs="Arial"/>
                <w:szCs w:val="22"/>
              </w:rPr>
              <w:t>3.4</w:t>
            </w:r>
          </w:p>
        </w:tc>
        <w:sdt>
          <w:sdtPr>
            <w:rPr>
              <w:rFonts w:cs="Arial"/>
              <w:szCs w:val="22"/>
            </w:rPr>
            <w:id w:val="881832779"/>
            <w:placeholder>
              <w:docPart w:val="DefaultPlaceholder_-1854013437"/>
            </w:placeholder>
            <w:date w:fullDate="2023-01-02T00:00:00Z">
              <w:dateFormat w:val="dddd, d. MMMM yyyy"/>
              <w:lid w:val="de-DE"/>
              <w:storeMappedDataAs w:val="dateTime"/>
              <w:calendar w:val="gregorian"/>
            </w:date>
          </w:sdtPr>
          <w:sdtEndPr/>
          <w:sdtContent>
            <w:tc>
              <w:tcPr>
                <w:tcW w:w="3285" w:type="dxa"/>
              </w:tcPr>
              <w:p w14:paraId="6F2AE265" w14:textId="289E4B99" w:rsidR="00F11E23" w:rsidRPr="006D1B01" w:rsidRDefault="006B3C47"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Montag, 2. Januar 2023</w:t>
                </w:r>
              </w:p>
            </w:tc>
          </w:sdtContent>
        </w:sdt>
        <w:tc>
          <w:tcPr>
            <w:tcW w:w="1867" w:type="dxa"/>
          </w:tcPr>
          <w:p w14:paraId="5B3C236B" w14:textId="3B7A40F5" w:rsidR="00F11E23" w:rsidRPr="006D1B01" w:rsidRDefault="00F11E23"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2D279AE9" w14:textId="02ABC189" w:rsidR="00F11E23" w:rsidRPr="006D1B01" w:rsidRDefault="00F11E23" w:rsidP="00F11E23">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Bewertungskriterien Spielleitung/ Spielpräsentation</w:t>
            </w:r>
          </w:p>
        </w:tc>
      </w:tr>
      <w:tr w:rsidR="00480EB9" w:rsidRPr="006D1B01" w14:paraId="762744C7"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63533703" w14:textId="4259C28B" w:rsidR="00480EB9" w:rsidRPr="006D1B01" w:rsidRDefault="00480EB9" w:rsidP="004A4506">
            <w:pPr>
              <w:spacing w:line="360" w:lineRule="auto"/>
              <w:rPr>
                <w:rFonts w:cs="Arial"/>
                <w:szCs w:val="22"/>
              </w:rPr>
            </w:pPr>
            <w:r w:rsidRPr="006D1B01">
              <w:rPr>
                <w:rFonts w:cs="Arial"/>
                <w:szCs w:val="22"/>
              </w:rPr>
              <w:t>3.5</w:t>
            </w:r>
          </w:p>
        </w:tc>
        <w:tc>
          <w:tcPr>
            <w:tcW w:w="3285" w:type="dxa"/>
          </w:tcPr>
          <w:p w14:paraId="0A726BF9" w14:textId="5192EF30" w:rsidR="00480EB9" w:rsidRPr="006D1B01" w:rsidRDefault="009A4907"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 xml:space="preserve">Sonntag, </w:t>
            </w:r>
            <w:r w:rsidR="00480EB9" w:rsidRPr="006D1B01">
              <w:rPr>
                <w:rFonts w:cs="Arial"/>
                <w:szCs w:val="22"/>
              </w:rPr>
              <w:t>12.</w:t>
            </w:r>
            <w:r w:rsidR="006B3C47" w:rsidRPr="006D1B01">
              <w:rPr>
                <w:rFonts w:cs="Arial"/>
                <w:szCs w:val="22"/>
              </w:rPr>
              <w:t>März</w:t>
            </w:r>
            <w:r w:rsidR="00480EB9" w:rsidRPr="006D1B01">
              <w:rPr>
                <w:rFonts w:cs="Arial"/>
                <w:szCs w:val="22"/>
              </w:rPr>
              <w:t>.2023</w:t>
            </w:r>
          </w:p>
        </w:tc>
        <w:tc>
          <w:tcPr>
            <w:tcW w:w="1867" w:type="dxa"/>
          </w:tcPr>
          <w:p w14:paraId="62A4E8ED" w14:textId="6F96DD2F" w:rsidR="00480EB9" w:rsidRPr="006D1B01" w:rsidRDefault="00480EB9"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6B88B226" w14:textId="68577A5B" w:rsidR="00480EB9" w:rsidRPr="006D1B01" w:rsidRDefault="00480EB9" w:rsidP="00F11E23">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Kompetenzraster</w:t>
            </w:r>
          </w:p>
        </w:tc>
      </w:tr>
      <w:tr w:rsidR="00A422DE" w:rsidRPr="006D1B01" w14:paraId="1FCE2D8B"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33F65067" w14:textId="65B56BC1" w:rsidR="00A422DE" w:rsidRPr="006D1B01" w:rsidRDefault="00A422DE" w:rsidP="004A4506">
            <w:pPr>
              <w:spacing w:line="360" w:lineRule="auto"/>
              <w:rPr>
                <w:rFonts w:cs="Arial"/>
                <w:szCs w:val="22"/>
              </w:rPr>
            </w:pPr>
            <w:r w:rsidRPr="006D1B01">
              <w:rPr>
                <w:rFonts w:cs="Arial"/>
                <w:szCs w:val="22"/>
              </w:rPr>
              <w:t>3.6</w:t>
            </w:r>
          </w:p>
        </w:tc>
        <w:sdt>
          <w:sdtPr>
            <w:rPr>
              <w:rFonts w:cs="Arial"/>
              <w:szCs w:val="22"/>
            </w:rPr>
            <w:id w:val="1186027460"/>
            <w:placeholder>
              <w:docPart w:val="DefaultPlaceholder_-1854013437"/>
            </w:placeholder>
            <w:date w:fullDate="2023-09-07T00:00:00Z">
              <w:dateFormat w:val="dddd, d. MMMM yyyy"/>
              <w:lid w:val="de-DE"/>
              <w:storeMappedDataAs w:val="dateTime"/>
              <w:calendar w:val="gregorian"/>
            </w:date>
          </w:sdtPr>
          <w:sdtEndPr/>
          <w:sdtContent>
            <w:tc>
              <w:tcPr>
                <w:tcW w:w="3285" w:type="dxa"/>
              </w:tcPr>
              <w:p w14:paraId="0B7742EF" w14:textId="6F195F64" w:rsidR="00A422DE" w:rsidRPr="006D1B01" w:rsidRDefault="00A422DE"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Donnerstag, 7. September 2023</w:t>
                </w:r>
              </w:p>
            </w:tc>
          </w:sdtContent>
        </w:sdt>
        <w:tc>
          <w:tcPr>
            <w:tcW w:w="1867" w:type="dxa"/>
          </w:tcPr>
          <w:p w14:paraId="794F712F" w14:textId="2E870B4A" w:rsidR="00A422DE" w:rsidRPr="006D1B01" w:rsidRDefault="00A422DE"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77B61846" w14:textId="39CD1AAA" w:rsidR="00A422DE" w:rsidRPr="006D1B01" w:rsidRDefault="00A422DE" w:rsidP="00F11E23">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Protokoll</w:t>
            </w:r>
          </w:p>
        </w:tc>
      </w:tr>
      <w:tr w:rsidR="00ED6FAB" w:rsidRPr="006D1B01" w14:paraId="6B9DB215"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769C9C68" w14:textId="035A77F3" w:rsidR="00ED6FAB" w:rsidRPr="006D1B01" w:rsidRDefault="00ED6FAB" w:rsidP="004A4506">
            <w:pPr>
              <w:spacing w:line="360" w:lineRule="auto"/>
              <w:rPr>
                <w:rFonts w:cs="Arial"/>
                <w:szCs w:val="22"/>
              </w:rPr>
            </w:pPr>
            <w:r w:rsidRPr="006D1B01">
              <w:rPr>
                <w:rFonts w:cs="Arial"/>
                <w:szCs w:val="22"/>
              </w:rPr>
              <w:t>3.7</w:t>
            </w:r>
          </w:p>
        </w:tc>
        <w:sdt>
          <w:sdtPr>
            <w:rPr>
              <w:rFonts w:cs="Arial"/>
              <w:szCs w:val="22"/>
            </w:rPr>
            <w:id w:val="-295146668"/>
            <w:placeholder>
              <w:docPart w:val="DefaultPlaceholder_-1854013437"/>
            </w:placeholder>
            <w:date w:fullDate="2023-11-03T00:00:00Z">
              <w:dateFormat w:val="dddd, d. MMMM yyyy"/>
              <w:lid w:val="de-DE"/>
              <w:storeMappedDataAs w:val="dateTime"/>
              <w:calendar w:val="gregorian"/>
            </w:date>
          </w:sdtPr>
          <w:sdtEndPr/>
          <w:sdtContent>
            <w:tc>
              <w:tcPr>
                <w:tcW w:w="3285" w:type="dxa"/>
              </w:tcPr>
              <w:p w14:paraId="71294581" w14:textId="7C1EDED9" w:rsidR="00ED6FAB" w:rsidRPr="006D1B01" w:rsidRDefault="00ED6FAB"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Freitag, 3. November 2023</w:t>
                </w:r>
              </w:p>
            </w:tc>
          </w:sdtContent>
        </w:sdt>
        <w:tc>
          <w:tcPr>
            <w:tcW w:w="1867" w:type="dxa"/>
          </w:tcPr>
          <w:p w14:paraId="575C57AE" w14:textId="6086C793" w:rsidR="00ED6FAB" w:rsidRPr="006D1B01" w:rsidRDefault="00ED6FAB"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0C9C84C2" w14:textId="0805E2CF" w:rsidR="00ED6FAB" w:rsidRPr="006D1B01" w:rsidRDefault="00ED6FAB" w:rsidP="00F11E23">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Lernjournal</w:t>
            </w:r>
          </w:p>
        </w:tc>
      </w:tr>
      <w:tr w:rsidR="003F1295" w:rsidRPr="006D1B01" w14:paraId="2658BD9C"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3ABAC8C3" w14:textId="2F10E49D" w:rsidR="003F1295" w:rsidRPr="006D1B01" w:rsidRDefault="003F1295" w:rsidP="004A4506">
            <w:pPr>
              <w:spacing w:line="360" w:lineRule="auto"/>
              <w:rPr>
                <w:rFonts w:cs="Arial"/>
                <w:szCs w:val="22"/>
              </w:rPr>
            </w:pPr>
            <w:r w:rsidRPr="006D1B01">
              <w:rPr>
                <w:rFonts w:cs="Arial"/>
                <w:szCs w:val="22"/>
              </w:rPr>
              <w:t>3.8</w:t>
            </w:r>
          </w:p>
        </w:tc>
        <w:tc>
          <w:tcPr>
            <w:tcW w:w="3285" w:type="dxa"/>
          </w:tcPr>
          <w:p w14:paraId="2AB4B37D" w14:textId="43D7889C" w:rsidR="003F1295" w:rsidRPr="006D1B01" w:rsidRDefault="003F129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Donnerstag, 7. Dezember 2023</w:t>
            </w:r>
          </w:p>
        </w:tc>
        <w:tc>
          <w:tcPr>
            <w:tcW w:w="1867" w:type="dxa"/>
          </w:tcPr>
          <w:p w14:paraId="7156834C" w14:textId="3BFF0635" w:rsidR="003F1295" w:rsidRPr="006D1B01" w:rsidRDefault="003F1295" w:rsidP="004A4506">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1EF7DFFD" w14:textId="25D75572" w:rsidR="003F1295" w:rsidRPr="006D1B01" w:rsidRDefault="003F1295" w:rsidP="00F11E23">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Newsletter</w:t>
            </w:r>
          </w:p>
        </w:tc>
      </w:tr>
      <w:tr w:rsidR="0022092F" w:rsidRPr="006D1B01" w14:paraId="2168DCEC"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09BD9265" w14:textId="7F18CA86" w:rsidR="0022092F" w:rsidRPr="006D1B01" w:rsidRDefault="0022092F" w:rsidP="0022092F">
            <w:pPr>
              <w:spacing w:line="360" w:lineRule="auto"/>
              <w:rPr>
                <w:rFonts w:cs="Arial"/>
                <w:szCs w:val="22"/>
              </w:rPr>
            </w:pPr>
            <w:r w:rsidRPr="006D1B01">
              <w:rPr>
                <w:rFonts w:cs="Arial"/>
                <w:szCs w:val="22"/>
              </w:rPr>
              <w:t>3.9</w:t>
            </w:r>
          </w:p>
        </w:tc>
        <w:sdt>
          <w:sdtPr>
            <w:rPr>
              <w:rFonts w:cs="Arial"/>
            </w:rPr>
            <w:id w:val="942034339"/>
            <w:placeholder>
              <w:docPart w:val="4CE01CE659634B8B8C4F92E3E0614040"/>
            </w:placeholder>
            <w:date w:fullDate="2024-04-22T00:00:00Z">
              <w:dateFormat w:val="dddd, d. MMMM yyyy"/>
              <w:lid w:val="de-DE"/>
              <w:storeMappedDataAs w:val="dateTime"/>
              <w:calendar w:val="gregorian"/>
            </w:date>
          </w:sdtPr>
          <w:sdtEndPr/>
          <w:sdtContent>
            <w:tc>
              <w:tcPr>
                <w:tcW w:w="3285" w:type="dxa"/>
              </w:tcPr>
              <w:p w14:paraId="48A5D77A" w14:textId="50FC2F5D" w:rsidR="0022092F" w:rsidRPr="006D1B01" w:rsidRDefault="0022092F" w:rsidP="0022092F">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rPr>
                  <w:t>Montag, 22. April 2024</w:t>
                </w:r>
              </w:p>
            </w:tc>
          </w:sdtContent>
        </w:sdt>
        <w:tc>
          <w:tcPr>
            <w:tcW w:w="1867" w:type="dxa"/>
          </w:tcPr>
          <w:p w14:paraId="1D48324C" w14:textId="56B9FB91" w:rsidR="0022092F" w:rsidRPr="006D1B01" w:rsidRDefault="0022092F" w:rsidP="0022092F">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75BE5251" w14:textId="2287F879" w:rsidR="0022092F" w:rsidRPr="006D1B01" w:rsidRDefault="0022092F" w:rsidP="0022092F">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Steckbrief</w:t>
            </w:r>
          </w:p>
        </w:tc>
      </w:tr>
      <w:tr w:rsidR="0089638F" w:rsidRPr="006D1B01" w14:paraId="4FC3BB64"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59383521" w14:textId="0A32602A" w:rsidR="0089638F" w:rsidRPr="006D1B01" w:rsidRDefault="0089638F" w:rsidP="0022092F">
            <w:pPr>
              <w:spacing w:line="360" w:lineRule="auto"/>
              <w:rPr>
                <w:rFonts w:cs="Arial"/>
                <w:szCs w:val="22"/>
              </w:rPr>
            </w:pPr>
            <w:r w:rsidRPr="006D1B01">
              <w:rPr>
                <w:rFonts w:cs="Arial"/>
                <w:szCs w:val="22"/>
              </w:rPr>
              <w:t>3.10</w:t>
            </w:r>
          </w:p>
        </w:tc>
        <w:sdt>
          <w:sdtPr>
            <w:rPr>
              <w:rFonts w:cs="Arial"/>
            </w:rPr>
            <w:id w:val="1201360113"/>
            <w:placeholder>
              <w:docPart w:val="DefaultPlaceholder_-1854013437"/>
            </w:placeholder>
            <w:date w:fullDate="2024-09-10T00:00:00Z">
              <w:dateFormat w:val="dddd, d. MMMM yyyy"/>
              <w:lid w:val="de-DE"/>
              <w:storeMappedDataAs w:val="dateTime"/>
              <w:calendar w:val="gregorian"/>
            </w:date>
          </w:sdtPr>
          <w:sdtEndPr/>
          <w:sdtContent>
            <w:tc>
              <w:tcPr>
                <w:tcW w:w="3285" w:type="dxa"/>
              </w:tcPr>
              <w:p w14:paraId="5C5B1E6F" w14:textId="5A4CF996" w:rsidR="0089638F" w:rsidRPr="006D1B01" w:rsidRDefault="00D70CD9" w:rsidP="0022092F">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D1B01">
                  <w:rPr>
                    <w:rFonts w:cs="Arial"/>
                  </w:rPr>
                  <w:t>Sonntag, 10. September 2024</w:t>
                </w:r>
              </w:p>
            </w:tc>
          </w:sdtContent>
        </w:sdt>
        <w:tc>
          <w:tcPr>
            <w:tcW w:w="1867" w:type="dxa"/>
          </w:tcPr>
          <w:p w14:paraId="2EAB744C" w14:textId="0A813265" w:rsidR="0089638F" w:rsidRPr="006D1B01" w:rsidRDefault="0089638F" w:rsidP="0022092F">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029957A3" w14:textId="50124FC7" w:rsidR="0089638F" w:rsidRPr="006D1B01" w:rsidRDefault="0089638F" w:rsidP="0022092F">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Instagram Reel</w:t>
            </w:r>
          </w:p>
        </w:tc>
      </w:tr>
      <w:tr w:rsidR="00D70CD9" w:rsidRPr="006D1B01" w14:paraId="261B4321"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21BDB198" w14:textId="7B587757" w:rsidR="00D70CD9" w:rsidRPr="006D1B01" w:rsidRDefault="00D70CD9" w:rsidP="0022092F">
            <w:pPr>
              <w:spacing w:line="360" w:lineRule="auto"/>
              <w:rPr>
                <w:rFonts w:cs="Arial"/>
                <w:szCs w:val="22"/>
              </w:rPr>
            </w:pPr>
            <w:r w:rsidRPr="006D1B01">
              <w:rPr>
                <w:rFonts w:cs="Arial"/>
                <w:szCs w:val="22"/>
              </w:rPr>
              <w:t>3.11</w:t>
            </w:r>
          </w:p>
        </w:tc>
        <w:sdt>
          <w:sdtPr>
            <w:rPr>
              <w:rFonts w:cs="Arial"/>
            </w:rPr>
            <w:id w:val="-1974585218"/>
            <w:placeholder>
              <w:docPart w:val="DefaultPlaceholder_-1854013437"/>
            </w:placeholder>
            <w:date w:fullDate="2025-01-06T00:00:00Z">
              <w:dateFormat w:val="dddd, d. MMMM yyyy"/>
              <w:lid w:val="de-DE"/>
              <w:storeMappedDataAs w:val="dateTime"/>
              <w:calendar w:val="gregorian"/>
            </w:date>
          </w:sdtPr>
          <w:sdtEndPr/>
          <w:sdtContent>
            <w:tc>
              <w:tcPr>
                <w:tcW w:w="3285" w:type="dxa"/>
              </w:tcPr>
              <w:p w14:paraId="0552D3E9" w14:textId="0FA0BB30" w:rsidR="00D70CD9" w:rsidRPr="006D1B01" w:rsidRDefault="00D70CD9" w:rsidP="0022092F">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D1B01">
                  <w:rPr>
                    <w:rFonts w:cs="Arial"/>
                  </w:rPr>
                  <w:t>Montag, 6. Januar 2025</w:t>
                </w:r>
              </w:p>
            </w:tc>
          </w:sdtContent>
        </w:sdt>
        <w:tc>
          <w:tcPr>
            <w:tcW w:w="1867" w:type="dxa"/>
          </w:tcPr>
          <w:p w14:paraId="55985441" w14:textId="37138AD2" w:rsidR="00D70CD9" w:rsidRPr="006D1B01" w:rsidRDefault="00D70CD9" w:rsidP="0022092F">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4FE52DCF" w14:textId="6F750E71" w:rsidR="00D70CD9" w:rsidRPr="006D1B01" w:rsidRDefault="00D70CD9" w:rsidP="0022092F">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Instergarm Post</w:t>
            </w:r>
          </w:p>
        </w:tc>
      </w:tr>
      <w:tr w:rsidR="00D16BF5" w:rsidRPr="006D1B01" w14:paraId="5C0CD344"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43ED6A24" w14:textId="292118A0" w:rsidR="00D16BF5" w:rsidRPr="006D1B01" w:rsidRDefault="00D16BF5" w:rsidP="0022092F">
            <w:pPr>
              <w:spacing w:line="360" w:lineRule="auto"/>
              <w:rPr>
                <w:rFonts w:cs="Arial"/>
                <w:szCs w:val="22"/>
              </w:rPr>
            </w:pPr>
            <w:r w:rsidRPr="006D1B01">
              <w:rPr>
                <w:rFonts w:cs="Arial"/>
                <w:szCs w:val="22"/>
              </w:rPr>
              <w:lastRenderedPageBreak/>
              <w:t>3.12</w:t>
            </w:r>
          </w:p>
        </w:tc>
        <w:tc>
          <w:tcPr>
            <w:tcW w:w="3285" w:type="dxa"/>
          </w:tcPr>
          <w:p w14:paraId="060DAD5D" w14:textId="05768460" w:rsidR="00D16BF5" w:rsidRPr="006D1B01" w:rsidRDefault="00D16BF5" w:rsidP="0022092F">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D1B01">
              <w:rPr>
                <w:rFonts w:cs="Arial"/>
              </w:rPr>
              <w:t>Montag, 10.Februar.2025</w:t>
            </w:r>
          </w:p>
        </w:tc>
        <w:tc>
          <w:tcPr>
            <w:tcW w:w="1867" w:type="dxa"/>
          </w:tcPr>
          <w:p w14:paraId="55C08ACC" w14:textId="4DAAD168" w:rsidR="00D16BF5" w:rsidRPr="006D1B01" w:rsidRDefault="00D16BF5" w:rsidP="0022092F">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5EB88140" w14:textId="77777777" w:rsidR="00D16BF5" w:rsidRPr="006D1B01" w:rsidRDefault="00D16BF5" w:rsidP="00D16BF5">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Ergänzung Kapitel 1.3-1.5 sowie Anhang I – Vorlagen zur Selbsterarbeitung</w:t>
            </w:r>
          </w:p>
          <w:p w14:paraId="56998EEC" w14:textId="67434DB6" w:rsidR="00D16BF5" w:rsidRPr="006D1B01" w:rsidRDefault="00D16BF5" w:rsidP="00D16BF5">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Anhang II – Vorlagen Bewertungs- und Kompetenzraster in blanko</w:t>
            </w:r>
          </w:p>
        </w:tc>
      </w:tr>
      <w:tr w:rsidR="001851EA" w:rsidRPr="006D1B01" w14:paraId="02BE8ADE"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1134EEA2" w14:textId="508BC44A" w:rsidR="001851EA" w:rsidRPr="006D1B01" w:rsidRDefault="001851EA" w:rsidP="0022092F">
            <w:pPr>
              <w:spacing w:line="360" w:lineRule="auto"/>
              <w:rPr>
                <w:rFonts w:cs="Arial"/>
                <w:szCs w:val="22"/>
              </w:rPr>
            </w:pPr>
            <w:r w:rsidRPr="006D1B01">
              <w:rPr>
                <w:rFonts w:cs="Arial"/>
                <w:szCs w:val="22"/>
              </w:rPr>
              <w:t>3.13</w:t>
            </w:r>
          </w:p>
        </w:tc>
        <w:tc>
          <w:tcPr>
            <w:tcW w:w="3285" w:type="dxa"/>
          </w:tcPr>
          <w:p w14:paraId="36B38130" w14:textId="2D3BCA9F" w:rsidR="001851EA" w:rsidRPr="006D1B01" w:rsidRDefault="001851EA" w:rsidP="0022092F">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D1B01">
              <w:rPr>
                <w:rFonts w:cs="Arial"/>
              </w:rPr>
              <w:t>Donnerstag, 13. Februar 2025</w:t>
            </w:r>
          </w:p>
        </w:tc>
        <w:tc>
          <w:tcPr>
            <w:tcW w:w="1867" w:type="dxa"/>
          </w:tcPr>
          <w:p w14:paraId="1F6FDB17" w14:textId="6600B05E" w:rsidR="001851EA" w:rsidRPr="006D1B01" w:rsidRDefault="001851EA" w:rsidP="0022092F">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2134D43A" w14:textId="0B503FC0" w:rsidR="001851EA" w:rsidRPr="006D1B01" w:rsidRDefault="001851EA" w:rsidP="00D16BF5">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 xml:space="preserve">Ergänzung (Kinder-)Bücher erstellen von Susanne Urban </w:t>
            </w:r>
          </w:p>
        </w:tc>
      </w:tr>
      <w:tr w:rsidR="00F92521" w:rsidRPr="006D1B01" w14:paraId="799BE9F9"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43C4A623" w14:textId="2AF65197" w:rsidR="00F92521" w:rsidRPr="006D1B01" w:rsidRDefault="00F92521" w:rsidP="00F92521">
            <w:pPr>
              <w:spacing w:line="360" w:lineRule="auto"/>
              <w:rPr>
                <w:rFonts w:cs="Arial"/>
                <w:szCs w:val="22"/>
              </w:rPr>
            </w:pPr>
            <w:r w:rsidRPr="006D1B01">
              <w:rPr>
                <w:rFonts w:cs="Arial"/>
                <w:szCs w:val="22"/>
              </w:rPr>
              <w:t>3.14</w:t>
            </w:r>
          </w:p>
        </w:tc>
        <w:tc>
          <w:tcPr>
            <w:tcW w:w="3285" w:type="dxa"/>
          </w:tcPr>
          <w:p w14:paraId="6A26717E" w14:textId="3F53CC77" w:rsidR="00F92521" w:rsidRPr="006D1B01" w:rsidRDefault="00F92521"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D1B01">
              <w:rPr>
                <w:rFonts w:cs="Arial"/>
              </w:rPr>
              <w:t>Donnerstag, 27. Februar 2025</w:t>
            </w:r>
          </w:p>
        </w:tc>
        <w:tc>
          <w:tcPr>
            <w:tcW w:w="1867" w:type="dxa"/>
          </w:tcPr>
          <w:p w14:paraId="5FDCD460" w14:textId="46FD1351" w:rsidR="00F92521" w:rsidRPr="006D1B01" w:rsidRDefault="00F92521"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35CC4C67" w14:textId="31DE1FCB" w:rsidR="00F92521" w:rsidRPr="006D1B01" w:rsidRDefault="00F92521" w:rsidP="00F92521">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 xml:space="preserve">Ergänzung (Kinder-)Bücher erstellen Kompetenzraster von Susanne Urban </w:t>
            </w:r>
          </w:p>
        </w:tc>
      </w:tr>
      <w:tr w:rsidR="000518B1" w:rsidRPr="006D1B01" w14:paraId="10B38806"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3B107DEE" w14:textId="04E5BE35" w:rsidR="000518B1" w:rsidRPr="006D1B01" w:rsidRDefault="000518B1" w:rsidP="00F92521">
            <w:pPr>
              <w:spacing w:line="360" w:lineRule="auto"/>
              <w:rPr>
                <w:rFonts w:cs="Arial"/>
                <w:szCs w:val="22"/>
              </w:rPr>
            </w:pPr>
            <w:r w:rsidRPr="006D1B01">
              <w:rPr>
                <w:rFonts w:cs="Arial"/>
                <w:szCs w:val="22"/>
              </w:rPr>
              <w:t>3.15</w:t>
            </w:r>
          </w:p>
        </w:tc>
        <w:tc>
          <w:tcPr>
            <w:tcW w:w="3285" w:type="dxa"/>
          </w:tcPr>
          <w:p w14:paraId="02BBE583" w14:textId="75BA4601" w:rsidR="000518B1" w:rsidRPr="006D1B01" w:rsidRDefault="000518B1"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D1B01">
              <w:rPr>
                <w:rFonts w:cs="Arial"/>
              </w:rPr>
              <w:t>Freitag, 11.April 2025</w:t>
            </w:r>
          </w:p>
        </w:tc>
        <w:tc>
          <w:tcPr>
            <w:tcW w:w="1867" w:type="dxa"/>
          </w:tcPr>
          <w:p w14:paraId="7D608217" w14:textId="2F3C08B0" w:rsidR="000518B1" w:rsidRPr="006D1B01" w:rsidRDefault="000518B1"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7A6BB2B3" w14:textId="3661523E" w:rsidR="000518B1" w:rsidRPr="006D1B01" w:rsidRDefault="000518B1" w:rsidP="00F92521">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Ergänzung Kamishibai oder Geschichtensäckchen von Susanne Urban</w:t>
            </w:r>
          </w:p>
        </w:tc>
      </w:tr>
      <w:tr w:rsidR="00B86075" w:rsidRPr="006D1B01" w14:paraId="4A4E6CC9"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06399934" w14:textId="6F8B092F" w:rsidR="00B86075" w:rsidRPr="006D1B01" w:rsidRDefault="00B86075" w:rsidP="00F92521">
            <w:pPr>
              <w:spacing w:line="360" w:lineRule="auto"/>
              <w:rPr>
                <w:rFonts w:cs="Arial"/>
                <w:szCs w:val="22"/>
              </w:rPr>
            </w:pPr>
            <w:r w:rsidRPr="006D1B01">
              <w:rPr>
                <w:rFonts w:cs="Arial"/>
                <w:szCs w:val="22"/>
              </w:rPr>
              <w:t>3.16</w:t>
            </w:r>
          </w:p>
        </w:tc>
        <w:tc>
          <w:tcPr>
            <w:tcW w:w="3285" w:type="dxa"/>
          </w:tcPr>
          <w:p w14:paraId="6AB701C2" w14:textId="4481A644" w:rsidR="00B86075" w:rsidRPr="006D1B01" w:rsidRDefault="00B86075"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D1B01">
              <w:rPr>
                <w:rFonts w:cs="Arial"/>
              </w:rPr>
              <w:t>Montag, 23. Juni 2025</w:t>
            </w:r>
          </w:p>
        </w:tc>
        <w:tc>
          <w:tcPr>
            <w:tcW w:w="1867" w:type="dxa"/>
          </w:tcPr>
          <w:p w14:paraId="09CB4D37" w14:textId="2BB92BA0" w:rsidR="00B86075" w:rsidRPr="006D1B01" w:rsidRDefault="00B86075"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575DF35F" w14:textId="07252079" w:rsidR="00B86075" w:rsidRPr="006D1B01" w:rsidRDefault="00B86075" w:rsidP="00F92521">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Ergänzung Kapitel 1.6ff.</w:t>
            </w:r>
          </w:p>
        </w:tc>
      </w:tr>
      <w:tr w:rsidR="008D40B5" w:rsidRPr="006D1B01" w14:paraId="76CB93BB"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109AA164" w14:textId="0E49BAFE" w:rsidR="008D40B5" w:rsidRPr="006D1B01" w:rsidRDefault="008D40B5" w:rsidP="00F92521">
            <w:pPr>
              <w:spacing w:line="360" w:lineRule="auto"/>
              <w:rPr>
                <w:rFonts w:cs="Arial"/>
                <w:szCs w:val="22"/>
              </w:rPr>
            </w:pPr>
            <w:r w:rsidRPr="006D1B01">
              <w:rPr>
                <w:rFonts w:cs="Arial"/>
                <w:szCs w:val="22"/>
              </w:rPr>
              <w:t>3.17</w:t>
            </w:r>
          </w:p>
        </w:tc>
        <w:tc>
          <w:tcPr>
            <w:tcW w:w="3285" w:type="dxa"/>
          </w:tcPr>
          <w:p w14:paraId="172E2FCE" w14:textId="2DB07CB9" w:rsidR="008D40B5" w:rsidRPr="006D1B01" w:rsidRDefault="008D40B5"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D1B01">
              <w:rPr>
                <w:rFonts w:cs="Arial"/>
              </w:rPr>
              <w:t xml:space="preserve">Freitag, 18. </w:t>
            </w:r>
            <w:r w:rsidR="00A2015D" w:rsidRPr="006D1B01">
              <w:rPr>
                <w:rFonts w:cs="Arial"/>
              </w:rPr>
              <w:t>Juli 2025</w:t>
            </w:r>
          </w:p>
        </w:tc>
        <w:tc>
          <w:tcPr>
            <w:tcW w:w="1867" w:type="dxa"/>
          </w:tcPr>
          <w:p w14:paraId="61ECA755" w14:textId="583F3D31" w:rsidR="008D40B5" w:rsidRPr="006D1B01" w:rsidRDefault="00A2015D"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4EDC5C3E" w14:textId="05657C23" w:rsidR="008D40B5" w:rsidRPr="006D1B01" w:rsidRDefault="00A2015D" w:rsidP="00F92521">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Film sowie Ergänzung Grundlagen Kinderbuch</w:t>
            </w:r>
          </w:p>
        </w:tc>
      </w:tr>
      <w:tr w:rsidR="00AD2CCF" w:rsidRPr="006D1B01" w14:paraId="04E1ECF0"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12497ADA" w14:textId="7168FE48" w:rsidR="00AD2CCF" w:rsidRPr="006D1B01" w:rsidRDefault="00AD2CCF" w:rsidP="00F92521">
            <w:pPr>
              <w:spacing w:line="360" w:lineRule="auto"/>
              <w:rPr>
                <w:rFonts w:cs="Arial"/>
                <w:szCs w:val="22"/>
              </w:rPr>
            </w:pPr>
            <w:r w:rsidRPr="006D1B01">
              <w:rPr>
                <w:rFonts w:cs="Arial"/>
                <w:szCs w:val="22"/>
              </w:rPr>
              <w:t>3.18</w:t>
            </w:r>
          </w:p>
        </w:tc>
        <w:tc>
          <w:tcPr>
            <w:tcW w:w="3285" w:type="dxa"/>
          </w:tcPr>
          <w:p w14:paraId="27FAAFEC" w14:textId="7D591673" w:rsidR="00AD2CCF" w:rsidRPr="006D1B01" w:rsidRDefault="00AD2CCF"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sidRPr="006D1B01">
              <w:rPr>
                <w:rFonts w:cs="Arial"/>
              </w:rPr>
              <w:t>Montag, 13. Oktober 2025</w:t>
            </w:r>
          </w:p>
        </w:tc>
        <w:tc>
          <w:tcPr>
            <w:tcW w:w="1867" w:type="dxa"/>
          </w:tcPr>
          <w:p w14:paraId="573BC973" w14:textId="41074D33" w:rsidR="00AD2CCF" w:rsidRPr="006D1B01" w:rsidRDefault="00AD2CCF"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Hierholzer</w:t>
            </w:r>
          </w:p>
        </w:tc>
        <w:tc>
          <w:tcPr>
            <w:tcW w:w="2786" w:type="dxa"/>
          </w:tcPr>
          <w:p w14:paraId="2BAC1D04" w14:textId="49E10AD6" w:rsidR="00AD2CCF" w:rsidRPr="006D1B01" w:rsidRDefault="00AD2CCF" w:rsidP="00F92521">
            <w:pPr>
              <w:cnfStyle w:val="000000000000" w:firstRow="0" w:lastRow="0" w:firstColumn="0" w:lastColumn="0" w:oddVBand="0" w:evenVBand="0" w:oddHBand="0" w:evenHBand="0" w:firstRowFirstColumn="0" w:firstRowLastColumn="0" w:lastRowFirstColumn="0" w:lastRowLastColumn="0"/>
              <w:rPr>
                <w:rFonts w:cs="Arial"/>
                <w:szCs w:val="22"/>
              </w:rPr>
            </w:pPr>
            <w:r w:rsidRPr="006D1B01">
              <w:rPr>
                <w:rFonts w:cs="Arial"/>
                <w:szCs w:val="22"/>
              </w:rPr>
              <w:t>Rollenspiel Ergänzung von Susanne Urban</w:t>
            </w:r>
          </w:p>
        </w:tc>
      </w:tr>
      <w:tr w:rsidR="00FF76C0" w:rsidRPr="006D1B01" w14:paraId="7F730D80"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109A7B0A" w14:textId="1589A5A9" w:rsidR="00FF76C0" w:rsidRPr="006D1B01" w:rsidRDefault="00FF76C0" w:rsidP="00F92521">
            <w:pPr>
              <w:spacing w:line="360" w:lineRule="auto"/>
              <w:rPr>
                <w:rFonts w:cs="Arial"/>
                <w:szCs w:val="22"/>
              </w:rPr>
            </w:pPr>
            <w:r>
              <w:rPr>
                <w:rFonts w:cs="Arial"/>
                <w:szCs w:val="22"/>
              </w:rPr>
              <w:t>3.19</w:t>
            </w:r>
          </w:p>
        </w:tc>
        <w:tc>
          <w:tcPr>
            <w:tcW w:w="3285" w:type="dxa"/>
          </w:tcPr>
          <w:p w14:paraId="116EF691" w14:textId="3FB5EAC4" w:rsidR="00FF76C0" w:rsidRPr="006D1B01" w:rsidRDefault="00A43EAE"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Dienstag, 09.Dezember.2025</w:t>
            </w:r>
          </w:p>
        </w:tc>
        <w:tc>
          <w:tcPr>
            <w:tcW w:w="1867" w:type="dxa"/>
          </w:tcPr>
          <w:p w14:paraId="68F5DA89" w14:textId="1EAFBDE5" w:rsidR="00FF76C0" w:rsidRPr="006D1B01" w:rsidRDefault="00A43EAE"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Hierholzer</w:t>
            </w:r>
          </w:p>
        </w:tc>
        <w:tc>
          <w:tcPr>
            <w:tcW w:w="2786" w:type="dxa"/>
          </w:tcPr>
          <w:p w14:paraId="3ACDAD03" w14:textId="181C2E11" w:rsidR="00FF76C0" w:rsidRPr="006D1B01" w:rsidRDefault="00A43EAE" w:rsidP="00F92521">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Bildungs- und Lerngeschichten</w:t>
            </w:r>
          </w:p>
        </w:tc>
      </w:tr>
      <w:tr w:rsidR="00821E35" w:rsidRPr="006D1B01" w14:paraId="413EAA7A"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588863E4" w14:textId="5629BED0" w:rsidR="00821E35" w:rsidRDefault="00821E35" w:rsidP="00F92521">
            <w:pPr>
              <w:spacing w:line="360" w:lineRule="auto"/>
              <w:rPr>
                <w:rFonts w:cs="Arial"/>
                <w:szCs w:val="22"/>
              </w:rPr>
            </w:pPr>
            <w:r>
              <w:rPr>
                <w:rFonts w:cs="Arial"/>
                <w:szCs w:val="22"/>
              </w:rPr>
              <w:t>3.20</w:t>
            </w:r>
          </w:p>
        </w:tc>
        <w:tc>
          <w:tcPr>
            <w:tcW w:w="3285" w:type="dxa"/>
          </w:tcPr>
          <w:p w14:paraId="036CF47A" w14:textId="061F4CC9" w:rsidR="00821E35" w:rsidRDefault="00821E35"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Samstag, 10.01.2026</w:t>
            </w:r>
          </w:p>
        </w:tc>
        <w:tc>
          <w:tcPr>
            <w:tcW w:w="1867" w:type="dxa"/>
          </w:tcPr>
          <w:p w14:paraId="05EBAD36" w14:textId="30CA7150" w:rsidR="00821E35" w:rsidRDefault="00821E35"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Hierholzer</w:t>
            </w:r>
          </w:p>
        </w:tc>
        <w:tc>
          <w:tcPr>
            <w:tcW w:w="2786" w:type="dxa"/>
          </w:tcPr>
          <w:p w14:paraId="3D60AFA2" w14:textId="591621AE" w:rsidR="00821E35" w:rsidRDefault="00821E35" w:rsidP="00F92521">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Essay</w:t>
            </w:r>
          </w:p>
        </w:tc>
      </w:tr>
      <w:tr w:rsidR="004A233A" w:rsidRPr="006D1B01" w14:paraId="5D5D7AD4" w14:textId="77777777" w:rsidTr="0022092F">
        <w:tc>
          <w:tcPr>
            <w:cnfStyle w:val="001000000000" w:firstRow="0" w:lastRow="0" w:firstColumn="1" w:lastColumn="0" w:oddVBand="0" w:evenVBand="0" w:oddHBand="0" w:evenHBand="0" w:firstRowFirstColumn="0" w:firstRowLastColumn="0" w:lastRowFirstColumn="0" w:lastRowLastColumn="0"/>
            <w:tcW w:w="1122" w:type="dxa"/>
          </w:tcPr>
          <w:p w14:paraId="6C402381" w14:textId="7B76678B" w:rsidR="004A233A" w:rsidRDefault="004A233A" w:rsidP="00F92521">
            <w:pPr>
              <w:spacing w:line="360" w:lineRule="auto"/>
              <w:rPr>
                <w:rFonts w:cs="Arial"/>
                <w:szCs w:val="22"/>
              </w:rPr>
            </w:pPr>
            <w:r>
              <w:rPr>
                <w:rFonts w:cs="Arial"/>
                <w:szCs w:val="22"/>
              </w:rPr>
              <w:t>3.21</w:t>
            </w:r>
          </w:p>
        </w:tc>
        <w:tc>
          <w:tcPr>
            <w:tcW w:w="3285" w:type="dxa"/>
          </w:tcPr>
          <w:p w14:paraId="739EFD01" w14:textId="48766A8A" w:rsidR="004A233A" w:rsidRDefault="004A233A"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rPr>
            </w:pPr>
            <w:r>
              <w:rPr>
                <w:rFonts w:cs="Arial"/>
              </w:rPr>
              <w:t>Dienstag, 15.09.2026</w:t>
            </w:r>
          </w:p>
        </w:tc>
        <w:tc>
          <w:tcPr>
            <w:tcW w:w="1867" w:type="dxa"/>
          </w:tcPr>
          <w:p w14:paraId="355CF3FE" w14:textId="4CC34C92" w:rsidR="004A233A" w:rsidRDefault="004A233A" w:rsidP="00F92521">
            <w:pPr>
              <w:spacing w:line="360" w:lineRule="auto"/>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Hierholzer</w:t>
            </w:r>
          </w:p>
        </w:tc>
        <w:tc>
          <w:tcPr>
            <w:tcW w:w="2786" w:type="dxa"/>
          </w:tcPr>
          <w:p w14:paraId="4A092F04" w14:textId="2B221054" w:rsidR="004A233A" w:rsidRDefault="004A233A" w:rsidP="00F92521">
            <w:pPr>
              <w:cnfStyle w:val="000000000000" w:firstRow="0" w:lastRow="0" w:firstColumn="0" w:lastColumn="0" w:oddVBand="0" w:evenVBand="0" w:oddHBand="0" w:evenHBand="0" w:firstRowFirstColumn="0" w:firstRowLastColumn="0" w:lastRowFirstColumn="0" w:lastRowLastColumn="0"/>
              <w:rPr>
                <w:rFonts w:cs="Arial"/>
                <w:szCs w:val="22"/>
              </w:rPr>
            </w:pPr>
            <w:r w:rsidRPr="004A233A">
              <w:rPr>
                <w:rFonts w:cs="Arial"/>
                <w:szCs w:val="22"/>
              </w:rPr>
              <w:t>Schoolbook to Soundtrack – Lernsongs selbst erstellen</w:t>
            </w:r>
          </w:p>
        </w:tc>
      </w:tr>
      <w:tr>
        <w:tc>
          <w:tcPr>
            <w:tcW w:type="dxa" w:w="1122"/>
          </w:tcPr>
          <w:p>
            <w:r>
              <w:t>4.0</w:t>
            </w:r>
          </w:p>
        </w:tc>
        <w:tc>
          <w:tcPr>
            <w:tcW w:type="dxa" w:w="3285"/>
          </w:tcPr>
          <w:p>
            <w:r>
              <w:t>Dienstag, 15. September 2026</w:t>
            </w:r>
          </w:p>
        </w:tc>
        <w:tc>
          <w:tcPr>
            <w:tcW w:type="dxa" w:w="1867"/>
          </w:tcPr>
          <w:p>
            <w:r>
              <w:t>Hierholzer</w:t>
            </w:r>
          </w:p>
        </w:tc>
        <w:tc>
          <w:tcPr>
            <w:tcW w:type="dxa" w:w="2786"/>
          </w:tcPr>
          <w:p>
            <w:r>
              <w:t>Grundlegende Neustrukturierung; DQR-6-Kompetenzprofile; neues Vorwort; einheitliche Kapitelstruktur; Straffung des Anhangs</w:t>
            </w:r>
          </w:p>
        </w:tc>
      </w:tr>
    </w:tbl>
    <w:sectPr w:rsidR="00C56F84" w:rsidRPr="006D1B01" w:rsidSect="00C56F84">
      <w:pgSz w:w="11906" w:h="16838"/>
      <w:pgMar w:top="1134"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BD3F4" w14:textId="77777777" w:rsidR="00ED2885" w:rsidRDefault="00ED2885" w:rsidP="00455145">
      <w:r>
        <w:separator/>
      </w:r>
    </w:p>
  </w:endnote>
  <w:endnote w:type="continuationSeparator" w:id="0">
    <w:p w14:paraId="7D1E6D5A" w14:textId="77777777" w:rsidR="00ED2885" w:rsidRDefault="00ED2885" w:rsidP="004551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Pro">
    <w:altName w:val="Calibri"/>
    <w:panose1 w:val="00000000000000000000"/>
    <w:charset w:val="00"/>
    <w:family w:val="swiss"/>
    <w:notTrueType/>
    <w:pitch w:val="default"/>
    <w:sig w:usb0="00000003" w:usb1="00000000" w:usb2="00000000" w:usb3="00000000" w:csb0="00000001" w:csb1="00000000"/>
  </w:font>
  <w:font w:name="Humnst777 Lt BT">
    <w:altName w:val="Lucida Sans Unicode"/>
    <w:charset w:val="00"/>
    <w:family w:val="swiss"/>
    <w:pitch w:val="variable"/>
    <w:sig w:usb0="00000007" w:usb1="00000000" w:usb2="00000000" w:usb3="00000000" w:csb0="00000011" w:csb1="00000000"/>
  </w:font>
  <w:font w:name="Monotype Sorts">
    <w:altName w:val="Symbol"/>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5A5C7" w14:textId="77777777" w:rsidR="00E9212C" w:rsidRDefault="00E9212C">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1796295"/>
      <w:docPartObj>
        <w:docPartGallery w:val="Page Numbers (Bottom of Page)"/>
        <w:docPartUnique/>
      </w:docPartObj>
    </w:sdtPr>
    <w:sdtEndPr/>
    <w:sdtContent>
      <w:sdt>
        <w:sdtPr>
          <w:id w:val="-1769616900"/>
          <w:docPartObj>
            <w:docPartGallery w:val="Page Numbers (Top of Page)"/>
            <w:docPartUnique/>
          </w:docPartObj>
        </w:sdtPr>
        <w:sdtEndPr/>
        <w:sdtContent>
          <w:p w14:paraId="0403FC10" w14:textId="77777777" w:rsidR="007D75F6" w:rsidRDefault="007D75F6">
            <w:pPr>
              <w:pStyle w:val="Fuzeile"/>
              <w:jc w:val="right"/>
            </w:pPr>
            <w:r>
              <w:t xml:space="preserve">Seite </w:t>
            </w:r>
            <w:r>
              <w:rPr>
                <w:b/>
                <w:bCs/>
                <w:sz w:val="24"/>
              </w:rPr>
              <w:fldChar w:fldCharType="begin"/>
            </w:r>
            <w:r>
              <w:rPr>
                <w:b/>
                <w:bCs/>
              </w:rPr>
              <w:instrText>PAGE</w:instrText>
            </w:r>
            <w:r>
              <w:rPr>
                <w:b/>
                <w:bCs/>
                <w:sz w:val="24"/>
              </w:rPr>
              <w:fldChar w:fldCharType="separate"/>
            </w:r>
            <w:r w:rsidR="00BB0910">
              <w:rPr>
                <w:b/>
                <w:bCs/>
                <w:noProof/>
              </w:rPr>
              <w:t>5</w:t>
            </w:r>
            <w:r>
              <w:rPr>
                <w:b/>
                <w:bCs/>
                <w:sz w:val="24"/>
              </w:rPr>
              <w:fldChar w:fldCharType="end"/>
            </w:r>
            <w:r>
              <w:t xml:space="preserve"> von </w:t>
            </w:r>
            <w:r>
              <w:rPr>
                <w:b/>
                <w:bCs/>
                <w:sz w:val="24"/>
              </w:rPr>
              <w:fldChar w:fldCharType="begin"/>
            </w:r>
            <w:r>
              <w:rPr>
                <w:b/>
                <w:bCs/>
              </w:rPr>
              <w:instrText>NUMPAGES</w:instrText>
            </w:r>
            <w:r>
              <w:rPr>
                <w:b/>
                <w:bCs/>
                <w:sz w:val="24"/>
              </w:rPr>
              <w:fldChar w:fldCharType="separate"/>
            </w:r>
            <w:r w:rsidR="00BB0910">
              <w:rPr>
                <w:b/>
                <w:bCs/>
                <w:noProof/>
              </w:rPr>
              <w:t>105</w:t>
            </w:r>
            <w:r>
              <w:rPr>
                <w:b/>
                <w:bCs/>
                <w:sz w:val="24"/>
              </w:rPr>
              <w:fldChar w:fldCharType="end"/>
            </w:r>
          </w:p>
        </w:sdtContent>
      </w:sdt>
    </w:sdtContent>
  </w:sdt>
  <w:p w14:paraId="27E9A30B" w14:textId="77777777" w:rsidR="007D75F6" w:rsidRDefault="007D75F6" w:rsidP="00F62C4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1892534"/>
      <w:docPartObj>
        <w:docPartGallery w:val="Page Numbers (Bottom of Page)"/>
        <w:docPartUnique/>
      </w:docPartObj>
    </w:sdtPr>
    <w:sdtEndPr/>
    <w:sdtContent>
      <w:sdt>
        <w:sdtPr>
          <w:id w:val="-1216040937"/>
          <w:docPartObj>
            <w:docPartGallery w:val="Page Numbers (Top of Page)"/>
            <w:docPartUnique/>
          </w:docPartObj>
        </w:sdtPr>
        <w:sdtEndPr/>
        <w:sdtContent>
          <w:p w14:paraId="03448D42" w14:textId="305A119A" w:rsidR="007D75F6" w:rsidRDefault="0025469C">
            <w:pPr>
              <w:pStyle w:val="Fuzeile"/>
              <w:jc w:val="right"/>
            </w:pPr>
            <w:r>
              <w:rPr>
                <w:noProof/>
              </w:rPr>
              <mc:AlternateContent>
                <mc:Choice Requires="wps">
                  <w:drawing>
                    <wp:anchor distT="0" distB="0" distL="114300" distR="114300" simplePos="0" relativeHeight="251658240" behindDoc="0" locked="0" layoutInCell="1" allowOverlap="1" wp14:anchorId="56664022" wp14:editId="2FBE3DEA">
                      <wp:simplePos x="0" y="0"/>
                      <wp:positionH relativeFrom="column">
                        <wp:posOffset>5592445</wp:posOffset>
                      </wp:positionH>
                      <wp:positionV relativeFrom="paragraph">
                        <wp:posOffset>-37465</wp:posOffset>
                      </wp:positionV>
                      <wp:extent cx="1308100" cy="1042035"/>
                      <wp:effectExtent l="1270" t="635"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8100" cy="1042035"/>
                              </a:xfrm>
                              <a:prstGeom prst="rect">
                                <a:avLst/>
                              </a:prstGeom>
                              <a:solidFill>
                                <a:srgbClr val="FFFFFF"/>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14:paraId="43B19B66" w14:textId="77777777" w:rsidR="007D75F6" w:rsidRDefault="007D75F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664022" id="_x0000_t202" coordsize="21600,21600" o:spt="202" path="m,l,21600r21600,l21600,xe">
                      <v:stroke joinstyle="miter"/>
                      <v:path gradientshapeok="t" o:connecttype="rect"/>
                    </v:shapetype>
                    <v:shape id="Text Box 1" o:spid="_x0000_s1070" type="#_x0000_t202" style="position:absolute;left:0;text-align:left;margin-left:440.35pt;margin-top:-2.95pt;width:103pt;height:8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" stroked="f" strokecolor="white [3212]">
                      <v:textbox>
                        <w:txbxContent>
                          <w:p w14:paraId="43B19B66" w14:textId="77777777" w:rsidR="007D75F6" w:rsidRDefault="007D75F6"/>
                        </w:txbxContent>
                      </v:textbox>
                    </v:shape>
                  </w:pict>
                </mc:Fallback>
              </mc:AlternateContent>
            </w:r>
            <w:r w:rsidR="007D75F6">
              <w:t xml:space="preserve">Seite </w:t>
            </w:r>
            <w:r w:rsidR="007D75F6">
              <w:rPr>
                <w:b/>
                <w:bCs/>
                <w:sz w:val="24"/>
              </w:rPr>
              <w:fldChar w:fldCharType="begin"/>
            </w:r>
            <w:r w:rsidR="007D75F6">
              <w:rPr>
                <w:b/>
                <w:bCs/>
              </w:rPr>
              <w:instrText>PAGE</w:instrText>
            </w:r>
            <w:r w:rsidR="007D75F6">
              <w:rPr>
                <w:b/>
                <w:bCs/>
                <w:sz w:val="24"/>
              </w:rPr>
              <w:fldChar w:fldCharType="separate"/>
            </w:r>
            <w:r w:rsidR="00BB0910">
              <w:rPr>
                <w:b/>
                <w:bCs/>
                <w:noProof/>
              </w:rPr>
              <w:t>1</w:t>
            </w:r>
            <w:r w:rsidR="007D75F6">
              <w:rPr>
                <w:b/>
                <w:bCs/>
                <w:sz w:val="24"/>
              </w:rPr>
              <w:fldChar w:fldCharType="end"/>
            </w:r>
            <w:r w:rsidR="007D75F6">
              <w:t xml:space="preserve"> von </w:t>
            </w:r>
            <w:r w:rsidR="007D75F6">
              <w:rPr>
                <w:b/>
                <w:bCs/>
                <w:sz w:val="24"/>
              </w:rPr>
              <w:fldChar w:fldCharType="begin"/>
            </w:r>
            <w:r w:rsidR="007D75F6">
              <w:rPr>
                <w:b/>
                <w:bCs/>
              </w:rPr>
              <w:instrText>NUMPAGES</w:instrText>
            </w:r>
            <w:r w:rsidR="007D75F6">
              <w:rPr>
                <w:b/>
                <w:bCs/>
                <w:sz w:val="24"/>
              </w:rPr>
              <w:fldChar w:fldCharType="separate"/>
            </w:r>
            <w:r w:rsidR="00BB0910">
              <w:rPr>
                <w:b/>
                <w:bCs/>
                <w:noProof/>
              </w:rPr>
              <w:t>105</w:t>
            </w:r>
            <w:r w:rsidR="007D75F6">
              <w:rPr>
                <w:b/>
                <w:bCs/>
                <w:sz w:val="24"/>
              </w:rPr>
              <w:fldChar w:fldCharType="end"/>
            </w:r>
          </w:p>
        </w:sdtContent>
      </w:sdt>
    </w:sdtContent>
  </w:sdt>
  <w:p w14:paraId="77EBDFF6" w14:textId="77777777" w:rsidR="007D75F6" w:rsidRDefault="007D75F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688154"/>
      <w:docPartObj>
        <w:docPartGallery w:val="Page Numbers (Bottom of Page)"/>
        <w:docPartUnique/>
      </w:docPartObj>
    </w:sdtPr>
    <w:sdtEndPr/>
    <w:sdtContent>
      <w:sdt>
        <w:sdtPr>
          <w:id w:val="2063364648"/>
          <w:docPartObj>
            <w:docPartGallery w:val="Page Numbers (Top of Page)"/>
            <w:docPartUnique/>
          </w:docPartObj>
        </w:sdtPr>
        <w:sdtEndPr/>
        <w:sdtContent>
          <w:p w14:paraId="6049EB1C" w14:textId="77777777" w:rsidR="000A24D6" w:rsidRDefault="000A24D6">
            <w:pPr>
              <w:pStyle w:val="Fuzeile"/>
              <w:jc w:val="right"/>
            </w:pPr>
            <w:r>
              <w:t xml:space="preserve">Seite </w:t>
            </w:r>
            <w:r>
              <w:rPr>
                <w:b/>
                <w:bCs/>
                <w:sz w:val="24"/>
              </w:rPr>
              <w:fldChar w:fldCharType="begin"/>
            </w:r>
            <w:r>
              <w:rPr>
                <w:b/>
                <w:bCs/>
              </w:rPr>
              <w:instrText>PAGE</w:instrText>
            </w:r>
            <w:r>
              <w:rPr>
                <w:b/>
                <w:bCs/>
                <w:sz w:val="24"/>
              </w:rPr>
              <w:fldChar w:fldCharType="separate"/>
            </w:r>
            <w:r>
              <w:rPr>
                <w:b/>
                <w:bCs/>
              </w:rPr>
              <w:t>2</w:t>
            </w:r>
            <w:r>
              <w:rPr>
                <w:b/>
                <w:bCs/>
                <w:sz w:val="24"/>
              </w:rPr>
              <w:fldChar w:fldCharType="end"/>
            </w:r>
            <w:r>
              <w:t xml:space="preserve"> von </w:t>
            </w:r>
            <w:r>
              <w:rPr>
                <w:b/>
                <w:bCs/>
                <w:sz w:val="24"/>
              </w:rPr>
              <w:fldChar w:fldCharType="begin"/>
            </w:r>
            <w:r>
              <w:rPr>
                <w:b/>
                <w:bCs/>
              </w:rPr>
              <w:instrText>NUMPAGES</w:instrText>
            </w:r>
            <w:r>
              <w:rPr>
                <w:b/>
                <w:bCs/>
                <w:sz w:val="24"/>
              </w:rPr>
              <w:fldChar w:fldCharType="separate"/>
            </w:r>
            <w:r>
              <w:rPr>
                <w:b/>
                <w:bCs/>
              </w:rPr>
              <w:t>2</w:t>
            </w:r>
            <w:r>
              <w:rPr>
                <w:b/>
                <w:bCs/>
                <w:sz w:val="24"/>
              </w:rPr>
              <w:fldChar w:fldCharType="end"/>
            </w:r>
          </w:p>
        </w:sdtContent>
      </w:sdt>
    </w:sdtContent>
  </w:sdt>
  <w:p w14:paraId="0ECD6DDD" w14:textId="77777777" w:rsidR="000A24D6" w:rsidRDefault="000A24D6">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7557776"/>
      <w:docPartObj>
        <w:docPartGallery w:val="Page Numbers (Bottom of Page)"/>
        <w:docPartUnique/>
      </w:docPartObj>
    </w:sdtPr>
    <w:sdtEndPr/>
    <w:sdtContent>
      <w:sdt>
        <w:sdtPr>
          <w:id w:val="795799461"/>
          <w:docPartObj>
            <w:docPartGallery w:val="Page Numbers (Top of Page)"/>
            <w:docPartUnique/>
          </w:docPartObj>
        </w:sdtPr>
        <w:sdtEndPr/>
        <w:sdtContent>
          <w:p w14:paraId="74F97342" w14:textId="77777777" w:rsidR="000321DA" w:rsidRDefault="000321DA">
            <w:pPr>
              <w:pStyle w:val="Fuzeile"/>
              <w:jc w:val="right"/>
            </w:pPr>
            <w:r>
              <w:t xml:space="preserve">Seite </w:t>
            </w:r>
            <w:r>
              <w:rPr>
                <w:b/>
                <w:bCs/>
                <w:sz w:val="24"/>
              </w:rPr>
              <w:fldChar w:fldCharType="begin"/>
            </w:r>
            <w:r>
              <w:rPr>
                <w:b/>
                <w:bCs/>
              </w:rPr>
              <w:instrText>PAGE</w:instrText>
            </w:r>
            <w:r>
              <w:rPr>
                <w:b/>
                <w:bCs/>
                <w:sz w:val="24"/>
              </w:rPr>
              <w:fldChar w:fldCharType="separate"/>
            </w:r>
            <w:r>
              <w:rPr>
                <w:b/>
                <w:bCs/>
              </w:rPr>
              <w:t>2</w:t>
            </w:r>
            <w:r>
              <w:rPr>
                <w:b/>
                <w:bCs/>
                <w:sz w:val="24"/>
              </w:rPr>
              <w:fldChar w:fldCharType="end"/>
            </w:r>
            <w:r>
              <w:t xml:space="preserve"> von </w:t>
            </w:r>
            <w:r>
              <w:rPr>
                <w:b/>
                <w:bCs/>
                <w:sz w:val="24"/>
              </w:rPr>
              <w:fldChar w:fldCharType="begin"/>
            </w:r>
            <w:r>
              <w:rPr>
                <w:b/>
                <w:bCs/>
              </w:rPr>
              <w:instrText>NUMPAGES</w:instrText>
            </w:r>
            <w:r>
              <w:rPr>
                <w:b/>
                <w:bCs/>
                <w:sz w:val="24"/>
              </w:rPr>
              <w:fldChar w:fldCharType="separate"/>
            </w:r>
            <w:r>
              <w:rPr>
                <w:b/>
                <w:bCs/>
              </w:rPr>
              <w:t>2</w:t>
            </w:r>
            <w:r>
              <w:rPr>
                <w:b/>
                <w:bCs/>
                <w:sz w:val="24"/>
              </w:rPr>
              <w:fldChar w:fldCharType="end"/>
            </w:r>
          </w:p>
        </w:sdtContent>
      </w:sdt>
    </w:sdtContent>
  </w:sdt>
  <w:p w14:paraId="20C79DFE" w14:textId="77777777" w:rsidR="000321DA" w:rsidRDefault="000321D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AC547" w14:textId="77777777" w:rsidR="00ED2885" w:rsidRDefault="00ED2885" w:rsidP="00455145">
      <w:r>
        <w:separator/>
      </w:r>
    </w:p>
  </w:footnote>
  <w:footnote w:type="continuationSeparator" w:id="0">
    <w:p w14:paraId="1835AF0B" w14:textId="77777777" w:rsidR="00ED2885" w:rsidRDefault="00ED2885" w:rsidP="00455145">
      <w:r>
        <w:continuationSeparator/>
      </w:r>
    </w:p>
  </w:footnote>
  <w:footnote w:id="1">
    <w:p w14:paraId="4E677328" w14:textId="77777777" w:rsidR="000A24D6" w:rsidRDefault="000A24D6" w:rsidP="000A24D6">
      <w:pPr>
        <w:pStyle w:val="Funotentext"/>
      </w:pPr>
      <w:r>
        <w:rPr>
          <w:rStyle w:val="Funotenzeichen"/>
        </w:rPr>
        <w:footnoteRef/>
      </w:r>
      <w:r>
        <w:t xml:space="preserve"> Nicht bewertbar</w:t>
      </w:r>
    </w:p>
  </w:footnote>
  <w:footnote w:id="2">
    <w:p w14:paraId="71B9A297" w14:textId="77777777" w:rsidR="000A24D6" w:rsidRDefault="000A24D6" w:rsidP="000A24D6">
      <w:pPr>
        <w:pStyle w:val="Funotentext"/>
      </w:pPr>
      <w:r>
        <w:rPr>
          <w:rStyle w:val="Funotenzeichen"/>
        </w:rPr>
        <w:footnoteRef/>
      </w:r>
      <w:r>
        <w:t xml:space="preserve"> Arbeitsverhalten</w:t>
      </w:r>
    </w:p>
  </w:footnote>
  <w:footnote w:id="3">
    <w:p w14:paraId="799F6B9F" w14:textId="77777777" w:rsidR="000A24D6" w:rsidRDefault="000A24D6" w:rsidP="000A24D6">
      <w:pPr>
        <w:pStyle w:val="Funotentext"/>
      </w:pPr>
      <w:r>
        <w:rPr>
          <w:rStyle w:val="Funotenzeichen"/>
        </w:rPr>
        <w:footnoteRef/>
      </w:r>
      <w:r>
        <w:t xml:space="preserve"> Lernverhalten</w:t>
      </w:r>
    </w:p>
  </w:footnote>
  <w:footnote w:id="4">
    <w:p w14:paraId="73F09AD6" w14:textId="77777777" w:rsidR="000A24D6" w:rsidRDefault="000A24D6" w:rsidP="000A24D6">
      <w:pPr>
        <w:pStyle w:val="Funotentext"/>
      </w:pPr>
      <w:r>
        <w:rPr>
          <w:rStyle w:val="Funotenzeichen"/>
        </w:rPr>
        <w:footnoteRef/>
      </w:r>
      <w:r>
        <w:t xml:space="preserve"> Nicht bewertbar</w:t>
      </w:r>
    </w:p>
  </w:footnote>
  <w:footnote w:id="5">
    <w:p w14:paraId="7070E91E" w14:textId="77777777" w:rsidR="000A24D6" w:rsidRDefault="000A24D6" w:rsidP="000A24D6">
      <w:pPr>
        <w:pStyle w:val="Funotentext"/>
      </w:pPr>
      <w:r>
        <w:rPr>
          <w:rStyle w:val="Funotenzeichen"/>
        </w:rPr>
        <w:footnoteRef/>
      </w:r>
      <w:r>
        <w:t xml:space="preserve"> Sozialverhalten</w:t>
      </w:r>
    </w:p>
  </w:footnote>
  <w:footnote w:id="6">
    <w:p w14:paraId="36AC1AF6" w14:textId="77777777" w:rsidR="000A24D6" w:rsidRDefault="000A24D6" w:rsidP="000A24D6">
      <w:pPr>
        <w:pStyle w:val="Funotentext"/>
      </w:pPr>
      <w:r>
        <w:rPr>
          <w:rStyle w:val="Funotenzeichen"/>
        </w:rPr>
        <w:footnoteRef/>
      </w:r>
      <w:r>
        <w:t xml:space="preserve"> Pädagog:in</w:t>
      </w:r>
    </w:p>
  </w:footnote>
  <w:footnote w:id="7">
    <w:p w14:paraId="03931AF9" w14:textId="77777777" w:rsidR="000A24D6" w:rsidRDefault="000A24D6" w:rsidP="000A24D6">
      <w:pPr>
        <w:pStyle w:val="Funotentext"/>
      </w:pPr>
      <w:r>
        <w:rPr>
          <w:rStyle w:val="Funotenzeichen"/>
        </w:rPr>
        <w:footnoteRef/>
      </w:r>
      <w:r>
        <w:t xml:space="preserve"> Schüler:in</w:t>
      </w:r>
    </w:p>
  </w:footnote>
  <w:footnote w:id="8">
    <w:p w14:paraId="3542F2F7" w14:textId="77777777" w:rsidR="00320966" w:rsidRDefault="00320966" w:rsidP="00320966">
      <w:pPr>
        <w:pStyle w:val="Funotentext"/>
      </w:pPr>
      <w:r>
        <w:rPr>
          <w:rStyle w:val="Funotenzeichen"/>
        </w:rPr>
        <w:footnoteRef/>
      </w:r>
      <w:r>
        <w:t xml:space="preserve"> </w:t>
      </w:r>
      <w:r w:rsidRPr="007C2154">
        <w:t>Blended Learning steht für ein didaktisches Konzept, das Online- und Präsenzanteile von Unterricht kombiniert. ... Das Konzept des Blended Learning ermöglicht die Verknüpfung von Online-Lernen und Präsenzunterrich</w:t>
      </w:r>
      <w:r>
        <w:t>t (vgl. Quade 2017)</w:t>
      </w:r>
    </w:p>
  </w:footnote>
  <w:footnote w:id="9">
    <w:p w14:paraId="646FAB8B" w14:textId="77777777" w:rsidR="00320966" w:rsidRDefault="00320966" w:rsidP="00320966">
      <w:pPr>
        <w:pStyle w:val="Funotentext"/>
      </w:pPr>
      <w:r>
        <w:rPr>
          <w:rStyle w:val="Funotenzeichen"/>
        </w:rPr>
        <w:footnoteRef/>
      </w:r>
      <w:r>
        <w:t xml:space="preserve"> </w:t>
      </w:r>
      <w:r w:rsidRPr="00D120B0">
        <w:t>Badges</w:t>
      </w:r>
      <w:r>
        <w:fldChar w:fldCharType="begin"/>
      </w:r>
      <w:r>
        <w:instrText xml:space="preserve"> XE "</w:instrText>
      </w:r>
      <w:r w:rsidRPr="0089349C">
        <w:rPr>
          <w:sz w:val="22"/>
        </w:rPr>
        <w:instrText>Badges</w:instrText>
      </w:r>
      <w:r>
        <w:instrText xml:space="preserve">" </w:instrText>
      </w:r>
      <w:r>
        <w:fldChar w:fldCharType="end"/>
      </w:r>
      <w:r w:rsidRPr="00D120B0">
        <w:t xml:space="preserve"> sind Auszeichnungen, welche für besondere Leistungen verliehen werden können</w:t>
      </w:r>
    </w:p>
  </w:footnote>
  <w:footnote w:id="10">
    <w:p w14:paraId="16DB68E2" w14:textId="77777777" w:rsidR="004548F1" w:rsidRDefault="004548F1" w:rsidP="004548F1">
      <w:pPr>
        <w:pStyle w:val="Funotentext"/>
      </w:pPr>
      <w:r>
        <w:rPr>
          <w:rStyle w:val="Funotenzeichen"/>
        </w:rPr>
        <w:footnoteRef/>
      </w:r>
      <w:r>
        <w:t xml:space="preserve"> </w:t>
      </w:r>
      <w:r w:rsidRPr="00EE61ED">
        <w:t>Als Open Educational Resources werden freie Lern- und Lehrmaterialien mit einer offenen Lizenz wie etwa Creative Commons oder GNU General Public License in Anlehnung an den englischen Begriff für Freie Inhalte bezeichnet</w:t>
      </w:r>
    </w:p>
  </w:footnote>
  <w:footnote w:id="11">
    <w:p w14:paraId="5B41CBA5" w14:textId="77777777" w:rsidR="00E277ED" w:rsidRDefault="00E277ED" w:rsidP="00E277ED">
      <w:pPr>
        <w:pStyle w:val="Funotentext"/>
      </w:pPr>
      <w:r>
        <w:rPr>
          <w:rStyle w:val="Funotenzeichen"/>
        </w:rPr>
        <w:footnoteRef/>
      </w:r>
      <w:r>
        <w:t xml:space="preserve"> Nicht bewertbar</w:t>
      </w:r>
    </w:p>
  </w:footnote>
  <w:footnote w:id="12">
    <w:p w14:paraId="062E4EBD" w14:textId="77777777" w:rsidR="00E277ED" w:rsidRDefault="00E277ED" w:rsidP="00E277ED">
      <w:pPr>
        <w:pStyle w:val="Funotentext"/>
      </w:pPr>
      <w:r>
        <w:rPr>
          <w:rStyle w:val="Funotenzeichen"/>
        </w:rPr>
        <w:footnoteRef/>
      </w:r>
      <w:r>
        <w:t xml:space="preserve"> Arbeitsverhalten</w:t>
      </w:r>
    </w:p>
  </w:footnote>
  <w:footnote w:id="13">
    <w:p w14:paraId="398F5B50" w14:textId="77777777" w:rsidR="00E277ED" w:rsidRDefault="00E277ED" w:rsidP="00E277ED">
      <w:pPr>
        <w:pStyle w:val="Funotentext"/>
      </w:pPr>
      <w:r>
        <w:rPr>
          <w:rStyle w:val="Funotenzeichen"/>
        </w:rPr>
        <w:footnoteRef/>
      </w:r>
      <w:r>
        <w:t xml:space="preserve"> Lernverhalten</w:t>
      </w:r>
    </w:p>
  </w:footnote>
  <w:footnote w:id="14">
    <w:p w14:paraId="4BAEDDCF" w14:textId="77777777" w:rsidR="00E277ED" w:rsidRDefault="00E277ED" w:rsidP="00E277ED">
      <w:pPr>
        <w:pStyle w:val="Funotentext"/>
      </w:pPr>
      <w:r>
        <w:rPr>
          <w:rStyle w:val="Funotenzeichen"/>
        </w:rPr>
        <w:footnoteRef/>
      </w:r>
      <w:r>
        <w:t xml:space="preserve"> Nicht bewertbar</w:t>
      </w:r>
    </w:p>
  </w:footnote>
  <w:footnote w:id="15">
    <w:p w14:paraId="0E802E8F" w14:textId="77777777" w:rsidR="00E277ED" w:rsidRDefault="00E277ED" w:rsidP="00E277ED">
      <w:pPr>
        <w:pStyle w:val="Funotentext"/>
      </w:pPr>
      <w:r>
        <w:rPr>
          <w:rStyle w:val="Funotenzeichen"/>
        </w:rPr>
        <w:footnoteRef/>
      </w:r>
      <w:r>
        <w:t xml:space="preserve"> Sozialverhalten</w:t>
      </w:r>
    </w:p>
  </w:footnote>
  <w:footnote w:id="16">
    <w:p w14:paraId="27ED34E6" w14:textId="77777777" w:rsidR="000321DA" w:rsidRDefault="000321DA" w:rsidP="000321DA">
      <w:pPr>
        <w:pStyle w:val="Funotentext"/>
      </w:pPr>
      <w:r>
        <w:rPr>
          <w:rStyle w:val="Funotenzeichen"/>
        </w:rPr>
        <w:footnoteRef/>
      </w:r>
      <w:r>
        <w:t xml:space="preserve"> Pädagog:in</w:t>
      </w:r>
    </w:p>
  </w:footnote>
  <w:footnote w:id="17">
    <w:p w14:paraId="52131D91" w14:textId="77777777" w:rsidR="000321DA" w:rsidRDefault="000321DA" w:rsidP="000321DA">
      <w:pPr>
        <w:pStyle w:val="Funotentext"/>
      </w:pPr>
      <w:r>
        <w:rPr>
          <w:rStyle w:val="Funotenzeichen"/>
        </w:rPr>
        <w:footnoteRef/>
      </w:r>
      <w:r>
        <w:t xml:space="preserve"> Schüler:in</w:t>
      </w:r>
    </w:p>
  </w:footnote>
  <w:footnote w:id="18">
    <w:p w14:paraId="451CC2F3" w14:textId="77777777" w:rsidR="00EE61ED" w:rsidRDefault="00EE61ED" w:rsidP="00EE61ED">
      <w:pPr>
        <w:pStyle w:val="Funotentext"/>
      </w:pPr>
      <w:r>
        <w:rPr>
          <w:rStyle w:val="Funotenzeichen"/>
        </w:rPr>
        <w:footnoteRef/>
      </w:r>
      <w:r>
        <w:t xml:space="preserve"> </w:t>
      </w:r>
      <w:r w:rsidRPr="00EE61ED">
        <w:t>Als Open Educational Resources werden freie Lern- und Lehrmaterialien mit einer offenen Lizenz wie etwa Creative Commons oder GNU General Public License in Anlehnung an den englischen Begriff für Freie Inhalte bezeichnet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E4F50" w14:textId="77777777" w:rsidR="00E9212C" w:rsidRDefault="00E9212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B05CF" w14:textId="77777777" w:rsidR="00E9212C" w:rsidRDefault="00E9212C">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8229D" w14:textId="77777777" w:rsidR="00E9212C" w:rsidRDefault="00E9212C">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E620FDC2"/>
    <w:lvl w:ilvl="0">
      <w:numFmt w:val="decimal"/>
      <w:lvlText w:val="*"/>
      <w:lvlJc w:val="left"/>
    </w:lvl>
  </w:abstractNum>
  <w:abstractNum w:abstractNumId="1" w15:restartNumberingAfterBreak="0">
    <w:nsid w:val="00487A99"/>
    <w:multiLevelType w:val="hybridMultilevel"/>
    <w:tmpl w:val="0A2CB5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05A1F12"/>
    <w:multiLevelType w:val="hybridMultilevel"/>
    <w:tmpl w:val="5282DC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0BC5FB0"/>
    <w:multiLevelType w:val="multilevel"/>
    <w:tmpl w:val="8106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C64FC"/>
    <w:multiLevelType w:val="hybridMultilevel"/>
    <w:tmpl w:val="E19815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13913D4"/>
    <w:multiLevelType w:val="hybridMultilevel"/>
    <w:tmpl w:val="DAD01C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14B5A94"/>
    <w:multiLevelType w:val="multilevel"/>
    <w:tmpl w:val="71B2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812BED"/>
    <w:multiLevelType w:val="hybridMultilevel"/>
    <w:tmpl w:val="B2A0140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02896A77"/>
    <w:multiLevelType w:val="hybridMultilevel"/>
    <w:tmpl w:val="2B944E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2C601F2"/>
    <w:multiLevelType w:val="hybridMultilevel"/>
    <w:tmpl w:val="433E2C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4013DB1"/>
    <w:multiLevelType w:val="multilevel"/>
    <w:tmpl w:val="BC40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1E3432"/>
    <w:multiLevelType w:val="hybridMultilevel"/>
    <w:tmpl w:val="3990D3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4B41322"/>
    <w:multiLevelType w:val="multilevel"/>
    <w:tmpl w:val="89E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96841"/>
    <w:multiLevelType w:val="hybridMultilevel"/>
    <w:tmpl w:val="CC882E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04F42CDF"/>
    <w:multiLevelType w:val="multilevel"/>
    <w:tmpl w:val="5792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0422C5"/>
    <w:multiLevelType w:val="hybridMultilevel"/>
    <w:tmpl w:val="0AC448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05577CE5"/>
    <w:multiLevelType w:val="multilevel"/>
    <w:tmpl w:val="4F5E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A004B7"/>
    <w:multiLevelType w:val="multilevel"/>
    <w:tmpl w:val="22F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5D3F6F"/>
    <w:multiLevelType w:val="hybridMultilevel"/>
    <w:tmpl w:val="69624D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06785125"/>
    <w:multiLevelType w:val="hybridMultilevel"/>
    <w:tmpl w:val="662E92C4"/>
    <w:lvl w:ilvl="0" w:tplc="04070001">
      <w:start w:val="1"/>
      <w:numFmt w:val="bullet"/>
      <w:lvlText w:val=""/>
      <w:lvlJc w:val="left"/>
      <w:pPr>
        <w:ind w:left="829" w:hanging="360"/>
      </w:pPr>
      <w:rPr>
        <w:rFonts w:ascii="Symbol" w:hAnsi="Symbol" w:hint="default"/>
      </w:rPr>
    </w:lvl>
    <w:lvl w:ilvl="1" w:tplc="04070003" w:tentative="1">
      <w:start w:val="1"/>
      <w:numFmt w:val="bullet"/>
      <w:lvlText w:val="o"/>
      <w:lvlJc w:val="left"/>
      <w:pPr>
        <w:ind w:left="1549" w:hanging="360"/>
      </w:pPr>
      <w:rPr>
        <w:rFonts w:ascii="Courier New" w:hAnsi="Courier New" w:cs="Courier New" w:hint="default"/>
      </w:rPr>
    </w:lvl>
    <w:lvl w:ilvl="2" w:tplc="04070005" w:tentative="1">
      <w:start w:val="1"/>
      <w:numFmt w:val="bullet"/>
      <w:lvlText w:val=""/>
      <w:lvlJc w:val="left"/>
      <w:pPr>
        <w:ind w:left="2269" w:hanging="360"/>
      </w:pPr>
      <w:rPr>
        <w:rFonts w:ascii="Wingdings" w:hAnsi="Wingdings" w:hint="default"/>
      </w:rPr>
    </w:lvl>
    <w:lvl w:ilvl="3" w:tplc="04070001" w:tentative="1">
      <w:start w:val="1"/>
      <w:numFmt w:val="bullet"/>
      <w:lvlText w:val=""/>
      <w:lvlJc w:val="left"/>
      <w:pPr>
        <w:ind w:left="2989" w:hanging="360"/>
      </w:pPr>
      <w:rPr>
        <w:rFonts w:ascii="Symbol" w:hAnsi="Symbol" w:hint="default"/>
      </w:rPr>
    </w:lvl>
    <w:lvl w:ilvl="4" w:tplc="04070003" w:tentative="1">
      <w:start w:val="1"/>
      <w:numFmt w:val="bullet"/>
      <w:lvlText w:val="o"/>
      <w:lvlJc w:val="left"/>
      <w:pPr>
        <w:ind w:left="3709" w:hanging="360"/>
      </w:pPr>
      <w:rPr>
        <w:rFonts w:ascii="Courier New" w:hAnsi="Courier New" w:cs="Courier New" w:hint="default"/>
      </w:rPr>
    </w:lvl>
    <w:lvl w:ilvl="5" w:tplc="04070005" w:tentative="1">
      <w:start w:val="1"/>
      <w:numFmt w:val="bullet"/>
      <w:lvlText w:val=""/>
      <w:lvlJc w:val="left"/>
      <w:pPr>
        <w:ind w:left="4429" w:hanging="360"/>
      </w:pPr>
      <w:rPr>
        <w:rFonts w:ascii="Wingdings" w:hAnsi="Wingdings" w:hint="default"/>
      </w:rPr>
    </w:lvl>
    <w:lvl w:ilvl="6" w:tplc="04070001" w:tentative="1">
      <w:start w:val="1"/>
      <w:numFmt w:val="bullet"/>
      <w:lvlText w:val=""/>
      <w:lvlJc w:val="left"/>
      <w:pPr>
        <w:ind w:left="5149" w:hanging="360"/>
      </w:pPr>
      <w:rPr>
        <w:rFonts w:ascii="Symbol" w:hAnsi="Symbol" w:hint="default"/>
      </w:rPr>
    </w:lvl>
    <w:lvl w:ilvl="7" w:tplc="04070003" w:tentative="1">
      <w:start w:val="1"/>
      <w:numFmt w:val="bullet"/>
      <w:lvlText w:val="o"/>
      <w:lvlJc w:val="left"/>
      <w:pPr>
        <w:ind w:left="5869" w:hanging="360"/>
      </w:pPr>
      <w:rPr>
        <w:rFonts w:ascii="Courier New" w:hAnsi="Courier New" w:cs="Courier New" w:hint="default"/>
      </w:rPr>
    </w:lvl>
    <w:lvl w:ilvl="8" w:tplc="04070005" w:tentative="1">
      <w:start w:val="1"/>
      <w:numFmt w:val="bullet"/>
      <w:lvlText w:val=""/>
      <w:lvlJc w:val="left"/>
      <w:pPr>
        <w:ind w:left="6589" w:hanging="360"/>
      </w:pPr>
      <w:rPr>
        <w:rFonts w:ascii="Wingdings" w:hAnsi="Wingdings" w:hint="default"/>
      </w:rPr>
    </w:lvl>
  </w:abstractNum>
  <w:abstractNum w:abstractNumId="20" w15:restartNumberingAfterBreak="0">
    <w:nsid w:val="06BE632D"/>
    <w:multiLevelType w:val="hybridMultilevel"/>
    <w:tmpl w:val="EEF824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079221DA"/>
    <w:multiLevelType w:val="multilevel"/>
    <w:tmpl w:val="AEF2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C54A4C"/>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374B47"/>
    <w:multiLevelType w:val="multilevel"/>
    <w:tmpl w:val="5674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6B31A0"/>
    <w:multiLevelType w:val="multilevel"/>
    <w:tmpl w:val="F2DA3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D75765"/>
    <w:multiLevelType w:val="multilevel"/>
    <w:tmpl w:val="485C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50531F"/>
    <w:multiLevelType w:val="multilevel"/>
    <w:tmpl w:val="244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6C0F87"/>
    <w:multiLevelType w:val="hybridMultilevel"/>
    <w:tmpl w:val="A2E4B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0ACB36F9"/>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D1310"/>
    <w:multiLevelType w:val="multilevel"/>
    <w:tmpl w:val="FB4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3A6192"/>
    <w:multiLevelType w:val="multilevel"/>
    <w:tmpl w:val="F2F8C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626196"/>
    <w:multiLevelType w:val="multilevel"/>
    <w:tmpl w:val="099C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6673D5"/>
    <w:multiLevelType w:val="multilevel"/>
    <w:tmpl w:val="20EC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A14A4D"/>
    <w:multiLevelType w:val="multilevel"/>
    <w:tmpl w:val="53D2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886F23"/>
    <w:multiLevelType w:val="multilevel"/>
    <w:tmpl w:val="E44E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DD24A3"/>
    <w:multiLevelType w:val="hybridMultilevel"/>
    <w:tmpl w:val="D826BA9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0CE0270E"/>
    <w:multiLevelType w:val="hybridMultilevel"/>
    <w:tmpl w:val="1E3C4DA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37" w15:restartNumberingAfterBreak="0">
    <w:nsid w:val="0D052891"/>
    <w:multiLevelType w:val="multilevel"/>
    <w:tmpl w:val="0C98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E410FC"/>
    <w:multiLevelType w:val="hybridMultilevel"/>
    <w:tmpl w:val="9A008882"/>
    <w:lvl w:ilvl="0" w:tplc="714CFA3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0E9A55EC"/>
    <w:multiLevelType w:val="multilevel"/>
    <w:tmpl w:val="169C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C0185D"/>
    <w:multiLevelType w:val="hybridMultilevel"/>
    <w:tmpl w:val="9E72F8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0EC02115"/>
    <w:multiLevelType w:val="multilevel"/>
    <w:tmpl w:val="B86C9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F90F21"/>
    <w:multiLevelType w:val="hybridMultilevel"/>
    <w:tmpl w:val="50FE7C80"/>
    <w:lvl w:ilvl="0" w:tplc="04070001">
      <w:start w:val="1"/>
      <w:numFmt w:val="bullet"/>
      <w:lvlText w:val=""/>
      <w:lvlJc w:val="left"/>
      <w:pPr>
        <w:ind w:left="2133" w:hanging="360"/>
      </w:pPr>
      <w:rPr>
        <w:rFonts w:ascii="Symbol" w:hAnsi="Symbol" w:hint="default"/>
      </w:rPr>
    </w:lvl>
    <w:lvl w:ilvl="1" w:tplc="04070003" w:tentative="1">
      <w:start w:val="1"/>
      <w:numFmt w:val="bullet"/>
      <w:lvlText w:val="o"/>
      <w:lvlJc w:val="left"/>
      <w:pPr>
        <w:ind w:left="2853" w:hanging="360"/>
      </w:pPr>
      <w:rPr>
        <w:rFonts w:ascii="Courier New" w:hAnsi="Courier New" w:cs="Courier New" w:hint="default"/>
      </w:rPr>
    </w:lvl>
    <w:lvl w:ilvl="2" w:tplc="04070005" w:tentative="1">
      <w:start w:val="1"/>
      <w:numFmt w:val="bullet"/>
      <w:lvlText w:val=""/>
      <w:lvlJc w:val="left"/>
      <w:pPr>
        <w:ind w:left="3573" w:hanging="360"/>
      </w:pPr>
      <w:rPr>
        <w:rFonts w:ascii="Wingdings" w:hAnsi="Wingdings" w:hint="default"/>
      </w:rPr>
    </w:lvl>
    <w:lvl w:ilvl="3" w:tplc="04070001" w:tentative="1">
      <w:start w:val="1"/>
      <w:numFmt w:val="bullet"/>
      <w:lvlText w:val=""/>
      <w:lvlJc w:val="left"/>
      <w:pPr>
        <w:ind w:left="4293" w:hanging="360"/>
      </w:pPr>
      <w:rPr>
        <w:rFonts w:ascii="Symbol" w:hAnsi="Symbol" w:hint="default"/>
      </w:rPr>
    </w:lvl>
    <w:lvl w:ilvl="4" w:tplc="04070003" w:tentative="1">
      <w:start w:val="1"/>
      <w:numFmt w:val="bullet"/>
      <w:lvlText w:val="o"/>
      <w:lvlJc w:val="left"/>
      <w:pPr>
        <w:ind w:left="5013" w:hanging="360"/>
      </w:pPr>
      <w:rPr>
        <w:rFonts w:ascii="Courier New" w:hAnsi="Courier New" w:cs="Courier New" w:hint="default"/>
      </w:rPr>
    </w:lvl>
    <w:lvl w:ilvl="5" w:tplc="04070005" w:tentative="1">
      <w:start w:val="1"/>
      <w:numFmt w:val="bullet"/>
      <w:lvlText w:val=""/>
      <w:lvlJc w:val="left"/>
      <w:pPr>
        <w:ind w:left="5733" w:hanging="360"/>
      </w:pPr>
      <w:rPr>
        <w:rFonts w:ascii="Wingdings" w:hAnsi="Wingdings" w:hint="default"/>
      </w:rPr>
    </w:lvl>
    <w:lvl w:ilvl="6" w:tplc="04070001" w:tentative="1">
      <w:start w:val="1"/>
      <w:numFmt w:val="bullet"/>
      <w:lvlText w:val=""/>
      <w:lvlJc w:val="left"/>
      <w:pPr>
        <w:ind w:left="6453" w:hanging="360"/>
      </w:pPr>
      <w:rPr>
        <w:rFonts w:ascii="Symbol" w:hAnsi="Symbol" w:hint="default"/>
      </w:rPr>
    </w:lvl>
    <w:lvl w:ilvl="7" w:tplc="04070003" w:tentative="1">
      <w:start w:val="1"/>
      <w:numFmt w:val="bullet"/>
      <w:lvlText w:val="o"/>
      <w:lvlJc w:val="left"/>
      <w:pPr>
        <w:ind w:left="7173" w:hanging="360"/>
      </w:pPr>
      <w:rPr>
        <w:rFonts w:ascii="Courier New" w:hAnsi="Courier New" w:cs="Courier New" w:hint="default"/>
      </w:rPr>
    </w:lvl>
    <w:lvl w:ilvl="8" w:tplc="04070005" w:tentative="1">
      <w:start w:val="1"/>
      <w:numFmt w:val="bullet"/>
      <w:lvlText w:val=""/>
      <w:lvlJc w:val="left"/>
      <w:pPr>
        <w:ind w:left="7893" w:hanging="360"/>
      </w:pPr>
      <w:rPr>
        <w:rFonts w:ascii="Wingdings" w:hAnsi="Wingdings" w:hint="default"/>
      </w:rPr>
    </w:lvl>
  </w:abstractNum>
  <w:abstractNum w:abstractNumId="43" w15:restartNumberingAfterBreak="0">
    <w:nsid w:val="0F322482"/>
    <w:multiLevelType w:val="hybridMultilevel"/>
    <w:tmpl w:val="AEC8B0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0F55692A"/>
    <w:multiLevelType w:val="multilevel"/>
    <w:tmpl w:val="7378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891BC6"/>
    <w:multiLevelType w:val="hybridMultilevel"/>
    <w:tmpl w:val="78CC97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106F2071"/>
    <w:multiLevelType w:val="hybridMultilevel"/>
    <w:tmpl w:val="A2F053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10942A2E"/>
    <w:multiLevelType w:val="hybridMultilevel"/>
    <w:tmpl w:val="A066E5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10F24EAE"/>
    <w:multiLevelType w:val="multilevel"/>
    <w:tmpl w:val="8284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052907"/>
    <w:multiLevelType w:val="hybridMultilevel"/>
    <w:tmpl w:val="4718B5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110D628D"/>
    <w:multiLevelType w:val="multilevel"/>
    <w:tmpl w:val="0A2C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440711"/>
    <w:multiLevelType w:val="hybridMultilevel"/>
    <w:tmpl w:val="80140A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11CB44B6"/>
    <w:multiLevelType w:val="multilevel"/>
    <w:tmpl w:val="5EB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562D70"/>
    <w:multiLevelType w:val="multilevel"/>
    <w:tmpl w:val="9D26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6903AC"/>
    <w:multiLevelType w:val="hybridMultilevel"/>
    <w:tmpl w:val="2D00DC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12C96C6E"/>
    <w:multiLevelType w:val="hybridMultilevel"/>
    <w:tmpl w:val="19E48CF0"/>
    <w:lvl w:ilvl="0" w:tplc="523C5752">
      <w:start w:val="1"/>
      <w:numFmt w:val="bullet"/>
      <w:pStyle w:val="AufzhlungPunkte"/>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12ED4FFF"/>
    <w:multiLevelType w:val="hybridMultilevel"/>
    <w:tmpl w:val="7358932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7" w15:restartNumberingAfterBreak="0">
    <w:nsid w:val="135A153A"/>
    <w:multiLevelType w:val="hybridMultilevel"/>
    <w:tmpl w:val="F05223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14594754"/>
    <w:multiLevelType w:val="hybridMultilevel"/>
    <w:tmpl w:val="5C1057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149A7C90"/>
    <w:multiLevelType w:val="multilevel"/>
    <w:tmpl w:val="E33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797BF1"/>
    <w:multiLevelType w:val="multilevel"/>
    <w:tmpl w:val="36B4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1F5C24"/>
    <w:multiLevelType w:val="hybridMultilevel"/>
    <w:tmpl w:val="A37090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2" w15:restartNumberingAfterBreak="0">
    <w:nsid w:val="16416CC1"/>
    <w:multiLevelType w:val="multilevel"/>
    <w:tmpl w:val="6DD03C36"/>
    <w:lvl w:ilvl="0">
      <w:start w:val="1"/>
      <w:numFmt w:val="decimal"/>
      <w:lvlText w:val="%1."/>
      <w:lvlJc w:val="left"/>
      <w:pPr>
        <w:tabs>
          <w:tab w:val="num" w:pos="720"/>
        </w:tabs>
        <w:ind w:left="72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17350CAC"/>
    <w:multiLevelType w:val="hybridMultilevel"/>
    <w:tmpl w:val="87EAB8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4" w15:restartNumberingAfterBreak="0">
    <w:nsid w:val="18AA596D"/>
    <w:multiLevelType w:val="multilevel"/>
    <w:tmpl w:val="052E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AB1491"/>
    <w:multiLevelType w:val="hybridMultilevel"/>
    <w:tmpl w:val="47EA37FA"/>
    <w:lvl w:ilvl="0" w:tplc="F9CA486E">
      <w:start w:val="1"/>
      <w:numFmt w:val="decimal"/>
      <w:lvlText w:val="%1."/>
      <w:lvlJc w:val="left"/>
      <w:pPr>
        <w:ind w:left="698" w:hanging="216"/>
      </w:pPr>
      <w:rPr>
        <w:rFonts w:ascii="Calibri" w:eastAsia="Calibri" w:hAnsi="Calibri" w:hint="default"/>
        <w:spacing w:val="-2"/>
        <w:w w:val="100"/>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6" w15:restartNumberingAfterBreak="0">
    <w:nsid w:val="18B171A4"/>
    <w:multiLevelType w:val="hybridMultilevel"/>
    <w:tmpl w:val="EBA835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19BF6846"/>
    <w:multiLevelType w:val="multilevel"/>
    <w:tmpl w:val="2F8C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8C13D9"/>
    <w:multiLevelType w:val="hybridMultilevel"/>
    <w:tmpl w:val="4E3CBB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1ADE5DB2"/>
    <w:multiLevelType w:val="hybridMultilevel"/>
    <w:tmpl w:val="8CCA9DC2"/>
    <w:lvl w:ilvl="0" w:tplc="714CFA3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1C0C20E1"/>
    <w:multiLevelType w:val="hybridMultilevel"/>
    <w:tmpl w:val="40DA60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1C0E7B26"/>
    <w:multiLevelType w:val="hybridMultilevel"/>
    <w:tmpl w:val="50762D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1C482EBB"/>
    <w:multiLevelType w:val="multilevel"/>
    <w:tmpl w:val="F7A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C4C5449"/>
    <w:multiLevelType w:val="multilevel"/>
    <w:tmpl w:val="7E62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C159D2"/>
    <w:multiLevelType w:val="hybridMultilevel"/>
    <w:tmpl w:val="9C5AC4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1D370D8F"/>
    <w:multiLevelType w:val="multilevel"/>
    <w:tmpl w:val="D47A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4D3EE9"/>
    <w:multiLevelType w:val="hybridMultilevel"/>
    <w:tmpl w:val="463CFE6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7" w15:restartNumberingAfterBreak="0">
    <w:nsid w:val="1DAF09EF"/>
    <w:multiLevelType w:val="multilevel"/>
    <w:tmpl w:val="8D04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D22F63"/>
    <w:multiLevelType w:val="multilevel"/>
    <w:tmpl w:val="3D3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ED3800"/>
    <w:multiLevelType w:val="hybridMultilevel"/>
    <w:tmpl w:val="4E42CA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1E0721A4"/>
    <w:multiLevelType w:val="multilevel"/>
    <w:tmpl w:val="9E2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BF33C4"/>
    <w:multiLevelType w:val="hybridMultilevel"/>
    <w:tmpl w:val="78D27F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2" w15:restartNumberingAfterBreak="0">
    <w:nsid w:val="203E2AB6"/>
    <w:multiLevelType w:val="hybridMultilevel"/>
    <w:tmpl w:val="A508B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3" w15:restartNumberingAfterBreak="0">
    <w:nsid w:val="20AB0646"/>
    <w:multiLevelType w:val="multilevel"/>
    <w:tmpl w:val="9AB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B74E09"/>
    <w:multiLevelType w:val="hybridMultilevel"/>
    <w:tmpl w:val="FD9E35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5" w15:restartNumberingAfterBreak="0">
    <w:nsid w:val="20E11FBF"/>
    <w:multiLevelType w:val="hybridMultilevel"/>
    <w:tmpl w:val="323C7B9E"/>
    <w:lvl w:ilvl="0" w:tplc="C5A00FFA">
      <w:start w:val="1"/>
      <w:numFmt w:val="decimal"/>
      <w:lvlText w:val="%1."/>
      <w:lvlJc w:val="left"/>
      <w:pPr>
        <w:ind w:left="396" w:hanging="284"/>
      </w:pPr>
      <w:rPr>
        <w:rFonts w:ascii="Calibri" w:eastAsia="Calibri" w:hAnsi="Calibri" w:hint="default"/>
        <w:spacing w:val="-2"/>
        <w:w w:val="100"/>
        <w:sz w:val="22"/>
        <w:szCs w:val="22"/>
      </w:rPr>
    </w:lvl>
    <w:lvl w:ilvl="1" w:tplc="5D8422B0">
      <w:start w:val="1"/>
      <w:numFmt w:val="decimal"/>
      <w:lvlText w:val="%2."/>
      <w:lvlJc w:val="left"/>
      <w:pPr>
        <w:ind w:left="833" w:hanging="351"/>
      </w:pPr>
      <w:rPr>
        <w:rFonts w:ascii="Calibri" w:eastAsia="Calibri" w:hAnsi="Calibri" w:hint="default"/>
        <w:spacing w:val="-2"/>
        <w:w w:val="100"/>
        <w:sz w:val="22"/>
        <w:szCs w:val="22"/>
      </w:rPr>
    </w:lvl>
    <w:lvl w:ilvl="2" w:tplc="10FCEA10">
      <w:start w:val="1"/>
      <w:numFmt w:val="bullet"/>
      <w:lvlText w:val="•"/>
      <w:lvlJc w:val="left"/>
      <w:pPr>
        <w:ind w:left="1838" w:hanging="351"/>
      </w:pPr>
      <w:rPr>
        <w:rFonts w:hint="default"/>
      </w:rPr>
    </w:lvl>
    <w:lvl w:ilvl="3" w:tplc="231EB5C8">
      <w:start w:val="1"/>
      <w:numFmt w:val="bullet"/>
      <w:lvlText w:val="•"/>
      <w:lvlJc w:val="left"/>
      <w:pPr>
        <w:ind w:left="2836" w:hanging="351"/>
      </w:pPr>
      <w:rPr>
        <w:rFonts w:hint="default"/>
      </w:rPr>
    </w:lvl>
    <w:lvl w:ilvl="4" w:tplc="319EF048">
      <w:start w:val="1"/>
      <w:numFmt w:val="bullet"/>
      <w:lvlText w:val="•"/>
      <w:lvlJc w:val="left"/>
      <w:pPr>
        <w:ind w:left="3834" w:hanging="351"/>
      </w:pPr>
      <w:rPr>
        <w:rFonts w:hint="default"/>
      </w:rPr>
    </w:lvl>
    <w:lvl w:ilvl="5" w:tplc="AFCA7F1C">
      <w:start w:val="1"/>
      <w:numFmt w:val="bullet"/>
      <w:lvlText w:val="•"/>
      <w:lvlJc w:val="left"/>
      <w:pPr>
        <w:ind w:left="4832" w:hanging="351"/>
      </w:pPr>
      <w:rPr>
        <w:rFonts w:hint="default"/>
      </w:rPr>
    </w:lvl>
    <w:lvl w:ilvl="6" w:tplc="EF8216D0">
      <w:start w:val="1"/>
      <w:numFmt w:val="bullet"/>
      <w:lvlText w:val="•"/>
      <w:lvlJc w:val="left"/>
      <w:pPr>
        <w:ind w:left="5831" w:hanging="351"/>
      </w:pPr>
      <w:rPr>
        <w:rFonts w:hint="default"/>
      </w:rPr>
    </w:lvl>
    <w:lvl w:ilvl="7" w:tplc="A672DB62">
      <w:start w:val="1"/>
      <w:numFmt w:val="bullet"/>
      <w:lvlText w:val="•"/>
      <w:lvlJc w:val="left"/>
      <w:pPr>
        <w:ind w:left="6829" w:hanging="351"/>
      </w:pPr>
      <w:rPr>
        <w:rFonts w:hint="default"/>
      </w:rPr>
    </w:lvl>
    <w:lvl w:ilvl="8" w:tplc="DD4C6A60">
      <w:start w:val="1"/>
      <w:numFmt w:val="bullet"/>
      <w:lvlText w:val="•"/>
      <w:lvlJc w:val="left"/>
      <w:pPr>
        <w:ind w:left="7827" w:hanging="351"/>
      </w:pPr>
      <w:rPr>
        <w:rFonts w:hint="default"/>
      </w:rPr>
    </w:lvl>
  </w:abstractNum>
  <w:abstractNum w:abstractNumId="86" w15:restartNumberingAfterBreak="0">
    <w:nsid w:val="218522E4"/>
    <w:multiLevelType w:val="multilevel"/>
    <w:tmpl w:val="91E6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E03962"/>
    <w:multiLevelType w:val="multilevel"/>
    <w:tmpl w:val="352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3A4363"/>
    <w:multiLevelType w:val="multilevel"/>
    <w:tmpl w:val="EFF4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490972"/>
    <w:multiLevelType w:val="multilevel"/>
    <w:tmpl w:val="244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482F5B"/>
    <w:multiLevelType w:val="multilevel"/>
    <w:tmpl w:val="01E6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507202"/>
    <w:multiLevelType w:val="hybridMultilevel"/>
    <w:tmpl w:val="2AC2BA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2" w15:restartNumberingAfterBreak="0">
    <w:nsid w:val="23605558"/>
    <w:multiLevelType w:val="hybridMultilevel"/>
    <w:tmpl w:val="943AE2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 w15:restartNumberingAfterBreak="0">
    <w:nsid w:val="23EF429D"/>
    <w:multiLevelType w:val="multilevel"/>
    <w:tmpl w:val="8D40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0215E7"/>
    <w:multiLevelType w:val="hybridMultilevel"/>
    <w:tmpl w:val="DA4C2554"/>
    <w:lvl w:ilvl="0" w:tplc="6E58947A">
      <w:start w:val="1"/>
      <w:numFmt w:val="bullet"/>
      <w:lvlText w:val=""/>
      <w:lvlJc w:val="left"/>
      <w:pPr>
        <w:tabs>
          <w:tab w:val="num" w:pos="530"/>
        </w:tabs>
        <w:ind w:left="510" w:hanging="34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246273E6"/>
    <w:multiLevelType w:val="hybridMultilevel"/>
    <w:tmpl w:val="1458BC6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6" w15:restartNumberingAfterBreak="0">
    <w:nsid w:val="247A175A"/>
    <w:multiLevelType w:val="hybridMultilevel"/>
    <w:tmpl w:val="237C9E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7" w15:restartNumberingAfterBreak="0">
    <w:nsid w:val="24981761"/>
    <w:multiLevelType w:val="hybridMultilevel"/>
    <w:tmpl w:val="101E9C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8" w15:restartNumberingAfterBreak="0">
    <w:nsid w:val="24A339E5"/>
    <w:multiLevelType w:val="multilevel"/>
    <w:tmpl w:val="8042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E759BD"/>
    <w:multiLevelType w:val="multilevel"/>
    <w:tmpl w:val="E7B4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E9041C"/>
    <w:multiLevelType w:val="hybridMultilevel"/>
    <w:tmpl w:val="9000EE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1" w15:restartNumberingAfterBreak="0">
    <w:nsid w:val="263C7395"/>
    <w:multiLevelType w:val="multilevel"/>
    <w:tmpl w:val="F77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E603DF"/>
    <w:multiLevelType w:val="hybridMultilevel"/>
    <w:tmpl w:val="838628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3" w15:restartNumberingAfterBreak="0">
    <w:nsid w:val="278B2717"/>
    <w:multiLevelType w:val="multilevel"/>
    <w:tmpl w:val="BC82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AF2B16"/>
    <w:multiLevelType w:val="multilevel"/>
    <w:tmpl w:val="596C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D305FB"/>
    <w:multiLevelType w:val="multilevel"/>
    <w:tmpl w:val="55EA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03284C"/>
    <w:multiLevelType w:val="multilevel"/>
    <w:tmpl w:val="3442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AA4F24"/>
    <w:multiLevelType w:val="multilevel"/>
    <w:tmpl w:val="BBB4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CB30B6"/>
    <w:multiLevelType w:val="multilevel"/>
    <w:tmpl w:val="FBE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90F7073"/>
    <w:multiLevelType w:val="multilevel"/>
    <w:tmpl w:val="7DD02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2535B1"/>
    <w:multiLevelType w:val="hybridMultilevel"/>
    <w:tmpl w:val="24D2CD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1" w15:restartNumberingAfterBreak="0">
    <w:nsid w:val="292D51FA"/>
    <w:multiLevelType w:val="hybridMultilevel"/>
    <w:tmpl w:val="41DE35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2" w15:restartNumberingAfterBreak="0">
    <w:nsid w:val="29A67461"/>
    <w:multiLevelType w:val="multilevel"/>
    <w:tmpl w:val="0B8E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BD6D26"/>
    <w:multiLevelType w:val="hybridMultilevel"/>
    <w:tmpl w:val="3E28FDE8"/>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4" w15:restartNumberingAfterBreak="0">
    <w:nsid w:val="29C513D0"/>
    <w:multiLevelType w:val="hybridMultilevel"/>
    <w:tmpl w:val="9F5AD0F4"/>
    <w:lvl w:ilvl="0" w:tplc="04070001">
      <w:start w:val="1"/>
      <w:numFmt w:val="bullet"/>
      <w:lvlText w:val=""/>
      <w:lvlJc w:val="left"/>
      <w:pPr>
        <w:ind w:left="960" w:hanging="360"/>
      </w:pPr>
      <w:rPr>
        <w:rFonts w:ascii="Symbol" w:hAnsi="Symbol" w:hint="default"/>
      </w:rPr>
    </w:lvl>
    <w:lvl w:ilvl="1" w:tplc="04070003" w:tentative="1">
      <w:start w:val="1"/>
      <w:numFmt w:val="bullet"/>
      <w:lvlText w:val="o"/>
      <w:lvlJc w:val="left"/>
      <w:pPr>
        <w:ind w:left="1680" w:hanging="360"/>
      </w:pPr>
      <w:rPr>
        <w:rFonts w:ascii="Courier New" w:hAnsi="Courier New" w:cs="Courier New" w:hint="default"/>
      </w:rPr>
    </w:lvl>
    <w:lvl w:ilvl="2" w:tplc="04070005" w:tentative="1">
      <w:start w:val="1"/>
      <w:numFmt w:val="bullet"/>
      <w:lvlText w:val=""/>
      <w:lvlJc w:val="left"/>
      <w:pPr>
        <w:ind w:left="2400" w:hanging="360"/>
      </w:pPr>
      <w:rPr>
        <w:rFonts w:ascii="Wingdings" w:hAnsi="Wingdings" w:hint="default"/>
      </w:rPr>
    </w:lvl>
    <w:lvl w:ilvl="3" w:tplc="04070001" w:tentative="1">
      <w:start w:val="1"/>
      <w:numFmt w:val="bullet"/>
      <w:lvlText w:val=""/>
      <w:lvlJc w:val="left"/>
      <w:pPr>
        <w:ind w:left="3120" w:hanging="360"/>
      </w:pPr>
      <w:rPr>
        <w:rFonts w:ascii="Symbol" w:hAnsi="Symbol" w:hint="default"/>
      </w:rPr>
    </w:lvl>
    <w:lvl w:ilvl="4" w:tplc="04070003" w:tentative="1">
      <w:start w:val="1"/>
      <w:numFmt w:val="bullet"/>
      <w:lvlText w:val="o"/>
      <w:lvlJc w:val="left"/>
      <w:pPr>
        <w:ind w:left="3840" w:hanging="360"/>
      </w:pPr>
      <w:rPr>
        <w:rFonts w:ascii="Courier New" w:hAnsi="Courier New" w:cs="Courier New" w:hint="default"/>
      </w:rPr>
    </w:lvl>
    <w:lvl w:ilvl="5" w:tplc="04070005" w:tentative="1">
      <w:start w:val="1"/>
      <w:numFmt w:val="bullet"/>
      <w:lvlText w:val=""/>
      <w:lvlJc w:val="left"/>
      <w:pPr>
        <w:ind w:left="4560" w:hanging="360"/>
      </w:pPr>
      <w:rPr>
        <w:rFonts w:ascii="Wingdings" w:hAnsi="Wingdings" w:hint="default"/>
      </w:rPr>
    </w:lvl>
    <w:lvl w:ilvl="6" w:tplc="04070001" w:tentative="1">
      <w:start w:val="1"/>
      <w:numFmt w:val="bullet"/>
      <w:lvlText w:val=""/>
      <w:lvlJc w:val="left"/>
      <w:pPr>
        <w:ind w:left="5280" w:hanging="360"/>
      </w:pPr>
      <w:rPr>
        <w:rFonts w:ascii="Symbol" w:hAnsi="Symbol" w:hint="default"/>
      </w:rPr>
    </w:lvl>
    <w:lvl w:ilvl="7" w:tplc="04070003" w:tentative="1">
      <w:start w:val="1"/>
      <w:numFmt w:val="bullet"/>
      <w:lvlText w:val="o"/>
      <w:lvlJc w:val="left"/>
      <w:pPr>
        <w:ind w:left="6000" w:hanging="360"/>
      </w:pPr>
      <w:rPr>
        <w:rFonts w:ascii="Courier New" w:hAnsi="Courier New" w:cs="Courier New" w:hint="default"/>
      </w:rPr>
    </w:lvl>
    <w:lvl w:ilvl="8" w:tplc="04070005" w:tentative="1">
      <w:start w:val="1"/>
      <w:numFmt w:val="bullet"/>
      <w:lvlText w:val=""/>
      <w:lvlJc w:val="left"/>
      <w:pPr>
        <w:ind w:left="6720" w:hanging="360"/>
      </w:pPr>
      <w:rPr>
        <w:rFonts w:ascii="Wingdings" w:hAnsi="Wingdings" w:hint="default"/>
      </w:rPr>
    </w:lvl>
  </w:abstractNum>
  <w:abstractNum w:abstractNumId="115" w15:restartNumberingAfterBreak="0">
    <w:nsid w:val="29F02124"/>
    <w:multiLevelType w:val="hybridMultilevel"/>
    <w:tmpl w:val="A62455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6" w15:restartNumberingAfterBreak="0">
    <w:nsid w:val="2A293343"/>
    <w:multiLevelType w:val="multilevel"/>
    <w:tmpl w:val="8A6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58350C"/>
    <w:multiLevelType w:val="hybridMultilevel"/>
    <w:tmpl w:val="B1D270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8" w15:restartNumberingAfterBreak="0">
    <w:nsid w:val="2A5A0602"/>
    <w:multiLevelType w:val="multilevel"/>
    <w:tmpl w:val="535E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EF54BC"/>
    <w:multiLevelType w:val="hybridMultilevel"/>
    <w:tmpl w:val="ED94F638"/>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0" w15:restartNumberingAfterBreak="0">
    <w:nsid w:val="2B103E0F"/>
    <w:multiLevelType w:val="hybridMultilevel"/>
    <w:tmpl w:val="296686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1" w15:restartNumberingAfterBreak="0">
    <w:nsid w:val="2B2D182C"/>
    <w:multiLevelType w:val="hybridMultilevel"/>
    <w:tmpl w:val="2F6E06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2" w15:restartNumberingAfterBreak="0">
    <w:nsid w:val="2B5529C9"/>
    <w:multiLevelType w:val="multilevel"/>
    <w:tmpl w:val="485C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FC79DC"/>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072C0B"/>
    <w:multiLevelType w:val="singleLevel"/>
    <w:tmpl w:val="E620FDC2"/>
    <w:lvl w:ilvl="0">
      <w:numFmt w:val="decimal"/>
      <w:lvlText w:val="*"/>
      <w:lvlJc w:val="left"/>
    </w:lvl>
  </w:abstractNum>
  <w:abstractNum w:abstractNumId="125" w15:restartNumberingAfterBreak="0">
    <w:nsid w:val="2D537413"/>
    <w:multiLevelType w:val="multilevel"/>
    <w:tmpl w:val="76F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6050EE"/>
    <w:multiLevelType w:val="hybridMultilevel"/>
    <w:tmpl w:val="26B692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7" w15:restartNumberingAfterBreak="0">
    <w:nsid w:val="2EA47559"/>
    <w:multiLevelType w:val="multilevel"/>
    <w:tmpl w:val="485C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D55EEA"/>
    <w:multiLevelType w:val="multilevel"/>
    <w:tmpl w:val="1FD2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E70F8D"/>
    <w:multiLevelType w:val="multilevel"/>
    <w:tmpl w:val="B334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3F5076"/>
    <w:multiLevelType w:val="hybridMultilevel"/>
    <w:tmpl w:val="F1864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1" w15:restartNumberingAfterBreak="0">
    <w:nsid w:val="2FC2742D"/>
    <w:multiLevelType w:val="hybridMultilevel"/>
    <w:tmpl w:val="848A14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2" w15:restartNumberingAfterBreak="0">
    <w:nsid w:val="2FED5D04"/>
    <w:multiLevelType w:val="multilevel"/>
    <w:tmpl w:val="766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0422195"/>
    <w:multiLevelType w:val="multilevel"/>
    <w:tmpl w:val="CE4AAD22"/>
    <w:lvl w:ilvl="0">
      <w:start w:val="1"/>
      <w:numFmt w:val="decimal"/>
      <w:lvlText w:val="%1."/>
      <w:lvlJc w:val="left"/>
      <w:pPr>
        <w:ind w:left="360" w:hanging="360"/>
      </w:pPr>
      <w:rPr>
        <w:rFonts w:hint="default"/>
      </w:rPr>
    </w:lvl>
    <w:lvl w:ilvl="1">
      <w:start w:val="1"/>
      <w:numFmt w:val="decimal"/>
      <w:isLgl/>
      <w:lvlText w:val="%1.%2"/>
      <w:lvlJc w:val="left"/>
      <w:pPr>
        <w:ind w:left="580" w:hanging="5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4" w15:restartNumberingAfterBreak="0">
    <w:nsid w:val="31525A8B"/>
    <w:multiLevelType w:val="multilevel"/>
    <w:tmpl w:val="BF9C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B52DA0"/>
    <w:multiLevelType w:val="hybridMultilevel"/>
    <w:tmpl w:val="C8282BA6"/>
    <w:lvl w:ilvl="0" w:tplc="04070001">
      <w:start w:val="1"/>
      <w:numFmt w:val="bullet"/>
      <w:lvlText w:val=""/>
      <w:lvlJc w:val="left"/>
      <w:pPr>
        <w:ind w:left="960" w:hanging="360"/>
      </w:pPr>
      <w:rPr>
        <w:rFonts w:ascii="Symbol" w:hAnsi="Symbol" w:hint="default"/>
      </w:rPr>
    </w:lvl>
    <w:lvl w:ilvl="1" w:tplc="04070003" w:tentative="1">
      <w:start w:val="1"/>
      <w:numFmt w:val="bullet"/>
      <w:lvlText w:val="o"/>
      <w:lvlJc w:val="left"/>
      <w:pPr>
        <w:ind w:left="1680" w:hanging="360"/>
      </w:pPr>
      <w:rPr>
        <w:rFonts w:ascii="Courier New" w:hAnsi="Courier New" w:cs="Courier New" w:hint="default"/>
      </w:rPr>
    </w:lvl>
    <w:lvl w:ilvl="2" w:tplc="04070005" w:tentative="1">
      <w:start w:val="1"/>
      <w:numFmt w:val="bullet"/>
      <w:lvlText w:val=""/>
      <w:lvlJc w:val="left"/>
      <w:pPr>
        <w:ind w:left="2400" w:hanging="360"/>
      </w:pPr>
      <w:rPr>
        <w:rFonts w:ascii="Wingdings" w:hAnsi="Wingdings" w:hint="default"/>
      </w:rPr>
    </w:lvl>
    <w:lvl w:ilvl="3" w:tplc="04070001" w:tentative="1">
      <w:start w:val="1"/>
      <w:numFmt w:val="bullet"/>
      <w:lvlText w:val=""/>
      <w:lvlJc w:val="left"/>
      <w:pPr>
        <w:ind w:left="3120" w:hanging="360"/>
      </w:pPr>
      <w:rPr>
        <w:rFonts w:ascii="Symbol" w:hAnsi="Symbol" w:hint="default"/>
      </w:rPr>
    </w:lvl>
    <w:lvl w:ilvl="4" w:tplc="04070003" w:tentative="1">
      <w:start w:val="1"/>
      <w:numFmt w:val="bullet"/>
      <w:lvlText w:val="o"/>
      <w:lvlJc w:val="left"/>
      <w:pPr>
        <w:ind w:left="3840" w:hanging="360"/>
      </w:pPr>
      <w:rPr>
        <w:rFonts w:ascii="Courier New" w:hAnsi="Courier New" w:cs="Courier New" w:hint="default"/>
      </w:rPr>
    </w:lvl>
    <w:lvl w:ilvl="5" w:tplc="04070005" w:tentative="1">
      <w:start w:val="1"/>
      <w:numFmt w:val="bullet"/>
      <w:lvlText w:val=""/>
      <w:lvlJc w:val="left"/>
      <w:pPr>
        <w:ind w:left="4560" w:hanging="360"/>
      </w:pPr>
      <w:rPr>
        <w:rFonts w:ascii="Wingdings" w:hAnsi="Wingdings" w:hint="default"/>
      </w:rPr>
    </w:lvl>
    <w:lvl w:ilvl="6" w:tplc="04070001" w:tentative="1">
      <w:start w:val="1"/>
      <w:numFmt w:val="bullet"/>
      <w:lvlText w:val=""/>
      <w:lvlJc w:val="left"/>
      <w:pPr>
        <w:ind w:left="5280" w:hanging="360"/>
      </w:pPr>
      <w:rPr>
        <w:rFonts w:ascii="Symbol" w:hAnsi="Symbol" w:hint="default"/>
      </w:rPr>
    </w:lvl>
    <w:lvl w:ilvl="7" w:tplc="04070003" w:tentative="1">
      <w:start w:val="1"/>
      <w:numFmt w:val="bullet"/>
      <w:lvlText w:val="o"/>
      <w:lvlJc w:val="left"/>
      <w:pPr>
        <w:ind w:left="6000" w:hanging="360"/>
      </w:pPr>
      <w:rPr>
        <w:rFonts w:ascii="Courier New" w:hAnsi="Courier New" w:cs="Courier New" w:hint="default"/>
      </w:rPr>
    </w:lvl>
    <w:lvl w:ilvl="8" w:tplc="04070005" w:tentative="1">
      <w:start w:val="1"/>
      <w:numFmt w:val="bullet"/>
      <w:lvlText w:val=""/>
      <w:lvlJc w:val="left"/>
      <w:pPr>
        <w:ind w:left="6720" w:hanging="360"/>
      </w:pPr>
      <w:rPr>
        <w:rFonts w:ascii="Wingdings" w:hAnsi="Wingdings" w:hint="default"/>
      </w:rPr>
    </w:lvl>
  </w:abstractNum>
  <w:abstractNum w:abstractNumId="136" w15:restartNumberingAfterBreak="0">
    <w:nsid w:val="31DC7629"/>
    <w:multiLevelType w:val="multilevel"/>
    <w:tmpl w:val="BDE0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0A5BF1"/>
    <w:multiLevelType w:val="hybridMultilevel"/>
    <w:tmpl w:val="2BFEFDB4"/>
    <w:lvl w:ilvl="0" w:tplc="04070001">
      <w:start w:val="1"/>
      <w:numFmt w:val="bullet"/>
      <w:lvlText w:val=""/>
      <w:lvlJc w:val="left"/>
      <w:pPr>
        <w:ind w:left="960" w:hanging="360"/>
      </w:pPr>
      <w:rPr>
        <w:rFonts w:ascii="Symbol" w:hAnsi="Symbol" w:hint="default"/>
      </w:rPr>
    </w:lvl>
    <w:lvl w:ilvl="1" w:tplc="04070003" w:tentative="1">
      <w:start w:val="1"/>
      <w:numFmt w:val="bullet"/>
      <w:lvlText w:val="o"/>
      <w:lvlJc w:val="left"/>
      <w:pPr>
        <w:ind w:left="1680" w:hanging="360"/>
      </w:pPr>
      <w:rPr>
        <w:rFonts w:ascii="Courier New" w:hAnsi="Courier New" w:cs="Courier New" w:hint="default"/>
      </w:rPr>
    </w:lvl>
    <w:lvl w:ilvl="2" w:tplc="04070005" w:tentative="1">
      <w:start w:val="1"/>
      <w:numFmt w:val="bullet"/>
      <w:lvlText w:val=""/>
      <w:lvlJc w:val="left"/>
      <w:pPr>
        <w:ind w:left="2400" w:hanging="360"/>
      </w:pPr>
      <w:rPr>
        <w:rFonts w:ascii="Wingdings" w:hAnsi="Wingdings" w:hint="default"/>
      </w:rPr>
    </w:lvl>
    <w:lvl w:ilvl="3" w:tplc="04070001" w:tentative="1">
      <w:start w:val="1"/>
      <w:numFmt w:val="bullet"/>
      <w:lvlText w:val=""/>
      <w:lvlJc w:val="left"/>
      <w:pPr>
        <w:ind w:left="3120" w:hanging="360"/>
      </w:pPr>
      <w:rPr>
        <w:rFonts w:ascii="Symbol" w:hAnsi="Symbol" w:hint="default"/>
      </w:rPr>
    </w:lvl>
    <w:lvl w:ilvl="4" w:tplc="04070003" w:tentative="1">
      <w:start w:val="1"/>
      <w:numFmt w:val="bullet"/>
      <w:lvlText w:val="o"/>
      <w:lvlJc w:val="left"/>
      <w:pPr>
        <w:ind w:left="3840" w:hanging="360"/>
      </w:pPr>
      <w:rPr>
        <w:rFonts w:ascii="Courier New" w:hAnsi="Courier New" w:cs="Courier New" w:hint="default"/>
      </w:rPr>
    </w:lvl>
    <w:lvl w:ilvl="5" w:tplc="04070005" w:tentative="1">
      <w:start w:val="1"/>
      <w:numFmt w:val="bullet"/>
      <w:lvlText w:val=""/>
      <w:lvlJc w:val="left"/>
      <w:pPr>
        <w:ind w:left="4560" w:hanging="360"/>
      </w:pPr>
      <w:rPr>
        <w:rFonts w:ascii="Wingdings" w:hAnsi="Wingdings" w:hint="default"/>
      </w:rPr>
    </w:lvl>
    <w:lvl w:ilvl="6" w:tplc="04070001" w:tentative="1">
      <w:start w:val="1"/>
      <w:numFmt w:val="bullet"/>
      <w:lvlText w:val=""/>
      <w:lvlJc w:val="left"/>
      <w:pPr>
        <w:ind w:left="5280" w:hanging="360"/>
      </w:pPr>
      <w:rPr>
        <w:rFonts w:ascii="Symbol" w:hAnsi="Symbol" w:hint="default"/>
      </w:rPr>
    </w:lvl>
    <w:lvl w:ilvl="7" w:tplc="04070003" w:tentative="1">
      <w:start w:val="1"/>
      <w:numFmt w:val="bullet"/>
      <w:lvlText w:val="o"/>
      <w:lvlJc w:val="left"/>
      <w:pPr>
        <w:ind w:left="6000" w:hanging="360"/>
      </w:pPr>
      <w:rPr>
        <w:rFonts w:ascii="Courier New" w:hAnsi="Courier New" w:cs="Courier New" w:hint="default"/>
      </w:rPr>
    </w:lvl>
    <w:lvl w:ilvl="8" w:tplc="04070005" w:tentative="1">
      <w:start w:val="1"/>
      <w:numFmt w:val="bullet"/>
      <w:lvlText w:val=""/>
      <w:lvlJc w:val="left"/>
      <w:pPr>
        <w:ind w:left="6720" w:hanging="360"/>
      </w:pPr>
      <w:rPr>
        <w:rFonts w:ascii="Wingdings" w:hAnsi="Wingdings" w:hint="default"/>
      </w:rPr>
    </w:lvl>
  </w:abstractNum>
  <w:abstractNum w:abstractNumId="138" w15:restartNumberingAfterBreak="0">
    <w:nsid w:val="320C4267"/>
    <w:multiLevelType w:val="multilevel"/>
    <w:tmpl w:val="5300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7F5E9F"/>
    <w:multiLevelType w:val="hybridMultilevel"/>
    <w:tmpl w:val="AE7A1E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0" w15:restartNumberingAfterBreak="0">
    <w:nsid w:val="32DE1EBB"/>
    <w:multiLevelType w:val="hybridMultilevel"/>
    <w:tmpl w:val="260CFB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1" w15:restartNumberingAfterBreak="0">
    <w:nsid w:val="33335CCE"/>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33B2EA2"/>
    <w:multiLevelType w:val="hybridMultilevel"/>
    <w:tmpl w:val="805CBB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3" w15:restartNumberingAfterBreak="0">
    <w:nsid w:val="33F91811"/>
    <w:multiLevelType w:val="multilevel"/>
    <w:tmpl w:val="E838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5F6972"/>
    <w:multiLevelType w:val="multilevel"/>
    <w:tmpl w:val="1A60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8E5D63"/>
    <w:multiLevelType w:val="hybridMultilevel"/>
    <w:tmpl w:val="E70C79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6" w15:restartNumberingAfterBreak="0">
    <w:nsid w:val="35912E35"/>
    <w:multiLevelType w:val="hybridMultilevel"/>
    <w:tmpl w:val="AE0806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7" w15:restartNumberingAfterBreak="0">
    <w:nsid w:val="363128AF"/>
    <w:multiLevelType w:val="hybridMultilevel"/>
    <w:tmpl w:val="1A3CE0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8" w15:restartNumberingAfterBreak="0">
    <w:nsid w:val="368F527C"/>
    <w:multiLevelType w:val="hybridMultilevel"/>
    <w:tmpl w:val="5992C6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9" w15:restartNumberingAfterBreak="0">
    <w:nsid w:val="36F87E3A"/>
    <w:multiLevelType w:val="hybridMultilevel"/>
    <w:tmpl w:val="7A1E5D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0" w15:restartNumberingAfterBreak="0">
    <w:nsid w:val="372A0D6F"/>
    <w:multiLevelType w:val="multilevel"/>
    <w:tmpl w:val="F7F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B60FC9"/>
    <w:multiLevelType w:val="multilevel"/>
    <w:tmpl w:val="8E2E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D22C3B"/>
    <w:multiLevelType w:val="hybridMultilevel"/>
    <w:tmpl w:val="362818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3" w15:restartNumberingAfterBreak="0">
    <w:nsid w:val="381D6F7C"/>
    <w:multiLevelType w:val="hybridMultilevel"/>
    <w:tmpl w:val="80B4E5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4" w15:restartNumberingAfterBreak="0">
    <w:nsid w:val="38710BFE"/>
    <w:multiLevelType w:val="multilevel"/>
    <w:tmpl w:val="9AE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995694"/>
    <w:multiLevelType w:val="hybridMultilevel"/>
    <w:tmpl w:val="8C6A3B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6" w15:restartNumberingAfterBreak="0">
    <w:nsid w:val="39DC727B"/>
    <w:multiLevelType w:val="hybridMultilevel"/>
    <w:tmpl w:val="6F7A16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7" w15:restartNumberingAfterBreak="0">
    <w:nsid w:val="3A3A77E9"/>
    <w:multiLevelType w:val="hybridMultilevel"/>
    <w:tmpl w:val="CF5A69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8" w15:restartNumberingAfterBreak="0">
    <w:nsid w:val="3A5A4975"/>
    <w:multiLevelType w:val="multilevel"/>
    <w:tmpl w:val="9A50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82494C"/>
    <w:multiLevelType w:val="multilevel"/>
    <w:tmpl w:val="3E04A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AD82F1E"/>
    <w:multiLevelType w:val="multilevel"/>
    <w:tmpl w:val="9F46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EB1663"/>
    <w:multiLevelType w:val="hybridMultilevel"/>
    <w:tmpl w:val="28F4A2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2" w15:restartNumberingAfterBreak="0">
    <w:nsid w:val="3B0A1BA8"/>
    <w:multiLevelType w:val="hybridMultilevel"/>
    <w:tmpl w:val="47CA9B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3" w15:restartNumberingAfterBreak="0">
    <w:nsid w:val="3BAC7549"/>
    <w:multiLevelType w:val="hybridMultilevel"/>
    <w:tmpl w:val="692ACE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4" w15:restartNumberingAfterBreak="0">
    <w:nsid w:val="3BCD6DD2"/>
    <w:multiLevelType w:val="hybridMultilevel"/>
    <w:tmpl w:val="7A766786"/>
    <w:lvl w:ilvl="0" w:tplc="18C6B8F0">
      <w:start w:val="1"/>
      <w:numFmt w:val="bullet"/>
      <w:lvlText w:val=""/>
      <w:lvlJc w:val="left"/>
      <w:pPr>
        <w:tabs>
          <w:tab w:val="num" w:pos="1191"/>
        </w:tabs>
        <w:ind w:left="1191" w:hanging="567"/>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3BCE1EE0"/>
    <w:multiLevelType w:val="multilevel"/>
    <w:tmpl w:val="5292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321218"/>
    <w:multiLevelType w:val="hybridMultilevel"/>
    <w:tmpl w:val="CE16C5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7" w15:restartNumberingAfterBreak="0">
    <w:nsid w:val="3CD50896"/>
    <w:multiLevelType w:val="hybridMultilevel"/>
    <w:tmpl w:val="423686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8" w15:restartNumberingAfterBreak="0">
    <w:nsid w:val="3D1D3592"/>
    <w:multiLevelType w:val="multilevel"/>
    <w:tmpl w:val="9F2E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245C60"/>
    <w:multiLevelType w:val="multilevel"/>
    <w:tmpl w:val="5114F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D412F5D"/>
    <w:multiLevelType w:val="multilevel"/>
    <w:tmpl w:val="A1C8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5F2CC5"/>
    <w:multiLevelType w:val="multilevel"/>
    <w:tmpl w:val="67D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9F482E"/>
    <w:multiLevelType w:val="hybridMultilevel"/>
    <w:tmpl w:val="B52863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3" w15:restartNumberingAfterBreak="0">
    <w:nsid w:val="3DB74665"/>
    <w:multiLevelType w:val="hybridMultilevel"/>
    <w:tmpl w:val="A742F8AA"/>
    <w:lvl w:ilvl="0" w:tplc="6F964508">
      <w:start w:val="1"/>
      <w:numFmt w:val="bullet"/>
      <w:lvlText w:val=""/>
      <w:legacy w:legacy="1" w:legacySpace="0" w:legacyIndent="283"/>
      <w:lvlJc w:val="left"/>
      <w:pPr>
        <w:ind w:left="509" w:hanging="28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3E1C0963"/>
    <w:multiLevelType w:val="hybridMultilevel"/>
    <w:tmpl w:val="AA76E4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5" w15:restartNumberingAfterBreak="0">
    <w:nsid w:val="3E272199"/>
    <w:multiLevelType w:val="hybridMultilevel"/>
    <w:tmpl w:val="3E30389E"/>
    <w:lvl w:ilvl="0" w:tplc="714CFA3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6" w15:restartNumberingAfterBreak="0">
    <w:nsid w:val="3E2C4ECF"/>
    <w:multiLevelType w:val="hybridMultilevel"/>
    <w:tmpl w:val="49B89648"/>
    <w:lvl w:ilvl="0" w:tplc="714CFA3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7" w15:restartNumberingAfterBreak="0">
    <w:nsid w:val="3E480FF3"/>
    <w:multiLevelType w:val="hybridMultilevel"/>
    <w:tmpl w:val="25B050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8" w15:restartNumberingAfterBreak="0">
    <w:nsid w:val="3F2B207C"/>
    <w:multiLevelType w:val="multilevel"/>
    <w:tmpl w:val="CD6E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59005A"/>
    <w:multiLevelType w:val="multilevel"/>
    <w:tmpl w:val="757C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1B7C87"/>
    <w:multiLevelType w:val="multilevel"/>
    <w:tmpl w:val="52FA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6C3FC7"/>
    <w:multiLevelType w:val="multilevel"/>
    <w:tmpl w:val="D684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941E0F"/>
    <w:multiLevelType w:val="multilevel"/>
    <w:tmpl w:val="A34E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B229AB"/>
    <w:multiLevelType w:val="hybridMultilevel"/>
    <w:tmpl w:val="8112F0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4" w15:restartNumberingAfterBreak="0">
    <w:nsid w:val="41077ACF"/>
    <w:multiLevelType w:val="multilevel"/>
    <w:tmpl w:val="3BEE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831160"/>
    <w:multiLevelType w:val="multilevel"/>
    <w:tmpl w:val="6962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76790B"/>
    <w:multiLevelType w:val="hybridMultilevel"/>
    <w:tmpl w:val="FE74671A"/>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7" w15:restartNumberingAfterBreak="0">
    <w:nsid w:val="42950544"/>
    <w:multiLevelType w:val="hybridMultilevel"/>
    <w:tmpl w:val="D3D63E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8" w15:restartNumberingAfterBreak="0">
    <w:nsid w:val="43D04646"/>
    <w:multiLevelType w:val="multilevel"/>
    <w:tmpl w:val="420A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EA2159"/>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484346C"/>
    <w:multiLevelType w:val="multilevel"/>
    <w:tmpl w:val="9028C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9D013F"/>
    <w:multiLevelType w:val="hybridMultilevel"/>
    <w:tmpl w:val="D30401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2" w15:restartNumberingAfterBreak="0">
    <w:nsid w:val="44E07C2D"/>
    <w:multiLevelType w:val="multilevel"/>
    <w:tmpl w:val="4516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5A45E10"/>
    <w:multiLevelType w:val="hybridMultilevel"/>
    <w:tmpl w:val="8E34CB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4" w15:restartNumberingAfterBreak="0">
    <w:nsid w:val="45A80731"/>
    <w:multiLevelType w:val="multilevel"/>
    <w:tmpl w:val="32D6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ED534F"/>
    <w:multiLevelType w:val="multilevel"/>
    <w:tmpl w:val="89B4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3D48E0"/>
    <w:multiLevelType w:val="hybridMultilevel"/>
    <w:tmpl w:val="096499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7" w15:restartNumberingAfterBreak="0">
    <w:nsid w:val="4659132B"/>
    <w:multiLevelType w:val="multilevel"/>
    <w:tmpl w:val="2E74A4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8" w15:restartNumberingAfterBreak="0">
    <w:nsid w:val="46822AB5"/>
    <w:multiLevelType w:val="hybridMultilevel"/>
    <w:tmpl w:val="5C4AF6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9" w15:restartNumberingAfterBreak="0">
    <w:nsid w:val="469804F5"/>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24658B"/>
    <w:multiLevelType w:val="hybridMultilevel"/>
    <w:tmpl w:val="46F80140"/>
    <w:lvl w:ilvl="0" w:tplc="04070001">
      <w:start w:val="1"/>
      <w:numFmt w:val="bullet"/>
      <w:lvlText w:val=""/>
      <w:lvlJc w:val="left"/>
      <w:pPr>
        <w:ind w:left="720" w:hanging="360"/>
      </w:pPr>
      <w:rPr>
        <w:rFonts w:ascii="Symbol" w:hAnsi="Symbol" w:hint="default"/>
      </w:rPr>
    </w:lvl>
    <w:lvl w:ilvl="1" w:tplc="6838C95E">
      <w:numFmt w:val="bullet"/>
      <w:lvlText w:val="•"/>
      <w:lvlJc w:val="left"/>
      <w:pPr>
        <w:ind w:left="1785" w:hanging="705"/>
      </w:pPr>
      <w:rPr>
        <w:rFonts w:ascii="Arial" w:eastAsiaTheme="minorHAnsi"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1" w15:restartNumberingAfterBreak="0">
    <w:nsid w:val="4747422B"/>
    <w:multiLevelType w:val="multilevel"/>
    <w:tmpl w:val="5A5E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4A24BF"/>
    <w:multiLevelType w:val="hybridMultilevel"/>
    <w:tmpl w:val="EB3C19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3" w15:restartNumberingAfterBreak="0">
    <w:nsid w:val="477F198A"/>
    <w:multiLevelType w:val="hybridMultilevel"/>
    <w:tmpl w:val="EA5EDC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4" w15:restartNumberingAfterBreak="0">
    <w:nsid w:val="4850654B"/>
    <w:multiLevelType w:val="hybridMultilevel"/>
    <w:tmpl w:val="68E0FAC0"/>
    <w:lvl w:ilvl="0" w:tplc="4EEAC8AA">
      <w:start w:val="1"/>
      <w:numFmt w:val="decimal"/>
      <w:lvlText w:val="%1."/>
      <w:lvlJc w:val="left"/>
      <w:pPr>
        <w:ind w:left="833" w:hanging="361"/>
      </w:pPr>
      <w:rPr>
        <w:rFonts w:ascii="Calibri" w:eastAsia="Calibri" w:hAnsi="Calibri" w:hint="default"/>
        <w:spacing w:val="-2"/>
        <w:w w:val="100"/>
        <w:sz w:val="22"/>
        <w:szCs w:val="22"/>
      </w:rPr>
    </w:lvl>
    <w:lvl w:ilvl="1" w:tplc="BCD0F414">
      <w:start w:val="7"/>
      <w:numFmt w:val="decimal"/>
      <w:lvlText w:val="%2."/>
      <w:lvlJc w:val="left"/>
      <w:pPr>
        <w:ind w:left="1116" w:hanging="216"/>
      </w:pPr>
      <w:rPr>
        <w:rFonts w:ascii="Calibri" w:eastAsia="Calibri" w:hAnsi="Calibri" w:hint="default"/>
        <w:spacing w:val="-2"/>
        <w:w w:val="100"/>
        <w:sz w:val="22"/>
        <w:szCs w:val="22"/>
      </w:rPr>
    </w:lvl>
    <w:lvl w:ilvl="2" w:tplc="4058D7F8">
      <w:start w:val="1"/>
      <w:numFmt w:val="bullet"/>
      <w:lvlText w:val="•"/>
      <w:lvlJc w:val="left"/>
      <w:pPr>
        <w:ind w:left="2091" w:hanging="216"/>
      </w:pPr>
      <w:rPr>
        <w:rFonts w:hint="default"/>
      </w:rPr>
    </w:lvl>
    <w:lvl w:ilvl="3" w:tplc="EFE011D8">
      <w:start w:val="1"/>
      <w:numFmt w:val="bullet"/>
      <w:lvlText w:val="•"/>
      <w:lvlJc w:val="left"/>
      <w:pPr>
        <w:ind w:left="3063" w:hanging="216"/>
      </w:pPr>
      <w:rPr>
        <w:rFonts w:hint="default"/>
      </w:rPr>
    </w:lvl>
    <w:lvl w:ilvl="4" w:tplc="D996FF98">
      <w:start w:val="1"/>
      <w:numFmt w:val="bullet"/>
      <w:lvlText w:val="•"/>
      <w:lvlJc w:val="left"/>
      <w:pPr>
        <w:ind w:left="4034" w:hanging="216"/>
      </w:pPr>
      <w:rPr>
        <w:rFonts w:hint="default"/>
      </w:rPr>
    </w:lvl>
    <w:lvl w:ilvl="5" w:tplc="1F92925E">
      <w:start w:val="1"/>
      <w:numFmt w:val="bullet"/>
      <w:lvlText w:val="•"/>
      <w:lvlJc w:val="left"/>
      <w:pPr>
        <w:ind w:left="5006" w:hanging="216"/>
      </w:pPr>
      <w:rPr>
        <w:rFonts w:hint="default"/>
      </w:rPr>
    </w:lvl>
    <w:lvl w:ilvl="6" w:tplc="BCC8B982">
      <w:start w:val="1"/>
      <w:numFmt w:val="bullet"/>
      <w:lvlText w:val="•"/>
      <w:lvlJc w:val="left"/>
      <w:pPr>
        <w:ind w:left="5977" w:hanging="216"/>
      </w:pPr>
      <w:rPr>
        <w:rFonts w:hint="default"/>
      </w:rPr>
    </w:lvl>
    <w:lvl w:ilvl="7" w:tplc="4EF2E82E">
      <w:start w:val="1"/>
      <w:numFmt w:val="bullet"/>
      <w:lvlText w:val="•"/>
      <w:lvlJc w:val="left"/>
      <w:pPr>
        <w:ind w:left="6949" w:hanging="216"/>
      </w:pPr>
      <w:rPr>
        <w:rFonts w:hint="default"/>
      </w:rPr>
    </w:lvl>
    <w:lvl w:ilvl="8" w:tplc="BA5602D4">
      <w:start w:val="1"/>
      <w:numFmt w:val="bullet"/>
      <w:lvlText w:val="•"/>
      <w:lvlJc w:val="left"/>
      <w:pPr>
        <w:ind w:left="7920" w:hanging="216"/>
      </w:pPr>
      <w:rPr>
        <w:rFonts w:hint="default"/>
      </w:rPr>
    </w:lvl>
  </w:abstractNum>
  <w:abstractNum w:abstractNumId="205" w15:restartNumberingAfterBreak="0">
    <w:nsid w:val="491864A6"/>
    <w:multiLevelType w:val="multilevel"/>
    <w:tmpl w:val="080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9242C4B"/>
    <w:multiLevelType w:val="multilevel"/>
    <w:tmpl w:val="0CA6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9520F69"/>
    <w:multiLevelType w:val="hybridMultilevel"/>
    <w:tmpl w:val="D7C4FB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8" w15:restartNumberingAfterBreak="0">
    <w:nsid w:val="498E0424"/>
    <w:multiLevelType w:val="multilevel"/>
    <w:tmpl w:val="2FB0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99C2A13"/>
    <w:multiLevelType w:val="hybridMultilevel"/>
    <w:tmpl w:val="BD36557C"/>
    <w:lvl w:ilvl="0" w:tplc="4F107592">
      <w:start w:val="1"/>
      <w:numFmt w:val="decimal"/>
      <w:lvlText w:val="%1."/>
      <w:lvlJc w:val="left"/>
      <w:pPr>
        <w:tabs>
          <w:tab w:val="num" w:pos="473"/>
        </w:tabs>
        <w:ind w:left="473" w:hanging="360"/>
      </w:pPr>
      <w:rPr>
        <w:rFonts w:hint="default"/>
      </w:rPr>
    </w:lvl>
    <w:lvl w:ilvl="1" w:tplc="04070019" w:tentative="1">
      <w:start w:val="1"/>
      <w:numFmt w:val="lowerLetter"/>
      <w:lvlText w:val="%2."/>
      <w:lvlJc w:val="left"/>
      <w:pPr>
        <w:tabs>
          <w:tab w:val="num" w:pos="1193"/>
        </w:tabs>
        <w:ind w:left="1193" w:hanging="360"/>
      </w:pPr>
    </w:lvl>
    <w:lvl w:ilvl="2" w:tplc="0407001B" w:tentative="1">
      <w:start w:val="1"/>
      <w:numFmt w:val="lowerRoman"/>
      <w:lvlText w:val="%3."/>
      <w:lvlJc w:val="right"/>
      <w:pPr>
        <w:tabs>
          <w:tab w:val="num" w:pos="1913"/>
        </w:tabs>
        <w:ind w:left="1913" w:hanging="180"/>
      </w:pPr>
    </w:lvl>
    <w:lvl w:ilvl="3" w:tplc="0407000F" w:tentative="1">
      <w:start w:val="1"/>
      <w:numFmt w:val="decimal"/>
      <w:lvlText w:val="%4."/>
      <w:lvlJc w:val="left"/>
      <w:pPr>
        <w:tabs>
          <w:tab w:val="num" w:pos="2633"/>
        </w:tabs>
        <w:ind w:left="2633" w:hanging="360"/>
      </w:pPr>
    </w:lvl>
    <w:lvl w:ilvl="4" w:tplc="04070019" w:tentative="1">
      <w:start w:val="1"/>
      <w:numFmt w:val="lowerLetter"/>
      <w:lvlText w:val="%5."/>
      <w:lvlJc w:val="left"/>
      <w:pPr>
        <w:tabs>
          <w:tab w:val="num" w:pos="3353"/>
        </w:tabs>
        <w:ind w:left="3353" w:hanging="360"/>
      </w:pPr>
    </w:lvl>
    <w:lvl w:ilvl="5" w:tplc="0407001B" w:tentative="1">
      <w:start w:val="1"/>
      <w:numFmt w:val="lowerRoman"/>
      <w:lvlText w:val="%6."/>
      <w:lvlJc w:val="right"/>
      <w:pPr>
        <w:tabs>
          <w:tab w:val="num" w:pos="4073"/>
        </w:tabs>
        <w:ind w:left="4073" w:hanging="180"/>
      </w:pPr>
    </w:lvl>
    <w:lvl w:ilvl="6" w:tplc="0407000F" w:tentative="1">
      <w:start w:val="1"/>
      <w:numFmt w:val="decimal"/>
      <w:lvlText w:val="%7."/>
      <w:lvlJc w:val="left"/>
      <w:pPr>
        <w:tabs>
          <w:tab w:val="num" w:pos="4793"/>
        </w:tabs>
        <w:ind w:left="4793" w:hanging="360"/>
      </w:pPr>
    </w:lvl>
    <w:lvl w:ilvl="7" w:tplc="04070019" w:tentative="1">
      <w:start w:val="1"/>
      <w:numFmt w:val="lowerLetter"/>
      <w:lvlText w:val="%8."/>
      <w:lvlJc w:val="left"/>
      <w:pPr>
        <w:tabs>
          <w:tab w:val="num" w:pos="5513"/>
        </w:tabs>
        <w:ind w:left="5513" w:hanging="360"/>
      </w:pPr>
    </w:lvl>
    <w:lvl w:ilvl="8" w:tplc="0407001B" w:tentative="1">
      <w:start w:val="1"/>
      <w:numFmt w:val="lowerRoman"/>
      <w:lvlText w:val="%9."/>
      <w:lvlJc w:val="right"/>
      <w:pPr>
        <w:tabs>
          <w:tab w:val="num" w:pos="6233"/>
        </w:tabs>
        <w:ind w:left="6233" w:hanging="180"/>
      </w:pPr>
    </w:lvl>
  </w:abstractNum>
  <w:abstractNum w:abstractNumId="210" w15:restartNumberingAfterBreak="0">
    <w:nsid w:val="4BAB187D"/>
    <w:multiLevelType w:val="multilevel"/>
    <w:tmpl w:val="2EA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CA51BA0"/>
    <w:multiLevelType w:val="multilevel"/>
    <w:tmpl w:val="25825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CCC7FB5"/>
    <w:multiLevelType w:val="multilevel"/>
    <w:tmpl w:val="573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E40436B"/>
    <w:multiLevelType w:val="multilevel"/>
    <w:tmpl w:val="4C74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4315C4"/>
    <w:multiLevelType w:val="hybridMultilevel"/>
    <w:tmpl w:val="806E8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5" w15:restartNumberingAfterBreak="0">
    <w:nsid w:val="4E8458C5"/>
    <w:multiLevelType w:val="hybridMultilevel"/>
    <w:tmpl w:val="692E9A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6" w15:restartNumberingAfterBreak="0">
    <w:nsid w:val="4E8F7C6F"/>
    <w:multiLevelType w:val="multilevel"/>
    <w:tmpl w:val="02B6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A97789"/>
    <w:multiLevelType w:val="multilevel"/>
    <w:tmpl w:val="2ECA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E60E1F"/>
    <w:multiLevelType w:val="multilevel"/>
    <w:tmpl w:val="B5C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FF54AB"/>
    <w:multiLevelType w:val="multilevel"/>
    <w:tmpl w:val="B88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1D52B1"/>
    <w:multiLevelType w:val="multilevel"/>
    <w:tmpl w:val="20F2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3F74F9"/>
    <w:multiLevelType w:val="multilevel"/>
    <w:tmpl w:val="70CC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9A0F20"/>
    <w:multiLevelType w:val="multilevel"/>
    <w:tmpl w:val="F5182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126C18"/>
    <w:multiLevelType w:val="multilevel"/>
    <w:tmpl w:val="573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3C20BE"/>
    <w:multiLevelType w:val="multilevel"/>
    <w:tmpl w:val="934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503932"/>
    <w:multiLevelType w:val="hybridMultilevel"/>
    <w:tmpl w:val="CA8E23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6" w15:restartNumberingAfterBreak="0">
    <w:nsid w:val="519168EC"/>
    <w:multiLevelType w:val="hybridMultilevel"/>
    <w:tmpl w:val="C7CC566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7" w15:restartNumberingAfterBreak="0">
    <w:nsid w:val="519F7886"/>
    <w:multiLevelType w:val="multilevel"/>
    <w:tmpl w:val="210C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A4561D"/>
    <w:multiLevelType w:val="hybridMultilevel"/>
    <w:tmpl w:val="9A9260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9" w15:restartNumberingAfterBreak="0">
    <w:nsid w:val="51A9154E"/>
    <w:multiLevelType w:val="hybridMultilevel"/>
    <w:tmpl w:val="E9C276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0" w15:restartNumberingAfterBreak="0">
    <w:nsid w:val="52222E61"/>
    <w:multiLevelType w:val="multilevel"/>
    <w:tmpl w:val="D34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2C34E7"/>
    <w:multiLevelType w:val="hybridMultilevel"/>
    <w:tmpl w:val="59CED06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2" w15:restartNumberingAfterBreak="0">
    <w:nsid w:val="52B07D70"/>
    <w:multiLevelType w:val="hybridMultilevel"/>
    <w:tmpl w:val="176A8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3" w15:restartNumberingAfterBreak="0">
    <w:nsid w:val="536E670A"/>
    <w:multiLevelType w:val="multilevel"/>
    <w:tmpl w:val="69B0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3F946E6"/>
    <w:multiLevelType w:val="hybridMultilevel"/>
    <w:tmpl w:val="5F34D6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5" w15:restartNumberingAfterBreak="0">
    <w:nsid w:val="540D2DAC"/>
    <w:multiLevelType w:val="hybridMultilevel"/>
    <w:tmpl w:val="90E8AE58"/>
    <w:lvl w:ilvl="0" w:tplc="531E05B0">
      <w:start w:val="1"/>
      <w:numFmt w:val="decimal"/>
      <w:lvlText w:val="%1."/>
      <w:lvlJc w:val="left"/>
      <w:pPr>
        <w:ind w:left="1413"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6" w15:restartNumberingAfterBreak="0">
    <w:nsid w:val="550B4B0C"/>
    <w:multiLevelType w:val="multilevel"/>
    <w:tmpl w:val="AE9E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C63834"/>
    <w:multiLevelType w:val="multilevel"/>
    <w:tmpl w:val="B5C0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D8630F"/>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1A578B"/>
    <w:multiLevelType w:val="multilevel"/>
    <w:tmpl w:val="706C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813C49"/>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79F417B"/>
    <w:multiLevelType w:val="hybridMultilevel"/>
    <w:tmpl w:val="590A482E"/>
    <w:lvl w:ilvl="0" w:tplc="E2C42FA8">
      <w:start w:val="1"/>
      <w:numFmt w:val="bullet"/>
      <w:lvlText w:val=""/>
      <w:lvlJc w:val="left"/>
      <w:pPr>
        <w:tabs>
          <w:tab w:val="num" w:pos="360"/>
        </w:tabs>
        <w:ind w:left="360" w:hanging="360"/>
      </w:pPr>
      <w:rPr>
        <w:rFonts w:ascii="Wingdings 3" w:hAnsi="Wingdings 3" w:hint="default"/>
      </w:rPr>
    </w:lvl>
    <w:lvl w:ilvl="1" w:tplc="04070003">
      <w:start w:val="1"/>
      <w:numFmt w:val="bullet"/>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131C6066">
      <w:start w:val="1"/>
      <w:numFmt w:val="bullet"/>
      <w:lvlText w:val=""/>
      <w:lvlJc w:val="left"/>
      <w:rPr>
        <w:rFonts w:ascii="Wingdings 3" w:hAnsi="Wingdings 3" w:hint="default"/>
        <w:caps w:val="0"/>
        <w:strike w:val="0"/>
        <w:dstrike w:val="0"/>
        <w:vanish w:val="0"/>
        <w:color w:val="auto"/>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42" w15:restartNumberingAfterBreak="0">
    <w:nsid w:val="57A5251E"/>
    <w:multiLevelType w:val="multilevel"/>
    <w:tmpl w:val="6DA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BE5802"/>
    <w:multiLevelType w:val="multilevel"/>
    <w:tmpl w:val="F59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8127458"/>
    <w:multiLevelType w:val="hybridMultilevel"/>
    <w:tmpl w:val="2F6C9C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5" w15:restartNumberingAfterBreak="0">
    <w:nsid w:val="58910990"/>
    <w:multiLevelType w:val="hybridMultilevel"/>
    <w:tmpl w:val="1E7499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6" w15:restartNumberingAfterBreak="0">
    <w:nsid w:val="589811D7"/>
    <w:multiLevelType w:val="hybridMultilevel"/>
    <w:tmpl w:val="2F44C0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7" w15:restartNumberingAfterBreak="0">
    <w:nsid w:val="58F45A88"/>
    <w:multiLevelType w:val="hybridMultilevel"/>
    <w:tmpl w:val="D3AAC5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8" w15:restartNumberingAfterBreak="0">
    <w:nsid w:val="58F738A3"/>
    <w:multiLevelType w:val="hybridMultilevel"/>
    <w:tmpl w:val="2F066C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9" w15:restartNumberingAfterBreak="0">
    <w:nsid w:val="596B2AEF"/>
    <w:multiLevelType w:val="multilevel"/>
    <w:tmpl w:val="9BD2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9F7EEF"/>
    <w:multiLevelType w:val="hybridMultilevel"/>
    <w:tmpl w:val="E60CDC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1" w15:restartNumberingAfterBreak="0">
    <w:nsid w:val="5AD73BC6"/>
    <w:multiLevelType w:val="singleLevel"/>
    <w:tmpl w:val="0407000F"/>
    <w:lvl w:ilvl="0">
      <w:start w:val="1"/>
      <w:numFmt w:val="decimal"/>
      <w:lvlText w:val="%1."/>
      <w:lvlJc w:val="left"/>
      <w:pPr>
        <w:tabs>
          <w:tab w:val="num" w:pos="360"/>
        </w:tabs>
        <w:ind w:left="360" w:hanging="360"/>
      </w:pPr>
    </w:lvl>
  </w:abstractNum>
  <w:abstractNum w:abstractNumId="252" w15:restartNumberingAfterBreak="0">
    <w:nsid w:val="5ADB47BF"/>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0E4AA3"/>
    <w:multiLevelType w:val="hybridMultilevel"/>
    <w:tmpl w:val="1BCEFB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4" w15:restartNumberingAfterBreak="0">
    <w:nsid w:val="5C945937"/>
    <w:multiLevelType w:val="hybridMultilevel"/>
    <w:tmpl w:val="A59E23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5" w15:restartNumberingAfterBreak="0">
    <w:nsid w:val="5CA030E5"/>
    <w:multiLevelType w:val="multilevel"/>
    <w:tmpl w:val="2034E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CB41CC4"/>
    <w:multiLevelType w:val="multilevel"/>
    <w:tmpl w:val="983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D9C6A71"/>
    <w:multiLevelType w:val="multilevel"/>
    <w:tmpl w:val="95740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E3C688D"/>
    <w:multiLevelType w:val="hybridMultilevel"/>
    <w:tmpl w:val="4C6410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9" w15:restartNumberingAfterBreak="0">
    <w:nsid w:val="5F0B7CDD"/>
    <w:multiLevelType w:val="hybridMultilevel"/>
    <w:tmpl w:val="DE1EAC1A"/>
    <w:lvl w:ilvl="0" w:tplc="04070001">
      <w:start w:val="1"/>
      <w:numFmt w:val="bullet"/>
      <w:lvlText w:val=""/>
      <w:lvlJc w:val="left"/>
      <w:pPr>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60" w15:restartNumberingAfterBreak="0">
    <w:nsid w:val="5FCC5CBD"/>
    <w:multiLevelType w:val="multilevel"/>
    <w:tmpl w:val="17C4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C52542"/>
    <w:multiLevelType w:val="hybridMultilevel"/>
    <w:tmpl w:val="41023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2" w15:restartNumberingAfterBreak="0">
    <w:nsid w:val="61A841CC"/>
    <w:multiLevelType w:val="multilevel"/>
    <w:tmpl w:val="DC28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AE170B"/>
    <w:multiLevelType w:val="multilevel"/>
    <w:tmpl w:val="4CA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C76140"/>
    <w:multiLevelType w:val="multilevel"/>
    <w:tmpl w:val="61C6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D86C49"/>
    <w:multiLevelType w:val="hybridMultilevel"/>
    <w:tmpl w:val="E4D68B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6" w15:restartNumberingAfterBreak="0">
    <w:nsid w:val="620B78C1"/>
    <w:multiLevelType w:val="multilevel"/>
    <w:tmpl w:val="A852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0D5C4C"/>
    <w:multiLevelType w:val="hybridMultilevel"/>
    <w:tmpl w:val="342492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8" w15:restartNumberingAfterBreak="0">
    <w:nsid w:val="63086926"/>
    <w:multiLevelType w:val="hybridMultilevel"/>
    <w:tmpl w:val="37981F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9" w15:restartNumberingAfterBreak="0">
    <w:nsid w:val="63504885"/>
    <w:multiLevelType w:val="multilevel"/>
    <w:tmpl w:val="94EA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44E42EA"/>
    <w:multiLevelType w:val="multilevel"/>
    <w:tmpl w:val="91FC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4FC75E8"/>
    <w:multiLevelType w:val="hybridMultilevel"/>
    <w:tmpl w:val="0BD6890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272" w15:restartNumberingAfterBreak="0">
    <w:nsid w:val="652C17D7"/>
    <w:multiLevelType w:val="hybridMultilevel"/>
    <w:tmpl w:val="A25E7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3" w15:restartNumberingAfterBreak="0">
    <w:nsid w:val="65653134"/>
    <w:multiLevelType w:val="multilevel"/>
    <w:tmpl w:val="CBA8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60A618C"/>
    <w:multiLevelType w:val="multilevel"/>
    <w:tmpl w:val="0A0E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6C1411F"/>
    <w:multiLevelType w:val="hybridMultilevel"/>
    <w:tmpl w:val="2480CD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6" w15:restartNumberingAfterBreak="0">
    <w:nsid w:val="675F7B14"/>
    <w:multiLevelType w:val="multilevel"/>
    <w:tmpl w:val="FF7E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7BD0F7C"/>
    <w:multiLevelType w:val="multilevel"/>
    <w:tmpl w:val="5A4E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7FB5B59"/>
    <w:multiLevelType w:val="multilevel"/>
    <w:tmpl w:val="6F4E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87A569F"/>
    <w:multiLevelType w:val="multilevel"/>
    <w:tmpl w:val="C1E6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91F1BC6"/>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96D3AB9"/>
    <w:multiLevelType w:val="hybridMultilevel"/>
    <w:tmpl w:val="266C70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2" w15:restartNumberingAfterBreak="0">
    <w:nsid w:val="69AE090B"/>
    <w:multiLevelType w:val="multilevel"/>
    <w:tmpl w:val="493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9F82ABF"/>
    <w:multiLevelType w:val="multilevel"/>
    <w:tmpl w:val="456E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A144FDE"/>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A3A0533"/>
    <w:multiLevelType w:val="multilevel"/>
    <w:tmpl w:val="6DD03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A6211FD"/>
    <w:multiLevelType w:val="hybridMultilevel"/>
    <w:tmpl w:val="796A74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7" w15:restartNumberingAfterBreak="0">
    <w:nsid w:val="6B7F3429"/>
    <w:multiLevelType w:val="hybridMultilevel"/>
    <w:tmpl w:val="AC0234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8" w15:restartNumberingAfterBreak="0">
    <w:nsid w:val="6B8221B2"/>
    <w:multiLevelType w:val="multilevel"/>
    <w:tmpl w:val="C4B6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B876105"/>
    <w:multiLevelType w:val="multilevel"/>
    <w:tmpl w:val="A31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F901D4"/>
    <w:multiLevelType w:val="hybridMultilevel"/>
    <w:tmpl w:val="AB1837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1" w15:restartNumberingAfterBreak="0">
    <w:nsid w:val="6C7A45C2"/>
    <w:multiLevelType w:val="hybridMultilevel"/>
    <w:tmpl w:val="951486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2" w15:restartNumberingAfterBreak="0">
    <w:nsid w:val="6CA6600A"/>
    <w:multiLevelType w:val="hybridMultilevel"/>
    <w:tmpl w:val="2D66F4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3" w15:restartNumberingAfterBreak="0">
    <w:nsid w:val="6CB23411"/>
    <w:multiLevelType w:val="hybridMultilevel"/>
    <w:tmpl w:val="3FBA1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4" w15:restartNumberingAfterBreak="0">
    <w:nsid w:val="6D2C0D94"/>
    <w:multiLevelType w:val="hybridMultilevel"/>
    <w:tmpl w:val="3D320A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5" w15:restartNumberingAfterBreak="0">
    <w:nsid w:val="6D9E2311"/>
    <w:multiLevelType w:val="hybridMultilevel"/>
    <w:tmpl w:val="F9084F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6" w15:restartNumberingAfterBreak="0">
    <w:nsid w:val="6DBF054A"/>
    <w:multiLevelType w:val="hybridMultilevel"/>
    <w:tmpl w:val="509E55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7" w15:restartNumberingAfterBreak="0">
    <w:nsid w:val="6DE36EAD"/>
    <w:multiLevelType w:val="hybridMultilevel"/>
    <w:tmpl w:val="091CF9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8" w15:restartNumberingAfterBreak="0">
    <w:nsid w:val="6E4F1ADF"/>
    <w:multiLevelType w:val="multilevel"/>
    <w:tmpl w:val="485C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8770E9"/>
    <w:multiLevelType w:val="hybridMultilevel"/>
    <w:tmpl w:val="C246A2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0" w15:restartNumberingAfterBreak="0">
    <w:nsid w:val="6E9525DC"/>
    <w:multiLevelType w:val="multilevel"/>
    <w:tmpl w:val="68F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EC1DF9"/>
    <w:multiLevelType w:val="hybridMultilevel"/>
    <w:tmpl w:val="287C85E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2" w15:restartNumberingAfterBreak="0">
    <w:nsid w:val="6F66685D"/>
    <w:multiLevelType w:val="hybridMultilevel"/>
    <w:tmpl w:val="0ACC9D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3" w15:restartNumberingAfterBreak="0">
    <w:nsid w:val="6F7C410D"/>
    <w:multiLevelType w:val="multilevel"/>
    <w:tmpl w:val="BF3A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02B75D8"/>
    <w:multiLevelType w:val="hybridMultilevel"/>
    <w:tmpl w:val="522A6F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5" w15:restartNumberingAfterBreak="0">
    <w:nsid w:val="70831504"/>
    <w:multiLevelType w:val="multilevel"/>
    <w:tmpl w:val="BC48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8E4878"/>
    <w:multiLevelType w:val="hybridMultilevel"/>
    <w:tmpl w:val="D26043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7" w15:restartNumberingAfterBreak="0">
    <w:nsid w:val="710A648F"/>
    <w:multiLevelType w:val="hybridMultilevel"/>
    <w:tmpl w:val="0C742B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8" w15:restartNumberingAfterBreak="0">
    <w:nsid w:val="71435BFC"/>
    <w:multiLevelType w:val="hybridMultilevel"/>
    <w:tmpl w:val="4412B7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9" w15:restartNumberingAfterBreak="0">
    <w:nsid w:val="716048DA"/>
    <w:multiLevelType w:val="hybridMultilevel"/>
    <w:tmpl w:val="3020A3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0" w15:restartNumberingAfterBreak="0">
    <w:nsid w:val="722B2C51"/>
    <w:multiLevelType w:val="hybridMultilevel"/>
    <w:tmpl w:val="ADF28B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1" w15:restartNumberingAfterBreak="0">
    <w:nsid w:val="73085C3F"/>
    <w:multiLevelType w:val="hybridMultilevel"/>
    <w:tmpl w:val="3572E3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2" w15:restartNumberingAfterBreak="0">
    <w:nsid w:val="73AB2560"/>
    <w:multiLevelType w:val="hybridMultilevel"/>
    <w:tmpl w:val="DBF4A1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3" w15:restartNumberingAfterBreak="0">
    <w:nsid w:val="73AE19AB"/>
    <w:multiLevelType w:val="hybridMultilevel"/>
    <w:tmpl w:val="BCE2E23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4" w15:restartNumberingAfterBreak="0">
    <w:nsid w:val="73F12302"/>
    <w:multiLevelType w:val="multilevel"/>
    <w:tmpl w:val="94AE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FB3FD5"/>
    <w:multiLevelType w:val="multilevel"/>
    <w:tmpl w:val="161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5550E54"/>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5A162D4"/>
    <w:multiLevelType w:val="hybridMultilevel"/>
    <w:tmpl w:val="5AE453CA"/>
    <w:lvl w:ilvl="0" w:tplc="714CFA3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8" w15:restartNumberingAfterBreak="0">
    <w:nsid w:val="764046DE"/>
    <w:multiLevelType w:val="hybridMultilevel"/>
    <w:tmpl w:val="27CAE12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9" w15:restartNumberingAfterBreak="0">
    <w:nsid w:val="7689397B"/>
    <w:multiLevelType w:val="hybridMultilevel"/>
    <w:tmpl w:val="ACB4ED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0" w15:restartNumberingAfterBreak="0">
    <w:nsid w:val="76DE69A8"/>
    <w:multiLevelType w:val="multilevel"/>
    <w:tmpl w:val="44C8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75E172C"/>
    <w:multiLevelType w:val="multilevel"/>
    <w:tmpl w:val="361E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BF1B61"/>
    <w:multiLevelType w:val="multilevel"/>
    <w:tmpl w:val="37D65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7C462F5"/>
    <w:multiLevelType w:val="hybridMultilevel"/>
    <w:tmpl w:val="441C75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4" w15:restartNumberingAfterBreak="0">
    <w:nsid w:val="77D03082"/>
    <w:multiLevelType w:val="multilevel"/>
    <w:tmpl w:val="5FE6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7F0138F"/>
    <w:multiLevelType w:val="singleLevel"/>
    <w:tmpl w:val="04070007"/>
    <w:lvl w:ilvl="0">
      <w:start w:val="1"/>
      <w:numFmt w:val="bullet"/>
      <w:lvlText w:val="-"/>
      <w:lvlJc w:val="left"/>
      <w:pPr>
        <w:tabs>
          <w:tab w:val="num" w:pos="360"/>
        </w:tabs>
        <w:ind w:left="360" w:hanging="360"/>
      </w:pPr>
      <w:rPr>
        <w:sz w:val="16"/>
      </w:rPr>
    </w:lvl>
  </w:abstractNum>
  <w:abstractNum w:abstractNumId="326" w15:restartNumberingAfterBreak="0">
    <w:nsid w:val="780C404D"/>
    <w:multiLevelType w:val="multilevel"/>
    <w:tmpl w:val="12E2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85072AE"/>
    <w:multiLevelType w:val="multilevel"/>
    <w:tmpl w:val="485C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8D426BA"/>
    <w:multiLevelType w:val="hybridMultilevel"/>
    <w:tmpl w:val="D194922C"/>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9" w15:restartNumberingAfterBreak="0">
    <w:nsid w:val="78D5682D"/>
    <w:multiLevelType w:val="hybridMultilevel"/>
    <w:tmpl w:val="A0CAD9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0" w15:restartNumberingAfterBreak="0">
    <w:nsid w:val="79BD07D4"/>
    <w:multiLevelType w:val="hybridMultilevel"/>
    <w:tmpl w:val="0FA0AF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1" w15:restartNumberingAfterBreak="0">
    <w:nsid w:val="79C71100"/>
    <w:multiLevelType w:val="multilevel"/>
    <w:tmpl w:val="C00A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A543907"/>
    <w:multiLevelType w:val="multilevel"/>
    <w:tmpl w:val="0E5E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B6D4770"/>
    <w:multiLevelType w:val="hybridMultilevel"/>
    <w:tmpl w:val="B8FAF760"/>
    <w:lvl w:ilvl="0" w:tplc="6EAE9CE4">
      <w:start w:val="1"/>
      <w:numFmt w:val="decimal"/>
      <w:lvlText w:val="%1."/>
      <w:lvlJc w:val="left"/>
      <w:pPr>
        <w:ind w:left="360" w:hanging="251"/>
      </w:pPr>
      <w:rPr>
        <w:rFonts w:ascii="Arial" w:eastAsia="Arial" w:hAnsi="Arial" w:cs="Arial" w:hint="default"/>
        <w:color w:val="0094DD"/>
        <w:w w:val="102"/>
        <w:sz w:val="22"/>
        <w:szCs w:val="22"/>
      </w:rPr>
    </w:lvl>
    <w:lvl w:ilvl="1" w:tplc="77A8CD50">
      <w:start w:val="1"/>
      <w:numFmt w:val="decimal"/>
      <w:lvlText w:val="%2."/>
      <w:lvlJc w:val="left"/>
      <w:pPr>
        <w:ind w:left="710" w:hanging="255"/>
      </w:pPr>
      <w:rPr>
        <w:rFonts w:ascii="Arial" w:eastAsia="Arial" w:hAnsi="Arial" w:cs="Arial" w:hint="default"/>
        <w:w w:val="102"/>
        <w:sz w:val="22"/>
        <w:szCs w:val="22"/>
      </w:rPr>
    </w:lvl>
    <w:lvl w:ilvl="2" w:tplc="0A7C867C">
      <w:numFmt w:val="bullet"/>
      <w:lvlText w:val="•"/>
      <w:lvlJc w:val="left"/>
      <w:pPr>
        <w:ind w:left="1813" w:hanging="255"/>
      </w:pPr>
      <w:rPr>
        <w:rFonts w:hint="default"/>
      </w:rPr>
    </w:lvl>
    <w:lvl w:ilvl="3" w:tplc="E0D04826">
      <w:numFmt w:val="bullet"/>
      <w:lvlText w:val="•"/>
      <w:lvlJc w:val="left"/>
      <w:pPr>
        <w:ind w:left="2926" w:hanging="255"/>
      </w:pPr>
      <w:rPr>
        <w:rFonts w:hint="default"/>
      </w:rPr>
    </w:lvl>
    <w:lvl w:ilvl="4" w:tplc="2B326D70">
      <w:numFmt w:val="bullet"/>
      <w:lvlText w:val="•"/>
      <w:lvlJc w:val="left"/>
      <w:pPr>
        <w:ind w:left="4039" w:hanging="255"/>
      </w:pPr>
      <w:rPr>
        <w:rFonts w:hint="default"/>
      </w:rPr>
    </w:lvl>
    <w:lvl w:ilvl="5" w:tplc="C7885BAE">
      <w:numFmt w:val="bullet"/>
      <w:lvlText w:val="•"/>
      <w:lvlJc w:val="left"/>
      <w:pPr>
        <w:ind w:left="5152" w:hanging="255"/>
      </w:pPr>
      <w:rPr>
        <w:rFonts w:hint="default"/>
      </w:rPr>
    </w:lvl>
    <w:lvl w:ilvl="6" w:tplc="84C639C8">
      <w:numFmt w:val="bullet"/>
      <w:lvlText w:val="•"/>
      <w:lvlJc w:val="left"/>
      <w:pPr>
        <w:ind w:left="6266" w:hanging="255"/>
      </w:pPr>
      <w:rPr>
        <w:rFonts w:hint="default"/>
      </w:rPr>
    </w:lvl>
    <w:lvl w:ilvl="7" w:tplc="1BBA08C6">
      <w:numFmt w:val="bullet"/>
      <w:lvlText w:val="•"/>
      <w:lvlJc w:val="left"/>
      <w:pPr>
        <w:ind w:left="7379" w:hanging="255"/>
      </w:pPr>
      <w:rPr>
        <w:rFonts w:hint="default"/>
      </w:rPr>
    </w:lvl>
    <w:lvl w:ilvl="8" w:tplc="F1F01B64">
      <w:numFmt w:val="bullet"/>
      <w:lvlText w:val="•"/>
      <w:lvlJc w:val="left"/>
      <w:pPr>
        <w:ind w:left="8492" w:hanging="255"/>
      </w:pPr>
      <w:rPr>
        <w:rFonts w:hint="default"/>
      </w:rPr>
    </w:lvl>
  </w:abstractNum>
  <w:abstractNum w:abstractNumId="334" w15:restartNumberingAfterBreak="0">
    <w:nsid w:val="7BC17645"/>
    <w:multiLevelType w:val="hybridMultilevel"/>
    <w:tmpl w:val="DE74869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35" w15:restartNumberingAfterBreak="0">
    <w:nsid w:val="7C7970EA"/>
    <w:multiLevelType w:val="multilevel"/>
    <w:tmpl w:val="2554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D46320B"/>
    <w:multiLevelType w:val="hybridMultilevel"/>
    <w:tmpl w:val="FD74EC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7" w15:restartNumberingAfterBreak="0">
    <w:nsid w:val="7DE51BEC"/>
    <w:multiLevelType w:val="multilevel"/>
    <w:tmpl w:val="4738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E026981"/>
    <w:multiLevelType w:val="multilevel"/>
    <w:tmpl w:val="B12C9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E8E7019"/>
    <w:multiLevelType w:val="multilevel"/>
    <w:tmpl w:val="A3A4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ECC37B3"/>
    <w:multiLevelType w:val="hybridMultilevel"/>
    <w:tmpl w:val="FFD8AFC0"/>
    <w:lvl w:ilvl="0" w:tplc="CB5ADC8A">
      <w:start w:val="1"/>
      <w:numFmt w:val="decimal"/>
      <w:lvlText w:val="%1."/>
      <w:lvlJc w:val="left"/>
      <w:pPr>
        <w:ind w:left="833" w:hanging="351"/>
      </w:pPr>
      <w:rPr>
        <w:rFonts w:ascii="Calibri" w:eastAsia="Calibri" w:hAnsi="Calibri" w:hint="default"/>
        <w:spacing w:val="-2"/>
        <w:w w:val="100"/>
        <w:sz w:val="22"/>
        <w:szCs w:val="22"/>
      </w:rPr>
    </w:lvl>
    <w:lvl w:ilvl="1" w:tplc="24EAAC56">
      <w:start w:val="1"/>
      <w:numFmt w:val="bullet"/>
      <w:lvlText w:val="•"/>
      <w:lvlJc w:val="left"/>
      <w:pPr>
        <w:ind w:left="1742" w:hanging="351"/>
      </w:pPr>
      <w:rPr>
        <w:rFonts w:hint="default"/>
      </w:rPr>
    </w:lvl>
    <w:lvl w:ilvl="2" w:tplc="0652B93E">
      <w:start w:val="1"/>
      <w:numFmt w:val="bullet"/>
      <w:lvlText w:val="•"/>
      <w:lvlJc w:val="left"/>
      <w:pPr>
        <w:ind w:left="2644" w:hanging="351"/>
      </w:pPr>
      <w:rPr>
        <w:rFonts w:hint="default"/>
      </w:rPr>
    </w:lvl>
    <w:lvl w:ilvl="3" w:tplc="3174AE94">
      <w:start w:val="1"/>
      <w:numFmt w:val="bullet"/>
      <w:lvlText w:val="•"/>
      <w:lvlJc w:val="left"/>
      <w:pPr>
        <w:ind w:left="3547" w:hanging="351"/>
      </w:pPr>
      <w:rPr>
        <w:rFonts w:hint="default"/>
      </w:rPr>
    </w:lvl>
    <w:lvl w:ilvl="4" w:tplc="189EAC42">
      <w:start w:val="1"/>
      <w:numFmt w:val="bullet"/>
      <w:lvlText w:val="•"/>
      <w:lvlJc w:val="left"/>
      <w:pPr>
        <w:ind w:left="4449" w:hanging="351"/>
      </w:pPr>
      <w:rPr>
        <w:rFonts w:hint="default"/>
      </w:rPr>
    </w:lvl>
    <w:lvl w:ilvl="5" w:tplc="F132AED2">
      <w:start w:val="1"/>
      <w:numFmt w:val="bullet"/>
      <w:lvlText w:val="•"/>
      <w:lvlJc w:val="left"/>
      <w:pPr>
        <w:ind w:left="5352" w:hanging="351"/>
      </w:pPr>
      <w:rPr>
        <w:rFonts w:hint="default"/>
      </w:rPr>
    </w:lvl>
    <w:lvl w:ilvl="6" w:tplc="39EC904A">
      <w:start w:val="1"/>
      <w:numFmt w:val="bullet"/>
      <w:lvlText w:val="•"/>
      <w:lvlJc w:val="left"/>
      <w:pPr>
        <w:ind w:left="6254" w:hanging="351"/>
      </w:pPr>
      <w:rPr>
        <w:rFonts w:hint="default"/>
      </w:rPr>
    </w:lvl>
    <w:lvl w:ilvl="7" w:tplc="DB06EF7A">
      <w:start w:val="1"/>
      <w:numFmt w:val="bullet"/>
      <w:lvlText w:val="•"/>
      <w:lvlJc w:val="left"/>
      <w:pPr>
        <w:ind w:left="7156" w:hanging="351"/>
      </w:pPr>
      <w:rPr>
        <w:rFonts w:hint="default"/>
      </w:rPr>
    </w:lvl>
    <w:lvl w:ilvl="8" w:tplc="D3D4E2A4">
      <w:start w:val="1"/>
      <w:numFmt w:val="bullet"/>
      <w:lvlText w:val="•"/>
      <w:lvlJc w:val="left"/>
      <w:pPr>
        <w:ind w:left="8059" w:hanging="351"/>
      </w:pPr>
      <w:rPr>
        <w:rFonts w:hint="default"/>
      </w:rPr>
    </w:lvl>
  </w:abstractNum>
  <w:abstractNum w:abstractNumId="341" w15:restartNumberingAfterBreak="0">
    <w:nsid w:val="7F523AF1"/>
    <w:multiLevelType w:val="hybridMultilevel"/>
    <w:tmpl w:val="026E83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2" w15:restartNumberingAfterBreak="0">
    <w:nsid w:val="7F6C22FA"/>
    <w:multiLevelType w:val="multilevel"/>
    <w:tmpl w:val="FF96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FEB1DC4"/>
    <w:multiLevelType w:val="hybridMultilevel"/>
    <w:tmpl w:val="F36E77A6"/>
    <w:lvl w:ilvl="0" w:tplc="E3BAEB74">
      <w:start w:val="1"/>
      <w:numFmt w:val="bullet"/>
      <w:lvlText w:val=""/>
      <w:lvlJc w:val="left"/>
      <w:pPr>
        <w:tabs>
          <w:tab w:val="num" w:pos="833"/>
        </w:tabs>
        <w:ind w:left="833" w:hanging="360"/>
      </w:pPr>
      <w:rPr>
        <w:rFonts w:ascii="Symbol" w:hAnsi="Symbol" w:hint="default"/>
        <w:color w:val="auto"/>
      </w:rPr>
    </w:lvl>
    <w:lvl w:ilvl="1" w:tplc="C6C4FE1A">
      <w:numFmt w:val="bullet"/>
      <w:lvlText w:val="•"/>
      <w:lvlJc w:val="left"/>
      <w:pPr>
        <w:ind w:left="1553" w:hanging="360"/>
      </w:pPr>
      <w:rPr>
        <w:rFonts w:ascii="Arial" w:eastAsia="Times New Roman" w:hAnsi="Arial" w:cs="Arial" w:hint="default"/>
      </w:rPr>
    </w:lvl>
    <w:lvl w:ilvl="2" w:tplc="04070005" w:tentative="1">
      <w:start w:val="1"/>
      <w:numFmt w:val="bullet"/>
      <w:lvlText w:val=""/>
      <w:lvlJc w:val="left"/>
      <w:pPr>
        <w:tabs>
          <w:tab w:val="num" w:pos="2273"/>
        </w:tabs>
        <w:ind w:left="2273" w:hanging="360"/>
      </w:pPr>
      <w:rPr>
        <w:rFonts w:ascii="Wingdings" w:hAnsi="Wingdings" w:hint="default"/>
      </w:rPr>
    </w:lvl>
    <w:lvl w:ilvl="3" w:tplc="04070001" w:tentative="1">
      <w:start w:val="1"/>
      <w:numFmt w:val="bullet"/>
      <w:lvlText w:val=""/>
      <w:lvlJc w:val="left"/>
      <w:pPr>
        <w:tabs>
          <w:tab w:val="num" w:pos="2993"/>
        </w:tabs>
        <w:ind w:left="2993" w:hanging="360"/>
      </w:pPr>
      <w:rPr>
        <w:rFonts w:ascii="Symbol" w:hAnsi="Symbol" w:hint="default"/>
      </w:rPr>
    </w:lvl>
    <w:lvl w:ilvl="4" w:tplc="04070003" w:tentative="1">
      <w:start w:val="1"/>
      <w:numFmt w:val="bullet"/>
      <w:lvlText w:val="o"/>
      <w:lvlJc w:val="left"/>
      <w:pPr>
        <w:tabs>
          <w:tab w:val="num" w:pos="3713"/>
        </w:tabs>
        <w:ind w:left="3713" w:hanging="360"/>
      </w:pPr>
      <w:rPr>
        <w:rFonts w:ascii="Courier New" w:hAnsi="Courier New" w:cs="Courier New" w:hint="default"/>
      </w:rPr>
    </w:lvl>
    <w:lvl w:ilvl="5" w:tplc="04070005" w:tentative="1">
      <w:start w:val="1"/>
      <w:numFmt w:val="bullet"/>
      <w:lvlText w:val=""/>
      <w:lvlJc w:val="left"/>
      <w:pPr>
        <w:tabs>
          <w:tab w:val="num" w:pos="4433"/>
        </w:tabs>
        <w:ind w:left="4433" w:hanging="360"/>
      </w:pPr>
      <w:rPr>
        <w:rFonts w:ascii="Wingdings" w:hAnsi="Wingdings" w:hint="default"/>
      </w:rPr>
    </w:lvl>
    <w:lvl w:ilvl="6" w:tplc="04070001" w:tentative="1">
      <w:start w:val="1"/>
      <w:numFmt w:val="bullet"/>
      <w:lvlText w:val=""/>
      <w:lvlJc w:val="left"/>
      <w:pPr>
        <w:tabs>
          <w:tab w:val="num" w:pos="5153"/>
        </w:tabs>
        <w:ind w:left="5153" w:hanging="360"/>
      </w:pPr>
      <w:rPr>
        <w:rFonts w:ascii="Symbol" w:hAnsi="Symbol" w:hint="default"/>
      </w:rPr>
    </w:lvl>
    <w:lvl w:ilvl="7" w:tplc="04070003" w:tentative="1">
      <w:start w:val="1"/>
      <w:numFmt w:val="bullet"/>
      <w:lvlText w:val="o"/>
      <w:lvlJc w:val="left"/>
      <w:pPr>
        <w:tabs>
          <w:tab w:val="num" w:pos="5873"/>
        </w:tabs>
        <w:ind w:left="5873" w:hanging="360"/>
      </w:pPr>
      <w:rPr>
        <w:rFonts w:ascii="Courier New" w:hAnsi="Courier New" w:cs="Courier New" w:hint="default"/>
      </w:rPr>
    </w:lvl>
    <w:lvl w:ilvl="8" w:tplc="04070005" w:tentative="1">
      <w:start w:val="1"/>
      <w:numFmt w:val="bullet"/>
      <w:lvlText w:val=""/>
      <w:lvlJc w:val="left"/>
      <w:pPr>
        <w:tabs>
          <w:tab w:val="num" w:pos="6593"/>
        </w:tabs>
        <w:ind w:left="6593"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509" w:hanging="283"/>
        </w:pPr>
        <w:rPr>
          <w:rFonts w:ascii="Symbol" w:hAnsi="Symbol" w:hint="default"/>
        </w:rPr>
      </w:lvl>
    </w:lvlOverride>
  </w:num>
  <w:num w:numId="2">
    <w:abstractNumId w:val="173"/>
  </w:num>
  <w:num w:numId="3">
    <w:abstractNumId w:val="124"/>
  </w:num>
  <w:num w:numId="4">
    <w:abstractNumId w:val="0"/>
    <w:lvlOverride w:ilvl="0">
      <w:lvl w:ilvl="0">
        <w:start w:val="1"/>
        <w:numFmt w:val="bullet"/>
        <w:lvlText w:val=""/>
        <w:legacy w:legacy="1" w:legacySpace="0" w:legacyIndent="283"/>
        <w:lvlJc w:val="left"/>
        <w:pPr>
          <w:ind w:left="396" w:hanging="283"/>
        </w:pPr>
        <w:rPr>
          <w:rFonts w:ascii="Symbol" w:hAnsi="Symbol" w:hint="default"/>
        </w:rPr>
      </w:lvl>
    </w:lvlOverride>
  </w:num>
  <w:num w:numId="5">
    <w:abstractNumId w:val="0"/>
    <w:lvlOverride w:ilvl="0">
      <w:lvl w:ilvl="0">
        <w:start w:val="1"/>
        <w:numFmt w:val="bullet"/>
        <w:lvlText w:val=""/>
        <w:legacy w:legacy="1" w:legacySpace="0" w:legacyIndent="170"/>
        <w:lvlJc w:val="left"/>
        <w:pPr>
          <w:ind w:left="170" w:hanging="170"/>
        </w:pPr>
        <w:rPr>
          <w:rFonts w:ascii="Symbol" w:hAnsi="Symbol" w:hint="default"/>
        </w:rPr>
      </w:lvl>
    </w:lvlOverride>
  </w:num>
  <w:num w:numId="6">
    <w:abstractNumId w:val="164"/>
  </w:num>
  <w:num w:numId="7">
    <w:abstractNumId w:val="251"/>
  </w:num>
  <w:num w:numId="8">
    <w:abstractNumId w:val="325"/>
  </w:num>
  <w:num w:numId="9">
    <w:abstractNumId w:val="94"/>
  </w:num>
  <w:num w:numId="10">
    <w:abstractNumId w:val="209"/>
  </w:num>
  <w:num w:numId="11">
    <w:abstractNumId w:val="343"/>
  </w:num>
  <w:num w:numId="12">
    <w:abstractNumId w:val="241"/>
  </w:num>
  <w:num w:numId="13">
    <w:abstractNumId w:val="235"/>
  </w:num>
  <w:num w:numId="14">
    <w:abstractNumId w:val="42"/>
  </w:num>
  <w:num w:numId="15">
    <w:abstractNumId w:val="146"/>
  </w:num>
  <w:num w:numId="16">
    <w:abstractNumId w:val="248"/>
  </w:num>
  <w:num w:numId="17">
    <w:abstractNumId w:val="79"/>
  </w:num>
  <w:num w:numId="18">
    <w:abstractNumId w:val="174"/>
  </w:num>
  <w:num w:numId="19">
    <w:abstractNumId w:val="4"/>
  </w:num>
  <w:num w:numId="20">
    <w:abstractNumId w:val="152"/>
  </w:num>
  <w:num w:numId="21">
    <w:abstractNumId w:val="275"/>
  </w:num>
  <w:num w:numId="22">
    <w:abstractNumId w:val="133"/>
  </w:num>
  <w:num w:numId="23">
    <w:abstractNumId w:val="176"/>
  </w:num>
  <w:num w:numId="24">
    <w:abstractNumId w:val="38"/>
  </w:num>
  <w:num w:numId="25">
    <w:abstractNumId w:val="175"/>
  </w:num>
  <w:num w:numId="26">
    <w:abstractNumId w:val="69"/>
  </w:num>
  <w:num w:numId="27">
    <w:abstractNumId w:val="317"/>
  </w:num>
  <w:num w:numId="28">
    <w:abstractNumId w:val="117"/>
  </w:num>
  <w:num w:numId="29">
    <w:abstractNumId w:val="102"/>
  </w:num>
  <w:num w:numId="30">
    <w:abstractNumId w:val="200"/>
  </w:num>
  <w:num w:numId="31">
    <w:abstractNumId w:val="71"/>
  </w:num>
  <w:num w:numId="32">
    <w:abstractNumId w:val="149"/>
  </w:num>
  <w:num w:numId="33">
    <w:abstractNumId w:val="135"/>
  </w:num>
  <w:num w:numId="34">
    <w:abstractNumId w:val="207"/>
  </w:num>
  <w:num w:numId="35">
    <w:abstractNumId w:val="96"/>
  </w:num>
  <w:num w:numId="36">
    <w:abstractNumId w:val="291"/>
  </w:num>
  <w:num w:numId="37">
    <w:abstractNumId w:val="114"/>
  </w:num>
  <w:num w:numId="38">
    <w:abstractNumId w:val="137"/>
  </w:num>
  <w:num w:numId="39">
    <w:abstractNumId w:val="333"/>
  </w:num>
  <w:num w:numId="40">
    <w:abstractNumId w:val="19"/>
  </w:num>
  <w:num w:numId="41">
    <w:abstractNumId w:val="1"/>
  </w:num>
  <w:num w:numId="42">
    <w:abstractNumId w:val="68"/>
  </w:num>
  <w:num w:numId="43">
    <w:abstractNumId w:val="245"/>
  </w:num>
  <w:num w:numId="44">
    <w:abstractNumId w:val="310"/>
  </w:num>
  <w:num w:numId="45">
    <w:abstractNumId w:val="183"/>
  </w:num>
  <w:num w:numId="46">
    <w:abstractNumId w:val="234"/>
  </w:num>
  <w:num w:numId="47">
    <w:abstractNumId w:val="18"/>
  </w:num>
  <w:num w:numId="48">
    <w:abstractNumId w:val="9"/>
  </w:num>
  <w:num w:numId="49">
    <w:abstractNumId w:val="40"/>
  </w:num>
  <w:num w:numId="50">
    <w:abstractNumId w:val="187"/>
  </w:num>
  <w:num w:numId="51">
    <w:abstractNumId w:val="55"/>
  </w:num>
  <w:num w:numId="52">
    <w:abstractNumId w:val="113"/>
  </w:num>
  <w:num w:numId="53">
    <w:abstractNumId w:val="120"/>
  </w:num>
  <w:num w:numId="54">
    <w:abstractNumId w:val="186"/>
  </w:num>
  <w:num w:numId="55">
    <w:abstractNumId w:val="63"/>
  </w:num>
  <w:num w:numId="56">
    <w:abstractNumId w:val="269"/>
  </w:num>
  <w:num w:numId="57">
    <w:abstractNumId w:val="82"/>
  </w:num>
  <w:num w:numId="58">
    <w:abstractNumId w:val="56"/>
  </w:num>
  <w:num w:numId="59">
    <w:abstractNumId w:val="226"/>
  </w:num>
  <w:num w:numId="60">
    <w:abstractNumId w:val="301"/>
  </w:num>
  <w:num w:numId="61">
    <w:abstractNumId w:val="138"/>
  </w:num>
  <w:num w:numId="62">
    <w:abstractNumId w:val="303"/>
  </w:num>
  <w:num w:numId="63">
    <w:abstractNumId w:val="30"/>
  </w:num>
  <w:num w:numId="64">
    <w:abstractNumId w:val="64"/>
  </w:num>
  <w:num w:numId="65">
    <w:abstractNumId w:val="6"/>
  </w:num>
  <w:num w:numId="66">
    <w:abstractNumId w:val="77"/>
  </w:num>
  <w:num w:numId="67">
    <w:abstractNumId w:val="73"/>
  </w:num>
  <w:num w:numId="68">
    <w:abstractNumId w:val="81"/>
  </w:num>
  <w:num w:numId="69">
    <w:abstractNumId w:val="35"/>
  </w:num>
  <w:num w:numId="70">
    <w:abstractNumId w:val="328"/>
  </w:num>
  <w:num w:numId="71">
    <w:abstractNumId w:val="76"/>
  </w:num>
  <w:num w:numId="72">
    <w:abstractNumId w:val="132"/>
  </w:num>
  <w:num w:numId="73">
    <w:abstractNumId w:val="32"/>
  </w:num>
  <w:num w:numId="74">
    <w:abstractNumId w:val="39"/>
  </w:num>
  <w:num w:numId="75">
    <w:abstractNumId w:val="125"/>
  </w:num>
  <w:num w:numId="76">
    <w:abstractNumId w:val="75"/>
  </w:num>
  <w:num w:numId="77">
    <w:abstractNumId w:val="150"/>
  </w:num>
  <w:num w:numId="78">
    <w:abstractNumId w:val="342"/>
  </w:num>
  <w:num w:numId="79">
    <w:abstractNumId w:val="151"/>
  </w:num>
  <w:num w:numId="80">
    <w:abstractNumId w:val="87"/>
  </w:num>
  <w:num w:numId="81">
    <w:abstractNumId w:val="181"/>
  </w:num>
  <w:num w:numId="82">
    <w:abstractNumId w:val="223"/>
  </w:num>
  <w:num w:numId="83">
    <w:abstractNumId w:val="48"/>
  </w:num>
  <w:num w:numId="84">
    <w:abstractNumId w:val="89"/>
  </w:num>
  <w:num w:numId="85">
    <w:abstractNumId w:val="93"/>
  </w:num>
  <w:num w:numId="86">
    <w:abstractNumId w:val="127"/>
  </w:num>
  <w:num w:numId="87">
    <w:abstractNumId w:val="179"/>
  </w:num>
  <w:num w:numId="88">
    <w:abstractNumId w:val="242"/>
  </w:num>
  <w:num w:numId="89">
    <w:abstractNumId w:val="53"/>
  </w:num>
  <w:num w:numId="90">
    <w:abstractNumId w:val="332"/>
  </w:num>
  <w:num w:numId="91">
    <w:abstractNumId w:val="213"/>
  </w:num>
  <w:num w:numId="92">
    <w:abstractNumId w:val="107"/>
  </w:num>
  <w:num w:numId="93">
    <w:abstractNumId w:val="339"/>
  </w:num>
  <w:num w:numId="94">
    <w:abstractNumId w:val="165"/>
  </w:num>
  <w:num w:numId="95">
    <w:abstractNumId w:val="331"/>
  </w:num>
  <w:num w:numId="96">
    <w:abstractNumId w:val="274"/>
  </w:num>
  <w:num w:numId="97">
    <w:abstractNumId w:val="320"/>
  </w:num>
  <w:num w:numId="98">
    <w:abstractNumId w:val="104"/>
  </w:num>
  <w:num w:numId="99">
    <w:abstractNumId w:val="282"/>
  </w:num>
  <w:num w:numId="100">
    <w:abstractNumId w:val="23"/>
  </w:num>
  <w:num w:numId="101">
    <w:abstractNumId w:val="26"/>
  </w:num>
  <w:num w:numId="102">
    <w:abstractNumId w:val="233"/>
  </w:num>
  <w:num w:numId="103">
    <w:abstractNumId w:val="205"/>
  </w:num>
  <w:num w:numId="104">
    <w:abstractNumId w:val="52"/>
  </w:num>
  <w:num w:numId="105">
    <w:abstractNumId w:val="221"/>
  </w:num>
  <w:num w:numId="106">
    <w:abstractNumId w:val="263"/>
  </w:num>
  <w:num w:numId="107">
    <w:abstractNumId w:val="300"/>
  </w:num>
  <w:num w:numId="108">
    <w:abstractNumId w:val="50"/>
  </w:num>
  <w:num w:numId="109">
    <w:abstractNumId w:val="180"/>
  </w:num>
  <w:num w:numId="110">
    <w:abstractNumId w:val="170"/>
  </w:num>
  <w:num w:numId="111">
    <w:abstractNumId w:val="33"/>
  </w:num>
  <w:num w:numId="112">
    <w:abstractNumId w:val="313"/>
  </w:num>
  <w:num w:numId="113">
    <w:abstractNumId w:val="66"/>
  </w:num>
  <w:num w:numId="114">
    <w:abstractNumId w:val="2"/>
  </w:num>
  <w:num w:numId="115">
    <w:abstractNumId w:val="145"/>
  </w:num>
  <w:num w:numId="116">
    <w:abstractNumId w:val="12"/>
  </w:num>
  <w:num w:numId="117">
    <w:abstractNumId w:val="206"/>
  </w:num>
  <w:num w:numId="118">
    <w:abstractNumId w:val="210"/>
  </w:num>
  <w:num w:numId="119">
    <w:abstractNumId w:val="182"/>
  </w:num>
  <w:num w:numId="120">
    <w:abstractNumId w:val="90"/>
  </w:num>
  <w:num w:numId="121">
    <w:abstractNumId w:val="218"/>
  </w:num>
  <w:num w:numId="122">
    <w:abstractNumId w:val="88"/>
  </w:num>
  <w:num w:numId="123">
    <w:abstractNumId w:val="112"/>
  </w:num>
  <w:num w:numId="124">
    <w:abstractNumId w:val="254"/>
  </w:num>
  <w:num w:numId="125">
    <w:abstractNumId w:val="61"/>
  </w:num>
  <w:num w:numId="126">
    <w:abstractNumId w:val="312"/>
  </w:num>
  <w:num w:numId="127">
    <w:abstractNumId w:val="46"/>
  </w:num>
  <w:num w:numId="128">
    <w:abstractNumId w:val="315"/>
  </w:num>
  <w:num w:numId="129">
    <w:abstractNumId w:val="262"/>
  </w:num>
  <w:num w:numId="130">
    <w:abstractNumId w:val="178"/>
  </w:num>
  <w:num w:numId="131">
    <w:abstractNumId w:val="118"/>
  </w:num>
  <w:num w:numId="132">
    <w:abstractNumId w:val="326"/>
  </w:num>
  <w:num w:numId="133">
    <w:abstractNumId w:val="273"/>
  </w:num>
  <w:num w:numId="134">
    <w:abstractNumId w:val="260"/>
  </w:num>
  <w:num w:numId="135">
    <w:abstractNumId w:val="28"/>
  </w:num>
  <w:num w:numId="136">
    <w:abstractNumId w:val="305"/>
  </w:num>
  <w:num w:numId="137">
    <w:abstractNumId w:val="101"/>
  </w:num>
  <w:num w:numId="138">
    <w:abstractNumId w:val="16"/>
  </w:num>
  <w:num w:numId="139">
    <w:abstractNumId w:val="277"/>
  </w:num>
  <w:num w:numId="140">
    <w:abstractNumId w:val="100"/>
  </w:num>
  <w:num w:numId="141">
    <w:abstractNumId w:val="140"/>
  </w:num>
  <w:num w:numId="142">
    <w:abstractNumId w:val="336"/>
  </w:num>
  <w:num w:numId="143">
    <w:abstractNumId w:val="330"/>
  </w:num>
  <w:num w:numId="144">
    <w:abstractNumId w:val="311"/>
  </w:num>
  <w:num w:numId="145">
    <w:abstractNumId w:val="166"/>
  </w:num>
  <w:num w:numId="146">
    <w:abstractNumId w:val="191"/>
  </w:num>
  <w:num w:numId="147">
    <w:abstractNumId w:val="308"/>
  </w:num>
  <w:num w:numId="148">
    <w:abstractNumId w:val="266"/>
  </w:num>
  <w:num w:numId="149">
    <w:abstractNumId w:val="83"/>
  </w:num>
  <w:num w:numId="150">
    <w:abstractNumId w:val="136"/>
  </w:num>
  <w:num w:numId="151">
    <w:abstractNumId w:val="80"/>
  </w:num>
  <w:num w:numId="152">
    <w:abstractNumId w:val="192"/>
  </w:num>
  <w:num w:numId="153">
    <w:abstractNumId w:val="236"/>
  </w:num>
  <w:num w:numId="154">
    <w:abstractNumId w:val="99"/>
  </w:num>
  <w:num w:numId="155">
    <w:abstractNumId w:val="129"/>
  </w:num>
  <w:num w:numId="156">
    <w:abstractNumId w:val="130"/>
  </w:num>
  <w:num w:numId="157">
    <w:abstractNumId w:val="110"/>
  </w:num>
  <w:num w:numId="158">
    <w:abstractNumId w:val="295"/>
  </w:num>
  <w:num w:numId="159">
    <w:abstractNumId w:val="20"/>
  </w:num>
  <w:num w:numId="160">
    <w:abstractNumId w:val="250"/>
  </w:num>
  <w:num w:numId="161">
    <w:abstractNumId w:val="43"/>
  </w:num>
  <w:num w:numId="162">
    <w:abstractNumId w:val="319"/>
  </w:num>
  <w:num w:numId="163">
    <w:abstractNumId w:val="244"/>
  </w:num>
  <w:num w:numId="164">
    <w:abstractNumId w:val="184"/>
  </w:num>
  <w:num w:numId="165">
    <w:abstractNumId w:val="14"/>
  </w:num>
  <w:num w:numId="166">
    <w:abstractNumId w:val="230"/>
  </w:num>
  <w:num w:numId="167">
    <w:abstractNumId w:val="116"/>
  </w:num>
  <w:num w:numId="168">
    <w:abstractNumId w:val="128"/>
  </w:num>
  <w:num w:numId="169">
    <w:abstractNumId w:val="256"/>
  </w:num>
  <w:num w:numId="170">
    <w:abstractNumId w:val="289"/>
  </w:num>
  <w:num w:numId="171">
    <w:abstractNumId w:val="158"/>
  </w:num>
  <w:num w:numId="172">
    <w:abstractNumId w:val="283"/>
  </w:num>
  <w:num w:numId="173">
    <w:abstractNumId w:val="279"/>
  </w:num>
  <w:num w:numId="174">
    <w:abstractNumId w:val="168"/>
  </w:num>
  <w:num w:numId="175">
    <w:abstractNumId w:val="194"/>
  </w:num>
  <w:num w:numId="176">
    <w:abstractNumId w:val="299"/>
  </w:num>
  <w:num w:numId="177">
    <w:abstractNumId w:val="72"/>
  </w:num>
  <w:num w:numId="178">
    <w:abstractNumId w:val="44"/>
  </w:num>
  <w:num w:numId="179">
    <w:abstractNumId w:val="105"/>
  </w:num>
  <w:num w:numId="180">
    <w:abstractNumId w:val="314"/>
  </w:num>
  <w:num w:numId="181">
    <w:abstractNumId w:val="329"/>
  </w:num>
  <w:num w:numId="182">
    <w:abstractNumId w:val="172"/>
  </w:num>
  <w:num w:numId="183">
    <w:abstractNumId w:val="74"/>
  </w:num>
  <w:num w:numId="184">
    <w:abstractNumId w:val="267"/>
  </w:num>
  <w:num w:numId="185">
    <w:abstractNumId w:val="161"/>
  </w:num>
  <w:num w:numId="186">
    <w:abstractNumId w:val="8"/>
  </w:num>
  <w:num w:numId="187">
    <w:abstractNumId w:val="5"/>
  </w:num>
  <w:num w:numId="188">
    <w:abstractNumId w:val="167"/>
  </w:num>
  <w:num w:numId="189">
    <w:abstractNumId w:val="323"/>
  </w:num>
  <w:num w:numId="190">
    <w:abstractNumId w:val="139"/>
  </w:num>
  <w:num w:numId="191">
    <w:abstractNumId w:val="306"/>
  </w:num>
  <w:num w:numId="192">
    <w:abstractNumId w:val="111"/>
  </w:num>
  <w:num w:numId="193">
    <w:abstractNumId w:val="286"/>
  </w:num>
  <w:num w:numId="194">
    <w:abstractNumId w:val="3"/>
  </w:num>
  <w:num w:numId="195">
    <w:abstractNumId w:val="154"/>
  </w:num>
  <w:num w:numId="196">
    <w:abstractNumId w:val="134"/>
  </w:num>
  <w:num w:numId="197">
    <w:abstractNumId w:val="21"/>
  </w:num>
  <w:num w:numId="198">
    <w:abstractNumId w:val="97"/>
  </w:num>
  <w:num w:numId="199">
    <w:abstractNumId w:val="131"/>
  </w:num>
  <w:num w:numId="200">
    <w:abstractNumId w:val="247"/>
  </w:num>
  <w:num w:numId="201">
    <w:abstractNumId w:val="95"/>
  </w:num>
  <w:num w:numId="202">
    <w:abstractNumId w:val="281"/>
  </w:num>
  <w:num w:numId="203">
    <w:abstractNumId w:val="225"/>
  </w:num>
  <w:num w:numId="204">
    <w:abstractNumId w:val="147"/>
  </w:num>
  <w:num w:numId="205">
    <w:abstractNumId w:val="57"/>
  </w:num>
  <w:num w:numId="206">
    <w:abstractNumId w:val="7"/>
  </w:num>
  <w:num w:numId="207">
    <w:abstractNumId w:val="258"/>
  </w:num>
  <w:num w:numId="208">
    <w:abstractNumId w:val="148"/>
  </w:num>
  <w:num w:numId="209">
    <w:abstractNumId w:val="228"/>
  </w:num>
  <w:num w:numId="210">
    <w:abstractNumId w:val="45"/>
  </w:num>
  <w:num w:numId="211">
    <w:abstractNumId w:val="293"/>
  </w:num>
  <w:num w:numId="212">
    <w:abstractNumId w:val="202"/>
  </w:num>
  <w:num w:numId="213">
    <w:abstractNumId w:val="70"/>
  </w:num>
  <w:num w:numId="214">
    <w:abstractNumId w:val="142"/>
  </w:num>
  <w:num w:numId="215">
    <w:abstractNumId w:val="157"/>
  </w:num>
  <w:num w:numId="216">
    <w:abstractNumId w:val="334"/>
  </w:num>
  <w:num w:numId="217">
    <w:abstractNumId w:val="91"/>
  </w:num>
  <w:num w:numId="218">
    <w:abstractNumId w:val="17"/>
  </w:num>
  <w:num w:numId="219">
    <w:abstractNumId w:val="290"/>
  </w:num>
  <w:num w:numId="220">
    <w:abstractNumId w:val="121"/>
  </w:num>
  <w:num w:numId="221">
    <w:abstractNumId w:val="196"/>
  </w:num>
  <w:num w:numId="222">
    <w:abstractNumId w:val="126"/>
  </w:num>
  <w:num w:numId="223">
    <w:abstractNumId w:val="296"/>
  </w:num>
  <w:num w:numId="224">
    <w:abstractNumId w:val="119"/>
  </w:num>
  <w:num w:numId="225">
    <w:abstractNumId w:val="229"/>
  </w:num>
  <w:num w:numId="226">
    <w:abstractNumId w:val="103"/>
  </w:num>
  <w:num w:numId="227">
    <w:abstractNumId w:val="220"/>
  </w:num>
  <w:num w:numId="228">
    <w:abstractNumId w:val="144"/>
  </w:num>
  <w:num w:numId="229">
    <w:abstractNumId w:val="216"/>
  </w:num>
  <w:num w:numId="230">
    <w:abstractNumId w:val="15"/>
  </w:num>
  <w:num w:numId="231">
    <w:abstractNumId w:val="302"/>
  </w:num>
  <w:num w:numId="232">
    <w:abstractNumId w:val="115"/>
  </w:num>
  <w:num w:numId="233">
    <w:abstractNumId w:val="294"/>
  </w:num>
  <w:num w:numId="234">
    <w:abstractNumId w:val="84"/>
  </w:num>
  <w:num w:numId="235">
    <w:abstractNumId w:val="304"/>
  </w:num>
  <w:num w:numId="236">
    <w:abstractNumId w:val="246"/>
  </w:num>
  <w:num w:numId="237">
    <w:abstractNumId w:val="193"/>
  </w:num>
  <w:num w:numId="238">
    <w:abstractNumId w:val="318"/>
  </w:num>
  <w:num w:numId="239">
    <w:abstractNumId w:val="51"/>
  </w:num>
  <w:num w:numId="240">
    <w:abstractNumId w:val="298"/>
  </w:num>
  <w:num w:numId="241">
    <w:abstractNumId w:val="327"/>
  </w:num>
  <w:num w:numId="242">
    <w:abstractNumId w:val="122"/>
  </w:num>
  <w:num w:numId="243">
    <w:abstractNumId w:val="25"/>
  </w:num>
  <w:num w:numId="244">
    <w:abstractNumId w:val="203"/>
  </w:num>
  <w:num w:numId="245">
    <w:abstractNumId w:val="341"/>
  </w:num>
  <w:num w:numId="246">
    <w:abstractNumId w:val="265"/>
  </w:num>
  <w:num w:numId="247">
    <w:abstractNumId w:val="198"/>
  </w:num>
  <w:num w:numId="248">
    <w:abstractNumId w:val="163"/>
  </w:num>
  <w:num w:numId="249">
    <w:abstractNumId w:val="49"/>
  </w:num>
  <w:num w:numId="250">
    <w:abstractNumId w:val="13"/>
  </w:num>
  <w:num w:numId="251">
    <w:abstractNumId w:val="156"/>
  </w:num>
  <w:num w:numId="252">
    <w:abstractNumId w:val="292"/>
  </w:num>
  <w:num w:numId="253">
    <w:abstractNumId w:val="153"/>
  </w:num>
  <w:num w:numId="254">
    <w:abstractNumId w:val="261"/>
  </w:num>
  <w:num w:numId="255">
    <w:abstractNumId w:val="214"/>
  </w:num>
  <w:num w:numId="256">
    <w:abstractNumId w:val="307"/>
  </w:num>
  <w:num w:numId="257">
    <w:abstractNumId w:val="272"/>
  </w:num>
  <w:num w:numId="258">
    <w:abstractNumId w:val="309"/>
  </w:num>
  <w:num w:numId="259">
    <w:abstractNumId w:val="253"/>
  </w:num>
  <w:num w:numId="260">
    <w:abstractNumId w:val="177"/>
  </w:num>
  <w:num w:numId="261">
    <w:abstractNumId w:val="287"/>
  </w:num>
  <w:num w:numId="262">
    <w:abstractNumId w:val="155"/>
  </w:num>
  <w:num w:numId="263">
    <w:abstractNumId w:val="162"/>
  </w:num>
  <w:num w:numId="264">
    <w:abstractNumId w:val="54"/>
  </w:num>
  <w:num w:numId="265">
    <w:abstractNumId w:val="27"/>
  </w:num>
  <w:num w:numId="266">
    <w:abstractNumId w:val="11"/>
  </w:num>
  <w:num w:numId="267">
    <w:abstractNumId w:val="92"/>
  </w:num>
  <w:num w:numId="268">
    <w:abstractNumId w:val="297"/>
  </w:num>
  <w:num w:numId="269">
    <w:abstractNumId w:val="280"/>
  </w:num>
  <w:num w:numId="270">
    <w:abstractNumId w:val="22"/>
  </w:num>
  <w:num w:numId="271">
    <w:abstractNumId w:val="284"/>
  </w:num>
  <w:num w:numId="272">
    <w:abstractNumId w:val="141"/>
  </w:num>
  <w:num w:numId="273">
    <w:abstractNumId w:val="58"/>
  </w:num>
  <w:num w:numId="274">
    <w:abstractNumId w:val="212"/>
  </w:num>
  <w:num w:numId="275">
    <w:abstractNumId w:val="240"/>
  </w:num>
  <w:num w:numId="276">
    <w:abstractNumId w:val="199"/>
  </w:num>
  <w:num w:numId="277">
    <w:abstractNumId w:val="316"/>
  </w:num>
  <w:num w:numId="278">
    <w:abstractNumId w:val="337"/>
  </w:num>
  <w:num w:numId="279">
    <w:abstractNumId w:val="123"/>
  </w:num>
  <w:num w:numId="280">
    <w:abstractNumId w:val="238"/>
  </w:num>
  <w:num w:numId="281">
    <w:abstractNumId w:val="189"/>
  </w:num>
  <w:num w:numId="282">
    <w:abstractNumId w:val="252"/>
  </w:num>
  <w:num w:numId="283">
    <w:abstractNumId w:val="160"/>
  </w:num>
  <w:num w:numId="284">
    <w:abstractNumId w:val="108"/>
  </w:num>
  <w:num w:numId="285">
    <w:abstractNumId w:val="278"/>
  </w:num>
  <w:num w:numId="286">
    <w:abstractNumId w:val="31"/>
  </w:num>
  <w:num w:numId="287">
    <w:abstractNumId w:val="217"/>
  </w:num>
  <w:num w:numId="288">
    <w:abstractNumId w:val="264"/>
  </w:num>
  <w:num w:numId="289">
    <w:abstractNumId w:val="36"/>
  </w:num>
  <w:num w:numId="290">
    <w:abstractNumId w:val="25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271"/>
  </w:num>
  <w:num w:numId="292">
    <w:abstractNumId w:val="185"/>
  </w:num>
  <w:num w:numId="293">
    <w:abstractNumId w:val="239"/>
  </w:num>
  <w:num w:numId="294">
    <w:abstractNumId w:val="270"/>
  </w:num>
  <w:num w:numId="295">
    <w:abstractNumId w:val="143"/>
  </w:num>
  <w:num w:numId="296">
    <w:abstractNumId w:val="86"/>
  </w:num>
  <w:num w:numId="297">
    <w:abstractNumId w:val="249"/>
  </w:num>
  <w:num w:numId="298">
    <w:abstractNumId w:val="276"/>
  </w:num>
  <w:num w:numId="299">
    <w:abstractNumId w:val="321"/>
  </w:num>
  <w:num w:numId="300">
    <w:abstractNumId w:val="208"/>
  </w:num>
  <w:num w:numId="301">
    <w:abstractNumId w:val="98"/>
  </w:num>
  <w:num w:numId="302">
    <w:abstractNumId w:val="10"/>
  </w:num>
  <w:num w:numId="303">
    <w:abstractNumId w:val="285"/>
  </w:num>
  <w:num w:numId="304">
    <w:abstractNumId w:val="24"/>
  </w:num>
  <w:num w:numId="305">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41"/>
  </w:num>
  <w:num w:numId="307">
    <w:abstractNumId w:val="257"/>
  </w:num>
  <w:num w:numId="308">
    <w:abstractNumId w:val="159"/>
  </w:num>
  <w:num w:numId="309">
    <w:abstractNumId w:val="37"/>
  </w:num>
  <w:num w:numId="310">
    <w:abstractNumId w:val="338"/>
  </w:num>
  <w:num w:numId="311">
    <w:abstractNumId w:val="222"/>
  </w:num>
  <w:num w:numId="312">
    <w:abstractNumId w:val="109"/>
  </w:num>
  <w:num w:numId="313">
    <w:abstractNumId w:val="190"/>
  </w:num>
  <w:num w:numId="314">
    <w:abstractNumId w:val="62"/>
  </w:num>
  <w:num w:numId="315">
    <w:abstractNumId w:val="255"/>
  </w:num>
  <w:num w:numId="316">
    <w:abstractNumId w:val="204"/>
  </w:num>
  <w:num w:numId="317">
    <w:abstractNumId w:val="340"/>
  </w:num>
  <w:num w:numId="318">
    <w:abstractNumId w:val="85"/>
  </w:num>
  <w:num w:numId="319">
    <w:abstractNumId w:val="65"/>
  </w:num>
  <w:num w:numId="320">
    <w:abstractNumId w:val="322"/>
  </w:num>
  <w:num w:numId="321">
    <w:abstractNumId w:val="211"/>
  </w:num>
  <w:num w:numId="322">
    <w:abstractNumId w:val="169"/>
  </w:num>
  <w:num w:numId="323">
    <w:abstractNumId w:val="106"/>
  </w:num>
  <w:num w:numId="324">
    <w:abstractNumId w:val="78"/>
  </w:num>
  <w:num w:numId="325">
    <w:abstractNumId w:val="59"/>
  </w:num>
  <w:num w:numId="326">
    <w:abstractNumId w:val="67"/>
  </w:num>
  <w:num w:numId="327">
    <w:abstractNumId w:val="237"/>
  </w:num>
  <w:num w:numId="328">
    <w:abstractNumId w:val="224"/>
  </w:num>
  <w:num w:numId="329">
    <w:abstractNumId w:val="34"/>
  </w:num>
  <w:num w:numId="330">
    <w:abstractNumId w:val="171"/>
  </w:num>
  <w:num w:numId="331">
    <w:abstractNumId w:val="335"/>
  </w:num>
  <w:num w:numId="332">
    <w:abstractNumId w:val="29"/>
  </w:num>
  <w:num w:numId="333">
    <w:abstractNumId w:val="201"/>
  </w:num>
  <w:num w:numId="334">
    <w:abstractNumId w:val="288"/>
  </w:num>
  <w:num w:numId="335">
    <w:abstractNumId w:val="195"/>
  </w:num>
  <w:num w:numId="336">
    <w:abstractNumId w:val="227"/>
  </w:num>
  <w:num w:numId="337">
    <w:abstractNumId w:val="188"/>
  </w:num>
  <w:num w:numId="338">
    <w:abstractNumId w:val="243"/>
  </w:num>
  <w:num w:numId="339">
    <w:abstractNumId w:val="60"/>
  </w:num>
  <w:num w:numId="340">
    <w:abstractNumId w:val="324"/>
  </w:num>
  <w:num w:numId="341">
    <w:abstractNumId w:val="219"/>
  </w:num>
  <w:num w:numId="342">
    <w:abstractNumId w:val="231"/>
  </w:num>
  <w:num w:numId="343">
    <w:abstractNumId w:val="268"/>
  </w:num>
  <w:num w:numId="344">
    <w:abstractNumId w:val="47"/>
  </w:num>
  <w:num w:numId="345">
    <w:abstractNumId w:val="215"/>
  </w:num>
  <w:num w:numId="346">
    <w:abstractNumId w:val="232"/>
  </w:num>
  <w:numIdMacAtCleanup w:val="3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145"/>
    <w:rsid w:val="000008FE"/>
    <w:rsid w:val="00001312"/>
    <w:rsid w:val="00001AC9"/>
    <w:rsid w:val="00002A09"/>
    <w:rsid w:val="00003CD1"/>
    <w:rsid w:val="0000623C"/>
    <w:rsid w:val="00006DB3"/>
    <w:rsid w:val="0001087C"/>
    <w:rsid w:val="000121FA"/>
    <w:rsid w:val="00017212"/>
    <w:rsid w:val="00024306"/>
    <w:rsid w:val="000321DA"/>
    <w:rsid w:val="00033B12"/>
    <w:rsid w:val="00037809"/>
    <w:rsid w:val="000378A3"/>
    <w:rsid w:val="00043540"/>
    <w:rsid w:val="00050F43"/>
    <w:rsid w:val="000518B1"/>
    <w:rsid w:val="0006090F"/>
    <w:rsid w:val="0006166F"/>
    <w:rsid w:val="000646A3"/>
    <w:rsid w:val="00072AE3"/>
    <w:rsid w:val="00074E87"/>
    <w:rsid w:val="00075745"/>
    <w:rsid w:val="0007744C"/>
    <w:rsid w:val="000801B7"/>
    <w:rsid w:val="000811CF"/>
    <w:rsid w:val="000844F2"/>
    <w:rsid w:val="0008486B"/>
    <w:rsid w:val="00085666"/>
    <w:rsid w:val="00090F37"/>
    <w:rsid w:val="00092852"/>
    <w:rsid w:val="00093B5B"/>
    <w:rsid w:val="00093FB2"/>
    <w:rsid w:val="0009628E"/>
    <w:rsid w:val="000A0E36"/>
    <w:rsid w:val="000A2047"/>
    <w:rsid w:val="000A24D6"/>
    <w:rsid w:val="000A6A25"/>
    <w:rsid w:val="000A70E2"/>
    <w:rsid w:val="000B7199"/>
    <w:rsid w:val="000C3B7B"/>
    <w:rsid w:val="000C4722"/>
    <w:rsid w:val="000C52E4"/>
    <w:rsid w:val="000D3A82"/>
    <w:rsid w:val="000D62E5"/>
    <w:rsid w:val="000D65BD"/>
    <w:rsid w:val="000E03BE"/>
    <w:rsid w:val="000E1C87"/>
    <w:rsid w:val="000E51D2"/>
    <w:rsid w:val="000E72F7"/>
    <w:rsid w:val="0010079D"/>
    <w:rsid w:val="00111DAC"/>
    <w:rsid w:val="00122AE1"/>
    <w:rsid w:val="00124D1C"/>
    <w:rsid w:val="00127008"/>
    <w:rsid w:val="00130CD3"/>
    <w:rsid w:val="00134FA3"/>
    <w:rsid w:val="00136219"/>
    <w:rsid w:val="00142364"/>
    <w:rsid w:val="001456AE"/>
    <w:rsid w:val="00146311"/>
    <w:rsid w:val="001507AB"/>
    <w:rsid w:val="0015556A"/>
    <w:rsid w:val="001610D1"/>
    <w:rsid w:val="00161F0B"/>
    <w:rsid w:val="001629A7"/>
    <w:rsid w:val="001825A7"/>
    <w:rsid w:val="001845D5"/>
    <w:rsid w:val="00184C70"/>
    <w:rsid w:val="001851EA"/>
    <w:rsid w:val="00196645"/>
    <w:rsid w:val="001A1A3D"/>
    <w:rsid w:val="001A41DE"/>
    <w:rsid w:val="001A6A52"/>
    <w:rsid w:val="001A71B5"/>
    <w:rsid w:val="001B00B8"/>
    <w:rsid w:val="001B307D"/>
    <w:rsid w:val="001C2F72"/>
    <w:rsid w:val="001C7333"/>
    <w:rsid w:val="001C7606"/>
    <w:rsid w:val="001C7C6E"/>
    <w:rsid w:val="001D3529"/>
    <w:rsid w:val="001D4068"/>
    <w:rsid w:val="001D6331"/>
    <w:rsid w:val="001E0F24"/>
    <w:rsid w:val="001E4007"/>
    <w:rsid w:val="001F45F2"/>
    <w:rsid w:val="002121BC"/>
    <w:rsid w:val="00212373"/>
    <w:rsid w:val="0022092F"/>
    <w:rsid w:val="002236C9"/>
    <w:rsid w:val="00236484"/>
    <w:rsid w:val="0023721C"/>
    <w:rsid w:val="00244BC9"/>
    <w:rsid w:val="00253154"/>
    <w:rsid w:val="002538A4"/>
    <w:rsid w:val="0025469C"/>
    <w:rsid w:val="002565C9"/>
    <w:rsid w:val="00261B82"/>
    <w:rsid w:val="00261D4B"/>
    <w:rsid w:val="002622B6"/>
    <w:rsid w:val="0026583D"/>
    <w:rsid w:val="00265BD7"/>
    <w:rsid w:val="00274931"/>
    <w:rsid w:val="0027511F"/>
    <w:rsid w:val="00277E5B"/>
    <w:rsid w:val="00280358"/>
    <w:rsid w:val="002843DA"/>
    <w:rsid w:val="0028520D"/>
    <w:rsid w:val="00292F1F"/>
    <w:rsid w:val="002A0976"/>
    <w:rsid w:val="002A0C16"/>
    <w:rsid w:val="002A2757"/>
    <w:rsid w:val="002A38A6"/>
    <w:rsid w:val="002B05DC"/>
    <w:rsid w:val="002B1058"/>
    <w:rsid w:val="002B63D9"/>
    <w:rsid w:val="002D08A4"/>
    <w:rsid w:val="002D280F"/>
    <w:rsid w:val="002D2DB0"/>
    <w:rsid w:val="002D3AD6"/>
    <w:rsid w:val="002D76B9"/>
    <w:rsid w:val="002D7DBA"/>
    <w:rsid w:val="002E0048"/>
    <w:rsid w:val="002E04FC"/>
    <w:rsid w:val="002E1885"/>
    <w:rsid w:val="002E18BA"/>
    <w:rsid w:val="002E34FF"/>
    <w:rsid w:val="002E35E1"/>
    <w:rsid w:val="002E511B"/>
    <w:rsid w:val="002F078A"/>
    <w:rsid w:val="002F0B6C"/>
    <w:rsid w:val="002F3370"/>
    <w:rsid w:val="002F4469"/>
    <w:rsid w:val="002F57BB"/>
    <w:rsid w:val="002F6D98"/>
    <w:rsid w:val="003027B9"/>
    <w:rsid w:val="00305697"/>
    <w:rsid w:val="00305B15"/>
    <w:rsid w:val="003066A7"/>
    <w:rsid w:val="003117F6"/>
    <w:rsid w:val="00313D1F"/>
    <w:rsid w:val="003142C6"/>
    <w:rsid w:val="003150D1"/>
    <w:rsid w:val="00315506"/>
    <w:rsid w:val="00315749"/>
    <w:rsid w:val="00317228"/>
    <w:rsid w:val="00320966"/>
    <w:rsid w:val="00320B07"/>
    <w:rsid w:val="00322FE6"/>
    <w:rsid w:val="003247B4"/>
    <w:rsid w:val="00335A2C"/>
    <w:rsid w:val="003417B9"/>
    <w:rsid w:val="003436CE"/>
    <w:rsid w:val="00345739"/>
    <w:rsid w:val="0035249D"/>
    <w:rsid w:val="0035419E"/>
    <w:rsid w:val="00354984"/>
    <w:rsid w:val="003600E0"/>
    <w:rsid w:val="0036081E"/>
    <w:rsid w:val="003613AA"/>
    <w:rsid w:val="0036505B"/>
    <w:rsid w:val="00365BFD"/>
    <w:rsid w:val="003760F2"/>
    <w:rsid w:val="003775CA"/>
    <w:rsid w:val="00383BBD"/>
    <w:rsid w:val="00392EFE"/>
    <w:rsid w:val="003A3426"/>
    <w:rsid w:val="003A7FBF"/>
    <w:rsid w:val="003B199D"/>
    <w:rsid w:val="003B4245"/>
    <w:rsid w:val="003C1CD7"/>
    <w:rsid w:val="003C2685"/>
    <w:rsid w:val="003C4A2B"/>
    <w:rsid w:val="003D7DD8"/>
    <w:rsid w:val="003E28B6"/>
    <w:rsid w:val="003E2F64"/>
    <w:rsid w:val="003E4412"/>
    <w:rsid w:val="003F1295"/>
    <w:rsid w:val="003F4E00"/>
    <w:rsid w:val="00406060"/>
    <w:rsid w:val="00406362"/>
    <w:rsid w:val="004073B5"/>
    <w:rsid w:val="00416944"/>
    <w:rsid w:val="0042340C"/>
    <w:rsid w:val="004362EB"/>
    <w:rsid w:val="00437F85"/>
    <w:rsid w:val="004548F1"/>
    <w:rsid w:val="00454CB8"/>
    <w:rsid w:val="00455145"/>
    <w:rsid w:val="00460E69"/>
    <w:rsid w:val="004619CF"/>
    <w:rsid w:val="00462CF7"/>
    <w:rsid w:val="004650CF"/>
    <w:rsid w:val="00465122"/>
    <w:rsid w:val="00465241"/>
    <w:rsid w:val="004659EC"/>
    <w:rsid w:val="00466E0C"/>
    <w:rsid w:val="00472D29"/>
    <w:rsid w:val="00480EB9"/>
    <w:rsid w:val="004847DA"/>
    <w:rsid w:val="004875D6"/>
    <w:rsid w:val="00490AA7"/>
    <w:rsid w:val="00492EB2"/>
    <w:rsid w:val="004A171C"/>
    <w:rsid w:val="004A233A"/>
    <w:rsid w:val="004A313B"/>
    <w:rsid w:val="004A3DEC"/>
    <w:rsid w:val="004A4506"/>
    <w:rsid w:val="004A49E7"/>
    <w:rsid w:val="004A76F8"/>
    <w:rsid w:val="004A7EE5"/>
    <w:rsid w:val="004B47AD"/>
    <w:rsid w:val="004C23E2"/>
    <w:rsid w:val="004C5296"/>
    <w:rsid w:val="004C6FA5"/>
    <w:rsid w:val="004D3D33"/>
    <w:rsid w:val="004D41BB"/>
    <w:rsid w:val="004D64D8"/>
    <w:rsid w:val="004D7B07"/>
    <w:rsid w:val="004E1242"/>
    <w:rsid w:val="004E14FF"/>
    <w:rsid w:val="004E5B61"/>
    <w:rsid w:val="004E671D"/>
    <w:rsid w:val="004E6B18"/>
    <w:rsid w:val="004F211E"/>
    <w:rsid w:val="004F2FE4"/>
    <w:rsid w:val="004F4392"/>
    <w:rsid w:val="004F43F3"/>
    <w:rsid w:val="004F4A6F"/>
    <w:rsid w:val="004F5406"/>
    <w:rsid w:val="00504FE9"/>
    <w:rsid w:val="005135AE"/>
    <w:rsid w:val="00521001"/>
    <w:rsid w:val="00521A4A"/>
    <w:rsid w:val="005264B0"/>
    <w:rsid w:val="00532AC6"/>
    <w:rsid w:val="00534167"/>
    <w:rsid w:val="00534880"/>
    <w:rsid w:val="005412C4"/>
    <w:rsid w:val="00542050"/>
    <w:rsid w:val="00546F1F"/>
    <w:rsid w:val="00550119"/>
    <w:rsid w:val="00554AEF"/>
    <w:rsid w:val="00555885"/>
    <w:rsid w:val="0055690B"/>
    <w:rsid w:val="00560FF9"/>
    <w:rsid w:val="00561BAC"/>
    <w:rsid w:val="00563EEE"/>
    <w:rsid w:val="005643BD"/>
    <w:rsid w:val="005646D2"/>
    <w:rsid w:val="005721BD"/>
    <w:rsid w:val="00574E44"/>
    <w:rsid w:val="00574E93"/>
    <w:rsid w:val="005816A6"/>
    <w:rsid w:val="00591FA0"/>
    <w:rsid w:val="005A0455"/>
    <w:rsid w:val="005A19FC"/>
    <w:rsid w:val="005A7563"/>
    <w:rsid w:val="005C0123"/>
    <w:rsid w:val="005C2D95"/>
    <w:rsid w:val="005D0EE5"/>
    <w:rsid w:val="005D1A0A"/>
    <w:rsid w:val="005D2E23"/>
    <w:rsid w:val="005D41BD"/>
    <w:rsid w:val="005D6415"/>
    <w:rsid w:val="005D774E"/>
    <w:rsid w:val="005E0C62"/>
    <w:rsid w:val="005E629A"/>
    <w:rsid w:val="005E6795"/>
    <w:rsid w:val="006018BA"/>
    <w:rsid w:val="00602690"/>
    <w:rsid w:val="00612614"/>
    <w:rsid w:val="00613882"/>
    <w:rsid w:val="006162B9"/>
    <w:rsid w:val="006249A1"/>
    <w:rsid w:val="006357AB"/>
    <w:rsid w:val="00636E83"/>
    <w:rsid w:val="006401B9"/>
    <w:rsid w:val="00643039"/>
    <w:rsid w:val="00645460"/>
    <w:rsid w:val="00651B0E"/>
    <w:rsid w:val="00654052"/>
    <w:rsid w:val="0065426B"/>
    <w:rsid w:val="006613E4"/>
    <w:rsid w:val="0066648A"/>
    <w:rsid w:val="006667F0"/>
    <w:rsid w:val="00666D41"/>
    <w:rsid w:val="0067511B"/>
    <w:rsid w:val="00682025"/>
    <w:rsid w:val="0068491D"/>
    <w:rsid w:val="00685B5D"/>
    <w:rsid w:val="00685F6E"/>
    <w:rsid w:val="006936F0"/>
    <w:rsid w:val="006A1E8A"/>
    <w:rsid w:val="006A6110"/>
    <w:rsid w:val="006A72B6"/>
    <w:rsid w:val="006B3C47"/>
    <w:rsid w:val="006B558C"/>
    <w:rsid w:val="006B62AB"/>
    <w:rsid w:val="006B78C4"/>
    <w:rsid w:val="006C3821"/>
    <w:rsid w:val="006C598D"/>
    <w:rsid w:val="006C6CC6"/>
    <w:rsid w:val="006C7F6F"/>
    <w:rsid w:val="006D0797"/>
    <w:rsid w:val="006D1B01"/>
    <w:rsid w:val="006D3351"/>
    <w:rsid w:val="006D674A"/>
    <w:rsid w:val="006E2806"/>
    <w:rsid w:val="006E34BE"/>
    <w:rsid w:val="006F1108"/>
    <w:rsid w:val="006F3B5A"/>
    <w:rsid w:val="006F5DAD"/>
    <w:rsid w:val="006F735B"/>
    <w:rsid w:val="00704FC0"/>
    <w:rsid w:val="00710D0C"/>
    <w:rsid w:val="00711771"/>
    <w:rsid w:val="00722FEC"/>
    <w:rsid w:val="0073403A"/>
    <w:rsid w:val="007400BB"/>
    <w:rsid w:val="00740B2B"/>
    <w:rsid w:val="00740D21"/>
    <w:rsid w:val="00742A61"/>
    <w:rsid w:val="007440AA"/>
    <w:rsid w:val="00744BFA"/>
    <w:rsid w:val="00746A7F"/>
    <w:rsid w:val="00753941"/>
    <w:rsid w:val="0075416F"/>
    <w:rsid w:val="00754A8F"/>
    <w:rsid w:val="00756525"/>
    <w:rsid w:val="00761A42"/>
    <w:rsid w:val="007710E9"/>
    <w:rsid w:val="0077156C"/>
    <w:rsid w:val="007740DD"/>
    <w:rsid w:val="0077497B"/>
    <w:rsid w:val="00774D21"/>
    <w:rsid w:val="00775C0A"/>
    <w:rsid w:val="00780FB0"/>
    <w:rsid w:val="00781109"/>
    <w:rsid w:val="00781704"/>
    <w:rsid w:val="00793E1A"/>
    <w:rsid w:val="00794225"/>
    <w:rsid w:val="00795ED7"/>
    <w:rsid w:val="007A138D"/>
    <w:rsid w:val="007A170A"/>
    <w:rsid w:val="007A3B21"/>
    <w:rsid w:val="007A6134"/>
    <w:rsid w:val="007A7B9C"/>
    <w:rsid w:val="007B0592"/>
    <w:rsid w:val="007B088C"/>
    <w:rsid w:val="007B1573"/>
    <w:rsid w:val="007B3F8A"/>
    <w:rsid w:val="007C1E74"/>
    <w:rsid w:val="007C3283"/>
    <w:rsid w:val="007C48E8"/>
    <w:rsid w:val="007D75F6"/>
    <w:rsid w:val="007E7C18"/>
    <w:rsid w:val="007F017A"/>
    <w:rsid w:val="007F6130"/>
    <w:rsid w:val="008119A5"/>
    <w:rsid w:val="00816F41"/>
    <w:rsid w:val="00821E35"/>
    <w:rsid w:val="00824E07"/>
    <w:rsid w:val="00826440"/>
    <w:rsid w:val="00833FE2"/>
    <w:rsid w:val="008349C0"/>
    <w:rsid w:val="0084407C"/>
    <w:rsid w:val="00847372"/>
    <w:rsid w:val="00855382"/>
    <w:rsid w:val="00855684"/>
    <w:rsid w:val="00855AF2"/>
    <w:rsid w:val="00856ED9"/>
    <w:rsid w:val="00862071"/>
    <w:rsid w:val="008637F2"/>
    <w:rsid w:val="00864259"/>
    <w:rsid w:val="0086587A"/>
    <w:rsid w:val="00866E83"/>
    <w:rsid w:val="00870E8D"/>
    <w:rsid w:val="00870F8B"/>
    <w:rsid w:val="008733DD"/>
    <w:rsid w:val="00876C12"/>
    <w:rsid w:val="00880782"/>
    <w:rsid w:val="008809B0"/>
    <w:rsid w:val="0088142D"/>
    <w:rsid w:val="0088189D"/>
    <w:rsid w:val="0088433F"/>
    <w:rsid w:val="00890B58"/>
    <w:rsid w:val="0089638F"/>
    <w:rsid w:val="008B38E7"/>
    <w:rsid w:val="008B6CCF"/>
    <w:rsid w:val="008B72E6"/>
    <w:rsid w:val="008C4708"/>
    <w:rsid w:val="008C5D3D"/>
    <w:rsid w:val="008D1C19"/>
    <w:rsid w:val="008D40B5"/>
    <w:rsid w:val="008D62DF"/>
    <w:rsid w:val="008D7B6D"/>
    <w:rsid w:val="008E4151"/>
    <w:rsid w:val="008E5552"/>
    <w:rsid w:val="008E65B0"/>
    <w:rsid w:val="008E7331"/>
    <w:rsid w:val="008E76D2"/>
    <w:rsid w:val="008F077C"/>
    <w:rsid w:val="008F0943"/>
    <w:rsid w:val="008F0CF3"/>
    <w:rsid w:val="00905301"/>
    <w:rsid w:val="009103E2"/>
    <w:rsid w:val="0091179B"/>
    <w:rsid w:val="00911AEB"/>
    <w:rsid w:val="00925C17"/>
    <w:rsid w:val="00925CFF"/>
    <w:rsid w:val="00931600"/>
    <w:rsid w:val="009329FE"/>
    <w:rsid w:val="00935CB8"/>
    <w:rsid w:val="00935CC1"/>
    <w:rsid w:val="00937D4C"/>
    <w:rsid w:val="00940ACC"/>
    <w:rsid w:val="009434D4"/>
    <w:rsid w:val="00945D5C"/>
    <w:rsid w:val="0094673F"/>
    <w:rsid w:val="0095024D"/>
    <w:rsid w:val="009516DC"/>
    <w:rsid w:val="00953E57"/>
    <w:rsid w:val="00954340"/>
    <w:rsid w:val="009544D2"/>
    <w:rsid w:val="009547BC"/>
    <w:rsid w:val="0095727A"/>
    <w:rsid w:val="0096016F"/>
    <w:rsid w:val="00965C59"/>
    <w:rsid w:val="00972C02"/>
    <w:rsid w:val="00973BD4"/>
    <w:rsid w:val="00980114"/>
    <w:rsid w:val="009821FD"/>
    <w:rsid w:val="00982C26"/>
    <w:rsid w:val="00985035"/>
    <w:rsid w:val="00985D77"/>
    <w:rsid w:val="00991E73"/>
    <w:rsid w:val="00994FC6"/>
    <w:rsid w:val="00995F54"/>
    <w:rsid w:val="00997D93"/>
    <w:rsid w:val="009A2823"/>
    <w:rsid w:val="009A4907"/>
    <w:rsid w:val="009A697A"/>
    <w:rsid w:val="009B0DB6"/>
    <w:rsid w:val="009B3A4F"/>
    <w:rsid w:val="009C26E1"/>
    <w:rsid w:val="009C75B7"/>
    <w:rsid w:val="009C771E"/>
    <w:rsid w:val="009C7B6A"/>
    <w:rsid w:val="009D2366"/>
    <w:rsid w:val="009D3357"/>
    <w:rsid w:val="009D34E7"/>
    <w:rsid w:val="009D657C"/>
    <w:rsid w:val="009D68AE"/>
    <w:rsid w:val="009E01A7"/>
    <w:rsid w:val="009E24B1"/>
    <w:rsid w:val="009E2B3F"/>
    <w:rsid w:val="009E2BF5"/>
    <w:rsid w:val="009E60E1"/>
    <w:rsid w:val="009F0763"/>
    <w:rsid w:val="009F4B04"/>
    <w:rsid w:val="009F7FED"/>
    <w:rsid w:val="00A00C75"/>
    <w:rsid w:val="00A01C1B"/>
    <w:rsid w:val="00A04929"/>
    <w:rsid w:val="00A04D4A"/>
    <w:rsid w:val="00A105CB"/>
    <w:rsid w:val="00A16F88"/>
    <w:rsid w:val="00A2015D"/>
    <w:rsid w:val="00A21D61"/>
    <w:rsid w:val="00A25A97"/>
    <w:rsid w:val="00A2658E"/>
    <w:rsid w:val="00A30B6E"/>
    <w:rsid w:val="00A33A76"/>
    <w:rsid w:val="00A422DE"/>
    <w:rsid w:val="00A43B8A"/>
    <w:rsid w:val="00A43EAE"/>
    <w:rsid w:val="00A44684"/>
    <w:rsid w:val="00A4571C"/>
    <w:rsid w:val="00A56A67"/>
    <w:rsid w:val="00A603C3"/>
    <w:rsid w:val="00A64476"/>
    <w:rsid w:val="00A64E09"/>
    <w:rsid w:val="00A65780"/>
    <w:rsid w:val="00A66DB3"/>
    <w:rsid w:val="00A70EB5"/>
    <w:rsid w:val="00A763CE"/>
    <w:rsid w:val="00A76A82"/>
    <w:rsid w:val="00A7751D"/>
    <w:rsid w:val="00A815AD"/>
    <w:rsid w:val="00A8776D"/>
    <w:rsid w:val="00A90882"/>
    <w:rsid w:val="00AA3265"/>
    <w:rsid w:val="00AA4E5E"/>
    <w:rsid w:val="00AB0287"/>
    <w:rsid w:val="00AB1E89"/>
    <w:rsid w:val="00AB25F9"/>
    <w:rsid w:val="00AB6A59"/>
    <w:rsid w:val="00AB7BB4"/>
    <w:rsid w:val="00AC00C8"/>
    <w:rsid w:val="00AC50F9"/>
    <w:rsid w:val="00AD2CCF"/>
    <w:rsid w:val="00AD6829"/>
    <w:rsid w:val="00AE49C0"/>
    <w:rsid w:val="00AE7BD2"/>
    <w:rsid w:val="00AF1C3A"/>
    <w:rsid w:val="00AF2432"/>
    <w:rsid w:val="00AF57E8"/>
    <w:rsid w:val="00AF7D10"/>
    <w:rsid w:val="00B00538"/>
    <w:rsid w:val="00B00FFF"/>
    <w:rsid w:val="00B01E72"/>
    <w:rsid w:val="00B02E93"/>
    <w:rsid w:val="00B031BD"/>
    <w:rsid w:val="00B03A38"/>
    <w:rsid w:val="00B06510"/>
    <w:rsid w:val="00B0701B"/>
    <w:rsid w:val="00B07102"/>
    <w:rsid w:val="00B07D57"/>
    <w:rsid w:val="00B110BD"/>
    <w:rsid w:val="00B11793"/>
    <w:rsid w:val="00B1340A"/>
    <w:rsid w:val="00B13A56"/>
    <w:rsid w:val="00B1539B"/>
    <w:rsid w:val="00B174FC"/>
    <w:rsid w:val="00B21049"/>
    <w:rsid w:val="00B24521"/>
    <w:rsid w:val="00B27F99"/>
    <w:rsid w:val="00B30330"/>
    <w:rsid w:val="00B30F97"/>
    <w:rsid w:val="00B3114E"/>
    <w:rsid w:val="00B32470"/>
    <w:rsid w:val="00B3673A"/>
    <w:rsid w:val="00B44E07"/>
    <w:rsid w:val="00B5329A"/>
    <w:rsid w:val="00B557A8"/>
    <w:rsid w:val="00B55AE7"/>
    <w:rsid w:val="00B576AA"/>
    <w:rsid w:val="00B64272"/>
    <w:rsid w:val="00B65A6E"/>
    <w:rsid w:val="00B703FE"/>
    <w:rsid w:val="00B75180"/>
    <w:rsid w:val="00B77843"/>
    <w:rsid w:val="00B77D1A"/>
    <w:rsid w:val="00B83FEA"/>
    <w:rsid w:val="00B86075"/>
    <w:rsid w:val="00B95E71"/>
    <w:rsid w:val="00BA243E"/>
    <w:rsid w:val="00BA4BCB"/>
    <w:rsid w:val="00BA75AC"/>
    <w:rsid w:val="00BB0910"/>
    <w:rsid w:val="00BB0E81"/>
    <w:rsid w:val="00BB0FF4"/>
    <w:rsid w:val="00BB5731"/>
    <w:rsid w:val="00BB5F6F"/>
    <w:rsid w:val="00BC3B0D"/>
    <w:rsid w:val="00BC7932"/>
    <w:rsid w:val="00BD102C"/>
    <w:rsid w:val="00BD25BA"/>
    <w:rsid w:val="00BD2A07"/>
    <w:rsid w:val="00BE374E"/>
    <w:rsid w:val="00BE4EBD"/>
    <w:rsid w:val="00BF020E"/>
    <w:rsid w:val="00BF43FA"/>
    <w:rsid w:val="00C004CE"/>
    <w:rsid w:val="00C00A25"/>
    <w:rsid w:val="00C014A9"/>
    <w:rsid w:val="00C03BE5"/>
    <w:rsid w:val="00C12EA5"/>
    <w:rsid w:val="00C17F7E"/>
    <w:rsid w:val="00C20744"/>
    <w:rsid w:val="00C20F39"/>
    <w:rsid w:val="00C21B1A"/>
    <w:rsid w:val="00C228CC"/>
    <w:rsid w:val="00C24B50"/>
    <w:rsid w:val="00C25928"/>
    <w:rsid w:val="00C27973"/>
    <w:rsid w:val="00C33269"/>
    <w:rsid w:val="00C3390D"/>
    <w:rsid w:val="00C35956"/>
    <w:rsid w:val="00C40932"/>
    <w:rsid w:val="00C4284A"/>
    <w:rsid w:val="00C42E09"/>
    <w:rsid w:val="00C450B0"/>
    <w:rsid w:val="00C46847"/>
    <w:rsid w:val="00C47DCA"/>
    <w:rsid w:val="00C54B62"/>
    <w:rsid w:val="00C556A3"/>
    <w:rsid w:val="00C56F84"/>
    <w:rsid w:val="00C578EF"/>
    <w:rsid w:val="00C65110"/>
    <w:rsid w:val="00C65231"/>
    <w:rsid w:val="00C67130"/>
    <w:rsid w:val="00C67A9A"/>
    <w:rsid w:val="00C857D3"/>
    <w:rsid w:val="00C86171"/>
    <w:rsid w:val="00C91CCD"/>
    <w:rsid w:val="00C93021"/>
    <w:rsid w:val="00C97D7A"/>
    <w:rsid w:val="00CA5871"/>
    <w:rsid w:val="00CA5F69"/>
    <w:rsid w:val="00CA660E"/>
    <w:rsid w:val="00CB0826"/>
    <w:rsid w:val="00CB566D"/>
    <w:rsid w:val="00CB5E6A"/>
    <w:rsid w:val="00CC2B39"/>
    <w:rsid w:val="00CC30A0"/>
    <w:rsid w:val="00CC58CD"/>
    <w:rsid w:val="00CD12C0"/>
    <w:rsid w:val="00CD546D"/>
    <w:rsid w:val="00CD735F"/>
    <w:rsid w:val="00CF1A86"/>
    <w:rsid w:val="00CF6901"/>
    <w:rsid w:val="00D06DC4"/>
    <w:rsid w:val="00D07CCA"/>
    <w:rsid w:val="00D07F4D"/>
    <w:rsid w:val="00D10B27"/>
    <w:rsid w:val="00D1663E"/>
    <w:rsid w:val="00D16BF5"/>
    <w:rsid w:val="00D223EE"/>
    <w:rsid w:val="00D266E5"/>
    <w:rsid w:val="00D31283"/>
    <w:rsid w:val="00D34B4F"/>
    <w:rsid w:val="00D36F08"/>
    <w:rsid w:val="00D4058F"/>
    <w:rsid w:val="00D41D8A"/>
    <w:rsid w:val="00D4321E"/>
    <w:rsid w:val="00D473A4"/>
    <w:rsid w:val="00D47900"/>
    <w:rsid w:val="00D61841"/>
    <w:rsid w:val="00D70CD9"/>
    <w:rsid w:val="00D71A20"/>
    <w:rsid w:val="00D71DA6"/>
    <w:rsid w:val="00D8076C"/>
    <w:rsid w:val="00D93A39"/>
    <w:rsid w:val="00D94C96"/>
    <w:rsid w:val="00D95B6F"/>
    <w:rsid w:val="00D971E3"/>
    <w:rsid w:val="00DA292D"/>
    <w:rsid w:val="00DA5673"/>
    <w:rsid w:val="00DB0DDC"/>
    <w:rsid w:val="00DB33B8"/>
    <w:rsid w:val="00DB3604"/>
    <w:rsid w:val="00DC584C"/>
    <w:rsid w:val="00DC6282"/>
    <w:rsid w:val="00DD5919"/>
    <w:rsid w:val="00DE3118"/>
    <w:rsid w:val="00DE3731"/>
    <w:rsid w:val="00DE3F91"/>
    <w:rsid w:val="00DE603F"/>
    <w:rsid w:val="00DE7C3E"/>
    <w:rsid w:val="00DF5E45"/>
    <w:rsid w:val="00DF7282"/>
    <w:rsid w:val="00DF7782"/>
    <w:rsid w:val="00DF7AE8"/>
    <w:rsid w:val="00E01C11"/>
    <w:rsid w:val="00E01D79"/>
    <w:rsid w:val="00E03E41"/>
    <w:rsid w:val="00E10369"/>
    <w:rsid w:val="00E121A0"/>
    <w:rsid w:val="00E226B0"/>
    <w:rsid w:val="00E277ED"/>
    <w:rsid w:val="00E371FC"/>
    <w:rsid w:val="00E4096F"/>
    <w:rsid w:val="00E468F1"/>
    <w:rsid w:val="00E50A64"/>
    <w:rsid w:val="00E52CFD"/>
    <w:rsid w:val="00E569C0"/>
    <w:rsid w:val="00E7151C"/>
    <w:rsid w:val="00E748F3"/>
    <w:rsid w:val="00E76E5F"/>
    <w:rsid w:val="00E83D91"/>
    <w:rsid w:val="00E84570"/>
    <w:rsid w:val="00E90A1B"/>
    <w:rsid w:val="00E9212C"/>
    <w:rsid w:val="00E94C47"/>
    <w:rsid w:val="00EA0679"/>
    <w:rsid w:val="00EB0216"/>
    <w:rsid w:val="00EB0234"/>
    <w:rsid w:val="00EB192E"/>
    <w:rsid w:val="00EB41CE"/>
    <w:rsid w:val="00EB5C5C"/>
    <w:rsid w:val="00EB6E84"/>
    <w:rsid w:val="00EC38E0"/>
    <w:rsid w:val="00EC69C6"/>
    <w:rsid w:val="00EC797D"/>
    <w:rsid w:val="00ED1228"/>
    <w:rsid w:val="00ED2885"/>
    <w:rsid w:val="00ED2B8B"/>
    <w:rsid w:val="00ED2D8F"/>
    <w:rsid w:val="00ED63D3"/>
    <w:rsid w:val="00ED6FAB"/>
    <w:rsid w:val="00EE211E"/>
    <w:rsid w:val="00EE61ED"/>
    <w:rsid w:val="00EF30B4"/>
    <w:rsid w:val="00EF76AB"/>
    <w:rsid w:val="00EF7BBA"/>
    <w:rsid w:val="00F01F94"/>
    <w:rsid w:val="00F03F9D"/>
    <w:rsid w:val="00F10A38"/>
    <w:rsid w:val="00F11E23"/>
    <w:rsid w:val="00F14D54"/>
    <w:rsid w:val="00F1572A"/>
    <w:rsid w:val="00F16A30"/>
    <w:rsid w:val="00F17123"/>
    <w:rsid w:val="00F1738A"/>
    <w:rsid w:val="00F2320E"/>
    <w:rsid w:val="00F263EF"/>
    <w:rsid w:val="00F3000A"/>
    <w:rsid w:val="00F33851"/>
    <w:rsid w:val="00F4257C"/>
    <w:rsid w:val="00F532D9"/>
    <w:rsid w:val="00F540AD"/>
    <w:rsid w:val="00F54166"/>
    <w:rsid w:val="00F60AC2"/>
    <w:rsid w:val="00F62C43"/>
    <w:rsid w:val="00F63ACF"/>
    <w:rsid w:val="00F70632"/>
    <w:rsid w:val="00F717C2"/>
    <w:rsid w:val="00F71A8D"/>
    <w:rsid w:val="00F753F5"/>
    <w:rsid w:val="00F7557B"/>
    <w:rsid w:val="00F75E3E"/>
    <w:rsid w:val="00F824AD"/>
    <w:rsid w:val="00F8345C"/>
    <w:rsid w:val="00F91153"/>
    <w:rsid w:val="00F92521"/>
    <w:rsid w:val="00FA3091"/>
    <w:rsid w:val="00FA3182"/>
    <w:rsid w:val="00FA56C1"/>
    <w:rsid w:val="00FA6D4F"/>
    <w:rsid w:val="00FB1625"/>
    <w:rsid w:val="00FC37D1"/>
    <w:rsid w:val="00FC4EED"/>
    <w:rsid w:val="00FC5BD2"/>
    <w:rsid w:val="00FC5D5F"/>
    <w:rsid w:val="00FD45E7"/>
    <w:rsid w:val="00FE0267"/>
    <w:rsid w:val="00FE5304"/>
    <w:rsid w:val="00FF4496"/>
    <w:rsid w:val="00FF4FDB"/>
    <w:rsid w:val="00FF6FC5"/>
    <w:rsid w:val="00FF7215"/>
    <w:rsid w:val="00FF76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7B73C8"/>
  <w15:docId w15:val="{0EE0DB55-218C-49FD-A45C-DB55916E261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E18BA"/>
    <w:pPr>
      <w:spacing w:after="0" w:line="240" w:lineRule="auto"/>
      <w:jc w:val="both"/>
    </w:pPr>
    <w:rPr>
      <w:rFonts w:ascii="Arial" w:eastAsia="Times New Roman" w:hAnsi="Arial" w:cs="Times New Roman"/>
      <w:szCs w:val="24"/>
      <w:lang w:eastAsia="de-DE"/>
    </w:rPr>
  </w:style>
  <w:style w:type="paragraph" w:styleId="berschrift1">
    <w:name w:val="heading 1"/>
    <w:basedOn w:val="Standard"/>
    <w:next w:val="Standard"/>
    <w:link w:val="berschrift1Zchn"/>
    <w:uiPriority w:val="9"/>
    <w:qFormat/>
    <w:rsid w:val="000E1C8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824A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033B12"/>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3E4412"/>
    <w:pPr>
      <w:keepNext/>
      <w:keepLines/>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320966"/>
    <w:pPr>
      <w:keepNext/>
      <w:keepLines/>
      <w:spacing w:before="40" w:line="259" w:lineRule="auto"/>
      <w:jc w:val="left"/>
      <w:outlineLvl w:val="4"/>
    </w:pPr>
    <w:rPr>
      <w:rFonts w:asciiTheme="majorHAnsi" w:eastAsiaTheme="majorEastAsia" w:hAnsiTheme="majorHAnsi" w:cstheme="majorBidi"/>
      <w:color w:val="365F91" w:themeColor="accent1" w:themeShade="BF"/>
      <w:szCs w:val="22"/>
      <w:lang w:eastAsia="en-US"/>
    </w:rPr>
  </w:style>
  <w:style w:type="paragraph" w:styleId="berschrift7">
    <w:name w:val="heading 7"/>
    <w:basedOn w:val="Standard"/>
    <w:next w:val="Standard"/>
    <w:link w:val="berschrift7Zchn"/>
    <w:uiPriority w:val="9"/>
    <w:semiHidden/>
    <w:unhideWhenUsed/>
    <w:qFormat/>
    <w:rsid w:val="003D7DD8"/>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55145"/>
    <w:pPr>
      <w:tabs>
        <w:tab w:val="center" w:pos="4536"/>
        <w:tab w:val="right" w:pos="9072"/>
      </w:tabs>
    </w:pPr>
  </w:style>
  <w:style w:type="character" w:customStyle="1" w:styleId="KopfzeileZchn">
    <w:name w:val="Kopfzeile Zchn"/>
    <w:basedOn w:val="Absatz-Standardschriftart"/>
    <w:link w:val="Kopfzeile"/>
    <w:uiPriority w:val="99"/>
    <w:rsid w:val="00455145"/>
    <w:rPr>
      <w:rFonts w:ascii="Times New Roman" w:eastAsia="Times New Roman" w:hAnsi="Times New Roman" w:cs="Times New Roman"/>
      <w:sz w:val="24"/>
      <w:szCs w:val="24"/>
      <w:lang w:eastAsia="de-DE"/>
    </w:rPr>
  </w:style>
  <w:style w:type="paragraph" w:styleId="Fuzeile">
    <w:name w:val="footer"/>
    <w:basedOn w:val="Standard"/>
    <w:link w:val="FuzeileZchn"/>
    <w:uiPriority w:val="99"/>
    <w:unhideWhenUsed/>
    <w:rsid w:val="00455145"/>
    <w:pPr>
      <w:tabs>
        <w:tab w:val="center" w:pos="4536"/>
        <w:tab w:val="right" w:pos="9072"/>
      </w:tabs>
    </w:pPr>
  </w:style>
  <w:style w:type="character" w:customStyle="1" w:styleId="FuzeileZchn">
    <w:name w:val="Fußzeile Zchn"/>
    <w:basedOn w:val="Absatz-Standardschriftart"/>
    <w:link w:val="Fuzeile"/>
    <w:uiPriority w:val="99"/>
    <w:rsid w:val="00455145"/>
    <w:rPr>
      <w:rFonts w:ascii="Times New Roman" w:eastAsia="Times New Roman" w:hAnsi="Times New Roman" w:cs="Times New Roman"/>
      <w:sz w:val="24"/>
      <w:szCs w:val="24"/>
      <w:lang w:eastAsia="de-DE"/>
    </w:rPr>
  </w:style>
  <w:style w:type="table" w:styleId="Tabellenraster">
    <w:name w:val="Table Grid"/>
    <w:basedOn w:val="NormaleTabelle"/>
    <w:uiPriority w:val="39"/>
    <w:rsid w:val="00455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link w:val="KeinLeerraumZchn"/>
    <w:uiPriority w:val="1"/>
    <w:qFormat/>
    <w:rsid w:val="00455145"/>
    <w:pPr>
      <w:spacing w:after="0" w:line="240" w:lineRule="auto"/>
    </w:pPr>
    <w:rPr>
      <w:rFonts w:eastAsiaTheme="minorEastAsia"/>
    </w:rPr>
  </w:style>
  <w:style w:type="character" w:customStyle="1" w:styleId="KeinLeerraumZchn">
    <w:name w:val="Kein Leerraum Zchn"/>
    <w:basedOn w:val="Absatz-Standardschriftart"/>
    <w:link w:val="KeinLeerraum"/>
    <w:uiPriority w:val="1"/>
    <w:rsid w:val="00455145"/>
    <w:rPr>
      <w:rFonts w:eastAsiaTheme="minorEastAsia"/>
    </w:rPr>
  </w:style>
  <w:style w:type="paragraph" w:styleId="Sprechblasentext">
    <w:name w:val="Balloon Text"/>
    <w:basedOn w:val="Standard"/>
    <w:link w:val="SprechblasentextZchn"/>
    <w:uiPriority w:val="99"/>
    <w:semiHidden/>
    <w:unhideWhenUsed/>
    <w:rsid w:val="0045514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55145"/>
    <w:rPr>
      <w:rFonts w:ascii="Tahoma" w:eastAsia="Times New Roman" w:hAnsi="Tahoma" w:cs="Tahoma"/>
      <w:sz w:val="16"/>
      <w:szCs w:val="16"/>
      <w:lang w:eastAsia="de-DE"/>
    </w:rPr>
  </w:style>
  <w:style w:type="character" w:customStyle="1" w:styleId="berschrift1Zchn">
    <w:name w:val="Überschrift 1 Zchn"/>
    <w:basedOn w:val="Absatz-Standardschriftart"/>
    <w:link w:val="berschrift1"/>
    <w:uiPriority w:val="9"/>
    <w:rsid w:val="000E1C87"/>
    <w:rPr>
      <w:rFonts w:asciiTheme="majorHAnsi" w:eastAsiaTheme="majorEastAsia" w:hAnsiTheme="majorHAnsi" w:cstheme="majorBidi"/>
      <w:b/>
      <w:bCs/>
      <w:color w:val="365F91" w:themeColor="accent1" w:themeShade="BF"/>
      <w:sz w:val="28"/>
      <w:szCs w:val="28"/>
      <w:lang w:eastAsia="de-DE"/>
    </w:rPr>
  </w:style>
  <w:style w:type="paragraph" w:styleId="Inhaltsverzeichnisberschrift">
    <w:name w:val="TOC Heading"/>
    <w:basedOn w:val="berschrift1"/>
    <w:next w:val="Standard"/>
    <w:uiPriority w:val="39"/>
    <w:unhideWhenUsed/>
    <w:qFormat/>
    <w:rsid w:val="000E1C87"/>
    <w:pPr>
      <w:spacing w:line="276" w:lineRule="auto"/>
      <w:outlineLvl w:val="9"/>
    </w:pPr>
    <w:rPr>
      <w:lang w:eastAsia="en-US"/>
    </w:rPr>
  </w:style>
  <w:style w:type="paragraph" w:styleId="Listenabsatz">
    <w:name w:val="List Paragraph"/>
    <w:basedOn w:val="Standard"/>
    <w:uiPriority w:val="1"/>
    <w:qFormat/>
    <w:rsid w:val="0015556A"/>
    <w:pPr>
      <w:ind w:left="720"/>
      <w:contextualSpacing/>
    </w:pPr>
  </w:style>
  <w:style w:type="character" w:customStyle="1" w:styleId="berschrift7Zchn">
    <w:name w:val="Überschrift 7 Zchn"/>
    <w:basedOn w:val="Absatz-Standardschriftart"/>
    <w:link w:val="berschrift7"/>
    <w:uiPriority w:val="9"/>
    <w:semiHidden/>
    <w:rsid w:val="003D7DD8"/>
    <w:rPr>
      <w:rFonts w:asciiTheme="majorHAnsi" w:eastAsiaTheme="majorEastAsia" w:hAnsiTheme="majorHAnsi" w:cstheme="majorBidi"/>
      <w:i/>
      <w:iCs/>
      <w:color w:val="404040" w:themeColor="text1" w:themeTint="BF"/>
      <w:sz w:val="24"/>
      <w:szCs w:val="24"/>
      <w:lang w:eastAsia="de-DE"/>
    </w:rPr>
  </w:style>
  <w:style w:type="paragraph" w:customStyle="1" w:styleId="Formatvorlageberschrift1CenturyGothicLinks0cm">
    <w:name w:val="Formatvorlage Überschrift 1 + Century Gothic Links:  0 cm"/>
    <w:basedOn w:val="berschrift1"/>
    <w:next w:val="Sprechblasentext"/>
    <w:autoRedefine/>
    <w:rsid w:val="00781704"/>
    <w:pPr>
      <w:keepLines w:val="0"/>
      <w:widowControl w:val="0"/>
      <w:pBdr>
        <w:top w:val="dashDotStroked" w:sz="24" w:space="0" w:color="auto"/>
        <w:left w:val="dashDotStroked" w:sz="24" w:space="4" w:color="auto"/>
        <w:bottom w:val="dashDotStroked" w:sz="24" w:space="6" w:color="auto"/>
        <w:right w:val="dashDotStroked" w:sz="24" w:space="4" w:color="auto"/>
      </w:pBdr>
      <w:shd w:val="pct10" w:color="auto" w:fill="auto"/>
      <w:tabs>
        <w:tab w:val="left" w:pos="870"/>
        <w:tab w:val="left" w:pos="1605"/>
        <w:tab w:val="center" w:pos="4960"/>
      </w:tabs>
      <w:overflowPunct w:val="0"/>
      <w:autoSpaceDE w:val="0"/>
      <w:autoSpaceDN w:val="0"/>
      <w:adjustRightInd w:val="0"/>
      <w:spacing w:before="120" w:after="120"/>
      <w:jc w:val="center"/>
      <w:textAlignment w:val="baseline"/>
    </w:pPr>
    <w:rPr>
      <w:rFonts w:ascii="Arial" w:eastAsia="Times New Roman" w:hAnsi="Arial" w:cs="Times New Roman"/>
      <w:i/>
      <w:snapToGrid w:val="0"/>
      <w:color w:val="000000"/>
      <w:kern w:val="28"/>
      <w:sz w:val="32"/>
      <w:szCs w:val="32"/>
      <w14:shadow w14:blurRad="50800" w14:dist="38100" w14:dir="2700000" w14:sx="100000" w14:sy="100000" w14:kx="0" w14:ky="0" w14:algn="tl">
        <w14:srgbClr w14:val="000000">
          <w14:alpha w14:val="60000"/>
        </w14:srgbClr>
      </w14:shadow>
    </w:rPr>
  </w:style>
  <w:style w:type="paragraph" w:styleId="Titel">
    <w:name w:val="Title"/>
    <w:basedOn w:val="Standard"/>
    <w:link w:val="TitelZchn"/>
    <w:qFormat/>
    <w:rsid w:val="003D7DD8"/>
    <w:pPr>
      <w:jc w:val="center"/>
    </w:pPr>
    <w:rPr>
      <w:rFonts w:ascii="Tahoma" w:hAnsi="Tahoma" w:cs="Tahoma"/>
      <w:b/>
      <w:bCs/>
      <w:sz w:val="32"/>
    </w:rPr>
  </w:style>
  <w:style w:type="character" w:customStyle="1" w:styleId="TitelZchn">
    <w:name w:val="Titel Zchn"/>
    <w:basedOn w:val="Absatz-Standardschriftart"/>
    <w:link w:val="Titel"/>
    <w:rsid w:val="003D7DD8"/>
    <w:rPr>
      <w:rFonts w:ascii="Tahoma" w:eastAsia="Times New Roman" w:hAnsi="Tahoma" w:cs="Tahoma"/>
      <w:b/>
      <w:bCs/>
      <w:sz w:val="32"/>
      <w:szCs w:val="24"/>
      <w:lang w:eastAsia="de-DE"/>
    </w:rPr>
  </w:style>
  <w:style w:type="paragraph" w:customStyle="1" w:styleId="arbeitsblatt">
    <w:name w:val="arbeitsblatt"/>
    <w:basedOn w:val="Standard"/>
    <w:rsid w:val="00A65780"/>
    <w:pPr>
      <w:keepLines/>
      <w:spacing w:after="60"/>
    </w:pPr>
    <w:rPr>
      <w:snapToGrid w:val="0"/>
      <w:szCs w:val="20"/>
    </w:rPr>
  </w:style>
  <w:style w:type="character" w:styleId="Hyperlink">
    <w:name w:val="Hyperlink"/>
    <w:basedOn w:val="Absatz-Standardschriftart"/>
    <w:uiPriority w:val="99"/>
    <w:unhideWhenUsed/>
    <w:rsid w:val="009A2823"/>
    <w:rPr>
      <w:color w:val="0000FF" w:themeColor="hyperlink"/>
      <w:u w:val="single"/>
    </w:rPr>
  </w:style>
  <w:style w:type="character" w:customStyle="1" w:styleId="berschrift2Zchn">
    <w:name w:val="Überschrift 2 Zchn"/>
    <w:basedOn w:val="Absatz-Standardschriftart"/>
    <w:link w:val="berschrift2"/>
    <w:uiPriority w:val="9"/>
    <w:rsid w:val="00F824AD"/>
    <w:rPr>
      <w:rFonts w:asciiTheme="majorHAnsi" w:eastAsiaTheme="majorEastAsia" w:hAnsiTheme="majorHAnsi" w:cstheme="majorBidi"/>
      <w:b/>
      <w:bCs/>
      <w:color w:val="4F81BD" w:themeColor="accent1"/>
      <w:sz w:val="26"/>
      <w:szCs w:val="26"/>
      <w:lang w:eastAsia="de-DE"/>
    </w:rPr>
  </w:style>
  <w:style w:type="paragraph" w:customStyle="1" w:styleId="Default">
    <w:name w:val="Default"/>
    <w:rsid w:val="008B72E6"/>
    <w:pPr>
      <w:autoSpaceDE w:val="0"/>
      <w:autoSpaceDN w:val="0"/>
      <w:adjustRightInd w:val="0"/>
      <w:spacing w:after="0" w:line="240" w:lineRule="auto"/>
    </w:pPr>
    <w:rPr>
      <w:rFonts w:ascii="MetaPro" w:hAnsi="MetaPro" w:cs="MetaPro"/>
      <w:color w:val="000000"/>
      <w:sz w:val="24"/>
      <w:szCs w:val="24"/>
    </w:rPr>
  </w:style>
  <w:style w:type="paragraph" w:styleId="StandardWeb">
    <w:name w:val="Normal (Web)"/>
    <w:basedOn w:val="Standard"/>
    <w:uiPriority w:val="99"/>
    <w:unhideWhenUsed/>
    <w:rsid w:val="008B72E6"/>
    <w:pPr>
      <w:spacing w:before="100" w:beforeAutospacing="1" w:after="100" w:afterAutospacing="1"/>
    </w:pPr>
  </w:style>
  <w:style w:type="paragraph" w:customStyle="1" w:styleId="Textmit4cmEinzug">
    <w:name w:val="Text mit 4 cm Einzug"/>
    <w:basedOn w:val="Standard"/>
    <w:rsid w:val="002D76B9"/>
    <w:pPr>
      <w:widowControl w:val="0"/>
      <w:spacing w:line="-240" w:lineRule="auto"/>
      <w:ind w:left="2268"/>
    </w:pPr>
    <w:rPr>
      <w:rFonts w:ascii="Humnst777 Lt BT" w:hAnsi="Humnst777 Lt BT"/>
      <w:snapToGrid w:val="0"/>
      <w:sz w:val="20"/>
      <w:szCs w:val="20"/>
    </w:rPr>
  </w:style>
  <w:style w:type="character" w:customStyle="1" w:styleId="berschrift3Zchn">
    <w:name w:val="Überschrift 3 Zchn"/>
    <w:basedOn w:val="Absatz-Standardschriftart"/>
    <w:link w:val="berschrift3"/>
    <w:uiPriority w:val="9"/>
    <w:rsid w:val="00033B12"/>
    <w:rPr>
      <w:rFonts w:asciiTheme="majorHAnsi" w:eastAsiaTheme="majorEastAsia" w:hAnsiTheme="majorHAnsi" w:cstheme="majorBidi"/>
      <w:b/>
      <w:bCs/>
      <w:color w:val="4F81BD" w:themeColor="accent1"/>
      <w:sz w:val="24"/>
      <w:szCs w:val="24"/>
      <w:lang w:eastAsia="de-DE"/>
    </w:rPr>
  </w:style>
  <w:style w:type="paragraph" w:styleId="Verzeichnis1">
    <w:name w:val="toc 1"/>
    <w:basedOn w:val="Standard"/>
    <w:next w:val="Standard"/>
    <w:autoRedefine/>
    <w:uiPriority w:val="39"/>
    <w:unhideWhenUsed/>
    <w:rsid w:val="00F1738A"/>
    <w:pPr>
      <w:spacing w:after="100"/>
    </w:pPr>
  </w:style>
  <w:style w:type="paragraph" w:styleId="Verzeichnis3">
    <w:name w:val="toc 3"/>
    <w:basedOn w:val="Standard"/>
    <w:next w:val="Standard"/>
    <w:autoRedefine/>
    <w:uiPriority w:val="39"/>
    <w:unhideWhenUsed/>
    <w:rsid w:val="00F1738A"/>
    <w:pPr>
      <w:spacing w:after="100"/>
      <w:ind w:left="480"/>
    </w:pPr>
  </w:style>
  <w:style w:type="paragraph" w:styleId="Beschriftung">
    <w:name w:val="caption"/>
    <w:basedOn w:val="Standard"/>
    <w:next w:val="Standard"/>
    <w:uiPriority w:val="35"/>
    <w:unhideWhenUsed/>
    <w:qFormat/>
    <w:rsid w:val="007A170A"/>
    <w:pPr>
      <w:spacing w:after="200"/>
    </w:pPr>
    <w:rPr>
      <w:i/>
      <w:iCs/>
      <w:color w:val="1F497D" w:themeColor="text2"/>
      <w:sz w:val="18"/>
      <w:szCs w:val="18"/>
    </w:rPr>
  </w:style>
  <w:style w:type="character" w:styleId="BesuchterLink">
    <w:name w:val="FollowedHyperlink"/>
    <w:basedOn w:val="Absatz-Standardschriftart"/>
    <w:uiPriority w:val="99"/>
    <w:semiHidden/>
    <w:unhideWhenUsed/>
    <w:rsid w:val="00146311"/>
    <w:rPr>
      <w:color w:val="800080" w:themeColor="followedHyperlink"/>
      <w:u w:val="single"/>
    </w:rPr>
  </w:style>
  <w:style w:type="table" w:customStyle="1" w:styleId="TableNormal">
    <w:name w:val="Table Normal"/>
    <w:uiPriority w:val="2"/>
    <w:semiHidden/>
    <w:unhideWhenUsed/>
    <w:qFormat/>
    <w:rsid w:val="002A38A6"/>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2A38A6"/>
    <w:pPr>
      <w:widowControl w:val="0"/>
      <w:jc w:val="left"/>
    </w:pPr>
    <w:rPr>
      <w:rFonts w:asciiTheme="minorHAnsi" w:eastAsiaTheme="minorHAnsi" w:hAnsiTheme="minorHAnsi" w:cstheme="minorBidi"/>
      <w:szCs w:val="22"/>
      <w:lang w:val="en-US" w:eastAsia="en-US"/>
    </w:rPr>
  </w:style>
  <w:style w:type="paragraph" w:styleId="Verzeichnis2">
    <w:name w:val="toc 2"/>
    <w:basedOn w:val="Standard"/>
    <w:next w:val="Standard"/>
    <w:autoRedefine/>
    <w:uiPriority w:val="39"/>
    <w:unhideWhenUsed/>
    <w:rsid w:val="00490AA7"/>
    <w:pPr>
      <w:spacing w:after="100"/>
      <w:ind w:left="220"/>
    </w:pPr>
  </w:style>
  <w:style w:type="paragraph" w:styleId="Funotentext">
    <w:name w:val="footnote text"/>
    <w:basedOn w:val="Standard"/>
    <w:link w:val="FunotentextZchn"/>
    <w:uiPriority w:val="99"/>
    <w:semiHidden/>
    <w:unhideWhenUsed/>
    <w:rsid w:val="00E7151C"/>
    <w:rPr>
      <w:sz w:val="20"/>
      <w:szCs w:val="20"/>
    </w:rPr>
  </w:style>
  <w:style w:type="character" w:customStyle="1" w:styleId="FunotentextZchn">
    <w:name w:val="Fußnotentext Zchn"/>
    <w:basedOn w:val="Absatz-Standardschriftart"/>
    <w:link w:val="Funotentext"/>
    <w:uiPriority w:val="99"/>
    <w:semiHidden/>
    <w:rsid w:val="00E7151C"/>
    <w:rPr>
      <w:rFonts w:ascii="Arial" w:eastAsia="Times New Roman" w:hAnsi="Arial" w:cs="Times New Roman"/>
      <w:sz w:val="20"/>
      <w:szCs w:val="20"/>
      <w:lang w:eastAsia="de-DE"/>
    </w:rPr>
  </w:style>
  <w:style w:type="character" w:styleId="Funotenzeichen">
    <w:name w:val="footnote reference"/>
    <w:basedOn w:val="Absatz-Standardschriftart"/>
    <w:uiPriority w:val="99"/>
    <w:semiHidden/>
    <w:unhideWhenUsed/>
    <w:rsid w:val="00E7151C"/>
    <w:rPr>
      <w:vertAlign w:val="superscript"/>
    </w:rPr>
  </w:style>
  <w:style w:type="paragraph" w:styleId="Literaturverzeichnis">
    <w:name w:val="Bibliography"/>
    <w:basedOn w:val="Standard"/>
    <w:next w:val="Standard"/>
    <w:uiPriority w:val="37"/>
    <w:unhideWhenUsed/>
    <w:rsid w:val="001B00B8"/>
  </w:style>
  <w:style w:type="character" w:styleId="Platzhaltertext">
    <w:name w:val="Placeholder Text"/>
    <w:basedOn w:val="Absatz-Standardschriftart"/>
    <w:uiPriority w:val="99"/>
    <w:semiHidden/>
    <w:rsid w:val="00925C17"/>
    <w:rPr>
      <w:color w:val="808080"/>
    </w:rPr>
  </w:style>
  <w:style w:type="paragraph" w:styleId="Textkrper">
    <w:name w:val="Body Text"/>
    <w:basedOn w:val="Standard"/>
    <w:link w:val="TextkrperZchn"/>
    <w:uiPriority w:val="1"/>
    <w:qFormat/>
    <w:rsid w:val="001456AE"/>
    <w:pPr>
      <w:widowControl w:val="0"/>
      <w:autoSpaceDE w:val="0"/>
      <w:autoSpaceDN w:val="0"/>
      <w:jc w:val="left"/>
    </w:pPr>
    <w:rPr>
      <w:rFonts w:eastAsia="Arial" w:cs="Arial"/>
      <w:szCs w:val="22"/>
      <w:lang w:val="en-US" w:eastAsia="en-US"/>
    </w:rPr>
  </w:style>
  <w:style w:type="character" w:customStyle="1" w:styleId="TextkrperZchn">
    <w:name w:val="Textkörper Zchn"/>
    <w:basedOn w:val="Absatz-Standardschriftart"/>
    <w:link w:val="Textkrper"/>
    <w:uiPriority w:val="1"/>
    <w:rsid w:val="001456AE"/>
    <w:rPr>
      <w:rFonts w:ascii="Arial" w:eastAsia="Arial" w:hAnsi="Arial" w:cs="Arial"/>
      <w:lang w:val="en-US"/>
    </w:rPr>
  </w:style>
  <w:style w:type="character" w:customStyle="1" w:styleId="berschrift5Zchn">
    <w:name w:val="Überschrift 5 Zchn"/>
    <w:basedOn w:val="Absatz-Standardschriftart"/>
    <w:link w:val="berschrift5"/>
    <w:uiPriority w:val="9"/>
    <w:semiHidden/>
    <w:rsid w:val="00320966"/>
    <w:rPr>
      <w:rFonts w:asciiTheme="majorHAnsi" w:eastAsiaTheme="majorEastAsia" w:hAnsiTheme="majorHAnsi" w:cstheme="majorBidi"/>
      <w:color w:val="365F91" w:themeColor="accent1" w:themeShade="BF"/>
    </w:rPr>
  </w:style>
  <w:style w:type="paragraph" w:styleId="IntensivesZitat">
    <w:name w:val="Intense Quote"/>
    <w:basedOn w:val="Standard"/>
    <w:next w:val="Standard"/>
    <w:link w:val="IntensivesZitatZchn"/>
    <w:uiPriority w:val="30"/>
    <w:qFormat/>
    <w:rsid w:val="00320966"/>
    <w:pPr>
      <w:pBdr>
        <w:top w:val="single" w:sz="4" w:space="10" w:color="4F81BD" w:themeColor="accent1"/>
        <w:bottom w:val="single" w:sz="4" w:space="10" w:color="4F81BD" w:themeColor="accent1"/>
      </w:pBdr>
      <w:spacing w:before="360" w:after="360" w:line="259" w:lineRule="auto"/>
      <w:ind w:left="864" w:right="864"/>
      <w:jc w:val="center"/>
    </w:pPr>
    <w:rPr>
      <w:rFonts w:eastAsiaTheme="minorHAnsi" w:cstheme="minorBidi"/>
      <w:i/>
      <w:iCs/>
      <w:color w:val="4F81BD" w:themeColor="accent1"/>
      <w:szCs w:val="22"/>
      <w:lang w:eastAsia="en-US"/>
    </w:rPr>
  </w:style>
  <w:style w:type="character" w:customStyle="1" w:styleId="IntensivesZitatZchn">
    <w:name w:val="Intensives Zitat Zchn"/>
    <w:basedOn w:val="Absatz-Standardschriftart"/>
    <w:link w:val="IntensivesZitat"/>
    <w:uiPriority w:val="30"/>
    <w:rsid w:val="00320966"/>
    <w:rPr>
      <w:rFonts w:ascii="Arial" w:hAnsi="Arial"/>
      <w:i/>
      <w:iCs/>
      <w:color w:val="4F81BD" w:themeColor="accent1"/>
    </w:rPr>
  </w:style>
  <w:style w:type="character" w:styleId="Kommentarzeichen">
    <w:name w:val="annotation reference"/>
    <w:basedOn w:val="Absatz-Standardschriftart"/>
    <w:uiPriority w:val="99"/>
    <w:semiHidden/>
    <w:unhideWhenUsed/>
    <w:rsid w:val="00320966"/>
    <w:rPr>
      <w:sz w:val="16"/>
      <w:szCs w:val="16"/>
    </w:rPr>
  </w:style>
  <w:style w:type="paragraph" w:styleId="Kommentartext">
    <w:name w:val="annotation text"/>
    <w:basedOn w:val="Standard"/>
    <w:link w:val="KommentartextZchn"/>
    <w:uiPriority w:val="99"/>
    <w:semiHidden/>
    <w:unhideWhenUsed/>
    <w:rsid w:val="00320966"/>
    <w:pPr>
      <w:spacing w:after="160"/>
      <w:jc w:val="left"/>
    </w:pPr>
    <w:rPr>
      <w:rFonts w:eastAsiaTheme="minorHAnsi" w:cstheme="minorBidi"/>
      <w:sz w:val="20"/>
      <w:szCs w:val="20"/>
      <w:lang w:eastAsia="en-US"/>
    </w:rPr>
  </w:style>
  <w:style w:type="character" w:customStyle="1" w:styleId="KommentartextZchn">
    <w:name w:val="Kommentartext Zchn"/>
    <w:basedOn w:val="Absatz-Standardschriftart"/>
    <w:link w:val="Kommentartext"/>
    <w:uiPriority w:val="99"/>
    <w:semiHidden/>
    <w:rsid w:val="00320966"/>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320966"/>
    <w:rPr>
      <w:b/>
      <w:bCs/>
    </w:rPr>
  </w:style>
  <w:style w:type="character" w:customStyle="1" w:styleId="KommentarthemaZchn">
    <w:name w:val="Kommentarthema Zchn"/>
    <w:basedOn w:val="KommentartextZchn"/>
    <w:link w:val="Kommentarthema"/>
    <w:uiPriority w:val="99"/>
    <w:semiHidden/>
    <w:rsid w:val="00320966"/>
    <w:rPr>
      <w:rFonts w:ascii="Arial" w:hAnsi="Arial"/>
      <w:b/>
      <w:bCs/>
      <w:sz w:val="20"/>
      <w:szCs w:val="20"/>
    </w:rPr>
  </w:style>
  <w:style w:type="paragraph" w:customStyle="1" w:styleId="Flietext">
    <w:name w:val="Fließtext"/>
    <w:basedOn w:val="Standard"/>
    <w:link w:val="FlietextZchn"/>
    <w:qFormat/>
    <w:rsid w:val="00320966"/>
    <w:pPr>
      <w:pBdr>
        <w:top w:val="nil"/>
        <w:left w:val="nil"/>
        <w:bottom w:val="nil"/>
        <w:right w:val="nil"/>
        <w:between w:val="nil"/>
        <w:bar w:val="nil"/>
      </w:pBdr>
      <w:spacing w:after="200" w:line="276" w:lineRule="auto"/>
      <w:jc w:val="left"/>
    </w:pPr>
    <w:rPr>
      <w:rFonts w:eastAsia="Calibri" w:cs="Arial"/>
      <w:color w:val="000000"/>
      <w:sz w:val="24"/>
      <w:szCs w:val="22"/>
      <w:u w:color="000000"/>
      <w:bdr w:val="nil"/>
    </w:rPr>
  </w:style>
  <w:style w:type="character" w:customStyle="1" w:styleId="FlietextZchn">
    <w:name w:val="Fließtext Zchn"/>
    <w:basedOn w:val="Absatz-Standardschriftart"/>
    <w:link w:val="Flietext"/>
    <w:rsid w:val="00320966"/>
    <w:rPr>
      <w:rFonts w:ascii="Arial" w:eastAsia="Calibri" w:hAnsi="Arial" w:cs="Arial"/>
      <w:color w:val="000000"/>
      <w:sz w:val="24"/>
      <w:u w:color="000000"/>
      <w:bdr w:val="nil"/>
      <w:lang w:eastAsia="de-DE"/>
    </w:rPr>
  </w:style>
  <w:style w:type="paragraph" w:customStyle="1" w:styleId="Zwischenberschrift">
    <w:name w:val="Zwischenüberschrift"/>
    <w:basedOn w:val="Standard"/>
    <w:link w:val="ZwischenberschriftZchn"/>
    <w:qFormat/>
    <w:rsid w:val="00320966"/>
    <w:pPr>
      <w:pBdr>
        <w:top w:val="nil"/>
        <w:left w:val="nil"/>
        <w:bottom w:val="nil"/>
        <w:right w:val="nil"/>
        <w:between w:val="nil"/>
        <w:bar w:val="nil"/>
      </w:pBdr>
      <w:spacing w:before="200" w:after="200" w:line="276" w:lineRule="auto"/>
      <w:jc w:val="left"/>
    </w:pPr>
    <w:rPr>
      <w:rFonts w:eastAsia="Calibri" w:cs="Arial"/>
      <w:b/>
      <w:color w:val="000000"/>
      <w:sz w:val="24"/>
      <w:u w:color="000000"/>
      <w:bdr w:val="nil"/>
    </w:rPr>
  </w:style>
  <w:style w:type="character" w:customStyle="1" w:styleId="ZwischenberschriftZchn">
    <w:name w:val="Zwischenüberschrift Zchn"/>
    <w:basedOn w:val="Absatz-Standardschriftart"/>
    <w:link w:val="Zwischenberschrift"/>
    <w:rsid w:val="00320966"/>
    <w:rPr>
      <w:rFonts w:ascii="Arial" w:eastAsia="Calibri" w:hAnsi="Arial" w:cs="Arial"/>
      <w:b/>
      <w:color w:val="000000"/>
      <w:sz w:val="24"/>
      <w:szCs w:val="24"/>
      <w:u w:color="000000"/>
      <w:bdr w:val="nil"/>
      <w:lang w:eastAsia="de-DE"/>
    </w:rPr>
  </w:style>
  <w:style w:type="paragraph" w:customStyle="1" w:styleId="AufzhlungPunkte">
    <w:name w:val="Aufzählung Punkte"/>
    <w:basedOn w:val="Flietext"/>
    <w:link w:val="AufzhlungPunkteZchn"/>
    <w:qFormat/>
    <w:rsid w:val="00320966"/>
    <w:pPr>
      <w:numPr>
        <w:numId w:val="51"/>
      </w:numPr>
    </w:pPr>
    <w:rPr>
      <w:szCs w:val="24"/>
    </w:rPr>
  </w:style>
  <w:style w:type="character" w:customStyle="1" w:styleId="AufzhlungPunkteZchn">
    <w:name w:val="Aufzählung Punkte Zchn"/>
    <w:basedOn w:val="FlietextZchn"/>
    <w:link w:val="AufzhlungPunkte"/>
    <w:rsid w:val="00320966"/>
    <w:rPr>
      <w:rFonts w:ascii="Arial" w:eastAsia="Calibri" w:hAnsi="Arial" w:cs="Arial"/>
      <w:color w:val="000000"/>
      <w:sz w:val="24"/>
      <w:szCs w:val="24"/>
      <w:u w:color="000000"/>
      <w:bdr w:val="nil"/>
      <w:lang w:eastAsia="de-DE"/>
    </w:rPr>
  </w:style>
  <w:style w:type="paragraph" w:styleId="Abbildungsverzeichnis">
    <w:name w:val="table of figures"/>
    <w:basedOn w:val="Standard"/>
    <w:next w:val="Standard"/>
    <w:uiPriority w:val="99"/>
    <w:unhideWhenUsed/>
    <w:rsid w:val="00320966"/>
    <w:pPr>
      <w:spacing w:line="259" w:lineRule="auto"/>
      <w:jc w:val="left"/>
    </w:pPr>
    <w:rPr>
      <w:rFonts w:eastAsiaTheme="minorHAnsi" w:cstheme="minorBidi"/>
      <w:szCs w:val="22"/>
      <w:lang w:eastAsia="en-US"/>
    </w:rPr>
  </w:style>
  <w:style w:type="character" w:styleId="Fett">
    <w:name w:val="Strong"/>
    <w:basedOn w:val="Absatz-Standardschriftart"/>
    <w:uiPriority w:val="22"/>
    <w:qFormat/>
    <w:rsid w:val="00320966"/>
    <w:rPr>
      <w:b/>
      <w:bCs/>
    </w:rPr>
  </w:style>
  <w:style w:type="paragraph" w:styleId="Index1">
    <w:name w:val="index 1"/>
    <w:basedOn w:val="Standard"/>
    <w:next w:val="Standard"/>
    <w:autoRedefine/>
    <w:uiPriority w:val="99"/>
    <w:semiHidden/>
    <w:unhideWhenUsed/>
    <w:rsid w:val="00320966"/>
    <w:pPr>
      <w:ind w:left="220" w:hanging="220"/>
      <w:jc w:val="left"/>
    </w:pPr>
    <w:rPr>
      <w:rFonts w:eastAsiaTheme="minorHAnsi" w:cstheme="minorBidi"/>
      <w:szCs w:val="22"/>
      <w:lang w:eastAsia="en-US"/>
    </w:rPr>
  </w:style>
  <w:style w:type="table" w:styleId="Gitternetztabelle1hellAkzent1">
    <w:name w:val="Grid Table 1 Light Accent 1"/>
    <w:basedOn w:val="NormaleTabelle"/>
    <w:uiPriority w:val="46"/>
    <w:rsid w:val="00320966"/>
    <w:pPr>
      <w:spacing w:after="0" w:line="240" w:lineRule="auto"/>
    </w:pPr>
    <w:rPr>
      <w:rFonts w:ascii="Arial" w:hAnsi="Ari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license-text">
    <w:name w:val="license-text"/>
    <w:basedOn w:val="Standard"/>
    <w:rsid w:val="00320966"/>
    <w:pPr>
      <w:spacing w:before="100" w:beforeAutospacing="1" w:after="100" w:afterAutospacing="1"/>
      <w:jc w:val="left"/>
    </w:pPr>
    <w:rPr>
      <w:rFonts w:ascii="Times New Roman" w:hAnsi="Times New Roman"/>
      <w:sz w:val="24"/>
    </w:rPr>
  </w:style>
  <w:style w:type="character" w:styleId="NichtaufgelsteErwhnung">
    <w:name w:val="Unresolved Mention"/>
    <w:basedOn w:val="Absatz-Standardschriftart"/>
    <w:uiPriority w:val="99"/>
    <w:semiHidden/>
    <w:unhideWhenUsed/>
    <w:rsid w:val="00C65231"/>
    <w:rPr>
      <w:color w:val="605E5C"/>
      <w:shd w:val="clear" w:color="auto" w:fill="E1DFDD"/>
    </w:rPr>
  </w:style>
  <w:style w:type="table" w:styleId="Gitternetztabelle1hellAkzent5">
    <w:name w:val="Grid Table 1 Light Accent 5"/>
    <w:basedOn w:val="NormaleTabelle"/>
    <w:uiPriority w:val="46"/>
    <w:rsid w:val="00D71A20"/>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Verzeichnis4">
    <w:name w:val="toc 4"/>
    <w:basedOn w:val="Standard"/>
    <w:next w:val="Standard"/>
    <w:autoRedefine/>
    <w:uiPriority w:val="39"/>
    <w:unhideWhenUsed/>
    <w:rsid w:val="00A763CE"/>
    <w:pPr>
      <w:spacing w:after="100" w:line="259" w:lineRule="auto"/>
      <w:ind w:left="660"/>
      <w:jc w:val="left"/>
    </w:pPr>
    <w:rPr>
      <w:rFonts w:asciiTheme="minorHAnsi" w:eastAsiaTheme="minorEastAsia" w:hAnsiTheme="minorHAnsi" w:cstheme="minorBidi"/>
      <w:szCs w:val="22"/>
    </w:rPr>
  </w:style>
  <w:style w:type="paragraph" w:styleId="Verzeichnis5">
    <w:name w:val="toc 5"/>
    <w:basedOn w:val="Standard"/>
    <w:next w:val="Standard"/>
    <w:autoRedefine/>
    <w:uiPriority w:val="39"/>
    <w:unhideWhenUsed/>
    <w:rsid w:val="00A763CE"/>
    <w:pPr>
      <w:spacing w:after="100" w:line="259" w:lineRule="auto"/>
      <w:ind w:left="880"/>
      <w:jc w:val="left"/>
    </w:pPr>
    <w:rPr>
      <w:rFonts w:asciiTheme="minorHAnsi" w:eastAsiaTheme="minorEastAsia" w:hAnsiTheme="minorHAnsi" w:cstheme="minorBidi"/>
      <w:szCs w:val="22"/>
    </w:rPr>
  </w:style>
  <w:style w:type="paragraph" w:styleId="Verzeichnis6">
    <w:name w:val="toc 6"/>
    <w:basedOn w:val="Standard"/>
    <w:next w:val="Standard"/>
    <w:autoRedefine/>
    <w:uiPriority w:val="39"/>
    <w:unhideWhenUsed/>
    <w:rsid w:val="00A763CE"/>
    <w:pPr>
      <w:spacing w:after="100" w:line="259" w:lineRule="auto"/>
      <w:ind w:left="1100"/>
      <w:jc w:val="left"/>
    </w:pPr>
    <w:rPr>
      <w:rFonts w:asciiTheme="minorHAnsi" w:eastAsiaTheme="minorEastAsia" w:hAnsiTheme="minorHAnsi" w:cstheme="minorBidi"/>
      <w:szCs w:val="22"/>
    </w:rPr>
  </w:style>
  <w:style w:type="paragraph" w:styleId="Verzeichnis7">
    <w:name w:val="toc 7"/>
    <w:basedOn w:val="Standard"/>
    <w:next w:val="Standard"/>
    <w:autoRedefine/>
    <w:uiPriority w:val="39"/>
    <w:unhideWhenUsed/>
    <w:rsid w:val="00A763CE"/>
    <w:pPr>
      <w:spacing w:after="100" w:line="259" w:lineRule="auto"/>
      <w:ind w:left="1320"/>
      <w:jc w:val="left"/>
    </w:pPr>
    <w:rPr>
      <w:rFonts w:asciiTheme="minorHAnsi" w:eastAsiaTheme="minorEastAsia" w:hAnsiTheme="minorHAnsi" w:cstheme="minorBidi"/>
      <w:szCs w:val="22"/>
    </w:rPr>
  </w:style>
  <w:style w:type="paragraph" w:styleId="Verzeichnis8">
    <w:name w:val="toc 8"/>
    <w:basedOn w:val="Standard"/>
    <w:next w:val="Standard"/>
    <w:autoRedefine/>
    <w:uiPriority w:val="39"/>
    <w:unhideWhenUsed/>
    <w:rsid w:val="00A763CE"/>
    <w:pPr>
      <w:spacing w:after="100" w:line="259" w:lineRule="auto"/>
      <w:ind w:left="1540"/>
      <w:jc w:val="left"/>
    </w:pPr>
    <w:rPr>
      <w:rFonts w:asciiTheme="minorHAnsi" w:eastAsiaTheme="minorEastAsia" w:hAnsiTheme="minorHAnsi" w:cstheme="minorBidi"/>
      <w:szCs w:val="22"/>
    </w:rPr>
  </w:style>
  <w:style w:type="paragraph" w:styleId="Verzeichnis9">
    <w:name w:val="toc 9"/>
    <w:basedOn w:val="Standard"/>
    <w:next w:val="Standard"/>
    <w:autoRedefine/>
    <w:uiPriority w:val="39"/>
    <w:unhideWhenUsed/>
    <w:rsid w:val="00A763CE"/>
    <w:pPr>
      <w:spacing w:after="100" w:line="259" w:lineRule="auto"/>
      <w:ind w:left="1760"/>
      <w:jc w:val="left"/>
    </w:pPr>
    <w:rPr>
      <w:rFonts w:asciiTheme="minorHAnsi" w:eastAsiaTheme="minorEastAsia" w:hAnsiTheme="minorHAnsi" w:cstheme="minorBidi"/>
      <w:szCs w:val="22"/>
    </w:rPr>
  </w:style>
  <w:style w:type="paragraph" w:styleId="z-Formularbeginn">
    <w:name w:val="HTML Top of Form"/>
    <w:basedOn w:val="Standard"/>
    <w:next w:val="Standard"/>
    <w:link w:val="z-FormularbeginnZchn"/>
    <w:hidden/>
    <w:uiPriority w:val="99"/>
    <w:semiHidden/>
    <w:unhideWhenUsed/>
    <w:rsid w:val="004619CF"/>
    <w:pPr>
      <w:pBdr>
        <w:bottom w:val="single" w:sz="6" w:space="1" w:color="auto"/>
      </w:pBdr>
      <w:jc w:val="center"/>
    </w:pPr>
    <w:rPr>
      <w:rFonts w:cs="Arial"/>
      <w:vanish/>
      <w:sz w:val="16"/>
      <w:szCs w:val="16"/>
    </w:rPr>
  </w:style>
  <w:style w:type="character" w:customStyle="1" w:styleId="z-FormularbeginnZchn">
    <w:name w:val="z-Formularbeginn Zchn"/>
    <w:basedOn w:val="Absatz-Standardschriftart"/>
    <w:link w:val="z-Formularbeginn"/>
    <w:uiPriority w:val="99"/>
    <w:semiHidden/>
    <w:rsid w:val="004619CF"/>
    <w:rPr>
      <w:rFonts w:ascii="Arial" w:eastAsia="Times New Roman" w:hAnsi="Arial" w:cs="Arial"/>
      <w:vanish/>
      <w:sz w:val="16"/>
      <w:szCs w:val="16"/>
      <w:lang w:eastAsia="de-DE"/>
    </w:rPr>
  </w:style>
  <w:style w:type="paragraph" w:styleId="z-Formularende">
    <w:name w:val="HTML Bottom of Form"/>
    <w:basedOn w:val="Standard"/>
    <w:next w:val="Standard"/>
    <w:link w:val="z-FormularendeZchn"/>
    <w:hidden/>
    <w:uiPriority w:val="99"/>
    <w:semiHidden/>
    <w:unhideWhenUsed/>
    <w:rsid w:val="004619CF"/>
    <w:pPr>
      <w:pBdr>
        <w:top w:val="single" w:sz="6" w:space="1" w:color="auto"/>
      </w:pBdr>
      <w:jc w:val="center"/>
    </w:pPr>
    <w:rPr>
      <w:rFonts w:cs="Arial"/>
      <w:vanish/>
      <w:sz w:val="16"/>
      <w:szCs w:val="16"/>
    </w:rPr>
  </w:style>
  <w:style w:type="character" w:customStyle="1" w:styleId="z-FormularendeZchn">
    <w:name w:val="z-Formularende Zchn"/>
    <w:basedOn w:val="Absatz-Standardschriftart"/>
    <w:link w:val="z-Formularende"/>
    <w:uiPriority w:val="99"/>
    <w:semiHidden/>
    <w:rsid w:val="004619CF"/>
    <w:rPr>
      <w:rFonts w:ascii="Arial" w:eastAsia="Times New Roman" w:hAnsi="Arial" w:cs="Arial"/>
      <w:vanish/>
      <w:sz w:val="16"/>
      <w:szCs w:val="16"/>
      <w:lang w:eastAsia="de-DE"/>
    </w:rPr>
  </w:style>
  <w:style w:type="character" w:customStyle="1" w:styleId="berschrift4Zchn">
    <w:name w:val="Überschrift 4 Zchn"/>
    <w:basedOn w:val="Absatz-Standardschriftart"/>
    <w:link w:val="berschrift4"/>
    <w:uiPriority w:val="9"/>
    <w:semiHidden/>
    <w:rsid w:val="003E4412"/>
    <w:rPr>
      <w:rFonts w:asciiTheme="majorHAnsi" w:eastAsiaTheme="majorEastAsia" w:hAnsiTheme="majorHAnsi" w:cstheme="majorBidi"/>
      <w:i/>
      <w:iCs/>
      <w:color w:val="365F91" w:themeColor="accent1" w:themeShade="BF"/>
      <w:szCs w:val="24"/>
      <w:lang w:eastAsia="de-DE"/>
    </w:rPr>
  </w:style>
  <w:style w:type="character" w:styleId="IntensiveHervorhebung">
    <w:name w:val="Intense Emphasis"/>
    <w:basedOn w:val="Absatz-Standardschriftart"/>
    <w:uiPriority w:val="21"/>
    <w:qFormat/>
    <w:rsid w:val="009D68AE"/>
    <w:rPr>
      <w:i/>
      <w:iCs/>
      <w:color w:val="4F81BD" w:themeColor="accent1"/>
    </w:rPr>
  </w:style>
  <w:style w:type="character" w:styleId="Hervorhebung">
    <w:name w:val="Emphasis"/>
    <w:basedOn w:val="Absatz-Standardschriftart"/>
    <w:uiPriority w:val="20"/>
    <w:qFormat/>
    <w:rsid w:val="00F1572A"/>
    <w:rPr>
      <w:i/>
      <w:iCs/>
    </w:rPr>
  </w:style>
  <w:style w:type="paragraph" w:customStyle="1" w:styleId="Überschrift1–ohneInhaltsverzeichnis">
    <w:name w:val="Überschrift 1 – ohne Inhaltsverzeichnis"/>
    <w:basedOn w:val="berschrift1"/>
  </w:style>
  <w:style w:type="paragraph" w:customStyle="1" w:styleId="TOC1">
    <w:name w:val="TOC 1"/>
    <w:basedOn w:val="Standard"/>
    <w:pPr>
      <w:tabs>
        <w:tab w:pos="9000" w:val="right" w:leader="dot"/>
      </w:tabs>
      <w:spacing w:before="0" w:after="30"/>
    </w:pPr>
    <w:rPr>
      <w:rFonts w:ascii="Arial" w:hAnsi="Arial"/>
      <w:b/>
      <w:sz w:val="20"/>
    </w:rPr>
  </w:style>
  <w:style w:type="paragraph" w:customStyle="1" w:styleId="TOC2">
    <w:name w:val="TOC 2"/>
    <w:basedOn w:val="Standard"/>
    <w:pPr>
      <w:tabs>
        <w:tab w:pos="9000" w:val="right" w:leader="dot"/>
      </w:tabs>
      <w:spacing w:before="0" w:after="30"/>
      <w:ind w:left="255"/>
    </w:pPr>
    <w:rPr>
      <w:rFonts w:ascii="Arial" w:hAnsi="Arial"/>
      <w:b w:val="0"/>
      <w:sz w:val="18"/>
    </w:rPr>
  </w:style>
  <w:style w:type="paragraph" w:customStyle="1" w:styleId="TOC3">
    <w:name w:val="TOC 3"/>
    <w:basedOn w:val="Standard"/>
    <w:pPr>
      <w:tabs>
        <w:tab w:pos="9000" w:val="right" w:leader="dot"/>
      </w:tabs>
      <w:spacing w:before="0" w:after="30"/>
      <w:ind w:left="510"/>
    </w:pPr>
    <w:rPr>
      <w:rFonts w:ascii="Arial" w:hAnsi="Arial"/>
      <w:b w:val="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1479">
      <w:bodyDiv w:val="1"/>
      <w:marLeft w:val="0"/>
      <w:marRight w:val="0"/>
      <w:marTop w:val="0"/>
      <w:marBottom w:val="0"/>
      <w:divBdr>
        <w:top w:val="none" w:sz="0" w:space="0" w:color="auto"/>
        <w:left w:val="none" w:sz="0" w:space="0" w:color="auto"/>
        <w:bottom w:val="none" w:sz="0" w:space="0" w:color="auto"/>
        <w:right w:val="none" w:sz="0" w:space="0" w:color="auto"/>
      </w:divBdr>
      <w:divsChild>
        <w:div w:id="810440870">
          <w:marLeft w:val="0"/>
          <w:marRight w:val="0"/>
          <w:marTop w:val="0"/>
          <w:marBottom w:val="0"/>
          <w:divBdr>
            <w:top w:val="none" w:sz="0" w:space="0" w:color="auto"/>
            <w:left w:val="none" w:sz="0" w:space="0" w:color="auto"/>
            <w:bottom w:val="none" w:sz="0" w:space="0" w:color="auto"/>
            <w:right w:val="none" w:sz="0" w:space="0" w:color="auto"/>
          </w:divBdr>
          <w:divsChild>
            <w:div w:id="8292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990">
      <w:bodyDiv w:val="1"/>
      <w:marLeft w:val="0"/>
      <w:marRight w:val="0"/>
      <w:marTop w:val="0"/>
      <w:marBottom w:val="0"/>
      <w:divBdr>
        <w:top w:val="none" w:sz="0" w:space="0" w:color="auto"/>
        <w:left w:val="none" w:sz="0" w:space="0" w:color="auto"/>
        <w:bottom w:val="none" w:sz="0" w:space="0" w:color="auto"/>
        <w:right w:val="none" w:sz="0" w:space="0" w:color="auto"/>
      </w:divBdr>
    </w:div>
    <w:div w:id="11957830">
      <w:bodyDiv w:val="1"/>
      <w:marLeft w:val="0"/>
      <w:marRight w:val="0"/>
      <w:marTop w:val="0"/>
      <w:marBottom w:val="0"/>
      <w:divBdr>
        <w:top w:val="none" w:sz="0" w:space="0" w:color="auto"/>
        <w:left w:val="none" w:sz="0" w:space="0" w:color="auto"/>
        <w:bottom w:val="none" w:sz="0" w:space="0" w:color="auto"/>
        <w:right w:val="none" w:sz="0" w:space="0" w:color="auto"/>
      </w:divBdr>
    </w:div>
    <w:div w:id="18701810">
      <w:bodyDiv w:val="1"/>
      <w:marLeft w:val="0"/>
      <w:marRight w:val="0"/>
      <w:marTop w:val="0"/>
      <w:marBottom w:val="0"/>
      <w:divBdr>
        <w:top w:val="none" w:sz="0" w:space="0" w:color="auto"/>
        <w:left w:val="none" w:sz="0" w:space="0" w:color="auto"/>
        <w:bottom w:val="none" w:sz="0" w:space="0" w:color="auto"/>
        <w:right w:val="none" w:sz="0" w:space="0" w:color="auto"/>
      </w:divBdr>
    </w:div>
    <w:div w:id="19284608">
      <w:bodyDiv w:val="1"/>
      <w:marLeft w:val="0"/>
      <w:marRight w:val="0"/>
      <w:marTop w:val="0"/>
      <w:marBottom w:val="0"/>
      <w:divBdr>
        <w:top w:val="none" w:sz="0" w:space="0" w:color="auto"/>
        <w:left w:val="none" w:sz="0" w:space="0" w:color="auto"/>
        <w:bottom w:val="none" w:sz="0" w:space="0" w:color="auto"/>
        <w:right w:val="none" w:sz="0" w:space="0" w:color="auto"/>
      </w:divBdr>
    </w:div>
    <w:div w:id="25107264">
      <w:bodyDiv w:val="1"/>
      <w:marLeft w:val="0"/>
      <w:marRight w:val="0"/>
      <w:marTop w:val="0"/>
      <w:marBottom w:val="0"/>
      <w:divBdr>
        <w:top w:val="none" w:sz="0" w:space="0" w:color="auto"/>
        <w:left w:val="none" w:sz="0" w:space="0" w:color="auto"/>
        <w:bottom w:val="none" w:sz="0" w:space="0" w:color="auto"/>
        <w:right w:val="none" w:sz="0" w:space="0" w:color="auto"/>
      </w:divBdr>
    </w:div>
    <w:div w:id="36974962">
      <w:bodyDiv w:val="1"/>
      <w:marLeft w:val="0"/>
      <w:marRight w:val="0"/>
      <w:marTop w:val="0"/>
      <w:marBottom w:val="0"/>
      <w:divBdr>
        <w:top w:val="none" w:sz="0" w:space="0" w:color="auto"/>
        <w:left w:val="none" w:sz="0" w:space="0" w:color="auto"/>
        <w:bottom w:val="none" w:sz="0" w:space="0" w:color="auto"/>
        <w:right w:val="none" w:sz="0" w:space="0" w:color="auto"/>
      </w:divBdr>
    </w:div>
    <w:div w:id="37362805">
      <w:bodyDiv w:val="1"/>
      <w:marLeft w:val="0"/>
      <w:marRight w:val="0"/>
      <w:marTop w:val="0"/>
      <w:marBottom w:val="0"/>
      <w:divBdr>
        <w:top w:val="none" w:sz="0" w:space="0" w:color="auto"/>
        <w:left w:val="none" w:sz="0" w:space="0" w:color="auto"/>
        <w:bottom w:val="none" w:sz="0" w:space="0" w:color="auto"/>
        <w:right w:val="none" w:sz="0" w:space="0" w:color="auto"/>
      </w:divBdr>
    </w:div>
    <w:div w:id="39670155">
      <w:bodyDiv w:val="1"/>
      <w:marLeft w:val="0"/>
      <w:marRight w:val="0"/>
      <w:marTop w:val="0"/>
      <w:marBottom w:val="0"/>
      <w:divBdr>
        <w:top w:val="none" w:sz="0" w:space="0" w:color="auto"/>
        <w:left w:val="none" w:sz="0" w:space="0" w:color="auto"/>
        <w:bottom w:val="none" w:sz="0" w:space="0" w:color="auto"/>
        <w:right w:val="none" w:sz="0" w:space="0" w:color="auto"/>
      </w:divBdr>
    </w:div>
    <w:div w:id="42602511">
      <w:bodyDiv w:val="1"/>
      <w:marLeft w:val="0"/>
      <w:marRight w:val="0"/>
      <w:marTop w:val="0"/>
      <w:marBottom w:val="0"/>
      <w:divBdr>
        <w:top w:val="none" w:sz="0" w:space="0" w:color="auto"/>
        <w:left w:val="none" w:sz="0" w:space="0" w:color="auto"/>
        <w:bottom w:val="none" w:sz="0" w:space="0" w:color="auto"/>
        <w:right w:val="none" w:sz="0" w:space="0" w:color="auto"/>
      </w:divBdr>
    </w:div>
    <w:div w:id="56786449">
      <w:bodyDiv w:val="1"/>
      <w:marLeft w:val="0"/>
      <w:marRight w:val="0"/>
      <w:marTop w:val="0"/>
      <w:marBottom w:val="0"/>
      <w:divBdr>
        <w:top w:val="none" w:sz="0" w:space="0" w:color="auto"/>
        <w:left w:val="none" w:sz="0" w:space="0" w:color="auto"/>
        <w:bottom w:val="none" w:sz="0" w:space="0" w:color="auto"/>
        <w:right w:val="none" w:sz="0" w:space="0" w:color="auto"/>
      </w:divBdr>
    </w:div>
    <w:div w:id="61490765">
      <w:bodyDiv w:val="1"/>
      <w:marLeft w:val="0"/>
      <w:marRight w:val="0"/>
      <w:marTop w:val="0"/>
      <w:marBottom w:val="0"/>
      <w:divBdr>
        <w:top w:val="none" w:sz="0" w:space="0" w:color="auto"/>
        <w:left w:val="none" w:sz="0" w:space="0" w:color="auto"/>
        <w:bottom w:val="none" w:sz="0" w:space="0" w:color="auto"/>
        <w:right w:val="none" w:sz="0" w:space="0" w:color="auto"/>
      </w:divBdr>
    </w:div>
    <w:div w:id="74938315">
      <w:bodyDiv w:val="1"/>
      <w:marLeft w:val="0"/>
      <w:marRight w:val="0"/>
      <w:marTop w:val="0"/>
      <w:marBottom w:val="0"/>
      <w:divBdr>
        <w:top w:val="none" w:sz="0" w:space="0" w:color="auto"/>
        <w:left w:val="none" w:sz="0" w:space="0" w:color="auto"/>
        <w:bottom w:val="none" w:sz="0" w:space="0" w:color="auto"/>
        <w:right w:val="none" w:sz="0" w:space="0" w:color="auto"/>
      </w:divBdr>
    </w:div>
    <w:div w:id="85348953">
      <w:bodyDiv w:val="1"/>
      <w:marLeft w:val="0"/>
      <w:marRight w:val="0"/>
      <w:marTop w:val="0"/>
      <w:marBottom w:val="0"/>
      <w:divBdr>
        <w:top w:val="none" w:sz="0" w:space="0" w:color="auto"/>
        <w:left w:val="none" w:sz="0" w:space="0" w:color="auto"/>
        <w:bottom w:val="none" w:sz="0" w:space="0" w:color="auto"/>
        <w:right w:val="none" w:sz="0" w:space="0" w:color="auto"/>
      </w:divBdr>
    </w:div>
    <w:div w:id="86274085">
      <w:bodyDiv w:val="1"/>
      <w:marLeft w:val="0"/>
      <w:marRight w:val="0"/>
      <w:marTop w:val="0"/>
      <w:marBottom w:val="0"/>
      <w:divBdr>
        <w:top w:val="none" w:sz="0" w:space="0" w:color="auto"/>
        <w:left w:val="none" w:sz="0" w:space="0" w:color="auto"/>
        <w:bottom w:val="none" w:sz="0" w:space="0" w:color="auto"/>
        <w:right w:val="none" w:sz="0" w:space="0" w:color="auto"/>
      </w:divBdr>
    </w:div>
    <w:div w:id="94640998">
      <w:bodyDiv w:val="1"/>
      <w:marLeft w:val="0"/>
      <w:marRight w:val="0"/>
      <w:marTop w:val="0"/>
      <w:marBottom w:val="0"/>
      <w:divBdr>
        <w:top w:val="none" w:sz="0" w:space="0" w:color="auto"/>
        <w:left w:val="none" w:sz="0" w:space="0" w:color="auto"/>
        <w:bottom w:val="none" w:sz="0" w:space="0" w:color="auto"/>
        <w:right w:val="none" w:sz="0" w:space="0" w:color="auto"/>
      </w:divBdr>
    </w:div>
    <w:div w:id="95100458">
      <w:bodyDiv w:val="1"/>
      <w:marLeft w:val="0"/>
      <w:marRight w:val="0"/>
      <w:marTop w:val="0"/>
      <w:marBottom w:val="0"/>
      <w:divBdr>
        <w:top w:val="none" w:sz="0" w:space="0" w:color="auto"/>
        <w:left w:val="none" w:sz="0" w:space="0" w:color="auto"/>
        <w:bottom w:val="none" w:sz="0" w:space="0" w:color="auto"/>
        <w:right w:val="none" w:sz="0" w:space="0" w:color="auto"/>
      </w:divBdr>
    </w:div>
    <w:div w:id="103185745">
      <w:bodyDiv w:val="1"/>
      <w:marLeft w:val="0"/>
      <w:marRight w:val="0"/>
      <w:marTop w:val="0"/>
      <w:marBottom w:val="0"/>
      <w:divBdr>
        <w:top w:val="none" w:sz="0" w:space="0" w:color="auto"/>
        <w:left w:val="none" w:sz="0" w:space="0" w:color="auto"/>
        <w:bottom w:val="none" w:sz="0" w:space="0" w:color="auto"/>
        <w:right w:val="none" w:sz="0" w:space="0" w:color="auto"/>
      </w:divBdr>
    </w:div>
    <w:div w:id="113256391">
      <w:bodyDiv w:val="1"/>
      <w:marLeft w:val="0"/>
      <w:marRight w:val="0"/>
      <w:marTop w:val="0"/>
      <w:marBottom w:val="0"/>
      <w:divBdr>
        <w:top w:val="none" w:sz="0" w:space="0" w:color="auto"/>
        <w:left w:val="none" w:sz="0" w:space="0" w:color="auto"/>
        <w:bottom w:val="none" w:sz="0" w:space="0" w:color="auto"/>
        <w:right w:val="none" w:sz="0" w:space="0" w:color="auto"/>
      </w:divBdr>
    </w:div>
    <w:div w:id="118575355">
      <w:bodyDiv w:val="1"/>
      <w:marLeft w:val="0"/>
      <w:marRight w:val="0"/>
      <w:marTop w:val="0"/>
      <w:marBottom w:val="0"/>
      <w:divBdr>
        <w:top w:val="none" w:sz="0" w:space="0" w:color="auto"/>
        <w:left w:val="none" w:sz="0" w:space="0" w:color="auto"/>
        <w:bottom w:val="none" w:sz="0" w:space="0" w:color="auto"/>
        <w:right w:val="none" w:sz="0" w:space="0" w:color="auto"/>
      </w:divBdr>
      <w:divsChild>
        <w:div w:id="274337611">
          <w:marLeft w:val="0"/>
          <w:marRight w:val="0"/>
          <w:marTop w:val="0"/>
          <w:marBottom w:val="0"/>
          <w:divBdr>
            <w:top w:val="none" w:sz="0" w:space="0" w:color="auto"/>
            <w:left w:val="none" w:sz="0" w:space="0" w:color="auto"/>
            <w:bottom w:val="none" w:sz="0" w:space="0" w:color="auto"/>
            <w:right w:val="none" w:sz="0" w:space="0" w:color="auto"/>
          </w:divBdr>
        </w:div>
        <w:div w:id="1316182072">
          <w:marLeft w:val="0"/>
          <w:marRight w:val="0"/>
          <w:marTop w:val="0"/>
          <w:marBottom w:val="0"/>
          <w:divBdr>
            <w:top w:val="none" w:sz="0" w:space="0" w:color="auto"/>
            <w:left w:val="none" w:sz="0" w:space="0" w:color="auto"/>
            <w:bottom w:val="none" w:sz="0" w:space="0" w:color="auto"/>
            <w:right w:val="none" w:sz="0" w:space="0" w:color="auto"/>
          </w:divBdr>
        </w:div>
      </w:divsChild>
    </w:div>
    <w:div w:id="123814837">
      <w:bodyDiv w:val="1"/>
      <w:marLeft w:val="0"/>
      <w:marRight w:val="0"/>
      <w:marTop w:val="0"/>
      <w:marBottom w:val="0"/>
      <w:divBdr>
        <w:top w:val="none" w:sz="0" w:space="0" w:color="auto"/>
        <w:left w:val="none" w:sz="0" w:space="0" w:color="auto"/>
        <w:bottom w:val="none" w:sz="0" w:space="0" w:color="auto"/>
        <w:right w:val="none" w:sz="0" w:space="0" w:color="auto"/>
      </w:divBdr>
    </w:div>
    <w:div w:id="155999781">
      <w:bodyDiv w:val="1"/>
      <w:marLeft w:val="0"/>
      <w:marRight w:val="0"/>
      <w:marTop w:val="0"/>
      <w:marBottom w:val="0"/>
      <w:divBdr>
        <w:top w:val="none" w:sz="0" w:space="0" w:color="auto"/>
        <w:left w:val="none" w:sz="0" w:space="0" w:color="auto"/>
        <w:bottom w:val="none" w:sz="0" w:space="0" w:color="auto"/>
        <w:right w:val="none" w:sz="0" w:space="0" w:color="auto"/>
      </w:divBdr>
    </w:div>
    <w:div w:id="164561532">
      <w:bodyDiv w:val="1"/>
      <w:marLeft w:val="0"/>
      <w:marRight w:val="0"/>
      <w:marTop w:val="0"/>
      <w:marBottom w:val="0"/>
      <w:divBdr>
        <w:top w:val="none" w:sz="0" w:space="0" w:color="auto"/>
        <w:left w:val="none" w:sz="0" w:space="0" w:color="auto"/>
        <w:bottom w:val="none" w:sz="0" w:space="0" w:color="auto"/>
        <w:right w:val="none" w:sz="0" w:space="0" w:color="auto"/>
      </w:divBdr>
    </w:div>
    <w:div w:id="165247495">
      <w:bodyDiv w:val="1"/>
      <w:marLeft w:val="0"/>
      <w:marRight w:val="0"/>
      <w:marTop w:val="0"/>
      <w:marBottom w:val="0"/>
      <w:divBdr>
        <w:top w:val="none" w:sz="0" w:space="0" w:color="auto"/>
        <w:left w:val="none" w:sz="0" w:space="0" w:color="auto"/>
        <w:bottom w:val="none" w:sz="0" w:space="0" w:color="auto"/>
        <w:right w:val="none" w:sz="0" w:space="0" w:color="auto"/>
      </w:divBdr>
    </w:div>
    <w:div w:id="169608648">
      <w:bodyDiv w:val="1"/>
      <w:marLeft w:val="0"/>
      <w:marRight w:val="0"/>
      <w:marTop w:val="0"/>
      <w:marBottom w:val="0"/>
      <w:divBdr>
        <w:top w:val="none" w:sz="0" w:space="0" w:color="auto"/>
        <w:left w:val="none" w:sz="0" w:space="0" w:color="auto"/>
        <w:bottom w:val="none" w:sz="0" w:space="0" w:color="auto"/>
        <w:right w:val="none" w:sz="0" w:space="0" w:color="auto"/>
      </w:divBdr>
    </w:div>
    <w:div w:id="171844882">
      <w:bodyDiv w:val="1"/>
      <w:marLeft w:val="0"/>
      <w:marRight w:val="0"/>
      <w:marTop w:val="0"/>
      <w:marBottom w:val="0"/>
      <w:divBdr>
        <w:top w:val="none" w:sz="0" w:space="0" w:color="auto"/>
        <w:left w:val="none" w:sz="0" w:space="0" w:color="auto"/>
        <w:bottom w:val="none" w:sz="0" w:space="0" w:color="auto"/>
        <w:right w:val="none" w:sz="0" w:space="0" w:color="auto"/>
      </w:divBdr>
    </w:div>
    <w:div w:id="172494386">
      <w:bodyDiv w:val="1"/>
      <w:marLeft w:val="0"/>
      <w:marRight w:val="0"/>
      <w:marTop w:val="0"/>
      <w:marBottom w:val="0"/>
      <w:divBdr>
        <w:top w:val="none" w:sz="0" w:space="0" w:color="auto"/>
        <w:left w:val="none" w:sz="0" w:space="0" w:color="auto"/>
        <w:bottom w:val="none" w:sz="0" w:space="0" w:color="auto"/>
        <w:right w:val="none" w:sz="0" w:space="0" w:color="auto"/>
      </w:divBdr>
    </w:div>
    <w:div w:id="172688665">
      <w:bodyDiv w:val="1"/>
      <w:marLeft w:val="0"/>
      <w:marRight w:val="0"/>
      <w:marTop w:val="0"/>
      <w:marBottom w:val="0"/>
      <w:divBdr>
        <w:top w:val="none" w:sz="0" w:space="0" w:color="auto"/>
        <w:left w:val="none" w:sz="0" w:space="0" w:color="auto"/>
        <w:bottom w:val="none" w:sz="0" w:space="0" w:color="auto"/>
        <w:right w:val="none" w:sz="0" w:space="0" w:color="auto"/>
      </w:divBdr>
    </w:div>
    <w:div w:id="174151582">
      <w:bodyDiv w:val="1"/>
      <w:marLeft w:val="0"/>
      <w:marRight w:val="0"/>
      <w:marTop w:val="0"/>
      <w:marBottom w:val="0"/>
      <w:divBdr>
        <w:top w:val="none" w:sz="0" w:space="0" w:color="auto"/>
        <w:left w:val="none" w:sz="0" w:space="0" w:color="auto"/>
        <w:bottom w:val="none" w:sz="0" w:space="0" w:color="auto"/>
        <w:right w:val="none" w:sz="0" w:space="0" w:color="auto"/>
      </w:divBdr>
      <w:divsChild>
        <w:div w:id="506986865">
          <w:marLeft w:val="0"/>
          <w:marRight w:val="0"/>
          <w:marTop w:val="0"/>
          <w:marBottom w:val="0"/>
          <w:divBdr>
            <w:top w:val="none" w:sz="0" w:space="0" w:color="auto"/>
            <w:left w:val="none" w:sz="0" w:space="0" w:color="auto"/>
            <w:bottom w:val="none" w:sz="0" w:space="0" w:color="auto"/>
            <w:right w:val="none" w:sz="0" w:space="0" w:color="auto"/>
          </w:divBdr>
        </w:div>
        <w:div w:id="768424971">
          <w:marLeft w:val="0"/>
          <w:marRight w:val="0"/>
          <w:marTop w:val="0"/>
          <w:marBottom w:val="0"/>
          <w:divBdr>
            <w:top w:val="none" w:sz="0" w:space="0" w:color="auto"/>
            <w:left w:val="none" w:sz="0" w:space="0" w:color="auto"/>
            <w:bottom w:val="none" w:sz="0" w:space="0" w:color="auto"/>
            <w:right w:val="none" w:sz="0" w:space="0" w:color="auto"/>
          </w:divBdr>
          <w:divsChild>
            <w:div w:id="896551849">
              <w:marLeft w:val="0"/>
              <w:marRight w:val="0"/>
              <w:marTop w:val="0"/>
              <w:marBottom w:val="0"/>
              <w:divBdr>
                <w:top w:val="none" w:sz="0" w:space="0" w:color="auto"/>
                <w:left w:val="none" w:sz="0" w:space="0" w:color="auto"/>
                <w:bottom w:val="none" w:sz="0" w:space="0" w:color="auto"/>
                <w:right w:val="none" w:sz="0" w:space="0" w:color="auto"/>
              </w:divBdr>
              <w:divsChild>
                <w:div w:id="11114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5330">
          <w:marLeft w:val="0"/>
          <w:marRight w:val="0"/>
          <w:marTop w:val="0"/>
          <w:marBottom w:val="0"/>
          <w:divBdr>
            <w:top w:val="none" w:sz="0" w:space="0" w:color="auto"/>
            <w:left w:val="none" w:sz="0" w:space="0" w:color="auto"/>
            <w:bottom w:val="none" w:sz="0" w:space="0" w:color="auto"/>
            <w:right w:val="none" w:sz="0" w:space="0" w:color="auto"/>
          </w:divBdr>
        </w:div>
        <w:div w:id="331833298">
          <w:marLeft w:val="0"/>
          <w:marRight w:val="0"/>
          <w:marTop w:val="0"/>
          <w:marBottom w:val="0"/>
          <w:divBdr>
            <w:top w:val="none" w:sz="0" w:space="0" w:color="auto"/>
            <w:left w:val="none" w:sz="0" w:space="0" w:color="auto"/>
            <w:bottom w:val="none" w:sz="0" w:space="0" w:color="auto"/>
            <w:right w:val="none" w:sz="0" w:space="0" w:color="auto"/>
          </w:divBdr>
        </w:div>
        <w:div w:id="1858885986">
          <w:marLeft w:val="0"/>
          <w:marRight w:val="0"/>
          <w:marTop w:val="0"/>
          <w:marBottom w:val="0"/>
          <w:divBdr>
            <w:top w:val="none" w:sz="0" w:space="0" w:color="auto"/>
            <w:left w:val="none" w:sz="0" w:space="0" w:color="auto"/>
            <w:bottom w:val="none" w:sz="0" w:space="0" w:color="auto"/>
            <w:right w:val="none" w:sz="0" w:space="0" w:color="auto"/>
          </w:divBdr>
        </w:div>
        <w:div w:id="57285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02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67004509">
          <w:marLeft w:val="0"/>
          <w:marRight w:val="0"/>
          <w:marTop w:val="0"/>
          <w:marBottom w:val="0"/>
          <w:divBdr>
            <w:top w:val="none" w:sz="0" w:space="0" w:color="auto"/>
            <w:left w:val="none" w:sz="0" w:space="0" w:color="auto"/>
            <w:bottom w:val="none" w:sz="0" w:space="0" w:color="auto"/>
            <w:right w:val="none" w:sz="0" w:space="0" w:color="auto"/>
          </w:divBdr>
        </w:div>
        <w:div w:id="1688750559">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1781">
          <w:marLeft w:val="0"/>
          <w:marRight w:val="0"/>
          <w:marTop w:val="0"/>
          <w:marBottom w:val="0"/>
          <w:divBdr>
            <w:top w:val="none" w:sz="0" w:space="0" w:color="auto"/>
            <w:left w:val="none" w:sz="0" w:space="0" w:color="auto"/>
            <w:bottom w:val="none" w:sz="0" w:space="0" w:color="auto"/>
            <w:right w:val="none" w:sz="0" w:space="0" w:color="auto"/>
          </w:divBdr>
        </w:div>
        <w:div w:id="1397707692">
          <w:blockQuote w:val="1"/>
          <w:marLeft w:val="720"/>
          <w:marRight w:val="720"/>
          <w:marTop w:val="100"/>
          <w:marBottom w:val="100"/>
          <w:divBdr>
            <w:top w:val="none" w:sz="0" w:space="0" w:color="auto"/>
            <w:left w:val="none" w:sz="0" w:space="0" w:color="auto"/>
            <w:bottom w:val="none" w:sz="0" w:space="0" w:color="auto"/>
            <w:right w:val="none" w:sz="0" w:space="0" w:color="auto"/>
          </w:divBdr>
        </w:div>
        <w:div w:id="408424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78550">
      <w:bodyDiv w:val="1"/>
      <w:marLeft w:val="0"/>
      <w:marRight w:val="0"/>
      <w:marTop w:val="0"/>
      <w:marBottom w:val="0"/>
      <w:divBdr>
        <w:top w:val="none" w:sz="0" w:space="0" w:color="auto"/>
        <w:left w:val="none" w:sz="0" w:space="0" w:color="auto"/>
        <w:bottom w:val="none" w:sz="0" w:space="0" w:color="auto"/>
        <w:right w:val="none" w:sz="0" w:space="0" w:color="auto"/>
      </w:divBdr>
      <w:divsChild>
        <w:div w:id="2072925353">
          <w:marLeft w:val="0"/>
          <w:marRight w:val="0"/>
          <w:marTop w:val="0"/>
          <w:marBottom w:val="0"/>
          <w:divBdr>
            <w:top w:val="none" w:sz="0" w:space="0" w:color="auto"/>
            <w:left w:val="none" w:sz="0" w:space="0" w:color="auto"/>
            <w:bottom w:val="none" w:sz="0" w:space="0" w:color="auto"/>
            <w:right w:val="none" w:sz="0" w:space="0" w:color="auto"/>
          </w:divBdr>
          <w:divsChild>
            <w:div w:id="201745655">
              <w:marLeft w:val="0"/>
              <w:marRight w:val="0"/>
              <w:marTop w:val="0"/>
              <w:marBottom w:val="0"/>
              <w:divBdr>
                <w:top w:val="none" w:sz="0" w:space="0" w:color="auto"/>
                <w:left w:val="none" w:sz="0" w:space="0" w:color="auto"/>
                <w:bottom w:val="none" w:sz="0" w:space="0" w:color="auto"/>
                <w:right w:val="none" w:sz="0" w:space="0" w:color="auto"/>
              </w:divBdr>
              <w:divsChild>
                <w:div w:id="19363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04051">
      <w:bodyDiv w:val="1"/>
      <w:marLeft w:val="0"/>
      <w:marRight w:val="0"/>
      <w:marTop w:val="0"/>
      <w:marBottom w:val="0"/>
      <w:divBdr>
        <w:top w:val="none" w:sz="0" w:space="0" w:color="auto"/>
        <w:left w:val="none" w:sz="0" w:space="0" w:color="auto"/>
        <w:bottom w:val="none" w:sz="0" w:space="0" w:color="auto"/>
        <w:right w:val="none" w:sz="0" w:space="0" w:color="auto"/>
      </w:divBdr>
    </w:div>
    <w:div w:id="186599220">
      <w:bodyDiv w:val="1"/>
      <w:marLeft w:val="0"/>
      <w:marRight w:val="0"/>
      <w:marTop w:val="0"/>
      <w:marBottom w:val="0"/>
      <w:divBdr>
        <w:top w:val="none" w:sz="0" w:space="0" w:color="auto"/>
        <w:left w:val="none" w:sz="0" w:space="0" w:color="auto"/>
        <w:bottom w:val="none" w:sz="0" w:space="0" w:color="auto"/>
        <w:right w:val="none" w:sz="0" w:space="0" w:color="auto"/>
      </w:divBdr>
    </w:div>
    <w:div w:id="189803998">
      <w:bodyDiv w:val="1"/>
      <w:marLeft w:val="0"/>
      <w:marRight w:val="0"/>
      <w:marTop w:val="0"/>
      <w:marBottom w:val="0"/>
      <w:divBdr>
        <w:top w:val="none" w:sz="0" w:space="0" w:color="auto"/>
        <w:left w:val="none" w:sz="0" w:space="0" w:color="auto"/>
        <w:bottom w:val="none" w:sz="0" w:space="0" w:color="auto"/>
        <w:right w:val="none" w:sz="0" w:space="0" w:color="auto"/>
      </w:divBdr>
    </w:div>
    <w:div w:id="198275574">
      <w:bodyDiv w:val="1"/>
      <w:marLeft w:val="0"/>
      <w:marRight w:val="0"/>
      <w:marTop w:val="0"/>
      <w:marBottom w:val="0"/>
      <w:divBdr>
        <w:top w:val="none" w:sz="0" w:space="0" w:color="auto"/>
        <w:left w:val="none" w:sz="0" w:space="0" w:color="auto"/>
        <w:bottom w:val="none" w:sz="0" w:space="0" w:color="auto"/>
        <w:right w:val="none" w:sz="0" w:space="0" w:color="auto"/>
      </w:divBdr>
    </w:div>
    <w:div w:id="201287278">
      <w:bodyDiv w:val="1"/>
      <w:marLeft w:val="0"/>
      <w:marRight w:val="0"/>
      <w:marTop w:val="0"/>
      <w:marBottom w:val="0"/>
      <w:divBdr>
        <w:top w:val="none" w:sz="0" w:space="0" w:color="auto"/>
        <w:left w:val="none" w:sz="0" w:space="0" w:color="auto"/>
        <w:bottom w:val="none" w:sz="0" w:space="0" w:color="auto"/>
        <w:right w:val="none" w:sz="0" w:space="0" w:color="auto"/>
      </w:divBdr>
    </w:div>
    <w:div w:id="221864825">
      <w:bodyDiv w:val="1"/>
      <w:marLeft w:val="0"/>
      <w:marRight w:val="0"/>
      <w:marTop w:val="0"/>
      <w:marBottom w:val="0"/>
      <w:divBdr>
        <w:top w:val="none" w:sz="0" w:space="0" w:color="auto"/>
        <w:left w:val="none" w:sz="0" w:space="0" w:color="auto"/>
        <w:bottom w:val="none" w:sz="0" w:space="0" w:color="auto"/>
        <w:right w:val="none" w:sz="0" w:space="0" w:color="auto"/>
      </w:divBdr>
    </w:div>
    <w:div w:id="223107871">
      <w:bodyDiv w:val="1"/>
      <w:marLeft w:val="0"/>
      <w:marRight w:val="0"/>
      <w:marTop w:val="0"/>
      <w:marBottom w:val="0"/>
      <w:divBdr>
        <w:top w:val="none" w:sz="0" w:space="0" w:color="auto"/>
        <w:left w:val="none" w:sz="0" w:space="0" w:color="auto"/>
        <w:bottom w:val="none" w:sz="0" w:space="0" w:color="auto"/>
        <w:right w:val="none" w:sz="0" w:space="0" w:color="auto"/>
      </w:divBdr>
    </w:div>
    <w:div w:id="234703144">
      <w:bodyDiv w:val="1"/>
      <w:marLeft w:val="0"/>
      <w:marRight w:val="0"/>
      <w:marTop w:val="0"/>
      <w:marBottom w:val="0"/>
      <w:divBdr>
        <w:top w:val="none" w:sz="0" w:space="0" w:color="auto"/>
        <w:left w:val="none" w:sz="0" w:space="0" w:color="auto"/>
        <w:bottom w:val="none" w:sz="0" w:space="0" w:color="auto"/>
        <w:right w:val="none" w:sz="0" w:space="0" w:color="auto"/>
      </w:divBdr>
    </w:div>
    <w:div w:id="270359128">
      <w:bodyDiv w:val="1"/>
      <w:marLeft w:val="0"/>
      <w:marRight w:val="0"/>
      <w:marTop w:val="0"/>
      <w:marBottom w:val="0"/>
      <w:divBdr>
        <w:top w:val="none" w:sz="0" w:space="0" w:color="auto"/>
        <w:left w:val="none" w:sz="0" w:space="0" w:color="auto"/>
        <w:bottom w:val="none" w:sz="0" w:space="0" w:color="auto"/>
        <w:right w:val="none" w:sz="0" w:space="0" w:color="auto"/>
      </w:divBdr>
    </w:div>
    <w:div w:id="270405008">
      <w:bodyDiv w:val="1"/>
      <w:marLeft w:val="0"/>
      <w:marRight w:val="0"/>
      <w:marTop w:val="0"/>
      <w:marBottom w:val="0"/>
      <w:divBdr>
        <w:top w:val="none" w:sz="0" w:space="0" w:color="auto"/>
        <w:left w:val="none" w:sz="0" w:space="0" w:color="auto"/>
        <w:bottom w:val="none" w:sz="0" w:space="0" w:color="auto"/>
        <w:right w:val="none" w:sz="0" w:space="0" w:color="auto"/>
      </w:divBdr>
    </w:div>
    <w:div w:id="276184783">
      <w:bodyDiv w:val="1"/>
      <w:marLeft w:val="0"/>
      <w:marRight w:val="0"/>
      <w:marTop w:val="0"/>
      <w:marBottom w:val="0"/>
      <w:divBdr>
        <w:top w:val="none" w:sz="0" w:space="0" w:color="auto"/>
        <w:left w:val="none" w:sz="0" w:space="0" w:color="auto"/>
        <w:bottom w:val="none" w:sz="0" w:space="0" w:color="auto"/>
        <w:right w:val="none" w:sz="0" w:space="0" w:color="auto"/>
      </w:divBdr>
    </w:div>
    <w:div w:id="280697562">
      <w:bodyDiv w:val="1"/>
      <w:marLeft w:val="0"/>
      <w:marRight w:val="0"/>
      <w:marTop w:val="0"/>
      <w:marBottom w:val="0"/>
      <w:divBdr>
        <w:top w:val="none" w:sz="0" w:space="0" w:color="auto"/>
        <w:left w:val="none" w:sz="0" w:space="0" w:color="auto"/>
        <w:bottom w:val="none" w:sz="0" w:space="0" w:color="auto"/>
        <w:right w:val="none" w:sz="0" w:space="0" w:color="auto"/>
      </w:divBdr>
    </w:div>
    <w:div w:id="285354109">
      <w:bodyDiv w:val="1"/>
      <w:marLeft w:val="0"/>
      <w:marRight w:val="0"/>
      <w:marTop w:val="0"/>
      <w:marBottom w:val="0"/>
      <w:divBdr>
        <w:top w:val="none" w:sz="0" w:space="0" w:color="auto"/>
        <w:left w:val="none" w:sz="0" w:space="0" w:color="auto"/>
        <w:bottom w:val="none" w:sz="0" w:space="0" w:color="auto"/>
        <w:right w:val="none" w:sz="0" w:space="0" w:color="auto"/>
      </w:divBdr>
    </w:div>
    <w:div w:id="292830223">
      <w:bodyDiv w:val="1"/>
      <w:marLeft w:val="0"/>
      <w:marRight w:val="0"/>
      <w:marTop w:val="0"/>
      <w:marBottom w:val="0"/>
      <w:divBdr>
        <w:top w:val="none" w:sz="0" w:space="0" w:color="auto"/>
        <w:left w:val="none" w:sz="0" w:space="0" w:color="auto"/>
        <w:bottom w:val="none" w:sz="0" w:space="0" w:color="auto"/>
        <w:right w:val="none" w:sz="0" w:space="0" w:color="auto"/>
      </w:divBdr>
    </w:div>
    <w:div w:id="296955394">
      <w:bodyDiv w:val="1"/>
      <w:marLeft w:val="0"/>
      <w:marRight w:val="0"/>
      <w:marTop w:val="0"/>
      <w:marBottom w:val="0"/>
      <w:divBdr>
        <w:top w:val="none" w:sz="0" w:space="0" w:color="auto"/>
        <w:left w:val="none" w:sz="0" w:space="0" w:color="auto"/>
        <w:bottom w:val="none" w:sz="0" w:space="0" w:color="auto"/>
        <w:right w:val="none" w:sz="0" w:space="0" w:color="auto"/>
      </w:divBdr>
    </w:div>
    <w:div w:id="301346692">
      <w:bodyDiv w:val="1"/>
      <w:marLeft w:val="0"/>
      <w:marRight w:val="0"/>
      <w:marTop w:val="0"/>
      <w:marBottom w:val="0"/>
      <w:divBdr>
        <w:top w:val="none" w:sz="0" w:space="0" w:color="auto"/>
        <w:left w:val="none" w:sz="0" w:space="0" w:color="auto"/>
        <w:bottom w:val="none" w:sz="0" w:space="0" w:color="auto"/>
        <w:right w:val="none" w:sz="0" w:space="0" w:color="auto"/>
      </w:divBdr>
    </w:div>
    <w:div w:id="304555834">
      <w:bodyDiv w:val="1"/>
      <w:marLeft w:val="0"/>
      <w:marRight w:val="0"/>
      <w:marTop w:val="0"/>
      <w:marBottom w:val="0"/>
      <w:divBdr>
        <w:top w:val="none" w:sz="0" w:space="0" w:color="auto"/>
        <w:left w:val="none" w:sz="0" w:space="0" w:color="auto"/>
        <w:bottom w:val="none" w:sz="0" w:space="0" w:color="auto"/>
        <w:right w:val="none" w:sz="0" w:space="0" w:color="auto"/>
      </w:divBdr>
    </w:div>
    <w:div w:id="312832413">
      <w:bodyDiv w:val="1"/>
      <w:marLeft w:val="0"/>
      <w:marRight w:val="0"/>
      <w:marTop w:val="0"/>
      <w:marBottom w:val="0"/>
      <w:divBdr>
        <w:top w:val="none" w:sz="0" w:space="0" w:color="auto"/>
        <w:left w:val="none" w:sz="0" w:space="0" w:color="auto"/>
        <w:bottom w:val="none" w:sz="0" w:space="0" w:color="auto"/>
        <w:right w:val="none" w:sz="0" w:space="0" w:color="auto"/>
      </w:divBdr>
    </w:div>
    <w:div w:id="317618902">
      <w:bodyDiv w:val="1"/>
      <w:marLeft w:val="0"/>
      <w:marRight w:val="0"/>
      <w:marTop w:val="0"/>
      <w:marBottom w:val="0"/>
      <w:divBdr>
        <w:top w:val="none" w:sz="0" w:space="0" w:color="auto"/>
        <w:left w:val="none" w:sz="0" w:space="0" w:color="auto"/>
        <w:bottom w:val="none" w:sz="0" w:space="0" w:color="auto"/>
        <w:right w:val="none" w:sz="0" w:space="0" w:color="auto"/>
      </w:divBdr>
    </w:div>
    <w:div w:id="323702498">
      <w:bodyDiv w:val="1"/>
      <w:marLeft w:val="0"/>
      <w:marRight w:val="0"/>
      <w:marTop w:val="0"/>
      <w:marBottom w:val="0"/>
      <w:divBdr>
        <w:top w:val="none" w:sz="0" w:space="0" w:color="auto"/>
        <w:left w:val="none" w:sz="0" w:space="0" w:color="auto"/>
        <w:bottom w:val="none" w:sz="0" w:space="0" w:color="auto"/>
        <w:right w:val="none" w:sz="0" w:space="0" w:color="auto"/>
      </w:divBdr>
    </w:div>
    <w:div w:id="354353600">
      <w:bodyDiv w:val="1"/>
      <w:marLeft w:val="0"/>
      <w:marRight w:val="0"/>
      <w:marTop w:val="0"/>
      <w:marBottom w:val="0"/>
      <w:divBdr>
        <w:top w:val="none" w:sz="0" w:space="0" w:color="auto"/>
        <w:left w:val="none" w:sz="0" w:space="0" w:color="auto"/>
        <w:bottom w:val="none" w:sz="0" w:space="0" w:color="auto"/>
        <w:right w:val="none" w:sz="0" w:space="0" w:color="auto"/>
      </w:divBdr>
    </w:div>
    <w:div w:id="364210644">
      <w:bodyDiv w:val="1"/>
      <w:marLeft w:val="0"/>
      <w:marRight w:val="0"/>
      <w:marTop w:val="0"/>
      <w:marBottom w:val="0"/>
      <w:divBdr>
        <w:top w:val="none" w:sz="0" w:space="0" w:color="auto"/>
        <w:left w:val="none" w:sz="0" w:space="0" w:color="auto"/>
        <w:bottom w:val="none" w:sz="0" w:space="0" w:color="auto"/>
        <w:right w:val="none" w:sz="0" w:space="0" w:color="auto"/>
      </w:divBdr>
    </w:div>
    <w:div w:id="365981386">
      <w:bodyDiv w:val="1"/>
      <w:marLeft w:val="0"/>
      <w:marRight w:val="0"/>
      <w:marTop w:val="0"/>
      <w:marBottom w:val="0"/>
      <w:divBdr>
        <w:top w:val="none" w:sz="0" w:space="0" w:color="auto"/>
        <w:left w:val="none" w:sz="0" w:space="0" w:color="auto"/>
        <w:bottom w:val="none" w:sz="0" w:space="0" w:color="auto"/>
        <w:right w:val="none" w:sz="0" w:space="0" w:color="auto"/>
      </w:divBdr>
    </w:div>
    <w:div w:id="374696644">
      <w:bodyDiv w:val="1"/>
      <w:marLeft w:val="0"/>
      <w:marRight w:val="0"/>
      <w:marTop w:val="0"/>
      <w:marBottom w:val="0"/>
      <w:divBdr>
        <w:top w:val="none" w:sz="0" w:space="0" w:color="auto"/>
        <w:left w:val="none" w:sz="0" w:space="0" w:color="auto"/>
        <w:bottom w:val="none" w:sz="0" w:space="0" w:color="auto"/>
        <w:right w:val="none" w:sz="0" w:space="0" w:color="auto"/>
      </w:divBdr>
    </w:div>
    <w:div w:id="382875904">
      <w:bodyDiv w:val="1"/>
      <w:marLeft w:val="0"/>
      <w:marRight w:val="0"/>
      <w:marTop w:val="0"/>
      <w:marBottom w:val="0"/>
      <w:divBdr>
        <w:top w:val="none" w:sz="0" w:space="0" w:color="auto"/>
        <w:left w:val="none" w:sz="0" w:space="0" w:color="auto"/>
        <w:bottom w:val="none" w:sz="0" w:space="0" w:color="auto"/>
        <w:right w:val="none" w:sz="0" w:space="0" w:color="auto"/>
      </w:divBdr>
    </w:div>
    <w:div w:id="387218515">
      <w:bodyDiv w:val="1"/>
      <w:marLeft w:val="0"/>
      <w:marRight w:val="0"/>
      <w:marTop w:val="0"/>
      <w:marBottom w:val="0"/>
      <w:divBdr>
        <w:top w:val="none" w:sz="0" w:space="0" w:color="auto"/>
        <w:left w:val="none" w:sz="0" w:space="0" w:color="auto"/>
        <w:bottom w:val="none" w:sz="0" w:space="0" w:color="auto"/>
        <w:right w:val="none" w:sz="0" w:space="0" w:color="auto"/>
      </w:divBdr>
    </w:div>
    <w:div w:id="388849218">
      <w:bodyDiv w:val="1"/>
      <w:marLeft w:val="0"/>
      <w:marRight w:val="0"/>
      <w:marTop w:val="0"/>
      <w:marBottom w:val="0"/>
      <w:divBdr>
        <w:top w:val="none" w:sz="0" w:space="0" w:color="auto"/>
        <w:left w:val="none" w:sz="0" w:space="0" w:color="auto"/>
        <w:bottom w:val="none" w:sz="0" w:space="0" w:color="auto"/>
        <w:right w:val="none" w:sz="0" w:space="0" w:color="auto"/>
      </w:divBdr>
    </w:div>
    <w:div w:id="390928814">
      <w:bodyDiv w:val="1"/>
      <w:marLeft w:val="0"/>
      <w:marRight w:val="0"/>
      <w:marTop w:val="0"/>
      <w:marBottom w:val="0"/>
      <w:divBdr>
        <w:top w:val="none" w:sz="0" w:space="0" w:color="auto"/>
        <w:left w:val="none" w:sz="0" w:space="0" w:color="auto"/>
        <w:bottom w:val="none" w:sz="0" w:space="0" w:color="auto"/>
        <w:right w:val="none" w:sz="0" w:space="0" w:color="auto"/>
      </w:divBdr>
    </w:div>
    <w:div w:id="393697743">
      <w:bodyDiv w:val="1"/>
      <w:marLeft w:val="0"/>
      <w:marRight w:val="0"/>
      <w:marTop w:val="0"/>
      <w:marBottom w:val="0"/>
      <w:divBdr>
        <w:top w:val="none" w:sz="0" w:space="0" w:color="auto"/>
        <w:left w:val="none" w:sz="0" w:space="0" w:color="auto"/>
        <w:bottom w:val="none" w:sz="0" w:space="0" w:color="auto"/>
        <w:right w:val="none" w:sz="0" w:space="0" w:color="auto"/>
      </w:divBdr>
    </w:div>
    <w:div w:id="422071258">
      <w:bodyDiv w:val="1"/>
      <w:marLeft w:val="0"/>
      <w:marRight w:val="0"/>
      <w:marTop w:val="0"/>
      <w:marBottom w:val="0"/>
      <w:divBdr>
        <w:top w:val="none" w:sz="0" w:space="0" w:color="auto"/>
        <w:left w:val="none" w:sz="0" w:space="0" w:color="auto"/>
        <w:bottom w:val="none" w:sz="0" w:space="0" w:color="auto"/>
        <w:right w:val="none" w:sz="0" w:space="0" w:color="auto"/>
      </w:divBdr>
    </w:div>
    <w:div w:id="426193801">
      <w:bodyDiv w:val="1"/>
      <w:marLeft w:val="0"/>
      <w:marRight w:val="0"/>
      <w:marTop w:val="0"/>
      <w:marBottom w:val="0"/>
      <w:divBdr>
        <w:top w:val="none" w:sz="0" w:space="0" w:color="auto"/>
        <w:left w:val="none" w:sz="0" w:space="0" w:color="auto"/>
        <w:bottom w:val="none" w:sz="0" w:space="0" w:color="auto"/>
        <w:right w:val="none" w:sz="0" w:space="0" w:color="auto"/>
      </w:divBdr>
    </w:div>
    <w:div w:id="427775022">
      <w:bodyDiv w:val="1"/>
      <w:marLeft w:val="0"/>
      <w:marRight w:val="0"/>
      <w:marTop w:val="0"/>
      <w:marBottom w:val="0"/>
      <w:divBdr>
        <w:top w:val="none" w:sz="0" w:space="0" w:color="auto"/>
        <w:left w:val="none" w:sz="0" w:space="0" w:color="auto"/>
        <w:bottom w:val="none" w:sz="0" w:space="0" w:color="auto"/>
        <w:right w:val="none" w:sz="0" w:space="0" w:color="auto"/>
      </w:divBdr>
    </w:div>
    <w:div w:id="433791946">
      <w:bodyDiv w:val="1"/>
      <w:marLeft w:val="0"/>
      <w:marRight w:val="0"/>
      <w:marTop w:val="0"/>
      <w:marBottom w:val="0"/>
      <w:divBdr>
        <w:top w:val="none" w:sz="0" w:space="0" w:color="auto"/>
        <w:left w:val="none" w:sz="0" w:space="0" w:color="auto"/>
        <w:bottom w:val="none" w:sz="0" w:space="0" w:color="auto"/>
        <w:right w:val="none" w:sz="0" w:space="0" w:color="auto"/>
      </w:divBdr>
    </w:div>
    <w:div w:id="446394729">
      <w:bodyDiv w:val="1"/>
      <w:marLeft w:val="0"/>
      <w:marRight w:val="0"/>
      <w:marTop w:val="0"/>
      <w:marBottom w:val="0"/>
      <w:divBdr>
        <w:top w:val="none" w:sz="0" w:space="0" w:color="auto"/>
        <w:left w:val="none" w:sz="0" w:space="0" w:color="auto"/>
        <w:bottom w:val="none" w:sz="0" w:space="0" w:color="auto"/>
        <w:right w:val="none" w:sz="0" w:space="0" w:color="auto"/>
      </w:divBdr>
    </w:div>
    <w:div w:id="452481486">
      <w:bodyDiv w:val="1"/>
      <w:marLeft w:val="0"/>
      <w:marRight w:val="0"/>
      <w:marTop w:val="0"/>
      <w:marBottom w:val="0"/>
      <w:divBdr>
        <w:top w:val="none" w:sz="0" w:space="0" w:color="auto"/>
        <w:left w:val="none" w:sz="0" w:space="0" w:color="auto"/>
        <w:bottom w:val="none" w:sz="0" w:space="0" w:color="auto"/>
        <w:right w:val="none" w:sz="0" w:space="0" w:color="auto"/>
      </w:divBdr>
    </w:div>
    <w:div w:id="457181686">
      <w:bodyDiv w:val="1"/>
      <w:marLeft w:val="0"/>
      <w:marRight w:val="0"/>
      <w:marTop w:val="0"/>
      <w:marBottom w:val="0"/>
      <w:divBdr>
        <w:top w:val="none" w:sz="0" w:space="0" w:color="auto"/>
        <w:left w:val="none" w:sz="0" w:space="0" w:color="auto"/>
        <w:bottom w:val="none" w:sz="0" w:space="0" w:color="auto"/>
        <w:right w:val="none" w:sz="0" w:space="0" w:color="auto"/>
      </w:divBdr>
    </w:div>
    <w:div w:id="500395143">
      <w:bodyDiv w:val="1"/>
      <w:marLeft w:val="0"/>
      <w:marRight w:val="0"/>
      <w:marTop w:val="0"/>
      <w:marBottom w:val="0"/>
      <w:divBdr>
        <w:top w:val="none" w:sz="0" w:space="0" w:color="auto"/>
        <w:left w:val="none" w:sz="0" w:space="0" w:color="auto"/>
        <w:bottom w:val="none" w:sz="0" w:space="0" w:color="auto"/>
        <w:right w:val="none" w:sz="0" w:space="0" w:color="auto"/>
      </w:divBdr>
    </w:div>
    <w:div w:id="507062268">
      <w:bodyDiv w:val="1"/>
      <w:marLeft w:val="0"/>
      <w:marRight w:val="0"/>
      <w:marTop w:val="0"/>
      <w:marBottom w:val="0"/>
      <w:divBdr>
        <w:top w:val="none" w:sz="0" w:space="0" w:color="auto"/>
        <w:left w:val="none" w:sz="0" w:space="0" w:color="auto"/>
        <w:bottom w:val="none" w:sz="0" w:space="0" w:color="auto"/>
        <w:right w:val="none" w:sz="0" w:space="0" w:color="auto"/>
      </w:divBdr>
    </w:div>
    <w:div w:id="508494442">
      <w:bodyDiv w:val="1"/>
      <w:marLeft w:val="0"/>
      <w:marRight w:val="0"/>
      <w:marTop w:val="0"/>
      <w:marBottom w:val="0"/>
      <w:divBdr>
        <w:top w:val="none" w:sz="0" w:space="0" w:color="auto"/>
        <w:left w:val="none" w:sz="0" w:space="0" w:color="auto"/>
        <w:bottom w:val="none" w:sz="0" w:space="0" w:color="auto"/>
        <w:right w:val="none" w:sz="0" w:space="0" w:color="auto"/>
      </w:divBdr>
      <w:divsChild>
        <w:div w:id="820923224">
          <w:marLeft w:val="0"/>
          <w:marRight w:val="0"/>
          <w:marTop w:val="0"/>
          <w:marBottom w:val="0"/>
          <w:divBdr>
            <w:top w:val="none" w:sz="0" w:space="0" w:color="auto"/>
            <w:left w:val="none" w:sz="0" w:space="0" w:color="auto"/>
            <w:bottom w:val="none" w:sz="0" w:space="0" w:color="auto"/>
            <w:right w:val="none" w:sz="0" w:space="0" w:color="auto"/>
          </w:divBdr>
          <w:divsChild>
            <w:div w:id="236744509">
              <w:marLeft w:val="0"/>
              <w:marRight w:val="0"/>
              <w:marTop w:val="0"/>
              <w:marBottom w:val="0"/>
              <w:divBdr>
                <w:top w:val="none" w:sz="0" w:space="0" w:color="auto"/>
                <w:left w:val="none" w:sz="0" w:space="0" w:color="auto"/>
                <w:bottom w:val="none" w:sz="0" w:space="0" w:color="auto"/>
                <w:right w:val="none" w:sz="0" w:space="0" w:color="auto"/>
              </w:divBdr>
              <w:divsChild>
                <w:div w:id="1139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03708">
      <w:bodyDiv w:val="1"/>
      <w:marLeft w:val="0"/>
      <w:marRight w:val="0"/>
      <w:marTop w:val="0"/>
      <w:marBottom w:val="0"/>
      <w:divBdr>
        <w:top w:val="none" w:sz="0" w:space="0" w:color="auto"/>
        <w:left w:val="none" w:sz="0" w:space="0" w:color="auto"/>
        <w:bottom w:val="none" w:sz="0" w:space="0" w:color="auto"/>
        <w:right w:val="none" w:sz="0" w:space="0" w:color="auto"/>
      </w:divBdr>
    </w:div>
    <w:div w:id="517043274">
      <w:bodyDiv w:val="1"/>
      <w:marLeft w:val="0"/>
      <w:marRight w:val="0"/>
      <w:marTop w:val="0"/>
      <w:marBottom w:val="0"/>
      <w:divBdr>
        <w:top w:val="none" w:sz="0" w:space="0" w:color="auto"/>
        <w:left w:val="none" w:sz="0" w:space="0" w:color="auto"/>
        <w:bottom w:val="none" w:sz="0" w:space="0" w:color="auto"/>
        <w:right w:val="none" w:sz="0" w:space="0" w:color="auto"/>
      </w:divBdr>
    </w:div>
    <w:div w:id="524249948">
      <w:bodyDiv w:val="1"/>
      <w:marLeft w:val="0"/>
      <w:marRight w:val="0"/>
      <w:marTop w:val="0"/>
      <w:marBottom w:val="0"/>
      <w:divBdr>
        <w:top w:val="none" w:sz="0" w:space="0" w:color="auto"/>
        <w:left w:val="none" w:sz="0" w:space="0" w:color="auto"/>
        <w:bottom w:val="none" w:sz="0" w:space="0" w:color="auto"/>
        <w:right w:val="none" w:sz="0" w:space="0" w:color="auto"/>
      </w:divBdr>
    </w:div>
    <w:div w:id="530531801">
      <w:bodyDiv w:val="1"/>
      <w:marLeft w:val="0"/>
      <w:marRight w:val="0"/>
      <w:marTop w:val="0"/>
      <w:marBottom w:val="0"/>
      <w:divBdr>
        <w:top w:val="none" w:sz="0" w:space="0" w:color="auto"/>
        <w:left w:val="none" w:sz="0" w:space="0" w:color="auto"/>
        <w:bottom w:val="none" w:sz="0" w:space="0" w:color="auto"/>
        <w:right w:val="none" w:sz="0" w:space="0" w:color="auto"/>
      </w:divBdr>
    </w:div>
    <w:div w:id="542864053">
      <w:bodyDiv w:val="1"/>
      <w:marLeft w:val="0"/>
      <w:marRight w:val="0"/>
      <w:marTop w:val="0"/>
      <w:marBottom w:val="0"/>
      <w:divBdr>
        <w:top w:val="none" w:sz="0" w:space="0" w:color="auto"/>
        <w:left w:val="none" w:sz="0" w:space="0" w:color="auto"/>
        <w:bottom w:val="none" w:sz="0" w:space="0" w:color="auto"/>
        <w:right w:val="none" w:sz="0" w:space="0" w:color="auto"/>
      </w:divBdr>
    </w:div>
    <w:div w:id="571089969">
      <w:bodyDiv w:val="1"/>
      <w:marLeft w:val="0"/>
      <w:marRight w:val="0"/>
      <w:marTop w:val="0"/>
      <w:marBottom w:val="0"/>
      <w:divBdr>
        <w:top w:val="none" w:sz="0" w:space="0" w:color="auto"/>
        <w:left w:val="none" w:sz="0" w:space="0" w:color="auto"/>
        <w:bottom w:val="none" w:sz="0" w:space="0" w:color="auto"/>
        <w:right w:val="none" w:sz="0" w:space="0" w:color="auto"/>
      </w:divBdr>
    </w:div>
    <w:div w:id="579825309">
      <w:bodyDiv w:val="1"/>
      <w:marLeft w:val="0"/>
      <w:marRight w:val="0"/>
      <w:marTop w:val="0"/>
      <w:marBottom w:val="0"/>
      <w:divBdr>
        <w:top w:val="none" w:sz="0" w:space="0" w:color="auto"/>
        <w:left w:val="none" w:sz="0" w:space="0" w:color="auto"/>
        <w:bottom w:val="none" w:sz="0" w:space="0" w:color="auto"/>
        <w:right w:val="none" w:sz="0" w:space="0" w:color="auto"/>
      </w:divBdr>
      <w:divsChild>
        <w:div w:id="1770159811">
          <w:marLeft w:val="0"/>
          <w:marRight w:val="0"/>
          <w:marTop w:val="0"/>
          <w:marBottom w:val="0"/>
          <w:divBdr>
            <w:top w:val="none" w:sz="0" w:space="0" w:color="auto"/>
            <w:left w:val="none" w:sz="0" w:space="0" w:color="auto"/>
            <w:bottom w:val="none" w:sz="0" w:space="0" w:color="auto"/>
            <w:right w:val="none" w:sz="0" w:space="0" w:color="auto"/>
          </w:divBdr>
          <w:divsChild>
            <w:div w:id="1170100492">
              <w:marLeft w:val="0"/>
              <w:marRight w:val="0"/>
              <w:marTop w:val="0"/>
              <w:marBottom w:val="0"/>
              <w:divBdr>
                <w:top w:val="none" w:sz="0" w:space="0" w:color="auto"/>
                <w:left w:val="none" w:sz="0" w:space="0" w:color="auto"/>
                <w:bottom w:val="none" w:sz="0" w:space="0" w:color="auto"/>
                <w:right w:val="none" w:sz="0" w:space="0" w:color="auto"/>
              </w:divBdr>
              <w:divsChild>
                <w:div w:id="201078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885483">
      <w:bodyDiv w:val="1"/>
      <w:marLeft w:val="0"/>
      <w:marRight w:val="0"/>
      <w:marTop w:val="0"/>
      <w:marBottom w:val="0"/>
      <w:divBdr>
        <w:top w:val="none" w:sz="0" w:space="0" w:color="auto"/>
        <w:left w:val="none" w:sz="0" w:space="0" w:color="auto"/>
        <w:bottom w:val="none" w:sz="0" w:space="0" w:color="auto"/>
        <w:right w:val="none" w:sz="0" w:space="0" w:color="auto"/>
      </w:divBdr>
    </w:div>
    <w:div w:id="627125518">
      <w:bodyDiv w:val="1"/>
      <w:marLeft w:val="0"/>
      <w:marRight w:val="0"/>
      <w:marTop w:val="0"/>
      <w:marBottom w:val="0"/>
      <w:divBdr>
        <w:top w:val="none" w:sz="0" w:space="0" w:color="auto"/>
        <w:left w:val="none" w:sz="0" w:space="0" w:color="auto"/>
        <w:bottom w:val="none" w:sz="0" w:space="0" w:color="auto"/>
        <w:right w:val="none" w:sz="0" w:space="0" w:color="auto"/>
      </w:divBdr>
      <w:divsChild>
        <w:div w:id="1257980086">
          <w:marLeft w:val="0"/>
          <w:marRight w:val="0"/>
          <w:marTop w:val="0"/>
          <w:marBottom w:val="0"/>
          <w:divBdr>
            <w:top w:val="none" w:sz="0" w:space="0" w:color="auto"/>
            <w:left w:val="none" w:sz="0" w:space="0" w:color="auto"/>
            <w:bottom w:val="none" w:sz="0" w:space="0" w:color="auto"/>
            <w:right w:val="none" w:sz="0" w:space="0" w:color="auto"/>
          </w:divBdr>
          <w:divsChild>
            <w:div w:id="103693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4603">
      <w:bodyDiv w:val="1"/>
      <w:marLeft w:val="0"/>
      <w:marRight w:val="0"/>
      <w:marTop w:val="0"/>
      <w:marBottom w:val="0"/>
      <w:divBdr>
        <w:top w:val="none" w:sz="0" w:space="0" w:color="auto"/>
        <w:left w:val="none" w:sz="0" w:space="0" w:color="auto"/>
        <w:bottom w:val="none" w:sz="0" w:space="0" w:color="auto"/>
        <w:right w:val="none" w:sz="0" w:space="0" w:color="auto"/>
      </w:divBdr>
    </w:div>
    <w:div w:id="634288757">
      <w:bodyDiv w:val="1"/>
      <w:marLeft w:val="0"/>
      <w:marRight w:val="0"/>
      <w:marTop w:val="0"/>
      <w:marBottom w:val="0"/>
      <w:divBdr>
        <w:top w:val="none" w:sz="0" w:space="0" w:color="auto"/>
        <w:left w:val="none" w:sz="0" w:space="0" w:color="auto"/>
        <w:bottom w:val="none" w:sz="0" w:space="0" w:color="auto"/>
        <w:right w:val="none" w:sz="0" w:space="0" w:color="auto"/>
      </w:divBdr>
    </w:div>
    <w:div w:id="634680227">
      <w:bodyDiv w:val="1"/>
      <w:marLeft w:val="0"/>
      <w:marRight w:val="0"/>
      <w:marTop w:val="0"/>
      <w:marBottom w:val="0"/>
      <w:divBdr>
        <w:top w:val="none" w:sz="0" w:space="0" w:color="auto"/>
        <w:left w:val="none" w:sz="0" w:space="0" w:color="auto"/>
        <w:bottom w:val="none" w:sz="0" w:space="0" w:color="auto"/>
        <w:right w:val="none" w:sz="0" w:space="0" w:color="auto"/>
      </w:divBdr>
    </w:div>
    <w:div w:id="635574851">
      <w:bodyDiv w:val="1"/>
      <w:marLeft w:val="0"/>
      <w:marRight w:val="0"/>
      <w:marTop w:val="0"/>
      <w:marBottom w:val="0"/>
      <w:divBdr>
        <w:top w:val="none" w:sz="0" w:space="0" w:color="auto"/>
        <w:left w:val="none" w:sz="0" w:space="0" w:color="auto"/>
        <w:bottom w:val="none" w:sz="0" w:space="0" w:color="auto"/>
        <w:right w:val="none" w:sz="0" w:space="0" w:color="auto"/>
      </w:divBdr>
    </w:div>
    <w:div w:id="641467747">
      <w:bodyDiv w:val="1"/>
      <w:marLeft w:val="0"/>
      <w:marRight w:val="0"/>
      <w:marTop w:val="0"/>
      <w:marBottom w:val="0"/>
      <w:divBdr>
        <w:top w:val="none" w:sz="0" w:space="0" w:color="auto"/>
        <w:left w:val="none" w:sz="0" w:space="0" w:color="auto"/>
        <w:bottom w:val="none" w:sz="0" w:space="0" w:color="auto"/>
        <w:right w:val="none" w:sz="0" w:space="0" w:color="auto"/>
      </w:divBdr>
    </w:div>
    <w:div w:id="647175585">
      <w:bodyDiv w:val="1"/>
      <w:marLeft w:val="0"/>
      <w:marRight w:val="0"/>
      <w:marTop w:val="0"/>
      <w:marBottom w:val="0"/>
      <w:divBdr>
        <w:top w:val="none" w:sz="0" w:space="0" w:color="auto"/>
        <w:left w:val="none" w:sz="0" w:space="0" w:color="auto"/>
        <w:bottom w:val="none" w:sz="0" w:space="0" w:color="auto"/>
        <w:right w:val="none" w:sz="0" w:space="0" w:color="auto"/>
      </w:divBdr>
      <w:divsChild>
        <w:div w:id="891120336">
          <w:marLeft w:val="0"/>
          <w:marRight w:val="0"/>
          <w:marTop w:val="0"/>
          <w:marBottom w:val="0"/>
          <w:divBdr>
            <w:top w:val="none" w:sz="0" w:space="0" w:color="auto"/>
            <w:left w:val="none" w:sz="0" w:space="0" w:color="auto"/>
            <w:bottom w:val="none" w:sz="0" w:space="0" w:color="auto"/>
            <w:right w:val="none" w:sz="0" w:space="0" w:color="auto"/>
          </w:divBdr>
          <w:divsChild>
            <w:div w:id="205679058">
              <w:marLeft w:val="0"/>
              <w:marRight w:val="0"/>
              <w:marTop w:val="0"/>
              <w:marBottom w:val="0"/>
              <w:divBdr>
                <w:top w:val="none" w:sz="0" w:space="0" w:color="auto"/>
                <w:left w:val="none" w:sz="0" w:space="0" w:color="auto"/>
                <w:bottom w:val="none" w:sz="0" w:space="0" w:color="auto"/>
                <w:right w:val="none" w:sz="0" w:space="0" w:color="auto"/>
              </w:divBdr>
            </w:div>
          </w:divsChild>
        </w:div>
        <w:div w:id="2008247338">
          <w:marLeft w:val="0"/>
          <w:marRight w:val="0"/>
          <w:marTop w:val="0"/>
          <w:marBottom w:val="0"/>
          <w:divBdr>
            <w:top w:val="none" w:sz="0" w:space="0" w:color="auto"/>
            <w:left w:val="none" w:sz="0" w:space="0" w:color="auto"/>
            <w:bottom w:val="none" w:sz="0" w:space="0" w:color="auto"/>
            <w:right w:val="none" w:sz="0" w:space="0" w:color="auto"/>
          </w:divBdr>
          <w:divsChild>
            <w:div w:id="896748853">
              <w:marLeft w:val="0"/>
              <w:marRight w:val="0"/>
              <w:marTop w:val="0"/>
              <w:marBottom w:val="0"/>
              <w:divBdr>
                <w:top w:val="none" w:sz="0" w:space="0" w:color="auto"/>
                <w:left w:val="none" w:sz="0" w:space="0" w:color="auto"/>
                <w:bottom w:val="none" w:sz="0" w:space="0" w:color="auto"/>
                <w:right w:val="none" w:sz="0" w:space="0" w:color="auto"/>
              </w:divBdr>
              <w:divsChild>
                <w:div w:id="15208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88469">
      <w:bodyDiv w:val="1"/>
      <w:marLeft w:val="0"/>
      <w:marRight w:val="0"/>
      <w:marTop w:val="0"/>
      <w:marBottom w:val="0"/>
      <w:divBdr>
        <w:top w:val="none" w:sz="0" w:space="0" w:color="auto"/>
        <w:left w:val="none" w:sz="0" w:space="0" w:color="auto"/>
        <w:bottom w:val="none" w:sz="0" w:space="0" w:color="auto"/>
        <w:right w:val="none" w:sz="0" w:space="0" w:color="auto"/>
      </w:divBdr>
    </w:div>
    <w:div w:id="675234936">
      <w:bodyDiv w:val="1"/>
      <w:marLeft w:val="0"/>
      <w:marRight w:val="0"/>
      <w:marTop w:val="0"/>
      <w:marBottom w:val="0"/>
      <w:divBdr>
        <w:top w:val="none" w:sz="0" w:space="0" w:color="auto"/>
        <w:left w:val="none" w:sz="0" w:space="0" w:color="auto"/>
        <w:bottom w:val="none" w:sz="0" w:space="0" w:color="auto"/>
        <w:right w:val="none" w:sz="0" w:space="0" w:color="auto"/>
      </w:divBdr>
    </w:div>
    <w:div w:id="676880332">
      <w:bodyDiv w:val="1"/>
      <w:marLeft w:val="0"/>
      <w:marRight w:val="0"/>
      <w:marTop w:val="0"/>
      <w:marBottom w:val="0"/>
      <w:divBdr>
        <w:top w:val="none" w:sz="0" w:space="0" w:color="auto"/>
        <w:left w:val="none" w:sz="0" w:space="0" w:color="auto"/>
        <w:bottom w:val="none" w:sz="0" w:space="0" w:color="auto"/>
        <w:right w:val="none" w:sz="0" w:space="0" w:color="auto"/>
      </w:divBdr>
    </w:div>
    <w:div w:id="684751816">
      <w:bodyDiv w:val="1"/>
      <w:marLeft w:val="0"/>
      <w:marRight w:val="0"/>
      <w:marTop w:val="0"/>
      <w:marBottom w:val="0"/>
      <w:divBdr>
        <w:top w:val="none" w:sz="0" w:space="0" w:color="auto"/>
        <w:left w:val="none" w:sz="0" w:space="0" w:color="auto"/>
        <w:bottom w:val="none" w:sz="0" w:space="0" w:color="auto"/>
        <w:right w:val="none" w:sz="0" w:space="0" w:color="auto"/>
      </w:divBdr>
    </w:div>
    <w:div w:id="685793655">
      <w:bodyDiv w:val="1"/>
      <w:marLeft w:val="0"/>
      <w:marRight w:val="0"/>
      <w:marTop w:val="0"/>
      <w:marBottom w:val="0"/>
      <w:divBdr>
        <w:top w:val="none" w:sz="0" w:space="0" w:color="auto"/>
        <w:left w:val="none" w:sz="0" w:space="0" w:color="auto"/>
        <w:bottom w:val="none" w:sz="0" w:space="0" w:color="auto"/>
        <w:right w:val="none" w:sz="0" w:space="0" w:color="auto"/>
      </w:divBdr>
    </w:div>
    <w:div w:id="688987033">
      <w:bodyDiv w:val="1"/>
      <w:marLeft w:val="0"/>
      <w:marRight w:val="0"/>
      <w:marTop w:val="0"/>
      <w:marBottom w:val="0"/>
      <w:divBdr>
        <w:top w:val="none" w:sz="0" w:space="0" w:color="auto"/>
        <w:left w:val="none" w:sz="0" w:space="0" w:color="auto"/>
        <w:bottom w:val="none" w:sz="0" w:space="0" w:color="auto"/>
        <w:right w:val="none" w:sz="0" w:space="0" w:color="auto"/>
      </w:divBdr>
    </w:div>
    <w:div w:id="705372285">
      <w:bodyDiv w:val="1"/>
      <w:marLeft w:val="0"/>
      <w:marRight w:val="0"/>
      <w:marTop w:val="0"/>
      <w:marBottom w:val="0"/>
      <w:divBdr>
        <w:top w:val="none" w:sz="0" w:space="0" w:color="auto"/>
        <w:left w:val="none" w:sz="0" w:space="0" w:color="auto"/>
        <w:bottom w:val="none" w:sz="0" w:space="0" w:color="auto"/>
        <w:right w:val="none" w:sz="0" w:space="0" w:color="auto"/>
      </w:divBdr>
    </w:div>
    <w:div w:id="711927244">
      <w:bodyDiv w:val="1"/>
      <w:marLeft w:val="0"/>
      <w:marRight w:val="0"/>
      <w:marTop w:val="0"/>
      <w:marBottom w:val="0"/>
      <w:divBdr>
        <w:top w:val="none" w:sz="0" w:space="0" w:color="auto"/>
        <w:left w:val="none" w:sz="0" w:space="0" w:color="auto"/>
        <w:bottom w:val="none" w:sz="0" w:space="0" w:color="auto"/>
        <w:right w:val="none" w:sz="0" w:space="0" w:color="auto"/>
      </w:divBdr>
    </w:div>
    <w:div w:id="713388782">
      <w:bodyDiv w:val="1"/>
      <w:marLeft w:val="0"/>
      <w:marRight w:val="0"/>
      <w:marTop w:val="0"/>
      <w:marBottom w:val="0"/>
      <w:divBdr>
        <w:top w:val="none" w:sz="0" w:space="0" w:color="auto"/>
        <w:left w:val="none" w:sz="0" w:space="0" w:color="auto"/>
        <w:bottom w:val="none" w:sz="0" w:space="0" w:color="auto"/>
        <w:right w:val="none" w:sz="0" w:space="0" w:color="auto"/>
      </w:divBdr>
    </w:div>
    <w:div w:id="717977880">
      <w:bodyDiv w:val="1"/>
      <w:marLeft w:val="0"/>
      <w:marRight w:val="0"/>
      <w:marTop w:val="0"/>
      <w:marBottom w:val="0"/>
      <w:divBdr>
        <w:top w:val="none" w:sz="0" w:space="0" w:color="auto"/>
        <w:left w:val="none" w:sz="0" w:space="0" w:color="auto"/>
        <w:bottom w:val="none" w:sz="0" w:space="0" w:color="auto"/>
        <w:right w:val="none" w:sz="0" w:space="0" w:color="auto"/>
      </w:divBdr>
    </w:div>
    <w:div w:id="728654977">
      <w:bodyDiv w:val="1"/>
      <w:marLeft w:val="0"/>
      <w:marRight w:val="0"/>
      <w:marTop w:val="0"/>
      <w:marBottom w:val="0"/>
      <w:divBdr>
        <w:top w:val="none" w:sz="0" w:space="0" w:color="auto"/>
        <w:left w:val="none" w:sz="0" w:space="0" w:color="auto"/>
        <w:bottom w:val="none" w:sz="0" w:space="0" w:color="auto"/>
        <w:right w:val="none" w:sz="0" w:space="0" w:color="auto"/>
      </w:divBdr>
    </w:div>
    <w:div w:id="729767774">
      <w:bodyDiv w:val="1"/>
      <w:marLeft w:val="0"/>
      <w:marRight w:val="0"/>
      <w:marTop w:val="0"/>
      <w:marBottom w:val="0"/>
      <w:divBdr>
        <w:top w:val="none" w:sz="0" w:space="0" w:color="auto"/>
        <w:left w:val="none" w:sz="0" w:space="0" w:color="auto"/>
        <w:bottom w:val="none" w:sz="0" w:space="0" w:color="auto"/>
        <w:right w:val="none" w:sz="0" w:space="0" w:color="auto"/>
      </w:divBdr>
    </w:div>
    <w:div w:id="740178038">
      <w:bodyDiv w:val="1"/>
      <w:marLeft w:val="0"/>
      <w:marRight w:val="0"/>
      <w:marTop w:val="0"/>
      <w:marBottom w:val="0"/>
      <w:divBdr>
        <w:top w:val="none" w:sz="0" w:space="0" w:color="auto"/>
        <w:left w:val="none" w:sz="0" w:space="0" w:color="auto"/>
        <w:bottom w:val="none" w:sz="0" w:space="0" w:color="auto"/>
        <w:right w:val="none" w:sz="0" w:space="0" w:color="auto"/>
      </w:divBdr>
    </w:div>
    <w:div w:id="757214615">
      <w:bodyDiv w:val="1"/>
      <w:marLeft w:val="0"/>
      <w:marRight w:val="0"/>
      <w:marTop w:val="0"/>
      <w:marBottom w:val="0"/>
      <w:divBdr>
        <w:top w:val="none" w:sz="0" w:space="0" w:color="auto"/>
        <w:left w:val="none" w:sz="0" w:space="0" w:color="auto"/>
        <w:bottom w:val="none" w:sz="0" w:space="0" w:color="auto"/>
        <w:right w:val="none" w:sz="0" w:space="0" w:color="auto"/>
      </w:divBdr>
    </w:div>
    <w:div w:id="778987570">
      <w:bodyDiv w:val="1"/>
      <w:marLeft w:val="0"/>
      <w:marRight w:val="0"/>
      <w:marTop w:val="0"/>
      <w:marBottom w:val="0"/>
      <w:divBdr>
        <w:top w:val="none" w:sz="0" w:space="0" w:color="auto"/>
        <w:left w:val="none" w:sz="0" w:space="0" w:color="auto"/>
        <w:bottom w:val="none" w:sz="0" w:space="0" w:color="auto"/>
        <w:right w:val="none" w:sz="0" w:space="0" w:color="auto"/>
      </w:divBdr>
    </w:div>
    <w:div w:id="779371051">
      <w:bodyDiv w:val="1"/>
      <w:marLeft w:val="0"/>
      <w:marRight w:val="0"/>
      <w:marTop w:val="0"/>
      <w:marBottom w:val="0"/>
      <w:divBdr>
        <w:top w:val="none" w:sz="0" w:space="0" w:color="auto"/>
        <w:left w:val="none" w:sz="0" w:space="0" w:color="auto"/>
        <w:bottom w:val="none" w:sz="0" w:space="0" w:color="auto"/>
        <w:right w:val="none" w:sz="0" w:space="0" w:color="auto"/>
      </w:divBdr>
      <w:divsChild>
        <w:div w:id="738748588">
          <w:marLeft w:val="0"/>
          <w:marRight w:val="0"/>
          <w:marTop w:val="0"/>
          <w:marBottom w:val="0"/>
          <w:divBdr>
            <w:top w:val="none" w:sz="0" w:space="0" w:color="auto"/>
            <w:left w:val="none" w:sz="0" w:space="0" w:color="auto"/>
            <w:bottom w:val="none" w:sz="0" w:space="0" w:color="auto"/>
            <w:right w:val="none" w:sz="0" w:space="0" w:color="auto"/>
          </w:divBdr>
        </w:div>
      </w:divsChild>
    </w:div>
    <w:div w:id="812403289">
      <w:bodyDiv w:val="1"/>
      <w:marLeft w:val="0"/>
      <w:marRight w:val="0"/>
      <w:marTop w:val="0"/>
      <w:marBottom w:val="0"/>
      <w:divBdr>
        <w:top w:val="none" w:sz="0" w:space="0" w:color="auto"/>
        <w:left w:val="none" w:sz="0" w:space="0" w:color="auto"/>
        <w:bottom w:val="none" w:sz="0" w:space="0" w:color="auto"/>
        <w:right w:val="none" w:sz="0" w:space="0" w:color="auto"/>
      </w:divBdr>
    </w:div>
    <w:div w:id="839661762">
      <w:bodyDiv w:val="1"/>
      <w:marLeft w:val="0"/>
      <w:marRight w:val="0"/>
      <w:marTop w:val="0"/>
      <w:marBottom w:val="0"/>
      <w:divBdr>
        <w:top w:val="none" w:sz="0" w:space="0" w:color="auto"/>
        <w:left w:val="none" w:sz="0" w:space="0" w:color="auto"/>
        <w:bottom w:val="none" w:sz="0" w:space="0" w:color="auto"/>
        <w:right w:val="none" w:sz="0" w:space="0" w:color="auto"/>
      </w:divBdr>
    </w:div>
    <w:div w:id="841049500">
      <w:bodyDiv w:val="1"/>
      <w:marLeft w:val="0"/>
      <w:marRight w:val="0"/>
      <w:marTop w:val="0"/>
      <w:marBottom w:val="0"/>
      <w:divBdr>
        <w:top w:val="none" w:sz="0" w:space="0" w:color="auto"/>
        <w:left w:val="none" w:sz="0" w:space="0" w:color="auto"/>
        <w:bottom w:val="none" w:sz="0" w:space="0" w:color="auto"/>
        <w:right w:val="none" w:sz="0" w:space="0" w:color="auto"/>
      </w:divBdr>
    </w:div>
    <w:div w:id="841285689">
      <w:bodyDiv w:val="1"/>
      <w:marLeft w:val="0"/>
      <w:marRight w:val="0"/>
      <w:marTop w:val="0"/>
      <w:marBottom w:val="0"/>
      <w:divBdr>
        <w:top w:val="none" w:sz="0" w:space="0" w:color="auto"/>
        <w:left w:val="none" w:sz="0" w:space="0" w:color="auto"/>
        <w:bottom w:val="none" w:sz="0" w:space="0" w:color="auto"/>
        <w:right w:val="none" w:sz="0" w:space="0" w:color="auto"/>
      </w:divBdr>
    </w:div>
    <w:div w:id="856045520">
      <w:bodyDiv w:val="1"/>
      <w:marLeft w:val="0"/>
      <w:marRight w:val="0"/>
      <w:marTop w:val="0"/>
      <w:marBottom w:val="0"/>
      <w:divBdr>
        <w:top w:val="none" w:sz="0" w:space="0" w:color="auto"/>
        <w:left w:val="none" w:sz="0" w:space="0" w:color="auto"/>
        <w:bottom w:val="none" w:sz="0" w:space="0" w:color="auto"/>
        <w:right w:val="none" w:sz="0" w:space="0" w:color="auto"/>
      </w:divBdr>
    </w:div>
    <w:div w:id="861284831">
      <w:bodyDiv w:val="1"/>
      <w:marLeft w:val="0"/>
      <w:marRight w:val="0"/>
      <w:marTop w:val="0"/>
      <w:marBottom w:val="0"/>
      <w:divBdr>
        <w:top w:val="none" w:sz="0" w:space="0" w:color="auto"/>
        <w:left w:val="none" w:sz="0" w:space="0" w:color="auto"/>
        <w:bottom w:val="none" w:sz="0" w:space="0" w:color="auto"/>
        <w:right w:val="none" w:sz="0" w:space="0" w:color="auto"/>
      </w:divBdr>
    </w:div>
    <w:div w:id="861361444">
      <w:bodyDiv w:val="1"/>
      <w:marLeft w:val="0"/>
      <w:marRight w:val="0"/>
      <w:marTop w:val="0"/>
      <w:marBottom w:val="0"/>
      <w:divBdr>
        <w:top w:val="none" w:sz="0" w:space="0" w:color="auto"/>
        <w:left w:val="none" w:sz="0" w:space="0" w:color="auto"/>
        <w:bottom w:val="none" w:sz="0" w:space="0" w:color="auto"/>
        <w:right w:val="none" w:sz="0" w:space="0" w:color="auto"/>
      </w:divBdr>
    </w:div>
    <w:div w:id="863136038">
      <w:bodyDiv w:val="1"/>
      <w:marLeft w:val="0"/>
      <w:marRight w:val="0"/>
      <w:marTop w:val="0"/>
      <w:marBottom w:val="0"/>
      <w:divBdr>
        <w:top w:val="none" w:sz="0" w:space="0" w:color="auto"/>
        <w:left w:val="none" w:sz="0" w:space="0" w:color="auto"/>
        <w:bottom w:val="none" w:sz="0" w:space="0" w:color="auto"/>
        <w:right w:val="none" w:sz="0" w:space="0" w:color="auto"/>
      </w:divBdr>
    </w:div>
    <w:div w:id="863327339">
      <w:bodyDiv w:val="1"/>
      <w:marLeft w:val="0"/>
      <w:marRight w:val="0"/>
      <w:marTop w:val="0"/>
      <w:marBottom w:val="0"/>
      <w:divBdr>
        <w:top w:val="none" w:sz="0" w:space="0" w:color="auto"/>
        <w:left w:val="none" w:sz="0" w:space="0" w:color="auto"/>
        <w:bottom w:val="none" w:sz="0" w:space="0" w:color="auto"/>
        <w:right w:val="none" w:sz="0" w:space="0" w:color="auto"/>
      </w:divBdr>
    </w:div>
    <w:div w:id="879778947">
      <w:bodyDiv w:val="1"/>
      <w:marLeft w:val="0"/>
      <w:marRight w:val="0"/>
      <w:marTop w:val="0"/>
      <w:marBottom w:val="0"/>
      <w:divBdr>
        <w:top w:val="none" w:sz="0" w:space="0" w:color="auto"/>
        <w:left w:val="none" w:sz="0" w:space="0" w:color="auto"/>
        <w:bottom w:val="none" w:sz="0" w:space="0" w:color="auto"/>
        <w:right w:val="none" w:sz="0" w:space="0" w:color="auto"/>
      </w:divBdr>
    </w:div>
    <w:div w:id="912204643">
      <w:bodyDiv w:val="1"/>
      <w:marLeft w:val="0"/>
      <w:marRight w:val="0"/>
      <w:marTop w:val="0"/>
      <w:marBottom w:val="0"/>
      <w:divBdr>
        <w:top w:val="none" w:sz="0" w:space="0" w:color="auto"/>
        <w:left w:val="none" w:sz="0" w:space="0" w:color="auto"/>
        <w:bottom w:val="none" w:sz="0" w:space="0" w:color="auto"/>
        <w:right w:val="none" w:sz="0" w:space="0" w:color="auto"/>
      </w:divBdr>
    </w:div>
    <w:div w:id="917442491">
      <w:bodyDiv w:val="1"/>
      <w:marLeft w:val="0"/>
      <w:marRight w:val="0"/>
      <w:marTop w:val="0"/>
      <w:marBottom w:val="0"/>
      <w:divBdr>
        <w:top w:val="none" w:sz="0" w:space="0" w:color="auto"/>
        <w:left w:val="none" w:sz="0" w:space="0" w:color="auto"/>
        <w:bottom w:val="none" w:sz="0" w:space="0" w:color="auto"/>
        <w:right w:val="none" w:sz="0" w:space="0" w:color="auto"/>
      </w:divBdr>
    </w:div>
    <w:div w:id="931086604">
      <w:bodyDiv w:val="1"/>
      <w:marLeft w:val="0"/>
      <w:marRight w:val="0"/>
      <w:marTop w:val="0"/>
      <w:marBottom w:val="0"/>
      <w:divBdr>
        <w:top w:val="none" w:sz="0" w:space="0" w:color="auto"/>
        <w:left w:val="none" w:sz="0" w:space="0" w:color="auto"/>
        <w:bottom w:val="none" w:sz="0" w:space="0" w:color="auto"/>
        <w:right w:val="none" w:sz="0" w:space="0" w:color="auto"/>
      </w:divBdr>
    </w:div>
    <w:div w:id="934558806">
      <w:bodyDiv w:val="1"/>
      <w:marLeft w:val="0"/>
      <w:marRight w:val="0"/>
      <w:marTop w:val="0"/>
      <w:marBottom w:val="0"/>
      <w:divBdr>
        <w:top w:val="none" w:sz="0" w:space="0" w:color="auto"/>
        <w:left w:val="none" w:sz="0" w:space="0" w:color="auto"/>
        <w:bottom w:val="none" w:sz="0" w:space="0" w:color="auto"/>
        <w:right w:val="none" w:sz="0" w:space="0" w:color="auto"/>
      </w:divBdr>
    </w:div>
    <w:div w:id="938949189">
      <w:bodyDiv w:val="1"/>
      <w:marLeft w:val="0"/>
      <w:marRight w:val="0"/>
      <w:marTop w:val="0"/>
      <w:marBottom w:val="0"/>
      <w:divBdr>
        <w:top w:val="none" w:sz="0" w:space="0" w:color="auto"/>
        <w:left w:val="none" w:sz="0" w:space="0" w:color="auto"/>
        <w:bottom w:val="none" w:sz="0" w:space="0" w:color="auto"/>
        <w:right w:val="none" w:sz="0" w:space="0" w:color="auto"/>
      </w:divBdr>
      <w:divsChild>
        <w:div w:id="1239441993">
          <w:marLeft w:val="0"/>
          <w:marRight w:val="0"/>
          <w:marTop w:val="0"/>
          <w:marBottom w:val="0"/>
          <w:divBdr>
            <w:top w:val="none" w:sz="0" w:space="0" w:color="auto"/>
            <w:left w:val="none" w:sz="0" w:space="0" w:color="auto"/>
            <w:bottom w:val="none" w:sz="0" w:space="0" w:color="auto"/>
            <w:right w:val="none" w:sz="0" w:space="0" w:color="auto"/>
          </w:divBdr>
          <w:divsChild>
            <w:div w:id="1112432155">
              <w:marLeft w:val="0"/>
              <w:marRight w:val="0"/>
              <w:marTop w:val="0"/>
              <w:marBottom w:val="0"/>
              <w:divBdr>
                <w:top w:val="none" w:sz="0" w:space="0" w:color="auto"/>
                <w:left w:val="none" w:sz="0" w:space="0" w:color="auto"/>
                <w:bottom w:val="none" w:sz="0" w:space="0" w:color="auto"/>
                <w:right w:val="none" w:sz="0" w:space="0" w:color="auto"/>
              </w:divBdr>
              <w:divsChild>
                <w:div w:id="20234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37908">
          <w:marLeft w:val="0"/>
          <w:marRight w:val="0"/>
          <w:marTop w:val="0"/>
          <w:marBottom w:val="0"/>
          <w:divBdr>
            <w:top w:val="none" w:sz="0" w:space="0" w:color="auto"/>
            <w:left w:val="none" w:sz="0" w:space="0" w:color="auto"/>
            <w:bottom w:val="none" w:sz="0" w:space="0" w:color="auto"/>
            <w:right w:val="none" w:sz="0" w:space="0" w:color="auto"/>
          </w:divBdr>
        </w:div>
      </w:divsChild>
    </w:div>
    <w:div w:id="946235843">
      <w:bodyDiv w:val="1"/>
      <w:marLeft w:val="0"/>
      <w:marRight w:val="0"/>
      <w:marTop w:val="0"/>
      <w:marBottom w:val="0"/>
      <w:divBdr>
        <w:top w:val="none" w:sz="0" w:space="0" w:color="auto"/>
        <w:left w:val="none" w:sz="0" w:space="0" w:color="auto"/>
        <w:bottom w:val="none" w:sz="0" w:space="0" w:color="auto"/>
        <w:right w:val="none" w:sz="0" w:space="0" w:color="auto"/>
      </w:divBdr>
    </w:div>
    <w:div w:id="951283429">
      <w:bodyDiv w:val="1"/>
      <w:marLeft w:val="0"/>
      <w:marRight w:val="0"/>
      <w:marTop w:val="0"/>
      <w:marBottom w:val="0"/>
      <w:divBdr>
        <w:top w:val="none" w:sz="0" w:space="0" w:color="auto"/>
        <w:left w:val="none" w:sz="0" w:space="0" w:color="auto"/>
        <w:bottom w:val="none" w:sz="0" w:space="0" w:color="auto"/>
        <w:right w:val="none" w:sz="0" w:space="0" w:color="auto"/>
      </w:divBdr>
    </w:div>
    <w:div w:id="972178005">
      <w:bodyDiv w:val="1"/>
      <w:marLeft w:val="0"/>
      <w:marRight w:val="0"/>
      <w:marTop w:val="0"/>
      <w:marBottom w:val="0"/>
      <w:divBdr>
        <w:top w:val="none" w:sz="0" w:space="0" w:color="auto"/>
        <w:left w:val="none" w:sz="0" w:space="0" w:color="auto"/>
        <w:bottom w:val="none" w:sz="0" w:space="0" w:color="auto"/>
        <w:right w:val="none" w:sz="0" w:space="0" w:color="auto"/>
      </w:divBdr>
    </w:div>
    <w:div w:id="990986756">
      <w:bodyDiv w:val="1"/>
      <w:marLeft w:val="0"/>
      <w:marRight w:val="0"/>
      <w:marTop w:val="0"/>
      <w:marBottom w:val="0"/>
      <w:divBdr>
        <w:top w:val="none" w:sz="0" w:space="0" w:color="auto"/>
        <w:left w:val="none" w:sz="0" w:space="0" w:color="auto"/>
        <w:bottom w:val="none" w:sz="0" w:space="0" w:color="auto"/>
        <w:right w:val="none" w:sz="0" w:space="0" w:color="auto"/>
      </w:divBdr>
    </w:div>
    <w:div w:id="995963352">
      <w:bodyDiv w:val="1"/>
      <w:marLeft w:val="0"/>
      <w:marRight w:val="0"/>
      <w:marTop w:val="0"/>
      <w:marBottom w:val="0"/>
      <w:divBdr>
        <w:top w:val="none" w:sz="0" w:space="0" w:color="auto"/>
        <w:left w:val="none" w:sz="0" w:space="0" w:color="auto"/>
        <w:bottom w:val="none" w:sz="0" w:space="0" w:color="auto"/>
        <w:right w:val="none" w:sz="0" w:space="0" w:color="auto"/>
      </w:divBdr>
      <w:divsChild>
        <w:div w:id="745803004">
          <w:marLeft w:val="0"/>
          <w:marRight w:val="0"/>
          <w:marTop w:val="0"/>
          <w:marBottom w:val="0"/>
          <w:divBdr>
            <w:top w:val="none" w:sz="0" w:space="0" w:color="auto"/>
            <w:left w:val="none" w:sz="0" w:space="0" w:color="auto"/>
            <w:bottom w:val="none" w:sz="0" w:space="0" w:color="auto"/>
            <w:right w:val="none" w:sz="0" w:space="0" w:color="auto"/>
          </w:divBdr>
          <w:divsChild>
            <w:div w:id="1193835997">
              <w:marLeft w:val="0"/>
              <w:marRight w:val="0"/>
              <w:marTop w:val="0"/>
              <w:marBottom w:val="0"/>
              <w:divBdr>
                <w:top w:val="none" w:sz="0" w:space="0" w:color="auto"/>
                <w:left w:val="none" w:sz="0" w:space="0" w:color="auto"/>
                <w:bottom w:val="none" w:sz="0" w:space="0" w:color="auto"/>
                <w:right w:val="none" w:sz="0" w:space="0" w:color="auto"/>
              </w:divBdr>
              <w:divsChild>
                <w:div w:id="4619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98936">
      <w:bodyDiv w:val="1"/>
      <w:marLeft w:val="0"/>
      <w:marRight w:val="0"/>
      <w:marTop w:val="0"/>
      <w:marBottom w:val="0"/>
      <w:divBdr>
        <w:top w:val="none" w:sz="0" w:space="0" w:color="auto"/>
        <w:left w:val="none" w:sz="0" w:space="0" w:color="auto"/>
        <w:bottom w:val="none" w:sz="0" w:space="0" w:color="auto"/>
        <w:right w:val="none" w:sz="0" w:space="0" w:color="auto"/>
      </w:divBdr>
    </w:div>
    <w:div w:id="1015955784">
      <w:bodyDiv w:val="1"/>
      <w:marLeft w:val="0"/>
      <w:marRight w:val="0"/>
      <w:marTop w:val="0"/>
      <w:marBottom w:val="0"/>
      <w:divBdr>
        <w:top w:val="none" w:sz="0" w:space="0" w:color="auto"/>
        <w:left w:val="none" w:sz="0" w:space="0" w:color="auto"/>
        <w:bottom w:val="none" w:sz="0" w:space="0" w:color="auto"/>
        <w:right w:val="none" w:sz="0" w:space="0" w:color="auto"/>
      </w:divBdr>
    </w:div>
    <w:div w:id="1018971187">
      <w:bodyDiv w:val="1"/>
      <w:marLeft w:val="0"/>
      <w:marRight w:val="0"/>
      <w:marTop w:val="0"/>
      <w:marBottom w:val="0"/>
      <w:divBdr>
        <w:top w:val="none" w:sz="0" w:space="0" w:color="auto"/>
        <w:left w:val="none" w:sz="0" w:space="0" w:color="auto"/>
        <w:bottom w:val="none" w:sz="0" w:space="0" w:color="auto"/>
        <w:right w:val="none" w:sz="0" w:space="0" w:color="auto"/>
      </w:divBdr>
    </w:div>
    <w:div w:id="1030060579">
      <w:bodyDiv w:val="1"/>
      <w:marLeft w:val="0"/>
      <w:marRight w:val="0"/>
      <w:marTop w:val="0"/>
      <w:marBottom w:val="0"/>
      <w:divBdr>
        <w:top w:val="none" w:sz="0" w:space="0" w:color="auto"/>
        <w:left w:val="none" w:sz="0" w:space="0" w:color="auto"/>
        <w:bottom w:val="none" w:sz="0" w:space="0" w:color="auto"/>
        <w:right w:val="none" w:sz="0" w:space="0" w:color="auto"/>
      </w:divBdr>
    </w:div>
    <w:div w:id="1031419782">
      <w:bodyDiv w:val="1"/>
      <w:marLeft w:val="0"/>
      <w:marRight w:val="0"/>
      <w:marTop w:val="0"/>
      <w:marBottom w:val="0"/>
      <w:divBdr>
        <w:top w:val="none" w:sz="0" w:space="0" w:color="auto"/>
        <w:left w:val="none" w:sz="0" w:space="0" w:color="auto"/>
        <w:bottom w:val="none" w:sz="0" w:space="0" w:color="auto"/>
        <w:right w:val="none" w:sz="0" w:space="0" w:color="auto"/>
      </w:divBdr>
    </w:div>
    <w:div w:id="1036589241">
      <w:bodyDiv w:val="1"/>
      <w:marLeft w:val="0"/>
      <w:marRight w:val="0"/>
      <w:marTop w:val="0"/>
      <w:marBottom w:val="0"/>
      <w:divBdr>
        <w:top w:val="none" w:sz="0" w:space="0" w:color="auto"/>
        <w:left w:val="none" w:sz="0" w:space="0" w:color="auto"/>
        <w:bottom w:val="none" w:sz="0" w:space="0" w:color="auto"/>
        <w:right w:val="none" w:sz="0" w:space="0" w:color="auto"/>
      </w:divBdr>
    </w:div>
    <w:div w:id="1046028703">
      <w:bodyDiv w:val="1"/>
      <w:marLeft w:val="0"/>
      <w:marRight w:val="0"/>
      <w:marTop w:val="0"/>
      <w:marBottom w:val="0"/>
      <w:divBdr>
        <w:top w:val="none" w:sz="0" w:space="0" w:color="auto"/>
        <w:left w:val="none" w:sz="0" w:space="0" w:color="auto"/>
        <w:bottom w:val="none" w:sz="0" w:space="0" w:color="auto"/>
        <w:right w:val="none" w:sz="0" w:space="0" w:color="auto"/>
      </w:divBdr>
    </w:div>
    <w:div w:id="1051807417">
      <w:bodyDiv w:val="1"/>
      <w:marLeft w:val="0"/>
      <w:marRight w:val="0"/>
      <w:marTop w:val="0"/>
      <w:marBottom w:val="0"/>
      <w:divBdr>
        <w:top w:val="none" w:sz="0" w:space="0" w:color="auto"/>
        <w:left w:val="none" w:sz="0" w:space="0" w:color="auto"/>
        <w:bottom w:val="none" w:sz="0" w:space="0" w:color="auto"/>
        <w:right w:val="none" w:sz="0" w:space="0" w:color="auto"/>
      </w:divBdr>
    </w:div>
    <w:div w:id="1073161355">
      <w:bodyDiv w:val="1"/>
      <w:marLeft w:val="0"/>
      <w:marRight w:val="0"/>
      <w:marTop w:val="0"/>
      <w:marBottom w:val="0"/>
      <w:divBdr>
        <w:top w:val="none" w:sz="0" w:space="0" w:color="auto"/>
        <w:left w:val="none" w:sz="0" w:space="0" w:color="auto"/>
        <w:bottom w:val="none" w:sz="0" w:space="0" w:color="auto"/>
        <w:right w:val="none" w:sz="0" w:space="0" w:color="auto"/>
      </w:divBdr>
    </w:div>
    <w:div w:id="1082215496">
      <w:bodyDiv w:val="1"/>
      <w:marLeft w:val="0"/>
      <w:marRight w:val="0"/>
      <w:marTop w:val="0"/>
      <w:marBottom w:val="0"/>
      <w:divBdr>
        <w:top w:val="none" w:sz="0" w:space="0" w:color="auto"/>
        <w:left w:val="none" w:sz="0" w:space="0" w:color="auto"/>
        <w:bottom w:val="none" w:sz="0" w:space="0" w:color="auto"/>
        <w:right w:val="none" w:sz="0" w:space="0" w:color="auto"/>
      </w:divBdr>
    </w:div>
    <w:div w:id="1093548501">
      <w:bodyDiv w:val="1"/>
      <w:marLeft w:val="0"/>
      <w:marRight w:val="0"/>
      <w:marTop w:val="0"/>
      <w:marBottom w:val="0"/>
      <w:divBdr>
        <w:top w:val="none" w:sz="0" w:space="0" w:color="auto"/>
        <w:left w:val="none" w:sz="0" w:space="0" w:color="auto"/>
        <w:bottom w:val="none" w:sz="0" w:space="0" w:color="auto"/>
        <w:right w:val="none" w:sz="0" w:space="0" w:color="auto"/>
      </w:divBdr>
    </w:div>
    <w:div w:id="1094666613">
      <w:bodyDiv w:val="1"/>
      <w:marLeft w:val="0"/>
      <w:marRight w:val="0"/>
      <w:marTop w:val="0"/>
      <w:marBottom w:val="0"/>
      <w:divBdr>
        <w:top w:val="none" w:sz="0" w:space="0" w:color="auto"/>
        <w:left w:val="none" w:sz="0" w:space="0" w:color="auto"/>
        <w:bottom w:val="none" w:sz="0" w:space="0" w:color="auto"/>
        <w:right w:val="none" w:sz="0" w:space="0" w:color="auto"/>
      </w:divBdr>
    </w:div>
    <w:div w:id="1104495740">
      <w:bodyDiv w:val="1"/>
      <w:marLeft w:val="0"/>
      <w:marRight w:val="0"/>
      <w:marTop w:val="0"/>
      <w:marBottom w:val="0"/>
      <w:divBdr>
        <w:top w:val="none" w:sz="0" w:space="0" w:color="auto"/>
        <w:left w:val="none" w:sz="0" w:space="0" w:color="auto"/>
        <w:bottom w:val="none" w:sz="0" w:space="0" w:color="auto"/>
        <w:right w:val="none" w:sz="0" w:space="0" w:color="auto"/>
      </w:divBdr>
    </w:div>
    <w:div w:id="1122265152">
      <w:bodyDiv w:val="1"/>
      <w:marLeft w:val="0"/>
      <w:marRight w:val="0"/>
      <w:marTop w:val="0"/>
      <w:marBottom w:val="0"/>
      <w:divBdr>
        <w:top w:val="none" w:sz="0" w:space="0" w:color="auto"/>
        <w:left w:val="none" w:sz="0" w:space="0" w:color="auto"/>
        <w:bottom w:val="none" w:sz="0" w:space="0" w:color="auto"/>
        <w:right w:val="none" w:sz="0" w:space="0" w:color="auto"/>
      </w:divBdr>
    </w:div>
    <w:div w:id="1125537269">
      <w:bodyDiv w:val="1"/>
      <w:marLeft w:val="0"/>
      <w:marRight w:val="0"/>
      <w:marTop w:val="0"/>
      <w:marBottom w:val="0"/>
      <w:divBdr>
        <w:top w:val="none" w:sz="0" w:space="0" w:color="auto"/>
        <w:left w:val="none" w:sz="0" w:space="0" w:color="auto"/>
        <w:bottom w:val="none" w:sz="0" w:space="0" w:color="auto"/>
        <w:right w:val="none" w:sz="0" w:space="0" w:color="auto"/>
      </w:divBdr>
    </w:div>
    <w:div w:id="1139343642">
      <w:bodyDiv w:val="1"/>
      <w:marLeft w:val="0"/>
      <w:marRight w:val="0"/>
      <w:marTop w:val="0"/>
      <w:marBottom w:val="0"/>
      <w:divBdr>
        <w:top w:val="none" w:sz="0" w:space="0" w:color="auto"/>
        <w:left w:val="none" w:sz="0" w:space="0" w:color="auto"/>
        <w:bottom w:val="none" w:sz="0" w:space="0" w:color="auto"/>
        <w:right w:val="none" w:sz="0" w:space="0" w:color="auto"/>
      </w:divBdr>
    </w:div>
    <w:div w:id="1154681055">
      <w:bodyDiv w:val="1"/>
      <w:marLeft w:val="0"/>
      <w:marRight w:val="0"/>
      <w:marTop w:val="0"/>
      <w:marBottom w:val="0"/>
      <w:divBdr>
        <w:top w:val="none" w:sz="0" w:space="0" w:color="auto"/>
        <w:left w:val="none" w:sz="0" w:space="0" w:color="auto"/>
        <w:bottom w:val="none" w:sz="0" w:space="0" w:color="auto"/>
        <w:right w:val="none" w:sz="0" w:space="0" w:color="auto"/>
      </w:divBdr>
    </w:div>
    <w:div w:id="1154762137">
      <w:bodyDiv w:val="1"/>
      <w:marLeft w:val="0"/>
      <w:marRight w:val="0"/>
      <w:marTop w:val="0"/>
      <w:marBottom w:val="0"/>
      <w:divBdr>
        <w:top w:val="none" w:sz="0" w:space="0" w:color="auto"/>
        <w:left w:val="none" w:sz="0" w:space="0" w:color="auto"/>
        <w:bottom w:val="none" w:sz="0" w:space="0" w:color="auto"/>
        <w:right w:val="none" w:sz="0" w:space="0" w:color="auto"/>
      </w:divBdr>
    </w:div>
    <w:div w:id="1157039989">
      <w:bodyDiv w:val="1"/>
      <w:marLeft w:val="0"/>
      <w:marRight w:val="0"/>
      <w:marTop w:val="0"/>
      <w:marBottom w:val="0"/>
      <w:divBdr>
        <w:top w:val="none" w:sz="0" w:space="0" w:color="auto"/>
        <w:left w:val="none" w:sz="0" w:space="0" w:color="auto"/>
        <w:bottom w:val="none" w:sz="0" w:space="0" w:color="auto"/>
        <w:right w:val="none" w:sz="0" w:space="0" w:color="auto"/>
      </w:divBdr>
    </w:div>
    <w:div w:id="1160316775">
      <w:bodyDiv w:val="1"/>
      <w:marLeft w:val="0"/>
      <w:marRight w:val="0"/>
      <w:marTop w:val="0"/>
      <w:marBottom w:val="0"/>
      <w:divBdr>
        <w:top w:val="none" w:sz="0" w:space="0" w:color="auto"/>
        <w:left w:val="none" w:sz="0" w:space="0" w:color="auto"/>
        <w:bottom w:val="none" w:sz="0" w:space="0" w:color="auto"/>
        <w:right w:val="none" w:sz="0" w:space="0" w:color="auto"/>
      </w:divBdr>
    </w:div>
    <w:div w:id="1167595844">
      <w:bodyDiv w:val="1"/>
      <w:marLeft w:val="0"/>
      <w:marRight w:val="0"/>
      <w:marTop w:val="0"/>
      <w:marBottom w:val="0"/>
      <w:divBdr>
        <w:top w:val="none" w:sz="0" w:space="0" w:color="auto"/>
        <w:left w:val="none" w:sz="0" w:space="0" w:color="auto"/>
        <w:bottom w:val="none" w:sz="0" w:space="0" w:color="auto"/>
        <w:right w:val="none" w:sz="0" w:space="0" w:color="auto"/>
      </w:divBdr>
      <w:divsChild>
        <w:div w:id="597569431">
          <w:marLeft w:val="0"/>
          <w:marRight w:val="0"/>
          <w:marTop w:val="0"/>
          <w:marBottom w:val="0"/>
          <w:divBdr>
            <w:top w:val="none" w:sz="0" w:space="0" w:color="auto"/>
            <w:left w:val="none" w:sz="0" w:space="0" w:color="auto"/>
            <w:bottom w:val="none" w:sz="0" w:space="0" w:color="auto"/>
            <w:right w:val="none" w:sz="0" w:space="0" w:color="auto"/>
          </w:divBdr>
          <w:divsChild>
            <w:div w:id="1973439721">
              <w:marLeft w:val="0"/>
              <w:marRight w:val="0"/>
              <w:marTop w:val="0"/>
              <w:marBottom w:val="0"/>
              <w:divBdr>
                <w:top w:val="none" w:sz="0" w:space="0" w:color="auto"/>
                <w:left w:val="none" w:sz="0" w:space="0" w:color="auto"/>
                <w:bottom w:val="none" w:sz="0" w:space="0" w:color="auto"/>
                <w:right w:val="none" w:sz="0" w:space="0" w:color="auto"/>
              </w:divBdr>
              <w:divsChild>
                <w:div w:id="45456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097637">
      <w:bodyDiv w:val="1"/>
      <w:marLeft w:val="0"/>
      <w:marRight w:val="0"/>
      <w:marTop w:val="0"/>
      <w:marBottom w:val="0"/>
      <w:divBdr>
        <w:top w:val="none" w:sz="0" w:space="0" w:color="auto"/>
        <w:left w:val="none" w:sz="0" w:space="0" w:color="auto"/>
        <w:bottom w:val="none" w:sz="0" w:space="0" w:color="auto"/>
        <w:right w:val="none" w:sz="0" w:space="0" w:color="auto"/>
      </w:divBdr>
    </w:div>
    <w:div w:id="1191382416">
      <w:bodyDiv w:val="1"/>
      <w:marLeft w:val="0"/>
      <w:marRight w:val="0"/>
      <w:marTop w:val="0"/>
      <w:marBottom w:val="0"/>
      <w:divBdr>
        <w:top w:val="none" w:sz="0" w:space="0" w:color="auto"/>
        <w:left w:val="none" w:sz="0" w:space="0" w:color="auto"/>
        <w:bottom w:val="none" w:sz="0" w:space="0" w:color="auto"/>
        <w:right w:val="none" w:sz="0" w:space="0" w:color="auto"/>
      </w:divBdr>
    </w:div>
    <w:div w:id="1193956522">
      <w:bodyDiv w:val="1"/>
      <w:marLeft w:val="0"/>
      <w:marRight w:val="0"/>
      <w:marTop w:val="0"/>
      <w:marBottom w:val="0"/>
      <w:divBdr>
        <w:top w:val="none" w:sz="0" w:space="0" w:color="auto"/>
        <w:left w:val="none" w:sz="0" w:space="0" w:color="auto"/>
        <w:bottom w:val="none" w:sz="0" w:space="0" w:color="auto"/>
        <w:right w:val="none" w:sz="0" w:space="0" w:color="auto"/>
      </w:divBdr>
    </w:div>
    <w:div w:id="1196234117">
      <w:bodyDiv w:val="1"/>
      <w:marLeft w:val="0"/>
      <w:marRight w:val="0"/>
      <w:marTop w:val="0"/>
      <w:marBottom w:val="0"/>
      <w:divBdr>
        <w:top w:val="none" w:sz="0" w:space="0" w:color="auto"/>
        <w:left w:val="none" w:sz="0" w:space="0" w:color="auto"/>
        <w:bottom w:val="none" w:sz="0" w:space="0" w:color="auto"/>
        <w:right w:val="none" w:sz="0" w:space="0" w:color="auto"/>
      </w:divBdr>
    </w:div>
    <w:div w:id="1196582715">
      <w:bodyDiv w:val="1"/>
      <w:marLeft w:val="0"/>
      <w:marRight w:val="0"/>
      <w:marTop w:val="0"/>
      <w:marBottom w:val="0"/>
      <w:divBdr>
        <w:top w:val="none" w:sz="0" w:space="0" w:color="auto"/>
        <w:left w:val="none" w:sz="0" w:space="0" w:color="auto"/>
        <w:bottom w:val="none" w:sz="0" w:space="0" w:color="auto"/>
        <w:right w:val="none" w:sz="0" w:space="0" w:color="auto"/>
      </w:divBdr>
    </w:div>
    <w:div w:id="1197884709">
      <w:bodyDiv w:val="1"/>
      <w:marLeft w:val="0"/>
      <w:marRight w:val="0"/>
      <w:marTop w:val="0"/>
      <w:marBottom w:val="0"/>
      <w:divBdr>
        <w:top w:val="none" w:sz="0" w:space="0" w:color="auto"/>
        <w:left w:val="none" w:sz="0" w:space="0" w:color="auto"/>
        <w:bottom w:val="none" w:sz="0" w:space="0" w:color="auto"/>
        <w:right w:val="none" w:sz="0" w:space="0" w:color="auto"/>
      </w:divBdr>
    </w:div>
    <w:div w:id="1208026652">
      <w:bodyDiv w:val="1"/>
      <w:marLeft w:val="0"/>
      <w:marRight w:val="0"/>
      <w:marTop w:val="0"/>
      <w:marBottom w:val="0"/>
      <w:divBdr>
        <w:top w:val="none" w:sz="0" w:space="0" w:color="auto"/>
        <w:left w:val="none" w:sz="0" w:space="0" w:color="auto"/>
        <w:bottom w:val="none" w:sz="0" w:space="0" w:color="auto"/>
        <w:right w:val="none" w:sz="0" w:space="0" w:color="auto"/>
      </w:divBdr>
    </w:div>
    <w:div w:id="1219363889">
      <w:bodyDiv w:val="1"/>
      <w:marLeft w:val="0"/>
      <w:marRight w:val="0"/>
      <w:marTop w:val="0"/>
      <w:marBottom w:val="0"/>
      <w:divBdr>
        <w:top w:val="none" w:sz="0" w:space="0" w:color="auto"/>
        <w:left w:val="none" w:sz="0" w:space="0" w:color="auto"/>
        <w:bottom w:val="none" w:sz="0" w:space="0" w:color="auto"/>
        <w:right w:val="none" w:sz="0" w:space="0" w:color="auto"/>
      </w:divBdr>
    </w:div>
    <w:div w:id="1223440337">
      <w:bodyDiv w:val="1"/>
      <w:marLeft w:val="0"/>
      <w:marRight w:val="0"/>
      <w:marTop w:val="0"/>
      <w:marBottom w:val="0"/>
      <w:divBdr>
        <w:top w:val="none" w:sz="0" w:space="0" w:color="auto"/>
        <w:left w:val="none" w:sz="0" w:space="0" w:color="auto"/>
        <w:bottom w:val="none" w:sz="0" w:space="0" w:color="auto"/>
        <w:right w:val="none" w:sz="0" w:space="0" w:color="auto"/>
      </w:divBdr>
    </w:div>
    <w:div w:id="1230263568">
      <w:bodyDiv w:val="1"/>
      <w:marLeft w:val="0"/>
      <w:marRight w:val="0"/>
      <w:marTop w:val="0"/>
      <w:marBottom w:val="0"/>
      <w:divBdr>
        <w:top w:val="none" w:sz="0" w:space="0" w:color="auto"/>
        <w:left w:val="none" w:sz="0" w:space="0" w:color="auto"/>
        <w:bottom w:val="none" w:sz="0" w:space="0" w:color="auto"/>
        <w:right w:val="none" w:sz="0" w:space="0" w:color="auto"/>
      </w:divBdr>
      <w:divsChild>
        <w:div w:id="1898467179">
          <w:marLeft w:val="0"/>
          <w:marRight w:val="0"/>
          <w:marTop w:val="0"/>
          <w:marBottom w:val="0"/>
          <w:divBdr>
            <w:top w:val="none" w:sz="0" w:space="0" w:color="auto"/>
            <w:left w:val="none" w:sz="0" w:space="0" w:color="auto"/>
            <w:bottom w:val="none" w:sz="0" w:space="0" w:color="auto"/>
            <w:right w:val="none" w:sz="0" w:space="0" w:color="auto"/>
          </w:divBdr>
        </w:div>
      </w:divsChild>
    </w:div>
    <w:div w:id="1261261871">
      <w:bodyDiv w:val="1"/>
      <w:marLeft w:val="0"/>
      <w:marRight w:val="0"/>
      <w:marTop w:val="0"/>
      <w:marBottom w:val="0"/>
      <w:divBdr>
        <w:top w:val="none" w:sz="0" w:space="0" w:color="auto"/>
        <w:left w:val="none" w:sz="0" w:space="0" w:color="auto"/>
        <w:bottom w:val="none" w:sz="0" w:space="0" w:color="auto"/>
        <w:right w:val="none" w:sz="0" w:space="0" w:color="auto"/>
      </w:divBdr>
    </w:div>
    <w:div w:id="1261796798">
      <w:bodyDiv w:val="1"/>
      <w:marLeft w:val="0"/>
      <w:marRight w:val="0"/>
      <w:marTop w:val="0"/>
      <w:marBottom w:val="0"/>
      <w:divBdr>
        <w:top w:val="none" w:sz="0" w:space="0" w:color="auto"/>
        <w:left w:val="none" w:sz="0" w:space="0" w:color="auto"/>
        <w:bottom w:val="none" w:sz="0" w:space="0" w:color="auto"/>
        <w:right w:val="none" w:sz="0" w:space="0" w:color="auto"/>
      </w:divBdr>
    </w:div>
    <w:div w:id="1264340403">
      <w:bodyDiv w:val="1"/>
      <w:marLeft w:val="0"/>
      <w:marRight w:val="0"/>
      <w:marTop w:val="0"/>
      <w:marBottom w:val="0"/>
      <w:divBdr>
        <w:top w:val="none" w:sz="0" w:space="0" w:color="auto"/>
        <w:left w:val="none" w:sz="0" w:space="0" w:color="auto"/>
        <w:bottom w:val="none" w:sz="0" w:space="0" w:color="auto"/>
        <w:right w:val="none" w:sz="0" w:space="0" w:color="auto"/>
      </w:divBdr>
    </w:div>
    <w:div w:id="1280914084">
      <w:bodyDiv w:val="1"/>
      <w:marLeft w:val="0"/>
      <w:marRight w:val="0"/>
      <w:marTop w:val="0"/>
      <w:marBottom w:val="0"/>
      <w:divBdr>
        <w:top w:val="none" w:sz="0" w:space="0" w:color="auto"/>
        <w:left w:val="none" w:sz="0" w:space="0" w:color="auto"/>
        <w:bottom w:val="none" w:sz="0" w:space="0" w:color="auto"/>
        <w:right w:val="none" w:sz="0" w:space="0" w:color="auto"/>
      </w:divBdr>
    </w:div>
    <w:div w:id="1284465189">
      <w:bodyDiv w:val="1"/>
      <w:marLeft w:val="0"/>
      <w:marRight w:val="0"/>
      <w:marTop w:val="0"/>
      <w:marBottom w:val="0"/>
      <w:divBdr>
        <w:top w:val="none" w:sz="0" w:space="0" w:color="auto"/>
        <w:left w:val="none" w:sz="0" w:space="0" w:color="auto"/>
        <w:bottom w:val="none" w:sz="0" w:space="0" w:color="auto"/>
        <w:right w:val="none" w:sz="0" w:space="0" w:color="auto"/>
      </w:divBdr>
    </w:div>
    <w:div w:id="1288393942">
      <w:bodyDiv w:val="1"/>
      <w:marLeft w:val="0"/>
      <w:marRight w:val="0"/>
      <w:marTop w:val="0"/>
      <w:marBottom w:val="0"/>
      <w:divBdr>
        <w:top w:val="none" w:sz="0" w:space="0" w:color="auto"/>
        <w:left w:val="none" w:sz="0" w:space="0" w:color="auto"/>
        <w:bottom w:val="none" w:sz="0" w:space="0" w:color="auto"/>
        <w:right w:val="none" w:sz="0" w:space="0" w:color="auto"/>
      </w:divBdr>
    </w:div>
    <w:div w:id="1299338433">
      <w:bodyDiv w:val="1"/>
      <w:marLeft w:val="0"/>
      <w:marRight w:val="0"/>
      <w:marTop w:val="0"/>
      <w:marBottom w:val="0"/>
      <w:divBdr>
        <w:top w:val="none" w:sz="0" w:space="0" w:color="auto"/>
        <w:left w:val="none" w:sz="0" w:space="0" w:color="auto"/>
        <w:bottom w:val="none" w:sz="0" w:space="0" w:color="auto"/>
        <w:right w:val="none" w:sz="0" w:space="0" w:color="auto"/>
      </w:divBdr>
    </w:div>
    <w:div w:id="1315796255">
      <w:bodyDiv w:val="1"/>
      <w:marLeft w:val="0"/>
      <w:marRight w:val="0"/>
      <w:marTop w:val="0"/>
      <w:marBottom w:val="0"/>
      <w:divBdr>
        <w:top w:val="none" w:sz="0" w:space="0" w:color="auto"/>
        <w:left w:val="none" w:sz="0" w:space="0" w:color="auto"/>
        <w:bottom w:val="none" w:sz="0" w:space="0" w:color="auto"/>
        <w:right w:val="none" w:sz="0" w:space="0" w:color="auto"/>
      </w:divBdr>
    </w:div>
    <w:div w:id="1325819587">
      <w:bodyDiv w:val="1"/>
      <w:marLeft w:val="0"/>
      <w:marRight w:val="0"/>
      <w:marTop w:val="0"/>
      <w:marBottom w:val="0"/>
      <w:divBdr>
        <w:top w:val="none" w:sz="0" w:space="0" w:color="auto"/>
        <w:left w:val="none" w:sz="0" w:space="0" w:color="auto"/>
        <w:bottom w:val="none" w:sz="0" w:space="0" w:color="auto"/>
        <w:right w:val="none" w:sz="0" w:space="0" w:color="auto"/>
      </w:divBdr>
    </w:div>
    <w:div w:id="1348408847">
      <w:bodyDiv w:val="1"/>
      <w:marLeft w:val="0"/>
      <w:marRight w:val="0"/>
      <w:marTop w:val="0"/>
      <w:marBottom w:val="0"/>
      <w:divBdr>
        <w:top w:val="none" w:sz="0" w:space="0" w:color="auto"/>
        <w:left w:val="none" w:sz="0" w:space="0" w:color="auto"/>
        <w:bottom w:val="none" w:sz="0" w:space="0" w:color="auto"/>
        <w:right w:val="none" w:sz="0" w:space="0" w:color="auto"/>
      </w:divBdr>
    </w:div>
    <w:div w:id="1358119070">
      <w:bodyDiv w:val="1"/>
      <w:marLeft w:val="0"/>
      <w:marRight w:val="0"/>
      <w:marTop w:val="0"/>
      <w:marBottom w:val="0"/>
      <w:divBdr>
        <w:top w:val="none" w:sz="0" w:space="0" w:color="auto"/>
        <w:left w:val="none" w:sz="0" w:space="0" w:color="auto"/>
        <w:bottom w:val="none" w:sz="0" w:space="0" w:color="auto"/>
        <w:right w:val="none" w:sz="0" w:space="0" w:color="auto"/>
      </w:divBdr>
    </w:div>
    <w:div w:id="1363823221">
      <w:bodyDiv w:val="1"/>
      <w:marLeft w:val="0"/>
      <w:marRight w:val="0"/>
      <w:marTop w:val="0"/>
      <w:marBottom w:val="0"/>
      <w:divBdr>
        <w:top w:val="none" w:sz="0" w:space="0" w:color="auto"/>
        <w:left w:val="none" w:sz="0" w:space="0" w:color="auto"/>
        <w:bottom w:val="none" w:sz="0" w:space="0" w:color="auto"/>
        <w:right w:val="none" w:sz="0" w:space="0" w:color="auto"/>
      </w:divBdr>
      <w:divsChild>
        <w:div w:id="1143043222">
          <w:marLeft w:val="0"/>
          <w:marRight w:val="0"/>
          <w:marTop w:val="0"/>
          <w:marBottom w:val="0"/>
          <w:divBdr>
            <w:top w:val="none" w:sz="0" w:space="0" w:color="auto"/>
            <w:left w:val="none" w:sz="0" w:space="0" w:color="auto"/>
            <w:bottom w:val="none" w:sz="0" w:space="0" w:color="auto"/>
            <w:right w:val="none" w:sz="0" w:space="0" w:color="auto"/>
          </w:divBdr>
        </w:div>
      </w:divsChild>
    </w:div>
    <w:div w:id="1376082893">
      <w:bodyDiv w:val="1"/>
      <w:marLeft w:val="0"/>
      <w:marRight w:val="0"/>
      <w:marTop w:val="0"/>
      <w:marBottom w:val="0"/>
      <w:divBdr>
        <w:top w:val="none" w:sz="0" w:space="0" w:color="auto"/>
        <w:left w:val="none" w:sz="0" w:space="0" w:color="auto"/>
        <w:bottom w:val="none" w:sz="0" w:space="0" w:color="auto"/>
        <w:right w:val="none" w:sz="0" w:space="0" w:color="auto"/>
      </w:divBdr>
    </w:div>
    <w:div w:id="1396390899">
      <w:bodyDiv w:val="1"/>
      <w:marLeft w:val="0"/>
      <w:marRight w:val="0"/>
      <w:marTop w:val="0"/>
      <w:marBottom w:val="0"/>
      <w:divBdr>
        <w:top w:val="none" w:sz="0" w:space="0" w:color="auto"/>
        <w:left w:val="none" w:sz="0" w:space="0" w:color="auto"/>
        <w:bottom w:val="none" w:sz="0" w:space="0" w:color="auto"/>
        <w:right w:val="none" w:sz="0" w:space="0" w:color="auto"/>
      </w:divBdr>
    </w:div>
    <w:div w:id="1400787912">
      <w:bodyDiv w:val="1"/>
      <w:marLeft w:val="0"/>
      <w:marRight w:val="0"/>
      <w:marTop w:val="0"/>
      <w:marBottom w:val="0"/>
      <w:divBdr>
        <w:top w:val="none" w:sz="0" w:space="0" w:color="auto"/>
        <w:left w:val="none" w:sz="0" w:space="0" w:color="auto"/>
        <w:bottom w:val="none" w:sz="0" w:space="0" w:color="auto"/>
        <w:right w:val="none" w:sz="0" w:space="0" w:color="auto"/>
      </w:divBdr>
    </w:div>
    <w:div w:id="1402556239">
      <w:bodyDiv w:val="1"/>
      <w:marLeft w:val="0"/>
      <w:marRight w:val="0"/>
      <w:marTop w:val="0"/>
      <w:marBottom w:val="0"/>
      <w:divBdr>
        <w:top w:val="none" w:sz="0" w:space="0" w:color="auto"/>
        <w:left w:val="none" w:sz="0" w:space="0" w:color="auto"/>
        <w:bottom w:val="none" w:sz="0" w:space="0" w:color="auto"/>
        <w:right w:val="none" w:sz="0" w:space="0" w:color="auto"/>
      </w:divBdr>
    </w:div>
    <w:div w:id="1406880816">
      <w:bodyDiv w:val="1"/>
      <w:marLeft w:val="0"/>
      <w:marRight w:val="0"/>
      <w:marTop w:val="0"/>
      <w:marBottom w:val="0"/>
      <w:divBdr>
        <w:top w:val="none" w:sz="0" w:space="0" w:color="auto"/>
        <w:left w:val="none" w:sz="0" w:space="0" w:color="auto"/>
        <w:bottom w:val="none" w:sz="0" w:space="0" w:color="auto"/>
        <w:right w:val="none" w:sz="0" w:space="0" w:color="auto"/>
      </w:divBdr>
    </w:div>
    <w:div w:id="1424447974">
      <w:bodyDiv w:val="1"/>
      <w:marLeft w:val="0"/>
      <w:marRight w:val="0"/>
      <w:marTop w:val="0"/>
      <w:marBottom w:val="0"/>
      <w:divBdr>
        <w:top w:val="none" w:sz="0" w:space="0" w:color="auto"/>
        <w:left w:val="none" w:sz="0" w:space="0" w:color="auto"/>
        <w:bottom w:val="none" w:sz="0" w:space="0" w:color="auto"/>
        <w:right w:val="none" w:sz="0" w:space="0" w:color="auto"/>
      </w:divBdr>
    </w:div>
    <w:div w:id="1428383733">
      <w:bodyDiv w:val="1"/>
      <w:marLeft w:val="0"/>
      <w:marRight w:val="0"/>
      <w:marTop w:val="0"/>
      <w:marBottom w:val="0"/>
      <w:divBdr>
        <w:top w:val="none" w:sz="0" w:space="0" w:color="auto"/>
        <w:left w:val="none" w:sz="0" w:space="0" w:color="auto"/>
        <w:bottom w:val="none" w:sz="0" w:space="0" w:color="auto"/>
        <w:right w:val="none" w:sz="0" w:space="0" w:color="auto"/>
      </w:divBdr>
    </w:div>
    <w:div w:id="1434205080">
      <w:bodyDiv w:val="1"/>
      <w:marLeft w:val="0"/>
      <w:marRight w:val="0"/>
      <w:marTop w:val="0"/>
      <w:marBottom w:val="0"/>
      <w:divBdr>
        <w:top w:val="none" w:sz="0" w:space="0" w:color="auto"/>
        <w:left w:val="none" w:sz="0" w:space="0" w:color="auto"/>
        <w:bottom w:val="none" w:sz="0" w:space="0" w:color="auto"/>
        <w:right w:val="none" w:sz="0" w:space="0" w:color="auto"/>
      </w:divBdr>
    </w:div>
    <w:div w:id="1440685933">
      <w:bodyDiv w:val="1"/>
      <w:marLeft w:val="0"/>
      <w:marRight w:val="0"/>
      <w:marTop w:val="0"/>
      <w:marBottom w:val="0"/>
      <w:divBdr>
        <w:top w:val="none" w:sz="0" w:space="0" w:color="auto"/>
        <w:left w:val="none" w:sz="0" w:space="0" w:color="auto"/>
        <w:bottom w:val="none" w:sz="0" w:space="0" w:color="auto"/>
        <w:right w:val="none" w:sz="0" w:space="0" w:color="auto"/>
      </w:divBdr>
      <w:divsChild>
        <w:div w:id="2100566197">
          <w:marLeft w:val="0"/>
          <w:marRight w:val="0"/>
          <w:marTop w:val="150"/>
          <w:marBottom w:val="0"/>
          <w:divBdr>
            <w:top w:val="none" w:sz="0" w:space="0" w:color="auto"/>
            <w:left w:val="none" w:sz="0" w:space="0" w:color="auto"/>
            <w:bottom w:val="none" w:sz="0" w:space="0" w:color="auto"/>
            <w:right w:val="none" w:sz="0" w:space="0" w:color="auto"/>
          </w:divBdr>
          <w:divsChild>
            <w:div w:id="824054191">
              <w:marLeft w:val="0"/>
              <w:marRight w:val="0"/>
              <w:marTop w:val="0"/>
              <w:marBottom w:val="0"/>
              <w:divBdr>
                <w:top w:val="none" w:sz="0" w:space="0" w:color="auto"/>
                <w:left w:val="none" w:sz="0" w:space="0" w:color="auto"/>
                <w:bottom w:val="none" w:sz="0" w:space="0" w:color="auto"/>
                <w:right w:val="none" w:sz="0" w:space="0" w:color="auto"/>
              </w:divBdr>
              <w:divsChild>
                <w:div w:id="88283159">
                  <w:marLeft w:val="0"/>
                  <w:marRight w:val="0"/>
                  <w:marTop w:val="0"/>
                  <w:marBottom w:val="0"/>
                  <w:divBdr>
                    <w:top w:val="none" w:sz="0" w:space="0" w:color="auto"/>
                    <w:left w:val="none" w:sz="0" w:space="0" w:color="auto"/>
                    <w:bottom w:val="none" w:sz="0" w:space="0" w:color="auto"/>
                    <w:right w:val="none" w:sz="0" w:space="0" w:color="auto"/>
                  </w:divBdr>
                  <w:divsChild>
                    <w:div w:id="155670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336855">
      <w:bodyDiv w:val="1"/>
      <w:marLeft w:val="0"/>
      <w:marRight w:val="0"/>
      <w:marTop w:val="0"/>
      <w:marBottom w:val="0"/>
      <w:divBdr>
        <w:top w:val="none" w:sz="0" w:space="0" w:color="auto"/>
        <w:left w:val="none" w:sz="0" w:space="0" w:color="auto"/>
        <w:bottom w:val="none" w:sz="0" w:space="0" w:color="auto"/>
        <w:right w:val="none" w:sz="0" w:space="0" w:color="auto"/>
      </w:divBdr>
    </w:div>
    <w:div w:id="1456021128">
      <w:bodyDiv w:val="1"/>
      <w:marLeft w:val="0"/>
      <w:marRight w:val="0"/>
      <w:marTop w:val="0"/>
      <w:marBottom w:val="0"/>
      <w:divBdr>
        <w:top w:val="none" w:sz="0" w:space="0" w:color="auto"/>
        <w:left w:val="none" w:sz="0" w:space="0" w:color="auto"/>
        <w:bottom w:val="none" w:sz="0" w:space="0" w:color="auto"/>
        <w:right w:val="none" w:sz="0" w:space="0" w:color="auto"/>
      </w:divBdr>
    </w:div>
    <w:div w:id="1473405329">
      <w:bodyDiv w:val="1"/>
      <w:marLeft w:val="0"/>
      <w:marRight w:val="0"/>
      <w:marTop w:val="0"/>
      <w:marBottom w:val="0"/>
      <w:divBdr>
        <w:top w:val="none" w:sz="0" w:space="0" w:color="auto"/>
        <w:left w:val="none" w:sz="0" w:space="0" w:color="auto"/>
        <w:bottom w:val="none" w:sz="0" w:space="0" w:color="auto"/>
        <w:right w:val="none" w:sz="0" w:space="0" w:color="auto"/>
      </w:divBdr>
    </w:div>
    <w:div w:id="1477528299">
      <w:bodyDiv w:val="1"/>
      <w:marLeft w:val="0"/>
      <w:marRight w:val="0"/>
      <w:marTop w:val="0"/>
      <w:marBottom w:val="0"/>
      <w:divBdr>
        <w:top w:val="none" w:sz="0" w:space="0" w:color="auto"/>
        <w:left w:val="none" w:sz="0" w:space="0" w:color="auto"/>
        <w:bottom w:val="none" w:sz="0" w:space="0" w:color="auto"/>
        <w:right w:val="none" w:sz="0" w:space="0" w:color="auto"/>
      </w:divBdr>
      <w:divsChild>
        <w:div w:id="132986779">
          <w:marLeft w:val="0"/>
          <w:marRight w:val="0"/>
          <w:marTop w:val="0"/>
          <w:marBottom w:val="0"/>
          <w:divBdr>
            <w:top w:val="none" w:sz="0" w:space="0" w:color="auto"/>
            <w:left w:val="none" w:sz="0" w:space="0" w:color="auto"/>
            <w:bottom w:val="none" w:sz="0" w:space="0" w:color="auto"/>
            <w:right w:val="none" w:sz="0" w:space="0" w:color="auto"/>
          </w:divBdr>
          <w:divsChild>
            <w:div w:id="1933974293">
              <w:marLeft w:val="0"/>
              <w:marRight w:val="0"/>
              <w:marTop w:val="0"/>
              <w:marBottom w:val="0"/>
              <w:divBdr>
                <w:top w:val="none" w:sz="0" w:space="0" w:color="auto"/>
                <w:left w:val="none" w:sz="0" w:space="0" w:color="auto"/>
                <w:bottom w:val="none" w:sz="0" w:space="0" w:color="auto"/>
                <w:right w:val="none" w:sz="0" w:space="0" w:color="auto"/>
              </w:divBdr>
              <w:divsChild>
                <w:div w:id="208518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82179">
          <w:marLeft w:val="0"/>
          <w:marRight w:val="0"/>
          <w:marTop w:val="0"/>
          <w:marBottom w:val="0"/>
          <w:divBdr>
            <w:top w:val="none" w:sz="0" w:space="0" w:color="auto"/>
            <w:left w:val="none" w:sz="0" w:space="0" w:color="auto"/>
            <w:bottom w:val="none" w:sz="0" w:space="0" w:color="auto"/>
            <w:right w:val="none" w:sz="0" w:space="0" w:color="auto"/>
          </w:divBdr>
        </w:div>
      </w:divsChild>
    </w:div>
    <w:div w:id="1478721386">
      <w:bodyDiv w:val="1"/>
      <w:marLeft w:val="0"/>
      <w:marRight w:val="0"/>
      <w:marTop w:val="0"/>
      <w:marBottom w:val="0"/>
      <w:divBdr>
        <w:top w:val="none" w:sz="0" w:space="0" w:color="auto"/>
        <w:left w:val="none" w:sz="0" w:space="0" w:color="auto"/>
        <w:bottom w:val="none" w:sz="0" w:space="0" w:color="auto"/>
        <w:right w:val="none" w:sz="0" w:space="0" w:color="auto"/>
      </w:divBdr>
    </w:div>
    <w:div w:id="1503659788">
      <w:bodyDiv w:val="1"/>
      <w:marLeft w:val="0"/>
      <w:marRight w:val="0"/>
      <w:marTop w:val="0"/>
      <w:marBottom w:val="0"/>
      <w:divBdr>
        <w:top w:val="none" w:sz="0" w:space="0" w:color="auto"/>
        <w:left w:val="none" w:sz="0" w:space="0" w:color="auto"/>
        <w:bottom w:val="none" w:sz="0" w:space="0" w:color="auto"/>
        <w:right w:val="none" w:sz="0" w:space="0" w:color="auto"/>
      </w:divBdr>
    </w:div>
    <w:div w:id="1517235157">
      <w:bodyDiv w:val="1"/>
      <w:marLeft w:val="0"/>
      <w:marRight w:val="0"/>
      <w:marTop w:val="0"/>
      <w:marBottom w:val="0"/>
      <w:divBdr>
        <w:top w:val="none" w:sz="0" w:space="0" w:color="auto"/>
        <w:left w:val="none" w:sz="0" w:space="0" w:color="auto"/>
        <w:bottom w:val="none" w:sz="0" w:space="0" w:color="auto"/>
        <w:right w:val="none" w:sz="0" w:space="0" w:color="auto"/>
      </w:divBdr>
    </w:div>
    <w:div w:id="1521624682">
      <w:bodyDiv w:val="1"/>
      <w:marLeft w:val="0"/>
      <w:marRight w:val="0"/>
      <w:marTop w:val="0"/>
      <w:marBottom w:val="0"/>
      <w:divBdr>
        <w:top w:val="none" w:sz="0" w:space="0" w:color="auto"/>
        <w:left w:val="none" w:sz="0" w:space="0" w:color="auto"/>
        <w:bottom w:val="none" w:sz="0" w:space="0" w:color="auto"/>
        <w:right w:val="none" w:sz="0" w:space="0" w:color="auto"/>
      </w:divBdr>
    </w:div>
    <w:div w:id="1526334694">
      <w:bodyDiv w:val="1"/>
      <w:marLeft w:val="0"/>
      <w:marRight w:val="0"/>
      <w:marTop w:val="0"/>
      <w:marBottom w:val="0"/>
      <w:divBdr>
        <w:top w:val="none" w:sz="0" w:space="0" w:color="auto"/>
        <w:left w:val="none" w:sz="0" w:space="0" w:color="auto"/>
        <w:bottom w:val="none" w:sz="0" w:space="0" w:color="auto"/>
        <w:right w:val="none" w:sz="0" w:space="0" w:color="auto"/>
      </w:divBdr>
    </w:div>
    <w:div w:id="1540318651">
      <w:bodyDiv w:val="1"/>
      <w:marLeft w:val="0"/>
      <w:marRight w:val="0"/>
      <w:marTop w:val="0"/>
      <w:marBottom w:val="0"/>
      <w:divBdr>
        <w:top w:val="none" w:sz="0" w:space="0" w:color="auto"/>
        <w:left w:val="none" w:sz="0" w:space="0" w:color="auto"/>
        <w:bottom w:val="none" w:sz="0" w:space="0" w:color="auto"/>
        <w:right w:val="none" w:sz="0" w:space="0" w:color="auto"/>
      </w:divBdr>
    </w:div>
    <w:div w:id="1542130828">
      <w:bodyDiv w:val="1"/>
      <w:marLeft w:val="0"/>
      <w:marRight w:val="0"/>
      <w:marTop w:val="0"/>
      <w:marBottom w:val="0"/>
      <w:divBdr>
        <w:top w:val="none" w:sz="0" w:space="0" w:color="auto"/>
        <w:left w:val="none" w:sz="0" w:space="0" w:color="auto"/>
        <w:bottom w:val="none" w:sz="0" w:space="0" w:color="auto"/>
        <w:right w:val="none" w:sz="0" w:space="0" w:color="auto"/>
      </w:divBdr>
    </w:div>
    <w:div w:id="1550727783">
      <w:bodyDiv w:val="1"/>
      <w:marLeft w:val="0"/>
      <w:marRight w:val="0"/>
      <w:marTop w:val="0"/>
      <w:marBottom w:val="0"/>
      <w:divBdr>
        <w:top w:val="none" w:sz="0" w:space="0" w:color="auto"/>
        <w:left w:val="none" w:sz="0" w:space="0" w:color="auto"/>
        <w:bottom w:val="none" w:sz="0" w:space="0" w:color="auto"/>
        <w:right w:val="none" w:sz="0" w:space="0" w:color="auto"/>
      </w:divBdr>
    </w:div>
    <w:div w:id="1553227653">
      <w:bodyDiv w:val="1"/>
      <w:marLeft w:val="0"/>
      <w:marRight w:val="0"/>
      <w:marTop w:val="0"/>
      <w:marBottom w:val="0"/>
      <w:divBdr>
        <w:top w:val="none" w:sz="0" w:space="0" w:color="auto"/>
        <w:left w:val="none" w:sz="0" w:space="0" w:color="auto"/>
        <w:bottom w:val="none" w:sz="0" w:space="0" w:color="auto"/>
        <w:right w:val="none" w:sz="0" w:space="0" w:color="auto"/>
      </w:divBdr>
    </w:div>
    <w:div w:id="1563446640">
      <w:bodyDiv w:val="1"/>
      <w:marLeft w:val="0"/>
      <w:marRight w:val="0"/>
      <w:marTop w:val="0"/>
      <w:marBottom w:val="0"/>
      <w:divBdr>
        <w:top w:val="none" w:sz="0" w:space="0" w:color="auto"/>
        <w:left w:val="none" w:sz="0" w:space="0" w:color="auto"/>
        <w:bottom w:val="none" w:sz="0" w:space="0" w:color="auto"/>
        <w:right w:val="none" w:sz="0" w:space="0" w:color="auto"/>
      </w:divBdr>
    </w:div>
    <w:div w:id="1577468819">
      <w:bodyDiv w:val="1"/>
      <w:marLeft w:val="0"/>
      <w:marRight w:val="0"/>
      <w:marTop w:val="0"/>
      <w:marBottom w:val="0"/>
      <w:divBdr>
        <w:top w:val="none" w:sz="0" w:space="0" w:color="auto"/>
        <w:left w:val="none" w:sz="0" w:space="0" w:color="auto"/>
        <w:bottom w:val="none" w:sz="0" w:space="0" w:color="auto"/>
        <w:right w:val="none" w:sz="0" w:space="0" w:color="auto"/>
      </w:divBdr>
    </w:div>
    <w:div w:id="1596085251">
      <w:bodyDiv w:val="1"/>
      <w:marLeft w:val="0"/>
      <w:marRight w:val="0"/>
      <w:marTop w:val="0"/>
      <w:marBottom w:val="0"/>
      <w:divBdr>
        <w:top w:val="none" w:sz="0" w:space="0" w:color="auto"/>
        <w:left w:val="none" w:sz="0" w:space="0" w:color="auto"/>
        <w:bottom w:val="none" w:sz="0" w:space="0" w:color="auto"/>
        <w:right w:val="none" w:sz="0" w:space="0" w:color="auto"/>
      </w:divBdr>
    </w:div>
    <w:div w:id="1596355540">
      <w:bodyDiv w:val="1"/>
      <w:marLeft w:val="0"/>
      <w:marRight w:val="0"/>
      <w:marTop w:val="0"/>
      <w:marBottom w:val="0"/>
      <w:divBdr>
        <w:top w:val="none" w:sz="0" w:space="0" w:color="auto"/>
        <w:left w:val="none" w:sz="0" w:space="0" w:color="auto"/>
        <w:bottom w:val="none" w:sz="0" w:space="0" w:color="auto"/>
        <w:right w:val="none" w:sz="0" w:space="0" w:color="auto"/>
      </w:divBdr>
    </w:div>
    <w:div w:id="1600479897">
      <w:bodyDiv w:val="1"/>
      <w:marLeft w:val="0"/>
      <w:marRight w:val="0"/>
      <w:marTop w:val="0"/>
      <w:marBottom w:val="0"/>
      <w:divBdr>
        <w:top w:val="none" w:sz="0" w:space="0" w:color="auto"/>
        <w:left w:val="none" w:sz="0" w:space="0" w:color="auto"/>
        <w:bottom w:val="none" w:sz="0" w:space="0" w:color="auto"/>
        <w:right w:val="none" w:sz="0" w:space="0" w:color="auto"/>
      </w:divBdr>
    </w:div>
    <w:div w:id="1602958255">
      <w:bodyDiv w:val="1"/>
      <w:marLeft w:val="0"/>
      <w:marRight w:val="0"/>
      <w:marTop w:val="0"/>
      <w:marBottom w:val="0"/>
      <w:divBdr>
        <w:top w:val="none" w:sz="0" w:space="0" w:color="auto"/>
        <w:left w:val="none" w:sz="0" w:space="0" w:color="auto"/>
        <w:bottom w:val="none" w:sz="0" w:space="0" w:color="auto"/>
        <w:right w:val="none" w:sz="0" w:space="0" w:color="auto"/>
      </w:divBdr>
    </w:div>
    <w:div w:id="1611232840">
      <w:bodyDiv w:val="1"/>
      <w:marLeft w:val="0"/>
      <w:marRight w:val="0"/>
      <w:marTop w:val="0"/>
      <w:marBottom w:val="0"/>
      <w:divBdr>
        <w:top w:val="none" w:sz="0" w:space="0" w:color="auto"/>
        <w:left w:val="none" w:sz="0" w:space="0" w:color="auto"/>
        <w:bottom w:val="none" w:sz="0" w:space="0" w:color="auto"/>
        <w:right w:val="none" w:sz="0" w:space="0" w:color="auto"/>
      </w:divBdr>
      <w:divsChild>
        <w:div w:id="2067333162">
          <w:marLeft w:val="0"/>
          <w:marRight w:val="0"/>
          <w:marTop w:val="0"/>
          <w:marBottom w:val="0"/>
          <w:divBdr>
            <w:top w:val="none" w:sz="0" w:space="0" w:color="auto"/>
            <w:left w:val="none" w:sz="0" w:space="0" w:color="auto"/>
            <w:bottom w:val="none" w:sz="0" w:space="0" w:color="auto"/>
            <w:right w:val="none" w:sz="0" w:space="0" w:color="auto"/>
          </w:divBdr>
          <w:divsChild>
            <w:div w:id="227226354">
              <w:marLeft w:val="0"/>
              <w:marRight w:val="0"/>
              <w:marTop w:val="0"/>
              <w:marBottom w:val="0"/>
              <w:divBdr>
                <w:top w:val="none" w:sz="0" w:space="0" w:color="auto"/>
                <w:left w:val="none" w:sz="0" w:space="0" w:color="auto"/>
                <w:bottom w:val="none" w:sz="0" w:space="0" w:color="auto"/>
                <w:right w:val="none" w:sz="0" w:space="0" w:color="auto"/>
              </w:divBdr>
              <w:divsChild>
                <w:div w:id="1782802042">
                  <w:marLeft w:val="0"/>
                  <w:marRight w:val="0"/>
                  <w:marTop w:val="0"/>
                  <w:marBottom w:val="0"/>
                  <w:divBdr>
                    <w:top w:val="none" w:sz="0" w:space="0" w:color="auto"/>
                    <w:left w:val="none" w:sz="0" w:space="0" w:color="auto"/>
                    <w:bottom w:val="none" w:sz="0" w:space="0" w:color="auto"/>
                    <w:right w:val="none" w:sz="0" w:space="0" w:color="auto"/>
                  </w:divBdr>
                  <w:divsChild>
                    <w:div w:id="642195399">
                      <w:marLeft w:val="0"/>
                      <w:marRight w:val="0"/>
                      <w:marTop w:val="0"/>
                      <w:marBottom w:val="0"/>
                      <w:divBdr>
                        <w:top w:val="none" w:sz="0" w:space="0" w:color="auto"/>
                        <w:left w:val="none" w:sz="0" w:space="0" w:color="auto"/>
                        <w:bottom w:val="none" w:sz="0" w:space="0" w:color="auto"/>
                        <w:right w:val="none" w:sz="0" w:space="0" w:color="auto"/>
                      </w:divBdr>
                      <w:divsChild>
                        <w:div w:id="892347809">
                          <w:marLeft w:val="0"/>
                          <w:marRight w:val="0"/>
                          <w:marTop w:val="0"/>
                          <w:marBottom w:val="0"/>
                          <w:divBdr>
                            <w:top w:val="none" w:sz="0" w:space="0" w:color="auto"/>
                            <w:left w:val="none" w:sz="0" w:space="0" w:color="auto"/>
                            <w:bottom w:val="none" w:sz="0" w:space="0" w:color="auto"/>
                            <w:right w:val="none" w:sz="0" w:space="0" w:color="auto"/>
                          </w:divBdr>
                          <w:divsChild>
                            <w:div w:id="46439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48076">
                      <w:marLeft w:val="0"/>
                      <w:marRight w:val="0"/>
                      <w:marTop w:val="0"/>
                      <w:marBottom w:val="0"/>
                      <w:divBdr>
                        <w:top w:val="none" w:sz="0" w:space="0" w:color="auto"/>
                        <w:left w:val="none" w:sz="0" w:space="0" w:color="auto"/>
                        <w:bottom w:val="none" w:sz="0" w:space="0" w:color="auto"/>
                        <w:right w:val="none" w:sz="0" w:space="0" w:color="auto"/>
                      </w:divBdr>
                      <w:divsChild>
                        <w:div w:id="2114594395">
                          <w:marLeft w:val="0"/>
                          <w:marRight w:val="0"/>
                          <w:marTop w:val="0"/>
                          <w:marBottom w:val="0"/>
                          <w:divBdr>
                            <w:top w:val="none" w:sz="0" w:space="0" w:color="auto"/>
                            <w:left w:val="none" w:sz="0" w:space="0" w:color="auto"/>
                            <w:bottom w:val="none" w:sz="0" w:space="0" w:color="auto"/>
                            <w:right w:val="none" w:sz="0" w:space="0" w:color="auto"/>
                          </w:divBdr>
                          <w:divsChild>
                            <w:div w:id="838276638">
                              <w:marLeft w:val="0"/>
                              <w:marRight w:val="0"/>
                              <w:marTop w:val="0"/>
                              <w:marBottom w:val="0"/>
                              <w:divBdr>
                                <w:top w:val="none" w:sz="0" w:space="0" w:color="auto"/>
                                <w:left w:val="none" w:sz="0" w:space="0" w:color="auto"/>
                                <w:bottom w:val="none" w:sz="0" w:space="0" w:color="auto"/>
                                <w:right w:val="none" w:sz="0" w:space="0" w:color="auto"/>
                              </w:divBdr>
                              <w:divsChild>
                                <w:div w:id="109201324">
                                  <w:marLeft w:val="0"/>
                                  <w:marRight w:val="0"/>
                                  <w:marTop w:val="0"/>
                                  <w:marBottom w:val="0"/>
                                  <w:divBdr>
                                    <w:top w:val="none" w:sz="0" w:space="0" w:color="auto"/>
                                    <w:left w:val="none" w:sz="0" w:space="0" w:color="auto"/>
                                    <w:bottom w:val="none" w:sz="0" w:space="0" w:color="auto"/>
                                    <w:right w:val="none" w:sz="0" w:space="0" w:color="auto"/>
                                  </w:divBdr>
                                  <w:divsChild>
                                    <w:div w:id="2137410021">
                                      <w:marLeft w:val="0"/>
                                      <w:marRight w:val="0"/>
                                      <w:marTop w:val="0"/>
                                      <w:marBottom w:val="0"/>
                                      <w:divBdr>
                                        <w:top w:val="none" w:sz="0" w:space="0" w:color="auto"/>
                                        <w:left w:val="none" w:sz="0" w:space="0" w:color="auto"/>
                                        <w:bottom w:val="none" w:sz="0" w:space="0" w:color="auto"/>
                                        <w:right w:val="none" w:sz="0" w:space="0" w:color="auto"/>
                                      </w:divBdr>
                                      <w:divsChild>
                                        <w:div w:id="769544564">
                                          <w:marLeft w:val="0"/>
                                          <w:marRight w:val="0"/>
                                          <w:marTop w:val="0"/>
                                          <w:marBottom w:val="0"/>
                                          <w:divBdr>
                                            <w:top w:val="none" w:sz="0" w:space="0" w:color="auto"/>
                                            <w:left w:val="none" w:sz="0" w:space="0" w:color="auto"/>
                                            <w:bottom w:val="none" w:sz="0" w:space="0" w:color="auto"/>
                                            <w:right w:val="none" w:sz="0" w:space="0" w:color="auto"/>
                                          </w:divBdr>
                                          <w:divsChild>
                                            <w:div w:id="429160990">
                                              <w:marLeft w:val="0"/>
                                              <w:marRight w:val="0"/>
                                              <w:marTop w:val="0"/>
                                              <w:marBottom w:val="0"/>
                                              <w:divBdr>
                                                <w:top w:val="none" w:sz="0" w:space="0" w:color="auto"/>
                                                <w:left w:val="none" w:sz="0" w:space="0" w:color="auto"/>
                                                <w:bottom w:val="none" w:sz="0" w:space="0" w:color="auto"/>
                                                <w:right w:val="none" w:sz="0" w:space="0" w:color="auto"/>
                                              </w:divBdr>
                                            </w:div>
                                            <w:div w:id="18530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257435">
                      <w:marLeft w:val="0"/>
                      <w:marRight w:val="0"/>
                      <w:marTop w:val="0"/>
                      <w:marBottom w:val="0"/>
                      <w:divBdr>
                        <w:top w:val="none" w:sz="0" w:space="0" w:color="auto"/>
                        <w:left w:val="none" w:sz="0" w:space="0" w:color="auto"/>
                        <w:bottom w:val="none" w:sz="0" w:space="0" w:color="auto"/>
                        <w:right w:val="none" w:sz="0" w:space="0" w:color="auto"/>
                      </w:divBdr>
                      <w:divsChild>
                        <w:div w:id="397213901">
                          <w:marLeft w:val="0"/>
                          <w:marRight w:val="0"/>
                          <w:marTop w:val="0"/>
                          <w:marBottom w:val="0"/>
                          <w:divBdr>
                            <w:top w:val="none" w:sz="0" w:space="0" w:color="auto"/>
                            <w:left w:val="none" w:sz="0" w:space="0" w:color="auto"/>
                            <w:bottom w:val="none" w:sz="0" w:space="0" w:color="auto"/>
                            <w:right w:val="none" w:sz="0" w:space="0" w:color="auto"/>
                          </w:divBdr>
                        </w:div>
                      </w:divsChild>
                    </w:div>
                    <w:div w:id="770903509">
                      <w:marLeft w:val="0"/>
                      <w:marRight w:val="0"/>
                      <w:marTop w:val="0"/>
                      <w:marBottom w:val="0"/>
                      <w:divBdr>
                        <w:top w:val="none" w:sz="0" w:space="0" w:color="auto"/>
                        <w:left w:val="none" w:sz="0" w:space="0" w:color="auto"/>
                        <w:bottom w:val="none" w:sz="0" w:space="0" w:color="auto"/>
                        <w:right w:val="none" w:sz="0" w:space="0" w:color="auto"/>
                      </w:divBdr>
                      <w:divsChild>
                        <w:div w:id="412094876">
                          <w:marLeft w:val="0"/>
                          <w:marRight w:val="0"/>
                          <w:marTop w:val="0"/>
                          <w:marBottom w:val="0"/>
                          <w:divBdr>
                            <w:top w:val="none" w:sz="0" w:space="0" w:color="auto"/>
                            <w:left w:val="none" w:sz="0" w:space="0" w:color="auto"/>
                            <w:bottom w:val="none" w:sz="0" w:space="0" w:color="auto"/>
                            <w:right w:val="none" w:sz="0" w:space="0" w:color="auto"/>
                          </w:divBdr>
                        </w:div>
                      </w:divsChild>
                    </w:div>
                    <w:div w:id="2130001561">
                      <w:marLeft w:val="0"/>
                      <w:marRight w:val="0"/>
                      <w:marTop w:val="0"/>
                      <w:marBottom w:val="0"/>
                      <w:divBdr>
                        <w:top w:val="none" w:sz="0" w:space="0" w:color="auto"/>
                        <w:left w:val="none" w:sz="0" w:space="0" w:color="auto"/>
                        <w:bottom w:val="none" w:sz="0" w:space="0" w:color="auto"/>
                        <w:right w:val="none" w:sz="0" w:space="0" w:color="auto"/>
                      </w:divBdr>
                      <w:divsChild>
                        <w:div w:id="655842097">
                          <w:marLeft w:val="0"/>
                          <w:marRight w:val="0"/>
                          <w:marTop w:val="0"/>
                          <w:marBottom w:val="0"/>
                          <w:divBdr>
                            <w:top w:val="none" w:sz="0" w:space="0" w:color="auto"/>
                            <w:left w:val="none" w:sz="0" w:space="0" w:color="auto"/>
                            <w:bottom w:val="none" w:sz="0" w:space="0" w:color="auto"/>
                            <w:right w:val="none" w:sz="0" w:space="0" w:color="auto"/>
                          </w:divBdr>
                        </w:div>
                      </w:divsChild>
                    </w:div>
                    <w:div w:id="1882471387">
                      <w:marLeft w:val="0"/>
                      <w:marRight w:val="0"/>
                      <w:marTop w:val="0"/>
                      <w:marBottom w:val="0"/>
                      <w:divBdr>
                        <w:top w:val="none" w:sz="0" w:space="0" w:color="auto"/>
                        <w:left w:val="none" w:sz="0" w:space="0" w:color="auto"/>
                        <w:bottom w:val="none" w:sz="0" w:space="0" w:color="auto"/>
                        <w:right w:val="none" w:sz="0" w:space="0" w:color="auto"/>
                      </w:divBdr>
                      <w:divsChild>
                        <w:div w:id="62919404">
                          <w:marLeft w:val="0"/>
                          <w:marRight w:val="0"/>
                          <w:marTop w:val="0"/>
                          <w:marBottom w:val="0"/>
                          <w:divBdr>
                            <w:top w:val="none" w:sz="0" w:space="0" w:color="auto"/>
                            <w:left w:val="none" w:sz="0" w:space="0" w:color="auto"/>
                            <w:bottom w:val="none" w:sz="0" w:space="0" w:color="auto"/>
                            <w:right w:val="none" w:sz="0" w:space="0" w:color="auto"/>
                          </w:divBdr>
                        </w:div>
                      </w:divsChild>
                    </w:div>
                    <w:div w:id="584845267">
                      <w:marLeft w:val="0"/>
                      <w:marRight w:val="0"/>
                      <w:marTop w:val="0"/>
                      <w:marBottom w:val="0"/>
                      <w:divBdr>
                        <w:top w:val="none" w:sz="0" w:space="0" w:color="auto"/>
                        <w:left w:val="none" w:sz="0" w:space="0" w:color="auto"/>
                        <w:bottom w:val="none" w:sz="0" w:space="0" w:color="auto"/>
                        <w:right w:val="none" w:sz="0" w:space="0" w:color="auto"/>
                      </w:divBdr>
                      <w:divsChild>
                        <w:div w:id="1354652753">
                          <w:marLeft w:val="0"/>
                          <w:marRight w:val="0"/>
                          <w:marTop w:val="0"/>
                          <w:marBottom w:val="0"/>
                          <w:divBdr>
                            <w:top w:val="none" w:sz="0" w:space="0" w:color="auto"/>
                            <w:left w:val="none" w:sz="0" w:space="0" w:color="auto"/>
                            <w:bottom w:val="none" w:sz="0" w:space="0" w:color="auto"/>
                            <w:right w:val="none" w:sz="0" w:space="0" w:color="auto"/>
                          </w:divBdr>
                        </w:div>
                      </w:divsChild>
                    </w:div>
                    <w:div w:id="559708178">
                      <w:marLeft w:val="0"/>
                      <w:marRight w:val="0"/>
                      <w:marTop w:val="0"/>
                      <w:marBottom w:val="0"/>
                      <w:divBdr>
                        <w:top w:val="none" w:sz="0" w:space="0" w:color="auto"/>
                        <w:left w:val="none" w:sz="0" w:space="0" w:color="auto"/>
                        <w:bottom w:val="none" w:sz="0" w:space="0" w:color="auto"/>
                        <w:right w:val="none" w:sz="0" w:space="0" w:color="auto"/>
                      </w:divBdr>
                      <w:divsChild>
                        <w:div w:id="3217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937547">
      <w:bodyDiv w:val="1"/>
      <w:marLeft w:val="0"/>
      <w:marRight w:val="0"/>
      <w:marTop w:val="0"/>
      <w:marBottom w:val="0"/>
      <w:divBdr>
        <w:top w:val="none" w:sz="0" w:space="0" w:color="auto"/>
        <w:left w:val="none" w:sz="0" w:space="0" w:color="auto"/>
        <w:bottom w:val="none" w:sz="0" w:space="0" w:color="auto"/>
        <w:right w:val="none" w:sz="0" w:space="0" w:color="auto"/>
      </w:divBdr>
      <w:divsChild>
        <w:div w:id="106512334">
          <w:marLeft w:val="0"/>
          <w:marRight w:val="0"/>
          <w:marTop w:val="0"/>
          <w:marBottom w:val="0"/>
          <w:divBdr>
            <w:top w:val="none" w:sz="0" w:space="0" w:color="auto"/>
            <w:left w:val="none" w:sz="0" w:space="0" w:color="auto"/>
            <w:bottom w:val="none" w:sz="0" w:space="0" w:color="auto"/>
            <w:right w:val="none" w:sz="0" w:space="0" w:color="auto"/>
          </w:divBdr>
        </w:div>
      </w:divsChild>
    </w:div>
    <w:div w:id="1614899667">
      <w:bodyDiv w:val="1"/>
      <w:marLeft w:val="0"/>
      <w:marRight w:val="0"/>
      <w:marTop w:val="0"/>
      <w:marBottom w:val="0"/>
      <w:divBdr>
        <w:top w:val="none" w:sz="0" w:space="0" w:color="auto"/>
        <w:left w:val="none" w:sz="0" w:space="0" w:color="auto"/>
        <w:bottom w:val="none" w:sz="0" w:space="0" w:color="auto"/>
        <w:right w:val="none" w:sz="0" w:space="0" w:color="auto"/>
      </w:divBdr>
      <w:divsChild>
        <w:div w:id="82116677">
          <w:marLeft w:val="0"/>
          <w:marRight w:val="0"/>
          <w:marTop w:val="0"/>
          <w:marBottom w:val="0"/>
          <w:divBdr>
            <w:top w:val="none" w:sz="0" w:space="0" w:color="auto"/>
            <w:left w:val="none" w:sz="0" w:space="0" w:color="auto"/>
            <w:bottom w:val="none" w:sz="0" w:space="0" w:color="auto"/>
            <w:right w:val="none" w:sz="0" w:space="0" w:color="auto"/>
          </w:divBdr>
          <w:divsChild>
            <w:div w:id="577636970">
              <w:marLeft w:val="0"/>
              <w:marRight w:val="0"/>
              <w:marTop w:val="0"/>
              <w:marBottom w:val="0"/>
              <w:divBdr>
                <w:top w:val="none" w:sz="0" w:space="0" w:color="auto"/>
                <w:left w:val="none" w:sz="0" w:space="0" w:color="auto"/>
                <w:bottom w:val="none" w:sz="0" w:space="0" w:color="auto"/>
                <w:right w:val="none" w:sz="0" w:space="0" w:color="auto"/>
              </w:divBdr>
              <w:divsChild>
                <w:div w:id="19868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7687">
          <w:marLeft w:val="0"/>
          <w:marRight w:val="0"/>
          <w:marTop w:val="0"/>
          <w:marBottom w:val="0"/>
          <w:divBdr>
            <w:top w:val="none" w:sz="0" w:space="0" w:color="auto"/>
            <w:left w:val="none" w:sz="0" w:space="0" w:color="auto"/>
            <w:bottom w:val="none" w:sz="0" w:space="0" w:color="auto"/>
            <w:right w:val="none" w:sz="0" w:space="0" w:color="auto"/>
          </w:divBdr>
        </w:div>
      </w:divsChild>
    </w:div>
    <w:div w:id="1622036861">
      <w:bodyDiv w:val="1"/>
      <w:marLeft w:val="0"/>
      <w:marRight w:val="0"/>
      <w:marTop w:val="0"/>
      <w:marBottom w:val="0"/>
      <w:divBdr>
        <w:top w:val="none" w:sz="0" w:space="0" w:color="auto"/>
        <w:left w:val="none" w:sz="0" w:space="0" w:color="auto"/>
        <w:bottom w:val="none" w:sz="0" w:space="0" w:color="auto"/>
        <w:right w:val="none" w:sz="0" w:space="0" w:color="auto"/>
      </w:divBdr>
    </w:div>
    <w:div w:id="1630697664">
      <w:bodyDiv w:val="1"/>
      <w:marLeft w:val="0"/>
      <w:marRight w:val="0"/>
      <w:marTop w:val="0"/>
      <w:marBottom w:val="0"/>
      <w:divBdr>
        <w:top w:val="none" w:sz="0" w:space="0" w:color="auto"/>
        <w:left w:val="none" w:sz="0" w:space="0" w:color="auto"/>
        <w:bottom w:val="none" w:sz="0" w:space="0" w:color="auto"/>
        <w:right w:val="none" w:sz="0" w:space="0" w:color="auto"/>
      </w:divBdr>
    </w:div>
    <w:div w:id="1638149596">
      <w:bodyDiv w:val="1"/>
      <w:marLeft w:val="0"/>
      <w:marRight w:val="0"/>
      <w:marTop w:val="0"/>
      <w:marBottom w:val="0"/>
      <w:divBdr>
        <w:top w:val="none" w:sz="0" w:space="0" w:color="auto"/>
        <w:left w:val="none" w:sz="0" w:space="0" w:color="auto"/>
        <w:bottom w:val="none" w:sz="0" w:space="0" w:color="auto"/>
        <w:right w:val="none" w:sz="0" w:space="0" w:color="auto"/>
      </w:divBdr>
    </w:div>
    <w:div w:id="1651862569">
      <w:bodyDiv w:val="1"/>
      <w:marLeft w:val="0"/>
      <w:marRight w:val="0"/>
      <w:marTop w:val="0"/>
      <w:marBottom w:val="0"/>
      <w:divBdr>
        <w:top w:val="none" w:sz="0" w:space="0" w:color="auto"/>
        <w:left w:val="none" w:sz="0" w:space="0" w:color="auto"/>
        <w:bottom w:val="none" w:sz="0" w:space="0" w:color="auto"/>
        <w:right w:val="none" w:sz="0" w:space="0" w:color="auto"/>
      </w:divBdr>
      <w:divsChild>
        <w:div w:id="1018894637">
          <w:marLeft w:val="0"/>
          <w:marRight w:val="0"/>
          <w:marTop w:val="0"/>
          <w:marBottom w:val="0"/>
          <w:divBdr>
            <w:top w:val="none" w:sz="0" w:space="0" w:color="auto"/>
            <w:left w:val="none" w:sz="0" w:space="0" w:color="auto"/>
            <w:bottom w:val="none" w:sz="0" w:space="0" w:color="auto"/>
            <w:right w:val="none" w:sz="0" w:space="0" w:color="auto"/>
          </w:divBdr>
          <w:divsChild>
            <w:div w:id="134615433">
              <w:marLeft w:val="0"/>
              <w:marRight w:val="0"/>
              <w:marTop w:val="0"/>
              <w:marBottom w:val="0"/>
              <w:divBdr>
                <w:top w:val="none" w:sz="0" w:space="0" w:color="auto"/>
                <w:left w:val="none" w:sz="0" w:space="0" w:color="auto"/>
                <w:bottom w:val="none" w:sz="0" w:space="0" w:color="auto"/>
                <w:right w:val="none" w:sz="0" w:space="0" w:color="auto"/>
              </w:divBdr>
              <w:divsChild>
                <w:div w:id="189742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88902">
      <w:bodyDiv w:val="1"/>
      <w:marLeft w:val="0"/>
      <w:marRight w:val="0"/>
      <w:marTop w:val="0"/>
      <w:marBottom w:val="0"/>
      <w:divBdr>
        <w:top w:val="none" w:sz="0" w:space="0" w:color="auto"/>
        <w:left w:val="none" w:sz="0" w:space="0" w:color="auto"/>
        <w:bottom w:val="none" w:sz="0" w:space="0" w:color="auto"/>
        <w:right w:val="none" w:sz="0" w:space="0" w:color="auto"/>
      </w:divBdr>
    </w:div>
    <w:div w:id="1685128515">
      <w:bodyDiv w:val="1"/>
      <w:marLeft w:val="0"/>
      <w:marRight w:val="0"/>
      <w:marTop w:val="0"/>
      <w:marBottom w:val="0"/>
      <w:divBdr>
        <w:top w:val="none" w:sz="0" w:space="0" w:color="auto"/>
        <w:left w:val="none" w:sz="0" w:space="0" w:color="auto"/>
        <w:bottom w:val="none" w:sz="0" w:space="0" w:color="auto"/>
        <w:right w:val="none" w:sz="0" w:space="0" w:color="auto"/>
      </w:divBdr>
    </w:div>
    <w:div w:id="1693334984">
      <w:bodyDiv w:val="1"/>
      <w:marLeft w:val="0"/>
      <w:marRight w:val="0"/>
      <w:marTop w:val="0"/>
      <w:marBottom w:val="0"/>
      <w:divBdr>
        <w:top w:val="none" w:sz="0" w:space="0" w:color="auto"/>
        <w:left w:val="none" w:sz="0" w:space="0" w:color="auto"/>
        <w:bottom w:val="none" w:sz="0" w:space="0" w:color="auto"/>
        <w:right w:val="none" w:sz="0" w:space="0" w:color="auto"/>
      </w:divBdr>
    </w:div>
    <w:div w:id="1708870907">
      <w:bodyDiv w:val="1"/>
      <w:marLeft w:val="0"/>
      <w:marRight w:val="0"/>
      <w:marTop w:val="0"/>
      <w:marBottom w:val="0"/>
      <w:divBdr>
        <w:top w:val="none" w:sz="0" w:space="0" w:color="auto"/>
        <w:left w:val="none" w:sz="0" w:space="0" w:color="auto"/>
        <w:bottom w:val="none" w:sz="0" w:space="0" w:color="auto"/>
        <w:right w:val="none" w:sz="0" w:space="0" w:color="auto"/>
      </w:divBdr>
    </w:div>
    <w:div w:id="1722629090">
      <w:bodyDiv w:val="1"/>
      <w:marLeft w:val="0"/>
      <w:marRight w:val="0"/>
      <w:marTop w:val="0"/>
      <w:marBottom w:val="0"/>
      <w:divBdr>
        <w:top w:val="none" w:sz="0" w:space="0" w:color="auto"/>
        <w:left w:val="none" w:sz="0" w:space="0" w:color="auto"/>
        <w:bottom w:val="none" w:sz="0" w:space="0" w:color="auto"/>
        <w:right w:val="none" w:sz="0" w:space="0" w:color="auto"/>
      </w:divBdr>
    </w:div>
    <w:div w:id="1728188087">
      <w:bodyDiv w:val="1"/>
      <w:marLeft w:val="0"/>
      <w:marRight w:val="0"/>
      <w:marTop w:val="0"/>
      <w:marBottom w:val="0"/>
      <w:divBdr>
        <w:top w:val="none" w:sz="0" w:space="0" w:color="auto"/>
        <w:left w:val="none" w:sz="0" w:space="0" w:color="auto"/>
        <w:bottom w:val="none" w:sz="0" w:space="0" w:color="auto"/>
        <w:right w:val="none" w:sz="0" w:space="0" w:color="auto"/>
      </w:divBdr>
    </w:div>
    <w:div w:id="1749495517">
      <w:bodyDiv w:val="1"/>
      <w:marLeft w:val="0"/>
      <w:marRight w:val="0"/>
      <w:marTop w:val="0"/>
      <w:marBottom w:val="0"/>
      <w:divBdr>
        <w:top w:val="none" w:sz="0" w:space="0" w:color="auto"/>
        <w:left w:val="none" w:sz="0" w:space="0" w:color="auto"/>
        <w:bottom w:val="none" w:sz="0" w:space="0" w:color="auto"/>
        <w:right w:val="none" w:sz="0" w:space="0" w:color="auto"/>
      </w:divBdr>
    </w:div>
    <w:div w:id="1755206962">
      <w:bodyDiv w:val="1"/>
      <w:marLeft w:val="0"/>
      <w:marRight w:val="0"/>
      <w:marTop w:val="0"/>
      <w:marBottom w:val="0"/>
      <w:divBdr>
        <w:top w:val="none" w:sz="0" w:space="0" w:color="auto"/>
        <w:left w:val="none" w:sz="0" w:space="0" w:color="auto"/>
        <w:bottom w:val="none" w:sz="0" w:space="0" w:color="auto"/>
        <w:right w:val="none" w:sz="0" w:space="0" w:color="auto"/>
      </w:divBdr>
    </w:div>
    <w:div w:id="1756705073">
      <w:bodyDiv w:val="1"/>
      <w:marLeft w:val="0"/>
      <w:marRight w:val="0"/>
      <w:marTop w:val="0"/>
      <w:marBottom w:val="0"/>
      <w:divBdr>
        <w:top w:val="none" w:sz="0" w:space="0" w:color="auto"/>
        <w:left w:val="none" w:sz="0" w:space="0" w:color="auto"/>
        <w:bottom w:val="none" w:sz="0" w:space="0" w:color="auto"/>
        <w:right w:val="none" w:sz="0" w:space="0" w:color="auto"/>
      </w:divBdr>
    </w:div>
    <w:div w:id="1758862641">
      <w:bodyDiv w:val="1"/>
      <w:marLeft w:val="0"/>
      <w:marRight w:val="0"/>
      <w:marTop w:val="0"/>
      <w:marBottom w:val="0"/>
      <w:divBdr>
        <w:top w:val="none" w:sz="0" w:space="0" w:color="auto"/>
        <w:left w:val="none" w:sz="0" w:space="0" w:color="auto"/>
        <w:bottom w:val="none" w:sz="0" w:space="0" w:color="auto"/>
        <w:right w:val="none" w:sz="0" w:space="0" w:color="auto"/>
      </w:divBdr>
    </w:div>
    <w:div w:id="1759406997">
      <w:bodyDiv w:val="1"/>
      <w:marLeft w:val="0"/>
      <w:marRight w:val="0"/>
      <w:marTop w:val="0"/>
      <w:marBottom w:val="0"/>
      <w:divBdr>
        <w:top w:val="none" w:sz="0" w:space="0" w:color="auto"/>
        <w:left w:val="none" w:sz="0" w:space="0" w:color="auto"/>
        <w:bottom w:val="none" w:sz="0" w:space="0" w:color="auto"/>
        <w:right w:val="none" w:sz="0" w:space="0" w:color="auto"/>
      </w:divBdr>
    </w:div>
    <w:div w:id="1790513779">
      <w:bodyDiv w:val="1"/>
      <w:marLeft w:val="0"/>
      <w:marRight w:val="0"/>
      <w:marTop w:val="0"/>
      <w:marBottom w:val="0"/>
      <w:divBdr>
        <w:top w:val="none" w:sz="0" w:space="0" w:color="auto"/>
        <w:left w:val="none" w:sz="0" w:space="0" w:color="auto"/>
        <w:bottom w:val="none" w:sz="0" w:space="0" w:color="auto"/>
        <w:right w:val="none" w:sz="0" w:space="0" w:color="auto"/>
      </w:divBdr>
    </w:div>
    <w:div w:id="1805082925">
      <w:bodyDiv w:val="1"/>
      <w:marLeft w:val="0"/>
      <w:marRight w:val="0"/>
      <w:marTop w:val="0"/>
      <w:marBottom w:val="0"/>
      <w:divBdr>
        <w:top w:val="none" w:sz="0" w:space="0" w:color="auto"/>
        <w:left w:val="none" w:sz="0" w:space="0" w:color="auto"/>
        <w:bottom w:val="none" w:sz="0" w:space="0" w:color="auto"/>
        <w:right w:val="none" w:sz="0" w:space="0" w:color="auto"/>
      </w:divBdr>
    </w:div>
    <w:div w:id="1806699911">
      <w:bodyDiv w:val="1"/>
      <w:marLeft w:val="0"/>
      <w:marRight w:val="0"/>
      <w:marTop w:val="0"/>
      <w:marBottom w:val="0"/>
      <w:divBdr>
        <w:top w:val="none" w:sz="0" w:space="0" w:color="auto"/>
        <w:left w:val="none" w:sz="0" w:space="0" w:color="auto"/>
        <w:bottom w:val="none" w:sz="0" w:space="0" w:color="auto"/>
        <w:right w:val="none" w:sz="0" w:space="0" w:color="auto"/>
      </w:divBdr>
    </w:div>
    <w:div w:id="1822427561">
      <w:bodyDiv w:val="1"/>
      <w:marLeft w:val="0"/>
      <w:marRight w:val="0"/>
      <w:marTop w:val="0"/>
      <w:marBottom w:val="0"/>
      <w:divBdr>
        <w:top w:val="none" w:sz="0" w:space="0" w:color="auto"/>
        <w:left w:val="none" w:sz="0" w:space="0" w:color="auto"/>
        <w:bottom w:val="none" w:sz="0" w:space="0" w:color="auto"/>
        <w:right w:val="none" w:sz="0" w:space="0" w:color="auto"/>
      </w:divBdr>
    </w:div>
    <w:div w:id="1828742446">
      <w:bodyDiv w:val="1"/>
      <w:marLeft w:val="0"/>
      <w:marRight w:val="0"/>
      <w:marTop w:val="0"/>
      <w:marBottom w:val="0"/>
      <w:divBdr>
        <w:top w:val="none" w:sz="0" w:space="0" w:color="auto"/>
        <w:left w:val="none" w:sz="0" w:space="0" w:color="auto"/>
        <w:bottom w:val="none" w:sz="0" w:space="0" w:color="auto"/>
        <w:right w:val="none" w:sz="0" w:space="0" w:color="auto"/>
      </w:divBdr>
    </w:div>
    <w:div w:id="1847744887">
      <w:bodyDiv w:val="1"/>
      <w:marLeft w:val="0"/>
      <w:marRight w:val="0"/>
      <w:marTop w:val="0"/>
      <w:marBottom w:val="0"/>
      <w:divBdr>
        <w:top w:val="none" w:sz="0" w:space="0" w:color="auto"/>
        <w:left w:val="none" w:sz="0" w:space="0" w:color="auto"/>
        <w:bottom w:val="none" w:sz="0" w:space="0" w:color="auto"/>
        <w:right w:val="none" w:sz="0" w:space="0" w:color="auto"/>
      </w:divBdr>
    </w:div>
    <w:div w:id="1869638464">
      <w:bodyDiv w:val="1"/>
      <w:marLeft w:val="0"/>
      <w:marRight w:val="0"/>
      <w:marTop w:val="0"/>
      <w:marBottom w:val="0"/>
      <w:divBdr>
        <w:top w:val="none" w:sz="0" w:space="0" w:color="auto"/>
        <w:left w:val="none" w:sz="0" w:space="0" w:color="auto"/>
        <w:bottom w:val="none" w:sz="0" w:space="0" w:color="auto"/>
        <w:right w:val="none" w:sz="0" w:space="0" w:color="auto"/>
      </w:divBdr>
    </w:div>
    <w:div w:id="1871917870">
      <w:bodyDiv w:val="1"/>
      <w:marLeft w:val="0"/>
      <w:marRight w:val="0"/>
      <w:marTop w:val="0"/>
      <w:marBottom w:val="0"/>
      <w:divBdr>
        <w:top w:val="none" w:sz="0" w:space="0" w:color="auto"/>
        <w:left w:val="none" w:sz="0" w:space="0" w:color="auto"/>
        <w:bottom w:val="none" w:sz="0" w:space="0" w:color="auto"/>
        <w:right w:val="none" w:sz="0" w:space="0" w:color="auto"/>
      </w:divBdr>
      <w:divsChild>
        <w:div w:id="1417359476">
          <w:marLeft w:val="0"/>
          <w:marRight w:val="0"/>
          <w:marTop w:val="0"/>
          <w:marBottom w:val="0"/>
          <w:divBdr>
            <w:top w:val="none" w:sz="0" w:space="0" w:color="auto"/>
            <w:left w:val="none" w:sz="0" w:space="0" w:color="auto"/>
            <w:bottom w:val="none" w:sz="0" w:space="0" w:color="auto"/>
            <w:right w:val="none" w:sz="0" w:space="0" w:color="auto"/>
          </w:divBdr>
          <w:divsChild>
            <w:div w:id="1444685382">
              <w:marLeft w:val="0"/>
              <w:marRight w:val="0"/>
              <w:marTop w:val="0"/>
              <w:marBottom w:val="0"/>
              <w:divBdr>
                <w:top w:val="none" w:sz="0" w:space="0" w:color="auto"/>
                <w:left w:val="none" w:sz="0" w:space="0" w:color="auto"/>
                <w:bottom w:val="none" w:sz="0" w:space="0" w:color="auto"/>
                <w:right w:val="none" w:sz="0" w:space="0" w:color="auto"/>
              </w:divBdr>
              <w:divsChild>
                <w:div w:id="7966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669485">
      <w:bodyDiv w:val="1"/>
      <w:marLeft w:val="0"/>
      <w:marRight w:val="0"/>
      <w:marTop w:val="0"/>
      <w:marBottom w:val="0"/>
      <w:divBdr>
        <w:top w:val="none" w:sz="0" w:space="0" w:color="auto"/>
        <w:left w:val="none" w:sz="0" w:space="0" w:color="auto"/>
        <w:bottom w:val="none" w:sz="0" w:space="0" w:color="auto"/>
        <w:right w:val="none" w:sz="0" w:space="0" w:color="auto"/>
      </w:divBdr>
    </w:div>
    <w:div w:id="1903978459">
      <w:bodyDiv w:val="1"/>
      <w:marLeft w:val="0"/>
      <w:marRight w:val="0"/>
      <w:marTop w:val="0"/>
      <w:marBottom w:val="0"/>
      <w:divBdr>
        <w:top w:val="none" w:sz="0" w:space="0" w:color="auto"/>
        <w:left w:val="none" w:sz="0" w:space="0" w:color="auto"/>
        <w:bottom w:val="none" w:sz="0" w:space="0" w:color="auto"/>
        <w:right w:val="none" w:sz="0" w:space="0" w:color="auto"/>
      </w:divBdr>
      <w:divsChild>
        <w:div w:id="1186990667">
          <w:marLeft w:val="0"/>
          <w:marRight w:val="0"/>
          <w:marTop w:val="0"/>
          <w:marBottom w:val="0"/>
          <w:divBdr>
            <w:top w:val="none" w:sz="0" w:space="0" w:color="auto"/>
            <w:left w:val="none" w:sz="0" w:space="0" w:color="auto"/>
            <w:bottom w:val="none" w:sz="0" w:space="0" w:color="auto"/>
            <w:right w:val="none" w:sz="0" w:space="0" w:color="auto"/>
          </w:divBdr>
        </w:div>
        <w:div w:id="2060863359">
          <w:marLeft w:val="0"/>
          <w:marRight w:val="0"/>
          <w:marTop w:val="0"/>
          <w:marBottom w:val="0"/>
          <w:divBdr>
            <w:top w:val="none" w:sz="0" w:space="0" w:color="auto"/>
            <w:left w:val="none" w:sz="0" w:space="0" w:color="auto"/>
            <w:bottom w:val="none" w:sz="0" w:space="0" w:color="auto"/>
            <w:right w:val="none" w:sz="0" w:space="0" w:color="auto"/>
          </w:divBdr>
        </w:div>
      </w:divsChild>
    </w:div>
    <w:div w:id="1910187179">
      <w:bodyDiv w:val="1"/>
      <w:marLeft w:val="0"/>
      <w:marRight w:val="0"/>
      <w:marTop w:val="0"/>
      <w:marBottom w:val="0"/>
      <w:divBdr>
        <w:top w:val="none" w:sz="0" w:space="0" w:color="auto"/>
        <w:left w:val="none" w:sz="0" w:space="0" w:color="auto"/>
        <w:bottom w:val="none" w:sz="0" w:space="0" w:color="auto"/>
        <w:right w:val="none" w:sz="0" w:space="0" w:color="auto"/>
      </w:divBdr>
    </w:div>
    <w:div w:id="1932467476">
      <w:bodyDiv w:val="1"/>
      <w:marLeft w:val="0"/>
      <w:marRight w:val="0"/>
      <w:marTop w:val="0"/>
      <w:marBottom w:val="0"/>
      <w:divBdr>
        <w:top w:val="none" w:sz="0" w:space="0" w:color="auto"/>
        <w:left w:val="none" w:sz="0" w:space="0" w:color="auto"/>
        <w:bottom w:val="none" w:sz="0" w:space="0" w:color="auto"/>
        <w:right w:val="none" w:sz="0" w:space="0" w:color="auto"/>
      </w:divBdr>
      <w:divsChild>
        <w:div w:id="1202551910">
          <w:marLeft w:val="0"/>
          <w:marRight w:val="0"/>
          <w:marTop w:val="0"/>
          <w:marBottom w:val="0"/>
          <w:divBdr>
            <w:top w:val="none" w:sz="0" w:space="0" w:color="auto"/>
            <w:left w:val="none" w:sz="0" w:space="0" w:color="auto"/>
            <w:bottom w:val="none" w:sz="0" w:space="0" w:color="auto"/>
            <w:right w:val="none" w:sz="0" w:space="0" w:color="auto"/>
          </w:divBdr>
          <w:divsChild>
            <w:div w:id="879588609">
              <w:marLeft w:val="0"/>
              <w:marRight w:val="0"/>
              <w:marTop w:val="0"/>
              <w:marBottom w:val="0"/>
              <w:divBdr>
                <w:top w:val="none" w:sz="0" w:space="0" w:color="auto"/>
                <w:left w:val="none" w:sz="0" w:space="0" w:color="auto"/>
                <w:bottom w:val="none" w:sz="0" w:space="0" w:color="auto"/>
                <w:right w:val="none" w:sz="0" w:space="0" w:color="auto"/>
              </w:divBdr>
              <w:divsChild>
                <w:div w:id="1895312071">
                  <w:marLeft w:val="0"/>
                  <w:marRight w:val="0"/>
                  <w:marTop w:val="0"/>
                  <w:marBottom w:val="0"/>
                  <w:divBdr>
                    <w:top w:val="none" w:sz="0" w:space="0" w:color="auto"/>
                    <w:left w:val="none" w:sz="0" w:space="0" w:color="auto"/>
                    <w:bottom w:val="none" w:sz="0" w:space="0" w:color="auto"/>
                    <w:right w:val="none" w:sz="0" w:space="0" w:color="auto"/>
                  </w:divBdr>
                  <w:divsChild>
                    <w:div w:id="437142217">
                      <w:marLeft w:val="0"/>
                      <w:marRight w:val="0"/>
                      <w:marTop w:val="0"/>
                      <w:marBottom w:val="0"/>
                      <w:divBdr>
                        <w:top w:val="none" w:sz="0" w:space="0" w:color="auto"/>
                        <w:left w:val="none" w:sz="0" w:space="0" w:color="auto"/>
                        <w:bottom w:val="none" w:sz="0" w:space="0" w:color="auto"/>
                        <w:right w:val="none" w:sz="0" w:space="0" w:color="auto"/>
                      </w:divBdr>
                      <w:divsChild>
                        <w:div w:id="885875760">
                          <w:marLeft w:val="0"/>
                          <w:marRight w:val="0"/>
                          <w:marTop w:val="0"/>
                          <w:marBottom w:val="0"/>
                          <w:divBdr>
                            <w:top w:val="none" w:sz="0" w:space="0" w:color="auto"/>
                            <w:left w:val="none" w:sz="0" w:space="0" w:color="auto"/>
                            <w:bottom w:val="none" w:sz="0" w:space="0" w:color="auto"/>
                            <w:right w:val="none" w:sz="0" w:space="0" w:color="auto"/>
                          </w:divBdr>
                          <w:divsChild>
                            <w:div w:id="6115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44023">
                      <w:marLeft w:val="0"/>
                      <w:marRight w:val="0"/>
                      <w:marTop w:val="0"/>
                      <w:marBottom w:val="0"/>
                      <w:divBdr>
                        <w:top w:val="none" w:sz="0" w:space="0" w:color="auto"/>
                        <w:left w:val="none" w:sz="0" w:space="0" w:color="auto"/>
                        <w:bottom w:val="none" w:sz="0" w:space="0" w:color="auto"/>
                        <w:right w:val="none" w:sz="0" w:space="0" w:color="auto"/>
                      </w:divBdr>
                      <w:divsChild>
                        <w:div w:id="910190429">
                          <w:marLeft w:val="0"/>
                          <w:marRight w:val="0"/>
                          <w:marTop w:val="0"/>
                          <w:marBottom w:val="0"/>
                          <w:divBdr>
                            <w:top w:val="none" w:sz="0" w:space="0" w:color="auto"/>
                            <w:left w:val="none" w:sz="0" w:space="0" w:color="auto"/>
                            <w:bottom w:val="none" w:sz="0" w:space="0" w:color="auto"/>
                            <w:right w:val="none" w:sz="0" w:space="0" w:color="auto"/>
                          </w:divBdr>
                          <w:divsChild>
                            <w:div w:id="1326322230">
                              <w:marLeft w:val="0"/>
                              <w:marRight w:val="0"/>
                              <w:marTop w:val="0"/>
                              <w:marBottom w:val="0"/>
                              <w:divBdr>
                                <w:top w:val="none" w:sz="0" w:space="0" w:color="auto"/>
                                <w:left w:val="none" w:sz="0" w:space="0" w:color="auto"/>
                                <w:bottom w:val="none" w:sz="0" w:space="0" w:color="auto"/>
                                <w:right w:val="none" w:sz="0" w:space="0" w:color="auto"/>
                              </w:divBdr>
                              <w:divsChild>
                                <w:div w:id="501942752">
                                  <w:marLeft w:val="0"/>
                                  <w:marRight w:val="0"/>
                                  <w:marTop w:val="0"/>
                                  <w:marBottom w:val="0"/>
                                  <w:divBdr>
                                    <w:top w:val="none" w:sz="0" w:space="0" w:color="auto"/>
                                    <w:left w:val="none" w:sz="0" w:space="0" w:color="auto"/>
                                    <w:bottom w:val="none" w:sz="0" w:space="0" w:color="auto"/>
                                    <w:right w:val="none" w:sz="0" w:space="0" w:color="auto"/>
                                  </w:divBdr>
                                  <w:divsChild>
                                    <w:div w:id="1081294529">
                                      <w:marLeft w:val="0"/>
                                      <w:marRight w:val="0"/>
                                      <w:marTop w:val="0"/>
                                      <w:marBottom w:val="0"/>
                                      <w:divBdr>
                                        <w:top w:val="none" w:sz="0" w:space="0" w:color="auto"/>
                                        <w:left w:val="none" w:sz="0" w:space="0" w:color="auto"/>
                                        <w:bottom w:val="none" w:sz="0" w:space="0" w:color="auto"/>
                                        <w:right w:val="none" w:sz="0" w:space="0" w:color="auto"/>
                                      </w:divBdr>
                                      <w:divsChild>
                                        <w:div w:id="1516924050">
                                          <w:marLeft w:val="0"/>
                                          <w:marRight w:val="0"/>
                                          <w:marTop w:val="0"/>
                                          <w:marBottom w:val="0"/>
                                          <w:divBdr>
                                            <w:top w:val="none" w:sz="0" w:space="0" w:color="auto"/>
                                            <w:left w:val="none" w:sz="0" w:space="0" w:color="auto"/>
                                            <w:bottom w:val="none" w:sz="0" w:space="0" w:color="auto"/>
                                            <w:right w:val="none" w:sz="0" w:space="0" w:color="auto"/>
                                          </w:divBdr>
                                          <w:divsChild>
                                            <w:div w:id="898203526">
                                              <w:marLeft w:val="0"/>
                                              <w:marRight w:val="0"/>
                                              <w:marTop w:val="0"/>
                                              <w:marBottom w:val="0"/>
                                              <w:divBdr>
                                                <w:top w:val="none" w:sz="0" w:space="0" w:color="auto"/>
                                                <w:left w:val="none" w:sz="0" w:space="0" w:color="auto"/>
                                                <w:bottom w:val="none" w:sz="0" w:space="0" w:color="auto"/>
                                                <w:right w:val="none" w:sz="0" w:space="0" w:color="auto"/>
                                              </w:divBdr>
                                            </w:div>
                                            <w:div w:id="194661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275845">
                      <w:marLeft w:val="0"/>
                      <w:marRight w:val="0"/>
                      <w:marTop w:val="0"/>
                      <w:marBottom w:val="0"/>
                      <w:divBdr>
                        <w:top w:val="none" w:sz="0" w:space="0" w:color="auto"/>
                        <w:left w:val="none" w:sz="0" w:space="0" w:color="auto"/>
                        <w:bottom w:val="none" w:sz="0" w:space="0" w:color="auto"/>
                        <w:right w:val="none" w:sz="0" w:space="0" w:color="auto"/>
                      </w:divBdr>
                      <w:divsChild>
                        <w:div w:id="1698504236">
                          <w:marLeft w:val="0"/>
                          <w:marRight w:val="0"/>
                          <w:marTop w:val="0"/>
                          <w:marBottom w:val="0"/>
                          <w:divBdr>
                            <w:top w:val="none" w:sz="0" w:space="0" w:color="auto"/>
                            <w:left w:val="none" w:sz="0" w:space="0" w:color="auto"/>
                            <w:bottom w:val="none" w:sz="0" w:space="0" w:color="auto"/>
                            <w:right w:val="none" w:sz="0" w:space="0" w:color="auto"/>
                          </w:divBdr>
                        </w:div>
                      </w:divsChild>
                    </w:div>
                    <w:div w:id="1760131581">
                      <w:marLeft w:val="0"/>
                      <w:marRight w:val="0"/>
                      <w:marTop w:val="0"/>
                      <w:marBottom w:val="0"/>
                      <w:divBdr>
                        <w:top w:val="none" w:sz="0" w:space="0" w:color="auto"/>
                        <w:left w:val="none" w:sz="0" w:space="0" w:color="auto"/>
                        <w:bottom w:val="none" w:sz="0" w:space="0" w:color="auto"/>
                        <w:right w:val="none" w:sz="0" w:space="0" w:color="auto"/>
                      </w:divBdr>
                      <w:divsChild>
                        <w:div w:id="1037311558">
                          <w:marLeft w:val="0"/>
                          <w:marRight w:val="0"/>
                          <w:marTop w:val="0"/>
                          <w:marBottom w:val="0"/>
                          <w:divBdr>
                            <w:top w:val="none" w:sz="0" w:space="0" w:color="auto"/>
                            <w:left w:val="none" w:sz="0" w:space="0" w:color="auto"/>
                            <w:bottom w:val="none" w:sz="0" w:space="0" w:color="auto"/>
                            <w:right w:val="none" w:sz="0" w:space="0" w:color="auto"/>
                          </w:divBdr>
                        </w:div>
                      </w:divsChild>
                    </w:div>
                    <w:div w:id="1760638162">
                      <w:marLeft w:val="0"/>
                      <w:marRight w:val="0"/>
                      <w:marTop w:val="0"/>
                      <w:marBottom w:val="0"/>
                      <w:divBdr>
                        <w:top w:val="none" w:sz="0" w:space="0" w:color="auto"/>
                        <w:left w:val="none" w:sz="0" w:space="0" w:color="auto"/>
                        <w:bottom w:val="none" w:sz="0" w:space="0" w:color="auto"/>
                        <w:right w:val="none" w:sz="0" w:space="0" w:color="auto"/>
                      </w:divBdr>
                      <w:divsChild>
                        <w:div w:id="605357059">
                          <w:marLeft w:val="0"/>
                          <w:marRight w:val="0"/>
                          <w:marTop w:val="0"/>
                          <w:marBottom w:val="0"/>
                          <w:divBdr>
                            <w:top w:val="none" w:sz="0" w:space="0" w:color="auto"/>
                            <w:left w:val="none" w:sz="0" w:space="0" w:color="auto"/>
                            <w:bottom w:val="none" w:sz="0" w:space="0" w:color="auto"/>
                            <w:right w:val="none" w:sz="0" w:space="0" w:color="auto"/>
                          </w:divBdr>
                        </w:div>
                      </w:divsChild>
                    </w:div>
                    <w:div w:id="99841575">
                      <w:marLeft w:val="0"/>
                      <w:marRight w:val="0"/>
                      <w:marTop w:val="0"/>
                      <w:marBottom w:val="0"/>
                      <w:divBdr>
                        <w:top w:val="none" w:sz="0" w:space="0" w:color="auto"/>
                        <w:left w:val="none" w:sz="0" w:space="0" w:color="auto"/>
                        <w:bottom w:val="none" w:sz="0" w:space="0" w:color="auto"/>
                        <w:right w:val="none" w:sz="0" w:space="0" w:color="auto"/>
                      </w:divBdr>
                      <w:divsChild>
                        <w:div w:id="1863352115">
                          <w:marLeft w:val="0"/>
                          <w:marRight w:val="0"/>
                          <w:marTop w:val="0"/>
                          <w:marBottom w:val="0"/>
                          <w:divBdr>
                            <w:top w:val="none" w:sz="0" w:space="0" w:color="auto"/>
                            <w:left w:val="none" w:sz="0" w:space="0" w:color="auto"/>
                            <w:bottom w:val="none" w:sz="0" w:space="0" w:color="auto"/>
                            <w:right w:val="none" w:sz="0" w:space="0" w:color="auto"/>
                          </w:divBdr>
                        </w:div>
                      </w:divsChild>
                    </w:div>
                    <w:div w:id="155070828">
                      <w:marLeft w:val="0"/>
                      <w:marRight w:val="0"/>
                      <w:marTop w:val="0"/>
                      <w:marBottom w:val="0"/>
                      <w:divBdr>
                        <w:top w:val="none" w:sz="0" w:space="0" w:color="auto"/>
                        <w:left w:val="none" w:sz="0" w:space="0" w:color="auto"/>
                        <w:bottom w:val="none" w:sz="0" w:space="0" w:color="auto"/>
                        <w:right w:val="none" w:sz="0" w:space="0" w:color="auto"/>
                      </w:divBdr>
                      <w:divsChild>
                        <w:div w:id="1873378626">
                          <w:marLeft w:val="0"/>
                          <w:marRight w:val="0"/>
                          <w:marTop w:val="0"/>
                          <w:marBottom w:val="0"/>
                          <w:divBdr>
                            <w:top w:val="none" w:sz="0" w:space="0" w:color="auto"/>
                            <w:left w:val="none" w:sz="0" w:space="0" w:color="auto"/>
                            <w:bottom w:val="none" w:sz="0" w:space="0" w:color="auto"/>
                            <w:right w:val="none" w:sz="0" w:space="0" w:color="auto"/>
                          </w:divBdr>
                        </w:div>
                      </w:divsChild>
                    </w:div>
                    <w:div w:id="1628779343">
                      <w:marLeft w:val="0"/>
                      <w:marRight w:val="0"/>
                      <w:marTop w:val="0"/>
                      <w:marBottom w:val="0"/>
                      <w:divBdr>
                        <w:top w:val="none" w:sz="0" w:space="0" w:color="auto"/>
                        <w:left w:val="none" w:sz="0" w:space="0" w:color="auto"/>
                        <w:bottom w:val="none" w:sz="0" w:space="0" w:color="auto"/>
                        <w:right w:val="none" w:sz="0" w:space="0" w:color="auto"/>
                      </w:divBdr>
                      <w:divsChild>
                        <w:div w:id="20926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115038">
      <w:bodyDiv w:val="1"/>
      <w:marLeft w:val="0"/>
      <w:marRight w:val="0"/>
      <w:marTop w:val="0"/>
      <w:marBottom w:val="0"/>
      <w:divBdr>
        <w:top w:val="none" w:sz="0" w:space="0" w:color="auto"/>
        <w:left w:val="none" w:sz="0" w:space="0" w:color="auto"/>
        <w:bottom w:val="none" w:sz="0" w:space="0" w:color="auto"/>
        <w:right w:val="none" w:sz="0" w:space="0" w:color="auto"/>
      </w:divBdr>
    </w:div>
    <w:div w:id="1958559983">
      <w:bodyDiv w:val="1"/>
      <w:marLeft w:val="0"/>
      <w:marRight w:val="0"/>
      <w:marTop w:val="0"/>
      <w:marBottom w:val="0"/>
      <w:divBdr>
        <w:top w:val="none" w:sz="0" w:space="0" w:color="auto"/>
        <w:left w:val="none" w:sz="0" w:space="0" w:color="auto"/>
        <w:bottom w:val="none" w:sz="0" w:space="0" w:color="auto"/>
        <w:right w:val="none" w:sz="0" w:space="0" w:color="auto"/>
      </w:divBdr>
    </w:div>
    <w:div w:id="1967202081">
      <w:bodyDiv w:val="1"/>
      <w:marLeft w:val="0"/>
      <w:marRight w:val="0"/>
      <w:marTop w:val="0"/>
      <w:marBottom w:val="0"/>
      <w:divBdr>
        <w:top w:val="none" w:sz="0" w:space="0" w:color="auto"/>
        <w:left w:val="none" w:sz="0" w:space="0" w:color="auto"/>
        <w:bottom w:val="none" w:sz="0" w:space="0" w:color="auto"/>
        <w:right w:val="none" w:sz="0" w:space="0" w:color="auto"/>
      </w:divBdr>
      <w:divsChild>
        <w:div w:id="1385711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756049">
      <w:bodyDiv w:val="1"/>
      <w:marLeft w:val="0"/>
      <w:marRight w:val="0"/>
      <w:marTop w:val="0"/>
      <w:marBottom w:val="0"/>
      <w:divBdr>
        <w:top w:val="none" w:sz="0" w:space="0" w:color="auto"/>
        <w:left w:val="none" w:sz="0" w:space="0" w:color="auto"/>
        <w:bottom w:val="none" w:sz="0" w:space="0" w:color="auto"/>
        <w:right w:val="none" w:sz="0" w:space="0" w:color="auto"/>
      </w:divBdr>
    </w:div>
    <w:div w:id="1977879053">
      <w:bodyDiv w:val="1"/>
      <w:marLeft w:val="0"/>
      <w:marRight w:val="0"/>
      <w:marTop w:val="0"/>
      <w:marBottom w:val="0"/>
      <w:divBdr>
        <w:top w:val="none" w:sz="0" w:space="0" w:color="auto"/>
        <w:left w:val="none" w:sz="0" w:space="0" w:color="auto"/>
        <w:bottom w:val="none" w:sz="0" w:space="0" w:color="auto"/>
        <w:right w:val="none" w:sz="0" w:space="0" w:color="auto"/>
      </w:divBdr>
    </w:div>
    <w:div w:id="1987271245">
      <w:bodyDiv w:val="1"/>
      <w:marLeft w:val="0"/>
      <w:marRight w:val="0"/>
      <w:marTop w:val="0"/>
      <w:marBottom w:val="0"/>
      <w:divBdr>
        <w:top w:val="none" w:sz="0" w:space="0" w:color="auto"/>
        <w:left w:val="none" w:sz="0" w:space="0" w:color="auto"/>
        <w:bottom w:val="none" w:sz="0" w:space="0" w:color="auto"/>
        <w:right w:val="none" w:sz="0" w:space="0" w:color="auto"/>
      </w:divBdr>
    </w:div>
    <w:div w:id="1988245537">
      <w:bodyDiv w:val="1"/>
      <w:marLeft w:val="0"/>
      <w:marRight w:val="0"/>
      <w:marTop w:val="0"/>
      <w:marBottom w:val="0"/>
      <w:divBdr>
        <w:top w:val="none" w:sz="0" w:space="0" w:color="auto"/>
        <w:left w:val="none" w:sz="0" w:space="0" w:color="auto"/>
        <w:bottom w:val="none" w:sz="0" w:space="0" w:color="auto"/>
        <w:right w:val="none" w:sz="0" w:space="0" w:color="auto"/>
      </w:divBdr>
    </w:div>
    <w:div w:id="1993026808">
      <w:bodyDiv w:val="1"/>
      <w:marLeft w:val="0"/>
      <w:marRight w:val="0"/>
      <w:marTop w:val="0"/>
      <w:marBottom w:val="0"/>
      <w:divBdr>
        <w:top w:val="none" w:sz="0" w:space="0" w:color="auto"/>
        <w:left w:val="none" w:sz="0" w:space="0" w:color="auto"/>
        <w:bottom w:val="none" w:sz="0" w:space="0" w:color="auto"/>
        <w:right w:val="none" w:sz="0" w:space="0" w:color="auto"/>
      </w:divBdr>
    </w:div>
    <w:div w:id="1993632341">
      <w:bodyDiv w:val="1"/>
      <w:marLeft w:val="0"/>
      <w:marRight w:val="0"/>
      <w:marTop w:val="0"/>
      <w:marBottom w:val="0"/>
      <w:divBdr>
        <w:top w:val="none" w:sz="0" w:space="0" w:color="auto"/>
        <w:left w:val="none" w:sz="0" w:space="0" w:color="auto"/>
        <w:bottom w:val="none" w:sz="0" w:space="0" w:color="auto"/>
        <w:right w:val="none" w:sz="0" w:space="0" w:color="auto"/>
      </w:divBdr>
    </w:div>
    <w:div w:id="2009285485">
      <w:bodyDiv w:val="1"/>
      <w:marLeft w:val="0"/>
      <w:marRight w:val="0"/>
      <w:marTop w:val="0"/>
      <w:marBottom w:val="0"/>
      <w:divBdr>
        <w:top w:val="none" w:sz="0" w:space="0" w:color="auto"/>
        <w:left w:val="none" w:sz="0" w:space="0" w:color="auto"/>
        <w:bottom w:val="none" w:sz="0" w:space="0" w:color="auto"/>
        <w:right w:val="none" w:sz="0" w:space="0" w:color="auto"/>
      </w:divBdr>
    </w:div>
    <w:div w:id="2015186743">
      <w:bodyDiv w:val="1"/>
      <w:marLeft w:val="0"/>
      <w:marRight w:val="0"/>
      <w:marTop w:val="0"/>
      <w:marBottom w:val="0"/>
      <w:divBdr>
        <w:top w:val="none" w:sz="0" w:space="0" w:color="auto"/>
        <w:left w:val="none" w:sz="0" w:space="0" w:color="auto"/>
        <w:bottom w:val="none" w:sz="0" w:space="0" w:color="auto"/>
        <w:right w:val="none" w:sz="0" w:space="0" w:color="auto"/>
      </w:divBdr>
    </w:div>
    <w:div w:id="2036031190">
      <w:bodyDiv w:val="1"/>
      <w:marLeft w:val="0"/>
      <w:marRight w:val="0"/>
      <w:marTop w:val="0"/>
      <w:marBottom w:val="0"/>
      <w:divBdr>
        <w:top w:val="none" w:sz="0" w:space="0" w:color="auto"/>
        <w:left w:val="none" w:sz="0" w:space="0" w:color="auto"/>
        <w:bottom w:val="none" w:sz="0" w:space="0" w:color="auto"/>
        <w:right w:val="none" w:sz="0" w:space="0" w:color="auto"/>
      </w:divBdr>
    </w:div>
    <w:div w:id="2036038325">
      <w:bodyDiv w:val="1"/>
      <w:marLeft w:val="0"/>
      <w:marRight w:val="0"/>
      <w:marTop w:val="0"/>
      <w:marBottom w:val="0"/>
      <w:divBdr>
        <w:top w:val="none" w:sz="0" w:space="0" w:color="auto"/>
        <w:left w:val="none" w:sz="0" w:space="0" w:color="auto"/>
        <w:bottom w:val="none" w:sz="0" w:space="0" w:color="auto"/>
        <w:right w:val="none" w:sz="0" w:space="0" w:color="auto"/>
      </w:divBdr>
    </w:div>
    <w:div w:id="2042045517">
      <w:bodyDiv w:val="1"/>
      <w:marLeft w:val="0"/>
      <w:marRight w:val="0"/>
      <w:marTop w:val="0"/>
      <w:marBottom w:val="0"/>
      <w:divBdr>
        <w:top w:val="none" w:sz="0" w:space="0" w:color="auto"/>
        <w:left w:val="none" w:sz="0" w:space="0" w:color="auto"/>
        <w:bottom w:val="none" w:sz="0" w:space="0" w:color="auto"/>
        <w:right w:val="none" w:sz="0" w:space="0" w:color="auto"/>
      </w:divBdr>
    </w:div>
    <w:div w:id="2058239459">
      <w:bodyDiv w:val="1"/>
      <w:marLeft w:val="0"/>
      <w:marRight w:val="0"/>
      <w:marTop w:val="0"/>
      <w:marBottom w:val="0"/>
      <w:divBdr>
        <w:top w:val="none" w:sz="0" w:space="0" w:color="auto"/>
        <w:left w:val="none" w:sz="0" w:space="0" w:color="auto"/>
        <w:bottom w:val="none" w:sz="0" w:space="0" w:color="auto"/>
        <w:right w:val="none" w:sz="0" w:space="0" w:color="auto"/>
      </w:divBdr>
    </w:div>
    <w:div w:id="2069256044">
      <w:bodyDiv w:val="1"/>
      <w:marLeft w:val="0"/>
      <w:marRight w:val="0"/>
      <w:marTop w:val="0"/>
      <w:marBottom w:val="0"/>
      <w:divBdr>
        <w:top w:val="none" w:sz="0" w:space="0" w:color="auto"/>
        <w:left w:val="none" w:sz="0" w:space="0" w:color="auto"/>
        <w:bottom w:val="none" w:sz="0" w:space="0" w:color="auto"/>
        <w:right w:val="none" w:sz="0" w:space="0" w:color="auto"/>
      </w:divBdr>
    </w:div>
    <w:div w:id="2089961341">
      <w:bodyDiv w:val="1"/>
      <w:marLeft w:val="0"/>
      <w:marRight w:val="0"/>
      <w:marTop w:val="0"/>
      <w:marBottom w:val="0"/>
      <w:divBdr>
        <w:top w:val="none" w:sz="0" w:space="0" w:color="auto"/>
        <w:left w:val="none" w:sz="0" w:space="0" w:color="auto"/>
        <w:bottom w:val="none" w:sz="0" w:space="0" w:color="auto"/>
        <w:right w:val="none" w:sz="0" w:space="0" w:color="auto"/>
      </w:divBdr>
      <w:divsChild>
        <w:div w:id="2107774193">
          <w:marLeft w:val="0"/>
          <w:marRight w:val="0"/>
          <w:marTop w:val="0"/>
          <w:marBottom w:val="0"/>
          <w:divBdr>
            <w:top w:val="none" w:sz="0" w:space="0" w:color="auto"/>
            <w:left w:val="none" w:sz="0" w:space="0" w:color="auto"/>
            <w:bottom w:val="none" w:sz="0" w:space="0" w:color="auto"/>
            <w:right w:val="none" w:sz="0" w:space="0" w:color="auto"/>
          </w:divBdr>
          <w:divsChild>
            <w:div w:id="757559737">
              <w:marLeft w:val="0"/>
              <w:marRight w:val="0"/>
              <w:marTop w:val="0"/>
              <w:marBottom w:val="0"/>
              <w:divBdr>
                <w:top w:val="none" w:sz="0" w:space="0" w:color="auto"/>
                <w:left w:val="none" w:sz="0" w:space="0" w:color="auto"/>
                <w:bottom w:val="none" w:sz="0" w:space="0" w:color="auto"/>
                <w:right w:val="none" w:sz="0" w:space="0" w:color="auto"/>
              </w:divBdr>
            </w:div>
          </w:divsChild>
        </w:div>
        <w:div w:id="1493062091">
          <w:marLeft w:val="0"/>
          <w:marRight w:val="0"/>
          <w:marTop w:val="0"/>
          <w:marBottom w:val="0"/>
          <w:divBdr>
            <w:top w:val="none" w:sz="0" w:space="0" w:color="auto"/>
            <w:left w:val="none" w:sz="0" w:space="0" w:color="auto"/>
            <w:bottom w:val="none" w:sz="0" w:space="0" w:color="auto"/>
            <w:right w:val="none" w:sz="0" w:space="0" w:color="auto"/>
          </w:divBdr>
          <w:divsChild>
            <w:div w:id="1095250556">
              <w:marLeft w:val="0"/>
              <w:marRight w:val="0"/>
              <w:marTop w:val="0"/>
              <w:marBottom w:val="0"/>
              <w:divBdr>
                <w:top w:val="none" w:sz="0" w:space="0" w:color="auto"/>
                <w:left w:val="none" w:sz="0" w:space="0" w:color="auto"/>
                <w:bottom w:val="none" w:sz="0" w:space="0" w:color="auto"/>
                <w:right w:val="none" w:sz="0" w:space="0" w:color="auto"/>
              </w:divBdr>
              <w:divsChild>
                <w:div w:id="18665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910062">
      <w:bodyDiv w:val="1"/>
      <w:marLeft w:val="0"/>
      <w:marRight w:val="0"/>
      <w:marTop w:val="0"/>
      <w:marBottom w:val="0"/>
      <w:divBdr>
        <w:top w:val="none" w:sz="0" w:space="0" w:color="auto"/>
        <w:left w:val="none" w:sz="0" w:space="0" w:color="auto"/>
        <w:bottom w:val="none" w:sz="0" w:space="0" w:color="auto"/>
        <w:right w:val="none" w:sz="0" w:space="0" w:color="auto"/>
      </w:divBdr>
    </w:div>
    <w:div w:id="2116056742">
      <w:bodyDiv w:val="1"/>
      <w:marLeft w:val="0"/>
      <w:marRight w:val="0"/>
      <w:marTop w:val="0"/>
      <w:marBottom w:val="0"/>
      <w:divBdr>
        <w:top w:val="none" w:sz="0" w:space="0" w:color="auto"/>
        <w:left w:val="none" w:sz="0" w:space="0" w:color="auto"/>
        <w:bottom w:val="none" w:sz="0" w:space="0" w:color="auto"/>
        <w:right w:val="none" w:sz="0" w:space="0" w:color="auto"/>
      </w:divBdr>
    </w:div>
    <w:div w:id="2138133832">
      <w:bodyDiv w:val="1"/>
      <w:marLeft w:val="0"/>
      <w:marRight w:val="0"/>
      <w:marTop w:val="0"/>
      <w:marBottom w:val="0"/>
      <w:divBdr>
        <w:top w:val="none" w:sz="0" w:space="0" w:color="auto"/>
        <w:left w:val="none" w:sz="0" w:space="0" w:color="auto"/>
        <w:bottom w:val="none" w:sz="0" w:space="0" w:color="auto"/>
        <w:right w:val="none" w:sz="0" w:space="0" w:color="auto"/>
      </w:divBdr>
    </w:div>
    <w:div w:id="2140564359">
      <w:bodyDiv w:val="1"/>
      <w:marLeft w:val="0"/>
      <w:marRight w:val="0"/>
      <w:marTop w:val="0"/>
      <w:marBottom w:val="0"/>
      <w:divBdr>
        <w:top w:val="none" w:sz="0" w:space="0" w:color="auto"/>
        <w:left w:val="none" w:sz="0" w:space="0" w:color="auto"/>
        <w:bottom w:val="none" w:sz="0" w:space="0" w:color="auto"/>
        <w:right w:val="none" w:sz="0" w:space="0" w:color="auto"/>
      </w:divBdr>
    </w:div>
    <w:div w:id="214141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kurzelinks.de/ezow" TargetMode="External"/><Relationship Id="rId21" Type="http://schemas.openxmlformats.org/officeDocument/2006/relationships/footer" Target="footer2.xml"/><Relationship Id="rId63" Type="http://schemas.openxmlformats.org/officeDocument/2006/relationships/image" Target="media/image35.png"/><Relationship Id="rId159" Type="http://schemas.openxmlformats.org/officeDocument/2006/relationships/hyperlink" Target="https://youtu.be/ioq6yzR5EQQ" TargetMode="External"/><Relationship Id="rId170" Type="http://schemas.openxmlformats.org/officeDocument/2006/relationships/diagramData" Target="diagrams/data5.xml"/><Relationship Id="rId191" Type="http://schemas.openxmlformats.org/officeDocument/2006/relationships/hyperlink" Target="javascript:" TargetMode="External"/><Relationship Id="rId205" Type="http://schemas.openxmlformats.org/officeDocument/2006/relationships/hyperlink" Target="http://www.n-tv.de/technik/Schon-jeder-Vierte-nutzt-E-Books-article5942196.html" TargetMode="External"/><Relationship Id="rId226" Type="http://schemas.openxmlformats.org/officeDocument/2006/relationships/hyperlink" Target="https://kurzelinks.de/ush5" TargetMode="External"/><Relationship Id="rId247" Type="http://schemas.openxmlformats.org/officeDocument/2006/relationships/hyperlink" Target="https://chatgpt.com/g/g-67a9df9f191481919c700e9da4f4143e-bewertungs-und-kompetenzraster" TargetMode="External"/><Relationship Id="rId107" Type="http://schemas.openxmlformats.org/officeDocument/2006/relationships/diagramQuickStyle" Target="diagrams/quickStyle1.xml"/><Relationship Id="rId11" Type="http://schemas.openxmlformats.org/officeDocument/2006/relationships/image" Target="media/image4.png"/><Relationship Id="rId32" Type="http://schemas.openxmlformats.org/officeDocument/2006/relationships/image" Target="media/image15.png"/><Relationship Id="rId53" Type="http://schemas.openxmlformats.org/officeDocument/2006/relationships/image" Target="media/image30.png"/><Relationship Id="rId74" Type="http://schemas.openxmlformats.org/officeDocument/2006/relationships/image" Target="media/image41.png"/><Relationship Id="rId128" Type="http://schemas.openxmlformats.org/officeDocument/2006/relationships/hyperlink" Target="http://creativecommons.org/about/" TargetMode="External"/><Relationship Id="rId149" Type="http://schemas.openxmlformats.org/officeDocument/2006/relationships/hyperlink" Target="https://www.oncampus.de/course/weiterbildung/moocs/pMOOCs2Autoren?chapter=2&amp;selected_week=13" TargetMode="External"/><Relationship Id="rId5" Type="http://schemas.openxmlformats.org/officeDocument/2006/relationships/webSettings" Target="webSettings.xml"/><Relationship Id="rId95" Type="http://schemas.openxmlformats.org/officeDocument/2006/relationships/hyperlink" Target="http://www.youtube.com/watch?v=W7UeqFunUK8" TargetMode="External"/><Relationship Id="rId160" Type="http://schemas.openxmlformats.org/officeDocument/2006/relationships/hyperlink" Target="https://youtu.be/Nm1UTEzVWqA" TargetMode="External"/><Relationship Id="rId181" Type="http://schemas.openxmlformats.org/officeDocument/2006/relationships/hyperlink" Target="https://www.nachhilfe-team.net/lernen-leicht-gemacht/rezension-schreiben/" TargetMode="External"/><Relationship Id="rId216" Type="http://schemas.openxmlformats.org/officeDocument/2006/relationships/image" Target="media/image83.png"/><Relationship Id="rId237" Type="http://schemas.openxmlformats.org/officeDocument/2006/relationships/image" Target="media/image99.png"/><Relationship Id="rId258" Type="http://schemas.openxmlformats.org/officeDocument/2006/relationships/hyperlink" Target="https://creativecommons.org/licenses/by/4.0/deed.de" TargetMode="External"/><Relationship Id="rId22" Type="http://schemas.openxmlformats.org/officeDocument/2006/relationships/header" Target="header3.xml"/><Relationship Id="rId43" Type="http://schemas.openxmlformats.org/officeDocument/2006/relationships/image" Target="media/image24.jpeg"/><Relationship Id="rId64" Type="http://schemas.openxmlformats.org/officeDocument/2006/relationships/oleObject" Target="embeddings/oleObject12.bin"/><Relationship Id="rId118" Type="http://schemas.openxmlformats.org/officeDocument/2006/relationships/image" Target="media/image52.png"/><Relationship Id="rId139" Type="http://schemas.openxmlformats.org/officeDocument/2006/relationships/image" Target="media/image65.jpeg"/><Relationship Id="rId85" Type="http://schemas.openxmlformats.org/officeDocument/2006/relationships/hyperlink" Target="http://www.sefu-online.de/ueberuns/wasistsefu%20" TargetMode="External"/><Relationship Id="rId150" Type="http://schemas.openxmlformats.org/officeDocument/2006/relationships/image" Target="media/image67.png"/><Relationship Id="rId171" Type="http://schemas.openxmlformats.org/officeDocument/2006/relationships/diagramLayout" Target="diagrams/layout5.xml"/><Relationship Id="rId192" Type="http://schemas.openxmlformats.org/officeDocument/2006/relationships/hyperlink" Target="javascript:" TargetMode="External"/><Relationship Id="rId206" Type="http://schemas.openxmlformats.org/officeDocument/2006/relationships/image" Target="media/image76.png"/><Relationship Id="rId227" Type="http://schemas.openxmlformats.org/officeDocument/2006/relationships/image" Target="media/image92.png"/><Relationship Id="rId248" Type="http://schemas.openxmlformats.org/officeDocument/2006/relationships/hyperlink" Target="https://support.microsoft.com/de-de/powerpoint" TargetMode="External"/><Relationship Id="rId12" Type="http://schemas.openxmlformats.org/officeDocument/2006/relationships/image" Target="media/image5.png"/><Relationship Id="rId33" Type="http://schemas.openxmlformats.org/officeDocument/2006/relationships/image" Target="media/image16.wmf"/><Relationship Id="rId108" Type="http://schemas.openxmlformats.org/officeDocument/2006/relationships/diagramColors" Target="diagrams/colors1.xml"/><Relationship Id="rId129" Type="http://schemas.openxmlformats.org/officeDocument/2006/relationships/image" Target="media/image55.jpeg"/><Relationship Id="rId54" Type="http://schemas.openxmlformats.org/officeDocument/2006/relationships/oleObject" Target="embeddings/oleObject7.bin"/><Relationship Id="rId75" Type="http://schemas.openxmlformats.org/officeDocument/2006/relationships/oleObject" Target="embeddings/oleObject17.bin"/><Relationship Id="rId96" Type="http://schemas.openxmlformats.org/officeDocument/2006/relationships/hyperlink" Target="http://www.youtube.com/watch?v=y552h3-mIoo" TargetMode="External"/><Relationship Id="rId140" Type="http://schemas.openxmlformats.org/officeDocument/2006/relationships/image" Target="media/image66.jpeg"/><Relationship Id="rId161" Type="http://schemas.openxmlformats.org/officeDocument/2006/relationships/hyperlink" Target="https://youtu.be/-mOHTOuitk0" TargetMode="External"/><Relationship Id="rId182" Type="http://schemas.openxmlformats.org/officeDocument/2006/relationships/image" Target="media/image69.jpeg"/><Relationship Id="rId217" Type="http://schemas.openxmlformats.org/officeDocument/2006/relationships/image" Target="media/image84.png"/><Relationship Id="rId6" Type="http://schemas.openxmlformats.org/officeDocument/2006/relationships/footnotes" Target="footnotes.xml"/><Relationship Id="rId238" Type="http://schemas.openxmlformats.org/officeDocument/2006/relationships/hyperlink" Target="https://omr.com/de/reviews/contenthub/instagram-beitrag-erstellen" TargetMode="External"/><Relationship Id="rId259" Type="http://schemas.openxmlformats.org/officeDocument/2006/relationships/hyperlink" Target="https://cloud.die-kinderwelt.com/s/ForxTrmoXAnRQWi" TargetMode="External"/><Relationship Id="rId23" Type="http://schemas.openxmlformats.org/officeDocument/2006/relationships/footer" Target="footer3.xml"/><Relationship Id="rId119" Type="http://schemas.openxmlformats.org/officeDocument/2006/relationships/hyperlink" Target="https://kurzelinks.de/3eyz" TargetMode="External"/><Relationship Id="rId44" Type="http://schemas.openxmlformats.org/officeDocument/2006/relationships/image" Target="media/image25.png"/><Relationship Id="rId65" Type="http://schemas.openxmlformats.org/officeDocument/2006/relationships/image" Target="media/image36.png"/><Relationship Id="rId86" Type="http://schemas.openxmlformats.org/officeDocument/2006/relationships/image" Target="media/image48.png"/><Relationship Id="rId130" Type="http://schemas.openxmlformats.org/officeDocument/2006/relationships/image" Target="media/image56.jpeg"/><Relationship Id="rId151" Type="http://schemas.openxmlformats.org/officeDocument/2006/relationships/hyperlink" Target="https://www.oncampus.de/course/weiterbildung/moocs/pMOOCs2Autoren?chapter=2&amp;selected_week=17v" TargetMode="External"/><Relationship Id="rId172" Type="http://schemas.openxmlformats.org/officeDocument/2006/relationships/diagramQuickStyle" Target="diagrams/quickStyle5.xml"/><Relationship Id="rId193" Type="http://schemas.openxmlformats.org/officeDocument/2006/relationships/image" Target="media/image70.png"/><Relationship Id="rId207" Type="http://schemas.openxmlformats.org/officeDocument/2006/relationships/hyperlink" Target="https://kurzelinks.de/mren" TargetMode="External"/><Relationship Id="rId228" Type="http://schemas.openxmlformats.org/officeDocument/2006/relationships/hyperlink" Target="https://kurzelinks.de/wuw2" TargetMode="External"/><Relationship Id="rId249" Type="http://schemas.openxmlformats.org/officeDocument/2006/relationships/hyperlink" Target="https://omr.com/de/reviews/contenthub/instagram-beitrag-erstellen" TargetMode="External"/><Relationship Id="rId13" Type="http://schemas.openxmlformats.org/officeDocument/2006/relationships/image" Target="media/image6.png"/><Relationship Id="rId109" Type="http://schemas.microsoft.com/office/2007/relationships/diagramDrawing" Target="diagrams/drawing1.xml"/><Relationship Id="rId260" Type="http://schemas.openxmlformats.org/officeDocument/2006/relationships/fontTable" Target="fontTable.xml"/><Relationship Id="rId34" Type="http://schemas.openxmlformats.org/officeDocument/2006/relationships/hyperlink" Target="https://youtu.be/2dY-NBlKuAM" TargetMode="External"/><Relationship Id="rId55" Type="http://schemas.openxmlformats.org/officeDocument/2006/relationships/image" Target="media/image31.png"/><Relationship Id="rId76" Type="http://schemas.openxmlformats.org/officeDocument/2006/relationships/image" Target="media/image42.png"/><Relationship Id="rId97" Type="http://schemas.openxmlformats.org/officeDocument/2006/relationships/hyperlink" Target="http://www.youtube.com/watch?v=HoM9IO_Tw9g" TargetMode="External"/><Relationship Id="rId120" Type="http://schemas.openxmlformats.org/officeDocument/2006/relationships/image" Target="media/image53.png"/><Relationship Id="rId141" Type="http://schemas.openxmlformats.org/officeDocument/2006/relationships/hyperlink" Target="http://www.advisign.de/urheberrecht/" TargetMode="External"/><Relationship Id="rId7" Type="http://schemas.openxmlformats.org/officeDocument/2006/relationships/endnotes" Target="endnotes.xml"/><Relationship Id="rId162" Type="http://schemas.openxmlformats.org/officeDocument/2006/relationships/hyperlink" Target="https://youtu.be/u4mmm88Al78" TargetMode="External"/><Relationship Id="rId183" Type="http://schemas.openxmlformats.org/officeDocument/2006/relationships/hyperlink" Target="https://studyflix.de/deutsch/stellungnahme-schreiben-2746" TargetMode="External"/><Relationship Id="rId218" Type="http://schemas.openxmlformats.org/officeDocument/2006/relationships/image" Target="media/image85.png"/><Relationship Id="rId239" Type="http://schemas.openxmlformats.org/officeDocument/2006/relationships/hyperlink" Target="https://bookcreator.com" TargetMode="External"/><Relationship Id="rId250" Type="http://schemas.openxmlformats.org/officeDocument/2006/relationships/footer" Target="footer5.xml"/><Relationship Id="rId24" Type="http://schemas.openxmlformats.org/officeDocument/2006/relationships/image" Target="media/image9.jpeg"/><Relationship Id="rId45" Type="http://schemas.openxmlformats.org/officeDocument/2006/relationships/image" Target="media/image26.png"/><Relationship Id="rId66" Type="http://schemas.openxmlformats.org/officeDocument/2006/relationships/oleObject" Target="embeddings/oleObject13.bin"/><Relationship Id="rId87" Type="http://schemas.openxmlformats.org/officeDocument/2006/relationships/hyperlink" Target="http://www.youtube.com/watch?v=H8spq73zw8Y" TargetMode="External"/><Relationship Id="rId110" Type="http://schemas.openxmlformats.org/officeDocument/2006/relationships/diagramData" Target="diagrams/data2.xml"/><Relationship Id="rId131" Type="http://schemas.openxmlformats.org/officeDocument/2006/relationships/image" Target="media/image57.jpeg"/><Relationship Id="rId152" Type="http://schemas.openxmlformats.org/officeDocument/2006/relationships/hyperlink" Target="https://h5p.org/" TargetMode="External"/><Relationship Id="rId173" Type="http://schemas.openxmlformats.org/officeDocument/2006/relationships/diagramColors" Target="diagrams/colors5.xml"/><Relationship Id="rId194" Type="http://schemas.openxmlformats.org/officeDocument/2006/relationships/hyperlink" Target="https://kurzelinks.de/8l3a" TargetMode="External"/><Relationship Id="rId208" Type="http://schemas.openxmlformats.org/officeDocument/2006/relationships/hyperlink" Target="http://www.heise.de/mac-and-i/meldung/Apple-will-den-Schulbuchmarkt-aufrollen-1417318.html" TargetMode="External"/><Relationship Id="rId229" Type="http://schemas.openxmlformats.org/officeDocument/2006/relationships/image" Target="media/image93.png"/><Relationship Id="rId240" Type="http://schemas.openxmlformats.org/officeDocument/2006/relationships/hyperlink" Target="https://www.leseleben.de" TargetMode="External"/><Relationship Id="rId261" Type="http://schemas.openxmlformats.org/officeDocument/2006/relationships/glossaryDocument" Target="glossary/document.xml"/><Relationship Id="rId14" Type="http://schemas.openxmlformats.org/officeDocument/2006/relationships/image" Target="media/image7.png"/><Relationship Id="rId35" Type="http://schemas.openxmlformats.org/officeDocument/2006/relationships/footer" Target="footer4.xml"/><Relationship Id="rId56" Type="http://schemas.openxmlformats.org/officeDocument/2006/relationships/oleObject" Target="embeddings/oleObject8.bin"/><Relationship Id="rId77" Type="http://schemas.openxmlformats.org/officeDocument/2006/relationships/oleObject" Target="embeddings/oleObject18.bin"/><Relationship Id="rId100" Type="http://schemas.openxmlformats.org/officeDocument/2006/relationships/hyperlink" Target="http://www.youtube.com/watch?v=xbA4DSfPz7g" TargetMode="External"/><Relationship Id="rId8" Type="http://schemas.openxmlformats.org/officeDocument/2006/relationships/image" Target="media/image1.png"/><Relationship Id="rId98" Type="http://schemas.openxmlformats.org/officeDocument/2006/relationships/hyperlink" Target="http://www.youtube.com/watch?v=hn4LSwDSf6Y" TargetMode="External"/><Relationship Id="rId121" Type="http://schemas.openxmlformats.org/officeDocument/2006/relationships/diagramData" Target="diagrams/data3.xml"/><Relationship Id="rId142" Type="http://schemas.openxmlformats.org/officeDocument/2006/relationships/hyperlink" Target="http://creativecommons.org/" TargetMode="External"/><Relationship Id="rId163" Type="http://schemas.openxmlformats.org/officeDocument/2006/relationships/hyperlink" Target="https://youtu.be/pTd0XDIIL-g" TargetMode="External"/><Relationship Id="rId184" Type="http://schemas.openxmlformats.org/officeDocument/2006/relationships/hyperlink" Target="https://undefined/deutsch/stellungnahme-schreiben-2746" TargetMode="External"/><Relationship Id="rId219" Type="http://schemas.openxmlformats.org/officeDocument/2006/relationships/image" Target="media/image86.png"/><Relationship Id="rId230" Type="http://schemas.openxmlformats.org/officeDocument/2006/relationships/hyperlink" Target="https://www.rapidmail.de/blog/newsletter-aufbau-alle-wichtigen-bestandteile-einer-erfolgreichen-e-mail" TargetMode="External"/><Relationship Id="rId251" Type="http://schemas.openxmlformats.org/officeDocument/2006/relationships/hyperlink" Target="https://creativecommons.org/licenses/by/4.0/deed.de" TargetMode="External"/><Relationship Id="rId25" Type="http://schemas.openxmlformats.org/officeDocument/2006/relationships/image" Target="media/image10.jpeg"/><Relationship Id="rId46" Type="http://schemas.openxmlformats.org/officeDocument/2006/relationships/oleObject" Target="embeddings/oleObject3.bin"/><Relationship Id="rId67" Type="http://schemas.openxmlformats.org/officeDocument/2006/relationships/image" Target="media/image37.png"/><Relationship Id="rId88" Type="http://schemas.openxmlformats.org/officeDocument/2006/relationships/hyperlink" Target="http://www.youtube.com/watch?v=vMu3SWT-X1M" TargetMode="External"/><Relationship Id="rId111" Type="http://schemas.openxmlformats.org/officeDocument/2006/relationships/diagramLayout" Target="diagrams/layout2.xml"/><Relationship Id="rId132" Type="http://schemas.openxmlformats.org/officeDocument/2006/relationships/image" Target="media/image58.jpeg"/><Relationship Id="rId153" Type="http://schemas.openxmlformats.org/officeDocument/2006/relationships/hyperlink" Target="file:///C:\Users\Ben9456\Desktop\Arbeit-%20Stefan\FS-Sozp&#228;d\Bewertungsleitfaden\lumi.education\" TargetMode="External"/><Relationship Id="rId174" Type="http://schemas.microsoft.com/office/2007/relationships/diagramDrawing" Target="diagrams/drawing5.xml"/><Relationship Id="rId195" Type="http://schemas.openxmlformats.org/officeDocument/2006/relationships/hyperlink" Target="https://undefined/deutsch/argumentation-schreiben-2930" TargetMode="External"/><Relationship Id="rId209" Type="http://schemas.openxmlformats.org/officeDocument/2006/relationships/hyperlink" Target="https://lehrerfortbildung-bw.de/st_digital/medienwerkstatt/office/text/ebook/einfuehrung/" TargetMode="External"/><Relationship Id="rId220" Type="http://schemas.openxmlformats.org/officeDocument/2006/relationships/image" Target="media/image87.svg"/><Relationship Id="rId241" Type="http://schemas.openxmlformats.org/officeDocument/2006/relationships/hyperlink" Target="https://www.kindermedienland-bw.de" TargetMode="External"/><Relationship Id="rId15" Type="http://schemas.openxmlformats.org/officeDocument/2006/relationships/hyperlink" Target="https://studienseminar.rlp.de/fileadmin/user_upload/studienseminar.rlp.de/bb-nr/daten-1/Handreichung_Kompetenzraster.pdf" TargetMode="External"/><Relationship Id="rId36" Type="http://schemas.openxmlformats.org/officeDocument/2006/relationships/image" Target="media/image17.jpeg"/><Relationship Id="rId57" Type="http://schemas.openxmlformats.org/officeDocument/2006/relationships/image" Target="media/image32.png"/><Relationship Id="rId262" Type="http://schemas.openxmlformats.org/officeDocument/2006/relationships/theme" Target="theme/theme1.xml"/><Relationship Id="rId78" Type="http://schemas.openxmlformats.org/officeDocument/2006/relationships/image" Target="media/image43.png"/><Relationship Id="rId99" Type="http://schemas.openxmlformats.org/officeDocument/2006/relationships/hyperlink" Target="http://www.youtube.com/watch?v=olIvCgiIDoE" TargetMode="External"/><Relationship Id="rId101" Type="http://schemas.openxmlformats.org/officeDocument/2006/relationships/hyperlink" Target="http://www.youtube.com/watch?v=GWF37V3YiJM" TargetMode="External"/><Relationship Id="rId122" Type="http://schemas.openxmlformats.org/officeDocument/2006/relationships/diagramLayout" Target="diagrams/layout3.xml"/><Relationship Id="rId143" Type="http://schemas.openxmlformats.org/officeDocument/2006/relationships/hyperlink" Target="http://creativecommons.org/about/licenses/meet-the-licenses" TargetMode="External"/><Relationship Id="rId164" Type="http://schemas.openxmlformats.org/officeDocument/2006/relationships/hyperlink" Target="https://youtu.be/LSW76shbrZs" TargetMode="External"/><Relationship Id="rId185" Type="http://schemas.openxmlformats.org/officeDocument/2006/relationships/hyperlink" Target="javascript:" TargetMode="External"/><Relationship Id="rId9" Type="http://schemas.openxmlformats.org/officeDocument/2006/relationships/image" Target="media/image2.png"/><Relationship Id="rId210" Type="http://schemas.openxmlformats.org/officeDocument/2006/relationships/image" Target="media/image77.png"/><Relationship Id="rId26" Type="http://schemas.openxmlformats.org/officeDocument/2006/relationships/image" Target="media/image11.jpeg"/><Relationship Id="rId231" Type="http://schemas.openxmlformats.org/officeDocument/2006/relationships/image" Target="media/image94.png"/><Relationship Id="rId252" Type="http://schemas.openxmlformats.org/officeDocument/2006/relationships/image" Target="media/image100.png"/><Relationship Id="rId47" Type="http://schemas.openxmlformats.org/officeDocument/2006/relationships/image" Target="media/image27.png"/><Relationship Id="rId68" Type="http://schemas.openxmlformats.org/officeDocument/2006/relationships/oleObject" Target="embeddings/oleObject14.bin"/><Relationship Id="rId89" Type="http://schemas.openxmlformats.org/officeDocument/2006/relationships/hyperlink" Target="http://www.youtube.com/watch?v=dKwXByzR5YA" TargetMode="External"/><Relationship Id="rId112" Type="http://schemas.openxmlformats.org/officeDocument/2006/relationships/diagramQuickStyle" Target="diagrams/quickStyle2.xml"/><Relationship Id="rId133" Type="http://schemas.openxmlformats.org/officeDocument/2006/relationships/image" Target="media/image59.jpeg"/><Relationship Id="rId154" Type="http://schemas.openxmlformats.org/officeDocument/2006/relationships/hyperlink" Target="https://einstiegh5p.de/" TargetMode="External"/><Relationship Id="rId175" Type="http://schemas.openxmlformats.org/officeDocument/2006/relationships/diagramData" Target="diagrams/data6.xml"/><Relationship Id="rId196" Type="http://schemas.openxmlformats.org/officeDocument/2006/relationships/image" Target="media/image71.png"/><Relationship Id="rId200" Type="http://schemas.openxmlformats.org/officeDocument/2006/relationships/image" Target="media/image73.png"/><Relationship Id="rId16" Type="http://schemas.openxmlformats.org/officeDocument/2006/relationships/hyperlink" Target="https://bravors.brandenburg.de/de/verwaltungsvorschriften-236634" TargetMode="External"/><Relationship Id="rId221" Type="http://schemas.openxmlformats.org/officeDocument/2006/relationships/image" Target="media/image88.png"/><Relationship Id="rId242" Type="http://schemas.openxmlformats.org/officeDocument/2006/relationships/hyperlink" Target="https://www.erzaehlkultur.de/kamishibai" TargetMode="External"/><Relationship Id="rId37" Type="http://schemas.openxmlformats.org/officeDocument/2006/relationships/image" Target="media/image18.jpeg"/><Relationship Id="rId58" Type="http://schemas.openxmlformats.org/officeDocument/2006/relationships/oleObject" Target="embeddings/oleObject9.bin"/><Relationship Id="rId79" Type="http://schemas.openxmlformats.org/officeDocument/2006/relationships/oleObject" Target="embeddings/oleObject19.bin"/><Relationship Id="rId102" Type="http://schemas.openxmlformats.org/officeDocument/2006/relationships/hyperlink" Target="http://www.youtube.com/watch?v=J30vOxg-RkY" TargetMode="External"/><Relationship Id="rId123" Type="http://schemas.openxmlformats.org/officeDocument/2006/relationships/diagramQuickStyle" Target="diagrams/quickStyle3.xml"/><Relationship Id="rId144" Type="http://schemas.openxmlformats.org/officeDocument/2006/relationships/diagramData" Target="diagrams/data4.xml"/><Relationship Id="rId90" Type="http://schemas.openxmlformats.org/officeDocument/2006/relationships/hyperlink" Target="http://www.youtube.com/watch?v=U-t3WLJsAag" TargetMode="External"/><Relationship Id="rId165" Type="http://schemas.openxmlformats.org/officeDocument/2006/relationships/hyperlink" Target="https://youtu.be/cPxU72HZnvE" TargetMode="External"/><Relationship Id="rId186" Type="http://schemas.openxmlformats.org/officeDocument/2006/relationships/hyperlink" Target="javascript:" TargetMode="External"/><Relationship Id="rId211" Type="http://schemas.openxmlformats.org/officeDocument/2006/relationships/image" Target="media/image78.png"/><Relationship Id="rId232" Type="http://schemas.openxmlformats.org/officeDocument/2006/relationships/hyperlink" Target="https://www.medienkompass.de/reel-instagram-erstellen-tipps/" TargetMode="External"/><Relationship Id="rId253" Type="http://schemas.openxmlformats.org/officeDocument/2006/relationships/hyperlink" Target="https://creativecommons.org/licenses/by/4.0/deed.de" TargetMode="External"/><Relationship Id="rId27" Type="http://schemas.openxmlformats.org/officeDocument/2006/relationships/image" Target="media/image12.wmf"/><Relationship Id="rId48" Type="http://schemas.openxmlformats.org/officeDocument/2006/relationships/oleObject" Target="embeddings/oleObject4.bin"/><Relationship Id="rId69" Type="http://schemas.openxmlformats.org/officeDocument/2006/relationships/image" Target="media/image38.png"/><Relationship Id="rId113" Type="http://schemas.openxmlformats.org/officeDocument/2006/relationships/diagramColors" Target="diagrams/colors2.xml"/><Relationship Id="rId134" Type="http://schemas.openxmlformats.org/officeDocument/2006/relationships/image" Target="media/image60.jpeg"/><Relationship Id="rId80" Type="http://schemas.openxmlformats.org/officeDocument/2006/relationships/image" Target="media/image44.png"/><Relationship Id="rId155" Type="http://schemas.openxmlformats.org/officeDocument/2006/relationships/hyperlink" Target="https://h5p.glitch.me/index.html" TargetMode="External"/><Relationship Id="rId176" Type="http://schemas.openxmlformats.org/officeDocument/2006/relationships/diagramLayout" Target="diagrams/layout6.xml"/><Relationship Id="rId197" Type="http://schemas.openxmlformats.org/officeDocument/2006/relationships/hyperlink" Target="https://kurzelinks.de/nplb" TargetMode="External"/><Relationship Id="rId201" Type="http://schemas.openxmlformats.org/officeDocument/2006/relationships/hyperlink" Target="https://kurzelinks.de/0b55" TargetMode="External"/><Relationship Id="rId222" Type="http://schemas.openxmlformats.org/officeDocument/2006/relationships/image" Target="media/image89.png"/><Relationship Id="rId243" Type="http://schemas.openxmlformats.org/officeDocument/2006/relationships/hyperlink" Target="https://www.donbosco-medien.de/kamishibai" TargetMode="External"/><Relationship Id="rId17" Type="http://schemas.openxmlformats.org/officeDocument/2006/relationships/image" Target="media/image8.png"/><Relationship Id="rId38" Type="http://schemas.openxmlformats.org/officeDocument/2006/relationships/image" Target="media/image19.jpeg"/><Relationship Id="rId59" Type="http://schemas.openxmlformats.org/officeDocument/2006/relationships/image" Target="media/image33.png"/><Relationship Id="rId103" Type="http://schemas.openxmlformats.org/officeDocument/2006/relationships/image" Target="media/image49.png"/><Relationship Id="rId124" Type="http://schemas.openxmlformats.org/officeDocument/2006/relationships/diagramColors" Target="diagrams/colors3.xml"/><Relationship Id="rId70" Type="http://schemas.openxmlformats.org/officeDocument/2006/relationships/image" Target="media/image39.png"/><Relationship Id="rId91" Type="http://schemas.openxmlformats.org/officeDocument/2006/relationships/hyperlink" Target="http://www.youtube.com/watch?v=-GDOX8RxU5o" TargetMode="External"/><Relationship Id="rId145" Type="http://schemas.openxmlformats.org/officeDocument/2006/relationships/diagramLayout" Target="diagrams/layout4.xml"/><Relationship Id="rId166" Type="http://schemas.openxmlformats.org/officeDocument/2006/relationships/hyperlink" Target="http://www.edmond-nrw.de/userfiles/Anleitungen_pdf/H5P_Handbuch_2018_07_10.pdf" TargetMode="External"/><Relationship Id="rId187" Type="http://schemas.openxmlformats.org/officeDocument/2006/relationships/hyperlink" Target="javascript:" TargetMode="External"/><Relationship Id="rId1" Type="http://schemas.openxmlformats.org/officeDocument/2006/relationships/customXml" Target="../customXml/item1.xml"/><Relationship Id="rId212" Type="http://schemas.openxmlformats.org/officeDocument/2006/relationships/image" Target="media/image79.png"/><Relationship Id="rId233" Type="http://schemas.openxmlformats.org/officeDocument/2006/relationships/image" Target="media/image95.png"/><Relationship Id="rId254" Type="http://schemas.openxmlformats.org/officeDocument/2006/relationships/hyperlink" Target="https://open-educational-resources.de/oer-tullu-regel/" TargetMode="External"/><Relationship Id="rId28" Type="http://schemas.openxmlformats.org/officeDocument/2006/relationships/oleObject" Target="embeddings/oleObject1.bin"/><Relationship Id="rId49" Type="http://schemas.openxmlformats.org/officeDocument/2006/relationships/image" Target="media/image28.png"/><Relationship Id="rId114" Type="http://schemas.microsoft.com/office/2007/relationships/diagramDrawing" Target="diagrams/drawing2.xml"/><Relationship Id="rId60" Type="http://schemas.openxmlformats.org/officeDocument/2006/relationships/oleObject" Target="embeddings/oleObject10.bin"/><Relationship Id="rId81" Type="http://schemas.openxmlformats.org/officeDocument/2006/relationships/oleObject" Target="embeddings/oleObject20.bin"/><Relationship Id="rId135" Type="http://schemas.openxmlformats.org/officeDocument/2006/relationships/image" Target="media/image61.jpeg"/><Relationship Id="rId156" Type="http://schemas.openxmlformats.org/officeDocument/2006/relationships/hyperlink" Target="https://wakelet.com/wake/Efe8O1kTJwM38fC1xlPWD" TargetMode="External"/><Relationship Id="rId177" Type="http://schemas.openxmlformats.org/officeDocument/2006/relationships/diagramQuickStyle" Target="diagrams/quickStyle6.xml"/><Relationship Id="rId198" Type="http://schemas.openxmlformats.org/officeDocument/2006/relationships/image" Target="media/image72.png"/><Relationship Id="rId202" Type="http://schemas.openxmlformats.org/officeDocument/2006/relationships/image" Target="media/image74.png"/><Relationship Id="rId223" Type="http://schemas.openxmlformats.org/officeDocument/2006/relationships/image" Target="media/image90.png"/><Relationship Id="rId244" Type="http://schemas.openxmlformats.org/officeDocument/2006/relationships/hyperlink" Target="https://www.kita.de/wissen/geschichtensaeckchen/" TargetMode="External"/><Relationship Id="rId18" Type="http://schemas.openxmlformats.org/officeDocument/2006/relationships/header" Target="header1.xml"/><Relationship Id="rId39" Type="http://schemas.openxmlformats.org/officeDocument/2006/relationships/image" Target="media/image20.jpeg"/><Relationship Id="rId50" Type="http://schemas.openxmlformats.org/officeDocument/2006/relationships/oleObject" Target="embeddings/oleObject5.bin"/><Relationship Id="rId104" Type="http://schemas.openxmlformats.org/officeDocument/2006/relationships/hyperlink" Target="https://kurzelinks.de/gwsz" TargetMode="External"/><Relationship Id="rId125" Type="http://schemas.microsoft.com/office/2007/relationships/diagramDrawing" Target="diagrams/drawing3.xml"/><Relationship Id="rId146" Type="http://schemas.openxmlformats.org/officeDocument/2006/relationships/diagramQuickStyle" Target="diagrams/quickStyle4.xml"/><Relationship Id="rId167" Type="http://schemas.openxmlformats.org/officeDocument/2006/relationships/hyperlink" Target="https://badge.design/" TargetMode="External"/><Relationship Id="rId188" Type="http://schemas.openxmlformats.org/officeDocument/2006/relationships/hyperlink" Target="javascript:" TargetMode="External"/><Relationship Id="rId71" Type="http://schemas.openxmlformats.org/officeDocument/2006/relationships/oleObject" Target="embeddings/oleObject15.bin"/><Relationship Id="rId92" Type="http://schemas.openxmlformats.org/officeDocument/2006/relationships/hyperlink" Target="http://www.youtube.com/watch?v=DiCRsg1FdjM" TargetMode="External"/><Relationship Id="rId213" Type="http://schemas.openxmlformats.org/officeDocument/2006/relationships/image" Target="media/image80.png"/><Relationship Id="rId234" Type="http://schemas.openxmlformats.org/officeDocument/2006/relationships/image" Target="media/image96.png"/><Relationship Id="rId2" Type="http://schemas.openxmlformats.org/officeDocument/2006/relationships/numbering" Target="numbering.xml"/><Relationship Id="rId29" Type="http://schemas.openxmlformats.org/officeDocument/2006/relationships/image" Target="media/image13.wmf"/><Relationship Id="rId255" Type="http://schemas.openxmlformats.org/officeDocument/2006/relationships/hyperlink" Target="https://cloud.die-kinderwelt.com/s/ForxTrmoXAnRQWi" TargetMode="External"/><Relationship Id="rId40" Type="http://schemas.openxmlformats.org/officeDocument/2006/relationships/image" Target="media/image21.jpeg"/><Relationship Id="rId115" Type="http://schemas.openxmlformats.org/officeDocument/2006/relationships/image" Target="media/image50.gif"/><Relationship Id="rId136" Type="http://schemas.openxmlformats.org/officeDocument/2006/relationships/image" Target="media/image62.jpeg"/><Relationship Id="rId157" Type="http://schemas.openxmlformats.org/officeDocument/2006/relationships/hyperlink" Target="https://www.oncampus.de/weiterbildung/moocs/einstieg-in-h5p" TargetMode="External"/><Relationship Id="rId178" Type="http://schemas.openxmlformats.org/officeDocument/2006/relationships/diagramColors" Target="diagrams/colors6.xml"/><Relationship Id="rId61" Type="http://schemas.openxmlformats.org/officeDocument/2006/relationships/image" Target="media/image34.png"/><Relationship Id="rId82" Type="http://schemas.openxmlformats.org/officeDocument/2006/relationships/image" Target="media/image45.png"/><Relationship Id="rId199" Type="http://schemas.openxmlformats.org/officeDocument/2006/relationships/hyperlink" Target="https://kurzelinks.de/0ziw" TargetMode="External"/><Relationship Id="rId203" Type="http://schemas.openxmlformats.org/officeDocument/2006/relationships/hyperlink" Target="https://kurzelinks.de/4cgv" TargetMode="External"/><Relationship Id="rId19" Type="http://schemas.openxmlformats.org/officeDocument/2006/relationships/header" Target="header2.xml"/><Relationship Id="rId224" Type="http://schemas.openxmlformats.org/officeDocument/2006/relationships/hyperlink" Target="https://kurzelinks.de/hfm2" TargetMode="External"/><Relationship Id="rId245" Type="http://schemas.openxmlformats.org/officeDocument/2006/relationships/hyperlink" Target="https://www.medien-kindersicher.de/videoprojekte" TargetMode="External"/><Relationship Id="rId30" Type="http://schemas.openxmlformats.org/officeDocument/2006/relationships/image" Target="media/image14.wmf"/><Relationship Id="rId105" Type="http://schemas.openxmlformats.org/officeDocument/2006/relationships/diagramData" Target="diagrams/data1.xml"/><Relationship Id="rId126" Type="http://schemas.openxmlformats.org/officeDocument/2006/relationships/hyperlink" Target="http://creativecommons.org/" TargetMode="External"/><Relationship Id="rId147" Type="http://schemas.openxmlformats.org/officeDocument/2006/relationships/diagramColors" Target="diagrams/colors4.xml"/><Relationship Id="rId168" Type="http://schemas.openxmlformats.org/officeDocument/2006/relationships/hyperlink" Target="https://www.quizdidaktik.de/icon-generator-bildungsinhalte/index.html" TargetMode="External"/><Relationship Id="rId51" Type="http://schemas.openxmlformats.org/officeDocument/2006/relationships/image" Target="media/image29.png"/><Relationship Id="rId72" Type="http://schemas.openxmlformats.org/officeDocument/2006/relationships/image" Target="media/image40.png"/><Relationship Id="rId93" Type="http://schemas.openxmlformats.org/officeDocument/2006/relationships/hyperlink" Target="http://www.youtube.com/watch?v=SZgFm2y72Hg" TargetMode="External"/><Relationship Id="rId189" Type="http://schemas.openxmlformats.org/officeDocument/2006/relationships/hyperlink" Target="javascript:" TargetMode="External"/><Relationship Id="rId3" Type="http://schemas.openxmlformats.org/officeDocument/2006/relationships/styles" Target="styles.xml"/><Relationship Id="rId214" Type="http://schemas.openxmlformats.org/officeDocument/2006/relationships/image" Target="media/image81.png"/><Relationship Id="rId235" Type="http://schemas.openxmlformats.org/officeDocument/2006/relationships/image" Target="media/image97.png"/><Relationship Id="rId256" Type="http://schemas.openxmlformats.org/officeDocument/2006/relationships/hyperlink" Target="https://maxi-muster.de" TargetMode="External"/><Relationship Id="rId116" Type="http://schemas.openxmlformats.org/officeDocument/2006/relationships/image" Target="media/image51.png"/><Relationship Id="rId137" Type="http://schemas.openxmlformats.org/officeDocument/2006/relationships/image" Target="media/image63.jpeg"/><Relationship Id="rId158" Type="http://schemas.openxmlformats.org/officeDocument/2006/relationships/hyperlink" Target="https://youtu.be/sqAQbyy3gGE" TargetMode="External"/><Relationship Id="rId20" Type="http://schemas.openxmlformats.org/officeDocument/2006/relationships/footer" Target="footer1.xml"/><Relationship Id="rId41" Type="http://schemas.openxmlformats.org/officeDocument/2006/relationships/image" Target="media/image22.jpeg"/><Relationship Id="rId62" Type="http://schemas.openxmlformats.org/officeDocument/2006/relationships/oleObject" Target="embeddings/oleObject11.bin"/><Relationship Id="rId83" Type="http://schemas.openxmlformats.org/officeDocument/2006/relationships/image" Target="media/image46.png"/><Relationship Id="rId179" Type="http://schemas.microsoft.com/office/2007/relationships/diagramDrawing" Target="diagrams/drawing6.xml"/><Relationship Id="rId190" Type="http://schemas.openxmlformats.org/officeDocument/2006/relationships/hyperlink" Target="javascript:" TargetMode="External"/><Relationship Id="rId204" Type="http://schemas.openxmlformats.org/officeDocument/2006/relationships/image" Target="media/image75.jpeg"/><Relationship Id="rId225" Type="http://schemas.openxmlformats.org/officeDocument/2006/relationships/image" Target="media/image91.png"/><Relationship Id="rId246" Type="http://schemas.openxmlformats.org/officeDocument/2006/relationships/hyperlink" Target="https://www.klicksafe.de/themen/medienproduktion/filme-selber-machen" TargetMode="External"/><Relationship Id="rId106" Type="http://schemas.openxmlformats.org/officeDocument/2006/relationships/diagramLayout" Target="diagrams/layout1.xml"/><Relationship Id="rId127" Type="http://schemas.openxmlformats.org/officeDocument/2006/relationships/image" Target="media/image54.jpeg"/><Relationship Id="rId10" Type="http://schemas.openxmlformats.org/officeDocument/2006/relationships/image" Target="media/image3.png"/><Relationship Id="rId31" Type="http://schemas.openxmlformats.org/officeDocument/2006/relationships/oleObject" Target="embeddings/oleObject2.bin"/><Relationship Id="rId52" Type="http://schemas.openxmlformats.org/officeDocument/2006/relationships/oleObject" Target="embeddings/oleObject6.bin"/><Relationship Id="rId73" Type="http://schemas.openxmlformats.org/officeDocument/2006/relationships/oleObject" Target="embeddings/oleObject16.bin"/><Relationship Id="rId94" Type="http://schemas.openxmlformats.org/officeDocument/2006/relationships/hyperlink" Target="http://www.youtube.com/watch?v=_v6F0aCuQ6w" TargetMode="External"/><Relationship Id="rId148" Type="http://schemas.microsoft.com/office/2007/relationships/diagramDrawing" Target="diagrams/drawing4.xml"/><Relationship Id="rId169" Type="http://schemas.openxmlformats.org/officeDocument/2006/relationships/hyperlink" Target="https://moodlebadges.com/?page_id=17" TargetMode="External"/><Relationship Id="rId4" Type="http://schemas.openxmlformats.org/officeDocument/2006/relationships/settings" Target="settings.xml"/><Relationship Id="rId180" Type="http://schemas.openxmlformats.org/officeDocument/2006/relationships/image" Target="media/image68.jpeg"/><Relationship Id="rId215" Type="http://schemas.openxmlformats.org/officeDocument/2006/relationships/image" Target="media/image82.png"/><Relationship Id="rId236" Type="http://schemas.openxmlformats.org/officeDocument/2006/relationships/image" Target="media/image98.png"/><Relationship Id="rId257" Type="http://schemas.openxmlformats.org/officeDocument/2006/relationships/hyperlink" Target="https://creativecommons.org/licenses/by/4.0/deed.de" TargetMode="External"/><Relationship Id="rId42" Type="http://schemas.openxmlformats.org/officeDocument/2006/relationships/image" Target="media/image23.jpeg"/><Relationship Id="rId84" Type="http://schemas.openxmlformats.org/officeDocument/2006/relationships/image" Target="media/image47.png"/><Relationship Id="rId138" Type="http://schemas.openxmlformats.org/officeDocument/2006/relationships/image" Target="media/image64.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0428363-60CA-4719-9C97-C05FBAE0FE8C}" type="doc">
      <dgm:prSet loTypeId="urn:microsoft.com/office/officeart/2005/8/layout/hList1" loCatId="list" qsTypeId="urn:microsoft.com/office/officeart/2005/8/quickstyle/3d3" qsCatId="3D" csTypeId="urn:microsoft.com/office/officeart/2005/8/colors/accent1_2" csCatId="accent1" phldr="1"/>
      <dgm:spPr/>
      <dgm:t>
        <a:bodyPr/>
        <a:lstStyle/>
        <a:p>
          <a:endParaRPr lang="de-DE"/>
        </a:p>
      </dgm:t>
    </dgm:pt>
    <dgm:pt modelId="{46542589-DFE4-4C9F-AC9D-521E712965E7}">
      <dgm:prSet phldrT="[Text]"/>
      <dgm:spPr/>
      <dgm:t>
        <a:bodyPr/>
        <a:lstStyle/>
        <a:p>
          <a:r>
            <a:rPr lang="de-DE" b="0"/>
            <a:t>cMOOCs</a:t>
          </a:r>
        </a:p>
      </dgm:t>
    </dgm:pt>
    <dgm:pt modelId="{1479334E-5A45-41D4-B5EA-F6B41790F085}" type="parTrans" cxnId="{40C07FDB-5C4F-4E5F-A76D-1DCD9B931683}">
      <dgm:prSet/>
      <dgm:spPr/>
      <dgm:t>
        <a:bodyPr/>
        <a:lstStyle/>
        <a:p>
          <a:endParaRPr lang="de-DE"/>
        </a:p>
      </dgm:t>
    </dgm:pt>
    <dgm:pt modelId="{5EE476AE-6D68-4EEA-B51E-7BECCF709BF2}" type="sibTrans" cxnId="{40C07FDB-5C4F-4E5F-A76D-1DCD9B931683}">
      <dgm:prSet/>
      <dgm:spPr/>
      <dgm:t>
        <a:bodyPr/>
        <a:lstStyle/>
        <a:p>
          <a:endParaRPr lang="de-DE"/>
        </a:p>
      </dgm:t>
    </dgm:pt>
    <dgm:pt modelId="{42FEB94F-705E-438E-B4D0-E3F622CD0437}">
      <dgm:prSet phldrT="[Text]"/>
      <dgm:spPr/>
      <dgm:t>
        <a:bodyPr/>
        <a:lstStyle/>
        <a:p>
          <a:r>
            <a:rPr lang="de-DE"/>
            <a:t>Kein verbindliches Curriculum</a:t>
          </a:r>
        </a:p>
      </dgm:t>
    </dgm:pt>
    <dgm:pt modelId="{045C7425-2779-4295-9DE1-717821452D55}" type="parTrans" cxnId="{30E37E89-E059-4694-9C56-1D67AE481D15}">
      <dgm:prSet/>
      <dgm:spPr/>
      <dgm:t>
        <a:bodyPr/>
        <a:lstStyle/>
        <a:p>
          <a:endParaRPr lang="de-DE"/>
        </a:p>
      </dgm:t>
    </dgm:pt>
    <dgm:pt modelId="{FD56EBD3-CAD3-40AD-A019-713B12FB6A88}" type="sibTrans" cxnId="{30E37E89-E059-4694-9C56-1D67AE481D15}">
      <dgm:prSet/>
      <dgm:spPr/>
      <dgm:t>
        <a:bodyPr/>
        <a:lstStyle/>
        <a:p>
          <a:endParaRPr lang="de-DE"/>
        </a:p>
      </dgm:t>
    </dgm:pt>
    <dgm:pt modelId="{EE966FC3-2A0A-420C-9B20-62E5C6700459}">
      <dgm:prSet phldrT="[Text]"/>
      <dgm:spPr/>
      <dgm:t>
        <a:bodyPr/>
        <a:lstStyle/>
        <a:p>
          <a:r>
            <a:rPr lang="de-DE" b="0"/>
            <a:t>xMOOCs</a:t>
          </a:r>
        </a:p>
      </dgm:t>
    </dgm:pt>
    <dgm:pt modelId="{04F42F75-B06B-4CF0-A5A9-B93752FD2706}" type="parTrans" cxnId="{BE07C80B-973C-4135-8935-69DFCE7B68B8}">
      <dgm:prSet/>
      <dgm:spPr/>
      <dgm:t>
        <a:bodyPr/>
        <a:lstStyle/>
        <a:p>
          <a:endParaRPr lang="de-DE"/>
        </a:p>
      </dgm:t>
    </dgm:pt>
    <dgm:pt modelId="{4753A9A2-9E64-4A0E-A366-1839CEF121A2}" type="sibTrans" cxnId="{BE07C80B-973C-4135-8935-69DFCE7B68B8}">
      <dgm:prSet/>
      <dgm:spPr/>
      <dgm:t>
        <a:bodyPr/>
        <a:lstStyle/>
        <a:p>
          <a:endParaRPr lang="de-DE"/>
        </a:p>
      </dgm:t>
    </dgm:pt>
    <dgm:pt modelId="{1FD1DA30-5569-46E9-8819-318C16E6C11E}">
      <dgm:prSet phldrT="[Text]"/>
      <dgm:spPr/>
      <dgm:t>
        <a:bodyPr/>
        <a:lstStyle/>
        <a:p>
          <a:r>
            <a:rPr lang="de-DE"/>
            <a:t>Extension und geht darauf zurück, dass Harvard und MIT ihre offenen Kurse mit einem x kennzeichneten. Sie bieten ihre offenen Online-Kurse, gemeinsam mit weiteren Universitäten, über die Plattform edX an.</a:t>
          </a:r>
        </a:p>
      </dgm:t>
    </dgm:pt>
    <dgm:pt modelId="{08D935FC-6779-4FAE-BA1D-83583096CBAA}" type="parTrans" cxnId="{57094D4F-3AD0-46A8-83A1-299DD96CD2B5}">
      <dgm:prSet/>
      <dgm:spPr/>
      <dgm:t>
        <a:bodyPr/>
        <a:lstStyle/>
        <a:p>
          <a:endParaRPr lang="de-DE"/>
        </a:p>
      </dgm:t>
    </dgm:pt>
    <dgm:pt modelId="{5482B96F-30F8-4444-BB4B-731B1AAB1502}" type="sibTrans" cxnId="{57094D4F-3AD0-46A8-83A1-299DD96CD2B5}">
      <dgm:prSet/>
      <dgm:spPr/>
      <dgm:t>
        <a:bodyPr/>
        <a:lstStyle/>
        <a:p>
          <a:endParaRPr lang="de-DE"/>
        </a:p>
      </dgm:t>
    </dgm:pt>
    <dgm:pt modelId="{58C65224-BE01-4B55-8370-D2F9F8700D1E}">
      <dgm:prSet phldrT="[Text]"/>
      <dgm:spPr/>
      <dgm:t>
        <a:bodyPr/>
        <a:lstStyle/>
        <a:p>
          <a:r>
            <a:rPr lang="de-DE"/>
            <a:t>In den überwiegenden Fällen handelt es sich um Videos, ergänzt durch Multiple-Choice- Aufgaben und unmoderierte Foren. </a:t>
          </a:r>
        </a:p>
      </dgm:t>
    </dgm:pt>
    <dgm:pt modelId="{CF3C51BC-AA27-492A-B852-F36D1FE76411}" type="parTrans" cxnId="{CD211518-CB79-450B-AF85-7E8C057443C6}">
      <dgm:prSet/>
      <dgm:spPr/>
      <dgm:t>
        <a:bodyPr/>
        <a:lstStyle/>
        <a:p>
          <a:endParaRPr lang="de-DE"/>
        </a:p>
      </dgm:t>
    </dgm:pt>
    <dgm:pt modelId="{FA425D04-5A11-47CB-9982-15562C754E28}" type="sibTrans" cxnId="{CD211518-CB79-450B-AF85-7E8C057443C6}">
      <dgm:prSet/>
      <dgm:spPr/>
      <dgm:t>
        <a:bodyPr/>
        <a:lstStyle/>
        <a:p>
          <a:endParaRPr lang="de-DE"/>
        </a:p>
      </dgm:t>
    </dgm:pt>
    <dgm:pt modelId="{24EAC74B-AC46-4866-AB17-21169E93653B}">
      <dgm:prSet phldrT="[Text]"/>
      <dgm:spPr/>
      <dgm:t>
        <a:bodyPr/>
        <a:lstStyle/>
        <a:p>
          <a:r>
            <a:rPr lang="de-DE"/>
            <a:t>Dezentrale Struktur</a:t>
          </a:r>
        </a:p>
      </dgm:t>
    </dgm:pt>
    <dgm:pt modelId="{7C41FD56-698A-410B-AFDE-988096658343}" type="parTrans" cxnId="{27942199-2975-485D-8909-A822AEB116DE}">
      <dgm:prSet/>
      <dgm:spPr/>
      <dgm:t>
        <a:bodyPr/>
        <a:lstStyle/>
        <a:p>
          <a:endParaRPr lang="de-DE"/>
        </a:p>
      </dgm:t>
    </dgm:pt>
    <dgm:pt modelId="{A9D96020-D902-4E42-82C9-69995DFBCF47}" type="sibTrans" cxnId="{27942199-2975-485D-8909-A822AEB116DE}">
      <dgm:prSet/>
      <dgm:spPr/>
      <dgm:t>
        <a:bodyPr/>
        <a:lstStyle/>
        <a:p>
          <a:endParaRPr lang="de-DE"/>
        </a:p>
      </dgm:t>
    </dgm:pt>
    <dgm:pt modelId="{FDB3470B-6BC5-49A0-922E-2B25D7502C6D}">
      <dgm:prSet phldrT="[Text]"/>
      <dgm:spPr/>
      <dgm:t>
        <a:bodyPr/>
        <a:lstStyle/>
        <a:p>
          <a:r>
            <a:rPr lang="de-DE"/>
            <a:t>Es gibt keine zentrale Plattform im Sinne eines Learning-Management-Systems. Der Veranstalter stellt ein Blog oder Wiki zur Verfügung. Die Teilnehmenden nutzen für ihre Beiträge eigene Blogs und kommunizieren in ihren eigenen Netzwerken.</a:t>
          </a:r>
        </a:p>
      </dgm:t>
    </dgm:pt>
    <dgm:pt modelId="{6D5C6C93-CA02-48C1-A5C2-BA4A0888E52B}" type="parTrans" cxnId="{7BAA6F1A-087D-47C4-AA64-12DE6045FE65}">
      <dgm:prSet/>
      <dgm:spPr/>
      <dgm:t>
        <a:bodyPr/>
        <a:lstStyle/>
        <a:p>
          <a:endParaRPr lang="de-DE"/>
        </a:p>
      </dgm:t>
    </dgm:pt>
    <dgm:pt modelId="{BACDC0AA-6182-4841-8B15-D1903906325D}" type="sibTrans" cxnId="{7BAA6F1A-087D-47C4-AA64-12DE6045FE65}">
      <dgm:prSet/>
      <dgm:spPr/>
      <dgm:t>
        <a:bodyPr/>
        <a:lstStyle/>
        <a:p>
          <a:endParaRPr lang="de-DE"/>
        </a:p>
      </dgm:t>
    </dgm:pt>
    <dgm:pt modelId="{5B462966-A162-41FB-BA2F-32B8C20367F6}">
      <dgm:prSet phldrT="[Text]"/>
      <dgm:spPr/>
      <dgm:t>
        <a:bodyPr/>
        <a:lstStyle/>
        <a:p>
          <a:r>
            <a:rPr lang="de-DE"/>
            <a:t>Kernaktivitäten der Teilnehmenden</a:t>
          </a:r>
        </a:p>
      </dgm:t>
    </dgm:pt>
    <dgm:pt modelId="{39594AB7-BE48-4697-8255-42C66998C6B4}" type="parTrans" cxnId="{693E95C3-5EF9-4DCA-9231-0A49961FCFC6}">
      <dgm:prSet/>
      <dgm:spPr/>
      <dgm:t>
        <a:bodyPr/>
        <a:lstStyle/>
        <a:p>
          <a:endParaRPr lang="de-DE"/>
        </a:p>
      </dgm:t>
    </dgm:pt>
    <dgm:pt modelId="{2A9DA1B9-6F52-4CFC-B8F0-37374BACF8BC}" type="sibTrans" cxnId="{693E95C3-5EF9-4DCA-9231-0A49961FCFC6}">
      <dgm:prSet/>
      <dgm:spPr/>
      <dgm:t>
        <a:bodyPr/>
        <a:lstStyle/>
        <a:p>
          <a:endParaRPr lang="de-DE"/>
        </a:p>
      </dgm:t>
    </dgm:pt>
    <dgm:pt modelId="{28386A7A-F1DA-4132-A094-6D9D6C637DDC}">
      <dgm:prSet/>
      <dgm:spPr/>
      <dgm:t>
        <a:bodyPr/>
        <a:lstStyle/>
        <a:p>
          <a:r>
            <a:rPr lang="de-DE"/>
            <a:t> aggregate (Einarbeitung, Überblick verschaffen),</a:t>
          </a:r>
        </a:p>
      </dgm:t>
    </dgm:pt>
    <dgm:pt modelId="{A4E1BFC9-F82E-47EC-95BB-B6C9511329C0}" type="parTrans" cxnId="{2EF970D7-9646-42C6-BAEE-7AEA563466FF}">
      <dgm:prSet/>
      <dgm:spPr/>
      <dgm:t>
        <a:bodyPr/>
        <a:lstStyle/>
        <a:p>
          <a:endParaRPr lang="de-DE"/>
        </a:p>
      </dgm:t>
    </dgm:pt>
    <dgm:pt modelId="{5BFF68EF-1442-439D-B0E2-106F124C31B3}" type="sibTrans" cxnId="{2EF970D7-9646-42C6-BAEE-7AEA563466FF}">
      <dgm:prSet/>
      <dgm:spPr/>
      <dgm:t>
        <a:bodyPr/>
        <a:lstStyle/>
        <a:p>
          <a:endParaRPr lang="de-DE"/>
        </a:p>
      </dgm:t>
    </dgm:pt>
    <dgm:pt modelId="{9021BF82-562E-4D0C-918D-03BF2F381BCF}">
      <dgm:prSet/>
      <dgm:spPr/>
      <dgm:t>
        <a:bodyPr/>
        <a:lstStyle/>
        <a:p>
          <a:r>
            <a:rPr lang="de-DE"/>
            <a:t> remix (Anknüpfungspunkte zu eigenen Themen/Erfahrungen finden),</a:t>
          </a:r>
        </a:p>
      </dgm:t>
    </dgm:pt>
    <dgm:pt modelId="{8BE7A4B6-B6D9-4967-80E4-F39091DFEF64}" type="parTrans" cxnId="{2F1975A1-6BDD-4AD8-B515-A3E8792CE298}">
      <dgm:prSet/>
      <dgm:spPr/>
      <dgm:t>
        <a:bodyPr/>
        <a:lstStyle/>
        <a:p>
          <a:endParaRPr lang="de-DE"/>
        </a:p>
      </dgm:t>
    </dgm:pt>
    <dgm:pt modelId="{BDB0E84F-5269-400E-864D-E3AC77BF9C1B}" type="sibTrans" cxnId="{2F1975A1-6BDD-4AD8-B515-A3E8792CE298}">
      <dgm:prSet/>
      <dgm:spPr/>
      <dgm:t>
        <a:bodyPr/>
        <a:lstStyle/>
        <a:p>
          <a:endParaRPr lang="de-DE"/>
        </a:p>
      </dgm:t>
    </dgm:pt>
    <dgm:pt modelId="{13130348-0B82-45FE-A9FA-CE10A5258314}">
      <dgm:prSet/>
      <dgm:spPr/>
      <dgm:t>
        <a:bodyPr/>
        <a:lstStyle/>
        <a:p>
          <a:r>
            <a:rPr lang="de-DE"/>
            <a:t> repurpose (eigene Beiträge schreiben),</a:t>
          </a:r>
        </a:p>
      </dgm:t>
    </dgm:pt>
    <dgm:pt modelId="{DDB67687-9F09-4992-B169-F7AB6F5774F0}" type="parTrans" cxnId="{DC54C71E-304F-47E0-906D-24658272AC2E}">
      <dgm:prSet/>
      <dgm:spPr/>
      <dgm:t>
        <a:bodyPr/>
        <a:lstStyle/>
        <a:p>
          <a:endParaRPr lang="de-DE"/>
        </a:p>
      </dgm:t>
    </dgm:pt>
    <dgm:pt modelId="{067C136B-1748-4FC5-B9E1-3C35E8E3BEAF}" type="sibTrans" cxnId="{DC54C71E-304F-47E0-906D-24658272AC2E}">
      <dgm:prSet/>
      <dgm:spPr/>
      <dgm:t>
        <a:bodyPr/>
        <a:lstStyle/>
        <a:p>
          <a:endParaRPr lang="de-DE"/>
        </a:p>
      </dgm:t>
    </dgm:pt>
    <dgm:pt modelId="{0484D062-A1A2-494F-A8D7-2DBF9FE56804}">
      <dgm:prSet/>
      <dgm:spPr/>
      <dgm:t>
        <a:bodyPr/>
        <a:lstStyle/>
        <a:p>
          <a:r>
            <a:rPr lang="de-DE"/>
            <a:t> feed forward (Beiträge und Ideen bekannt machen)</a:t>
          </a:r>
        </a:p>
      </dgm:t>
    </dgm:pt>
    <dgm:pt modelId="{23695E52-4BAE-4984-B861-5838ECC9B45C}" type="parTrans" cxnId="{A775E03E-911D-4EF2-ACA7-BE78F19CA7FA}">
      <dgm:prSet/>
      <dgm:spPr/>
      <dgm:t>
        <a:bodyPr/>
        <a:lstStyle/>
        <a:p>
          <a:endParaRPr lang="de-DE"/>
        </a:p>
      </dgm:t>
    </dgm:pt>
    <dgm:pt modelId="{A424DF62-4194-44F6-9185-61D8B234B34A}" type="sibTrans" cxnId="{A775E03E-911D-4EF2-ACA7-BE78F19CA7FA}">
      <dgm:prSet/>
      <dgm:spPr/>
      <dgm:t>
        <a:bodyPr/>
        <a:lstStyle/>
        <a:p>
          <a:endParaRPr lang="de-DE"/>
        </a:p>
      </dgm:t>
    </dgm:pt>
    <dgm:pt modelId="{E8CAEA3C-B791-4F3A-9473-FF87DA7E0336}">
      <dgm:prSet/>
      <dgm:spPr/>
      <dgm:t>
        <a:bodyPr/>
        <a:lstStyle/>
        <a:p>
          <a:r>
            <a:rPr lang="de-DE"/>
            <a:t>Sharing by tagging</a:t>
          </a:r>
        </a:p>
      </dgm:t>
    </dgm:pt>
    <dgm:pt modelId="{E34998D8-ECEA-4C6F-A0A0-09A8916D320A}" type="parTrans" cxnId="{B94C099F-EAD7-4E6C-B20A-1C3BDAD8EA1E}">
      <dgm:prSet/>
      <dgm:spPr/>
      <dgm:t>
        <a:bodyPr/>
        <a:lstStyle/>
        <a:p>
          <a:endParaRPr lang="de-DE"/>
        </a:p>
      </dgm:t>
    </dgm:pt>
    <dgm:pt modelId="{4C2F92A5-B818-49CD-BB1F-444F46352AC2}" type="sibTrans" cxnId="{B94C099F-EAD7-4E6C-B20A-1C3BDAD8EA1E}">
      <dgm:prSet/>
      <dgm:spPr/>
      <dgm:t>
        <a:bodyPr/>
        <a:lstStyle/>
        <a:p>
          <a:endParaRPr lang="de-DE"/>
        </a:p>
      </dgm:t>
    </dgm:pt>
    <dgm:pt modelId="{8CB13114-F479-43A6-B962-30DD26A8D890}" type="pres">
      <dgm:prSet presAssocID="{40428363-60CA-4719-9C97-C05FBAE0FE8C}" presName="Name0" presStyleCnt="0">
        <dgm:presLayoutVars>
          <dgm:dir/>
          <dgm:animLvl val="lvl"/>
          <dgm:resizeHandles val="exact"/>
        </dgm:presLayoutVars>
      </dgm:prSet>
      <dgm:spPr/>
    </dgm:pt>
    <dgm:pt modelId="{45F8B715-0650-4B68-8634-247F5785D3E6}" type="pres">
      <dgm:prSet presAssocID="{46542589-DFE4-4C9F-AC9D-521E712965E7}" presName="composite" presStyleCnt="0"/>
      <dgm:spPr/>
    </dgm:pt>
    <dgm:pt modelId="{1060B66A-B901-4A4E-A897-AE09A1095AFD}" type="pres">
      <dgm:prSet presAssocID="{46542589-DFE4-4C9F-AC9D-521E712965E7}" presName="parTx" presStyleLbl="alignNode1" presStyleIdx="0" presStyleCnt="2">
        <dgm:presLayoutVars>
          <dgm:chMax val="0"/>
          <dgm:chPref val="0"/>
          <dgm:bulletEnabled val="1"/>
        </dgm:presLayoutVars>
      </dgm:prSet>
      <dgm:spPr/>
    </dgm:pt>
    <dgm:pt modelId="{2111C1B1-1968-4007-A2F5-D2FB88899893}" type="pres">
      <dgm:prSet presAssocID="{46542589-DFE4-4C9F-AC9D-521E712965E7}" presName="desTx" presStyleLbl="alignAccFollowNode1" presStyleIdx="0" presStyleCnt="2" custLinFactNeighborX="-12261" custLinFactNeighborY="-1940">
        <dgm:presLayoutVars>
          <dgm:bulletEnabled val="1"/>
        </dgm:presLayoutVars>
      </dgm:prSet>
      <dgm:spPr/>
    </dgm:pt>
    <dgm:pt modelId="{BB2CF633-EB5E-4B5E-B7BD-612E9F3A9343}" type="pres">
      <dgm:prSet presAssocID="{5EE476AE-6D68-4EEA-B51E-7BECCF709BF2}" presName="space" presStyleCnt="0"/>
      <dgm:spPr/>
    </dgm:pt>
    <dgm:pt modelId="{DD2F854F-D7B0-43CC-B7EB-FF12D8F58D43}" type="pres">
      <dgm:prSet presAssocID="{EE966FC3-2A0A-420C-9B20-62E5C6700459}" presName="composite" presStyleCnt="0"/>
      <dgm:spPr/>
    </dgm:pt>
    <dgm:pt modelId="{B09FDB84-F4A7-4BED-A04E-ED7A2885D784}" type="pres">
      <dgm:prSet presAssocID="{EE966FC3-2A0A-420C-9B20-62E5C6700459}" presName="parTx" presStyleLbl="alignNode1" presStyleIdx="1" presStyleCnt="2">
        <dgm:presLayoutVars>
          <dgm:chMax val="0"/>
          <dgm:chPref val="0"/>
          <dgm:bulletEnabled val="1"/>
        </dgm:presLayoutVars>
      </dgm:prSet>
      <dgm:spPr/>
    </dgm:pt>
    <dgm:pt modelId="{F80AF269-F5D6-48C3-B69A-376CE3629571}" type="pres">
      <dgm:prSet presAssocID="{EE966FC3-2A0A-420C-9B20-62E5C6700459}" presName="desTx" presStyleLbl="alignAccFollowNode1" presStyleIdx="1" presStyleCnt="2">
        <dgm:presLayoutVars>
          <dgm:bulletEnabled val="1"/>
        </dgm:presLayoutVars>
      </dgm:prSet>
      <dgm:spPr/>
    </dgm:pt>
  </dgm:ptLst>
  <dgm:cxnLst>
    <dgm:cxn modelId="{D1F32703-BACB-4F2B-B0C1-B7B1D803D95B}" type="presOf" srcId="{0484D062-A1A2-494F-A8D7-2DBF9FE56804}" destId="{2111C1B1-1968-4007-A2F5-D2FB88899893}" srcOrd="0" destOrd="7" presId="urn:microsoft.com/office/officeart/2005/8/layout/hList1"/>
    <dgm:cxn modelId="{BE07C80B-973C-4135-8935-69DFCE7B68B8}" srcId="{40428363-60CA-4719-9C97-C05FBAE0FE8C}" destId="{EE966FC3-2A0A-420C-9B20-62E5C6700459}" srcOrd="1" destOrd="0" parTransId="{04F42F75-B06B-4CF0-A5A9-B93752FD2706}" sibTransId="{4753A9A2-9E64-4A0E-A366-1839CEF121A2}"/>
    <dgm:cxn modelId="{F7851F0C-C09F-4614-A2C3-3DFB5E74C302}" type="presOf" srcId="{FDB3470B-6BC5-49A0-922E-2B25D7502C6D}" destId="{2111C1B1-1968-4007-A2F5-D2FB88899893}" srcOrd="0" destOrd="2" presId="urn:microsoft.com/office/officeart/2005/8/layout/hList1"/>
    <dgm:cxn modelId="{160D4A11-CCFC-420C-8D48-550C9164D793}" type="presOf" srcId="{28386A7A-F1DA-4132-A094-6D9D6C637DDC}" destId="{2111C1B1-1968-4007-A2F5-D2FB88899893}" srcOrd="0" destOrd="4" presId="urn:microsoft.com/office/officeart/2005/8/layout/hList1"/>
    <dgm:cxn modelId="{CD211518-CB79-450B-AF85-7E8C057443C6}" srcId="{EE966FC3-2A0A-420C-9B20-62E5C6700459}" destId="{58C65224-BE01-4B55-8370-D2F9F8700D1E}" srcOrd="1" destOrd="0" parTransId="{CF3C51BC-AA27-492A-B852-F36D1FE76411}" sibTransId="{FA425D04-5A11-47CB-9982-15562C754E28}"/>
    <dgm:cxn modelId="{7BAA6F1A-087D-47C4-AA64-12DE6045FE65}" srcId="{24EAC74B-AC46-4866-AB17-21169E93653B}" destId="{FDB3470B-6BC5-49A0-922E-2B25D7502C6D}" srcOrd="0" destOrd="0" parTransId="{6D5C6C93-CA02-48C1-A5C2-BA4A0888E52B}" sibTransId="{BACDC0AA-6182-4841-8B15-D1903906325D}"/>
    <dgm:cxn modelId="{DC54C71E-304F-47E0-906D-24658272AC2E}" srcId="{5B462966-A162-41FB-BA2F-32B8C20367F6}" destId="{13130348-0B82-45FE-A9FA-CE10A5258314}" srcOrd="2" destOrd="0" parTransId="{DDB67687-9F09-4992-B169-F7AB6F5774F0}" sibTransId="{067C136B-1748-4FC5-B9E1-3C35E8E3BEAF}"/>
    <dgm:cxn modelId="{DD4B9F1F-766D-4D2E-A0CB-850D4D984A38}" type="presOf" srcId="{46542589-DFE4-4C9F-AC9D-521E712965E7}" destId="{1060B66A-B901-4A4E-A897-AE09A1095AFD}" srcOrd="0" destOrd="0" presId="urn:microsoft.com/office/officeart/2005/8/layout/hList1"/>
    <dgm:cxn modelId="{EDB79C2E-379A-48AB-B0E2-9BDE4485BE73}" type="presOf" srcId="{EE966FC3-2A0A-420C-9B20-62E5C6700459}" destId="{B09FDB84-F4A7-4BED-A04E-ED7A2885D784}" srcOrd="0" destOrd="0" presId="urn:microsoft.com/office/officeart/2005/8/layout/hList1"/>
    <dgm:cxn modelId="{A775E03E-911D-4EF2-ACA7-BE78F19CA7FA}" srcId="{5B462966-A162-41FB-BA2F-32B8C20367F6}" destId="{0484D062-A1A2-494F-A8D7-2DBF9FE56804}" srcOrd="3" destOrd="0" parTransId="{23695E52-4BAE-4984-B861-5838ECC9B45C}" sibTransId="{A424DF62-4194-44F6-9185-61D8B234B34A}"/>
    <dgm:cxn modelId="{2892BA5B-BC47-4BCA-832B-2349BE20E78C}" type="presOf" srcId="{1FD1DA30-5569-46E9-8819-318C16E6C11E}" destId="{F80AF269-F5D6-48C3-B69A-376CE3629571}" srcOrd="0" destOrd="0" presId="urn:microsoft.com/office/officeart/2005/8/layout/hList1"/>
    <dgm:cxn modelId="{1960D164-1928-407C-A821-4A756C0B91DE}" type="presOf" srcId="{42FEB94F-705E-438E-B4D0-E3F622CD0437}" destId="{2111C1B1-1968-4007-A2F5-D2FB88899893}" srcOrd="0" destOrd="0" presId="urn:microsoft.com/office/officeart/2005/8/layout/hList1"/>
    <dgm:cxn modelId="{57094D4F-3AD0-46A8-83A1-299DD96CD2B5}" srcId="{EE966FC3-2A0A-420C-9B20-62E5C6700459}" destId="{1FD1DA30-5569-46E9-8819-318C16E6C11E}" srcOrd="0" destOrd="0" parTransId="{08D935FC-6779-4FAE-BA1D-83583096CBAA}" sibTransId="{5482B96F-30F8-4444-BB4B-731B1AAB1502}"/>
    <dgm:cxn modelId="{A017FE76-7862-4EB4-9DB8-7B97A171080B}" type="presOf" srcId="{13130348-0B82-45FE-A9FA-CE10A5258314}" destId="{2111C1B1-1968-4007-A2F5-D2FB88899893}" srcOrd="0" destOrd="6" presId="urn:microsoft.com/office/officeart/2005/8/layout/hList1"/>
    <dgm:cxn modelId="{399E757B-9943-4F59-BCAB-156DA1251E70}" type="presOf" srcId="{5B462966-A162-41FB-BA2F-32B8C20367F6}" destId="{2111C1B1-1968-4007-A2F5-D2FB88899893}" srcOrd="0" destOrd="3" presId="urn:microsoft.com/office/officeart/2005/8/layout/hList1"/>
    <dgm:cxn modelId="{30E37E89-E059-4694-9C56-1D67AE481D15}" srcId="{46542589-DFE4-4C9F-AC9D-521E712965E7}" destId="{42FEB94F-705E-438E-B4D0-E3F622CD0437}" srcOrd="0" destOrd="0" parTransId="{045C7425-2779-4295-9DE1-717821452D55}" sibTransId="{FD56EBD3-CAD3-40AD-A019-713B12FB6A88}"/>
    <dgm:cxn modelId="{5A9BF88B-5849-483C-8145-86FF9D1C572B}" type="presOf" srcId="{24EAC74B-AC46-4866-AB17-21169E93653B}" destId="{2111C1B1-1968-4007-A2F5-D2FB88899893}" srcOrd="0" destOrd="1" presId="urn:microsoft.com/office/officeart/2005/8/layout/hList1"/>
    <dgm:cxn modelId="{27942199-2975-485D-8909-A822AEB116DE}" srcId="{46542589-DFE4-4C9F-AC9D-521E712965E7}" destId="{24EAC74B-AC46-4866-AB17-21169E93653B}" srcOrd="1" destOrd="0" parTransId="{7C41FD56-698A-410B-AFDE-988096658343}" sibTransId="{A9D96020-D902-4E42-82C9-69995DFBCF47}"/>
    <dgm:cxn modelId="{B94C099F-EAD7-4E6C-B20A-1C3BDAD8EA1E}" srcId="{46542589-DFE4-4C9F-AC9D-521E712965E7}" destId="{E8CAEA3C-B791-4F3A-9473-FF87DA7E0336}" srcOrd="3" destOrd="0" parTransId="{E34998D8-ECEA-4C6F-A0A0-09A8916D320A}" sibTransId="{4C2F92A5-B818-49CD-BB1F-444F46352AC2}"/>
    <dgm:cxn modelId="{2F1975A1-6BDD-4AD8-B515-A3E8792CE298}" srcId="{5B462966-A162-41FB-BA2F-32B8C20367F6}" destId="{9021BF82-562E-4D0C-918D-03BF2F381BCF}" srcOrd="1" destOrd="0" parTransId="{8BE7A4B6-B6D9-4967-80E4-F39091DFEF64}" sibTransId="{BDB0E84F-5269-400E-864D-E3AC77BF9C1B}"/>
    <dgm:cxn modelId="{F77EC4B6-605C-4346-B749-F99618729A85}" type="presOf" srcId="{9021BF82-562E-4D0C-918D-03BF2F381BCF}" destId="{2111C1B1-1968-4007-A2F5-D2FB88899893}" srcOrd="0" destOrd="5" presId="urn:microsoft.com/office/officeart/2005/8/layout/hList1"/>
    <dgm:cxn modelId="{693E95C3-5EF9-4DCA-9231-0A49961FCFC6}" srcId="{46542589-DFE4-4C9F-AC9D-521E712965E7}" destId="{5B462966-A162-41FB-BA2F-32B8C20367F6}" srcOrd="2" destOrd="0" parTransId="{39594AB7-BE48-4697-8255-42C66998C6B4}" sibTransId="{2A9DA1B9-6F52-4CFC-B8F0-37374BACF8BC}"/>
    <dgm:cxn modelId="{2EF970D7-9646-42C6-BAEE-7AEA563466FF}" srcId="{5B462966-A162-41FB-BA2F-32B8C20367F6}" destId="{28386A7A-F1DA-4132-A094-6D9D6C637DDC}" srcOrd="0" destOrd="0" parTransId="{A4E1BFC9-F82E-47EC-95BB-B6C9511329C0}" sibTransId="{5BFF68EF-1442-439D-B0E2-106F124C31B3}"/>
    <dgm:cxn modelId="{40C07FDB-5C4F-4E5F-A76D-1DCD9B931683}" srcId="{40428363-60CA-4719-9C97-C05FBAE0FE8C}" destId="{46542589-DFE4-4C9F-AC9D-521E712965E7}" srcOrd="0" destOrd="0" parTransId="{1479334E-5A45-41D4-B5EA-F6B41790F085}" sibTransId="{5EE476AE-6D68-4EEA-B51E-7BECCF709BF2}"/>
    <dgm:cxn modelId="{F5BC3AE3-6877-45E6-A492-F3F75462A67F}" type="presOf" srcId="{58C65224-BE01-4B55-8370-D2F9F8700D1E}" destId="{F80AF269-F5D6-48C3-B69A-376CE3629571}" srcOrd="0" destOrd="1" presId="urn:microsoft.com/office/officeart/2005/8/layout/hList1"/>
    <dgm:cxn modelId="{2CE0E9E5-0F44-4FDB-9E65-7F98216EC234}" type="presOf" srcId="{40428363-60CA-4719-9C97-C05FBAE0FE8C}" destId="{8CB13114-F479-43A6-B962-30DD26A8D890}" srcOrd="0" destOrd="0" presId="urn:microsoft.com/office/officeart/2005/8/layout/hList1"/>
    <dgm:cxn modelId="{571955F5-880B-4EF4-9377-8FBE5E1F206C}" type="presOf" srcId="{E8CAEA3C-B791-4F3A-9473-FF87DA7E0336}" destId="{2111C1B1-1968-4007-A2F5-D2FB88899893}" srcOrd="0" destOrd="8" presId="urn:microsoft.com/office/officeart/2005/8/layout/hList1"/>
    <dgm:cxn modelId="{EA257A20-7D46-4930-89A9-2DBF39A48F85}" type="presParOf" srcId="{8CB13114-F479-43A6-B962-30DD26A8D890}" destId="{45F8B715-0650-4B68-8634-247F5785D3E6}" srcOrd="0" destOrd="0" presId="urn:microsoft.com/office/officeart/2005/8/layout/hList1"/>
    <dgm:cxn modelId="{A0567982-7833-4D5B-8F71-1448B66FEFDC}" type="presParOf" srcId="{45F8B715-0650-4B68-8634-247F5785D3E6}" destId="{1060B66A-B901-4A4E-A897-AE09A1095AFD}" srcOrd="0" destOrd="0" presId="urn:microsoft.com/office/officeart/2005/8/layout/hList1"/>
    <dgm:cxn modelId="{5DBE0F27-ACAF-45DF-A141-025B5A90231F}" type="presParOf" srcId="{45F8B715-0650-4B68-8634-247F5785D3E6}" destId="{2111C1B1-1968-4007-A2F5-D2FB88899893}" srcOrd="1" destOrd="0" presId="urn:microsoft.com/office/officeart/2005/8/layout/hList1"/>
    <dgm:cxn modelId="{EE83A0DB-3001-4C38-9CF3-2652BB716947}" type="presParOf" srcId="{8CB13114-F479-43A6-B962-30DD26A8D890}" destId="{BB2CF633-EB5E-4B5E-B7BD-612E9F3A9343}" srcOrd="1" destOrd="0" presId="urn:microsoft.com/office/officeart/2005/8/layout/hList1"/>
    <dgm:cxn modelId="{8AF679A5-4E43-454C-970C-6340AA9C5B9B}" type="presParOf" srcId="{8CB13114-F479-43A6-B962-30DD26A8D890}" destId="{DD2F854F-D7B0-43CC-B7EB-FF12D8F58D43}" srcOrd="2" destOrd="0" presId="urn:microsoft.com/office/officeart/2005/8/layout/hList1"/>
    <dgm:cxn modelId="{F20F8E08-92E3-4A26-AC8F-092DE536E8AB}" type="presParOf" srcId="{DD2F854F-D7B0-43CC-B7EB-FF12D8F58D43}" destId="{B09FDB84-F4A7-4BED-A04E-ED7A2885D784}" srcOrd="0" destOrd="0" presId="urn:microsoft.com/office/officeart/2005/8/layout/hList1"/>
    <dgm:cxn modelId="{3A2A7983-0D11-418D-959C-3C30FFC28487}" type="presParOf" srcId="{DD2F854F-D7B0-43CC-B7EB-FF12D8F58D43}" destId="{F80AF269-F5D6-48C3-B69A-376CE3629571}" srcOrd="1" destOrd="0" presId="urn:microsoft.com/office/officeart/2005/8/layout/hList1"/>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F2FD970-707E-4C92-ADB2-58669434EDDA}" type="doc">
      <dgm:prSet loTypeId="urn:microsoft.com/office/officeart/2005/8/layout/hList1" loCatId="list" qsTypeId="urn:microsoft.com/office/officeart/2005/8/quickstyle/3d3" qsCatId="3D" csTypeId="urn:microsoft.com/office/officeart/2005/8/colors/accent1_2" csCatId="accent1" phldr="1"/>
      <dgm:spPr/>
      <dgm:t>
        <a:bodyPr/>
        <a:lstStyle/>
        <a:p>
          <a:endParaRPr lang="de-DE"/>
        </a:p>
      </dgm:t>
    </dgm:pt>
    <dgm:pt modelId="{739EC477-734C-481A-A277-EAB4A4500D9A}">
      <dgm:prSet phldrT="[Text]"/>
      <dgm:spPr/>
      <dgm:t>
        <a:bodyPr/>
        <a:lstStyle/>
        <a:p>
          <a:r>
            <a:rPr lang="de-DE"/>
            <a:t>bMOOC</a:t>
          </a:r>
        </a:p>
      </dgm:t>
    </dgm:pt>
    <dgm:pt modelId="{54CF8CEF-E11C-4A8C-9572-F74401E9115E}" type="parTrans" cxnId="{B6248EA3-6E59-442C-874A-4CA5558BC297}">
      <dgm:prSet/>
      <dgm:spPr/>
      <dgm:t>
        <a:bodyPr/>
        <a:lstStyle/>
        <a:p>
          <a:endParaRPr lang="de-DE"/>
        </a:p>
      </dgm:t>
    </dgm:pt>
    <dgm:pt modelId="{F78ECC60-18D7-40CC-A3B3-DBEFA37FEC96}" type="sibTrans" cxnId="{B6248EA3-6E59-442C-874A-4CA5558BC297}">
      <dgm:prSet/>
      <dgm:spPr/>
      <dgm:t>
        <a:bodyPr/>
        <a:lstStyle/>
        <a:p>
          <a:endParaRPr lang="de-DE"/>
        </a:p>
      </dgm:t>
    </dgm:pt>
    <dgm:pt modelId="{4CD9D95F-AC3A-4B6C-A7B9-0ECA504A132C}">
      <dgm:prSet phldrT="[Text]"/>
      <dgm:spPr/>
      <dgm:t>
        <a:bodyPr/>
        <a:lstStyle/>
        <a:p>
          <a:r>
            <a:rPr lang="de-DE" b="1"/>
            <a:t>smOOC</a:t>
          </a:r>
          <a:endParaRPr lang="de-DE"/>
        </a:p>
      </dgm:t>
    </dgm:pt>
    <dgm:pt modelId="{F186F57D-30D5-4D2F-B6B5-9B1B62595CD5}" type="parTrans" cxnId="{FEB0B74A-4627-43BB-9CF2-D4BE2C66A4EF}">
      <dgm:prSet/>
      <dgm:spPr/>
      <dgm:t>
        <a:bodyPr/>
        <a:lstStyle/>
        <a:p>
          <a:endParaRPr lang="de-DE"/>
        </a:p>
      </dgm:t>
    </dgm:pt>
    <dgm:pt modelId="{7E1D1D33-0CAB-4303-B209-CD3E3E810560}" type="sibTrans" cxnId="{FEB0B74A-4627-43BB-9CF2-D4BE2C66A4EF}">
      <dgm:prSet/>
      <dgm:spPr/>
      <dgm:t>
        <a:bodyPr/>
        <a:lstStyle/>
        <a:p>
          <a:endParaRPr lang="de-DE"/>
        </a:p>
      </dgm:t>
    </dgm:pt>
    <dgm:pt modelId="{E1671E92-19F4-404B-A464-E7BEC8186591}">
      <dgm:prSet phldrT="[Text]"/>
      <dgm:spPr/>
      <dgm:t>
        <a:bodyPr/>
        <a:lstStyle/>
        <a:p>
          <a:r>
            <a:rPr lang="de-DE"/>
            <a:t>Die Abkürzung steht für "small OOCs", also Offene Online Course mit relativ kleinen Teilnehmerzahlen, die i.d.R. eher seminarähnlich konzipiert sind.</a:t>
          </a:r>
        </a:p>
      </dgm:t>
    </dgm:pt>
    <dgm:pt modelId="{73B264CB-B424-405B-805C-1E7BD6C8AD33}" type="parTrans" cxnId="{DB6B5748-A4A3-4D4A-ABB6-424F4990F4C7}">
      <dgm:prSet/>
      <dgm:spPr/>
      <dgm:t>
        <a:bodyPr/>
        <a:lstStyle/>
        <a:p>
          <a:endParaRPr lang="de-DE"/>
        </a:p>
      </dgm:t>
    </dgm:pt>
    <dgm:pt modelId="{DA5228A1-91D7-4C49-A8C6-813C22E4C0AE}" type="sibTrans" cxnId="{DB6B5748-A4A3-4D4A-ABB6-424F4990F4C7}">
      <dgm:prSet/>
      <dgm:spPr/>
      <dgm:t>
        <a:bodyPr/>
        <a:lstStyle/>
        <a:p>
          <a:endParaRPr lang="de-DE"/>
        </a:p>
      </dgm:t>
    </dgm:pt>
    <dgm:pt modelId="{C7E9A7EA-E8DA-4FC2-9C7C-17EE5DCA2FBB}">
      <dgm:prSet phldrT="[Text]"/>
      <dgm:spPr/>
      <dgm:t>
        <a:bodyPr/>
        <a:lstStyle/>
        <a:p>
          <a:r>
            <a:rPr lang="de-DE"/>
            <a:t>bMooC= blended MOOC</a:t>
          </a:r>
        </a:p>
      </dgm:t>
    </dgm:pt>
    <dgm:pt modelId="{3AAC308C-2488-4619-9D1B-3C6C59546623}" type="parTrans" cxnId="{F633BF7A-4ACE-49E6-BFA6-0DA6F6CF5CF8}">
      <dgm:prSet/>
      <dgm:spPr/>
      <dgm:t>
        <a:bodyPr/>
        <a:lstStyle/>
        <a:p>
          <a:endParaRPr lang="de-DE"/>
        </a:p>
      </dgm:t>
    </dgm:pt>
    <dgm:pt modelId="{66AF515D-EB9A-4332-9ABE-58DB8BDD91A0}" type="sibTrans" cxnId="{F633BF7A-4ACE-49E6-BFA6-0DA6F6CF5CF8}">
      <dgm:prSet/>
      <dgm:spPr/>
      <dgm:t>
        <a:bodyPr/>
        <a:lstStyle/>
        <a:p>
          <a:endParaRPr lang="de-DE"/>
        </a:p>
      </dgm:t>
    </dgm:pt>
    <dgm:pt modelId="{1364FCDA-71DC-404F-8ABF-740C186B2E1C}">
      <dgm:prSet phldrT="[Text]"/>
      <dgm:spPr/>
      <dgm:t>
        <a:bodyPr/>
        <a:lstStyle/>
        <a:p>
          <a:r>
            <a:rPr lang="de-DE"/>
            <a:t>basiert auf blendet Leraning und kombiniert 'geshlossene' (Präsenz-)Veranstaltungen mit  offenemTeilnehmerkreis außerhalb der geschlossenen Gruppe</a:t>
          </a:r>
        </a:p>
      </dgm:t>
    </dgm:pt>
    <dgm:pt modelId="{8F665ACF-01B2-496C-AE22-5E5D3309E5B5}" type="parTrans" cxnId="{B0C1AFD1-1C22-42EC-A470-CD017EC82949}">
      <dgm:prSet/>
      <dgm:spPr/>
      <dgm:t>
        <a:bodyPr/>
        <a:lstStyle/>
        <a:p>
          <a:endParaRPr lang="de-DE"/>
        </a:p>
      </dgm:t>
    </dgm:pt>
    <dgm:pt modelId="{97CD60A6-DF92-48B5-BA59-104D88068DCB}" type="sibTrans" cxnId="{B0C1AFD1-1C22-42EC-A470-CD017EC82949}">
      <dgm:prSet/>
      <dgm:spPr/>
      <dgm:t>
        <a:bodyPr/>
        <a:lstStyle/>
        <a:p>
          <a:endParaRPr lang="de-DE"/>
        </a:p>
      </dgm:t>
    </dgm:pt>
    <dgm:pt modelId="{6E595867-E890-4413-B46E-30DA8A103732}" type="pres">
      <dgm:prSet presAssocID="{8F2FD970-707E-4C92-ADB2-58669434EDDA}" presName="Name0" presStyleCnt="0">
        <dgm:presLayoutVars>
          <dgm:dir/>
          <dgm:animLvl val="lvl"/>
          <dgm:resizeHandles val="exact"/>
        </dgm:presLayoutVars>
      </dgm:prSet>
      <dgm:spPr/>
    </dgm:pt>
    <dgm:pt modelId="{3319F488-458F-462F-A06F-E9F536000CCD}" type="pres">
      <dgm:prSet presAssocID="{739EC477-734C-481A-A277-EAB4A4500D9A}" presName="composite" presStyleCnt="0"/>
      <dgm:spPr/>
    </dgm:pt>
    <dgm:pt modelId="{3C0EBC40-628B-4522-BD4E-F2E1D423017A}" type="pres">
      <dgm:prSet presAssocID="{739EC477-734C-481A-A277-EAB4A4500D9A}" presName="parTx" presStyleLbl="alignNode1" presStyleIdx="0" presStyleCnt="2">
        <dgm:presLayoutVars>
          <dgm:chMax val="0"/>
          <dgm:chPref val="0"/>
          <dgm:bulletEnabled val="1"/>
        </dgm:presLayoutVars>
      </dgm:prSet>
      <dgm:spPr/>
    </dgm:pt>
    <dgm:pt modelId="{BDBC1D4C-7412-4725-8366-14D485205D69}" type="pres">
      <dgm:prSet presAssocID="{739EC477-734C-481A-A277-EAB4A4500D9A}" presName="desTx" presStyleLbl="alignAccFollowNode1" presStyleIdx="0" presStyleCnt="2">
        <dgm:presLayoutVars>
          <dgm:bulletEnabled val="1"/>
        </dgm:presLayoutVars>
      </dgm:prSet>
      <dgm:spPr/>
    </dgm:pt>
    <dgm:pt modelId="{BEA7EDF6-C507-4E53-990B-5041E7F5D6E2}" type="pres">
      <dgm:prSet presAssocID="{F78ECC60-18D7-40CC-A3B3-DBEFA37FEC96}" presName="space" presStyleCnt="0"/>
      <dgm:spPr/>
    </dgm:pt>
    <dgm:pt modelId="{AF4261C1-1935-49A8-ACFF-3E1A8625A39C}" type="pres">
      <dgm:prSet presAssocID="{4CD9D95F-AC3A-4B6C-A7B9-0ECA504A132C}" presName="composite" presStyleCnt="0"/>
      <dgm:spPr/>
    </dgm:pt>
    <dgm:pt modelId="{EE17A114-4ADD-46C8-B968-00C6D5D67285}" type="pres">
      <dgm:prSet presAssocID="{4CD9D95F-AC3A-4B6C-A7B9-0ECA504A132C}" presName="parTx" presStyleLbl="alignNode1" presStyleIdx="1" presStyleCnt="2">
        <dgm:presLayoutVars>
          <dgm:chMax val="0"/>
          <dgm:chPref val="0"/>
          <dgm:bulletEnabled val="1"/>
        </dgm:presLayoutVars>
      </dgm:prSet>
      <dgm:spPr/>
    </dgm:pt>
    <dgm:pt modelId="{954193B6-16EF-4678-BBB7-7AB0B74E56D8}" type="pres">
      <dgm:prSet presAssocID="{4CD9D95F-AC3A-4B6C-A7B9-0ECA504A132C}" presName="desTx" presStyleLbl="alignAccFollowNode1" presStyleIdx="1" presStyleCnt="2">
        <dgm:presLayoutVars>
          <dgm:bulletEnabled val="1"/>
        </dgm:presLayoutVars>
      </dgm:prSet>
      <dgm:spPr/>
    </dgm:pt>
  </dgm:ptLst>
  <dgm:cxnLst>
    <dgm:cxn modelId="{626D1A2D-57C0-4675-BA50-CD2981ADCA5A}" type="presOf" srcId="{C7E9A7EA-E8DA-4FC2-9C7C-17EE5DCA2FBB}" destId="{BDBC1D4C-7412-4725-8366-14D485205D69}" srcOrd="0" destOrd="0" presId="urn:microsoft.com/office/officeart/2005/8/layout/hList1"/>
    <dgm:cxn modelId="{DB6B5748-A4A3-4D4A-ABB6-424F4990F4C7}" srcId="{4CD9D95F-AC3A-4B6C-A7B9-0ECA504A132C}" destId="{E1671E92-19F4-404B-A464-E7BEC8186591}" srcOrd="0" destOrd="0" parTransId="{73B264CB-B424-405B-805C-1E7BD6C8AD33}" sibTransId="{DA5228A1-91D7-4C49-A8C6-813C22E4C0AE}"/>
    <dgm:cxn modelId="{FEB0B74A-4627-43BB-9CF2-D4BE2C66A4EF}" srcId="{8F2FD970-707E-4C92-ADB2-58669434EDDA}" destId="{4CD9D95F-AC3A-4B6C-A7B9-0ECA504A132C}" srcOrd="1" destOrd="0" parTransId="{F186F57D-30D5-4D2F-B6B5-9B1B62595CD5}" sibTransId="{7E1D1D33-0CAB-4303-B209-CD3E3E810560}"/>
    <dgm:cxn modelId="{F633BF7A-4ACE-49E6-BFA6-0DA6F6CF5CF8}" srcId="{739EC477-734C-481A-A277-EAB4A4500D9A}" destId="{C7E9A7EA-E8DA-4FC2-9C7C-17EE5DCA2FBB}" srcOrd="0" destOrd="0" parTransId="{3AAC308C-2488-4619-9D1B-3C6C59546623}" sibTransId="{66AF515D-EB9A-4332-9ABE-58DB8BDD91A0}"/>
    <dgm:cxn modelId="{132E1F91-3E30-4CBD-805E-E1ED255E8DD1}" type="presOf" srcId="{4CD9D95F-AC3A-4B6C-A7B9-0ECA504A132C}" destId="{EE17A114-4ADD-46C8-B968-00C6D5D67285}" srcOrd="0" destOrd="0" presId="urn:microsoft.com/office/officeart/2005/8/layout/hList1"/>
    <dgm:cxn modelId="{B6248EA3-6E59-442C-874A-4CA5558BC297}" srcId="{8F2FD970-707E-4C92-ADB2-58669434EDDA}" destId="{739EC477-734C-481A-A277-EAB4A4500D9A}" srcOrd="0" destOrd="0" parTransId="{54CF8CEF-E11C-4A8C-9572-F74401E9115E}" sibTransId="{F78ECC60-18D7-40CC-A3B3-DBEFA37FEC96}"/>
    <dgm:cxn modelId="{F98F91A6-8005-48DA-8E62-2C495B2E8485}" type="presOf" srcId="{1364FCDA-71DC-404F-8ABF-740C186B2E1C}" destId="{BDBC1D4C-7412-4725-8366-14D485205D69}" srcOrd="0" destOrd="1" presId="urn:microsoft.com/office/officeart/2005/8/layout/hList1"/>
    <dgm:cxn modelId="{735561C7-4EE5-474C-9F4C-270FDA81CDA7}" type="presOf" srcId="{8F2FD970-707E-4C92-ADB2-58669434EDDA}" destId="{6E595867-E890-4413-B46E-30DA8A103732}" srcOrd="0" destOrd="0" presId="urn:microsoft.com/office/officeart/2005/8/layout/hList1"/>
    <dgm:cxn modelId="{B0C1AFD1-1C22-42EC-A470-CD017EC82949}" srcId="{739EC477-734C-481A-A277-EAB4A4500D9A}" destId="{1364FCDA-71DC-404F-8ABF-740C186B2E1C}" srcOrd="1" destOrd="0" parTransId="{8F665ACF-01B2-496C-AE22-5E5D3309E5B5}" sibTransId="{97CD60A6-DF92-48B5-BA59-104D88068DCB}"/>
    <dgm:cxn modelId="{30AEDAD7-0B3E-4C55-9AF8-EA5D4A1A6B23}" type="presOf" srcId="{739EC477-734C-481A-A277-EAB4A4500D9A}" destId="{3C0EBC40-628B-4522-BD4E-F2E1D423017A}" srcOrd="0" destOrd="0" presId="urn:microsoft.com/office/officeart/2005/8/layout/hList1"/>
    <dgm:cxn modelId="{8603FFE9-70BD-4A84-AC27-169AF3916C8C}" type="presOf" srcId="{E1671E92-19F4-404B-A464-E7BEC8186591}" destId="{954193B6-16EF-4678-BBB7-7AB0B74E56D8}" srcOrd="0" destOrd="0" presId="urn:microsoft.com/office/officeart/2005/8/layout/hList1"/>
    <dgm:cxn modelId="{93B20325-DCCC-4E00-94AC-A506FEC49D59}" type="presParOf" srcId="{6E595867-E890-4413-B46E-30DA8A103732}" destId="{3319F488-458F-462F-A06F-E9F536000CCD}" srcOrd="0" destOrd="0" presId="urn:microsoft.com/office/officeart/2005/8/layout/hList1"/>
    <dgm:cxn modelId="{F80A0930-F254-482D-BA71-6870DB34A0FF}" type="presParOf" srcId="{3319F488-458F-462F-A06F-E9F536000CCD}" destId="{3C0EBC40-628B-4522-BD4E-F2E1D423017A}" srcOrd="0" destOrd="0" presId="urn:microsoft.com/office/officeart/2005/8/layout/hList1"/>
    <dgm:cxn modelId="{48C3997B-2A20-417F-A462-E451D302B051}" type="presParOf" srcId="{3319F488-458F-462F-A06F-E9F536000CCD}" destId="{BDBC1D4C-7412-4725-8366-14D485205D69}" srcOrd="1" destOrd="0" presId="urn:microsoft.com/office/officeart/2005/8/layout/hList1"/>
    <dgm:cxn modelId="{37C6D69B-AD4A-44D0-8ED7-8AD24E7BC986}" type="presParOf" srcId="{6E595867-E890-4413-B46E-30DA8A103732}" destId="{BEA7EDF6-C507-4E53-990B-5041E7F5D6E2}" srcOrd="1" destOrd="0" presId="urn:microsoft.com/office/officeart/2005/8/layout/hList1"/>
    <dgm:cxn modelId="{59EDA8AD-90F0-48E8-B9BD-75EEB82D4A04}" type="presParOf" srcId="{6E595867-E890-4413-B46E-30DA8A103732}" destId="{AF4261C1-1935-49A8-ACFF-3E1A8625A39C}" srcOrd="2" destOrd="0" presId="urn:microsoft.com/office/officeart/2005/8/layout/hList1"/>
    <dgm:cxn modelId="{C7AC53D6-A679-46EB-845E-325AC45BED07}" type="presParOf" srcId="{AF4261C1-1935-49A8-ACFF-3E1A8625A39C}" destId="{EE17A114-4ADD-46C8-B968-00C6D5D67285}" srcOrd="0" destOrd="0" presId="urn:microsoft.com/office/officeart/2005/8/layout/hList1"/>
    <dgm:cxn modelId="{14A316DB-7734-4D89-BE01-78BA194CED8B}" type="presParOf" srcId="{AF4261C1-1935-49A8-ACFF-3E1A8625A39C}" destId="{954193B6-16EF-4678-BBB7-7AB0B74E56D8}" srcOrd="1" destOrd="0" presId="urn:microsoft.com/office/officeart/2005/8/layout/hList1"/>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1A3B2F9-9C90-43A9-A88C-447C45FDE629}"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de-DE"/>
        </a:p>
      </dgm:t>
    </dgm:pt>
    <dgm:pt modelId="{1C732630-9FC3-4601-A794-0CB6F666F8EC}">
      <dgm:prSet phldrT="[Text]"/>
      <dgm:spPr/>
      <dgm:t>
        <a:bodyPr/>
        <a:lstStyle/>
        <a:p>
          <a:r>
            <a:rPr lang="de-DE"/>
            <a:t>1. Das Erbe der Open Source-Philosophie</a:t>
          </a:r>
        </a:p>
      </dgm:t>
    </dgm:pt>
    <dgm:pt modelId="{5BFF4FB7-9112-4A59-AE0E-56F4A845A720}" type="parTrans" cxnId="{2F425A47-1F9B-4084-83FD-EC0064BEF658}">
      <dgm:prSet/>
      <dgm:spPr/>
      <dgm:t>
        <a:bodyPr/>
        <a:lstStyle/>
        <a:p>
          <a:endParaRPr lang="de-DE"/>
        </a:p>
      </dgm:t>
    </dgm:pt>
    <dgm:pt modelId="{4433A7B0-5C39-407E-8F11-ACB776ADF62D}" type="sibTrans" cxnId="{2F425A47-1F9B-4084-83FD-EC0064BEF658}">
      <dgm:prSet/>
      <dgm:spPr/>
      <dgm:t>
        <a:bodyPr/>
        <a:lstStyle/>
        <a:p>
          <a:endParaRPr lang="de-DE"/>
        </a:p>
      </dgm:t>
    </dgm:pt>
    <dgm:pt modelId="{B7FAF610-C242-4BEC-B78C-909C032810FA}">
      <dgm:prSet phldrT="[Text]"/>
      <dgm:spPr/>
      <dgm:t>
        <a:bodyPr/>
        <a:lstStyle/>
        <a:p>
          <a:r>
            <a:rPr lang="de-DE"/>
            <a:t>„Open Source ist eine Methode zur Entwicklung von Software, die die sich bietenden Möglichkeiten von Peer Reviews und Transparenz bei Prozessabläufen nutzt. Open Sources versprechen bessere Qualität, höhere Zuverlässigkeit, mehr Flexibilität, geringere Kosten und das Ende des kapitalschlagenden Kontroll-Effekts." (Open Source Initiative o.J.)</a:t>
          </a:r>
        </a:p>
      </dgm:t>
    </dgm:pt>
    <dgm:pt modelId="{6A8F79C8-C4C4-415B-8BC4-5DE2B2E08428}" type="parTrans" cxnId="{3E1546B7-3154-4C27-AD30-8451156F354B}">
      <dgm:prSet/>
      <dgm:spPr/>
      <dgm:t>
        <a:bodyPr/>
        <a:lstStyle/>
        <a:p>
          <a:endParaRPr lang="de-DE"/>
        </a:p>
      </dgm:t>
    </dgm:pt>
    <dgm:pt modelId="{4B2FCEE4-638C-4247-B9FB-AA6F44AD559C}" type="sibTrans" cxnId="{3E1546B7-3154-4C27-AD30-8451156F354B}">
      <dgm:prSet/>
      <dgm:spPr/>
      <dgm:t>
        <a:bodyPr/>
        <a:lstStyle/>
        <a:p>
          <a:endParaRPr lang="de-DE"/>
        </a:p>
      </dgm:t>
    </dgm:pt>
    <dgm:pt modelId="{9B931404-4E1A-4335-91E8-232D107BEE67}">
      <dgm:prSet phldrT="[Text]"/>
      <dgm:spPr/>
      <dgm:t>
        <a:bodyPr/>
        <a:lstStyle/>
        <a:p>
          <a:r>
            <a:rPr lang="de-DE"/>
            <a:t>2. Einhergehend mit der Open Access-Debatte</a:t>
          </a:r>
        </a:p>
      </dgm:t>
    </dgm:pt>
    <dgm:pt modelId="{B094663A-FAF4-4257-B7FC-105165D4B290}" type="parTrans" cxnId="{E3946D2C-7EA2-467D-B4CC-4E778F05C78F}">
      <dgm:prSet/>
      <dgm:spPr/>
      <dgm:t>
        <a:bodyPr/>
        <a:lstStyle/>
        <a:p>
          <a:endParaRPr lang="de-DE"/>
        </a:p>
      </dgm:t>
    </dgm:pt>
    <dgm:pt modelId="{F72FB380-8A42-4560-B165-DAE0B3106E4F}" type="sibTrans" cxnId="{E3946D2C-7EA2-467D-B4CC-4E778F05C78F}">
      <dgm:prSet/>
      <dgm:spPr/>
      <dgm:t>
        <a:bodyPr/>
        <a:lstStyle/>
        <a:p>
          <a:endParaRPr lang="de-DE"/>
        </a:p>
      </dgm:t>
    </dgm:pt>
    <dgm:pt modelId="{27974469-89E9-4CD5-B84B-DDF521861299}">
      <dgm:prSet phldrT="[Text]"/>
      <dgm:spPr/>
      <dgm:t>
        <a:bodyPr/>
        <a:lstStyle/>
        <a:p>
          <a:r>
            <a:rPr lang="de-DE"/>
            <a:t>Wissen ist ein öffentliches Gut und sollte daher der Öffentlichkeit zugänglich sein</a:t>
          </a:r>
        </a:p>
      </dgm:t>
    </dgm:pt>
    <dgm:pt modelId="{79CD23A6-C8E4-4A9C-8B04-9E622F817339}" type="parTrans" cxnId="{F0600E54-0D17-47BD-93A9-DB22BC391C9B}">
      <dgm:prSet/>
      <dgm:spPr/>
      <dgm:t>
        <a:bodyPr/>
        <a:lstStyle/>
        <a:p>
          <a:endParaRPr lang="de-DE"/>
        </a:p>
      </dgm:t>
    </dgm:pt>
    <dgm:pt modelId="{7F9BB0DA-94D2-48E3-AC93-1FABF320A87D}" type="sibTrans" cxnId="{F0600E54-0D17-47BD-93A9-DB22BC391C9B}">
      <dgm:prSet/>
      <dgm:spPr/>
      <dgm:t>
        <a:bodyPr/>
        <a:lstStyle/>
        <a:p>
          <a:endParaRPr lang="de-DE"/>
        </a:p>
      </dgm:t>
    </dgm:pt>
    <dgm:pt modelId="{BCFDBC92-4B44-4765-8C55-F513DEC711ED}">
      <dgm:prSet/>
      <dgm:spPr/>
      <dgm:t>
        <a:bodyPr/>
        <a:lstStyle/>
        <a:p>
          <a:r>
            <a:rPr lang="de-DE"/>
            <a:t>Die William and Flora and Hewlett Foundation stellt lediglich fest:</a:t>
          </a:r>
        </a:p>
      </dgm:t>
    </dgm:pt>
    <dgm:pt modelId="{0FC7B98F-FA57-4646-A31E-39F55C6D50D4}" type="parTrans" cxnId="{AB61A580-6A8C-4851-B832-AFE583869EA4}">
      <dgm:prSet/>
      <dgm:spPr/>
      <dgm:t>
        <a:bodyPr/>
        <a:lstStyle/>
        <a:p>
          <a:endParaRPr lang="de-DE"/>
        </a:p>
      </dgm:t>
    </dgm:pt>
    <dgm:pt modelId="{196B5CDF-6054-45B6-BEC7-9CD2E7E6AF52}" type="sibTrans" cxnId="{AB61A580-6A8C-4851-B832-AFE583869EA4}">
      <dgm:prSet/>
      <dgm:spPr/>
      <dgm:t>
        <a:bodyPr/>
        <a:lstStyle/>
        <a:p>
          <a:endParaRPr lang="de-DE"/>
        </a:p>
      </dgm:t>
    </dgm:pt>
    <dgm:pt modelId="{C51425F8-FE46-48EA-9013-E1D83FEA0FE7}">
      <dgm:prSet/>
      <dgm:spPr/>
      <dgm:t>
        <a:bodyPr/>
        <a:lstStyle/>
        <a:p>
          <a:r>
            <a:rPr lang="de-DE"/>
            <a:t>„Das Herzstück der Open-Educational-Resources-Bewegung ist die einfache und mächtige Idee, dass das Wissen der Welt öffentliches Gut ist und dass die Technologie im Allgemeinen und das World Wide Web im Besonderen eine ausgezeichnete Gelegenheit für jeden darstellen, Wissen zu teilen, zu nutzen und wiederzuverwenden.” (Change Magazine 2006)</a:t>
          </a:r>
        </a:p>
      </dgm:t>
    </dgm:pt>
    <dgm:pt modelId="{8FA10781-0C30-45FB-9E4F-C2309C1D5B28}" type="parTrans" cxnId="{ABFEBA00-487B-48C0-9F1C-B14B0B3E7481}">
      <dgm:prSet/>
      <dgm:spPr/>
      <dgm:t>
        <a:bodyPr/>
        <a:lstStyle/>
        <a:p>
          <a:endParaRPr lang="de-DE"/>
        </a:p>
      </dgm:t>
    </dgm:pt>
    <dgm:pt modelId="{27D32061-50F6-4803-8BCE-ED04A4792142}" type="sibTrans" cxnId="{ABFEBA00-487B-48C0-9F1C-B14B0B3E7481}">
      <dgm:prSet/>
      <dgm:spPr/>
      <dgm:t>
        <a:bodyPr/>
        <a:lstStyle/>
        <a:p>
          <a:endParaRPr lang="de-DE"/>
        </a:p>
      </dgm:t>
    </dgm:pt>
    <dgm:pt modelId="{EF70C5F6-38FC-45C0-81AB-A5FBA6D8AE49}">
      <dgm:prSet/>
      <dgm:spPr/>
      <dgm:t>
        <a:bodyPr/>
        <a:lstStyle/>
        <a:p>
          <a:r>
            <a:rPr lang="de-DE"/>
            <a:t>3. Inspiriert von innovativen Lehr- und Lernmethoden</a:t>
          </a:r>
        </a:p>
      </dgm:t>
    </dgm:pt>
    <dgm:pt modelId="{518AD446-CE03-4DD9-9BB8-F487C8C69D6E}" type="parTrans" cxnId="{EF1A60C9-DFB1-447C-B757-2AF556B6B433}">
      <dgm:prSet/>
      <dgm:spPr/>
    </dgm:pt>
    <dgm:pt modelId="{821C0F4C-CCE7-4689-A945-2654C0E0298D}" type="sibTrans" cxnId="{EF1A60C9-DFB1-447C-B757-2AF556B6B433}">
      <dgm:prSet/>
      <dgm:spPr/>
    </dgm:pt>
    <dgm:pt modelId="{CCAE16DB-4ECB-45BE-88CB-C68E63BBBA01}">
      <dgm:prSet/>
      <dgm:spPr/>
      <dgm:t>
        <a:bodyPr/>
        <a:lstStyle/>
        <a:p>
          <a:r>
            <a:rPr lang="de-DE"/>
            <a:t>Konzepte wie individuelle Lernumgebungen und 'flipped Classroom' erfordern freie Inhalte</a:t>
          </a:r>
        </a:p>
      </dgm:t>
    </dgm:pt>
    <dgm:pt modelId="{CBD0120D-98A2-49BF-A4A6-7852CEECC81B}" type="parTrans" cxnId="{C5AC315D-A810-4C06-88B7-FC1D74FA57BE}">
      <dgm:prSet/>
      <dgm:spPr/>
    </dgm:pt>
    <dgm:pt modelId="{A0BD382B-85D6-4E91-8C1E-9F86B8A89F40}" type="sibTrans" cxnId="{C5AC315D-A810-4C06-88B7-FC1D74FA57BE}">
      <dgm:prSet/>
      <dgm:spPr/>
    </dgm:pt>
    <dgm:pt modelId="{61CAC276-3D41-45CB-A838-D28438195B7B}" type="pres">
      <dgm:prSet presAssocID="{61A3B2F9-9C90-43A9-A88C-447C45FDE629}" presName="linear" presStyleCnt="0">
        <dgm:presLayoutVars>
          <dgm:animLvl val="lvl"/>
          <dgm:resizeHandles val="exact"/>
        </dgm:presLayoutVars>
      </dgm:prSet>
      <dgm:spPr/>
    </dgm:pt>
    <dgm:pt modelId="{1D5A4FB3-953C-4EC1-8A95-6EEB8B1DE72C}" type="pres">
      <dgm:prSet presAssocID="{1C732630-9FC3-4601-A794-0CB6F666F8EC}" presName="parentText" presStyleLbl="node1" presStyleIdx="0" presStyleCnt="3">
        <dgm:presLayoutVars>
          <dgm:chMax val="0"/>
          <dgm:bulletEnabled val="1"/>
        </dgm:presLayoutVars>
      </dgm:prSet>
      <dgm:spPr/>
    </dgm:pt>
    <dgm:pt modelId="{0383B25B-9930-4D18-BC4E-42E8527D88F2}" type="pres">
      <dgm:prSet presAssocID="{1C732630-9FC3-4601-A794-0CB6F666F8EC}" presName="childText" presStyleLbl="revTx" presStyleIdx="0" presStyleCnt="3">
        <dgm:presLayoutVars>
          <dgm:bulletEnabled val="1"/>
        </dgm:presLayoutVars>
      </dgm:prSet>
      <dgm:spPr/>
    </dgm:pt>
    <dgm:pt modelId="{E68593D7-61D1-4DBB-B5A0-DEC6754F9C20}" type="pres">
      <dgm:prSet presAssocID="{9B931404-4E1A-4335-91E8-232D107BEE67}" presName="parentText" presStyleLbl="node1" presStyleIdx="1" presStyleCnt="3">
        <dgm:presLayoutVars>
          <dgm:chMax val="0"/>
          <dgm:bulletEnabled val="1"/>
        </dgm:presLayoutVars>
      </dgm:prSet>
      <dgm:spPr/>
    </dgm:pt>
    <dgm:pt modelId="{11FBD75D-B6DA-4E14-B38E-135F4FEB46B6}" type="pres">
      <dgm:prSet presAssocID="{9B931404-4E1A-4335-91E8-232D107BEE67}" presName="childText" presStyleLbl="revTx" presStyleIdx="1" presStyleCnt="3">
        <dgm:presLayoutVars>
          <dgm:bulletEnabled val="1"/>
        </dgm:presLayoutVars>
      </dgm:prSet>
      <dgm:spPr/>
    </dgm:pt>
    <dgm:pt modelId="{F7D55716-6B95-4D57-AF2D-26305E0C6F97}" type="pres">
      <dgm:prSet presAssocID="{EF70C5F6-38FC-45C0-81AB-A5FBA6D8AE49}" presName="parentText" presStyleLbl="node1" presStyleIdx="2" presStyleCnt="3">
        <dgm:presLayoutVars>
          <dgm:chMax val="0"/>
          <dgm:bulletEnabled val="1"/>
        </dgm:presLayoutVars>
      </dgm:prSet>
      <dgm:spPr/>
    </dgm:pt>
    <dgm:pt modelId="{9AA1A35F-C216-4009-9E91-210F49E6AD62}" type="pres">
      <dgm:prSet presAssocID="{EF70C5F6-38FC-45C0-81AB-A5FBA6D8AE49}" presName="childText" presStyleLbl="revTx" presStyleIdx="2" presStyleCnt="3">
        <dgm:presLayoutVars>
          <dgm:bulletEnabled val="1"/>
        </dgm:presLayoutVars>
      </dgm:prSet>
      <dgm:spPr/>
    </dgm:pt>
  </dgm:ptLst>
  <dgm:cxnLst>
    <dgm:cxn modelId="{ABFEBA00-487B-48C0-9F1C-B14B0B3E7481}" srcId="{9B931404-4E1A-4335-91E8-232D107BEE67}" destId="{C51425F8-FE46-48EA-9013-E1D83FEA0FE7}" srcOrd="2" destOrd="0" parTransId="{8FA10781-0C30-45FB-9E4F-C2309C1D5B28}" sibTransId="{27D32061-50F6-4803-8BCE-ED04A4792142}"/>
    <dgm:cxn modelId="{E3946D2C-7EA2-467D-B4CC-4E778F05C78F}" srcId="{61A3B2F9-9C90-43A9-A88C-447C45FDE629}" destId="{9B931404-4E1A-4335-91E8-232D107BEE67}" srcOrd="1" destOrd="0" parTransId="{B094663A-FAF4-4257-B7FC-105165D4B290}" sibTransId="{F72FB380-8A42-4560-B165-DAE0B3106E4F}"/>
    <dgm:cxn modelId="{0C186D38-5B0D-46E2-B7AB-307054A79ADB}" type="presOf" srcId="{BCFDBC92-4B44-4765-8C55-F513DEC711ED}" destId="{11FBD75D-B6DA-4E14-B38E-135F4FEB46B6}" srcOrd="0" destOrd="1" presId="urn:microsoft.com/office/officeart/2005/8/layout/vList2"/>
    <dgm:cxn modelId="{8AFFF83C-A9D8-4690-9620-962DC41BA8ED}" type="presOf" srcId="{CCAE16DB-4ECB-45BE-88CB-C68E63BBBA01}" destId="{9AA1A35F-C216-4009-9E91-210F49E6AD62}" srcOrd="0" destOrd="0" presId="urn:microsoft.com/office/officeart/2005/8/layout/vList2"/>
    <dgm:cxn modelId="{C5AC315D-A810-4C06-88B7-FC1D74FA57BE}" srcId="{EF70C5F6-38FC-45C0-81AB-A5FBA6D8AE49}" destId="{CCAE16DB-4ECB-45BE-88CB-C68E63BBBA01}" srcOrd="0" destOrd="0" parTransId="{CBD0120D-98A2-49BF-A4A6-7852CEECC81B}" sibTransId="{A0BD382B-85D6-4E91-8C1E-9F86B8A89F40}"/>
    <dgm:cxn modelId="{2F425A47-1F9B-4084-83FD-EC0064BEF658}" srcId="{61A3B2F9-9C90-43A9-A88C-447C45FDE629}" destId="{1C732630-9FC3-4601-A794-0CB6F666F8EC}" srcOrd="0" destOrd="0" parTransId="{5BFF4FB7-9112-4A59-AE0E-56F4A845A720}" sibTransId="{4433A7B0-5C39-407E-8F11-ACB776ADF62D}"/>
    <dgm:cxn modelId="{7EE5B56D-FD11-4D2E-8396-2EEAC5163668}" type="presOf" srcId="{27974469-89E9-4CD5-B84B-DDF521861299}" destId="{11FBD75D-B6DA-4E14-B38E-135F4FEB46B6}" srcOrd="0" destOrd="0" presId="urn:microsoft.com/office/officeart/2005/8/layout/vList2"/>
    <dgm:cxn modelId="{F0600E54-0D17-47BD-93A9-DB22BC391C9B}" srcId="{9B931404-4E1A-4335-91E8-232D107BEE67}" destId="{27974469-89E9-4CD5-B84B-DDF521861299}" srcOrd="0" destOrd="0" parTransId="{79CD23A6-C8E4-4A9C-8B04-9E622F817339}" sibTransId="{7F9BB0DA-94D2-48E3-AC93-1FABF320A87D}"/>
    <dgm:cxn modelId="{AB61A580-6A8C-4851-B832-AFE583869EA4}" srcId="{9B931404-4E1A-4335-91E8-232D107BEE67}" destId="{BCFDBC92-4B44-4765-8C55-F513DEC711ED}" srcOrd="1" destOrd="0" parTransId="{0FC7B98F-FA57-4646-A31E-39F55C6D50D4}" sibTransId="{196B5CDF-6054-45B6-BEC7-9CD2E7E6AF52}"/>
    <dgm:cxn modelId="{B19E2C85-F42F-4FEB-81AE-F835723814F0}" type="presOf" srcId="{B7FAF610-C242-4BEC-B78C-909C032810FA}" destId="{0383B25B-9930-4D18-BC4E-42E8527D88F2}" srcOrd="0" destOrd="0" presId="urn:microsoft.com/office/officeart/2005/8/layout/vList2"/>
    <dgm:cxn modelId="{E4DB0989-0BB7-45B9-AE98-624F4711560E}" type="presOf" srcId="{1C732630-9FC3-4601-A794-0CB6F666F8EC}" destId="{1D5A4FB3-953C-4EC1-8A95-6EEB8B1DE72C}" srcOrd="0" destOrd="0" presId="urn:microsoft.com/office/officeart/2005/8/layout/vList2"/>
    <dgm:cxn modelId="{F903538A-5BEA-4C41-A2D0-244F4CDE6E74}" type="presOf" srcId="{61A3B2F9-9C90-43A9-A88C-447C45FDE629}" destId="{61CAC276-3D41-45CB-A838-D28438195B7B}" srcOrd="0" destOrd="0" presId="urn:microsoft.com/office/officeart/2005/8/layout/vList2"/>
    <dgm:cxn modelId="{68D245A0-CF9E-4CD0-8198-458C965A8D22}" type="presOf" srcId="{C51425F8-FE46-48EA-9013-E1D83FEA0FE7}" destId="{11FBD75D-B6DA-4E14-B38E-135F4FEB46B6}" srcOrd="0" destOrd="2" presId="urn:microsoft.com/office/officeart/2005/8/layout/vList2"/>
    <dgm:cxn modelId="{3E1546B7-3154-4C27-AD30-8451156F354B}" srcId="{1C732630-9FC3-4601-A794-0CB6F666F8EC}" destId="{B7FAF610-C242-4BEC-B78C-909C032810FA}" srcOrd="0" destOrd="0" parTransId="{6A8F79C8-C4C4-415B-8BC4-5DE2B2E08428}" sibTransId="{4B2FCEE4-638C-4247-B9FB-AA6F44AD559C}"/>
    <dgm:cxn modelId="{A5FFDAC5-147C-4FB2-9A53-E49CC785BCB5}" type="presOf" srcId="{9B931404-4E1A-4335-91E8-232D107BEE67}" destId="{E68593D7-61D1-4DBB-B5A0-DEC6754F9C20}" srcOrd="0" destOrd="0" presId="urn:microsoft.com/office/officeart/2005/8/layout/vList2"/>
    <dgm:cxn modelId="{EF1A60C9-DFB1-447C-B757-2AF556B6B433}" srcId="{61A3B2F9-9C90-43A9-A88C-447C45FDE629}" destId="{EF70C5F6-38FC-45C0-81AB-A5FBA6D8AE49}" srcOrd="2" destOrd="0" parTransId="{518AD446-CE03-4DD9-9BB8-F487C8C69D6E}" sibTransId="{821C0F4C-CCE7-4689-A945-2654C0E0298D}"/>
    <dgm:cxn modelId="{096BC8EE-98C9-4628-B0FE-614D7BAF045C}" type="presOf" srcId="{EF70C5F6-38FC-45C0-81AB-A5FBA6D8AE49}" destId="{F7D55716-6B95-4D57-AF2D-26305E0C6F97}" srcOrd="0" destOrd="0" presId="urn:microsoft.com/office/officeart/2005/8/layout/vList2"/>
    <dgm:cxn modelId="{9F9894DB-73C4-49B3-95EF-7A8D25C0E0E6}" type="presParOf" srcId="{61CAC276-3D41-45CB-A838-D28438195B7B}" destId="{1D5A4FB3-953C-4EC1-8A95-6EEB8B1DE72C}" srcOrd="0" destOrd="0" presId="urn:microsoft.com/office/officeart/2005/8/layout/vList2"/>
    <dgm:cxn modelId="{DA051930-ADED-49A1-8FA4-59788D79401B}" type="presParOf" srcId="{61CAC276-3D41-45CB-A838-D28438195B7B}" destId="{0383B25B-9930-4D18-BC4E-42E8527D88F2}" srcOrd="1" destOrd="0" presId="urn:microsoft.com/office/officeart/2005/8/layout/vList2"/>
    <dgm:cxn modelId="{CD6691A4-7DBC-4334-9EC9-908AD9EBE9A1}" type="presParOf" srcId="{61CAC276-3D41-45CB-A838-D28438195B7B}" destId="{E68593D7-61D1-4DBB-B5A0-DEC6754F9C20}" srcOrd="2" destOrd="0" presId="urn:microsoft.com/office/officeart/2005/8/layout/vList2"/>
    <dgm:cxn modelId="{EA2B71AD-BD46-467A-80A1-26A2212D2C72}" type="presParOf" srcId="{61CAC276-3D41-45CB-A838-D28438195B7B}" destId="{11FBD75D-B6DA-4E14-B38E-135F4FEB46B6}" srcOrd="3" destOrd="0" presId="urn:microsoft.com/office/officeart/2005/8/layout/vList2"/>
    <dgm:cxn modelId="{ACD5F05D-153B-4831-89DE-3B85467A6B85}" type="presParOf" srcId="{61CAC276-3D41-45CB-A838-D28438195B7B}" destId="{F7D55716-6B95-4D57-AF2D-26305E0C6F97}" srcOrd="4" destOrd="0" presId="urn:microsoft.com/office/officeart/2005/8/layout/vList2"/>
    <dgm:cxn modelId="{39BBB828-B5FA-400B-B31C-A112AFA2EDF7}" type="presParOf" srcId="{61CAC276-3D41-45CB-A838-D28438195B7B}" destId="{9AA1A35F-C216-4009-9E91-210F49E6AD62}" srcOrd="5" destOrd="0" presId="urn:microsoft.com/office/officeart/2005/8/layout/vList2"/>
  </dgm:cxnLst>
  <dgm:bg/>
  <dgm:whole/>
  <dgm:extLst>
    <a:ext uri="http://schemas.microsoft.com/office/drawing/2008/diagram">
      <dsp:dataModelExt xmlns:dsp="http://schemas.microsoft.com/office/drawing/2008/diagram" relId="rId1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B9DD83C-C55B-4648-BC09-643B01C404F5}" type="doc">
      <dgm:prSet loTypeId="urn:microsoft.com/office/officeart/2005/8/layout/vList2" loCatId="list" qsTypeId="urn:microsoft.com/office/officeart/2005/8/quickstyle/3d3" qsCatId="3D" csTypeId="urn:microsoft.com/office/officeart/2005/8/colors/accent1_2" csCatId="accent1" phldr="1"/>
      <dgm:spPr/>
      <dgm:t>
        <a:bodyPr/>
        <a:lstStyle/>
        <a:p>
          <a:endParaRPr lang="de-DE"/>
        </a:p>
      </dgm:t>
    </dgm:pt>
    <dgm:pt modelId="{34A3F020-5123-4942-A041-FC81936F68C5}">
      <dgm:prSet phldrT="[Text]" custT="1"/>
      <dgm:spPr/>
      <dgm:t>
        <a:bodyPr/>
        <a:lstStyle/>
        <a:p>
          <a:r>
            <a:rPr lang="de-DE" sz="1400">
              <a:latin typeface="Arial" panose="020B0604020202020204" pitchFamily="34" charset="0"/>
              <a:cs typeface="Arial" panose="020B0604020202020204" pitchFamily="34" charset="0"/>
            </a:rPr>
            <a:t>Schritt 1: Lernergebnisse formulieren</a:t>
          </a:r>
        </a:p>
      </dgm:t>
    </dgm:pt>
    <dgm:pt modelId="{35CF6C2A-124F-4C1C-A096-3983DB9595E3}" type="parTrans" cxnId="{8D15971C-9522-49D2-BFED-ABF634DAE31B}">
      <dgm:prSet/>
      <dgm:spPr/>
      <dgm:t>
        <a:bodyPr/>
        <a:lstStyle/>
        <a:p>
          <a:endParaRPr lang="de-DE"/>
        </a:p>
      </dgm:t>
    </dgm:pt>
    <dgm:pt modelId="{7C6EB2E3-FC7A-47F3-BD2C-8384F7B2FF2F}" type="sibTrans" cxnId="{8D15971C-9522-49D2-BFED-ABF634DAE31B}">
      <dgm:prSet/>
      <dgm:spPr/>
      <dgm:t>
        <a:bodyPr/>
        <a:lstStyle/>
        <a:p>
          <a:endParaRPr lang="de-DE"/>
        </a:p>
      </dgm:t>
    </dgm:pt>
    <dgm:pt modelId="{C571E67A-3043-4BBB-933D-E0227A8ECE22}">
      <dgm:prSet phldrT="[Text]" custT="1"/>
      <dgm:spPr/>
      <dgm:t>
        <a:bodyPr/>
        <a:lstStyle/>
        <a:p>
          <a:r>
            <a:rPr lang="de-DE" sz="1100">
              <a:latin typeface="Arial" panose="020B0604020202020204" pitchFamily="34" charset="0"/>
              <a:cs typeface="Arial" panose="020B0604020202020204" pitchFamily="34" charset="0"/>
            </a:rPr>
            <a:t>Wichtig ist es, vor allem anderen, zu überlegen, was die Teilnehmenden können sollen, wenn sie Deinen Kurs absolviert haben - das sind die </a:t>
          </a:r>
          <a:r>
            <a:rPr lang="de-DE" sz="1100" b="1">
              <a:latin typeface="Arial" panose="020B0604020202020204" pitchFamily="34" charset="0"/>
              <a:cs typeface="Arial" panose="020B0604020202020204" pitchFamily="34" charset="0"/>
            </a:rPr>
            <a:t>Lernergebnisse</a:t>
          </a:r>
          <a:r>
            <a:rPr lang="de-DE" sz="1100">
              <a:latin typeface="Arial" panose="020B0604020202020204" pitchFamily="34" charset="0"/>
              <a:cs typeface="Arial" panose="020B0604020202020204" pitchFamily="34" charset="0"/>
            </a:rPr>
            <a:t>. Auf diese wird der gesamte Kurs ausgerichtet!</a:t>
          </a:r>
        </a:p>
      </dgm:t>
    </dgm:pt>
    <dgm:pt modelId="{676D3FCA-9B02-482D-869D-3E09CBDEFD82}" type="parTrans" cxnId="{BBB207DE-60CD-4399-9D26-C1D7C36182DB}">
      <dgm:prSet/>
      <dgm:spPr/>
      <dgm:t>
        <a:bodyPr/>
        <a:lstStyle/>
        <a:p>
          <a:endParaRPr lang="de-DE"/>
        </a:p>
      </dgm:t>
    </dgm:pt>
    <dgm:pt modelId="{68B1F03E-FCC3-4681-A103-38269EF32479}" type="sibTrans" cxnId="{BBB207DE-60CD-4399-9D26-C1D7C36182DB}">
      <dgm:prSet/>
      <dgm:spPr/>
      <dgm:t>
        <a:bodyPr/>
        <a:lstStyle/>
        <a:p>
          <a:endParaRPr lang="de-DE"/>
        </a:p>
      </dgm:t>
    </dgm:pt>
    <dgm:pt modelId="{114FDDB3-11B5-4BEA-A84D-C24CD24AC6AE}">
      <dgm:prSet phldrT="[Text]" custT="1"/>
      <dgm:spPr/>
      <dgm:t>
        <a:bodyPr/>
        <a:lstStyle/>
        <a:p>
          <a:r>
            <a:rPr lang="de-DE" sz="1400">
              <a:latin typeface="Arial" panose="020B0604020202020204" pitchFamily="34" charset="0"/>
              <a:cs typeface="Arial" panose="020B0604020202020204" pitchFamily="34" charset="0"/>
            </a:rPr>
            <a:t>Schritt 2a: Inhalte auswählen</a:t>
          </a:r>
        </a:p>
      </dgm:t>
    </dgm:pt>
    <dgm:pt modelId="{E291DA89-B996-4911-BC55-1FE3AB74BA1C}" type="parTrans" cxnId="{6C75E7E8-4051-4FBF-826F-35BD280B0546}">
      <dgm:prSet/>
      <dgm:spPr/>
      <dgm:t>
        <a:bodyPr/>
        <a:lstStyle/>
        <a:p>
          <a:endParaRPr lang="de-DE"/>
        </a:p>
      </dgm:t>
    </dgm:pt>
    <dgm:pt modelId="{25EF61D2-BFBE-4DC6-9956-9FCCB0A3FD02}" type="sibTrans" cxnId="{6C75E7E8-4051-4FBF-826F-35BD280B0546}">
      <dgm:prSet/>
      <dgm:spPr/>
      <dgm:t>
        <a:bodyPr/>
        <a:lstStyle/>
        <a:p>
          <a:endParaRPr lang="de-DE"/>
        </a:p>
      </dgm:t>
    </dgm:pt>
    <dgm:pt modelId="{5E83F611-8856-412E-B8D2-B69FC564408B}">
      <dgm:prSet custT="1"/>
      <dgm:spPr/>
      <dgm:t>
        <a:bodyPr/>
        <a:lstStyle/>
        <a:p>
          <a:r>
            <a:rPr lang="de-DE" sz="1400">
              <a:latin typeface="Arial" panose="020B0604020202020204" pitchFamily="34" charset="0"/>
              <a:cs typeface="Arial" panose="020B0604020202020204" pitchFamily="34" charset="0"/>
            </a:rPr>
            <a:t>Schritt 2b: Inhalte auswählen</a:t>
          </a:r>
        </a:p>
      </dgm:t>
    </dgm:pt>
    <dgm:pt modelId="{596088A0-91E3-46E5-9957-11312BD76BFC}" type="parTrans" cxnId="{85991C31-5789-4955-864C-17545DA4518C}">
      <dgm:prSet/>
      <dgm:spPr/>
      <dgm:t>
        <a:bodyPr/>
        <a:lstStyle/>
        <a:p>
          <a:endParaRPr lang="de-DE"/>
        </a:p>
      </dgm:t>
    </dgm:pt>
    <dgm:pt modelId="{247B453D-E6A0-4347-80CD-EF9234C47542}" type="sibTrans" cxnId="{85991C31-5789-4955-864C-17545DA4518C}">
      <dgm:prSet/>
      <dgm:spPr/>
      <dgm:t>
        <a:bodyPr/>
        <a:lstStyle/>
        <a:p>
          <a:endParaRPr lang="de-DE"/>
        </a:p>
      </dgm:t>
    </dgm:pt>
    <dgm:pt modelId="{315896A8-FB4C-4C78-952F-AB5862A8AF4F}">
      <dgm:prSet custT="1"/>
      <dgm:spPr/>
      <dgm:t>
        <a:bodyPr/>
        <a:lstStyle/>
        <a:p>
          <a:r>
            <a:rPr lang="de-DE" sz="1100">
              <a:latin typeface="Arial" panose="020B0604020202020204" pitchFamily="34" charset="0"/>
              <a:cs typeface="Arial" panose="020B0604020202020204" pitchFamily="34" charset="0"/>
            </a:rPr>
            <a:t>In diesem Zuge muss auch darüber nachgedacht werden, welche Aufgabenformate dazu geeignet sind um festzustellen, ob die Lernergebnisse tatsächlich von den Lernenden erreicht wurden.</a:t>
          </a:r>
        </a:p>
      </dgm:t>
    </dgm:pt>
    <dgm:pt modelId="{5BAE0398-02AE-4382-BB69-1076F4C45FDF}" type="parTrans" cxnId="{3BE6D28C-F5F5-45A0-8808-DB0DCB56E484}">
      <dgm:prSet/>
      <dgm:spPr/>
      <dgm:t>
        <a:bodyPr/>
        <a:lstStyle/>
        <a:p>
          <a:endParaRPr lang="de-DE"/>
        </a:p>
      </dgm:t>
    </dgm:pt>
    <dgm:pt modelId="{54E2EDDD-26C1-4BD3-95BF-90B07B271B89}" type="sibTrans" cxnId="{3BE6D28C-F5F5-45A0-8808-DB0DCB56E484}">
      <dgm:prSet/>
      <dgm:spPr/>
      <dgm:t>
        <a:bodyPr/>
        <a:lstStyle/>
        <a:p>
          <a:endParaRPr lang="de-DE"/>
        </a:p>
      </dgm:t>
    </dgm:pt>
    <dgm:pt modelId="{1201AECD-CC6E-4A86-8756-0F85D4A0D2AC}">
      <dgm:prSet custT="1"/>
      <dgm:spPr/>
      <dgm:t>
        <a:bodyPr/>
        <a:lstStyle/>
        <a:p>
          <a:r>
            <a:rPr lang="de-DE" sz="1100">
              <a:latin typeface="Arial" panose="020B0604020202020204" pitchFamily="34" charset="0"/>
              <a:cs typeface="Arial" panose="020B0604020202020204" pitchFamily="34" charset="0"/>
            </a:rPr>
            <a:t>Anschließend werden die Inhalte ausgewählt, die für die Erreichung der einzelnen Lernergebnisse notwendig sind.</a:t>
          </a:r>
        </a:p>
      </dgm:t>
    </dgm:pt>
    <dgm:pt modelId="{0BD67411-58F7-4928-9809-96BEDD69A203}" type="parTrans" cxnId="{8B4BF18C-DDBB-4072-AAB5-E00AD8A7B8B9}">
      <dgm:prSet/>
      <dgm:spPr/>
      <dgm:t>
        <a:bodyPr/>
        <a:lstStyle/>
        <a:p>
          <a:endParaRPr lang="de-DE"/>
        </a:p>
      </dgm:t>
    </dgm:pt>
    <dgm:pt modelId="{79F4D28C-2735-4F9B-85D7-CFE6817F23BA}" type="sibTrans" cxnId="{8B4BF18C-DDBB-4072-AAB5-E00AD8A7B8B9}">
      <dgm:prSet/>
      <dgm:spPr/>
      <dgm:t>
        <a:bodyPr/>
        <a:lstStyle/>
        <a:p>
          <a:endParaRPr lang="de-DE"/>
        </a:p>
      </dgm:t>
    </dgm:pt>
    <dgm:pt modelId="{DB2B3EA3-EF36-4338-B5FD-C3A3BD28F400}" type="pres">
      <dgm:prSet presAssocID="{FB9DD83C-C55B-4648-BC09-643B01C404F5}" presName="linear" presStyleCnt="0">
        <dgm:presLayoutVars>
          <dgm:animLvl val="lvl"/>
          <dgm:resizeHandles val="exact"/>
        </dgm:presLayoutVars>
      </dgm:prSet>
      <dgm:spPr/>
    </dgm:pt>
    <dgm:pt modelId="{ADF5A8AB-B744-41BE-A50F-3218CC3C4496}" type="pres">
      <dgm:prSet presAssocID="{34A3F020-5123-4942-A041-FC81936F68C5}" presName="parentText" presStyleLbl="node1" presStyleIdx="0" presStyleCnt="3">
        <dgm:presLayoutVars>
          <dgm:chMax val="0"/>
          <dgm:bulletEnabled val="1"/>
        </dgm:presLayoutVars>
      </dgm:prSet>
      <dgm:spPr/>
    </dgm:pt>
    <dgm:pt modelId="{AC3A11B1-C5E3-440D-8DDA-2103308B0FDB}" type="pres">
      <dgm:prSet presAssocID="{34A3F020-5123-4942-A041-FC81936F68C5}" presName="childText" presStyleLbl="revTx" presStyleIdx="0" presStyleCnt="3">
        <dgm:presLayoutVars>
          <dgm:bulletEnabled val="1"/>
        </dgm:presLayoutVars>
      </dgm:prSet>
      <dgm:spPr/>
    </dgm:pt>
    <dgm:pt modelId="{51B1619D-9D12-4CA7-90D2-4BF22367929D}" type="pres">
      <dgm:prSet presAssocID="{114FDDB3-11B5-4BEA-A84D-C24CD24AC6AE}" presName="parentText" presStyleLbl="node1" presStyleIdx="1" presStyleCnt="3">
        <dgm:presLayoutVars>
          <dgm:chMax val="0"/>
          <dgm:bulletEnabled val="1"/>
        </dgm:presLayoutVars>
      </dgm:prSet>
      <dgm:spPr/>
    </dgm:pt>
    <dgm:pt modelId="{DA17D1CC-9EFA-4587-B387-EA3CEF169DBE}" type="pres">
      <dgm:prSet presAssocID="{114FDDB3-11B5-4BEA-A84D-C24CD24AC6AE}" presName="childText" presStyleLbl="revTx" presStyleIdx="1" presStyleCnt="3">
        <dgm:presLayoutVars>
          <dgm:bulletEnabled val="1"/>
        </dgm:presLayoutVars>
      </dgm:prSet>
      <dgm:spPr/>
    </dgm:pt>
    <dgm:pt modelId="{05B58E3B-F977-4AF1-AF35-322EB2714598}" type="pres">
      <dgm:prSet presAssocID="{5E83F611-8856-412E-B8D2-B69FC564408B}" presName="parentText" presStyleLbl="node1" presStyleIdx="2" presStyleCnt="3">
        <dgm:presLayoutVars>
          <dgm:chMax val="0"/>
          <dgm:bulletEnabled val="1"/>
        </dgm:presLayoutVars>
      </dgm:prSet>
      <dgm:spPr/>
    </dgm:pt>
    <dgm:pt modelId="{A6284DA3-D0DF-428B-8F8C-1D91B8F3FBDD}" type="pres">
      <dgm:prSet presAssocID="{5E83F611-8856-412E-B8D2-B69FC564408B}" presName="childText" presStyleLbl="revTx" presStyleIdx="2" presStyleCnt="3">
        <dgm:presLayoutVars>
          <dgm:bulletEnabled val="1"/>
        </dgm:presLayoutVars>
      </dgm:prSet>
      <dgm:spPr/>
    </dgm:pt>
  </dgm:ptLst>
  <dgm:cxnLst>
    <dgm:cxn modelId="{8D15971C-9522-49D2-BFED-ABF634DAE31B}" srcId="{FB9DD83C-C55B-4648-BC09-643B01C404F5}" destId="{34A3F020-5123-4942-A041-FC81936F68C5}" srcOrd="0" destOrd="0" parTransId="{35CF6C2A-124F-4C1C-A096-3983DB9595E3}" sibTransId="{7C6EB2E3-FC7A-47F3-BD2C-8384F7B2FF2F}"/>
    <dgm:cxn modelId="{85991C31-5789-4955-864C-17545DA4518C}" srcId="{FB9DD83C-C55B-4648-BC09-643B01C404F5}" destId="{5E83F611-8856-412E-B8D2-B69FC564408B}" srcOrd="2" destOrd="0" parTransId="{596088A0-91E3-46E5-9957-11312BD76BFC}" sibTransId="{247B453D-E6A0-4347-80CD-EF9234C47542}"/>
    <dgm:cxn modelId="{0BBDEE66-6CD4-4368-9443-222D50374DA0}" type="presOf" srcId="{315896A8-FB4C-4C78-952F-AB5862A8AF4F}" destId="{A6284DA3-D0DF-428B-8F8C-1D91B8F3FBDD}" srcOrd="0" destOrd="0" presId="urn:microsoft.com/office/officeart/2005/8/layout/vList2"/>
    <dgm:cxn modelId="{B80AC478-A0A9-4A39-8225-2D7C5EDAF028}" type="presOf" srcId="{34A3F020-5123-4942-A041-FC81936F68C5}" destId="{ADF5A8AB-B744-41BE-A50F-3218CC3C4496}" srcOrd="0" destOrd="0" presId="urn:microsoft.com/office/officeart/2005/8/layout/vList2"/>
    <dgm:cxn modelId="{3BE6D28C-F5F5-45A0-8808-DB0DCB56E484}" srcId="{5E83F611-8856-412E-B8D2-B69FC564408B}" destId="{315896A8-FB4C-4C78-952F-AB5862A8AF4F}" srcOrd="0" destOrd="0" parTransId="{5BAE0398-02AE-4382-BB69-1076F4C45FDF}" sibTransId="{54E2EDDD-26C1-4BD3-95BF-90B07B271B89}"/>
    <dgm:cxn modelId="{8B4BF18C-DDBB-4072-AAB5-E00AD8A7B8B9}" srcId="{114FDDB3-11B5-4BEA-A84D-C24CD24AC6AE}" destId="{1201AECD-CC6E-4A86-8756-0F85D4A0D2AC}" srcOrd="0" destOrd="0" parTransId="{0BD67411-58F7-4928-9809-96BEDD69A203}" sibTransId="{79F4D28C-2735-4F9B-85D7-CFE6817F23BA}"/>
    <dgm:cxn modelId="{CA99EA9B-7EF9-4429-841E-6BA86F7DE318}" type="presOf" srcId="{5E83F611-8856-412E-B8D2-B69FC564408B}" destId="{05B58E3B-F977-4AF1-AF35-322EB2714598}" srcOrd="0" destOrd="0" presId="urn:microsoft.com/office/officeart/2005/8/layout/vList2"/>
    <dgm:cxn modelId="{080CFCAA-6575-4C3D-959C-C14B69533913}" type="presOf" srcId="{FB9DD83C-C55B-4648-BC09-643B01C404F5}" destId="{DB2B3EA3-EF36-4338-B5FD-C3A3BD28F400}" srcOrd="0" destOrd="0" presId="urn:microsoft.com/office/officeart/2005/8/layout/vList2"/>
    <dgm:cxn modelId="{1FDB09BA-B93A-44AF-8C63-D7C14F576D18}" type="presOf" srcId="{114FDDB3-11B5-4BEA-A84D-C24CD24AC6AE}" destId="{51B1619D-9D12-4CA7-90D2-4BF22367929D}" srcOrd="0" destOrd="0" presId="urn:microsoft.com/office/officeart/2005/8/layout/vList2"/>
    <dgm:cxn modelId="{1B69BCD1-D921-488D-BFD1-57774DD7574E}" type="presOf" srcId="{C571E67A-3043-4BBB-933D-E0227A8ECE22}" destId="{AC3A11B1-C5E3-440D-8DDA-2103308B0FDB}" srcOrd="0" destOrd="0" presId="urn:microsoft.com/office/officeart/2005/8/layout/vList2"/>
    <dgm:cxn modelId="{BBB207DE-60CD-4399-9D26-C1D7C36182DB}" srcId="{34A3F020-5123-4942-A041-FC81936F68C5}" destId="{C571E67A-3043-4BBB-933D-E0227A8ECE22}" srcOrd="0" destOrd="0" parTransId="{676D3FCA-9B02-482D-869D-3E09CBDEFD82}" sibTransId="{68B1F03E-FCC3-4681-A103-38269EF32479}"/>
    <dgm:cxn modelId="{6C75E7E8-4051-4FBF-826F-35BD280B0546}" srcId="{FB9DD83C-C55B-4648-BC09-643B01C404F5}" destId="{114FDDB3-11B5-4BEA-A84D-C24CD24AC6AE}" srcOrd="1" destOrd="0" parTransId="{E291DA89-B996-4911-BC55-1FE3AB74BA1C}" sibTransId="{25EF61D2-BFBE-4DC6-9956-9FCCB0A3FD02}"/>
    <dgm:cxn modelId="{51A9ABF0-F1DF-4710-A35A-7E00A7D6397C}" type="presOf" srcId="{1201AECD-CC6E-4A86-8756-0F85D4A0D2AC}" destId="{DA17D1CC-9EFA-4587-B387-EA3CEF169DBE}" srcOrd="0" destOrd="0" presId="urn:microsoft.com/office/officeart/2005/8/layout/vList2"/>
    <dgm:cxn modelId="{6153F85C-C7BD-44EE-9B86-E819E85F97F1}" type="presParOf" srcId="{DB2B3EA3-EF36-4338-B5FD-C3A3BD28F400}" destId="{ADF5A8AB-B744-41BE-A50F-3218CC3C4496}" srcOrd="0" destOrd="0" presId="urn:microsoft.com/office/officeart/2005/8/layout/vList2"/>
    <dgm:cxn modelId="{C372082F-DA37-41F9-B2D3-C661907513B9}" type="presParOf" srcId="{DB2B3EA3-EF36-4338-B5FD-C3A3BD28F400}" destId="{AC3A11B1-C5E3-440D-8DDA-2103308B0FDB}" srcOrd="1" destOrd="0" presId="urn:microsoft.com/office/officeart/2005/8/layout/vList2"/>
    <dgm:cxn modelId="{9B7E5F1A-0291-4892-A8F7-3809F4162825}" type="presParOf" srcId="{DB2B3EA3-EF36-4338-B5FD-C3A3BD28F400}" destId="{51B1619D-9D12-4CA7-90D2-4BF22367929D}" srcOrd="2" destOrd="0" presId="urn:microsoft.com/office/officeart/2005/8/layout/vList2"/>
    <dgm:cxn modelId="{93A842FD-E403-4027-BBF8-036177BCBB61}" type="presParOf" srcId="{DB2B3EA3-EF36-4338-B5FD-C3A3BD28F400}" destId="{DA17D1CC-9EFA-4587-B387-EA3CEF169DBE}" srcOrd="3" destOrd="0" presId="urn:microsoft.com/office/officeart/2005/8/layout/vList2"/>
    <dgm:cxn modelId="{C68C12CE-206A-47AB-8ED0-E1646F8D1E22}" type="presParOf" srcId="{DB2B3EA3-EF36-4338-B5FD-C3A3BD28F400}" destId="{05B58E3B-F977-4AF1-AF35-322EB2714598}" srcOrd="4" destOrd="0" presId="urn:microsoft.com/office/officeart/2005/8/layout/vList2"/>
    <dgm:cxn modelId="{FC330DC7-E187-4D48-890D-2B8014825F1D}" type="presParOf" srcId="{DB2B3EA3-EF36-4338-B5FD-C3A3BD28F400}" destId="{A6284DA3-D0DF-428B-8F8C-1D91B8F3FBDD}" srcOrd="5" destOrd="0" presId="urn:microsoft.com/office/officeart/2005/8/layout/vList2"/>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B01219F-7F98-4365-A9E2-F77603FE7E41}" type="doc">
      <dgm:prSet loTypeId="urn:microsoft.com/office/officeart/2005/8/layout/vList2" loCatId="list" qsTypeId="urn:microsoft.com/office/officeart/2005/8/quickstyle/3d3" qsCatId="3D" csTypeId="urn:microsoft.com/office/officeart/2005/8/colors/accent1_2" csCatId="accent1" phldr="1"/>
      <dgm:spPr/>
      <dgm:t>
        <a:bodyPr/>
        <a:lstStyle/>
        <a:p>
          <a:endParaRPr lang="de-DE"/>
        </a:p>
      </dgm:t>
    </dgm:pt>
    <dgm:pt modelId="{E33C04F1-C80E-4107-980C-067502812833}">
      <dgm:prSet phldrT="[Text]"/>
      <dgm:spPr/>
      <dgm:t>
        <a:bodyPr/>
        <a:lstStyle/>
        <a:p>
          <a:r>
            <a:rPr lang="de-DE"/>
            <a:t>Das Arbeitsportfolio (Working Portfolio)</a:t>
          </a:r>
        </a:p>
      </dgm:t>
    </dgm:pt>
    <dgm:pt modelId="{72CA8EB0-334A-4BB1-A98D-EC48FFCF51C4}" type="parTrans" cxnId="{CA3E5D41-C4DA-472A-AE3A-59CA1543B07F}">
      <dgm:prSet/>
      <dgm:spPr/>
      <dgm:t>
        <a:bodyPr/>
        <a:lstStyle/>
        <a:p>
          <a:endParaRPr lang="de-DE"/>
        </a:p>
      </dgm:t>
    </dgm:pt>
    <dgm:pt modelId="{A0DAD104-183F-4440-8EEB-50BE365E18E1}" type="sibTrans" cxnId="{CA3E5D41-C4DA-472A-AE3A-59CA1543B07F}">
      <dgm:prSet/>
      <dgm:spPr/>
      <dgm:t>
        <a:bodyPr/>
        <a:lstStyle/>
        <a:p>
          <a:endParaRPr lang="de-DE"/>
        </a:p>
      </dgm:t>
    </dgm:pt>
    <dgm:pt modelId="{36A668A0-C3AC-42A4-9AFD-3DE1C4171EB8}">
      <dgm:prSet phldrT="[Text]"/>
      <dgm:spPr/>
      <dgm:t>
        <a:bodyPr/>
        <a:lstStyle/>
        <a:p>
          <a:r>
            <a:rPr lang="de-DE"/>
            <a:t>Ausgewählte Zusammenstellung von Arbeiten von Schüler_innen zu einem speziellen Lerngegenstand</a:t>
          </a:r>
        </a:p>
      </dgm:t>
    </dgm:pt>
    <dgm:pt modelId="{5B8716CE-3E41-49B9-B6EA-E462543BAE2C}" type="parTrans" cxnId="{F2F7DD71-89B2-47F9-83F2-326AFD8E7844}">
      <dgm:prSet/>
      <dgm:spPr/>
      <dgm:t>
        <a:bodyPr/>
        <a:lstStyle/>
        <a:p>
          <a:endParaRPr lang="de-DE"/>
        </a:p>
      </dgm:t>
    </dgm:pt>
    <dgm:pt modelId="{A0A914BB-8EFA-4E02-A837-FF18CE9DECF9}" type="sibTrans" cxnId="{F2F7DD71-89B2-47F9-83F2-326AFD8E7844}">
      <dgm:prSet/>
      <dgm:spPr/>
      <dgm:t>
        <a:bodyPr/>
        <a:lstStyle/>
        <a:p>
          <a:endParaRPr lang="de-DE"/>
        </a:p>
      </dgm:t>
    </dgm:pt>
    <dgm:pt modelId="{34E19227-DBE4-4949-B858-AFA1A84E17FB}">
      <dgm:prSet phldrT="[Text]"/>
      <dgm:spPr/>
      <dgm:t>
        <a:bodyPr/>
        <a:lstStyle/>
        <a:p>
          <a:r>
            <a:rPr lang="de-DE"/>
            <a:t>Das Beurteilungsportfolio (Status Report- bzw. Assessment Portfolio)</a:t>
          </a:r>
        </a:p>
      </dgm:t>
    </dgm:pt>
    <dgm:pt modelId="{0302023C-1443-4D3A-B7D0-95940379B9BB}" type="parTrans" cxnId="{2B105A49-145D-449A-9D6E-586599A5CB65}">
      <dgm:prSet/>
      <dgm:spPr/>
      <dgm:t>
        <a:bodyPr/>
        <a:lstStyle/>
        <a:p>
          <a:endParaRPr lang="de-DE"/>
        </a:p>
      </dgm:t>
    </dgm:pt>
    <dgm:pt modelId="{0B8E45D5-61F0-48C6-A9BC-092861A55D64}" type="sibTrans" cxnId="{2B105A49-145D-449A-9D6E-586599A5CB65}">
      <dgm:prSet/>
      <dgm:spPr/>
      <dgm:t>
        <a:bodyPr/>
        <a:lstStyle/>
        <a:p>
          <a:endParaRPr lang="de-DE"/>
        </a:p>
      </dgm:t>
    </dgm:pt>
    <dgm:pt modelId="{F67953A9-5173-4388-AA57-76152C0C2AFA}">
      <dgm:prSet phldrT="[Text]"/>
      <dgm:spPr/>
      <dgm:t>
        <a:bodyPr/>
        <a:lstStyle/>
        <a:p>
          <a:r>
            <a:rPr lang="de-DE"/>
            <a:t>Dokumentierte Bewältigung von bestimmten Aufgaben, die sich an einer klar vorgegebenen und klar umgrenzten Menge von Lernzielen zu einer bestimmten Unterrichtssequenz orientieren</a:t>
          </a:r>
        </a:p>
      </dgm:t>
    </dgm:pt>
    <dgm:pt modelId="{9B63FCF8-8AB2-4077-8190-A2C7589FAA72}" type="parTrans" cxnId="{8913C17C-18A9-4C7E-9605-09F4A55E0050}">
      <dgm:prSet/>
      <dgm:spPr/>
      <dgm:t>
        <a:bodyPr/>
        <a:lstStyle/>
        <a:p>
          <a:endParaRPr lang="de-DE"/>
        </a:p>
      </dgm:t>
    </dgm:pt>
    <dgm:pt modelId="{725A04EE-AA4E-40EE-AE2C-D05C27FA4AB7}" type="sibTrans" cxnId="{8913C17C-18A9-4C7E-9605-09F4A55E0050}">
      <dgm:prSet/>
      <dgm:spPr/>
      <dgm:t>
        <a:bodyPr/>
        <a:lstStyle/>
        <a:p>
          <a:endParaRPr lang="de-DE"/>
        </a:p>
      </dgm:t>
    </dgm:pt>
    <dgm:pt modelId="{3549595A-B666-450E-9AE5-1DEB25E9F2F6}">
      <dgm:prSet phldrT="[Text]"/>
      <dgm:spPr/>
      <dgm:t>
        <a:bodyPr/>
        <a:lstStyle/>
        <a:p>
          <a:r>
            <a:rPr lang="de-DE"/>
            <a:t>Das Vorzeigeportfolio (Showcase, Display oder Best Works Portfolio)</a:t>
          </a:r>
        </a:p>
      </dgm:t>
    </dgm:pt>
    <dgm:pt modelId="{9849538A-B07E-4BC4-BCA4-58DB2F587CD1}" type="parTrans" cxnId="{26E799D8-EAD0-490C-BAA7-FEB4116F38B1}">
      <dgm:prSet/>
      <dgm:spPr/>
      <dgm:t>
        <a:bodyPr/>
        <a:lstStyle/>
        <a:p>
          <a:endParaRPr lang="de-DE"/>
        </a:p>
      </dgm:t>
    </dgm:pt>
    <dgm:pt modelId="{EFE66DAF-0745-4B46-8456-0BBE173C16B2}" type="sibTrans" cxnId="{26E799D8-EAD0-490C-BAA7-FEB4116F38B1}">
      <dgm:prSet/>
      <dgm:spPr/>
      <dgm:t>
        <a:bodyPr/>
        <a:lstStyle/>
        <a:p>
          <a:endParaRPr lang="de-DE"/>
        </a:p>
      </dgm:t>
    </dgm:pt>
    <dgm:pt modelId="{578BB4B7-393C-4303-AD80-F9988FE297D8}">
      <dgm:prSet phldrT="[Text]"/>
      <dgm:spPr/>
      <dgm:t>
        <a:bodyPr/>
        <a:lstStyle/>
        <a:p>
          <a:r>
            <a:rPr lang="de-DE"/>
            <a:t>wohlüberlegte und begründete Auswahl der besten Arbeiten einer lernenden Person odersolche, mit denen die Person am meisten zufrieden ist.</a:t>
          </a:r>
        </a:p>
      </dgm:t>
    </dgm:pt>
    <dgm:pt modelId="{DD3FA9BC-C69F-4401-98B4-38D07252BBB2}" type="parTrans" cxnId="{DBD789A8-17F9-4D64-88C2-3F42D8EB81CD}">
      <dgm:prSet/>
      <dgm:spPr/>
      <dgm:t>
        <a:bodyPr/>
        <a:lstStyle/>
        <a:p>
          <a:endParaRPr lang="de-DE"/>
        </a:p>
      </dgm:t>
    </dgm:pt>
    <dgm:pt modelId="{571CD8F5-B8DB-4837-817E-693A6CDFDDC8}" type="sibTrans" cxnId="{DBD789A8-17F9-4D64-88C2-3F42D8EB81CD}">
      <dgm:prSet/>
      <dgm:spPr/>
      <dgm:t>
        <a:bodyPr/>
        <a:lstStyle/>
        <a:p>
          <a:endParaRPr lang="de-DE"/>
        </a:p>
      </dgm:t>
    </dgm:pt>
    <dgm:pt modelId="{576E271F-30A9-4A4F-AE8B-5DD2CD97D21E}">
      <dgm:prSet phldrT="[Text]"/>
      <dgm:spPr/>
      <dgm:t>
        <a:bodyPr/>
        <a:lstStyle/>
        <a:p>
          <a:r>
            <a:rPr lang="de-DE"/>
            <a:t>Das Entwicklungsportfolio (Time Sequenced - oder Process Portfolio)</a:t>
          </a:r>
        </a:p>
      </dgm:t>
    </dgm:pt>
    <dgm:pt modelId="{1D029183-DF04-4057-8741-3AFADEF101F2}" type="parTrans" cxnId="{F8178CE9-21BD-40C4-B142-C57B93BBC2B1}">
      <dgm:prSet/>
      <dgm:spPr/>
      <dgm:t>
        <a:bodyPr/>
        <a:lstStyle/>
        <a:p>
          <a:endParaRPr lang="de-DE"/>
        </a:p>
      </dgm:t>
    </dgm:pt>
    <dgm:pt modelId="{2EC2F70E-0815-414E-9E8B-E44EF4643E1D}" type="sibTrans" cxnId="{F8178CE9-21BD-40C4-B142-C57B93BBC2B1}">
      <dgm:prSet/>
      <dgm:spPr/>
      <dgm:t>
        <a:bodyPr/>
        <a:lstStyle/>
        <a:p>
          <a:endParaRPr lang="de-DE"/>
        </a:p>
      </dgm:t>
    </dgm:pt>
    <dgm:pt modelId="{9E1B0958-A66A-4C2D-BB6B-95F529D66268}">
      <dgm:prSet phldrT="[Text]"/>
      <dgm:spPr/>
      <dgm:t>
        <a:bodyPr/>
        <a:lstStyle/>
        <a:p>
          <a:r>
            <a:rPr lang="de-DE"/>
            <a:t>Arbeiten, die zu Beginn eines Lernprozesses erstellt worden sind, und solche, die am Ende des Lernprozesses stehen.</a:t>
          </a:r>
        </a:p>
      </dgm:t>
    </dgm:pt>
    <dgm:pt modelId="{F89D36A6-4F48-4F84-9064-216818CEED6C}" type="parTrans" cxnId="{31755AA6-EAE9-43DA-BC86-062E944F40C0}">
      <dgm:prSet/>
      <dgm:spPr/>
      <dgm:t>
        <a:bodyPr/>
        <a:lstStyle/>
        <a:p>
          <a:endParaRPr lang="de-DE"/>
        </a:p>
      </dgm:t>
    </dgm:pt>
    <dgm:pt modelId="{6FA0C304-0F9D-4155-A9E1-D099F9CB0B0C}" type="sibTrans" cxnId="{31755AA6-EAE9-43DA-BC86-062E944F40C0}">
      <dgm:prSet/>
      <dgm:spPr/>
      <dgm:t>
        <a:bodyPr/>
        <a:lstStyle/>
        <a:p>
          <a:endParaRPr lang="de-DE"/>
        </a:p>
      </dgm:t>
    </dgm:pt>
    <dgm:pt modelId="{8D960803-1041-44B8-8035-A0A51CFE862E}">
      <dgm:prSet phldrT="[Text]"/>
      <dgm:spPr/>
      <dgm:t>
        <a:bodyPr/>
        <a:lstStyle/>
        <a:p>
          <a:r>
            <a:rPr lang="de-DE"/>
            <a:t>Das fächerübergreifende Portfolio (Interdisciplinary Unit Portfolio)</a:t>
          </a:r>
        </a:p>
      </dgm:t>
    </dgm:pt>
    <dgm:pt modelId="{D7BB87A4-DFA2-4950-B4DC-F0C1BFFE09A4}" type="parTrans" cxnId="{C6E768C2-DA57-4167-9537-C7B5EECB593B}">
      <dgm:prSet/>
      <dgm:spPr/>
      <dgm:t>
        <a:bodyPr/>
        <a:lstStyle/>
        <a:p>
          <a:endParaRPr lang="de-DE"/>
        </a:p>
      </dgm:t>
    </dgm:pt>
    <dgm:pt modelId="{3D08690D-AD71-4BA8-B009-FCA60CED665B}" type="sibTrans" cxnId="{C6E768C2-DA57-4167-9537-C7B5EECB593B}">
      <dgm:prSet/>
      <dgm:spPr/>
      <dgm:t>
        <a:bodyPr/>
        <a:lstStyle/>
        <a:p>
          <a:endParaRPr lang="de-DE"/>
        </a:p>
      </dgm:t>
    </dgm:pt>
    <dgm:pt modelId="{2EC92103-AB84-479A-916E-92211B7D3FB3}">
      <dgm:prSet phldrT="[Text]"/>
      <dgm:spPr/>
      <dgm:t>
        <a:bodyPr/>
        <a:lstStyle/>
        <a:p>
          <a:r>
            <a:rPr lang="de-DE"/>
            <a:t>Dokumentation fächerverbindenden und fächerübergreifenden Lernens zu einem bestimmten Lerngegenstand oder Thema (Lernfeld)</a:t>
          </a:r>
        </a:p>
      </dgm:t>
    </dgm:pt>
    <dgm:pt modelId="{357DAD38-CFCE-45BD-9F04-6D8A7A1613CD}" type="parTrans" cxnId="{7EC864CD-DB5B-4B29-B578-F0A130B864C4}">
      <dgm:prSet/>
      <dgm:spPr/>
      <dgm:t>
        <a:bodyPr/>
        <a:lstStyle/>
        <a:p>
          <a:endParaRPr lang="de-DE"/>
        </a:p>
      </dgm:t>
    </dgm:pt>
    <dgm:pt modelId="{5ABACDCD-96DA-4424-B009-35F7986CF0CF}" type="sibTrans" cxnId="{7EC864CD-DB5B-4B29-B578-F0A130B864C4}">
      <dgm:prSet/>
      <dgm:spPr/>
      <dgm:t>
        <a:bodyPr/>
        <a:lstStyle/>
        <a:p>
          <a:endParaRPr lang="de-DE"/>
        </a:p>
      </dgm:t>
    </dgm:pt>
    <dgm:pt modelId="{52DA4E53-1B20-4AD7-8BB1-50F967A32769}">
      <dgm:prSet phldrT="[Text]"/>
      <dgm:spPr/>
      <dgm:t>
        <a:bodyPr/>
        <a:lstStyle/>
        <a:p>
          <a:r>
            <a:rPr lang="de-DE"/>
            <a:t>Das themaerschließende Portfolio (Celebration Portfolio)</a:t>
          </a:r>
        </a:p>
      </dgm:t>
    </dgm:pt>
    <dgm:pt modelId="{AF09C9AE-8D66-402B-ADAE-6239229D5A05}" type="parTrans" cxnId="{3B9794C4-6BDB-4040-8A52-1F5845A0663D}">
      <dgm:prSet/>
      <dgm:spPr/>
      <dgm:t>
        <a:bodyPr/>
        <a:lstStyle/>
        <a:p>
          <a:endParaRPr lang="de-DE"/>
        </a:p>
      </dgm:t>
    </dgm:pt>
    <dgm:pt modelId="{E41C5041-58F2-43CB-9229-C4A800DC3890}" type="sibTrans" cxnId="{3B9794C4-6BDB-4040-8A52-1F5845A0663D}">
      <dgm:prSet/>
      <dgm:spPr/>
      <dgm:t>
        <a:bodyPr/>
        <a:lstStyle/>
        <a:p>
          <a:endParaRPr lang="de-DE"/>
        </a:p>
      </dgm:t>
    </dgm:pt>
    <dgm:pt modelId="{08F04561-FDE3-4826-A5A8-7897C7595092}">
      <dgm:prSet phldrT="[Text]"/>
      <dgm:spPr/>
      <dgm:t>
        <a:bodyPr/>
        <a:lstStyle/>
        <a:p>
          <a:r>
            <a:rPr lang="de-DE"/>
            <a:t>Sammlung von Arbeiten zu einem Lerngegenstand oder Thema, dessen besonderen Untersuchungsgegenstand die Lernenden  erst selbst entwickeln müssen.</a:t>
          </a:r>
        </a:p>
      </dgm:t>
    </dgm:pt>
    <dgm:pt modelId="{51D8D40C-BBF7-4848-81E0-8830BE1F85C8}" type="parTrans" cxnId="{797F6736-5744-446E-B7A3-7BB76D42B07E}">
      <dgm:prSet/>
      <dgm:spPr/>
      <dgm:t>
        <a:bodyPr/>
        <a:lstStyle/>
        <a:p>
          <a:endParaRPr lang="de-DE"/>
        </a:p>
      </dgm:t>
    </dgm:pt>
    <dgm:pt modelId="{BF8BEF82-56C8-40B3-A4CF-605999D6A94C}" type="sibTrans" cxnId="{797F6736-5744-446E-B7A3-7BB76D42B07E}">
      <dgm:prSet/>
      <dgm:spPr/>
      <dgm:t>
        <a:bodyPr/>
        <a:lstStyle/>
        <a:p>
          <a:endParaRPr lang="de-DE"/>
        </a:p>
      </dgm:t>
    </dgm:pt>
    <dgm:pt modelId="{9ADBEEB1-271A-4EF6-86F7-D7F6452D3E51}">
      <dgm:prSet phldrT="[Text]"/>
      <dgm:spPr/>
      <dgm:t>
        <a:bodyPr/>
        <a:lstStyle/>
        <a:p>
          <a:r>
            <a:rPr lang="de-DE"/>
            <a:t>Das Bewerbungsportfolio</a:t>
          </a:r>
        </a:p>
      </dgm:t>
    </dgm:pt>
    <dgm:pt modelId="{C61FE81B-885E-4CDA-B335-06C6EC5E06A4}" type="parTrans" cxnId="{80DF0BBC-A4C0-4B4B-A1AA-55046ABF16D4}">
      <dgm:prSet/>
      <dgm:spPr/>
      <dgm:t>
        <a:bodyPr/>
        <a:lstStyle/>
        <a:p>
          <a:endParaRPr lang="de-DE"/>
        </a:p>
      </dgm:t>
    </dgm:pt>
    <dgm:pt modelId="{CE7B606E-1DF7-4374-87F4-3A6B61D6BC3E}" type="sibTrans" cxnId="{80DF0BBC-A4C0-4B4B-A1AA-55046ABF16D4}">
      <dgm:prSet/>
      <dgm:spPr/>
      <dgm:t>
        <a:bodyPr/>
        <a:lstStyle/>
        <a:p>
          <a:endParaRPr lang="de-DE"/>
        </a:p>
      </dgm:t>
    </dgm:pt>
    <dgm:pt modelId="{16D45898-651A-4997-8C80-1916686CCC44}">
      <dgm:prSet phldrT="[Text]"/>
      <dgm:spPr/>
      <dgm:t>
        <a:bodyPr/>
        <a:lstStyle/>
        <a:p>
          <a:r>
            <a:rPr lang="de-DE"/>
            <a:t> Dokumentation des schulischen Werdeganges, erworbener Abschlüsse und ausgewählter Arbeiten aus verschiedenen Bereichen, die einem anderen Aufschluss über die eigene Person, ihren Charakter und ihre Fähigkeiten geben können und über die Standard-Bewerbung hinausgeht</a:t>
          </a:r>
        </a:p>
      </dgm:t>
    </dgm:pt>
    <dgm:pt modelId="{3FF79512-A6DA-4A17-BE64-1B5567AF45C5}" type="parTrans" cxnId="{3A405B86-0652-4FEF-80D6-7F46F364D3AD}">
      <dgm:prSet/>
      <dgm:spPr/>
      <dgm:t>
        <a:bodyPr/>
        <a:lstStyle/>
        <a:p>
          <a:endParaRPr lang="de-DE"/>
        </a:p>
      </dgm:t>
    </dgm:pt>
    <dgm:pt modelId="{D22B6DAE-CC3A-4D7E-B38D-BA58DF387A8C}" type="sibTrans" cxnId="{3A405B86-0652-4FEF-80D6-7F46F364D3AD}">
      <dgm:prSet/>
      <dgm:spPr/>
      <dgm:t>
        <a:bodyPr/>
        <a:lstStyle/>
        <a:p>
          <a:endParaRPr lang="de-DE"/>
        </a:p>
      </dgm:t>
    </dgm:pt>
    <dgm:pt modelId="{67E70D72-D3EF-4281-886F-74F5072C968E}">
      <dgm:prSet phldrT="[Text]"/>
      <dgm:spPr/>
      <dgm:t>
        <a:bodyPr/>
        <a:lstStyle/>
        <a:p>
          <a:r>
            <a:rPr lang="de-DE"/>
            <a:t>Das Präsentationsportfolio (Presentation Portfolio)</a:t>
          </a:r>
        </a:p>
      </dgm:t>
    </dgm:pt>
    <dgm:pt modelId="{2EE89D5C-1572-4BA2-9783-21D51E05CC3D}" type="parTrans" cxnId="{17F589F1-1443-4B8D-9C36-D8F6206E9E3C}">
      <dgm:prSet/>
      <dgm:spPr/>
      <dgm:t>
        <a:bodyPr/>
        <a:lstStyle/>
        <a:p>
          <a:endParaRPr lang="de-DE"/>
        </a:p>
      </dgm:t>
    </dgm:pt>
    <dgm:pt modelId="{A36813C6-A2A4-4757-9FB3-2E344663D88B}" type="sibTrans" cxnId="{17F589F1-1443-4B8D-9C36-D8F6206E9E3C}">
      <dgm:prSet/>
      <dgm:spPr/>
      <dgm:t>
        <a:bodyPr/>
        <a:lstStyle/>
        <a:p>
          <a:endParaRPr lang="de-DE"/>
        </a:p>
      </dgm:t>
    </dgm:pt>
    <dgm:pt modelId="{84A2892B-880E-4B44-B62A-3C03AAE62DAD}">
      <dgm:prSet phldrT="[Text]"/>
      <dgm:spPr/>
      <dgm:t>
        <a:bodyPr/>
        <a:lstStyle/>
        <a:p>
          <a:r>
            <a:rPr lang="de-DE"/>
            <a:t>Was in ein Präsentationsportfolio eingehen soll, muss genau beschrieben werden, damit es seine Funktion bei der erwarteten Dokumentation des Lernprozesses und bei der Leistungsbewertung erfüllen kann.  Elemente eines Präsentationsportfolios könnten sein:</a:t>
          </a:r>
        </a:p>
      </dgm:t>
    </dgm:pt>
    <dgm:pt modelId="{C43ACDFC-0776-4554-8D67-4F8051950CDC}" type="parTrans" cxnId="{5E34FC3F-D783-4B25-A24D-F085CA3D46F9}">
      <dgm:prSet/>
      <dgm:spPr/>
      <dgm:t>
        <a:bodyPr/>
        <a:lstStyle/>
        <a:p>
          <a:endParaRPr lang="de-DE"/>
        </a:p>
      </dgm:t>
    </dgm:pt>
    <dgm:pt modelId="{9A910C55-0174-4B91-87F7-A2CD888EC698}" type="sibTrans" cxnId="{5E34FC3F-D783-4B25-A24D-F085CA3D46F9}">
      <dgm:prSet/>
      <dgm:spPr/>
      <dgm:t>
        <a:bodyPr/>
        <a:lstStyle/>
        <a:p>
          <a:endParaRPr lang="de-DE"/>
        </a:p>
      </dgm:t>
    </dgm:pt>
    <dgm:pt modelId="{3998DBD6-DB22-4102-8939-219FD64AB584}">
      <dgm:prSet phldrT="[Text]"/>
      <dgm:spPr/>
      <dgm:t>
        <a:bodyPr/>
        <a:lstStyle/>
        <a:p>
          <a:r>
            <a:rPr lang="de-DE"/>
            <a:t>Kann abgeschlossene Arbeiten enthalten, aber auch solche, die noch in Bearbeitung sind.</a:t>
          </a:r>
        </a:p>
      </dgm:t>
    </dgm:pt>
    <dgm:pt modelId="{8F5E23DF-9195-4913-A4CD-C67AE8E043A1}" type="parTrans" cxnId="{BCA516DC-6B53-4906-B21E-005278F817F0}">
      <dgm:prSet/>
      <dgm:spPr/>
      <dgm:t>
        <a:bodyPr/>
        <a:lstStyle/>
        <a:p>
          <a:endParaRPr lang="de-DE"/>
        </a:p>
      </dgm:t>
    </dgm:pt>
    <dgm:pt modelId="{2D44B31B-117D-4326-B48C-B4743D796FBB}" type="sibTrans" cxnId="{BCA516DC-6B53-4906-B21E-005278F817F0}">
      <dgm:prSet/>
      <dgm:spPr/>
      <dgm:t>
        <a:bodyPr/>
        <a:lstStyle/>
        <a:p>
          <a:endParaRPr lang="de-DE"/>
        </a:p>
      </dgm:t>
    </dgm:pt>
    <dgm:pt modelId="{DA41DAC5-FD9A-4F10-848D-D0B2C05FF21A}">
      <dgm:prSet phldrT="[Text]"/>
      <dgm:spPr/>
      <dgm:t>
        <a:bodyPr/>
        <a:lstStyle/>
        <a:p>
          <a:r>
            <a:rPr lang="de-DE"/>
            <a:t>Einzelne Teile dieser Zusammenstellung können auch in ein Beurteilungsportfolio (Status Report bzw. Assessment Portfolio) oder ein Vorzeigeportfolio (Showcase Portfolio) übernommen werden</a:t>
          </a:r>
        </a:p>
      </dgm:t>
    </dgm:pt>
    <dgm:pt modelId="{4D6CB316-9571-4240-B0E6-AA0B9700B186}" type="parTrans" cxnId="{EFFD2923-ED45-440A-A0E5-654D758D274C}">
      <dgm:prSet/>
      <dgm:spPr/>
      <dgm:t>
        <a:bodyPr/>
        <a:lstStyle/>
        <a:p>
          <a:endParaRPr lang="de-DE"/>
        </a:p>
      </dgm:t>
    </dgm:pt>
    <dgm:pt modelId="{3185DD54-AD93-4DFC-8ABA-B110F810B6DD}" type="sibTrans" cxnId="{EFFD2923-ED45-440A-A0E5-654D758D274C}">
      <dgm:prSet/>
      <dgm:spPr/>
      <dgm:t>
        <a:bodyPr/>
        <a:lstStyle/>
        <a:p>
          <a:endParaRPr lang="de-DE"/>
        </a:p>
      </dgm:t>
    </dgm:pt>
    <dgm:pt modelId="{AAC882FA-D0BA-4BCB-9F9D-F432CDA65C39}">
      <dgm:prSet phldrT="[Text]"/>
      <dgm:spPr/>
      <dgm:t>
        <a:bodyPr/>
        <a:lstStyle/>
        <a:p>
          <a:r>
            <a:rPr lang="de-DE"/>
            <a:t>Kann vom Lehrer zur Beratung von Schülern in einem Lernprozess herangezogen werden und</a:t>
          </a:r>
        </a:p>
      </dgm:t>
    </dgm:pt>
    <dgm:pt modelId="{2FB6F438-E828-47F7-A0A6-970D753ABA97}" type="parTrans" cxnId="{9ACC0AAF-CA12-40BF-BFA9-F174CF0558D9}">
      <dgm:prSet/>
      <dgm:spPr/>
      <dgm:t>
        <a:bodyPr/>
        <a:lstStyle/>
        <a:p>
          <a:endParaRPr lang="de-DE"/>
        </a:p>
      </dgm:t>
    </dgm:pt>
    <dgm:pt modelId="{C47C7DD3-E777-4BFC-A749-E50507F979B4}" type="sibTrans" cxnId="{9ACC0AAF-CA12-40BF-BFA9-F174CF0558D9}">
      <dgm:prSet/>
      <dgm:spPr/>
      <dgm:t>
        <a:bodyPr/>
        <a:lstStyle/>
        <a:p>
          <a:endParaRPr lang="de-DE"/>
        </a:p>
      </dgm:t>
    </dgm:pt>
    <dgm:pt modelId="{E6AECBEF-15A8-4882-8BFF-62F78DFDBCE8}">
      <dgm:prSet/>
      <dgm:spPr/>
      <dgm:t>
        <a:bodyPr/>
        <a:lstStyle/>
        <a:p>
          <a:r>
            <a:rPr lang="de-DE"/>
            <a:t>ermöglicht so eine adressatenorientierte, differenzierte Unterrichtsplanung.</a:t>
          </a:r>
        </a:p>
      </dgm:t>
    </dgm:pt>
    <dgm:pt modelId="{DDD0A444-F1BC-4863-9566-138A5686EE1E}" type="parTrans" cxnId="{1FCA9889-A54D-47C9-A511-ED19D98E5FBE}">
      <dgm:prSet/>
      <dgm:spPr/>
      <dgm:t>
        <a:bodyPr/>
        <a:lstStyle/>
        <a:p>
          <a:endParaRPr lang="de-DE"/>
        </a:p>
      </dgm:t>
    </dgm:pt>
    <dgm:pt modelId="{F7763D50-6437-4581-B16D-A4E3F4C03978}" type="sibTrans" cxnId="{1FCA9889-A54D-47C9-A511-ED19D98E5FBE}">
      <dgm:prSet/>
      <dgm:spPr/>
      <dgm:t>
        <a:bodyPr/>
        <a:lstStyle/>
        <a:p>
          <a:endParaRPr lang="de-DE"/>
        </a:p>
      </dgm:t>
    </dgm:pt>
    <dgm:pt modelId="{B0C06573-F375-482D-9EB8-9F36FB7BAE72}">
      <dgm:prSet/>
      <dgm:spPr/>
      <dgm:t>
        <a:bodyPr/>
        <a:lstStyle/>
        <a:p>
          <a:r>
            <a:rPr lang="de-DE"/>
            <a:t>Einüben des Zusammenspiels von Selbst- und Fremdevaluation.</a:t>
          </a:r>
        </a:p>
      </dgm:t>
    </dgm:pt>
    <dgm:pt modelId="{0BBA3BE4-EDA3-4310-B103-B2ED9AEE8EC9}" type="parTrans" cxnId="{561B9D61-BCFE-4BA0-8767-6FDCDC34CCAB}">
      <dgm:prSet/>
      <dgm:spPr/>
      <dgm:t>
        <a:bodyPr/>
        <a:lstStyle/>
        <a:p>
          <a:endParaRPr lang="de-DE"/>
        </a:p>
      </dgm:t>
    </dgm:pt>
    <dgm:pt modelId="{A45EA181-23FB-4EC9-A597-6416A202A017}" type="sibTrans" cxnId="{561B9D61-BCFE-4BA0-8767-6FDCDC34CCAB}">
      <dgm:prSet/>
      <dgm:spPr/>
      <dgm:t>
        <a:bodyPr/>
        <a:lstStyle/>
        <a:p>
          <a:endParaRPr lang="de-DE"/>
        </a:p>
      </dgm:t>
    </dgm:pt>
    <dgm:pt modelId="{55A35D6C-44C1-4572-9AED-9D8DF2BEC84A}">
      <dgm:prSet phldrT="[Text]"/>
      <dgm:spPr/>
      <dgm:t>
        <a:bodyPr/>
        <a:lstStyle/>
        <a:p>
          <a:r>
            <a:rPr lang="de-DE"/>
            <a:t>Nachweis darüber, dass bestimmte Lernhandlungen durchgeführt worden sind (z. B. Informationsrecherche, Verfassen von bestimmten Texten, z. B. schulische Schreibformen, kreative Arbeitsprozesse usw.)</a:t>
          </a:r>
        </a:p>
      </dgm:t>
    </dgm:pt>
    <dgm:pt modelId="{561C782D-F04D-4F45-8A37-113B03A3C5DE}" type="parTrans" cxnId="{0E80E550-F2D5-4262-988F-BE9AEA2E49A0}">
      <dgm:prSet/>
      <dgm:spPr/>
      <dgm:t>
        <a:bodyPr/>
        <a:lstStyle/>
        <a:p>
          <a:endParaRPr lang="de-DE"/>
        </a:p>
      </dgm:t>
    </dgm:pt>
    <dgm:pt modelId="{E6375938-C26D-4A3E-954D-693CAD4ED57D}" type="sibTrans" cxnId="{0E80E550-F2D5-4262-988F-BE9AEA2E49A0}">
      <dgm:prSet/>
      <dgm:spPr/>
      <dgm:t>
        <a:bodyPr/>
        <a:lstStyle/>
        <a:p>
          <a:endParaRPr lang="de-DE"/>
        </a:p>
      </dgm:t>
    </dgm:pt>
    <dgm:pt modelId="{F463A8AB-BBD8-4D04-B61D-9946F6512547}">
      <dgm:prSet phldrT="[Text]"/>
      <dgm:spPr/>
      <dgm:t>
        <a:bodyPr/>
        <a:lstStyle/>
        <a:p>
          <a:r>
            <a:rPr lang="de-DE"/>
            <a:t>Für Vergleichbarkeit und Transparenz bei der Beurteilung müssen klare, nachvollziehbare und</a:t>
          </a:r>
        </a:p>
      </dgm:t>
    </dgm:pt>
    <dgm:pt modelId="{EEF85982-47D5-4435-A18F-473687AE88E0}" type="parTrans" cxnId="{07E9D8C0-16CA-43E1-BBF1-8CDC1F0A57AA}">
      <dgm:prSet/>
      <dgm:spPr/>
      <dgm:t>
        <a:bodyPr/>
        <a:lstStyle/>
        <a:p>
          <a:endParaRPr lang="de-DE"/>
        </a:p>
      </dgm:t>
    </dgm:pt>
    <dgm:pt modelId="{2CE0EBFB-C7D9-4CDF-87B9-89FF7ADD4A3B}" type="sibTrans" cxnId="{07E9D8C0-16CA-43E1-BBF1-8CDC1F0A57AA}">
      <dgm:prSet/>
      <dgm:spPr/>
      <dgm:t>
        <a:bodyPr/>
        <a:lstStyle/>
        <a:p>
          <a:endParaRPr lang="de-DE"/>
        </a:p>
      </dgm:t>
    </dgm:pt>
    <dgm:pt modelId="{2B7EBA91-0452-490A-BA06-6B6ED4D0ECF6}">
      <dgm:prSet/>
      <dgm:spPr/>
      <dgm:t>
        <a:bodyPr/>
        <a:lstStyle/>
        <a:p>
          <a:r>
            <a:rPr lang="de-DE"/>
            <a:t>praxistaugliche Kriterien - am besten in Zusammenarbeit mit den Lernenden - vor der Erstellung des Portfolios entwickelt und verbindlich festgelegt werden. Diese Kriterien betreffen auch die äußere Form.</a:t>
          </a:r>
        </a:p>
      </dgm:t>
    </dgm:pt>
    <dgm:pt modelId="{55D4162F-4F99-4CC0-964A-9CB5D89E95B4}" type="parTrans" cxnId="{C57CCBF6-016E-450F-A896-F4AAA04DBAFA}">
      <dgm:prSet/>
      <dgm:spPr/>
      <dgm:t>
        <a:bodyPr/>
        <a:lstStyle/>
        <a:p>
          <a:endParaRPr lang="de-DE"/>
        </a:p>
      </dgm:t>
    </dgm:pt>
    <dgm:pt modelId="{B6ED88F5-E31C-47AC-9383-11D201B60E7E}" type="sibTrans" cxnId="{C57CCBF6-016E-450F-A896-F4AAA04DBAFA}">
      <dgm:prSet/>
      <dgm:spPr/>
      <dgm:t>
        <a:bodyPr/>
        <a:lstStyle/>
        <a:p>
          <a:endParaRPr lang="de-DE"/>
        </a:p>
      </dgm:t>
    </dgm:pt>
    <dgm:pt modelId="{8FF502BC-2240-4499-8C2A-F10CD5BCC6B8}">
      <dgm:prSet phldrT="[Text]"/>
      <dgm:spPr/>
      <dgm:t>
        <a:bodyPr/>
        <a:lstStyle/>
        <a:p>
          <a:r>
            <a:rPr lang="de-DE"/>
            <a:t>Auswahl der Arbeiten dokumentiert einen längeren Zeitraum, der ein Schuljahr oder sogar länger umfassen kann.</a:t>
          </a:r>
        </a:p>
      </dgm:t>
    </dgm:pt>
    <dgm:pt modelId="{6B0ECE06-DFDA-4CCE-AD2E-CE620ED5BCF2}" type="parTrans" cxnId="{F1983975-02ED-43CD-B77D-608F9476694A}">
      <dgm:prSet/>
      <dgm:spPr/>
      <dgm:t>
        <a:bodyPr/>
        <a:lstStyle/>
        <a:p>
          <a:endParaRPr lang="de-DE"/>
        </a:p>
      </dgm:t>
    </dgm:pt>
    <dgm:pt modelId="{CB3E12B1-FAE3-4B19-B556-82D7B55321AC}" type="sibTrans" cxnId="{F1983975-02ED-43CD-B77D-608F9476694A}">
      <dgm:prSet/>
      <dgm:spPr/>
      <dgm:t>
        <a:bodyPr/>
        <a:lstStyle/>
        <a:p>
          <a:endParaRPr lang="de-DE"/>
        </a:p>
      </dgm:t>
    </dgm:pt>
    <dgm:pt modelId="{1238CBCE-EC11-4952-BBAD-08938025A74A}">
      <dgm:prSet/>
      <dgm:spPr/>
      <dgm:t>
        <a:bodyPr/>
        <a:lstStyle/>
        <a:p>
          <a:r>
            <a:rPr lang="de-DE"/>
            <a:t>Herausarbeiten und Weiterentwickeln einer Fragestellung mit eigenen Arbeiten und unter dem Einfluss des Feedbacks der Lerngruppe und des Lehrenden.</a:t>
          </a:r>
        </a:p>
      </dgm:t>
    </dgm:pt>
    <dgm:pt modelId="{862AF177-FDFF-493E-A220-5C35B0D66058}" type="parTrans" cxnId="{24F51380-27D3-4B2C-8ADE-D349E7F8354F}">
      <dgm:prSet/>
      <dgm:spPr/>
      <dgm:t>
        <a:bodyPr/>
        <a:lstStyle/>
        <a:p>
          <a:endParaRPr lang="de-DE"/>
        </a:p>
      </dgm:t>
    </dgm:pt>
    <dgm:pt modelId="{ED3CD5A0-56A6-41C0-998B-68CB84C7A04E}" type="sibTrans" cxnId="{24F51380-27D3-4B2C-8ADE-D349E7F8354F}">
      <dgm:prSet/>
      <dgm:spPr/>
      <dgm:t>
        <a:bodyPr/>
        <a:lstStyle/>
        <a:p>
          <a:endParaRPr lang="de-DE"/>
        </a:p>
      </dgm:t>
    </dgm:pt>
    <dgm:pt modelId="{AF6BEAF8-AD13-4F50-BD8B-BAC7B7D4701D}">
      <dgm:prSet phldrT="[Text]"/>
      <dgm:spPr/>
      <dgm:t>
        <a:bodyPr/>
        <a:lstStyle/>
        <a:p>
          <a:r>
            <a:rPr lang="de-DE"/>
            <a:t>Arbeitspläne zum Zeitmanagement</a:t>
          </a:r>
        </a:p>
      </dgm:t>
    </dgm:pt>
    <dgm:pt modelId="{F1FAFDBE-A560-4C12-84A5-65769805A382}" type="parTrans" cxnId="{3F742531-84A4-40AD-9325-0916BFC1E31C}">
      <dgm:prSet/>
      <dgm:spPr/>
      <dgm:t>
        <a:bodyPr/>
        <a:lstStyle/>
        <a:p>
          <a:endParaRPr lang="de-DE"/>
        </a:p>
      </dgm:t>
    </dgm:pt>
    <dgm:pt modelId="{85C1BDFB-9D4B-4F0E-BBAF-239A2D8BFA51}" type="sibTrans" cxnId="{3F742531-84A4-40AD-9325-0916BFC1E31C}">
      <dgm:prSet/>
      <dgm:spPr/>
      <dgm:t>
        <a:bodyPr/>
        <a:lstStyle/>
        <a:p>
          <a:endParaRPr lang="de-DE"/>
        </a:p>
      </dgm:t>
    </dgm:pt>
    <dgm:pt modelId="{C363B64C-E6CC-4BB6-AED1-C064F2CB46DC}">
      <dgm:prSet phldrT="[Text]"/>
      <dgm:spPr/>
      <dgm:t>
        <a:bodyPr/>
        <a:lstStyle/>
        <a:p>
          <a:r>
            <a:rPr lang="de-DE"/>
            <a:t>Zwischenberichte</a:t>
          </a:r>
        </a:p>
      </dgm:t>
    </dgm:pt>
    <dgm:pt modelId="{F8252481-61EF-4BFE-AB35-3B39E05AA25F}" type="parTrans" cxnId="{2C635073-9C97-497F-BC5E-3327EA88EBA2}">
      <dgm:prSet/>
      <dgm:spPr/>
      <dgm:t>
        <a:bodyPr/>
        <a:lstStyle/>
        <a:p>
          <a:endParaRPr lang="de-DE"/>
        </a:p>
      </dgm:t>
    </dgm:pt>
    <dgm:pt modelId="{B8752181-89CC-41EE-AAB9-58B8D5E86DCA}" type="sibTrans" cxnId="{2C635073-9C97-497F-BC5E-3327EA88EBA2}">
      <dgm:prSet/>
      <dgm:spPr/>
      <dgm:t>
        <a:bodyPr/>
        <a:lstStyle/>
        <a:p>
          <a:endParaRPr lang="de-DE"/>
        </a:p>
      </dgm:t>
    </dgm:pt>
    <dgm:pt modelId="{608AB420-5644-47DB-8E0D-9DB4F472EC49}">
      <dgm:prSet phldrT="[Text]"/>
      <dgm:spPr/>
      <dgm:t>
        <a:bodyPr/>
        <a:lstStyle/>
        <a:p>
          <a:r>
            <a:rPr lang="de-DE"/>
            <a:t>Thesenpapier für die Diskussion</a:t>
          </a:r>
        </a:p>
      </dgm:t>
    </dgm:pt>
    <dgm:pt modelId="{A5010D5A-2D98-49B8-A3AC-F4993A49ADC4}" type="parTrans" cxnId="{51F1FA25-F991-4552-BB63-A0865622A9E1}">
      <dgm:prSet/>
      <dgm:spPr/>
      <dgm:t>
        <a:bodyPr/>
        <a:lstStyle/>
        <a:p>
          <a:endParaRPr lang="de-DE"/>
        </a:p>
      </dgm:t>
    </dgm:pt>
    <dgm:pt modelId="{A89A0E20-91A3-4B90-B071-8705AA504B1B}" type="sibTrans" cxnId="{51F1FA25-F991-4552-BB63-A0865622A9E1}">
      <dgm:prSet/>
      <dgm:spPr/>
      <dgm:t>
        <a:bodyPr/>
        <a:lstStyle/>
        <a:p>
          <a:endParaRPr lang="de-DE"/>
        </a:p>
      </dgm:t>
    </dgm:pt>
    <dgm:pt modelId="{E26B62FC-CC08-4BFC-8592-B557B5C5DE34}" type="pres">
      <dgm:prSet presAssocID="{FB01219F-7F98-4365-A9E2-F77603FE7E41}" presName="linear" presStyleCnt="0">
        <dgm:presLayoutVars>
          <dgm:animLvl val="lvl"/>
          <dgm:resizeHandles val="exact"/>
        </dgm:presLayoutVars>
      </dgm:prSet>
      <dgm:spPr/>
    </dgm:pt>
    <dgm:pt modelId="{600F3100-DDBA-400B-A3E0-FCE85259E2CC}" type="pres">
      <dgm:prSet presAssocID="{E33C04F1-C80E-4107-980C-067502812833}" presName="parentText" presStyleLbl="node1" presStyleIdx="0" presStyleCnt="8">
        <dgm:presLayoutVars>
          <dgm:chMax val="0"/>
          <dgm:bulletEnabled val="1"/>
        </dgm:presLayoutVars>
      </dgm:prSet>
      <dgm:spPr/>
    </dgm:pt>
    <dgm:pt modelId="{7232E05B-6506-4900-9188-1FFCE575DA74}" type="pres">
      <dgm:prSet presAssocID="{E33C04F1-C80E-4107-980C-067502812833}" presName="childText" presStyleLbl="revTx" presStyleIdx="0" presStyleCnt="8">
        <dgm:presLayoutVars>
          <dgm:bulletEnabled val="1"/>
        </dgm:presLayoutVars>
      </dgm:prSet>
      <dgm:spPr/>
    </dgm:pt>
    <dgm:pt modelId="{F782BFA8-69BC-41D3-BC3B-68D12FA5D6DE}" type="pres">
      <dgm:prSet presAssocID="{34E19227-DBE4-4949-B858-AFA1A84E17FB}" presName="parentText" presStyleLbl="node1" presStyleIdx="1" presStyleCnt="8">
        <dgm:presLayoutVars>
          <dgm:chMax val="0"/>
          <dgm:bulletEnabled val="1"/>
        </dgm:presLayoutVars>
      </dgm:prSet>
      <dgm:spPr/>
    </dgm:pt>
    <dgm:pt modelId="{8C16A079-195A-4C58-95A9-A3212AC9D58B}" type="pres">
      <dgm:prSet presAssocID="{34E19227-DBE4-4949-B858-AFA1A84E17FB}" presName="childText" presStyleLbl="revTx" presStyleIdx="1" presStyleCnt="8">
        <dgm:presLayoutVars>
          <dgm:bulletEnabled val="1"/>
        </dgm:presLayoutVars>
      </dgm:prSet>
      <dgm:spPr/>
    </dgm:pt>
    <dgm:pt modelId="{CAC00126-9522-4207-AB21-9D046F66A960}" type="pres">
      <dgm:prSet presAssocID="{3549595A-B666-450E-9AE5-1DEB25E9F2F6}" presName="parentText" presStyleLbl="node1" presStyleIdx="2" presStyleCnt="8">
        <dgm:presLayoutVars>
          <dgm:chMax val="0"/>
          <dgm:bulletEnabled val="1"/>
        </dgm:presLayoutVars>
      </dgm:prSet>
      <dgm:spPr/>
    </dgm:pt>
    <dgm:pt modelId="{A17C2306-A980-4EFB-8CB5-99BEBE8A3B1B}" type="pres">
      <dgm:prSet presAssocID="{3549595A-B666-450E-9AE5-1DEB25E9F2F6}" presName="childText" presStyleLbl="revTx" presStyleIdx="2" presStyleCnt="8">
        <dgm:presLayoutVars>
          <dgm:bulletEnabled val="1"/>
        </dgm:presLayoutVars>
      </dgm:prSet>
      <dgm:spPr/>
    </dgm:pt>
    <dgm:pt modelId="{EB87612C-1EAE-40A1-9351-EB3B24EAAD15}" type="pres">
      <dgm:prSet presAssocID="{576E271F-30A9-4A4F-AE8B-5DD2CD97D21E}" presName="parentText" presStyleLbl="node1" presStyleIdx="3" presStyleCnt="8">
        <dgm:presLayoutVars>
          <dgm:chMax val="0"/>
          <dgm:bulletEnabled val="1"/>
        </dgm:presLayoutVars>
      </dgm:prSet>
      <dgm:spPr/>
    </dgm:pt>
    <dgm:pt modelId="{C5FD3E56-6B29-4DE6-BD38-ED28B22D9C09}" type="pres">
      <dgm:prSet presAssocID="{576E271F-30A9-4A4F-AE8B-5DD2CD97D21E}" presName="childText" presStyleLbl="revTx" presStyleIdx="3" presStyleCnt="8">
        <dgm:presLayoutVars>
          <dgm:bulletEnabled val="1"/>
        </dgm:presLayoutVars>
      </dgm:prSet>
      <dgm:spPr/>
    </dgm:pt>
    <dgm:pt modelId="{2F2302B1-057F-4A69-B99E-8E7425B51681}" type="pres">
      <dgm:prSet presAssocID="{8D960803-1041-44B8-8035-A0A51CFE862E}" presName="parentText" presStyleLbl="node1" presStyleIdx="4" presStyleCnt="8">
        <dgm:presLayoutVars>
          <dgm:chMax val="0"/>
          <dgm:bulletEnabled val="1"/>
        </dgm:presLayoutVars>
      </dgm:prSet>
      <dgm:spPr/>
    </dgm:pt>
    <dgm:pt modelId="{FFF95571-7988-461C-99E4-B519ADC51AA2}" type="pres">
      <dgm:prSet presAssocID="{8D960803-1041-44B8-8035-A0A51CFE862E}" presName="childText" presStyleLbl="revTx" presStyleIdx="4" presStyleCnt="8">
        <dgm:presLayoutVars>
          <dgm:bulletEnabled val="1"/>
        </dgm:presLayoutVars>
      </dgm:prSet>
      <dgm:spPr/>
    </dgm:pt>
    <dgm:pt modelId="{2622164A-0AB8-453C-8DB1-2153D0DAA1D6}" type="pres">
      <dgm:prSet presAssocID="{52DA4E53-1B20-4AD7-8BB1-50F967A32769}" presName="parentText" presStyleLbl="node1" presStyleIdx="5" presStyleCnt="8">
        <dgm:presLayoutVars>
          <dgm:chMax val="0"/>
          <dgm:bulletEnabled val="1"/>
        </dgm:presLayoutVars>
      </dgm:prSet>
      <dgm:spPr/>
    </dgm:pt>
    <dgm:pt modelId="{3F692FAD-E86D-4FD0-8C68-66467EACFC02}" type="pres">
      <dgm:prSet presAssocID="{52DA4E53-1B20-4AD7-8BB1-50F967A32769}" presName="childText" presStyleLbl="revTx" presStyleIdx="5" presStyleCnt="8">
        <dgm:presLayoutVars>
          <dgm:bulletEnabled val="1"/>
        </dgm:presLayoutVars>
      </dgm:prSet>
      <dgm:spPr/>
    </dgm:pt>
    <dgm:pt modelId="{CCF21A34-DB2F-4E61-A3A3-4356E1E8D5DD}" type="pres">
      <dgm:prSet presAssocID="{9ADBEEB1-271A-4EF6-86F7-D7F6452D3E51}" presName="parentText" presStyleLbl="node1" presStyleIdx="6" presStyleCnt="8">
        <dgm:presLayoutVars>
          <dgm:chMax val="0"/>
          <dgm:bulletEnabled val="1"/>
        </dgm:presLayoutVars>
      </dgm:prSet>
      <dgm:spPr/>
    </dgm:pt>
    <dgm:pt modelId="{74D640FF-D42A-4E93-8556-2199B4C0F1E4}" type="pres">
      <dgm:prSet presAssocID="{9ADBEEB1-271A-4EF6-86F7-D7F6452D3E51}" presName="childText" presStyleLbl="revTx" presStyleIdx="6" presStyleCnt="8">
        <dgm:presLayoutVars>
          <dgm:bulletEnabled val="1"/>
        </dgm:presLayoutVars>
      </dgm:prSet>
      <dgm:spPr/>
    </dgm:pt>
    <dgm:pt modelId="{E3F5DF25-DE76-4ABE-A21F-080D0C1629E0}" type="pres">
      <dgm:prSet presAssocID="{67E70D72-D3EF-4281-886F-74F5072C968E}" presName="parentText" presStyleLbl="node1" presStyleIdx="7" presStyleCnt="8">
        <dgm:presLayoutVars>
          <dgm:chMax val="0"/>
          <dgm:bulletEnabled val="1"/>
        </dgm:presLayoutVars>
      </dgm:prSet>
      <dgm:spPr/>
    </dgm:pt>
    <dgm:pt modelId="{46D90D74-60D4-4E93-A25A-9FC62A808679}" type="pres">
      <dgm:prSet presAssocID="{67E70D72-D3EF-4281-886F-74F5072C968E}" presName="childText" presStyleLbl="revTx" presStyleIdx="7" presStyleCnt="8">
        <dgm:presLayoutVars>
          <dgm:bulletEnabled val="1"/>
        </dgm:presLayoutVars>
      </dgm:prSet>
      <dgm:spPr/>
    </dgm:pt>
  </dgm:ptLst>
  <dgm:cxnLst>
    <dgm:cxn modelId="{98E66304-7091-4DE8-A92F-3C50D90A3DEB}" type="presOf" srcId="{08F04561-FDE3-4826-A5A8-7897C7595092}" destId="{3F692FAD-E86D-4FD0-8C68-66467EACFC02}" srcOrd="0" destOrd="0" presId="urn:microsoft.com/office/officeart/2005/8/layout/vList2"/>
    <dgm:cxn modelId="{26D16507-5982-4A4A-A4C4-F6AD29867459}" type="presOf" srcId="{52DA4E53-1B20-4AD7-8BB1-50F967A32769}" destId="{2622164A-0AB8-453C-8DB1-2153D0DAA1D6}" srcOrd="0" destOrd="0" presId="urn:microsoft.com/office/officeart/2005/8/layout/vList2"/>
    <dgm:cxn modelId="{189F500D-2D01-4FBD-B46E-E0E9FF6A5C8F}" type="presOf" srcId="{E6AECBEF-15A8-4882-8BFF-62F78DFDBCE8}" destId="{7232E05B-6506-4900-9188-1FFCE575DA74}" srcOrd="0" destOrd="4" presId="urn:microsoft.com/office/officeart/2005/8/layout/vList2"/>
    <dgm:cxn modelId="{D410AE10-AA00-4348-803B-BD528E42C819}" type="presOf" srcId="{FB01219F-7F98-4365-A9E2-F77603FE7E41}" destId="{E26B62FC-CC08-4BFC-8592-B557B5C5DE34}" srcOrd="0" destOrd="0" presId="urn:microsoft.com/office/officeart/2005/8/layout/vList2"/>
    <dgm:cxn modelId="{EFFD2923-ED45-440A-A0E5-654D758D274C}" srcId="{E33C04F1-C80E-4107-980C-067502812833}" destId="{DA41DAC5-FD9A-4F10-848D-D0B2C05FF21A}" srcOrd="2" destOrd="0" parTransId="{4D6CB316-9571-4240-B0E6-AA0B9700B186}" sibTransId="{3185DD54-AD93-4DFC-8ABA-B110F810B6DD}"/>
    <dgm:cxn modelId="{51F1FA25-F991-4552-BB63-A0865622A9E1}" srcId="{84A2892B-880E-4B44-B62A-3C03AAE62DAD}" destId="{608AB420-5644-47DB-8E0D-9DB4F472EC49}" srcOrd="2" destOrd="0" parTransId="{A5010D5A-2D98-49B8-A3AC-F4993A49ADC4}" sibTransId="{A89A0E20-91A3-4B90-B071-8705AA504B1B}"/>
    <dgm:cxn modelId="{AF2FEE30-1BE9-4ED0-85D5-52C67F56A085}" type="presOf" srcId="{8FF502BC-2240-4499-8C2A-F10CD5BCC6B8}" destId="{A17C2306-A980-4EFB-8CB5-99BEBE8A3B1B}" srcOrd="0" destOrd="1" presId="urn:microsoft.com/office/officeart/2005/8/layout/vList2"/>
    <dgm:cxn modelId="{3F742531-84A4-40AD-9325-0916BFC1E31C}" srcId="{84A2892B-880E-4B44-B62A-3C03AAE62DAD}" destId="{AF6BEAF8-AD13-4F50-BD8B-BAC7B7D4701D}" srcOrd="0" destOrd="0" parTransId="{F1FAFDBE-A560-4C12-84A5-65769805A382}" sibTransId="{85C1BDFB-9D4B-4F0E-BBAF-239A2D8BFA51}"/>
    <dgm:cxn modelId="{797F6736-5744-446E-B7A3-7BB76D42B07E}" srcId="{52DA4E53-1B20-4AD7-8BB1-50F967A32769}" destId="{08F04561-FDE3-4826-A5A8-7897C7595092}" srcOrd="0" destOrd="0" parTransId="{51D8D40C-BBF7-4848-81E0-8830BE1F85C8}" sibTransId="{BF8BEF82-56C8-40B3-A4CF-605999D6A94C}"/>
    <dgm:cxn modelId="{B2FE6438-3BF7-4D94-A1E2-B103F3A59B50}" type="presOf" srcId="{E33C04F1-C80E-4107-980C-067502812833}" destId="{600F3100-DDBA-400B-A3E0-FCE85259E2CC}" srcOrd="0" destOrd="0" presId="urn:microsoft.com/office/officeart/2005/8/layout/vList2"/>
    <dgm:cxn modelId="{5E34FC3F-D783-4B25-A24D-F085CA3D46F9}" srcId="{67E70D72-D3EF-4281-886F-74F5072C968E}" destId="{84A2892B-880E-4B44-B62A-3C03AAE62DAD}" srcOrd="0" destOrd="0" parTransId="{C43ACDFC-0776-4554-8D67-4F8051950CDC}" sibTransId="{9A910C55-0174-4B91-87F7-A2CD888EC698}"/>
    <dgm:cxn modelId="{CA3E5D41-C4DA-472A-AE3A-59CA1543B07F}" srcId="{FB01219F-7F98-4365-A9E2-F77603FE7E41}" destId="{E33C04F1-C80E-4107-980C-067502812833}" srcOrd="0" destOrd="0" parTransId="{72CA8EB0-334A-4BB1-A98D-EC48FFCF51C4}" sibTransId="{A0DAD104-183F-4440-8EEB-50BE365E18E1}"/>
    <dgm:cxn modelId="{561B9D61-BCFE-4BA0-8767-6FDCDC34CCAB}" srcId="{E33C04F1-C80E-4107-980C-067502812833}" destId="{B0C06573-F375-482D-9EB8-9F36FB7BAE72}" srcOrd="5" destOrd="0" parTransId="{0BBA3BE4-EDA3-4310-B103-B2ED9AEE8EC9}" sibTransId="{A45EA181-23FB-4EC9-A597-6416A202A017}"/>
    <dgm:cxn modelId="{30383E63-3108-49F2-BF4E-C493A4A395E5}" type="presOf" srcId="{F67953A9-5173-4388-AA57-76152C0C2AFA}" destId="{8C16A079-195A-4C58-95A9-A3212AC9D58B}" srcOrd="0" destOrd="0" presId="urn:microsoft.com/office/officeart/2005/8/layout/vList2"/>
    <dgm:cxn modelId="{47728566-DA57-4529-AE1F-EB92EEE6F1EA}" type="presOf" srcId="{3998DBD6-DB22-4102-8939-219FD64AB584}" destId="{7232E05B-6506-4900-9188-1FFCE575DA74}" srcOrd="0" destOrd="1" presId="urn:microsoft.com/office/officeart/2005/8/layout/vList2"/>
    <dgm:cxn modelId="{C2468F68-C93D-4335-875D-A081E1D40E73}" type="presOf" srcId="{578BB4B7-393C-4303-AD80-F9988FE297D8}" destId="{A17C2306-A980-4EFB-8CB5-99BEBE8A3B1B}" srcOrd="0" destOrd="0" presId="urn:microsoft.com/office/officeart/2005/8/layout/vList2"/>
    <dgm:cxn modelId="{1101AF48-1CAC-4274-A643-3C2417CFC701}" type="presOf" srcId="{F463A8AB-BBD8-4D04-B61D-9946F6512547}" destId="{8C16A079-195A-4C58-95A9-A3212AC9D58B}" srcOrd="0" destOrd="2" presId="urn:microsoft.com/office/officeart/2005/8/layout/vList2"/>
    <dgm:cxn modelId="{2B105A49-145D-449A-9D6E-586599A5CB65}" srcId="{FB01219F-7F98-4365-A9E2-F77603FE7E41}" destId="{34E19227-DBE4-4949-B858-AFA1A84E17FB}" srcOrd="1" destOrd="0" parTransId="{0302023C-1443-4D3A-B7D0-95940379B9BB}" sibTransId="{0B8E45D5-61F0-48C6-A9BC-092861A55D64}"/>
    <dgm:cxn modelId="{6E94266B-0F6C-4041-808A-07D360041335}" type="presOf" srcId="{DA41DAC5-FD9A-4F10-848D-D0B2C05FF21A}" destId="{7232E05B-6506-4900-9188-1FFCE575DA74}" srcOrd="0" destOrd="2" presId="urn:microsoft.com/office/officeart/2005/8/layout/vList2"/>
    <dgm:cxn modelId="{A600C550-D912-4033-8D8A-E1C224080CA2}" type="presOf" srcId="{AAC882FA-D0BA-4BCB-9F9D-F432CDA65C39}" destId="{7232E05B-6506-4900-9188-1FFCE575DA74}" srcOrd="0" destOrd="3" presId="urn:microsoft.com/office/officeart/2005/8/layout/vList2"/>
    <dgm:cxn modelId="{0E80E550-F2D5-4262-988F-BE9AEA2E49A0}" srcId="{34E19227-DBE4-4949-B858-AFA1A84E17FB}" destId="{55A35D6C-44C1-4572-9AED-9D8DF2BEC84A}" srcOrd="1" destOrd="0" parTransId="{561C782D-F04D-4F45-8A37-113B03A3C5DE}" sibTransId="{E6375938-C26D-4A3E-954D-693CAD4ED57D}"/>
    <dgm:cxn modelId="{9B380351-A5DE-4A14-8E6E-A3968FA17EB6}" type="presOf" srcId="{2EC92103-AB84-479A-916E-92211B7D3FB3}" destId="{FFF95571-7988-461C-99E4-B519ADC51AA2}" srcOrd="0" destOrd="0" presId="urn:microsoft.com/office/officeart/2005/8/layout/vList2"/>
    <dgm:cxn modelId="{F2F7DD71-89B2-47F9-83F2-326AFD8E7844}" srcId="{E33C04F1-C80E-4107-980C-067502812833}" destId="{36A668A0-C3AC-42A4-9AFD-3DE1C4171EB8}" srcOrd="0" destOrd="0" parTransId="{5B8716CE-3E41-49B9-B6EA-E462543BAE2C}" sibTransId="{A0A914BB-8EFA-4E02-A837-FF18CE9DECF9}"/>
    <dgm:cxn modelId="{2C635073-9C97-497F-BC5E-3327EA88EBA2}" srcId="{84A2892B-880E-4B44-B62A-3C03AAE62DAD}" destId="{C363B64C-E6CC-4BB6-AED1-C064F2CB46DC}" srcOrd="1" destOrd="0" parTransId="{F8252481-61EF-4BFE-AB35-3B39E05AA25F}" sibTransId="{B8752181-89CC-41EE-AAB9-58B8D5E86DCA}"/>
    <dgm:cxn modelId="{2F1C7174-38C7-4089-B522-9B9B78CABBD1}" type="presOf" srcId="{9ADBEEB1-271A-4EF6-86F7-D7F6452D3E51}" destId="{CCF21A34-DB2F-4E61-A3A3-4356E1E8D5DD}" srcOrd="0" destOrd="0" presId="urn:microsoft.com/office/officeart/2005/8/layout/vList2"/>
    <dgm:cxn modelId="{5B797674-99F7-4829-A085-E490FE585875}" type="presOf" srcId="{B0C06573-F375-482D-9EB8-9F36FB7BAE72}" destId="{7232E05B-6506-4900-9188-1FFCE575DA74}" srcOrd="0" destOrd="5" presId="urn:microsoft.com/office/officeart/2005/8/layout/vList2"/>
    <dgm:cxn modelId="{F1983975-02ED-43CD-B77D-608F9476694A}" srcId="{3549595A-B666-450E-9AE5-1DEB25E9F2F6}" destId="{8FF502BC-2240-4499-8C2A-F10CD5BCC6B8}" srcOrd="1" destOrd="0" parTransId="{6B0ECE06-DFDA-4CCE-AD2E-CE620ED5BCF2}" sibTransId="{CB3E12B1-FAE3-4B19-B556-82D7B55321AC}"/>
    <dgm:cxn modelId="{93177B77-B3DC-4D01-9399-998720ABDBD2}" type="presOf" srcId="{55A35D6C-44C1-4572-9AED-9D8DF2BEC84A}" destId="{8C16A079-195A-4C58-95A9-A3212AC9D58B}" srcOrd="0" destOrd="1" presId="urn:microsoft.com/office/officeart/2005/8/layout/vList2"/>
    <dgm:cxn modelId="{8913C17C-18A9-4C7E-9605-09F4A55E0050}" srcId="{34E19227-DBE4-4949-B858-AFA1A84E17FB}" destId="{F67953A9-5173-4388-AA57-76152C0C2AFA}" srcOrd="0" destOrd="0" parTransId="{9B63FCF8-8AB2-4077-8190-A2C7589FAA72}" sibTransId="{725A04EE-AA4E-40EE-AE2C-D05C27FA4AB7}"/>
    <dgm:cxn modelId="{BD70F57D-D35A-4D66-AE32-20C70C2FCE7F}" type="presOf" srcId="{36A668A0-C3AC-42A4-9AFD-3DE1C4171EB8}" destId="{7232E05B-6506-4900-9188-1FFCE575DA74}" srcOrd="0" destOrd="0" presId="urn:microsoft.com/office/officeart/2005/8/layout/vList2"/>
    <dgm:cxn modelId="{24F51380-27D3-4B2C-8ADE-D349E7F8354F}" srcId="{52DA4E53-1B20-4AD7-8BB1-50F967A32769}" destId="{1238CBCE-EC11-4952-BBAD-08938025A74A}" srcOrd="1" destOrd="0" parTransId="{862AF177-FDFF-493E-A220-5C35B0D66058}" sibTransId="{ED3CD5A0-56A6-41C0-998B-68CB84C7A04E}"/>
    <dgm:cxn modelId="{2242E484-6CF7-4443-83FB-B87CD08207A1}" type="presOf" srcId="{576E271F-30A9-4A4F-AE8B-5DD2CD97D21E}" destId="{EB87612C-1EAE-40A1-9351-EB3B24EAAD15}" srcOrd="0" destOrd="0" presId="urn:microsoft.com/office/officeart/2005/8/layout/vList2"/>
    <dgm:cxn modelId="{3F2F2E85-ACAF-404F-9A25-673E7131B489}" type="presOf" srcId="{608AB420-5644-47DB-8E0D-9DB4F472EC49}" destId="{46D90D74-60D4-4E93-A25A-9FC62A808679}" srcOrd="0" destOrd="3" presId="urn:microsoft.com/office/officeart/2005/8/layout/vList2"/>
    <dgm:cxn modelId="{3A405B86-0652-4FEF-80D6-7F46F364D3AD}" srcId="{9ADBEEB1-271A-4EF6-86F7-D7F6452D3E51}" destId="{16D45898-651A-4997-8C80-1916686CCC44}" srcOrd="0" destOrd="0" parTransId="{3FF79512-A6DA-4A17-BE64-1B5567AF45C5}" sibTransId="{D22B6DAE-CC3A-4D7E-B38D-BA58DF387A8C}"/>
    <dgm:cxn modelId="{1FCA9889-A54D-47C9-A511-ED19D98E5FBE}" srcId="{E33C04F1-C80E-4107-980C-067502812833}" destId="{E6AECBEF-15A8-4882-8BFF-62F78DFDBCE8}" srcOrd="4" destOrd="0" parTransId="{DDD0A444-F1BC-4863-9566-138A5686EE1E}" sibTransId="{F7763D50-6437-4581-B16D-A4E3F4C03978}"/>
    <dgm:cxn modelId="{2607C995-88EE-4E62-9CDF-FE03D74B7460}" type="presOf" srcId="{2B7EBA91-0452-490A-BA06-6B6ED4D0ECF6}" destId="{8C16A079-195A-4C58-95A9-A3212AC9D58B}" srcOrd="0" destOrd="3" presId="urn:microsoft.com/office/officeart/2005/8/layout/vList2"/>
    <dgm:cxn modelId="{593C2A9A-26BD-4E5C-8BA4-088ABBD408A0}" type="presOf" srcId="{C363B64C-E6CC-4BB6-AED1-C064F2CB46DC}" destId="{46D90D74-60D4-4E93-A25A-9FC62A808679}" srcOrd="0" destOrd="2" presId="urn:microsoft.com/office/officeart/2005/8/layout/vList2"/>
    <dgm:cxn modelId="{69B5C39D-A4B5-4FDD-BFA3-E0E084776B72}" type="presOf" srcId="{84A2892B-880E-4B44-B62A-3C03AAE62DAD}" destId="{46D90D74-60D4-4E93-A25A-9FC62A808679}" srcOrd="0" destOrd="0" presId="urn:microsoft.com/office/officeart/2005/8/layout/vList2"/>
    <dgm:cxn modelId="{7A2756A0-2B70-4C1A-8682-27E3F51255D8}" type="presOf" srcId="{AF6BEAF8-AD13-4F50-BD8B-BAC7B7D4701D}" destId="{46D90D74-60D4-4E93-A25A-9FC62A808679}" srcOrd="0" destOrd="1" presId="urn:microsoft.com/office/officeart/2005/8/layout/vList2"/>
    <dgm:cxn modelId="{31755AA6-EAE9-43DA-BC86-062E944F40C0}" srcId="{576E271F-30A9-4A4F-AE8B-5DD2CD97D21E}" destId="{9E1B0958-A66A-4C2D-BB6B-95F529D66268}" srcOrd="0" destOrd="0" parTransId="{F89D36A6-4F48-4F84-9064-216818CEED6C}" sibTransId="{6FA0C304-0F9D-4155-A9E1-D099F9CB0B0C}"/>
    <dgm:cxn modelId="{1DA7EBA7-94BE-49E1-B768-86E2E87DE1F1}" type="presOf" srcId="{34E19227-DBE4-4949-B858-AFA1A84E17FB}" destId="{F782BFA8-69BC-41D3-BC3B-68D12FA5D6DE}" srcOrd="0" destOrd="0" presId="urn:microsoft.com/office/officeart/2005/8/layout/vList2"/>
    <dgm:cxn modelId="{DBD789A8-17F9-4D64-88C2-3F42D8EB81CD}" srcId="{3549595A-B666-450E-9AE5-1DEB25E9F2F6}" destId="{578BB4B7-393C-4303-AD80-F9988FE297D8}" srcOrd="0" destOrd="0" parTransId="{DD3FA9BC-C69F-4401-98B4-38D07252BBB2}" sibTransId="{571CD8F5-B8DB-4837-817E-693A6CDFDDC8}"/>
    <dgm:cxn modelId="{9ACC0AAF-CA12-40BF-BFA9-F174CF0558D9}" srcId="{E33C04F1-C80E-4107-980C-067502812833}" destId="{AAC882FA-D0BA-4BCB-9F9D-F432CDA65C39}" srcOrd="3" destOrd="0" parTransId="{2FB6F438-E828-47F7-A0A6-970D753ABA97}" sibTransId="{C47C7DD3-E777-4BFC-A749-E50507F979B4}"/>
    <dgm:cxn modelId="{E40402B4-D4F9-4606-8066-3182CB7D69CA}" type="presOf" srcId="{9E1B0958-A66A-4C2D-BB6B-95F529D66268}" destId="{C5FD3E56-6B29-4DE6-BD38-ED28B22D9C09}" srcOrd="0" destOrd="0" presId="urn:microsoft.com/office/officeart/2005/8/layout/vList2"/>
    <dgm:cxn modelId="{D57C7AB5-1D9E-47AB-ABDB-EEC8F6F933CD}" type="presOf" srcId="{16D45898-651A-4997-8C80-1916686CCC44}" destId="{74D640FF-D42A-4E93-8556-2199B4C0F1E4}" srcOrd="0" destOrd="0" presId="urn:microsoft.com/office/officeart/2005/8/layout/vList2"/>
    <dgm:cxn modelId="{02AB2BBA-9315-459C-8D35-21AEE4BEF075}" type="presOf" srcId="{1238CBCE-EC11-4952-BBAD-08938025A74A}" destId="{3F692FAD-E86D-4FD0-8C68-66467EACFC02}" srcOrd="0" destOrd="1" presId="urn:microsoft.com/office/officeart/2005/8/layout/vList2"/>
    <dgm:cxn modelId="{80DF0BBC-A4C0-4B4B-A1AA-55046ABF16D4}" srcId="{FB01219F-7F98-4365-A9E2-F77603FE7E41}" destId="{9ADBEEB1-271A-4EF6-86F7-D7F6452D3E51}" srcOrd="6" destOrd="0" parTransId="{C61FE81B-885E-4CDA-B335-06C6EC5E06A4}" sibTransId="{CE7B606E-1DF7-4374-87F4-3A6B61D6BC3E}"/>
    <dgm:cxn modelId="{FC2E25C0-1305-4CAB-B93B-FB8B4143D043}" type="presOf" srcId="{3549595A-B666-450E-9AE5-1DEB25E9F2F6}" destId="{CAC00126-9522-4207-AB21-9D046F66A960}" srcOrd="0" destOrd="0" presId="urn:microsoft.com/office/officeart/2005/8/layout/vList2"/>
    <dgm:cxn modelId="{07E9D8C0-16CA-43E1-BBF1-8CDC1F0A57AA}" srcId="{34E19227-DBE4-4949-B858-AFA1A84E17FB}" destId="{F463A8AB-BBD8-4D04-B61D-9946F6512547}" srcOrd="2" destOrd="0" parTransId="{EEF85982-47D5-4435-A18F-473687AE88E0}" sibTransId="{2CE0EBFB-C7D9-4CDF-87B9-89FF7ADD4A3B}"/>
    <dgm:cxn modelId="{C6E768C2-DA57-4167-9537-C7B5EECB593B}" srcId="{FB01219F-7F98-4365-A9E2-F77603FE7E41}" destId="{8D960803-1041-44B8-8035-A0A51CFE862E}" srcOrd="4" destOrd="0" parTransId="{D7BB87A4-DFA2-4950-B4DC-F0C1BFFE09A4}" sibTransId="{3D08690D-AD71-4BA8-B009-FCA60CED665B}"/>
    <dgm:cxn modelId="{3B9794C4-6BDB-4040-8A52-1F5845A0663D}" srcId="{FB01219F-7F98-4365-A9E2-F77603FE7E41}" destId="{52DA4E53-1B20-4AD7-8BB1-50F967A32769}" srcOrd="5" destOrd="0" parTransId="{AF09C9AE-8D66-402B-ADAE-6239229D5A05}" sibTransId="{E41C5041-58F2-43CB-9229-C4A800DC3890}"/>
    <dgm:cxn modelId="{7EC864CD-DB5B-4B29-B578-F0A130B864C4}" srcId="{8D960803-1041-44B8-8035-A0A51CFE862E}" destId="{2EC92103-AB84-479A-916E-92211B7D3FB3}" srcOrd="0" destOrd="0" parTransId="{357DAD38-CFCE-45BD-9F04-6D8A7A1613CD}" sibTransId="{5ABACDCD-96DA-4424-B009-35F7986CF0CF}"/>
    <dgm:cxn modelId="{71044BCD-2FDA-46FC-8C01-326A8AC0B26B}" type="presOf" srcId="{67E70D72-D3EF-4281-886F-74F5072C968E}" destId="{E3F5DF25-DE76-4ABE-A21F-080D0C1629E0}" srcOrd="0" destOrd="0" presId="urn:microsoft.com/office/officeart/2005/8/layout/vList2"/>
    <dgm:cxn modelId="{1245CDD6-8BEB-46A8-B4F4-DA1AFD3127EE}" type="presOf" srcId="{8D960803-1041-44B8-8035-A0A51CFE862E}" destId="{2F2302B1-057F-4A69-B99E-8E7425B51681}" srcOrd="0" destOrd="0" presId="urn:microsoft.com/office/officeart/2005/8/layout/vList2"/>
    <dgm:cxn modelId="{26E799D8-EAD0-490C-BAA7-FEB4116F38B1}" srcId="{FB01219F-7F98-4365-A9E2-F77603FE7E41}" destId="{3549595A-B666-450E-9AE5-1DEB25E9F2F6}" srcOrd="2" destOrd="0" parTransId="{9849538A-B07E-4BC4-BCA4-58DB2F587CD1}" sibTransId="{EFE66DAF-0745-4B46-8456-0BBE173C16B2}"/>
    <dgm:cxn modelId="{BCA516DC-6B53-4906-B21E-005278F817F0}" srcId="{E33C04F1-C80E-4107-980C-067502812833}" destId="{3998DBD6-DB22-4102-8939-219FD64AB584}" srcOrd="1" destOrd="0" parTransId="{8F5E23DF-9195-4913-A4CD-C67AE8E043A1}" sibTransId="{2D44B31B-117D-4326-B48C-B4743D796FBB}"/>
    <dgm:cxn modelId="{F8178CE9-21BD-40C4-B142-C57B93BBC2B1}" srcId="{FB01219F-7F98-4365-A9E2-F77603FE7E41}" destId="{576E271F-30A9-4A4F-AE8B-5DD2CD97D21E}" srcOrd="3" destOrd="0" parTransId="{1D029183-DF04-4057-8741-3AFADEF101F2}" sibTransId="{2EC2F70E-0815-414E-9E8B-E44EF4643E1D}"/>
    <dgm:cxn modelId="{17F589F1-1443-4B8D-9C36-D8F6206E9E3C}" srcId="{FB01219F-7F98-4365-A9E2-F77603FE7E41}" destId="{67E70D72-D3EF-4281-886F-74F5072C968E}" srcOrd="7" destOrd="0" parTransId="{2EE89D5C-1572-4BA2-9783-21D51E05CC3D}" sibTransId="{A36813C6-A2A4-4757-9FB3-2E344663D88B}"/>
    <dgm:cxn modelId="{C57CCBF6-016E-450F-A896-F4AAA04DBAFA}" srcId="{34E19227-DBE4-4949-B858-AFA1A84E17FB}" destId="{2B7EBA91-0452-490A-BA06-6B6ED4D0ECF6}" srcOrd="3" destOrd="0" parTransId="{55D4162F-4F99-4CC0-964A-9CB5D89E95B4}" sibTransId="{B6ED88F5-E31C-47AC-9383-11D201B60E7E}"/>
    <dgm:cxn modelId="{5E835F26-1D83-4175-846C-D7FAE9E914D6}" type="presParOf" srcId="{E26B62FC-CC08-4BFC-8592-B557B5C5DE34}" destId="{600F3100-DDBA-400B-A3E0-FCE85259E2CC}" srcOrd="0" destOrd="0" presId="urn:microsoft.com/office/officeart/2005/8/layout/vList2"/>
    <dgm:cxn modelId="{0637187E-85F6-43E2-AAE3-0F8146F8709C}" type="presParOf" srcId="{E26B62FC-CC08-4BFC-8592-B557B5C5DE34}" destId="{7232E05B-6506-4900-9188-1FFCE575DA74}" srcOrd="1" destOrd="0" presId="urn:microsoft.com/office/officeart/2005/8/layout/vList2"/>
    <dgm:cxn modelId="{28AA6525-5A8A-4052-AFD6-4DDD2C2CB8EA}" type="presParOf" srcId="{E26B62FC-CC08-4BFC-8592-B557B5C5DE34}" destId="{F782BFA8-69BC-41D3-BC3B-68D12FA5D6DE}" srcOrd="2" destOrd="0" presId="urn:microsoft.com/office/officeart/2005/8/layout/vList2"/>
    <dgm:cxn modelId="{B5EAF00F-83A0-428E-9B08-1CB7F38C3587}" type="presParOf" srcId="{E26B62FC-CC08-4BFC-8592-B557B5C5DE34}" destId="{8C16A079-195A-4C58-95A9-A3212AC9D58B}" srcOrd="3" destOrd="0" presId="urn:microsoft.com/office/officeart/2005/8/layout/vList2"/>
    <dgm:cxn modelId="{DC8668E1-D921-4033-B76D-2EDBDA76B182}" type="presParOf" srcId="{E26B62FC-CC08-4BFC-8592-B557B5C5DE34}" destId="{CAC00126-9522-4207-AB21-9D046F66A960}" srcOrd="4" destOrd="0" presId="urn:microsoft.com/office/officeart/2005/8/layout/vList2"/>
    <dgm:cxn modelId="{FBDAB5F4-3401-4376-BEC8-BBB822452429}" type="presParOf" srcId="{E26B62FC-CC08-4BFC-8592-B557B5C5DE34}" destId="{A17C2306-A980-4EFB-8CB5-99BEBE8A3B1B}" srcOrd="5" destOrd="0" presId="urn:microsoft.com/office/officeart/2005/8/layout/vList2"/>
    <dgm:cxn modelId="{D492A446-9368-4D77-9B26-4A6B2BAF01B6}" type="presParOf" srcId="{E26B62FC-CC08-4BFC-8592-B557B5C5DE34}" destId="{EB87612C-1EAE-40A1-9351-EB3B24EAAD15}" srcOrd="6" destOrd="0" presId="urn:microsoft.com/office/officeart/2005/8/layout/vList2"/>
    <dgm:cxn modelId="{F39FDF4E-761A-4B1F-B36F-A4748FE9E445}" type="presParOf" srcId="{E26B62FC-CC08-4BFC-8592-B557B5C5DE34}" destId="{C5FD3E56-6B29-4DE6-BD38-ED28B22D9C09}" srcOrd="7" destOrd="0" presId="urn:microsoft.com/office/officeart/2005/8/layout/vList2"/>
    <dgm:cxn modelId="{1CFF3CB2-9E59-46A5-89FA-E9B519AEC16D}" type="presParOf" srcId="{E26B62FC-CC08-4BFC-8592-B557B5C5DE34}" destId="{2F2302B1-057F-4A69-B99E-8E7425B51681}" srcOrd="8" destOrd="0" presId="urn:microsoft.com/office/officeart/2005/8/layout/vList2"/>
    <dgm:cxn modelId="{8274A412-0499-4476-B87D-9F349AD0D034}" type="presParOf" srcId="{E26B62FC-CC08-4BFC-8592-B557B5C5DE34}" destId="{FFF95571-7988-461C-99E4-B519ADC51AA2}" srcOrd="9" destOrd="0" presId="urn:microsoft.com/office/officeart/2005/8/layout/vList2"/>
    <dgm:cxn modelId="{5688D0C2-3565-4310-8EE6-C77BFD0EB46A}" type="presParOf" srcId="{E26B62FC-CC08-4BFC-8592-B557B5C5DE34}" destId="{2622164A-0AB8-453C-8DB1-2153D0DAA1D6}" srcOrd="10" destOrd="0" presId="urn:microsoft.com/office/officeart/2005/8/layout/vList2"/>
    <dgm:cxn modelId="{2A4DB72D-E053-42EE-8E83-04EF112E665B}" type="presParOf" srcId="{E26B62FC-CC08-4BFC-8592-B557B5C5DE34}" destId="{3F692FAD-E86D-4FD0-8C68-66467EACFC02}" srcOrd="11" destOrd="0" presId="urn:microsoft.com/office/officeart/2005/8/layout/vList2"/>
    <dgm:cxn modelId="{0CAD19B5-4D04-4DBA-9418-AC1CDD54D27F}" type="presParOf" srcId="{E26B62FC-CC08-4BFC-8592-B557B5C5DE34}" destId="{CCF21A34-DB2F-4E61-A3A3-4356E1E8D5DD}" srcOrd="12" destOrd="0" presId="urn:microsoft.com/office/officeart/2005/8/layout/vList2"/>
    <dgm:cxn modelId="{96A2EF41-E6A6-474E-BB94-D31D0B9EF938}" type="presParOf" srcId="{E26B62FC-CC08-4BFC-8592-B557B5C5DE34}" destId="{74D640FF-D42A-4E93-8556-2199B4C0F1E4}" srcOrd="13" destOrd="0" presId="urn:microsoft.com/office/officeart/2005/8/layout/vList2"/>
    <dgm:cxn modelId="{00031BB6-63B0-406E-8AA7-8C386B1FF40F}" type="presParOf" srcId="{E26B62FC-CC08-4BFC-8592-B557B5C5DE34}" destId="{E3F5DF25-DE76-4ABE-A21F-080D0C1629E0}" srcOrd="14" destOrd="0" presId="urn:microsoft.com/office/officeart/2005/8/layout/vList2"/>
    <dgm:cxn modelId="{B7B083F4-DE6B-48D9-A8F5-7491E0287541}" type="presParOf" srcId="{E26B62FC-CC08-4BFC-8592-B557B5C5DE34}" destId="{46D90D74-60D4-4E93-A25A-9FC62A808679}" srcOrd="15" destOrd="0" presId="urn:microsoft.com/office/officeart/2005/8/layout/vList2"/>
  </dgm:cxnLst>
  <dgm:bg/>
  <dgm:whole/>
  <dgm:extLst>
    <a:ext uri="http://schemas.microsoft.com/office/drawing/2008/diagram">
      <dsp:dataModelExt xmlns:dsp="http://schemas.microsoft.com/office/drawing/2008/diagram" relId="rId17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82FD105-C9DD-4D72-A352-0B4BEC62FB34}" type="doc">
      <dgm:prSet loTypeId="urn:microsoft.com/office/officeart/2005/8/layout/chevron2" loCatId="process" qsTypeId="urn:microsoft.com/office/officeart/2005/8/quickstyle/3d3" qsCatId="3D" csTypeId="urn:microsoft.com/office/officeart/2005/8/colors/accent1_2" csCatId="accent1" phldr="1"/>
      <dgm:spPr/>
      <dgm:t>
        <a:bodyPr/>
        <a:lstStyle/>
        <a:p>
          <a:endParaRPr lang="de-DE"/>
        </a:p>
      </dgm:t>
    </dgm:pt>
    <dgm:pt modelId="{19F8C3CF-B3D3-4C65-ABDB-F7000842D431}">
      <dgm:prSet phldrT="[Text]"/>
      <dgm:spPr/>
      <dgm:t>
        <a:bodyPr/>
        <a:lstStyle/>
        <a:p>
          <a:r>
            <a:rPr lang="de-DE"/>
            <a:t>Stoffsammlung (Collection)</a:t>
          </a:r>
        </a:p>
      </dgm:t>
    </dgm:pt>
    <dgm:pt modelId="{B0637A16-F9C9-45D0-A29F-4BA740248338}" type="parTrans" cxnId="{7F327816-FAEE-41C9-A64A-6F7B3F7B8950}">
      <dgm:prSet/>
      <dgm:spPr/>
      <dgm:t>
        <a:bodyPr/>
        <a:lstStyle/>
        <a:p>
          <a:endParaRPr lang="de-DE"/>
        </a:p>
      </dgm:t>
    </dgm:pt>
    <dgm:pt modelId="{6A704B16-758E-4CEC-8DB5-1CCDE03C1FF3}" type="sibTrans" cxnId="{7F327816-FAEE-41C9-A64A-6F7B3F7B8950}">
      <dgm:prSet/>
      <dgm:spPr/>
      <dgm:t>
        <a:bodyPr/>
        <a:lstStyle/>
        <a:p>
          <a:endParaRPr lang="de-DE"/>
        </a:p>
      </dgm:t>
    </dgm:pt>
    <dgm:pt modelId="{B87385A7-18E3-4FAA-88D4-409164AE3380}">
      <dgm:prSet phldrT="[Text]"/>
      <dgm:spPr/>
      <dgm:t>
        <a:bodyPr/>
        <a:lstStyle/>
        <a:p>
          <a:r>
            <a:rPr lang="de-DE"/>
            <a:t>Sammeln und Sichten von Material unter dem Blickwinkel seiner prinzipiellen Verwendbarkeit für das Portfolio</a:t>
          </a:r>
        </a:p>
      </dgm:t>
    </dgm:pt>
    <dgm:pt modelId="{A78BE98E-A83E-4EB6-8C59-214BE0FA7A9B}" type="parTrans" cxnId="{61B06332-D103-40C3-88F4-0978761BF63C}">
      <dgm:prSet/>
      <dgm:spPr/>
      <dgm:t>
        <a:bodyPr/>
        <a:lstStyle/>
        <a:p>
          <a:endParaRPr lang="de-DE"/>
        </a:p>
      </dgm:t>
    </dgm:pt>
    <dgm:pt modelId="{C20F0DCD-41D7-47C0-9633-C71D4CF87652}" type="sibTrans" cxnId="{61B06332-D103-40C3-88F4-0978761BF63C}">
      <dgm:prSet/>
      <dgm:spPr/>
      <dgm:t>
        <a:bodyPr/>
        <a:lstStyle/>
        <a:p>
          <a:endParaRPr lang="de-DE"/>
        </a:p>
      </dgm:t>
    </dgm:pt>
    <dgm:pt modelId="{69F145AC-2C36-47E9-AA11-67874B99728B}">
      <dgm:prSet phldrT="[Text]"/>
      <dgm:spPr/>
      <dgm:t>
        <a:bodyPr/>
        <a:lstStyle/>
        <a:p>
          <a:r>
            <a:rPr lang="de-DE"/>
            <a:t>Auswahl (Selection)</a:t>
          </a:r>
        </a:p>
      </dgm:t>
    </dgm:pt>
    <dgm:pt modelId="{8CE3CE7A-0DB3-4AFE-9F8F-1026859B8A5A}" type="parTrans" cxnId="{A7A85C52-654E-4540-B612-5F6B439CFA73}">
      <dgm:prSet/>
      <dgm:spPr/>
      <dgm:t>
        <a:bodyPr/>
        <a:lstStyle/>
        <a:p>
          <a:endParaRPr lang="de-DE"/>
        </a:p>
      </dgm:t>
    </dgm:pt>
    <dgm:pt modelId="{FBC35686-BCB0-40EF-A219-9513BEF78338}" type="sibTrans" cxnId="{A7A85C52-654E-4540-B612-5F6B439CFA73}">
      <dgm:prSet/>
      <dgm:spPr/>
      <dgm:t>
        <a:bodyPr/>
        <a:lstStyle/>
        <a:p>
          <a:endParaRPr lang="de-DE"/>
        </a:p>
      </dgm:t>
    </dgm:pt>
    <dgm:pt modelId="{040A35DB-6275-465C-8992-D7F07C0E242C}">
      <dgm:prSet phldrT="[Text]"/>
      <dgm:spPr/>
      <dgm:t>
        <a:bodyPr/>
        <a:lstStyle/>
        <a:p>
          <a:r>
            <a:rPr lang="de-DE"/>
            <a:t>Auswählen der Arbeiten, die am besten den vorgegebenen Kriterien und Vorgaben entsprechen</a:t>
          </a:r>
        </a:p>
      </dgm:t>
    </dgm:pt>
    <dgm:pt modelId="{4E57C798-24C3-4E12-9A62-26D09289A4AF}" type="parTrans" cxnId="{659A8E17-4B2B-4381-8D60-C189FD9F2928}">
      <dgm:prSet/>
      <dgm:spPr/>
      <dgm:t>
        <a:bodyPr/>
        <a:lstStyle/>
        <a:p>
          <a:endParaRPr lang="de-DE"/>
        </a:p>
      </dgm:t>
    </dgm:pt>
    <dgm:pt modelId="{DD6A7CB5-06D3-4CEE-9F9C-2192E87F6DC4}" type="sibTrans" cxnId="{659A8E17-4B2B-4381-8D60-C189FD9F2928}">
      <dgm:prSet/>
      <dgm:spPr/>
      <dgm:t>
        <a:bodyPr/>
        <a:lstStyle/>
        <a:p>
          <a:endParaRPr lang="de-DE"/>
        </a:p>
      </dgm:t>
    </dgm:pt>
    <dgm:pt modelId="{8F780AA5-E7C6-4042-B9C4-309F814DC334}">
      <dgm:prSet phldrT="[Text]"/>
      <dgm:spPr/>
      <dgm:t>
        <a:bodyPr/>
        <a:lstStyle/>
        <a:p>
          <a:r>
            <a:rPr lang="de-DE"/>
            <a:t>Reflexion (Reflection)</a:t>
          </a:r>
        </a:p>
      </dgm:t>
    </dgm:pt>
    <dgm:pt modelId="{8C47FA4B-DF97-494E-A8CB-269D3EB99470}" type="parTrans" cxnId="{91F78B76-ED4D-4C74-998B-DB14EB4AA2B7}">
      <dgm:prSet/>
      <dgm:spPr/>
      <dgm:t>
        <a:bodyPr/>
        <a:lstStyle/>
        <a:p>
          <a:endParaRPr lang="de-DE"/>
        </a:p>
      </dgm:t>
    </dgm:pt>
    <dgm:pt modelId="{A21AD915-A326-4A1D-A88D-F02739C6C2FF}" type="sibTrans" cxnId="{91F78B76-ED4D-4C74-998B-DB14EB4AA2B7}">
      <dgm:prSet/>
      <dgm:spPr/>
      <dgm:t>
        <a:bodyPr/>
        <a:lstStyle/>
        <a:p>
          <a:endParaRPr lang="de-DE"/>
        </a:p>
      </dgm:t>
    </dgm:pt>
    <dgm:pt modelId="{9FDC1454-45B6-49D8-B2AF-F1211C71346D}">
      <dgm:prSet phldrT="[Text]"/>
      <dgm:spPr/>
      <dgm:t>
        <a:bodyPr/>
        <a:lstStyle/>
        <a:p>
          <a:r>
            <a:rPr lang="de-DE"/>
            <a:t>Schriftliche Beurteilung zu jeder einzelnen Arbeit, jedem Bestandteil desPortfolios durch die lernende Person selbst, in der er_sie die u. a. die dessen Bedeutung für den eigenen Lernprozess kommentiert. Damit wird die in Arbeitschritt 2 vorgenommene Auswahl begründet.</a:t>
          </a:r>
        </a:p>
      </dgm:t>
    </dgm:pt>
    <dgm:pt modelId="{86C678D9-C891-4EDC-9E31-56611086562D}" type="parTrans" cxnId="{B0B565A5-C0BB-4F75-8FEA-9DE023E74FE5}">
      <dgm:prSet/>
      <dgm:spPr/>
      <dgm:t>
        <a:bodyPr/>
        <a:lstStyle/>
        <a:p>
          <a:endParaRPr lang="de-DE"/>
        </a:p>
      </dgm:t>
    </dgm:pt>
    <dgm:pt modelId="{D410FD14-CA34-4274-91FD-0A063269B7FD}" type="sibTrans" cxnId="{B0B565A5-C0BB-4F75-8FEA-9DE023E74FE5}">
      <dgm:prSet/>
      <dgm:spPr/>
      <dgm:t>
        <a:bodyPr/>
        <a:lstStyle/>
        <a:p>
          <a:endParaRPr lang="de-DE"/>
        </a:p>
      </dgm:t>
    </dgm:pt>
    <dgm:pt modelId="{AF1A9EF2-D990-4436-881D-20D6ECE3616E}">
      <dgm:prSet phldrT="[Text]"/>
      <dgm:spPr/>
      <dgm:t>
        <a:bodyPr/>
        <a:lstStyle/>
        <a:p>
          <a:r>
            <a:rPr lang="de-DE"/>
            <a:t>Projektion (Projection)</a:t>
          </a:r>
        </a:p>
      </dgm:t>
    </dgm:pt>
    <dgm:pt modelId="{04D347F7-08E5-4B9D-9EF2-5F5E6A19C238}" type="parTrans" cxnId="{E5894765-D31A-45CF-A0FE-747BA1AA0291}">
      <dgm:prSet/>
      <dgm:spPr/>
      <dgm:t>
        <a:bodyPr/>
        <a:lstStyle/>
        <a:p>
          <a:endParaRPr lang="de-DE"/>
        </a:p>
      </dgm:t>
    </dgm:pt>
    <dgm:pt modelId="{8A63737A-156B-43D8-93EF-BF882F43F088}" type="sibTrans" cxnId="{E5894765-D31A-45CF-A0FE-747BA1AA0291}">
      <dgm:prSet/>
      <dgm:spPr/>
      <dgm:t>
        <a:bodyPr/>
        <a:lstStyle/>
        <a:p>
          <a:endParaRPr lang="de-DE"/>
        </a:p>
      </dgm:t>
    </dgm:pt>
    <dgm:pt modelId="{D6E45645-FDE8-47D2-8DAE-EA6D093CFC28}">
      <dgm:prSet phldrT="[Text]"/>
      <dgm:spPr/>
      <dgm:t>
        <a:bodyPr/>
        <a:lstStyle/>
        <a:p>
          <a:r>
            <a:rPr lang="de-DE"/>
            <a:t>Persönliche Evaluation des Portfolios unter dem Blickwinkel der erreichten oder nicht erreichten Ziele und Formulierung von weiteren bzw. weiterführenden Zielvorgaben in einem anhaltenden Lernprozess.</a:t>
          </a:r>
        </a:p>
      </dgm:t>
    </dgm:pt>
    <dgm:pt modelId="{AACFCF22-E2F6-4DB7-80D9-BDB33B0112D9}" type="parTrans" cxnId="{7799E7E3-E3F7-4C91-8A0D-3FC273B045DA}">
      <dgm:prSet/>
      <dgm:spPr/>
      <dgm:t>
        <a:bodyPr/>
        <a:lstStyle/>
        <a:p>
          <a:endParaRPr lang="de-DE"/>
        </a:p>
      </dgm:t>
    </dgm:pt>
    <dgm:pt modelId="{C93ADD45-68FD-4957-A806-96A9764D5553}" type="sibTrans" cxnId="{7799E7E3-E3F7-4C91-8A0D-3FC273B045DA}">
      <dgm:prSet/>
      <dgm:spPr/>
      <dgm:t>
        <a:bodyPr/>
        <a:lstStyle/>
        <a:p>
          <a:endParaRPr lang="de-DE"/>
        </a:p>
      </dgm:t>
    </dgm:pt>
    <dgm:pt modelId="{3CC453D0-A250-4FBF-BC7E-F53C6145B5E1}" type="pres">
      <dgm:prSet presAssocID="{182FD105-C9DD-4D72-A352-0B4BEC62FB34}" presName="linearFlow" presStyleCnt="0">
        <dgm:presLayoutVars>
          <dgm:dir/>
          <dgm:animLvl val="lvl"/>
          <dgm:resizeHandles val="exact"/>
        </dgm:presLayoutVars>
      </dgm:prSet>
      <dgm:spPr/>
    </dgm:pt>
    <dgm:pt modelId="{B4ED37A0-D59A-4A44-B4AF-3013A1C48DCC}" type="pres">
      <dgm:prSet presAssocID="{19F8C3CF-B3D3-4C65-ABDB-F7000842D431}" presName="composite" presStyleCnt="0"/>
      <dgm:spPr/>
    </dgm:pt>
    <dgm:pt modelId="{AC2A8D7C-7883-40E8-A24D-699D0F317B5F}" type="pres">
      <dgm:prSet presAssocID="{19F8C3CF-B3D3-4C65-ABDB-F7000842D431}" presName="parentText" presStyleLbl="alignNode1" presStyleIdx="0" presStyleCnt="4">
        <dgm:presLayoutVars>
          <dgm:chMax val="1"/>
          <dgm:bulletEnabled val="1"/>
        </dgm:presLayoutVars>
      </dgm:prSet>
      <dgm:spPr/>
    </dgm:pt>
    <dgm:pt modelId="{5573EA9E-473D-4568-84F4-56CF80BE73D2}" type="pres">
      <dgm:prSet presAssocID="{19F8C3CF-B3D3-4C65-ABDB-F7000842D431}" presName="descendantText" presStyleLbl="alignAcc1" presStyleIdx="0" presStyleCnt="4">
        <dgm:presLayoutVars>
          <dgm:bulletEnabled val="1"/>
        </dgm:presLayoutVars>
      </dgm:prSet>
      <dgm:spPr/>
    </dgm:pt>
    <dgm:pt modelId="{7C17B222-E1F5-4B87-8B2D-75699A6D9C62}" type="pres">
      <dgm:prSet presAssocID="{6A704B16-758E-4CEC-8DB5-1CCDE03C1FF3}" presName="sp" presStyleCnt="0"/>
      <dgm:spPr/>
    </dgm:pt>
    <dgm:pt modelId="{763CA759-D1AB-4A87-BDFD-D6852687DF55}" type="pres">
      <dgm:prSet presAssocID="{69F145AC-2C36-47E9-AA11-67874B99728B}" presName="composite" presStyleCnt="0"/>
      <dgm:spPr/>
    </dgm:pt>
    <dgm:pt modelId="{E2EC1B8F-5445-49A1-9451-B4F670825949}" type="pres">
      <dgm:prSet presAssocID="{69F145AC-2C36-47E9-AA11-67874B99728B}" presName="parentText" presStyleLbl="alignNode1" presStyleIdx="1" presStyleCnt="4">
        <dgm:presLayoutVars>
          <dgm:chMax val="1"/>
          <dgm:bulletEnabled val="1"/>
        </dgm:presLayoutVars>
      </dgm:prSet>
      <dgm:spPr/>
    </dgm:pt>
    <dgm:pt modelId="{B2CB2421-E67F-41C8-82BE-D6019FA49EED}" type="pres">
      <dgm:prSet presAssocID="{69F145AC-2C36-47E9-AA11-67874B99728B}" presName="descendantText" presStyleLbl="alignAcc1" presStyleIdx="1" presStyleCnt="4">
        <dgm:presLayoutVars>
          <dgm:bulletEnabled val="1"/>
        </dgm:presLayoutVars>
      </dgm:prSet>
      <dgm:spPr/>
    </dgm:pt>
    <dgm:pt modelId="{C7D244AA-5BA7-40A9-BDB4-A5208D8FCCD2}" type="pres">
      <dgm:prSet presAssocID="{FBC35686-BCB0-40EF-A219-9513BEF78338}" presName="sp" presStyleCnt="0"/>
      <dgm:spPr/>
    </dgm:pt>
    <dgm:pt modelId="{C22B3DC9-38EB-4D90-B203-67AD1F02A96A}" type="pres">
      <dgm:prSet presAssocID="{8F780AA5-E7C6-4042-B9C4-309F814DC334}" presName="composite" presStyleCnt="0"/>
      <dgm:spPr/>
    </dgm:pt>
    <dgm:pt modelId="{63C74B94-C946-4D63-BBB3-B44C3F1EF6DB}" type="pres">
      <dgm:prSet presAssocID="{8F780AA5-E7C6-4042-B9C4-309F814DC334}" presName="parentText" presStyleLbl="alignNode1" presStyleIdx="2" presStyleCnt="4">
        <dgm:presLayoutVars>
          <dgm:chMax val="1"/>
          <dgm:bulletEnabled val="1"/>
        </dgm:presLayoutVars>
      </dgm:prSet>
      <dgm:spPr/>
    </dgm:pt>
    <dgm:pt modelId="{87CC085A-BACD-4F29-9950-60535920FA2A}" type="pres">
      <dgm:prSet presAssocID="{8F780AA5-E7C6-4042-B9C4-309F814DC334}" presName="descendantText" presStyleLbl="alignAcc1" presStyleIdx="2" presStyleCnt="4">
        <dgm:presLayoutVars>
          <dgm:bulletEnabled val="1"/>
        </dgm:presLayoutVars>
      </dgm:prSet>
      <dgm:spPr/>
    </dgm:pt>
    <dgm:pt modelId="{335E38CD-4503-4420-877E-1145E536EF5E}" type="pres">
      <dgm:prSet presAssocID="{A21AD915-A326-4A1D-A88D-F02739C6C2FF}" presName="sp" presStyleCnt="0"/>
      <dgm:spPr/>
    </dgm:pt>
    <dgm:pt modelId="{63BA7DB8-6BAD-45BD-AA7A-F6BF4C146FAD}" type="pres">
      <dgm:prSet presAssocID="{AF1A9EF2-D990-4436-881D-20D6ECE3616E}" presName="composite" presStyleCnt="0"/>
      <dgm:spPr/>
    </dgm:pt>
    <dgm:pt modelId="{3D69E39B-0705-4931-9A31-0C16F9FB6956}" type="pres">
      <dgm:prSet presAssocID="{AF1A9EF2-D990-4436-881D-20D6ECE3616E}" presName="parentText" presStyleLbl="alignNode1" presStyleIdx="3" presStyleCnt="4">
        <dgm:presLayoutVars>
          <dgm:chMax val="1"/>
          <dgm:bulletEnabled val="1"/>
        </dgm:presLayoutVars>
      </dgm:prSet>
      <dgm:spPr/>
    </dgm:pt>
    <dgm:pt modelId="{A7456942-9F4A-40B8-8A51-E7A0824C6839}" type="pres">
      <dgm:prSet presAssocID="{AF1A9EF2-D990-4436-881D-20D6ECE3616E}" presName="descendantText" presStyleLbl="alignAcc1" presStyleIdx="3" presStyleCnt="4">
        <dgm:presLayoutVars>
          <dgm:bulletEnabled val="1"/>
        </dgm:presLayoutVars>
      </dgm:prSet>
      <dgm:spPr/>
    </dgm:pt>
  </dgm:ptLst>
  <dgm:cxnLst>
    <dgm:cxn modelId="{4EED9213-74D7-448B-9C2B-9592884BF176}" type="presOf" srcId="{AF1A9EF2-D990-4436-881D-20D6ECE3616E}" destId="{3D69E39B-0705-4931-9A31-0C16F9FB6956}" srcOrd="0" destOrd="0" presId="urn:microsoft.com/office/officeart/2005/8/layout/chevron2"/>
    <dgm:cxn modelId="{7F327816-FAEE-41C9-A64A-6F7B3F7B8950}" srcId="{182FD105-C9DD-4D72-A352-0B4BEC62FB34}" destId="{19F8C3CF-B3D3-4C65-ABDB-F7000842D431}" srcOrd="0" destOrd="0" parTransId="{B0637A16-F9C9-45D0-A29F-4BA740248338}" sibTransId="{6A704B16-758E-4CEC-8DB5-1CCDE03C1FF3}"/>
    <dgm:cxn modelId="{659A8E17-4B2B-4381-8D60-C189FD9F2928}" srcId="{69F145AC-2C36-47E9-AA11-67874B99728B}" destId="{040A35DB-6275-465C-8992-D7F07C0E242C}" srcOrd="0" destOrd="0" parTransId="{4E57C798-24C3-4E12-9A62-26D09289A4AF}" sibTransId="{DD6A7CB5-06D3-4CEE-9F9C-2192E87F6DC4}"/>
    <dgm:cxn modelId="{61B06332-D103-40C3-88F4-0978761BF63C}" srcId="{19F8C3CF-B3D3-4C65-ABDB-F7000842D431}" destId="{B87385A7-18E3-4FAA-88D4-409164AE3380}" srcOrd="0" destOrd="0" parTransId="{A78BE98E-A83E-4EB6-8C59-214BE0FA7A9B}" sibTransId="{C20F0DCD-41D7-47C0-9633-C71D4CF87652}"/>
    <dgm:cxn modelId="{CD3FAB34-F286-46B6-909E-B74E2FB7A686}" type="presOf" srcId="{D6E45645-FDE8-47D2-8DAE-EA6D093CFC28}" destId="{A7456942-9F4A-40B8-8A51-E7A0824C6839}" srcOrd="0" destOrd="0" presId="urn:microsoft.com/office/officeart/2005/8/layout/chevron2"/>
    <dgm:cxn modelId="{E5894765-D31A-45CF-A0FE-747BA1AA0291}" srcId="{182FD105-C9DD-4D72-A352-0B4BEC62FB34}" destId="{AF1A9EF2-D990-4436-881D-20D6ECE3616E}" srcOrd="3" destOrd="0" parTransId="{04D347F7-08E5-4B9D-9EF2-5F5E6A19C238}" sibTransId="{8A63737A-156B-43D8-93EF-BF882F43F088}"/>
    <dgm:cxn modelId="{A7A85C52-654E-4540-B612-5F6B439CFA73}" srcId="{182FD105-C9DD-4D72-A352-0B4BEC62FB34}" destId="{69F145AC-2C36-47E9-AA11-67874B99728B}" srcOrd="1" destOrd="0" parTransId="{8CE3CE7A-0DB3-4AFE-9F8F-1026859B8A5A}" sibTransId="{FBC35686-BCB0-40EF-A219-9513BEF78338}"/>
    <dgm:cxn modelId="{4B434152-20C0-4BF0-A2F9-7FF3A93CFCE0}" type="presOf" srcId="{69F145AC-2C36-47E9-AA11-67874B99728B}" destId="{E2EC1B8F-5445-49A1-9451-B4F670825949}" srcOrd="0" destOrd="0" presId="urn:microsoft.com/office/officeart/2005/8/layout/chevron2"/>
    <dgm:cxn modelId="{91F78B76-ED4D-4C74-998B-DB14EB4AA2B7}" srcId="{182FD105-C9DD-4D72-A352-0B4BEC62FB34}" destId="{8F780AA5-E7C6-4042-B9C4-309F814DC334}" srcOrd="2" destOrd="0" parTransId="{8C47FA4B-DF97-494E-A8CB-269D3EB99470}" sibTransId="{A21AD915-A326-4A1D-A88D-F02739C6C2FF}"/>
    <dgm:cxn modelId="{32724890-E0F7-426A-8136-409362169A3D}" type="presOf" srcId="{040A35DB-6275-465C-8992-D7F07C0E242C}" destId="{B2CB2421-E67F-41C8-82BE-D6019FA49EED}" srcOrd="0" destOrd="0" presId="urn:microsoft.com/office/officeart/2005/8/layout/chevron2"/>
    <dgm:cxn modelId="{480F84A1-4FF0-4E6C-AEF5-2115160A2147}" type="presOf" srcId="{B87385A7-18E3-4FAA-88D4-409164AE3380}" destId="{5573EA9E-473D-4568-84F4-56CF80BE73D2}" srcOrd="0" destOrd="0" presId="urn:microsoft.com/office/officeart/2005/8/layout/chevron2"/>
    <dgm:cxn modelId="{B0B565A5-C0BB-4F75-8FEA-9DE023E74FE5}" srcId="{8F780AA5-E7C6-4042-B9C4-309F814DC334}" destId="{9FDC1454-45B6-49D8-B2AF-F1211C71346D}" srcOrd="0" destOrd="0" parTransId="{86C678D9-C891-4EDC-9E31-56611086562D}" sibTransId="{D410FD14-CA34-4274-91FD-0A063269B7FD}"/>
    <dgm:cxn modelId="{BA54EBB7-324F-4438-BC3D-19135D252E19}" type="presOf" srcId="{182FD105-C9DD-4D72-A352-0B4BEC62FB34}" destId="{3CC453D0-A250-4FBF-BC7E-F53C6145B5E1}" srcOrd="0" destOrd="0" presId="urn:microsoft.com/office/officeart/2005/8/layout/chevron2"/>
    <dgm:cxn modelId="{A4D29CC8-BA82-41CF-89F1-37B8F5DC7B2A}" type="presOf" srcId="{9FDC1454-45B6-49D8-B2AF-F1211C71346D}" destId="{87CC085A-BACD-4F29-9950-60535920FA2A}" srcOrd="0" destOrd="0" presId="urn:microsoft.com/office/officeart/2005/8/layout/chevron2"/>
    <dgm:cxn modelId="{5BF366CC-A4EC-4611-B5B2-9016F5EBA342}" type="presOf" srcId="{19F8C3CF-B3D3-4C65-ABDB-F7000842D431}" destId="{AC2A8D7C-7883-40E8-A24D-699D0F317B5F}" srcOrd="0" destOrd="0" presId="urn:microsoft.com/office/officeart/2005/8/layout/chevron2"/>
    <dgm:cxn modelId="{7799E7E3-E3F7-4C91-8A0D-3FC273B045DA}" srcId="{AF1A9EF2-D990-4436-881D-20D6ECE3616E}" destId="{D6E45645-FDE8-47D2-8DAE-EA6D093CFC28}" srcOrd="0" destOrd="0" parTransId="{AACFCF22-E2F6-4DB7-80D9-BDB33B0112D9}" sibTransId="{C93ADD45-68FD-4957-A806-96A9764D5553}"/>
    <dgm:cxn modelId="{8D4ACBEE-F51A-4F35-9C8E-7513CB870285}" type="presOf" srcId="{8F780AA5-E7C6-4042-B9C4-309F814DC334}" destId="{63C74B94-C946-4D63-BBB3-B44C3F1EF6DB}" srcOrd="0" destOrd="0" presId="urn:microsoft.com/office/officeart/2005/8/layout/chevron2"/>
    <dgm:cxn modelId="{248F0D94-AB2A-42E3-8FCC-E6FFBFCC9C49}" type="presParOf" srcId="{3CC453D0-A250-4FBF-BC7E-F53C6145B5E1}" destId="{B4ED37A0-D59A-4A44-B4AF-3013A1C48DCC}" srcOrd="0" destOrd="0" presId="urn:microsoft.com/office/officeart/2005/8/layout/chevron2"/>
    <dgm:cxn modelId="{FE536C17-C79C-4C46-8832-F4D80C431556}" type="presParOf" srcId="{B4ED37A0-D59A-4A44-B4AF-3013A1C48DCC}" destId="{AC2A8D7C-7883-40E8-A24D-699D0F317B5F}" srcOrd="0" destOrd="0" presId="urn:microsoft.com/office/officeart/2005/8/layout/chevron2"/>
    <dgm:cxn modelId="{40FD151D-D09B-4E93-8E2A-A1FDB0850C00}" type="presParOf" srcId="{B4ED37A0-D59A-4A44-B4AF-3013A1C48DCC}" destId="{5573EA9E-473D-4568-84F4-56CF80BE73D2}" srcOrd="1" destOrd="0" presId="urn:microsoft.com/office/officeart/2005/8/layout/chevron2"/>
    <dgm:cxn modelId="{03794296-F67B-4CDC-AD14-D1B53C0462CC}" type="presParOf" srcId="{3CC453D0-A250-4FBF-BC7E-F53C6145B5E1}" destId="{7C17B222-E1F5-4B87-8B2D-75699A6D9C62}" srcOrd="1" destOrd="0" presId="urn:microsoft.com/office/officeart/2005/8/layout/chevron2"/>
    <dgm:cxn modelId="{1B9E8954-1D69-47AE-A6C4-34EBD8CF0DBB}" type="presParOf" srcId="{3CC453D0-A250-4FBF-BC7E-F53C6145B5E1}" destId="{763CA759-D1AB-4A87-BDFD-D6852687DF55}" srcOrd="2" destOrd="0" presId="urn:microsoft.com/office/officeart/2005/8/layout/chevron2"/>
    <dgm:cxn modelId="{041BC4C4-DB38-4157-BD91-0F7C7D9000E1}" type="presParOf" srcId="{763CA759-D1AB-4A87-BDFD-D6852687DF55}" destId="{E2EC1B8F-5445-49A1-9451-B4F670825949}" srcOrd="0" destOrd="0" presId="urn:microsoft.com/office/officeart/2005/8/layout/chevron2"/>
    <dgm:cxn modelId="{6E39D8BF-691D-4007-950F-A081A0A1496D}" type="presParOf" srcId="{763CA759-D1AB-4A87-BDFD-D6852687DF55}" destId="{B2CB2421-E67F-41C8-82BE-D6019FA49EED}" srcOrd="1" destOrd="0" presId="urn:microsoft.com/office/officeart/2005/8/layout/chevron2"/>
    <dgm:cxn modelId="{FA9B3B91-BC95-4B46-865D-F74630A7F91F}" type="presParOf" srcId="{3CC453D0-A250-4FBF-BC7E-F53C6145B5E1}" destId="{C7D244AA-5BA7-40A9-BDB4-A5208D8FCCD2}" srcOrd="3" destOrd="0" presId="urn:microsoft.com/office/officeart/2005/8/layout/chevron2"/>
    <dgm:cxn modelId="{A63154E3-8C16-4269-B909-033A1DFEA6BA}" type="presParOf" srcId="{3CC453D0-A250-4FBF-BC7E-F53C6145B5E1}" destId="{C22B3DC9-38EB-4D90-B203-67AD1F02A96A}" srcOrd="4" destOrd="0" presId="urn:microsoft.com/office/officeart/2005/8/layout/chevron2"/>
    <dgm:cxn modelId="{1DD8D572-2508-4BDB-9654-440568BE3E04}" type="presParOf" srcId="{C22B3DC9-38EB-4D90-B203-67AD1F02A96A}" destId="{63C74B94-C946-4D63-BBB3-B44C3F1EF6DB}" srcOrd="0" destOrd="0" presId="urn:microsoft.com/office/officeart/2005/8/layout/chevron2"/>
    <dgm:cxn modelId="{ED925106-85F3-4ADB-8517-8D8158DBF3DD}" type="presParOf" srcId="{C22B3DC9-38EB-4D90-B203-67AD1F02A96A}" destId="{87CC085A-BACD-4F29-9950-60535920FA2A}" srcOrd="1" destOrd="0" presId="urn:microsoft.com/office/officeart/2005/8/layout/chevron2"/>
    <dgm:cxn modelId="{8E83F0AC-DB8E-4263-AE91-6E3F6B35AFF6}" type="presParOf" srcId="{3CC453D0-A250-4FBF-BC7E-F53C6145B5E1}" destId="{335E38CD-4503-4420-877E-1145E536EF5E}" srcOrd="5" destOrd="0" presId="urn:microsoft.com/office/officeart/2005/8/layout/chevron2"/>
    <dgm:cxn modelId="{06848901-A0CF-49E1-A306-33114B5097F5}" type="presParOf" srcId="{3CC453D0-A250-4FBF-BC7E-F53C6145B5E1}" destId="{63BA7DB8-6BAD-45BD-AA7A-F6BF4C146FAD}" srcOrd="6" destOrd="0" presId="urn:microsoft.com/office/officeart/2005/8/layout/chevron2"/>
    <dgm:cxn modelId="{8B655085-5C24-440D-8F24-1914DBC85574}" type="presParOf" srcId="{63BA7DB8-6BAD-45BD-AA7A-F6BF4C146FAD}" destId="{3D69E39B-0705-4931-9A31-0C16F9FB6956}" srcOrd="0" destOrd="0" presId="urn:microsoft.com/office/officeart/2005/8/layout/chevron2"/>
    <dgm:cxn modelId="{7C63EE60-5D64-484F-9CC8-2F3D21B80FE5}" type="presParOf" srcId="{63BA7DB8-6BAD-45BD-AA7A-F6BF4C146FAD}" destId="{A7456942-9F4A-40B8-8A51-E7A0824C6839}" srcOrd="1" destOrd="0" presId="urn:microsoft.com/office/officeart/2005/8/layout/chevron2"/>
  </dgm:cxnLst>
  <dgm:bg/>
  <dgm:whole/>
  <dgm:extLst>
    <a:ext uri="http://schemas.microsoft.com/office/drawing/2008/diagram">
      <dsp:dataModelExt xmlns:dsp="http://schemas.microsoft.com/office/drawing/2008/diagram" relId="rId17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60B66A-B901-4A4E-A897-AE09A1095AFD}">
      <dsp:nvSpPr>
        <dsp:cNvPr id="0" name=""/>
        <dsp:cNvSpPr/>
      </dsp:nvSpPr>
      <dsp:spPr>
        <a:xfrm>
          <a:off x="27" y="173285"/>
          <a:ext cx="2667567" cy="316800"/>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de-DE" sz="1100" b="0" kern="1200"/>
            <a:t>cMOOCs</a:t>
          </a:r>
        </a:p>
      </dsp:txBody>
      <dsp:txXfrm>
        <a:off x="27" y="173285"/>
        <a:ext cx="2667567" cy="316800"/>
      </dsp:txXfrm>
    </dsp:sp>
    <dsp:sp modelId="{2111C1B1-1968-4007-A2F5-D2FB88899893}">
      <dsp:nvSpPr>
        <dsp:cNvPr id="0" name=""/>
        <dsp:cNvSpPr/>
      </dsp:nvSpPr>
      <dsp:spPr>
        <a:xfrm>
          <a:off x="0" y="429163"/>
          <a:ext cx="2667567" cy="3140280"/>
        </a:xfrm>
        <a:prstGeom prst="rect">
          <a:avLst/>
        </a:prstGeom>
        <a:solidFill>
          <a:schemeClr val="accen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de-DE" sz="1100" kern="1200"/>
            <a:t>Kein verbindliches Curriculum</a:t>
          </a:r>
        </a:p>
        <a:p>
          <a:pPr marL="57150" lvl="1" indent="-57150" algn="l" defTabSz="488950">
            <a:lnSpc>
              <a:spcPct val="90000"/>
            </a:lnSpc>
            <a:spcBef>
              <a:spcPct val="0"/>
            </a:spcBef>
            <a:spcAft>
              <a:spcPct val="15000"/>
            </a:spcAft>
            <a:buChar char="•"/>
          </a:pPr>
          <a:r>
            <a:rPr lang="de-DE" sz="1100" kern="1200"/>
            <a:t>Dezentrale Struktur</a:t>
          </a:r>
        </a:p>
        <a:p>
          <a:pPr marL="114300" lvl="2" indent="-57150" algn="l" defTabSz="488950">
            <a:lnSpc>
              <a:spcPct val="90000"/>
            </a:lnSpc>
            <a:spcBef>
              <a:spcPct val="0"/>
            </a:spcBef>
            <a:spcAft>
              <a:spcPct val="15000"/>
            </a:spcAft>
            <a:buChar char="•"/>
          </a:pPr>
          <a:r>
            <a:rPr lang="de-DE" sz="1100" kern="1200"/>
            <a:t>Es gibt keine zentrale Plattform im Sinne eines Learning-Management-Systems. Der Veranstalter stellt ein Blog oder Wiki zur Verfügung. Die Teilnehmenden nutzen für ihre Beiträge eigene Blogs und kommunizieren in ihren eigenen Netzwerken.</a:t>
          </a:r>
        </a:p>
        <a:p>
          <a:pPr marL="57150" lvl="1" indent="-57150" algn="l" defTabSz="488950">
            <a:lnSpc>
              <a:spcPct val="90000"/>
            </a:lnSpc>
            <a:spcBef>
              <a:spcPct val="0"/>
            </a:spcBef>
            <a:spcAft>
              <a:spcPct val="15000"/>
            </a:spcAft>
            <a:buChar char="•"/>
          </a:pPr>
          <a:r>
            <a:rPr lang="de-DE" sz="1100" kern="1200"/>
            <a:t>Kernaktivitäten der Teilnehmenden</a:t>
          </a:r>
        </a:p>
        <a:p>
          <a:pPr marL="114300" lvl="2" indent="-57150" algn="l" defTabSz="488950">
            <a:lnSpc>
              <a:spcPct val="90000"/>
            </a:lnSpc>
            <a:spcBef>
              <a:spcPct val="0"/>
            </a:spcBef>
            <a:spcAft>
              <a:spcPct val="15000"/>
            </a:spcAft>
            <a:buChar char="•"/>
          </a:pPr>
          <a:r>
            <a:rPr lang="de-DE" sz="1100" kern="1200"/>
            <a:t> aggregate (Einarbeitung, Überblick verschaffen),</a:t>
          </a:r>
        </a:p>
        <a:p>
          <a:pPr marL="114300" lvl="2" indent="-57150" algn="l" defTabSz="488950">
            <a:lnSpc>
              <a:spcPct val="90000"/>
            </a:lnSpc>
            <a:spcBef>
              <a:spcPct val="0"/>
            </a:spcBef>
            <a:spcAft>
              <a:spcPct val="15000"/>
            </a:spcAft>
            <a:buChar char="•"/>
          </a:pPr>
          <a:r>
            <a:rPr lang="de-DE" sz="1100" kern="1200"/>
            <a:t> remix (Anknüpfungspunkte zu eigenen Themen/Erfahrungen finden),</a:t>
          </a:r>
        </a:p>
        <a:p>
          <a:pPr marL="114300" lvl="2" indent="-57150" algn="l" defTabSz="488950">
            <a:lnSpc>
              <a:spcPct val="90000"/>
            </a:lnSpc>
            <a:spcBef>
              <a:spcPct val="0"/>
            </a:spcBef>
            <a:spcAft>
              <a:spcPct val="15000"/>
            </a:spcAft>
            <a:buChar char="•"/>
          </a:pPr>
          <a:r>
            <a:rPr lang="de-DE" sz="1100" kern="1200"/>
            <a:t> repurpose (eigene Beiträge schreiben),</a:t>
          </a:r>
        </a:p>
        <a:p>
          <a:pPr marL="114300" lvl="2" indent="-57150" algn="l" defTabSz="488950">
            <a:lnSpc>
              <a:spcPct val="90000"/>
            </a:lnSpc>
            <a:spcBef>
              <a:spcPct val="0"/>
            </a:spcBef>
            <a:spcAft>
              <a:spcPct val="15000"/>
            </a:spcAft>
            <a:buChar char="•"/>
          </a:pPr>
          <a:r>
            <a:rPr lang="de-DE" sz="1100" kern="1200"/>
            <a:t> feed forward (Beiträge und Ideen bekannt machen)</a:t>
          </a:r>
        </a:p>
        <a:p>
          <a:pPr marL="57150" lvl="1" indent="-57150" algn="l" defTabSz="488950">
            <a:lnSpc>
              <a:spcPct val="90000"/>
            </a:lnSpc>
            <a:spcBef>
              <a:spcPct val="0"/>
            </a:spcBef>
            <a:spcAft>
              <a:spcPct val="15000"/>
            </a:spcAft>
            <a:buChar char="•"/>
          </a:pPr>
          <a:r>
            <a:rPr lang="de-DE" sz="1100" kern="1200"/>
            <a:t>Sharing by tagging</a:t>
          </a:r>
        </a:p>
      </dsp:txBody>
      <dsp:txXfrm>
        <a:off x="0" y="429163"/>
        <a:ext cx="2667567" cy="3140280"/>
      </dsp:txXfrm>
    </dsp:sp>
    <dsp:sp modelId="{B09FDB84-F4A7-4BED-A04E-ED7A2885D784}">
      <dsp:nvSpPr>
        <dsp:cNvPr id="0" name=""/>
        <dsp:cNvSpPr/>
      </dsp:nvSpPr>
      <dsp:spPr>
        <a:xfrm>
          <a:off x="3041054" y="173285"/>
          <a:ext cx="2667567" cy="316800"/>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78232" tIns="44704" rIns="78232" bIns="44704" numCol="1" spcCol="1270" anchor="ctr" anchorCtr="0">
          <a:noAutofit/>
        </a:bodyPr>
        <a:lstStyle/>
        <a:p>
          <a:pPr marL="0" lvl="0" indent="0" algn="ctr" defTabSz="488950">
            <a:lnSpc>
              <a:spcPct val="90000"/>
            </a:lnSpc>
            <a:spcBef>
              <a:spcPct val="0"/>
            </a:spcBef>
            <a:spcAft>
              <a:spcPct val="35000"/>
            </a:spcAft>
            <a:buNone/>
          </a:pPr>
          <a:r>
            <a:rPr lang="de-DE" sz="1100" b="0" kern="1200"/>
            <a:t>xMOOCs</a:t>
          </a:r>
        </a:p>
      </dsp:txBody>
      <dsp:txXfrm>
        <a:off x="3041054" y="173285"/>
        <a:ext cx="2667567" cy="316800"/>
      </dsp:txXfrm>
    </dsp:sp>
    <dsp:sp modelId="{F80AF269-F5D6-48C3-B69A-376CE3629571}">
      <dsp:nvSpPr>
        <dsp:cNvPr id="0" name=""/>
        <dsp:cNvSpPr/>
      </dsp:nvSpPr>
      <dsp:spPr>
        <a:xfrm>
          <a:off x="3041054" y="490084"/>
          <a:ext cx="2667567" cy="3140280"/>
        </a:xfrm>
        <a:prstGeom prst="rect">
          <a:avLst/>
        </a:prstGeom>
        <a:solidFill>
          <a:schemeClr val="accen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58674" tIns="58674" rIns="78232" bIns="88011" numCol="1" spcCol="1270" anchor="t" anchorCtr="0">
          <a:noAutofit/>
        </a:bodyPr>
        <a:lstStyle/>
        <a:p>
          <a:pPr marL="57150" lvl="1" indent="-57150" algn="l" defTabSz="488950">
            <a:lnSpc>
              <a:spcPct val="90000"/>
            </a:lnSpc>
            <a:spcBef>
              <a:spcPct val="0"/>
            </a:spcBef>
            <a:spcAft>
              <a:spcPct val="15000"/>
            </a:spcAft>
            <a:buChar char="•"/>
          </a:pPr>
          <a:r>
            <a:rPr lang="de-DE" sz="1100" kern="1200"/>
            <a:t>Extension und geht darauf zurück, dass Harvard und MIT ihre offenen Kurse mit einem x kennzeichneten. Sie bieten ihre offenen Online-Kurse, gemeinsam mit weiteren Universitäten, über die Plattform edX an.</a:t>
          </a:r>
        </a:p>
        <a:p>
          <a:pPr marL="57150" lvl="1" indent="-57150" algn="l" defTabSz="488950">
            <a:lnSpc>
              <a:spcPct val="90000"/>
            </a:lnSpc>
            <a:spcBef>
              <a:spcPct val="0"/>
            </a:spcBef>
            <a:spcAft>
              <a:spcPct val="15000"/>
            </a:spcAft>
            <a:buChar char="•"/>
          </a:pPr>
          <a:r>
            <a:rPr lang="de-DE" sz="1100" kern="1200"/>
            <a:t>In den überwiegenden Fällen handelt es sich um Videos, ergänzt durch Multiple-Choice- Aufgaben und unmoderierte Foren. </a:t>
          </a:r>
        </a:p>
      </dsp:txBody>
      <dsp:txXfrm>
        <a:off x="3041054" y="490084"/>
        <a:ext cx="2667567" cy="31402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0EBC40-628B-4522-BD4E-F2E1D423017A}">
      <dsp:nvSpPr>
        <dsp:cNvPr id="0" name=""/>
        <dsp:cNvSpPr/>
      </dsp:nvSpPr>
      <dsp:spPr>
        <a:xfrm>
          <a:off x="26" y="258772"/>
          <a:ext cx="2563713" cy="489600"/>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20904" tIns="69088" rIns="120904" bIns="69088" numCol="1" spcCol="1270" anchor="ctr" anchorCtr="0">
          <a:noAutofit/>
        </a:bodyPr>
        <a:lstStyle/>
        <a:p>
          <a:pPr marL="0" lvl="0" indent="0" algn="ctr" defTabSz="755650">
            <a:lnSpc>
              <a:spcPct val="90000"/>
            </a:lnSpc>
            <a:spcBef>
              <a:spcPct val="0"/>
            </a:spcBef>
            <a:spcAft>
              <a:spcPct val="35000"/>
            </a:spcAft>
            <a:buNone/>
          </a:pPr>
          <a:r>
            <a:rPr lang="de-DE" sz="1700" kern="1200"/>
            <a:t>bMOOC</a:t>
          </a:r>
        </a:p>
      </dsp:txBody>
      <dsp:txXfrm>
        <a:off x="26" y="258772"/>
        <a:ext cx="2563713" cy="489600"/>
      </dsp:txXfrm>
    </dsp:sp>
    <dsp:sp modelId="{BDBC1D4C-7412-4725-8366-14D485205D69}">
      <dsp:nvSpPr>
        <dsp:cNvPr id="0" name=""/>
        <dsp:cNvSpPr/>
      </dsp:nvSpPr>
      <dsp:spPr>
        <a:xfrm>
          <a:off x="26" y="748372"/>
          <a:ext cx="2563713" cy="2193255"/>
        </a:xfrm>
        <a:prstGeom prst="rect">
          <a:avLst/>
        </a:prstGeom>
        <a:solidFill>
          <a:schemeClr val="accen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0678" tIns="90678" rIns="120904" bIns="136017" numCol="1" spcCol="1270" anchor="t" anchorCtr="0">
          <a:noAutofit/>
        </a:bodyPr>
        <a:lstStyle/>
        <a:p>
          <a:pPr marL="171450" lvl="1" indent="-171450" algn="l" defTabSz="755650">
            <a:lnSpc>
              <a:spcPct val="90000"/>
            </a:lnSpc>
            <a:spcBef>
              <a:spcPct val="0"/>
            </a:spcBef>
            <a:spcAft>
              <a:spcPct val="15000"/>
            </a:spcAft>
            <a:buChar char="•"/>
          </a:pPr>
          <a:r>
            <a:rPr lang="de-DE" sz="1700" kern="1200"/>
            <a:t>bMooC= blended MOOC</a:t>
          </a:r>
        </a:p>
        <a:p>
          <a:pPr marL="171450" lvl="1" indent="-171450" algn="l" defTabSz="755650">
            <a:lnSpc>
              <a:spcPct val="90000"/>
            </a:lnSpc>
            <a:spcBef>
              <a:spcPct val="0"/>
            </a:spcBef>
            <a:spcAft>
              <a:spcPct val="15000"/>
            </a:spcAft>
            <a:buChar char="•"/>
          </a:pPr>
          <a:r>
            <a:rPr lang="de-DE" sz="1700" kern="1200"/>
            <a:t>basiert auf blendet Leraning und kombiniert 'geshlossene' (Präsenz-)Veranstaltungen mit  offenemTeilnehmerkreis außerhalb der geschlossenen Gruppe</a:t>
          </a:r>
        </a:p>
      </dsp:txBody>
      <dsp:txXfrm>
        <a:off x="26" y="748372"/>
        <a:ext cx="2563713" cy="2193255"/>
      </dsp:txXfrm>
    </dsp:sp>
    <dsp:sp modelId="{EE17A114-4ADD-46C8-B968-00C6D5D67285}">
      <dsp:nvSpPr>
        <dsp:cNvPr id="0" name=""/>
        <dsp:cNvSpPr/>
      </dsp:nvSpPr>
      <dsp:spPr>
        <a:xfrm>
          <a:off x="2922659" y="258772"/>
          <a:ext cx="2563713" cy="489600"/>
        </a:xfrm>
        <a:prstGeom prst="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120904" tIns="69088" rIns="120904" bIns="69088" numCol="1" spcCol="1270" anchor="ctr" anchorCtr="0">
          <a:noAutofit/>
        </a:bodyPr>
        <a:lstStyle/>
        <a:p>
          <a:pPr marL="0" lvl="0" indent="0" algn="ctr" defTabSz="755650">
            <a:lnSpc>
              <a:spcPct val="90000"/>
            </a:lnSpc>
            <a:spcBef>
              <a:spcPct val="0"/>
            </a:spcBef>
            <a:spcAft>
              <a:spcPct val="35000"/>
            </a:spcAft>
            <a:buNone/>
          </a:pPr>
          <a:r>
            <a:rPr lang="de-DE" sz="1700" b="1" kern="1200"/>
            <a:t>smOOC</a:t>
          </a:r>
          <a:endParaRPr lang="de-DE" sz="1700" kern="1200"/>
        </a:p>
      </dsp:txBody>
      <dsp:txXfrm>
        <a:off x="2922659" y="258772"/>
        <a:ext cx="2563713" cy="489600"/>
      </dsp:txXfrm>
    </dsp:sp>
    <dsp:sp modelId="{954193B6-16EF-4678-BBB7-7AB0B74E56D8}">
      <dsp:nvSpPr>
        <dsp:cNvPr id="0" name=""/>
        <dsp:cNvSpPr/>
      </dsp:nvSpPr>
      <dsp:spPr>
        <a:xfrm>
          <a:off x="2922659" y="748372"/>
          <a:ext cx="2563713" cy="2193255"/>
        </a:xfrm>
        <a:prstGeom prst="rect">
          <a:avLst/>
        </a:prstGeom>
        <a:solidFill>
          <a:schemeClr val="accent1">
            <a:alpha val="90000"/>
            <a:tint val="4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0678" tIns="90678" rIns="120904" bIns="136017" numCol="1" spcCol="1270" anchor="t" anchorCtr="0">
          <a:noAutofit/>
        </a:bodyPr>
        <a:lstStyle/>
        <a:p>
          <a:pPr marL="171450" lvl="1" indent="-171450" algn="l" defTabSz="755650">
            <a:lnSpc>
              <a:spcPct val="90000"/>
            </a:lnSpc>
            <a:spcBef>
              <a:spcPct val="0"/>
            </a:spcBef>
            <a:spcAft>
              <a:spcPct val="15000"/>
            </a:spcAft>
            <a:buChar char="•"/>
          </a:pPr>
          <a:r>
            <a:rPr lang="de-DE" sz="1700" kern="1200"/>
            <a:t>Die Abkürzung steht für "small OOCs", also Offene Online Course mit relativ kleinen Teilnehmerzahlen, die i.d.R. eher seminarähnlich konzipiert sind.</a:t>
          </a:r>
        </a:p>
      </dsp:txBody>
      <dsp:txXfrm>
        <a:off x="2922659" y="748372"/>
        <a:ext cx="2563713" cy="219325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D5A4FB3-953C-4EC1-8A95-6EEB8B1DE72C}">
      <dsp:nvSpPr>
        <dsp:cNvPr id="0" name=""/>
        <dsp:cNvSpPr/>
      </dsp:nvSpPr>
      <dsp:spPr>
        <a:xfrm>
          <a:off x="0" y="2520"/>
          <a:ext cx="5486400" cy="33579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de-DE" sz="1400" kern="1200"/>
            <a:t>1. Das Erbe der Open Source-Philosophie</a:t>
          </a:r>
        </a:p>
      </dsp:txBody>
      <dsp:txXfrm>
        <a:off x="16392" y="18912"/>
        <a:ext cx="5453616" cy="303006"/>
      </dsp:txXfrm>
    </dsp:sp>
    <dsp:sp modelId="{0383B25B-9930-4D18-BC4E-42E8527D88F2}">
      <dsp:nvSpPr>
        <dsp:cNvPr id="0" name=""/>
        <dsp:cNvSpPr/>
      </dsp:nvSpPr>
      <dsp:spPr>
        <a:xfrm>
          <a:off x="0" y="338310"/>
          <a:ext cx="5486400" cy="652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57150" lvl="1" indent="-57150" algn="l" defTabSz="488950">
            <a:lnSpc>
              <a:spcPct val="90000"/>
            </a:lnSpc>
            <a:spcBef>
              <a:spcPct val="0"/>
            </a:spcBef>
            <a:spcAft>
              <a:spcPct val="20000"/>
            </a:spcAft>
            <a:buChar char="•"/>
          </a:pPr>
          <a:r>
            <a:rPr lang="de-DE" sz="1100" kern="1200"/>
            <a:t>„Open Source ist eine Methode zur Entwicklung von Software, die die sich bietenden Möglichkeiten von Peer Reviews und Transparenz bei Prozessabläufen nutzt. Open Sources versprechen bessere Qualität, höhere Zuverlässigkeit, mehr Flexibilität, geringere Kosten und das Ende des kapitalschlagenden Kontroll-Effekts." (Open Source Initiative o.J.)</a:t>
          </a:r>
        </a:p>
      </dsp:txBody>
      <dsp:txXfrm>
        <a:off x="0" y="338310"/>
        <a:ext cx="5486400" cy="652050"/>
      </dsp:txXfrm>
    </dsp:sp>
    <dsp:sp modelId="{E68593D7-61D1-4DBB-B5A0-DEC6754F9C20}">
      <dsp:nvSpPr>
        <dsp:cNvPr id="0" name=""/>
        <dsp:cNvSpPr/>
      </dsp:nvSpPr>
      <dsp:spPr>
        <a:xfrm>
          <a:off x="0" y="990360"/>
          <a:ext cx="5486400" cy="33579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de-DE" sz="1400" kern="1200"/>
            <a:t>2. Einhergehend mit der Open Access-Debatte</a:t>
          </a:r>
        </a:p>
      </dsp:txBody>
      <dsp:txXfrm>
        <a:off x="16392" y="1006752"/>
        <a:ext cx="5453616" cy="303006"/>
      </dsp:txXfrm>
    </dsp:sp>
    <dsp:sp modelId="{11FBD75D-B6DA-4E14-B38E-135F4FEB46B6}">
      <dsp:nvSpPr>
        <dsp:cNvPr id="0" name=""/>
        <dsp:cNvSpPr/>
      </dsp:nvSpPr>
      <dsp:spPr>
        <a:xfrm>
          <a:off x="0" y="1326150"/>
          <a:ext cx="5486400" cy="118818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57150" lvl="1" indent="-57150" algn="l" defTabSz="488950">
            <a:lnSpc>
              <a:spcPct val="90000"/>
            </a:lnSpc>
            <a:spcBef>
              <a:spcPct val="0"/>
            </a:spcBef>
            <a:spcAft>
              <a:spcPct val="20000"/>
            </a:spcAft>
            <a:buChar char="•"/>
          </a:pPr>
          <a:r>
            <a:rPr lang="de-DE" sz="1100" kern="1200"/>
            <a:t>Wissen ist ein öffentliches Gut und sollte daher der Öffentlichkeit zugänglich sein</a:t>
          </a:r>
        </a:p>
        <a:p>
          <a:pPr marL="57150" lvl="1" indent="-57150" algn="l" defTabSz="488950">
            <a:lnSpc>
              <a:spcPct val="90000"/>
            </a:lnSpc>
            <a:spcBef>
              <a:spcPct val="0"/>
            </a:spcBef>
            <a:spcAft>
              <a:spcPct val="20000"/>
            </a:spcAft>
            <a:buChar char="•"/>
          </a:pPr>
          <a:r>
            <a:rPr lang="de-DE" sz="1100" kern="1200"/>
            <a:t>Die William and Flora and Hewlett Foundation stellt lediglich fest:</a:t>
          </a:r>
        </a:p>
        <a:p>
          <a:pPr marL="57150" lvl="1" indent="-57150" algn="l" defTabSz="488950">
            <a:lnSpc>
              <a:spcPct val="90000"/>
            </a:lnSpc>
            <a:spcBef>
              <a:spcPct val="0"/>
            </a:spcBef>
            <a:spcAft>
              <a:spcPct val="20000"/>
            </a:spcAft>
            <a:buChar char="•"/>
          </a:pPr>
          <a:r>
            <a:rPr lang="de-DE" sz="1100" kern="1200"/>
            <a:t>„Das Herzstück der Open-Educational-Resources-Bewegung ist die einfache und mächtige Idee, dass das Wissen der Welt öffentliches Gut ist und dass die Technologie im Allgemeinen und das World Wide Web im Besonderen eine ausgezeichnete Gelegenheit für jeden darstellen, Wissen zu teilen, zu nutzen und wiederzuverwenden.” (Change Magazine 2006)</a:t>
          </a:r>
        </a:p>
      </dsp:txBody>
      <dsp:txXfrm>
        <a:off x="0" y="1326150"/>
        <a:ext cx="5486400" cy="1188180"/>
      </dsp:txXfrm>
    </dsp:sp>
    <dsp:sp modelId="{F7D55716-6B95-4D57-AF2D-26305E0C6F97}">
      <dsp:nvSpPr>
        <dsp:cNvPr id="0" name=""/>
        <dsp:cNvSpPr/>
      </dsp:nvSpPr>
      <dsp:spPr>
        <a:xfrm>
          <a:off x="0" y="2514330"/>
          <a:ext cx="5486400" cy="33579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de-DE" sz="1400" kern="1200"/>
            <a:t>3. Inspiriert von innovativen Lehr- und Lernmethoden</a:t>
          </a:r>
        </a:p>
      </dsp:txBody>
      <dsp:txXfrm>
        <a:off x="16392" y="2530722"/>
        <a:ext cx="5453616" cy="303006"/>
      </dsp:txXfrm>
    </dsp:sp>
    <dsp:sp modelId="{9AA1A35F-C216-4009-9E91-210F49E6AD62}">
      <dsp:nvSpPr>
        <dsp:cNvPr id="0" name=""/>
        <dsp:cNvSpPr/>
      </dsp:nvSpPr>
      <dsp:spPr>
        <a:xfrm>
          <a:off x="0" y="2850120"/>
          <a:ext cx="5486400" cy="3477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17780" rIns="99568" bIns="17780" numCol="1" spcCol="1270" anchor="t" anchorCtr="0">
          <a:noAutofit/>
        </a:bodyPr>
        <a:lstStyle/>
        <a:p>
          <a:pPr marL="57150" lvl="1" indent="-57150" algn="l" defTabSz="488950">
            <a:lnSpc>
              <a:spcPct val="90000"/>
            </a:lnSpc>
            <a:spcBef>
              <a:spcPct val="0"/>
            </a:spcBef>
            <a:spcAft>
              <a:spcPct val="20000"/>
            </a:spcAft>
            <a:buChar char="•"/>
          </a:pPr>
          <a:r>
            <a:rPr lang="de-DE" sz="1100" kern="1200"/>
            <a:t>Konzepte wie individuelle Lernumgebungen und 'flipped Classroom' erfordern freie Inhalte</a:t>
          </a:r>
        </a:p>
      </dsp:txBody>
      <dsp:txXfrm>
        <a:off x="0" y="2850120"/>
        <a:ext cx="5486400" cy="34776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F5A8AB-B744-41BE-A50F-3218CC3C4496}">
      <dsp:nvSpPr>
        <dsp:cNvPr id="0" name=""/>
        <dsp:cNvSpPr/>
      </dsp:nvSpPr>
      <dsp:spPr>
        <a:xfrm>
          <a:off x="0" y="12600"/>
          <a:ext cx="5486400" cy="561600"/>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de-DE" sz="1400" kern="1200">
              <a:latin typeface="Arial" panose="020B0604020202020204" pitchFamily="34" charset="0"/>
              <a:cs typeface="Arial" panose="020B0604020202020204" pitchFamily="34" charset="0"/>
            </a:rPr>
            <a:t>Schritt 1: Lernergebnisse formulieren</a:t>
          </a:r>
        </a:p>
      </dsp:txBody>
      <dsp:txXfrm>
        <a:off x="27415" y="40015"/>
        <a:ext cx="5431570" cy="506770"/>
      </dsp:txXfrm>
    </dsp:sp>
    <dsp:sp modelId="{AC3A11B1-C5E3-440D-8DDA-2103308B0FDB}">
      <dsp:nvSpPr>
        <dsp:cNvPr id="0" name=""/>
        <dsp:cNvSpPr/>
      </dsp:nvSpPr>
      <dsp:spPr>
        <a:xfrm>
          <a:off x="0" y="574200"/>
          <a:ext cx="5486400" cy="496800"/>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74193" tIns="13970" rIns="78232" bIns="13970" numCol="1" spcCol="1270" anchor="t" anchorCtr="0">
          <a:noAutofit/>
        </a:bodyPr>
        <a:lstStyle/>
        <a:p>
          <a:pPr marL="57150" lvl="1" indent="-57150" algn="l" defTabSz="488950">
            <a:lnSpc>
              <a:spcPct val="90000"/>
            </a:lnSpc>
            <a:spcBef>
              <a:spcPct val="0"/>
            </a:spcBef>
            <a:spcAft>
              <a:spcPct val="20000"/>
            </a:spcAft>
            <a:buChar char="•"/>
          </a:pPr>
          <a:r>
            <a:rPr lang="de-DE" sz="1100" kern="1200">
              <a:latin typeface="Arial" panose="020B0604020202020204" pitchFamily="34" charset="0"/>
              <a:cs typeface="Arial" panose="020B0604020202020204" pitchFamily="34" charset="0"/>
            </a:rPr>
            <a:t>Wichtig ist es, vor allem anderen, zu überlegen, was die Teilnehmenden können sollen, wenn sie Deinen Kurs absolviert haben - das sind die </a:t>
          </a:r>
          <a:r>
            <a:rPr lang="de-DE" sz="1100" b="1" kern="1200">
              <a:latin typeface="Arial" panose="020B0604020202020204" pitchFamily="34" charset="0"/>
              <a:cs typeface="Arial" panose="020B0604020202020204" pitchFamily="34" charset="0"/>
            </a:rPr>
            <a:t>Lernergebnisse</a:t>
          </a:r>
          <a:r>
            <a:rPr lang="de-DE" sz="1100" kern="1200">
              <a:latin typeface="Arial" panose="020B0604020202020204" pitchFamily="34" charset="0"/>
              <a:cs typeface="Arial" panose="020B0604020202020204" pitchFamily="34" charset="0"/>
            </a:rPr>
            <a:t>. Auf diese wird der gesamte Kurs ausgerichtet!</a:t>
          </a:r>
        </a:p>
      </dsp:txBody>
      <dsp:txXfrm>
        <a:off x="0" y="574200"/>
        <a:ext cx="5486400" cy="496800"/>
      </dsp:txXfrm>
    </dsp:sp>
    <dsp:sp modelId="{51B1619D-9D12-4CA7-90D2-4BF22367929D}">
      <dsp:nvSpPr>
        <dsp:cNvPr id="0" name=""/>
        <dsp:cNvSpPr/>
      </dsp:nvSpPr>
      <dsp:spPr>
        <a:xfrm>
          <a:off x="0" y="1071000"/>
          <a:ext cx="5486400" cy="561600"/>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de-DE" sz="1400" kern="1200">
              <a:latin typeface="Arial" panose="020B0604020202020204" pitchFamily="34" charset="0"/>
              <a:cs typeface="Arial" panose="020B0604020202020204" pitchFamily="34" charset="0"/>
            </a:rPr>
            <a:t>Schritt 2a: Inhalte auswählen</a:t>
          </a:r>
        </a:p>
      </dsp:txBody>
      <dsp:txXfrm>
        <a:off x="27415" y="1098415"/>
        <a:ext cx="5431570" cy="506770"/>
      </dsp:txXfrm>
    </dsp:sp>
    <dsp:sp modelId="{DA17D1CC-9EFA-4587-B387-EA3CEF169DBE}">
      <dsp:nvSpPr>
        <dsp:cNvPr id="0" name=""/>
        <dsp:cNvSpPr/>
      </dsp:nvSpPr>
      <dsp:spPr>
        <a:xfrm>
          <a:off x="0" y="1632600"/>
          <a:ext cx="5486400" cy="496800"/>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74193" tIns="13970" rIns="78232" bIns="13970" numCol="1" spcCol="1270" anchor="t" anchorCtr="0">
          <a:noAutofit/>
        </a:bodyPr>
        <a:lstStyle/>
        <a:p>
          <a:pPr marL="57150" lvl="1" indent="-57150" algn="l" defTabSz="488950">
            <a:lnSpc>
              <a:spcPct val="90000"/>
            </a:lnSpc>
            <a:spcBef>
              <a:spcPct val="0"/>
            </a:spcBef>
            <a:spcAft>
              <a:spcPct val="20000"/>
            </a:spcAft>
            <a:buChar char="•"/>
          </a:pPr>
          <a:r>
            <a:rPr lang="de-DE" sz="1100" kern="1200">
              <a:latin typeface="Arial" panose="020B0604020202020204" pitchFamily="34" charset="0"/>
              <a:cs typeface="Arial" panose="020B0604020202020204" pitchFamily="34" charset="0"/>
            </a:rPr>
            <a:t>Anschließend werden die Inhalte ausgewählt, die für die Erreichung der einzelnen Lernergebnisse notwendig sind.</a:t>
          </a:r>
        </a:p>
      </dsp:txBody>
      <dsp:txXfrm>
        <a:off x="0" y="1632600"/>
        <a:ext cx="5486400" cy="496800"/>
      </dsp:txXfrm>
    </dsp:sp>
    <dsp:sp modelId="{05B58E3B-F977-4AF1-AF35-322EB2714598}">
      <dsp:nvSpPr>
        <dsp:cNvPr id="0" name=""/>
        <dsp:cNvSpPr/>
      </dsp:nvSpPr>
      <dsp:spPr>
        <a:xfrm>
          <a:off x="0" y="2129400"/>
          <a:ext cx="5486400" cy="561600"/>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de-DE" sz="1400" kern="1200">
              <a:latin typeface="Arial" panose="020B0604020202020204" pitchFamily="34" charset="0"/>
              <a:cs typeface="Arial" panose="020B0604020202020204" pitchFamily="34" charset="0"/>
            </a:rPr>
            <a:t>Schritt 2b: Inhalte auswählen</a:t>
          </a:r>
        </a:p>
      </dsp:txBody>
      <dsp:txXfrm>
        <a:off x="27415" y="2156815"/>
        <a:ext cx="5431570" cy="506770"/>
      </dsp:txXfrm>
    </dsp:sp>
    <dsp:sp modelId="{A6284DA3-D0DF-428B-8F8C-1D91B8F3FBDD}">
      <dsp:nvSpPr>
        <dsp:cNvPr id="0" name=""/>
        <dsp:cNvSpPr/>
      </dsp:nvSpPr>
      <dsp:spPr>
        <a:xfrm>
          <a:off x="0" y="2691000"/>
          <a:ext cx="5486400" cy="496800"/>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174193" tIns="13970" rIns="78232" bIns="13970" numCol="1" spcCol="1270" anchor="t" anchorCtr="0">
          <a:noAutofit/>
        </a:bodyPr>
        <a:lstStyle/>
        <a:p>
          <a:pPr marL="57150" lvl="1" indent="-57150" algn="l" defTabSz="488950">
            <a:lnSpc>
              <a:spcPct val="90000"/>
            </a:lnSpc>
            <a:spcBef>
              <a:spcPct val="0"/>
            </a:spcBef>
            <a:spcAft>
              <a:spcPct val="20000"/>
            </a:spcAft>
            <a:buChar char="•"/>
          </a:pPr>
          <a:r>
            <a:rPr lang="de-DE" sz="1100" kern="1200">
              <a:latin typeface="Arial" panose="020B0604020202020204" pitchFamily="34" charset="0"/>
              <a:cs typeface="Arial" panose="020B0604020202020204" pitchFamily="34" charset="0"/>
            </a:rPr>
            <a:t>In diesem Zuge muss auch darüber nachgedacht werden, welche Aufgabenformate dazu geeignet sind um festzustellen, ob die Lernergebnisse tatsächlich von den Lernenden erreicht wurden.</a:t>
          </a:r>
        </a:p>
      </dsp:txBody>
      <dsp:txXfrm>
        <a:off x="0" y="2691000"/>
        <a:ext cx="5486400" cy="49680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00F3100-DDBA-400B-A3E0-FCE85259E2CC}">
      <dsp:nvSpPr>
        <dsp:cNvPr id="0" name=""/>
        <dsp:cNvSpPr/>
      </dsp:nvSpPr>
      <dsp:spPr>
        <a:xfrm>
          <a:off x="0" y="440671"/>
          <a:ext cx="6381750" cy="311805"/>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de-DE" sz="1300" kern="1200"/>
            <a:t>Das Arbeitsportfolio (Working Portfolio)</a:t>
          </a:r>
        </a:p>
      </dsp:txBody>
      <dsp:txXfrm>
        <a:off x="15221" y="455892"/>
        <a:ext cx="6351308" cy="281363"/>
      </dsp:txXfrm>
    </dsp:sp>
    <dsp:sp modelId="{7232E05B-6506-4900-9188-1FFCE575DA74}">
      <dsp:nvSpPr>
        <dsp:cNvPr id="0" name=""/>
        <dsp:cNvSpPr/>
      </dsp:nvSpPr>
      <dsp:spPr>
        <a:xfrm>
          <a:off x="0" y="752476"/>
          <a:ext cx="6381750" cy="1184040"/>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202621" tIns="16510" rIns="92456" bIns="16510" numCol="1" spcCol="1270" anchor="t" anchorCtr="0">
          <a:noAutofit/>
        </a:bodyPr>
        <a:lstStyle/>
        <a:p>
          <a:pPr marL="57150" lvl="1" indent="-57150" algn="l" defTabSz="444500">
            <a:lnSpc>
              <a:spcPct val="90000"/>
            </a:lnSpc>
            <a:spcBef>
              <a:spcPct val="0"/>
            </a:spcBef>
            <a:spcAft>
              <a:spcPct val="20000"/>
            </a:spcAft>
            <a:buChar char="•"/>
          </a:pPr>
          <a:r>
            <a:rPr lang="de-DE" sz="1000" kern="1200"/>
            <a:t>Ausgewählte Zusammenstellung von Arbeiten von Schüler_innen zu einem speziellen Lerngegenstand</a:t>
          </a:r>
        </a:p>
        <a:p>
          <a:pPr marL="57150" lvl="1" indent="-57150" algn="l" defTabSz="444500">
            <a:lnSpc>
              <a:spcPct val="90000"/>
            </a:lnSpc>
            <a:spcBef>
              <a:spcPct val="0"/>
            </a:spcBef>
            <a:spcAft>
              <a:spcPct val="20000"/>
            </a:spcAft>
            <a:buChar char="•"/>
          </a:pPr>
          <a:r>
            <a:rPr lang="de-DE" sz="1000" kern="1200"/>
            <a:t>Kann abgeschlossene Arbeiten enthalten, aber auch solche, die noch in Bearbeitung sind.</a:t>
          </a:r>
        </a:p>
        <a:p>
          <a:pPr marL="57150" lvl="1" indent="-57150" algn="l" defTabSz="444500">
            <a:lnSpc>
              <a:spcPct val="90000"/>
            </a:lnSpc>
            <a:spcBef>
              <a:spcPct val="0"/>
            </a:spcBef>
            <a:spcAft>
              <a:spcPct val="20000"/>
            </a:spcAft>
            <a:buChar char="•"/>
          </a:pPr>
          <a:r>
            <a:rPr lang="de-DE" sz="1000" kern="1200"/>
            <a:t>Einzelne Teile dieser Zusammenstellung können auch in ein Beurteilungsportfolio (Status Report bzw. Assessment Portfolio) oder ein Vorzeigeportfolio (Showcase Portfolio) übernommen werden</a:t>
          </a:r>
        </a:p>
        <a:p>
          <a:pPr marL="57150" lvl="1" indent="-57150" algn="l" defTabSz="444500">
            <a:lnSpc>
              <a:spcPct val="90000"/>
            </a:lnSpc>
            <a:spcBef>
              <a:spcPct val="0"/>
            </a:spcBef>
            <a:spcAft>
              <a:spcPct val="20000"/>
            </a:spcAft>
            <a:buChar char="•"/>
          </a:pPr>
          <a:r>
            <a:rPr lang="de-DE" sz="1000" kern="1200"/>
            <a:t>Kann vom Lehrer zur Beratung von Schülern in einem Lernprozess herangezogen werden und</a:t>
          </a:r>
        </a:p>
        <a:p>
          <a:pPr marL="57150" lvl="1" indent="-57150" algn="l" defTabSz="444500">
            <a:lnSpc>
              <a:spcPct val="90000"/>
            </a:lnSpc>
            <a:spcBef>
              <a:spcPct val="0"/>
            </a:spcBef>
            <a:spcAft>
              <a:spcPct val="20000"/>
            </a:spcAft>
            <a:buChar char="•"/>
          </a:pPr>
          <a:r>
            <a:rPr lang="de-DE" sz="1000" kern="1200"/>
            <a:t>ermöglicht so eine adressatenorientierte, differenzierte Unterrichtsplanung.</a:t>
          </a:r>
        </a:p>
        <a:p>
          <a:pPr marL="57150" lvl="1" indent="-57150" algn="l" defTabSz="444500">
            <a:lnSpc>
              <a:spcPct val="90000"/>
            </a:lnSpc>
            <a:spcBef>
              <a:spcPct val="0"/>
            </a:spcBef>
            <a:spcAft>
              <a:spcPct val="20000"/>
            </a:spcAft>
            <a:buChar char="•"/>
          </a:pPr>
          <a:r>
            <a:rPr lang="de-DE" sz="1000" kern="1200"/>
            <a:t>Einüben des Zusammenspiels von Selbst- und Fremdevaluation.</a:t>
          </a:r>
        </a:p>
      </dsp:txBody>
      <dsp:txXfrm>
        <a:off x="0" y="752476"/>
        <a:ext cx="6381750" cy="1184040"/>
      </dsp:txXfrm>
    </dsp:sp>
    <dsp:sp modelId="{F782BFA8-69BC-41D3-BC3B-68D12FA5D6DE}">
      <dsp:nvSpPr>
        <dsp:cNvPr id="0" name=""/>
        <dsp:cNvSpPr/>
      </dsp:nvSpPr>
      <dsp:spPr>
        <a:xfrm>
          <a:off x="0" y="1936516"/>
          <a:ext cx="6381750" cy="311805"/>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de-DE" sz="1300" kern="1200"/>
            <a:t>Das Beurteilungsportfolio (Status Report- bzw. Assessment Portfolio)</a:t>
          </a:r>
        </a:p>
      </dsp:txBody>
      <dsp:txXfrm>
        <a:off x="15221" y="1951737"/>
        <a:ext cx="6351308" cy="281363"/>
      </dsp:txXfrm>
    </dsp:sp>
    <dsp:sp modelId="{8C16A079-195A-4C58-95A9-A3212AC9D58B}">
      <dsp:nvSpPr>
        <dsp:cNvPr id="0" name=""/>
        <dsp:cNvSpPr/>
      </dsp:nvSpPr>
      <dsp:spPr>
        <a:xfrm>
          <a:off x="0" y="2248321"/>
          <a:ext cx="6381750" cy="1103310"/>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202621" tIns="16510" rIns="92456" bIns="16510" numCol="1" spcCol="1270" anchor="t" anchorCtr="0">
          <a:noAutofit/>
        </a:bodyPr>
        <a:lstStyle/>
        <a:p>
          <a:pPr marL="57150" lvl="1" indent="-57150" algn="l" defTabSz="444500">
            <a:lnSpc>
              <a:spcPct val="90000"/>
            </a:lnSpc>
            <a:spcBef>
              <a:spcPct val="0"/>
            </a:spcBef>
            <a:spcAft>
              <a:spcPct val="20000"/>
            </a:spcAft>
            <a:buChar char="•"/>
          </a:pPr>
          <a:r>
            <a:rPr lang="de-DE" sz="1000" kern="1200"/>
            <a:t>Dokumentierte Bewältigung von bestimmten Aufgaben, die sich an einer klar vorgegebenen und klar umgrenzten Menge von Lernzielen zu einer bestimmten Unterrichtssequenz orientieren</a:t>
          </a:r>
        </a:p>
        <a:p>
          <a:pPr marL="57150" lvl="1" indent="-57150" algn="l" defTabSz="444500">
            <a:lnSpc>
              <a:spcPct val="90000"/>
            </a:lnSpc>
            <a:spcBef>
              <a:spcPct val="0"/>
            </a:spcBef>
            <a:spcAft>
              <a:spcPct val="20000"/>
            </a:spcAft>
            <a:buChar char="•"/>
          </a:pPr>
          <a:r>
            <a:rPr lang="de-DE" sz="1000" kern="1200"/>
            <a:t>Nachweis darüber, dass bestimmte Lernhandlungen durchgeführt worden sind (z. B. Informationsrecherche, Verfassen von bestimmten Texten, z. B. schulische Schreibformen, kreative Arbeitsprozesse usw.)</a:t>
          </a:r>
        </a:p>
        <a:p>
          <a:pPr marL="57150" lvl="1" indent="-57150" algn="l" defTabSz="444500">
            <a:lnSpc>
              <a:spcPct val="90000"/>
            </a:lnSpc>
            <a:spcBef>
              <a:spcPct val="0"/>
            </a:spcBef>
            <a:spcAft>
              <a:spcPct val="20000"/>
            </a:spcAft>
            <a:buChar char="•"/>
          </a:pPr>
          <a:r>
            <a:rPr lang="de-DE" sz="1000" kern="1200"/>
            <a:t>Für Vergleichbarkeit und Transparenz bei der Beurteilung müssen klare, nachvollziehbare und</a:t>
          </a:r>
        </a:p>
        <a:p>
          <a:pPr marL="57150" lvl="1" indent="-57150" algn="l" defTabSz="444500">
            <a:lnSpc>
              <a:spcPct val="90000"/>
            </a:lnSpc>
            <a:spcBef>
              <a:spcPct val="0"/>
            </a:spcBef>
            <a:spcAft>
              <a:spcPct val="20000"/>
            </a:spcAft>
            <a:buChar char="•"/>
          </a:pPr>
          <a:r>
            <a:rPr lang="de-DE" sz="1000" kern="1200"/>
            <a:t>praxistaugliche Kriterien - am besten in Zusammenarbeit mit den Lernenden - vor der Erstellung des Portfolios entwickelt und verbindlich festgelegt werden. Diese Kriterien betreffen auch die äußere Form.</a:t>
          </a:r>
        </a:p>
      </dsp:txBody>
      <dsp:txXfrm>
        <a:off x="0" y="2248321"/>
        <a:ext cx="6381750" cy="1103310"/>
      </dsp:txXfrm>
    </dsp:sp>
    <dsp:sp modelId="{CAC00126-9522-4207-AB21-9D046F66A960}">
      <dsp:nvSpPr>
        <dsp:cNvPr id="0" name=""/>
        <dsp:cNvSpPr/>
      </dsp:nvSpPr>
      <dsp:spPr>
        <a:xfrm>
          <a:off x="0" y="3351631"/>
          <a:ext cx="6381750" cy="311805"/>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de-DE" sz="1300" kern="1200"/>
            <a:t>Das Vorzeigeportfolio (Showcase, Display oder Best Works Portfolio)</a:t>
          </a:r>
        </a:p>
      </dsp:txBody>
      <dsp:txXfrm>
        <a:off x="15221" y="3366852"/>
        <a:ext cx="6351308" cy="281363"/>
      </dsp:txXfrm>
    </dsp:sp>
    <dsp:sp modelId="{A17C2306-A980-4EFB-8CB5-99BEBE8A3B1B}">
      <dsp:nvSpPr>
        <dsp:cNvPr id="0" name=""/>
        <dsp:cNvSpPr/>
      </dsp:nvSpPr>
      <dsp:spPr>
        <a:xfrm>
          <a:off x="0" y="3663436"/>
          <a:ext cx="6381750" cy="484380"/>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202621" tIns="16510" rIns="92456" bIns="16510" numCol="1" spcCol="1270" anchor="t" anchorCtr="0">
          <a:noAutofit/>
        </a:bodyPr>
        <a:lstStyle/>
        <a:p>
          <a:pPr marL="57150" lvl="1" indent="-57150" algn="l" defTabSz="444500">
            <a:lnSpc>
              <a:spcPct val="90000"/>
            </a:lnSpc>
            <a:spcBef>
              <a:spcPct val="0"/>
            </a:spcBef>
            <a:spcAft>
              <a:spcPct val="20000"/>
            </a:spcAft>
            <a:buChar char="•"/>
          </a:pPr>
          <a:r>
            <a:rPr lang="de-DE" sz="1000" kern="1200"/>
            <a:t>wohlüberlegte und begründete Auswahl der besten Arbeiten einer lernenden Person odersolche, mit denen die Person am meisten zufrieden ist.</a:t>
          </a:r>
        </a:p>
        <a:p>
          <a:pPr marL="57150" lvl="1" indent="-57150" algn="l" defTabSz="444500">
            <a:lnSpc>
              <a:spcPct val="90000"/>
            </a:lnSpc>
            <a:spcBef>
              <a:spcPct val="0"/>
            </a:spcBef>
            <a:spcAft>
              <a:spcPct val="20000"/>
            </a:spcAft>
            <a:buChar char="•"/>
          </a:pPr>
          <a:r>
            <a:rPr lang="de-DE" sz="1000" kern="1200"/>
            <a:t>Auswahl der Arbeiten dokumentiert einen längeren Zeitraum, der ein Schuljahr oder sogar länger umfassen kann.</a:t>
          </a:r>
        </a:p>
      </dsp:txBody>
      <dsp:txXfrm>
        <a:off x="0" y="3663436"/>
        <a:ext cx="6381750" cy="484380"/>
      </dsp:txXfrm>
    </dsp:sp>
    <dsp:sp modelId="{EB87612C-1EAE-40A1-9351-EB3B24EAAD15}">
      <dsp:nvSpPr>
        <dsp:cNvPr id="0" name=""/>
        <dsp:cNvSpPr/>
      </dsp:nvSpPr>
      <dsp:spPr>
        <a:xfrm>
          <a:off x="0" y="4147816"/>
          <a:ext cx="6381750" cy="311805"/>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de-DE" sz="1300" kern="1200"/>
            <a:t>Das Entwicklungsportfolio (Time Sequenced - oder Process Portfolio)</a:t>
          </a:r>
        </a:p>
      </dsp:txBody>
      <dsp:txXfrm>
        <a:off x="15221" y="4163037"/>
        <a:ext cx="6351308" cy="281363"/>
      </dsp:txXfrm>
    </dsp:sp>
    <dsp:sp modelId="{C5FD3E56-6B29-4DE6-BD38-ED28B22D9C09}">
      <dsp:nvSpPr>
        <dsp:cNvPr id="0" name=""/>
        <dsp:cNvSpPr/>
      </dsp:nvSpPr>
      <dsp:spPr>
        <a:xfrm>
          <a:off x="0" y="4459621"/>
          <a:ext cx="6381750" cy="215280"/>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202621" tIns="16510" rIns="92456" bIns="16510" numCol="1" spcCol="1270" anchor="t" anchorCtr="0">
          <a:noAutofit/>
        </a:bodyPr>
        <a:lstStyle/>
        <a:p>
          <a:pPr marL="57150" lvl="1" indent="-57150" algn="l" defTabSz="444500">
            <a:lnSpc>
              <a:spcPct val="90000"/>
            </a:lnSpc>
            <a:spcBef>
              <a:spcPct val="0"/>
            </a:spcBef>
            <a:spcAft>
              <a:spcPct val="20000"/>
            </a:spcAft>
            <a:buChar char="•"/>
          </a:pPr>
          <a:r>
            <a:rPr lang="de-DE" sz="1000" kern="1200"/>
            <a:t>Arbeiten, die zu Beginn eines Lernprozesses erstellt worden sind, und solche, die am Ende des Lernprozesses stehen.</a:t>
          </a:r>
        </a:p>
      </dsp:txBody>
      <dsp:txXfrm>
        <a:off x="0" y="4459621"/>
        <a:ext cx="6381750" cy="215280"/>
      </dsp:txXfrm>
    </dsp:sp>
    <dsp:sp modelId="{2F2302B1-057F-4A69-B99E-8E7425B51681}">
      <dsp:nvSpPr>
        <dsp:cNvPr id="0" name=""/>
        <dsp:cNvSpPr/>
      </dsp:nvSpPr>
      <dsp:spPr>
        <a:xfrm>
          <a:off x="0" y="4674901"/>
          <a:ext cx="6381750" cy="311805"/>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de-DE" sz="1300" kern="1200"/>
            <a:t>Das fächerübergreifende Portfolio (Interdisciplinary Unit Portfolio)</a:t>
          </a:r>
        </a:p>
      </dsp:txBody>
      <dsp:txXfrm>
        <a:off x="15221" y="4690122"/>
        <a:ext cx="6351308" cy="281363"/>
      </dsp:txXfrm>
    </dsp:sp>
    <dsp:sp modelId="{FFF95571-7988-461C-99E4-B519ADC51AA2}">
      <dsp:nvSpPr>
        <dsp:cNvPr id="0" name=""/>
        <dsp:cNvSpPr/>
      </dsp:nvSpPr>
      <dsp:spPr>
        <a:xfrm>
          <a:off x="0" y="4986706"/>
          <a:ext cx="6381750" cy="316192"/>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202621" tIns="16510" rIns="92456" bIns="16510" numCol="1" spcCol="1270" anchor="t" anchorCtr="0">
          <a:noAutofit/>
        </a:bodyPr>
        <a:lstStyle/>
        <a:p>
          <a:pPr marL="57150" lvl="1" indent="-57150" algn="l" defTabSz="444500">
            <a:lnSpc>
              <a:spcPct val="90000"/>
            </a:lnSpc>
            <a:spcBef>
              <a:spcPct val="0"/>
            </a:spcBef>
            <a:spcAft>
              <a:spcPct val="20000"/>
            </a:spcAft>
            <a:buChar char="•"/>
          </a:pPr>
          <a:r>
            <a:rPr lang="de-DE" sz="1000" kern="1200"/>
            <a:t>Dokumentation fächerverbindenden und fächerübergreifenden Lernens zu einem bestimmten Lerngegenstand oder Thema (Lernfeld)</a:t>
          </a:r>
        </a:p>
      </dsp:txBody>
      <dsp:txXfrm>
        <a:off x="0" y="4986706"/>
        <a:ext cx="6381750" cy="316192"/>
      </dsp:txXfrm>
    </dsp:sp>
    <dsp:sp modelId="{2622164A-0AB8-453C-8DB1-2153D0DAA1D6}">
      <dsp:nvSpPr>
        <dsp:cNvPr id="0" name=""/>
        <dsp:cNvSpPr/>
      </dsp:nvSpPr>
      <dsp:spPr>
        <a:xfrm>
          <a:off x="0" y="5302898"/>
          <a:ext cx="6381750" cy="311805"/>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de-DE" sz="1300" kern="1200"/>
            <a:t>Das themaerschließende Portfolio (Celebration Portfolio)</a:t>
          </a:r>
        </a:p>
      </dsp:txBody>
      <dsp:txXfrm>
        <a:off x="15221" y="5318119"/>
        <a:ext cx="6351308" cy="281363"/>
      </dsp:txXfrm>
    </dsp:sp>
    <dsp:sp modelId="{3F692FAD-E86D-4FD0-8C68-66467EACFC02}">
      <dsp:nvSpPr>
        <dsp:cNvPr id="0" name=""/>
        <dsp:cNvSpPr/>
      </dsp:nvSpPr>
      <dsp:spPr>
        <a:xfrm>
          <a:off x="0" y="5614703"/>
          <a:ext cx="6381750" cy="632385"/>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202621" tIns="16510" rIns="92456" bIns="16510" numCol="1" spcCol="1270" anchor="t" anchorCtr="0">
          <a:noAutofit/>
        </a:bodyPr>
        <a:lstStyle/>
        <a:p>
          <a:pPr marL="57150" lvl="1" indent="-57150" algn="l" defTabSz="444500">
            <a:lnSpc>
              <a:spcPct val="90000"/>
            </a:lnSpc>
            <a:spcBef>
              <a:spcPct val="0"/>
            </a:spcBef>
            <a:spcAft>
              <a:spcPct val="20000"/>
            </a:spcAft>
            <a:buChar char="•"/>
          </a:pPr>
          <a:r>
            <a:rPr lang="de-DE" sz="1000" kern="1200"/>
            <a:t>Sammlung von Arbeiten zu einem Lerngegenstand oder Thema, dessen besonderen Untersuchungsgegenstand die Lernenden  erst selbst entwickeln müssen.</a:t>
          </a:r>
        </a:p>
        <a:p>
          <a:pPr marL="57150" lvl="1" indent="-57150" algn="l" defTabSz="444500">
            <a:lnSpc>
              <a:spcPct val="90000"/>
            </a:lnSpc>
            <a:spcBef>
              <a:spcPct val="0"/>
            </a:spcBef>
            <a:spcAft>
              <a:spcPct val="20000"/>
            </a:spcAft>
            <a:buChar char="•"/>
          </a:pPr>
          <a:r>
            <a:rPr lang="de-DE" sz="1000" kern="1200"/>
            <a:t>Herausarbeiten und Weiterentwickeln einer Fragestellung mit eigenen Arbeiten und unter dem Einfluss des Feedbacks der Lerngruppe und des Lehrenden.</a:t>
          </a:r>
        </a:p>
      </dsp:txBody>
      <dsp:txXfrm>
        <a:off x="0" y="5614703"/>
        <a:ext cx="6381750" cy="632385"/>
      </dsp:txXfrm>
    </dsp:sp>
    <dsp:sp modelId="{CCF21A34-DB2F-4E61-A3A3-4356E1E8D5DD}">
      <dsp:nvSpPr>
        <dsp:cNvPr id="0" name=""/>
        <dsp:cNvSpPr/>
      </dsp:nvSpPr>
      <dsp:spPr>
        <a:xfrm>
          <a:off x="0" y="6247088"/>
          <a:ext cx="6381750" cy="311805"/>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de-DE" sz="1300" kern="1200"/>
            <a:t>Das Bewerbungsportfolio</a:t>
          </a:r>
        </a:p>
      </dsp:txBody>
      <dsp:txXfrm>
        <a:off x="15221" y="6262309"/>
        <a:ext cx="6351308" cy="281363"/>
      </dsp:txXfrm>
    </dsp:sp>
    <dsp:sp modelId="{74D640FF-D42A-4E93-8556-2199B4C0F1E4}">
      <dsp:nvSpPr>
        <dsp:cNvPr id="0" name=""/>
        <dsp:cNvSpPr/>
      </dsp:nvSpPr>
      <dsp:spPr>
        <a:xfrm>
          <a:off x="0" y="6558893"/>
          <a:ext cx="6381750" cy="457470"/>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202621" tIns="16510" rIns="92456" bIns="16510" numCol="1" spcCol="1270" anchor="t" anchorCtr="0">
          <a:noAutofit/>
        </a:bodyPr>
        <a:lstStyle/>
        <a:p>
          <a:pPr marL="57150" lvl="1" indent="-57150" algn="l" defTabSz="444500">
            <a:lnSpc>
              <a:spcPct val="90000"/>
            </a:lnSpc>
            <a:spcBef>
              <a:spcPct val="0"/>
            </a:spcBef>
            <a:spcAft>
              <a:spcPct val="20000"/>
            </a:spcAft>
            <a:buChar char="•"/>
          </a:pPr>
          <a:r>
            <a:rPr lang="de-DE" sz="1000" kern="1200"/>
            <a:t> Dokumentation des schulischen Werdeganges, erworbener Abschlüsse und ausgewählter Arbeiten aus verschiedenen Bereichen, die einem anderen Aufschluss über die eigene Person, ihren Charakter und ihre Fähigkeiten geben können und über die Standard-Bewerbung hinausgeht</a:t>
          </a:r>
        </a:p>
      </dsp:txBody>
      <dsp:txXfrm>
        <a:off x="0" y="6558893"/>
        <a:ext cx="6381750" cy="457470"/>
      </dsp:txXfrm>
    </dsp:sp>
    <dsp:sp modelId="{E3F5DF25-DE76-4ABE-A21F-080D0C1629E0}">
      <dsp:nvSpPr>
        <dsp:cNvPr id="0" name=""/>
        <dsp:cNvSpPr/>
      </dsp:nvSpPr>
      <dsp:spPr>
        <a:xfrm>
          <a:off x="0" y="7016363"/>
          <a:ext cx="6381750" cy="311805"/>
        </a:xfrm>
        <a:prstGeom prst="roundRect">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de-DE" sz="1300" kern="1200"/>
            <a:t>Das Präsentationsportfolio (Presentation Portfolio)</a:t>
          </a:r>
        </a:p>
      </dsp:txBody>
      <dsp:txXfrm>
        <a:off x="15221" y="7031584"/>
        <a:ext cx="6351308" cy="281363"/>
      </dsp:txXfrm>
    </dsp:sp>
    <dsp:sp modelId="{46D90D74-60D4-4E93-A25A-9FC62A808679}">
      <dsp:nvSpPr>
        <dsp:cNvPr id="0" name=""/>
        <dsp:cNvSpPr/>
      </dsp:nvSpPr>
      <dsp:spPr>
        <a:xfrm>
          <a:off x="0" y="7328168"/>
          <a:ext cx="6381750" cy="968760"/>
        </a:xfrm>
        <a:prstGeom prst="rect">
          <a:avLst/>
        </a:prstGeom>
        <a:noFill/>
        <a:ln w="9525" cap="flat" cmpd="sng" algn="ctr">
          <a:solidFill>
            <a:schemeClr val="dk1">
              <a:alpha val="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txBody>
        <a:bodyPr spcFirstLastPara="0" vert="horz" wrap="square" lIns="202621" tIns="16510" rIns="92456" bIns="16510" numCol="1" spcCol="1270" anchor="t" anchorCtr="0">
          <a:noAutofit/>
        </a:bodyPr>
        <a:lstStyle/>
        <a:p>
          <a:pPr marL="57150" lvl="1" indent="-57150" algn="l" defTabSz="444500">
            <a:lnSpc>
              <a:spcPct val="90000"/>
            </a:lnSpc>
            <a:spcBef>
              <a:spcPct val="0"/>
            </a:spcBef>
            <a:spcAft>
              <a:spcPct val="20000"/>
            </a:spcAft>
            <a:buChar char="•"/>
          </a:pPr>
          <a:r>
            <a:rPr lang="de-DE" sz="1000" kern="1200"/>
            <a:t>Was in ein Präsentationsportfolio eingehen soll, muss genau beschrieben werden, damit es seine Funktion bei der erwarteten Dokumentation des Lernprozesses und bei der Leistungsbewertung erfüllen kann.  Elemente eines Präsentationsportfolios könnten sein:</a:t>
          </a:r>
        </a:p>
        <a:p>
          <a:pPr marL="114300" lvl="2" indent="-57150" algn="l" defTabSz="444500">
            <a:lnSpc>
              <a:spcPct val="90000"/>
            </a:lnSpc>
            <a:spcBef>
              <a:spcPct val="0"/>
            </a:spcBef>
            <a:spcAft>
              <a:spcPct val="20000"/>
            </a:spcAft>
            <a:buChar char="•"/>
          </a:pPr>
          <a:r>
            <a:rPr lang="de-DE" sz="1000" kern="1200"/>
            <a:t>Arbeitspläne zum Zeitmanagement</a:t>
          </a:r>
        </a:p>
        <a:p>
          <a:pPr marL="114300" lvl="2" indent="-57150" algn="l" defTabSz="444500">
            <a:lnSpc>
              <a:spcPct val="90000"/>
            </a:lnSpc>
            <a:spcBef>
              <a:spcPct val="0"/>
            </a:spcBef>
            <a:spcAft>
              <a:spcPct val="20000"/>
            </a:spcAft>
            <a:buChar char="•"/>
          </a:pPr>
          <a:r>
            <a:rPr lang="de-DE" sz="1000" kern="1200"/>
            <a:t>Zwischenberichte</a:t>
          </a:r>
        </a:p>
        <a:p>
          <a:pPr marL="114300" lvl="2" indent="-57150" algn="l" defTabSz="444500">
            <a:lnSpc>
              <a:spcPct val="90000"/>
            </a:lnSpc>
            <a:spcBef>
              <a:spcPct val="0"/>
            </a:spcBef>
            <a:spcAft>
              <a:spcPct val="20000"/>
            </a:spcAft>
            <a:buChar char="•"/>
          </a:pPr>
          <a:r>
            <a:rPr lang="de-DE" sz="1000" kern="1200"/>
            <a:t>Thesenpapier für die Diskussion</a:t>
          </a:r>
        </a:p>
      </dsp:txBody>
      <dsp:txXfrm>
        <a:off x="0" y="7328168"/>
        <a:ext cx="6381750" cy="968760"/>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2A8D7C-7883-40E8-A24D-699D0F317B5F}">
      <dsp:nvSpPr>
        <dsp:cNvPr id="0" name=""/>
        <dsp:cNvSpPr/>
      </dsp:nvSpPr>
      <dsp:spPr>
        <a:xfrm rot="5400000">
          <a:off x="-197493" y="199343"/>
          <a:ext cx="1316626" cy="921638"/>
        </a:xfrm>
        <a:prstGeom prst="chevron">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Stoffsammlung (Collection)</a:t>
          </a:r>
        </a:p>
      </dsp:txBody>
      <dsp:txXfrm rot="-5400000">
        <a:off x="1" y="462668"/>
        <a:ext cx="921638" cy="394988"/>
      </dsp:txXfrm>
    </dsp:sp>
    <dsp:sp modelId="{5573EA9E-473D-4568-84F4-56CF80BE73D2}">
      <dsp:nvSpPr>
        <dsp:cNvPr id="0" name=""/>
        <dsp:cNvSpPr/>
      </dsp:nvSpPr>
      <dsp:spPr>
        <a:xfrm rot="5400000">
          <a:off x="3017415" y="-2093927"/>
          <a:ext cx="855807" cy="5047361"/>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de-DE" sz="1300" kern="1200"/>
            <a:t>Sammeln und Sichten von Material unter dem Blickwinkel seiner prinzipiellen Verwendbarkeit für das Portfolio</a:t>
          </a:r>
        </a:p>
      </dsp:txBody>
      <dsp:txXfrm rot="-5400000">
        <a:off x="921639" y="43626"/>
        <a:ext cx="5005584" cy="772253"/>
      </dsp:txXfrm>
    </dsp:sp>
    <dsp:sp modelId="{E2EC1B8F-5445-49A1-9451-B4F670825949}">
      <dsp:nvSpPr>
        <dsp:cNvPr id="0" name=""/>
        <dsp:cNvSpPr/>
      </dsp:nvSpPr>
      <dsp:spPr>
        <a:xfrm rot="5400000">
          <a:off x="-197493" y="1370018"/>
          <a:ext cx="1316626" cy="921638"/>
        </a:xfrm>
        <a:prstGeom prst="chevron">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Auswahl (Selection)</a:t>
          </a:r>
        </a:p>
      </dsp:txBody>
      <dsp:txXfrm rot="-5400000">
        <a:off x="1" y="1633343"/>
        <a:ext cx="921638" cy="394988"/>
      </dsp:txXfrm>
    </dsp:sp>
    <dsp:sp modelId="{B2CB2421-E67F-41C8-82BE-D6019FA49EED}">
      <dsp:nvSpPr>
        <dsp:cNvPr id="0" name=""/>
        <dsp:cNvSpPr/>
      </dsp:nvSpPr>
      <dsp:spPr>
        <a:xfrm rot="5400000">
          <a:off x="3017415" y="-923252"/>
          <a:ext cx="855807" cy="5047361"/>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de-DE" sz="1300" kern="1200"/>
            <a:t>Auswählen der Arbeiten, die am besten den vorgegebenen Kriterien und Vorgaben entsprechen</a:t>
          </a:r>
        </a:p>
      </dsp:txBody>
      <dsp:txXfrm rot="-5400000">
        <a:off x="921639" y="1214301"/>
        <a:ext cx="5005584" cy="772253"/>
      </dsp:txXfrm>
    </dsp:sp>
    <dsp:sp modelId="{63C74B94-C946-4D63-BBB3-B44C3F1EF6DB}">
      <dsp:nvSpPr>
        <dsp:cNvPr id="0" name=""/>
        <dsp:cNvSpPr/>
      </dsp:nvSpPr>
      <dsp:spPr>
        <a:xfrm rot="5400000">
          <a:off x="-197493" y="2540693"/>
          <a:ext cx="1316626" cy="921638"/>
        </a:xfrm>
        <a:prstGeom prst="chevron">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Reflexion (Reflection)</a:t>
          </a:r>
        </a:p>
      </dsp:txBody>
      <dsp:txXfrm rot="-5400000">
        <a:off x="1" y="2804018"/>
        <a:ext cx="921638" cy="394988"/>
      </dsp:txXfrm>
    </dsp:sp>
    <dsp:sp modelId="{87CC085A-BACD-4F29-9950-60535920FA2A}">
      <dsp:nvSpPr>
        <dsp:cNvPr id="0" name=""/>
        <dsp:cNvSpPr/>
      </dsp:nvSpPr>
      <dsp:spPr>
        <a:xfrm rot="5400000">
          <a:off x="3017415" y="247422"/>
          <a:ext cx="855807" cy="5047361"/>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de-DE" sz="1300" kern="1200"/>
            <a:t>Schriftliche Beurteilung zu jeder einzelnen Arbeit, jedem Bestandteil desPortfolios durch die lernende Person selbst, in der er_sie die u. a. die dessen Bedeutung für den eigenen Lernprozess kommentiert. Damit wird die in Arbeitschritt 2 vorgenommene Auswahl begründet.</a:t>
          </a:r>
        </a:p>
      </dsp:txBody>
      <dsp:txXfrm rot="-5400000">
        <a:off x="921639" y="2384976"/>
        <a:ext cx="5005584" cy="772253"/>
      </dsp:txXfrm>
    </dsp:sp>
    <dsp:sp modelId="{3D69E39B-0705-4931-9A31-0C16F9FB6956}">
      <dsp:nvSpPr>
        <dsp:cNvPr id="0" name=""/>
        <dsp:cNvSpPr/>
      </dsp:nvSpPr>
      <dsp:spPr>
        <a:xfrm rot="5400000">
          <a:off x="-197493" y="3711367"/>
          <a:ext cx="1316626" cy="921638"/>
        </a:xfrm>
        <a:prstGeom prst="chevron">
          <a:avLst/>
        </a:prstGeom>
        <a:solidFill>
          <a:schemeClr val="accent1">
            <a:hueOff val="0"/>
            <a:satOff val="0"/>
            <a:lumOff val="0"/>
            <a:alphaOff val="0"/>
          </a:schemeClr>
        </a:solidFill>
        <a:ln>
          <a:noFill/>
        </a:ln>
        <a:effectLst>
          <a:outerShdw blurRad="40000" dist="23000" dir="5400000" rotWithShape="0">
            <a:srgbClr val="000000">
              <a:alpha val="35000"/>
            </a:srgbClr>
          </a:outerShdw>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Projektion (Projection)</a:t>
          </a:r>
        </a:p>
      </dsp:txBody>
      <dsp:txXfrm rot="-5400000">
        <a:off x="1" y="3974692"/>
        <a:ext cx="921638" cy="394988"/>
      </dsp:txXfrm>
    </dsp:sp>
    <dsp:sp modelId="{A7456942-9F4A-40B8-8A51-E7A0824C6839}">
      <dsp:nvSpPr>
        <dsp:cNvPr id="0" name=""/>
        <dsp:cNvSpPr/>
      </dsp:nvSpPr>
      <dsp:spPr>
        <a:xfrm rot="5400000">
          <a:off x="3017415" y="1418096"/>
          <a:ext cx="855807" cy="5047361"/>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de-DE" sz="1300" kern="1200"/>
            <a:t>Persönliche Evaluation des Portfolios unter dem Blickwinkel der erreichten oder nicht erreichten Ziele und Formulierung von weiteren bzw. weiterführenden Zielvorgaben in einem anhaltenden Lernprozess.</a:t>
          </a:r>
        </a:p>
      </dsp:txBody>
      <dsp:txXfrm rot="-5400000">
        <a:off x="921639" y="3555650"/>
        <a:ext cx="5005584" cy="772253"/>
      </dsp:txXfrm>
    </dsp:sp>
  </dsp:spTree>
</dsp:drawing>
</file>

<file path=word/diagrams/layout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Allgemein"/>
          <w:gallery w:val="placeholder"/>
        </w:category>
        <w:types>
          <w:type w:val="bbPlcHdr"/>
        </w:types>
        <w:behaviors>
          <w:behavior w:val="content"/>
        </w:behaviors>
        <w:guid w:val="{778AEDA2-DAB0-42F3-8EEB-CCC280BD4C68}"/>
      </w:docPartPr>
      <w:docPartBody>
        <w:p w:rsidR="00C6197F" w:rsidRDefault="00FE4100">
          <w:r w:rsidRPr="00A95742">
            <w:rPr>
              <w:rStyle w:val="Platzhaltertext"/>
            </w:rPr>
            <w:t>Klicken oder tippen Sie, um ein Datum einzugeben.</w:t>
          </w:r>
        </w:p>
      </w:docPartBody>
    </w:docPart>
    <w:docPart>
      <w:docPartPr>
        <w:name w:val="4CE01CE659634B8B8C4F92E3E0614040"/>
        <w:category>
          <w:name w:val="Allgemein"/>
          <w:gallery w:val="placeholder"/>
        </w:category>
        <w:types>
          <w:type w:val="bbPlcHdr"/>
        </w:types>
        <w:behaviors>
          <w:behavior w:val="content"/>
        </w:behaviors>
        <w:guid w:val="{9B3BA5D6-9FED-4B89-BDEF-505510C7F07C}"/>
      </w:docPartPr>
      <w:docPartBody>
        <w:p w:rsidR="006E04D2" w:rsidRDefault="001F5380" w:rsidP="001F5380">
          <w:pPr>
            <w:pStyle w:val="4CE01CE659634B8B8C4F92E3E0614040"/>
          </w:pPr>
          <w:r w:rsidRPr="00A95742">
            <w:rPr>
              <w:rStyle w:val="Platzhaltertext"/>
            </w:rPr>
            <w:t>Klicken oder tippen Sie, um ein Datum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etaPro">
    <w:altName w:val="Calibri"/>
    <w:panose1 w:val="00000000000000000000"/>
    <w:charset w:val="00"/>
    <w:family w:val="swiss"/>
    <w:notTrueType/>
    <w:pitch w:val="default"/>
    <w:sig w:usb0="00000003" w:usb1="00000000" w:usb2="00000000" w:usb3="00000000" w:csb0="00000001" w:csb1="00000000"/>
  </w:font>
  <w:font w:name="Humnst777 Lt BT">
    <w:altName w:val="Lucida Sans Unicode"/>
    <w:charset w:val="00"/>
    <w:family w:val="swiss"/>
    <w:pitch w:val="variable"/>
    <w:sig w:usb0="00000007" w:usb1="00000000" w:usb2="00000000" w:usb3="00000000" w:csb0="00000011" w:csb1="00000000"/>
  </w:font>
  <w:font w:name="Monotype Sorts">
    <w:altName w:val="Symbol"/>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00"/>
    <w:rsid w:val="00000AD7"/>
    <w:rsid w:val="00010CEE"/>
    <w:rsid w:val="00011FBF"/>
    <w:rsid w:val="000527B2"/>
    <w:rsid w:val="00065317"/>
    <w:rsid w:val="000975E2"/>
    <w:rsid w:val="000A7AB8"/>
    <w:rsid w:val="000E1810"/>
    <w:rsid w:val="00107E50"/>
    <w:rsid w:val="0016057B"/>
    <w:rsid w:val="001C5185"/>
    <w:rsid w:val="001F5380"/>
    <w:rsid w:val="00204F66"/>
    <w:rsid w:val="00241C1A"/>
    <w:rsid w:val="00243C57"/>
    <w:rsid w:val="002878AA"/>
    <w:rsid w:val="00332D32"/>
    <w:rsid w:val="0035574B"/>
    <w:rsid w:val="00360D4E"/>
    <w:rsid w:val="00391434"/>
    <w:rsid w:val="003A0F00"/>
    <w:rsid w:val="003A4E6C"/>
    <w:rsid w:val="003A6CB3"/>
    <w:rsid w:val="00406C29"/>
    <w:rsid w:val="00430567"/>
    <w:rsid w:val="004726AE"/>
    <w:rsid w:val="004A2309"/>
    <w:rsid w:val="005307AB"/>
    <w:rsid w:val="00542171"/>
    <w:rsid w:val="00585DE8"/>
    <w:rsid w:val="005A5C50"/>
    <w:rsid w:val="005B7FFD"/>
    <w:rsid w:val="005F3E6C"/>
    <w:rsid w:val="00607E8E"/>
    <w:rsid w:val="00627600"/>
    <w:rsid w:val="006413E8"/>
    <w:rsid w:val="006D7B8F"/>
    <w:rsid w:val="006E04D2"/>
    <w:rsid w:val="00762D07"/>
    <w:rsid w:val="0079039F"/>
    <w:rsid w:val="007E5BDC"/>
    <w:rsid w:val="00825DB2"/>
    <w:rsid w:val="0084042C"/>
    <w:rsid w:val="00844738"/>
    <w:rsid w:val="008A0A8D"/>
    <w:rsid w:val="008B7611"/>
    <w:rsid w:val="008F599E"/>
    <w:rsid w:val="0098022C"/>
    <w:rsid w:val="009C2D8C"/>
    <w:rsid w:val="00C07321"/>
    <w:rsid w:val="00C6197F"/>
    <w:rsid w:val="00CD368A"/>
    <w:rsid w:val="00D60DC2"/>
    <w:rsid w:val="00D67FA4"/>
    <w:rsid w:val="00DA2C03"/>
    <w:rsid w:val="00DE061E"/>
    <w:rsid w:val="00E00B8D"/>
    <w:rsid w:val="00E21A4D"/>
    <w:rsid w:val="00E418D1"/>
    <w:rsid w:val="00E422E8"/>
    <w:rsid w:val="00EC73C5"/>
    <w:rsid w:val="00ED082B"/>
    <w:rsid w:val="00EE0D76"/>
    <w:rsid w:val="00EE14D8"/>
    <w:rsid w:val="00EF249E"/>
    <w:rsid w:val="00F11242"/>
    <w:rsid w:val="00F15F74"/>
    <w:rsid w:val="00F941AB"/>
    <w:rsid w:val="00FB1093"/>
    <w:rsid w:val="00FE41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F5380"/>
    <w:rPr>
      <w:color w:val="808080"/>
    </w:rPr>
  </w:style>
  <w:style w:type="paragraph" w:customStyle="1" w:styleId="4CE01CE659634B8B8C4F92E3E0614040">
    <w:name w:val="4CE01CE659634B8B8C4F92E3E0614040"/>
    <w:rsid w:val="001F53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Dew02</b:Tag>
    <b:SourceType>Book</b:SourceType>
    <b:Guid>{794F2EB0-A609-4526-98B1-38FA46874BEF}</b:Guid>
    <b:Author>
      <b:Author>
        <b:NameList>
          <b:Person>
            <b:Last>Dewey</b:Last>
            <b:First>J.</b:First>
          </b:Person>
        </b:NameList>
      </b:Author>
    </b:Author>
    <b:Title>Wie wir denken (1933)</b:Title>
    <b:Year>2002</b:Year>
    <b:City>Zürich</b:City>
    <b:Publisher>Pestalozzianum</b:Publisher>
    <b:RefOrder>1</b:RefOrder>
  </b:Source>
  <b:Source>
    <b:Tag>Die15</b:Tag>
    <b:SourceType>Book</b:SourceType>
    <b:Guid>{97BBE238-B537-4EC4-AFB7-8E8160620444}</b:Guid>
    <b:Author>
      <b:Author>
        <b:NameList>
          <b:Person>
            <b:Last>Dietrich</b:Last>
            <b:First>R.</b:First>
          </b:Person>
          <b:Person>
            <b:Last>Dussa</b:Last>
            <b:First>A.</b:First>
          </b:Person>
          <b:Person>
            <b:Last>Güven</b:Last>
            <b:First>G.</b:First>
          </b:Person>
        </b:NameList>
      </b:Author>
    </b:Author>
    <b:Title>Deutsch. Werkzeug Sprache</b:Title>
    <b:Year>2015</b:Year>
    <b:City>Hamburg</b:City>
    <b:RefOrder>2</b:RefOrder>
  </b:Source>
  <b:Source>
    <b:Tag>Har91</b:Tag>
    <b:SourceType>Book</b:SourceType>
    <b:Guid>{AE17A4D4-C66D-4586-997C-8DA72DA67F5B}</b:Guid>
    <b:Author>
      <b:Author>
        <b:NameList>
          <b:Person>
            <b:Last>Hartmann</b:Last>
            <b:First>M.</b:First>
          </b:Person>
        </b:NameList>
      </b:Author>
    </b:Author>
    <b:Title>Präsentieren – Präsentationen: zielgerichtet und adressatenorientiert</b:Title>
    <b:Year>1991</b:Year>
    <b:City>Weinheim/Basel</b:City>
    <b:RefOrder>3</b:RefOrder>
  </b:Source>
  <b:Source>
    <b:Tag>Jaz14</b:Tag>
    <b:SourceType>Book</b:SourceType>
    <b:Guid>{37D38DA9-DB43-40A9-AA0B-5C83C727423A}</b:Guid>
    <b:Title>Sozialpädagogische Lernfelder für Erzieherinnen und Erzieher</b:Title>
    <b:Year>2014</b:Year>
    <b:City>Stuttgart</b:City>
    <b:Publisher>Handwerk und Technik</b:Publisher>
    <b:Author>
      <b:Author>
        <b:NameList>
          <b:Person>
            <b:Last>Jazuz</b:Last>
            <b:First>R.</b:First>
          </b:Person>
          <b:Person>
            <b:Last>Büchin-Wilhelm</b:Last>
            <b:First>I.</b:First>
          </b:Person>
          <b:Person>
            <b:Last>Mäder-Berg</b:Last>
            <b:First>M.</b:First>
          </b:Person>
          <b:Person>
            <b:Last>Gutmann</b:Last>
            <b:First>W.</b:First>
          </b:Person>
        </b:NameList>
      </b:Author>
    </b:Author>
    <b:RefOrder>4</b:RefOrder>
  </b:Source>
  <b:Source>
    <b:Tag>Lan91</b:Tag>
    <b:SourceType>Book</b:SourceType>
    <b:Guid>{DF4ED576-FC25-47A9-9C04-C70107B18BD7}</b:Guid>
    <b:Author>
      <b:Author>
        <b:NameList>
          <b:Person>
            <b:Last>Langner-Geißler</b:Last>
            <b:First>T.</b:First>
          </b:Person>
        </b:NameList>
      </b:Author>
    </b:Author>
    <b:Title> Pinnwand, Flipchart und Tafel</b:Title>
    <b:Year>1991</b:Year>
    <b:City>Weinheim</b:City>
    <b:Publisher>Juventa</b:Publisher>
    <b:RefOrder>5</b:RefOrder>
  </b:Source>
  <b:Source>
    <b:Tag>Mey94</b:Tag>
    <b:SourceType>Book</b:SourceType>
    <b:Guid>{6A6DE018-20ED-425C-A116-27CE8D2392F9}</b:Guid>
    <b:Author>
      <b:Author>
        <b:NameList>
          <b:Person>
            <b:Last>Meyer</b:Last>
            <b:First>H.</b:First>
          </b:Person>
        </b:NameList>
      </b:Author>
    </b:Author>
    <b:Title>Unterrichtsmethoden. II: Praxisband</b:Title>
    <b:Year>1994</b:Year>
    <b:City>Berlin</b:City>
    <b:RefOrder>6</b:RefOrder>
  </b:Source>
  <b:Source>
    <b:Tag>oA</b:Tag>
    <b:SourceType>InternetSite</b:SourceType>
    <b:Guid>{EB800EDA-B39C-442C-9A2E-E254D5FA7678}</b:Guid>
    <b:Title>Flugzeug</b:Title>
    <b:Author>
      <b:Author>
        <b:NameList>
          <b:Person>
            <b:Last>o.A</b:Last>
          </b:Person>
        </b:NameList>
      </b:Author>
    </b:Author>
    <b:InternetSiteTitle>freepik</b:InternetSiteTitle>
    <b:Year>2016</b:Year>
    <b:Month>11</b:Month>
    <b:Day>25</b:Day>
    <b:URL>www.de.freepik.com/freie-ikonen/fliegenden-flugzeug_692913.htm</b:URL>
    <b:RefOrder>7</b:RefOrder>
  </b:Source>
  <b:Source>
    <b:Tag>oA16</b:Tag>
    <b:SourceType>InternetSite</b:SourceType>
    <b:Guid>{A8C316F0-480E-40B9-BB21-DFA2F3F28FD1}</b:Guid>
    <b:Author>
      <b:Author>
        <b:NameList>
          <b:Person>
            <b:Last>o.A</b:Last>
          </b:Person>
        </b:NameList>
      </b:Author>
    </b:Author>
    <b:Title>Fragezeichen</b:Title>
    <b:InternetSiteTitle>kneller-gifs</b:InternetSiteTitle>
    <b:Year>2016</b:Year>
    <b:Month>11</b:Month>
    <b:Day>25</b:Day>
    <b:URL>www.kneller-gifs.de/bilder/f/fragezeichen18.gif</b:URL>
    <b:RefOrder>8</b:RefOrder>
  </b:Source>
  <b:Source>
    <b:Tag>Lan16</b:Tag>
    <b:SourceType>InternetSite</b:SourceType>
    <b:Guid>{9D7771E4-A5D9-4CE8-9FE6-7623C8566855}</b:Guid>
    <b:Author>
      <b:Author>
        <b:NameList>
          <b:Person>
            <b:Last>Personalentwicklung</b:Last>
            <b:First>Landesakademie</b:First>
            <b:Middle>für Fortbildung und</b:Middle>
          </b:Person>
        </b:NameList>
      </b:Author>
    </b:Author>
    <b:Title>Landesakademie für Fortbildung und Personalentwicklung</b:Title>
    <b:InternetSiteTitle>Landesakademie für Fortbildung und Personalentwicklung</b:InternetSiteTitle>
    <b:Year>2016</b:Year>
    <b:Month>09</b:Month>
    <b:Day>24</b:Day>
    <b:URL>www.lehrerfortbildung-bw.de/faecher/deutsch/bs/6bg/fb3/referat/praesentieren/ab9/ </b:URL>
    <b:RefOrder>9</b:RefOrder>
  </b:Source>
  <b:Source>
    <b:Tag>oA161</b:Tag>
    <b:SourceType>InternetSite</b:SourceType>
    <b:Guid>{7DC937FD-AEF3-4629-B898-5863269C59DD}</b:Guid>
    <b:Author>
      <b:Author>
        <b:NameList>
          <b:Person>
            <b:Last>o.A</b:Last>
          </b:Person>
        </b:NameList>
      </b:Author>
    </b:Author>
    <b:Title>Lineal</b:Title>
    <b:Year>2016</b:Year>
    <b:Month>09</b:Month>
    <b:Day>12</b:Day>
    <b:URL>www.gutefrage.net/frage/was-ist-proportional-und-lineal</b:URL>
    <b:RefOrder>10</b:RefOrder>
  </b:Source>
  <b:Source>
    <b:Tag>oA162</b:Tag>
    <b:SourceType>InternetSite</b:SourceType>
    <b:Guid>{1256FEC7-B256-4751-9872-EF20A72C45E2}</b:Guid>
    <b:Author>
      <b:Author>
        <b:NameList>
          <b:Person>
            <b:Last>o.A</b:Last>
          </b:Person>
        </b:NameList>
      </b:Author>
    </b:Author>
    <b:Title>Markierung</b:Title>
    <b:Year>2016</b:Year>
    <b:Month>11</b:Month>
    <b:Day>25</b:Day>
    <b:URL>www./de.gofreedownload.net/free-vector/vector-clip-art/tango-edit-find-replace-124773/#.WDlj7ly9q_s</b:URL>
    <b:RefOrder>11</b:RefOrder>
  </b:Source>
  <b:Source>
    <b:Tag>oA163</b:Tag>
    <b:SourceType>InternetSite</b:SourceType>
    <b:Guid>{4E323B8C-DA91-4AC1-A5CB-A0B1DF2766A1}</b:Guid>
    <b:Author>
      <b:Author>
        <b:NameList>
          <b:Person>
            <b:Last>o.A.</b:Last>
          </b:Person>
        </b:NameList>
      </b:Author>
    </b:Author>
    <b:Title>Mit Methoden lernen</b:Title>
    <b:Year>2016</b:Year>
    <b:Month>11</b:Month>
    <b:Day>26</b:Day>
    <b:URL>www.bscw.alp.dillingen.de/pub/bscw.cgi/d1472545/Methoden.pdf</b:URL>
    <b:RefOrder>12</b:RefOrder>
  </b:Source>
  <b:Source>
    <b:Tag>oA164</b:Tag>
    <b:SourceType>InternetSite</b:SourceType>
    <b:Guid>{3C06E025-B973-4D7C-9D65-E29D3AFFAF69}</b:Guid>
    <b:Author>
      <b:Author>
        <b:NameList>
          <b:Person>
            <b:Last>o.A</b:Last>
          </b:Person>
        </b:NameList>
      </b:Author>
    </b:Author>
    <b:Title>Overheadprojektor</b:Title>
    <b:Year>2016</b:Year>
    <b:Month>08</b:Month>
    <b:Day>20</b:Day>
    <b:URL>www. bidab.nibis.de/PICT/Overheadprojektor.jpg </b:URL>
    <b:RefOrder>13</b:RefOrder>
  </b:Source>
  <b:Source>
    <b:Tag>Zie13</b:Tag>
    <b:SourceType>Book</b:SourceType>
    <b:Guid>{1E0BCA99-AF25-4221-BC63-522B3ECA09A0}</b:Guid>
    <b:Title>Kompetenz für Inklusion. Inklusive Ansätze in der Praxis umsetzen</b:Title>
    <b:Year>2013</b:Year>
    <b:Author>
      <b:Author>
        <b:NameList>
          <b:Person>
            <b:Last>Ziemen</b:Last>
            <b:First>K.</b:First>
          </b:Person>
        </b:NameList>
      </b:Author>
    </b:Author>
    <b:City>Göttingen</b:City>
    <b:Publisher>Vandenhoeck</b:Publisher>
    <b:RefOrder>14</b:RefOrder>
  </b:Source>
  <b:Source>
    <b:Tag>Sch83</b:Tag>
    <b:SourceType>Book</b:SourceType>
    <b:Guid>{1EACAD9F-4A06-49C6-A940-8BCE011DC9C0}</b:Guid>
    <b:Author>
      <b:Author>
        <b:NameList>
          <b:Person>
            <b:Last>Schön</b:Last>
            <b:First>D.</b:First>
            <b:Middle>A.</b:Middle>
          </b:Person>
        </b:NameList>
      </b:Author>
    </b:Author>
    <b:Title>The reflective practitioner. How professionals think in action</b:Title>
    <b:Year>1983</b:Year>
    <b:City>New York</b:City>
    <b:Publisher>Basic Books</b:Publisher>
    <b:RefOrder>15</b:RefOrder>
  </b:Source>
  <b:Source>
    <b:Tag>Alt07</b:Tag>
    <b:SourceType>Book</b:SourceType>
    <b:Guid>{8BF5F4AF-42C7-40DB-8151-F599B028142D}</b:Guid>
    <b:Author>
      <b:Author>
        <b:NameList>
          <b:Person>
            <b:Last>Altrichter</b:Last>
            <b:First>H</b:First>
            <b:Middle>Posch, P.</b:Middle>
          </b:Person>
        </b:NameList>
      </b:Author>
    </b:Author>
    <b:Title> Lehrerinnen und Lehrer erforschen ihren Unterricht. Unterrichtsentwicklung und Unterrichtsevaluation durch Aktionsforschung</b:Title>
    <b:Year>2007</b:Year>
    <b:City>Bad heilbrunn</b:City>
    <b:Publisher>Klinckhardt</b:Publisher>
    <b:RefOrder>16</b:RefOrder>
  </b:Source>
  <b:Source>
    <b:Tag>Reu05</b:Tag>
    <b:SourceType>ArticleInAPeriodical</b:SourceType>
    <b:Guid>{8CBBF7E8-911D-4910-ACC6-E11F1357F3A7}</b:Guid>
    <b:Title>Situiertes Lernen mit Unterrichtsvideos</b:Title>
    <b:Year>2005</b:Year>
    <b:Author>
      <b:Author>
        <b:NameList>
          <b:Person>
            <b:Last>Reusser</b:Last>
            <b:First>K.</b:First>
          </b:Person>
        </b:NameList>
      </b:Author>
    </b:Author>
    <b:Pages>8-18</b:Pages>
    <b:PeriodicalTitle>Journal für Lehrerinnenbildung</b:PeriodicalTitle>
    <b:RefOrder>17</b:RefOrder>
  </b:Source>
  <b:Source>
    <b:Tag>Pog22</b:Tag>
    <b:SourceType>DocumentFromInternetSite</b:SourceType>
    <b:Guid>{D1F9F53B-664E-4E38-B8F6-AD8838D83DFA}</b:Guid>
    <b:Title>schreiben.net</b:Title>
    <b:Year>2022</b:Year>
    <b:Month>04</b:Month>
    <b:Day>18</b:Day>
    <b:Author>
      <b:Author>
        <b:NameList>
          <b:Person>
            <b:Last>Poggemann</b:Last>
            <b:First>M.</b:First>
          </b:Person>
        </b:NameList>
      </b:Author>
    </b:Author>
    <b:InternetSiteTitle>Reflexion schreiben: Definition &amp; 5 Schritte (+ Beispieltext)</b:InternetSiteTitle>
    <b:URL>https://www.schreiben.net/artikel/reflexion-5334/</b:URL>
    <b:RefOrder>18</b:RefOrder>
  </b:Source>
  <b:Source>
    <b:Tag>Rab96</b:Tag>
    <b:SourceType>BookSection</b:SourceType>
    <b:Guid>{48E8B9C6-252A-4CDF-9341-C87130F34517}</b:Guid>
    <b:Title>Professionalität und Geschlechterverhältnis. Oder: was ist „semi“ an traditionellen Frauenberufen?</b:Title>
    <b:Year>1996</b:Year>
    <b:Author>
      <b:Author>
        <b:NameList>
          <b:Person>
            <b:Last>Rabe-Kleberg</b:Last>
            <b:First>U.</b:First>
          </b:Person>
        </b:NameList>
      </b:Author>
      <b:Editor>
        <b:NameList>
          <b:Person>
            <b:Last>Combe</b:Last>
            <b:First>A.</b:First>
          </b:Person>
          <b:Person>
            <b:Last>Helsper</b:Last>
            <b:First>W</b:First>
          </b:Person>
        </b:NameList>
      </b:Editor>
    </b:Author>
    <b:BookTitle>Pädagogische Professionalität. Untersuchungen zum Typus pädagogischen Handelns</b:BookTitle>
    <b:Pages>276-302</b:Pages>
    <b:City>Frankfurt a.M.</b:City>
    <b:Publisher>Suhrkamp</b:Publisher>
    <b:RefOrder>19</b:RefOrder>
  </b:Source>
  <b:Source>
    <b:Tag>Nus98</b:Tag>
    <b:SourceType>Book</b:SourceType>
    <b:Guid>{91EC44F8-BC73-4EC2-948D-F11DCF8BF3FC}</b:Guid>
    <b:Author>
      <b:Author>
        <b:NameList>
          <b:Person>
            <b:Last>Nussbaum</b:Last>
            <b:First>M.</b:First>
          </b:Person>
        </b:NameList>
      </b:Author>
    </b:Author>
    <b:Title>Gerechtigkeit oder Das gute Leben</b:Title>
    <b:Year>1998</b:Year>
    <b:City>Frankfurt am Main</b:City>
    <b:Publisher>Suhrkamp</b:Publisher>
    <b:RefOrder>20</b:RefOrder>
  </b:Source>
  <b:Source>
    <b:Tag>And21</b:Tag>
    <b:SourceType>InternetSite</b:SourceType>
    <b:Guid>{C738B699-5466-483C-B856-157850A69D24}</b:Guid>
    <b:Title>Onecampus- Schritt für Schritt zum pMOOC</b:Title>
    <b:Year>2021</b:Year>
    <b:Author>
      <b:Author>
        <b:NameList>
          <b:Person>
            <b:Last>Dörich</b:Last>
            <b:First>Andreas</b:First>
          </b:Person>
        </b:NameList>
      </b:Author>
    </b:Author>
    <b:YearAccessed>2021</b:YearAccessed>
    <b:MonthAccessed>11</b:MonthAccessed>
    <b:DayAccessed>14</b:DayAccessed>
    <b:URL>https://www.oncampus.de/course/weiterbildung/moocs/pMOOCs2Autoren?chapter=2&amp;selected_week=13</b:URL>
    <b:RefOrder>21</b:RefOrder>
  </b:Source>
  <b:Source>
    <b:Tag>Wil11</b:Tag>
    <b:SourceType>BookSection</b:SourceType>
    <b:Guid>{444338A0-A4FF-4AC0-B3AA-46BB11CFDAD9}</b:Guid>
    <b:Title>Lernprozessorientiertes Prüfen im "Constructive Alignment"</b:Title>
    <b:Year>2011</b:Year>
    <b:Author>
      <b:Author>
        <b:NameList>
          <b:Person>
            <b:Last>Wildt</b:Last>
            <b:First>J.</b:First>
          </b:Person>
        </b:NameList>
      </b:Author>
      <b:Editor>
        <b:NameList>
          <b:Person>
            <b:Last>Berendt</b:Last>
            <b:First>B.</b:First>
          </b:Person>
        </b:NameList>
      </b:Editor>
    </b:Author>
    <b:BookTitle>Neues Handbuch Hochschullehre, Teil H: Prüfungen und Leistungskontrollen. Weiterentwicklung des Prüfungssystems in der Konsequenz des Bologna-Prozesses</b:BookTitle>
    <b:Pages>1-46</b:Pages>
    <b:City>Berlin</b:City>
    <b:Publisher>Raabe </b:Publisher>
    <b:RefOrder>22</b:RefOrder>
  </b:Source>
  <b:Source>
    <b:Tag>Wbw21</b:Tag>
    <b:SourceType>DocumentFromInternetSite</b:SourceType>
    <b:Guid>{3D789CF1-A6A0-4085-A6EF-EFEB85B7CE32}</b:Guid>
    <b:Title>Formulierungshilfen für Lernziele</b:Title>
    <b:Year>2021</b:Year>
    <b:Author>
      <b:Author>
        <b:NameList>
          <b:Person>
            <b:Last>Wb-web</b:Last>
          </b:Person>
        </b:NameList>
      </b:Author>
    </b:Author>
    <b:Month>01</b:Month>
    <b:Day>01</b:Day>
    <b:YearAccessed>2021</b:YearAccessed>
    <b:MonthAccessed>11</b:MonthAccessed>
    <b:DayAccessed>14</b:DayAccessed>
    <b:URL>https://wb-web.de/material/methoden/formulierungshilfen-fur-lernziele.html</b:URL>
    <b:RefOrder>23</b:RefOrder>
  </b:Source>
  <b:Source>
    <b:Tag>wbw21</b:Tag>
    <b:SourceType>DocumentFromInternetSite</b:SourceType>
    <b:Guid>{A799AF39-E37B-46F3-AD8E-56B872C8E4F9}</b:Guid>
    <b:Author>
      <b:Author>
        <b:NameList>
          <b:Person>
            <b:Last>a</b:Last>
            <b:First>wb-web</b:First>
          </b:Person>
        </b:NameList>
      </b:Author>
    </b:Author>
    <b:Title>Lernziele formulieren leicht gemacht</b:Title>
    <b:Year>2021</b:Year>
    <b:Month>01</b:Month>
    <b:Day>01</b:Day>
    <b:YearAccessed>2021</b:YearAccessed>
    <b:MonthAccessed>11</b:MonthAccessed>
    <b:DayAccessed>14</b:DayAccessed>
    <b:URL>https://wb-web.de/material/methoden/lernziele-formulieren-leicht-gemacht.html</b:URL>
    <b:RefOrder>24</b:RefOrder>
  </b:Source>
  <b:Source>
    <b:Tag>Lac15</b:Tag>
    <b:SourceType>DocumentFromInternetSite</b:SourceType>
    <b:Guid>{B46385A1-03DA-4D84-81F0-D501A310481D}</b:Guid>
    <b:Author>
      <b:Author>
        <b:NameList>
          <b:Person>
            <b:Last>Lackner</b:Last>
            <b:First>E.</b:First>
          </b:Person>
        </b:NameList>
      </b:Author>
    </b:Author>
    <b:Title>Research Gate-How to MOOC? Ein didaktischer Leitfaden zur Konzeption und Erstellung eines MOOCs</b:Title>
    <b:Year>2015</b:Year>
    <b:YearAccessed>2021</b:YearAccessed>
    <b:MonthAccessed>11</b:MonthAccessed>
    <b:DayAccessed>15</b:DayAccessed>
    <b:URL>https://www.researchgate.net/publication/275639120_How_to_MOOC_Ein_didaktischer_Leitfaden_zur_Konzeption_und_Erstellung_eines_MOOCs</b:URL>
    <b:RefOrder>25</b:RefOrder>
  </b:Source>
  <b:Source>
    <b:Tag>Pic21</b:Tag>
    <b:SourceType>DocumentFromInternetSite</b:SourceType>
    <b:Guid>{5D2C6A3A-E85A-457D-B9B7-EEE5A7273FC8}</b:Guid>
    <b:Author>
      <b:Author>
        <b:NameList>
          <b:Person>
            <b:Last>Picht</b:Last>
            <b:First>C.</b:First>
          </b:Person>
        </b:NameList>
      </b:Author>
    </b:Author>
    <b:Title>Was ist ein MOOC?</b:Title>
    <b:Year>2021</b:Year>
    <b:Month>04</b:Month>
    <b:Day>05</b:Day>
    <b:YearAccessed>2021</b:YearAccessed>
    <b:MonthAccessed>11</b:MonthAccessed>
    <b:DayAccessed>15</b:DayAccessed>
    <b:URL>http://neue-lernwelten.de/was-ist-ein-mooc/</b:URL>
    <b:RefOrder>26</b:RefOrder>
  </b:Source>
  <b:Source>
    <b:Tag>Atk11</b:Tag>
    <b:SourceType>DocumentFromInternetSite</b:SourceType>
    <b:Guid>{957C6D1D-4B4B-482A-ABB6-64D114DFD77C}</b:Guid>
    <b:Author>
      <b:Author>
        <b:NameList>
          <b:Person>
            <b:Last>Atkisson</b:Last>
            <b:First>M.</b:First>
          </b:Person>
        </b:NameList>
      </b:Author>
    </b:Author>
    <b:Title>Comparing MOOCs, MIT’s OpenCourseWare, and Stanford’s Massive AI Course</b:Title>
    <b:Year>2011</b:Year>
    <b:Month>08</b:Month>
    <b:Day>01</b:Day>
    <b:YearAccessed>2021</b:YearAccessed>
    <b:MonthAccessed>11</b:MonthAccessed>
    <b:DayAccessed>15</b:DayAccessed>
    <b:URL>https://woknowing.wordpress.com/2011/08/28/comparing-moocs-mits-opencourseware-and-stanfords-massive-ai-course/</b:URL>
    <b:RefOrder>27</b:RefOrder>
  </b:Source>
  <b:Source>
    <b:Tag>Pap12</b:Tag>
    <b:SourceType>ArticleInAPeriodical</b:SourceType>
    <b:Guid>{C5D12E35-5C02-4A82-A533-40D74535C1BE}</b:Guid>
    <b:Title>“The Year of the MOOC"</b:Title>
    <b:Year>2012</b:Year>
    <b:Month>11</b:Month>
    <b:Day>02</b:Day>
    <b:Author>
      <b:Author>
        <b:NameList>
          <b:Person>
            <b:Last>Pappano</b:Last>
            <b:First>L.</b:First>
          </b:Person>
        </b:NameList>
      </b:Author>
    </b:Author>
    <b:JournalName>New York Times</b:JournalName>
    <b:PeriodicalTitle>New York Times</b:PeriodicalTitle>
    <b:RefOrder>28</b:RefOrder>
  </b:Source>
  <b:Source>
    <b:Tag>Sie051</b:Tag>
    <b:SourceType>JournalArticle</b:SourceType>
    <b:Guid>{8EC43DCA-B1F6-44FD-AB93-D7ED1FE85BA9}</b:Guid>
    <b:Title>“Connectivism: A Learning Theory for the Digital Age”</b:Title>
    <b:PeriodicalTitle>Internatio-nal Journal of Instructional Technology and Distance Learning </b:PeriodicalTitle>
    <b:Year>2005</b:Year>
    <b:Pages>3-10</b:Pages>
    <b:JournalName>International Journal of Instructional Technology and Distance Learning </b:JournalName>
    <b:Volume>2</b:Volume>
    <b:Issue>1</b:Issue>
    <b:Author>
      <b:Author>
        <b:NameList>
          <b:Person>
            <b:Last>Siemens</b:Last>
            <b:First>G.</b:First>
          </b:Person>
        </b:NameList>
      </b:Author>
    </b:Author>
    <b:RefOrder>29</b:RefOrder>
  </b:Source>
  <b:Source>
    <b:Tag>Kar03</b:Tag>
    <b:SourceType>BookSection</b:SourceType>
    <b:Guid>{837A7EB6-0683-444F-9E98-D2EB52F8F6A4}</b:Guid>
    <b:Author>
      <b:Author>
        <b:NameList>
          <b:Person>
            <b:Last>Karsten</b:Last>
            <b:First>M.E.</b:First>
          </b:Person>
        </b:NameList>
      </b:Author>
      <b:Editor>
        <b:NameList>
          <b:Person>
            <b:Last>Schlüter</b:Last>
            <b:First>A.</b:First>
          </b:Person>
        </b:NameList>
      </b:Editor>
    </b:Author>
    <b:Title>Sozialdidaktik - Zum Eigensinn didaktischer Reflexionen in den Berufsausbildungen für soziale und sozialpädagogische (Frauen-) berufe.</b:Title>
    <b:BookTitle>Aktuelles und Querliegendes zur Didaktik und Curriculumentwicklung. Festschrift für Werner Habel</b:BookTitle>
    <b:Year>2003</b:Year>
    <b:Pages>350-374</b:Pages>
    <b:City>Leipzig</b:City>
    <b:Publisher>Janus Presse</b:Publisher>
    <b:RefOrder>30</b:RefOrder>
  </b:Source>
  <b:Source>
    <b:Tag>UNE13</b:Tag>
    <b:SourceType>DocumentFromInternetSite</b:SourceType>
    <b:Guid>{8960B460-53E6-46A8-8CA4-9D1E54EF5BBE}</b:Guid>
    <b:Title>Was sind Open Educational Resources? Und andere häufig gestellte Fragen zu OER</b:Title>
    <b:Year>2013</b:Year>
    <b:Author>
      <b:Author>
        <b:NameList>
          <b:Person>
            <b:Last>UNESCO</b:Last>
          </b:Person>
        </b:NameList>
      </b:Author>
    </b:Author>
    <b:Month>01</b:Month>
    <b:Day>01</b:Day>
    <b:YearAccessed>2021</b:YearAccessed>
    <b:MonthAccessed>11</b:MonthAccessed>
    <b:DayAccessed>15</b:DayAccessed>
    <b:URL>https://www.unesco.de/sites/default/files/2018-04/Was_sind_OER__cc.pdf</b:URL>
    <b:RefOrder>31</b:RefOrder>
  </b:Source>
  <b:Source>
    <b:Tag>Tan12</b:Tag>
    <b:SourceType>DocumentFromInternetSite</b:SourceType>
    <b:Guid>{FB643EA1-F633-4684-B1AE-592FDA18090B}</b:Guid>
    <b:Author>
      <b:Author>
        <b:NameList>
          <b:Person>
            <b:Last>Tannhäuser</b:Last>
            <b:First>A.C.</b:First>
          </b:Person>
        </b:NameList>
      </b:Author>
    </b:Author>
    <b:Title>Open educational resources – Ausprägungen eines Begriffs“</b:Title>
    <b:Year>2012</b:Year>
    <b:Month>07</b:Month>
    <b:Day>22</b:Day>
    <b:YearAccessed>2021</b:YearAccessed>
    <b:MonthAccessed>11</b:MonthAccessed>
    <b:DayAccessed>15</b:DayAccessed>
    <b:URL>http://mapping-oer.de/2015/08/oer-definiert/</b:URL>
    <b:RefOrder>32</b:RefOrder>
  </b:Source>
  <b:Source>
    <b:Tag>Rad21</b:Tag>
    <b:SourceType>InternetSite</b:SourceType>
    <b:Guid>{0DB4CBD6-EEB9-4C2E-8A92-1CC24B79B8EA}</b:Guid>
    <b:Title>Open Source Initiative</b:Title>
    <b:Year>2021</b:Year>
    <b:YearAccessed>2021</b:YearAccessed>
    <b:MonthAccessed>11</b:MonthAccessed>
    <b:DayAccessed>15</b:DayAccessed>
    <b:URL>https://opensource.org/about</b:URL>
    <b:Author>
      <b:Author>
        <b:NameList>
          <b:Person>
            <b:Last>Radcliffe</b:Last>
            <b:First>M.</b:First>
          </b:Person>
        </b:NameList>
      </b:Author>
    </b:Author>
    <b:RefOrder>33</b:RefOrder>
  </b:Source>
  <b:Source>
    <b:Tag>THE06</b:Tag>
    <b:SourceType>InternetSite</b:SourceType>
    <b:Guid>{AD54DB88-C424-48FF-AD4B-5F4D22E678FE}</b:Guid>
    <b:Author>
      <b:Author>
        <b:NameList>
          <b:Person>
            <b:Last>Foundation</b:Last>
            <b:First>Hewlett</b:First>
          </b:Person>
        </b:NameList>
      </b:Author>
    </b:Author>
    <b:Title>The Promise of Open Educational Resources*</b:Title>
    <b:Year>2006</b:Year>
    <b:YearAccessed>2021</b:YearAccessed>
    <b:MonthAccessed>11</b:MonthAccessed>
    <b:DayAccessed>15</b:DayAccessed>
    <b:URL>https://www.oncampus.de/pluginfile.php/60272/mod_label/intro/ChangeArticle.pdf</b:URL>
    <b:RefOrder>34</b:RefOrder>
  </b:Source>
  <b:Source>
    <b:Tag>Qua17</b:Tag>
    <b:SourceType>InternetSite</b:SourceType>
    <b:Guid>{0D0B7CBB-99C5-4DC8-B45E-BB831AB751BE}</b:Guid>
    <b:Author>
      <b:Author>
        <b:NameList>
          <b:Person>
            <b:Last>Quade</b:Last>
            <b:First>S.</b:First>
          </b:Person>
        </b:NameList>
      </b:Author>
    </b:Author>
    <b:Title>Blended Learning in der Praxis: Auf die richtige Mischung aus Online und Präsenz kommt es an</b:Title>
    <b:Year>2017</b:Year>
    <b:YearAccessed>2021</b:YearAccessed>
    <b:MonthAccessed>11</b:MonthAccessed>
    <b:DayAccessed>03</b:DayAccessed>
    <b:URL>https://hochschulforumdigitalisierung.de/de/blog/blended-learning-praxis</b:URL>
    <b:RefOrder>35</b:RefOrder>
  </b:Source>
  <b:Source>
    <b:Tag>ete21</b:Tag>
    <b:SourceType>InternetSite</b:SourceType>
    <b:Guid>{74D8CF4C-11FE-4A40-8766-7C2D40D766BA}</b:Guid>
    <b:Author>
      <b:Author>
        <b:NameList>
          <b:Person>
            <b:Last>e-teaching.org</b:Last>
          </b:Person>
        </b:NameList>
      </b:Author>
    </b:Author>
    <b:Title>MOOCs – Hintergründe und Didaktik</b:Title>
    <b:Year>2021</b:Year>
    <b:YearAccessed>2021</b:YearAccessed>
    <b:MonthAccessed>11</b:MonthAccessed>
    <b:DayAccessed>03</b:DayAccessed>
    <b:URL>https://www.e-teaching.org/lehrszenarien/mooc</b:URL>
    <b:RefOrder>36</b:RefOrder>
  </b:Source>
  <b:Source>
    <b:Tag>Häc11</b:Tag>
    <b:SourceType>BookSection</b:SourceType>
    <b:Guid>{2DC49004-EE41-46DD-B99A-1344FC2F476A}</b:Guid>
    <b:Title>Vielfalt der Portfoliobegriffe. Annäherungen an ein schwer fassbares Konzept</b:Title>
    <b:Year>2011</b:Year>
    <b:Author>
      <b:Author>
        <b:NameList>
          <b:Person>
            <b:Last>Häcker</b:Last>
            <b:First>T.</b:First>
          </b:Person>
        </b:NameList>
      </b:Author>
      <b:Editor>
        <b:NameList>
          <b:Person>
            <b:Last>Häcker</b:Last>
            <b:First>T.</b:First>
          </b:Person>
        </b:NameList>
      </b:Editor>
    </b:Author>
    <b:BookTitle>Handbuch der Portfolioarbeit. Konzepte, Anregungen,Erfahrungen aus Schule und Lehrerbildung</b:BookTitle>
    <b:Pages>33-39</b:Pages>
    <b:Publisher>Friedrich</b:Publisher>
    <b:RefOrder>37</b:RefOrder>
  </b:Source>
  <b:Source>
    <b:Tag>Häc05</b:Tag>
    <b:SourceType>InternetSite</b:SourceType>
    <b:Guid>{A001DE34-A083-4161-B272-8969684231BC}</b:Guid>
    <b:Title>Portfolio als Instrument der Kompetenzdarstellung und reflexiven Lernprozesssteuerung. bwp@ Berufs- und Wirtschaftspädagogik</b:Title>
    <b:Year>2005</b:Year>
    <b:Author>
      <b:Author>
        <b:NameList>
          <b:Person>
            <b:Last>Häcker</b:Last>
            <b:First>T.</b:First>
          </b:Person>
        </b:NameList>
      </b:Author>
    </b:Author>
    <b:YearAccessed>2021</b:YearAccessed>
    <b:MonthAccessed>09</b:MonthAccessed>
    <b:DayAccessed>06</b:DayAccessed>
    <b:URL>https://www.bwpat.de/ausgabe8/haecker_bwpat8.pdf</b:URL>
    <b:RefOrder>38</b:RefOrder>
  </b:Source>
  <b:Source>
    <b:Tag>Seu07</b:Tag>
    <b:SourceType>InternetSite</b:SourceType>
    <b:Guid>{E161A82E-EE72-4ABE-B56A-9C25ACB8E94B}</b:Guid>
    <b:Author>
      <b:Author>
        <b:NameList>
          <b:Person>
            <b:Last>Seufert</b:Last>
            <b:First>S.</b:First>
          </b:Person>
        </b:NameList>
      </b:Author>
    </b:Author>
    <b:Title>E-Assessment und E-Portfolio zur Kompetenzentwicklung: neue Potenziale für Ne(x)t Generation Learning?</b:Title>
    <b:Year>2007</b:Year>
    <b:YearAccessed>2020</b:YearAccessed>
    <b:MonthAccessed>09</b:MonthAccessed>
    <b:DayAccessed>06</b:DayAccessed>
    <b:URL>https://www.alexandria.unisg.ch/36784/</b:URL>
    <b:RefOrder>39</b:RefOrder>
  </b:Source>
  <b:Source>
    <b:Tag>How13</b:Tag>
    <b:SourceType>InternetSite</b:SourceType>
    <b:Guid>{CC202118-CD65-4D07-861C-AB1DD1091CB7}</b:Guid>
    <b:Author>
      <b:Author>
        <b:NameList>
          <b:Person>
            <b:Last>Howe</b:Last>
            <b:First>F.</b:First>
          </b:Person>
        </b:NameList>
      </b:Author>
    </b:Author>
    <b:Title>Digitale Medien in der gewerblich-technischen Berufsausbildung. Einsatzmöglichkeiten digitaler Medien in Lern- und Arbeitsaufgaben</b:Title>
    <b:Year>2013</b:Year>
    <b:YearAccessed>2020</b:YearAccessed>
    <b:MonthAccessed>09</b:MonthAccessed>
    <b:DayAccessed>06</b:DayAccessed>
    <b:URL>https://www.bibb.de/dokumente/pdf/Expertise_Howe_Knutzen.pdf</b:URL>
    <b:RefOrder>40</b:RefOrder>
  </b:Source>
  <b:Source>
    <b:Tag>Kul171</b:Tag>
    <b:SourceType>InternetSite</b:SourceType>
    <b:Guid>{8D223716-2F6E-4A97-B4FF-04FD79A77C74}</b:Guid>
    <b:Author>
      <b:Author>
        <b:NameList>
          <b:Person>
            <b:Last>Kultusministekonfeenz</b:Last>
          </b:Person>
        </b:NameList>
      </b:Author>
    </b:Author>
    <b:Title>Strategie „Bildung in der digitalen Welt“ </b:Title>
    <b:Year>2017</b:Year>
    <b:YearAccessed>2021</b:YearAccessed>
    <b:MonthAccessed>09</b:MonthAccessed>
    <b:DayAccessed>06</b:DayAccessed>
    <b:URL>https://www.kmk.org/fileadmin/pdf/PresseUndAktuelles/2018/Digitalstrategie_2017_mit_Weiterbildung.pdf</b:URL>
    <b:RefOrder>41</b:RefOrder>
  </b:Source>
  <b:Source>
    <b:Tag>Elz10</b:Tag>
    <b:SourceType>JournalArticle</b:SourceType>
    <b:Guid>{3B572556-2744-4215-89CA-A2FEF1DF81C4}</b:Guid>
    <b:Title>Der Einsatz von E-Portfolios in der Berufsausbildung- Konzeption und Potenziale.</b:Title>
    <b:Year>2010</b:Year>
    <b:Author>
      <b:Author>
        <b:NameList>
          <b:Person>
            <b:Last>Elzholz</b:Last>
            <b:First>U.</b:First>
          </b:Person>
        </b:NameList>
      </b:Author>
    </b:Author>
    <b:PeriodicalTitle>MedienPädagogik</b:PeriodicalTitle>
    <b:Pages>1-16</b:Pages>
    <b:JournalName>MedienPädagogik</b:JournalName>
    <b:Issue>18</b:Issue>
    <b:RefOrder>42</b:RefOrder>
  </b:Source>
  <b:Source>
    <b:Tag>Jon94</b:Tag>
    <b:SourceType>JournalArticle</b:SourceType>
    <b:Guid>{4CBEB23F-5018-4310-9475-E9E87790A1D8}</b:Guid>
    <b:Author>
      <b:Author>
        <b:NameList>
          <b:Person>
            <b:Last>Jones</b:Last>
            <b:First>J.E.</b:First>
          </b:Person>
        </b:NameList>
      </b:Author>
    </b:Author>
    <b:Title>Portfolio Assessment as a Strategy for Self-Direction in Learning</b:Title>
    <b:JournalName>New Directions for Adult and Continuing Education</b:JournalName>
    <b:Year>1994</b:Year>
    <b:Pages>23-29</b:Pages>
    <b:Issue>64</b:Issue>
    <b:RefOrder>43</b:RefOrder>
  </b:Source>
  <b:Source>
    <b:Tag>Elb97</b:Tag>
    <b:SourceType>BookSection</b:SourceType>
    <b:Guid>{3FD0F470-5981-4D39-9A42-3FFD9BE84B84}</b:Guid>
    <b:Title>Reflections on an Explosion</b:Title>
    <b:Year>1997</b:Year>
    <b:Pages>21-33</b:Pages>
    <b:Author>
      <b:Author>
        <b:NameList>
          <b:Person>
            <b:Last>Elbow</b:Last>
            <b:First>P.</b:First>
          </b:Person>
        </b:NameList>
      </b:Author>
      <b:Editor>
        <b:NameList>
          <b:Person>
            <b:Last>Yancey</b:Last>
            <b:First>Kathleen</b:First>
            <b:Middle>Blake</b:Middle>
          </b:Person>
        </b:NameList>
      </b:Editor>
    </b:Author>
    <b:BookTitle>Situating Portfolios: Four Perspectives.</b:BookTitle>
    <b:Publisher>Utah State University Press</b:Publisher>
    <b:RefOrder>44</b:RefOrder>
  </b:Source>
  <b:Source>
    <b:Tag>Vav90</b:Tag>
    <b:SourceType>JournalArticle</b:SourceType>
    <b:Guid>{B3657689-D569-4499-9ABB-9B059D887157}</b:Guid>
    <b:Title>Put Portfolios to the Test</b:Title>
    <b:Year>1990</b:Year>
    <b:Pages>48-53</b:Pages>
    <b:Author>
      <b:Author>
        <b:NameList>
          <b:Person>
            <b:Last>Vavrus</b:Last>
            <b:First>,</b:First>
            <b:Middle>L.</b:Middle>
          </b:Person>
        </b:NameList>
      </b:Author>
    </b:Author>
    <b:JournalName>Instractor</b:JournalName>
    <b:Volume>100</b:Volume>
    <b:Issue>1</b:Issue>
    <b:RefOrder>45</b:RefOrder>
  </b:Source>
  <b:Source>
    <b:Tag>Pau91</b:Tag>
    <b:SourceType>JournalArticle</b:SourceType>
    <b:Guid>{6FD36989-FB8F-4FB6-90D5-B698B920C328}</b:Guid>
    <b:Author>
      <b:Author>
        <b:NameList>
          <b:Person>
            <b:Last>Paulson</b:Last>
            <b:First>Leon</b:First>
            <b:Middle>F., Paulson Pearl R. &amp; Meyer, Carol A.</b:Middle>
          </b:Person>
        </b:NameList>
      </b:Author>
    </b:Author>
    <b:Title>What Makes a Portfolio a Portfolio?</b:Title>
    <b:JournalName>Educational leadership </b:JournalName>
    <b:Year>1991</b:Year>
    <b:Pages>60-63</b:Pages>
    <b:Issue>48</b:Issue>
    <b:RefOrder>46</b:RefOrder>
  </b:Source>
  <b:Source>
    <b:Tag>Sta211</b:Tag>
    <b:SourceType>InternetSite</b:SourceType>
    <b:Guid>{C4CA3C57-B9C4-4E9C-BCED-50702DBF42FE}</b:Guid>
    <b:Title>Portfolio</b:Title>
    <b:Year>2021</b:Year>
    <b:Author>
      <b:Author>
        <b:NameList>
          <b:Person>
            <b:Last>Stangl</b:Last>
            <b:First>W.</b:First>
          </b:Person>
        </b:NameList>
      </b:Author>
    </b:Author>
    <b:YearAccessed>2021</b:YearAccessed>
    <b:MonthAccessed>09</b:MonthAccessed>
    <b:DayAccessed>06</b:DayAccessed>
    <b:URL>https://arbeitsblaetter.stangl-taller.at/PRAESENTATION/portfolio.shtml#Beurteilungskriterien%20fuer%20Portf</b:URL>
    <b:RefOrder>47</b:RefOrder>
  </b:Source>
  <b:Source>
    <b:Tag>Dan97</b:Tag>
    <b:SourceType>Book</b:SourceType>
    <b:Guid>{79FD3A4F-1565-42AD-81DF-282AF8BDC519}</b:Guid>
    <b:Title> An introduction to using portfolios in the classroom</b:Title>
    <b:Year>1997</b:Year>
    <b:Author>
      <b:Author>
        <b:NameList>
          <b:Person>
            <b:Last>Danielson</b:Last>
            <b:First>C.</b:First>
            <b:Middle>&amp; Abruthyn, L.</b:Middle>
          </b:Person>
        </b:NameList>
      </b:Author>
    </b:Author>
    <b:City>Alexandria</b:City>
    <b:Publisher>ASCD</b:Publisher>
    <b:RefOrder>48</b:RefOrder>
  </b:Source>
  <b:Source>
    <b:Tag>HäcoJ</b:Tag>
    <b:SourceType>InternetSite</b:SourceType>
    <b:Guid>{AF3D631A-1396-4D26-ABEA-A26D5BB5C741}</b:Guid>
    <b:Title>Portfolio als Entwicklungsinstrument</b:Title>
    <b:Year>o.J.</b:Year>
    <b:Author>
      <b:Author>
        <b:NameList>
          <b:Person>
            <b:Last>Häcker</b:Last>
            <b:First>T.</b:First>
          </b:Person>
        </b:NameList>
      </b:Author>
    </b:Author>
    <b:YearAccessed>2021</b:YearAccessed>
    <b:MonthAccessed>09</b:MonthAccessed>
    <b:DayAccessed>06</b:DayAccessed>
    <b:URL>http://www.portfolio-schule.de/index.cfm?D497FE97E 5534CAF95AF1D3E58626A8F</b:URL>
    <b:RefOrder>49</b:RefOrder>
  </b:Source>
  <b:Source>
    <b:Tag>Egl21</b:Tag>
    <b:SourceType>InternetSite</b:SourceType>
    <b:Guid>{AE2480E6-BA9A-41F7-B1B7-E68ADCB27EEB}</b:Guid>
    <b:Author>
      <b:Author>
        <b:NameList>
          <b:Person>
            <b:Last>Egle</b:Last>
            <b:First>G.</b:First>
          </b:Person>
        </b:NameList>
      </b:Author>
    </b:Author>
    <b:Title>teach sam Didaktische und methodische Aspekte der Portfolioarbeit</b:Title>
    <b:Year>2021</b:Year>
    <b:YearAccessed>2021</b:YearAccessed>
    <b:MonthAccessed>09</b:MonthAccessed>
    <b:DayAccessed>06</b:DayAccessed>
    <b:URL>https://www.teachsam.de/arb/portfolio/portfolio_6.htm</b:URL>
    <b:RefOrder>50</b:RefOrder>
  </b:Source>
  <b:Source>
    <b:Tag>Rei13</b:Tag>
    <b:SourceType>BookSection</b:SourceType>
    <b:Guid>{A5DDCCBA-EA12-47D4-86E5-5DFF43C1A3CC}</b:Guid>
    <b:Title>E-Portfolios und persönliches Wissensmanagement</b:Title>
    <b:Year>2013</b:Year>
    <b:City>Münster</b:City>
    <b:Publisher>Waxmann</b:Publisher>
    <b:Author>
      <b:Author>
        <b:NameList>
          <b:Person>
            <b:Last>Reinmann</b:Last>
            <b:First>G.</b:First>
          </b:Person>
          <b:Person>
            <b:Last>Hartung</b:Last>
            <b:First>S.</b:First>
          </b:Person>
        </b:NameList>
      </b:Author>
      <b:Editor>
        <b:NameList>
          <b:Person>
            <b:Last>Miller</b:Last>
            <b:First>D.</b:First>
          </b:Person>
        </b:NameList>
      </b:Editor>
    </b:Author>
    <b:BookTitle>E-Portfolio an der Schnittstelle von Studium und Beruf</b:BookTitle>
    <b:Pages>43-59</b:Pages>
    <b:RefOrder>51</b:RefOrder>
  </b:Source>
  <b:Source>
    <b:Tag>oAoJ</b:Tag>
    <b:SourceType>InternetSite</b:SourceType>
    <b:Guid>{8F550D1C-3E0C-4849-AE72-63B7E5C75EB0}</b:Guid>
    <b:Title>e-teaching.org</b:Title>
    <b:Year>o.J</b:Year>
    <b:Author>
      <b:Author>
        <b:NameList>
          <b:Person>
            <b:Last>o.A</b:Last>
          </b:Person>
        </b:NameList>
      </b:Author>
    </b:Author>
    <b:YearAccessed>2021</b:YearAccessed>
    <b:MonthAccessed>09</b:MonthAccessed>
    <b:DayAccessed>07</b:DayAccessed>
    <b:URL>https://www.e-teaching.org/technik/produkte/maharasteckbrief</b:URL>
    <b:RefOrder>52</b:RefOrder>
  </b:Source>
  <b:Source>
    <b:Tag>Hav98</b:Tag>
    <b:SourceType>BookSection</b:SourceType>
    <b:Guid>{B09E2EC5-06CF-4787-9AAE-B71D173D5029}</b:Guid>
    <b:Title>Entwicklungsaufgaben</b:Title>
    <b:Year>1998</b:Year>
    <b:Pages>121</b:Pages>
    <b:Author>
      <b:Author>
        <b:NameList>
          <b:Person>
            <b:Last>Havinghurst</b:Last>
            <b:First>R.</b:First>
          </b:Person>
        </b:NameList>
      </b:Author>
      <b:Editor>
        <b:NameList>
          <b:Person>
            <b:Last>Oerter</b:Last>
            <b:First>R.</b:First>
          </b:Person>
          <b:Person>
            <b:Last>Montada</b:Last>
            <b:First>L.</b:First>
          </b:Person>
        </b:NameList>
      </b:Editor>
    </b:Author>
    <b:BookTitle>Entwicklungspsychologie</b:BookTitle>
    <b:Publisher>Beltz</b:Publisher>
    <b:RefOrder>53</b:RefOrder>
  </b:Source>
  <b:Source>
    <b:Tag>von10</b:Tag>
    <b:SourceType>Book</b:SourceType>
    <b:Guid>{04061D4A-3AB9-4D03-A2FE-598ACB3EB968}</b:Guid>
    <b:Title>Portfolios in der Ausbildung pädagogischer Fachkräfte Selbstorganisiert lernen-Lernentwicklung dokumentieren</b:Title>
    <b:Year>2010</b:Year>
    <b:Publisher>Verlag an der Ruhr</b:Publisher>
    <b:Author>
      <b:Author>
        <b:NameList>
          <b:Person>
            <b:Last>von Raben</b:Last>
            <b:First>B.</b:First>
          </b:Person>
        </b:NameList>
      </b:Author>
    </b:Author>
    <b:RefOrder>54</b:RefOrder>
  </b:Source>
  <b:Source>
    <b:Tag>Gru95</b:Tag>
    <b:SourceType>Book</b:SourceType>
    <b:Guid>{490F590F-1B1C-414F-AFA7-ED1570247BBB}</b:Guid>
    <b:Author>
      <b:Author>
        <b:NameList>
          <b:Person>
            <b:Last>Gruschka</b:Last>
            <b:First>A.</b:First>
          </b:Person>
        </b:NameList>
      </b:Author>
    </b:Author>
    <b:Title>Aus der Praxis lernene. Methodenhandbuch für Lehrere und Pädagogen</b:Title>
    <b:Year>1995</b:Year>
    <b:Publisher>Cornelsen</b:Publisher>
    <b:RefOrder>55</b:RefOrder>
  </b:Source>
  <b:Source>
    <b:Tag>Sek00</b:Tag>
    <b:SourceType>InternetSite</b:SourceType>
    <b:Guid>{232CE907-D4D8-415D-BAA4-9C544EB310CD}</b:Guid>
    <b:Title>Rahmenvereinbarung zur Ausbildung und Prüfung von Erziehern/Erzieherinnen (Beschluss der Kultusministerkonferenz vom 28.01.2000)</b:Title>
    <b:Year>2000</b:Year>
    <b:Author>
      <b:Author>
        <b:NameList>
          <b:Person>
            <b:Last>Deutschland</b:Last>
            <b:First>Sekretariat</b:First>
            <b:Middle>der Ständigen Konferenz der Kultusminister der Länder in der Bundesrepublik</b:Middle>
          </b:Person>
        </b:NameList>
      </b:Author>
    </b:Author>
    <b:YearAccessed>2021</b:YearAccessed>
    <b:MonthAccessed>09</b:MonthAccessed>
    <b:DayAccessed>16</b:DayAccessed>
    <b:URL>https://www.kindergartenpaedagogik.de/fachartikel/ausbildung-studium-beruf/erzieher-in-ausbildung-an-fachschulen/84</b:URL>
    <b:RefOrder>56</b:RefOrder>
  </b:Source>
  <b:Source>
    <b:Tag>Jug98</b:Tag>
    <b:SourceType>InternetSite</b:SourceType>
    <b:Guid>{54CB3BDA-7CFD-405E-B6E4-6E128A44944E}</b:Guid>
    <b:Author>
      <b:Author>
        <b:NameList>
          <b:Person>
            <b:Last>Jugendministerkonfeenz</b:Last>
          </b:Person>
        </b:NameList>
      </b:Author>
    </b:Author>
    <b:Title>Weiterentwicklung der Struktureder Ausbildung von Erzieherinnen und Erziehern</b:Title>
    <b:Year>1998</b:Year>
    <b:YearAccessed>2021</b:YearAccessed>
    <b:MonthAccessed>09</b:MonthAccessed>
    <b:DayAccessed>16</b:DayAccessed>
    <b:URL>https://mbjs.brandenburg.de/media_fast/6288/jmk_1998_top_8_beschluss.pdf</b:URL>
    <b:RefOrder>57</b:RefOrder>
  </b:Source>
  <b:Source>
    <b:Tag>Nie16</b:Tag>
    <b:SourceType>InternetSite</b:SourceType>
    <b:Guid>{E5BA8D25-EF06-4AB8-9B22-37CBB02C79AD}</b:Guid>
    <b:Author>
      <b:Author>
        <b:NameList>
          <b:Person>
            <b:Last>Kultusministerium</b:Last>
            <b:First>Niedersächsisches</b:First>
          </b:Person>
        </b:NameList>
      </b:Author>
    </b:Author>
    <b:Title>Rahmenrictlinien für die berufsbezogenen Lernbereiche -Theorie und Praxis- in der Fachschule Sozialpädagogik</b:Title>
    <b:Year>2016</b:Year>
    <b:YearAccessed>2021</b:YearAccessed>
    <b:MonthAccessed>09</b:MonthAccessed>
    <b:DayAccessed>16</b:DayAccessed>
    <b:URL>https://www.mk.niedersachsen.de/download/127339/Anlage_1_Synopse_EB-BbS_Rahmenrichtlinien_Fachschule_Sozialpaedagogik.pdf.</b:URL>
    <b:RefOrder>58</b:RefOrder>
  </b:Source>
  <b:Source>
    <b:Tag>ZUM22</b:Tag>
    <b:SourceType>InternetSite</b:SourceType>
    <b:Guid>{47B7678C-25DD-4F4A-87F9-EC343B26F38C}</b:Guid>
    <b:Title>ZUM Unterricht</b:Title>
    <b:Year>2022</b:Year>
    <b:Author>
      <b:Author>
        <b:NameList>
          <b:Person>
            <b:Last>Unterricht</b:Last>
            <b:First>ZUM</b:First>
          </b:Person>
        </b:NameList>
      </b:Author>
    </b:Author>
    <b:Month>06</b:Month>
    <b:Day>22</b:Day>
    <b:URL>https://unterrichten.zum.de/wiki/Lernpfad</b:URL>
    <b:RefOrder>59</b:RefOrder>
  </b:Source>
  <b:Source>
    <b:Tag>Rot15</b:Tag>
    <b:SourceType>BookSection</b:SourceType>
    <b:Guid>{A2CD63D7-1B22-47BD-99E2-FA1A79B8A2B3}</b:Guid>
    <b:Title>Lernpfade: Definition, Gestaltungskriterien und Unterrichtseinsatz</b:Title>
    <b:Year>2015</b:Year>
    <b:Author>
      <b:Author>
        <b:NameList>
          <b:Person>
            <b:Last>Roth</b:Last>
            <b:First>J.</b:First>
          </b:Person>
        </b:NameList>
      </b:Author>
      <b:BookAuthor>
        <b:NameList>
          <b:Person>
            <b:Last>Roth</b:Last>
            <b:First>J.</b:First>
          </b:Person>
        </b:NameList>
      </b:BookAuthor>
    </b:Author>
    <b:Publisher>Springer </b:Publisher>
    <b:BookTitle>Medienvielfalt im Mathema-tikunterricht. Lernpfade als Weg zum Ziel</b:BookTitle>
    <b:Pages>3-25</b:Pages>
    <b:RefOrder>60</b:RefOrder>
  </b:Source>
  <b:Source>
    <b:Tag>ete16</b:Tag>
    <b:SourceType>InternetSite</b:SourceType>
    <b:Guid>{38B1343F-1FA0-4889-AA45-AA6C85020C35}</b:Guid>
    <b:Title>Lernmanagement-Systeme (LMS)</b:Title>
    <b:Year>2016</b:Year>
    <b:Author>
      <b:Author>
        <b:NameList>
          <b:Person>
            <b:Last>e-teaching</b:Last>
          </b:Person>
        </b:NameList>
      </b:Author>
    </b:Author>
    <b:Month>04</b:Month>
    <b:Day>22</b:Day>
    <b:URL>https://www.e-teaching.org/technik/distribution/lernmanagementsysteme</b:URL>
    <b:RefOrder>61</b:RefOrder>
  </b:Source>
  <b:Source>
    <b:Tag>Bay22</b:Tag>
    <b:SourceType>InternetSite</b:SourceType>
    <b:Guid>{CA2B52B2-0A1B-4AD7-B045-7E94F2FE0ACA}</b:Guid>
    <b:Title> Acht Dinge, die Sie über Podcasts wissen sollten </b:Title>
    <b:Year>2022</b:Year>
    <b:Author>
      <b:Author>
        <b:NameList>
          <b:Person>
            <b:Last>Rundfunk-BR</b:Last>
            <b:First>Bayrische</b:First>
          </b:Person>
        </b:NameList>
      </b:Author>
    </b:Author>
    <b:Month>01</b:Month>
    <b:Day>22</b:Day>
    <b:URL>https://www.br.de/radio/bayern2/podcast-faq-fragen-100.html</b:URL>
    <b:RefOrder>62</b:RefOrder>
  </b:Source>
  <b:Source>
    <b:Tag>Kno21</b:Tag>
    <b:SourceType>InternetSite</b:SourceType>
    <b:Guid>{6657FA36-85B1-43BD-89DC-813654A92D5D}</b:Guid>
    <b:Author>
      <b:Author>
        <b:NameList>
          <b:Person>
            <b:Last>Knobloch</b:Last>
            <b:First>V.</b:First>
          </b:Person>
        </b:NameList>
      </b:Author>
    </b:Author>
    <b:Title>Was ist ein EduBreakout?</b:Title>
    <b:Year>2021</b:Year>
    <b:Month>03</b:Month>
    <b:Day>17</b:Day>
    <b:URL>https://www.wissensschule.de/was-ist-ein-edubreakout/</b:URL>
    <b:RefOrder>63</b:RefOrder>
  </b:Source>
  <b:Source>
    <b:Tag>Osw22</b:Tag>
    <b:SourceType>DocumentFromInternetSite</b:SourceType>
    <b:Guid>{1F0656D3-1B06-4510-A155-3BE379BF97FD}</b:Guid>
    <b:Title> Digitale Schülerprodukte: Ein Wegweiser zur Bewertung </b:Title>
    <b:Year>2022</b:Year>
    <b:Author>
      <b:Author>
        <b:NameList>
          <b:Person>
            <b:Last>Oswald</b:Last>
            <b:First>A.</b:First>
          </b:Person>
        </b:NameList>
      </b:Author>
    </b:Author>
    <b:Month>12</b:Month>
    <b:Day>18</b:Day>
    <b:URL>https://rsschoellnach-my.sharepoint.com/personal/andreas_oswald_rs-schoellnach_de/_layouts/15/onedrive.aspx?id=%2Fpersonal%2Fandreas%5Foswald%5Frs%2Dschoellnach%5Fde%2FDocuments%2FUnterricht%2FTipps%20Erstellung%20ebooks%2Epdf&amp;parent=%2Fpersonal%2Fandreas</b:URL>
    <b:RefOrder>64</b:RefOrder>
  </b:Source>
  <b:Source>
    <b:Tag>Kor19</b:Tag>
    <b:SourceType>DocumentFromInternetSite</b:SourceType>
    <b:Guid>{FD63E10F-39AE-415F-93E2-38382AEDC0F3}</b:Guid>
    <b:Title> DRK Landesverband Nordrhein e.V: DRK Gruppenleiterkonzeption Spielpädagogik</b:Title>
    <b:Year>2019</b:Year>
    <b:Author>
      <b:Author>
        <b:NameList>
          <b:Person>
            <b:Last>Korell</b:Last>
            <b:First>S.</b:First>
          </b:Person>
        </b:NameList>
      </b:Author>
    </b:Author>
    <b:Month>09</b:Month>
    <b:Day>11</b:Day>
    <b:URL>https://ajs.nrw/wp-content/uploads/2019/09/Handout-Spielp%C3%A4dagogik.JRK_.pdf</b:URL>
    <b:RefOrder>65</b:RefOrder>
  </b:Source>
  <b:Source>
    <b:Tag>Gra061</b:Tag>
    <b:SourceType>DocumentFromInternetSite</b:SourceType>
    <b:Guid>{86E797C3-B819-403A-ADF2-D21CBC64490A}</b:Guid>
    <b:Title>Unser professionalisierungsdesign Kompetenzraster handreichung</b:Title>
    <b:Year>2006</b:Year>
    <b:Author>
      <b:Author>
        <b:NameList>
          <b:Person>
            <b:Last>Grabe</b:Last>
            <b:First>O.V.</b:First>
          </b:Person>
        </b:NameList>
      </b:Author>
    </b:Author>
    <b:Month>04</b:Month>
    <b:Day>25</b:Day>
    <b:URL>https://studienseminar.rlp.de/fileadmin/user_upload/studienseminar.rlp.de/bb-nr/daten-1/Handreichung_Kompetenzraster.pdf</b:URL>
    <b:RefOrder>66</b:RefOrder>
  </b:Source>
  <b:Source>
    <b:Tag>Gra06</b:Tag>
    <b:SourceType>DocumentFromInternetSite</b:SourceType>
    <b:Guid>{77A6E672-3FB3-4F79-B1CD-09EAB6045421}</b:Guid>
    <b:Title>Handreichung Kompetenzraster</b:Title>
    <b:Year>2006</b:Year>
    <b:Author>
      <b:Author>
        <b:NameList>
          <b:Person>
            <b:Last>Grabe</b:Last>
            <b:First>L-E.</b:First>
          </b:Person>
          <b:Person>
            <b:Last>Grosklos</b:Last>
            <b:First>U.</b:First>
          </b:Person>
          <b:Person>
            <b:Last>Lischewski</b:Last>
            <b:First>A.</b:First>
          </b:Person>
          <b:Person>
            <b:Last>Markwerth</b:Last>
            <b:First>P.</b:First>
          </b:Person>
        </b:NameList>
      </b:Author>
    </b:Author>
    <b:Month>04</b:Month>
    <b:Day>25</b:Day>
    <b:URL>https://studienseminar.rlp.de/fileadmin/user_upload/studienseminar.rlp.de/bb-nr/daten-1/Handreichung_Kompetenzraster.pdf</b:URL>
    <b:RefOrder>67</b:RefOrder>
  </b:Source>
</b:Sources>
</file>

<file path=customXml/itemProps1.xml><?xml version="1.0" encoding="utf-8"?>
<ds:datastoreItem xmlns:ds="http://schemas.openxmlformats.org/officeDocument/2006/customXml" ds:itemID="{431BB3CC-DE22-47EC-9FF4-C5B6FD1C5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115678</Words>
  <Characters>728776</Characters>
  <Application>Microsoft Office Word</Application>
  <DocSecurity>0</DocSecurity>
  <Lines>6073</Lines>
  <Paragraphs>1685</Paragraphs>
  <ScaleCrop>false</ScaleCrop>
  <HeadingPairs>
    <vt:vector size="2" baseType="variant">
      <vt:variant>
        <vt:lpstr>Titel</vt:lpstr>
      </vt:variant>
      <vt:variant>
        <vt:i4>1</vt:i4>
      </vt:variant>
    </vt:vector>
  </HeadingPairs>
  <TitlesOfParts>
    <vt:vector size="1" baseType="lpstr">
      <vt:lpstr>Bewertungsleitfaden</vt:lpstr>
    </vt:vector>
  </TitlesOfParts>
  <Company/>
  <LinksUpToDate>false</LinksUpToDate>
  <CharactersWithSpaces>842769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Bewertungsleitfaden – kompetenzorientierte Fassung mit DQR-6-Kompetenzprofilen</dc:title>
  <dc:creator>Stefan Hierholzer</dc:creator>
  <cp:lastModifiedBy>PÄDAGOGIKA Fachschule für Sozialwesen</cp:lastModifiedBy>
  <cp:revision>117</cp:revision>
  <cp:lastPrinted>2025-01-06T09:00:00Z</cp:lastPrinted>
  <dcterms:created xsi:type="dcterms:W3CDTF">2023-12-07T09:40:00Z</dcterms:created>
  <dcterms:modified xsi:type="dcterms:W3CDTF">2026-09-15T12:48:00Z</dcterms:modified>
  <dc:subject>Leistungsbewertung, Kompetenzorientierung, DQR 6</dc:subject>
  <dc:description>Layoutfreigegebene Druckfassung vom 15.09.2026.</dc:description>
</cp:coreProperties>
</file>