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ABF6" w14:textId="6BDF616B" w:rsidR="00AE35C7" w:rsidRDefault="009A05C8" w:rsidP="009A05C8">
      <w:pPr>
        <w:pStyle w:val="Titel"/>
      </w:pPr>
      <w:proofErr w:type="spellStart"/>
      <w:r>
        <w:t>Presentation</w:t>
      </w:r>
      <w:proofErr w:type="spellEnd"/>
    </w:p>
    <w:p w14:paraId="3C5D21D4" w14:textId="13C59C65" w:rsidR="009A05C8" w:rsidRDefault="009A05C8" w:rsidP="009A05C8">
      <w:pPr>
        <w:pStyle w:val="berschrift1"/>
      </w:pPr>
      <w:r>
        <w:t>Fehler</w:t>
      </w:r>
    </w:p>
    <w:p w14:paraId="62FA0C4B" w14:textId="7D87EB35" w:rsidR="009A05C8" w:rsidRDefault="009A05C8" w:rsidP="009A05C8">
      <w:pPr>
        <w:pStyle w:val="berschrift2"/>
      </w:pPr>
      <w:r>
        <w:t>Klassifizierung</w:t>
      </w:r>
    </w:p>
    <w:p w14:paraId="29C06142" w14:textId="3B5433FC" w:rsidR="00A87028" w:rsidRPr="00A87028" w:rsidRDefault="00A87028" w:rsidP="00A87028">
      <w:pPr>
        <w:pStyle w:val="Listenabsatz"/>
        <w:numPr>
          <w:ilvl w:val="0"/>
          <w:numId w:val="1"/>
        </w:numPr>
      </w:pPr>
      <w:r>
        <w:t>Dieser Fall würde vielleicht mit Validierung wegfallen?</w:t>
      </w:r>
    </w:p>
    <w:p w14:paraId="1EFB29ED" w14:textId="75D6C995" w:rsidR="009A05C8" w:rsidRDefault="009A05C8">
      <w:r>
        <w:rPr>
          <w:noProof/>
          <w14:ligatures w14:val="standardContextual"/>
        </w:rPr>
        <w:drawing>
          <wp:inline distT="0" distB="0" distL="0" distR="0" wp14:anchorId="4C005C8D" wp14:editId="0C354433">
            <wp:extent cx="3600000" cy="3879575"/>
            <wp:effectExtent l="0" t="0" r="635" b="6985"/>
            <wp:docPr id="1953575643" name="Grafik 1" descr="Ein Bild, das Text, Karte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75643" name="Grafik 1" descr="Ein Bild, das Text, Karte, Screenshot, Diagramm enthält.&#10;&#10;Automatisch generierte Beschreibung"/>
                    <pic:cNvPicPr/>
                  </pic:nvPicPr>
                  <pic:blipFill rotWithShape="1">
                    <a:blip r:embed="rId5"/>
                    <a:srcRect b="3490"/>
                    <a:stretch/>
                  </pic:blipFill>
                  <pic:spPr bwMode="auto">
                    <a:xfrm>
                      <a:off x="0" y="0"/>
                      <a:ext cx="3600000" cy="387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38A29" w14:textId="1809BD79" w:rsidR="00D7769A" w:rsidRDefault="00D7769A">
      <w:r>
        <w:rPr>
          <w:noProof/>
          <w14:ligatures w14:val="standardContextual"/>
        </w:rPr>
        <w:lastRenderedPageBreak/>
        <w:drawing>
          <wp:inline distT="0" distB="0" distL="0" distR="0" wp14:anchorId="48B67F08" wp14:editId="5F697443">
            <wp:extent cx="3600000" cy="5356349"/>
            <wp:effectExtent l="0" t="0" r="635" b="0"/>
            <wp:docPr id="1703808759" name="Grafik 1" descr="Ein Bild, das Text, Karte, Diagramm, Atlas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08759" name="Grafik 1" descr="Ein Bild, das Text, Karte, Diagramm, Atlas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35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6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0689A"/>
    <w:multiLevelType w:val="hybridMultilevel"/>
    <w:tmpl w:val="4BF67A2C"/>
    <w:lvl w:ilvl="0" w:tplc="6902C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1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C8"/>
    <w:rsid w:val="00075A37"/>
    <w:rsid w:val="002136E8"/>
    <w:rsid w:val="002464A2"/>
    <w:rsid w:val="003047C1"/>
    <w:rsid w:val="00580AF7"/>
    <w:rsid w:val="00753979"/>
    <w:rsid w:val="0092620B"/>
    <w:rsid w:val="009A05C8"/>
    <w:rsid w:val="009E7579"/>
    <w:rsid w:val="00A87028"/>
    <w:rsid w:val="00AE35C7"/>
    <w:rsid w:val="00B87A03"/>
    <w:rsid w:val="00BA5C79"/>
    <w:rsid w:val="00BD68B8"/>
    <w:rsid w:val="00C86772"/>
    <w:rsid w:val="00D7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B1680A"/>
  <w15:chartTrackingRefBased/>
  <w15:docId w15:val="{A539F59E-6455-48E0-9AB6-1DC81C3E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464A2"/>
    <w:pPr>
      <w:spacing w:before="120"/>
    </w:pPr>
    <w:rPr>
      <w:rFonts w:asciiTheme="minorHAnsi" w:hAnsiTheme="minorHAnsi"/>
      <w:color w:val="262626" w:themeColor="text1" w:themeTint="D9"/>
      <w:kern w:val="0"/>
      <w:sz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6772"/>
    <w:pPr>
      <w:keepNext/>
      <w:keepLines/>
      <w:spacing w:before="360" w:after="120"/>
      <w:outlineLvl w:val="0"/>
    </w:pPr>
    <w:rPr>
      <w:rFonts w:eastAsiaTheme="majorEastAsia" w:cstheme="majorBidi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5A37"/>
    <w:pPr>
      <w:keepNext/>
      <w:keepLines/>
      <w:spacing w:before="160" w:after="120"/>
      <w:outlineLvl w:val="1"/>
    </w:pPr>
    <w:rPr>
      <w:rFonts w:eastAsiaTheme="majorEastAsia" w:cstheme="majorBidi"/>
      <w:color w:val="auto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68B8"/>
    <w:pPr>
      <w:keepNext/>
      <w:keepLines/>
      <w:spacing w:before="160" w:after="120"/>
      <w:outlineLvl w:val="2"/>
    </w:pPr>
    <w:rPr>
      <w:rFonts w:eastAsiaTheme="majorEastAsia" w:cstheme="majorBidi"/>
      <w:color w:val="auto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047C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47C1"/>
    <w:rPr>
      <w:rFonts w:ascii="Tahoma" w:eastAsiaTheme="majorEastAsia" w:hAnsi="Tahoma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6772"/>
    <w:rPr>
      <w:rFonts w:ascii="Tahoma" w:eastAsiaTheme="majorEastAsia" w:hAnsi="Tahoma" w:cstheme="majorBidi"/>
      <w:color w:val="262626" w:themeColor="text1" w:themeTint="D9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5A37"/>
    <w:rPr>
      <w:rFonts w:ascii="Tahoma" w:eastAsiaTheme="majorEastAsia" w:hAnsi="Tahoma" w:cstheme="majorBidi"/>
      <w:sz w:val="24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BA5C79"/>
    <w:pPr>
      <w:spacing w:after="200" w:line="240" w:lineRule="auto"/>
    </w:pPr>
    <w:rPr>
      <w:i/>
      <w:iCs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68B8"/>
    <w:rPr>
      <w:rFonts w:ascii="Tahoma" w:eastAsiaTheme="majorEastAsia" w:hAnsi="Tahoma" w:cstheme="majorBidi"/>
      <w:sz w:val="20"/>
      <w:szCs w:val="24"/>
    </w:rPr>
  </w:style>
  <w:style w:type="paragraph" w:styleId="Listenabsatz">
    <w:name w:val="List Paragraph"/>
    <w:basedOn w:val="Standard"/>
    <w:uiPriority w:val="34"/>
    <w:qFormat/>
    <w:rsid w:val="00A87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83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Häring</dc:creator>
  <cp:keywords/>
  <dc:description/>
  <cp:lastModifiedBy>Stefan Häring</cp:lastModifiedBy>
  <cp:revision>3</cp:revision>
  <dcterms:created xsi:type="dcterms:W3CDTF">2023-05-25T14:57:00Z</dcterms:created>
  <dcterms:modified xsi:type="dcterms:W3CDTF">2023-05-25T15:20:00Z</dcterms:modified>
</cp:coreProperties>
</file>