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D3A8B" w14:textId="77777777" w:rsidR="0060442D" w:rsidRPr="00940056" w:rsidRDefault="00000000">
      <w:pPr>
        <w:pStyle w:val="FirstParagraph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PU Foam Waste Tree</w:t>
      </w:r>
      <w:r w:rsidRPr="00940056">
        <w:rPr>
          <w:rFonts w:ascii="Calibri" w:hAnsi="Calibri" w:cs="Calibri"/>
        </w:rPr>
        <w:br/>
      </w:r>
      <w:r w:rsidRPr="00940056">
        <w:rPr>
          <w:rFonts w:ascii="Calibri" w:hAnsi="Calibri" w:cs="Calibri"/>
          <w:b/>
          <w:bCs/>
        </w:rPr>
        <w:t>Executive Summary &amp; Table of Contents</w:t>
      </w:r>
    </w:p>
    <w:p w14:paraId="6F0D3A90" w14:textId="77777777" w:rsidR="0060442D" w:rsidRPr="00940056" w:rsidRDefault="00000000">
      <w:pPr>
        <w:rPr>
          <w:rFonts w:ascii="Calibri" w:hAnsi="Calibri" w:cs="Calibri"/>
        </w:rPr>
      </w:pPr>
      <w:r w:rsidRPr="00940056">
        <w:rPr>
          <w:rFonts w:ascii="Calibri" w:hAnsi="Calibri" w:cs="Calibri"/>
        </w:rPr>
        <w:pict w14:anchorId="6F0D3A9D">
          <v:rect id="_x0000_i1025" style="width:0;height:1.5pt" o:hralign="center" o:hrstd="t" o:hr="t"/>
        </w:pict>
      </w:r>
    </w:p>
    <w:p w14:paraId="6F0D3A91" w14:textId="77777777" w:rsidR="0060442D" w:rsidRPr="00940056" w:rsidRDefault="00000000">
      <w:pPr>
        <w:pStyle w:val="FirstParagraph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Table of Contents</w:t>
      </w:r>
    </w:p>
    <w:p w14:paraId="6F0D3A92" w14:textId="77777777" w:rsidR="0060442D" w:rsidRPr="00940056" w:rsidRDefault="00000000">
      <w:pPr>
        <w:pStyle w:val="BodyText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1. Product &amp; Design Definition Losses</w:t>
      </w:r>
      <w:r w:rsidRPr="00940056">
        <w:rPr>
          <w:rFonts w:ascii="Calibri" w:hAnsi="Calibri" w:cs="Calibri"/>
        </w:rPr>
        <w:br/>
        <w:t>1.1 Incorrect Foam Grade Selection</w:t>
      </w:r>
      <w:r w:rsidRPr="00940056">
        <w:rPr>
          <w:rFonts w:ascii="Calibri" w:hAnsi="Calibri" w:cs="Calibri"/>
        </w:rPr>
        <w:br/>
        <w:t>1.2 Over-Specification of Foam Properties</w:t>
      </w:r>
      <w:r w:rsidRPr="00940056">
        <w:rPr>
          <w:rFonts w:ascii="Calibri" w:hAnsi="Calibri" w:cs="Calibri"/>
        </w:rPr>
        <w:br/>
        <w:t>1.3 Component Shape Complexity</w:t>
      </w:r>
      <w:r w:rsidRPr="00940056">
        <w:rPr>
          <w:rFonts w:ascii="Calibri" w:hAnsi="Calibri" w:cs="Calibri"/>
        </w:rPr>
        <w:br/>
        <w:t>1.4 Unnecessary Tolerances or Finish Requirements</w:t>
      </w:r>
      <w:r w:rsidRPr="00940056">
        <w:rPr>
          <w:rFonts w:ascii="Calibri" w:hAnsi="Calibri" w:cs="Calibri"/>
        </w:rPr>
        <w:br/>
        <w:t>1.5 Design Misalignment with Plant Capabilities</w:t>
      </w:r>
    </w:p>
    <w:p w14:paraId="6F0D3A93" w14:textId="77777777" w:rsidR="0060442D" w:rsidRPr="00940056" w:rsidRDefault="00000000">
      <w:pPr>
        <w:pStyle w:val="BodyText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2. Foam Production Planning Losses</w:t>
      </w:r>
      <w:r w:rsidRPr="00940056">
        <w:rPr>
          <w:rFonts w:ascii="Calibri" w:hAnsi="Calibri" w:cs="Calibri"/>
        </w:rPr>
        <w:br/>
        <w:t>2.1 Batch Fragmentation</w:t>
      </w:r>
      <w:r w:rsidRPr="00940056">
        <w:rPr>
          <w:rFonts w:ascii="Calibri" w:hAnsi="Calibri" w:cs="Calibri"/>
        </w:rPr>
        <w:br/>
        <w:t>2.2 Color Changeover Waste</w:t>
      </w:r>
      <w:r w:rsidRPr="00940056">
        <w:rPr>
          <w:rFonts w:ascii="Calibri" w:hAnsi="Calibri" w:cs="Calibri"/>
        </w:rPr>
        <w:br/>
        <w:t>2.3 Density Changeover Waste</w:t>
      </w:r>
      <w:r w:rsidRPr="00940056">
        <w:rPr>
          <w:rFonts w:ascii="Calibri" w:hAnsi="Calibri" w:cs="Calibri"/>
        </w:rPr>
        <w:br/>
        <w:t>2.4 Cleaning and Flush Waste</w:t>
      </w:r>
      <w:r w:rsidRPr="00940056">
        <w:rPr>
          <w:rFonts w:ascii="Calibri" w:hAnsi="Calibri" w:cs="Calibri"/>
        </w:rPr>
        <w:br/>
        <w:t>2.5 Paper Setup Waste</w:t>
      </w:r>
      <w:r w:rsidRPr="00940056">
        <w:rPr>
          <w:rFonts w:ascii="Calibri" w:hAnsi="Calibri" w:cs="Calibri"/>
        </w:rPr>
        <w:br/>
        <w:t>2.6 Premature Runs from Inventory Gaps</w:t>
      </w:r>
      <w:r w:rsidRPr="00940056">
        <w:rPr>
          <w:rFonts w:ascii="Calibri" w:hAnsi="Calibri" w:cs="Calibri"/>
        </w:rPr>
        <w:br/>
        <w:t>2.7 Misaligned Planning vs Curing Constraints</w:t>
      </w:r>
    </w:p>
    <w:p w14:paraId="6F0D3A94" w14:textId="77777777" w:rsidR="0060442D" w:rsidRPr="00940056" w:rsidRDefault="00000000">
      <w:pPr>
        <w:pStyle w:val="BodyText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3. Chemical Reaction Losses</w:t>
      </w:r>
      <w:r w:rsidRPr="00940056">
        <w:rPr>
          <w:rFonts w:ascii="Calibri" w:hAnsi="Calibri" w:cs="Calibri"/>
        </w:rPr>
        <w:br/>
        <w:t>3.1 Gas Phase Loss</w:t>
      </w:r>
      <w:r w:rsidRPr="00940056">
        <w:rPr>
          <w:rFonts w:ascii="Calibri" w:hAnsi="Calibri" w:cs="Calibri"/>
        </w:rPr>
        <w:br/>
        <w:t>3.2 Off-Ratio Chemistry</w:t>
      </w:r>
      <w:r w:rsidRPr="00940056">
        <w:rPr>
          <w:rFonts w:ascii="Calibri" w:hAnsi="Calibri" w:cs="Calibri"/>
        </w:rPr>
        <w:br/>
        <w:t>3.3 Catalyst Drift or Deactivation</w:t>
      </w:r>
      <w:r w:rsidRPr="00940056">
        <w:rPr>
          <w:rFonts w:ascii="Calibri" w:hAnsi="Calibri" w:cs="Calibri"/>
        </w:rPr>
        <w:br/>
        <w:t>3.4 Surfactant Incompatibility or Decay</w:t>
      </w:r>
      <w:r w:rsidRPr="00940056">
        <w:rPr>
          <w:rFonts w:ascii="Calibri" w:hAnsi="Calibri" w:cs="Calibri"/>
        </w:rPr>
        <w:br/>
        <w:t>3.5 Moisture or Contamination-Based Failures</w:t>
      </w:r>
      <w:r w:rsidRPr="00940056">
        <w:rPr>
          <w:rFonts w:ascii="Calibri" w:hAnsi="Calibri" w:cs="Calibri"/>
        </w:rPr>
        <w:br/>
        <w:t>3.6 Chemical Settling or Separation</w:t>
      </w:r>
      <w:r w:rsidRPr="00940056">
        <w:rPr>
          <w:rFonts w:ascii="Calibri" w:hAnsi="Calibri" w:cs="Calibri"/>
        </w:rPr>
        <w:br/>
        <w:t>3.7 Raw Material Quality Variance</w:t>
      </w:r>
    </w:p>
    <w:p w14:paraId="6F0D3A95" w14:textId="77777777" w:rsidR="0060442D" w:rsidRPr="00940056" w:rsidRDefault="00000000">
      <w:pPr>
        <w:pStyle w:val="BodyText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4. Block Geometry &amp; Rise Losses</w:t>
      </w:r>
      <w:r w:rsidRPr="00940056">
        <w:rPr>
          <w:rFonts w:ascii="Calibri" w:hAnsi="Calibri" w:cs="Calibri"/>
        </w:rPr>
        <w:br/>
        <w:t>4.1 Crust (Skin) Formation</w:t>
      </w:r>
      <w:r w:rsidRPr="00940056">
        <w:rPr>
          <w:rFonts w:ascii="Calibri" w:hAnsi="Calibri" w:cs="Calibri"/>
        </w:rPr>
        <w:br/>
        <w:t>4.2 Start and Stop Block Defects</w:t>
      </w:r>
      <w:r w:rsidRPr="00940056">
        <w:rPr>
          <w:rFonts w:ascii="Calibri" w:hAnsi="Calibri" w:cs="Calibri"/>
        </w:rPr>
        <w:br/>
        <w:t>4.3 Dome or Sinkback Profiles</w:t>
      </w:r>
      <w:r w:rsidRPr="00940056">
        <w:rPr>
          <w:rFonts w:ascii="Calibri" w:hAnsi="Calibri" w:cs="Calibri"/>
        </w:rPr>
        <w:br/>
        <w:t>4.4 Shoulder Collapse or Footprint Effects</w:t>
      </w:r>
      <w:r w:rsidRPr="00940056">
        <w:rPr>
          <w:rFonts w:ascii="Calibri" w:hAnsi="Calibri" w:cs="Calibri"/>
        </w:rPr>
        <w:br/>
        <w:t>4.5 Stratification or Layering</w:t>
      </w:r>
      <w:r w:rsidRPr="00940056">
        <w:rPr>
          <w:rFonts w:ascii="Calibri" w:hAnsi="Calibri" w:cs="Calibri"/>
        </w:rPr>
        <w:br/>
        <w:t>4.6 Bottom Cavitation or Dense Skins</w:t>
      </w:r>
      <w:r w:rsidRPr="00940056">
        <w:rPr>
          <w:rFonts w:ascii="Calibri" w:hAnsi="Calibri" w:cs="Calibri"/>
        </w:rPr>
        <w:br/>
        <w:t>4.7 Fallplate or Conveyor Instability</w:t>
      </w:r>
    </w:p>
    <w:p w14:paraId="6F0D3A96" w14:textId="77777777" w:rsidR="0060442D" w:rsidRPr="00940056" w:rsidRDefault="00000000">
      <w:pPr>
        <w:pStyle w:val="BodyText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5. Curing &amp; Stabilization Losses</w:t>
      </w:r>
      <w:r w:rsidRPr="00940056">
        <w:rPr>
          <w:rFonts w:ascii="Calibri" w:hAnsi="Calibri" w:cs="Calibri"/>
        </w:rPr>
        <w:br/>
        <w:t>5.1 Shrinkage after Rise</w:t>
      </w:r>
      <w:r w:rsidRPr="00940056">
        <w:rPr>
          <w:rFonts w:ascii="Calibri" w:hAnsi="Calibri" w:cs="Calibri"/>
        </w:rPr>
        <w:br/>
        <w:t>5.2 Delayed Cure or Soft Core</w:t>
      </w:r>
      <w:r w:rsidRPr="00940056">
        <w:rPr>
          <w:rFonts w:ascii="Calibri" w:hAnsi="Calibri" w:cs="Calibri"/>
        </w:rPr>
        <w:br/>
        <w:t>5.3 Post-Rise Warping or Collapse</w:t>
      </w:r>
      <w:r w:rsidRPr="00940056">
        <w:rPr>
          <w:rFonts w:ascii="Calibri" w:hAnsi="Calibri" w:cs="Calibri"/>
        </w:rPr>
        <w:br/>
        <w:t>5.4 Internal Thermal Cracking</w:t>
      </w:r>
      <w:r w:rsidRPr="00940056">
        <w:rPr>
          <w:rFonts w:ascii="Calibri" w:hAnsi="Calibri" w:cs="Calibri"/>
        </w:rPr>
        <w:br/>
      </w:r>
      <w:r w:rsidRPr="00940056">
        <w:rPr>
          <w:rFonts w:ascii="Calibri" w:hAnsi="Calibri" w:cs="Calibri"/>
        </w:rPr>
        <w:lastRenderedPageBreak/>
        <w:t>5.5 Humidity-Induced Inconsistency</w:t>
      </w:r>
      <w:r w:rsidRPr="00940056">
        <w:rPr>
          <w:rFonts w:ascii="Calibri" w:hAnsi="Calibri" w:cs="Calibri"/>
        </w:rPr>
        <w:br/>
        <w:t>5.6 Temperature Gradient Effects in Storage</w:t>
      </w:r>
    </w:p>
    <w:p w14:paraId="6F0D3A97" w14:textId="77777777" w:rsidR="0060442D" w:rsidRPr="00940056" w:rsidRDefault="00000000">
      <w:pPr>
        <w:pStyle w:val="BodyText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6. Conversion Planning Losses</w:t>
      </w:r>
      <w:r w:rsidRPr="00940056">
        <w:rPr>
          <w:rFonts w:ascii="Calibri" w:hAnsi="Calibri" w:cs="Calibri"/>
        </w:rPr>
        <w:br/>
        <w:t>6.1 Poor Block-to-Part Matching</w:t>
      </w:r>
      <w:r w:rsidRPr="00940056">
        <w:rPr>
          <w:rFonts w:ascii="Calibri" w:hAnsi="Calibri" w:cs="Calibri"/>
        </w:rPr>
        <w:br/>
        <w:t>6.2 Inefficient CNC Nesting Due to Shape Mix</w:t>
      </w:r>
      <w:r w:rsidRPr="00940056">
        <w:rPr>
          <w:rFonts w:ascii="Calibri" w:hAnsi="Calibri" w:cs="Calibri"/>
        </w:rPr>
        <w:br/>
        <w:t>6.3 Component Overproduction Due to Order Fragmentation</w:t>
      </w:r>
      <w:r w:rsidRPr="00940056">
        <w:rPr>
          <w:rFonts w:ascii="Calibri" w:hAnsi="Calibri" w:cs="Calibri"/>
        </w:rPr>
        <w:br/>
        <w:t>6.4 Misalignment of Inventory vs Shape Yield</w:t>
      </w:r>
      <w:r w:rsidRPr="00940056">
        <w:rPr>
          <w:rFonts w:ascii="Calibri" w:hAnsi="Calibri" w:cs="Calibri"/>
        </w:rPr>
        <w:br/>
        <w:t>6.5 Short-Block Conversion Mismatch</w:t>
      </w:r>
      <w:r w:rsidRPr="00940056">
        <w:rPr>
          <w:rFonts w:ascii="Calibri" w:hAnsi="Calibri" w:cs="Calibri"/>
        </w:rPr>
        <w:br/>
        <w:t>6.6 Multi-Grade Conversion Conflicts</w:t>
      </w:r>
    </w:p>
    <w:p w14:paraId="6F0D3A98" w14:textId="77777777" w:rsidR="0060442D" w:rsidRPr="00940056" w:rsidRDefault="00000000">
      <w:pPr>
        <w:pStyle w:val="BodyText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7. Cutting &amp; Component Conversion Losses</w:t>
      </w:r>
      <w:r w:rsidRPr="00940056">
        <w:rPr>
          <w:rFonts w:ascii="Calibri" w:hAnsi="Calibri" w:cs="Calibri"/>
        </w:rPr>
        <w:br/>
        <w:t>7.1 Saw Kerf and Blade Width Loss</w:t>
      </w:r>
      <w:r w:rsidRPr="00940056">
        <w:rPr>
          <w:rFonts w:ascii="Calibri" w:hAnsi="Calibri" w:cs="Calibri"/>
        </w:rPr>
        <w:br/>
        <w:t>7.2 Tolerance Buffer Loss</w:t>
      </w:r>
      <w:r w:rsidRPr="00940056">
        <w:rPr>
          <w:rFonts w:ascii="Calibri" w:hAnsi="Calibri" w:cs="Calibri"/>
        </w:rPr>
        <w:br/>
        <w:t>7.3 CNC Overcutting or Misalignment</w:t>
      </w:r>
      <w:r w:rsidRPr="00940056">
        <w:rPr>
          <w:rFonts w:ascii="Calibri" w:hAnsi="Calibri" w:cs="Calibri"/>
        </w:rPr>
        <w:br/>
        <w:t>7.4 Dust and Crumb Generation</w:t>
      </w:r>
      <w:r w:rsidRPr="00940056">
        <w:rPr>
          <w:rFonts w:ascii="Calibri" w:hAnsi="Calibri" w:cs="Calibri"/>
        </w:rPr>
        <w:br/>
        <w:t>7.5 Clickability and Edge Quality Defects</w:t>
      </w:r>
      <w:r w:rsidRPr="00940056">
        <w:rPr>
          <w:rFonts w:ascii="Calibri" w:hAnsi="Calibri" w:cs="Calibri"/>
        </w:rPr>
        <w:br/>
        <w:t>7.6 Scrap from Part Labeling or Sorting Errors</w:t>
      </w:r>
    </w:p>
    <w:p w14:paraId="6F0D3A99" w14:textId="77777777" w:rsidR="0060442D" w:rsidRPr="00940056" w:rsidRDefault="00000000">
      <w:pPr>
        <w:pStyle w:val="BodyText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8. Quality &amp; Compliance Rejection Losses</w:t>
      </w:r>
      <w:r w:rsidRPr="00940056">
        <w:rPr>
          <w:rFonts w:ascii="Calibri" w:hAnsi="Calibri" w:cs="Calibri"/>
        </w:rPr>
        <w:br/>
        <w:t>8.1 ILD/CDH Test Failures</w:t>
      </w:r>
      <w:r w:rsidRPr="00940056">
        <w:rPr>
          <w:rFonts w:ascii="Calibri" w:hAnsi="Calibri" w:cs="Calibri"/>
        </w:rPr>
        <w:br/>
        <w:t>8.2 Density Out-of-Spec</w:t>
      </w:r>
      <w:r w:rsidRPr="00940056">
        <w:rPr>
          <w:rFonts w:ascii="Calibri" w:hAnsi="Calibri" w:cs="Calibri"/>
        </w:rPr>
        <w:br/>
        <w:t>8.3 Fogging, VOC, or Odor Failure</w:t>
      </w:r>
      <w:r w:rsidRPr="00940056">
        <w:rPr>
          <w:rFonts w:ascii="Calibri" w:hAnsi="Calibri" w:cs="Calibri"/>
        </w:rPr>
        <w:br/>
        <w:t>8.4 Compression Set or Tensile Failure</w:t>
      </w:r>
      <w:r w:rsidRPr="00940056">
        <w:rPr>
          <w:rFonts w:ascii="Calibri" w:hAnsi="Calibri" w:cs="Calibri"/>
        </w:rPr>
        <w:br/>
        <w:t>8.5 Flame Retardancy Test Rejection</w:t>
      </w:r>
      <w:r w:rsidRPr="00940056">
        <w:rPr>
          <w:rFonts w:ascii="Calibri" w:hAnsi="Calibri" w:cs="Calibri"/>
        </w:rPr>
        <w:br/>
        <w:t>8.6 Dimensional Recovery or Shrinkage Failures</w:t>
      </w:r>
    </w:p>
    <w:p w14:paraId="6F0D3A9A" w14:textId="77777777" w:rsidR="0060442D" w:rsidRPr="00940056" w:rsidRDefault="00000000">
      <w:pPr>
        <w:pStyle w:val="BodyText"/>
        <w:rPr>
          <w:rFonts w:ascii="Calibri" w:hAnsi="Calibri" w:cs="Calibri"/>
        </w:rPr>
      </w:pPr>
      <w:r w:rsidRPr="00940056">
        <w:rPr>
          <w:rFonts w:ascii="Calibri" w:hAnsi="Calibri" w:cs="Calibri"/>
          <w:b/>
          <w:bCs/>
        </w:rPr>
        <w:t>9. Handling, Storage &amp; Fulfillment Losses</w:t>
      </w:r>
      <w:r w:rsidRPr="00940056">
        <w:rPr>
          <w:rFonts w:ascii="Calibri" w:hAnsi="Calibri" w:cs="Calibri"/>
        </w:rPr>
        <w:br/>
        <w:t>9.1 Stacking Compression or Deformation</w:t>
      </w:r>
      <w:r w:rsidRPr="00940056">
        <w:rPr>
          <w:rFonts w:ascii="Calibri" w:hAnsi="Calibri" w:cs="Calibri"/>
        </w:rPr>
        <w:br/>
        <w:t>9.2 Block Denting or Edge Damage</w:t>
      </w:r>
      <w:r w:rsidRPr="00940056">
        <w:rPr>
          <w:rFonts w:ascii="Calibri" w:hAnsi="Calibri" w:cs="Calibri"/>
        </w:rPr>
        <w:br/>
        <w:t>9.3 Labeling or Tracking Errors</w:t>
      </w:r>
      <w:r w:rsidRPr="00940056">
        <w:rPr>
          <w:rFonts w:ascii="Calibri" w:hAnsi="Calibri" w:cs="Calibri"/>
        </w:rPr>
        <w:br/>
        <w:t>9.4 FIFO Breakdown and Aging Inventory</w:t>
      </w:r>
      <w:r w:rsidRPr="00940056">
        <w:rPr>
          <w:rFonts w:ascii="Calibri" w:hAnsi="Calibri" w:cs="Calibri"/>
        </w:rPr>
        <w:br/>
        <w:t>9.5 Transport Vibration or Moisture Exposure</w:t>
      </w:r>
      <w:r w:rsidRPr="00940056">
        <w:rPr>
          <w:rFonts w:ascii="Calibri" w:hAnsi="Calibri" w:cs="Calibri"/>
        </w:rPr>
        <w:br/>
        <w:t>9.6 Customer Return Due to Handling Faults</w:t>
      </w:r>
    </w:p>
    <w:p w14:paraId="6F0D3A9B" w14:textId="77777777" w:rsidR="0060442D" w:rsidRPr="00940056" w:rsidRDefault="00000000">
      <w:pPr>
        <w:rPr>
          <w:rFonts w:ascii="Calibri" w:hAnsi="Calibri" w:cs="Calibri"/>
        </w:rPr>
      </w:pPr>
      <w:r w:rsidRPr="00940056">
        <w:rPr>
          <w:rFonts w:ascii="Calibri" w:hAnsi="Calibri" w:cs="Calibri"/>
        </w:rPr>
        <w:pict w14:anchorId="6F0D3A9E">
          <v:rect id="_x0000_i1026" style="width:0;height:1.5pt" o:hralign="center" o:hrstd="t" o:hr="t"/>
        </w:pict>
      </w:r>
    </w:p>
    <w:p w14:paraId="6F0D3A9C" w14:textId="77777777" w:rsidR="0060442D" w:rsidRPr="00940056" w:rsidRDefault="00000000">
      <w:pPr>
        <w:pStyle w:val="FirstParagraph"/>
        <w:rPr>
          <w:rFonts w:ascii="Calibri" w:hAnsi="Calibri" w:cs="Calibri"/>
        </w:rPr>
      </w:pPr>
      <w:r w:rsidRPr="00940056">
        <w:rPr>
          <w:rFonts w:ascii="Calibri" w:hAnsi="Calibri" w:cs="Calibri"/>
        </w:rPr>
        <w:t>End of Executive Summary &amp; ToC</w:t>
      </w:r>
    </w:p>
    <w:sectPr w:rsidR="0060442D" w:rsidRPr="0094005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3166CC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5030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42D"/>
    <w:rsid w:val="0060442D"/>
    <w:rsid w:val="00940056"/>
    <w:rsid w:val="00C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3A8B"/>
  <w15:docId w15:val="{4063CD36-D504-42D6-9A98-7726F79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Stefan Hermes</cp:lastModifiedBy>
  <cp:revision>2</cp:revision>
  <dcterms:created xsi:type="dcterms:W3CDTF">2025-07-03T01:59:00Z</dcterms:created>
  <dcterms:modified xsi:type="dcterms:W3CDTF">2025-07-03T02:27:00Z</dcterms:modified>
</cp:coreProperties>
</file>