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5413" w14:textId="1E772C49" w:rsidR="0079792F" w:rsidRDefault="0079792F">
      <w:pPr>
        <w:pBdr>
          <w:bottom w:val="single" w:sz="6" w:space="1" w:color="auto"/>
        </w:pBdr>
      </w:pPr>
      <w:r>
        <w:t>Overview of garbage collection points in Thailand</w:t>
      </w:r>
    </w:p>
    <w:p w14:paraId="7487CBDE" w14:textId="77777777" w:rsidR="0079792F" w:rsidRDefault="0079792F"/>
    <w:p w14:paraId="0CEADB72" w14:textId="73FB76BC" w:rsidR="0079792F" w:rsidRDefault="0079792F">
      <w:r>
        <w:t>Links:</w:t>
      </w:r>
    </w:p>
    <w:p w14:paraId="567DFE6C" w14:textId="77777777" w:rsidR="0079792F" w:rsidRDefault="0079792F"/>
    <w:p w14:paraId="32A985FB" w14:textId="6A6B8E18" w:rsidR="0079792F" w:rsidRDefault="0079792F">
      <w:hyperlink r:id="rId4" w:anchor="google_vignette" w:history="1">
        <w:r w:rsidRPr="0079792F">
          <w:rPr>
            <w:rStyle w:val="Hyperlink"/>
          </w:rPr>
          <w:t>How to Donate, Recycle, Get Rid of Stuff in Bangkok (khaosodenglish.com)</w:t>
        </w:r>
      </w:hyperlink>
    </w:p>
    <w:p w14:paraId="0820368B" w14:textId="77777777" w:rsidR="0079792F" w:rsidRDefault="0079792F"/>
    <w:p w14:paraId="62B25D37" w14:textId="77777777" w:rsidR="0079792F" w:rsidRDefault="0079792F"/>
    <w:p w14:paraId="2E07968D" w14:textId="60B43A15" w:rsidR="00487255" w:rsidRDefault="00487255">
      <w:hyperlink r:id="rId5" w:history="1">
        <w:r w:rsidRPr="00487255">
          <w:rPr>
            <w:rStyle w:val="Hyperlink"/>
          </w:rPr>
          <w:t>BMA offers free collection of large pieces of garbage this weekend (nationthailand.com)</w:t>
        </w:r>
      </w:hyperlink>
    </w:p>
    <w:p w14:paraId="4E89BB01" w14:textId="77777777" w:rsidR="0009759F" w:rsidRPr="000B0BB3" w:rsidRDefault="0009759F" w:rsidP="0009759F">
      <w:r w:rsidRPr="000B0BB3">
        <w:t xml:space="preserve">For a one-time collection of large garbage items, the BMA will charge 125 baht for less than 500 </w:t>
      </w:r>
      <w:proofErr w:type="spellStart"/>
      <w:r w:rsidRPr="000B0BB3">
        <w:t>litres</w:t>
      </w:r>
      <w:proofErr w:type="spellEnd"/>
      <w:r w:rsidRPr="000B0BB3">
        <w:t xml:space="preserve"> and another 130 baht for disposal. For garbage from 500 </w:t>
      </w:r>
      <w:proofErr w:type="spellStart"/>
      <w:r w:rsidRPr="000B0BB3">
        <w:t>litres</w:t>
      </w:r>
      <w:proofErr w:type="spellEnd"/>
      <w:r w:rsidRPr="000B0BB3">
        <w:t xml:space="preserve"> to less than 1 cubic </w:t>
      </w:r>
      <w:proofErr w:type="spellStart"/>
      <w:r w:rsidRPr="000B0BB3">
        <w:t>metre</w:t>
      </w:r>
      <w:proofErr w:type="spellEnd"/>
      <w:r w:rsidRPr="000B0BB3">
        <w:t xml:space="preserve">, the collection fee is 180 baht and the disposal fee is 190 baht. For garbage bigger than 1 cubic </w:t>
      </w:r>
      <w:proofErr w:type="spellStart"/>
      <w:r w:rsidRPr="000B0BB3">
        <w:t>metre</w:t>
      </w:r>
      <w:proofErr w:type="spellEnd"/>
      <w:r w:rsidRPr="000B0BB3">
        <w:t xml:space="preserve">, the collection fee is 245 baht per cubic </w:t>
      </w:r>
      <w:proofErr w:type="spellStart"/>
      <w:r w:rsidRPr="000B0BB3">
        <w:t>metre</w:t>
      </w:r>
      <w:proofErr w:type="spellEnd"/>
      <w:r w:rsidRPr="000B0BB3">
        <w:t xml:space="preserve"> and the disposal fee is 250 baht per cubic </w:t>
      </w:r>
      <w:proofErr w:type="spellStart"/>
      <w:r w:rsidRPr="000B0BB3">
        <w:t>metre</w:t>
      </w:r>
      <w:proofErr w:type="spellEnd"/>
    </w:p>
    <w:p w14:paraId="662F8E36" w14:textId="77777777" w:rsidR="00487255" w:rsidRDefault="00487255"/>
    <w:p w14:paraId="59A622E7" w14:textId="77777777" w:rsidR="00487255" w:rsidRDefault="00487255"/>
    <w:sectPr w:rsidR="00487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2F"/>
    <w:rsid w:val="0009759F"/>
    <w:rsid w:val="003D5844"/>
    <w:rsid w:val="00487255"/>
    <w:rsid w:val="0079792F"/>
    <w:rsid w:val="00D7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68153"/>
  <w15:chartTrackingRefBased/>
  <w15:docId w15:val="{1ACA7789-642B-42AC-B563-EF96BFA3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92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92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92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92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92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92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92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9792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9792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97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9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9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ationthailand.com/thailand/general/40033853" TargetMode="External"/><Relationship Id="rId4" Type="http://schemas.openxmlformats.org/officeDocument/2006/relationships/hyperlink" Target="https://www.khaosodenglish.com/featured/2019/02/04/how-to-donate-recycle-get-rid-of-stuff-in-bangk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Hermes</dc:creator>
  <cp:keywords/>
  <dc:description/>
  <cp:lastModifiedBy>Stefan Hermes</cp:lastModifiedBy>
  <cp:revision>3</cp:revision>
  <dcterms:created xsi:type="dcterms:W3CDTF">2024-08-15T04:36:00Z</dcterms:created>
  <dcterms:modified xsi:type="dcterms:W3CDTF">2024-08-15T04:40:00Z</dcterms:modified>
</cp:coreProperties>
</file>